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13281D" w14:textId="77777777" w:rsidR="00B03826" w:rsidRPr="00B03826" w:rsidRDefault="00B03826" w:rsidP="00B03826">
      <w:pPr>
        <w:rPr>
          <w:rFonts w:ascii="Times New Roman" w:hAnsi="Times New Roman"/>
          <w:b/>
        </w:rPr>
      </w:pPr>
      <w:r w:rsidRPr="00B03826">
        <w:rPr>
          <w:rFonts w:ascii="Times New Roman" w:hAnsi="Times New Roman"/>
          <w:b/>
        </w:rPr>
        <w:t>SINGAPORE BIBLE COLLEGE</w:t>
      </w:r>
      <w:r w:rsidRPr="00B03826">
        <w:rPr>
          <w:rFonts w:ascii="Times New Roman" w:hAnsi="Times New Roman"/>
          <w:b/>
        </w:rPr>
        <w:br/>
        <w:t>Doctor of Ministry</w:t>
      </w:r>
    </w:p>
    <w:p w14:paraId="1BF6A685" w14:textId="7D292A45" w:rsidR="00B03826" w:rsidRPr="00B03826" w:rsidRDefault="00B03826" w:rsidP="00B03826">
      <w:pPr>
        <w:jc w:val="center"/>
        <w:rPr>
          <w:rFonts w:ascii="Times New Roman" w:hAnsi="Times New Roman"/>
          <w:b/>
        </w:rPr>
      </w:pPr>
      <w:r>
        <w:rPr>
          <w:rFonts w:ascii="Times New Roman" w:hAnsi="Times New Roman"/>
        </w:rPr>
        <w:br/>
      </w:r>
      <w:r w:rsidRPr="00157637">
        <w:rPr>
          <w:rFonts w:ascii="Times New Roman" w:hAnsi="Times New Roman"/>
          <w:b/>
          <w:sz w:val="32"/>
        </w:rPr>
        <w:t>BIBLICAL WORSHIP</w:t>
      </w:r>
      <w:r>
        <w:rPr>
          <w:rFonts w:ascii="Times New Roman" w:hAnsi="Times New Roman"/>
          <w:b/>
        </w:rPr>
        <w:br/>
      </w:r>
      <w:r w:rsidRPr="00B03826">
        <w:rPr>
          <w:rFonts w:ascii="Times New Roman" w:hAnsi="Times New Roman"/>
          <w:b/>
          <w:i/>
        </w:rPr>
        <w:t>Course Dates</w:t>
      </w:r>
      <w:r w:rsidR="00692D83">
        <w:rPr>
          <w:rFonts w:ascii="Times New Roman" w:hAnsi="Times New Roman"/>
          <w:b/>
        </w:rPr>
        <w:t>:</w:t>
      </w:r>
      <w:r w:rsidR="00692D83">
        <w:rPr>
          <w:rFonts w:ascii="Times New Roman" w:hAnsi="Times New Roman"/>
          <w:b/>
        </w:rPr>
        <w:br/>
        <w:t xml:space="preserve">30 October – </w:t>
      </w:r>
      <w:r>
        <w:rPr>
          <w:rFonts w:ascii="Times New Roman" w:hAnsi="Times New Roman"/>
          <w:b/>
        </w:rPr>
        <w:t>3 November 2017</w:t>
      </w:r>
    </w:p>
    <w:p w14:paraId="605F08D1" w14:textId="77777777" w:rsidR="00B03826" w:rsidRPr="00B03826" w:rsidRDefault="00B03826" w:rsidP="00B03826">
      <w:pPr>
        <w:jc w:val="center"/>
        <w:rPr>
          <w:rFonts w:ascii="Times New Roman" w:hAnsi="Times New Roman"/>
          <w:b/>
          <w:i/>
          <w:sz w:val="28"/>
        </w:rPr>
      </w:pPr>
      <w:r w:rsidRPr="00B03826">
        <w:rPr>
          <w:rFonts w:ascii="Times New Roman" w:hAnsi="Times New Roman"/>
          <w:b/>
          <w:i/>
          <w:sz w:val="28"/>
        </w:rPr>
        <w:t>Syllabus</w:t>
      </w:r>
    </w:p>
    <w:p w14:paraId="38E22539" w14:textId="77777777" w:rsidR="00B03826" w:rsidRPr="0026590C" w:rsidRDefault="00831D40" w:rsidP="0026590C">
      <w:pPr>
        <w:pStyle w:val="ListParagraph"/>
        <w:numPr>
          <w:ilvl w:val="0"/>
          <w:numId w:val="3"/>
        </w:numPr>
        <w:rPr>
          <w:rFonts w:ascii="Times New Roman" w:hAnsi="Times New Roman"/>
          <w:b/>
        </w:rPr>
      </w:pPr>
      <w:r>
        <w:rPr>
          <w:rFonts w:ascii="Times New Roman" w:hAnsi="Times New Roman"/>
          <w:b/>
          <w:sz w:val="28"/>
        </w:rPr>
        <w:t>Course</w:t>
      </w:r>
      <w:r w:rsidR="00B03826" w:rsidRPr="0026590C">
        <w:rPr>
          <w:rFonts w:ascii="Times New Roman" w:hAnsi="Times New Roman"/>
          <w:b/>
          <w:sz w:val="28"/>
        </w:rPr>
        <w:t xml:space="preserve"> Instructor</w:t>
      </w:r>
      <w:r w:rsidR="00B03826" w:rsidRPr="0026590C">
        <w:rPr>
          <w:rFonts w:ascii="Times New Roman" w:hAnsi="Times New Roman"/>
          <w:b/>
          <w:sz w:val="36"/>
        </w:rPr>
        <w:br/>
      </w:r>
    </w:p>
    <w:p w14:paraId="56BAD9BE" w14:textId="5D75AD01" w:rsidR="00B03826" w:rsidRPr="00B03826" w:rsidRDefault="00B03826" w:rsidP="00B03826">
      <w:pPr>
        <w:pStyle w:val="ListParagraph"/>
        <w:ind w:left="1440"/>
        <w:rPr>
          <w:rFonts w:ascii="Times New Roman" w:hAnsi="Times New Roman"/>
        </w:rPr>
      </w:pPr>
      <w:r w:rsidRPr="00B03826">
        <w:rPr>
          <w:rFonts w:ascii="Times New Roman" w:hAnsi="Times New Roman"/>
        </w:rPr>
        <w:t xml:space="preserve">REV. DR. RON MAN (M.M., Th.M., D.Min.) trained as an orchestra conductor, later attended Dallas Theological Seminary, and has served as a pastor, missionary, and worship pastor. He is presently Pastor of Worship/Missionary in Residence at First Evangelical Church in Memphis, Tennessee, and also Director of </w:t>
      </w:r>
      <w:r w:rsidRPr="00B03826">
        <w:rPr>
          <w:rFonts w:ascii="Times New Roman" w:hAnsi="Times New Roman"/>
          <w:i/>
        </w:rPr>
        <w:t>Worship Resources International</w:t>
      </w:r>
      <w:r w:rsidRPr="00B03826">
        <w:rPr>
          <w:rFonts w:ascii="Times New Roman" w:hAnsi="Times New Roman"/>
        </w:rPr>
        <w:t>. He has taught on worship in 35 countries, maintains a website of free worship resources (</w:t>
      </w:r>
      <w:r w:rsidRPr="00B03826">
        <w:rPr>
          <w:rFonts w:ascii="Times New Roman" w:hAnsi="Times New Roman"/>
          <w:i/>
          <w:u w:val="single"/>
        </w:rPr>
        <w:t>www.worr.org</w:t>
      </w:r>
      <w:r w:rsidRPr="00B03826">
        <w:rPr>
          <w:rFonts w:ascii="Times New Roman" w:hAnsi="Times New Roman"/>
        </w:rPr>
        <w:t xml:space="preserve">), authors a monthly newsletter </w:t>
      </w:r>
      <w:r w:rsidRPr="00B03826">
        <w:rPr>
          <w:rFonts w:ascii="Times New Roman" w:hAnsi="Times New Roman"/>
          <w:i/>
        </w:rPr>
        <w:t>Worship Notes</w:t>
      </w:r>
      <w:r w:rsidRPr="00B03826">
        <w:rPr>
          <w:rFonts w:ascii="Times New Roman" w:hAnsi="Times New Roman"/>
        </w:rPr>
        <w:t xml:space="preserve"> (</w:t>
      </w:r>
      <w:r w:rsidRPr="00B03826">
        <w:rPr>
          <w:rFonts w:ascii="Times New Roman" w:hAnsi="Times New Roman"/>
          <w:u w:val="single"/>
        </w:rPr>
        <w:t>wornotes.wordpress.com</w:t>
      </w:r>
      <w:r w:rsidRPr="00B03826">
        <w:rPr>
          <w:rFonts w:ascii="Times New Roman" w:hAnsi="Times New Roman"/>
        </w:rPr>
        <w:t xml:space="preserve">), and posts daily </w:t>
      </w:r>
      <w:r w:rsidRPr="00B03826">
        <w:rPr>
          <w:rFonts w:ascii="Times New Roman" w:hAnsi="Times New Roman"/>
          <w:i/>
        </w:rPr>
        <w:t xml:space="preserve">Worship </w:t>
      </w:r>
      <w:proofErr w:type="spellStart"/>
      <w:r w:rsidRPr="00B03826">
        <w:rPr>
          <w:rFonts w:ascii="Times New Roman" w:hAnsi="Times New Roman"/>
          <w:i/>
        </w:rPr>
        <w:t>Quotables</w:t>
      </w:r>
      <w:proofErr w:type="spellEnd"/>
      <w:r w:rsidRPr="00B03826">
        <w:rPr>
          <w:rFonts w:ascii="Times New Roman" w:hAnsi="Times New Roman"/>
        </w:rPr>
        <w:t xml:space="preserve"> (</w:t>
      </w:r>
      <w:r w:rsidRPr="00B03826">
        <w:rPr>
          <w:rFonts w:ascii="Times New Roman" w:hAnsi="Times New Roman"/>
          <w:i/>
          <w:u w:val="single"/>
        </w:rPr>
        <w:t>worr.wordpress.com;</w:t>
      </w:r>
      <w:r w:rsidRPr="00B03826">
        <w:rPr>
          <w:rFonts w:ascii="Times New Roman" w:hAnsi="Times New Roman"/>
          <w:i/>
        </w:rPr>
        <w:t xml:space="preserve"> </w:t>
      </w:r>
      <w:r w:rsidRPr="00B03826">
        <w:rPr>
          <w:rFonts w:ascii="Times New Roman" w:hAnsi="Times New Roman"/>
        </w:rPr>
        <w:t xml:space="preserve"> </w:t>
      </w:r>
      <w:r w:rsidRPr="00B03826">
        <w:rPr>
          <w:rFonts w:ascii="Times New Roman" w:hAnsi="Times New Roman"/>
          <w:u w:val="single"/>
        </w:rPr>
        <w:t>#</w:t>
      </w:r>
      <w:proofErr w:type="spellStart"/>
      <w:r w:rsidRPr="00B03826">
        <w:rPr>
          <w:rFonts w:ascii="Times New Roman" w:hAnsi="Times New Roman"/>
          <w:u w:val="single"/>
        </w:rPr>
        <w:t>WorshipQuotables</w:t>
      </w:r>
      <w:proofErr w:type="spellEnd"/>
      <w:r w:rsidRPr="00B03826">
        <w:rPr>
          <w:rFonts w:ascii="Times New Roman" w:hAnsi="Times New Roman"/>
        </w:rPr>
        <w:t xml:space="preserve">). He wrote </w:t>
      </w:r>
      <w:r w:rsidRPr="00B03826">
        <w:rPr>
          <w:rFonts w:ascii="Times New Roman" w:hAnsi="Times New Roman"/>
          <w:i/>
        </w:rPr>
        <w:t>Proclamation and Praise: Hebrews 2:12 and the Christology of Worship</w:t>
      </w:r>
      <w:r w:rsidRPr="00B03826">
        <w:rPr>
          <w:rFonts w:ascii="Times New Roman" w:hAnsi="Times New Roman"/>
        </w:rPr>
        <w:t xml:space="preserve"> (Wipf &amp; Stock, 2007).</w:t>
      </w:r>
    </w:p>
    <w:p w14:paraId="5940264A" w14:textId="067AF77A" w:rsidR="00B03826" w:rsidRDefault="004741A1" w:rsidP="00B03826">
      <w:pPr>
        <w:rPr>
          <w:rFonts w:ascii="Times New Roman" w:hAnsi="Times New Roman"/>
        </w:rPr>
      </w:pPr>
      <w:r>
        <w:rPr>
          <w:rFonts w:ascii="Times New Roman" w:hAnsi="Times New Roman"/>
          <w:noProof/>
          <w:lang w:eastAsia="en-US"/>
        </w:rPr>
        <w:drawing>
          <wp:anchor distT="0" distB="0" distL="114300" distR="114300" simplePos="0" relativeHeight="251658240" behindDoc="0" locked="0" layoutInCell="1" allowOverlap="1" wp14:anchorId="2A06B90F" wp14:editId="3674BD51">
            <wp:simplePos x="0" y="0"/>
            <wp:positionH relativeFrom="column">
              <wp:posOffset>4509135</wp:posOffset>
            </wp:positionH>
            <wp:positionV relativeFrom="paragraph">
              <wp:posOffset>48260</wp:posOffset>
            </wp:positionV>
            <wp:extent cx="1077595" cy="1170305"/>
            <wp:effectExtent l="0" t="0" r="0" b="0"/>
            <wp:wrapTight wrapText="bothSides">
              <wp:wrapPolygon edited="0">
                <wp:start x="0" y="0"/>
                <wp:lineTo x="0" y="21096"/>
                <wp:lineTo x="20874" y="21096"/>
                <wp:lineTo x="208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11.jpg"/>
                    <pic:cNvPicPr/>
                  </pic:nvPicPr>
                  <pic:blipFill>
                    <a:blip r:embed="rId8">
                      <a:extLst>
                        <a:ext uri="{28A0092B-C50C-407E-A947-70E740481C1C}">
                          <a14:useLocalDpi xmlns:a14="http://schemas.microsoft.com/office/drawing/2010/main" val="0"/>
                        </a:ext>
                      </a:extLst>
                    </a:blip>
                    <a:stretch>
                      <a:fillRect/>
                    </a:stretch>
                  </pic:blipFill>
                  <pic:spPr>
                    <a:xfrm>
                      <a:off x="0" y="0"/>
                      <a:ext cx="1077595" cy="11703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03826">
        <w:rPr>
          <w:rFonts w:ascii="Times New Roman" w:hAnsi="Times New Roman"/>
        </w:rPr>
        <w:tab/>
      </w:r>
      <w:r w:rsidR="00B03826">
        <w:rPr>
          <w:rFonts w:ascii="Times New Roman" w:hAnsi="Times New Roman"/>
        </w:rPr>
        <w:tab/>
        <w:t>Contact Information</w:t>
      </w:r>
    </w:p>
    <w:p w14:paraId="0D09BDAD" w14:textId="77777777" w:rsidR="00B03826" w:rsidRDefault="00B03826" w:rsidP="00B03826">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Address: </w:t>
      </w:r>
      <w:r>
        <w:rPr>
          <w:rFonts w:ascii="Times New Roman" w:hAnsi="Times New Roman"/>
        </w:rPr>
        <w:tab/>
      </w:r>
      <w:r w:rsidRPr="00B03826">
        <w:rPr>
          <w:rFonts w:ascii="Times New Roman" w:hAnsi="Times New Roman"/>
        </w:rPr>
        <w:t>1687 Regents Park Drive</w:t>
      </w:r>
      <w:r>
        <w:rPr>
          <w:rFonts w:ascii="Times New Roman" w:hAnsi="Times New Roman"/>
        </w:rPr>
        <w:br/>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Memphis, Tennessee 38104 USA</w:t>
      </w:r>
      <w:r>
        <w:rPr>
          <w:rFonts w:ascii="Times New Roman" w:hAnsi="Times New Roman"/>
        </w:rPr>
        <w:br/>
      </w:r>
      <w:r>
        <w:rPr>
          <w:rFonts w:ascii="Times New Roman" w:hAnsi="Times New Roman"/>
        </w:rPr>
        <w:tab/>
      </w:r>
      <w:r>
        <w:rPr>
          <w:rFonts w:ascii="Times New Roman" w:hAnsi="Times New Roman"/>
        </w:rPr>
        <w:tab/>
      </w:r>
      <w:r>
        <w:rPr>
          <w:rFonts w:ascii="Times New Roman" w:hAnsi="Times New Roman"/>
        </w:rPr>
        <w:tab/>
        <w:t xml:space="preserve">Email: </w:t>
      </w:r>
      <w:r>
        <w:rPr>
          <w:rFonts w:ascii="Times New Roman" w:hAnsi="Times New Roman"/>
        </w:rPr>
        <w:tab/>
      </w:r>
      <w:r>
        <w:rPr>
          <w:rFonts w:ascii="Times New Roman" w:hAnsi="Times New Roman"/>
        </w:rPr>
        <w:tab/>
      </w:r>
      <w:hyperlink r:id="rId9" w:history="1">
        <w:r w:rsidRPr="00CB3EAE">
          <w:rPr>
            <w:rStyle w:val="Hyperlink"/>
            <w:rFonts w:ascii="Times New Roman" w:hAnsi="Times New Roman"/>
          </w:rPr>
          <w:t>ronman9@gmail.com</w:t>
        </w:r>
      </w:hyperlink>
      <w:r>
        <w:rPr>
          <w:rFonts w:ascii="Times New Roman" w:hAnsi="Times New Roman"/>
        </w:rPr>
        <w:br/>
      </w:r>
      <w:r>
        <w:rPr>
          <w:rFonts w:ascii="Times New Roman" w:hAnsi="Times New Roman"/>
        </w:rPr>
        <w:tab/>
      </w:r>
      <w:r>
        <w:rPr>
          <w:rFonts w:ascii="Times New Roman" w:hAnsi="Times New Roman"/>
        </w:rPr>
        <w:tab/>
      </w:r>
      <w:r>
        <w:rPr>
          <w:rFonts w:ascii="Times New Roman" w:hAnsi="Times New Roman"/>
        </w:rPr>
        <w:tab/>
        <w:t>Phone:</w:t>
      </w:r>
      <w:r>
        <w:rPr>
          <w:rFonts w:ascii="Times New Roman" w:hAnsi="Times New Roman"/>
        </w:rPr>
        <w:tab/>
      </w:r>
      <w:r>
        <w:rPr>
          <w:rFonts w:ascii="Times New Roman" w:hAnsi="Times New Roman"/>
        </w:rPr>
        <w:tab/>
        <w:t>1-901-517 0155</w:t>
      </w:r>
      <w:r w:rsidR="00157637">
        <w:rPr>
          <w:rFonts w:ascii="Times New Roman" w:hAnsi="Times New Roman"/>
        </w:rPr>
        <w:br/>
      </w:r>
    </w:p>
    <w:p w14:paraId="49BE52B0" w14:textId="77777777" w:rsidR="00016C23" w:rsidRPr="00016C23" w:rsidRDefault="00B03826" w:rsidP="00016C23">
      <w:pPr>
        <w:rPr>
          <w:rFonts w:ascii="Times New Roman" w:hAnsi="Times New Roman"/>
          <w:b/>
          <w:bCs/>
          <w:iCs/>
          <w:sz w:val="28"/>
          <w:szCs w:val="28"/>
        </w:rPr>
      </w:pPr>
      <w:r>
        <w:rPr>
          <w:rFonts w:ascii="Times New Roman" w:hAnsi="Times New Roman"/>
        </w:rPr>
        <w:tab/>
      </w:r>
      <w:r w:rsidR="0026590C">
        <w:rPr>
          <w:rFonts w:ascii="Times New Roman" w:hAnsi="Times New Roman"/>
          <w:b/>
          <w:sz w:val="28"/>
          <w:szCs w:val="28"/>
        </w:rPr>
        <w:t>II.</w:t>
      </w:r>
      <w:r w:rsidR="0026590C">
        <w:rPr>
          <w:rFonts w:ascii="Times New Roman" w:hAnsi="Times New Roman"/>
          <w:b/>
          <w:sz w:val="28"/>
          <w:szCs w:val="28"/>
        </w:rPr>
        <w:tab/>
      </w:r>
      <w:r w:rsidR="00831D40">
        <w:rPr>
          <w:rFonts w:ascii="Times New Roman" w:hAnsi="Times New Roman"/>
          <w:b/>
          <w:sz w:val="28"/>
        </w:rPr>
        <w:t xml:space="preserve">Course </w:t>
      </w:r>
      <w:r w:rsidR="00016C23" w:rsidRPr="00016C23">
        <w:rPr>
          <w:rFonts w:ascii="Times New Roman" w:hAnsi="Times New Roman"/>
          <w:b/>
          <w:bCs/>
          <w:iCs/>
          <w:sz w:val="28"/>
          <w:szCs w:val="28"/>
        </w:rPr>
        <w:t xml:space="preserve">Rationale </w:t>
      </w:r>
    </w:p>
    <w:p w14:paraId="257716A9" w14:textId="77777777" w:rsidR="00016C23" w:rsidRPr="00016C23" w:rsidRDefault="00016C23" w:rsidP="00016C23">
      <w:pPr>
        <w:ind w:left="1440"/>
        <w:rPr>
          <w:rFonts w:ascii="Times New Roman" w:hAnsi="Times New Roman"/>
        </w:rPr>
      </w:pPr>
      <w:r w:rsidRPr="00016C23">
        <w:rPr>
          <w:rFonts w:ascii="Times New Roman" w:hAnsi="Times New Roman"/>
        </w:rPr>
        <w:t>Worship is the subject of much discussion and debate in the church of Jesus Christ today. Therefore those preparing to serve the church need to have a thorough biblical understanding of the issues and principles of worship, in order to be able to give wise leadership in this area.</w:t>
      </w:r>
      <w:r w:rsidR="00157637">
        <w:rPr>
          <w:rFonts w:ascii="Times New Roman" w:hAnsi="Times New Roman"/>
        </w:rPr>
        <w:br/>
      </w:r>
    </w:p>
    <w:p w14:paraId="64AD1A5F" w14:textId="77777777" w:rsidR="00016C23" w:rsidRPr="00016C23" w:rsidRDefault="0026590C" w:rsidP="00016C23">
      <w:pPr>
        <w:ind w:firstLine="720"/>
        <w:rPr>
          <w:rFonts w:ascii="Times New Roman" w:hAnsi="Times New Roman"/>
          <w:b/>
          <w:bCs/>
          <w:iCs/>
          <w:sz w:val="28"/>
          <w:szCs w:val="28"/>
        </w:rPr>
      </w:pPr>
      <w:r>
        <w:rPr>
          <w:rFonts w:ascii="Times New Roman" w:hAnsi="Times New Roman"/>
          <w:b/>
          <w:bCs/>
          <w:iCs/>
          <w:sz w:val="28"/>
          <w:szCs w:val="28"/>
        </w:rPr>
        <w:t>III.</w:t>
      </w:r>
      <w:r>
        <w:rPr>
          <w:rFonts w:ascii="Times New Roman" w:hAnsi="Times New Roman"/>
          <w:b/>
          <w:bCs/>
          <w:iCs/>
          <w:sz w:val="28"/>
          <w:szCs w:val="28"/>
        </w:rPr>
        <w:tab/>
      </w:r>
      <w:r w:rsidR="00831D40">
        <w:rPr>
          <w:rFonts w:ascii="Times New Roman" w:hAnsi="Times New Roman"/>
          <w:b/>
          <w:sz w:val="28"/>
        </w:rPr>
        <w:t>Course</w:t>
      </w:r>
      <w:r w:rsidR="00157637">
        <w:rPr>
          <w:rFonts w:ascii="Times New Roman" w:hAnsi="Times New Roman"/>
          <w:b/>
          <w:bCs/>
          <w:iCs/>
          <w:sz w:val="28"/>
          <w:szCs w:val="28"/>
        </w:rPr>
        <w:t xml:space="preserve"> </w:t>
      </w:r>
      <w:r w:rsidR="00016C23">
        <w:rPr>
          <w:rFonts w:ascii="Times New Roman" w:hAnsi="Times New Roman"/>
          <w:b/>
          <w:bCs/>
          <w:iCs/>
          <w:sz w:val="28"/>
          <w:szCs w:val="28"/>
        </w:rPr>
        <w:t>O</w:t>
      </w:r>
      <w:r w:rsidR="00016C23" w:rsidRPr="00016C23">
        <w:rPr>
          <w:rFonts w:ascii="Times New Roman" w:hAnsi="Times New Roman"/>
          <w:b/>
          <w:bCs/>
          <w:iCs/>
          <w:sz w:val="28"/>
          <w:szCs w:val="28"/>
        </w:rPr>
        <w:t xml:space="preserve">bjectives </w:t>
      </w:r>
    </w:p>
    <w:p w14:paraId="5FD9AB91" w14:textId="7F529690" w:rsidR="00016C23" w:rsidRPr="00016C23" w:rsidRDefault="00016C23" w:rsidP="00016C23">
      <w:pPr>
        <w:ind w:left="720" w:firstLine="720"/>
        <w:rPr>
          <w:rFonts w:ascii="Times New Roman" w:hAnsi="Times New Roman"/>
        </w:rPr>
      </w:pPr>
      <w:r w:rsidRPr="00016C23">
        <w:rPr>
          <w:rFonts w:ascii="Times New Roman" w:hAnsi="Times New Roman"/>
        </w:rPr>
        <w:t xml:space="preserve">A.  Major </w:t>
      </w:r>
      <w:r w:rsidRPr="00BA483B">
        <w:rPr>
          <w:rFonts w:ascii="Times New Roman" w:hAnsi="Times New Roman"/>
          <w:i/>
        </w:rPr>
        <w:t>C</w:t>
      </w:r>
      <w:r w:rsidRPr="00016C23">
        <w:rPr>
          <w:rFonts w:ascii="Times New Roman" w:hAnsi="Times New Roman"/>
          <w:i/>
        </w:rPr>
        <w:t>ognitive Objectives</w:t>
      </w:r>
      <w:r w:rsidRPr="00016C23">
        <w:rPr>
          <w:rFonts w:ascii="Times New Roman" w:hAnsi="Times New Roman"/>
        </w:rPr>
        <w:t xml:space="preserve"> (relat</w:t>
      </w:r>
      <w:r w:rsidR="00D828D2">
        <w:rPr>
          <w:rFonts w:ascii="Times New Roman" w:hAnsi="Times New Roman"/>
        </w:rPr>
        <w:t>ing</w:t>
      </w:r>
      <w:r w:rsidRPr="00016C23">
        <w:rPr>
          <w:rFonts w:ascii="Times New Roman" w:hAnsi="Times New Roman"/>
        </w:rPr>
        <w:t xml:space="preserve"> to understanding of content)</w:t>
      </w:r>
    </w:p>
    <w:p w14:paraId="3C97B996" w14:textId="71D6D3F0" w:rsidR="00016C23" w:rsidRPr="00016C23" w:rsidRDefault="00016C23" w:rsidP="00BA483B">
      <w:pPr>
        <w:ind w:left="2127" w:hanging="284"/>
        <w:rPr>
          <w:rFonts w:ascii="Times New Roman" w:hAnsi="Times New Roman"/>
        </w:rPr>
      </w:pPr>
      <w:r w:rsidRPr="00016C23">
        <w:rPr>
          <w:rFonts w:ascii="Times New Roman" w:hAnsi="Times New Roman"/>
        </w:rPr>
        <w:t>1. Comprehend the gracious initiative of God in all of His relationships with mankind and in all of His acts on behalf of humanity.</w:t>
      </w:r>
    </w:p>
    <w:p w14:paraId="23B77627" w14:textId="598D95EC" w:rsidR="00016C23" w:rsidRPr="00016C23" w:rsidRDefault="00016C23" w:rsidP="00BA483B">
      <w:pPr>
        <w:ind w:left="2127" w:hanging="284"/>
        <w:rPr>
          <w:rFonts w:ascii="Times New Roman" w:hAnsi="Times New Roman"/>
        </w:rPr>
      </w:pPr>
      <w:r w:rsidRPr="00016C23">
        <w:rPr>
          <w:rFonts w:ascii="Times New Roman" w:hAnsi="Times New Roman"/>
        </w:rPr>
        <w:t>2. Understand the key biblical texts and foundational biblical principles concerning worship.</w:t>
      </w:r>
    </w:p>
    <w:p w14:paraId="503C74A8" w14:textId="27BD62C4" w:rsidR="00016C23" w:rsidRPr="00016C23" w:rsidRDefault="00016C23" w:rsidP="00BA483B">
      <w:pPr>
        <w:ind w:left="2127" w:hanging="284"/>
        <w:rPr>
          <w:rFonts w:ascii="Times New Roman" w:hAnsi="Times New Roman"/>
        </w:rPr>
      </w:pPr>
      <w:r w:rsidRPr="00016C23">
        <w:rPr>
          <w:rFonts w:ascii="Times New Roman" w:hAnsi="Times New Roman"/>
        </w:rPr>
        <w:t>3. Understand the breadth, depth and importance of worship themes throughout all of Scripture.</w:t>
      </w:r>
    </w:p>
    <w:p w14:paraId="3A543D9A" w14:textId="77777777" w:rsidR="00016C23" w:rsidRPr="00016C23" w:rsidRDefault="00016C23" w:rsidP="00BA483B">
      <w:pPr>
        <w:ind w:left="2127" w:hanging="284"/>
        <w:rPr>
          <w:rFonts w:ascii="Times New Roman" w:hAnsi="Times New Roman"/>
        </w:rPr>
      </w:pPr>
      <w:r w:rsidRPr="00016C23">
        <w:rPr>
          <w:rFonts w:ascii="Times New Roman" w:hAnsi="Times New Roman"/>
        </w:rPr>
        <w:t>4. Understand the centrality of worship to all of life and ministry.</w:t>
      </w:r>
    </w:p>
    <w:p w14:paraId="4CCC1E5A" w14:textId="2782BF7D" w:rsidR="00016C23" w:rsidRPr="00016C23" w:rsidRDefault="00016C23" w:rsidP="00BA483B">
      <w:pPr>
        <w:ind w:left="2127" w:hanging="284"/>
        <w:rPr>
          <w:rFonts w:ascii="Times New Roman" w:hAnsi="Times New Roman"/>
        </w:rPr>
      </w:pPr>
      <w:r w:rsidRPr="00016C23">
        <w:rPr>
          <w:rFonts w:ascii="Times New Roman" w:hAnsi="Times New Roman"/>
        </w:rPr>
        <w:lastRenderedPageBreak/>
        <w:t>5. Understand the fundamental, transcultural nature of the biblical teachings as the final authority in controversies surrounding worship traditions and practices.</w:t>
      </w:r>
    </w:p>
    <w:p w14:paraId="4DB541A1" w14:textId="2FC66A0C" w:rsidR="00016C23" w:rsidRPr="00016C23" w:rsidRDefault="00016C23" w:rsidP="00016C23">
      <w:pPr>
        <w:ind w:left="720" w:firstLine="720"/>
        <w:rPr>
          <w:rFonts w:ascii="Times New Roman" w:hAnsi="Times New Roman"/>
        </w:rPr>
      </w:pPr>
      <w:r w:rsidRPr="00016C23">
        <w:rPr>
          <w:rFonts w:ascii="Times New Roman" w:hAnsi="Times New Roman"/>
        </w:rPr>
        <w:t xml:space="preserve">B.  Major </w:t>
      </w:r>
      <w:r w:rsidRPr="00016C23">
        <w:rPr>
          <w:rFonts w:ascii="Times New Roman" w:hAnsi="Times New Roman"/>
          <w:i/>
          <w:iCs/>
        </w:rPr>
        <w:t>A</w:t>
      </w:r>
      <w:r w:rsidRPr="00016C23">
        <w:rPr>
          <w:rFonts w:ascii="Times New Roman" w:hAnsi="Times New Roman"/>
          <w:i/>
        </w:rPr>
        <w:t xml:space="preserve">ffective Objectives </w:t>
      </w:r>
      <w:r w:rsidRPr="00016C23">
        <w:rPr>
          <w:rFonts w:ascii="Times New Roman" w:hAnsi="Times New Roman"/>
          <w:iCs/>
        </w:rPr>
        <w:t>(</w:t>
      </w:r>
      <w:r w:rsidRPr="00016C23">
        <w:rPr>
          <w:rFonts w:ascii="Times New Roman" w:hAnsi="Times New Roman"/>
        </w:rPr>
        <w:t>relat</w:t>
      </w:r>
      <w:r w:rsidR="00D828D2">
        <w:rPr>
          <w:rFonts w:ascii="Times New Roman" w:hAnsi="Times New Roman"/>
        </w:rPr>
        <w:t>ing</w:t>
      </w:r>
      <w:r w:rsidRPr="00016C23">
        <w:rPr>
          <w:rFonts w:ascii="Times New Roman" w:hAnsi="Times New Roman"/>
        </w:rPr>
        <w:t xml:space="preserve"> to values and attitudes)</w:t>
      </w:r>
    </w:p>
    <w:p w14:paraId="3DA39CA6" w14:textId="2496EC0D" w:rsidR="00016C23" w:rsidRPr="00016C23" w:rsidRDefault="00016C23" w:rsidP="00BA483B">
      <w:pPr>
        <w:ind w:left="2127" w:hanging="284"/>
        <w:rPr>
          <w:rFonts w:ascii="Times New Roman" w:hAnsi="Times New Roman"/>
        </w:rPr>
      </w:pPr>
      <w:r w:rsidRPr="00016C23">
        <w:rPr>
          <w:rFonts w:ascii="Times New Roman" w:hAnsi="Times New Roman"/>
        </w:rPr>
        <w:t>1. Commitment to comp</w:t>
      </w:r>
      <w:r w:rsidR="0011412A">
        <w:rPr>
          <w:rFonts w:ascii="Times New Roman" w:hAnsi="Times New Roman"/>
        </w:rPr>
        <w:t>l</w:t>
      </w:r>
      <w:r w:rsidRPr="00016C23">
        <w:rPr>
          <w:rFonts w:ascii="Times New Roman" w:hAnsi="Times New Roman"/>
        </w:rPr>
        <w:t>eting the cycle of Theology and Doxology.</w:t>
      </w:r>
    </w:p>
    <w:p w14:paraId="48BD5A01" w14:textId="77777777" w:rsidR="00016C23" w:rsidRPr="00016C23" w:rsidRDefault="00016C23" w:rsidP="00BA483B">
      <w:pPr>
        <w:ind w:left="2127" w:hanging="284"/>
        <w:rPr>
          <w:rFonts w:ascii="Times New Roman" w:hAnsi="Times New Roman"/>
        </w:rPr>
      </w:pPr>
      <w:r w:rsidRPr="00016C23">
        <w:rPr>
          <w:rFonts w:ascii="Times New Roman" w:hAnsi="Times New Roman"/>
        </w:rPr>
        <w:t>2. Exhibits a grateful spirit in response to God’s gracious initiative in revelation and redemption.</w:t>
      </w:r>
    </w:p>
    <w:p w14:paraId="2332C011" w14:textId="77777777" w:rsidR="00016C23" w:rsidRPr="00016C23" w:rsidRDefault="00016C23" w:rsidP="00BA483B">
      <w:pPr>
        <w:ind w:left="2127" w:hanging="284"/>
        <w:rPr>
          <w:rFonts w:ascii="Times New Roman" w:hAnsi="Times New Roman"/>
        </w:rPr>
      </w:pPr>
      <w:r w:rsidRPr="00016C23">
        <w:rPr>
          <w:rFonts w:ascii="Times New Roman" w:hAnsi="Times New Roman"/>
        </w:rPr>
        <w:t>3. Commitment to growing in appreciation for and practice of personal and corporate worship.</w:t>
      </w:r>
    </w:p>
    <w:p w14:paraId="6CFF0EA2" w14:textId="77777777" w:rsidR="00016C23" w:rsidRPr="00016C23" w:rsidRDefault="00016C23" w:rsidP="00BA483B">
      <w:pPr>
        <w:ind w:left="2127" w:hanging="284"/>
        <w:rPr>
          <w:rFonts w:ascii="Times New Roman" w:hAnsi="Times New Roman"/>
        </w:rPr>
      </w:pPr>
      <w:r w:rsidRPr="00016C23">
        <w:rPr>
          <w:rFonts w:ascii="Times New Roman" w:hAnsi="Times New Roman"/>
        </w:rPr>
        <w:t>4. Commitment to a God-centered view of ministry (reaching more worshipers, and building better worshipers, for God).</w:t>
      </w:r>
    </w:p>
    <w:p w14:paraId="0FE1617A" w14:textId="77777777" w:rsidR="00016C23" w:rsidRPr="00016C23" w:rsidRDefault="00016C23" w:rsidP="00BA483B">
      <w:pPr>
        <w:ind w:left="2127" w:hanging="284"/>
        <w:rPr>
          <w:rFonts w:ascii="Times New Roman" w:hAnsi="Times New Roman"/>
        </w:rPr>
      </w:pPr>
      <w:r w:rsidRPr="00016C23">
        <w:rPr>
          <w:rFonts w:ascii="Times New Roman" w:hAnsi="Times New Roman"/>
        </w:rPr>
        <w:t xml:space="preserve">5. Commitment to a positive trajectory for evangelism (saving </w:t>
      </w:r>
      <w:r w:rsidRPr="00D828D2">
        <w:rPr>
          <w:rFonts w:ascii="Times New Roman" w:hAnsi="Times New Roman"/>
          <w:i/>
        </w:rPr>
        <w:t>to</w:t>
      </w:r>
      <w:r w:rsidRPr="00016C23">
        <w:rPr>
          <w:rFonts w:ascii="Times New Roman" w:hAnsi="Times New Roman"/>
        </w:rPr>
        <w:t xml:space="preserve">, not just </w:t>
      </w:r>
      <w:r w:rsidRPr="00D828D2">
        <w:rPr>
          <w:rFonts w:ascii="Times New Roman" w:hAnsi="Times New Roman"/>
          <w:i/>
        </w:rPr>
        <w:t>from</w:t>
      </w:r>
      <w:r w:rsidRPr="00016C23">
        <w:rPr>
          <w:rFonts w:ascii="Times New Roman" w:hAnsi="Times New Roman"/>
        </w:rPr>
        <w:t>).</w:t>
      </w:r>
    </w:p>
    <w:p w14:paraId="54654C47" w14:textId="70AD339B" w:rsidR="00016C23" w:rsidRPr="00016C23" w:rsidRDefault="00016C23" w:rsidP="00016C23">
      <w:pPr>
        <w:ind w:left="1440"/>
        <w:rPr>
          <w:rFonts w:ascii="Times New Roman" w:hAnsi="Times New Roman"/>
        </w:rPr>
      </w:pPr>
      <w:r w:rsidRPr="00016C23">
        <w:rPr>
          <w:rFonts w:ascii="Times New Roman" w:hAnsi="Times New Roman"/>
        </w:rPr>
        <w:t xml:space="preserve">C.  Major </w:t>
      </w:r>
      <w:r w:rsidRPr="00016C23">
        <w:rPr>
          <w:rFonts w:ascii="Times New Roman" w:hAnsi="Times New Roman"/>
          <w:i/>
          <w:iCs/>
        </w:rPr>
        <w:t>B</w:t>
      </w:r>
      <w:r w:rsidRPr="00016C23">
        <w:rPr>
          <w:rFonts w:ascii="Times New Roman" w:hAnsi="Times New Roman"/>
          <w:i/>
        </w:rPr>
        <w:t xml:space="preserve">ehavioral Objectives </w:t>
      </w:r>
      <w:r w:rsidRPr="00016C23">
        <w:rPr>
          <w:rFonts w:ascii="Times New Roman" w:hAnsi="Times New Roman"/>
          <w:iCs/>
        </w:rPr>
        <w:t>(</w:t>
      </w:r>
      <w:r w:rsidRPr="00016C23">
        <w:rPr>
          <w:rFonts w:ascii="Times New Roman" w:hAnsi="Times New Roman"/>
        </w:rPr>
        <w:t>relat</w:t>
      </w:r>
      <w:r w:rsidR="00D828D2">
        <w:rPr>
          <w:rFonts w:ascii="Times New Roman" w:hAnsi="Times New Roman"/>
        </w:rPr>
        <w:t>ing</w:t>
      </w:r>
      <w:r w:rsidRPr="00016C23">
        <w:rPr>
          <w:rFonts w:ascii="Times New Roman" w:hAnsi="Times New Roman"/>
        </w:rPr>
        <w:t xml:space="preserve"> to competence in a task or skill) </w:t>
      </w:r>
    </w:p>
    <w:p w14:paraId="4D2C1A28" w14:textId="77777777" w:rsidR="00016C23" w:rsidRPr="00016C23" w:rsidRDefault="00016C23" w:rsidP="00BA483B">
      <w:pPr>
        <w:ind w:left="2127" w:hanging="284"/>
        <w:rPr>
          <w:rFonts w:ascii="Times New Roman" w:hAnsi="Times New Roman"/>
        </w:rPr>
      </w:pPr>
      <w:r w:rsidRPr="00016C23">
        <w:rPr>
          <w:rFonts w:ascii="Times New Roman" w:hAnsi="Times New Roman"/>
        </w:rPr>
        <w:t>1. Ability to comprehend and explain the big picture of worship throughout the biblical revelation.</w:t>
      </w:r>
    </w:p>
    <w:p w14:paraId="2FF44C9F" w14:textId="77777777" w:rsidR="00016C23" w:rsidRPr="00016C23" w:rsidRDefault="00016C23" w:rsidP="00BA483B">
      <w:pPr>
        <w:ind w:left="2127" w:hanging="284"/>
        <w:rPr>
          <w:rFonts w:ascii="Times New Roman" w:hAnsi="Times New Roman"/>
        </w:rPr>
      </w:pPr>
      <w:r w:rsidRPr="00016C23">
        <w:rPr>
          <w:rFonts w:ascii="Times New Roman" w:hAnsi="Times New Roman"/>
        </w:rPr>
        <w:t>2. Ability to identify and explain in context the primary Hebrew and Greek words for worship in the Scriptures.</w:t>
      </w:r>
    </w:p>
    <w:p w14:paraId="6D1A3F14" w14:textId="3FA1AC02" w:rsidR="009E002A" w:rsidRDefault="00016C23" w:rsidP="00BA483B">
      <w:pPr>
        <w:ind w:left="2127" w:hanging="284"/>
        <w:rPr>
          <w:rFonts w:ascii="Times New Roman" w:hAnsi="Times New Roman"/>
        </w:rPr>
      </w:pPr>
      <w:r w:rsidRPr="00016C23">
        <w:rPr>
          <w:rFonts w:ascii="Times New Roman" w:hAnsi="Times New Roman"/>
        </w:rPr>
        <w:t>3. Ability to explain the relationship of worship to the major divisions of systematic theology.</w:t>
      </w:r>
    </w:p>
    <w:p w14:paraId="4A2C2C4E" w14:textId="22F2E2EB" w:rsidR="00016C23" w:rsidRPr="00016C23" w:rsidRDefault="00016C23" w:rsidP="00BA483B">
      <w:pPr>
        <w:ind w:left="2127" w:hanging="284"/>
        <w:rPr>
          <w:rFonts w:ascii="Times New Roman" w:hAnsi="Times New Roman"/>
        </w:rPr>
      </w:pPr>
      <w:r w:rsidRPr="00016C23">
        <w:rPr>
          <w:rFonts w:ascii="Times New Roman" w:hAnsi="Times New Roman"/>
        </w:rPr>
        <w:t>4. Wisdom and skill in discerning between biblical and cultural issues in worship practice, and ability to help denominations, churches or church leaders do the same.</w:t>
      </w:r>
    </w:p>
    <w:p w14:paraId="1BAC7D30" w14:textId="77777777" w:rsidR="00016C23" w:rsidRPr="00016C23" w:rsidRDefault="00016C23" w:rsidP="00BA483B">
      <w:pPr>
        <w:ind w:left="2127" w:hanging="284"/>
        <w:rPr>
          <w:rFonts w:ascii="Times New Roman" w:hAnsi="Times New Roman"/>
        </w:rPr>
      </w:pPr>
      <w:r w:rsidRPr="00016C23">
        <w:rPr>
          <w:rFonts w:ascii="Times New Roman" w:hAnsi="Times New Roman"/>
        </w:rPr>
        <w:t>5. Ability to construct and teach a course for leaders and/or laypeople on the biblical foundations of worship.</w:t>
      </w:r>
    </w:p>
    <w:p w14:paraId="434B4D8A" w14:textId="77777777" w:rsidR="00016C23" w:rsidRPr="00016C23" w:rsidRDefault="00016C23" w:rsidP="00BA483B">
      <w:pPr>
        <w:ind w:left="2127" w:hanging="284"/>
        <w:rPr>
          <w:rFonts w:ascii="Times New Roman" w:hAnsi="Times New Roman"/>
        </w:rPr>
      </w:pPr>
      <w:r w:rsidRPr="00016C23">
        <w:rPr>
          <w:rFonts w:ascii="Times New Roman" w:hAnsi="Times New Roman"/>
        </w:rPr>
        <w:t>6. Ability to defuse generational conflicts and foster church unity in worship through careful biblical teaching.</w:t>
      </w:r>
    </w:p>
    <w:p w14:paraId="3AEA7C54" w14:textId="77777777" w:rsidR="00016C23" w:rsidRPr="00016C23" w:rsidRDefault="00016C23" w:rsidP="00BA483B">
      <w:pPr>
        <w:ind w:left="2127" w:hanging="284"/>
        <w:rPr>
          <w:rFonts w:ascii="Times New Roman" w:hAnsi="Times New Roman"/>
        </w:rPr>
      </w:pPr>
      <w:r w:rsidRPr="00016C23">
        <w:rPr>
          <w:rFonts w:ascii="Times New Roman" w:hAnsi="Times New Roman"/>
        </w:rPr>
        <w:t>7. Ability to plan and lead a thematic worship service.</w:t>
      </w:r>
    </w:p>
    <w:p w14:paraId="50B06A25" w14:textId="38509561" w:rsidR="00016C23" w:rsidRDefault="00016C23" w:rsidP="00BA483B">
      <w:pPr>
        <w:ind w:left="2127" w:hanging="284"/>
        <w:rPr>
          <w:rFonts w:ascii="Times New Roman" w:hAnsi="Times New Roman"/>
        </w:rPr>
      </w:pPr>
      <w:r w:rsidRPr="00016C23">
        <w:rPr>
          <w:rFonts w:ascii="Times New Roman" w:hAnsi="Times New Roman"/>
        </w:rPr>
        <w:t>8. Ability and motivation for a lifelong study of the riches and ramifications of biblical worship.</w:t>
      </w:r>
    </w:p>
    <w:p w14:paraId="4F0DD3B0" w14:textId="77777777" w:rsidR="00D157CE" w:rsidRPr="00016C23" w:rsidRDefault="00D157CE" w:rsidP="00BA483B">
      <w:pPr>
        <w:ind w:left="2127" w:hanging="284"/>
        <w:rPr>
          <w:rFonts w:ascii="Times New Roman" w:hAnsi="Times New Roman"/>
        </w:rPr>
      </w:pPr>
    </w:p>
    <w:p w14:paraId="1AE50029" w14:textId="067F7D1D" w:rsidR="00B03826" w:rsidRPr="00D157CE" w:rsidRDefault="0026590C" w:rsidP="00BA483B">
      <w:pPr>
        <w:ind w:firstLine="720"/>
        <w:rPr>
          <w:rFonts w:ascii="Times New Roman" w:hAnsi="Times New Roman"/>
          <w:b/>
          <w:bCs/>
          <w:iCs/>
          <w:sz w:val="28"/>
          <w:szCs w:val="28"/>
        </w:rPr>
      </w:pPr>
      <w:r w:rsidRPr="00D157CE">
        <w:rPr>
          <w:rFonts w:ascii="Times New Roman" w:hAnsi="Times New Roman"/>
          <w:b/>
          <w:bCs/>
          <w:iCs/>
          <w:sz w:val="28"/>
          <w:szCs w:val="28"/>
        </w:rPr>
        <w:t xml:space="preserve">IV. </w:t>
      </w:r>
      <w:r w:rsidR="00831D40" w:rsidRPr="00D157CE">
        <w:rPr>
          <w:rFonts w:ascii="Times New Roman" w:hAnsi="Times New Roman"/>
          <w:b/>
          <w:bCs/>
          <w:iCs/>
          <w:sz w:val="28"/>
          <w:szCs w:val="28"/>
        </w:rPr>
        <w:t>Course</w:t>
      </w:r>
      <w:r w:rsidR="00157637" w:rsidRPr="00D157CE">
        <w:rPr>
          <w:rFonts w:ascii="Times New Roman" w:hAnsi="Times New Roman"/>
          <w:b/>
          <w:bCs/>
          <w:iCs/>
          <w:sz w:val="28"/>
          <w:szCs w:val="28"/>
        </w:rPr>
        <w:t xml:space="preserve"> Format</w:t>
      </w:r>
    </w:p>
    <w:p w14:paraId="5E43DBE4" w14:textId="77777777" w:rsidR="0026590C" w:rsidRDefault="0026590C" w:rsidP="00B03826">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Introduction</w:t>
      </w:r>
    </w:p>
    <w:p w14:paraId="6C57A01A" w14:textId="77777777" w:rsidR="0026590C" w:rsidRDefault="0026590C" w:rsidP="00B03826">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Unit 1: The God Whom We Worship</w:t>
      </w:r>
    </w:p>
    <w:p w14:paraId="78A60352" w14:textId="77777777" w:rsidR="0026590C" w:rsidRDefault="0026590C" w:rsidP="00B03826">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Unit 2: The Centrality of Worship</w:t>
      </w:r>
    </w:p>
    <w:p w14:paraId="13DA66FD" w14:textId="77777777" w:rsidR="0026590C" w:rsidRDefault="0026590C" w:rsidP="00B03826">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Unit 3: Worship in the Old Testament</w:t>
      </w:r>
    </w:p>
    <w:p w14:paraId="3CADB7AD" w14:textId="77777777" w:rsidR="0026590C" w:rsidRDefault="0026590C" w:rsidP="00B03826">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Unit 4: Worship in the New Testament</w:t>
      </w:r>
    </w:p>
    <w:p w14:paraId="6F6C316D" w14:textId="77777777" w:rsidR="0026590C" w:rsidRDefault="0026590C" w:rsidP="00B03826">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Unit 5: Worship in Church History</w:t>
      </w:r>
    </w:p>
    <w:p w14:paraId="24B10AAD" w14:textId="77777777" w:rsidR="0026590C" w:rsidRDefault="0026590C" w:rsidP="00B03826">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Unit 6: Worship in the Church</w:t>
      </w:r>
      <w:r w:rsidR="00157637">
        <w:rPr>
          <w:rFonts w:ascii="Times New Roman" w:hAnsi="Times New Roman"/>
        </w:rPr>
        <w:br/>
      </w:r>
    </w:p>
    <w:p w14:paraId="36F34DDD" w14:textId="77777777" w:rsidR="00064E8F" w:rsidRPr="00D157CE" w:rsidRDefault="00064E8F" w:rsidP="00BA483B">
      <w:pPr>
        <w:ind w:firstLine="720"/>
        <w:rPr>
          <w:rFonts w:ascii="Times New Roman" w:hAnsi="Times New Roman"/>
          <w:b/>
          <w:bCs/>
          <w:iCs/>
          <w:sz w:val="28"/>
          <w:szCs w:val="28"/>
        </w:rPr>
      </w:pPr>
      <w:r w:rsidRPr="00D157CE">
        <w:rPr>
          <w:rFonts w:ascii="Times New Roman" w:hAnsi="Times New Roman"/>
          <w:b/>
          <w:bCs/>
          <w:iCs/>
          <w:sz w:val="28"/>
          <w:szCs w:val="28"/>
        </w:rPr>
        <w:t xml:space="preserve">V. </w:t>
      </w:r>
      <w:r w:rsidR="00831D40" w:rsidRPr="00D157CE">
        <w:rPr>
          <w:rFonts w:ascii="Times New Roman" w:hAnsi="Times New Roman"/>
          <w:b/>
          <w:bCs/>
          <w:iCs/>
          <w:sz w:val="28"/>
          <w:szCs w:val="28"/>
        </w:rPr>
        <w:t>Reading List</w:t>
      </w:r>
    </w:p>
    <w:p w14:paraId="2EFEE7E9" w14:textId="73CD8CBE" w:rsidR="00064E8F" w:rsidRDefault="00D157CE" w:rsidP="00064E8F">
      <w:pPr>
        <w:ind w:left="720" w:firstLine="720"/>
        <w:rPr>
          <w:rFonts w:ascii="Times New Roman" w:hAnsi="Times New Roman"/>
          <w:b/>
        </w:rPr>
      </w:pPr>
      <w:r>
        <w:rPr>
          <w:rFonts w:ascii="Times New Roman" w:hAnsi="Times New Roman"/>
          <w:b/>
        </w:rPr>
        <w:t>A</w:t>
      </w:r>
      <w:r w:rsidR="00064E8F" w:rsidRPr="00064E8F">
        <w:rPr>
          <w:rFonts w:ascii="Times New Roman" w:hAnsi="Times New Roman"/>
          <w:b/>
        </w:rPr>
        <w:t>. Required</w:t>
      </w:r>
      <w:r w:rsidR="00200F3D">
        <w:rPr>
          <w:rFonts w:ascii="Times New Roman" w:hAnsi="Times New Roman"/>
          <w:b/>
        </w:rPr>
        <w:t xml:space="preserve"> (c. 2621 pages)</w:t>
      </w:r>
    </w:p>
    <w:p w14:paraId="04139A35" w14:textId="2F9D4D23" w:rsidR="007D29C4" w:rsidRPr="00BA483B" w:rsidRDefault="00D157CE" w:rsidP="00BA483B">
      <w:pPr>
        <w:ind w:left="2127" w:hanging="284"/>
        <w:rPr>
          <w:rFonts w:ascii="Times New Roman" w:hAnsi="Times New Roman"/>
        </w:rPr>
      </w:pPr>
      <w:r w:rsidRPr="00BA483B">
        <w:rPr>
          <w:rFonts w:ascii="Times New Roman" w:hAnsi="Times New Roman"/>
        </w:rPr>
        <w:t>1</w:t>
      </w:r>
      <w:r w:rsidR="00FB0F35" w:rsidRPr="00BA483B">
        <w:rPr>
          <w:rFonts w:ascii="Times New Roman" w:hAnsi="Times New Roman"/>
        </w:rPr>
        <w:t xml:space="preserve">.  </w:t>
      </w:r>
      <w:r w:rsidR="007D29C4" w:rsidRPr="00BA483B">
        <w:rPr>
          <w:rFonts w:ascii="Times New Roman" w:hAnsi="Times New Roman"/>
        </w:rPr>
        <w:t>Books</w:t>
      </w:r>
      <w:r w:rsidR="00DA69B2">
        <w:rPr>
          <w:rFonts w:ascii="Times New Roman" w:hAnsi="Times New Roman"/>
        </w:rPr>
        <w:t xml:space="preserve"> (</w:t>
      </w:r>
      <w:r w:rsidR="00200F3D">
        <w:rPr>
          <w:rFonts w:ascii="Times New Roman" w:hAnsi="Times New Roman"/>
        </w:rPr>
        <w:t>2171 pages)</w:t>
      </w:r>
    </w:p>
    <w:p w14:paraId="7F0F9E72" w14:textId="19B34C0F" w:rsidR="001543FA" w:rsidRDefault="004D063D" w:rsidP="006B664F">
      <w:pPr>
        <w:ind w:left="2880"/>
        <w:rPr>
          <w:rFonts w:ascii="Times New Roman" w:hAnsi="Times New Roman"/>
        </w:rPr>
      </w:pPr>
      <w:r>
        <w:rPr>
          <w:rFonts w:ascii="Times New Roman" w:hAnsi="Times New Roman"/>
        </w:rPr>
        <w:t xml:space="preserve">Basden, </w:t>
      </w:r>
      <w:r w:rsidR="001543FA">
        <w:rPr>
          <w:rFonts w:ascii="Times New Roman" w:hAnsi="Times New Roman"/>
        </w:rPr>
        <w:t>Paul</w:t>
      </w:r>
      <w:r>
        <w:rPr>
          <w:rFonts w:ascii="Times New Roman" w:hAnsi="Times New Roman"/>
        </w:rPr>
        <w:t>,</w:t>
      </w:r>
      <w:r w:rsidR="001543FA">
        <w:rPr>
          <w:rFonts w:ascii="Times New Roman" w:hAnsi="Times New Roman"/>
        </w:rPr>
        <w:t xml:space="preserve"> ed</w:t>
      </w:r>
      <w:r>
        <w:rPr>
          <w:rFonts w:ascii="Times New Roman" w:hAnsi="Times New Roman"/>
        </w:rPr>
        <w:t>.</w:t>
      </w:r>
      <w:r w:rsidR="001543FA">
        <w:rPr>
          <w:rFonts w:ascii="Times New Roman" w:hAnsi="Times New Roman"/>
        </w:rPr>
        <w:t xml:space="preserve"> </w:t>
      </w:r>
      <w:r w:rsidR="001543FA">
        <w:rPr>
          <w:rFonts w:ascii="Times New Roman" w:hAnsi="Times New Roman"/>
          <w:i/>
        </w:rPr>
        <w:t>Exploring the Worship Spectrum</w:t>
      </w:r>
      <w:r w:rsidR="005B57CF">
        <w:rPr>
          <w:rFonts w:ascii="Times New Roman" w:hAnsi="Times New Roman"/>
        </w:rPr>
        <w:t xml:space="preserve">. </w:t>
      </w:r>
      <w:r w:rsidR="009B637D">
        <w:rPr>
          <w:rFonts w:ascii="Times New Roman" w:hAnsi="Times New Roman"/>
        </w:rPr>
        <w:t xml:space="preserve">Grand Rapids, </w:t>
      </w:r>
      <w:r w:rsidR="00D768A9">
        <w:rPr>
          <w:rFonts w:ascii="Times New Roman" w:hAnsi="Times New Roman"/>
        </w:rPr>
        <w:t>MI</w:t>
      </w:r>
      <w:r w:rsidR="009B637D">
        <w:rPr>
          <w:rFonts w:ascii="Times New Roman" w:hAnsi="Times New Roman"/>
        </w:rPr>
        <w:t xml:space="preserve">: </w:t>
      </w:r>
      <w:r w:rsidR="001543FA">
        <w:rPr>
          <w:rFonts w:ascii="Times New Roman" w:hAnsi="Times New Roman"/>
        </w:rPr>
        <w:t>Zondervan, 2004</w:t>
      </w:r>
      <w:r w:rsidR="005B57CF">
        <w:rPr>
          <w:rFonts w:ascii="Times New Roman" w:hAnsi="Times New Roman"/>
        </w:rPr>
        <w:t>.</w:t>
      </w:r>
      <w:r w:rsidR="00F22E2A">
        <w:rPr>
          <w:rFonts w:ascii="Times New Roman" w:hAnsi="Times New Roman"/>
        </w:rPr>
        <w:t xml:space="preserve"> (257 pages)</w:t>
      </w:r>
    </w:p>
    <w:p w14:paraId="153E684A" w14:textId="5F16B695" w:rsidR="001543FA" w:rsidRPr="001543FA" w:rsidRDefault="004D063D" w:rsidP="001543FA">
      <w:pPr>
        <w:ind w:left="2880"/>
        <w:rPr>
          <w:rFonts w:ascii="Times New Roman" w:hAnsi="Times New Roman"/>
        </w:rPr>
      </w:pPr>
      <w:r>
        <w:rPr>
          <w:rFonts w:ascii="Times New Roman" w:hAnsi="Times New Roman"/>
        </w:rPr>
        <w:t xml:space="preserve">Block, </w:t>
      </w:r>
      <w:r w:rsidR="001543FA">
        <w:rPr>
          <w:rFonts w:ascii="Times New Roman" w:hAnsi="Times New Roman"/>
        </w:rPr>
        <w:t xml:space="preserve">Daniel I. </w:t>
      </w:r>
      <w:r w:rsidR="001543FA">
        <w:rPr>
          <w:rFonts w:ascii="Times New Roman" w:hAnsi="Times New Roman"/>
          <w:i/>
        </w:rPr>
        <w:t>For the Glory of God</w:t>
      </w:r>
      <w:r w:rsidR="00315376">
        <w:rPr>
          <w:rFonts w:ascii="Times New Roman" w:hAnsi="Times New Roman"/>
          <w:i/>
        </w:rPr>
        <w:t>: Recovering a Biblical Theology of Worship</w:t>
      </w:r>
      <w:r w:rsidR="005B57CF">
        <w:rPr>
          <w:rFonts w:ascii="Times New Roman" w:hAnsi="Times New Roman"/>
        </w:rPr>
        <w:t xml:space="preserve">. </w:t>
      </w:r>
      <w:r w:rsidR="009B637D">
        <w:rPr>
          <w:rFonts w:ascii="Times New Roman" w:hAnsi="Times New Roman"/>
        </w:rPr>
        <w:t xml:space="preserve">Grand Rapids, </w:t>
      </w:r>
      <w:r w:rsidR="00D768A9">
        <w:rPr>
          <w:rFonts w:ascii="Times New Roman" w:hAnsi="Times New Roman"/>
        </w:rPr>
        <w:t>MI</w:t>
      </w:r>
      <w:r w:rsidR="009B637D">
        <w:rPr>
          <w:rFonts w:ascii="Times New Roman" w:hAnsi="Times New Roman"/>
        </w:rPr>
        <w:t xml:space="preserve">: </w:t>
      </w:r>
      <w:r w:rsidR="001543FA">
        <w:rPr>
          <w:rFonts w:ascii="Times New Roman" w:hAnsi="Times New Roman"/>
        </w:rPr>
        <w:t>Baker</w:t>
      </w:r>
      <w:r w:rsidR="009B637D">
        <w:rPr>
          <w:rFonts w:ascii="Times New Roman" w:hAnsi="Times New Roman"/>
        </w:rPr>
        <w:t xml:space="preserve"> Academic</w:t>
      </w:r>
      <w:r w:rsidR="001543FA">
        <w:rPr>
          <w:rFonts w:ascii="Times New Roman" w:hAnsi="Times New Roman"/>
        </w:rPr>
        <w:t>, 2014</w:t>
      </w:r>
      <w:r w:rsidR="005B57CF">
        <w:rPr>
          <w:rFonts w:ascii="Times New Roman" w:hAnsi="Times New Roman"/>
        </w:rPr>
        <w:t>.</w:t>
      </w:r>
      <w:r w:rsidR="00F22E2A">
        <w:rPr>
          <w:rFonts w:ascii="Times New Roman" w:hAnsi="Times New Roman"/>
        </w:rPr>
        <w:t xml:space="preserve"> (360 pages)</w:t>
      </w:r>
    </w:p>
    <w:p w14:paraId="16338F84" w14:textId="42C3E21A" w:rsidR="00315376" w:rsidRDefault="004D063D" w:rsidP="006B664F">
      <w:pPr>
        <w:ind w:left="2880"/>
        <w:rPr>
          <w:rFonts w:ascii="Times New Roman" w:hAnsi="Times New Roman"/>
        </w:rPr>
      </w:pPr>
      <w:r>
        <w:rPr>
          <w:rFonts w:ascii="Times New Roman" w:hAnsi="Times New Roman"/>
        </w:rPr>
        <w:t>Chan, Simon.</w:t>
      </w:r>
      <w:r w:rsidR="001543FA">
        <w:rPr>
          <w:rFonts w:ascii="Times New Roman" w:hAnsi="Times New Roman"/>
        </w:rPr>
        <w:t xml:space="preserve"> </w:t>
      </w:r>
      <w:r w:rsidR="001543FA">
        <w:rPr>
          <w:rFonts w:ascii="Times New Roman" w:hAnsi="Times New Roman"/>
          <w:i/>
        </w:rPr>
        <w:t xml:space="preserve">Liturgical </w:t>
      </w:r>
      <w:r w:rsidR="001543FA" w:rsidRPr="00315376">
        <w:rPr>
          <w:rFonts w:ascii="Times New Roman" w:hAnsi="Times New Roman"/>
          <w:i/>
        </w:rPr>
        <w:t>Theology</w:t>
      </w:r>
      <w:r w:rsidR="007147DB">
        <w:rPr>
          <w:rFonts w:ascii="Times New Roman" w:hAnsi="Times New Roman"/>
          <w:i/>
        </w:rPr>
        <w:t>: The Church as Worshi</w:t>
      </w:r>
      <w:r w:rsidR="00315376" w:rsidRPr="00315376">
        <w:rPr>
          <w:rFonts w:ascii="Times New Roman" w:hAnsi="Times New Roman"/>
          <w:i/>
        </w:rPr>
        <w:t>ping Community</w:t>
      </w:r>
      <w:r w:rsidR="005B57CF">
        <w:rPr>
          <w:rFonts w:ascii="Times New Roman" w:hAnsi="Times New Roman"/>
        </w:rPr>
        <w:t xml:space="preserve">. </w:t>
      </w:r>
      <w:r w:rsidR="009B637D">
        <w:rPr>
          <w:rFonts w:ascii="Times New Roman" w:hAnsi="Times New Roman"/>
        </w:rPr>
        <w:t xml:space="preserve">Downers Grove, </w:t>
      </w:r>
      <w:r w:rsidR="00D768A9">
        <w:rPr>
          <w:rFonts w:ascii="Times New Roman" w:hAnsi="Times New Roman"/>
        </w:rPr>
        <w:t>IL</w:t>
      </w:r>
      <w:r w:rsidR="009B637D">
        <w:rPr>
          <w:rFonts w:ascii="Times New Roman" w:hAnsi="Times New Roman"/>
        </w:rPr>
        <w:t xml:space="preserve">: </w:t>
      </w:r>
      <w:r w:rsidR="00315376">
        <w:rPr>
          <w:rFonts w:ascii="Times New Roman" w:hAnsi="Times New Roman"/>
        </w:rPr>
        <w:t>InterVar</w:t>
      </w:r>
      <w:r w:rsidR="001543FA">
        <w:rPr>
          <w:rFonts w:ascii="Times New Roman" w:hAnsi="Times New Roman"/>
        </w:rPr>
        <w:t>sity,</w:t>
      </w:r>
      <w:r w:rsidR="00315376">
        <w:rPr>
          <w:rFonts w:ascii="Times New Roman" w:hAnsi="Times New Roman"/>
        </w:rPr>
        <w:t xml:space="preserve"> 2006</w:t>
      </w:r>
      <w:r w:rsidR="005B57CF">
        <w:rPr>
          <w:rFonts w:ascii="Times New Roman" w:hAnsi="Times New Roman"/>
        </w:rPr>
        <w:t>.</w:t>
      </w:r>
      <w:r w:rsidR="00F22E2A">
        <w:rPr>
          <w:rFonts w:ascii="Times New Roman" w:hAnsi="Times New Roman"/>
        </w:rPr>
        <w:t xml:space="preserve"> (166 pages)</w:t>
      </w:r>
    </w:p>
    <w:p w14:paraId="53156A02" w14:textId="6FC5CB7F" w:rsidR="00315376" w:rsidRPr="00315376" w:rsidRDefault="004D063D" w:rsidP="006B664F">
      <w:pPr>
        <w:ind w:left="2880"/>
        <w:rPr>
          <w:rFonts w:ascii="Times New Roman" w:hAnsi="Times New Roman"/>
        </w:rPr>
      </w:pPr>
      <w:r>
        <w:rPr>
          <w:rFonts w:ascii="Times New Roman" w:hAnsi="Times New Roman"/>
        </w:rPr>
        <w:t xml:space="preserve">Kauflin, </w:t>
      </w:r>
      <w:r w:rsidR="00315376">
        <w:rPr>
          <w:rFonts w:ascii="Times New Roman" w:hAnsi="Times New Roman"/>
        </w:rPr>
        <w:t>Bob</w:t>
      </w:r>
      <w:r>
        <w:rPr>
          <w:rFonts w:ascii="Times New Roman" w:hAnsi="Times New Roman"/>
        </w:rPr>
        <w:t>.</w:t>
      </w:r>
      <w:r w:rsidR="00315376">
        <w:rPr>
          <w:rFonts w:ascii="Times New Roman" w:hAnsi="Times New Roman"/>
        </w:rPr>
        <w:t xml:space="preserve"> </w:t>
      </w:r>
      <w:r w:rsidR="00315376">
        <w:rPr>
          <w:rFonts w:ascii="Times New Roman" w:hAnsi="Times New Roman"/>
          <w:i/>
        </w:rPr>
        <w:t>Worship Matters: Leading Others to Encounter the Greatness of God</w:t>
      </w:r>
      <w:r w:rsidR="005B57CF">
        <w:rPr>
          <w:rFonts w:ascii="Times New Roman" w:hAnsi="Times New Roman"/>
        </w:rPr>
        <w:t xml:space="preserve">. </w:t>
      </w:r>
      <w:r w:rsidR="00F8064D">
        <w:rPr>
          <w:rFonts w:ascii="Times New Roman" w:hAnsi="Times New Roman"/>
        </w:rPr>
        <w:t xml:space="preserve">Wheaton, </w:t>
      </w:r>
      <w:r w:rsidR="00D768A9">
        <w:rPr>
          <w:rFonts w:ascii="Times New Roman" w:hAnsi="Times New Roman"/>
        </w:rPr>
        <w:t>IL</w:t>
      </w:r>
      <w:r w:rsidR="00F8064D">
        <w:rPr>
          <w:rFonts w:ascii="Times New Roman" w:hAnsi="Times New Roman"/>
        </w:rPr>
        <w:t xml:space="preserve">: </w:t>
      </w:r>
      <w:r w:rsidR="00315376">
        <w:rPr>
          <w:rFonts w:ascii="Times New Roman" w:hAnsi="Times New Roman"/>
        </w:rPr>
        <w:t>Crossway</w:t>
      </w:r>
      <w:r w:rsidR="00F8064D">
        <w:rPr>
          <w:rFonts w:ascii="Times New Roman" w:hAnsi="Times New Roman"/>
        </w:rPr>
        <w:t xml:space="preserve"> Books</w:t>
      </w:r>
      <w:r w:rsidR="00315376">
        <w:rPr>
          <w:rFonts w:ascii="Times New Roman" w:hAnsi="Times New Roman"/>
        </w:rPr>
        <w:t>, 2008</w:t>
      </w:r>
      <w:r w:rsidR="005B57CF">
        <w:rPr>
          <w:rFonts w:ascii="Times New Roman" w:hAnsi="Times New Roman"/>
        </w:rPr>
        <w:t>.</w:t>
      </w:r>
      <w:r w:rsidR="00F22E2A">
        <w:rPr>
          <w:rFonts w:ascii="Times New Roman" w:hAnsi="Times New Roman"/>
        </w:rPr>
        <w:t xml:space="preserve"> (259 pages)</w:t>
      </w:r>
    </w:p>
    <w:p w14:paraId="7790AB43" w14:textId="7171F075" w:rsidR="006B664F" w:rsidRPr="006B664F" w:rsidRDefault="004D063D" w:rsidP="006B664F">
      <w:pPr>
        <w:ind w:left="2880"/>
        <w:rPr>
          <w:rFonts w:ascii="Times New Roman" w:hAnsi="Times New Roman"/>
        </w:rPr>
      </w:pPr>
      <w:r>
        <w:rPr>
          <w:rFonts w:ascii="Times New Roman" w:hAnsi="Times New Roman"/>
        </w:rPr>
        <w:t xml:space="preserve">Leithart, </w:t>
      </w:r>
      <w:r w:rsidR="006B664F" w:rsidRPr="001543FA">
        <w:rPr>
          <w:rFonts w:ascii="Times New Roman" w:hAnsi="Times New Roman"/>
        </w:rPr>
        <w:t>Peter</w:t>
      </w:r>
      <w:r>
        <w:rPr>
          <w:rFonts w:ascii="Times New Roman" w:hAnsi="Times New Roman"/>
        </w:rPr>
        <w:t>.</w:t>
      </w:r>
      <w:r w:rsidR="006B664F" w:rsidRPr="006B664F">
        <w:rPr>
          <w:rFonts w:ascii="Times New Roman" w:hAnsi="Times New Roman"/>
        </w:rPr>
        <w:t xml:space="preserve"> </w:t>
      </w:r>
      <w:r w:rsidR="006B664F" w:rsidRPr="006B664F">
        <w:rPr>
          <w:rFonts w:ascii="Times New Roman" w:hAnsi="Times New Roman"/>
          <w:i/>
          <w:iCs/>
        </w:rPr>
        <w:t>From Silence to Song</w:t>
      </w:r>
      <w:r w:rsidR="007147DB">
        <w:rPr>
          <w:rFonts w:ascii="Times New Roman" w:hAnsi="Times New Roman"/>
          <w:i/>
          <w:iCs/>
        </w:rPr>
        <w:t>: The Davidic Liturgical Revolution</w:t>
      </w:r>
      <w:r w:rsidR="005B57CF">
        <w:rPr>
          <w:rFonts w:ascii="Times New Roman" w:hAnsi="Times New Roman"/>
        </w:rPr>
        <w:t xml:space="preserve">. </w:t>
      </w:r>
      <w:r w:rsidR="00F8064D">
        <w:rPr>
          <w:rFonts w:ascii="Times New Roman" w:hAnsi="Times New Roman"/>
        </w:rPr>
        <w:t xml:space="preserve">Moscow, </w:t>
      </w:r>
      <w:r w:rsidR="00D768A9">
        <w:rPr>
          <w:rFonts w:ascii="Times New Roman" w:hAnsi="Times New Roman"/>
        </w:rPr>
        <w:t>ID</w:t>
      </w:r>
      <w:r w:rsidR="00F8064D">
        <w:rPr>
          <w:rFonts w:ascii="Times New Roman" w:hAnsi="Times New Roman"/>
        </w:rPr>
        <w:t xml:space="preserve">: </w:t>
      </w:r>
      <w:r w:rsidR="006B664F" w:rsidRPr="006B664F">
        <w:rPr>
          <w:rFonts w:ascii="Times New Roman" w:hAnsi="Times New Roman"/>
        </w:rPr>
        <w:t>Canon</w:t>
      </w:r>
      <w:r w:rsidR="007147DB">
        <w:rPr>
          <w:rFonts w:ascii="Times New Roman" w:hAnsi="Times New Roman"/>
        </w:rPr>
        <w:t>, 2003</w:t>
      </w:r>
      <w:r w:rsidR="005B57CF">
        <w:rPr>
          <w:rFonts w:ascii="Times New Roman" w:hAnsi="Times New Roman"/>
        </w:rPr>
        <w:t>.</w:t>
      </w:r>
      <w:r w:rsidR="00F22E2A">
        <w:rPr>
          <w:rFonts w:ascii="Times New Roman" w:hAnsi="Times New Roman"/>
        </w:rPr>
        <w:t xml:space="preserve"> (138 pages)</w:t>
      </w:r>
    </w:p>
    <w:p w14:paraId="04070FB2" w14:textId="3B229C75" w:rsidR="006B664F" w:rsidRPr="006B664F" w:rsidRDefault="004D063D" w:rsidP="008F3B1C">
      <w:pPr>
        <w:ind w:left="2880"/>
        <w:rPr>
          <w:rFonts w:ascii="Times New Roman" w:hAnsi="Times New Roman"/>
        </w:rPr>
      </w:pPr>
      <w:r>
        <w:rPr>
          <w:rFonts w:ascii="Times New Roman" w:hAnsi="Times New Roman"/>
        </w:rPr>
        <w:t xml:space="preserve">Man, </w:t>
      </w:r>
      <w:r w:rsidR="006B664F" w:rsidRPr="006B664F">
        <w:rPr>
          <w:rFonts w:ascii="Times New Roman" w:hAnsi="Times New Roman"/>
        </w:rPr>
        <w:t>Ron</w:t>
      </w:r>
      <w:r>
        <w:rPr>
          <w:rFonts w:ascii="Times New Roman" w:hAnsi="Times New Roman"/>
        </w:rPr>
        <w:t>.</w:t>
      </w:r>
      <w:r w:rsidR="006B664F" w:rsidRPr="006B664F">
        <w:rPr>
          <w:rFonts w:ascii="Times New Roman" w:hAnsi="Times New Roman"/>
        </w:rPr>
        <w:t xml:space="preserve"> </w:t>
      </w:r>
      <w:r w:rsidR="006B664F" w:rsidRPr="006B664F">
        <w:rPr>
          <w:rFonts w:ascii="Times New Roman" w:hAnsi="Times New Roman"/>
          <w:i/>
          <w:iCs/>
        </w:rPr>
        <w:t>Proclamation and Praise: Hebrews 2:12 and the Christology of Worship</w:t>
      </w:r>
      <w:r w:rsidR="005B57CF">
        <w:rPr>
          <w:rFonts w:ascii="Times New Roman" w:hAnsi="Times New Roman"/>
        </w:rPr>
        <w:t xml:space="preserve">. </w:t>
      </w:r>
      <w:r w:rsidR="00F8064D">
        <w:rPr>
          <w:rFonts w:ascii="Times New Roman" w:hAnsi="Times New Roman"/>
        </w:rPr>
        <w:t xml:space="preserve">Eugene, </w:t>
      </w:r>
      <w:r w:rsidR="00D768A9">
        <w:rPr>
          <w:rFonts w:ascii="Times New Roman" w:hAnsi="Times New Roman"/>
        </w:rPr>
        <w:t>OR</w:t>
      </w:r>
      <w:r w:rsidR="00F8064D">
        <w:rPr>
          <w:rFonts w:ascii="Times New Roman" w:hAnsi="Times New Roman"/>
        </w:rPr>
        <w:t xml:space="preserve">: </w:t>
      </w:r>
      <w:r w:rsidR="006B664F" w:rsidRPr="006B664F">
        <w:rPr>
          <w:rFonts w:ascii="Times New Roman" w:hAnsi="Times New Roman"/>
        </w:rPr>
        <w:t>Wipf &amp; Stock</w:t>
      </w:r>
      <w:r w:rsidR="007147DB">
        <w:rPr>
          <w:rFonts w:ascii="Times New Roman" w:hAnsi="Times New Roman"/>
        </w:rPr>
        <w:t>, 2007</w:t>
      </w:r>
      <w:r w:rsidR="005B57CF">
        <w:rPr>
          <w:rFonts w:ascii="Times New Roman" w:hAnsi="Times New Roman"/>
        </w:rPr>
        <w:t>.</w:t>
      </w:r>
      <w:r w:rsidR="008F3B1C">
        <w:rPr>
          <w:rFonts w:ascii="Times New Roman" w:hAnsi="Times New Roman"/>
        </w:rPr>
        <w:t xml:space="preserve"> (</w:t>
      </w:r>
      <w:r w:rsidR="00F22E2A">
        <w:rPr>
          <w:rFonts w:ascii="Times New Roman" w:hAnsi="Times New Roman"/>
        </w:rPr>
        <w:t>87</w:t>
      </w:r>
      <w:r w:rsidR="008F3B1C">
        <w:rPr>
          <w:rFonts w:ascii="Times New Roman" w:hAnsi="Times New Roman"/>
        </w:rPr>
        <w:t xml:space="preserve"> pages)</w:t>
      </w:r>
    </w:p>
    <w:p w14:paraId="1DF1D7F0" w14:textId="58D402F2" w:rsidR="006B664F" w:rsidRPr="006B664F" w:rsidRDefault="004D063D" w:rsidP="006B664F">
      <w:pPr>
        <w:ind w:left="2880"/>
        <w:rPr>
          <w:rFonts w:ascii="Times New Roman" w:hAnsi="Times New Roman"/>
        </w:rPr>
      </w:pPr>
      <w:r>
        <w:rPr>
          <w:rFonts w:ascii="Times New Roman" w:hAnsi="Times New Roman"/>
        </w:rPr>
        <w:t xml:space="preserve">Peterson, </w:t>
      </w:r>
      <w:r w:rsidR="006B664F" w:rsidRPr="006B664F">
        <w:rPr>
          <w:rFonts w:ascii="Times New Roman" w:hAnsi="Times New Roman"/>
        </w:rPr>
        <w:t>David</w:t>
      </w:r>
      <w:r>
        <w:rPr>
          <w:rFonts w:ascii="Times New Roman" w:hAnsi="Times New Roman"/>
        </w:rPr>
        <w:t>.</w:t>
      </w:r>
      <w:r w:rsidR="006B664F" w:rsidRPr="006B664F">
        <w:rPr>
          <w:rFonts w:ascii="Times New Roman" w:hAnsi="Times New Roman"/>
        </w:rPr>
        <w:t> </w:t>
      </w:r>
      <w:r w:rsidR="006B664F" w:rsidRPr="006B664F">
        <w:rPr>
          <w:rFonts w:ascii="Times New Roman" w:hAnsi="Times New Roman"/>
          <w:i/>
          <w:iCs/>
        </w:rPr>
        <w:t>Engaging with God</w:t>
      </w:r>
      <w:r w:rsidR="007147DB">
        <w:rPr>
          <w:rFonts w:ascii="Times New Roman" w:hAnsi="Times New Roman"/>
          <w:i/>
          <w:iCs/>
        </w:rPr>
        <w:t>: A Biblical Theology of Worship</w:t>
      </w:r>
      <w:r w:rsidR="005B57CF">
        <w:rPr>
          <w:rFonts w:ascii="Times New Roman" w:hAnsi="Times New Roman"/>
        </w:rPr>
        <w:t xml:space="preserve">. </w:t>
      </w:r>
      <w:r w:rsidR="00F8064D">
        <w:rPr>
          <w:rFonts w:ascii="Times New Roman" w:hAnsi="Times New Roman"/>
        </w:rPr>
        <w:t xml:space="preserve">Downers Grove, </w:t>
      </w:r>
      <w:r w:rsidR="00D768A9">
        <w:rPr>
          <w:rFonts w:ascii="Times New Roman" w:hAnsi="Times New Roman"/>
        </w:rPr>
        <w:t>IL</w:t>
      </w:r>
      <w:r w:rsidR="00F8064D">
        <w:rPr>
          <w:rFonts w:ascii="Times New Roman" w:hAnsi="Times New Roman"/>
        </w:rPr>
        <w:t xml:space="preserve">: </w:t>
      </w:r>
      <w:r w:rsidR="006B664F" w:rsidRPr="006B664F">
        <w:rPr>
          <w:rFonts w:ascii="Times New Roman" w:hAnsi="Times New Roman"/>
        </w:rPr>
        <w:t>I</w:t>
      </w:r>
      <w:r w:rsidR="007147DB">
        <w:rPr>
          <w:rFonts w:ascii="Times New Roman" w:hAnsi="Times New Roman"/>
        </w:rPr>
        <w:t>nterVarsity, 2002</w:t>
      </w:r>
      <w:r w:rsidR="005B57CF">
        <w:rPr>
          <w:rFonts w:ascii="Times New Roman" w:hAnsi="Times New Roman"/>
        </w:rPr>
        <w:t>.</w:t>
      </w:r>
      <w:r w:rsidR="00F22E2A">
        <w:rPr>
          <w:rFonts w:ascii="Times New Roman" w:hAnsi="Times New Roman"/>
        </w:rPr>
        <w:t xml:space="preserve"> (317 pages)</w:t>
      </w:r>
    </w:p>
    <w:p w14:paraId="61F5D579" w14:textId="2E5D078E" w:rsidR="007D29C4" w:rsidRDefault="004D063D" w:rsidP="008F3B1C">
      <w:pPr>
        <w:ind w:left="2880"/>
        <w:rPr>
          <w:rFonts w:ascii="Times New Roman" w:hAnsi="Times New Roman"/>
        </w:rPr>
      </w:pPr>
      <w:r>
        <w:rPr>
          <w:rFonts w:ascii="Times New Roman" w:hAnsi="Times New Roman"/>
        </w:rPr>
        <w:t xml:space="preserve">Webber, </w:t>
      </w:r>
      <w:r w:rsidR="007D29C4">
        <w:rPr>
          <w:rFonts w:ascii="Times New Roman" w:hAnsi="Times New Roman"/>
        </w:rPr>
        <w:t>Robert E.</w:t>
      </w:r>
      <w:r w:rsidR="007147DB">
        <w:rPr>
          <w:rFonts w:ascii="Times New Roman" w:hAnsi="Times New Roman"/>
        </w:rPr>
        <w:t xml:space="preserve"> </w:t>
      </w:r>
      <w:r w:rsidR="007147DB">
        <w:rPr>
          <w:rFonts w:ascii="Times New Roman" w:hAnsi="Times New Roman"/>
          <w:i/>
        </w:rPr>
        <w:t xml:space="preserve">Worship Is a </w:t>
      </w:r>
      <w:r w:rsidR="007147DB" w:rsidRPr="007D29C4">
        <w:rPr>
          <w:rFonts w:ascii="Times New Roman" w:hAnsi="Times New Roman"/>
          <w:i/>
        </w:rPr>
        <w:t>Verb</w:t>
      </w:r>
      <w:r w:rsidR="007D29C4" w:rsidRPr="007D29C4">
        <w:rPr>
          <w:rFonts w:ascii="Times New Roman" w:hAnsi="Times New Roman"/>
          <w:i/>
        </w:rPr>
        <w:t>: Celebrating God’s Mighty Deeds of Salvation</w:t>
      </w:r>
      <w:r w:rsidR="005B57CF">
        <w:rPr>
          <w:rFonts w:ascii="Times New Roman" w:hAnsi="Times New Roman"/>
          <w:i/>
        </w:rPr>
        <w:t xml:space="preserve">. </w:t>
      </w:r>
      <w:r w:rsidR="00D768A9">
        <w:rPr>
          <w:rFonts w:ascii="Times New Roman" w:hAnsi="Times New Roman"/>
        </w:rPr>
        <w:t>2</w:t>
      </w:r>
      <w:r w:rsidR="00D768A9" w:rsidRPr="005D6317">
        <w:rPr>
          <w:rFonts w:ascii="Times New Roman" w:hAnsi="Times New Roman"/>
          <w:vertAlign w:val="superscript"/>
        </w:rPr>
        <w:t>nd</w:t>
      </w:r>
      <w:r w:rsidR="00D768A9">
        <w:rPr>
          <w:rFonts w:ascii="Times New Roman" w:hAnsi="Times New Roman"/>
        </w:rPr>
        <w:t xml:space="preserve"> ed</w:t>
      </w:r>
      <w:r w:rsidR="005B57CF">
        <w:rPr>
          <w:rFonts w:ascii="Times New Roman" w:hAnsi="Times New Roman"/>
        </w:rPr>
        <w:t xml:space="preserve">. </w:t>
      </w:r>
      <w:r w:rsidR="008F3B1C">
        <w:rPr>
          <w:rFonts w:ascii="Times New Roman" w:hAnsi="Times New Roman"/>
        </w:rPr>
        <w:t xml:space="preserve">Peabody, </w:t>
      </w:r>
      <w:r w:rsidR="00D768A9">
        <w:rPr>
          <w:rFonts w:ascii="Times New Roman" w:hAnsi="Times New Roman"/>
        </w:rPr>
        <w:t>MA</w:t>
      </w:r>
      <w:r w:rsidR="008F3B1C">
        <w:rPr>
          <w:rFonts w:ascii="Times New Roman" w:hAnsi="Times New Roman"/>
        </w:rPr>
        <w:t>: Hendrickson</w:t>
      </w:r>
      <w:r w:rsidR="007D29C4">
        <w:rPr>
          <w:rFonts w:ascii="Times New Roman" w:hAnsi="Times New Roman"/>
        </w:rPr>
        <w:t>, 2006</w:t>
      </w:r>
      <w:r w:rsidR="005B57CF">
        <w:rPr>
          <w:rFonts w:ascii="Times New Roman" w:hAnsi="Times New Roman"/>
        </w:rPr>
        <w:t>.</w:t>
      </w:r>
      <w:r w:rsidR="008F3B1C">
        <w:rPr>
          <w:rFonts w:ascii="Times New Roman" w:hAnsi="Times New Roman"/>
        </w:rPr>
        <w:t xml:space="preserve"> (2</w:t>
      </w:r>
      <w:r w:rsidR="00F22E2A">
        <w:rPr>
          <w:rFonts w:ascii="Times New Roman" w:hAnsi="Times New Roman"/>
        </w:rPr>
        <w:t>1</w:t>
      </w:r>
      <w:r w:rsidR="008F3B1C">
        <w:rPr>
          <w:rFonts w:ascii="Times New Roman" w:hAnsi="Times New Roman"/>
        </w:rPr>
        <w:t>5 pages)</w:t>
      </w:r>
    </w:p>
    <w:p w14:paraId="2F0B6125" w14:textId="524EA96B" w:rsidR="006B664F" w:rsidRPr="006B664F" w:rsidRDefault="004D063D" w:rsidP="006B664F">
      <w:pPr>
        <w:ind w:left="2880"/>
        <w:rPr>
          <w:rFonts w:ascii="Times New Roman" w:hAnsi="Times New Roman"/>
        </w:rPr>
      </w:pPr>
      <w:r>
        <w:rPr>
          <w:rFonts w:ascii="Times New Roman" w:hAnsi="Times New Roman"/>
        </w:rPr>
        <w:t xml:space="preserve">White, </w:t>
      </w:r>
      <w:r w:rsidR="006B664F" w:rsidRPr="007D29C4">
        <w:rPr>
          <w:rFonts w:ascii="Times New Roman" w:hAnsi="Times New Roman"/>
        </w:rPr>
        <w:t>James</w:t>
      </w:r>
      <w:r w:rsidR="006B664F" w:rsidRPr="006B664F">
        <w:rPr>
          <w:rFonts w:ascii="Times New Roman" w:hAnsi="Times New Roman"/>
        </w:rPr>
        <w:t xml:space="preserve"> F. </w:t>
      </w:r>
      <w:proofErr w:type="gramStart"/>
      <w:r w:rsidR="007D29C4">
        <w:rPr>
          <w:rFonts w:ascii="Times New Roman" w:hAnsi="Times New Roman"/>
          <w:i/>
          <w:iCs/>
        </w:rPr>
        <w:t>A Brief History of Christian Worship</w:t>
      </w:r>
      <w:r w:rsidR="005B57CF">
        <w:rPr>
          <w:rFonts w:ascii="Times New Roman" w:hAnsi="Times New Roman"/>
        </w:rPr>
        <w:t>.</w:t>
      </w:r>
      <w:proofErr w:type="gramEnd"/>
      <w:r w:rsidR="005B57CF">
        <w:rPr>
          <w:rFonts w:ascii="Times New Roman" w:hAnsi="Times New Roman"/>
        </w:rPr>
        <w:t xml:space="preserve"> </w:t>
      </w:r>
      <w:r w:rsidR="008F3B1C">
        <w:rPr>
          <w:rFonts w:ascii="Times New Roman" w:hAnsi="Times New Roman"/>
        </w:rPr>
        <w:t xml:space="preserve">Nashville, </w:t>
      </w:r>
      <w:r w:rsidR="00D768A9">
        <w:rPr>
          <w:rFonts w:ascii="Times New Roman" w:hAnsi="Times New Roman"/>
        </w:rPr>
        <w:t>TN</w:t>
      </w:r>
      <w:r w:rsidR="008F3B1C">
        <w:rPr>
          <w:rFonts w:ascii="Times New Roman" w:hAnsi="Times New Roman"/>
        </w:rPr>
        <w:t xml:space="preserve">: </w:t>
      </w:r>
      <w:r w:rsidR="006B664F" w:rsidRPr="006B664F">
        <w:rPr>
          <w:rFonts w:ascii="Times New Roman" w:hAnsi="Times New Roman"/>
        </w:rPr>
        <w:t>Abingdon</w:t>
      </w:r>
      <w:r w:rsidR="007D29C4">
        <w:rPr>
          <w:rFonts w:ascii="Times New Roman" w:hAnsi="Times New Roman"/>
        </w:rPr>
        <w:t>, 1993</w:t>
      </w:r>
      <w:r w:rsidR="005B57CF">
        <w:rPr>
          <w:rFonts w:ascii="Times New Roman" w:hAnsi="Times New Roman"/>
        </w:rPr>
        <w:t>.</w:t>
      </w:r>
      <w:r w:rsidR="008F3B1C">
        <w:rPr>
          <w:rFonts w:ascii="Times New Roman" w:hAnsi="Times New Roman"/>
        </w:rPr>
        <w:t xml:space="preserve"> (180 pages)</w:t>
      </w:r>
    </w:p>
    <w:p w14:paraId="629A8847" w14:textId="5DE990E7" w:rsidR="00831D40" w:rsidRPr="006B664F" w:rsidRDefault="004D063D" w:rsidP="006B664F">
      <w:pPr>
        <w:ind w:left="2880"/>
        <w:rPr>
          <w:rFonts w:ascii="Times New Roman" w:hAnsi="Times New Roman"/>
        </w:rPr>
      </w:pPr>
      <w:r>
        <w:rPr>
          <w:rFonts w:ascii="Times New Roman" w:hAnsi="Times New Roman"/>
        </w:rPr>
        <w:t xml:space="preserve">Woods, </w:t>
      </w:r>
      <w:r w:rsidR="007D29C4">
        <w:rPr>
          <w:rFonts w:ascii="Times New Roman" w:hAnsi="Times New Roman"/>
        </w:rPr>
        <w:t xml:space="preserve">Robert </w:t>
      </w:r>
      <w:r w:rsidR="00D768A9">
        <w:rPr>
          <w:rFonts w:ascii="Times New Roman" w:hAnsi="Times New Roman"/>
        </w:rPr>
        <w:t>and</w:t>
      </w:r>
      <w:r w:rsidR="006B664F" w:rsidRPr="006B664F">
        <w:rPr>
          <w:rFonts w:ascii="Times New Roman" w:hAnsi="Times New Roman"/>
        </w:rPr>
        <w:t xml:space="preserve"> </w:t>
      </w:r>
      <w:r w:rsidR="00D768A9">
        <w:rPr>
          <w:rFonts w:ascii="Times New Roman" w:hAnsi="Times New Roman"/>
        </w:rPr>
        <w:t xml:space="preserve">Brian </w:t>
      </w:r>
      <w:r>
        <w:rPr>
          <w:rFonts w:ascii="Times New Roman" w:hAnsi="Times New Roman"/>
        </w:rPr>
        <w:t>Walrath.</w:t>
      </w:r>
      <w:r w:rsidR="006B664F" w:rsidRPr="006B664F">
        <w:rPr>
          <w:rFonts w:ascii="Times New Roman" w:hAnsi="Times New Roman"/>
        </w:rPr>
        <w:t xml:space="preserve"> </w:t>
      </w:r>
      <w:r w:rsidR="006B664F" w:rsidRPr="006B664F">
        <w:rPr>
          <w:rFonts w:ascii="Times New Roman" w:hAnsi="Times New Roman"/>
          <w:i/>
          <w:iCs/>
        </w:rPr>
        <w:t>The Message in the Music</w:t>
      </w:r>
      <w:r w:rsidR="00F22E2A">
        <w:rPr>
          <w:rFonts w:ascii="Times New Roman" w:hAnsi="Times New Roman"/>
          <w:i/>
          <w:iCs/>
        </w:rPr>
        <w:t>: Studying Contemporary Praise and Worship</w:t>
      </w:r>
      <w:r w:rsidR="005B57CF">
        <w:rPr>
          <w:rFonts w:ascii="Times New Roman" w:hAnsi="Times New Roman"/>
        </w:rPr>
        <w:t xml:space="preserve">. </w:t>
      </w:r>
      <w:r w:rsidR="00F22E2A">
        <w:rPr>
          <w:rFonts w:ascii="Times New Roman" w:hAnsi="Times New Roman"/>
        </w:rPr>
        <w:t xml:space="preserve">Nashville, </w:t>
      </w:r>
      <w:r w:rsidR="00D768A9">
        <w:rPr>
          <w:rFonts w:ascii="Times New Roman" w:hAnsi="Times New Roman"/>
        </w:rPr>
        <w:t>TN</w:t>
      </w:r>
      <w:r w:rsidR="00F22E2A">
        <w:rPr>
          <w:rFonts w:ascii="Times New Roman" w:hAnsi="Times New Roman"/>
        </w:rPr>
        <w:t xml:space="preserve">: </w:t>
      </w:r>
      <w:r w:rsidR="006B664F" w:rsidRPr="006B664F">
        <w:rPr>
          <w:rFonts w:ascii="Times New Roman" w:hAnsi="Times New Roman"/>
        </w:rPr>
        <w:t>Abingdon</w:t>
      </w:r>
      <w:r w:rsidR="007D29C4">
        <w:rPr>
          <w:rFonts w:ascii="Times New Roman" w:hAnsi="Times New Roman"/>
        </w:rPr>
        <w:t>, 2007</w:t>
      </w:r>
      <w:r w:rsidR="005B57CF">
        <w:rPr>
          <w:rFonts w:ascii="Times New Roman" w:hAnsi="Times New Roman"/>
        </w:rPr>
        <w:t>.</w:t>
      </w:r>
      <w:r w:rsidR="00F22E2A">
        <w:rPr>
          <w:rFonts w:ascii="Times New Roman" w:hAnsi="Times New Roman"/>
        </w:rPr>
        <w:t xml:space="preserve"> (</w:t>
      </w:r>
      <w:r w:rsidR="00C26DD7">
        <w:rPr>
          <w:rFonts w:ascii="Times New Roman" w:hAnsi="Times New Roman"/>
        </w:rPr>
        <w:t>192 pages)</w:t>
      </w:r>
    </w:p>
    <w:p w14:paraId="4B0F3DEF" w14:textId="77777777" w:rsidR="00A812C3" w:rsidRDefault="00A812C3">
      <w:pPr>
        <w:rPr>
          <w:rFonts w:ascii="Times New Roman" w:hAnsi="Times New Roman"/>
        </w:rPr>
      </w:pPr>
      <w:r>
        <w:rPr>
          <w:rFonts w:ascii="Times New Roman" w:hAnsi="Times New Roman"/>
        </w:rPr>
        <w:br w:type="page"/>
      </w:r>
    </w:p>
    <w:p w14:paraId="5D6B02B4" w14:textId="762380C0" w:rsidR="00831D40" w:rsidRPr="00BA483B" w:rsidRDefault="009F7594" w:rsidP="00BA483B">
      <w:pPr>
        <w:ind w:left="2127" w:hanging="284"/>
        <w:rPr>
          <w:rFonts w:ascii="Times New Roman" w:hAnsi="Times New Roman"/>
        </w:rPr>
      </w:pPr>
      <w:r>
        <w:rPr>
          <w:rFonts w:ascii="Times New Roman" w:hAnsi="Times New Roman"/>
        </w:rPr>
        <w:t>2</w:t>
      </w:r>
      <w:r w:rsidR="00FB0F35" w:rsidRPr="00BA483B">
        <w:rPr>
          <w:rFonts w:ascii="Times New Roman" w:hAnsi="Times New Roman"/>
        </w:rPr>
        <w:t xml:space="preserve">. </w:t>
      </w:r>
      <w:r w:rsidR="007D29C4" w:rsidRPr="00BA483B">
        <w:rPr>
          <w:rFonts w:ascii="Times New Roman" w:hAnsi="Times New Roman"/>
        </w:rPr>
        <w:t>Articles</w:t>
      </w:r>
      <w:r w:rsidR="00200F3D">
        <w:rPr>
          <w:rFonts w:ascii="Times New Roman" w:hAnsi="Times New Roman"/>
        </w:rPr>
        <w:t xml:space="preserve"> (c. 450 pages)</w:t>
      </w:r>
    </w:p>
    <w:p w14:paraId="6D539758" w14:textId="77777777" w:rsidR="007D29C4" w:rsidRPr="007D29C4" w:rsidRDefault="007D29C4" w:rsidP="00831D40">
      <w:pPr>
        <w:ind w:left="2880"/>
        <w:rPr>
          <w:rFonts w:ascii="Times New Roman" w:hAnsi="Times New Roman"/>
          <w:b/>
          <w:i/>
        </w:rPr>
      </w:pPr>
      <w:r w:rsidRPr="00FB0F35">
        <w:rPr>
          <w:rFonts w:ascii="Times New Roman" w:hAnsi="Times New Roman"/>
        </w:rPr>
        <w:t xml:space="preserve">These articles can all be found online at </w:t>
      </w:r>
      <w:hyperlink r:id="rId10" w:history="1">
        <w:r w:rsidRPr="00FB0F35">
          <w:rPr>
            <w:rStyle w:val="Hyperlink"/>
            <w:rFonts w:ascii="Times New Roman" w:hAnsi="Times New Roman"/>
          </w:rPr>
          <w:t>www.worr.org</w:t>
        </w:r>
      </w:hyperlink>
      <w:r w:rsidRPr="007D29C4">
        <w:rPr>
          <w:rFonts w:ascii="Times New Roman" w:hAnsi="Times New Roman"/>
          <w:b/>
          <w:i/>
        </w:rPr>
        <w:t>.</w:t>
      </w:r>
    </w:p>
    <w:p w14:paraId="3AE1F0A6" w14:textId="5C66A3E7" w:rsidR="007D29C4" w:rsidRDefault="009F7594" w:rsidP="00831D40">
      <w:pPr>
        <w:ind w:left="2880"/>
        <w:rPr>
          <w:rFonts w:ascii="Times New Roman" w:hAnsi="Times New Roman"/>
        </w:rPr>
      </w:pPr>
      <w:r>
        <w:rPr>
          <w:rFonts w:ascii="Times New Roman" w:hAnsi="Times New Roman"/>
        </w:rPr>
        <w:t xml:space="preserve">a. </w:t>
      </w:r>
      <w:r w:rsidR="00FB0F35">
        <w:rPr>
          <w:rFonts w:ascii="Times New Roman" w:hAnsi="Times New Roman"/>
        </w:rPr>
        <w:t xml:space="preserve"> </w:t>
      </w:r>
      <w:hyperlink r:id="rId11" w:history="1">
        <w:r w:rsidR="00FB0F35" w:rsidRPr="00D65B77">
          <w:rPr>
            <w:rStyle w:val="Hyperlink"/>
            <w:rFonts w:ascii="Times New Roman" w:hAnsi="Times New Roman"/>
          </w:rPr>
          <w:t>http://www.worr.org/biblical-and-theological-studies/</w:t>
        </w:r>
      </w:hyperlink>
    </w:p>
    <w:p w14:paraId="08D9D684" w14:textId="24BB2419" w:rsidR="00FB0F35" w:rsidRDefault="00FB0F35" w:rsidP="00FB0F35">
      <w:pPr>
        <w:ind w:left="3600"/>
        <w:rPr>
          <w:rFonts w:ascii="Times New Roman" w:hAnsi="Times New Roman"/>
        </w:rPr>
      </w:pPr>
      <w:r>
        <w:rPr>
          <w:rFonts w:ascii="Times New Roman" w:hAnsi="Times New Roman"/>
        </w:rPr>
        <w:t xml:space="preserve">All </w:t>
      </w:r>
      <w:r w:rsidRPr="00FB0F35">
        <w:rPr>
          <w:rFonts w:ascii="Times New Roman" w:hAnsi="Times New Roman"/>
          <w:i/>
        </w:rPr>
        <w:t>English</w:t>
      </w:r>
      <w:r>
        <w:rPr>
          <w:rFonts w:ascii="Times New Roman" w:hAnsi="Times New Roman"/>
        </w:rPr>
        <w:t xml:space="preserve"> articles </w:t>
      </w:r>
      <w:r>
        <w:rPr>
          <w:rFonts w:ascii="Times New Roman" w:hAnsi="Times New Roman"/>
          <w:i/>
        </w:rPr>
        <w:t>except</w:t>
      </w:r>
      <w:r>
        <w:rPr>
          <w:rFonts w:ascii="Times New Roman" w:hAnsi="Times New Roman"/>
        </w:rPr>
        <w:t xml:space="preserve"> “The Significance of Chiasm for New Testament Interpretation”</w:t>
      </w:r>
      <w:r w:rsidR="00DA69B2">
        <w:rPr>
          <w:rFonts w:ascii="Times New Roman" w:hAnsi="Times New Roman"/>
        </w:rPr>
        <w:t xml:space="preserve"> (c. 65 pages)</w:t>
      </w:r>
    </w:p>
    <w:p w14:paraId="28074100" w14:textId="68AAB772" w:rsidR="00FB0F35" w:rsidRDefault="00FB0F35" w:rsidP="00FB0F3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9F7594">
        <w:rPr>
          <w:rFonts w:ascii="Times New Roman" w:hAnsi="Times New Roman"/>
        </w:rPr>
        <w:t xml:space="preserve">b. </w:t>
      </w:r>
      <w:r>
        <w:rPr>
          <w:rFonts w:ascii="Times New Roman" w:hAnsi="Times New Roman"/>
        </w:rPr>
        <w:t xml:space="preserve"> </w:t>
      </w:r>
      <w:hyperlink r:id="rId12" w:history="1">
        <w:r w:rsidRPr="00D65B77">
          <w:rPr>
            <w:rStyle w:val="Hyperlink"/>
            <w:rFonts w:ascii="Times New Roman" w:hAnsi="Times New Roman"/>
          </w:rPr>
          <w:t>http://www.worr.org/shaping-corporate-worship/</w:t>
        </w:r>
      </w:hyperlink>
    </w:p>
    <w:p w14:paraId="3A6498C4" w14:textId="4090B5AA" w:rsidR="00DA69B2" w:rsidRDefault="00FB0F35" w:rsidP="00DA69B2">
      <w:pPr>
        <w:ind w:left="3600"/>
        <w:rPr>
          <w:rFonts w:ascii="Times New Roman" w:hAnsi="Times New Roman"/>
        </w:rPr>
      </w:pPr>
      <w:r>
        <w:rPr>
          <w:rFonts w:ascii="Times New Roman" w:hAnsi="Times New Roman"/>
        </w:rPr>
        <w:t xml:space="preserve">All </w:t>
      </w:r>
      <w:r w:rsidRPr="00FB0F35">
        <w:rPr>
          <w:rFonts w:ascii="Times New Roman" w:hAnsi="Times New Roman"/>
          <w:i/>
        </w:rPr>
        <w:t>English</w:t>
      </w:r>
      <w:r>
        <w:rPr>
          <w:rFonts w:ascii="Times New Roman" w:hAnsi="Times New Roman"/>
        </w:rPr>
        <w:t xml:space="preserve"> articles</w:t>
      </w:r>
      <w:r w:rsidR="00584693">
        <w:rPr>
          <w:rFonts w:ascii="Times New Roman" w:hAnsi="Times New Roman"/>
        </w:rPr>
        <w:t>,</w:t>
      </w:r>
      <w:r>
        <w:rPr>
          <w:rFonts w:ascii="Times New Roman" w:hAnsi="Times New Roman"/>
        </w:rPr>
        <w:t xml:space="preserve"> </w:t>
      </w:r>
      <w:r>
        <w:rPr>
          <w:rFonts w:ascii="Times New Roman" w:hAnsi="Times New Roman"/>
          <w:i/>
        </w:rPr>
        <w:t>except</w:t>
      </w:r>
      <w:r>
        <w:rPr>
          <w:rFonts w:ascii="Times New Roman" w:hAnsi="Times New Roman"/>
        </w:rPr>
        <w:t xml:space="preserve"> </w:t>
      </w:r>
      <w:r w:rsidR="00584693">
        <w:rPr>
          <w:rFonts w:ascii="Times New Roman" w:hAnsi="Times New Roman"/>
        </w:rPr>
        <w:t>read only pages 8-46 of “Dallas Seminary Worship Education for Future Pastors”</w:t>
      </w:r>
      <w:r w:rsidR="00DA69B2">
        <w:rPr>
          <w:rFonts w:ascii="Times New Roman" w:hAnsi="Times New Roman"/>
        </w:rPr>
        <w:t xml:space="preserve"> (c. 99 pages)</w:t>
      </w:r>
    </w:p>
    <w:p w14:paraId="19C0A133" w14:textId="784C8B25" w:rsidR="00FB0F35" w:rsidRDefault="00FB0F35" w:rsidP="00FB0F35">
      <w:pPr>
        <w:rPr>
          <w:rFonts w:ascii="Times New Roman" w:hAnsi="Times New Roman"/>
        </w:rPr>
      </w:pPr>
      <w:r>
        <w:rPr>
          <w:rFonts w:ascii="Times New Roman" w:hAnsi="Times New Roman"/>
        </w:rPr>
        <w:tab/>
        <w:t xml:space="preserve"> </w:t>
      </w:r>
      <w:r w:rsidR="00584693">
        <w:rPr>
          <w:rFonts w:ascii="Times New Roman" w:hAnsi="Times New Roman"/>
        </w:rPr>
        <w:tab/>
      </w:r>
      <w:r w:rsidR="00584693">
        <w:rPr>
          <w:rFonts w:ascii="Times New Roman" w:hAnsi="Times New Roman"/>
        </w:rPr>
        <w:tab/>
      </w:r>
      <w:r w:rsidR="00584693">
        <w:rPr>
          <w:rFonts w:ascii="Times New Roman" w:hAnsi="Times New Roman"/>
        </w:rPr>
        <w:tab/>
      </w:r>
      <w:r w:rsidR="009F7594">
        <w:rPr>
          <w:rFonts w:ascii="Times New Roman" w:hAnsi="Times New Roman"/>
        </w:rPr>
        <w:t xml:space="preserve">c. </w:t>
      </w:r>
      <w:r w:rsidR="00584693">
        <w:rPr>
          <w:rFonts w:ascii="Times New Roman" w:hAnsi="Times New Roman"/>
        </w:rPr>
        <w:t xml:space="preserve"> </w:t>
      </w:r>
      <w:hyperlink r:id="rId13" w:history="1">
        <w:r w:rsidR="00584693" w:rsidRPr="00D65B77">
          <w:rPr>
            <w:rStyle w:val="Hyperlink"/>
            <w:rFonts w:ascii="Times New Roman" w:hAnsi="Times New Roman"/>
          </w:rPr>
          <w:t>http://www.worr.org/worship-culture/</w:t>
        </w:r>
      </w:hyperlink>
    </w:p>
    <w:p w14:paraId="0DF4EF3B" w14:textId="0A96211D" w:rsidR="00584693" w:rsidRDefault="00584693" w:rsidP="00584693">
      <w:pPr>
        <w:ind w:left="3600"/>
        <w:rPr>
          <w:rFonts w:ascii="Times New Roman" w:hAnsi="Times New Roman"/>
        </w:rPr>
      </w:pPr>
      <w:r>
        <w:rPr>
          <w:rFonts w:ascii="Times New Roman" w:hAnsi="Times New Roman"/>
        </w:rPr>
        <w:t xml:space="preserve">All </w:t>
      </w:r>
      <w:r w:rsidRPr="00FB0F35">
        <w:rPr>
          <w:rFonts w:ascii="Times New Roman" w:hAnsi="Times New Roman"/>
          <w:i/>
        </w:rPr>
        <w:t>English</w:t>
      </w:r>
      <w:r>
        <w:rPr>
          <w:rFonts w:ascii="Times New Roman" w:hAnsi="Times New Roman"/>
        </w:rPr>
        <w:t xml:space="preserve"> articles, </w:t>
      </w:r>
      <w:r>
        <w:rPr>
          <w:rFonts w:ascii="Times New Roman" w:hAnsi="Times New Roman"/>
          <w:i/>
        </w:rPr>
        <w:t>except</w:t>
      </w:r>
      <w:r>
        <w:rPr>
          <w:rFonts w:ascii="Times New Roman" w:hAnsi="Times New Roman"/>
        </w:rPr>
        <w:t xml:space="preserve"> “Worship Bridges”</w:t>
      </w:r>
      <w:r w:rsidR="00DA69B2">
        <w:rPr>
          <w:rFonts w:ascii="Times New Roman" w:hAnsi="Times New Roman"/>
        </w:rPr>
        <w:t xml:space="preserve"> (c. 10 pages)</w:t>
      </w:r>
    </w:p>
    <w:p w14:paraId="088A6BC6" w14:textId="2B82F883" w:rsidR="00584693" w:rsidRDefault="00584693" w:rsidP="00FB0F3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9F7594">
        <w:rPr>
          <w:rFonts w:ascii="Times New Roman" w:hAnsi="Times New Roman"/>
        </w:rPr>
        <w:t xml:space="preserve">d. </w:t>
      </w:r>
      <w:r>
        <w:rPr>
          <w:rFonts w:ascii="Times New Roman" w:hAnsi="Times New Roman"/>
        </w:rPr>
        <w:t xml:space="preserve"> </w:t>
      </w:r>
      <w:hyperlink r:id="rId14" w:history="1">
        <w:r w:rsidR="00881635" w:rsidRPr="00D65B77">
          <w:rPr>
            <w:rStyle w:val="Hyperlink"/>
            <w:rFonts w:ascii="Times New Roman" w:hAnsi="Times New Roman"/>
          </w:rPr>
          <w:t>http://www.worr.org/global-studies/</w:t>
        </w:r>
      </w:hyperlink>
    </w:p>
    <w:p w14:paraId="41554D64" w14:textId="3C810DA8" w:rsidR="00881635" w:rsidRDefault="00881635" w:rsidP="00FB0F3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All </w:t>
      </w:r>
      <w:r w:rsidRPr="00FB0F35">
        <w:rPr>
          <w:rFonts w:ascii="Times New Roman" w:hAnsi="Times New Roman"/>
          <w:i/>
        </w:rPr>
        <w:t>English</w:t>
      </w:r>
      <w:r>
        <w:rPr>
          <w:rFonts w:ascii="Times New Roman" w:hAnsi="Times New Roman"/>
        </w:rPr>
        <w:t xml:space="preserve"> articles</w:t>
      </w:r>
      <w:r w:rsidR="00DA69B2">
        <w:rPr>
          <w:rFonts w:ascii="Times New Roman" w:hAnsi="Times New Roman"/>
        </w:rPr>
        <w:t xml:space="preserve"> (c. 6 pages)</w:t>
      </w:r>
    </w:p>
    <w:p w14:paraId="0086D398" w14:textId="5A848CFC" w:rsidR="00881635" w:rsidRDefault="00881635" w:rsidP="00FB0F35">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9F7594">
        <w:rPr>
          <w:rFonts w:ascii="Times New Roman" w:hAnsi="Times New Roman"/>
        </w:rPr>
        <w:t xml:space="preserve">e. </w:t>
      </w:r>
      <w:r>
        <w:rPr>
          <w:rFonts w:ascii="Times New Roman" w:hAnsi="Times New Roman"/>
        </w:rPr>
        <w:t xml:space="preserve"> </w:t>
      </w:r>
      <w:hyperlink r:id="rId15" w:history="1">
        <w:r w:rsidR="003D4DE2" w:rsidRPr="00D65B77">
          <w:rPr>
            <w:rStyle w:val="Hyperlink"/>
            <w:rFonts w:ascii="Times New Roman" w:hAnsi="Times New Roman"/>
          </w:rPr>
          <w:t>http://www.worr.org/others-on-worship/</w:t>
        </w:r>
      </w:hyperlink>
    </w:p>
    <w:p w14:paraId="1AEE8385" w14:textId="3DF5C1BE" w:rsidR="003D4DE2" w:rsidRPr="00FB0F35" w:rsidRDefault="003D4DE2" w:rsidP="003D4DE2">
      <w:pPr>
        <w:ind w:left="3600"/>
        <w:rPr>
          <w:rFonts w:ascii="Times New Roman" w:hAnsi="Times New Roman"/>
        </w:rPr>
      </w:pPr>
      <w:r>
        <w:rPr>
          <w:rFonts w:ascii="Times New Roman" w:hAnsi="Times New Roman"/>
        </w:rPr>
        <w:t xml:space="preserve">Read articles by </w:t>
      </w:r>
      <w:r w:rsidRPr="003D4DE2">
        <w:rPr>
          <w:rFonts w:ascii="Times New Roman" w:hAnsi="Times New Roman"/>
        </w:rPr>
        <w:t>Alexander, Allen, Beth</w:t>
      </w:r>
      <w:r>
        <w:rPr>
          <w:rFonts w:ascii="Times New Roman" w:hAnsi="Times New Roman"/>
        </w:rPr>
        <w:t>lehem Baptist Church</w:t>
      </w:r>
      <w:r w:rsidRPr="003D4DE2">
        <w:rPr>
          <w:rFonts w:ascii="Times New Roman" w:hAnsi="Times New Roman"/>
        </w:rPr>
        <w:t>, Cal</w:t>
      </w:r>
      <w:r>
        <w:rPr>
          <w:rFonts w:ascii="Times New Roman" w:hAnsi="Times New Roman"/>
        </w:rPr>
        <w:t>v</w:t>
      </w:r>
      <w:r w:rsidRPr="003D4DE2">
        <w:rPr>
          <w:rFonts w:ascii="Times New Roman" w:hAnsi="Times New Roman"/>
        </w:rPr>
        <w:t>in Inst</w:t>
      </w:r>
      <w:r>
        <w:rPr>
          <w:rFonts w:ascii="Times New Roman" w:hAnsi="Times New Roman"/>
        </w:rPr>
        <w:t>itute</w:t>
      </w:r>
      <w:r w:rsidRPr="003D4DE2">
        <w:rPr>
          <w:rFonts w:ascii="Times New Roman" w:hAnsi="Times New Roman"/>
        </w:rPr>
        <w:t xml:space="preserve">, </w:t>
      </w:r>
      <w:proofErr w:type="spellStart"/>
      <w:r w:rsidRPr="003D4DE2">
        <w:rPr>
          <w:rFonts w:ascii="Times New Roman" w:hAnsi="Times New Roman"/>
        </w:rPr>
        <w:t>Chapell</w:t>
      </w:r>
      <w:proofErr w:type="spellEnd"/>
      <w:r w:rsidRPr="003D4DE2">
        <w:rPr>
          <w:rFonts w:ascii="Times New Roman" w:hAnsi="Times New Roman"/>
        </w:rPr>
        <w:t>,</w:t>
      </w:r>
      <w:r>
        <w:rPr>
          <w:rFonts w:ascii="Times New Roman" w:hAnsi="Times New Roman"/>
        </w:rPr>
        <w:t xml:space="preserve"> </w:t>
      </w:r>
      <w:r w:rsidRPr="003D4DE2">
        <w:rPr>
          <w:rFonts w:ascii="Times New Roman" w:hAnsi="Times New Roman"/>
        </w:rPr>
        <w:t xml:space="preserve">Christensen, </w:t>
      </w:r>
      <w:proofErr w:type="spellStart"/>
      <w:r w:rsidRPr="003D4DE2">
        <w:rPr>
          <w:rFonts w:ascii="Times New Roman" w:hAnsi="Times New Roman"/>
        </w:rPr>
        <w:t>Detwiler</w:t>
      </w:r>
      <w:proofErr w:type="spellEnd"/>
      <w:r w:rsidRPr="003D4DE2">
        <w:rPr>
          <w:rFonts w:ascii="Times New Roman" w:hAnsi="Times New Roman"/>
        </w:rPr>
        <w:t>, F</w:t>
      </w:r>
      <w:r>
        <w:rPr>
          <w:rFonts w:ascii="Times New Roman" w:hAnsi="Times New Roman"/>
        </w:rPr>
        <w:t xml:space="preserve">rame, </w:t>
      </w:r>
      <w:proofErr w:type="spellStart"/>
      <w:r>
        <w:rPr>
          <w:rFonts w:ascii="Times New Roman" w:hAnsi="Times New Roman"/>
        </w:rPr>
        <w:t>Glodo</w:t>
      </w:r>
      <w:proofErr w:type="spellEnd"/>
      <w:r>
        <w:rPr>
          <w:rFonts w:ascii="Times New Roman" w:hAnsi="Times New Roman"/>
        </w:rPr>
        <w:t xml:space="preserve">, Guthrie, Hawthorne, </w:t>
      </w:r>
      <w:r w:rsidRPr="003D4DE2">
        <w:rPr>
          <w:rFonts w:ascii="Times New Roman" w:hAnsi="Times New Roman"/>
        </w:rPr>
        <w:t>Hayworth,</w:t>
      </w:r>
      <w:r>
        <w:rPr>
          <w:rFonts w:ascii="Times New Roman" w:hAnsi="Times New Roman"/>
        </w:rPr>
        <w:t xml:space="preserve"> </w:t>
      </w:r>
      <w:proofErr w:type="spellStart"/>
      <w:r w:rsidRPr="003D4DE2">
        <w:rPr>
          <w:rFonts w:ascii="Times New Roman" w:hAnsi="Times New Roman"/>
        </w:rPr>
        <w:t>Hustad</w:t>
      </w:r>
      <w:proofErr w:type="spellEnd"/>
      <w:r w:rsidRPr="003D4DE2">
        <w:rPr>
          <w:rFonts w:ascii="Times New Roman" w:hAnsi="Times New Roman"/>
        </w:rPr>
        <w:t>,</w:t>
      </w:r>
      <w:r>
        <w:rPr>
          <w:rFonts w:ascii="Times New Roman" w:hAnsi="Times New Roman"/>
        </w:rPr>
        <w:t xml:space="preserve"> </w:t>
      </w:r>
      <w:r w:rsidRPr="003D4DE2">
        <w:rPr>
          <w:rFonts w:ascii="Times New Roman" w:hAnsi="Times New Roman"/>
        </w:rPr>
        <w:t>Kidd,</w:t>
      </w:r>
      <w:r>
        <w:rPr>
          <w:rFonts w:ascii="Times New Roman" w:hAnsi="Times New Roman"/>
        </w:rPr>
        <w:t xml:space="preserve"> </w:t>
      </w:r>
      <w:r w:rsidRPr="003D4DE2">
        <w:rPr>
          <w:rFonts w:ascii="Times New Roman" w:hAnsi="Times New Roman"/>
        </w:rPr>
        <w:t>Lewis,</w:t>
      </w:r>
      <w:r>
        <w:rPr>
          <w:rFonts w:ascii="Times New Roman" w:hAnsi="Times New Roman"/>
        </w:rPr>
        <w:t xml:space="preserve"> </w:t>
      </w:r>
      <w:r w:rsidRPr="003D4DE2">
        <w:rPr>
          <w:rFonts w:ascii="Times New Roman" w:hAnsi="Times New Roman"/>
        </w:rPr>
        <w:t>Lucado,</w:t>
      </w:r>
      <w:r>
        <w:rPr>
          <w:rFonts w:ascii="Times New Roman" w:hAnsi="Times New Roman"/>
        </w:rPr>
        <w:t xml:space="preserve"> </w:t>
      </w:r>
      <w:r w:rsidRPr="003D4DE2">
        <w:rPr>
          <w:rFonts w:ascii="Times New Roman" w:hAnsi="Times New Roman"/>
        </w:rPr>
        <w:t>Mains,</w:t>
      </w:r>
      <w:r>
        <w:rPr>
          <w:rFonts w:ascii="Times New Roman" w:hAnsi="Times New Roman"/>
        </w:rPr>
        <w:t xml:space="preserve"> Noll, </w:t>
      </w:r>
      <w:r w:rsidRPr="003D4DE2">
        <w:rPr>
          <w:rFonts w:ascii="Times New Roman" w:hAnsi="Times New Roman"/>
        </w:rPr>
        <w:t>Piper</w:t>
      </w:r>
      <w:r w:rsidR="00C35152">
        <w:rPr>
          <w:rFonts w:ascii="Times New Roman" w:hAnsi="Times New Roman"/>
        </w:rPr>
        <w:t xml:space="preserve"> (all</w:t>
      </w:r>
      <w:r>
        <w:rPr>
          <w:rFonts w:ascii="Times New Roman" w:hAnsi="Times New Roman"/>
        </w:rPr>
        <w:t>)</w:t>
      </w:r>
      <w:r w:rsidRPr="003D4DE2">
        <w:rPr>
          <w:rFonts w:ascii="Times New Roman" w:hAnsi="Times New Roman"/>
        </w:rPr>
        <w:t xml:space="preserve">, </w:t>
      </w:r>
      <w:proofErr w:type="spellStart"/>
      <w:r w:rsidRPr="003D4DE2">
        <w:rPr>
          <w:rFonts w:ascii="Times New Roman" w:hAnsi="Times New Roman"/>
        </w:rPr>
        <w:t>Poythress</w:t>
      </w:r>
      <w:proofErr w:type="spellEnd"/>
      <w:r>
        <w:rPr>
          <w:rFonts w:ascii="Times New Roman" w:hAnsi="Times New Roman"/>
        </w:rPr>
        <w:t xml:space="preserve"> (both)</w:t>
      </w:r>
      <w:r w:rsidRPr="003D4DE2">
        <w:rPr>
          <w:rFonts w:ascii="Times New Roman" w:hAnsi="Times New Roman"/>
        </w:rPr>
        <w:t>,</w:t>
      </w:r>
      <w:r>
        <w:rPr>
          <w:rFonts w:ascii="Times New Roman" w:hAnsi="Times New Roman"/>
        </w:rPr>
        <w:t xml:space="preserve"> </w:t>
      </w:r>
      <w:r w:rsidRPr="003D4DE2">
        <w:rPr>
          <w:rFonts w:ascii="Times New Roman" w:hAnsi="Times New Roman"/>
        </w:rPr>
        <w:t>Ruth,</w:t>
      </w:r>
      <w:r>
        <w:rPr>
          <w:rFonts w:ascii="Times New Roman" w:hAnsi="Times New Roman"/>
        </w:rPr>
        <w:t xml:space="preserve"> </w:t>
      </w:r>
      <w:r w:rsidRPr="003D4DE2">
        <w:rPr>
          <w:rFonts w:ascii="Times New Roman" w:hAnsi="Times New Roman"/>
        </w:rPr>
        <w:t>Smith,</w:t>
      </w:r>
      <w:r>
        <w:rPr>
          <w:rFonts w:ascii="Times New Roman" w:hAnsi="Times New Roman"/>
        </w:rPr>
        <w:t xml:space="preserve"> </w:t>
      </w:r>
      <w:r w:rsidRPr="003D4DE2">
        <w:rPr>
          <w:rFonts w:ascii="Times New Roman" w:hAnsi="Times New Roman"/>
        </w:rPr>
        <w:t>Spiegel,</w:t>
      </w:r>
      <w:r>
        <w:rPr>
          <w:rFonts w:ascii="Times New Roman" w:hAnsi="Times New Roman"/>
        </w:rPr>
        <w:t xml:space="preserve"> </w:t>
      </w:r>
      <w:r w:rsidRPr="003D4DE2">
        <w:rPr>
          <w:rFonts w:ascii="Times New Roman" w:hAnsi="Times New Roman"/>
        </w:rPr>
        <w:t>Tenth</w:t>
      </w:r>
      <w:r>
        <w:rPr>
          <w:rFonts w:ascii="Times New Roman" w:hAnsi="Times New Roman"/>
        </w:rPr>
        <w:t xml:space="preserve"> Presbyterian Church</w:t>
      </w:r>
      <w:r w:rsidRPr="003D4DE2">
        <w:rPr>
          <w:rFonts w:ascii="Times New Roman" w:hAnsi="Times New Roman"/>
        </w:rPr>
        <w:t>,</w:t>
      </w:r>
      <w:r>
        <w:rPr>
          <w:rFonts w:ascii="Times New Roman" w:hAnsi="Times New Roman"/>
        </w:rPr>
        <w:t xml:space="preserve"> </w:t>
      </w:r>
      <w:r w:rsidRPr="003D4DE2">
        <w:rPr>
          <w:rFonts w:ascii="Times New Roman" w:hAnsi="Times New Roman"/>
        </w:rPr>
        <w:t>Tozer,</w:t>
      </w:r>
      <w:r>
        <w:rPr>
          <w:rFonts w:ascii="Times New Roman" w:hAnsi="Times New Roman"/>
        </w:rPr>
        <w:t xml:space="preserve"> </w:t>
      </w:r>
      <w:r w:rsidRPr="003D4DE2">
        <w:rPr>
          <w:rFonts w:ascii="Times New Roman" w:hAnsi="Times New Roman"/>
        </w:rPr>
        <w:t>Wallace,</w:t>
      </w:r>
      <w:r>
        <w:rPr>
          <w:rFonts w:ascii="Times New Roman" w:hAnsi="Times New Roman"/>
        </w:rPr>
        <w:t xml:space="preserve"> </w:t>
      </w:r>
      <w:r w:rsidRPr="003D4DE2">
        <w:rPr>
          <w:rFonts w:ascii="Times New Roman" w:hAnsi="Times New Roman"/>
        </w:rPr>
        <w:t>Ward,</w:t>
      </w:r>
      <w:r>
        <w:rPr>
          <w:rFonts w:ascii="Times New Roman" w:hAnsi="Times New Roman"/>
        </w:rPr>
        <w:t xml:space="preserve"> </w:t>
      </w:r>
      <w:r w:rsidRPr="003D4DE2">
        <w:rPr>
          <w:rFonts w:ascii="Times New Roman" w:hAnsi="Times New Roman"/>
        </w:rPr>
        <w:t>White,</w:t>
      </w:r>
      <w:r>
        <w:rPr>
          <w:rFonts w:ascii="Times New Roman" w:hAnsi="Times New Roman"/>
        </w:rPr>
        <w:t xml:space="preserve"> </w:t>
      </w:r>
      <w:r w:rsidRPr="003D4DE2">
        <w:rPr>
          <w:rFonts w:ascii="Times New Roman" w:hAnsi="Times New Roman"/>
        </w:rPr>
        <w:t>White,</w:t>
      </w:r>
      <w:r>
        <w:rPr>
          <w:rFonts w:ascii="Times New Roman" w:hAnsi="Times New Roman"/>
        </w:rPr>
        <w:t xml:space="preserve"> </w:t>
      </w:r>
      <w:proofErr w:type="spellStart"/>
      <w:r w:rsidRPr="003D4DE2">
        <w:rPr>
          <w:rFonts w:ascii="Times New Roman" w:hAnsi="Times New Roman"/>
        </w:rPr>
        <w:t>Witvliet</w:t>
      </w:r>
      <w:proofErr w:type="spellEnd"/>
      <w:r w:rsidRPr="003D4DE2">
        <w:rPr>
          <w:rFonts w:ascii="Times New Roman" w:hAnsi="Times New Roman"/>
        </w:rPr>
        <w:t xml:space="preserve"> (</w:t>
      </w:r>
      <w:r w:rsidR="00C35152">
        <w:rPr>
          <w:rFonts w:ascii="Times New Roman" w:hAnsi="Times New Roman"/>
        </w:rPr>
        <w:t>all), Wright (b</w:t>
      </w:r>
      <w:r w:rsidRPr="003D4DE2">
        <w:rPr>
          <w:rFonts w:ascii="Times New Roman" w:hAnsi="Times New Roman"/>
        </w:rPr>
        <w:t>oth)</w:t>
      </w:r>
      <w:r w:rsidR="00DA69B2">
        <w:rPr>
          <w:rFonts w:ascii="Times New Roman" w:hAnsi="Times New Roman"/>
        </w:rPr>
        <w:t xml:space="preserve"> (c. 220 pages)</w:t>
      </w:r>
    </w:p>
    <w:p w14:paraId="11A10397" w14:textId="2A217FC2" w:rsidR="00C35152" w:rsidRDefault="009F7594" w:rsidP="00831D40">
      <w:pPr>
        <w:ind w:left="2880"/>
        <w:rPr>
          <w:rFonts w:ascii="Times New Roman" w:hAnsi="Times New Roman"/>
        </w:rPr>
      </w:pPr>
      <w:r>
        <w:rPr>
          <w:rFonts w:ascii="Times New Roman" w:hAnsi="Times New Roman"/>
        </w:rPr>
        <w:t xml:space="preserve">f. </w:t>
      </w:r>
      <w:r w:rsidR="00C35152">
        <w:rPr>
          <w:rFonts w:ascii="Times New Roman" w:hAnsi="Times New Roman"/>
        </w:rPr>
        <w:t xml:space="preserve"> </w:t>
      </w:r>
      <w:hyperlink r:id="rId16" w:history="1">
        <w:r w:rsidR="00C35152" w:rsidRPr="00D65B77">
          <w:rPr>
            <w:rStyle w:val="Hyperlink"/>
            <w:rFonts w:ascii="Times New Roman" w:hAnsi="Times New Roman"/>
          </w:rPr>
          <w:t>http://www.worr.org/articles-papers/</w:t>
        </w:r>
      </w:hyperlink>
    </w:p>
    <w:p w14:paraId="39AFC116" w14:textId="18167C74" w:rsidR="00C35152" w:rsidRDefault="00C35152" w:rsidP="00C35152">
      <w:pPr>
        <w:ind w:left="3600"/>
        <w:rPr>
          <w:rFonts w:ascii="Times New Roman" w:hAnsi="Times New Roman"/>
        </w:rPr>
      </w:pPr>
      <w:r>
        <w:rPr>
          <w:rFonts w:ascii="Times New Roman" w:hAnsi="Times New Roman"/>
        </w:rPr>
        <w:t xml:space="preserve">Read articles by </w:t>
      </w:r>
      <w:r w:rsidRPr="00C35152">
        <w:rPr>
          <w:rFonts w:ascii="Times New Roman" w:hAnsi="Times New Roman"/>
        </w:rPr>
        <w:t xml:space="preserve">Alexander, </w:t>
      </w:r>
      <w:proofErr w:type="spellStart"/>
      <w:r w:rsidRPr="00C35152">
        <w:rPr>
          <w:rFonts w:ascii="Times New Roman" w:hAnsi="Times New Roman"/>
        </w:rPr>
        <w:t>Clowney</w:t>
      </w:r>
      <w:proofErr w:type="spellEnd"/>
      <w:r w:rsidRPr="00C35152">
        <w:rPr>
          <w:rFonts w:ascii="Times New Roman" w:hAnsi="Times New Roman"/>
        </w:rPr>
        <w:t>,</w:t>
      </w:r>
      <w:r>
        <w:rPr>
          <w:rFonts w:ascii="Times New Roman" w:hAnsi="Times New Roman"/>
        </w:rPr>
        <w:t xml:space="preserve"> </w:t>
      </w:r>
      <w:r w:rsidRPr="00C35152">
        <w:rPr>
          <w:rFonts w:ascii="Times New Roman" w:hAnsi="Times New Roman"/>
        </w:rPr>
        <w:t>Harris, Lutheran</w:t>
      </w:r>
      <w:r>
        <w:rPr>
          <w:rFonts w:ascii="Times New Roman" w:hAnsi="Times New Roman"/>
        </w:rPr>
        <w:t xml:space="preserve"> World Federation</w:t>
      </w:r>
      <w:r w:rsidRPr="00C35152">
        <w:rPr>
          <w:rFonts w:ascii="Times New Roman" w:hAnsi="Times New Roman"/>
        </w:rPr>
        <w:t xml:space="preserve">, Piper, </w:t>
      </w:r>
      <w:proofErr w:type="spellStart"/>
      <w:r w:rsidRPr="00C35152">
        <w:rPr>
          <w:rFonts w:ascii="Times New Roman" w:hAnsi="Times New Roman"/>
        </w:rPr>
        <w:t>Witvliet</w:t>
      </w:r>
      <w:proofErr w:type="spellEnd"/>
      <w:r>
        <w:rPr>
          <w:rFonts w:ascii="Times New Roman" w:hAnsi="Times New Roman"/>
        </w:rPr>
        <w:t>; and read “Creative Arts, Missions, and Worship” by Man</w:t>
      </w:r>
      <w:r w:rsidRPr="00C35152">
        <w:rPr>
          <w:rFonts w:ascii="Times New Roman" w:hAnsi="Times New Roman"/>
        </w:rPr>
        <w:t xml:space="preserve"> </w:t>
      </w:r>
      <w:r w:rsidR="00DA69B2">
        <w:rPr>
          <w:rFonts w:ascii="Times New Roman" w:hAnsi="Times New Roman"/>
        </w:rPr>
        <w:t>(c. 50 pages)</w:t>
      </w:r>
    </w:p>
    <w:p w14:paraId="4F700EA9" w14:textId="0E316E4E" w:rsidR="00157637" w:rsidRDefault="00C35152" w:rsidP="00831D40">
      <w:pPr>
        <w:ind w:left="2880"/>
        <w:rPr>
          <w:rFonts w:ascii="Times New Roman" w:hAnsi="Times New Roman"/>
        </w:rPr>
      </w:pPr>
      <w:r>
        <w:rPr>
          <w:rFonts w:ascii="Times New Roman" w:hAnsi="Times New Roman"/>
        </w:rPr>
        <w:br/>
      </w:r>
      <w:r w:rsidR="00157637" w:rsidRPr="00831D40">
        <w:rPr>
          <w:rFonts w:ascii="Times New Roman" w:hAnsi="Times New Roman"/>
        </w:rPr>
        <w:t>Reading reports on these mat</w:t>
      </w:r>
      <w:r w:rsidR="00831D40" w:rsidRPr="00831D40">
        <w:rPr>
          <w:rFonts w:ascii="Times New Roman" w:hAnsi="Times New Roman"/>
        </w:rPr>
        <w:t>erials are due on the first day of the module</w:t>
      </w:r>
      <w:r w:rsidR="00E559C1">
        <w:rPr>
          <w:rFonts w:ascii="Times New Roman" w:hAnsi="Times New Roman"/>
        </w:rPr>
        <w:t xml:space="preserve"> on 30 October 2017</w:t>
      </w:r>
      <w:r w:rsidR="00831D40" w:rsidRPr="00831D40">
        <w:rPr>
          <w:rFonts w:ascii="Times New Roman" w:hAnsi="Times New Roman"/>
        </w:rPr>
        <w:t xml:space="preserve">. Book reports should </w:t>
      </w:r>
      <w:r w:rsidR="00831D40">
        <w:rPr>
          <w:rFonts w:ascii="Times New Roman" w:hAnsi="Times New Roman"/>
        </w:rPr>
        <w:t>be 1-2 pages each, and article</w:t>
      </w:r>
      <w:r w:rsidR="00831D40" w:rsidRPr="00831D40">
        <w:rPr>
          <w:rFonts w:ascii="Times New Roman" w:hAnsi="Times New Roman"/>
        </w:rPr>
        <w:t xml:space="preserve"> reports </w:t>
      </w:r>
      <w:r w:rsidR="00831D40">
        <w:rPr>
          <w:rFonts w:ascii="Times New Roman" w:hAnsi="Times New Roman"/>
        </w:rPr>
        <w:t>should be</w:t>
      </w:r>
      <w:r w:rsidR="00831D40" w:rsidRPr="00831D40">
        <w:rPr>
          <w:rFonts w:ascii="Times New Roman" w:hAnsi="Times New Roman"/>
        </w:rPr>
        <w:t xml:space="preserve"> a </w:t>
      </w:r>
      <w:r>
        <w:rPr>
          <w:rFonts w:ascii="Times New Roman" w:hAnsi="Times New Roman"/>
        </w:rPr>
        <w:t xml:space="preserve">short </w:t>
      </w:r>
      <w:r w:rsidR="00831D40" w:rsidRPr="00831D40">
        <w:rPr>
          <w:rFonts w:ascii="Times New Roman" w:hAnsi="Times New Roman"/>
        </w:rPr>
        <w:t xml:space="preserve">paragraph of </w:t>
      </w:r>
      <w:r>
        <w:rPr>
          <w:rFonts w:ascii="Times New Roman" w:hAnsi="Times New Roman"/>
        </w:rPr>
        <w:t>2-3</w:t>
      </w:r>
      <w:r w:rsidR="00831D40" w:rsidRPr="00831D40">
        <w:rPr>
          <w:rFonts w:ascii="Times New Roman" w:hAnsi="Times New Roman"/>
        </w:rPr>
        <w:t xml:space="preserve"> sentence</w:t>
      </w:r>
      <w:r w:rsidR="00831D40">
        <w:rPr>
          <w:rFonts w:ascii="Times New Roman" w:hAnsi="Times New Roman"/>
        </w:rPr>
        <w:t>s each.</w:t>
      </w:r>
    </w:p>
    <w:p w14:paraId="31936CB9" w14:textId="77777777" w:rsidR="00C35152" w:rsidRDefault="00C35152" w:rsidP="00831D40">
      <w:pPr>
        <w:ind w:left="2880"/>
        <w:rPr>
          <w:rFonts w:ascii="Times New Roman" w:hAnsi="Times New Roman"/>
          <w:b/>
        </w:rPr>
      </w:pPr>
    </w:p>
    <w:p w14:paraId="18EF5C30" w14:textId="3DF91B50" w:rsidR="00157637" w:rsidRPr="00BA483B" w:rsidRDefault="00D157CE" w:rsidP="00064E8F">
      <w:pPr>
        <w:ind w:left="720" w:firstLine="720"/>
        <w:rPr>
          <w:rFonts w:ascii="Times New Roman" w:hAnsi="Times New Roman"/>
          <w:b/>
          <w:sz w:val="28"/>
        </w:rPr>
      </w:pPr>
      <w:r>
        <w:rPr>
          <w:rFonts w:ascii="Times New Roman" w:hAnsi="Times New Roman"/>
          <w:b/>
          <w:sz w:val="28"/>
        </w:rPr>
        <w:t>B</w:t>
      </w:r>
      <w:r w:rsidR="00831D40" w:rsidRPr="00BA483B">
        <w:rPr>
          <w:rFonts w:ascii="Times New Roman" w:hAnsi="Times New Roman"/>
          <w:b/>
          <w:sz w:val="28"/>
        </w:rPr>
        <w:t>. Recommended</w:t>
      </w:r>
    </w:p>
    <w:p w14:paraId="5F931453" w14:textId="22E6AD99" w:rsidR="009D159A" w:rsidRPr="00C45315" w:rsidRDefault="00502801" w:rsidP="00BA4AF9">
      <w:pPr>
        <w:ind w:left="2880"/>
        <w:rPr>
          <w:rFonts w:ascii="Times New Roman" w:hAnsi="Times New Roman"/>
        </w:rPr>
      </w:pPr>
      <w:proofErr w:type="gramStart"/>
      <w:r>
        <w:rPr>
          <w:rFonts w:ascii="Times New Roman" w:hAnsi="Times New Roman"/>
        </w:rPr>
        <w:t xml:space="preserve">Best, </w:t>
      </w:r>
      <w:r w:rsidR="009D159A">
        <w:rPr>
          <w:rFonts w:ascii="Times New Roman" w:hAnsi="Times New Roman"/>
        </w:rPr>
        <w:t>Harold</w:t>
      </w:r>
      <w:r>
        <w:rPr>
          <w:rFonts w:ascii="Times New Roman" w:hAnsi="Times New Roman"/>
        </w:rPr>
        <w:t>.</w:t>
      </w:r>
      <w:proofErr w:type="gramEnd"/>
      <w:r w:rsidR="009D159A">
        <w:rPr>
          <w:rFonts w:ascii="Times New Roman" w:hAnsi="Times New Roman"/>
        </w:rPr>
        <w:t xml:space="preserve"> </w:t>
      </w:r>
      <w:r w:rsidR="00BA4AF9" w:rsidRPr="00BA4AF9">
        <w:rPr>
          <w:rFonts w:ascii="Times New Roman" w:hAnsi="Times New Roman"/>
          <w:i/>
        </w:rPr>
        <w:t>Unceasing Worship: Biblical Perspectives on Worship and the Arts</w:t>
      </w:r>
      <w:r w:rsidR="005B57CF">
        <w:rPr>
          <w:rFonts w:ascii="Times New Roman" w:hAnsi="Times New Roman"/>
        </w:rPr>
        <w:t xml:space="preserve">. </w:t>
      </w:r>
      <w:r w:rsidR="00D22B95">
        <w:rPr>
          <w:rFonts w:ascii="Times New Roman" w:hAnsi="Times New Roman"/>
        </w:rPr>
        <w:t xml:space="preserve">Downers Grove, </w:t>
      </w:r>
      <w:r w:rsidR="00A812C3">
        <w:rPr>
          <w:rFonts w:ascii="Times New Roman" w:hAnsi="Times New Roman"/>
        </w:rPr>
        <w:t>IL</w:t>
      </w:r>
      <w:r w:rsidR="00D22B95">
        <w:rPr>
          <w:rFonts w:ascii="Times New Roman" w:hAnsi="Times New Roman"/>
        </w:rPr>
        <w:t>: InterVarsity</w:t>
      </w:r>
      <w:r w:rsidR="009D159A">
        <w:rPr>
          <w:rFonts w:ascii="Times New Roman" w:hAnsi="Times New Roman"/>
        </w:rPr>
        <w:t>, 2003</w:t>
      </w:r>
      <w:r w:rsidR="005B57CF">
        <w:rPr>
          <w:rFonts w:ascii="Times New Roman" w:hAnsi="Times New Roman"/>
        </w:rPr>
        <w:t>.</w:t>
      </w:r>
    </w:p>
    <w:p w14:paraId="58BE345D" w14:textId="0CC274D3" w:rsidR="009D159A" w:rsidRPr="00D86984" w:rsidRDefault="00502801" w:rsidP="00D86984">
      <w:pPr>
        <w:ind w:left="2880"/>
        <w:rPr>
          <w:rFonts w:ascii="Times New Roman" w:hAnsi="Times New Roman"/>
        </w:rPr>
      </w:pPr>
      <w:proofErr w:type="spellStart"/>
      <w:r>
        <w:rPr>
          <w:rFonts w:ascii="Times New Roman" w:hAnsi="Times New Roman"/>
        </w:rPr>
        <w:t>Byars</w:t>
      </w:r>
      <w:proofErr w:type="spellEnd"/>
      <w:r>
        <w:rPr>
          <w:rFonts w:ascii="Times New Roman" w:hAnsi="Times New Roman"/>
        </w:rPr>
        <w:t xml:space="preserve">, </w:t>
      </w:r>
      <w:r w:rsidR="009D159A">
        <w:rPr>
          <w:rFonts w:ascii="Times New Roman" w:hAnsi="Times New Roman"/>
        </w:rPr>
        <w:t xml:space="preserve">Ronald F. </w:t>
      </w:r>
      <w:r w:rsidR="009D159A" w:rsidRPr="00D86984">
        <w:rPr>
          <w:rFonts w:ascii="Times New Roman" w:hAnsi="Times New Roman"/>
          <w:i/>
        </w:rPr>
        <w:t>The Future of Protestant Worship</w:t>
      </w:r>
      <w:r w:rsidR="00D86984">
        <w:rPr>
          <w:rFonts w:ascii="Times New Roman" w:hAnsi="Times New Roman"/>
          <w:i/>
        </w:rPr>
        <w:t>: Beyond the Worship Wars</w:t>
      </w:r>
      <w:r w:rsidR="005B57CF">
        <w:rPr>
          <w:rFonts w:ascii="Times New Roman" w:hAnsi="Times New Roman"/>
        </w:rPr>
        <w:t xml:space="preserve">. </w:t>
      </w:r>
      <w:r>
        <w:rPr>
          <w:rFonts w:ascii="Times New Roman" w:hAnsi="Times New Roman"/>
        </w:rPr>
        <w:t xml:space="preserve">Louisville, </w:t>
      </w:r>
      <w:r w:rsidR="003E6739">
        <w:rPr>
          <w:rFonts w:ascii="Times New Roman" w:hAnsi="Times New Roman"/>
        </w:rPr>
        <w:t>KY</w:t>
      </w:r>
      <w:r>
        <w:rPr>
          <w:rFonts w:ascii="Times New Roman" w:hAnsi="Times New Roman"/>
        </w:rPr>
        <w:t xml:space="preserve">: </w:t>
      </w:r>
      <w:r w:rsidR="00D86984">
        <w:rPr>
          <w:rFonts w:ascii="Times New Roman" w:hAnsi="Times New Roman"/>
        </w:rPr>
        <w:t>Westminster John Knox, 2002</w:t>
      </w:r>
      <w:r w:rsidR="005B57CF">
        <w:rPr>
          <w:rFonts w:ascii="Times New Roman" w:hAnsi="Times New Roman"/>
        </w:rPr>
        <w:t>.</w:t>
      </w:r>
    </w:p>
    <w:p w14:paraId="0A25B482" w14:textId="63E98965" w:rsidR="00D86984" w:rsidRDefault="00502801" w:rsidP="009D159A">
      <w:pPr>
        <w:ind w:left="2880"/>
        <w:rPr>
          <w:rFonts w:ascii="Times New Roman" w:hAnsi="Times New Roman"/>
        </w:rPr>
      </w:pPr>
      <w:proofErr w:type="gramStart"/>
      <w:r>
        <w:rPr>
          <w:rFonts w:ascii="Times New Roman" w:hAnsi="Times New Roman"/>
        </w:rPr>
        <w:t xml:space="preserve">Carson, </w:t>
      </w:r>
      <w:r w:rsidR="00D86984">
        <w:rPr>
          <w:rFonts w:ascii="Times New Roman" w:hAnsi="Times New Roman"/>
        </w:rPr>
        <w:t>Donald A</w:t>
      </w:r>
      <w:r w:rsidR="002B450F">
        <w:rPr>
          <w:rFonts w:ascii="Times New Roman" w:hAnsi="Times New Roman"/>
        </w:rPr>
        <w:t>.</w:t>
      </w:r>
      <w:r w:rsidR="00D86984">
        <w:rPr>
          <w:rFonts w:ascii="Times New Roman" w:hAnsi="Times New Roman"/>
        </w:rPr>
        <w:t>, editor</w:t>
      </w:r>
      <w:r>
        <w:rPr>
          <w:rFonts w:ascii="Times New Roman" w:hAnsi="Times New Roman"/>
        </w:rPr>
        <w:t>.</w:t>
      </w:r>
      <w:proofErr w:type="gramEnd"/>
      <w:r w:rsidR="00D86984">
        <w:rPr>
          <w:rFonts w:ascii="Times New Roman" w:hAnsi="Times New Roman"/>
        </w:rPr>
        <w:t xml:space="preserve"> </w:t>
      </w:r>
      <w:r w:rsidR="00D86984">
        <w:rPr>
          <w:rFonts w:ascii="Times New Roman" w:hAnsi="Times New Roman"/>
          <w:i/>
        </w:rPr>
        <w:t xml:space="preserve">Worship: Adoration and </w:t>
      </w:r>
      <w:r w:rsidR="00D86984" w:rsidRPr="00D86984">
        <w:rPr>
          <w:rFonts w:ascii="Times New Roman" w:hAnsi="Times New Roman"/>
        </w:rPr>
        <w:t>Action</w:t>
      </w:r>
      <w:r w:rsidR="005B57CF">
        <w:rPr>
          <w:rFonts w:ascii="Times New Roman" w:hAnsi="Times New Roman"/>
        </w:rPr>
        <w:t xml:space="preserve">. </w:t>
      </w:r>
      <w:r>
        <w:rPr>
          <w:rFonts w:ascii="Times New Roman" w:hAnsi="Times New Roman"/>
        </w:rPr>
        <w:t xml:space="preserve">Eugene, </w:t>
      </w:r>
      <w:r w:rsidR="003E6739">
        <w:rPr>
          <w:rFonts w:ascii="Times New Roman" w:hAnsi="Times New Roman"/>
        </w:rPr>
        <w:t>OR</w:t>
      </w:r>
      <w:r>
        <w:rPr>
          <w:rFonts w:ascii="Times New Roman" w:hAnsi="Times New Roman"/>
        </w:rPr>
        <w:t xml:space="preserve">: </w:t>
      </w:r>
      <w:r w:rsidRPr="006B664F">
        <w:rPr>
          <w:rFonts w:ascii="Times New Roman" w:hAnsi="Times New Roman"/>
        </w:rPr>
        <w:t>Wipf &amp; Stock</w:t>
      </w:r>
      <w:r>
        <w:rPr>
          <w:rFonts w:ascii="Times New Roman" w:hAnsi="Times New Roman"/>
        </w:rPr>
        <w:t xml:space="preserve">, 2002; previously published Grand Rapids, </w:t>
      </w:r>
      <w:r w:rsidR="003E6739">
        <w:rPr>
          <w:rFonts w:ascii="Times New Roman" w:hAnsi="Times New Roman"/>
        </w:rPr>
        <w:t>MI</w:t>
      </w:r>
      <w:r>
        <w:rPr>
          <w:rFonts w:ascii="Times New Roman" w:hAnsi="Times New Roman"/>
        </w:rPr>
        <w:t>: Baker, 1993</w:t>
      </w:r>
      <w:r w:rsidR="005B57CF">
        <w:rPr>
          <w:rFonts w:ascii="Times New Roman" w:hAnsi="Times New Roman"/>
        </w:rPr>
        <w:t>.</w:t>
      </w:r>
    </w:p>
    <w:p w14:paraId="1E17A633" w14:textId="3306A41C" w:rsidR="004D5DAF" w:rsidRDefault="00502801" w:rsidP="009D159A">
      <w:pPr>
        <w:ind w:left="2880"/>
        <w:rPr>
          <w:rFonts w:ascii="Times New Roman" w:hAnsi="Times New Roman"/>
        </w:rPr>
      </w:pPr>
      <w:proofErr w:type="gramStart"/>
      <w:r>
        <w:rPr>
          <w:rFonts w:ascii="Times New Roman" w:hAnsi="Times New Roman"/>
        </w:rPr>
        <w:t>Carson, Donald A., editor.</w:t>
      </w:r>
      <w:proofErr w:type="gramEnd"/>
      <w:r>
        <w:rPr>
          <w:rFonts w:ascii="Times New Roman" w:hAnsi="Times New Roman"/>
        </w:rPr>
        <w:t xml:space="preserve"> </w:t>
      </w:r>
      <w:r w:rsidR="00E40A08" w:rsidRPr="00E40A08">
        <w:rPr>
          <w:rFonts w:ascii="Times New Roman" w:hAnsi="Times New Roman"/>
          <w:i/>
        </w:rPr>
        <w:t>Worship by the Book</w:t>
      </w:r>
      <w:r w:rsidR="005B57CF">
        <w:rPr>
          <w:rFonts w:ascii="Times New Roman" w:hAnsi="Times New Roman"/>
        </w:rPr>
        <w:t xml:space="preserve">. </w:t>
      </w:r>
      <w:r w:rsidR="004D5DAF">
        <w:rPr>
          <w:rFonts w:ascii="Times New Roman" w:hAnsi="Times New Roman"/>
        </w:rPr>
        <w:t xml:space="preserve">Grand Rapids, </w:t>
      </w:r>
      <w:r w:rsidR="00C15409">
        <w:rPr>
          <w:rFonts w:ascii="Times New Roman" w:hAnsi="Times New Roman"/>
        </w:rPr>
        <w:t>MI</w:t>
      </w:r>
      <w:r w:rsidR="004D5DAF">
        <w:rPr>
          <w:rFonts w:ascii="Times New Roman" w:hAnsi="Times New Roman"/>
        </w:rPr>
        <w:t>: Zondervan, 2002.</w:t>
      </w:r>
    </w:p>
    <w:p w14:paraId="13EBC707" w14:textId="7A559AAC" w:rsidR="009D159A" w:rsidRPr="00C45315" w:rsidRDefault="009D159A" w:rsidP="009D159A">
      <w:pPr>
        <w:ind w:left="2880"/>
        <w:rPr>
          <w:rFonts w:ascii="Times New Roman" w:hAnsi="Times New Roman"/>
        </w:rPr>
      </w:pPr>
      <w:proofErr w:type="spellStart"/>
      <w:r>
        <w:rPr>
          <w:rFonts w:ascii="Times New Roman" w:hAnsi="Times New Roman"/>
        </w:rPr>
        <w:t>Castleman</w:t>
      </w:r>
      <w:proofErr w:type="spellEnd"/>
      <w:r>
        <w:rPr>
          <w:rFonts w:ascii="Times New Roman" w:hAnsi="Times New Roman"/>
        </w:rPr>
        <w:t xml:space="preserve">, </w:t>
      </w:r>
      <w:r w:rsidR="000940F3" w:rsidRPr="00D86984">
        <w:rPr>
          <w:rFonts w:ascii="Times New Roman" w:hAnsi="Times New Roman"/>
        </w:rPr>
        <w:t>Robbie</w:t>
      </w:r>
      <w:r w:rsidR="000940F3">
        <w:rPr>
          <w:rFonts w:ascii="Times New Roman" w:hAnsi="Times New Roman"/>
        </w:rPr>
        <w:t xml:space="preserve">. </w:t>
      </w:r>
      <w:r w:rsidRPr="009D159A">
        <w:rPr>
          <w:rFonts w:ascii="Times New Roman" w:hAnsi="Times New Roman"/>
          <w:i/>
        </w:rPr>
        <w:t>Story-Shaped Worship: Following Patterns from the Bible and History</w:t>
      </w:r>
      <w:r w:rsidR="004D5DAF">
        <w:rPr>
          <w:rFonts w:ascii="Times New Roman" w:hAnsi="Times New Roman"/>
        </w:rPr>
        <w:t xml:space="preserve">. Downers Grove, </w:t>
      </w:r>
      <w:r w:rsidR="00C15409">
        <w:rPr>
          <w:rFonts w:ascii="Times New Roman" w:hAnsi="Times New Roman"/>
        </w:rPr>
        <w:t>IL</w:t>
      </w:r>
      <w:r w:rsidR="004D5DAF">
        <w:rPr>
          <w:rFonts w:ascii="Times New Roman" w:hAnsi="Times New Roman"/>
        </w:rPr>
        <w:t xml:space="preserve">: InterVarsity, </w:t>
      </w:r>
      <w:r>
        <w:rPr>
          <w:rFonts w:ascii="Times New Roman" w:hAnsi="Times New Roman"/>
        </w:rPr>
        <w:t>2013</w:t>
      </w:r>
      <w:r w:rsidR="004D5DAF">
        <w:rPr>
          <w:rFonts w:ascii="Times New Roman" w:hAnsi="Times New Roman"/>
        </w:rPr>
        <w:t>.</w:t>
      </w:r>
      <w:r>
        <w:rPr>
          <w:rFonts w:ascii="Times New Roman" w:hAnsi="Times New Roman"/>
        </w:rPr>
        <w:t xml:space="preserve">   </w:t>
      </w:r>
    </w:p>
    <w:p w14:paraId="62495487" w14:textId="1E5EE2E4" w:rsidR="00C35152" w:rsidRPr="00267AAB" w:rsidRDefault="00C45315" w:rsidP="00267AAB">
      <w:pPr>
        <w:ind w:left="2880"/>
        <w:rPr>
          <w:rFonts w:ascii="Times New Roman" w:hAnsi="Times New Roman"/>
        </w:rPr>
      </w:pPr>
      <w:proofErr w:type="spellStart"/>
      <w:r>
        <w:rPr>
          <w:rFonts w:ascii="Times New Roman" w:hAnsi="Times New Roman"/>
        </w:rPr>
        <w:t>Chapell</w:t>
      </w:r>
      <w:proofErr w:type="spellEnd"/>
      <w:r>
        <w:rPr>
          <w:rFonts w:ascii="Times New Roman" w:hAnsi="Times New Roman"/>
        </w:rPr>
        <w:t xml:space="preserve">, </w:t>
      </w:r>
      <w:r w:rsidR="000940F3">
        <w:rPr>
          <w:rFonts w:ascii="Times New Roman" w:hAnsi="Times New Roman"/>
        </w:rPr>
        <w:t xml:space="preserve">Bryan. </w:t>
      </w:r>
      <w:r w:rsidR="00C35152" w:rsidRPr="00267AAB">
        <w:rPr>
          <w:rFonts w:ascii="Times New Roman" w:hAnsi="Times New Roman"/>
          <w:i/>
        </w:rPr>
        <w:t>Christ-Centered Worship</w:t>
      </w:r>
      <w:r w:rsidR="00267AAB">
        <w:rPr>
          <w:rFonts w:ascii="Times New Roman" w:hAnsi="Times New Roman"/>
          <w:i/>
        </w:rPr>
        <w:t>: Letting the Gospel Shape Our Practice</w:t>
      </w:r>
      <w:r w:rsidR="004D5DAF">
        <w:rPr>
          <w:rFonts w:ascii="Times New Roman" w:hAnsi="Times New Roman"/>
          <w:i/>
        </w:rPr>
        <w:t>.</w:t>
      </w:r>
      <w:r w:rsidR="00267AAB">
        <w:rPr>
          <w:rFonts w:ascii="Times New Roman" w:hAnsi="Times New Roman"/>
        </w:rPr>
        <w:t xml:space="preserve"> </w:t>
      </w:r>
      <w:r w:rsidR="004D5DAF">
        <w:rPr>
          <w:rFonts w:ascii="Times New Roman" w:hAnsi="Times New Roman"/>
        </w:rPr>
        <w:t xml:space="preserve">Grand Rapids, </w:t>
      </w:r>
      <w:r w:rsidR="00C15409">
        <w:rPr>
          <w:rFonts w:ascii="Times New Roman" w:hAnsi="Times New Roman"/>
        </w:rPr>
        <w:t>MI</w:t>
      </w:r>
      <w:r w:rsidR="004D5DAF">
        <w:rPr>
          <w:rFonts w:ascii="Times New Roman" w:hAnsi="Times New Roman"/>
        </w:rPr>
        <w:t>: Baker Academic</w:t>
      </w:r>
      <w:r w:rsidR="00267AAB">
        <w:rPr>
          <w:rFonts w:ascii="Times New Roman" w:hAnsi="Times New Roman"/>
        </w:rPr>
        <w:t>, 2009</w:t>
      </w:r>
      <w:r w:rsidR="004D5DAF">
        <w:rPr>
          <w:rFonts w:ascii="Times New Roman" w:hAnsi="Times New Roman"/>
        </w:rPr>
        <w:t>.</w:t>
      </w:r>
    </w:p>
    <w:p w14:paraId="467B3FA5" w14:textId="6161B36B" w:rsidR="00BA4AF9" w:rsidRDefault="00BA4AF9" w:rsidP="00B255D2">
      <w:pPr>
        <w:ind w:left="2880"/>
        <w:rPr>
          <w:rFonts w:ascii="Times New Roman" w:hAnsi="Times New Roman"/>
        </w:rPr>
      </w:pPr>
      <w:proofErr w:type="gramStart"/>
      <w:r>
        <w:rPr>
          <w:rFonts w:ascii="Times New Roman" w:hAnsi="Times New Roman"/>
        </w:rPr>
        <w:t xml:space="preserve">Due, </w:t>
      </w:r>
      <w:r w:rsidR="000940F3">
        <w:rPr>
          <w:rFonts w:ascii="Times New Roman" w:hAnsi="Times New Roman"/>
        </w:rPr>
        <w:t>Noel.</w:t>
      </w:r>
      <w:proofErr w:type="gramEnd"/>
      <w:r w:rsidR="000940F3">
        <w:rPr>
          <w:rFonts w:ascii="Times New Roman" w:hAnsi="Times New Roman"/>
        </w:rPr>
        <w:t xml:space="preserve"> </w:t>
      </w:r>
      <w:r w:rsidRPr="00CF157A">
        <w:rPr>
          <w:rFonts w:ascii="Times New Roman" w:hAnsi="Times New Roman"/>
          <w:i/>
        </w:rPr>
        <w:t>Created for Worship: From Genesis to Revelation</w:t>
      </w:r>
      <w:r w:rsidR="00B255D2">
        <w:rPr>
          <w:rFonts w:ascii="Times New Roman" w:hAnsi="Times New Roman"/>
        </w:rPr>
        <w:t>. Scotland: Mentor Imprints</w:t>
      </w:r>
      <w:r>
        <w:rPr>
          <w:rFonts w:ascii="Times New Roman" w:hAnsi="Times New Roman"/>
        </w:rPr>
        <w:t>, 2005</w:t>
      </w:r>
      <w:r w:rsidR="00B255D2">
        <w:rPr>
          <w:rFonts w:ascii="Times New Roman" w:hAnsi="Times New Roman"/>
        </w:rPr>
        <w:t>.</w:t>
      </w:r>
    </w:p>
    <w:p w14:paraId="7029A93C" w14:textId="540D5F28" w:rsidR="00267AAB" w:rsidRDefault="00267AAB" w:rsidP="00267AAB">
      <w:pPr>
        <w:ind w:left="2880"/>
        <w:rPr>
          <w:rFonts w:ascii="Times New Roman" w:hAnsi="Times New Roman"/>
        </w:rPr>
      </w:pPr>
      <w:proofErr w:type="spellStart"/>
      <w:r>
        <w:rPr>
          <w:rFonts w:ascii="Times New Roman" w:hAnsi="Times New Roman"/>
        </w:rPr>
        <w:t>Farhadian</w:t>
      </w:r>
      <w:proofErr w:type="spellEnd"/>
      <w:r>
        <w:rPr>
          <w:rFonts w:ascii="Times New Roman" w:hAnsi="Times New Roman"/>
        </w:rPr>
        <w:t xml:space="preserve">, </w:t>
      </w:r>
      <w:r w:rsidR="000940F3">
        <w:rPr>
          <w:rFonts w:ascii="Times New Roman" w:hAnsi="Times New Roman"/>
        </w:rPr>
        <w:t xml:space="preserve">Charles R. </w:t>
      </w:r>
      <w:r w:rsidR="00C45315" w:rsidRPr="00267AAB">
        <w:rPr>
          <w:rFonts w:ascii="Times New Roman" w:hAnsi="Times New Roman"/>
          <w:i/>
        </w:rPr>
        <w:t>Christian Worship Worldwide: Expanding Horizons, Deepening Practices</w:t>
      </w:r>
      <w:r w:rsidR="00D73056">
        <w:rPr>
          <w:rFonts w:ascii="Times New Roman" w:hAnsi="Times New Roman"/>
        </w:rPr>
        <w:t xml:space="preserve">. Wm. B. </w:t>
      </w:r>
      <w:r>
        <w:rPr>
          <w:rFonts w:ascii="Times New Roman" w:hAnsi="Times New Roman"/>
        </w:rPr>
        <w:t>Eerdmans</w:t>
      </w:r>
      <w:r w:rsidR="00D73056">
        <w:rPr>
          <w:rFonts w:ascii="Times New Roman" w:hAnsi="Times New Roman"/>
        </w:rPr>
        <w:t xml:space="preserve"> Publishing Co.</w:t>
      </w:r>
      <w:r>
        <w:rPr>
          <w:rFonts w:ascii="Times New Roman" w:hAnsi="Times New Roman"/>
        </w:rPr>
        <w:t>, 2007</w:t>
      </w:r>
      <w:r w:rsidR="00D73056">
        <w:rPr>
          <w:rFonts w:ascii="Times New Roman" w:hAnsi="Times New Roman"/>
        </w:rPr>
        <w:t>.</w:t>
      </w:r>
      <w:r w:rsidR="00C45315" w:rsidRPr="00C45315">
        <w:rPr>
          <w:rFonts w:ascii="Times New Roman" w:hAnsi="Times New Roman"/>
        </w:rPr>
        <w:t xml:space="preserve"> </w:t>
      </w:r>
    </w:p>
    <w:p w14:paraId="3FB9C53F" w14:textId="766C8FA8" w:rsidR="00C35152" w:rsidRPr="00C45315" w:rsidRDefault="00CF157A" w:rsidP="00CF157A">
      <w:pPr>
        <w:ind w:left="2880"/>
        <w:rPr>
          <w:rFonts w:ascii="Times New Roman" w:hAnsi="Times New Roman"/>
        </w:rPr>
      </w:pPr>
      <w:r>
        <w:rPr>
          <w:rFonts w:ascii="Times New Roman" w:hAnsi="Times New Roman"/>
        </w:rPr>
        <w:t xml:space="preserve">Gore, </w:t>
      </w:r>
      <w:r w:rsidR="000940F3">
        <w:rPr>
          <w:rFonts w:ascii="Times New Roman" w:hAnsi="Times New Roman"/>
        </w:rPr>
        <w:t xml:space="preserve">R. J., </w:t>
      </w:r>
      <w:r>
        <w:rPr>
          <w:rFonts w:ascii="Times New Roman" w:hAnsi="Times New Roman"/>
        </w:rPr>
        <w:t xml:space="preserve">Jr., </w:t>
      </w:r>
      <w:r w:rsidR="00267AAB" w:rsidRPr="00CF157A">
        <w:rPr>
          <w:rFonts w:ascii="Times New Roman" w:hAnsi="Times New Roman"/>
          <w:i/>
        </w:rPr>
        <w:t>Covenantal Worship:</w:t>
      </w:r>
      <w:r w:rsidR="00267AAB" w:rsidRPr="00267AAB">
        <w:rPr>
          <w:rFonts w:ascii="Times New Roman" w:hAnsi="Times New Roman"/>
        </w:rPr>
        <w:t xml:space="preserve"> </w:t>
      </w:r>
      <w:r w:rsidR="00267AAB" w:rsidRPr="00CF157A">
        <w:rPr>
          <w:rFonts w:ascii="Times New Roman" w:hAnsi="Times New Roman"/>
          <w:i/>
        </w:rPr>
        <w:t>Reconsidering the Puritan Regulative Principle</w:t>
      </w:r>
      <w:r w:rsidR="004B19C4">
        <w:rPr>
          <w:rFonts w:ascii="Times New Roman" w:hAnsi="Times New Roman"/>
        </w:rPr>
        <w:t xml:space="preserve">. Phillipsburg, New Jersey USA: </w:t>
      </w:r>
      <w:r>
        <w:rPr>
          <w:rFonts w:ascii="Times New Roman" w:hAnsi="Times New Roman"/>
        </w:rPr>
        <w:t>P &amp; R Publishing, 2003</w:t>
      </w:r>
      <w:r w:rsidR="004B19C4">
        <w:rPr>
          <w:rFonts w:ascii="Times New Roman" w:hAnsi="Times New Roman"/>
        </w:rPr>
        <w:t>.</w:t>
      </w:r>
    </w:p>
    <w:p w14:paraId="0CDA6D18" w14:textId="1CAE1E38" w:rsidR="00CF157A" w:rsidRPr="00CF157A" w:rsidRDefault="00CF157A" w:rsidP="00CF157A">
      <w:pPr>
        <w:ind w:left="2880"/>
        <w:rPr>
          <w:rFonts w:ascii="Times New Roman" w:hAnsi="Times New Roman"/>
        </w:rPr>
      </w:pPr>
      <w:proofErr w:type="gramStart"/>
      <w:r>
        <w:rPr>
          <w:rFonts w:ascii="Times New Roman" w:hAnsi="Times New Roman"/>
        </w:rPr>
        <w:t xml:space="preserve">Hicks, </w:t>
      </w:r>
      <w:proofErr w:type="spellStart"/>
      <w:r w:rsidR="000940F3">
        <w:rPr>
          <w:rFonts w:ascii="Times New Roman" w:hAnsi="Times New Roman"/>
        </w:rPr>
        <w:t>Zac</w:t>
      </w:r>
      <w:proofErr w:type="spellEnd"/>
      <w:r w:rsidR="000940F3">
        <w:rPr>
          <w:rFonts w:ascii="Times New Roman" w:hAnsi="Times New Roman"/>
        </w:rPr>
        <w:t>.</w:t>
      </w:r>
      <w:proofErr w:type="gramEnd"/>
      <w:r w:rsidR="000940F3">
        <w:rPr>
          <w:rFonts w:ascii="Times New Roman" w:hAnsi="Times New Roman"/>
        </w:rPr>
        <w:t xml:space="preserve"> </w:t>
      </w:r>
      <w:r w:rsidRPr="00CF157A">
        <w:rPr>
          <w:rFonts w:ascii="Times New Roman" w:hAnsi="Times New Roman"/>
          <w:i/>
        </w:rPr>
        <w:t>The Worship Pastor: A Call to Ministry for Worship Leaders and Teams</w:t>
      </w:r>
      <w:r w:rsidR="004B19C4">
        <w:rPr>
          <w:rFonts w:ascii="Times New Roman" w:hAnsi="Times New Roman"/>
        </w:rPr>
        <w:t xml:space="preserve">. Grand Rapids, </w:t>
      </w:r>
      <w:r w:rsidR="00C15409">
        <w:rPr>
          <w:rFonts w:ascii="Times New Roman" w:hAnsi="Times New Roman"/>
        </w:rPr>
        <w:t>MI</w:t>
      </w:r>
      <w:r w:rsidR="004B19C4">
        <w:rPr>
          <w:rFonts w:ascii="Times New Roman" w:hAnsi="Times New Roman"/>
        </w:rPr>
        <w:t>: Zondervan</w:t>
      </w:r>
      <w:r w:rsidRPr="00CF157A">
        <w:rPr>
          <w:rFonts w:ascii="Times New Roman" w:hAnsi="Times New Roman"/>
        </w:rPr>
        <w:t>, 2016</w:t>
      </w:r>
      <w:r w:rsidR="004B19C4">
        <w:rPr>
          <w:rFonts w:ascii="Times New Roman" w:hAnsi="Times New Roman"/>
        </w:rPr>
        <w:t>.</w:t>
      </w:r>
    </w:p>
    <w:p w14:paraId="767CA8E2" w14:textId="67E7AC65" w:rsidR="004579D5" w:rsidRDefault="004579D5" w:rsidP="004579D5">
      <w:pPr>
        <w:ind w:left="2880"/>
        <w:rPr>
          <w:rFonts w:ascii="Times New Roman" w:hAnsi="Times New Roman"/>
        </w:rPr>
      </w:pPr>
      <w:r>
        <w:rPr>
          <w:rFonts w:ascii="Times New Roman" w:hAnsi="Times New Roman"/>
        </w:rPr>
        <w:t xml:space="preserve">Kidd, </w:t>
      </w:r>
      <w:r w:rsidR="000940F3">
        <w:rPr>
          <w:rFonts w:ascii="Times New Roman" w:hAnsi="Times New Roman"/>
        </w:rPr>
        <w:t xml:space="preserve">Reggie. </w:t>
      </w:r>
      <w:r w:rsidRPr="00D86984">
        <w:rPr>
          <w:rFonts w:ascii="Times New Roman" w:hAnsi="Times New Roman"/>
          <w:i/>
        </w:rPr>
        <w:t>With One Voice: Discovering Christ’s Song in Our Worship</w:t>
      </w:r>
      <w:r w:rsidR="004B19C4">
        <w:rPr>
          <w:rFonts w:ascii="Times New Roman" w:hAnsi="Times New Roman"/>
        </w:rPr>
        <w:t xml:space="preserve">. Grand Rapids, </w:t>
      </w:r>
      <w:r w:rsidR="00C15409">
        <w:rPr>
          <w:rFonts w:ascii="Times New Roman" w:hAnsi="Times New Roman"/>
        </w:rPr>
        <w:t>MI</w:t>
      </w:r>
      <w:r w:rsidR="004B19C4">
        <w:rPr>
          <w:rFonts w:ascii="Times New Roman" w:hAnsi="Times New Roman"/>
        </w:rPr>
        <w:t xml:space="preserve">: </w:t>
      </w:r>
      <w:r>
        <w:rPr>
          <w:rFonts w:ascii="Times New Roman" w:hAnsi="Times New Roman"/>
        </w:rPr>
        <w:t>Baker</w:t>
      </w:r>
      <w:r w:rsidR="004B19C4">
        <w:rPr>
          <w:rFonts w:ascii="Times New Roman" w:hAnsi="Times New Roman"/>
        </w:rPr>
        <w:t xml:space="preserve"> Books</w:t>
      </w:r>
      <w:r>
        <w:rPr>
          <w:rFonts w:ascii="Times New Roman" w:hAnsi="Times New Roman"/>
        </w:rPr>
        <w:t>, 2005</w:t>
      </w:r>
      <w:r w:rsidR="004B19C4">
        <w:rPr>
          <w:rFonts w:ascii="Times New Roman" w:hAnsi="Times New Roman"/>
        </w:rPr>
        <w:t>.</w:t>
      </w:r>
    </w:p>
    <w:p w14:paraId="0F9562BE" w14:textId="35FD86B9" w:rsidR="00BA4AF9" w:rsidRPr="00BA4AF9" w:rsidRDefault="00BA4AF9" w:rsidP="002B0101">
      <w:pPr>
        <w:ind w:left="2880"/>
        <w:rPr>
          <w:rFonts w:ascii="Times New Roman" w:hAnsi="Times New Roman"/>
        </w:rPr>
      </w:pPr>
      <w:proofErr w:type="spellStart"/>
      <w:proofErr w:type="gramStart"/>
      <w:r>
        <w:rPr>
          <w:rFonts w:ascii="Times New Roman" w:hAnsi="Times New Roman"/>
        </w:rPr>
        <w:t>Krabill</w:t>
      </w:r>
      <w:proofErr w:type="spellEnd"/>
      <w:r>
        <w:rPr>
          <w:rFonts w:ascii="Times New Roman" w:hAnsi="Times New Roman"/>
        </w:rPr>
        <w:t xml:space="preserve">, </w:t>
      </w:r>
      <w:r w:rsidR="000940F3">
        <w:rPr>
          <w:rFonts w:ascii="Times New Roman" w:hAnsi="Times New Roman"/>
        </w:rPr>
        <w:t>James A., editor.</w:t>
      </w:r>
      <w:proofErr w:type="gramEnd"/>
      <w:r>
        <w:rPr>
          <w:rFonts w:ascii="Times New Roman" w:hAnsi="Times New Roman"/>
        </w:rPr>
        <w:t xml:space="preserve"> </w:t>
      </w:r>
      <w:r w:rsidRPr="00BA4AF9">
        <w:rPr>
          <w:rFonts w:ascii="Times New Roman" w:hAnsi="Times New Roman"/>
          <w:i/>
        </w:rPr>
        <w:t xml:space="preserve">Worship and Mission for the Global Church: </w:t>
      </w:r>
      <w:r w:rsidR="002B450F">
        <w:rPr>
          <w:rFonts w:ascii="Times New Roman" w:hAnsi="Times New Roman"/>
          <w:i/>
        </w:rPr>
        <w:t>A</w:t>
      </w:r>
      <w:r w:rsidRPr="00BA4AF9">
        <w:rPr>
          <w:rFonts w:ascii="Times New Roman" w:hAnsi="Times New Roman"/>
          <w:i/>
        </w:rPr>
        <w:t>n Ethnodoxol</w:t>
      </w:r>
      <w:r>
        <w:rPr>
          <w:rFonts w:ascii="Times New Roman" w:hAnsi="Times New Roman"/>
          <w:i/>
        </w:rPr>
        <w:t>o</w:t>
      </w:r>
      <w:r w:rsidRPr="00BA4AF9">
        <w:rPr>
          <w:rFonts w:ascii="Times New Roman" w:hAnsi="Times New Roman"/>
          <w:i/>
        </w:rPr>
        <w:t>gy Handbook</w:t>
      </w:r>
      <w:r w:rsidR="00F4632E">
        <w:rPr>
          <w:rFonts w:ascii="Times New Roman" w:hAnsi="Times New Roman"/>
        </w:rPr>
        <w:t xml:space="preserve">. </w:t>
      </w:r>
      <w:proofErr w:type="gramStart"/>
      <w:r w:rsidR="00F4632E">
        <w:rPr>
          <w:rFonts w:ascii="Times New Roman" w:hAnsi="Times New Roman"/>
        </w:rPr>
        <w:t>Pasadena, California USA.</w:t>
      </w:r>
      <w:proofErr w:type="gramEnd"/>
      <w:r w:rsidR="00F4632E">
        <w:rPr>
          <w:rFonts w:ascii="Times New Roman" w:hAnsi="Times New Roman"/>
        </w:rPr>
        <w:t xml:space="preserve"> </w:t>
      </w:r>
      <w:r>
        <w:rPr>
          <w:rFonts w:ascii="Times New Roman" w:hAnsi="Times New Roman"/>
        </w:rPr>
        <w:t>William Carey Library, 2012)</w:t>
      </w:r>
    </w:p>
    <w:p w14:paraId="68B5E0D5" w14:textId="03DEA31A" w:rsidR="00C35152" w:rsidRPr="002B0101" w:rsidRDefault="00A02F4E" w:rsidP="004579D5">
      <w:pPr>
        <w:ind w:left="2880"/>
        <w:rPr>
          <w:rFonts w:ascii="Times New Roman" w:hAnsi="Times New Roman"/>
        </w:rPr>
      </w:pPr>
      <w:r>
        <w:rPr>
          <w:rFonts w:ascii="Times New Roman" w:hAnsi="Times New Roman"/>
        </w:rPr>
        <w:t xml:space="preserve">Nicholls, </w:t>
      </w:r>
      <w:r w:rsidR="000940F3">
        <w:rPr>
          <w:rFonts w:ascii="Times New Roman" w:hAnsi="Times New Roman"/>
        </w:rPr>
        <w:t xml:space="preserve">William. </w:t>
      </w:r>
      <w:r>
        <w:rPr>
          <w:rFonts w:ascii="Times New Roman" w:hAnsi="Times New Roman"/>
          <w:i/>
        </w:rPr>
        <w:t xml:space="preserve">Jacob’s </w:t>
      </w:r>
      <w:proofErr w:type="gramStart"/>
      <w:r>
        <w:rPr>
          <w:rFonts w:ascii="Times New Roman" w:hAnsi="Times New Roman"/>
          <w:i/>
        </w:rPr>
        <w:t>Ladder</w:t>
      </w:r>
      <w:proofErr w:type="gramEnd"/>
      <w:r>
        <w:rPr>
          <w:rFonts w:ascii="Times New Roman" w:hAnsi="Times New Roman"/>
          <w:i/>
        </w:rPr>
        <w:t>: The Meaning of Worship</w:t>
      </w:r>
      <w:r w:rsidR="00F4632E">
        <w:rPr>
          <w:rFonts w:ascii="Times New Roman" w:hAnsi="Times New Roman"/>
        </w:rPr>
        <w:t xml:space="preserve">. Richmond, Virginia USA: </w:t>
      </w:r>
      <w:r w:rsidR="00D86984">
        <w:rPr>
          <w:rFonts w:ascii="Times New Roman" w:hAnsi="Times New Roman"/>
        </w:rPr>
        <w:t>John Knox, 1958</w:t>
      </w:r>
      <w:r w:rsidR="00F4632E">
        <w:rPr>
          <w:rFonts w:ascii="Times New Roman" w:hAnsi="Times New Roman"/>
        </w:rPr>
        <w:t>.</w:t>
      </w:r>
    </w:p>
    <w:p w14:paraId="5A6A2945" w14:textId="778A952E" w:rsidR="00894820" w:rsidRPr="00C45315" w:rsidRDefault="00894820" w:rsidP="00894820">
      <w:pPr>
        <w:ind w:left="2880"/>
        <w:rPr>
          <w:rFonts w:ascii="Times New Roman" w:hAnsi="Times New Roman"/>
        </w:rPr>
      </w:pPr>
      <w:r>
        <w:rPr>
          <w:rFonts w:ascii="Times New Roman" w:hAnsi="Times New Roman"/>
        </w:rPr>
        <w:t xml:space="preserve">Parry, </w:t>
      </w:r>
      <w:r w:rsidR="000940F3">
        <w:rPr>
          <w:rFonts w:ascii="Times New Roman" w:hAnsi="Times New Roman"/>
        </w:rPr>
        <w:t xml:space="preserve">Robin. </w:t>
      </w:r>
      <w:r w:rsidRPr="00894820">
        <w:rPr>
          <w:rFonts w:ascii="Times New Roman" w:hAnsi="Times New Roman"/>
          <w:i/>
        </w:rPr>
        <w:t>Worshipping Trinity: Coming Back to the Heart of Worship</w:t>
      </w:r>
      <w:r w:rsidR="006C6FE4">
        <w:rPr>
          <w:rFonts w:ascii="Times New Roman" w:hAnsi="Times New Roman"/>
          <w:i/>
        </w:rPr>
        <w:t>.</w:t>
      </w:r>
      <w:r w:rsidR="006C6FE4" w:rsidRPr="006C6FE4">
        <w:rPr>
          <w:rFonts w:ascii="Times New Roman" w:hAnsi="Times New Roman"/>
        </w:rPr>
        <w:t xml:space="preserve"> </w:t>
      </w:r>
      <w:r w:rsidR="006C6FE4">
        <w:rPr>
          <w:rFonts w:ascii="Times New Roman" w:hAnsi="Times New Roman"/>
        </w:rPr>
        <w:t xml:space="preserve">Eugene, Oregon USA: </w:t>
      </w:r>
      <w:r w:rsidR="006C6FE4" w:rsidRPr="006B664F">
        <w:rPr>
          <w:rFonts w:ascii="Times New Roman" w:hAnsi="Times New Roman"/>
        </w:rPr>
        <w:t>Wipf &amp; Stock</w:t>
      </w:r>
      <w:r w:rsidR="006C6FE4">
        <w:rPr>
          <w:rFonts w:ascii="Times New Roman" w:hAnsi="Times New Roman"/>
        </w:rPr>
        <w:t>, 2012; previously published London, England: Paternoster, 2005.</w:t>
      </w:r>
    </w:p>
    <w:p w14:paraId="6C87BCB9" w14:textId="11D68F69" w:rsidR="002B0101" w:rsidRPr="002B0101" w:rsidRDefault="002B0101" w:rsidP="002B0101">
      <w:pPr>
        <w:ind w:left="2880"/>
        <w:rPr>
          <w:rFonts w:ascii="Times New Roman" w:hAnsi="Times New Roman"/>
        </w:rPr>
      </w:pPr>
      <w:proofErr w:type="spellStart"/>
      <w:r>
        <w:rPr>
          <w:rFonts w:ascii="Times New Roman" w:hAnsi="Times New Roman"/>
        </w:rPr>
        <w:t>Plantinga</w:t>
      </w:r>
      <w:proofErr w:type="spellEnd"/>
      <w:r>
        <w:rPr>
          <w:rFonts w:ascii="Times New Roman" w:hAnsi="Times New Roman"/>
        </w:rPr>
        <w:t xml:space="preserve">, </w:t>
      </w:r>
      <w:r w:rsidR="000940F3">
        <w:rPr>
          <w:rFonts w:ascii="Times New Roman" w:hAnsi="Times New Roman"/>
        </w:rPr>
        <w:t xml:space="preserve">Cornelius, </w:t>
      </w:r>
      <w:r w:rsidR="008764B3">
        <w:rPr>
          <w:rFonts w:ascii="Times New Roman" w:hAnsi="Times New Roman"/>
        </w:rPr>
        <w:t xml:space="preserve">Jr., and Sue A. </w:t>
      </w:r>
      <w:proofErr w:type="spellStart"/>
      <w:r w:rsidR="008764B3">
        <w:rPr>
          <w:rFonts w:ascii="Times New Roman" w:hAnsi="Times New Roman"/>
        </w:rPr>
        <w:t>Rozeboom</w:t>
      </w:r>
      <w:proofErr w:type="spellEnd"/>
      <w:r w:rsidR="008764B3">
        <w:rPr>
          <w:rFonts w:ascii="Times New Roman" w:hAnsi="Times New Roman"/>
        </w:rPr>
        <w:t>.</w:t>
      </w:r>
      <w:r>
        <w:rPr>
          <w:rFonts w:ascii="Times New Roman" w:hAnsi="Times New Roman"/>
        </w:rPr>
        <w:t xml:space="preserve"> </w:t>
      </w:r>
      <w:r w:rsidRPr="002B0101">
        <w:rPr>
          <w:rFonts w:ascii="Times New Roman" w:hAnsi="Times New Roman"/>
          <w:i/>
        </w:rPr>
        <w:t>Discerning the Spirits: A Guide to Thinking About Christian Worship Today</w:t>
      </w:r>
      <w:r>
        <w:rPr>
          <w:rFonts w:ascii="Times New Roman" w:hAnsi="Times New Roman"/>
        </w:rPr>
        <w:t xml:space="preserve"> </w:t>
      </w:r>
      <w:r w:rsidR="00C15409">
        <w:rPr>
          <w:rFonts w:ascii="Times New Roman" w:hAnsi="Times New Roman"/>
        </w:rPr>
        <w:t xml:space="preserve">Grand Rapids, MI: </w:t>
      </w:r>
      <w:r w:rsidR="006C6FE4">
        <w:rPr>
          <w:rFonts w:ascii="Times New Roman" w:hAnsi="Times New Roman"/>
        </w:rPr>
        <w:t>Eerdmans</w:t>
      </w:r>
      <w:r w:rsidR="00C15409">
        <w:rPr>
          <w:rFonts w:ascii="Times New Roman" w:hAnsi="Times New Roman"/>
        </w:rPr>
        <w:t>,</w:t>
      </w:r>
      <w:r>
        <w:rPr>
          <w:rFonts w:ascii="Times New Roman" w:hAnsi="Times New Roman"/>
        </w:rPr>
        <w:t xml:space="preserve"> 2003</w:t>
      </w:r>
      <w:r w:rsidR="00A97A81">
        <w:rPr>
          <w:rFonts w:ascii="Times New Roman" w:hAnsi="Times New Roman"/>
        </w:rPr>
        <w:t>.</w:t>
      </w:r>
    </w:p>
    <w:p w14:paraId="3CC35ABA" w14:textId="4A333E90" w:rsidR="00C35152" w:rsidRPr="00C45315" w:rsidRDefault="002B0101" w:rsidP="009D159A">
      <w:pPr>
        <w:ind w:left="2880"/>
        <w:rPr>
          <w:rFonts w:ascii="Times New Roman" w:hAnsi="Times New Roman"/>
        </w:rPr>
      </w:pPr>
      <w:r>
        <w:rPr>
          <w:rFonts w:ascii="Times New Roman" w:hAnsi="Times New Roman"/>
        </w:rPr>
        <w:t>Ro</w:t>
      </w:r>
      <w:r w:rsidR="005B1DF3">
        <w:rPr>
          <w:rFonts w:ascii="Times New Roman" w:hAnsi="Times New Roman"/>
        </w:rPr>
        <w:t xml:space="preserve">ss, </w:t>
      </w:r>
      <w:r w:rsidR="008764B3">
        <w:rPr>
          <w:rFonts w:ascii="Times New Roman" w:hAnsi="Times New Roman"/>
        </w:rPr>
        <w:t>Allen</w:t>
      </w:r>
      <w:r w:rsidR="008764B3">
        <w:rPr>
          <w:rFonts w:ascii="Times New Roman" w:hAnsi="Times New Roman"/>
        </w:rPr>
        <w:t>.</w:t>
      </w:r>
      <w:r w:rsidR="008764B3">
        <w:rPr>
          <w:rFonts w:ascii="Times New Roman" w:hAnsi="Times New Roman"/>
        </w:rPr>
        <w:t xml:space="preserve"> </w:t>
      </w:r>
      <w:r w:rsidR="00C35152" w:rsidRPr="009D159A">
        <w:rPr>
          <w:rFonts w:ascii="Times New Roman" w:hAnsi="Times New Roman"/>
          <w:i/>
        </w:rPr>
        <w:t>Recalling the Hope of Glory</w:t>
      </w:r>
      <w:r w:rsidR="009D159A" w:rsidRPr="009D159A">
        <w:rPr>
          <w:rFonts w:ascii="Times New Roman" w:hAnsi="Times New Roman"/>
          <w:i/>
        </w:rPr>
        <w:t>: Biblical Worship from the Garden to the New Creation</w:t>
      </w:r>
      <w:r w:rsidR="00A97A81">
        <w:rPr>
          <w:rFonts w:ascii="Times New Roman" w:hAnsi="Times New Roman"/>
        </w:rPr>
        <w:t xml:space="preserve">. Grand Rapids, </w:t>
      </w:r>
      <w:r w:rsidR="00C15409">
        <w:rPr>
          <w:rFonts w:ascii="Times New Roman" w:hAnsi="Times New Roman"/>
        </w:rPr>
        <w:t>MI</w:t>
      </w:r>
      <w:r w:rsidR="00A97A81">
        <w:rPr>
          <w:rFonts w:ascii="Times New Roman" w:hAnsi="Times New Roman"/>
        </w:rPr>
        <w:t xml:space="preserve">: </w:t>
      </w:r>
      <w:r>
        <w:rPr>
          <w:rFonts w:ascii="Times New Roman" w:hAnsi="Times New Roman"/>
        </w:rPr>
        <w:t>Kregel, 2006</w:t>
      </w:r>
      <w:r w:rsidR="00A97A81">
        <w:rPr>
          <w:rFonts w:ascii="Times New Roman" w:hAnsi="Times New Roman"/>
        </w:rPr>
        <w:t>.</w:t>
      </w:r>
    </w:p>
    <w:p w14:paraId="078E21C4" w14:textId="2155271B" w:rsidR="004579D5" w:rsidRDefault="004579D5" w:rsidP="004579D5">
      <w:pPr>
        <w:ind w:left="2880"/>
        <w:rPr>
          <w:rFonts w:ascii="Times New Roman" w:hAnsi="Times New Roman"/>
        </w:rPr>
      </w:pPr>
      <w:r>
        <w:rPr>
          <w:rFonts w:ascii="Times New Roman" w:hAnsi="Times New Roman"/>
        </w:rPr>
        <w:t xml:space="preserve">Smith, </w:t>
      </w:r>
      <w:r w:rsidR="008764B3">
        <w:rPr>
          <w:rFonts w:ascii="Times New Roman" w:hAnsi="Times New Roman"/>
        </w:rPr>
        <w:t xml:space="preserve">James K. A. </w:t>
      </w:r>
      <w:r w:rsidRPr="002B0101">
        <w:rPr>
          <w:rFonts w:ascii="Times New Roman" w:hAnsi="Times New Roman"/>
          <w:i/>
        </w:rPr>
        <w:t>Desiring the Kingdom: Worship, Worldview, and Cultural Formation</w:t>
      </w:r>
      <w:r w:rsidR="008764B3">
        <w:rPr>
          <w:rFonts w:ascii="Times New Roman" w:hAnsi="Times New Roman"/>
          <w:i/>
        </w:rPr>
        <w:t xml:space="preserve">. </w:t>
      </w:r>
      <w:r w:rsidR="00A97A81">
        <w:rPr>
          <w:rFonts w:ascii="Times New Roman" w:hAnsi="Times New Roman"/>
        </w:rPr>
        <w:t xml:space="preserve">Grand Rapids, </w:t>
      </w:r>
      <w:r w:rsidR="00C15409">
        <w:rPr>
          <w:rFonts w:ascii="Times New Roman" w:hAnsi="Times New Roman"/>
        </w:rPr>
        <w:t>MI</w:t>
      </w:r>
      <w:r w:rsidR="00A97A81">
        <w:rPr>
          <w:rFonts w:ascii="Times New Roman" w:hAnsi="Times New Roman"/>
        </w:rPr>
        <w:t xml:space="preserve">: </w:t>
      </w:r>
      <w:r>
        <w:rPr>
          <w:rFonts w:ascii="Times New Roman" w:hAnsi="Times New Roman"/>
        </w:rPr>
        <w:t>Baker</w:t>
      </w:r>
      <w:r w:rsidR="00A97A81">
        <w:rPr>
          <w:rFonts w:ascii="Times New Roman" w:hAnsi="Times New Roman"/>
        </w:rPr>
        <w:t xml:space="preserve"> Academic</w:t>
      </w:r>
      <w:r>
        <w:rPr>
          <w:rFonts w:ascii="Times New Roman" w:hAnsi="Times New Roman"/>
        </w:rPr>
        <w:t>, 2009</w:t>
      </w:r>
      <w:r w:rsidR="00A97A81">
        <w:rPr>
          <w:rFonts w:ascii="Times New Roman" w:hAnsi="Times New Roman"/>
        </w:rPr>
        <w:t>.</w:t>
      </w:r>
    </w:p>
    <w:p w14:paraId="59A9B397" w14:textId="4AB1A4DA" w:rsidR="00E40A08" w:rsidRPr="00C45315" w:rsidRDefault="00E40A08" w:rsidP="00E40A08">
      <w:pPr>
        <w:ind w:left="2880"/>
        <w:rPr>
          <w:rFonts w:ascii="Times New Roman" w:hAnsi="Times New Roman"/>
        </w:rPr>
      </w:pPr>
      <w:r>
        <w:rPr>
          <w:rFonts w:ascii="Times New Roman" w:hAnsi="Times New Roman"/>
        </w:rPr>
        <w:t xml:space="preserve">Torrance, </w:t>
      </w:r>
      <w:r w:rsidR="008764B3">
        <w:rPr>
          <w:rFonts w:ascii="Times New Roman" w:hAnsi="Times New Roman"/>
        </w:rPr>
        <w:t xml:space="preserve">James B. </w:t>
      </w:r>
      <w:r w:rsidRPr="00E40A08">
        <w:rPr>
          <w:rFonts w:ascii="Times New Roman" w:hAnsi="Times New Roman"/>
          <w:i/>
        </w:rPr>
        <w:t>Worship, Community, and the Triune God of Grace</w:t>
      </w:r>
      <w:r w:rsidR="00A97A81">
        <w:rPr>
          <w:rFonts w:ascii="Times New Roman" w:hAnsi="Times New Roman"/>
        </w:rPr>
        <w:t xml:space="preserve">. Downers Grove, </w:t>
      </w:r>
      <w:r w:rsidR="00C15409">
        <w:rPr>
          <w:rFonts w:ascii="Times New Roman" w:hAnsi="Times New Roman"/>
        </w:rPr>
        <w:t>IL</w:t>
      </w:r>
      <w:r w:rsidR="00A97A81">
        <w:rPr>
          <w:rFonts w:ascii="Times New Roman" w:hAnsi="Times New Roman"/>
        </w:rPr>
        <w:t xml:space="preserve">: InterVarsity, </w:t>
      </w:r>
      <w:r>
        <w:rPr>
          <w:rFonts w:ascii="Times New Roman" w:hAnsi="Times New Roman"/>
        </w:rPr>
        <w:t>1997</w:t>
      </w:r>
      <w:r w:rsidR="00A97A81">
        <w:rPr>
          <w:rFonts w:ascii="Times New Roman" w:hAnsi="Times New Roman"/>
        </w:rPr>
        <w:t>.</w:t>
      </w:r>
    </w:p>
    <w:p w14:paraId="20406F1D" w14:textId="35239504" w:rsidR="00E40A08" w:rsidRDefault="00E40A08" w:rsidP="00E40A08">
      <w:pPr>
        <w:ind w:left="2880"/>
        <w:rPr>
          <w:rFonts w:ascii="Times New Roman" w:hAnsi="Times New Roman"/>
        </w:rPr>
      </w:pPr>
      <w:proofErr w:type="spellStart"/>
      <w:r>
        <w:rPr>
          <w:rFonts w:ascii="Times New Roman" w:hAnsi="Times New Roman"/>
        </w:rPr>
        <w:t>Witvliet</w:t>
      </w:r>
      <w:proofErr w:type="spellEnd"/>
      <w:r>
        <w:rPr>
          <w:rFonts w:ascii="Times New Roman" w:hAnsi="Times New Roman"/>
        </w:rPr>
        <w:t xml:space="preserve">, </w:t>
      </w:r>
      <w:r w:rsidR="008764B3">
        <w:rPr>
          <w:rFonts w:ascii="Times New Roman" w:hAnsi="Times New Roman"/>
        </w:rPr>
        <w:t xml:space="preserve">John D. </w:t>
      </w:r>
      <w:bookmarkStart w:id="0" w:name="_GoBack"/>
      <w:bookmarkEnd w:id="0"/>
      <w:r w:rsidRPr="00E40A08">
        <w:rPr>
          <w:rFonts w:ascii="Times New Roman" w:hAnsi="Times New Roman"/>
          <w:i/>
        </w:rPr>
        <w:t>Worship Seeking Understanding: Windows into Christian Practice</w:t>
      </w:r>
      <w:r w:rsidR="007C2F6C">
        <w:rPr>
          <w:rFonts w:ascii="Times New Roman" w:hAnsi="Times New Roman"/>
          <w:i/>
        </w:rPr>
        <w:t>.</w:t>
      </w:r>
      <w:r w:rsidRPr="00E40A08">
        <w:rPr>
          <w:rFonts w:ascii="Times New Roman" w:hAnsi="Times New Roman"/>
          <w:i/>
        </w:rPr>
        <w:t xml:space="preserve"> </w:t>
      </w:r>
      <w:r w:rsidR="007C2F6C">
        <w:rPr>
          <w:rFonts w:ascii="Times New Roman" w:hAnsi="Times New Roman"/>
        </w:rPr>
        <w:t xml:space="preserve">Grand Rapids, </w:t>
      </w:r>
      <w:r w:rsidR="00C15409">
        <w:rPr>
          <w:rFonts w:ascii="Times New Roman" w:hAnsi="Times New Roman"/>
        </w:rPr>
        <w:t>MI</w:t>
      </w:r>
      <w:r w:rsidR="007C2F6C">
        <w:rPr>
          <w:rFonts w:ascii="Times New Roman" w:hAnsi="Times New Roman"/>
        </w:rPr>
        <w:t>: Baker Academic</w:t>
      </w:r>
      <w:r>
        <w:rPr>
          <w:rFonts w:ascii="Times New Roman" w:hAnsi="Times New Roman"/>
        </w:rPr>
        <w:t>, 2003</w:t>
      </w:r>
      <w:r w:rsidR="007C2F6C">
        <w:rPr>
          <w:rFonts w:ascii="Times New Roman" w:hAnsi="Times New Roman"/>
        </w:rPr>
        <w:t>.</w:t>
      </w:r>
      <w:r w:rsidR="00894820">
        <w:rPr>
          <w:rFonts w:ascii="Times New Roman" w:hAnsi="Times New Roman"/>
        </w:rPr>
        <w:br/>
      </w:r>
    </w:p>
    <w:p w14:paraId="57672CC9" w14:textId="77777777" w:rsidR="00831D40" w:rsidRPr="002B450F" w:rsidRDefault="00831D40" w:rsidP="00BA483B">
      <w:pPr>
        <w:ind w:firstLine="720"/>
        <w:rPr>
          <w:rFonts w:ascii="Times New Roman" w:hAnsi="Times New Roman"/>
          <w:b/>
          <w:bCs/>
          <w:iCs/>
          <w:sz w:val="28"/>
          <w:szCs w:val="28"/>
        </w:rPr>
      </w:pPr>
      <w:bookmarkStart w:id="1" w:name="OLE_LINK3"/>
      <w:bookmarkStart w:id="2" w:name="OLE_LINK4"/>
      <w:r w:rsidRPr="00F817F2">
        <w:rPr>
          <w:rFonts w:ascii="Times New Roman" w:hAnsi="Times New Roman"/>
          <w:b/>
          <w:bCs/>
          <w:iCs/>
          <w:sz w:val="28"/>
          <w:szCs w:val="28"/>
        </w:rPr>
        <w:t>VI. Post-Course Projects</w:t>
      </w:r>
    </w:p>
    <w:bookmarkEnd w:id="1"/>
    <w:bookmarkEnd w:id="2"/>
    <w:p w14:paraId="6B3F8EFF" w14:textId="2A13ED8E" w:rsidR="00C34C1D" w:rsidRPr="00C34C1D" w:rsidRDefault="00C34C1D" w:rsidP="00C1402E">
      <w:pPr>
        <w:ind w:left="1418"/>
        <w:rPr>
          <w:rFonts w:ascii="Times New Roman" w:hAnsi="Times New Roman"/>
        </w:rPr>
      </w:pPr>
      <w:r>
        <w:rPr>
          <w:rFonts w:ascii="Times New Roman" w:hAnsi="Times New Roman"/>
        </w:rPr>
        <w:t xml:space="preserve">CHOOSE </w:t>
      </w:r>
      <w:r w:rsidR="009626E1">
        <w:rPr>
          <w:rFonts w:ascii="Times New Roman" w:hAnsi="Times New Roman"/>
        </w:rPr>
        <w:t>3 OF THE FOLLOWING 4 STUDY TOPICS (about 10 pages should be written on each of the 3):</w:t>
      </w:r>
    </w:p>
    <w:p w14:paraId="6425D5C0" w14:textId="68E9DCB4" w:rsidR="00B271CF" w:rsidRPr="009F7594" w:rsidRDefault="003244C6" w:rsidP="00BA483B">
      <w:pPr>
        <w:pStyle w:val="ListParagraph"/>
        <w:numPr>
          <w:ilvl w:val="0"/>
          <w:numId w:val="7"/>
        </w:numPr>
        <w:rPr>
          <w:rFonts w:ascii="Times New Roman" w:hAnsi="Times New Roman"/>
        </w:rPr>
      </w:pPr>
      <w:r w:rsidRPr="009F7594">
        <w:rPr>
          <w:rFonts w:ascii="Times New Roman" w:hAnsi="Times New Roman"/>
        </w:rPr>
        <w:t>Read and evaluate</w:t>
      </w:r>
      <w:r w:rsidR="004F434D" w:rsidRPr="009F7594">
        <w:rPr>
          <w:rFonts w:ascii="Times New Roman" w:hAnsi="Times New Roman"/>
        </w:rPr>
        <w:t xml:space="preserve"> the article</w:t>
      </w:r>
      <w:r w:rsidRPr="009F7594">
        <w:rPr>
          <w:rFonts w:ascii="Times New Roman" w:hAnsi="Times New Roman"/>
        </w:rPr>
        <w:t xml:space="preserve"> </w:t>
      </w:r>
      <w:hyperlink r:id="rId17" w:history="1">
        <w:r w:rsidRPr="009F7594">
          <w:rPr>
            <w:rStyle w:val="Hyperlink"/>
            <w:rFonts w:ascii="Times New Roman" w:hAnsi="Times New Roman"/>
          </w:rPr>
          <w:t>“</w:t>
        </w:r>
        <w:r w:rsidR="004F434D" w:rsidRPr="009F7594">
          <w:rPr>
            <w:rStyle w:val="Hyperlink"/>
            <w:rFonts w:ascii="Times New Roman" w:hAnsi="Times New Roman"/>
          </w:rPr>
          <w:t>What Is ‘Biblical’ Worship? Biblical Hermeneutics And Evangelical Theologies Of Worship”</w:t>
        </w:r>
      </w:hyperlink>
      <w:r w:rsidR="004F434D" w:rsidRPr="009F7594">
        <w:rPr>
          <w:rFonts w:ascii="Times New Roman" w:hAnsi="Times New Roman"/>
        </w:rPr>
        <w:t xml:space="preserve"> by Michael A. Farley.</w:t>
      </w:r>
      <w:r w:rsidR="00B271CF" w:rsidRPr="009F7594">
        <w:rPr>
          <w:rFonts w:ascii="Times New Roman" w:hAnsi="Times New Roman"/>
        </w:rPr>
        <w:br/>
      </w:r>
    </w:p>
    <w:p w14:paraId="3ACAD88F" w14:textId="58FC901A" w:rsidR="009F7594" w:rsidRPr="00BA483B" w:rsidRDefault="004F434D" w:rsidP="00BA483B">
      <w:pPr>
        <w:pStyle w:val="ListParagraph"/>
        <w:numPr>
          <w:ilvl w:val="0"/>
          <w:numId w:val="5"/>
        </w:numPr>
        <w:ind w:left="2520"/>
        <w:rPr>
          <w:rFonts w:ascii="Times New Roman" w:hAnsi="Times New Roman"/>
        </w:rPr>
      </w:pPr>
      <w:r w:rsidRPr="00BA483B">
        <w:rPr>
          <w:rFonts w:ascii="Times New Roman" w:hAnsi="Times New Roman"/>
        </w:rPr>
        <w:t>Identify and critique the three views presented by Farley. What</w:t>
      </w:r>
      <w:r w:rsidR="00B271CF" w:rsidRPr="00BA483B">
        <w:rPr>
          <w:rFonts w:ascii="Times New Roman" w:hAnsi="Times New Roman"/>
        </w:rPr>
        <w:t xml:space="preserve"> </w:t>
      </w:r>
      <w:r w:rsidRPr="00BA483B">
        <w:rPr>
          <w:rFonts w:ascii="Times New Roman" w:hAnsi="Times New Roman"/>
        </w:rPr>
        <w:t>are the strongest arguments for each</w:t>
      </w:r>
      <w:r w:rsidR="00B271CF" w:rsidRPr="00BA483B">
        <w:rPr>
          <w:rFonts w:ascii="Times New Roman" w:hAnsi="Times New Roman"/>
        </w:rPr>
        <w:t>? What are each view’s weaknesses?</w:t>
      </w:r>
    </w:p>
    <w:p w14:paraId="68B73F7F" w14:textId="6C3117AD" w:rsidR="009F7594" w:rsidRPr="00BA483B" w:rsidRDefault="00B271CF" w:rsidP="00BA483B">
      <w:pPr>
        <w:pStyle w:val="ListParagraph"/>
        <w:numPr>
          <w:ilvl w:val="0"/>
          <w:numId w:val="5"/>
        </w:numPr>
        <w:ind w:left="2520"/>
        <w:rPr>
          <w:rFonts w:ascii="Times New Roman" w:hAnsi="Times New Roman"/>
        </w:rPr>
      </w:pPr>
      <w:r w:rsidRPr="00BA483B">
        <w:rPr>
          <w:rFonts w:ascii="Times New Roman" w:hAnsi="Times New Roman"/>
        </w:rPr>
        <w:t xml:space="preserve">Which view does Farley favor? </w:t>
      </w:r>
    </w:p>
    <w:p w14:paraId="130C6A58" w14:textId="21AF8829" w:rsidR="00B271CF" w:rsidRPr="00BA483B" w:rsidRDefault="00B271CF" w:rsidP="00BA483B">
      <w:pPr>
        <w:pStyle w:val="ListParagraph"/>
        <w:numPr>
          <w:ilvl w:val="0"/>
          <w:numId w:val="5"/>
        </w:numPr>
        <w:ind w:left="2520"/>
        <w:rPr>
          <w:rFonts w:ascii="Times New Roman" w:hAnsi="Times New Roman"/>
        </w:rPr>
      </w:pPr>
      <w:r w:rsidRPr="00BA483B">
        <w:rPr>
          <w:rFonts w:ascii="Times New Roman" w:hAnsi="Times New Roman"/>
        </w:rPr>
        <w:t>Which view do you favor? Why?</w:t>
      </w:r>
      <w:r w:rsidR="002E73E0" w:rsidRPr="00BA483B">
        <w:rPr>
          <w:rFonts w:ascii="Times New Roman" w:hAnsi="Times New Roman"/>
        </w:rPr>
        <w:br/>
      </w:r>
    </w:p>
    <w:p w14:paraId="71475F4F" w14:textId="163B9FE8" w:rsidR="00B271CF" w:rsidRPr="00BA483B" w:rsidRDefault="00B271CF" w:rsidP="00BA483B">
      <w:pPr>
        <w:pStyle w:val="ListParagraph"/>
        <w:numPr>
          <w:ilvl w:val="0"/>
          <w:numId w:val="7"/>
        </w:numPr>
        <w:rPr>
          <w:rFonts w:ascii="Times New Roman" w:hAnsi="Times New Roman"/>
        </w:rPr>
      </w:pPr>
      <w:r w:rsidRPr="00BA483B">
        <w:rPr>
          <w:rFonts w:ascii="Times New Roman" w:hAnsi="Times New Roman"/>
        </w:rPr>
        <w:t xml:space="preserve">Study the exegetical, hermeneutical, theological and contextual </w:t>
      </w:r>
      <w:r w:rsidR="00B12586" w:rsidRPr="00BA483B">
        <w:rPr>
          <w:rFonts w:ascii="Times New Roman" w:hAnsi="Times New Roman"/>
        </w:rPr>
        <w:t>arguments for determining</w:t>
      </w:r>
      <w:r w:rsidR="002E73E0" w:rsidRPr="00BA483B">
        <w:rPr>
          <w:rFonts w:ascii="Times New Roman" w:hAnsi="Times New Roman"/>
        </w:rPr>
        <w:t xml:space="preserve"> the mean</w:t>
      </w:r>
      <w:r w:rsidR="00B12586" w:rsidRPr="00BA483B">
        <w:rPr>
          <w:rFonts w:ascii="Times New Roman" w:hAnsi="Times New Roman"/>
        </w:rPr>
        <w:t>ing of “wor</w:t>
      </w:r>
      <w:r w:rsidR="002E73E0" w:rsidRPr="00BA483B">
        <w:rPr>
          <w:rFonts w:ascii="Times New Roman" w:hAnsi="Times New Roman"/>
        </w:rPr>
        <w:t xml:space="preserve">ship in </w:t>
      </w:r>
      <w:r w:rsidR="002845F6" w:rsidRPr="00BA483B">
        <w:rPr>
          <w:rFonts w:ascii="Times New Roman" w:hAnsi="Times New Roman"/>
        </w:rPr>
        <w:t>the spirit and truth” in John 4:20-26,</w:t>
      </w:r>
      <w:r w:rsidR="002E73E0" w:rsidRPr="00BA483B">
        <w:rPr>
          <w:rFonts w:ascii="Times New Roman" w:hAnsi="Times New Roman"/>
        </w:rPr>
        <w:t xml:space="preserve"> especially the Holy Spirit/human spirit debate concerning “worshi</w:t>
      </w:r>
      <w:r w:rsidR="002845F6" w:rsidRPr="00BA483B">
        <w:rPr>
          <w:rFonts w:ascii="Times New Roman" w:hAnsi="Times New Roman"/>
        </w:rPr>
        <w:t>p in spirit.” Present strength</w:t>
      </w:r>
      <w:r w:rsidR="002E73E0" w:rsidRPr="00BA483B">
        <w:rPr>
          <w:rFonts w:ascii="Times New Roman" w:hAnsi="Times New Roman"/>
        </w:rPr>
        <w:t>s and weaknesses of both sides, and express and defend your view.</w:t>
      </w:r>
      <w:r w:rsidR="002E73E0" w:rsidRPr="00BA483B">
        <w:rPr>
          <w:rFonts w:ascii="Times New Roman" w:hAnsi="Times New Roman"/>
        </w:rPr>
        <w:br/>
      </w:r>
    </w:p>
    <w:p w14:paraId="79CA156E" w14:textId="29D865CA" w:rsidR="002845F6" w:rsidRDefault="002845F6" w:rsidP="00BA483B">
      <w:pPr>
        <w:pStyle w:val="ListParagraph"/>
        <w:numPr>
          <w:ilvl w:val="0"/>
          <w:numId w:val="7"/>
        </w:numPr>
        <w:rPr>
          <w:rFonts w:ascii="Times New Roman" w:hAnsi="Times New Roman"/>
        </w:rPr>
      </w:pPr>
      <w:r>
        <w:rPr>
          <w:rFonts w:ascii="Times New Roman" w:hAnsi="Times New Roman"/>
        </w:rPr>
        <w:t>Research the view that Paul is referencing Adam and Eve and their fall, rather th</w:t>
      </w:r>
      <w:r w:rsidR="00C34C1D">
        <w:rPr>
          <w:rFonts w:ascii="Times New Roman" w:hAnsi="Times New Roman"/>
        </w:rPr>
        <w:t xml:space="preserve">an just the fall of mankind in </w:t>
      </w:r>
      <w:r>
        <w:rPr>
          <w:rFonts w:ascii="Times New Roman" w:hAnsi="Times New Roman"/>
        </w:rPr>
        <w:t>general, in Romans 1:</w:t>
      </w:r>
      <w:r w:rsidR="00C34C1D">
        <w:rPr>
          <w:rFonts w:ascii="Times New Roman" w:hAnsi="Times New Roman"/>
        </w:rPr>
        <w:t>18-25. Who has advocated this view? How strong is/are the argument(s)? What are the implications for a biblical understanding of worship in salvation history?</w:t>
      </w:r>
      <w:r>
        <w:rPr>
          <w:rFonts w:ascii="Times New Roman" w:hAnsi="Times New Roman"/>
        </w:rPr>
        <w:t xml:space="preserve"> </w:t>
      </w:r>
    </w:p>
    <w:p w14:paraId="401A95BE" w14:textId="326626B5" w:rsidR="002845F6" w:rsidRPr="002E73E0" w:rsidRDefault="002845F6" w:rsidP="00C34C1D">
      <w:pPr>
        <w:pStyle w:val="ListParagraph"/>
        <w:ind w:left="2520"/>
        <w:rPr>
          <w:rFonts w:ascii="Times New Roman" w:hAnsi="Times New Roman"/>
        </w:rPr>
      </w:pPr>
    </w:p>
    <w:p w14:paraId="56BB446F" w14:textId="7396D964" w:rsidR="00C34C1D" w:rsidRPr="009626E1" w:rsidRDefault="002E73E0" w:rsidP="00BA483B">
      <w:pPr>
        <w:pStyle w:val="ListParagraph"/>
        <w:numPr>
          <w:ilvl w:val="0"/>
          <w:numId w:val="7"/>
        </w:numPr>
        <w:rPr>
          <w:rFonts w:ascii="Times New Roman" w:hAnsi="Times New Roman"/>
        </w:rPr>
      </w:pPr>
      <w:r w:rsidRPr="002E73E0">
        <w:rPr>
          <w:rFonts w:ascii="Times New Roman" w:hAnsi="Times New Roman"/>
        </w:rPr>
        <w:t xml:space="preserve">Trace the temple theme through the creation narrative, the Mosaic Covenant, the Church, and the New Heavens and New Earth. (The works of </w:t>
      </w:r>
      <w:r>
        <w:rPr>
          <w:rFonts w:ascii="Times New Roman" w:hAnsi="Times New Roman"/>
        </w:rPr>
        <w:t xml:space="preserve">Allen Ross, </w:t>
      </w:r>
      <w:r w:rsidRPr="002E73E0">
        <w:rPr>
          <w:rFonts w:ascii="Times New Roman" w:hAnsi="Times New Roman"/>
        </w:rPr>
        <w:t>N. T. Wrigh</w:t>
      </w:r>
      <w:r>
        <w:rPr>
          <w:rFonts w:ascii="Times New Roman" w:hAnsi="Times New Roman"/>
        </w:rPr>
        <w:t>t and Grego</w:t>
      </w:r>
      <w:r w:rsidRPr="002E73E0">
        <w:rPr>
          <w:rFonts w:ascii="Times New Roman" w:hAnsi="Times New Roman"/>
        </w:rPr>
        <w:t>ry Beale may be very helpful in this regard.</w:t>
      </w:r>
      <w:r w:rsidR="00F13A8A">
        <w:rPr>
          <w:rFonts w:ascii="Times New Roman" w:hAnsi="Times New Roman"/>
        </w:rPr>
        <w:t>)</w:t>
      </w:r>
    </w:p>
    <w:p w14:paraId="4DF65092" w14:textId="0099F491" w:rsidR="008C173E" w:rsidRPr="008C173E" w:rsidRDefault="008C173E" w:rsidP="00BA483B">
      <w:pPr>
        <w:ind w:left="1418"/>
        <w:rPr>
          <w:rFonts w:ascii="Times New Roman" w:hAnsi="Times New Roman"/>
        </w:rPr>
      </w:pPr>
      <w:r>
        <w:rPr>
          <w:rFonts w:ascii="Times New Roman" w:hAnsi="Times New Roman"/>
        </w:rPr>
        <w:br/>
      </w:r>
      <w:r w:rsidRPr="008C173E">
        <w:rPr>
          <w:rFonts w:ascii="Times New Roman" w:hAnsi="Times New Roman"/>
        </w:rPr>
        <w:t>CHOOSE 2 OF THE FOLLOWING 3 PRACTICAL PROJECTS (</w:t>
      </w:r>
      <w:r w:rsidR="008A17E2">
        <w:rPr>
          <w:rFonts w:ascii="Times New Roman" w:hAnsi="Times New Roman"/>
        </w:rPr>
        <w:t xml:space="preserve">about </w:t>
      </w:r>
      <w:r w:rsidRPr="008C173E">
        <w:rPr>
          <w:rFonts w:ascii="Times New Roman" w:hAnsi="Times New Roman"/>
        </w:rPr>
        <w:t>5 pag</w:t>
      </w:r>
      <w:r w:rsidR="00267AAB">
        <w:rPr>
          <w:rFonts w:ascii="Times New Roman" w:hAnsi="Times New Roman"/>
        </w:rPr>
        <w:t>es should be written for each of</w:t>
      </w:r>
      <w:r w:rsidRPr="008C173E">
        <w:rPr>
          <w:rFonts w:ascii="Times New Roman" w:hAnsi="Times New Roman"/>
        </w:rPr>
        <w:t xml:space="preserve"> the 2):</w:t>
      </w:r>
    </w:p>
    <w:p w14:paraId="3F8DEA72" w14:textId="2D317A72" w:rsidR="00C34C1D" w:rsidRPr="009626E1" w:rsidRDefault="009626E1" w:rsidP="00BA483B">
      <w:pPr>
        <w:numPr>
          <w:ilvl w:val="12"/>
          <w:numId w:val="0"/>
        </w:numPr>
        <w:ind w:left="698" w:firstLine="720"/>
        <w:rPr>
          <w:rFonts w:ascii="Times New Roman" w:hAnsi="Times New Roman"/>
        </w:rPr>
      </w:pPr>
      <w:r>
        <w:rPr>
          <w:rFonts w:ascii="Times New Roman" w:hAnsi="Times New Roman"/>
        </w:rPr>
        <w:t xml:space="preserve">E. </w:t>
      </w:r>
      <w:r w:rsidR="00C34C1D" w:rsidRPr="009626E1">
        <w:rPr>
          <w:rFonts w:ascii="Times New Roman" w:hAnsi="Times New Roman"/>
        </w:rPr>
        <w:t>Worship Evaluation and Recommendations</w:t>
      </w:r>
    </w:p>
    <w:p w14:paraId="210297BA" w14:textId="13E7C619" w:rsidR="00C34C1D" w:rsidRPr="008C173E" w:rsidRDefault="00C34C1D" w:rsidP="00BA483B">
      <w:pPr>
        <w:numPr>
          <w:ilvl w:val="12"/>
          <w:numId w:val="0"/>
        </w:numPr>
        <w:spacing w:after="0"/>
        <w:ind w:left="2160"/>
        <w:rPr>
          <w:rFonts w:ascii="Times New Roman" w:hAnsi="Times New Roman"/>
        </w:rPr>
      </w:pPr>
      <w:r w:rsidRPr="008C173E">
        <w:rPr>
          <w:rFonts w:ascii="Times New Roman" w:hAnsi="Times New Roman"/>
        </w:rPr>
        <w:t>Part 1: Briefly describe and evaluate the practice of worship within your own church, denomination, or country in light of the material covered in class and in the assigned reading. Include a list of different elements along with your evaluation of whether each is based more on a biblical absolute or a cultural norm. Be sure to mention things that are positive as well as things that are not, in your opinion (one page)</w:t>
      </w:r>
      <w:r w:rsidR="0094723A">
        <w:rPr>
          <w:rFonts w:ascii="Times New Roman" w:hAnsi="Times New Roman"/>
        </w:rPr>
        <w:t>.</w:t>
      </w:r>
      <w:r w:rsidR="009626E1" w:rsidRPr="008C173E">
        <w:rPr>
          <w:rFonts w:ascii="Times New Roman" w:hAnsi="Times New Roman"/>
        </w:rPr>
        <w:br/>
      </w:r>
      <w:r w:rsidRPr="008C173E">
        <w:rPr>
          <w:rFonts w:ascii="Times New Roman" w:hAnsi="Times New Roman"/>
        </w:rPr>
        <w:br/>
        <w:t>Part 2: Make some recommendations as to how worship could become more biblical, more unifying, and more God-honoring in your church, denomination, or country (or in a church where you might serve some day).</w:t>
      </w:r>
      <w:r w:rsidR="00AC4397">
        <w:rPr>
          <w:rFonts w:ascii="Times New Roman" w:hAnsi="Times New Roman"/>
        </w:rPr>
        <w:br/>
      </w:r>
      <w:r w:rsidRPr="008C173E">
        <w:rPr>
          <w:rFonts w:ascii="Times New Roman" w:hAnsi="Times New Roman"/>
        </w:rPr>
        <w:t xml:space="preserve"> </w:t>
      </w:r>
    </w:p>
    <w:p w14:paraId="010C9B64" w14:textId="3DA7667A" w:rsidR="00C34C1D" w:rsidRPr="008C173E" w:rsidRDefault="008C173E" w:rsidP="00AC4397">
      <w:pPr>
        <w:pStyle w:val="ListContinue3"/>
        <w:spacing w:after="0"/>
        <w:ind w:left="1440"/>
        <w:rPr>
          <w:rFonts w:eastAsiaTheme="minorEastAsia" w:cstheme="minorBidi"/>
          <w:sz w:val="24"/>
          <w:lang w:eastAsia="ja-JP"/>
        </w:rPr>
      </w:pPr>
      <w:r w:rsidRPr="008C173E">
        <w:rPr>
          <w:rFonts w:eastAsiaTheme="minorEastAsia" w:cstheme="minorBidi"/>
          <w:sz w:val="24"/>
          <w:lang w:eastAsia="ja-JP"/>
        </w:rPr>
        <w:t>F.</w:t>
      </w:r>
      <w:r>
        <w:rPr>
          <w:rFonts w:eastAsiaTheme="minorEastAsia" w:cstheme="minorBidi"/>
          <w:sz w:val="24"/>
          <w:lang w:eastAsia="ja-JP"/>
        </w:rPr>
        <w:t xml:space="preserve"> </w:t>
      </w:r>
      <w:r w:rsidR="00C34C1D" w:rsidRPr="008C173E">
        <w:rPr>
          <w:rFonts w:eastAsiaTheme="minorEastAsia" w:cstheme="minorBidi"/>
          <w:sz w:val="24"/>
          <w:lang w:eastAsia="ja-JP"/>
        </w:rPr>
        <w:t>Worship Teaching Series</w:t>
      </w:r>
      <w:r w:rsidR="00C34C1D" w:rsidRPr="008C173E">
        <w:rPr>
          <w:rFonts w:eastAsiaTheme="minorEastAsia" w:cstheme="minorBidi"/>
          <w:sz w:val="24"/>
          <w:lang w:eastAsia="ja-JP"/>
        </w:rPr>
        <w:br/>
      </w:r>
    </w:p>
    <w:p w14:paraId="73AFEB58" w14:textId="25276E7C" w:rsidR="00C34C1D" w:rsidRPr="008C173E" w:rsidRDefault="008C173E" w:rsidP="000B3453">
      <w:pPr>
        <w:pStyle w:val="ListContinue3"/>
        <w:ind w:left="2160"/>
        <w:rPr>
          <w:rFonts w:eastAsiaTheme="minorEastAsia" w:cstheme="minorBidi"/>
          <w:sz w:val="24"/>
          <w:lang w:eastAsia="ja-JP"/>
        </w:rPr>
      </w:pPr>
      <w:r w:rsidRPr="008C173E">
        <w:rPr>
          <w:rFonts w:eastAsiaTheme="minorEastAsia" w:cstheme="minorBidi"/>
          <w:sz w:val="24"/>
          <w:lang w:eastAsia="ja-JP"/>
        </w:rPr>
        <w:t xml:space="preserve">Describe a program or strategy whereby you might teach the church leaders, the congregation, or a smaller group within the church about worship (sermon series, Sunday School classes, home groups, </w:t>
      </w:r>
      <w:r w:rsidR="00AC4397">
        <w:rPr>
          <w:rFonts w:eastAsiaTheme="minorEastAsia" w:cstheme="minorBidi"/>
          <w:sz w:val="24"/>
          <w:lang w:eastAsia="ja-JP"/>
        </w:rPr>
        <w:t xml:space="preserve">leadership committee, </w:t>
      </w:r>
      <w:r w:rsidRPr="008C173E">
        <w:rPr>
          <w:rFonts w:eastAsiaTheme="minorEastAsia" w:cstheme="minorBidi"/>
          <w:sz w:val="24"/>
          <w:lang w:eastAsia="ja-JP"/>
        </w:rPr>
        <w:t>prin</w:t>
      </w:r>
      <w:r>
        <w:rPr>
          <w:rFonts w:eastAsiaTheme="minorEastAsia" w:cstheme="minorBidi"/>
          <w:sz w:val="24"/>
          <w:lang w:eastAsia="ja-JP"/>
        </w:rPr>
        <w:t xml:space="preserve">ted materials, etc.). </w:t>
      </w:r>
      <w:r w:rsidR="00C34C1D" w:rsidRPr="008C173E">
        <w:rPr>
          <w:rFonts w:eastAsiaTheme="minorEastAsia" w:cstheme="minorBidi"/>
          <w:sz w:val="24"/>
          <w:lang w:eastAsia="ja-JP"/>
        </w:rPr>
        <w:t>Prepare an outline (2-3 pages) for a series on biblical worship that you could preach or teach in your church</w:t>
      </w:r>
      <w:r w:rsidR="00AC4397">
        <w:rPr>
          <w:rFonts w:eastAsiaTheme="minorEastAsia" w:cstheme="minorBidi"/>
          <w:sz w:val="24"/>
          <w:lang w:eastAsia="ja-JP"/>
        </w:rPr>
        <w:t xml:space="preserve"> in one of these contexts.</w:t>
      </w:r>
      <w:r w:rsidR="00C34C1D" w:rsidRPr="008C173E">
        <w:rPr>
          <w:rFonts w:eastAsiaTheme="minorEastAsia" w:cstheme="minorBidi"/>
          <w:sz w:val="24"/>
          <w:lang w:eastAsia="ja-JP"/>
        </w:rPr>
        <w:t xml:space="preserve"> The outline should indicate what subjects would be covered, what key Scripture passages would be dealt with, and some practical assignments that would be given.</w:t>
      </w:r>
      <w:r w:rsidR="00AC4397">
        <w:rPr>
          <w:rFonts w:eastAsiaTheme="minorEastAsia" w:cstheme="minorBidi"/>
          <w:sz w:val="24"/>
          <w:lang w:eastAsia="ja-JP"/>
        </w:rPr>
        <w:br/>
      </w:r>
    </w:p>
    <w:p w14:paraId="3EE49457" w14:textId="50108768" w:rsidR="00C34C1D" w:rsidRPr="008C173E" w:rsidRDefault="00AC4397" w:rsidP="000B3453">
      <w:pPr>
        <w:pStyle w:val="ABC"/>
        <w:numPr>
          <w:ilvl w:val="0"/>
          <w:numId w:val="0"/>
        </w:numPr>
        <w:spacing w:after="240"/>
        <w:ind w:left="1440"/>
        <w:rPr>
          <w:rFonts w:eastAsiaTheme="minorEastAsia" w:cstheme="minorBidi"/>
          <w:b w:val="0"/>
          <w:sz w:val="24"/>
          <w:lang w:eastAsia="ja-JP"/>
        </w:rPr>
      </w:pPr>
      <w:r>
        <w:rPr>
          <w:rFonts w:eastAsiaTheme="minorEastAsia" w:cstheme="minorBidi"/>
          <w:b w:val="0"/>
          <w:sz w:val="24"/>
          <w:lang w:eastAsia="ja-JP"/>
        </w:rPr>
        <w:t>G</w:t>
      </w:r>
      <w:r w:rsidR="00C34C1D" w:rsidRPr="008C173E">
        <w:rPr>
          <w:rFonts w:eastAsiaTheme="minorEastAsia" w:cstheme="minorBidi"/>
          <w:b w:val="0"/>
          <w:sz w:val="24"/>
          <w:lang w:eastAsia="ja-JP"/>
        </w:rPr>
        <w:t>.  Service Design Practicum</w:t>
      </w:r>
    </w:p>
    <w:p w14:paraId="621BB3BB" w14:textId="29C443A5" w:rsidR="00C34C1D" w:rsidRPr="008C173E" w:rsidRDefault="00C34C1D" w:rsidP="000B3453">
      <w:pPr>
        <w:numPr>
          <w:ilvl w:val="12"/>
          <w:numId w:val="0"/>
        </w:numPr>
        <w:ind w:left="2160"/>
        <w:rPr>
          <w:rFonts w:ascii="Times New Roman" w:hAnsi="Times New Roman"/>
        </w:rPr>
      </w:pPr>
      <w:r w:rsidRPr="008C173E">
        <w:rPr>
          <w:rFonts w:ascii="Times New Roman" w:hAnsi="Times New Roman"/>
        </w:rPr>
        <w:t xml:space="preserve">Design a worship service that is thematic in nature. Choose songs, readings, etc., from within your </w:t>
      </w:r>
      <w:proofErr w:type="gramStart"/>
      <w:r w:rsidRPr="008C173E">
        <w:rPr>
          <w:rFonts w:ascii="Times New Roman" w:hAnsi="Times New Roman"/>
        </w:rPr>
        <w:t>tradition that help</w:t>
      </w:r>
      <w:proofErr w:type="gramEnd"/>
      <w:r w:rsidRPr="008C173E">
        <w:rPr>
          <w:rFonts w:ascii="Times New Roman" w:hAnsi="Times New Roman"/>
        </w:rPr>
        <w:t xml:space="preserve"> to develop that theme. Include a basic sermon outline (title and basic points) in your plan. Try to use a variety of styles, but blended into a unified whole; be creative and consider how other arts besides </w:t>
      </w:r>
      <w:r w:rsidR="0094723A">
        <w:rPr>
          <w:rFonts w:ascii="Times New Roman" w:hAnsi="Times New Roman"/>
        </w:rPr>
        <w:t xml:space="preserve">music </w:t>
      </w:r>
      <w:r w:rsidR="00351CFE">
        <w:rPr>
          <w:rFonts w:ascii="Times New Roman" w:hAnsi="Times New Roman"/>
        </w:rPr>
        <w:t>may be used too</w:t>
      </w:r>
      <w:r w:rsidRPr="008C173E">
        <w:rPr>
          <w:rFonts w:ascii="Times New Roman" w:hAnsi="Times New Roman"/>
        </w:rPr>
        <w:t>.</w:t>
      </w:r>
    </w:p>
    <w:p w14:paraId="5361F214" w14:textId="75C48D3A" w:rsidR="00C34C1D" w:rsidRPr="008C173E" w:rsidRDefault="00AC4397" w:rsidP="000B3453">
      <w:pPr>
        <w:numPr>
          <w:ilvl w:val="12"/>
          <w:numId w:val="0"/>
        </w:numPr>
        <w:ind w:left="2160"/>
      </w:pPr>
      <w:r>
        <w:rPr>
          <w:rFonts w:ascii="Times New Roman" w:hAnsi="Times New Roman"/>
        </w:rPr>
        <w:t xml:space="preserve">Write out </w:t>
      </w:r>
      <w:r w:rsidR="00C34C1D" w:rsidRPr="008C173E">
        <w:t>a written service plan with the theme clearly stated, and including song and Scripture texts. It may be necessary to include some explanations for creative elements that are difficult to represent on paper</w:t>
      </w:r>
      <w:r w:rsidR="00267AAB">
        <w:t>.</w:t>
      </w:r>
    </w:p>
    <w:p w14:paraId="62D50A42" w14:textId="7441F4B1" w:rsidR="002E73E0" w:rsidRDefault="0052230F" w:rsidP="000B3453">
      <w:pPr>
        <w:ind w:left="1440"/>
        <w:rPr>
          <w:rFonts w:ascii="Times New Roman" w:hAnsi="Times New Roman"/>
        </w:rPr>
      </w:pPr>
      <w:r>
        <w:rPr>
          <w:rFonts w:ascii="Times New Roman" w:hAnsi="Times New Roman"/>
        </w:rPr>
        <w:t xml:space="preserve">PLEASE NOTE: An alternative project plan, one that would </w:t>
      </w:r>
      <w:r w:rsidR="00F20162">
        <w:rPr>
          <w:rFonts w:ascii="Times New Roman" w:hAnsi="Times New Roman"/>
        </w:rPr>
        <w:t>enable</w:t>
      </w:r>
      <w:r>
        <w:rPr>
          <w:rFonts w:ascii="Times New Roman" w:hAnsi="Times New Roman"/>
        </w:rPr>
        <w:t xml:space="preserve"> the student </w:t>
      </w:r>
      <w:r w:rsidR="00F20162">
        <w:rPr>
          <w:rFonts w:ascii="Times New Roman" w:hAnsi="Times New Roman"/>
        </w:rPr>
        <w:t xml:space="preserve">to do research and writing directly related to his/her dissertation topic, </w:t>
      </w:r>
      <w:r>
        <w:rPr>
          <w:rFonts w:ascii="Times New Roman" w:hAnsi="Times New Roman"/>
        </w:rPr>
        <w:t xml:space="preserve">may be proposed </w:t>
      </w:r>
      <w:r w:rsidR="00F20162">
        <w:rPr>
          <w:rFonts w:ascii="Times New Roman" w:hAnsi="Times New Roman"/>
        </w:rPr>
        <w:t>t</w:t>
      </w:r>
      <w:r>
        <w:rPr>
          <w:rFonts w:ascii="Times New Roman" w:hAnsi="Times New Roman"/>
        </w:rPr>
        <w:t>o the professor</w:t>
      </w:r>
      <w:r w:rsidR="00F20162">
        <w:rPr>
          <w:rFonts w:ascii="Times New Roman" w:hAnsi="Times New Roman"/>
        </w:rPr>
        <w:t xml:space="preserve"> for approval.</w:t>
      </w:r>
    </w:p>
    <w:p w14:paraId="5C90820C" w14:textId="2875D539" w:rsidR="00F20162" w:rsidRPr="002E73E0" w:rsidRDefault="00F20162" w:rsidP="000B3453">
      <w:pPr>
        <w:ind w:left="1440"/>
        <w:rPr>
          <w:rFonts w:ascii="Times New Roman" w:hAnsi="Times New Roman"/>
        </w:rPr>
      </w:pPr>
      <w:r>
        <w:rPr>
          <w:rFonts w:ascii="Times New Roman" w:hAnsi="Times New Roman"/>
        </w:rPr>
        <w:t>SUBM</w:t>
      </w:r>
      <w:r w:rsidR="000B3453">
        <w:rPr>
          <w:rFonts w:ascii="Times New Roman" w:hAnsi="Times New Roman"/>
        </w:rPr>
        <w:t>I</w:t>
      </w:r>
      <w:r>
        <w:rPr>
          <w:rFonts w:ascii="Times New Roman" w:hAnsi="Times New Roman"/>
        </w:rPr>
        <w:t>SSION OF PROJECTS</w:t>
      </w:r>
      <w:r w:rsidR="00DC04F1">
        <w:rPr>
          <w:rFonts w:ascii="Times New Roman" w:hAnsi="Times New Roman"/>
        </w:rPr>
        <w:t>: Projects</w:t>
      </w:r>
      <w:r>
        <w:rPr>
          <w:rFonts w:ascii="Times New Roman" w:hAnsi="Times New Roman"/>
        </w:rPr>
        <w:t xml:space="preserve"> should be submitted in digital format by email to Ron Man at </w:t>
      </w:r>
      <w:hyperlink r:id="rId18" w:history="1">
        <w:r w:rsidRPr="00D65B77">
          <w:rPr>
            <w:rStyle w:val="Hyperlink"/>
            <w:rFonts w:ascii="Times New Roman" w:hAnsi="Times New Roman"/>
          </w:rPr>
          <w:t>ronman9@gmail.com</w:t>
        </w:r>
      </w:hyperlink>
      <w:r>
        <w:rPr>
          <w:rFonts w:ascii="Times New Roman" w:hAnsi="Times New Roman"/>
        </w:rPr>
        <w:t xml:space="preserve"> no later than January 31, 2018. Grading should take no longer than 4 weeks. </w:t>
      </w:r>
      <w:r w:rsidR="00717F4A">
        <w:rPr>
          <w:rFonts w:ascii="Times New Roman" w:hAnsi="Times New Roman"/>
        </w:rPr>
        <w:br/>
      </w:r>
    </w:p>
    <w:p w14:paraId="508CEA8B" w14:textId="3F735A7F" w:rsidR="00717F4A" w:rsidRPr="006144B0" w:rsidRDefault="00831D40" w:rsidP="00BA483B">
      <w:pPr>
        <w:ind w:firstLine="720"/>
        <w:rPr>
          <w:rFonts w:ascii="Times New Roman" w:hAnsi="Times New Roman"/>
          <w:b/>
          <w:bCs/>
          <w:iCs/>
          <w:sz w:val="28"/>
          <w:szCs w:val="28"/>
        </w:rPr>
      </w:pPr>
      <w:r w:rsidRPr="00E559C1">
        <w:rPr>
          <w:rFonts w:ascii="Times New Roman" w:hAnsi="Times New Roman"/>
          <w:b/>
          <w:bCs/>
          <w:iCs/>
          <w:sz w:val="28"/>
          <w:szCs w:val="28"/>
        </w:rPr>
        <w:t>V</w:t>
      </w:r>
      <w:r w:rsidRPr="006144B0">
        <w:rPr>
          <w:rFonts w:ascii="Times New Roman" w:hAnsi="Times New Roman"/>
          <w:b/>
          <w:bCs/>
          <w:iCs/>
          <w:sz w:val="28"/>
          <w:szCs w:val="28"/>
        </w:rPr>
        <w:t>II. Grading</w:t>
      </w:r>
    </w:p>
    <w:p w14:paraId="194B5AAD" w14:textId="77777777" w:rsidR="00C1510E" w:rsidRPr="00C1510E" w:rsidRDefault="00C1510E" w:rsidP="00BA483B">
      <w:pPr>
        <w:ind w:left="1440" w:hanging="22"/>
        <w:rPr>
          <w:rFonts w:ascii="Times New Roman" w:hAnsi="Times New Roman"/>
        </w:rPr>
      </w:pPr>
      <w:r w:rsidRPr="00C1510E">
        <w:rPr>
          <w:rFonts w:ascii="Times New Roman" w:hAnsi="Times New Roman"/>
        </w:rPr>
        <w:t>Grading will be broken down as follows:</w:t>
      </w:r>
    </w:p>
    <w:p w14:paraId="7AE26F51" w14:textId="1C7D073E" w:rsidR="00C1510E" w:rsidRPr="00C1510E" w:rsidRDefault="00C1510E" w:rsidP="00BA483B">
      <w:pPr>
        <w:ind w:left="1418" w:firstLine="720"/>
        <w:rPr>
          <w:rFonts w:ascii="Times New Roman" w:hAnsi="Times New Roman"/>
        </w:rPr>
      </w:pPr>
      <w:r w:rsidRPr="00C1510E">
        <w:rPr>
          <w:rFonts w:ascii="Times New Roman" w:hAnsi="Times New Roman"/>
        </w:rPr>
        <w:t>Pre-course r</w:t>
      </w:r>
      <w:r w:rsidR="00692D83">
        <w:rPr>
          <w:rFonts w:ascii="Times New Roman" w:hAnsi="Times New Roman"/>
        </w:rPr>
        <w:t xml:space="preserve">eading assignments and reports:  </w:t>
      </w:r>
      <w:r w:rsidRPr="00C1510E">
        <w:rPr>
          <w:rFonts w:ascii="Times New Roman" w:hAnsi="Times New Roman"/>
        </w:rPr>
        <w:t>40%</w:t>
      </w:r>
    </w:p>
    <w:p w14:paraId="5BD579C6" w14:textId="69FD9028" w:rsidR="00C1510E" w:rsidRPr="00C1510E" w:rsidRDefault="00692D83" w:rsidP="00BA483B">
      <w:pPr>
        <w:ind w:left="1418" w:firstLine="720"/>
        <w:rPr>
          <w:rFonts w:ascii="Times New Roman" w:hAnsi="Times New Roman"/>
        </w:rPr>
      </w:pPr>
      <w:r>
        <w:rPr>
          <w:rFonts w:ascii="Times New Roman" w:hAnsi="Times New Roman"/>
        </w:rPr>
        <w:t xml:space="preserve">Classroom participation:  </w:t>
      </w:r>
      <w:r w:rsidR="00C1510E" w:rsidRPr="00C1510E">
        <w:rPr>
          <w:rFonts w:ascii="Times New Roman" w:hAnsi="Times New Roman"/>
        </w:rPr>
        <w:t>20%</w:t>
      </w:r>
    </w:p>
    <w:p w14:paraId="27AD8ACE" w14:textId="1B0AF710" w:rsidR="00C1510E" w:rsidRPr="00C1510E" w:rsidRDefault="00692D83" w:rsidP="00BA483B">
      <w:pPr>
        <w:ind w:left="1418" w:firstLine="720"/>
        <w:rPr>
          <w:rFonts w:ascii="Times New Roman" w:hAnsi="Times New Roman"/>
        </w:rPr>
      </w:pPr>
      <w:r>
        <w:rPr>
          <w:rFonts w:ascii="Times New Roman" w:hAnsi="Times New Roman"/>
        </w:rPr>
        <w:t xml:space="preserve">Post-course projects:  </w:t>
      </w:r>
      <w:r w:rsidR="00C1510E" w:rsidRPr="00C1510E">
        <w:rPr>
          <w:rFonts w:ascii="Times New Roman" w:hAnsi="Times New Roman"/>
        </w:rPr>
        <w:t>40%</w:t>
      </w:r>
      <w:r w:rsidR="00C1510E">
        <w:rPr>
          <w:rFonts w:ascii="Times New Roman" w:hAnsi="Times New Roman"/>
        </w:rPr>
        <w:br/>
      </w:r>
    </w:p>
    <w:p w14:paraId="78C1B2C1" w14:textId="23D4E02B" w:rsidR="00DC04F1" w:rsidRPr="00BA483B" w:rsidRDefault="00DC04F1" w:rsidP="00BA483B">
      <w:pPr>
        <w:ind w:left="1440" w:hanging="22"/>
        <w:rPr>
          <w:rFonts w:ascii="Times New Roman" w:hAnsi="Times New Roman"/>
        </w:rPr>
      </w:pPr>
      <w:r w:rsidRPr="00BA483B">
        <w:rPr>
          <w:rFonts w:ascii="Times New Roman" w:hAnsi="Times New Roman"/>
        </w:rPr>
        <w:t>The following 4.0-point system is used to complete grade point standing:</w:t>
      </w:r>
    </w:p>
    <w:p w14:paraId="39F38F6C" w14:textId="0AEC6558" w:rsidR="00DC04F1" w:rsidRPr="00DC04F1" w:rsidRDefault="00DC04F1" w:rsidP="00DC04F1">
      <w:pPr>
        <w:ind w:left="2160" w:hanging="1620"/>
        <w:rPr>
          <w:b/>
        </w:rPr>
      </w:pPr>
      <w:r w:rsidRPr="00DC04F1">
        <w:rPr>
          <w:b/>
          <w:u w:val="single"/>
        </w:rPr>
        <w:t>Symbol</w:t>
      </w:r>
      <w:r w:rsidRPr="00DC04F1">
        <w:rPr>
          <w:b/>
        </w:rPr>
        <w:t xml:space="preserve">   </w:t>
      </w:r>
      <w:r>
        <w:rPr>
          <w:b/>
        </w:rPr>
        <w:t xml:space="preserve">       </w:t>
      </w:r>
      <w:r w:rsidRPr="00DC04F1">
        <w:rPr>
          <w:b/>
          <w:u w:val="single"/>
        </w:rPr>
        <w:t>% Equivalent</w:t>
      </w:r>
      <w:r w:rsidRPr="00DC04F1">
        <w:rPr>
          <w:b/>
        </w:rPr>
        <w:tab/>
        <w:t xml:space="preserve">       </w:t>
      </w:r>
      <w:r w:rsidRPr="00DC04F1">
        <w:rPr>
          <w:b/>
          <w:u w:val="single"/>
        </w:rPr>
        <w:t>Grade Point Valu</w:t>
      </w:r>
      <w:r>
        <w:rPr>
          <w:b/>
          <w:u w:val="single"/>
        </w:rPr>
        <w:t>e</w:t>
      </w:r>
      <w:r w:rsidRPr="00DC04F1">
        <w:rPr>
          <w:b/>
        </w:rPr>
        <w:t xml:space="preserve">   </w:t>
      </w:r>
      <w:r w:rsidRPr="00DC04F1">
        <w:rPr>
          <w:b/>
          <w:u w:val="single"/>
        </w:rPr>
        <w:t>Qualitative Description</w:t>
      </w:r>
    </w:p>
    <w:p w14:paraId="4FD1FF12" w14:textId="29F88C34" w:rsidR="00DC04F1" w:rsidRPr="00DC04F1" w:rsidRDefault="00DC04F1" w:rsidP="00DC04F1">
      <w:pPr>
        <w:ind w:left="2160" w:hanging="1620"/>
      </w:pPr>
      <w:r w:rsidRPr="00DC04F1">
        <w:t>A</w:t>
      </w:r>
      <w:r w:rsidRPr="00DC04F1">
        <w:tab/>
        <w:t>94 to 100</w:t>
      </w:r>
      <w:r w:rsidRPr="00DC04F1">
        <w:tab/>
      </w:r>
      <w:r>
        <w:tab/>
      </w:r>
      <w:r w:rsidRPr="00DC04F1">
        <w:t>4.0</w:t>
      </w:r>
      <w:r w:rsidRPr="00DC04F1">
        <w:tab/>
      </w:r>
      <w:r>
        <w:tab/>
      </w:r>
      <w:r>
        <w:tab/>
      </w:r>
      <w:r w:rsidRPr="00DC04F1">
        <w:t>Exceptional Work</w:t>
      </w:r>
    </w:p>
    <w:p w14:paraId="46333167" w14:textId="232CBB86" w:rsidR="00DC04F1" w:rsidRPr="00DC04F1" w:rsidRDefault="00DC04F1" w:rsidP="00DC04F1">
      <w:pPr>
        <w:ind w:left="2160" w:hanging="1620"/>
      </w:pPr>
      <w:r w:rsidRPr="00DC04F1">
        <w:t>A-</w:t>
      </w:r>
      <w:r w:rsidRPr="00DC04F1">
        <w:tab/>
        <w:t>90 to 93</w:t>
      </w:r>
      <w:r w:rsidRPr="00DC04F1">
        <w:tab/>
      </w:r>
      <w:r>
        <w:tab/>
      </w:r>
      <w:r w:rsidRPr="00DC04F1">
        <w:t>3.7</w:t>
      </w:r>
    </w:p>
    <w:p w14:paraId="34FB0A6B" w14:textId="0622D32F" w:rsidR="00DC04F1" w:rsidRPr="00DC04F1" w:rsidRDefault="00DC04F1" w:rsidP="00DC04F1">
      <w:pPr>
        <w:ind w:left="2160" w:hanging="1620"/>
      </w:pPr>
      <w:r w:rsidRPr="00DC04F1">
        <w:t>B+</w:t>
      </w:r>
      <w:r w:rsidRPr="00DC04F1">
        <w:tab/>
        <w:t>87 to 89</w:t>
      </w:r>
      <w:r w:rsidRPr="00DC04F1">
        <w:tab/>
      </w:r>
      <w:r>
        <w:tab/>
      </w:r>
      <w:r w:rsidRPr="00DC04F1">
        <w:t>3.3</w:t>
      </w:r>
    </w:p>
    <w:p w14:paraId="1DCB8816" w14:textId="0AFE1E9D" w:rsidR="00DC04F1" w:rsidRPr="00DC04F1" w:rsidRDefault="00DC04F1" w:rsidP="00DC04F1">
      <w:pPr>
        <w:ind w:left="2160" w:hanging="1620"/>
      </w:pPr>
      <w:r w:rsidRPr="00DC04F1">
        <w:t>B</w:t>
      </w:r>
      <w:r w:rsidRPr="00DC04F1">
        <w:tab/>
        <w:t>84 to 86</w:t>
      </w:r>
      <w:r w:rsidRPr="00DC04F1">
        <w:tab/>
      </w:r>
      <w:r>
        <w:tab/>
      </w:r>
      <w:r w:rsidRPr="00DC04F1">
        <w:t>3.0</w:t>
      </w:r>
      <w:r w:rsidRPr="00DC04F1">
        <w:tab/>
      </w:r>
      <w:r>
        <w:tab/>
      </w:r>
      <w:r>
        <w:tab/>
      </w:r>
      <w:r w:rsidRPr="00DC04F1">
        <w:t>Good work</w:t>
      </w:r>
    </w:p>
    <w:p w14:paraId="243065F9" w14:textId="52059663" w:rsidR="00DC04F1" w:rsidRPr="00DC04F1" w:rsidRDefault="00DC04F1" w:rsidP="00DC04F1">
      <w:pPr>
        <w:ind w:left="2160" w:hanging="1620"/>
      </w:pPr>
      <w:r w:rsidRPr="00DC04F1">
        <w:t>B-</w:t>
      </w:r>
      <w:r w:rsidRPr="00DC04F1">
        <w:tab/>
        <w:t>80 to 83</w:t>
      </w:r>
      <w:r w:rsidRPr="00DC04F1">
        <w:tab/>
      </w:r>
      <w:r>
        <w:tab/>
      </w:r>
      <w:r w:rsidRPr="00DC04F1">
        <w:t>2.7</w:t>
      </w:r>
    </w:p>
    <w:p w14:paraId="6FC4BAD9" w14:textId="160887AE" w:rsidR="00DC04F1" w:rsidRPr="00DC04F1" w:rsidRDefault="00DC04F1" w:rsidP="00DC04F1">
      <w:pPr>
        <w:ind w:left="2160" w:hanging="1620"/>
      </w:pPr>
      <w:r w:rsidRPr="00DC04F1">
        <w:t>C+</w:t>
      </w:r>
      <w:r w:rsidRPr="00DC04F1">
        <w:tab/>
        <w:t>77 to 79</w:t>
      </w:r>
      <w:r w:rsidRPr="00DC04F1">
        <w:tab/>
      </w:r>
      <w:r>
        <w:tab/>
      </w:r>
      <w:r w:rsidRPr="00DC04F1">
        <w:t xml:space="preserve">2.3 </w:t>
      </w:r>
      <w:r w:rsidRPr="00DC04F1">
        <w:tab/>
      </w:r>
      <w:r>
        <w:tab/>
      </w:r>
      <w:r>
        <w:tab/>
      </w:r>
      <w:r w:rsidRPr="00DC04F1">
        <w:t>Unacceptable work</w:t>
      </w:r>
    </w:p>
    <w:p w14:paraId="69411C47" w14:textId="02579DD4" w:rsidR="00DC04F1" w:rsidRPr="00DC04F1" w:rsidRDefault="00DC04F1" w:rsidP="00DC04F1">
      <w:pPr>
        <w:ind w:left="2160" w:hanging="1620"/>
      </w:pPr>
      <w:r w:rsidRPr="00DC04F1">
        <w:t xml:space="preserve">C </w:t>
      </w:r>
      <w:r w:rsidRPr="00DC04F1">
        <w:tab/>
        <w:t>74 to 76</w:t>
      </w:r>
      <w:r w:rsidRPr="00DC04F1">
        <w:tab/>
      </w:r>
      <w:r>
        <w:tab/>
      </w:r>
      <w:r w:rsidRPr="00DC04F1">
        <w:t xml:space="preserve">2.0 </w:t>
      </w:r>
    </w:p>
    <w:p w14:paraId="01E6BCF8" w14:textId="764E7041" w:rsidR="00DC04F1" w:rsidRPr="00DC04F1" w:rsidRDefault="00DC04F1" w:rsidP="00DC04F1">
      <w:pPr>
        <w:ind w:left="2160" w:hanging="1620"/>
      </w:pPr>
      <w:r w:rsidRPr="00DC04F1">
        <w:t>C-</w:t>
      </w:r>
      <w:r w:rsidRPr="00DC04F1">
        <w:tab/>
        <w:t>70 to 73</w:t>
      </w:r>
      <w:r w:rsidRPr="00DC04F1">
        <w:tab/>
      </w:r>
      <w:r>
        <w:tab/>
      </w:r>
      <w:r w:rsidRPr="00DC04F1">
        <w:t>1.7</w:t>
      </w:r>
    </w:p>
    <w:p w14:paraId="0BEC1C29" w14:textId="3A356E31" w:rsidR="00DC04F1" w:rsidRPr="00DC04F1" w:rsidRDefault="00DC04F1" w:rsidP="00DC04F1">
      <w:pPr>
        <w:ind w:left="2160" w:hanging="1620"/>
      </w:pPr>
      <w:r w:rsidRPr="00DC04F1">
        <w:t>D+</w:t>
      </w:r>
      <w:r w:rsidRPr="00DC04F1">
        <w:tab/>
        <w:t>67 to 69</w:t>
      </w:r>
      <w:r w:rsidRPr="00DC04F1">
        <w:tab/>
      </w:r>
      <w:r>
        <w:tab/>
      </w:r>
      <w:r w:rsidRPr="00DC04F1">
        <w:t>1.3</w:t>
      </w:r>
    </w:p>
    <w:p w14:paraId="7C010EDC" w14:textId="2ED13308" w:rsidR="00DC04F1" w:rsidRPr="00DC04F1" w:rsidRDefault="00DC04F1" w:rsidP="00DC04F1">
      <w:pPr>
        <w:ind w:left="2160" w:hanging="1620"/>
      </w:pPr>
      <w:r w:rsidRPr="00DC04F1">
        <w:t>D</w:t>
      </w:r>
      <w:r w:rsidRPr="00DC04F1">
        <w:tab/>
        <w:t>64 to 66</w:t>
      </w:r>
      <w:r w:rsidRPr="00DC04F1">
        <w:tab/>
      </w:r>
      <w:r>
        <w:tab/>
      </w:r>
      <w:r w:rsidRPr="00DC04F1">
        <w:t>1.0</w:t>
      </w:r>
      <w:r w:rsidRPr="00DC04F1">
        <w:tab/>
      </w:r>
    </w:p>
    <w:p w14:paraId="4FA40712" w14:textId="2A9F7C98" w:rsidR="00DC04F1" w:rsidRPr="00DC04F1" w:rsidRDefault="00DC04F1" w:rsidP="00DC04F1">
      <w:pPr>
        <w:ind w:left="2160" w:hanging="1620"/>
      </w:pPr>
      <w:r w:rsidRPr="00DC04F1">
        <w:t>D-</w:t>
      </w:r>
      <w:r w:rsidRPr="00DC04F1">
        <w:tab/>
        <w:t>60 to 63</w:t>
      </w:r>
      <w:r w:rsidRPr="00DC04F1">
        <w:tab/>
      </w:r>
      <w:r>
        <w:tab/>
      </w:r>
      <w:r w:rsidRPr="00DC04F1">
        <w:t>0.7</w:t>
      </w:r>
    </w:p>
    <w:p w14:paraId="62B02384" w14:textId="437BA005" w:rsidR="00DC04F1" w:rsidRPr="00DC04F1" w:rsidRDefault="00DC04F1" w:rsidP="00DC04F1">
      <w:pPr>
        <w:ind w:left="2160" w:hanging="1620"/>
      </w:pPr>
      <w:r w:rsidRPr="00DC04F1">
        <w:t>F</w:t>
      </w:r>
      <w:r w:rsidRPr="00DC04F1">
        <w:tab/>
        <w:t>Below 60</w:t>
      </w:r>
      <w:r w:rsidRPr="00DC04F1">
        <w:tab/>
      </w:r>
      <w:r>
        <w:tab/>
      </w:r>
      <w:r w:rsidRPr="00DC04F1">
        <w:t>0.0</w:t>
      </w:r>
      <w:r w:rsidRPr="00DC04F1">
        <w:tab/>
      </w:r>
    </w:p>
    <w:p w14:paraId="1A4F60F6" w14:textId="77777777" w:rsidR="00DC04F1" w:rsidRPr="000B0BEC" w:rsidRDefault="00DC04F1" w:rsidP="00BA483B">
      <w:pPr>
        <w:ind w:left="1560"/>
        <w:rPr>
          <w:sz w:val="4"/>
        </w:rPr>
      </w:pPr>
    </w:p>
    <w:p w14:paraId="58B9B1C2" w14:textId="6D505504" w:rsidR="000D4246" w:rsidRPr="0052230F" w:rsidRDefault="00DC04F1" w:rsidP="00BA483B">
      <w:pPr>
        <w:ind w:left="1560"/>
      </w:pPr>
      <w:r w:rsidRPr="00DC04F1">
        <w:t xml:space="preserve">The minimum cumulative Grade Point Average for DMin Studies is 3.0 with a minimum grade of “B-” to pass an individual module.   Students are expected to take another module if they obtain a “C+” grade or below. </w:t>
      </w:r>
      <w:r w:rsidR="00E8777E">
        <w:br/>
      </w:r>
    </w:p>
    <w:p w14:paraId="6A92FDBC" w14:textId="77777777" w:rsidR="00DC04F1" w:rsidRPr="00BA483B" w:rsidRDefault="00DC04F1" w:rsidP="00BA483B">
      <w:pPr>
        <w:ind w:firstLine="720"/>
        <w:rPr>
          <w:rFonts w:ascii="Times New Roman" w:hAnsi="Times New Roman"/>
          <w:b/>
          <w:bCs/>
          <w:iCs/>
          <w:sz w:val="28"/>
          <w:szCs w:val="28"/>
        </w:rPr>
      </w:pPr>
      <w:r w:rsidRPr="00BA483B">
        <w:rPr>
          <w:rFonts w:ascii="Times New Roman" w:hAnsi="Times New Roman"/>
          <w:b/>
          <w:bCs/>
          <w:iCs/>
          <w:sz w:val="28"/>
          <w:szCs w:val="28"/>
        </w:rPr>
        <w:t xml:space="preserve">VIII. </w:t>
      </w:r>
      <w:r w:rsidR="000D4246" w:rsidRPr="00BA483B">
        <w:rPr>
          <w:rFonts w:ascii="Times New Roman" w:hAnsi="Times New Roman"/>
          <w:b/>
          <w:bCs/>
          <w:iCs/>
          <w:sz w:val="28"/>
          <w:szCs w:val="28"/>
        </w:rPr>
        <w:t>E</w:t>
      </w:r>
      <w:r w:rsidRPr="00BA483B">
        <w:rPr>
          <w:rFonts w:ascii="Times New Roman" w:hAnsi="Times New Roman"/>
          <w:b/>
          <w:bCs/>
          <w:iCs/>
          <w:sz w:val="28"/>
          <w:szCs w:val="28"/>
        </w:rPr>
        <w:t>xtensions:</w:t>
      </w:r>
    </w:p>
    <w:p w14:paraId="04654AAB" w14:textId="4A1E7DAE" w:rsidR="000D4246" w:rsidRPr="00BA483B" w:rsidRDefault="000D4246" w:rsidP="00BA483B">
      <w:pPr>
        <w:ind w:left="1560"/>
      </w:pPr>
      <w:r w:rsidRPr="0052230F">
        <w:t xml:space="preserve">Students should not negotiate with the professor for extensions for delayed work.  All requests for assignment extensions must be made in advance to the DMin Director in an email stating clear reasons with attachment of proof and duration of the extension.  The Director will seek final consent from the Professor. The allowable period of extension should not exceed five weeks after the assignment deadline. Requests will not be entertained on or after the deadline date.  Busyness will also not be considered a reason for extension. </w:t>
      </w:r>
    </w:p>
    <w:p w14:paraId="6679ED9D" w14:textId="6D29BE13" w:rsidR="000D4246" w:rsidRPr="000D4246" w:rsidRDefault="000D4246" w:rsidP="00BA483B">
      <w:pPr>
        <w:ind w:left="1560"/>
        <w:rPr>
          <w:rFonts w:ascii="Times New Roman" w:eastAsia="PMingLiU" w:hAnsi="Times New Roman"/>
          <w:lang w:eastAsia="zh-TW"/>
        </w:rPr>
      </w:pPr>
      <w:r w:rsidRPr="00BA483B">
        <w:t>The guideline for late papers or reading assignments imposes a penalty of one-third grade or 3% deduction per week:</w:t>
      </w:r>
      <w:r w:rsidRPr="00BA483B">
        <w:br/>
      </w:r>
    </w:p>
    <w:p w14:paraId="6E9D985E" w14:textId="77777777" w:rsidR="000D4246" w:rsidRPr="002F17FC" w:rsidRDefault="000D4246" w:rsidP="000D4246">
      <w:pPr>
        <w:tabs>
          <w:tab w:val="left" w:pos="5529"/>
        </w:tabs>
        <w:ind w:left="1701"/>
        <w:rPr>
          <w:rFonts w:ascii="Times New Roman" w:eastAsia="PMingLiU" w:hAnsi="Times New Roman"/>
          <w:lang w:eastAsia="zh-TW"/>
        </w:rPr>
      </w:pPr>
      <w:r w:rsidRPr="002F17FC">
        <w:rPr>
          <w:rFonts w:ascii="Times New Roman" w:eastAsia="PMingLiU" w:hAnsi="Times New Roman"/>
          <w:lang w:eastAsia="zh-TW"/>
        </w:rPr>
        <w:t>Before or on deadline</w:t>
      </w:r>
      <w:r w:rsidRPr="002F17FC">
        <w:rPr>
          <w:rFonts w:ascii="Times New Roman" w:eastAsia="PMingLiU" w:hAnsi="Times New Roman"/>
          <w:lang w:eastAsia="zh-TW"/>
        </w:rPr>
        <w:tab/>
        <w:t>0</w:t>
      </w:r>
    </w:p>
    <w:p w14:paraId="2EEB436A" w14:textId="77777777" w:rsidR="000D4246" w:rsidRPr="002F17FC" w:rsidRDefault="000D4246" w:rsidP="000D4246">
      <w:pPr>
        <w:tabs>
          <w:tab w:val="left" w:pos="5529"/>
        </w:tabs>
        <w:ind w:left="1701"/>
        <w:rPr>
          <w:rFonts w:ascii="Times New Roman" w:eastAsia="PMingLiU" w:hAnsi="Times New Roman"/>
          <w:lang w:eastAsia="zh-TW"/>
        </w:rPr>
      </w:pPr>
      <w:r w:rsidRPr="002F17FC">
        <w:rPr>
          <w:rFonts w:ascii="Times New Roman" w:eastAsia="PMingLiU" w:hAnsi="Times New Roman"/>
          <w:lang w:eastAsia="zh-TW"/>
        </w:rPr>
        <w:t>One week after deadline</w:t>
      </w:r>
      <w:r w:rsidRPr="002F17FC">
        <w:rPr>
          <w:rFonts w:ascii="Times New Roman" w:eastAsia="PMingLiU" w:hAnsi="Times New Roman"/>
          <w:lang w:eastAsia="zh-TW"/>
        </w:rPr>
        <w:tab/>
        <w:t>-3% (e.g., a 90% becomes 87%)</w:t>
      </w:r>
    </w:p>
    <w:p w14:paraId="1285F754" w14:textId="77777777" w:rsidR="000D4246" w:rsidRPr="002F17FC" w:rsidRDefault="000D4246" w:rsidP="000D4246">
      <w:pPr>
        <w:tabs>
          <w:tab w:val="left" w:pos="5529"/>
        </w:tabs>
        <w:ind w:left="1701"/>
        <w:rPr>
          <w:rFonts w:ascii="Times New Roman" w:eastAsia="PMingLiU" w:hAnsi="Times New Roman"/>
          <w:lang w:eastAsia="zh-TW"/>
        </w:rPr>
      </w:pPr>
      <w:r w:rsidRPr="002F17FC">
        <w:rPr>
          <w:rFonts w:ascii="Times New Roman" w:eastAsia="PMingLiU" w:hAnsi="Times New Roman"/>
          <w:lang w:eastAsia="zh-TW"/>
        </w:rPr>
        <w:t>Two weeks after deadline</w:t>
      </w:r>
      <w:r w:rsidRPr="002F17FC">
        <w:rPr>
          <w:rFonts w:ascii="Times New Roman" w:eastAsia="PMingLiU" w:hAnsi="Times New Roman"/>
          <w:lang w:eastAsia="zh-TW"/>
        </w:rPr>
        <w:tab/>
        <w:t>-6%</w:t>
      </w:r>
    </w:p>
    <w:p w14:paraId="386DFF5F" w14:textId="77777777" w:rsidR="000D4246" w:rsidRPr="002F17FC" w:rsidRDefault="000D4246" w:rsidP="000D4246">
      <w:pPr>
        <w:tabs>
          <w:tab w:val="left" w:pos="5529"/>
        </w:tabs>
        <w:ind w:left="1701"/>
        <w:rPr>
          <w:rFonts w:ascii="Times New Roman" w:eastAsia="PMingLiU" w:hAnsi="Times New Roman"/>
          <w:lang w:eastAsia="zh-TW"/>
        </w:rPr>
      </w:pPr>
      <w:r w:rsidRPr="002F17FC">
        <w:rPr>
          <w:rFonts w:ascii="Times New Roman" w:eastAsia="PMingLiU" w:hAnsi="Times New Roman"/>
          <w:lang w:eastAsia="zh-TW"/>
        </w:rPr>
        <w:t>Three weeks after deadline</w:t>
      </w:r>
      <w:r w:rsidRPr="002F17FC">
        <w:rPr>
          <w:rFonts w:ascii="Times New Roman" w:eastAsia="PMingLiU" w:hAnsi="Times New Roman"/>
          <w:lang w:eastAsia="zh-TW"/>
        </w:rPr>
        <w:tab/>
        <w:t>-9%</w:t>
      </w:r>
    </w:p>
    <w:p w14:paraId="6EEABFA4" w14:textId="77777777" w:rsidR="000D4246" w:rsidRPr="002F17FC" w:rsidRDefault="000D4246" w:rsidP="000D4246">
      <w:pPr>
        <w:tabs>
          <w:tab w:val="left" w:pos="5529"/>
        </w:tabs>
        <w:ind w:left="1701"/>
        <w:rPr>
          <w:rFonts w:ascii="Times New Roman" w:eastAsia="PMingLiU" w:hAnsi="Times New Roman"/>
          <w:lang w:eastAsia="zh-TW"/>
        </w:rPr>
      </w:pPr>
      <w:r w:rsidRPr="002F17FC">
        <w:rPr>
          <w:rFonts w:ascii="Times New Roman" w:eastAsia="PMingLiU" w:hAnsi="Times New Roman"/>
          <w:lang w:eastAsia="zh-TW"/>
        </w:rPr>
        <w:t>Four weeks after deadline</w:t>
      </w:r>
      <w:r w:rsidRPr="002F17FC">
        <w:rPr>
          <w:rFonts w:ascii="Times New Roman" w:eastAsia="PMingLiU" w:hAnsi="Times New Roman"/>
          <w:lang w:eastAsia="zh-TW"/>
        </w:rPr>
        <w:tab/>
        <w:t>-12%</w:t>
      </w:r>
    </w:p>
    <w:p w14:paraId="3EC6F881" w14:textId="77777777" w:rsidR="000D4246" w:rsidRPr="002F17FC" w:rsidRDefault="000D4246" w:rsidP="000D4246">
      <w:pPr>
        <w:tabs>
          <w:tab w:val="left" w:pos="5529"/>
        </w:tabs>
        <w:ind w:left="1701"/>
        <w:rPr>
          <w:rFonts w:ascii="Times New Roman" w:eastAsia="PMingLiU" w:hAnsi="Times New Roman"/>
          <w:lang w:eastAsia="zh-TW"/>
        </w:rPr>
      </w:pPr>
      <w:r w:rsidRPr="002F17FC">
        <w:rPr>
          <w:rFonts w:ascii="Times New Roman" w:eastAsia="PMingLiU" w:hAnsi="Times New Roman"/>
          <w:lang w:eastAsia="zh-TW"/>
        </w:rPr>
        <w:t>Five weeks after deadline</w:t>
      </w:r>
      <w:r w:rsidRPr="002F17FC">
        <w:rPr>
          <w:rFonts w:ascii="Times New Roman" w:eastAsia="PMingLiU" w:hAnsi="Times New Roman"/>
          <w:lang w:eastAsia="zh-TW"/>
        </w:rPr>
        <w:tab/>
        <w:t>-15%</w:t>
      </w:r>
    </w:p>
    <w:p w14:paraId="72384580" w14:textId="77777777" w:rsidR="000D4246" w:rsidRPr="002F17FC" w:rsidRDefault="000D4246" w:rsidP="000D4246">
      <w:pPr>
        <w:tabs>
          <w:tab w:val="left" w:pos="5529"/>
        </w:tabs>
        <w:ind w:left="1701"/>
        <w:rPr>
          <w:rFonts w:ascii="Times New Roman" w:eastAsia="PMingLiU" w:hAnsi="Times New Roman"/>
          <w:lang w:eastAsia="zh-TW"/>
        </w:rPr>
      </w:pPr>
      <w:r w:rsidRPr="002F17FC">
        <w:rPr>
          <w:rFonts w:ascii="Times New Roman" w:eastAsia="PMingLiU" w:hAnsi="Times New Roman"/>
          <w:lang w:eastAsia="zh-TW"/>
        </w:rPr>
        <w:t>Six or more weeks after deadline</w:t>
      </w:r>
      <w:r w:rsidRPr="002F17FC">
        <w:rPr>
          <w:rFonts w:ascii="Times New Roman" w:eastAsia="PMingLiU" w:hAnsi="Times New Roman"/>
          <w:lang w:eastAsia="zh-TW"/>
        </w:rPr>
        <w:tab/>
        <w:t>-100% (no credit for assignment)</w:t>
      </w:r>
    </w:p>
    <w:p w14:paraId="52A8982F" w14:textId="77777777" w:rsidR="00C1510E" w:rsidRPr="009268AD" w:rsidRDefault="00C1510E" w:rsidP="00C1510E">
      <w:pPr>
        <w:rPr>
          <w:sz w:val="2"/>
          <w:u w:val="single"/>
        </w:rPr>
      </w:pPr>
    </w:p>
    <w:p w14:paraId="6626C9DE" w14:textId="77777777" w:rsidR="00C1510E" w:rsidRPr="00BA483B" w:rsidRDefault="00C1510E" w:rsidP="00BA483B">
      <w:pPr>
        <w:ind w:firstLine="720"/>
        <w:rPr>
          <w:rFonts w:ascii="Times New Roman" w:hAnsi="Times New Roman"/>
          <w:b/>
          <w:bCs/>
          <w:iCs/>
          <w:sz w:val="28"/>
          <w:szCs w:val="28"/>
        </w:rPr>
      </w:pPr>
      <w:r w:rsidRPr="00BA483B">
        <w:rPr>
          <w:rFonts w:ascii="Times New Roman" w:hAnsi="Times New Roman"/>
          <w:b/>
          <w:bCs/>
          <w:iCs/>
          <w:sz w:val="28"/>
          <w:szCs w:val="28"/>
        </w:rPr>
        <w:t>IX. Writing Standards</w:t>
      </w:r>
    </w:p>
    <w:p w14:paraId="40B8FD82" w14:textId="5A133567" w:rsidR="00C1510E" w:rsidRPr="009268AD" w:rsidRDefault="00C1510E" w:rsidP="00BA483B">
      <w:pPr>
        <w:ind w:left="1560"/>
        <w:rPr>
          <w:sz w:val="4"/>
        </w:rPr>
      </w:pPr>
      <w:r w:rsidRPr="0052230F">
        <w:t xml:space="preserve">The </w:t>
      </w:r>
      <w:r w:rsidRPr="00953413">
        <w:rPr>
          <w:i/>
        </w:rPr>
        <w:t>SBC Writing Standards 201</w:t>
      </w:r>
      <w:r w:rsidR="00953413" w:rsidRPr="00953413">
        <w:rPr>
          <w:i/>
        </w:rPr>
        <w:t>7</w:t>
      </w:r>
      <w:r w:rsidRPr="0052230F">
        <w:t xml:space="preserve"> document is the standard for all assignments, based on Kate L. Turabian, </w:t>
      </w:r>
      <w:r w:rsidRPr="00953413">
        <w:rPr>
          <w:i/>
        </w:rPr>
        <w:t>A Manual for Writers: Of Research Papers, Theses, and Dissertations</w:t>
      </w:r>
      <w:r w:rsidRPr="0052230F">
        <w:t xml:space="preserve">, 8th ed., eds. </w:t>
      </w:r>
      <w:proofErr w:type="gramStart"/>
      <w:r w:rsidRPr="0052230F">
        <w:t xml:space="preserve">Wayne C. Booth </w:t>
      </w:r>
      <w:r w:rsidRPr="00BA483B">
        <w:t xml:space="preserve">et al. </w:t>
      </w:r>
      <w:r w:rsidRPr="0052230F">
        <w:t>(Chicago: Univ. of Chicago Press, 2013).</w:t>
      </w:r>
      <w:proofErr w:type="gramEnd"/>
      <w:r w:rsidRPr="0052230F">
        <w:t xml:space="preserve">  Students should secure their own copy of </w:t>
      </w:r>
      <w:r w:rsidRPr="00BA483B">
        <w:t>both</w:t>
      </w:r>
      <w:r w:rsidRPr="0052230F">
        <w:t xml:space="preserve"> of these resources. Assignments must be submitted in Microsoft Word format.</w:t>
      </w:r>
      <w:r>
        <w:br/>
      </w:r>
    </w:p>
    <w:p w14:paraId="28E32AED" w14:textId="4686CFFE" w:rsidR="00C1510E" w:rsidRPr="00BA483B" w:rsidRDefault="00C1510E" w:rsidP="00BA483B">
      <w:pPr>
        <w:ind w:firstLine="720"/>
        <w:rPr>
          <w:rFonts w:ascii="Times New Roman" w:hAnsi="Times New Roman"/>
          <w:b/>
          <w:bCs/>
          <w:iCs/>
          <w:sz w:val="28"/>
          <w:szCs w:val="28"/>
        </w:rPr>
      </w:pPr>
      <w:r w:rsidRPr="00BA483B">
        <w:rPr>
          <w:rFonts w:ascii="Times New Roman" w:hAnsi="Times New Roman"/>
          <w:b/>
          <w:bCs/>
          <w:iCs/>
          <w:sz w:val="28"/>
          <w:szCs w:val="28"/>
        </w:rPr>
        <w:t>X. Attendance</w:t>
      </w:r>
    </w:p>
    <w:p w14:paraId="0EEED580" w14:textId="3E34C55F" w:rsidR="00C1510E" w:rsidRPr="0052230F" w:rsidRDefault="00C1510E" w:rsidP="00BA483B">
      <w:pPr>
        <w:ind w:left="1560"/>
      </w:pPr>
      <w:r w:rsidRPr="0052230F">
        <w:t>Attendance of all classes is mandatory.  Students must seek official approval from the DMin Director to be absent from class</w:t>
      </w:r>
      <w:r>
        <w:t xml:space="preserve"> before the module commences.  </w:t>
      </w:r>
      <w:r w:rsidRPr="0052230F">
        <w:t xml:space="preserve">Any student absent more than 4 hours will be considered to have audited the module at full fee. </w:t>
      </w:r>
    </w:p>
    <w:p w14:paraId="7728F703" w14:textId="77777777" w:rsidR="00BD092C" w:rsidRPr="00BA483B" w:rsidRDefault="00BD092C" w:rsidP="00BA483B">
      <w:pPr>
        <w:ind w:firstLine="720"/>
        <w:rPr>
          <w:rFonts w:ascii="Times New Roman" w:hAnsi="Times New Roman"/>
          <w:b/>
          <w:bCs/>
          <w:iCs/>
          <w:sz w:val="28"/>
          <w:szCs w:val="28"/>
        </w:rPr>
      </w:pPr>
      <w:r w:rsidRPr="00BA483B">
        <w:rPr>
          <w:rFonts w:ascii="Times New Roman" w:hAnsi="Times New Roman"/>
          <w:b/>
          <w:bCs/>
          <w:iCs/>
          <w:sz w:val="28"/>
          <w:szCs w:val="28"/>
        </w:rPr>
        <w:t>XI. Correspondence</w:t>
      </w:r>
    </w:p>
    <w:p w14:paraId="701C5619" w14:textId="05DC5633" w:rsidR="000D4246" w:rsidRPr="00BA483B" w:rsidRDefault="000D4246" w:rsidP="00BA483B">
      <w:pPr>
        <w:ind w:left="1560"/>
      </w:pPr>
      <w:r w:rsidRPr="00BA483B">
        <w:t xml:space="preserve"> All inquiries should be directed to both: </w:t>
      </w:r>
      <w:r w:rsidRPr="00BA483B">
        <w:tab/>
      </w:r>
    </w:p>
    <w:p w14:paraId="0A1FF9B1" w14:textId="77777777" w:rsidR="000D4246" w:rsidRPr="002F17FC" w:rsidRDefault="000D4246" w:rsidP="00BA483B">
      <w:pPr>
        <w:pStyle w:val="ListParagraph"/>
        <w:ind w:left="1985"/>
        <w:rPr>
          <w:rFonts w:ascii="Times New Roman" w:hAnsi="Times New Roman"/>
          <w:color w:val="000000"/>
        </w:rPr>
      </w:pPr>
    </w:p>
    <w:p w14:paraId="07BAB17A" w14:textId="77777777" w:rsidR="000D4246" w:rsidRPr="002F17FC" w:rsidRDefault="000D4246" w:rsidP="00BA483B">
      <w:pPr>
        <w:pStyle w:val="ListParagraph"/>
        <w:ind w:left="1985"/>
        <w:rPr>
          <w:rFonts w:ascii="Times New Roman" w:hAnsi="Times New Roman"/>
          <w:color w:val="000000"/>
        </w:rPr>
      </w:pPr>
      <w:r w:rsidRPr="002F17FC">
        <w:rPr>
          <w:rFonts w:ascii="Times New Roman" w:hAnsi="Times New Roman"/>
          <w:color w:val="000000"/>
        </w:rPr>
        <w:t xml:space="preserve">Ms. Cheng Ting </w:t>
      </w:r>
      <w:proofErr w:type="spellStart"/>
      <w:r w:rsidRPr="002F17FC">
        <w:rPr>
          <w:rFonts w:ascii="Times New Roman" w:hAnsi="Times New Roman"/>
          <w:color w:val="000000"/>
        </w:rPr>
        <w:t>Ting</w:t>
      </w:r>
      <w:proofErr w:type="spellEnd"/>
    </w:p>
    <w:p w14:paraId="1729E84D" w14:textId="0B74F873" w:rsidR="000D4246" w:rsidRPr="00E8777E" w:rsidRDefault="000D4246" w:rsidP="00BA483B">
      <w:pPr>
        <w:pStyle w:val="ListParagraph"/>
        <w:ind w:left="1985"/>
        <w:rPr>
          <w:rFonts w:ascii="Times New Roman" w:hAnsi="Times New Roman"/>
          <w:color w:val="000000"/>
        </w:rPr>
      </w:pPr>
      <w:r w:rsidRPr="002F17FC">
        <w:rPr>
          <w:rFonts w:ascii="Times New Roman" w:hAnsi="Times New Roman"/>
          <w:color w:val="000000"/>
        </w:rPr>
        <w:t>DMin Secretary</w:t>
      </w:r>
      <w:r w:rsidR="00E8777E">
        <w:rPr>
          <w:rFonts w:ascii="Times New Roman" w:hAnsi="Times New Roman"/>
          <w:color w:val="000000"/>
        </w:rPr>
        <w:br/>
      </w:r>
      <w:r w:rsidRPr="002F17FC">
        <w:rPr>
          <w:rFonts w:ascii="Times New Roman" w:hAnsi="Times New Roman"/>
          <w:color w:val="000000"/>
        </w:rPr>
        <w:t>Singapore Bible College</w:t>
      </w:r>
      <w:r w:rsidR="00E8777E">
        <w:rPr>
          <w:rFonts w:ascii="Times New Roman" w:hAnsi="Times New Roman"/>
          <w:color w:val="000000"/>
        </w:rPr>
        <w:br/>
      </w:r>
      <w:r w:rsidRPr="002F17FC">
        <w:rPr>
          <w:rFonts w:ascii="Times New Roman" w:hAnsi="Times New Roman"/>
          <w:color w:val="000000"/>
        </w:rPr>
        <w:t>9-15 Adam Road</w:t>
      </w:r>
      <w:r w:rsidR="00E8777E">
        <w:rPr>
          <w:rFonts w:ascii="Times New Roman" w:hAnsi="Times New Roman"/>
          <w:color w:val="000000"/>
        </w:rPr>
        <w:br/>
      </w:r>
      <w:r w:rsidRPr="002F17FC">
        <w:rPr>
          <w:rFonts w:ascii="Times New Roman" w:hAnsi="Times New Roman"/>
          <w:color w:val="000000"/>
        </w:rPr>
        <w:t>Singapore 289886</w:t>
      </w:r>
      <w:r w:rsidR="00E8777E">
        <w:rPr>
          <w:rFonts w:ascii="Times New Roman" w:hAnsi="Times New Roman"/>
          <w:color w:val="000000"/>
        </w:rPr>
        <w:br/>
      </w:r>
      <w:r w:rsidRPr="002F17FC">
        <w:rPr>
          <w:rFonts w:ascii="Times New Roman" w:hAnsi="Times New Roman"/>
          <w:color w:val="000000"/>
        </w:rPr>
        <w:t>Republic of Singapore</w:t>
      </w:r>
      <w:r w:rsidR="00E8777E">
        <w:rPr>
          <w:rFonts w:ascii="Times New Roman" w:hAnsi="Times New Roman"/>
          <w:color w:val="000000"/>
        </w:rPr>
        <w:br/>
      </w:r>
      <w:r w:rsidR="00204363">
        <w:rPr>
          <w:rFonts w:ascii="Times New Roman" w:hAnsi="Times New Roman"/>
          <w:color w:val="000000"/>
        </w:rPr>
        <w:t>Email:</w:t>
      </w:r>
      <w:r w:rsidRPr="002F17FC">
        <w:rPr>
          <w:rFonts w:ascii="Times New Roman" w:hAnsi="Times New Roman"/>
          <w:color w:val="000000"/>
        </w:rPr>
        <w:t xml:space="preserve"> </w:t>
      </w:r>
      <w:hyperlink r:id="rId19" w:history="1">
        <w:r w:rsidR="00E8777E" w:rsidRPr="00D65B77">
          <w:rPr>
            <w:rStyle w:val="Hyperlink"/>
            <w:rFonts w:ascii="Times New Roman" w:hAnsi="Times New Roman"/>
          </w:rPr>
          <w:t>dmin@sbc.edu.sg</w:t>
        </w:r>
      </w:hyperlink>
      <w:r w:rsidR="00E8777E">
        <w:rPr>
          <w:rFonts w:ascii="Times New Roman" w:hAnsi="Times New Roman"/>
          <w:color w:val="000000"/>
        </w:rPr>
        <w:br/>
      </w:r>
      <w:r w:rsidRPr="002F17FC">
        <w:rPr>
          <w:rFonts w:ascii="Times New Roman" w:hAnsi="Times New Roman"/>
        </w:rPr>
        <w:t xml:space="preserve">Tel:   (65) 6559 </w:t>
      </w:r>
      <w:proofErr w:type="gramStart"/>
      <w:r w:rsidRPr="002F17FC">
        <w:rPr>
          <w:rFonts w:ascii="Times New Roman" w:hAnsi="Times New Roman"/>
        </w:rPr>
        <w:t xml:space="preserve">1516  </w:t>
      </w:r>
      <w:proofErr w:type="gramEnd"/>
      <w:r w:rsidR="00E8777E">
        <w:rPr>
          <w:rFonts w:ascii="Times New Roman" w:hAnsi="Times New Roman"/>
        </w:rPr>
        <w:br/>
      </w:r>
      <w:r w:rsidRPr="002F17FC">
        <w:rPr>
          <w:rFonts w:ascii="Times New Roman" w:hAnsi="Times New Roman"/>
        </w:rPr>
        <w:t>Fax:  (65) 6559 1550</w:t>
      </w:r>
    </w:p>
    <w:p w14:paraId="3DC194F6" w14:textId="77777777" w:rsidR="000D4246" w:rsidRPr="002F17FC" w:rsidRDefault="000D4246" w:rsidP="00BA483B">
      <w:pPr>
        <w:pStyle w:val="ListParagraph"/>
        <w:ind w:left="1985"/>
        <w:rPr>
          <w:rFonts w:ascii="Times New Roman" w:hAnsi="Times New Roman"/>
          <w:color w:val="000000"/>
        </w:rPr>
      </w:pPr>
    </w:p>
    <w:p w14:paraId="467C63AE" w14:textId="77777777" w:rsidR="000D4246" w:rsidRPr="002F17FC" w:rsidRDefault="000D4246" w:rsidP="00BA483B">
      <w:pPr>
        <w:pStyle w:val="ListParagraph"/>
        <w:ind w:left="1985"/>
        <w:rPr>
          <w:rFonts w:ascii="Times New Roman" w:hAnsi="Times New Roman"/>
          <w:color w:val="000000"/>
        </w:rPr>
      </w:pPr>
      <w:proofErr w:type="gramStart"/>
      <w:r w:rsidRPr="002F17FC">
        <w:rPr>
          <w:rFonts w:ascii="Times New Roman" w:hAnsi="Times New Roman"/>
          <w:color w:val="000000"/>
        </w:rPr>
        <w:t>and</w:t>
      </w:r>
      <w:proofErr w:type="gramEnd"/>
    </w:p>
    <w:p w14:paraId="2D08DA89" w14:textId="77777777" w:rsidR="000D4246" w:rsidRPr="002F17FC" w:rsidRDefault="000D4246" w:rsidP="00BA483B">
      <w:pPr>
        <w:pStyle w:val="ListParagraph"/>
        <w:ind w:left="1985"/>
        <w:rPr>
          <w:rFonts w:ascii="Times New Roman" w:hAnsi="Times New Roman"/>
          <w:color w:val="000000"/>
        </w:rPr>
      </w:pPr>
    </w:p>
    <w:p w14:paraId="47B488D2" w14:textId="77777777" w:rsidR="000D4246" w:rsidRPr="002F17FC" w:rsidRDefault="000D4246" w:rsidP="00BA483B">
      <w:pPr>
        <w:pStyle w:val="ListParagraph"/>
        <w:ind w:left="1985"/>
        <w:rPr>
          <w:rFonts w:ascii="Times New Roman" w:hAnsi="Times New Roman"/>
          <w:color w:val="000000"/>
        </w:rPr>
      </w:pPr>
      <w:r w:rsidRPr="002F17FC">
        <w:rPr>
          <w:rFonts w:ascii="Times New Roman" w:hAnsi="Times New Roman"/>
          <w:color w:val="000000"/>
        </w:rPr>
        <w:t>Dr. Rick Griffith</w:t>
      </w:r>
    </w:p>
    <w:p w14:paraId="4BE01A5A" w14:textId="475F45CC" w:rsidR="00831D40" w:rsidRPr="00BD092C" w:rsidRDefault="000D4246" w:rsidP="009268AD">
      <w:pPr>
        <w:pStyle w:val="ListParagraph"/>
        <w:ind w:left="1985"/>
        <w:rPr>
          <w:rFonts w:ascii="Times New Roman" w:hAnsi="Times New Roman"/>
          <w:b/>
          <w:sz w:val="28"/>
        </w:rPr>
      </w:pPr>
      <w:r w:rsidRPr="002F17FC">
        <w:rPr>
          <w:rFonts w:ascii="Times New Roman" w:hAnsi="Times New Roman"/>
          <w:color w:val="000000"/>
        </w:rPr>
        <w:t>DMin (English)</w:t>
      </w:r>
      <w:r w:rsidR="00953413">
        <w:rPr>
          <w:rFonts w:ascii="Times New Roman" w:hAnsi="Times New Roman"/>
          <w:color w:val="000000"/>
        </w:rPr>
        <w:t xml:space="preserve"> </w:t>
      </w:r>
      <w:r w:rsidR="00953413" w:rsidRPr="002F17FC">
        <w:rPr>
          <w:rFonts w:ascii="Times New Roman" w:hAnsi="Times New Roman"/>
          <w:color w:val="000000"/>
        </w:rPr>
        <w:t>Director</w:t>
      </w:r>
      <w:r w:rsidR="00E8777E">
        <w:rPr>
          <w:rFonts w:ascii="Times New Roman" w:hAnsi="Times New Roman"/>
          <w:color w:val="000000"/>
        </w:rPr>
        <w:br/>
      </w:r>
      <w:r w:rsidRPr="002F17FC">
        <w:rPr>
          <w:rFonts w:ascii="Times New Roman" w:hAnsi="Times New Roman"/>
          <w:color w:val="000000"/>
        </w:rPr>
        <w:t>Singapore Bible College</w:t>
      </w:r>
      <w:r w:rsidR="00E8777E">
        <w:rPr>
          <w:rFonts w:ascii="Times New Roman" w:hAnsi="Times New Roman"/>
          <w:color w:val="000000"/>
        </w:rPr>
        <w:br/>
      </w:r>
      <w:r w:rsidRPr="002F17FC">
        <w:rPr>
          <w:rFonts w:ascii="Times New Roman" w:hAnsi="Times New Roman"/>
          <w:color w:val="000000"/>
        </w:rPr>
        <w:t>9-15 Adam Road</w:t>
      </w:r>
      <w:r w:rsidR="00E8777E">
        <w:rPr>
          <w:rFonts w:ascii="Times New Roman" w:hAnsi="Times New Roman"/>
          <w:color w:val="000000"/>
        </w:rPr>
        <w:br/>
      </w:r>
      <w:r w:rsidRPr="002F17FC">
        <w:rPr>
          <w:rFonts w:ascii="Times New Roman" w:hAnsi="Times New Roman"/>
          <w:color w:val="000000"/>
        </w:rPr>
        <w:t>Singapore 289886</w:t>
      </w:r>
      <w:r w:rsidR="00E8777E">
        <w:rPr>
          <w:rFonts w:ascii="Times New Roman" w:hAnsi="Times New Roman"/>
          <w:color w:val="000000"/>
        </w:rPr>
        <w:br/>
      </w:r>
      <w:r w:rsidRPr="002F17FC">
        <w:rPr>
          <w:rFonts w:ascii="Times New Roman" w:hAnsi="Times New Roman"/>
          <w:color w:val="000000"/>
        </w:rPr>
        <w:t>Republic of Singapore</w:t>
      </w:r>
      <w:r w:rsidR="00E8777E">
        <w:rPr>
          <w:rFonts w:ascii="Times New Roman" w:hAnsi="Times New Roman"/>
          <w:color w:val="000000"/>
        </w:rPr>
        <w:br/>
      </w:r>
      <w:r w:rsidR="00204363">
        <w:rPr>
          <w:rFonts w:ascii="Times New Roman" w:hAnsi="Times New Roman"/>
          <w:color w:val="000000"/>
        </w:rPr>
        <w:t>Email:</w:t>
      </w:r>
      <w:r w:rsidRPr="002F17FC">
        <w:rPr>
          <w:rFonts w:ascii="Times New Roman" w:hAnsi="Times New Roman"/>
          <w:color w:val="000000"/>
        </w:rPr>
        <w:t xml:space="preserve"> </w:t>
      </w:r>
      <w:hyperlink r:id="rId20" w:history="1">
        <w:r w:rsidRPr="002F17FC">
          <w:rPr>
            <w:rStyle w:val="Hyperlink"/>
            <w:rFonts w:ascii="Times New Roman" w:hAnsi="Times New Roman"/>
          </w:rPr>
          <w:t>griffith@sbc.edu.sg</w:t>
        </w:r>
      </w:hyperlink>
      <w:r w:rsidR="00E8777E">
        <w:rPr>
          <w:rStyle w:val="Hyperlink"/>
          <w:rFonts w:ascii="Times New Roman" w:hAnsi="Times New Roman"/>
        </w:rPr>
        <w:br/>
      </w:r>
      <w:r w:rsidRPr="002F17FC">
        <w:rPr>
          <w:rFonts w:ascii="Times New Roman" w:hAnsi="Times New Roman"/>
        </w:rPr>
        <w:t xml:space="preserve">Tel:   (65) 6559 1513 / 6559 1555 Ext 7513 </w:t>
      </w:r>
      <w:r w:rsidR="00E8777E">
        <w:rPr>
          <w:rFonts w:ascii="Times New Roman" w:hAnsi="Times New Roman"/>
        </w:rPr>
        <w:br/>
      </w:r>
      <w:r w:rsidRPr="002F17FC">
        <w:rPr>
          <w:rFonts w:ascii="Times New Roman" w:hAnsi="Times New Roman"/>
        </w:rPr>
        <w:t>Fax:  (65) 6559 1550</w:t>
      </w:r>
    </w:p>
    <w:sectPr w:rsidR="00831D40" w:rsidRPr="00BD092C" w:rsidSect="00BA483B">
      <w:headerReference w:type="even" r:id="rId21"/>
      <w:headerReference w:type="default" r:id="rId22"/>
      <w:footerReference w:type="even" r:id="rId23"/>
      <w:footerReference w:type="default" r:id="rId24"/>
      <w:headerReference w:type="first" r:id="rId25"/>
      <w:footerReference w:type="first" r:id="rId26"/>
      <w:pgSz w:w="11900" w:h="16840"/>
      <w:pgMar w:top="1440" w:right="1440" w:bottom="144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0DB51C" w14:textId="77777777" w:rsidR="000940F3" w:rsidRDefault="000940F3" w:rsidP="005C0864">
      <w:pPr>
        <w:spacing w:after="0"/>
      </w:pPr>
      <w:r>
        <w:separator/>
      </w:r>
    </w:p>
  </w:endnote>
  <w:endnote w:type="continuationSeparator" w:id="0">
    <w:p w14:paraId="2061FEBF" w14:textId="77777777" w:rsidR="000940F3" w:rsidRDefault="000940F3" w:rsidP="005C08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MingLiU">
    <w:altName w:val="新細明體"/>
    <w:panose1 w:val="00000000000000000000"/>
    <w:charset w:val="88"/>
    <w:family w:val="auto"/>
    <w:notTrueType/>
    <w:pitch w:val="variable"/>
    <w:sig w:usb0="00000001" w:usb1="08080000" w:usb2="00000010" w:usb3="00000000" w:csb0="001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0557D" w14:textId="77777777" w:rsidR="000940F3" w:rsidRDefault="000940F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DE045" w14:textId="77777777" w:rsidR="000940F3" w:rsidRDefault="000940F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13498" w14:textId="77777777" w:rsidR="000940F3" w:rsidRDefault="000940F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CADF97" w14:textId="77777777" w:rsidR="000940F3" w:rsidRDefault="000940F3" w:rsidP="005C0864">
      <w:pPr>
        <w:spacing w:after="0"/>
      </w:pPr>
      <w:r>
        <w:separator/>
      </w:r>
    </w:p>
  </w:footnote>
  <w:footnote w:type="continuationSeparator" w:id="0">
    <w:p w14:paraId="183E2494" w14:textId="77777777" w:rsidR="000940F3" w:rsidRDefault="000940F3" w:rsidP="005C086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6F7AE" w14:textId="77777777" w:rsidR="000940F3" w:rsidRDefault="000940F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1EA8E" w14:textId="3594E663" w:rsidR="000940F3" w:rsidRPr="00BA483B" w:rsidRDefault="000940F3" w:rsidP="005C0864">
    <w:pPr>
      <w:pStyle w:val="Header"/>
      <w:tabs>
        <w:tab w:val="clear" w:pos="4320"/>
        <w:tab w:val="center" w:pos="4678"/>
      </w:tabs>
      <w:rPr>
        <w:i/>
        <w:u w:val="single"/>
      </w:rPr>
    </w:pPr>
    <w:r w:rsidRPr="00BA483B">
      <w:rPr>
        <w:i/>
        <w:u w:val="single"/>
      </w:rPr>
      <w:t>Dr. Ron Man</w:t>
    </w:r>
    <w:r w:rsidRPr="00BA483B">
      <w:rPr>
        <w:i/>
        <w:u w:val="single"/>
      </w:rPr>
      <w:tab/>
      <w:t>Biblical Worship (30 Oct-3 Nov 2017)</w:t>
    </w:r>
    <w:r>
      <w:rPr>
        <w:i/>
        <w:u w:val="single"/>
      </w:rPr>
      <w:t xml:space="preserve"> DMin Module </w:t>
    </w:r>
    <w:r w:rsidRPr="00383CFF">
      <w:rPr>
        <w:i/>
        <w:u w:val="single"/>
      </w:rPr>
      <w:t>Syllabus</w:t>
    </w:r>
    <w:r w:rsidRPr="00BA483B">
      <w:rPr>
        <w:i/>
        <w:u w:val="single"/>
      </w:rPr>
      <w:tab/>
    </w:r>
    <w:r w:rsidRPr="00BA483B">
      <w:rPr>
        <w:rStyle w:val="PageNumber"/>
        <w:i/>
        <w:u w:val="single"/>
      </w:rPr>
      <w:fldChar w:fldCharType="begin"/>
    </w:r>
    <w:r w:rsidRPr="00BA483B">
      <w:rPr>
        <w:rStyle w:val="PageNumber"/>
        <w:i/>
        <w:u w:val="single"/>
      </w:rPr>
      <w:instrText xml:space="preserve"> PAGE </w:instrText>
    </w:r>
    <w:r w:rsidRPr="00BA483B">
      <w:rPr>
        <w:rStyle w:val="PageNumber"/>
        <w:i/>
        <w:u w:val="single"/>
      </w:rPr>
      <w:fldChar w:fldCharType="separate"/>
    </w:r>
    <w:r w:rsidR="008764B3">
      <w:rPr>
        <w:rStyle w:val="PageNumber"/>
        <w:i/>
        <w:noProof/>
        <w:u w:val="single"/>
      </w:rPr>
      <w:t>7</w:t>
    </w:r>
    <w:r w:rsidRPr="00BA483B">
      <w:rPr>
        <w:rStyle w:val="PageNumber"/>
        <w:i/>
        <w:u w:val="single"/>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0231B" w14:textId="77777777" w:rsidR="000940F3" w:rsidRDefault="000940F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7DCB"/>
    <w:multiLevelType w:val="hybridMultilevel"/>
    <w:tmpl w:val="F1CA7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DB5EFC"/>
    <w:multiLevelType w:val="hybridMultilevel"/>
    <w:tmpl w:val="49828F88"/>
    <w:lvl w:ilvl="0" w:tplc="27FE86DC">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CF95603"/>
    <w:multiLevelType w:val="hybridMultilevel"/>
    <w:tmpl w:val="A8601F1E"/>
    <w:lvl w:ilvl="0" w:tplc="7C10D3B6">
      <w:start w:val="1"/>
      <w:numFmt w:val="upperLetter"/>
      <w:pStyle w:val="ABC"/>
      <w:lvlText w:val="%1."/>
      <w:lvlJc w:val="left"/>
      <w:pPr>
        <w:tabs>
          <w:tab w:val="num" w:pos="1080"/>
        </w:tabs>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B6415E"/>
    <w:multiLevelType w:val="hybridMultilevel"/>
    <w:tmpl w:val="544A30B4"/>
    <w:lvl w:ilvl="0" w:tplc="D9F65C46">
      <w:start w:val="1"/>
      <w:numFmt w:val="decimal"/>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A822B57"/>
    <w:multiLevelType w:val="hybridMultilevel"/>
    <w:tmpl w:val="73527C6C"/>
    <w:lvl w:ilvl="0" w:tplc="8F2634D6">
      <w:start w:val="1"/>
      <w:numFmt w:val="upperRoman"/>
      <w:lvlText w:val="%1."/>
      <w:lvlJc w:val="left"/>
      <w:pPr>
        <w:ind w:left="1440" w:hanging="72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D2F2207"/>
    <w:multiLevelType w:val="hybridMultilevel"/>
    <w:tmpl w:val="C3FA0770"/>
    <w:lvl w:ilvl="0" w:tplc="B17EC9B6">
      <w:start w:val="1"/>
      <w:numFmt w:val="decimal"/>
      <w:lvlText w:val="%1."/>
      <w:lvlJc w:val="left"/>
      <w:pPr>
        <w:ind w:left="2880" w:hanging="360"/>
      </w:pPr>
      <w:rPr>
        <w:rFonts w:ascii="Times New Roman" w:eastAsiaTheme="minorEastAsia" w:hAnsi="Times New Roman" w:cstheme="minorBidi"/>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nsid w:val="6EC30E53"/>
    <w:multiLevelType w:val="hybridMultilevel"/>
    <w:tmpl w:val="948C529A"/>
    <w:lvl w:ilvl="0" w:tplc="0FDEFAB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3"/>
  </w:num>
  <w:num w:numId="3">
    <w:abstractNumId w:val="4"/>
  </w:num>
  <w:num w:numId="4">
    <w:abstractNumId w:val="1"/>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826"/>
    <w:rsid w:val="00016C23"/>
    <w:rsid w:val="00064E8F"/>
    <w:rsid w:val="000940F3"/>
    <w:rsid w:val="000B0BEC"/>
    <w:rsid w:val="000B3453"/>
    <w:rsid w:val="000D4246"/>
    <w:rsid w:val="0011412A"/>
    <w:rsid w:val="001307F6"/>
    <w:rsid w:val="001543FA"/>
    <w:rsid w:val="00156366"/>
    <w:rsid w:val="00157637"/>
    <w:rsid w:val="001A2ABC"/>
    <w:rsid w:val="001C3AD3"/>
    <w:rsid w:val="00200F3D"/>
    <w:rsid w:val="00204363"/>
    <w:rsid w:val="0026590C"/>
    <w:rsid w:val="00266752"/>
    <w:rsid w:val="00267AAB"/>
    <w:rsid w:val="002845F6"/>
    <w:rsid w:val="002B0101"/>
    <w:rsid w:val="002B450F"/>
    <w:rsid w:val="002E73E0"/>
    <w:rsid w:val="002E76EA"/>
    <w:rsid w:val="003039FA"/>
    <w:rsid w:val="00307928"/>
    <w:rsid w:val="003122AD"/>
    <w:rsid w:val="00315376"/>
    <w:rsid w:val="003244C6"/>
    <w:rsid w:val="00351CFE"/>
    <w:rsid w:val="00384704"/>
    <w:rsid w:val="003D4DE2"/>
    <w:rsid w:val="003E6739"/>
    <w:rsid w:val="0041669E"/>
    <w:rsid w:val="004579D5"/>
    <w:rsid w:val="0046290B"/>
    <w:rsid w:val="004741A1"/>
    <w:rsid w:val="004B19C4"/>
    <w:rsid w:val="004D063D"/>
    <w:rsid w:val="004D5DAF"/>
    <w:rsid w:val="004F434D"/>
    <w:rsid w:val="00502801"/>
    <w:rsid w:val="0052230F"/>
    <w:rsid w:val="005472B5"/>
    <w:rsid w:val="0055746A"/>
    <w:rsid w:val="00563213"/>
    <w:rsid w:val="00584693"/>
    <w:rsid w:val="005B1DF3"/>
    <w:rsid w:val="005B341E"/>
    <w:rsid w:val="005B57CF"/>
    <w:rsid w:val="005C0864"/>
    <w:rsid w:val="005C45B7"/>
    <w:rsid w:val="005D6317"/>
    <w:rsid w:val="005F100D"/>
    <w:rsid w:val="006144B0"/>
    <w:rsid w:val="00692D83"/>
    <w:rsid w:val="006B664F"/>
    <w:rsid w:val="006C6FE4"/>
    <w:rsid w:val="007147DB"/>
    <w:rsid w:val="00717F4A"/>
    <w:rsid w:val="0073149A"/>
    <w:rsid w:val="007C2F6C"/>
    <w:rsid w:val="007D29C4"/>
    <w:rsid w:val="00831D40"/>
    <w:rsid w:val="008666E9"/>
    <w:rsid w:val="008764B3"/>
    <w:rsid w:val="00881635"/>
    <w:rsid w:val="00894820"/>
    <w:rsid w:val="008A17E2"/>
    <w:rsid w:val="008C173E"/>
    <w:rsid w:val="008F3B1C"/>
    <w:rsid w:val="009268AD"/>
    <w:rsid w:val="0094723A"/>
    <w:rsid w:val="00953413"/>
    <w:rsid w:val="009626E1"/>
    <w:rsid w:val="009B637D"/>
    <w:rsid w:val="009D159A"/>
    <w:rsid w:val="009E002A"/>
    <w:rsid w:val="009F7594"/>
    <w:rsid w:val="00A02F4E"/>
    <w:rsid w:val="00A126DD"/>
    <w:rsid w:val="00A73B22"/>
    <w:rsid w:val="00A812C3"/>
    <w:rsid w:val="00A97A81"/>
    <w:rsid w:val="00AC4397"/>
    <w:rsid w:val="00AF49FB"/>
    <w:rsid w:val="00B03826"/>
    <w:rsid w:val="00B12586"/>
    <w:rsid w:val="00B255D2"/>
    <w:rsid w:val="00B271CF"/>
    <w:rsid w:val="00B35B23"/>
    <w:rsid w:val="00B41E7B"/>
    <w:rsid w:val="00B72297"/>
    <w:rsid w:val="00BA483B"/>
    <w:rsid w:val="00BA4AF9"/>
    <w:rsid w:val="00BD092C"/>
    <w:rsid w:val="00C05058"/>
    <w:rsid w:val="00C116F9"/>
    <w:rsid w:val="00C1402E"/>
    <w:rsid w:val="00C1510E"/>
    <w:rsid w:val="00C15409"/>
    <w:rsid w:val="00C26DD7"/>
    <w:rsid w:val="00C34C1D"/>
    <w:rsid w:val="00C35152"/>
    <w:rsid w:val="00C45315"/>
    <w:rsid w:val="00C77EEA"/>
    <w:rsid w:val="00CC695B"/>
    <w:rsid w:val="00CF157A"/>
    <w:rsid w:val="00D157CE"/>
    <w:rsid w:val="00D22B95"/>
    <w:rsid w:val="00D539DC"/>
    <w:rsid w:val="00D646EE"/>
    <w:rsid w:val="00D73056"/>
    <w:rsid w:val="00D768A9"/>
    <w:rsid w:val="00D828D2"/>
    <w:rsid w:val="00D86984"/>
    <w:rsid w:val="00D943A3"/>
    <w:rsid w:val="00DA69B2"/>
    <w:rsid w:val="00DC04F1"/>
    <w:rsid w:val="00E40A08"/>
    <w:rsid w:val="00E42B18"/>
    <w:rsid w:val="00E559C1"/>
    <w:rsid w:val="00E8777E"/>
    <w:rsid w:val="00F13A8A"/>
    <w:rsid w:val="00F20162"/>
    <w:rsid w:val="00F22E2A"/>
    <w:rsid w:val="00F4632E"/>
    <w:rsid w:val="00F8064D"/>
    <w:rsid w:val="00F817F2"/>
    <w:rsid w:val="00FB0F3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9777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List Continue 3"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6F9"/>
  </w:style>
  <w:style w:type="paragraph" w:styleId="Heading1">
    <w:name w:val="heading 1"/>
    <w:basedOn w:val="Normal"/>
    <w:next w:val="Normal"/>
    <w:link w:val="Heading1Char"/>
    <w:uiPriority w:val="9"/>
    <w:qFormat/>
    <w:rsid w:val="000D424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016C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D42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826"/>
    <w:pPr>
      <w:ind w:left="720"/>
      <w:contextualSpacing/>
    </w:pPr>
  </w:style>
  <w:style w:type="character" w:styleId="Hyperlink">
    <w:name w:val="Hyperlink"/>
    <w:basedOn w:val="DefaultParagraphFont"/>
    <w:uiPriority w:val="99"/>
    <w:unhideWhenUsed/>
    <w:rsid w:val="00B03826"/>
    <w:rPr>
      <w:color w:val="0000FF" w:themeColor="hyperlink"/>
      <w:u w:val="single"/>
    </w:rPr>
  </w:style>
  <w:style w:type="character" w:customStyle="1" w:styleId="Heading2Char">
    <w:name w:val="Heading 2 Char"/>
    <w:basedOn w:val="DefaultParagraphFont"/>
    <w:link w:val="Heading2"/>
    <w:uiPriority w:val="9"/>
    <w:semiHidden/>
    <w:rsid w:val="00016C23"/>
    <w:rPr>
      <w:rFonts w:asciiTheme="majorHAnsi" w:eastAsiaTheme="majorEastAsia" w:hAnsiTheme="majorHAnsi" w:cstheme="majorBidi"/>
      <w:b/>
      <w:bCs/>
      <w:color w:val="4F81BD" w:themeColor="accent1"/>
      <w:sz w:val="26"/>
      <w:szCs w:val="26"/>
    </w:rPr>
  </w:style>
  <w:style w:type="paragraph" w:customStyle="1" w:styleId="ABC">
    <w:name w:val="ABC"/>
    <w:basedOn w:val="ListNumber3"/>
    <w:next w:val="ListContinue3"/>
    <w:rsid w:val="00C34C1D"/>
    <w:pPr>
      <w:tabs>
        <w:tab w:val="clear" w:pos="1080"/>
      </w:tabs>
      <w:spacing w:after="0"/>
      <w:contextualSpacing w:val="0"/>
    </w:pPr>
    <w:rPr>
      <w:rFonts w:ascii="Times New Roman" w:eastAsia="Times New Roman" w:hAnsi="Times New Roman" w:cs="Times New Roman"/>
      <w:b/>
      <w:sz w:val="20"/>
      <w:lang w:eastAsia="en-US"/>
    </w:rPr>
  </w:style>
  <w:style w:type="paragraph" w:styleId="ListContinue3">
    <w:name w:val="List Continue 3"/>
    <w:basedOn w:val="Normal"/>
    <w:rsid w:val="00C34C1D"/>
    <w:pPr>
      <w:spacing w:after="120"/>
      <w:ind w:left="1080"/>
    </w:pPr>
    <w:rPr>
      <w:rFonts w:ascii="Times New Roman" w:eastAsia="Times New Roman" w:hAnsi="Times New Roman" w:cs="Times New Roman"/>
      <w:sz w:val="20"/>
      <w:lang w:eastAsia="en-US"/>
    </w:rPr>
  </w:style>
  <w:style w:type="paragraph" w:styleId="ListNumber3">
    <w:name w:val="List Number 3"/>
    <w:basedOn w:val="Normal"/>
    <w:uiPriority w:val="99"/>
    <w:semiHidden/>
    <w:unhideWhenUsed/>
    <w:rsid w:val="00C34C1D"/>
    <w:pPr>
      <w:numPr>
        <w:numId w:val="6"/>
      </w:numPr>
      <w:contextualSpacing/>
    </w:pPr>
  </w:style>
  <w:style w:type="paragraph" w:styleId="BalloonText">
    <w:name w:val="Balloon Text"/>
    <w:basedOn w:val="Normal"/>
    <w:link w:val="BalloonTextChar"/>
    <w:uiPriority w:val="99"/>
    <w:semiHidden/>
    <w:unhideWhenUsed/>
    <w:rsid w:val="004741A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41A1"/>
    <w:rPr>
      <w:rFonts w:ascii="Lucida Grande" w:hAnsi="Lucida Grande" w:cs="Lucida Grande"/>
      <w:sz w:val="18"/>
      <w:szCs w:val="18"/>
    </w:rPr>
  </w:style>
  <w:style w:type="character" w:customStyle="1" w:styleId="Heading1Char">
    <w:name w:val="Heading 1 Char"/>
    <w:basedOn w:val="DefaultParagraphFont"/>
    <w:link w:val="Heading1"/>
    <w:uiPriority w:val="9"/>
    <w:rsid w:val="000D4246"/>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semiHidden/>
    <w:rsid w:val="000D4246"/>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5C0864"/>
    <w:pPr>
      <w:tabs>
        <w:tab w:val="center" w:pos="4320"/>
        <w:tab w:val="right" w:pos="8640"/>
      </w:tabs>
      <w:spacing w:after="0"/>
    </w:pPr>
  </w:style>
  <w:style w:type="character" w:customStyle="1" w:styleId="HeaderChar">
    <w:name w:val="Header Char"/>
    <w:basedOn w:val="DefaultParagraphFont"/>
    <w:link w:val="Header"/>
    <w:uiPriority w:val="99"/>
    <w:rsid w:val="005C0864"/>
  </w:style>
  <w:style w:type="paragraph" w:styleId="Footer">
    <w:name w:val="footer"/>
    <w:basedOn w:val="Normal"/>
    <w:link w:val="FooterChar"/>
    <w:uiPriority w:val="99"/>
    <w:unhideWhenUsed/>
    <w:rsid w:val="005C0864"/>
    <w:pPr>
      <w:tabs>
        <w:tab w:val="center" w:pos="4320"/>
        <w:tab w:val="right" w:pos="8640"/>
      </w:tabs>
      <w:spacing w:after="0"/>
    </w:pPr>
  </w:style>
  <w:style w:type="character" w:customStyle="1" w:styleId="FooterChar">
    <w:name w:val="Footer Char"/>
    <w:basedOn w:val="DefaultParagraphFont"/>
    <w:link w:val="Footer"/>
    <w:uiPriority w:val="99"/>
    <w:rsid w:val="005C0864"/>
  </w:style>
  <w:style w:type="character" w:styleId="PageNumber">
    <w:name w:val="page number"/>
    <w:basedOn w:val="DefaultParagraphFont"/>
    <w:uiPriority w:val="99"/>
    <w:semiHidden/>
    <w:unhideWhenUsed/>
    <w:rsid w:val="005C0864"/>
  </w:style>
  <w:style w:type="character" w:styleId="FollowedHyperlink">
    <w:name w:val="FollowedHyperlink"/>
    <w:basedOn w:val="DefaultParagraphFont"/>
    <w:uiPriority w:val="99"/>
    <w:semiHidden/>
    <w:unhideWhenUsed/>
    <w:rsid w:val="00D539D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List Continue 3"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6F9"/>
  </w:style>
  <w:style w:type="paragraph" w:styleId="Heading1">
    <w:name w:val="heading 1"/>
    <w:basedOn w:val="Normal"/>
    <w:next w:val="Normal"/>
    <w:link w:val="Heading1Char"/>
    <w:uiPriority w:val="9"/>
    <w:qFormat/>
    <w:rsid w:val="000D424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016C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D42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826"/>
    <w:pPr>
      <w:ind w:left="720"/>
      <w:contextualSpacing/>
    </w:pPr>
  </w:style>
  <w:style w:type="character" w:styleId="Hyperlink">
    <w:name w:val="Hyperlink"/>
    <w:basedOn w:val="DefaultParagraphFont"/>
    <w:uiPriority w:val="99"/>
    <w:unhideWhenUsed/>
    <w:rsid w:val="00B03826"/>
    <w:rPr>
      <w:color w:val="0000FF" w:themeColor="hyperlink"/>
      <w:u w:val="single"/>
    </w:rPr>
  </w:style>
  <w:style w:type="character" w:customStyle="1" w:styleId="Heading2Char">
    <w:name w:val="Heading 2 Char"/>
    <w:basedOn w:val="DefaultParagraphFont"/>
    <w:link w:val="Heading2"/>
    <w:uiPriority w:val="9"/>
    <w:semiHidden/>
    <w:rsid w:val="00016C23"/>
    <w:rPr>
      <w:rFonts w:asciiTheme="majorHAnsi" w:eastAsiaTheme="majorEastAsia" w:hAnsiTheme="majorHAnsi" w:cstheme="majorBidi"/>
      <w:b/>
      <w:bCs/>
      <w:color w:val="4F81BD" w:themeColor="accent1"/>
      <w:sz w:val="26"/>
      <w:szCs w:val="26"/>
    </w:rPr>
  </w:style>
  <w:style w:type="paragraph" w:customStyle="1" w:styleId="ABC">
    <w:name w:val="ABC"/>
    <w:basedOn w:val="ListNumber3"/>
    <w:next w:val="ListContinue3"/>
    <w:rsid w:val="00C34C1D"/>
    <w:pPr>
      <w:tabs>
        <w:tab w:val="clear" w:pos="1080"/>
      </w:tabs>
      <w:spacing w:after="0"/>
      <w:contextualSpacing w:val="0"/>
    </w:pPr>
    <w:rPr>
      <w:rFonts w:ascii="Times New Roman" w:eastAsia="Times New Roman" w:hAnsi="Times New Roman" w:cs="Times New Roman"/>
      <w:b/>
      <w:sz w:val="20"/>
      <w:lang w:eastAsia="en-US"/>
    </w:rPr>
  </w:style>
  <w:style w:type="paragraph" w:styleId="ListContinue3">
    <w:name w:val="List Continue 3"/>
    <w:basedOn w:val="Normal"/>
    <w:rsid w:val="00C34C1D"/>
    <w:pPr>
      <w:spacing w:after="120"/>
      <w:ind w:left="1080"/>
    </w:pPr>
    <w:rPr>
      <w:rFonts w:ascii="Times New Roman" w:eastAsia="Times New Roman" w:hAnsi="Times New Roman" w:cs="Times New Roman"/>
      <w:sz w:val="20"/>
      <w:lang w:eastAsia="en-US"/>
    </w:rPr>
  </w:style>
  <w:style w:type="paragraph" w:styleId="ListNumber3">
    <w:name w:val="List Number 3"/>
    <w:basedOn w:val="Normal"/>
    <w:uiPriority w:val="99"/>
    <w:semiHidden/>
    <w:unhideWhenUsed/>
    <w:rsid w:val="00C34C1D"/>
    <w:pPr>
      <w:numPr>
        <w:numId w:val="6"/>
      </w:numPr>
      <w:contextualSpacing/>
    </w:pPr>
  </w:style>
  <w:style w:type="paragraph" w:styleId="BalloonText">
    <w:name w:val="Balloon Text"/>
    <w:basedOn w:val="Normal"/>
    <w:link w:val="BalloonTextChar"/>
    <w:uiPriority w:val="99"/>
    <w:semiHidden/>
    <w:unhideWhenUsed/>
    <w:rsid w:val="004741A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41A1"/>
    <w:rPr>
      <w:rFonts w:ascii="Lucida Grande" w:hAnsi="Lucida Grande" w:cs="Lucida Grande"/>
      <w:sz w:val="18"/>
      <w:szCs w:val="18"/>
    </w:rPr>
  </w:style>
  <w:style w:type="character" w:customStyle="1" w:styleId="Heading1Char">
    <w:name w:val="Heading 1 Char"/>
    <w:basedOn w:val="DefaultParagraphFont"/>
    <w:link w:val="Heading1"/>
    <w:uiPriority w:val="9"/>
    <w:rsid w:val="000D4246"/>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semiHidden/>
    <w:rsid w:val="000D4246"/>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5C0864"/>
    <w:pPr>
      <w:tabs>
        <w:tab w:val="center" w:pos="4320"/>
        <w:tab w:val="right" w:pos="8640"/>
      </w:tabs>
      <w:spacing w:after="0"/>
    </w:pPr>
  </w:style>
  <w:style w:type="character" w:customStyle="1" w:styleId="HeaderChar">
    <w:name w:val="Header Char"/>
    <w:basedOn w:val="DefaultParagraphFont"/>
    <w:link w:val="Header"/>
    <w:uiPriority w:val="99"/>
    <w:rsid w:val="005C0864"/>
  </w:style>
  <w:style w:type="paragraph" w:styleId="Footer">
    <w:name w:val="footer"/>
    <w:basedOn w:val="Normal"/>
    <w:link w:val="FooterChar"/>
    <w:uiPriority w:val="99"/>
    <w:unhideWhenUsed/>
    <w:rsid w:val="005C0864"/>
    <w:pPr>
      <w:tabs>
        <w:tab w:val="center" w:pos="4320"/>
        <w:tab w:val="right" w:pos="8640"/>
      </w:tabs>
      <w:spacing w:after="0"/>
    </w:pPr>
  </w:style>
  <w:style w:type="character" w:customStyle="1" w:styleId="FooterChar">
    <w:name w:val="Footer Char"/>
    <w:basedOn w:val="DefaultParagraphFont"/>
    <w:link w:val="Footer"/>
    <w:uiPriority w:val="99"/>
    <w:rsid w:val="005C0864"/>
  </w:style>
  <w:style w:type="character" w:styleId="PageNumber">
    <w:name w:val="page number"/>
    <w:basedOn w:val="DefaultParagraphFont"/>
    <w:uiPriority w:val="99"/>
    <w:semiHidden/>
    <w:unhideWhenUsed/>
    <w:rsid w:val="005C0864"/>
  </w:style>
  <w:style w:type="character" w:styleId="FollowedHyperlink">
    <w:name w:val="FollowedHyperlink"/>
    <w:basedOn w:val="DefaultParagraphFont"/>
    <w:uiPriority w:val="99"/>
    <w:semiHidden/>
    <w:unhideWhenUsed/>
    <w:rsid w:val="00D539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331188">
      <w:bodyDiv w:val="1"/>
      <w:marLeft w:val="0"/>
      <w:marRight w:val="0"/>
      <w:marTop w:val="0"/>
      <w:marBottom w:val="0"/>
      <w:divBdr>
        <w:top w:val="none" w:sz="0" w:space="0" w:color="auto"/>
        <w:left w:val="none" w:sz="0" w:space="0" w:color="auto"/>
        <w:bottom w:val="none" w:sz="0" w:space="0" w:color="auto"/>
        <w:right w:val="none" w:sz="0" w:space="0" w:color="auto"/>
      </w:divBdr>
    </w:div>
    <w:div w:id="1419983224">
      <w:bodyDiv w:val="1"/>
      <w:marLeft w:val="0"/>
      <w:marRight w:val="0"/>
      <w:marTop w:val="0"/>
      <w:marBottom w:val="0"/>
      <w:divBdr>
        <w:top w:val="none" w:sz="0" w:space="0" w:color="auto"/>
        <w:left w:val="none" w:sz="0" w:space="0" w:color="auto"/>
        <w:bottom w:val="none" w:sz="0" w:space="0" w:color="auto"/>
        <w:right w:val="none" w:sz="0" w:space="0" w:color="auto"/>
      </w:divBdr>
    </w:div>
    <w:div w:id="1600869011">
      <w:bodyDiv w:val="1"/>
      <w:marLeft w:val="0"/>
      <w:marRight w:val="0"/>
      <w:marTop w:val="0"/>
      <w:marBottom w:val="0"/>
      <w:divBdr>
        <w:top w:val="none" w:sz="0" w:space="0" w:color="auto"/>
        <w:left w:val="none" w:sz="0" w:space="0" w:color="auto"/>
        <w:bottom w:val="none" w:sz="0" w:space="0" w:color="auto"/>
        <w:right w:val="none" w:sz="0" w:space="0" w:color="auto"/>
      </w:divBdr>
    </w:div>
    <w:div w:id="17400526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ronman9@gmail.com" TargetMode="External"/><Relationship Id="rId20" Type="http://schemas.openxmlformats.org/officeDocument/2006/relationships/hyperlink" Target="mailto:griffith@sbc.edu.sg"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www.worr.org" TargetMode="External"/><Relationship Id="rId11" Type="http://schemas.openxmlformats.org/officeDocument/2006/relationships/hyperlink" Target="http://www.worr.org/biblical-and-theological-studies/" TargetMode="External"/><Relationship Id="rId12" Type="http://schemas.openxmlformats.org/officeDocument/2006/relationships/hyperlink" Target="http://www.worr.org/shaping-corporate-worship/" TargetMode="External"/><Relationship Id="rId13" Type="http://schemas.openxmlformats.org/officeDocument/2006/relationships/hyperlink" Target="http://www.worr.org/worship-culture/" TargetMode="External"/><Relationship Id="rId14" Type="http://schemas.openxmlformats.org/officeDocument/2006/relationships/hyperlink" Target="http://www.worr.org/global-studies/" TargetMode="External"/><Relationship Id="rId15" Type="http://schemas.openxmlformats.org/officeDocument/2006/relationships/hyperlink" Target="http://www.worr.org/others-on-worship/" TargetMode="External"/><Relationship Id="rId16" Type="http://schemas.openxmlformats.org/officeDocument/2006/relationships/hyperlink" Target="http://www.worr.org/articles-papers/" TargetMode="External"/><Relationship Id="rId17" Type="http://schemas.openxmlformats.org/officeDocument/2006/relationships/hyperlink" Target="https://dl.dropboxusercontent.com/u/143741/ETS%20Biblical%20Worship/San%20Diego%202007/What%20Is%20%22Biblical%22%20Worship%3F%20%5BSanDiego%202007%5D%20%28Michael%20A.%20Farley%29.pdf" TargetMode="External"/><Relationship Id="rId18" Type="http://schemas.openxmlformats.org/officeDocument/2006/relationships/hyperlink" Target="mailto:ronman9@gmail.com" TargetMode="External"/><Relationship Id="rId19" Type="http://schemas.openxmlformats.org/officeDocument/2006/relationships/hyperlink" Target="mailto:dmin@sbc.edu.s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2378</Words>
  <Characters>13557</Characters>
  <Application>Microsoft Macintosh Word</Application>
  <DocSecurity>0</DocSecurity>
  <Lines>112</Lines>
  <Paragraphs>31</Paragraphs>
  <ScaleCrop>false</ScaleCrop>
  <Company/>
  <LinksUpToDate>false</LinksUpToDate>
  <CharactersWithSpaces>15904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Man</dc:creator>
  <cp:keywords/>
  <dc:description/>
  <cp:lastModifiedBy>Rick Griffith</cp:lastModifiedBy>
  <cp:revision>10</cp:revision>
  <dcterms:created xsi:type="dcterms:W3CDTF">2017-10-30T00:12:00Z</dcterms:created>
  <dcterms:modified xsi:type="dcterms:W3CDTF">2017-10-30T01:16:00Z</dcterms:modified>
</cp:coreProperties>
</file>