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67575" w14:textId="77777777" w:rsidR="00AA088A" w:rsidRPr="00E35F61" w:rsidRDefault="00AA088A" w:rsidP="00AA088A">
      <w:pPr>
        <w:tabs>
          <w:tab w:val="left" w:pos="4560"/>
          <w:tab w:val="left" w:pos="5380"/>
          <w:tab w:val="left" w:pos="6120"/>
          <w:tab w:val="left" w:pos="6260"/>
          <w:tab w:val="left" w:pos="7560"/>
          <w:tab w:val="left" w:pos="7920"/>
          <w:tab w:val="left" w:pos="8820"/>
        </w:tabs>
        <w:ind w:left="20" w:right="-671"/>
        <w:jc w:val="center"/>
        <w:outlineLvl w:val="0"/>
        <w:rPr>
          <w:rFonts w:ascii="Times New Roman" w:hAnsi="Times New Roman"/>
          <w:b/>
          <w:sz w:val="32"/>
        </w:rPr>
      </w:pPr>
      <w:bookmarkStart w:id="0" w:name="_GoBack"/>
      <w:r w:rsidRPr="00E35F61">
        <w:rPr>
          <w:rFonts w:ascii="Times New Roman" w:hAnsi="Times New Roman"/>
          <w:b/>
          <w:sz w:val="32"/>
        </w:rPr>
        <w:t>Research Paper Grade Sheet</w:t>
      </w:r>
      <w:r w:rsidRPr="00E35F61">
        <w:rPr>
          <w:rFonts w:ascii="Times New Roman" w:hAnsi="Times New Roman"/>
          <w:sz w:val="14"/>
        </w:rPr>
        <w:fldChar w:fldCharType="begin"/>
      </w:r>
      <w:r w:rsidRPr="00E35F61">
        <w:rPr>
          <w:rFonts w:ascii="Times New Roman" w:hAnsi="Times New Roman"/>
          <w:sz w:val="14"/>
        </w:rPr>
        <w:instrText xml:space="preserve"> TC  "</w:instrText>
      </w:r>
      <w:bookmarkStart w:id="1" w:name="_Toc408127799"/>
      <w:bookmarkStart w:id="2" w:name="_Toc474577523"/>
      <w:bookmarkStart w:id="3" w:name="_Toc488675811"/>
      <w:bookmarkStart w:id="4" w:name="_Toc502548118"/>
      <w:r w:rsidRPr="00E35F61">
        <w:rPr>
          <w:rFonts w:ascii="Times New Roman" w:hAnsi="Times New Roman"/>
          <w:sz w:val="14"/>
        </w:rPr>
        <w:instrText>Research Paper Grade Sheet</w:instrText>
      </w:r>
      <w:bookmarkEnd w:id="1"/>
      <w:bookmarkEnd w:id="2"/>
      <w:bookmarkEnd w:id="3"/>
      <w:bookmarkEnd w:id="4"/>
      <w:r w:rsidRPr="00E35F61">
        <w:rPr>
          <w:rFonts w:ascii="Times New Roman" w:hAnsi="Times New Roman"/>
          <w:sz w:val="14"/>
        </w:rPr>
        <w:instrText xml:space="preserve">" \l 3 </w:instrText>
      </w:r>
      <w:r w:rsidRPr="00E35F61">
        <w:rPr>
          <w:rFonts w:ascii="Times New Roman" w:hAnsi="Times New Roman"/>
          <w:sz w:val="14"/>
        </w:rPr>
        <w:fldChar w:fldCharType="end"/>
      </w:r>
    </w:p>
    <w:p w14:paraId="4F24F626" w14:textId="77777777" w:rsidR="00AA088A" w:rsidRPr="00E35F61" w:rsidRDefault="00AA088A" w:rsidP="00AA088A">
      <w:pPr>
        <w:tabs>
          <w:tab w:val="left" w:pos="580"/>
          <w:tab w:val="left" w:pos="4180"/>
          <w:tab w:val="left" w:pos="4560"/>
          <w:tab w:val="left" w:pos="6120"/>
          <w:tab w:val="left" w:pos="7560"/>
          <w:tab w:val="left" w:pos="8640"/>
          <w:tab w:val="left" w:pos="8820"/>
        </w:tabs>
        <w:ind w:left="20" w:right="-671"/>
        <w:jc w:val="center"/>
        <w:rPr>
          <w:rFonts w:ascii="Times New Roman" w:hAnsi="Times New Roman"/>
          <w:sz w:val="12"/>
        </w:rPr>
      </w:pPr>
    </w:p>
    <w:p w14:paraId="5803F82E" w14:textId="77777777" w:rsidR="006E687B" w:rsidRPr="00E35F61" w:rsidRDefault="006E687B" w:rsidP="006E687B">
      <w:pPr>
        <w:tabs>
          <w:tab w:val="left" w:pos="851"/>
          <w:tab w:val="left" w:pos="2620"/>
          <w:tab w:val="left" w:pos="2800"/>
          <w:tab w:val="left" w:pos="3402"/>
          <w:tab w:val="left" w:pos="7371"/>
          <w:tab w:val="left" w:pos="7560"/>
          <w:tab w:val="left" w:pos="8080"/>
          <w:tab w:val="left" w:pos="8820"/>
        </w:tabs>
        <w:spacing w:line="360" w:lineRule="atLeast"/>
        <w:ind w:left="20" w:right="-671"/>
        <w:rPr>
          <w:rFonts w:ascii="Times New Roman" w:hAnsi="Times New Roman"/>
          <w:sz w:val="22"/>
        </w:rPr>
      </w:pPr>
      <w:r w:rsidRPr="00E35F61">
        <w:rPr>
          <w:rFonts w:ascii="Times New Roman" w:hAnsi="Times New Roman"/>
          <w:sz w:val="22"/>
        </w:rPr>
        <w:t>Student</w:t>
      </w:r>
      <w:r w:rsidRPr="00E35F61">
        <w:rPr>
          <w:rFonts w:ascii="Times New Roman" w:hAnsi="Times New Roman"/>
          <w:sz w:val="22"/>
        </w:rPr>
        <w:tab/>
      </w:r>
      <w:r w:rsidRPr="00E35F61">
        <w:rPr>
          <w:rFonts w:ascii="Times New Roman" w:hAnsi="Times New Roman"/>
          <w:sz w:val="22"/>
          <w:u w:val="single"/>
        </w:rPr>
        <w:tab/>
      </w:r>
      <w:r w:rsidRPr="00E35F61">
        <w:rPr>
          <w:rFonts w:ascii="Times New Roman" w:hAnsi="Times New Roman"/>
          <w:sz w:val="22"/>
        </w:rPr>
        <w:tab/>
        <w:t>Topic</w:t>
      </w:r>
      <w:r w:rsidRPr="00E35F61">
        <w:rPr>
          <w:rFonts w:ascii="Times New Roman" w:hAnsi="Times New Roman"/>
          <w:sz w:val="22"/>
        </w:rPr>
        <w:tab/>
      </w:r>
      <w:r w:rsidRPr="00E35F61">
        <w:rPr>
          <w:rFonts w:ascii="Times New Roman" w:hAnsi="Times New Roman"/>
          <w:sz w:val="22"/>
          <w:u w:val="single"/>
        </w:rPr>
        <w:tab/>
      </w:r>
      <w:r w:rsidRPr="00E35F61">
        <w:rPr>
          <w:rFonts w:ascii="Times New Roman" w:hAnsi="Times New Roman"/>
          <w:sz w:val="22"/>
        </w:rPr>
        <w:tab/>
        <w:t>Box</w:t>
      </w:r>
      <w:r w:rsidRPr="00E35F61">
        <w:rPr>
          <w:rFonts w:ascii="Times New Roman" w:hAnsi="Times New Roman"/>
          <w:sz w:val="22"/>
        </w:rPr>
        <w:tab/>
      </w:r>
      <w:r w:rsidRPr="00E35F61">
        <w:rPr>
          <w:rFonts w:ascii="Times New Roman" w:hAnsi="Times New Roman"/>
          <w:sz w:val="22"/>
          <w:u w:val="single"/>
        </w:rPr>
        <w:tab/>
      </w:r>
    </w:p>
    <w:p w14:paraId="2B54D787" w14:textId="77777777" w:rsidR="006E687B" w:rsidRPr="00E35F61" w:rsidRDefault="006E687B" w:rsidP="006E687B">
      <w:pPr>
        <w:ind w:left="20" w:right="-671"/>
        <w:rPr>
          <w:rFonts w:ascii="Times New Roman" w:hAnsi="Times New Roman"/>
          <w:sz w:val="12"/>
        </w:rPr>
      </w:pPr>
    </w:p>
    <w:p w14:paraId="70DD0F36" w14:textId="3DE5A431" w:rsidR="00CA4B8B" w:rsidRPr="00E35F61" w:rsidRDefault="00CA4B8B" w:rsidP="00CA4B8B">
      <w:pPr>
        <w:overflowPunct w:val="0"/>
        <w:snapToGrid w:val="0"/>
        <w:ind w:left="14" w:right="-19"/>
        <w:rPr>
          <w:rFonts w:ascii="Times New Roman" w:hAnsi="Times New Roman"/>
          <w:sz w:val="20"/>
        </w:rPr>
      </w:pPr>
      <w:r w:rsidRPr="00E35F61">
        <w:rPr>
          <w:rFonts w:ascii="Times New Roman" w:hAnsi="Times New Roman"/>
          <w:sz w:val="20"/>
        </w:rPr>
        <w:t xml:space="preserve">The first four sections below cover the paper’s </w:t>
      </w:r>
      <w:r w:rsidRPr="00E35F61">
        <w:rPr>
          <w:rFonts w:ascii="Times New Roman" w:hAnsi="Times New Roman"/>
          <w:i/>
          <w:sz w:val="20"/>
        </w:rPr>
        <w:t>content</w:t>
      </w:r>
      <w:r w:rsidRPr="00E35F61">
        <w:rPr>
          <w:rFonts w:ascii="Times New Roman" w:hAnsi="Times New Roman"/>
          <w:sz w:val="20"/>
        </w:rPr>
        <w:t xml:space="preserve"> (70% of the grade).  The Form grade (the other 30%) is based on Kate L. Turabian, </w:t>
      </w:r>
      <w:r w:rsidRPr="00E35F61">
        <w:rPr>
          <w:rFonts w:ascii="Times New Roman" w:hAnsi="Times New Roman"/>
          <w:i/>
          <w:sz w:val="20"/>
        </w:rPr>
        <w:t>A Manual for Writers of Term Papers, Theses, and Dissertations</w:t>
      </w:r>
      <w:r w:rsidRPr="001264E1">
        <w:rPr>
          <w:rFonts w:ascii="Times New Roman" w:hAnsi="Times New Roman"/>
          <w:sz w:val="20"/>
        </w:rPr>
        <w:t xml:space="preserve">, </w:t>
      </w:r>
      <w:r w:rsidR="001264E1">
        <w:rPr>
          <w:rFonts w:ascii="Times New Roman" w:hAnsi="Times New Roman"/>
          <w:sz w:val="20"/>
        </w:rPr>
        <w:t>9</w:t>
      </w:r>
      <w:r w:rsidRPr="00E35F61">
        <w:rPr>
          <w:rFonts w:ascii="Times New Roman" w:hAnsi="Times New Roman"/>
          <w:sz w:val="20"/>
          <w:vertAlign w:val="superscript"/>
        </w:rPr>
        <w:t>th</w:t>
      </w:r>
      <w:r w:rsidRPr="00E35F61">
        <w:rPr>
          <w:rFonts w:ascii="Times New Roman" w:hAnsi="Times New Roman"/>
          <w:sz w:val="20"/>
        </w:rPr>
        <w:t xml:space="preserve"> ed. (Chica</w:t>
      </w:r>
      <w:r w:rsidR="001264E1">
        <w:rPr>
          <w:rFonts w:ascii="Times New Roman" w:hAnsi="Times New Roman"/>
          <w:sz w:val="20"/>
        </w:rPr>
        <w:t>go: Univ. of Chicago Press, 2018</w:t>
      </w:r>
      <w:r w:rsidRPr="00E35F61">
        <w:rPr>
          <w:rFonts w:ascii="Times New Roman" w:hAnsi="Times New Roman"/>
          <w:sz w:val="20"/>
        </w:rPr>
        <w:t xml:space="preserve">).  </w:t>
      </w:r>
      <w:r w:rsidRPr="00E35F61">
        <w:rPr>
          <w:rFonts w:ascii="Times New Roman" w:hAnsi="Times New Roman"/>
          <w:color w:val="000000"/>
          <w:sz w:val="20"/>
        </w:rPr>
        <w:t xml:space="preserve">Follow also the </w:t>
      </w:r>
      <w:r w:rsidRPr="00E35F61">
        <w:rPr>
          <w:rFonts w:ascii="Times New Roman" w:hAnsi="Times New Roman"/>
          <w:i/>
          <w:color w:val="000000"/>
          <w:sz w:val="20"/>
        </w:rPr>
        <w:t>SBC Writing Standards 201</w:t>
      </w:r>
      <w:r w:rsidR="00D3564B">
        <w:rPr>
          <w:rFonts w:ascii="Times New Roman" w:hAnsi="Times New Roman"/>
          <w:i/>
          <w:color w:val="000000"/>
          <w:sz w:val="20"/>
        </w:rPr>
        <w:t>8</w:t>
      </w:r>
      <w:r w:rsidRPr="00E35F61">
        <w:rPr>
          <w:rFonts w:ascii="Times New Roman" w:hAnsi="Times New Roman"/>
          <w:color w:val="000000"/>
          <w:sz w:val="20"/>
        </w:rPr>
        <w:t xml:space="preserve"> and the checklist on the next two pages</w:t>
      </w:r>
      <w:r w:rsidRPr="00E35F61">
        <w:rPr>
          <w:rFonts w:ascii="Times New Roman" w:hAnsi="Times New Roman"/>
          <w:sz w:val="20"/>
        </w:rPr>
        <w:t>.</w:t>
      </w:r>
    </w:p>
    <w:p w14:paraId="6B9D7B28" w14:textId="77777777" w:rsidR="00CA4B8B" w:rsidRPr="00E35F61" w:rsidRDefault="00CA4B8B" w:rsidP="00CA4B8B">
      <w:pPr>
        <w:tabs>
          <w:tab w:val="center" w:pos="4640"/>
          <w:tab w:val="center" w:pos="5440"/>
          <w:tab w:val="left" w:pos="6120"/>
          <w:tab w:val="center" w:pos="6340"/>
          <w:tab w:val="center" w:pos="7140"/>
          <w:tab w:val="left" w:pos="7560"/>
          <w:tab w:val="center" w:pos="7960"/>
          <w:tab w:val="left" w:pos="8820"/>
        </w:tabs>
        <w:ind w:left="20" w:right="-671"/>
        <w:rPr>
          <w:rFonts w:ascii="Times New Roman" w:hAnsi="Times New Roman"/>
          <w:sz w:val="10"/>
        </w:rPr>
      </w:pPr>
    </w:p>
    <w:p w14:paraId="138AA725"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sz w:val="20"/>
        </w:rPr>
        <w:tab/>
        <w:t>1</w:t>
      </w:r>
      <w:r w:rsidRPr="00E35F61">
        <w:rPr>
          <w:rFonts w:ascii="Times New Roman" w:hAnsi="Times New Roman"/>
          <w:sz w:val="20"/>
        </w:rPr>
        <w:tab/>
        <w:t>2</w:t>
      </w:r>
      <w:r w:rsidRPr="00E35F61">
        <w:rPr>
          <w:rFonts w:ascii="Times New Roman" w:hAnsi="Times New Roman"/>
          <w:sz w:val="20"/>
        </w:rPr>
        <w:tab/>
        <w:t>3</w:t>
      </w:r>
      <w:r w:rsidRPr="00E35F61">
        <w:rPr>
          <w:rFonts w:ascii="Times New Roman" w:hAnsi="Times New Roman"/>
          <w:sz w:val="20"/>
        </w:rPr>
        <w:tab/>
        <w:t>4</w:t>
      </w:r>
      <w:r w:rsidRPr="00E35F61">
        <w:rPr>
          <w:rFonts w:ascii="Times New Roman" w:hAnsi="Times New Roman"/>
          <w:sz w:val="20"/>
        </w:rPr>
        <w:tab/>
        <w:t>5</w:t>
      </w:r>
    </w:p>
    <w:p w14:paraId="493AE26D"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sz w:val="20"/>
        </w:rPr>
        <w:tab/>
        <w:t>Poor</w:t>
      </w:r>
      <w:r w:rsidRPr="00E35F61">
        <w:rPr>
          <w:rFonts w:ascii="Times New Roman" w:hAnsi="Times New Roman"/>
          <w:sz w:val="20"/>
        </w:rPr>
        <w:tab/>
        <w:t>Minimal</w:t>
      </w:r>
      <w:r w:rsidRPr="00E35F61">
        <w:rPr>
          <w:rFonts w:ascii="Times New Roman" w:hAnsi="Times New Roman"/>
          <w:sz w:val="20"/>
        </w:rPr>
        <w:tab/>
        <w:t>Average</w:t>
      </w:r>
      <w:r w:rsidRPr="00E35F61">
        <w:rPr>
          <w:rFonts w:ascii="Times New Roman" w:hAnsi="Times New Roman"/>
          <w:sz w:val="20"/>
        </w:rPr>
        <w:tab/>
        <w:t>Good</w:t>
      </w:r>
      <w:r w:rsidRPr="00E35F61">
        <w:rPr>
          <w:rFonts w:ascii="Times New Roman" w:hAnsi="Times New Roman"/>
          <w:sz w:val="20"/>
        </w:rPr>
        <w:tab/>
        <w:t>Excellent</w:t>
      </w:r>
    </w:p>
    <w:p w14:paraId="730D3AF9" w14:textId="77777777" w:rsidR="00CA4B8B" w:rsidRPr="00E35F61" w:rsidRDefault="00CA4B8B" w:rsidP="00CA4B8B">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sz w:val="10"/>
          <w:u w:val="single"/>
        </w:rPr>
      </w:pPr>
      <w:r w:rsidRPr="00E35F61">
        <w:rPr>
          <w:rFonts w:ascii="Times New Roman" w:hAnsi="Times New Roman"/>
          <w:b/>
          <w:i/>
          <w:sz w:val="22"/>
          <w:u w:val="single"/>
        </w:rPr>
        <w:t>Introduction</w:t>
      </w:r>
    </w:p>
    <w:p w14:paraId="5D9C5851"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Purpose</w:t>
      </w:r>
      <w:r w:rsidRPr="00E35F61">
        <w:rPr>
          <w:rFonts w:ascii="Times New Roman" w:hAnsi="Times New Roman"/>
          <w:sz w:val="20"/>
        </w:rPr>
        <w:t xml:space="preserve"> (the paper addresses what issue?)</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51F510FD"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Scope</w:t>
      </w:r>
      <w:r w:rsidRPr="00E35F61">
        <w:rPr>
          <w:rFonts w:ascii="Times New Roman" w:hAnsi="Times New Roman"/>
          <w:sz w:val="20"/>
        </w:rPr>
        <w:t xml:space="preserve"> of the issue defined/narrowed down</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41999386"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outline/>
          <w:color w:val="000000"/>
          <w:sz w:val="20"/>
          <w14:textOutline w14:w="9525" w14:cap="flat" w14:cmpd="sng" w14:algn="ctr">
            <w14:solidFill>
              <w14:srgbClr w14:val="000000"/>
            </w14:solidFill>
            <w14:prstDash w14:val="solid"/>
            <w14:round/>
          </w14:textOutline>
          <w14:textFill>
            <w14:noFill/>
          </w14:textFill>
        </w:rPr>
      </w:pPr>
      <w:r w:rsidRPr="00E35F61">
        <w:rPr>
          <w:rFonts w:ascii="Times New Roman" w:hAnsi="Times New Roman"/>
          <w:b/>
          <w:sz w:val="20"/>
        </w:rPr>
        <w:t>Procedure</w:t>
      </w:r>
      <w:r w:rsidRPr="00E35F61">
        <w:rPr>
          <w:rFonts w:ascii="Times New Roman" w:hAnsi="Times New Roman"/>
          <w:sz w:val="20"/>
        </w:rPr>
        <w:t xml:space="preserve"> for addressing the issue introduced</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3BBD5ECF" w14:textId="77777777" w:rsidR="00CA4B8B" w:rsidRPr="00E35F61" w:rsidRDefault="00CA4B8B" w:rsidP="00CA4B8B">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0"/>
        </w:rPr>
      </w:pPr>
    </w:p>
    <w:p w14:paraId="6AEB10F3" w14:textId="77777777" w:rsidR="00CA4B8B" w:rsidRPr="00E35F61" w:rsidRDefault="00CA4B8B" w:rsidP="00CA4B8B">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sz w:val="10"/>
          <w:u w:val="single"/>
        </w:rPr>
      </w:pPr>
      <w:r w:rsidRPr="00E35F61">
        <w:rPr>
          <w:rFonts w:ascii="Times New Roman" w:hAnsi="Times New Roman"/>
          <w:b/>
          <w:i/>
          <w:sz w:val="22"/>
          <w:u w:val="single"/>
        </w:rPr>
        <w:t>Body</w:t>
      </w:r>
    </w:p>
    <w:p w14:paraId="56F62DBE"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Wide research</w:t>
      </w:r>
      <w:r w:rsidRPr="00E35F61">
        <w:rPr>
          <w:rFonts w:ascii="Times New Roman" w:hAnsi="Times New Roman"/>
          <w:sz w:val="20"/>
        </w:rPr>
        <w:t xml:space="preserve"> (other views included, good sources)</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3D45A86B"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Individual work</w:t>
      </w:r>
      <w:r w:rsidRPr="00E35F61">
        <w:rPr>
          <w:rFonts w:ascii="Times New Roman" w:hAnsi="Times New Roman"/>
          <w:sz w:val="20"/>
        </w:rPr>
        <w:t xml:space="preserve"> (&lt;20% quotes; careful citation)</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345AD4E8"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Key Bible texts</w:t>
      </w:r>
      <w:r w:rsidRPr="00E35F61">
        <w:rPr>
          <w:rFonts w:ascii="Times New Roman" w:hAnsi="Times New Roman"/>
          <w:sz w:val="20"/>
        </w:rPr>
        <w:t xml:space="preserve"> noted and addressed adequately</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1BA69F6D"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 xml:space="preserve">Development </w:t>
      </w:r>
      <w:r w:rsidRPr="00E35F61">
        <w:rPr>
          <w:rFonts w:ascii="Times New Roman" w:hAnsi="Times New Roman"/>
          <w:sz w:val="20"/>
        </w:rPr>
        <w:t>(proves points, not just lists verses)</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623ED596"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Interpretation</w:t>
      </w:r>
      <w:r w:rsidRPr="00E35F61">
        <w:rPr>
          <w:rFonts w:ascii="Times New Roman" w:hAnsi="Times New Roman"/>
          <w:sz w:val="20"/>
        </w:rPr>
        <w:t xml:space="preserve"> of passages accurate (exegesis)</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1F94D627" w14:textId="77777777" w:rsidR="00CA4B8B" w:rsidRPr="00E35F61" w:rsidRDefault="00CA4B8B" w:rsidP="00CA4B8B">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0"/>
        </w:rPr>
      </w:pPr>
    </w:p>
    <w:p w14:paraId="2BE856E8" w14:textId="77777777" w:rsidR="00CA4B8B" w:rsidRPr="00E35F61" w:rsidRDefault="00CA4B8B" w:rsidP="00CA4B8B">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sz w:val="10"/>
          <w:u w:val="single"/>
        </w:rPr>
      </w:pPr>
      <w:r w:rsidRPr="00E35F61">
        <w:rPr>
          <w:rFonts w:ascii="Times New Roman" w:hAnsi="Times New Roman"/>
          <w:b/>
          <w:i/>
          <w:sz w:val="22"/>
          <w:u w:val="single"/>
        </w:rPr>
        <w:t>Conclusion</w:t>
      </w:r>
    </w:p>
    <w:p w14:paraId="0B5AD9BA"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Solution</w:t>
      </w:r>
      <w:r w:rsidRPr="00E35F61">
        <w:rPr>
          <w:rFonts w:ascii="Times New Roman" w:hAnsi="Times New Roman"/>
          <w:sz w:val="20"/>
        </w:rPr>
        <w:t xml:space="preserve"> given to issue raised in introduction</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375F6713"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Main points</w:t>
      </w:r>
      <w:r w:rsidRPr="00E35F61">
        <w:rPr>
          <w:rFonts w:ascii="Times New Roman" w:hAnsi="Times New Roman"/>
          <w:sz w:val="20"/>
        </w:rPr>
        <w:t xml:space="preserve"> reviewed and/or restated</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620207B6"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Length</w:t>
      </w:r>
      <w:r w:rsidRPr="00E35F61">
        <w:rPr>
          <w:rFonts w:ascii="Times New Roman" w:hAnsi="Times New Roman"/>
          <w:sz w:val="20"/>
        </w:rPr>
        <w:t xml:space="preserve"> (1/2 to 1 page, no unnecessary info.)</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02EEB9B9" w14:textId="77777777" w:rsidR="00CA4B8B" w:rsidRPr="00E35F61" w:rsidRDefault="00CA4B8B" w:rsidP="00CA4B8B">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0"/>
        </w:rPr>
      </w:pPr>
    </w:p>
    <w:p w14:paraId="1B579133" w14:textId="77777777" w:rsidR="00CA4B8B" w:rsidRPr="00E35F61" w:rsidRDefault="00CA4B8B" w:rsidP="00CA4B8B">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sz w:val="10"/>
          <w:u w:val="single"/>
        </w:rPr>
      </w:pPr>
      <w:r w:rsidRPr="00E35F61">
        <w:rPr>
          <w:rFonts w:ascii="Times New Roman" w:hAnsi="Times New Roman"/>
          <w:b/>
          <w:i/>
          <w:sz w:val="22"/>
          <w:u w:val="single"/>
        </w:rPr>
        <w:t>Miscellaneous</w:t>
      </w:r>
    </w:p>
    <w:p w14:paraId="096A24B4"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sz w:val="20"/>
        </w:rPr>
        <w:t>(These can be addressed anywhere in the paper)</w:t>
      </w:r>
    </w:p>
    <w:p w14:paraId="480EC955"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outline/>
          <w:color w:val="000000"/>
          <w:sz w:val="20"/>
          <w14:textOutline w14:w="9525" w14:cap="flat" w14:cmpd="sng" w14:algn="ctr">
            <w14:solidFill>
              <w14:srgbClr w14:val="000000"/>
            </w14:solidFill>
            <w14:prstDash w14:val="solid"/>
            <w14:round/>
          </w14:textOutline>
          <w14:textFill>
            <w14:noFill/>
          </w14:textFill>
        </w:rPr>
      </w:pPr>
      <w:r w:rsidRPr="00E35F61">
        <w:rPr>
          <w:rFonts w:ascii="Times New Roman" w:hAnsi="Times New Roman"/>
          <w:b/>
          <w:sz w:val="20"/>
        </w:rPr>
        <w:t xml:space="preserve">Application </w:t>
      </w:r>
      <w:r w:rsidRPr="00E35F61">
        <w:rPr>
          <w:rFonts w:ascii="Times New Roman" w:hAnsi="Times New Roman"/>
          <w:sz w:val="20"/>
        </w:rPr>
        <w:t>(shows why the topic is important)</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7A4EA7B4"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outline/>
          <w:color w:val="000000"/>
          <w:sz w:val="20"/>
          <w14:textOutline w14:w="9525" w14:cap="flat" w14:cmpd="sng" w14:algn="ctr">
            <w14:solidFill>
              <w14:srgbClr w14:val="000000"/>
            </w14:solidFill>
            <w14:prstDash w14:val="solid"/>
            <w14:round/>
          </w14:textOutline>
          <w14:textFill>
            <w14:noFill/>
          </w14:textFill>
        </w:rPr>
      </w:pPr>
      <w:r w:rsidRPr="00E35F61">
        <w:rPr>
          <w:rFonts w:ascii="Times New Roman" w:hAnsi="Times New Roman"/>
          <w:b/>
          <w:sz w:val="20"/>
        </w:rPr>
        <w:t xml:space="preserve">Depth </w:t>
      </w:r>
      <w:r w:rsidRPr="00E35F61">
        <w:rPr>
          <w:rFonts w:ascii="Times New Roman" w:hAnsi="Times New Roman"/>
          <w:sz w:val="20"/>
        </w:rPr>
        <w:t>(leaves any questions unanswered?)</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36849ED3"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outline/>
          <w:color w:val="000000"/>
          <w:sz w:val="20"/>
          <w14:textOutline w14:w="9525" w14:cap="flat" w14:cmpd="sng" w14:algn="ctr">
            <w14:solidFill>
              <w14:srgbClr w14:val="000000"/>
            </w14:solidFill>
            <w14:prstDash w14:val="solid"/>
            <w14:round/>
          </w14:textOutline>
          <w14:textFill>
            <w14:noFill/>
          </w14:textFill>
        </w:rPr>
      </w:pPr>
      <w:r w:rsidRPr="00E35F61">
        <w:rPr>
          <w:rFonts w:ascii="Times New Roman" w:hAnsi="Times New Roman"/>
          <w:b/>
          <w:sz w:val="20"/>
        </w:rPr>
        <w:t xml:space="preserve">Internet </w:t>
      </w:r>
      <w:r w:rsidRPr="00E35F61">
        <w:rPr>
          <w:rFonts w:ascii="Times New Roman" w:hAnsi="Times New Roman"/>
          <w:sz w:val="20"/>
        </w:rPr>
        <w:t xml:space="preserve">not used for more than 20% of sources </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18CDD700" w14:textId="77777777" w:rsidR="00CA4B8B" w:rsidRPr="00E35F61" w:rsidRDefault="00CA4B8B" w:rsidP="00CA4B8B">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0"/>
        </w:rPr>
      </w:pPr>
    </w:p>
    <w:p w14:paraId="2BBDE661" w14:textId="77777777" w:rsidR="00CA4B8B" w:rsidRPr="00E35F61" w:rsidRDefault="00CA4B8B" w:rsidP="00CA4B8B">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sz w:val="10"/>
          <w:u w:val="single"/>
        </w:rPr>
      </w:pPr>
      <w:r w:rsidRPr="00E35F61">
        <w:rPr>
          <w:rFonts w:ascii="Times New Roman" w:hAnsi="Times New Roman"/>
          <w:b/>
          <w:i/>
          <w:sz w:val="22"/>
          <w:u w:val="single"/>
        </w:rPr>
        <w:t>Form</w:t>
      </w:r>
    </w:p>
    <w:p w14:paraId="2F3BE6BD"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Format</w:t>
      </w:r>
      <w:r w:rsidRPr="00E35F61">
        <w:rPr>
          <w:rFonts w:ascii="Times New Roman" w:hAnsi="Times New Roman"/>
          <w:sz w:val="20"/>
        </w:rPr>
        <w:t xml:space="preserve"> (Contents &amp; title page, length, pages numbered)</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280FAFC9"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Spelling</w:t>
      </w:r>
      <w:r w:rsidRPr="00E35F61">
        <w:rPr>
          <w:rFonts w:ascii="Times New Roman" w:hAnsi="Times New Roman"/>
          <w:sz w:val="20"/>
        </w:rPr>
        <w:t xml:space="preserve"> and typographical errors, punctuation</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7CD784A9"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Grammar</w:t>
      </w:r>
      <w:r w:rsidRPr="00E35F61">
        <w:rPr>
          <w:rFonts w:ascii="Times New Roman" w:hAnsi="Times New Roman"/>
          <w:sz w:val="20"/>
        </w:rPr>
        <w:t xml:space="preserve"> (agreement of subject/verb and tenses)</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73095502"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Footnotes</w:t>
      </w:r>
      <w:r w:rsidRPr="00E35F61">
        <w:rPr>
          <w:rFonts w:ascii="Times New Roman" w:hAnsi="Times New Roman"/>
          <w:sz w:val="20"/>
        </w:rPr>
        <w:t xml:space="preserve"> (</w:t>
      </w:r>
      <w:r w:rsidRPr="00E35F61">
        <w:rPr>
          <w:rFonts w:ascii="Times New Roman" w:hAnsi="Times New Roman"/>
          <w:i/>
          <w:sz w:val="20"/>
        </w:rPr>
        <w:t>not</w:t>
      </w:r>
      <w:r w:rsidRPr="00E35F61">
        <w:rPr>
          <w:rFonts w:ascii="Times New Roman" w:hAnsi="Times New Roman"/>
          <w:sz w:val="20"/>
        </w:rPr>
        <w:t xml:space="preserve"> end notes; proper form; biblio. incl.)</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480F1341"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Arranged</w:t>
      </w:r>
      <w:r w:rsidRPr="00E35F61">
        <w:rPr>
          <w:rFonts w:ascii="Times New Roman" w:hAnsi="Times New Roman"/>
          <w:sz w:val="20"/>
        </w:rPr>
        <w:t xml:space="preserve"> </w:t>
      </w:r>
      <w:r w:rsidRPr="00E35F61">
        <w:rPr>
          <w:rFonts w:ascii="Times New Roman" w:hAnsi="Times New Roman"/>
          <w:b/>
          <w:sz w:val="20"/>
        </w:rPr>
        <w:t>logically</w:t>
      </w:r>
      <w:r w:rsidRPr="00E35F61">
        <w:rPr>
          <w:rFonts w:ascii="Times New Roman" w:hAnsi="Times New Roman"/>
          <w:sz w:val="20"/>
        </w:rPr>
        <w:t xml:space="preserve"> (not a collection of thoughts)</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05628340"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Sections</w:t>
      </w:r>
      <w:r w:rsidRPr="00E35F61">
        <w:rPr>
          <w:rFonts w:ascii="Times New Roman" w:hAnsi="Times New Roman"/>
          <w:sz w:val="20"/>
        </w:rPr>
        <w:t xml:space="preserve"> agree with Contents page; no orphan headings</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Pr="00E35F61">
        <w:rPr>
          <w:rFonts w:ascii="Times New Roman" w:hAnsi="Times New Roman"/>
          <w:sz w:val="12"/>
        </w:rPr>
      </w:r>
      <w:r w:rsidRPr="00E35F61">
        <w:rPr>
          <w:rFonts w:ascii="Times New Roman" w:hAnsi="Times New Roman"/>
          <w:sz w:val="12"/>
        </w:rPr>
        <w:fldChar w:fldCharType="end"/>
      </w:r>
    </w:p>
    <w:p w14:paraId="2F51F189" w14:textId="77777777" w:rsidR="00CA4B8B" w:rsidRPr="00E35F61" w:rsidRDefault="00CA4B8B" w:rsidP="00CA4B8B">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0"/>
        </w:rPr>
      </w:pPr>
    </w:p>
    <w:p w14:paraId="75ABF2F4" w14:textId="77777777" w:rsidR="00CA4B8B" w:rsidRPr="00E35F61" w:rsidRDefault="00CA4B8B" w:rsidP="00CA4B8B">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sz w:val="10"/>
          <w:u w:val="single"/>
        </w:rPr>
      </w:pPr>
      <w:r w:rsidRPr="00E35F61">
        <w:rPr>
          <w:rFonts w:ascii="Times New Roman" w:hAnsi="Times New Roman"/>
          <w:b/>
          <w:i/>
          <w:sz w:val="22"/>
          <w:u w:val="single"/>
        </w:rPr>
        <w:t>Summary</w:t>
      </w:r>
    </w:p>
    <w:p w14:paraId="609460D7" w14:textId="77777777" w:rsidR="00CA4B8B" w:rsidRPr="00E35F61" w:rsidRDefault="00CA4B8B" w:rsidP="00CA4B8B">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0"/>
        </w:rPr>
      </w:pPr>
    </w:p>
    <w:p w14:paraId="37540F04"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sz w:val="20"/>
        </w:rPr>
        <w:t>Number of ticks per column</w:t>
      </w:r>
      <w:r w:rsidRPr="00E35F61">
        <w:rPr>
          <w:rFonts w:ascii="Times New Roman" w:hAnsi="Times New Roman"/>
          <w:sz w:val="20"/>
        </w:rPr>
        <w:tab/>
        <w:t>____</w:t>
      </w:r>
      <w:r w:rsidRPr="00E35F61">
        <w:rPr>
          <w:rFonts w:ascii="Times New Roman" w:hAnsi="Times New Roman"/>
          <w:sz w:val="20"/>
        </w:rPr>
        <w:tab/>
        <w:t>____</w:t>
      </w:r>
      <w:r w:rsidRPr="00E35F61">
        <w:rPr>
          <w:rFonts w:ascii="Times New Roman" w:hAnsi="Times New Roman"/>
          <w:sz w:val="20"/>
        </w:rPr>
        <w:tab/>
        <w:t>____</w:t>
      </w:r>
      <w:r w:rsidRPr="00E35F61">
        <w:rPr>
          <w:rFonts w:ascii="Times New Roman" w:hAnsi="Times New Roman"/>
          <w:sz w:val="20"/>
        </w:rPr>
        <w:tab/>
        <w:t>____</w:t>
      </w:r>
      <w:r w:rsidRPr="00E35F61">
        <w:rPr>
          <w:rFonts w:ascii="Times New Roman" w:hAnsi="Times New Roman"/>
          <w:sz w:val="20"/>
        </w:rPr>
        <w:tab/>
        <w:t>____</w:t>
      </w:r>
    </w:p>
    <w:p w14:paraId="2ED0F069"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10"/>
        </w:rPr>
      </w:pPr>
    </w:p>
    <w:p w14:paraId="20A3AB76"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b/>
          <w:sz w:val="20"/>
        </w:rPr>
      </w:pPr>
      <w:r w:rsidRPr="00E35F61">
        <w:rPr>
          <w:rFonts w:ascii="Times New Roman" w:hAnsi="Times New Roman"/>
          <w:sz w:val="20"/>
        </w:rPr>
        <w:t>Multiplied by point values of the column</w:t>
      </w:r>
      <w:r w:rsidRPr="00E35F61">
        <w:rPr>
          <w:rFonts w:ascii="Times New Roman" w:hAnsi="Times New Roman"/>
          <w:sz w:val="20"/>
        </w:rPr>
        <w:tab/>
      </w:r>
      <w:r w:rsidRPr="00E35F61">
        <w:rPr>
          <w:rFonts w:ascii="Times New Roman" w:hAnsi="Times New Roman"/>
          <w:b/>
          <w:sz w:val="20"/>
        </w:rPr>
        <w:t>x 1</w:t>
      </w:r>
      <w:r w:rsidRPr="00E35F61">
        <w:rPr>
          <w:rFonts w:ascii="Times New Roman" w:hAnsi="Times New Roman"/>
          <w:b/>
          <w:sz w:val="20"/>
        </w:rPr>
        <w:tab/>
        <w:t>x 2</w:t>
      </w:r>
      <w:r w:rsidRPr="00E35F61">
        <w:rPr>
          <w:rFonts w:ascii="Times New Roman" w:hAnsi="Times New Roman"/>
          <w:b/>
          <w:sz w:val="20"/>
        </w:rPr>
        <w:tab/>
        <w:t>x 3</w:t>
      </w:r>
      <w:r w:rsidRPr="00E35F61">
        <w:rPr>
          <w:rFonts w:ascii="Times New Roman" w:hAnsi="Times New Roman"/>
          <w:b/>
          <w:sz w:val="20"/>
        </w:rPr>
        <w:tab/>
        <w:t>x 4</w:t>
      </w:r>
      <w:r w:rsidRPr="00E35F61">
        <w:rPr>
          <w:rFonts w:ascii="Times New Roman" w:hAnsi="Times New Roman"/>
          <w:b/>
          <w:sz w:val="20"/>
        </w:rPr>
        <w:tab/>
        <w:t>x 5</w:t>
      </w:r>
    </w:p>
    <w:p w14:paraId="41F59400"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10"/>
        </w:rPr>
      </w:pPr>
    </w:p>
    <w:p w14:paraId="053B9E71" w14:textId="77777777" w:rsidR="00CA4B8B" w:rsidRPr="00E35F61" w:rsidRDefault="00CA4B8B" w:rsidP="00CA4B8B">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sz w:val="20"/>
        </w:rPr>
        <w:t>Equals the total point value for each column</w:t>
      </w:r>
      <w:r w:rsidRPr="00E35F61">
        <w:rPr>
          <w:rFonts w:ascii="Times New Roman" w:hAnsi="Times New Roman"/>
          <w:sz w:val="20"/>
        </w:rPr>
        <w:tab/>
        <w:t>____</w:t>
      </w:r>
      <w:r w:rsidRPr="00E35F61">
        <w:rPr>
          <w:rFonts w:ascii="Times New Roman" w:hAnsi="Times New Roman"/>
          <w:sz w:val="20"/>
        </w:rPr>
        <w:tab/>
        <w:t>____</w:t>
      </w:r>
      <w:r w:rsidRPr="00E35F61">
        <w:rPr>
          <w:rFonts w:ascii="Times New Roman" w:hAnsi="Times New Roman"/>
          <w:sz w:val="20"/>
        </w:rPr>
        <w:tab/>
        <w:t>____</w:t>
      </w:r>
      <w:r w:rsidRPr="00E35F61">
        <w:rPr>
          <w:rFonts w:ascii="Times New Roman" w:hAnsi="Times New Roman"/>
          <w:sz w:val="20"/>
        </w:rPr>
        <w:tab/>
        <w:t>____</w:t>
      </w:r>
      <w:r w:rsidRPr="00E35F61">
        <w:rPr>
          <w:rFonts w:ascii="Times New Roman" w:hAnsi="Times New Roman"/>
          <w:sz w:val="20"/>
        </w:rPr>
        <w:tab/>
        <w:t>____</w:t>
      </w:r>
    </w:p>
    <w:p w14:paraId="5B3A11BE" w14:textId="77777777" w:rsidR="00CA4B8B" w:rsidRPr="00E35F61" w:rsidRDefault="00CA4B8B" w:rsidP="00CA4B8B">
      <w:pPr>
        <w:tabs>
          <w:tab w:val="center" w:pos="4640"/>
          <w:tab w:val="center" w:pos="5120"/>
          <w:tab w:val="center" w:pos="5440"/>
          <w:tab w:val="center" w:pos="5960"/>
          <w:tab w:val="left" w:pos="6120"/>
          <w:tab w:val="center" w:pos="6340"/>
          <w:tab w:val="center" w:pos="6840"/>
          <w:tab w:val="center" w:pos="7140"/>
          <w:tab w:val="left" w:pos="7560"/>
          <w:tab w:val="center" w:pos="7640"/>
          <w:tab w:val="center" w:pos="7960"/>
          <w:tab w:val="center" w:pos="8420"/>
          <w:tab w:val="left" w:pos="8820"/>
        </w:tabs>
        <w:ind w:left="20" w:right="-671"/>
        <w:rPr>
          <w:rFonts w:ascii="Times New Roman" w:hAnsi="Times New Roman"/>
          <w:sz w:val="10"/>
        </w:rPr>
      </w:pPr>
    </w:p>
    <w:p w14:paraId="5DC784CE" w14:textId="77777777" w:rsidR="00CA4B8B" w:rsidRPr="00E35F61" w:rsidRDefault="00CA4B8B" w:rsidP="00CA4B8B">
      <w:pPr>
        <w:tabs>
          <w:tab w:val="left" w:pos="4560"/>
          <w:tab w:val="center" w:pos="5120"/>
          <w:tab w:val="left" w:pos="5380"/>
          <w:tab w:val="center" w:pos="5960"/>
          <w:tab w:val="left" w:pos="6120"/>
          <w:tab w:val="left" w:pos="6260"/>
          <w:tab w:val="center" w:pos="6840"/>
          <w:tab w:val="left" w:pos="7060"/>
          <w:tab w:val="left" w:pos="7560"/>
          <w:tab w:val="center" w:pos="7640"/>
          <w:tab w:val="left" w:pos="8020"/>
          <w:tab w:val="left" w:pos="8240"/>
          <w:tab w:val="center" w:pos="8420"/>
          <w:tab w:val="left" w:pos="8820"/>
        </w:tabs>
        <w:ind w:left="20" w:right="-671"/>
        <w:rPr>
          <w:rFonts w:ascii="Times New Roman" w:hAnsi="Times New Roman"/>
          <w:sz w:val="20"/>
        </w:rPr>
      </w:pPr>
      <w:r w:rsidRPr="00E35F61">
        <w:rPr>
          <w:rFonts w:ascii="Times New Roman" w:hAnsi="Times New Roman"/>
          <w:sz w:val="20"/>
        </w:rPr>
        <w:t xml:space="preserve">Net points ______ minus 3 points per day late (____ points) equals % grade of </w:t>
      </w:r>
      <w:r w:rsidRPr="00E35F61">
        <w:rPr>
          <w:rFonts w:ascii="Times New Roman" w:hAnsi="Times New Roman"/>
          <w:sz w:val="20"/>
          <w:u w:val="double"/>
        </w:rPr>
        <w:tab/>
        <w:t xml:space="preserve">      %</w:t>
      </w:r>
    </w:p>
    <w:p w14:paraId="4A3ECA6C" w14:textId="77777777" w:rsidR="00CA4B8B" w:rsidRPr="00E35F61" w:rsidRDefault="00CA4B8B" w:rsidP="00CA4B8B">
      <w:pPr>
        <w:tabs>
          <w:tab w:val="center" w:pos="4640"/>
          <w:tab w:val="center" w:pos="5120"/>
          <w:tab w:val="center" w:pos="5440"/>
          <w:tab w:val="center" w:pos="5960"/>
          <w:tab w:val="left" w:pos="6120"/>
          <w:tab w:val="center" w:pos="6340"/>
          <w:tab w:val="center" w:pos="6840"/>
          <w:tab w:val="center" w:pos="7140"/>
          <w:tab w:val="left" w:pos="7560"/>
          <w:tab w:val="center" w:pos="7640"/>
          <w:tab w:val="center" w:pos="7960"/>
          <w:tab w:val="center" w:pos="8420"/>
          <w:tab w:val="left" w:pos="8820"/>
        </w:tabs>
        <w:ind w:left="20" w:right="-671"/>
        <w:rPr>
          <w:rFonts w:ascii="Times New Roman" w:hAnsi="Times New Roman"/>
          <w:sz w:val="10"/>
        </w:rPr>
      </w:pPr>
    </w:p>
    <w:p w14:paraId="65E8672D" w14:textId="0BEEF267" w:rsidR="008D00AA" w:rsidRPr="007B179F" w:rsidRDefault="008D00AA" w:rsidP="008D00AA">
      <w:pPr>
        <w:tabs>
          <w:tab w:val="right" w:pos="8640"/>
        </w:tabs>
        <w:ind w:right="-671"/>
        <w:rPr>
          <w:rFonts w:ascii="Times New Roman" w:hAnsi="Times New Roman"/>
          <w:sz w:val="14"/>
        </w:rPr>
      </w:pPr>
      <w:r w:rsidRPr="007B179F">
        <w:rPr>
          <w:rFonts w:ascii="Times New Roman" w:hAnsi="Times New Roman"/>
          <w:b/>
          <w:sz w:val="20"/>
        </w:rPr>
        <w:t>Comments</w:t>
      </w:r>
      <w:r w:rsidRPr="007B179F">
        <w:rPr>
          <w:rFonts w:ascii="Times New Roman" w:hAnsi="Times New Roman"/>
          <w:sz w:val="20"/>
        </w:rPr>
        <w:t>:</w:t>
      </w:r>
      <w:r w:rsidRPr="007B179F">
        <w:rPr>
          <w:rFonts w:ascii="Times New Roman" w:hAnsi="Times New Roman"/>
          <w:sz w:val="6"/>
        </w:rPr>
        <w:tab/>
      </w:r>
      <w:r w:rsidRPr="007B179F">
        <w:rPr>
          <w:rFonts w:ascii="Times New Roman" w:hAnsi="Times New Roman"/>
          <w:sz w:val="10"/>
        </w:rPr>
        <w:t>1</w:t>
      </w:r>
      <w:r w:rsidR="001264E1">
        <w:rPr>
          <w:rFonts w:ascii="Times New Roman" w:hAnsi="Times New Roman"/>
          <w:sz w:val="10"/>
        </w:rPr>
        <w:t>9</w:t>
      </w:r>
      <w:r w:rsidRPr="007B179F">
        <w:rPr>
          <w:rFonts w:ascii="Times New Roman" w:hAnsi="Times New Roman"/>
          <w:sz w:val="10"/>
          <w:vertAlign w:val="superscript"/>
        </w:rPr>
        <w:t>th</w:t>
      </w:r>
      <w:r w:rsidRPr="007B179F">
        <w:rPr>
          <w:rFonts w:ascii="Times New Roman" w:hAnsi="Times New Roman"/>
          <w:sz w:val="10"/>
        </w:rPr>
        <w:t xml:space="preserve"> edi</w:t>
      </w:r>
      <w:r w:rsidR="001264E1">
        <w:rPr>
          <w:rFonts w:ascii="Times New Roman" w:hAnsi="Times New Roman"/>
          <w:sz w:val="10"/>
        </w:rPr>
        <w:t xml:space="preserve">tion (19 June </w:t>
      </w:r>
      <w:r>
        <w:rPr>
          <w:rFonts w:ascii="Times New Roman" w:hAnsi="Times New Roman"/>
          <w:sz w:val="10"/>
        </w:rPr>
        <w:t>2018</w:t>
      </w:r>
      <w:r w:rsidRPr="007B179F">
        <w:rPr>
          <w:rFonts w:ascii="Times New Roman" w:hAnsi="Times New Roman"/>
          <w:sz w:val="10"/>
        </w:rPr>
        <w:t>)</w:t>
      </w:r>
    </w:p>
    <w:p w14:paraId="1FCB104D" w14:textId="77777777" w:rsidR="006E687B" w:rsidRPr="00E35F61" w:rsidRDefault="006E687B" w:rsidP="006E687B">
      <w:pPr>
        <w:tabs>
          <w:tab w:val="left" w:pos="4560"/>
          <w:tab w:val="left" w:pos="5380"/>
          <w:tab w:val="left" w:pos="6120"/>
          <w:tab w:val="left" w:pos="6260"/>
          <w:tab w:val="left" w:pos="7560"/>
          <w:tab w:val="left" w:pos="7920"/>
          <w:tab w:val="left" w:pos="8820"/>
        </w:tabs>
        <w:ind w:left="20" w:right="-671"/>
        <w:jc w:val="center"/>
        <w:outlineLvl w:val="0"/>
        <w:rPr>
          <w:rFonts w:ascii="Times New Roman" w:hAnsi="Times New Roman"/>
          <w:color w:val="000000"/>
        </w:rPr>
      </w:pPr>
    </w:p>
    <w:p w14:paraId="2A020CCA" w14:textId="77777777" w:rsidR="007977C8" w:rsidRPr="00E35F61" w:rsidRDefault="00DE0243" w:rsidP="007977C8">
      <w:pPr>
        <w:tabs>
          <w:tab w:val="right" w:pos="8640"/>
        </w:tabs>
        <w:ind w:right="-671"/>
        <w:jc w:val="center"/>
        <w:rPr>
          <w:rFonts w:ascii="Times New Roman" w:hAnsi="Times New Roman"/>
          <w:b/>
          <w:sz w:val="2"/>
        </w:rPr>
      </w:pPr>
      <w:r w:rsidRPr="00E35F61">
        <w:rPr>
          <w:rFonts w:ascii="Times New Roman" w:hAnsi="Times New Roman"/>
        </w:rPr>
        <w:br w:type="page"/>
      </w:r>
      <w:r w:rsidR="007977C8" w:rsidRPr="00E35F61">
        <w:rPr>
          <w:rFonts w:ascii="Times New Roman" w:hAnsi="Times New Roman"/>
          <w:b/>
          <w:sz w:val="32"/>
        </w:rPr>
        <w:lastRenderedPageBreak/>
        <w:t>Research Paper Checklist</w:t>
      </w:r>
    </w:p>
    <w:p w14:paraId="2BB15815" w14:textId="77777777" w:rsidR="007977C8" w:rsidRPr="00E35F61" w:rsidRDefault="007977C8" w:rsidP="007977C8">
      <w:pPr>
        <w:ind w:right="-61"/>
        <w:jc w:val="center"/>
        <w:rPr>
          <w:rFonts w:ascii="Times New Roman" w:hAnsi="Times New Roman"/>
          <w:sz w:val="16"/>
        </w:rPr>
      </w:pPr>
      <w:r w:rsidRPr="00E35F61">
        <w:rPr>
          <w:rFonts w:ascii="Times New Roman" w:hAnsi="Times New Roman"/>
          <w:sz w:val="16"/>
        </w:rPr>
        <w:t>* Asterisks show the most common mistakes SBC students make on research papers.  Give special attention to these areas!</w:t>
      </w:r>
    </w:p>
    <w:p w14:paraId="4D8CE808" w14:textId="79CEDD53" w:rsidR="007977C8" w:rsidRPr="00E35F61" w:rsidRDefault="007977C8" w:rsidP="007977C8">
      <w:pPr>
        <w:ind w:right="-61"/>
        <w:jc w:val="center"/>
        <w:rPr>
          <w:rFonts w:ascii="Times New Roman" w:hAnsi="Times New Roman"/>
          <w:sz w:val="10"/>
        </w:rPr>
      </w:pPr>
      <w:r>
        <w:rPr>
          <w:rFonts w:ascii="Times New Roman" w:hAnsi="Times New Roman"/>
          <w:sz w:val="10"/>
        </w:rPr>
        <w:t>1</w:t>
      </w:r>
      <w:r w:rsidR="001264E1">
        <w:rPr>
          <w:rFonts w:ascii="Times New Roman" w:hAnsi="Times New Roman"/>
          <w:sz w:val="10"/>
        </w:rPr>
        <w:t xml:space="preserve">9th edition (19 June </w:t>
      </w:r>
      <w:r>
        <w:rPr>
          <w:rFonts w:ascii="Times New Roman" w:hAnsi="Times New Roman"/>
          <w:sz w:val="10"/>
        </w:rPr>
        <w:t>2018</w:t>
      </w:r>
      <w:r w:rsidRPr="00E35F61">
        <w:rPr>
          <w:rFonts w:ascii="Times New Roman" w:hAnsi="Times New Roman"/>
          <w:sz w:val="10"/>
        </w:rPr>
        <w:t>)</w:t>
      </w:r>
    </w:p>
    <w:p w14:paraId="31AE62E8" w14:textId="77777777" w:rsidR="007977C8" w:rsidRPr="00E35F61" w:rsidRDefault="007977C8" w:rsidP="007977C8">
      <w:pPr>
        <w:ind w:left="560" w:right="-54" w:hanging="560"/>
        <w:rPr>
          <w:rFonts w:ascii="Times New Roman" w:hAnsi="Times New Roman"/>
          <w:b/>
          <w:sz w:val="18"/>
          <w:u w:val="single"/>
        </w:rPr>
      </w:pPr>
      <w:r w:rsidRPr="00E35F61">
        <w:rPr>
          <w:rFonts w:ascii="Times New Roman" w:hAnsi="Times New Roman"/>
          <w:b/>
          <w:sz w:val="18"/>
          <w:u w:val="single"/>
        </w:rPr>
        <w:t>1.</w:t>
      </w:r>
      <w:r w:rsidRPr="00E35F61">
        <w:rPr>
          <w:rFonts w:ascii="Times New Roman" w:hAnsi="Times New Roman"/>
          <w:b/>
          <w:sz w:val="18"/>
          <w:u w:val="single"/>
        </w:rPr>
        <w:tab/>
        <w:t>General Format</w:t>
      </w:r>
    </w:p>
    <w:p w14:paraId="0A153C9F" w14:textId="10371875"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1.1</w:t>
      </w:r>
      <w:r w:rsidRPr="00E35F61">
        <w:rPr>
          <w:rFonts w:ascii="Times New Roman" w:hAnsi="Times New Roman"/>
          <w:sz w:val="18"/>
        </w:rPr>
        <w:tab/>
        <w:t xml:space="preserve">The most complete and widely used format guide is Kate L. Turabian, </w:t>
      </w:r>
      <w:r w:rsidRPr="00E35F61">
        <w:rPr>
          <w:rFonts w:ascii="Times New Roman" w:hAnsi="Times New Roman"/>
          <w:i/>
          <w:sz w:val="18"/>
        </w:rPr>
        <w:t>A Manual for Writers of Term Papers, Theses, and Dissertations</w:t>
      </w:r>
      <w:r w:rsidRPr="001264E1">
        <w:rPr>
          <w:rFonts w:ascii="Times New Roman" w:hAnsi="Times New Roman"/>
          <w:sz w:val="18"/>
        </w:rPr>
        <w:t xml:space="preserve">, </w:t>
      </w:r>
      <w:r w:rsidR="001264E1">
        <w:rPr>
          <w:rFonts w:ascii="Times New Roman" w:hAnsi="Times New Roman"/>
          <w:sz w:val="18"/>
        </w:rPr>
        <w:t>9</w:t>
      </w:r>
      <w:r w:rsidRPr="00E35F61">
        <w:rPr>
          <w:rFonts w:ascii="Times New Roman" w:hAnsi="Times New Roman"/>
          <w:sz w:val="18"/>
        </w:rPr>
        <w:t>th ed. rev. by John Grossman and Alice Bennett (Chicago &amp; London: Univ. of Chicago Press, 1937, 1955, 1967, 1973, 1987, 1996, 2007, 2013</w:t>
      </w:r>
      <w:r w:rsidR="001264E1">
        <w:rPr>
          <w:rFonts w:ascii="Times New Roman" w:hAnsi="Times New Roman"/>
          <w:sz w:val="18"/>
        </w:rPr>
        <w:t>, 2018</w:t>
      </w:r>
      <w:r w:rsidRPr="00E35F61">
        <w:rPr>
          <w:rFonts w:ascii="Times New Roman" w:hAnsi="Times New Roman"/>
          <w:sz w:val="18"/>
        </w:rPr>
        <w:t>).  466 pp.</w:t>
      </w:r>
    </w:p>
    <w:p w14:paraId="6BC3472C" w14:textId="78BAD351"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1.2</w:t>
      </w:r>
      <w:r w:rsidRPr="00E35F61">
        <w:rPr>
          <w:rFonts w:ascii="Times New Roman" w:hAnsi="Times New Roman"/>
          <w:sz w:val="18"/>
        </w:rPr>
        <w:tab/>
        <w:t>Areas not answered by Turabian are addressed in</w:t>
      </w:r>
      <w:r w:rsidR="001264E1">
        <w:rPr>
          <w:rFonts w:ascii="Times New Roman" w:hAnsi="Times New Roman"/>
          <w:sz w:val="18"/>
        </w:rPr>
        <w:t xml:space="preserve"> the SBC Writing Standards (2018</w:t>
      </w:r>
      <w:r w:rsidRPr="00E35F61">
        <w:rPr>
          <w:rFonts w:ascii="Times New Roman" w:hAnsi="Times New Roman"/>
          <w:sz w:val="18"/>
        </w:rPr>
        <w:t xml:space="preserve"> edition).  </w:t>
      </w:r>
    </w:p>
    <w:p w14:paraId="3D8E51A7" w14:textId="29AED09A"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1.3</w:t>
      </w:r>
      <w:r w:rsidRPr="00E35F61">
        <w:rPr>
          <w:rFonts w:ascii="Times New Roman" w:hAnsi="Times New Roman"/>
          <w:sz w:val="18"/>
        </w:rPr>
        <w:tab/>
        <w:t xml:space="preserve">Other issues are found in </w:t>
      </w:r>
      <w:r w:rsidRPr="00E35F61">
        <w:rPr>
          <w:rFonts w:ascii="Times New Roman" w:hAnsi="Times New Roman"/>
          <w:i/>
          <w:sz w:val="18"/>
        </w:rPr>
        <w:t>The Chicago Manual of Style,</w:t>
      </w:r>
      <w:r w:rsidRPr="00E35F61">
        <w:rPr>
          <w:rFonts w:ascii="Times New Roman" w:hAnsi="Times New Roman"/>
          <w:sz w:val="18"/>
        </w:rPr>
        <w:t xml:space="preserve"> 1</w:t>
      </w:r>
      <w:r w:rsidR="001264E1">
        <w:rPr>
          <w:rFonts w:ascii="Times New Roman" w:hAnsi="Times New Roman"/>
          <w:sz w:val="18"/>
        </w:rPr>
        <w:t>7</w:t>
      </w:r>
      <w:r w:rsidRPr="00E35F61">
        <w:rPr>
          <w:rFonts w:ascii="Times New Roman" w:hAnsi="Times New Roman"/>
          <w:sz w:val="18"/>
        </w:rPr>
        <w:t>th ed. (Chi</w:t>
      </w:r>
      <w:r w:rsidR="001264E1">
        <w:rPr>
          <w:rFonts w:ascii="Times New Roman" w:hAnsi="Times New Roman"/>
          <w:sz w:val="18"/>
        </w:rPr>
        <w:t>cago: Editorial Benei Noaj, 2017</w:t>
      </w:r>
      <w:r w:rsidRPr="00E35F61">
        <w:rPr>
          <w:rFonts w:ascii="Times New Roman" w:hAnsi="Times New Roman"/>
          <w:sz w:val="18"/>
        </w:rPr>
        <w:t xml:space="preserve">) and </w:t>
      </w:r>
      <w:r w:rsidRPr="00E35F61">
        <w:rPr>
          <w:rFonts w:ascii="Times New Roman" w:hAnsi="Times New Roman"/>
          <w:i/>
          <w:sz w:val="18"/>
        </w:rPr>
        <w:t>The SBL Handbook of Style: For Ancient Near Eastern, Biblical, and Early Christian Studies,</w:t>
      </w:r>
      <w:r w:rsidRPr="00E35F61">
        <w:rPr>
          <w:rFonts w:ascii="Times New Roman" w:hAnsi="Times New Roman"/>
          <w:sz w:val="18"/>
        </w:rPr>
        <w:t xml:space="preserve"> 2</w:t>
      </w:r>
      <w:r w:rsidRPr="00E35F61">
        <w:rPr>
          <w:rFonts w:ascii="Times New Roman" w:hAnsi="Times New Roman"/>
          <w:sz w:val="18"/>
          <w:vertAlign w:val="superscript"/>
        </w:rPr>
        <w:t>nd</w:t>
      </w:r>
      <w:r w:rsidRPr="00E35F61">
        <w:rPr>
          <w:rFonts w:ascii="Times New Roman" w:hAnsi="Times New Roman"/>
          <w:sz w:val="18"/>
        </w:rPr>
        <w:t xml:space="preserve"> ed., eds. Patrick H. Alexander </w:t>
      </w:r>
      <w:r w:rsidRPr="00E35F61">
        <w:rPr>
          <w:rFonts w:ascii="Times New Roman" w:hAnsi="Times New Roman"/>
          <w:i/>
          <w:sz w:val="18"/>
        </w:rPr>
        <w:t>et al.</w:t>
      </w:r>
      <w:r w:rsidRPr="00E35F61">
        <w:rPr>
          <w:rFonts w:ascii="Times New Roman" w:hAnsi="Times New Roman"/>
          <w:sz w:val="18"/>
        </w:rPr>
        <w:t xml:space="preserve"> (Peabody, MA: Hendrickson, 2014).</w:t>
      </w:r>
    </w:p>
    <w:p w14:paraId="17DF5873" w14:textId="77777777" w:rsidR="007977C8" w:rsidRPr="00E35F61" w:rsidRDefault="007977C8" w:rsidP="007977C8">
      <w:pPr>
        <w:ind w:left="560" w:right="-54" w:hanging="560"/>
        <w:rPr>
          <w:rFonts w:ascii="Times New Roman" w:hAnsi="Times New Roman"/>
          <w:sz w:val="14"/>
          <w:u w:val="single"/>
        </w:rPr>
      </w:pPr>
    </w:p>
    <w:p w14:paraId="6E50F304" w14:textId="77777777" w:rsidR="007977C8" w:rsidRPr="00E35F61" w:rsidRDefault="007977C8" w:rsidP="007977C8">
      <w:pPr>
        <w:ind w:left="560" w:right="-54" w:hanging="560"/>
        <w:rPr>
          <w:rFonts w:ascii="Times New Roman" w:hAnsi="Times New Roman"/>
          <w:b/>
          <w:sz w:val="18"/>
        </w:rPr>
      </w:pPr>
      <w:r w:rsidRPr="00E35F61">
        <w:rPr>
          <w:rFonts w:ascii="Times New Roman" w:hAnsi="Times New Roman"/>
          <w:b/>
          <w:sz w:val="18"/>
          <w:u w:val="single"/>
        </w:rPr>
        <w:t>2.</w:t>
      </w:r>
      <w:r w:rsidRPr="00E35F61">
        <w:rPr>
          <w:rFonts w:ascii="Times New Roman" w:hAnsi="Times New Roman"/>
          <w:b/>
          <w:sz w:val="18"/>
          <w:u w:val="single"/>
        </w:rPr>
        <w:tab/>
        <w:t>Preliminaries</w:t>
      </w:r>
    </w:p>
    <w:p w14:paraId="3287C5FB"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2.1</w:t>
      </w:r>
      <w:r w:rsidRPr="00E35F61">
        <w:rPr>
          <w:rFonts w:ascii="Times New Roman" w:hAnsi="Times New Roman"/>
          <w:sz w:val="18"/>
        </w:rPr>
        <w:tab/>
        <w:t xml:space="preserve">The </w:t>
      </w:r>
      <w:r w:rsidRPr="00E35F61">
        <w:rPr>
          <w:rFonts w:ascii="Times New Roman" w:hAnsi="Times New Roman"/>
          <w:sz w:val="18"/>
          <w:u w:val="single"/>
        </w:rPr>
        <w:t>title page</w:t>
      </w:r>
      <w:r w:rsidRPr="00E35F61">
        <w:rPr>
          <w:rFonts w:ascii="Times New Roman" w:hAnsi="Times New Roman"/>
          <w:sz w:val="18"/>
        </w:rPr>
        <w:t xml:space="preserve"> should follow the typical format in Turabian.</w:t>
      </w:r>
    </w:p>
    <w:p w14:paraId="1DC30CD2" w14:textId="77777777" w:rsidR="007977C8" w:rsidRPr="00E35F61" w:rsidRDefault="007977C8" w:rsidP="007977C8">
      <w:pPr>
        <w:ind w:left="1260" w:right="-54" w:hanging="720"/>
        <w:rPr>
          <w:rFonts w:ascii="Times New Roman" w:hAnsi="Times New Roman"/>
          <w:sz w:val="18"/>
        </w:rPr>
      </w:pPr>
      <w:r w:rsidRPr="00E35F61">
        <w:rPr>
          <w:rFonts w:ascii="Times New Roman" w:hAnsi="Times New Roman"/>
          <w:sz w:val="18"/>
        </w:rPr>
        <w:t>2.1.1</w:t>
      </w:r>
      <w:r w:rsidRPr="00E35F61">
        <w:rPr>
          <w:rFonts w:ascii="Times New Roman" w:hAnsi="Times New Roman"/>
          <w:sz w:val="18"/>
        </w:rPr>
        <w:tab/>
        <w:t xml:space="preserve">Only the title and the author should be in </w:t>
      </w:r>
      <w:r w:rsidRPr="00E35F61">
        <w:rPr>
          <w:rFonts w:ascii="Times New Roman" w:hAnsi="Times New Roman"/>
          <w:b/>
          <w:sz w:val="18"/>
        </w:rPr>
        <w:t>bold</w:t>
      </w:r>
      <w:r w:rsidRPr="00E35F61">
        <w:rPr>
          <w:rFonts w:ascii="Times New Roman" w:hAnsi="Times New Roman"/>
          <w:sz w:val="18"/>
        </w:rPr>
        <w:t xml:space="preserve"> with the rest in regular text.  Do </w:t>
      </w:r>
      <w:r w:rsidRPr="00E35F61">
        <w:rPr>
          <w:rFonts w:ascii="Times New Roman" w:hAnsi="Times New Roman"/>
          <w:i/>
          <w:sz w:val="18"/>
        </w:rPr>
        <w:t>not</w:t>
      </w:r>
      <w:r w:rsidRPr="00E35F61">
        <w:rPr>
          <w:rFonts w:ascii="Times New Roman" w:hAnsi="Times New Roman"/>
          <w:sz w:val="18"/>
        </w:rPr>
        <w:t xml:space="preserve"> have all CAPS.</w:t>
      </w:r>
    </w:p>
    <w:p w14:paraId="5ECF9793" w14:textId="77777777" w:rsidR="007977C8" w:rsidRPr="00E35F61" w:rsidRDefault="007977C8" w:rsidP="007977C8">
      <w:pPr>
        <w:ind w:left="1260" w:right="-54" w:hanging="720"/>
        <w:rPr>
          <w:rFonts w:ascii="Times New Roman" w:hAnsi="Times New Roman"/>
          <w:sz w:val="18"/>
        </w:rPr>
      </w:pPr>
      <w:r w:rsidRPr="00E35F61">
        <w:rPr>
          <w:rFonts w:ascii="Times New Roman" w:hAnsi="Times New Roman"/>
          <w:sz w:val="18"/>
        </w:rPr>
        <w:t>2.1.2</w:t>
      </w:r>
      <w:r w:rsidRPr="00E35F61">
        <w:rPr>
          <w:rFonts w:ascii="Times New Roman" w:hAnsi="Times New Roman"/>
          <w:sz w:val="18"/>
        </w:rPr>
        <w:tab/>
        <w:t>Please include your mail box number after your name.</w:t>
      </w:r>
    </w:p>
    <w:p w14:paraId="5CF6C096" w14:textId="77777777" w:rsidR="007977C8" w:rsidRPr="00E35F61" w:rsidRDefault="007977C8" w:rsidP="007977C8">
      <w:pPr>
        <w:ind w:left="1260" w:right="-54" w:hanging="720"/>
        <w:rPr>
          <w:rFonts w:ascii="Times New Roman" w:hAnsi="Times New Roman"/>
          <w:sz w:val="18"/>
        </w:rPr>
      </w:pPr>
      <w:r w:rsidRPr="00E35F61">
        <w:rPr>
          <w:rFonts w:ascii="Times New Roman" w:hAnsi="Times New Roman"/>
          <w:sz w:val="18"/>
        </w:rPr>
        <w:t>2.1.3</w:t>
      </w:r>
      <w:r w:rsidRPr="00E35F61">
        <w:rPr>
          <w:rFonts w:ascii="Times New Roman" w:hAnsi="Times New Roman"/>
          <w:sz w:val="18"/>
        </w:rPr>
        <w:tab/>
        <w:t>The same size 12-point Times New Roman font should be used throughout the paper.</w:t>
      </w:r>
    </w:p>
    <w:p w14:paraId="014720B3"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2.2</w:t>
      </w:r>
      <w:r w:rsidRPr="00E35F61">
        <w:rPr>
          <w:rFonts w:ascii="Times New Roman" w:hAnsi="Times New Roman"/>
          <w:sz w:val="18"/>
        </w:rPr>
        <w:tab/>
        <w:t xml:space="preserve">The </w:t>
      </w:r>
      <w:r w:rsidRPr="00E35F61">
        <w:rPr>
          <w:rFonts w:ascii="Times New Roman" w:hAnsi="Times New Roman"/>
          <w:sz w:val="18"/>
          <w:u w:val="single"/>
        </w:rPr>
        <w:t>margins</w:t>
      </w:r>
      <w:r w:rsidRPr="00E35F61">
        <w:rPr>
          <w:rFonts w:ascii="Times New Roman" w:hAnsi="Times New Roman"/>
          <w:sz w:val="18"/>
        </w:rPr>
        <w:t xml:space="preserve"> should not change (e.g., should not be in outline form) but should be 2.5 cm on all sides.</w:t>
      </w:r>
    </w:p>
    <w:p w14:paraId="20BE1D37"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2.3*</w:t>
      </w:r>
      <w:r w:rsidRPr="00E35F61">
        <w:rPr>
          <w:rFonts w:ascii="Times New Roman" w:hAnsi="Times New Roman"/>
          <w:sz w:val="18"/>
        </w:rPr>
        <w:tab/>
        <w:t xml:space="preserve">Include a </w:t>
      </w:r>
      <w:r w:rsidRPr="00E35F61">
        <w:rPr>
          <w:rFonts w:ascii="Times New Roman" w:hAnsi="Times New Roman"/>
          <w:sz w:val="18"/>
          <w:u w:val="single"/>
        </w:rPr>
        <w:t>Table of Contents</w:t>
      </w:r>
      <w:r w:rsidRPr="00E35F61">
        <w:rPr>
          <w:rFonts w:ascii="Times New Roman" w:hAnsi="Times New Roman"/>
          <w:sz w:val="18"/>
        </w:rPr>
        <w:t>.</w:t>
      </w:r>
    </w:p>
    <w:p w14:paraId="38738493" w14:textId="77777777" w:rsidR="007977C8" w:rsidRPr="00E35F61" w:rsidRDefault="007977C8" w:rsidP="007977C8">
      <w:pPr>
        <w:ind w:left="1260" w:right="-54" w:hanging="720"/>
        <w:rPr>
          <w:rFonts w:ascii="Times New Roman" w:hAnsi="Times New Roman"/>
          <w:sz w:val="18"/>
        </w:rPr>
      </w:pPr>
      <w:r w:rsidRPr="00E35F61">
        <w:rPr>
          <w:rFonts w:ascii="Times New Roman" w:hAnsi="Times New Roman"/>
          <w:sz w:val="18"/>
        </w:rPr>
        <w:t>2.3.1</w:t>
      </w:r>
      <w:r w:rsidRPr="00E35F61">
        <w:rPr>
          <w:rFonts w:ascii="Times New Roman" w:hAnsi="Times New Roman"/>
          <w:sz w:val="18"/>
        </w:rPr>
        <w:tab/>
        <w:t>The Contents page should include only the first page number of each section.</w:t>
      </w:r>
    </w:p>
    <w:p w14:paraId="42B1C638" w14:textId="77777777" w:rsidR="007977C8" w:rsidRPr="00E35F61" w:rsidRDefault="007977C8" w:rsidP="007977C8">
      <w:pPr>
        <w:ind w:left="1260" w:right="-54" w:hanging="720"/>
        <w:rPr>
          <w:rFonts w:ascii="Times New Roman" w:hAnsi="Times New Roman"/>
          <w:sz w:val="18"/>
        </w:rPr>
      </w:pPr>
      <w:r w:rsidRPr="00E35F61">
        <w:rPr>
          <w:rFonts w:ascii="Times New Roman" w:hAnsi="Times New Roman"/>
          <w:sz w:val="18"/>
        </w:rPr>
        <w:t>2.3.2</w:t>
      </w:r>
      <w:r w:rsidRPr="00E35F61">
        <w:rPr>
          <w:rFonts w:ascii="Times New Roman" w:hAnsi="Times New Roman"/>
          <w:sz w:val="18"/>
        </w:rPr>
        <w:tab/>
        <w:t>Subtitles within the Contents page should be indented.</w:t>
      </w:r>
    </w:p>
    <w:p w14:paraId="390E272A" w14:textId="77777777" w:rsidR="007977C8" w:rsidRPr="00E35F61" w:rsidRDefault="007977C8" w:rsidP="007977C8">
      <w:pPr>
        <w:ind w:left="1260" w:right="-54" w:hanging="720"/>
        <w:rPr>
          <w:rFonts w:ascii="Times New Roman" w:hAnsi="Times New Roman"/>
          <w:sz w:val="18"/>
        </w:rPr>
      </w:pPr>
      <w:r w:rsidRPr="00E35F61">
        <w:rPr>
          <w:rFonts w:ascii="Times New Roman" w:hAnsi="Times New Roman"/>
          <w:sz w:val="18"/>
        </w:rPr>
        <w:t>2.3.3</w:t>
      </w:r>
      <w:r w:rsidRPr="00E35F61">
        <w:rPr>
          <w:rFonts w:ascii="Times New Roman" w:hAnsi="Times New Roman"/>
          <w:sz w:val="18"/>
        </w:rPr>
        <w:tab/>
        <w:t>Note this is called a “Table of Contents” and not a “Table of Content.”</w:t>
      </w:r>
    </w:p>
    <w:p w14:paraId="6F014169" w14:textId="77777777" w:rsidR="007977C8" w:rsidRPr="00E35F61" w:rsidRDefault="007977C8" w:rsidP="007977C8">
      <w:pPr>
        <w:ind w:left="1260" w:right="-54" w:hanging="720"/>
        <w:rPr>
          <w:rFonts w:ascii="Times New Roman" w:hAnsi="Times New Roman"/>
          <w:sz w:val="18"/>
        </w:rPr>
      </w:pPr>
      <w:r w:rsidRPr="00E35F61">
        <w:rPr>
          <w:rFonts w:ascii="Times New Roman" w:hAnsi="Times New Roman"/>
          <w:sz w:val="18"/>
        </w:rPr>
        <w:t>2.3.4</w:t>
      </w:r>
      <w:r w:rsidRPr="00E35F61">
        <w:rPr>
          <w:rFonts w:ascii="Times New Roman" w:hAnsi="Times New Roman"/>
          <w:sz w:val="18"/>
        </w:rPr>
        <w:tab/>
        <w:t>“Table of Contents” should not be an entry on the Table of Contents.</w:t>
      </w:r>
    </w:p>
    <w:p w14:paraId="1E373A1B"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2.4</w:t>
      </w:r>
      <w:r w:rsidRPr="00E35F61">
        <w:rPr>
          <w:rFonts w:ascii="Times New Roman" w:hAnsi="Times New Roman"/>
          <w:sz w:val="18"/>
        </w:rPr>
        <w:tab/>
      </w:r>
      <w:r w:rsidRPr="00E35F61">
        <w:rPr>
          <w:rFonts w:ascii="Times New Roman" w:hAnsi="Times New Roman"/>
          <w:sz w:val="18"/>
          <w:u w:val="single"/>
        </w:rPr>
        <w:t>Page numbers</w:t>
      </w:r>
      <w:r w:rsidRPr="00E35F61">
        <w:rPr>
          <w:rFonts w:ascii="Times New Roman" w:hAnsi="Times New Roman"/>
          <w:sz w:val="18"/>
        </w:rPr>
        <w:t xml:space="preserve"> should be at the top right in the preliminaries (except no number on Title Page and Table of Contents) and at the bottom centre from the first page to the end.</w:t>
      </w:r>
    </w:p>
    <w:p w14:paraId="47BCD315" w14:textId="77777777" w:rsidR="007977C8" w:rsidRPr="00E35F61" w:rsidRDefault="007977C8" w:rsidP="007977C8">
      <w:pPr>
        <w:ind w:left="560" w:right="-54" w:hanging="560"/>
        <w:rPr>
          <w:rFonts w:ascii="Times New Roman" w:hAnsi="Times New Roman"/>
          <w:sz w:val="14"/>
          <w:u w:val="single"/>
        </w:rPr>
      </w:pPr>
    </w:p>
    <w:p w14:paraId="31FAAC17" w14:textId="77777777" w:rsidR="007977C8" w:rsidRPr="00E35F61" w:rsidRDefault="007977C8" w:rsidP="007977C8">
      <w:pPr>
        <w:ind w:left="560" w:right="-54" w:hanging="560"/>
        <w:rPr>
          <w:rFonts w:ascii="Times New Roman" w:hAnsi="Times New Roman"/>
          <w:b/>
          <w:sz w:val="18"/>
        </w:rPr>
      </w:pPr>
      <w:r w:rsidRPr="00E35F61">
        <w:rPr>
          <w:rFonts w:ascii="Times New Roman" w:hAnsi="Times New Roman"/>
          <w:b/>
          <w:sz w:val="18"/>
          <w:u w:val="single"/>
        </w:rPr>
        <w:t>3.</w:t>
      </w:r>
      <w:r w:rsidRPr="00E35F61">
        <w:rPr>
          <w:rFonts w:ascii="Times New Roman" w:hAnsi="Times New Roman"/>
          <w:b/>
          <w:sz w:val="18"/>
          <w:u w:val="single"/>
        </w:rPr>
        <w:tab/>
        <w:t>Body &amp; Style</w:t>
      </w:r>
    </w:p>
    <w:p w14:paraId="78A8B190"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3.1*</w:t>
      </w:r>
      <w:r w:rsidRPr="00E35F61">
        <w:rPr>
          <w:rFonts w:ascii="Times New Roman" w:hAnsi="Times New Roman"/>
          <w:sz w:val="18"/>
        </w:rPr>
        <w:tab/>
        <w:t xml:space="preserve">Provide an </w:t>
      </w:r>
      <w:r w:rsidRPr="00E35F61">
        <w:rPr>
          <w:rFonts w:ascii="Times New Roman" w:hAnsi="Times New Roman"/>
          <w:sz w:val="18"/>
          <w:u w:val="single"/>
        </w:rPr>
        <w:t>introduction</w:t>
      </w:r>
      <w:r w:rsidRPr="00E35F61">
        <w:rPr>
          <w:rFonts w:ascii="Times New Roman" w:hAnsi="Times New Roman"/>
          <w:sz w:val="18"/>
        </w:rPr>
        <w:t xml:space="preserve"> that summarizes the problem(s) your paper aims to answer.</w:t>
      </w:r>
    </w:p>
    <w:p w14:paraId="7AB0DEE4"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3.2*</w:t>
      </w:r>
      <w:r w:rsidRPr="00E35F61">
        <w:rPr>
          <w:rFonts w:ascii="Times New Roman" w:hAnsi="Times New Roman"/>
          <w:sz w:val="18"/>
        </w:rPr>
        <w:tab/>
        <w:t xml:space="preserve">Check your </w:t>
      </w:r>
      <w:r w:rsidRPr="00E35F61">
        <w:rPr>
          <w:rFonts w:ascii="Times New Roman" w:hAnsi="Times New Roman"/>
          <w:sz w:val="18"/>
          <w:u w:val="single"/>
        </w:rPr>
        <w:t>grammar</w:t>
      </w:r>
      <w:r w:rsidRPr="00E35F61">
        <w:rPr>
          <w:rFonts w:ascii="Times New Roman" w:hAnsi="Times New Roman"/>
          <w:sz w:val="18"/>
        </w:rPr>
        <w:t xml:space="preserve"> for confusion of tense, plural, verb/noun, etc. (cf. section 9)</w:t>
      </w:r>
    </w:p>
    <w:p w14:paraId="6E63BB26"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3.3</w:t>
      </w:r>
      <w:r w:rsidRPr="00E35F61">
        <w:rPr>
          <w:rFonts w:ascii="Times New Roman" w:hAnsi="Times New Roman"/>
          <w:sz w:val="18"/>
        </w:rPr>
        <w:tab/>
        <w:t xml:space="preserve">Use a </w:t>
      </w:r>
      <w:r w:rsidRPr="00E35F61">
        <w:rPr>
          <w:rFonts w:ascii="Times New Roman" w:hAnsi="Times New Roman"/>
          <w:sz w:val="18"/>
          <w:u w:val="single"/>
        </w:rPr>
        <w:t>spell checker</w:t>
      </w:r>
      <w:r w:rsidRPr="00E35F61">
        <w:rPr>
          <w:rFonts w:ascii="Times New Roman" w:hAnsi="Times New Roman"/>
          <w:sz w:val="18"/>
        </w:rPr>
        <w:t xml:space="preserve"> if you have one on your computer to avoid careless spelling mistakes.</w:t>
      </w:r>
    </w:p>
    <w:p w14:paraId="030F976C"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3.4</w:t>
      </w:r>
      <w:r w:rsidRPr="00E35F61">
        <w:rPr>
          <w:rFonts w:ascii="Times New Roman" w:hAnsi="Times New Roman"/>
          <w:sz w:val="18"/>
        </w:rPr>
        <w:tab/>
      </w:r>
      <w:r w:rsidRPr="00E35F61">
        <w:rPr>
          <w:rFonts w:ascii="Times New Roman" w:hAnsi="Times New Roman"/>
          <w:sz w:val="18"/>
          <w:u w:val="single"/>
        </w:rPr>
        <w:t>Double-space</w:t>
      </w:r>
      <w:r w:rsidRPr="00E35F61">
        <w:rPr>
          <w:rFonts w:ascii="Times New Roman" w:hAnsi="Times New Roman"/>
          <w:sz w:val="18"/>
        </w:rPr>
        <w:t xml:space="preserve"> the paper throughout in prose form (not outline form).</w:t>
      </w:r>
    </w:p>
    <w:p w14:paraId="0830AC08"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3.5*</w:t>
      </w:r>
      <w:r w:rsidRPr="00E35F61">
        <w:rPr>
          <w:rFonts w:ascii="Times New Roman" w:hAnsi="Times New Roman"/>
          <w:sz w:val="18"/>
        </w:rPr>
        <w:tab/>
        <w:t xml:space="preserve">Write in the </w:t>
      </w:r>
      <w:r w:rsidRPr="00E35F61">
        <w:rPr>
          <w:rFonts w:ascii="Times New Roman" w:hAnsi="Times New Roman"/>
          <w:sz w:val="18"/>
          <w:u w:val="single"/>
        </w:rPr>
        <w:t>third person</w:t>
      </w:r>
      <w:r w:rsidRPr="00E35F61">
        <w:rPr>
          <w:rFonts w:ascii="Times New Roman" w:hAnsi="Times New Roman"/>
          <w:sz w:val="18"/>
        </w:rPr>
        <w:t xml:space="preserve"> rather than the first person (“This author…” and not “I” or “we” or “us”).</w:t>
      </w:r>
    </w:p>
    <w:p w14:paraId="4E445F50"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3.6</w:t>
      </w:r>
      <w:r w:rsidRPr="00E35F61">
        <w:rPr>
          <w:rFonts w:ascii="Times New Roman" w:hAnsi="Times New Roman"/>
          <w:sz w:val="18"/>
        </w:rPr>
        <w:tab/>
        <w:t xml:space="preserve">Follow these guidelines for </w:t>
      </w:r>
      <w:r w:rsidRPr="00E35F61">
        <w:rPr>
          <w:rFonts w:ascii="Times New Roman" w:hAnsi="Times New Roman"/>
          <w:sz w:val="18"/>
          <w:u w:val="single"/>
        </w:rPr>
        <w:t>headings</w:t>
      </w:r>
      <w:r w:rsidRPr="00E35F61">
        <w:rPr>
          <w:rFonts w:ascii="Times New Roman" w:hAnsi="Times New Roman"/>
          <w:sz w:val="18"/>
        </w:rPr>
        <w:t xml:space="preserve"> within the text:</w:t>
      </w:r>
    </w:p>
    <w:p w14:paraId="30095792" w14:textId="77777777" w:rsidR="007977C8" w:rsidRPr="00E35F61" w:rsidRDefault="007977C8" w:rsidP="007977C8">
      <w:pPr>
        <w:ind w:left="1300" w:right="-54" w:hanging="760"/>
        <w:rPr>
          <w:rFonts w:ascii="Times New Roman" w:hAnsi="Times New Roman"/>
          <w:color w:val="000000"/>
          <w:sz w:val="18"/>
          <w:lang w:eastAsia="en-US"/>
        </w:rPr>
      </w:pPr>
      <w:r w:rsidRPr="00E35F61">
        <w:rPr>
          <w:rFonts w:ascii="Times New Roman" w:hAnsi="Times New Roman"/>
          <w:color w:val="000000"/>
          <w:sz w:val="18"/>
          <w:lang w:eastAsia="en-US"/>
        </w:rPr>
        <w:t>3.6.1</w:t>
      </w:r>
      <w:r w:rsidRPr="00E35F61">
        <w:rPr>
          <w:rFonts w:ascii="Times New Roman" w:hAnsi="Times New Roman"/>
          <w:color w:val="000000"/>
          <w:sz w:val="18"/>
          <w:lang w:eastAsia="en-US"/>
        </w:rPr>
        <w:tab/>
        <w:t xml:space="preserve">Headings should </w:t>
      </w:r>
      <w:r w:rsidRPr="00E35F61">
        <w:rPr>
          <w:rFonts w:ascii="Times New Roman" w:hAnsi="Times New Roman"/>
          <w:color w:val="000000"/>
          <w:sz w:val="18"/>
          <w:u w:val="single"/>
          <w:lang w:eastAsia="en-US"/>
        </w:rPr>
        <w:t>match</w:t>
      </w:r>
      <w:r w:rsidRPr="00E35F61">
        <w:rPr>
          <w:rFonts w:ascii="Times New Roman" w:hAnsi="Times New Roman"/>
          <w:color w:val="000000"/>
          <w:sz w:val="18"/>
          <w:lang w:eastAsia="en-US"/>
        </w:rPr>
        <w:t xml:space="preserve"> your Contents page.  </w:t>
      </w:r>
      <w:r w:rsidRPr="00E35F61">
        <w:rPr>
          <w:rFonts w:ascii="Times New Roman" w:hAnsi="Times New Roman"/>
          <w:color w:val="000000"/>
          <w:sz w:val="18"/>
        </w:rPr>
        <w:t>None of your levels should appear in all capitals.</w:t>
      </w:r>
    </w:p>
    <w:p w14:paraId="71714C96" w14:textId="77777777" w:rsidR="007977C8" w:rsidRPr="00E35F61" w:rsidRDefault="007977C8" w:rsidP="007977C8">
      <w:pPr>
        <w:ind w:left="1300" w:right="-54" w:hanging="760"/>
        <w:rPr>
          <w:rFonts w:ascii="Times New Roman" w:hAnsi="Times New Roman"/>
          <w:color w:val="000000"/>
          <w:sz w:val="18"/>
          <w:lang w:eastAsia="en-US"/>
        </w:rPr>
      </w:pPr>
      <w:r w:rsidRPr="00E35F61">
        <w:rPr>
          <w:rFonts w:ascii="Times New Roman" w:hAnsi="Times New Roman"/>
          <w:color w:val="000000"/>
          <w:sz w:val="18"/>
          <w:lang w:eastAsia="en-US"/>
        </w:rPr>
        <w:t>3.6.2</w:t>
      </w:r>
      <w:r w:rsidRPr="00E35F61">
        <w:rPr>
          <w:rFonts w:ascii="Times New Roman" w:hAnsi="Times New Roman"/>
          <w:color w:val="000000"/>
          <w:sz w:val="18"/>
          <w:lang w:eastAsia="en-US"/>
        </w:rPr>
        <w:tab/>
        <w:t xml:space="preserve">Headings should not have </w:t>
      </w:r>
      <w:r w:rsidRPr="00E35F61">
        <w:rPr>
          <w:rFonts w:ascii="Times New Roman" w:hAnsi="Times New Roman"/>
          <w:color w:val="000000"/>
          <w:sz w:val="18"/>
          <w:u w:val="single"/>
          <w:lang w:eastAsia="en-US"/>
        </w:rPr>
        <w:t>periods</w:t>
      </w:r>
      <w:r w:rsidRPr="00E35F61">
        <w:rPr>
          <w:rFonts w:ascii="Times New Roman" w:hAnsi="Times New Roman"/>
          <w:color w:val="000000"/>
          <w:sz w:val="18"/>
          <w:lang w:eastAsia="en-US"/>
        </w:rPr>
        <w:t xml:space="preserve"> (full stops or colons) after them.</w:t>
      </w:r>
    </w:p>
    <w:p w14:paraId="2293FA73" w14:textId="77777777" w:rsidR="007977C8" w:rsidRPr="00E35F61" w:rsidRDefault="007977C8" w:rsidP="007977C8">
      <w:pPr>
        <w:ind w:left="1300" w:right="-54" w:hanging="760"/>
        <w:rPr>
          <w:rFonts w:ascii="Times New Roman" w:hAnsi="Times New Roman"/>
          <w:color w:val="000000"/>
          <w:sz w:val="18"/>
          <w:lang w:eastAsia="en-US"/>
        </w:rPr>
      </w:pPr>
      <w:r w:rsidRPr="00E35F61">
        <w:rPr>
          <w:rFonts w:ascii="Times New Roman" w:hAnsi="Times New Roman"/>
          <w:color w:val="000000"/>
          <w:sz w:val="18"/>
          <w:lang w:eastAsia="en-US"/>
        </w:rPr>
        <w:t>3.6.3*</w:t>
      </w:r>
      <w:r w:rsidRPr="00E35F61">
        <w:rPr>
          <w:rFonts w:ascii="Times New Roman" w:hAnsi="Times New Roman"/>
          <w:color w:val="000000"/>
          <w:sz w:val="18"/>
          <w:lang w:eastAsia="en-US"/>
        </w:rPr>
        <w:tab/>
        <w:t xml:space="preserve">Headings should not be in </w:t>
      </w:r>
      <w:r w:rsidRPr="00E35F61">
        <w:rPr>
          <w:rFonts w:ascii="Times New Roman" w:hAnsi="Times New Roman"/>
          <w:color w:val="000000"/>
          <w:sz w:val="18"/>
          <w:u w:val="single"/>
          <w:lang w:eastAsia="en-US"/>
        </w:rPr>
        <w:t>outline form</w:t>
      </w:r>
      <w:r w:rsidRPr="00E35F61">
        <w:rPr>
          <w:rFonts w:ascii="Times New Roman" w:hAnsi="Times New Roman"/>
          <w:color w:val="000000"/>
          <w:sz w:val="18"/>
          <w:lang w:eastAsia="en-US"/>
        </w:rPr>
        <w:t xml:space="preserve"> (no “I,” “II,” “A,” “1,” “a,” “-,” etc.).</w:t>
      </w:r>
    </w:p>
    <w:p w14:paraId="21FBCD3E" w14:textId="77777777" w:rsidR="007977C8" w:rsidRPr="00E35F61" w:rsidRDefault="007977C8" w:rsidP="007977C8">
      <w:pPr>
        <w:ind w:left="1300" w:right="-54" w:hanging="760"/>
        <w:rPr>
          <w:rFonts w:ascii="Times New Roman" w:hAnsi="Times New Roman"/>
          <w:color w:val="000000"/>
          <w:sz w:val="18"/>
          <w:lang w:eastAsia="en-US"/>
        </w:rPr>
      </w:pPr>
      <w:r w:rsidRPr="00E35F61">
        <w:rPr>
          <w:rFonts w:ascii="Times New Roman" w:hAnsi="Times New Roman"/>
          <w:color w:val="000000"/>
          <w:sz w:val="18"/>
          <w:lang w:eastAsia="en-US"/>
        </w:rPr>
        <w:t>3.6.4</w:t>
      </w:r>
      <w:r w:rsidRPr="00E35F61">
        <w:rPr>
          <w:rFonts w:ascii="Times New Roman" w:hAnsi="Times New Roman"/>
          <w:color w:val="000000"/>
          <w:sz w:val="18"/>
          <w:lang w:eastAsia="en-US"/>
        </w:rPr>
        <w:tab/>
        <w:t xml:space="preserve">Avoid </w:t>
      </w:r>
      <w:r w:rsidRPr="00E35F61">
        <w:rPr>
          <w:rFonts w:ascii="Times New Roman" w:hAnsi="Times New Roman"/>
          <w:color w:val="000000"/>
          <w:sz w:val="18"/>
          <w:u w:val="single"/>
          <w:lang w:eastAsia="en-US"/>
        </w:rPr>
        <w:t>widow headings</w:t>
      </w:r>
      <w:r w:rsidRPr="00E35F61">
        <w:rPr>
          <w:rFonts w:ascii="Times New Roman" w:hAnsi="Times New Roman"/>
          <w:color w:val="000000"/>
          <w:sz w:val="18"/>
          <w:lang w:eastAsia="en-US"/>
        </w:rPr>
        <w:t xml:space="preserve"> (at the bottom of a page without the first sentence of a paragraph).</w:t>
      </w:r>
    </w:p>
    <w:p w14:paraId="53FD9798" w14:textId="77777777" w:rsidR="007977C8" w:rsidRPr="00E35F61" w:rsidRDefault="007977C8" w:rsidP="007977C8">
      <w:pPr>
        <w:ind w:left="1300" w:right="-54" w:hanging="760"/>
        <w:rPr>
          <w:rFonts w:ascii="Times New Roman" w:hAnsi="Times New Roman"/>
          <w:color w:val="000000"/>
          <w:sz w:val="18"/>
          <w:lang w:eastAsia="en-US"/>
        </w:rPr>
      </w:pPr>
      <w:r w:rsidRPr="00E35F61">
        <w:rPr>
          <w:rFonts w:ascii="Times New Roman" w:hAnsi="Times New Roman"/>
          <w:color w:val="000000"/>
          <w:sz w:val="18"/>
          <w:lang w:eastAsia="en-US"/>
        </w:rPr>
        <w:t>3.6.5</w:t>
      </w:r>
      <w:r w:rsidRPr="00E35F61">
        <w:rPr>
          <w:rFonts w:ascii="Times New Roman" w:hAnsi="Times New Roman"/>
          <w:color w:val="000000"/>
          <w:sz w:val="18"/>
          <w:lang w:eastAsia="en-US"/>
        </w:rPr>
        <w:tab/>
        <w:t>Don’t repeat a heading on the next page even if it covers the same section of the paper.</w:t>
      </w:r>
    </w:p>
    <w:p w14:paraId="42AD746A" w14:textId="77777777" w:rsidR="007977C8" w:rsidRPr="00E35F61" w:rsidRDefault="007977C8" w:rsidP="007977C8">
      <w:pPr>
        <w:ind w:left="1300" w:right="-54" w:hanging="760"/>
        <w:rPr>
          <w:rFonts w:ascii="Times New Roman" w:hAnsi="Times New Roman"/>
          <w:color w:val="000000"/>
          <w:sz w:val="18"/>
          <w:lang w:eastAsia="en-US"/>
        </w:rPr>
      </w:pPr>
      <w:r w:rsidRPr="00E35F61">
        <w:rPr>
          <w:rFonts w:ascii="Times New Roman" w:hAnsi="Times New Roman"/>
          <w:color w:val="000000"/>
          <w:sz w:val="18"/>
          <w:lang w:eastAsia="en-US"/>
        </w:rPr>
        <w:t>3.6.6</w:t>
      </w:r>
      <w:r w:rsidRPr="00E35F61">
        <w:rPr>
          <w:rFonts w:ascii="Times New Roman" w:hAnsi="Times New Roman"/>
          <w:color w:val="000000"/>
          <w:sz w:val="18"/>
          <w:lang w:eastAsia="en-US"/>
        </w:rPr>
        <w:tab/>
        <w:t>Each research paper should have at least 2-3 headings or divisions.</w:t>
      </w:r>
    </w:p>
    <w:p w14:paraId="1357EA51" w14:textId="77777777" w:rsidR="007977C8" w:rsidRPr="00E35F61" w:rsidRDefault="007977C8" w:rsidP="007977C8">
      <w:pPr>
        <w:ind w:left="1300" w:right="-54" w:hanging="760"/>
        <w:rPr>
          <w:rFonts w:ascii="Times New Roman" w:hAnsi="Times New Roman"/>
          <w:color w:val="000000"/>
          <w:sz w:val="18"/>
        </w:rPr>
      </w:pPr>
      <w:r w:rsidRPr="00E35F61">
        <w:rPr>
          <w:rFonts w:ascii="Times New Roman" w:hAnsi="Times New Roman"/>
          <w:color w:val="000000"/>
          <w:sz w:val="18"/>
        </w:rPr>
        <w:t>3.6.7</w:t>
      </w:r>
      <w:r w:rsidRPr="00E35F61">
        <w:rPr>
          <w:rFonts w:ascii="Times New Roman" w:hAnsi="Times New Roman"/>
          <w:color w:val="000000"/>
          <w:sz w:val="18"/>
        </w:rPr>
        <w:tab/>
        <w:t xml:space="preserve">In short papers (6-8 pages) without chapters, make (1) main headings </w:t>
      </w:r>
      <w:r w:rsidRPr="00E35F61">
        <w:rPr>
          <w:rFonts w:ascii="Times New Roman" w:hAnsi="Times New Roman"/>
          <w:b/>
          <w:color w:val="000000"/>
          <w:sz w:val="18"/>
        </w:rPr>
        <w:t>bold</w:t>
      </w:r>
      <w:r w:rsidRPr="00E35F61">
        <w:rPr>
          <w:rFonts w:ascii="Times New Roman" w:hAnsi="Times New Roman"/>
          <w:color w:val="000000"/>
          <w:sz w:val="18"/>
        </w:rPr>
        <w:t xml:space="preserve"> centred, (2) subheadings regular text centred, (3) </w:t>
      </w:r>
      <w:r>
        <w:rPr>
          <w:rFonts w:ascii="Times New Roman" w:hAnsi="Times New Roman"/>
          <w:b/>
          <w:i/>
          <w:color w:val="000000"/>
          <w:sz w:val="18"/>
        </w:rPr>
        <w:t>bold italics</w:t>
      </w:r>
      <w:r w:rsidRPr="00E35F61">
        <w:rPr>
          <w:rFonts w:ascii="Times New Roman" w:hAnsi="Times New Roman"/>
          <w:color w:val="000000"/>
          <w:sz w:val="18"/>
        </w:rPr>
        <w:t xml:space="preserve"> left column, (4) regular text left column, and (5) </w:t>
      </w:r>
      <w:r w:rsidRPr="00E35F61">
        <w:rPr>
          <w:rFonts w:ascii="Times New Roman" w:hAnsi="Times New Roman"/>
          <w:b/>
          <w:color w:val="000000"/>
          <w:sz w:val="18"/>
        </w:rPr>
        <w:t>bold</w:t>
      </w:r>
      <w:r w:rsidRPr="00E35F61">
        <w:rPr>
          <w:rFonts w:ascii="Times New Roman" w:hAnsi="Times New Roman"/>
          <w:i/>
          <w:color w:val="000000"/>
          <w:sz w:val="18"/>
        </w:rPr>
        <w:t xml:space="preserve"> </w:t>
      </w:r>
      <w:r w:rsidRPr="00E35F61">
        <w:rPr>
          <w:rFonts w:ascii="Times New Roman" w:hAnsi="Times New Roman"/>
          <w:color w:val="000000"/>
          <w:sz w:val="18"/>
        </w:rPr>
        <w:t xml:space="preserve">text that begins an indented paragraph.  If only two levels are needed then (2) above may be skipped.  </w:t>
      </w:r>
    </w:p>
    <w:p w14:paraId="2EC4D6CE"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3.7*</w:t>
      </w:r>
      <w:r w:rsidRPr="00E35F61">
        <w:rPr>
          <w:rFonts w:ascii="Times New Roman" w:hAnsi="Times New Roman"/>
          <w:sz w:val="18"/>
        </w:rPr>
        <w:tab/>
        <w:t xml:space="preserve">Do not clutter your paper with </w:t>
      </w:r>
      <w:r w:rsidRPr="00E35F61">
        <w:rPr>
          <w:rFonts w:ascii="Times New Roman" w:hAnsi="Times New Roman"/>
          <w:sz w:val="18"/>
          <w:u w:val="single"/>
        </w:rPr>
        <w:t>unnecessary details</w:t>
      </w:r>
      <w:r w:rsidRPr="00E35F61">
        <w:rPr>
          <w:rFonts w:ascii="Times New Roman" w:hAnsi="Times New Roman"/>
          <w:sz w:val="18"/>
        </w:rPr>
        <w:t xml:space="preserve"> that do not contribute to your purpose.</w:t>
      </w:r>
    </w:p>
    <w:p w14:paraId="50716B36"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3.8*</w:t>
      </w:r>
      <w:r w:rsidRPr="00E35F61">
        <w:rPr>
          <w:rFonts w:ascii="Times New Roman" w:hAnsi="Times New Roman"/>
          <w:sz w:val="18"/>
        </w:rPr>
        <w:tab/>
        <w:t xml:space="preserve">Make every statement a </w:t>
      </w:r>
      <w:r w:rsidRPr="00E35F61">
        <w:rPr>
          <w:rFonts w:ascii="Times New Roman" w:hAnsi="Times New Roman"/>
          <w:sz w:val="18"/>
          <w:u w:val="single"/>
        </w:rPr>
        <w:t>full sentence</w:t>
      </w:r>
      <w:r w:rsidRPr="00E35F61">
        <w:rPr>
          <w:rFonts w:ascii="Times New Roman" w:hAnsi="Times New Roman"/>
          <w:sz w:val="18"/>
        </w:rPr>
        <w:t xml:space="preserve"> within the text (the exception is headings).</w:t>
      </w:r>
    </w:p>
    <w:p w14:paraId="2A2AD04F"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3.9</w:t>
      </w:r>
      <w:r w:rsidRPr="00E35F61">
        <w:rPr>
          <w:rFonts w:ascii="Times New Roman" w:hAnsi="Times New Roman"/>
          <w:sz w:val="18"/>
        </w:rPr>
        <w:tab/>
        <w:t xml:space="preserve">Critically </w:t>
      </w:r>
      <w:r w:rsidRPr="00E35F61">
        <w:rPr>
          <w:rFonts w:ascii="Times New Roman" w:hAnsi="Times New Roman"/>
          <w:sz w:val="18"/>
          <w:u w:val="single"/>
        </w:rPr>
        <w:t>evaluate your sources</w:t>
      </w:r>
      <w:r w:rsidRPr="00E35F61">
        <w:rPr>
          <w:rFonts w:ascii="Times New Roman" w:hAnsi="Times New Roman"/>
          <w:sz w:val="18"/>
        </w:rPr>
        <w:t>; do not believe a heresy just because it’s in print!</w:t>
      </w:r>
    </w:p>
    <w:p w14:paraId="47862A6F"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3.10</w:t>
      </w:r>
      <w:r w:rsidRPr="00E35F61">
        <w:rPr>
          <w:rFonts w:ascii="Times New Roman" w:hAnsi="Times New Roman"/>
          <w:sz w:val="18"/>
        </w:rPr>
        <w:tab/>
        <w:t xml:space="preserve">Make sure your </w:t>
      </w:r>
      <w:r w:rsidRPr="00E35F61">
        <w:rPr>
          <w:rFonts w:ascii="Times New Roman" w:hAnsi="Times New Roman"/>
          <w:sz w:val="18"/>
          <w:u w:val="single"/>
        </w:rPr>
        <w:t>reasoning</w:t>
      </w:r>
      <w:r w:rsidRPr="00E35F61">
        <w:rPr>
          <w:rFonts w:ascii="Times New Roman" w:hAnsi="Times New Roman"/>
          <w:sz w:val="18"/>
        </w:rPr>
        <w:t xml:space="preserve"> is solid and logical.</w:t>
      </w:r>
    </w:p>
    <w:p w14:paraId="0116C5F6"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 xml:space="preserve">3.11* Provide a </w:t>
      </w:r>
      <w:r w:rsidRPr="00E35F61">
        <w:rPr>
          <w:rFonts w:ascii="Times New Roman" w:hAnsi="Times New Roman"/>
          <w:sz w:val="18"/>
          <w:u w:val="single"/>
        </w:rPr>
        <w:t>conclusion</w:t>
      </w:r>
      <w:r w:rsidRPr="00E35F61">
        <w:rPr>
          <w:rFonts w:ascii="Times New Roman" w:hAnsi="Times New Roman"/>
          <w:sz w:val="18"/>
        </w:rPr>
        <w:t xml:space="preserve"> which solves/summarizes the problem addressed in the introduction</w:t>
      </w:r>
    </w:p>
    <w:p w14:paraId="61B5157A" w14:textId="77777777" w:rsidR="007977C8" w:rsidRPr="00E35F61" w:rsidRDefault="007977C8" w:rsidP="007977C8">
      <w:pPr>
        <w:ind w:left="560" w:right="-54" w:hanging="560"/>
        <w:rPr>
          <w:rFonts w:ascii="Times New Roman" w:hAnsi="Times New Roman"/>
          <w:sz w:val="14"/>
          <w:u w:val="single"/>
        </w:rPr>
      </w:pPr>
    </w:p>
    <w:p w14:paraId="7B05E27A" w14:textId="77777777" w:rsidR="007977C8" w:rsidRPr="00E35F61" w:rsidRDefault="007977C8" w:rsidP="007977C8">
      <w:pPr>
        <w:ind w:left="560" w:right="-54" w:hanging="560"/>
        <w:rPr>
          <w:rFonts w:ascii="Times New Roman" w:hAnsi="Times New Roman"/>
          <w:b/>
          <w:sz w:val="18"/>
        </w:rPr>
      </w:pPr>
      <w:r w:rsidRPr="00E35F61">
        <w:rPr>
          <w:rFonts w:ascii="Times New Roman" w:hAnsi="Times New Roman"/>
          <w:b/>
          <w:sz w:val="18"/>
          <w:u w:val="single"/>
        </w:rPr>
        <w:t>4.</w:t>
      </w:r>
      <w:r w:rsidRPr="00E35F61">
        <w:rPr>
          <w:rFonts w:ascii="Times New Roman" w:hAnsi="Times New Roman"/>
          <w:b/>
          <w:sz w:val="18"/>
          <w:u w:val="single"/>
        </w:rPr>
        <w:tab/>
        <w:t>Abbreviations</w:t>
      </w:r>
    </w:p>
    <w:p w14:paraId="2BCE62F9"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4.1*</w:t>
      </w:r>
      <w:r w:rsidRPr="00E35F61">
        <w:rPr>
          <w:rFonts w:ascii="Times New Roman" w:hAnsi="Times New Roman"/>
          <w:sz w:val="18"/>
        </w:rPr>
        <w:tab/>
        <w:t xml:space="preserve">Do not use abbreviations or contractions in the </w:t>
      </w:r>
      <w:r w:rsidRPr="00E35F61">
        <w:rPr>
          <w:rFonts w:ascii="Times New Roman" w:hAnsi="Times New Roman"/>
          <w:sz w:val="18"/>
          <w:u w:val="single"/>
        </w:rPr>
        <w:t>text or footnotes</w:t>
      </w:r>
      <w:r w:rsidRPr="00E35F61">
        <w:rPr>
          <w:rFonts w:ascii="Times New Roman" w:hAnsi="Times New Roman"/>
          <w:sz w:val="18"/>
        </w:rPr>
        <w:t xml:space="preserve"> (except inside parentheses).</w:t>
      </w:r>
    </w:p>
    <w:p w14:paraId="27B7BFA7"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4.2</w:t>
      </w:r>
      <w:r w:rsidRPr="00E35F61">
        <w:rPr>
          <w:rFonts w:ascii="Times New Roman" w:hAnsi="Times New Roman"/>
          <w:sz w:val="18"/>
        </w:rPr>
        <w:tab/>
        <w:t xml:space="preserve">Cite from 1-3 verses inside parentheses in the text but 4 or more verses in the footnotes. </w:t>
      </w:r>
    </w:p>
    <w:p w14:paraId="4F40314C"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4.3*</w:t>
      </w:r>
      <w:r w:rsidRPr="00E35F61">
        <w:rPr>
          <w:rFonts w:ascii="Times New Roman" w:hAnsi="Times New Roman"/>
          <w:sz w:val="18"/>
        </w:rPr>
        <w:tab/>
        <w:t xml:space="preserve">Use proper </w:t>
      </w:r>
      <w:r w:rsidRPr="00E35F61">
        <w:rPr>
          <w:rFonts w:ascii="Times New Roman" w:hAnsi="Times New Roman"/>
          <w:sz w:val="18"/>
          <w:u w:val="single"/>
        </w:rPr>
        <w:t>biblical book abbreviations</w:t>
      </w:r>
      <w:r w:rsidRPr="00E35F61">
        <w:rPr>
          <w:rFonts w:ascii="Times New Roman" w:hAnsi="Times New Roman"/>
          <w:sz w:val="18"/>
        </w:rPr>
        <w:t xml:space="preserve"> with a </w:t>
      </w:r>
      <w:r>
        <w:rPr>
          <w:rFonts w:ascii="Times New Roman" w:hAnsi="Times New Roman"/>
          <w:sz w:val="18"/>
        </w:rPr>
        <w:t xml:space="preserve">colon between chapter and verse: </w:t>
      </w:r>
      <w:r w:rsidRPr="00873977">
        <w:rPr>
          <w:rFonts w:ascii="Times New Roman" w:hAnsi="Times New Roman"/>
          <w:sz w:val="18"/>
        </w:rPr>
        <w:t>Gen Exod Lev Num Deut Josh Judg Ruth 1 Sam 2 Sam 1 Kgs 2 Kgs 1 Chr 2 Chr Ezra Neh Esth Job Ps (plural Pss) Prov Eccl Song Isa Jer Lam Ezek Dan Hos Joel Amos Obad Jonah Mic Nah Hab Zeph Hag Zech Mal Matt Mark Luke John Acts Rom 1 Cor 2 Cor Gal Eph Phil Col 1 Thess 2 Thess 1 Tim 2 Tim Titus Phlm Heb Jas 1 Pet 2 Pet 1 John 2 John 3 John Jude Rev</w:t>
      </w:r>
    </w:p>
    <w:p w14:paraId="6CB02352"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4.4</w:t>
      </w:r>
      <w:r w:rsidRPr="00E35F61">
        <w:rPr>
          <w:rFonts w:ascii="Times New Roman" w:hAnsi="Times New Roman"/>
          <w:sz w:val="18"/>
        </w:rPr>
        <w:tab/>
        <w:t>Do not start sentences with an Arabic number.  Write “First Kings 3:16…” (not “1 Kings 3:16…”).</w:t>
      </w:r>
    </w:p>
    <w:p w14:paraId="3C480483"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4.5</w:t>
      </w:r>
      <w:r w:rsidRPr="00E35F61">
        <w:rPr>
          <w:rFonts w:ascii="Times New Roman" w:hAnsi="Times New Roman"/>
          <w:sz w:val="18"/>
        </w:rPr>
        <w:tab/>
        <w:t xml:space="preserve">Write out </w:t>
      </w:r>
      <w:r w:rsidRPr="00E35F61">
        <w:rPr>
          <w:rFonts w:ascii="Times New Roman" w:hAnsi="Times New Roman"/>
          <w:sz w:val="18"/>
          <w:u w:val="single"/>
        </w:rPr>
        <w:t>numbers</w:t>
      </w:r>
      <w:r w:rsidRPr="00E35F61">
        <w:rPr>
          <w:rFonts w:ascii="Times New Roman" w:hAnsi="Times New Roman"/>
          <w:sz w:val="18"/>
        </w:rPr>
        <w:t xml:space="preserve"> under ten in the text (e.g., “three”); abbreviate those over ten (e.g., “45”).</w:t>
      </w:r>
    </w:p>
    <w:p w14:paraId="31E1FC05"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4.6</w:t>
      </w:r>
      <w:r w:rsidRPr="00E35F61">
        <w:rPr>
          <w:rFonts w:ascii="Times New Roman" w:hAnsi="Times New Roman"/>
          <w:sz w:val="18"/>
        </w:rPr>
        <w:tab/>
        <w:t xml:space="preserve">“For example” (e.g.) </w:t>
      </w:r>
      <w:r>
        <w:rPr>
          <w:rFonts w:ascii="Times New Roman" w:hAnsi="Times New Roman"/>
          <w:sz w:val="18"/>
        </w:rPr>
        <w:t>and “that is to say” (i.e.) app</w:t>
      </w:r>
      <w:r w:rsidRPr="00E35F61">
        <w:rPr>
          <w:rFonts w:ascii="Times New Roman" w:hAnsi="Times New Roman"/>
          <w:sz w:val="18"/>
        </w:rPr>
        <w:t>ear only in parentheses.  Each has two periods and a comma.</w:t>
      </w:r>
    </w:p>
    <w:p w14:paraId="458E0AE8" w14:textId="77777777" w:rsidR="007977C8" w:rsidRPr="00E35F61" w:rsidRDefault="007977C8" w:rsidP="007977C8">
      <w:pPr>
        <w:ind w:left="560" w:right="-54" w:hanging="560"/>
        <w:rPr>
          <w:rFonts w:ascii="Times New Roman" w:hAnsi="Times New Roman"/>
          <w:sz w:val="14"/>
          <w:u w:val="single"/>
        </w:rPr>
      </w:pPr>
    </w:p>
    <w:p w14:paraId="75453DDF" w14:textId="77777777" w:rsidR="007977C8" w:rsidRPr="00E35F61" w:rsidRDefault="007977C8" w:rsidP="007977C8">
      <w:pPr>
        <w:ind w:left="560" w:right="-54" w:hanging="560"/>
        <w:rPr>
          <w:rFonts w:ascii="Times New Roman" w:hAnsi="Times New Roman"/>
          <w:b/>
          <w:sz w:val="18"/>
        </w:rPr>
      </w:pPr>
      <w:r w:rsidRPr="00E35F61">
        <w:rPr>
          <w:rFonts w:ascii="Times New Roman" w:hAnsi="Times New Roman"/>
          <w:b/>
          <w:sz w:val="18"/>
          <w:u w:val="single"/>
        </w:rPr>
        <w:t>5.</w:t>
      </w:r>
      <w:r w:rsidRPr="00E35F61">
        <w:rPr>
          <w:rFonts w:ascii="Times New Roman" w:hAnsi="Times New Roman"/>
          <w:b/>
          <w:sz w:val="18"/>
          <w:u w:val="single"/>
        </w:rPr>
        <w:tab/>
        <w:t>Quotations</w:t>
      </w:r>
    </w:p>
    <w:p w14:paraId="7C637ACF"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5.1*</w:t>
      </w:r>
      <w:r w:rsidRPr="00E35F61">
        <w:rPr>
          <w:rFonts w:ascii="Times New Roman" w:hAnsi="Times New Roman"/>
          <w:sz w:val="18"/>
        </w:rPr>
        <w:tab/>
        <w:t xml:space="preserve">When quoting word-for-word, use </w:t>
      </w:r>
      <w:r w:rsidRPr="00E35F61">
        <w:rPr>
          <w:rFonts w:ascii="Times New Roman" w:hAnsi="Times New Roman"/>
          <w:sz w:val="18"/>
          <w:u w:val="single"/>
        </w:rPr>
        <w:t>quotation marks</w:t>
      </w:r>
      <w:r w:rsidRPr="00E35F61">
        <w:rPr>
          <w:rFonts w:ascii="Times New Roman" w:hAnsi="Times New Roman"/>
          <w:sz w:val="18"/>
        </w:rPr>
        <w:t xml:space="preserve"> and footnote the source.  Do not plagiarize!</w:t>
      </w:r>
    </w:p>
    <w:p w14:paraId="0F6B5F7F"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5.2</w:t>
      </w:r>
      <w:r w:rsidRPr="00E35F61">
        <w:rPr>
          <w:rFonts w:ascii="Times New Roman" w:hAnsi="Times New Roman"/>
          <w:sz w:val="18"/>
        </w:rPr>
        <w:tab/>
        <w:t xml:space="preserve">Use proper quotation formats with </w:t>
      </w:r>
      <w:r w:rsidRPr="00E35F61">
        <w:rPr>
          <w:rFonts w:ascii="Times New Roman" w:hAnsi="Times New Roman"/>
          <w:sz w:val="18"/>
          <w:u w:val="single"/>
        </w:rPr>
        <w:t>single quotation marks</w:t>
      </w:r>
      <w:r w:rsidRPr="00E35F61">
        <w:rPr>
          <w:rFonts w:ascii="Times New Roman" w:hAnsi="Times New Roman"/>
          <w:sz w:val="18"/>
        </w:rPr>
        <w:t xml:space="preserve"> within double ones.</w:t>
      </w:r>
    </w:p>
    <w:p w14:paraId="253B4E33"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5.3</w:t>
      </w:r>
      <w:r w:rsidRPr="00E35F61">
        <w:rPr>
          <w:rFonts w:ascii="Times New Roman" w:hAnsi="Times New Roman"/>
          <w:sz w:val="18"/>
        </w:rPr>
        <w:tab/>
        <w:t xml:space="preserve">Indent </w:t>
      </w:r>
      <w:r w:rsidRPr="00E35F61">
        <w:rPr>
          <w:rFonts w:ascii="Times New Roman" w:hAnsi="Times New Roman"/>
          <w:sz w:val="18"/>
          <w:u w:val="single"/>
        </w:rPr>
        <w:t>block quotes</w:t>
      </w:r>
      <w:r w:rsidRPr="00E35F61">
        <w:rPr>
          <w:rFonts w:ascii="Times New Roman" w:hAnsi="Times New Roman"/>
          <w:sz w:val="18"/>
        </w:rPr>
        <w:t xml:space="preserve"> (no quote marks) with 10-point, single-space text of five or more lines (cf. Turabian, 349).</w:t>
      </w:r>
    </w:p>
    <w:p w14:paraId="6F33C3CE"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5.4*</w:t>
      </w:r>
      <w:r w:rsidRPr="00E35F61">
        <w:rPr>
          <w:rFonts w:ascii="Times New Roman" w:hAnsi="Times New Roman"/>
          <w:sz w:val="18"/>
        </w:rPr>
        <w:tab/>
      </w:r>
      <w:r w:rsidRPr="00E35F61">
        <w:rPr>
          <w:rFonts w:ascii="Times New Roman" w:hAnsi="Times New Roman"/>
          <w:sz w:val="18"/>
          <w:u w:val="single"/>
        </w:rPr>
        <w:t>Avoid citing long texts</w:t>
      </w:r>
      <w:r w:rsidRPr="00E35F61">
        <w:rPr>
          <w:rFonts w:ascii="Times New Roman" w:hAnsi="Times New Roman"/>
          <w:sz w:val="18"/>
        </w:rPr>
        <w:t xml:space="preserve"> of Scriptures or other sources so the paper mostly reflects your own thinking.</w:t>
      </w:r>
    </w:p>
    <w:p w14:paraId="2FEBA867"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5.5</w:t>
      </w:r>
      <w:r w:rsidRPr="00E35F61">
        <w:rPr>
          <w:rFonts w:ascii="Times New Roman" w:hAnsi="Times New Roman"/>
          <w:sz w:val="18"/>
        </w:rPr>
        <w:tab/>
        <w:t xml:space="preserve">Provide </w:t>
      </w:r>
      <w:r w:rsidRPr="00E35F61">
        <w:rPr>
          <w:rFonts w:ascii="Times New Roman" w:hAnsi="Times New Roman"/>
          <w:sz w:val="18"/>
          <w:u w:val="single"/>
        </w:rPr>
        <w:t>biblical support</w:t>
      </w:r>
      <w:r w:rsidRPr="00E35F61">
        <w:rPr>
          <w:rFonts w:ascii="Times New Roman" w:hAnsi="Times New Roman"/>
          <w:sz w:val="18"/>
        </w:rPr>
        <w:t xml:space="preserve"> for your position rather than simply citing your opinion.</w:t>
      </w:r>
    </w:p>
    <w:p w14:paraId="7EA846EA" w14:textId="77777777" w:rsidR="007977C8" w:rsidRPr="00E35F61" w:rsidRDefault="007977C8" w:rsidP="007977C8">
      <w:pPr>
        <w:ind w:left="560" w:right="-54" w:hanging="560"/>
        <w:rPr>
          <w:rFonts w:ascii="Times New Roman" w:hAnsi="Times New Roman"/>
          <w:sz w:val="16"/>
        </w:rPr>
      </w:pPr>
      <w:r w:rsidRPr="00E35F61">
        <w:rPr>
          <w:rFonts w:ascii="Times New Roman" w:hAnsi="Times New Roman"/>
          <w:sz w:val="18"/>
        </w:rPr>
        <w:t>5.6</w:t>
      </w:r>
      <w:r w:rsidRPr="00E35F61">
        <w:rPr>
          <w:rFonts w:ascii="Times New Roman" w:hAnsi="Times New Roman"/>
          <w:sz w:val="18"/>
        </w:rPr>
        <w:tab/>
        <w:t xml:space="preserve">If your source quotes a more original source, then quote the original in this manner: R. N. Soulen, </w:t>
      </w:r>
      <w:r w:rsidRPr="00E35F61">
        <w:rPr>
          <w:rFonts w:ascii="Times New Roman" w:hAnsi="Times New Roman"/>
          <w:i/>
          <w:sz w:val="18"/>
        </w:rPr>
        <w:t xml:space="preserve">Handbook, </w:t>
      </w:r>
      <w:r w:rsidRPr="00E35F61">
        <w:rPr>
          <w:rFonts w:ascii="Times New Roman" w:hAnsi="Times New Roman"/>
          <w:sz w:val="18"/>
        </w:rPr>
        <w:t xml:space="preserve">18 (cited by Rick Griffith, </w:t>
      </w:r>
      <w:r w:rsidRPr="00E35F61">
        <w:rPr>
          <w:rFonts w:ascii="Times New Roman" w:hAnsi="Times New Roman"/>
          <w:i/>
          <w:sz w:val="18"/>
        </w:rPr>
        <w:t xml:space="preserve">New Testament Backgrounds, </w:t>
      </w:r>
      <w:r w:rsidRPr="00E35F61">
        <w:rPr>
          <w:rFonts w:ascii="Times New Roman" w:hAnsi="Times New Roman"/>
          <w:sz w:val="18"/>
        </w:rPr>
        <w:t>7th ed. [SBC, 1999], 165).</w:t>
      </w:r>
    </w:p>
    <w:p w14:paraId="18B57480" w14:textId="77777777" w:rsidR="007977C8" w:rsidRPr="00E35F61" w:rsidRDefault="007977C8" w:rsidP="007977C8">
      <w:pPr>
        <w:ind w:left="560" w:right="-54" w:hanging="560"/>
        <w:jc w:val="center"/>
        <w:outlineLvl w:val="0"/>
        <w:rPr>
          <w:rFonts w:ascii="Times New Roman" w:hAnsi="Times New Roman"/>
          <w:sz w:val="18"/>
          <w:u w:val="single"/>
        </w:rPr>
      </w:pPr>
      <w:r w:rsidRPr="00E35F61">
        <w:rPr>
          <w:rFonts w:ascii="Times New Roman" w:hAnsi="Times New Roman"/>
          <w:sz w:val="18"/>
          <w:u w:val="single"/>
        </w:rPr>
        <w:br w:type="page"/>
      </w:r>
      <w:r w:rsidRPr="00E35F61">
        <w:rPr>
          <w:rFonts w:ascii="Times New Roman" w:hAnsi="Times New Roman"/>
          <w:sz w:val="20"/>
        </w:rPr>
        <w:t>Research Paper Checklist (2 of 2)</w:t>
      </w:r>
    </w:p>
    <w:p w14:paraId="0442FEC9" w14:textId="77777777" w:rsidR="007977C8" w:rsidRPr="00E35F61" w:rsidRDefault="007977C8" w:rsidP="007977C8">
      <w:pPr>
        <w:ind w:left="560" w:right="-54" w:hanging="560"/>
        <w:rPr>
          <w:rFonts w:ascii="Times New Roman" w:hAnsi="Times New Roman"/>
          <w:sz w:val="12"/>
          <w:u w:val="single"/>
        </w:rPr>
      </w:pPr>
    </w:p>
    <w:p w14:paraId="193525E9" w14:textId="77777777" w:rsidR="007977C8" w:rsidRPr="00E35F61" w:rsidRDefault="007977C8" w:rsidP="007977C8">
      <w:pPr>
        <w:ind w:left="560" w:right="-54" w:hanging="560"/>
        <w:rPr>
          <w:rFonts w:ascii="Times New Roman" w:hAnsi="Times New Roman"/>
          <w:b/>
          <w:sz w:val="18"/>
          <w:u w:val="single"/>
        </w:rPr>
      </w:pPr>
      <w:r w:rsidRPr="00E35F61">
        <w:rPr>
          <w:rFonts w:ascii="Times New Roman" w:hAnsi="Times New Roman"/>
          <w:b/>
          <w:sz w:val="18"/>
          <w:u w:val="single"/>
        </w:rPr>
        <w:t>6.</w:t>
      </w:r>
      <w:r w:rsidRPr="00E35F61">
        <w:rPr>
          <w:rFonts w:ascii="Times New Roman" w:hAnsi="Times New Roman"/>
          <w:b/>
          <w:sz w:val="18"/>
          <w:u w:val="single"/>
        </w:rPr>
        <w:tab/>
        <w:t>Punctuation</w:t>
      </w:r>
    </w:p>
    <w:p w14:paraId="26FC1AA9"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6.1</w:t>
      </w:r>
      <w:r w:rsidRPr="00E35F61">
        <w:rPr>
          <w:rFonts w:ascii="Times New Roman" w:hAnsi="Times New Roman"/>
          <w:sz w:val="18"/>
        </w:rPr>
        <w:tab/>
        <w:t xml:space="preserve">Periods &amp; commas go </w:t>
      </w:r>
      <w:r w:rsidRPr="00E35F61">
        <w:rPr>
          <w:rFonts w:ascii="Times New Roman" w:hAnsi="Times New Roman"/>
          <w:i/>
          <w:sz w:val="18"/>
        </w:rPr>
        <w:t>before</w:t>
      </w:r>
      <w:r w:rsidRPr="00E35F61">
        <w:rPr>
          <w:rFonts w:ascii="Times New Roman" w:hAnsi="Times New Roman"/>
          <w:sz w:val="18"/>
        </w:rPr>
        <w:t xml:space="preserve"> quote marks and footnote numbers (e.g., “Marriage,” not “Marriage”,)</w:t>
      </w:r>
    </w:p>
    <w:p w14:paraId="30979605"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6.2</w:t>
      </w:r>
      <w:r w:rsidRPr="00E35F61">
        <w:rPr>
          <w:rFonts w:ascii="Times New Roman" w:hAnsi="Times New Roman"/>
          <w:sz w:val="18"/>
        </w:rPr>
        <w:tab/>
        <w:t xml:space="preserve">Periods &amp; commas go </w:t>
      </w:r>
      <w:r w:rsidRPr="00E35F61">
        <w:rPr>
          <w:rFonts w:ascii="Times New Roman" w:hAnsi="Times New Roman"/>
          <w:i/>
          <w:sz w:val="18"/>
        </w:rPr>
        <w:t xml:space="preserve">outside </w:t>
      </w:r>
      <w:r w:rsidRPr="00E35F61">
        <w:rPr>
          <w:rFonts w:ascii="Times New Roman" w:hAnsi="Times New Roman"/>
          <w:sz w:val="18"/>
        </w:rPr>
        <w:t>parentheses (unless a complete sentence is within the parentheses).  For example: “Jesus wept” (John 11:35). but never “Jesus wept.” (John 11:35)</w:t>
      </w:r>
    </w:p>
    <w:p w14:paraId="42630260"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6.3</w:t>
      </w:r>
      <w:r w:rsidRPr="00E35F61">
        <w:rPr>
          <w:rFonts w:ascii="Times New Roman" w:hAnsi="Times New Roman"/>
          <w:sz w:val="18"/>
        </w:rPr>
        <w:tab/>
        <w:t>A space should not precede a period, comma, final parenthesis, semicolon, apostrophe, or colon.</w:t>
      </w:r>
    </w:p>
    <w:p w14:paraId="6B5EFE6E"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6.4</w:t>
      </w:r>
      <w:r w:rsidRPr="00E35F61">
        <w:rPr>
          <w:rFonts w:ascii="Times New Roman" w:hAnsi="Times New Roman"/>
          <w:sz w:val="18"/>
        </w:rPr>
        <w:tab/>
        <w:t>A space should not follow a beginning parenthesis or beginning quotation mark.</w:t>
      </w:r>
    </w:p>
    <w:p w14:paraId="3653AED5" w14:textId="77777777" w:rsidR="007977C8" w:rsidRDefault="007977C8" w:rsidP="007977C8">
      <w:pPr>
        <w:ind w:left="560" w:right="-54" w:hanging="560"/>
        <w:rPr>
          <w:rFonts w:ascii="Times New Roman" w:hAnsi="Times New Roman"/>
          <w:sz w:val="18"/>
        </w:rPr>
      </w:pPr>
      <w:r w:rsidRPr="00E35F61">
        <w:rPr>
          <w:rFonts w:ascii="Times New Roman" w:hAnsi="Times New Roman"/>
          <w:sz w:val="18"/>
        </w:rPr>
        <w:t>6.7</w:t>
      </w:r>
      <w:r w:rsidRPr="00E35F61">
        <w:rPr>
          <w:rFonts w:ascii="Times New Roman" w:hAnsi="Times New Roman"/>
          <w:sz w:val="18"/>
        </w:rPr>
        <w:tab/>
        <w:t>A space should always follow a comma and 1-2 spaces always follow a period.</w:t>
      </w:r>
    </w:p>
    <w:p w14:paraId="4366F85F" w14:textId="77777777" w:rsidR="007977C8" w:rsidRPr="00E35F61" w:rsidRDefault="007977C8" w:rsidP="007977C8">
      <w:pPr>
        <w:ind w:left="560" w:right="-54" w:hanging="560"/>
        <w:rPr>
          <w:rFonts w:ascii="Times New Roman" w:hAnsi="Times New Roman"/>
          <w:sz w:val="18"/>
        </w:rPr>
      </w:pPr>
      <w:r>
        <w:rPr>
          <w:rFonts w:ascii="Times New Roman" w:hAnsi="Times New Roman"/>
          <w:sz w:val="18"/>
        </w:rPr>
        <w:t>6.8</w:t>
      </w:r>
      <w:r>
        <w:rPr>
          <w:rFonts w:ascii="Times New Roman" w:hAnsi="Times New Roman"/>
          <w:sz w:val="18"/>
        </w:rPr>
        <w:tab/>
        <w:t>Bible book abbreviations do not have a period.</w:t>
      </w:r>
    </w:p>
    <w:p w14:paraId="605329EE" w14:textId="77777777" w:rsidR="007977C8" w:rsidRPr="00E35F61" w:rsidRDefault="007977C8" w:rsidP="007977C8">
      <w:pPr>
        <w:ind w:left="560" w:right="-54" w:hanging="560"/>
        <w:rPr>
          <w:rFonts w:ascii="Times New Roman" w:hAnsi="Times New Roman"/>
          <w:sz w:val="12"/>
          <w:u w:val="single"/>
        </w:rPr>
      </w:pPr>
    </w:p>
    <w:p w14:paraId="717C6BFF" w14:textId="77777777" w:rsidR="007977C8" w:rsidRPr="00E35F61" w:rsidRDefault="007977C8" w:rsidP="007977C8">
      <w:pPr>
        <w:ind w:left="560" w:right="-54" w:hanging="560"/>
        <w:rPr>
          <w:rFonts w:ascii="Times New Roman" w:hAnsi="Times New Roman"/>
          <w:b/>
          <w:sz w:val="18"/>
        </w:rPr>
      </w:pPr>
      <w:r w:rsidRPr="00E35F61">
        <w:rPr>
          <w:rFonts w:ascii="Times New Roman" w:hAnsi="Times New Roman"/>
          <w:b/>
          <w:sz w:val="18"/>
          <w:u w:val="single"/>
        </w:rPr>
        <w:t>7.</w:t>
      </w:r>
      <w:r w:rsidRPr="00E35F61">
        <w:rPr>
          <w:rFonts w:ascii="Times New Roman" w:hAnsi="Times New Roman"/>
          <w:b/>
          <w:sz w:val="18"/>
          <w:u w:val="single"/>
        </w:rPr>
        <w:tab/>
        <w:t>Footnotes</w:t>
      </w:r>
    </w:p>
    <w:p w14:paraId="4D47FBFD"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7.1*</w:t>
      </w:r>
      <w:r w:rsidRPr="00E35F61">
        <w:rPr>
          <w:rFonts w:ascii="Times New Roman" w:hAnsi="Times New Roman"/>
          <w:sz w:val="18"/>
        </w:rPr>
        <w:tab/>
        <w:t xml:space="preserve">The </w:t>
      </w:r>
      <w:r w:rsidRPr="00E35F61">
        <w:rPr>
          <w:rFonts w:ascii="Times New Roman" w:hAnsi="Times New Roman"/>
          <w:sz w:val="18"/>
          <w:u w:val="single"/>
        </w:rPr>
        <w:t>first reference</w:t>
      </w:r>
      <w:r w:rsidRPr="00E35F61">
        <w:rPr>
          <w:rFonts w:ascii="Times New Roman" w:hAnsi="Times New Roman"/>
          <w:sz w:val="18"/>
        </w:rPr>
        <w:t xml:space="preserve"> to a book includes (in this order) the author's </w:t>
      </w:r>
      <w:r w:rsidRPr="00E35F61">
        <w:rPr>
          <w:rFonts w:ascii="Times New Roman" w:hAnsi="Times New Roman"/>
          <w:i/>
          <w:sz w:val="18"/>
        </w:rPr>
        <w:t>given</w:t>
      </w:r>
      <w:r w:rsidRPr="00E35F61">
        <w:rPr>
          <w:rFonts w:ascii="Times New Roman" w:hAnsi="Times New Roman"/>
          <w:sz w:val="18"/>
        </w:rPr>
        <w:t xml:space="preserve"> name first then family name, title (in </w:t>
      </w:r>
      <w:r w:rsidRPr="00E35F61">
        <w:rPr>
          <w:rFonts w:ascii="Times New Roman" w:hAnsi="Times New Roman"/>
          <w:i/>
          <w:sz w:val="18"/>
        </w:rPr>
        <w:t xml:space="preserve">italics </w:t>
      </w:r>
      <w:r w:rsidRPr="00E35F61">
        <w:rPr>
          <w:rFonts w:ascii="Times New Roman" w:hAnsi="Times New Roman"/>
          <w:sz w:val="18"/>
        </w:rPr>
        <w:t xml:space="preserve">but not in quotes), publication data in parentheses (place, colon, publisher, comma, then year), volume (if more than one), and page number (no “p.” or “pp.”).  For example: Ralph Gower, </w:t>
      </w:r>
      <w:r w:rsidRPr="00E35F61">
        <w:rPr>
          <w:rFonts w:ascii="Times New Roman" w:hAnsi="Times New Roman"/>
          <w:i/>
          <w:sz w:val="18"/>
        </w:rPr>
        <w:t xml:space="preserve">The New Manners and Customs of Bible Times </w:t>
      </w:r>
      <w:r w:rsidRPr="00E35F61">
        <w:rPr>
          <w:rFonts w:ascii="Times New Roman" w:hAnsi="Times New Roman"/>
          <w:sz w:val="18"/>
        </w:rPr>
        <w:t xml:space="preserve">(Chicago: Moody, 1987), 233.  In footnotes, use a period only </w:t>
      </w:r>
      <w:r w:rsidRPr="00E35F61">
        <w:rPr>
          <w:rFonts w:ascii="Times New Roman" w:hAnsi="Times New Roman"/>
          <w:i/>
          <w:sz w:val="18"/>
        </w:rPr>
        <w:t>once</w:t>
      </w:r>
      <w:r w:rsidRPr="00E35F61">
        <w:rPr>
          <w:rFonts w:ascii="Times New Roman" w:hAnsi="Times New Roman"/>
          <w:sz w:val="18"/>
        </w:rPr>
        <w:t xml:space="preserve"> at the end of the citation.  Indent the first line of each footnote entry.</w:t>
      </w:r>
    </w:p>
    <w:p w14:paraId="5D9AF78B" w14:textId="44704382"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7.2*</w:t>
      </w:r>
      <w:r w:rsidRPr="00E35F61">
        <w:rPr>
          <w:rFonts w:ascii="Times New Roman" w:hAnsi="Times New Roman"/>
          <w:sz w:val="18"/>
        </w:rPr>
        <w:tab/>
        <w:t xml:space="preserve">Cite </w:t>
      </w:r>
      <w:r w:rsidRPr="00E35F61">
        <w:rPr>
          <w:rFonts w:ascii="Times New Roman" w:hAnsi="Times New Roman"/>
          <w:sz w:val="18"/>
          <w:u w:val="single"/>
        </w:rPr>
        <w:t>later references</w:t>
      </w:r>
      <w:r w:rsidRPr="00E35F61">
        <w:rPr>
          <w:rFonts w:ascii="Times New Roman" w:hAnsi="Times New Roman"/>
          <w:sz w:val="18"/>
        </w:rPr>
        <w:t xml:space="preserve"> to the same book but a different page number with only the author's family name (not given name)</w:t>
      </w:r>
      <w:r w:rsidR="001264E1">
        <w:rPr>
          <w:rFonts w:ascii="Times New Roman" w:hAnsi="Times New Roman"/>
          <w:sz w:val="18"/>
        </w:rPr>
        <w:t>, book title (no subtitle)</w:t>
      </w:r>
      <w:r w:rsidRPr="00E35F61">
        <w:rPr>
          <w:rFonts w:ascii="Times New Roman" w:hAnsi="Times New Roman"/>
          <w:sz w:val="18"/>
        </w:rPr>
        <w:t xml:space="preserve"> and new page number.  For example: </w:t>
      </w:r>
      <w:r w:rsidR="001264E1" w:rsidRPr="00E35F61">
        <w:rPr>
          <w:rFonts w:ascii="Times New Roman" w:hAnsi="Times New Roman"/>
          <w:sz w:val="18"/>
        </w:rPr>
        <w:t xml:space="preserve">Gower, </w:t>
      </w:r>
      <w:r w:rsidR="001264E1" w:rsidRPr="00E35F61">
        <w:rPr>
          <w:rFonts w:ascii="Times New Roman" w:hAnsi="Times New Roman"/>
          <w:i/>
          <w:sz w:val="18"/>
        </w:rPr>
        <w:t>The New Manners and Customs of Bible Times</w:t>
      </w:r>
      <w:r w:rsidRPr="00E35F61">
        <w:rPr>
          <w:rFonts w:ascii="Times New Roman" w:hAnsi="Times New Roman"/>
          <w:sz w:val="18"/>
        </w:rPr>
        <w:t>, 166.</w:t>
      </w:r>
    </w:p>
    <w:p w14:paraId="288F5EA1" w14:textId="1ABBCDBD" w:rsidR="007977C8" w:rsidRPr="00E35F61" w:rsidRDefault="007977C8" w:rsidP="001264E1">
      <w:pPr>
        <w:ind w:left="560" w:right="-54" w:hanging="560"/>
        <w:rPr>
          <w:rFonts w:ascii="Times New Roman" w:hAnsi="Times New Roman"/>
          <w:sz w:val="18"/>
        </w:rPr>
      </w:pPr>
      <w:r w:rsidRPr="00E35F61">
        <w:rPr>
          <w:rFonts w:ascii="Times New Roman" w:hAnsi="Times New Roman"/>
          <w:sz w:val="18"/>
        </w:rPr>
        <w:t>7.3</w:t>
      </w:r>
      <w:r w:rsidRPr="00E35F61">
        <w:rPr>
          <w:rFonts w:ascii="Times New Roman" w:hAnsi="Times New Roman"/>
          <w:sz w:val="18"/>
        </w:rPr>
        <w:tab/>
      </w:r>
      <w:r w:rsidR="001264E1">
        <w:rPr>
          <w:rFonts w:ascii="Times New Roman" w:hAnsi="Times New Roman"/>
          <w:sz w:val="18"/>
        </w:rPr>
        <w:t>Further citations to the same book follow the same format. Turabian and SBC no longer use “ibid</w:t>
      </w:r>
      <w:r w:rsidRPr="00E35F61">
        <w:rPr>
          <w:rFonts w:ascii="Times New Roman" w:hAnsi="Times New Roman"/>
          <w:sz w:val="18"/>
        </w:rPr>
        <w:t>” (Latin abbr</w:t>
      </w:r>
      <w:r w:rsidR="001264E1">
        <w:rPr>
          <w:rFonts w:ascii="Times New Roman" w:hAnsi="Times New Roman"/>
          <w:sz w:val="18"/>
        </w:rPr>
        <w:t>eviation for “in the same place</w:t>
      </w:r>
      <w:r w:rsidRPr="00E35F61">
        <w:rPr>
          <w:rFonts w:ascii="Times New Roman" w:hAnsi="Times New Roman"/>
          <w:sz w:val="18"/>
        </w:rPr>
        <w:t>”)</w:t>
      </w:r>
      <w:r w:rsidR="001264E1">
        <w:rPr>
          <w:rFonts w:ascii="Times New Roman" w:hAnsi="Times New Roman"/>
          <w:sz w:val="18"/>
        </w:rPr>
        <w:t xml:space="preserve"> or “i</w:t>
      </w:r>
      <w:r w:rsidRPr="00E35F61">
        <w:rPr>
          <w:rFonts w:ascii="Times New Roman" w:hAnsi="Times New Roman"/>
          <w:sz w:val="18"/>
        </w:rPr>
        <w:t>dem” (Latin abbreviation for “by the same author”)</w:t>
      </w:r>
      <w:r w:rsidR="001264E1">
        <w:rPr>
          <w:rFonts w:ascii="Times New Roman" w:hAnsi="Times New Roman"/>
          <w:sz w:val="18"/>
        </w:rPr>
        <w:t>.</w:t>
      </w:r>
    </w:p>
    <w:p w14:paraId="1F2E0654"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7.5*</w:t>
      </w:r>
      <w:r w:rsidRPr="00E35F61">
        <w:rPr>
          <w:rFonts w:ascii="Times New Roman" w:hAnsi="Times New Roman"/>
          <w:sz w:val="18"/>
        </w:rPr>
        <w:tab/>
      </w:r>
      <w:r w:rsidRPr="00E35F61">
        <w:rPr>
          <w:rFonts w:ascii="Times New Roman" w:hAnsi="Times New Roman"/>
          <w:sz w:val="18"/>
          <w:u w:val="single"/>
        </w:rPr>
        <w:t>Encyclopedia</w:t>
      </w:r>
      <w:r w:rsidRPr="00E35F61">
        <w:rPr>
          <w:rFonts w:ascii="Times New Roman" w:hAnsi="Times New Roman"/>
          <w:sz w:val="18"/>
        </w:rPr>
        <w:t xml:space="preserve">, Bible dictionary, or other book entries with multiple authors under an editor should first cite the article’s </w:t>
      </w:r>
      <w:r w:rsidRPr="00E35F61">
        <w:rPr>
          <w:rFonts w:ascii="Times New Roman" w:hAnsi="Times New Roman"/>
          <w:sz w:val="18"/>
          <w:u w:val="single"/>
        </w:rPr>
        <w:t>author</w:t>
      </w:r>
      <w:r w:rsidRPr="00E35F61">
        <w:rPr>
          <w:rFonts w:ascii="Times New Roman" w:hAnsi="Times New Roman"/>
          <w:sz w:val="18"/>
        </w:rPr>
        <w:t xml:space="preserve">, then </w:t>
      </w:r>
      <w:r w:rsidRPr="00E35F61">
        <w:rPr>
          <w:rFonts w:ascii="Times New Roman" w:hAnsi="Times New Roman"/>
          <w:sz w:val="18"/>
          <w:u w:val="single"/>
        </w:rPr>
        <w:t>article title</w:t>
      </w:r>
      <w:r w:rsidRPr="00E35F61">
        <w:rPr>
          <w:rFonts w:ascii="Times New Roman" w:hAnsi="Times New Roman"/>
          <w:sz w:val="18"/>
        </w:rPr>
        <w:t xml:space="preserve"> within quotes, book, editor, publication data in parentheses, volume, and page.  For example: P. Trutza, “Marriage,” </w:t>
      </w:r>
      <w:r w:rsidRPr="00E35F61">
        <w:rPr>
          <w:rFonts w:ascii="Times New Roman" w:hAnsi="Times New Roman"/>
          <w:i/>
          <w:sz w:val="18"/>
        </w:rPr>
        <w:t xml:space="preserve">The Zondervan Pictorial Encyclopedia of the Bible, </w:t>
      </w:r>
      <w:r w:rsidRPr="00E35F61">
        <w:rPr>
          <w:rFonts w:ascii="Times New Roman" w:hAnsi="Times New Roman"/>
          <w:sz w:val="18"/>
        </w:rPr>
        <w:t xml:space="preserve">5 vols., ed. Merrill C. Tenney (Grand Rapids: Zondervan, 1975, 1976), 4:92-102.  (If needed, look up the author’s name after the Contents page by tracing the initials at the end of the article.) </w:t>
      </w:r>
    </w:p>
    <w:p w14:paraId="43B59510"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7.6</w:t>
      </w:r>
      <w:r w:rsidRPr="00E35F61">
        <w:rPr>
          <w:rFonts w:ascii="Times New Roman" w:hAnsi="Times New Roman"/>
          <w:sz w:val="18"/>
        </w:rPr>
        <w:tab/>
      </w:r>
      <w:r w:rsidRPr="00E35F61">
        <w:rPr>
          <w:rFonts w:ascii="Times New Roman" w:hAnsi="Times New Roman"/>
          <w:sz w:val="18"/>
          <w:u w:val="single"/>
        </w:rPr>
        <w:t>Footnote numbers</w:t>
      </w:r>
      <w:r w:rsidRPr="00E35F61">
        <w:rPr>
          <w:rFonts w:ascii="Times New Roman" w:hAnsi="Times New Roman"/>
          <w:sz w:val="18"/>
        </w:rPr>
        <w:t xml:space="preserve"> are raised with no parentheses and go </w:t>
      </w:r>
      <w:r w:rsidRPr="00E35F61">
        <w:rPr>
          <w:rFonts w:ascii="Times New Roman" w:hAnsi="Times New Roman"/>
          <w:i/>
          <w:sz w:val="18"/>
        </w:rPr>
        <w:t xml:space="preserve">after </w:t>
      </w:r>
      <w:r w:rsidRPr="00E35F61">
        <w:rPr>
          <w:rFonts w:ascii="Times New Roman" w:hAnsi="Times New Roman"/>
          <w:sz w:val="18"/>
        </w:rPr>
        <w:t>a quotation’s punctuation (e.g., period).</w:t>
      </w:r>
    </w:p>
    <w:p w14:paraId="28246AC5"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7.7</w:t>
      </w:r>
      <w:r w:rsidRPr="00E35F61">
        <w:rPr>
          <w:rFonts w:ascii="Times New Roman" w:hAnsi="Times New Roman"/>
          <w:sz w:val="18"/>
        </w:rPr>
        <w:tab/>
        <w:t xml:space="preserve">Always cite your footnote numbers in </w:t>
      </w:r>
      <w:r w:rsidRPr="00E35F61">
        <w:rPr>
          <w:rFonts w:ascii="Times New Roman" w:hAnsi="Times New Roman"/>
          <w:sz w:val="18"/>
          <w:u w:val="single"/>
        </w:rPr>
        <w:t>sequence</w:t>
      </w:r>
      <w:r w:rsidRPr="00E35F61">
        <w:rPr>
          <w:rFonts w:ascii="Times New Roman" w:hAnsi="Times New Roman"/>
          <w:sz w:val="18"/>
        </w:rPr>
        <w:t xml:space="preserve"> rather than using a former number again.</w:t>
      </w:r>
    </w:p>
    <w:p w14:paraId="1820C6E2"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7.8</w:t>
      </w:r>
      <w:r w:rsidRPr="00E35F61">
        <w:rPr>
          <w:rFonts w:ascii="Times New Roman" w:hAnsi="Times New Roman"/>
          <w:sz w:val="18"/>
        </w:rPr>
        <w:tab/>
        <w:t xml:space="preserve">Use only </w:t>
      </w:r>
      <w:r w:rsidRPr="00E35F61">
        <w:rPr>
          <w:rFonts w:ascii="Times New Roman" w:hAnsi="Times New Roman"/>
          <w:sz w:val="18"/>
          <w:u w:val="single"/>
        </w:rPr>
        <w:t>numbers</w:t>
      </w:r>
      <w:r w:rsidRPr="00E35F61">
        <w:rPr>
          <w:rFonts w:ascii="Times New Roman" w:hAnsi="Times New Roman"/>
          <w:sz w:val="18"/>
        </w:rPr>
        <w:t xml:space="preserve"> as footnote references (don’t use letters or *#@^%, etc.).</w:t>
      </w:r>
    </w:p>
    <w:p w14:paraId="3C7A923C"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7.9</w:t>
      </w:r>
      <w:r w:rsidRPr="00E35F61">
        <w:rPr>
          <w:rFonts w:ascii="Times New Roman" w:hAnsi="Times New Roman"/>
          <w:sz w:val="18"/>
        </w:rPr>
        <w:tab/>
        <w:t xml:space="preserve">Cite </w:t>
      </w:r>
      <w:r w:rsidRPr="00E35F61">
        <w:rPr>
          <w:rFonts w:ascii="Times New Roman" w:hAnsi="Times New Roman"/>
          <w:sz w:val="18"/>
          <w:u w:val="single"/>
        </w:rPr>
        <w:t>translations</w:t>
      </w:r>
      <w:r w:rsidRPr="00E35F61">
        <w:rPr>
          <w:rFonts w:ascii="Times New Roman" w:hAnsi="Times New Roman"/>
          <w:sz w:val="18"/>
        </w:rPr>
        <w:t xml:space="preserve"> in parentheses within the text rather than the footnotes—for example, “trust” (NIV).</w:t>
      </w:r>
    </w:p>
    <w:p w14:paraId="4548E23C"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7.10</w:t>
      </w:r>
      <w:r w:rsidRPr="00E35F61">
        <w:rPr>
          <w:rFonts w:ascii="Times New Roman" w:hAnsi="Times New Roman"/>
          <w:sz w:val="18"/>
        </w:rPr>
        <w:tab/>
        <w:t xml:space="preserve">Cite book, chapter, and paragraphs of </w:t>
      </w:r>
      <w:r w:rsidRPr="00E35F61">
        <w:rPr>
          <w:rFonts w:ascii="Times New Roman" w:hAnsi="Times New Roman"/>
          <w:sz w:val="18"/>
          <w:u w:val="single"/>
        </w:rPr>
        <w:t>primary (ancient) sources</w:t>
      </w:r>
      <w:r w:rsidRPr="00E35F61">
        <w:rPr>
          <w:rFonts w:ascii="Times New Roman" w:hAnsi="Times New Roman"/>
          <w:sz w:val="18"/>
        </w:rPr>
        <w:t xml:space="preserve"> with Arabic numerals and full stops (e.g., “Josephus, </w:t>
      </w:r>
      <w:r w:rsidRPr="00E35F61">
        <w:rPr>
          <w:rFonts w:ascii="Times New Roman" w:hAnsi="Times New Roman"/>
          <w:i/>
          <w:sz w:val="18"/>
        </w:rPr>
        <w:t>Jewish Antiquities</w:t>
      </w:r>
      <w:r w:rsidRPr="00E35F61">
        <w:rPr>
          <w:rFonts w:ascii="Times New Roman" w:hAnsi="Times New Roman"/>
          <w:sz w:val="18"/>
        </w:rPr>
        <w:t xml:space="preserve"> 18.1.3,” not “Josephus, </w:t>
      </w:r>
      <w:r w:rsidRPr="00E35F61">
        <w:rPr>
          <w:rFonts w:ascii="Times New Roman" w:hAnsi="Times New Roman"/>
          <w:i/>
          <w:sz w:val="18"/>
        </w:rPr>
        <w:t xml:space="preserve">Jewish Antiquities, </w:t>
      </w:r>
      <w:r w:rsidRPr="00E35F61">
        <w:rPr>
          <w:rFonts w:ascii="Times New Roman" w:hAnsi="Times New Roman"/>
          <w:sz w:val="18"/>
        </w:rPr>
        <w:t>Book XVIII, Chapter 1, Section 3”).</w:t>
      </w:r>
    </w:p>
    <w:p w14:paraId="181BFADB"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7.11</w:t>
      </w:r>
      <w:r w:rsidRPr="00E35F61">
        <w:rPr>
          <w:rFonts w:ascii="Times New Roman" w:hAnsi="Times New Roman"/>
          <w:sz w:val="18"/>
        </w:rPr>
        <w:tab/>
        <w:t xml:space="preserve">Page numbers may be added to primary sources in parentheses.  For example: </w:t>
      </w:r>
      <w:r w:rsidRPr="00E35F61">
        <w:rPr>
          <w:rFonts w:ascii="Times New Roman" w:hAnsi="Times New Roman"/>
          <w:i/>
          <w:sz w:val="18"/>
        </w:rPr>
        <w:t xml:space="preserve">War </w:t>
      </w:r>
      <w:r w:rsidRPr="00E35F61">
        <w:rPr>
          <w:rFonts w:ascii="Times New Roman" w:hAnsi="Times New Roman"/>
          <w:sz w:val="18"/>
        </w:rPr>
        <w:t>2.1 (Whiston, 44).</w:t>
      </w:r>
    </w:p>
    <w:p w14:paraId="04735BFC" w14:textId="77777777" w:rsidR="007977C8" w:rsidRPr="00E35F61" w:rsidRDefault="007977C8" w:rsidP="007977C8">
      <w:pPr>
        <w:ind w:left="560" w:right="-54" w:hanging="560"/>
        <w:rPr>
          <w:rFonts w:ascii="Times New Roman" w:hAnsi="Times New Roman"/>
          <w:sz w:val="12"/>
          <w:u w:val="single"/>
        </w:rPr>
      </w:pPr>
    </w:p>
    <w:p w14:paraId="589C7D68" w14:textId="77777777" w:rsidR="007977C8" w:rsidRPr="00E35F61" w:rsidRDefault="007977C8" w:rsidP="007977C8">
      <w:pPr>
        <w:ind w:left="560" w:right="-54" w:hanging="560"/>
        <w:rPr>
          <w:rFonts w:ascii="Times New Roman" w:hAnsi="Times New Roman"/>
          <w:b/>
          <w:sz w:val="18"/>
        </w:rPr>
      </w:pPr>
      <w:r w:rsidRPr="00E35F61">
        <w:rPr>
          <w:rFonts w:ascii="Times New Roman" w:hAnsi="Times New Roman"/>
          <w:b/>
          <w:sz w:val="18"/>
          <w:u w:val="single"/>
        </w:rPr>
        <w:t>8.</w:t>
      </w:r>
      <w:r w:rsidRPr="00E35F61">
        <w:rPr>
          <w:rFonts w:ascii="Times New Roman" w:hAnsi="Times New Roman"/>
          <w:b/>
          <w:sz w:val="18"/>
          <w:u w:val="single"/>
        </w:rPr>
        <w:tab/>
        <w:t>Bibliography</w:t>
      </w:r>
    </w:p>
    <w:p w14:paraId="0683D4BA"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8.1</w:t>
      </w:r>
      <w:r w:rsidRPr="00E35F61">
        <w:rPr>
          <w:rFonts w:ascii="Times New Roman" w:hAnsi="Times New Roman"/>
          <w:sz w:val="18"/>
        </w:rPr>
        <w:tab/>
      </w:r>
      <w:r w:rsidRPr="00E35F61">
        <w:rPr>
          <w:rFonts w:ascii="Times New Roman" w:hAnsi="Times New Roman"/>
          <w:sz w:val="18"/>
          <w:u w:val="single"/>
        </w:rPr>
        <w:t>Alphabetize</w:t>
      </w:r>
      <w:r w:rsidRPr="00E35F61">
        <w:rPr>
          <w:rFonts w:ascii="Times New Roman" w:hAnsi="Times New Roman"/>
          <w:sz w:val="18"/>
        </w:rPr>
        <w:t xml:space="preserve"> all sources by family name without numbering the sources. </w:t>
      </w:r>
    </w:p>
    <w:p w14:paraId="0A84A429"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8.2</w:t>
      </w:r>
      <w:r w:rsidRPr="00E35F61">
        <w:rPr>
          <w:rFonts w:ascii="Times New Roman" w:hAnsi="Times New Roman"/>
          <w:sz w:val="18"/>
        </w:rPr>
        <w:tab/>
        <w:t xml:space="preserve">Make entries </w:t>
      </w:r>
      <w:r w:rsidRPr="00E35F61">
        <w:rPr>
          <w:rFonts w:ascii="Times New Roman" w:hAnsi="Times New Roman"/>
          <w:sz w:val="18"/>
          <w:u w:val="single"/>
        </w:rPr>
        <w:t>single-spaced</w:t>
      </w:r>
      <w:r w:rsidRPr="00E35F61">
        <w:rPr>
          <w:rFonts w:ascii="Times New Roman" w:hAnsi="Times New Roman"/>
          <w:sz w:val="18"/>
        </w:rPr>
        <w:t xml:space="preserve"> with the second line indented and with a double space between entries.</w:t>
      </w:r>
    </w:p>
    <w:p w14:paraId="1D9A8267"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8.3</w:t>
      </w:r>
      <w:r w:rsidRPr="00E35F61">
        <w:rPr>
          <w:rFonts w:ascii="Times New Roman" w:hAnsi="Times New Roman"/>
          <w:sz w:val="18"/>
        </w:rPr>
        <w:tab/>
        <w:t xml:space="preserve">Do not cite an </w:t>
      </w:r>
      <w:r w:rsidRPr="00E35F61">
        <w:rPr>
          <w:rFonts w:ascii="Times New Roman" w:hAnsi="Times New Roman"/>
          <w:sz w:val="18"/>
          <w:u w:val="single"/>
        </w:rPr>
        <w:t>author’s title</w:t>
      </w:r>
      <w:r w:rsidRPr="00E35F61">
        <w:rPr>
          <w:rFonts w:ascii="Times New Roman" w:hAnsi="Times New Roman"/>
          <w:sz w:val="18"/>
        </w:rPr>
        <w:t xml:space="preserve"> in a footnote or the bibliography (no “Dr.,” “Rev.” etc.).</w:t>
      </w:r>
    </w:p>
    <w:p w14:paraId="4B896429"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8.4</w:t>
      </w:r>
      <w:r w:rsidRPr="00E35F61">
        <w:rPr>
          <w:rFonts w:ascii="Times New Roman" w:hAnsi="Times New Roman"/>
          <w:sz w:val="18"/>
        </w:rPr>
        <w:tab/>
        <w:t xml:space="preserve">Cite </w:t>
      </w:r>
      <w:r w:rsidRPr="00E35F61">
        <w:rPr>
          <w:rFonts w:ascii="Times New Roman" w:hAnsi="Times New Roman"/>
          <w:sz w:val="18"/>
          <w:u w:val="single"/>
        </w:rPr>
        <w:t>book</w:t>
      </w:r>
      <w:r w:rsidRPr="00E35F61">
        <w:rPr>
          <w:rFonts w:ascii="Times New Roman" w:hAnsi="Times New Roman"/>
          <w:sz w:val="18"/>
        </w:rPr>
        <w:t xml:space="preserve"> references differently than in the footnotes by including the author's </w:t>
      </w:r>
      <w:r w:rsidRPr="00E35F61">
        <w:rPr>
          <w:rFonts w:ascii="Times New Roman" w:hAnsi="Times New Roman"/>
          <w:i/>
          <w:sz w:val="18"/>
        </w:rPr>
        <w:t xml:space="preserve">family </w:t>
      </w:r>
      <w:r w:rsidRPr="00E35F61">
        <w:rPr>
          <w:rFonts w:ascii="Times New Roman" w:hAnsi="Times New Roman"/>
          <w:sz w:val="18"/>
        </w:rPr>
        <w:t xml:space="preserve">name first (not given name), title (in </w:t>
      </w:r>
      <w:r w:rsidRPr="00E35F61">
        <w:rPr>
          <w:rFonts w:ascii="Times New Roman" w:hAnsi="Times New Roman"/>
          <w:i/>
          <w:sz w:val="18"/>
        </w:rPr>
        <w:t xml:space="preserve">italics </w:t>
      </w:r>
      <w:r w:rsidRPr="00E35F61">
        <w:rPr>
          <w:rFonts w:ascii="Times New Roman" w:hAnsi="Times New Roman"/>
          <w:sz w:val="18"/>
        </w:rPr>
        <w:t xml:space="preserve">but not in quotes), publication data </w:t>
      </w:r>
      <w:r w:rsidRPr="00E35F61">
        <w:rPr>
          <w:rFonts w:ascii="Times New Roman" w:hAnsi="Times New Roman"/>
          <w:i/>
          <w:sz w:val="18"/>
        </w:rPr>
        <w:t xml:space="preserve">without </w:t>
      </w:r>
      <w:r w:rsidRPr="00E35F61">
        <w:rPr>
          <w:rFonts w:ascii="Times New Roman" w:hAnsi="Times New Roman"/>
          <w:sz w:val="18"/>
        </w:rPr>
        <w:t xml:space="preserve">parentheses (place, colon, publisher, comma, then year), and volume (if more than one).  For example: Gower, Ralph.  </w:t>
      </w:r>
      <w:r w:rsidRPr="00E35F61">
        <w:rPr>
          <w:rFonts w:ascii="Times New Roman" w:hAnsi="Times New Roman"/>
          <w:i/>
          <w:sz w:val="18"/>
        </w:rPr>
        <w:t xml:space="preserve">The New Manners and Customs of Bible Times.  </w:t>
      </w:r>
      <w:r w:rsidRPr="00E35F61">
        <w:rPr>
          <w:rFonts w:ascii="Times New Roman" w:hAnsi="Times New Roman"/>
          <w:sz w:val="18"/>
        </w:rPr>
        <w:t>Chicago: Moody, 1987.  Use full stops (not commas) after each given name, title, and date; don’t use parentheses (but do use them in footnotes).  Indent each line after the first line in an entry.</w:t>
      </w:r>
    </w:p>
    <w:p w14:paraId="70D46251"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8.5*</w:t>
      </w:r>
      <w:r w:rsidRPr="00E35F61">
        <w:rPr>
          <w:rFonts w:ascii="Times New Roman" w:hAnsi="Times New Roman"/>
          <w:sz w:val="18"/>
        </w:rPr>
        <w:tab/>
      </w:r>
      <w:r w:rsidRPr="00E35F61">
        <w:rPr>
          <w:rFonts w:ascii="Times New Roman" w:hAnsi="Times New Roman"/>
          <w:sz w:val="18"/>
          <w:u w:val="single"/>
        </w:rPr>
        <w:t>Encyclopedia</w:t>
      </w:r>
      <w:r w:rsidRPr="00E35F61">
        <w:rPr>
          <w:rFonts w:ascii="Times New Roman" w:hAnsi="Times New Roman"/>
          <w:sz w:val="18"/>
        </w:rPr>
        <w:t xml:space="preserve">, Bible dictionary, or other book entries with multiple authors under an editor should first cite the article’s </w:t>
      </w:r>
      <w:r w:rsidRPr="00E35F61">
        <w:rPr>
          <w:rFonts w:ascii="Times New Roman" w:hAnsi="Times New Roman"/>
          <w:sz w:val="18"/>
          <w:u w:val="single"/>
        </w:rPr>
        <w:t>author</w:t>
      </w:r>
      <w:r w:rsidRPr="00E35F61">
        <w:rPr>
          <w:rFonts w:ascii="Times New Roman" w:hAnsi="Times New Roman"/>
          <w:sz w:val="18"/>
        </w:rPr>
        <w:t xml:space="preserve">, then </w:t>
      </w:r>
      <w:r w:rsidRPr="00E35F61">
        <w:rPr>
          <w:rFonts w:ascii="Times New Roman" w:hAnsi="Times New Roman"/>
          <w:sz w:val="18"/>
          <w:u w:val="single"/>
        </w:rPr>
        <w:t>article title</w:t>
      </w:r>
      <w:r w:rsidRPr="00E35F61">
        <w:rPr>
          <w:rFonts w:ascii="Times New Roman" w:hAnsi="Times New Roman"/>
          <w:sz w:val="18"/>
        </w:rPr>
        <w:t xml:space="preserve"> within quotes, book, editor, publication data, volume, and page.  For example: Trutza, P., “Marriage,” </w:t>
      </w:r>
      <w:r w:rsidRPr="00E35F61">
        <w:rPr>
          <w:rFonts w:ascii="Times New Roman" w:hAnsi="Times New Roman"/>
          <w:i/>
          <w:sz w:val="18"/>
        </w:rPr>
        <w:t xml:space="preserve">The Zondervan Pictorial Encyclopedia of the Bible.  </w:t>
      </w:r>
      <w:r w:rsidRPr="00E35F61">
        <w:rPr>
          <w:rFonts w:ascii="Times New Roman" w:hAnsi="Times New Roman"/>
          <w:sz w:val="18"/>
        </w:rPr>
        <w:t xml:space="preserve">Ed. Merrill C. Tenney.  5 vols.  Grand Rapids: Zondervan, 1975, 1976.  4:92-102.  (You may need to find the author’s name after the Contents page by tracing the initials at the end of the article.) </w:t>
      </w:r>
    </w:p>
    <w:p w14:paraId="1ECCAD12"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8.6</w:t>
      </w:r>
      <w:r w:rsidRPr="00E35F61">
        <w:rPr>
          <w:rFonts w:ascii="Times New Roman" w:hAnsi="Times New Roman"/>
          <w:sz w:val="18"/>
        </w:rPr>
        <w:tab/>
        <w:t xml:space="preserve">Put the bibliography on a </w:t>
      </w:r>
      <w:r w:rsidRPr="00E35F61">
        <w:rPr>
          <w:rFonts w:ascii="Times New Roman" w:hAnsi="Times New Roman"/>
          <w:sz w:val="18"/>
          <w:u w:val="single"/>
        </w:rPr>
        <w:t>separate page</w:t>
      </w:r>
      <w:r w:rsidRPr="00E35F61">
        <w:rPr>
          <w:rFonts w:ascii="Times New Roman" w:hAnsi="Times New Roman"/>
          <w:sz w:val="18"/>
        </w:rPr>
        <w:t xml:space="preserve"> rather than tagging it on the conclusion.</w:t>
      </w:r>
    </w:p>
    <w:p w14:paraId="2D1857E4"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8.7</w:t>
      </w:r>
      <w:r w:rsidRPr="00E35F61">
        <w:rPr>
          <w:rFonts w:ascii="Times New Roman" w:hAnsi="Times New Roman"/>
          <w:sz w:val="18"/>
        </w:rPr>
        <w:tab/>
        <w:t xml:space="preserve">Consult as </w:t>
      </w:r>
      <w:r w:rsidRPr="00E35F61">
        <w:rPr>
          <w:rFonts w:ascii="Times New Roman" w:hAnsi="Times New Roman"/>
          <w:sz w:val="18"/>
          <w:u w:val="single"/>
        </w:rPr>
        <w:t>many sources</w:t>
      </w:r>
      <w:r w:rsidRPr="00E35F61">
        <w:rPr>
          <w:rFonts w:ascii="Times New Roman" w:hAnsi="Times New Roman"/>
          <w:sz w:val="18"/>
        </w:rPr>
        <w:t xml:space="preserve"> as you have pages in your paper (e.g., 8 sources for an 8-page paper).</w:t>
      </w:r>
    </w:p>
    <w:p w14:paraId="19F0A331"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8.8*</w:t>
      </w:r>
      <w:r w:rsidRPr="00E35F61">
        <w:rPr>
          <w:rFonts w:ascii="Times New Roman" w:hAnsi="Times New Roman"/>
          <w:sz w:val="18"/>
        </w:rPr>
        <w:tab/>
      </w:r>
      <w:r w:rsidRPr="00E35F61">
        <w:rPr>
          <w:rFonts w:ascii="Times New Roman" w:hAnsi="Times New Roman"/>
          <w:sz w:val="18"/>
          <w:u w:val="single"/>
        </w:rPr>
        <w:t>Include</w:t>
      </w:r>
      <w:r w:rsidRPr="00E35F61">
        <w:rPr>
          <w:rFonts w:ascii="Times New Roman" w:hAnsi="Times New Roman"/>
          <w:sz w:val="18"/>
        </w:rPr>
        <w:t xml:space="preserve"> the bibliography even if the professor has assigned the sources.</w:t>
      </w:r>
    </w:p>
    <w:p w14:paraId="3FB14EB7"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8.9</w:t>
      </w:r>
      <w:r w:rsidRPr="00E35F61">
        <w:rPr>
          <w:rFonts w:ascii="Times New Roman" w:hAnsi="Times New Roman"/>
          <w:sz w:val="18"/>
        </w:rPr>
        <w:tab/>
      </w:r>
      <w:r w:rsidRPr="00E35F61">
        <w:rPr>
          <w:rFonts w:ascii="Times New Roman" w:hAnsi="Times New Roman"/>
          <w:sz w:val="18"/>
          <w:u w:val="single"/>
        </w:rPr>
        <w:t>Primary sources</w:t>
      </w:r>
      <w:r w:rsidRPr="00E35F61">
        <w:rPr>
          <w:rFonts w:ascii="Times New Roman" w:hAnsi="Times New Roman"/>
          <w:sz w:val="18"/>
        </w:rPr>
        <w:t xml:space="preserve"> should be listed under the ancient author’s name, followed by the translator’s name.  For example: Josephus.  </w:t>
      </w:r>
      <w:r w:rsidRPr="00E35F61">
        <w:rPr>
          <w:rFonts w:ascii="Times New Roman" w:hAnsi="Times New Roman"/>
          <w:i/>
          <w:sz w:val="18"/>
        </w:rPr>
        <w:t xml:space="preserve">The Works of Josephus.  </w:t>
      </w:r>
      <w:r w:rsidRPr="00E35F61">
        <w:rPr>
          <w:rFonts w:ascii="Times New Roman" w:hAnsi="Times New Roman"/>
          <w:sz w:val="18"/>
        </w:rPr>
        <w:t>Translated by William Whiston…</w:t>
      </w:r>
    </w:p>
    <w:p w14:paraId="10259A00"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8.10</w:t>
      </w:r>
      <w:r w:rsidRPr="00E35F61">
        <w:rPr>
          <w:rFonts w:ascii="Times New Roman" w:hAnsi="Times New Roman"/>
          <w:sz w:val="18"/>
        </w:rPr>
        <w:tab/>
        <w:t xml:space="preserve">Primary sources with several or </w:t>
      </w:r>
      <w:r w:rsidRPr="00E35F61">
        <w:rPr>
          <w:rFonts w:ascii="Times New Roman" w:hAnsi="Times New Roman"/>
          <w:sz w:val="18"/>
          <w:u w:val="single"/>
        </w:rPr>
        <w:t>unknown authors</w:t>
      </w:r>
      <w:r w:rsidRPr="00E35F61">
        <w:rPr>
          <w:rFonts w:ascii="Times New Roman" w:hAnsi="Times New Roman"/>
          <w:sz w:val="18"/>
        </w:rPr>
        <w:t xml:space="preserve"> should be listed by editor and/or translator’s name.  For example: Danby, Herbert, trans. </w:t>
      </w:r>
      <w:r w:rsidRPr="00E35F61">
        <w:rPr>
          <w:rFonts w:ascii="Times New Roman" w:hAnsi="Times New Roman"/>
          <w:i/>
          <w:sz w:val="18"/>
        </w:rPr>
        <w:t xml:space="preserve">The Mishnah.  </w:t>
      </w:r>
      <w:r w:rsidRPr="00E35F61">
        <w:rPr>
          <w:rFonts w:ascii="Times New Roman" w:hAnsi="Times New Roman"/>
          <w:sz w:val="18"/>
        </w:rPr>
        <w:t>Oxford: University, 1933.</w:t>
      </w:r>
    </w:p>
    <w:p w14:paraId="0D91AB79" w14:textId="77777777" w:rsidR="007977C8" w:rsidRPr="00E35F61" w:rsidRDefault="007977C8" w:rsidP="007977C8">
      <w:pPr>
        <w:ind w:left="560" w:right="-54" w:hanging="560"/>
        <w:rPr>
          <w:rFonts w:ascii="Times New Roman" w:hAnsi="Times New Roman"/>
          <w:sz w:val="12"/>
          <w:u w:val="single"/>
        </w:rPr>
      </w:pPr>
    </w:p>
    <w:p w14:paraId="286C00A6" w14:textId="77777777" w:rsidR="007977C8" w:rsidRPr="00E35F61" w:rsidRDefault="007977C8" w:rsidP="007977C8">
      <w:pPr>
        <w:ind w:left="560" w:right="-54" w:hanging="560"/>
        <w:rPr>
          <w:rFonts w:ascii="Times New Roman" w:hAnsi="Times New Roman"/>
          <w:b/>
          <w:sz w:val="18"/>
          <w:u w:val="single"/>
        </w:rPr>
      </w:pPr>
      <w:r w:rsidRPr="00E35F61">
        <w:rPr>
          <w:rFonts w:ascii="Times New Roman" w:hAnsi="Times New Roman"/>
          <w:b/>
          <w:sz w:val="18"/>
          <w:u w:val="single"/>
        </w:rPr>
        <w:t>9.</w:t>
      </w:r>
      <w:r w:rsidRPr="00E35F61">
        <w:rPr>
          <w:rFonts w:ascii="Times New Roman" w:hAnsi="Times New Roman"/>
          <w:b/>
          <w:sz w:val="18"/>
          <w:u w:val="single"/>
        </w:rPr>
        <w:tab/>
        <w:t>Common Grammatical and Spelling Mistakes</w:t>
      </w:r>
    </w:p>
    <w:p w14:paraId="5261A2EA"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9.1</w:t>
      </w:r>
      <w:r w:rsidRPr="00E35F61">
        <w:rPr>
          <w:rFonts w:ascii="Times New Roman" w:hAnsi="Times New Roman"/>
          <w:sz w:val="18"/>
        </w:rPr>
        <w:tab/>
        <w:t>“Respond” (verb) is used for “response” (noun).  “The respond” should be “The response.”</w:t>
      </w:r>
    </w:p>
    <w:p w14:paraId="06B3D735"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9.2*</w:t>
      </w:r>
      <w:r w:rsidRPr="00E35F61">
        <w:rPr>
          <w:rFonts w:ascii="Times New Roman" w:hAnsi="Times New Roman"/>
          <w:sz w:val="18"/>
        </w:rPr>
        <w:tab/>
        <w:t>Events in biblical times should be noted in the past tense; keep your tense consistent in the same paragraph.</w:t>
      </w:r>
    </w:p>
    <w:p w14:paraId="3C53CAD2"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9.3</w:t>
      </w:r>
      <w:r w:rsidRPr="00E35F61">
        <w:rPr>
          <w:rFonts w:ascii="Times New Roman" w:hAnsi="Times New Roman"/>
          <w:sz w:val="18"/>
        </w:rPr>
        <w:tab/>
        <w:t>Write “</w:t>
      </w:r>
      <w:r w:rsidRPr="00E35F61">
        <w:rPr>
          <w:rFonts w:ascii="Times New Roman" w:hAnsi="Times New Roman"/>
          <w:sz w:val="14"/>
        </w:rPr>
        <w:t>BC</w:t>
      </w:r>
      <w:r w:rsidRPr="00E35F61">
        <w:rPr>
          <w:rFonts w:ascii="Times New Roman" w:hAnsi="Times New Roman"/>
          <w:sz w:val="18"/>
        </w:rPr>
        <w:t xml:space="preserve">” dates </w:t>
      </w:r>
      <w:r w:rsidRPr="00E35F61">
        <w:rPr>
          <w:rFonts w:ascii="Times New Roman" w:hAnsi="Times New Roman"/>
          <w:i/>
          <w:sz w:val="18"/>
        </w:rPr>
        <w:t xml:space="preserve">before </w:t>
      </w:r>
      <w:r w:rsidRPr="00E35F61">
        <w:rPr>
          <w:rFonts w:ascii="Times New Roman" w:hAnsi="Times New Roman"/>
          <w:sz w:val="18"/>
        </w:rPr>
        <w:t>“</w:t>
      </w:r>
      <w:r w:rsidRPr="00E35F61">
        <w:rPr>
          <w:rFonts w:ascii="Times New Roman" w:hAnsi="Times New Roman"/>
          <w:sz w:val="14"/>
        </w:rPr>
        <w:t>BC</w:t>
      </w:r>
      <w:r w:rsidRPr="00E35F61">
        <w:rPr>
          <w:rFonts w:ascii="Times New Roman" w:hAnsi="Times New Roman"/>
          <w:sz w:val="18"/>
        </w:rPr>
        <w:t>” but “</w:t>
      </w:r>
      <w:r w:rsidRPr="00E35F61">
        <w:rPr>
          <w:rFonts w:ascii="Times New Roman" w:hAnsi="Times New Roman"/>
          <w:sz w:val="14"/>
        </w:rPr>
        <w:t>AD</w:t>
      </w:r>
      <w:r w:rsidRPr="00E35F61">
        <w:rPr>
          <w:rFonts w:ascii="Times New Roman" w:hAnsi="Times New Roman"/>
          <w:sz w:val="18"/>
        </w:rPr>
        <w:t xml:space="preserve">” dates </w:t>
      </w:r>
      <w:r w:rsidRPr="00E35F61">
        <w:rPr>
          <w:rFonts w:ascii="Times New Roman" w:hAnsi="Times New Roman"/>
          <w:i/>
          <w:sz w:val="18"/>
        </w:rPr>
        <w:t xml:space="preserve">after </w:t>
      </w:r>
      <w:r w:rsidRPr="00E35F61">
        <w:rPr>
          <w:rFonts w:ascii="Times New Roman" w:hAnsi="Times New Roman"/>
          <w:sz w:val="18"/>
        </w:rPr>
        <w:t>“</w:t>
      </w:r>
      <w:r w:rsidRPr="00E35F61">
        <w:rPr>
          <w:rFonts w:ascii="Times New Roman" w:hAnsi="Times New Roman"/>
          <w:sz w:val="14"/>
        </w:rPr>
        <w:t>AD</w:t>
      </w:r>
      <w:r w:rsidRPr="00E35F61">
        <w:rPr>
          <w:rFonts w:ascii="Times New Roman" w:hAnsi="Times New Roman"/>
          <w:sz w:val="18"/>
        </w:rPr>
        <w:t>”  (“</w:t>
      </w:r>
      <w:r w:rsidRPr="00E35F61">
        <w:rPr>
          <w:rFonts w:ascii="Times New Roman" w:hAnsi="Times New Roman"/>
          <w:sz w:val="14"/>
        </w:rPr>
        <w:t>AD</w:t>
      </w:r>
      <w:r w:rsidRPr="00E35F61">
        <w:rPr>
          <w:rFonts w:ascii="Times New Roman" w:hAnsi="Times New Roman"/>
          <w:sz w:val="18"/>
        </w:rPr>
        <w:t xml:space="preserve"> 70” and “70 </w:t>
      </w:r>
      <w:r w:rsidRPr="00E35F61">
        <w:rPr>
          <w:rFonts w:ascii="Times New Roman" w:hAnsi="Times New Roman"/>
          <w:sz w:val="14"/>
        </w:rPr>
        <w:t>BC</w:t>
      </w:r>
      <w:r w:rsidRPr="00E35F61">
        <w:rPr>
          <w:rFonts w:ascii="Times New Roman" w:hAnsi="Times New Roman"/>
          <w:sz w:val="18"/>
        </w:rPr>
        <w:t xml:space="preserve">” but never “70 </w:t>
      </w:r>
      <w:r w:rsidRPr="00E35F61">
        <w:rPr>
          <w:rFonts w:ascii="Times New Roman" w:hAnsi="Times New Roman"/>
          <w:sz w:val="14"/>
        </w:rPr>
        <w:t>AD</w:t>
      </w:r>
      <w:r w:rsidRPr="00E35F61">
        <w:rPr>
          <w:rFonts w:ascii="Times New Roman" w:hAnsi="Times New Roman"/>
          <w:sz w:val="18"/>
        </w:rPr>
        <w:t>” or “</w:t>
      </w:r>
      <w:r w:rsidRPr="00E35F61">
        <w:rPr>
          <w:rFonts w:ascii="Times New Roman" w:hAnsi="Times New Roman"/>
          <w:sz w:val="14"/>
        </w:rPr>
        <w:t>BC</w:t>
      </w:r>
      <w:r w:rsidRPr="00E35F61">
        <w:rPr>
          <w:rFonts w:ascii="Times New Roman" w:hAnsi="Times New Roman"/>
          <w:sz w:val="18"/>
        </w:rPr>
        <w:t xml:space="preserve"> 70”).  </w:t>
      </w:r>
    </w:p>
    <w:p w14:paraId="7598A776"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9.4</w:t>
      </w:r>
      <w:r w:rsidRPr="00E35F61">
        <w:rPr>
          <w:rFonts w:ascii="Times New Roman" w:hAnsi="Times New Roman"/>
          <w:sz w:val="18"/>
        </w:rPr>
        <w:tab/>
        <w:t xml:space="preserve">Always capitalize the words “Christian,” “Bible,” “Christ,” “Word of God,” and “Scripture(s).”  </w:t>
      </w:r>
    </w:p>
    <w:p w14:paraId="7C5D5D83" w14:textId="77777777" w:rsidR="007977C8" w:rsidRPr="00E35F61" w:rsidRDefault="007977C8" w:rsidP="007977C8">
      <w:pPr>
        <w:ind w:left="560" w:right="-54" w:hanging="560"/>
        <w:rPr>
          <w:rFonts w:ascii="Times New Roman" w:hAnsi="Times New Roman"/>
          <w:sz w:val="18"/>
        </w:rPr>
      </w:pPr>
      <w:r w:rsidRPr="00E35F61">
        <w:rPr>
          <w:rFonts w:ascii="Times New Roman" w:hAnsi="Times New Roman"/>
          <w:sz w:val="18"/>
        </w:rPr>
        <w:t>9.5</w:t>
      </w:r>
      <w:r w:rsidRPr="00E35F61">
        <w:rPr>
          <w:rFonts w:ascii="Times New Roman" w:hAnsi="Times New Roman"/>
          <w:sz w:val="18"/>
        </w:rPr>
        <w:tab/>
        <w:t xml:space="preserve">The current trend is to </w:t>
      </w:r>
      <w:r w:rsidRPr="00E35F61">
        <w:rPr>
          <w:rFonts w:ascii="Times New Roman" w:hAnsi="Times New Roman"/>
          <w:i/>
          <w:sz w:val="18"/>
        </w:rPr>
        <w:t>avoid</w:t>
      </w:r>
      <w:r w:rsidRPr="00E35F61">
        <w:rPr>
          <w:rFonts w:ascii="Times New Roman" w:hAnsi="Times New Roman"/>
          <w:sz w:val="18"/>
        </w:rPr>
        <w:t xml:space="preserve"> capitalization, especially in the adjectives “biblical,” “scriptural,” etc.</w:t>
      </w:r>
    </w:p>
    <w:p w14:paraId="24D97057" w14:textId="7F474831" w:rsidR="007977C8" w:rsidRPr="00E35F61" w:rsidRDefault="007977C8" w:rsidP="007977C8">
      <w:pPr>
        <w:tabs>
          <w:tab w:val="right" w:pos="9639"/>
        </w:tabs>
        <w:ind w:left="560" w:right="-54" w:hanging="560"/>
        <w:rPr>
          <w:rFonts w:ascii="Times New Roman" w:hAnsi="Times New Roman"/>
          <w:sz w:val="20"/>
        </w:rPr>
      </w:pPr>
      <w:r w:rsidRPr="00E35F61">
        <w:rPr>
          <w:rFonts w:ascii="Times New Roman" w:hAnsi="Times New Roman"/>
          <w:sz w:val="18"/>
        </w:rPr>
        <w:t>9.6</w:t>
      </w:r>
      <w:r w:rsidRPr="00E35F61">
        <w:rPr>
          <w:rFonts w:ascii="Times New Roman" w:hAnsi="Times New Roman"/>
          <w:sz w:val="18"/>
        </w:rPr>
        <w:tab/>
        <w:t xml:space="preserve">Avoid words in all CAPITALS in the text (except acronyms) and </w:t>
      </w:r>
      <w:r w:rsidRPr="00E35F61">
        <w:rPr>
          <w:rFonts w:ascii="Times New Roman" w:hAnsi="Times New Roman"/>
          <w:i/>
          <w:sz w:val="18"/>
        </w:rPr>
        <w:t>avoid</w:t>
      </w:r>
      <w:r w:rsidRPr="00E35F61">
        <w:rPr>
          <w:rFonts w:ascii="Times New Roman" w:hAnsi="Times New Roman"/>
          <w:sz w:val="18"/>
        </w:rPr>
        <w:t xml:space="preserve"> all CAPS in titles.</w:t>
      </w:r>
      <w:r w:rsidRPr="00E35F61">
        <w:rPr>
          <w:rFonts w:ascii="Times New Roman" w:hAnsi="Times New Roman"/>
          <w:sz w:val="18"/>
        </w:rPr>
        <w:tab/>
      </w:r>
      <w:r w:rsidR="001264E1">
        <w:rPr>
          <w:rFonts w:ascii="Times New Roman" w:hAnsi="Times New Roman"/>
          <w:sz w:val="10"/>
        </w:rPr>
        <w:t>19th edition (19 June 2018</w:t>
      </w:r>
      <w:r w:rsidR="001264E1" w:rsidRPr="00E35F61">
        <w:rPr>
          <w:rFonts w:ascii="Times New Roman" w:hAnsi="Times New Roman"/>
          <w:sz w:val="10"/>
        </w:rPr>
        <w:t>)</w:t>
      </w:r>
    </w:p>
    <w:bookmarkEnd w:id="0"/>
    <w:sectPr w:rsidR="007977C8" w:rsidRPr="00E35F61" w:rsidSect="00FB5087">
      <w:headerReference w:type="default" r:id="rId8"/>
      <w:pgSz w:w="11894" w:h="16834" w:code="9"/>
      <w:pgMar w:top="245" w:right="1152" w:bottom="576"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B342B" w14:textId="77777777" w:rsidR="001936CC" w:rsidRDefault="001936CC">
      <w:r>
        <w:separator/>
      </w:r>
    </w:p>
  </w:endnote>
  <w:endnote w:type="continuationSeparator" w:id="0">
    <w:p w14:paraId="775FAD97" w14:textId="77777777" w:rsidR="001936CC" w:rsidRDefault="0019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Albertus Extra Bold">
    <w:altName w:val="Times Roman"/>
    <w:charset w:val="00"/>
    <w:family w:val="swiss"/>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77E6D" w14:textId="77777777" w:rsidR="001936CC" w:rsidRDefault="001936CC">
      <w:r>
        <w:separator/>
      </w:r>
    </w:p>
  </w:footnote>
  <w:footnote w:type="continuationSeparator" w:id="0">
    <w:p w14:paraId="40E752D3" w14:textId="77777777" w:rsidR="001936CC" w:rsidRDefault="001936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FDE69" w14:textId="77777777" w:rsidR="00FB5087" w:rsidRPr="004C6A28" w:rsidRDefault="00FB5087" w:rsidP="00FB5087">
    <w:pPr>
      <w:pStyle w:val="Header"/>
      <w:framePr w:wrap="around" w:vAnchor="text" w:hAnchor="margin" w:xAlign="right" w:y="1"/>
      <w:rPr>
        <w:rStyle w:val="PageNumber"/>
        <w:i/>
      </w:rPr>
    </w:pPr>
    <w:r w:rsidRPr="004C6A28">
      <w:rPr>
        <w:rStyle w:val="PageNumber"/>
        <w:i/>
      </w:rPr>
      <w:fldChar w:fldCharType="begin"/>
    </w:r>
    <w:r w:rsidRPr="004C6A28">
      <w:rPr>
        <w:rStyle w:val="PageNumber"/>
        <w:i/>
      </w:rPr>
      <w:instrText xml:space="preserve">PAGE  </w:instrText>
    </w:r>
    <w:r w:rsidRPr="004C6A28">
      <w:rPr>
        <w:rStyle w:val="PageNumber"/>
        <w:i/>
      </w:rPr>
      <w:fldChar w:fldCharType="separate"/>
    </w:r>
    <w:r w:rsidR="00E1787B">
      <w:rPr>
        <w:rStyle w:val="PageNumber"/>
        <w:i/>
        <w:noProof/>
      </w:rPr>
      <w:t>1</w:t>
    </w:r>
    <w:r w:rsidRPr="004C6A28">
      <w:rPr>
        <w:rStyle w:val="PageNumber"/>
        <w:i/>
      </w:rPr>
      <w:fldChar w:fldCharType="end"/>
    </w:r>
  </w:p>
  <w:p w14:paraId="2EE42EB9" w14:textId="77777777" w:rsidR="00FB5087" w:rsidRPr="007A5A77" w:rsidRDefault="00FB5087">
    <w:pPr>
      <w:pStyle w:val="Header"/>
      <w:widowControl w:val="0"/>
      <w:tabs>
        <w:tab w:val="clear" w:pos="4320"/>
        <w:tab w:val="clear" w:pos="8640"/>
        <w:tab w:val="center" w:pos="4860"/>
        <w:tab w:val="right" w:pos="9630"/>
      </w:tabs>
      <w:ind w:right="360"/>
      <w:rPr>
        <w:i/>
        <w:u w:val="single"/>
      </w:rPr>
    </w:pPr>
    <w:r w:rsidRPr="007A5A77">
      <w:rPr>
        <w:i/>
        <w:u w:val="single"/>
      </w:rPr>
      <w:t>Dr. Rick Griffith</w:t>
    </w:r>
    <w:r w:rsidRPr="007A5A77">
      <w:rPr>
        <w:i/>
        <w:u w:val="single"/>
      </w:rPr>
      <w:tab/>
    </w:r>
    <w:r>
      <w:rPr>
        <w:i/>
        <w:u w:val="single"/>
      </w:rPr>
      <w:t>Course</w:t>
    </w:r>
    <w:r w:rsidRPr="007A5A77">
      <w:rPr>
        <w:i/>
        <w:u w:val="single"/>
      </w:rPr>
      <w:t xml:space="preserve"> </w:t>
    </w:r>
    <w:r>
      <w:rPr>
        <w:i/>
        <w:u w:val="single"/>
      </w:rPr>
      <w:t>Grading</w:t>
    </w:r>
    <w:r w:rsidRPr="007A5A77">
      <w:rPr>
        <w:i/>
        <w:u w:val="single"/>
      </w:rPr>
      <w:tab/>
    </w:r>
  </w:p>
  <w:p w14:paraId="02E13B1D" w14:textId="77777777" w:rsidR="00FB5087" w:rsidRPr="007A5A77" w:rsidRDefault="00FB5087">
    <w:pPr>
      <w:rPr>
        <w:i/>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9"/>
    <w:lvl w:ilvl="0">
      <w:start w:val="1"/>
      <w:numFmt w:val="decimal"/>
      <w:lvlText w:val="%1."/>
      <w:lvlJc w:val="left"/>
      <w:pPr>
        <w:tabs>
          <w:tab w:val="num" w:pos="360"/>
        </w:tabs>
        <w:ind w:left="360" w:hanging="360"/>
      </w:pPr>
    </w:lvl>
  </w:abstractNum>
  <w:abstractNum w:abstractNumId="2">
    <w:nsid w:val="00000002"/>
    <w:multiLevelType w:val="singleLevel"/>
    <w:tmpl w:val="04090017"/>
    <w:lvl w:ilvl="0">
      <w:start w:val="1"/>
      <w:numFmt w:val="lowerLetter"/>
      <w:lvlText w:val="%1)"/>
      <w:lvlJc w:val="left"/>
      <w:pPr>
        <w:tabs>
          <w:tab w:val="num" w:pos="1060"/>
        </w:tabs>
        <w:ind w:left="1060" w:hanging="360"/>
      </w:pPr>
      <w:rPr>
        <w:spacing w:val="-20"/>
        <w:kern w:val="16"/>
        <w:position w:val="0"/>
      </w:rPr>
    </w:lvl>
  </w:abstractNum>
  <w:abstractNum w:abstractNumId="3">
    <w:nsid w:val="00000003"/>
    <w:multiLevelType w:val="singleLevel"/>
    <w:tmpl w:val="00000000"/>
    <w:lvl w:ilvl="0">
      <w:start w:val="1"/>
      <w:numFmt w:val="decimal"/>
      <w:lvlText w:val="%1."/>
      <w:lvlJc w:val="left"/>
      <w:pPr>
        <w:tabs>
          <w:tab w:val="num" w:pos="1120"/>
        </w:tabs>
        <w:ind w:left="1120" w:hanging="380"/>
      </w:pPr>
      <w:rPr>
        <w:rFonts w:hint="default"/>
      </w:rPr>
    </w:lvl>
  </w:abstractNum>
  <w:abstractNum w:abstractNumId="4">
    <w:nsid w:val="00000004"/>
    <w:multiLevelType w:val="singleLevel"/>
    <w:tmpl w:val="00000000"/>
    <w:lvl w:ilvl="0">
      <w:start w:val="2"/>
      <w:numFmt w:val="lowerLetter"/>
      <w:lvlText w:val="%1."/>
      <w:lvlJc w:val="left"/>
      <w:pPr>
        <w:tabs>
          <w:tab w:val="num" w:pos="1440"/>
        </w:tabs>
        <w:ind w:left="1440" w:hanging="360"/>
      </w:pPr>
      <w:rPr>
        <w:rFonts w:hint="default"/>
      </w:rPr>
    </w:lvl>
  </w:abstractNum>
  <w:abstractNum w:abstractNumId="5">
    <w:nsid w:val="03190EDC"/>
    <w:multiLevelType w:val="hybridMultilevel"/>
    <w:tmpl w:val="604490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D27433C"/>
    <w:multiLevelType w:val="hybridMultilevel"/>
    <w:tmpl w:val="2FFC326A"/>
    <w:lvl w:ilvl="0" w:tplc="D9C629DC">
      <w:start w:val="1"/>
      <w:numFmt w:val="bullet"/>
      <w:lvlText w:val=""/>
      <w:lvlJc w:val="left"/>
      <w:pPr>
        <w:tabs>
          <w:tab w:val="num" w:pos="740"/>
        </w:tabs>
        <w:ind w:left="740" w:hanging="360"/>
      </w:pPr>
      <w:rPr>
        <w:rFonts w:ascii="Symbol" w:hAnsi="Symbol" w:hint="default"/>
      </w:rPr>
    </w:lvl>
    <w:lvl w:ilvl="1" w:tplc="586EC6A4" w:tentative="1">
      <w:start w:val="1"/>
      <w:numFmt w:val="bullet"/>
      <w:lvlText w:val="o"/>
      <w:lvlJc w:val="left"/>
      <w:pPr>
        <w:tabs>
          <w:tab w:val="num" w:pos="1460"/>
        </w:tabs>
        <w:ind w:left="1460" w:hanging="360"/>
      </w:pPr>
      <w:rPr>
        <w:rFonts w:ascii="Courier New" w:hAnsi="Courier New" w:hint="default"/>
      </w:rPr>
    </w:lvl>
    <w:lvl w:ilvl="2" w:tplc="3C341EC0" w:tentative="1">
      <w:start w:val="1"/>
      <w:numFmt w:val="bullet"/>
      <w:lvlText w:val=""/>
      <w:lvlJc w:val="left"/>
      <w:pPr>
        <w:tabs>
          <w:tab w:val="num" w:pos="2180"/>
        </w:tabs>
        <w:ind w:left="2180" w:hanging="360"/>
      </w:pPr>
      <w:rPr>
        <w:rFonts w:ascii="Wingdings" w:hAnsi="Wingdings" w:hint="default"/>
      </w:rPr>
    </w:lvl>
    <w:lvl w:ilvl="3" w:tplc="2BE41582" w:tentative="1">
      <w:start w:val="1"/>
      <w:numFmt w:val="bullet"/>
      <w:lvlText w:val=""/>
      <w:lvlJc w:val="left"/>
      <w:pPr>
        <w:tabs>
          <w:tab w:val="num" w:pos="2900"/>
        </w:tabs>
        <w:ind w:left="2900" w:hanging="360"/>
      </w:pPr>
      <w:rPr>
        <w:rFonts w:ascii="Symbol" w:hAnsi="Symbol" w:hint="default"/>
      </w:rPr>
    </w:lvl>
    <w:lvl w:ilvl="4" w:tplc="950C9970" w:tentative="1">
      <w:start w:val="1"/>
      <w:numFmt w:val="bullet"/>
      <w:lvlText w:val="o"/>
      <w:lvlJc w:val="left"/>
      <w:pPr>
        <w:tabs>
          <w:tab w:val="num" w:pos="3620"/>
        </w:tabs>
        <w:ind w:left="3620" w:hanging="360"/>
      </w:pPr>
      <w:rPr>
        <w:rFonts w:ascii="Courier New" w:hAnsi="Courier New" w:hint="default"/>
      </w:rPr>
    </w:lvl>
    <w:lvl w:ilvl="5" w:tplc="CA2A5726" w:tentative="1">
      <w:start w:val="1"/>
      <w:numFmt w:val="bullet"/>
      <w:lvlText w:val=""/>
      <w:lvlJc w:val="left"/>
      <w:pPr>
        <w:tabs>
          <w:tab w:val="num" w:pos="4340"/>
        </w:tabs>
        <w:ind w:left="4340" w:hanging="360"/>
      </w:pPr>
      <w:rPr>
        <w:rFonts w:ascii="Wingdings" w:hAnsi="Wingdings" w:hint="default"/>
      </w:rPr>
    </w:lvl>
    <w:lvl w:ilvl="6" w:tplc="AF74657A" w:tentative="1">
      <w:start w:val="1"/>
      <w:numFmt w:val="bullet"/>
      <w:lvlText w:val=""/>
      <w:lvlJc w:val="left"/>
      <w:pPr>
        <w:tabs>
          <w:tab w:val="num" w:pos="5060"/>
        </w:tabs>
        <w:ind w:left="5060" w:hanging="360"/>
      </w:pPr>
      <w:rPr>
        <w:rFonts w:ascii="Symbol" w:hAnsi="Symbol" w:hint="default"/>
      </w:rPr>
    </w:lvl>
    <w:lvl w:ilvl="7" w:tplc="76925A44" w:tentative="1">
      <w:start w:val="1"/>
      <w:numFmt w:val="bullet"/>
      <w:lvlText w:val="o"/>
      <w:lvlJc w:val="left"/>
      <w:pPr>
        <w:tabs>
          <w:tab w:val="num" w:pos="5780"/>
        </w:tabs>
        <w:ind w:left="5780" w:hanging="360"/>
      </w:pPr>
      <w:rPr>
        <w:rFonts w:ascii="Courier New" w:hAnsi="Courier New" w:hint="default"/>
      </w:rPr>
    </w:lvl>
    <w:lvl w:ilvl="8" w:tplc="4E660E9A" w:tentative="1">
      <w:start w:val="1"/>
      <w:numFmt w:val="bullet"/>
      <w:lvlText w:val=""/>
      <w:lvlJc w:val="left"/>
      <w:pPr>
        <w:tabs>
          <w:tab w:val="num" w:pos="6500"/>
        </w:tabs>
        <w:ind w:left="6500" w:hanging="360"/>
      </w:pPr>
      <w:rPr>
        <w:rFonts w:ascii="Wingdings" w:hAnsi="Wingdings" w:hint="default"/>
      </w:rPr>
    </w:lvl>
  </w:abstractNum>
  <w:abstractNum w:abstractNumId="7">
    <w:nsid w:val="0F1419E4"/>
    <w:multiLevelType w:val="hybridMultilevel"/>
    <w:tmpl w:val="01D8FEC8"/>
    <w:lvl w:ilvl="0" w:tplc="0409000F">
      <w:start w:val="1"/>
      <w:numFmt w:val="decimal"/>
      <w:lvlText w:val="%1."/>
      <w:lvlJc w:val="left"/>
      <w:pPr>
        <w:ind w:left="1440" w:hanging="360"/>
      </w:pPr>
      <w:rPr>
        <w:rFont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1D0B77E5"/>
    <w:multiLevelType w:val="hybridMultilevel"/>
    <w:tmpl w:val="9B5A74F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230A724C"/>
    <w:multiLevelType w:val="hybridMultilevel"/>
    <w:tmpl w:val="412EFBD2"/>
    <w:lvl w:ilvl="0" w:tplc="00010409">
      <w:start w:val="1"/>
      <w:numFmt w:val="decimal"/>
      <w:lvlText w:val="%1."/>
      <w:lvlJc w:val="left"/>
      <w:pPr>
        <w:tabs>
          <w:tab w:val="num" w:pos="1120"/>
        </w:tabs>
        <w:ind w:left="1120" w:hanging="380"/>
      </w:pPr>
      <w:rPr>
        <w:rFonts w:hint="default"/>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10">
    <w:nsid w:val="34670F54"/>
    <w:multiLevelType w:val="hybridMultilevel"/>
    <w:tmpl w:val="76644212"/>
    <w:lvl w:ilvl="0" w:tplc="00000000">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nsid w:val="37B854BC"/>
    <w:multiLevelType w:val="hybridMultilevel"/>
    <w:tmpl w:val="0A18B782"/>
    <w:lvl w:ilvl="0" w:tplc="04090017">
      <w:start w:val="1"/>
      <w:numFmt w:val="bullet"/>
      <w:lvlText w:val=""/>
      <w:lvlJc w:val="left"/>
      <w:pPr>
        <w:tabs>
          <w:tab w:val="num" w:pos="740"/>
        </w:tabs>
        <w:ind w:left="740" w:hanging="360"/>
      </w:pPr>
      <w:rPr>
        <w:rFonts w:ascii="Symbol" w:hAnsi="Symbol" w:hint="default"/>
      </w:rPr>
    </w:lvl>
    <w:lvl w:ilvl="1" w:tplc="04090019" w:tentative="1">
      <w:start w:val="1"/>
      <w:numFmt w:val="bullet"/>
      <w:lvlText w:val="o"/>
      <w:lvlJc w:val="left"/>
      <w:pPr>
        <w:tabs>
          <w:tab w:val="num" w:pos="1460"/>
        </w:tabs>
        <w:ind w:left="1460" w:hanging="360"/>
      </w:pPr>
      <w:rPr>
        <w:rFonts w:ascii="Courier New" w:hAnsi="Courier New" w:hint="default"/>
      </w:rPr>
    </w:lvl>
    <w:lvl w:ilvl="2" w:tplc="0409001B" w:tentative="1">
      <w:start w:val="1"/>
      <w:numFmt w:val="bullet"/>
      <w:lvlText w:val=""/>
      <w:lvlJc w:val="left"/>
      <w:pPr>
        <w:tabs>
          <w:tab w:val="num" w:pos="2180"/>
        </w:tabs>
        <w:ind w:left="2180" w:hanging="360"/>
      </w:pPr>
      <w:rPr>
        <w:rFonts w:ascii="Wingdings" w:hAnsi="Wingdings" w:hint="default"/>
      </w:rPr>
    </w:lvl>
    <w:lvl w:ilvl="3" w:tplc="0409000F" w:tentative="1">
      <w:start w:val="1"/>
      <w:numFmt w:val="bullet"/>
      <w:lvlText w:val=""/>
      <w:lvlJc w:val="left"/>
      <w:pPr>
        <w:tabs>
          <w:tab w:val="num" w:pos="2900"/>
        </w:tabs>
        <w:ind w:left="2900" w:hanging="360"/>
      </w:pPr>
      <w:rPr>
        <w:rFonts w:ascii="Symbol" w:hAnsi="Symbol" w:hint="default"/>
      </w:rPr>
    </w:lvl>
    <w:lvl w:ilvl="4" w:tplc="04090019" w:tentative="1">
      <w:start w:val="1"/>
      <w:numFmt w:val="bullet"/>
      <w:lvlText w:val="o"/>
      <w:lvlJc w:val="left"/>
      <w:pPr>
        <w:tabs>
          <w:tab w:val="num" w:pos="3620"/>
        </w:tabs>
        <w:ind w:left="3620" w:hanging="360"/>
      </w:pPr>
      <w:rPr>
        <w:rFonts w:ascii="Courier New" w:hAnsi="Courier New" w:hint="default"/>
      </w:rPr>
    </w:lvl>
    <w:lvl w:ilvl="5" w:tplc="0409001B" w:tentative="1">
      <w:start w:val="1"/>
      <w:numFmt w:val="bullet"/>
      <w:lvlText w:val=""/>
      <w:lvlJc w:val="left"/>
      <w:pPr>
        <w:tabs>
          <w:tab w:val="num" w:pos="4340"/>
        </w:tabs>
        <w:ind w:left="4340" w:hanging="360"/>
      </w:pPr>
      <w:rPr>
        <w:rFonts w:ascii="Wingdings" w:hAnsi="Wingdings" w:hint="default"/>
      </w:rPr>
    </w:lvl>
    <w:lvl w:ilvl="6" w:tplc="0409000F" w:tentative="1">
      <w:start w:val="1"/>
      <w:numFmt w:val="bullet"/>
      <w:lvlText w:val=""/>
      <w:lvlJc w:val="left"/>
      <w:pPr>
        <w:tabs>
          <w:tab w:val="num" w:pos="5060"/>
        </w:tabs>
        <w:ind w:left="5060" w:hanging="360"/>
      </w:pPr>
      <w:rPr>
        <w:rFonts w:ascii="Symbol" w:hAnsi="Symbol" w:hint="default"/>
      </w:rPr>
    </w:lvl>
    <w:lvl w:ilvl="7" w:tplc="04090019" w:tentative="1">
      <w:start w:val="1"/>
      <w:numFmt w:val="bullet"/>
      <w:lvlText w:val="o"/>
      <w:lvlJc w:val="left"/>
      <w:pPr>
        <w:tabs>
          <w:tab w:val="num" w:pos="5780"/>
        </w:tabs>
        <w:ind w:left="5780" w:hanging="360"/>
      </w:pPr>
      <w:rPr>
        <w:rFonts w:ascii="Courier New" w:hAnsi="Courier New" w:hint="default"/>
      </w:rPr>
    </w:lvl>
    <w:lvl w:ilvl="8" w:tplc="0409001B" w:tentative="1">
      <w:start w:val="1"/>
      <w:numFmt w:val="bullet"/>
      <w:lvlText w:val=""/>
      <w:lvlJc w:val="left"/>
      <w:pPr>
        <w:tabs>
          <w:tab w:val="num" w:pos="6500"/>
        </w:tabs>
        <w:ind w:left="6500" w:hanging="360"/>
      </w:pPr>
      <w:rPr>
        <w:rFonts w:ascii="Wingdings" w:hAnsi="Wingdings" w:hint="default"/>
      </w:rPr>
    </w:lvl>
  </w:abstractNum>
  <w:abstractNum w:abstractNumId="12">
    <w:nsid w:val="5EEE0FC1"/>
    <w:multiLevelType w:val="hybridMultilevel"/>
    <w:tmpl w:val="13FADFF8"/>
    <w:lvl w:ilvl="0" w:tplc="00010409">
      <w:start w:val="1"/>
      <w:numFmt w:val="lowerLetter"/>
      <w:lvlText w:val="%1)"/>
      <w:lvlJc w:val="left"/>
      <w:pPr>
        <w:tabs>
          <w:tab w:val="num" w:pos="1060"/>
        </w:tabs>
        <w:ind w:left="1060" w:hanging="360"/>
      </w:pPr>
    </w:lvl>
    <w:lvl w:ilvl="1" w:tplc="00030409" w:tentative="1">
      <w:start w:val="1"/>
      <w:numFmt w:val="lowerLetter"/>
      <w:lvlText w:val="%2."/>
      <w:lvlJc w:val="left"/>
      <w:pPr>
        <w:tabs>
          <w:tab w:val="num" w:pos="1780"/>
        </w:tabs>
        <w:ind w:left="1780" w:hanging="360"/>
      </w:pPr>
    </w:lvl>
    <w:lvl w:ilvl="2" w:tplc="00050409" w:tentative="1">
      <w:start w:val="1"/>
      <w:numFmt w:val="lowerRoman"/>
      <w:lvlText w:val="%3."/>
      <w:lvlJc w:val="right"/>
      <w:pPr>
        <w:tabs>
          <w:tab w:val="num" w:pos="2500"/>
        </w:tabs>
        <w:ind w:left="2500" w:hanging="180"/>
      </w:pPr>
    </w:lvl>
    <w:lvl w:ilvl="3" w:tplc="00010409" w:tentative="1">
      <w:start w:val="1"/>
      <w:numFmt w:val="decimal"/>
      <w:lvlText w:val="%4."/>
      <w:lvlJc w:val="left"/>
      <w:pPr>
        <w:tabs>
          <w:tab w:val="num" w:pos="3220"/>
        </w:tabs>
        <w:ind w:left="3220" w:hanging="360"/>
      </w:pPr>
    </w:lvl>
    <w:lvl w:ilvl="4" w:tplc="00030409" w:tentative="1">
      <w:start w:val="1"/>
      <w:numFmt w:val="lowerLetter"/>
      <w:lvlText w:val="%5."/>
      <w:lvlJc w:val="left"/>
      <w:pPr>
        <w:tabs>
          <w:tab w:val="num" w:pos="3940"/>
        </w:tabs>
        <w:ind w:left="3940" w:hanging="360"/>
      </w:pPr>
    </w:lvl>
    <w:lvl w:ilvl="5" w:tplc="00050409" w:tentative="1">
      <w:start w:val="1"/>
      <w:numFmt w:val="lowerRoman"/>
      <w:lvlText w:val="%6."/>
      <w:lvlJc w:val="right"/>
      <w:pPr>
        <w:tabs>
          <w:tab w:val="num" w:pos="4660"/>
        </w:tabs>
        <w:ind w:left="4660" w:hanging="180"/>
      </w:pPr>
    </w:lvl>
    <w:lvl w:ilvl="6" w:tplc="00010409" w:tentative="1">
      <w:start w:val="1"/>
      <w:numFmt w:val="decimal"/>
      <w:lvlText w:val="%7."/>
      <w:lvlJc w:val="left"/>
      <w:pPr>
        <w:tabs>
          <w:tab w:val="num" w:pos="5380"/>
        </w:tabs>
        <w:ind w:left="5380" w:hanging="360"/>
      </w:pPr>
    </w:lvl>
    <w:lvl w:ilvl="7" w:tplc="00030409" w:tentative="1">
      <w:start w:val="1"/>
      <w:numFmt w:val="lowerLetter"/>
      <w:lvlText w:val="%8."/>
      <w:lvlJc w:val="left"/>
      <w:pPr>
        <w:tabs>
          <w:tab w:val="num" w:pos="6100"/>
        </w:tabs>
        <w:ind w:left="6100" w:hanging="360"/>
      </w:pPr>
    </w:lvl>
    <w:lvl w:ilvl="8" w:tplc="00050409" w:tentative="1">
      <w:start w:val="1"/>
      <w:numFmt w:val="lowerRoman"/>
      <w:lvlText w:val="%9."/>
      <w:lvlJc w:val="right"/>
      <w:pPr>
        <w:tabs>
          <w:tab w:val="num" w:pos="6820"/>
        </w:tabs>
        <w:ind w:left="6820" w:hanging="180"/>
      </w:pPr>
    </w:lvl>
  </w:abstractNum>
  <w:abstractNum w:abstractNumId="13">
    <w:nsid w:val="63174325"/>
    <w:multiLevelType w:val="hybridMultilevel"/>
    <w:tmpl w:val="6FE64F0E"/>
    <w:lvl w:ilvl="0" w:tplc="04090017">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64A02A2A"/>
    <w:multiLevelType w:val="hybridMultilevel"/>
    <w:tmpl w:val="9C7CB3D8"/>
    <w:lvl w:ilvl="0" w:tplc="00010409">
      <w:start w:val="1"/>
      <w:numFmt w:val="decimal"/>
      <w:lvlText w:val="%1."/>
      <w:lvlJc w:val="left"/>
      <w:pPr>
        <w:tabs>
          <w:tab w:val="num" w:pos="360"/>
        </w:tabs>
        <w:ind w:left="360" w:hanging="360"/>
      </w:pPr>
    </w:lvl>
    <w:lvl w:ilvl="1" w:tplc="00030409">
      <w:start w:val="1"/>
      <w:numFmt w:val="lowerLetter"/>
      <w:lvlText w:val="%2."/>
      <w:lvlJc w:val="left"/>
      <w:pPr>
        <w:tabs>
          <w:tab w:val="num" w:pos="1440"/>
        </w:tabs>
        <w:ind w:left="1440" w:hanging="360"/>
      </w:pPr>
    </w:lvl>
    <w:lvl w:ilvl="2" w:tplc="00050409">
      <w:start w:val="1"/>
      <w:numFmt w:val="lowerRoman"/>
      <w:lvlText w:val="%3."/>
      <w:lvlJc w:val="right"/>
      <w:pPr>
        <w:tabs>
          <w:tab w:val="num" w:pos="2160"/>
        </w:tabs>
        <w:ind w:left="2160" w:hanging="180"/>
      </w:pPr>
    </w:lvl>
    <w:lvl w:ilvl="3" w:tplc="00010409">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15">
    <w:nsid w:val="64E14CD0"/>
    <w:multiLevelType w:val="hybridMultilevel"/>
    <w:tmpl w:val="17F437D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nsid w:val="7C70156F"/>
    <w:multiLevelType w:val="hybridMultilevel"/>
    <w:tmpl w:val="D23C06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2"/>
    <w:lvlOverride w:ilvl="0">
      <w:lvl w:ilvl="0">
        <w:start w:val="1"/>
        <w:numFmt w:val="decimal"/>
        <w:lvlText w:val="%1."/>
        <w:legacy w:legacy="1" w:legacySpace="0" w:legacyIndent="360"/>
        <w:lvlJc w:val="left"/>
        <w:pPr>
          <w:ind w:left="360" w:hanging="360"/>
        </w:pPr>
      </w:lvl>
    </w:lvlOverride>
  </w:num>
  <w:num w:numId="4">
    <w:abstractNumId w:val="2"/>
    <w:lvlOverride w:ilvl="0">
      <w:lvl w:ilvl="0">
        <w:start w:val="1"/>
        <w:numFmt w:val="decimal"/>
        <w:lvlText w:val="%1."/>
        <w:legacy w:legacy="1" w:legacySpace="0" w:legacyIndent="360"/>
        <w:lvlJc w:val="left"/>
        <w:pPr>
          <w:ind w:left="360" w:hanging="360"/>
        </w:pPr>
      </w:lvl>
    </w:lvlOverride>
  </w:num>
  <w:num w:numId="5">
    <w:abstractNumId w:val="1"/>
  </w:num>
  <w:num w:numId="6">
    <w:abstractNumId w:val="2"/>
  </w:num>
  <w:num w:numId="7">
    <w:abstractNumId w:val="0"/>
    <w:lvlOverride w:ilvl="0">
      <w:lvl w:ilvl="0">
        <w:start w:val="1"/>
        <w:numFmt w:val="bullet"/>
        <w:lvlText w:val=""/>
        <w:legacy w:legacy="1" w:legacySpace="0" w:legacyIndent="360"/>
        <w:lvlJc w:val="left"/>
        <w:pPr>
          <w:ind w:left="522" w:hanging="360"/>
        </w:pPr>
        <w:rPr>
          <w:rFonts w:ascii="Symbol" w:hAnsi="Symbol" w:hint="default"/>
        </w:rPr>
      </w:lvl>
    </w:lvlOverride>
  </w:num>
  <w:num w:numId="8">
    <w:abstractNumId w:val="3"/>
  </w:num>
  <w:num w:numId="9">
    <w:abstractNumId w:val="4"/>
  </w:num>
  <w:num w:numId="10">
    <w:abstractNumId w:val="2"/>
  </w:num>
  <w:num w:numId="11">
    <w:abstractNumId w:val="10"/>
  </w:num>
  <w:num w:numId="12">
    <w:abstractNumId w:val="12"/>
  </w:num>
  <w:num w:numId="13">
    <w:abstractNumId w:val="9"/>
  </w:num>
  <w:num w:numId="14">
    <w:abstractNumId w:val="14"/>
  </w:num>
  <w:num w:numId="15">
    <w:abstractNumId w:val="13"/>
  </w:num>
  <w:num w:numId="16">
    <w:abstractNumId w:val="6"/>
  </w:num>
  <w:num w:numId="17">
    <w:abstractNumId w:val="11"/>
  </w:num>
  <w:num w:numId="18">
    <w:abstractNumId w:val="8"/>
  </w:num>
  <w:num w:numId="19">
    <w:abstractNumId w:val="15"/>
  </w:num>
  <w:num w:numId="20">
    <w:abstractNumId w:val="5"/>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US" w:vendorID="8" w:dllVersion="513" w:checkStyle="1"/>
  <w:activeWritingStyle w:appName="MSWord" w:lang="fr-FR" w:vendorID="65" w:dllVersion="514" w:checkStyle="1"/>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BE"/>
    <w:rsid w:val="000A0F65"/>
    <w:rsid w:val="001264E1"/>
    <w:rsid w:val="001936CC"/>
    <w:rsid w:val="002236D4"/>
    <w:rsid w:val="004A14E0"/>
    <w:rsid w:val="004C464E"/>
    <w:rsid w:val="00510FDC"/>
    <w:rsid w:val="0057103B"/>
    <w:rsid w:val="0067104A"/>
    <w:rsid w:val="006E687B"/>
    <w:rsid w:val="007977C8"/>
    <w:rsid w:val="007D289E"/>
    <w:rsid w:val="008D00AA"/>
    <w:rsid w:val="00A14F35"/>
    <w:rsid w:val="00A7134C"/>
    <w:rsid w:val="00AA088A"/>
    <w:rsid w:val="00B650BE"/>
    <w:rsid w:val="00CA4B8B"/>
    <w:rsid w:val="00CE34F8"/>
    <w:rsid w:val="00D3564B"/>
    <w:rsid w:val="00D76F94"/>
    <w:rsid w:val="00DE0243"/>
    <w:rsid w:val="00DF0B01"/>
    <w:rsid w:val="00E1787B"/>
    <w:rsid w:val="00E35F61"/>
    <w:rsid w:val="00FB5087"/>
    <w:rsid w:val="00FE7D66"/>
  </w:rsids>
  <m:mathPr>
    <m:mathFont m:val="Cambria Math"/>
    <m:brkBin m:val="before"/>
    <m:brkBinSub m:val="--"/>
    <m:smallFrac m:val="0"/>
    <m:dispDef m:val="0"/>
    <m:lMargin m:val="0"/>
    <m:rMargin m:val="0"/>
    <m:defJc m:val="centerGroup"/>
    <m:wrapRight/>
    <m:intLim m:val="subSup"/>
    <m:naryLim m:val="subSup"/>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8BAC3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SG" w:eastAsia="en-US" w:bidi="ar-SA"/>
      </w:rPr>
    </w:rPrDefault>
    <w:pPrDefault/>
  </w:docDefaults>
  <w:latentStyles w:defLockedState="0" w:defUIPriority="0" w:defSemiHidden="0" w:defUnhideWhenUsed="0" w:defQFormat="0" w:count="276"/>
  <w:style w:type="paragraph" w:default="1" w:styleId="Normal">
    <w:name w:val="Normal"/>
    <w:qFormat/>
    <w:rPr>
      <w:sz w:val="24"/>
      <w:lang w:val="en-US" w:eastAsia="zh-CN"/>
    </w:rPr>
  </w:style>
  <w:style w:type="paragraph" w:styleId="Heading1">
    <w:name w:val="heading 1"/>
    <w:basedOn w:val="Normal"/>
    <w:next w:val="Normal"/>
    <w:link w:val="Heading1Char"/>
    <w:qFormat/>
    <w:pPr>
      <w:spacing w:before="240" w:after="60"/>
      <w:ind w:right="-385"/>
      <w:jc w:val="center"/>
      <w:outlineLvl w:val="0"/>
    </w:pPr>
    <w:rPr>
      <w:b/>
      <w:kern w:val="28"/>
      <w:sz w:val="36"/>
    </w:rPr>
  </w:style>
  <w:style w:type="paragraph" w:styleId="Heading2">
    <w:name w:val="heading 2"/>
    <w:basedOn w:val="Normal"/>
    <w:next w:val="Normal"/>
    <w:link w:val="Heading2Char"/>
    <w:qFormat/>
    <w:pPr>
      <w:keepNext/>
      <w:tabs>
        <w:tab w:val="left" w:pos="2160"/>
      </w:tabs>
      <w:ind w:right="-385"/>
      <w:outlineLvl w:val="1"/>
    </w:pPr>
    <w:rPr>
      <w:b/>
    </w:rPr>
  </w:style>
  <w:style w:type="paragraph" w:styleId="Heading3">
    <w:name w:val="heading 3"/>
    <w:basedOn w:val="Normal"/>
    <w:next w:val="Normal"/>
    <w:link w:val="Heading3Char"/>
    <w:qFormat/>
    <w:pPr>
      <w:keepNext/>
      <w:ind w:right="-40"/>
      <w:outlineLvl w:val="2"/>
    </w:pPr>
    <w:rPr>
      <w:b/>
    </w:rPr>
  </w:style>
  <w:style w:type="paragraph" w:styleId="Heading4">
    <w:name w:val="heading 4"/>
    <w:basedOn w:val="Normal"/>
    <w:next w:val="Normal"/>
    <w:link w:val="Heading4Char"/>
    <w:qFormat/>
    <w:pPr>
      <w:keepNext/>
      <w:outlineLvl w:val="3"/>
    </w:pPr>
    <w:rPr>
      <w:b/>
      <w:sz w:val="28"/>
      <w:u w:val="single"/>
    </w:rPr>
  </w:style>
  <w:style w:type="paragraph" w:styleId="Heading5">
    <w:name w:val="heading 5"/>
    <w:basedOn w:val="Normal"/>
    <w:next w:val="Normal"/>
    <w:link w:val="Heading5Char"/>
    <w:qFormat/>
    <w:pPr>
      <w:keepNext/>
      <w:tabs>
        <w:tab w:val="left" w:pos="1160"/>
        <w:tab w:val="left" w:pos="2420"/>
        <w:tab w:val="left" w:pos="6480"/>
        <w:tab w:val="left" w:pos="8100"/>
      </w:tabs>
      <w:spacing w:line="360" w:lineRule="auto"/>
      <w:ind w:right="-108"/>
      <w:outlineLvl w:val="4"/>
    </w:pPr>
    <w:rPr>
      <w:u w:val="single"/>
    </w:rPr>
  </w:style>
  <w:style w:type="paragraph" w:styleId="Heading6">
    <w:name w:val="heading 6"/>
    <w:basedOn w:val="Normal"/>
    <w:next w:val="Normal"/>
    <w:link w:val="Heading6Char"/>
    <w:qFormat/>
    <w:pPr>
      <w:keepNext/>
      <w:tabs>
        <w:tab w:val="left" w:pos="1160"/>
        <w:tab w:val="left" w:pos="2420"/>
        <w:tab w:val="left" w:pos="6480"/>
        <w:tab w:val="left" w:pos="8100"/>
      </w:tabs>
      <w:spacing w:line="360" w:lineRule="auto"/>
      <w:ind w:right="-116"/>
      <w:outlineLvl w:val="5"/>
    </w:pPr>
    <w:rPr>
      <w:u w:val="single"/>
    </w:rPr>
  </w:style>
  <w:style w:type="paragraph" w:styleId="Heading7">
    <w:name w:val="heading 7"/>
    <w:basedOn w:val="Normal"/>
    <w:next w:val="Normal"/>
    <w:link w:val="Heading7Char"/>
    <w:qFormat/>
    <w:pPr>
      <w:keepNext/>
      <w:tabs>
        <w:tab w:val="center" w:pos="540"/>
        <w:tab w:val="center" w:pos="990"/>
        <w:tab w:val="center" w:pos="1440"/>
        <w:tab w:val="center" w:pos="1890"/>
        <w:tab w:val="center" w:pos="2430"/>
        <w:tab w:val="center" w:pos="2880"/>
        <w:tab w:val="center" w:pos="3330"/>
        <w:tab w:val="center" w:pos="3780"/>
        <w:tab w:val="center" w:pos="4230"/>
        <w:tab w:val="center" w:pos="4770"/>
        <w:tab w:val="center" w:pos="5220"/>
        <w:tab w:val="center" w:pos="5670"/>
        <w:tab w:val="center" w:pos="6120"/>
        <w:tab w:val="left" w:pos="6149"/>
        <w:tab w:val="center" w:pos="6570"/>
        <w:tab w:val="center" w:pos="7110"/>
        <w:tab w:val="center" w:pos="7560"/>
        <w:tab w:val="center" w:pos="8010"/>
        <w:tab w:val="center" w:pos="8550"/>
        <w:tab w:val="center" w:pos="9000"/>
        <w:tab w:val="center" w:pos="9450"/>
      </w:tabs>
      <w:ind w:right="-385"/>
      <w:outlineLvl w:val="6"/>
    </w:pPr>
    <w:rPr>
      <w:b/>
      <w:sz w:val="40"/>
    </w:rPr>
  </w:style>
  <w:style w:type="paragraph" w:styleId="Heading8">
    <w:name w:val="heading 8"/>
    <w:basedOn w:val="Normal"/>
    <w:next w:val="Normal"/>
    <w:link w:val="Heading8Char"/>
    <w:qFormat/>
    <w:pPr>
      <w:keepNext/>
      <w:jc w:val="center"/>
      <w:outlineLvl w:val="7"/>
    </w:pPr>
    <w:rPr>
      <w:b/>
      <w:color w:val="FFFFFF"/>
    </w:rPr>
  </w:style>
  <w:style w:type="paragraph" w:styleId="Heading9">
    <w:name w:val="heading 9"/>
    <w:basedOn w:val="Normal"/>
    <w:next w:val="Normal"/>
    <w:link w:val="Heading9Char"/>
    <w:qFormat/>
    <w:pPr>
      <w:keepNext/>
      <w:jc w:val="center"/>
      <w:outlineLvl w:val="8"/>
    </w:pPr>
    <w:rPr>
      <w:vanish/>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07EB"/>
    <w:rPr>
      <w:b/>
      <w:kern w:val="28"/>
      <w:sz w:val="36"/>
      <w:lang w:eastAsia="zh-CN"/>
    </w:rPr>
  </w:style>
  <w:style w:type="character" w:customStyle="1" w:styleId="Heading2Char">
    <w:name w:val="Heading 2 Char"/>
    <w:link w:val="Heading2"/>
    <w:rsid w:val="009307EB"/>
    <w:rPr>
      <w:b/>
      <w:sz w:val="24"/>
      <w:lang w:eastAsia="zh-CN"/>
    </w:rPr>
  </w:style>
  <w:style w:type="character" w:customStyle="1" w:styleId="Heading3Char">
    <w:name w:val="Heading 3 Char"/>
    <w:link w:val="Heading3"/>
    <w:rsid w:val="009307EB"/>
    <w:rPr>
      <w:b/>
      <w:sz w:val="24"/>
      <w:lang w:eastAsia="zh-CN"/>
    </w:rPr>
  </w:style>
  <w:style w:type="character" w:customStyle="1" w:styleId="Heading4Char">
    <w:name w:val="Heading 4 Char"/>
    <w:link w:val="Heading4"/>
    <w:rsid w:val="009307EB"/>
    <w:rPr>
      <w:b/>
      <w:sz w:val="28"/>
      <w:u w:val="single"/>
      <w:lang w:eastAsia="zh-CN"/>
    </w:rPr>
  </w:style>
  <w:style w:type="character" w:customStyle="1" w:styleId="Heading5Char">
    <w:name w:val="Heading 5 Char"/>
    <w:link w:val="Heading5"/>
    <w:rsid w:val="009307EB"/>
    <w:rPr>
      <w:sz w:val="24"/>
      <w:u w:val="single"/>
      <w:lang w:eastAsia="zh-CN"/>
    </w:rPr>
  </w:style>
  <w:style w:type="character" w:customStyle="1" w:styleId="Heading6Char">
    <w:name w:val="Heading 6 Char"/>
    <w:link w:val="Heading6"/>
    <w:rsid w:val="009307EB"/>
    <w:rPr>
      <w:sz w:val="24"/>
      <w:u w:val="single"/>
      <w:lang w:eastAsia="zh-CN"/>
    </w:rPr>
  </w:style>
  <w:style w:type="character" w:customStyle="1" w:styleId="Heading7Char">
    <w:name w:val="Heading 7 Char"/>
    <w:link w:val="Heading7"/>
    <w:rsid w:val="009307EB"/>
    <w:rPr>
      <w:b/>
      <w:sz w:val="40"/>
      <w:lang w:eastAsia="zh-CN"/>
    </w:rPr>
  </w:style>
  <w:style w:type="character" w:customStyle="1" w:styleId="Heading8Char">
    <w:name w:val="Heading 8 Char"/>
    <w:link w:val="Heading8"/>
    <w:rsid w:val="009307EB"/>
    <w:rPr>
      <w:b/>
      <w:color w:val="FFFFFF"/>
      <w:sz w:val="24"/>
      <w:lang w:eastAsia="zh-CN"/>
    </w:rPr>
  </w:style>
  <w:style w:type="character" w:customStyle="1" w:styleId="Heading9Char">
    <w:name w:val="Heading 9 Char"/>
    <w:link w:val="Heading9"/>
    <w:rsid w:val="009307EB"/>
    <w:rPr>
      <w:vanish/>
      <w:color w:val="000000"/>
      <w:sz w:val="12"/>
      <w:lang w:eastAsia="zh-CN"/>
    </w:rPr>
  </w:style>
  <w:style w:type="paragraph" w:customStyle="1" w:styleId="BlockQuote">
    <w:name w:val="Block Quote"/>
    <w:basedOn w:val="Normal"/>
    <w:pPr>
      <w:ind w:left="630" w:right="-385"/>
    </w:pPr>
    <w:rPr>
      <w:sz w:val="20"/>
    </w:rPr>
  </w:style>
  <w:style w:type="paragraph" w:styleId="TOC1">
    <w:name w:val="toc 1"/>
    <w:basedOn w:val="Normal"/>
    <w:next w:val="Normal"/>
    <w:semiHidden/>
    <w:pPr>
      <w:spacing w:before="120" w:after="120"/>
    </w:pPr>
    <w:rPr>
      <w:b/>
      <w:caps/>
      <w:sz w:val="20"/>
    </w:rPr>
  </w:style>
  <w:style w:type="paragraph" w:styleId="TOC2">
    <w:name w:val="toc 2"/>
    <w:basedOn w:val="Normal"/>
    <w:next w:val="Normal"/>
    <w:semiHidden/>
    <w:pPr>
      <w:ind w:left="240"/>
    </w:pPr>
    <w:rPr>
      <w:smallCaps/>
      <w:sz w:val="20"/>
    </w:rPr>
  </w:style>
  <w:style w:type="paragraph" w:styleId="TOC3">
    <w:name w:val="toc 3"/>
    <w:basedOn w:val="Normal"/>
    <w:next w:val="Normal"/>
    <w:semiHidden/>
    <w:pPr>
      <w:ind w:left="480"/>
    </w:pPr>
    <w:rPr>
      <w:i/>
      <w:sz w:val="20"/>
    </w:rPr>
  </w:style>
  <w:style w:type="paragraph" w:styleId="TOC4">
    <w:name w:val="toc 4"/>
    <w:basedOn w:val="Normal"/>
    <w:next w:val="Normal"/>
    <w:semiHidden/>
    <w:pPr>
      <w:ind w:left="720"/>
    </w:pPr>
    <w:rPr>
      <w:sz w:val="18"/>
    </w:rPr>
  </w:style>
  <w:style w:type="paragraph" w:styleId="TOC5">
    <w:name w:val="toc 5"/>
    <w:basedOn w:val="Normal"/>
    <w:next w:val="Normal"/>
    <w:semiHidden/>
    <w:pPr>
      <w:ind w:left="960"/>
    </w:pPr>
    <w:rPr>
      <w:sz w:val="18"/>
    </w:rPr>
  </w:style>
  <w:style w:type="paragraph" w:styleId="TOC6">
    <w:name w:val="toc 6"/>
    <w:basedOn w:val="Normal"/>
    <w:next w:val="Normal"/>
    <w:semiHidden/>
    <w:pPr>
      <w:ind w:left="1200"/>
    </w:pPr>
    <w:rPr>
      <w:sz w:val="18"/>
    </w:rPr>
  </w:style>
  <w:style w:type="paragraph" w:styleId="TOC7">
    <w:name w:val="toc 7"/>
    <w:basedOn w:val="Normal"/>
    <w:next w:val="Normal"/>
    <w:semiHidden/>
    <w:pPr>
      <w:ind w:left="1440"/>
    </w:pPr>
    <w:rPr>
      <w:sz w:val="18"/>
    </w:rPr>
  </w:style>
  <w:style w:type="paragraph" w:styleId="TOC8">
    <w:name w:val="toc 8"/>
    <w:basedOn w:val="Normal"/>
    <w:next w:val="Normal"/>
    <w:semiHidden/>
    <w:pPr>
      <w:ind w:left="1680"/>
    </w:pPr>
    <w:rPr>
      <w:sz w:val="18"/>
    </w:rPr>
  </w:style>
  <w:style w:type="paragraph" w:styleId="TOC9">
    <w:name w:val="toc 9"/>
    <w:basedOn w:val="Normal"/>
    <w:next w:val="Normal"/>
    <w:semiHidden/>
    <w:pPr>
      <w:ind w:left="1920"/>
    </w:pPr>
    <w:rPr>
      <w:sz w:val="18"/>
    </w:rPr>
  </w:style>
  <w:style w:type="character" w:styleId="FootnoteReference">
    <w:name w:val="footnote reference"/>
    <w:semiHidden/>
    <w:rPr>
      <w:position w:val="6"/>
      <w:sz w:val="16"/>
    </w:rPr>
  </w:style>
  <w:style w:type="character" w:styleId="PageNumber">
    <w:name w:val="page number"/>
    <w:basedOn w:val="DefaultParagraphFont"/>
  </w:style>
  <w:style w:type="paragraph" w:styleId="FootnoteText">
    <w:name w:val="footnote text"/>
    <w:basedOn w:val="Normal"/>
    <w:link w:val="FootnoteTextChar"/>
    <w:semiHidden/>
    <w:pPr>
      <w:ind w:right="-385" w:firstLine="560"/>
      <w:jc w:val="both"/>
    </w:pPr>
    <w:rPr>
      <w:sz w:val="20"/>
    </w:rPr>
  </w:style>
  <w:style w:type="character" w:customStyle="1" w:styleId="FootnoteTextChar">
    <w:name w:val="Footnote Text Char"/>
    <w:link w:val="FootnoteText"/>
    <w:semiHidden/>
    <w:rsid w:val="009307EB"/>
    <w:rPr>
      <w:lang w:eastAsia="zh-CN"/>
    </w:rPr>
  </w:style>
  <w:style w:type="paragraph" w:styleId="Header">
    <w:name w:val="header"/>
    <w:basedOn w:val="Normal"/>
    <w:link w:val="HeaderChar"/>
    <w:pPr>
      <w:tabs>
        <w:tab w:val="center" w:pos="4320"/>
        <w:tab w:val="right" w:pos="8640"/>
      </w:tabs>
      <w:ind w:right="-888"/>
      <w:jc w:val="both"/>
    </w:pPr>
  </w:style>
  <w:style w:type="character" w:customStyle="1" w:styleId="HeaderChar">
    <w:name w:val="Header Char"/>
    <w:link w:val="Header"/>
    <w:rsid w:val="009307EB"/>
    <w:rPr>
      <w:sz w:val="24"/>
      <w:lang w:eastAsia="zh-CN"/>
    </w:rPr>
  </w:style>
  <w:style w:type="paragraph" w:styleId="Footer">
    <w:name w:val="footer"/>
    <w:basedOn w:val="Normal"/>
    <w:link w:val="FooterChar"/>
    <w:pPr>
      <w:tabs>
        <w:tab w:val="center" w:pos="4320"/>
        <w:tab w:val="right" w:pos="8640"/>
      </w:tabs>
      <w:ind w:right="-888"/>
      <w:jc w:val="both"/>
    </w:pPr>
  </w:style>
  <w:style w:type="character" w:customStyle="1" w:styleId="FooterChar">
    <w:name w:val="Footer Char"/>
    <w:link w:val="Footer"/>
    <w:rsid w:val="009307EB"/>
    <w:rPr>
      <w:sz w:val="24"/>
      <w:lang w:eastAsia="zh-CN"/>
    </w:rPr>
  </w:style>
  <w:style w:type="paragraph" w:styleId="BodyText">
    <w:name w:val="Body Text"/>
    <w:basedOn w:val="Normal"/>
    <w:link w:val="BodyTextChar"/>
    <w:pPr>
      <w:ind w:right="-385"/>
    </w:pPr>
  </w:style>
  <w:style w:type="character" w:customStyle="1" w:styleId="BodyTextChar">
    <w:name w:val="Body Text Char"/>
    <w:link w:val="BodyText"/>
    <w:rsid w:val="009307EB"/>
    <w:rPr>
      <w:sz w:val="24"/>
      <w:lang w:eastAsia="zh-CN"/>
    </w:rPr>
  </w:style>
  <w:style w:type="paragraph" w:styleId="BodyTextIndent">
    <w:name w:val="Body Text Indent"/>
    <w:basedOn w:val="Normal"/>
    <w:link w:val="BodyTextIndentChar"/>
    <w:pPr>
      <w:tabs>
        <w:tab w:val="left" w:pos="720"/>
      </w:tabs>
      <w:ind w:left="20"/>
    </w:pPr>
  </w:style>
  <w:style w:type="character" w:customStyle="1" w:styleId="BodyTextIndentChar">
    <w:name w:val="Body Text Indent Char"/>
    <w:link w:val="BodyTextIndent"/>
    <w:rsid w:val="009307EB"/>
    <w:rPr>
      <w:sz w:val="24"/>
      <w:lang w:eastAsia="zh-CN"/>
    </w:rPr>
  </w:style>
  <w:style w:type="paragraph" w:styleId="BodyText2">
    <w:name w:val="Body Text 2"/>
    <w:basedOn w:val="Normal"/>
    <w:link w:val="BodyText2Char"/>
    <w:pPr>
      <w:tabs>
        <w:tab w:val="left" w:pos="0"/>
        <w:tab w:val="left" w:pos="3140"/>
        <w:tab w:val="left" w:pos="7640"/>
      </w:tabs>
    </w:pPr>
    <w:rPr>
      <w:sz w:val="28"/>
    </w:rPr>
  </w:style>
  <w:style w:type="character" w:customStyle="1" w:styleId="BodyText2Char">
    <w:name w:val="Body Text 2 Char"/>
    <w:link w:val="BodyText2"/>
    <w:rsid w:val="009307EB"/>
    <w:rPr>
      <w:sz w:val="28"/>
      <w:lang w:eastAsia="zh-CN"/>
    </w:rPr>
  </w:style>
  <w:style w:type="paragraph" w:styleId="BodyText3">
    <w:name w:val="Body Text 3"/>
    <w:basedOn w:val="Normal"/>
    <w:link w:val="BodyText3Char"/>
    <w:pPr>
      <w:tabs>
        <w:tab w:val="left" w:pos="5120"/>
        <w:tab w:val="left" w:pos="8460"/>
      </w:tabs>
      <w:ind w:right="-385"/>
    </w:pPr>
    <w:rPr>
      <w:b/>
    </w:rPr>
  </w:style>
  <w:style w:type="character" w:customStyle="1" w:styleId="BodyText3Char">
    <w:name w:val="Body Text 3 Char"/>
    <w:link w:val="BodyText3"/>
    <w:rsid w:val="009307EB"/>
    <w:rPr>
      <w:b/>
      <w:sz w:val="24"/>
      <w:lang w:eastAsia="zh-CN"/>
    </w:rPr>
  </w:style>
  <w:style w:type="paragraph" w:styleId="ListBullet">
    <w:name w:val="List Bullet"/>
    <w:basedOn w:val="Normal"/>
    <w:autoRedefine/>
    <w:pPr>
      <w:ind w:left="360" w:right="-888" w:hanging="360"/>
      <w:jc w:val="both"/>
    </w:pPr>
  </w:style>
  <w:style w:type="paragraph" w:styleId="BlockText">
    <w:name w:val="Block Text"/>
    <w:basedOn w:val="Normal"/>
    <w:pPr>
      <w:tabs>
        <w:tab w:val="left" w:pos="3140"/>
        <w:tab w:val="left" w:pos="7640"/>
      </w:tabs>
      <w:ind w:left="840" w:right="-385"/>
    </w:pPr>
  </w:style>
  <w:style w:type="paragraph" w:styleId="Date">
    <w:name w:val="Date"/>
    <w:basedOn w:val="Normal"/>
    <w:next w:val="Normal"/>
    <w:link w:val="DateChar"/>
  </w:style>
  <w:style w:type="character" w:customStyle="1" w:styleId="DateChar">
    <w:name w:val="Date Char"/>
    <w:link w:val="Date"/>
    <w:rsid w:val="009307EB"/>
    <w:rPr>
      <w:sz w:val="24"/>
      <w:lang w:eastAsia="zh-CN"/>
    </w:rPr>
  </w:style>
  <w:style w:type="paragraph" w:styleId="Title">
    <w:name w:val="Title"/>
    <w:basedOn w:val="Normal"/>
    <w:link w:val="TitleChar"/>
    <w:qFormat/>
    <w:pPr>
      <w:ind w:right="600"/>
      <w:jc w:val="center"/>
    </w:pPr>
    <w:rPr>
      <w:rFonts w:ascii="Albertus Extra Bold" w:hAnsi="Albertus Extra Bold"/>
      <w:b/>
      <w:sz w:val="36"/>
    </w:rPr>
  </w:style>
  <w:style w:type="character" w:customStyle="1" w:styleId="TitleChar">
    <w:name w:val="Title Char"/>
    <w:link w:val="Title"/>
    <w:rsid w:val="009307EB"/>
    <w:rPr>
      <w:rFonts w:ascii="Albertus Extra Bold" w:hAnsi="Albertus Extra Bold"/>
      <w:b/>
      <w:sz w:val="36"/>
      <w:lang w:eastAsia="zh-CN"/>
    </w:rPr>
  </w:style>
  <w:style w:type="character" w:styleId="CommentReference">
    <w:name w:val="annotation reference"/>
    <w:semiHidden/>
    <w:rsid w:val="00334070"/>
    <w:rPr>
      <w:sz w:val="18"/>
    </w:rPr>
  </w:style>
  <w:style w:type="paragraph" w:styleId="CommentText">
    <w:name w:val="annotation text"/>
    <w:basedOn w:val="Normal"/>
    <w:link w:val="CommentTextChar"/>
    <w:semiHidden/>
    <w:rsid w:val="00334070"/>
    <w:rPr>
      <w:szCs w:val="24"/>
    </w:rPr>
  </w:style>
  <w:style w:type="character" w:customStyle="1" w:styleId="CommentTextChar">
    <w:name w:val="Comment Text Char"/>
    <w:link w:val="CommentText"/>
    <w:semiHidden/>
    <w:rsid w:val="009307EB"/>
    <w:rPr>
      <w:sz w:val="24"/>
      <w:szCs w:val="24"/>
      <w:lang w:eastAsia="zh-CN"/>
    </w:rPr>
  </w:style>
  <w:style w:type="paragraph" w:styleId="CommentSubject">
    <w:name w:val="annotation subject"/>
    <w:basedOn w:val="CommentText"/>
    <w:next w:val="CommentText"/>
    <w:semiHidden/>
    <w:rsid w:val="00334070"/>
    <w:rPr>
      <w:szCs w:val="20"/>
    </w:rPr>
  </w:style>
  <w:style w:type="paragraph" w:styleId="BalloonText">
    <w:name w:val="Balloon Text"/>
    <w:basedOn w:val="Normal"/>
    <w:link w:val="BalloonTextChar"/>
    <w:semiHidden/>
    <w:rsid w:val="00334070"/>
    <w:rPr>
      <w:rFonts w:ascii="Lucida Grande" w:hAnsi="Lucida Grande"/>
      <w:sz w:val="18"/>
      <w:szCs w:val="18"/>
    </w:rPr>
  </w:style>
  <w:style w:type="character" w:customStyle="1" w:styleId="BalloonTextChar">
    <w:name w:val="Balloon Text Char"/>
    <w:link w:val="BalloonText"/>
    <w:semiHidden/>
    <w:rsid w:val="009307EB"/>
    <w:rPr>
      <w:rFonts w:ascii="Lucida Grande" w:hAnsi="Lucida Grande"/>
      <w:sz w:val="18"/>
      <w:szCs w:val="18"/>
      <w:lang w:eastAsia="zh-CN"/>
    </w:rPr>
  </w:style>
  <w:style w:type="paragraph" w:styleId="Subtitle">
    <w:name w:val="Subtitle"/>
    <w:basedOn w:val="Normal"/>
    <w:link w:val="SubtitleChar"/>
    <w:qFormat/>
    <w:rsid w:val="007006C5"/>
    <w:pPr>
      <w:jc w:val="center"/>
    </w:pPr>
    <w:rPr>
      <w:rFonts w:ascii="Times New Roman" w:eastAsia="SimSun" w:hAnsi="Times New Roman"/>
      <w:b/>
      <w:bCs/>
      <w:sz w:val="32"/>
      <w:szCs w:val="24"/>
    </w:rPr>
  </w:style>
  <w:style w:type="character" w:customStyle="1" w:styleId="SubtitleChar">
    <w:name w:val="Subtitle Char"/>
    <w:link w:val="Subtitle"/>
    <w:rsid w:val="009307EB"/>
    <w:rPr>
      <w:rFonts w:ascii="Times New Roman" w:eastAsia="SimSun" w:hAnsi="Times New Roman"/>
      <w:b/>
      <w:bCs/>
      <w:sz w:val="32"/>
      <w:szCs w:val="24"/>
      <w:lang w:eastAsia="zh-CN"/>
    </w:rPr>
  </w:style>
  <w:style w:type="character" w:styleId="Hyperlink">
    <w:name w:val="Hyperlink"/>
    <w:rsid w:val="00215314"/>
    <w:rPr>
      <w:color w:val="0000FF"/>
      <w:u w:val="single"/>
    </w:rPr>
  </w:style>
  <w:style w:type="table" w:styleId="TableGrid">
    <w:name w:val="Table Grid"/>
    <w:basedOn w:val="TableNormal"/>
    <w:uiPriority w:val="59"/>
    <w:rsid w:val="00006B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ocumentMapChar">
    <w:name w:val="Document Map Char"/>
    <w:link w:val="DocumentMap"/>
    <w:semiHidden/>
    <w:rsid w:val="009307EB"/>
    <w:rPr>
      <w:rFonts w:ascii="Geneva" w:eastAsia="Times" w:hAnsi="Geneva"/>
      <w:sz w:val="24"/>
      <w:shd w:val="clear" w:color="auto" w:fill="000080"/>
      <w:lang w:eastAsia="ja-JP"/>
    </w:rPr>
  </w:style>
  <w:style w:type="paragraph" w:styleId="DocumentMap">
    <w:name w:val="Document Map"/>
    <w:basedOn w:val="Normal"/>
    <w:link w:val="DocumentMapChar"/>
    <w:semiHidden/>
    <w:rsid w:val="009307EB"/>
    <w:pPr>
      <w:shd w:val="clear" w:color="auto" w:fill="000080"/>
    </w:pPr>
    <w:rPr>
      <w:rFonts w:ascii="Geneva" w:eastAsia="Times" w:hAnsi="Geneva"/>
      <w:lang w:eastAsia="ja-JP"/>
    </w:rPr>
  </w:style>
  <w:style w:type="paragraph" w:customStyle="1" w:styleId="Annotation">
    <w:name w:val="Annotation"/>
    <w:basedOn w:val="BlockText"/>
    <w:autoRedefine/>
    <w:rsid w:val="009307EB"/>
    <w:pPr>
      <w:tabs>
        <w:tab w:val="clear" w:pos="3140"/>
      </w:tabs>
      <w:ind w:left="990" w:right="-202"/>
    </w:pPr>
    <w:rPr>
      <w:rFonts w:eastAsia="Times"/>
      <w:lang w:eastAsia="ja-JP"/>
    </w:rPr>
  </w:style>
  <w:style w:type="paragraph" w:styleId="BodyTextIndent2">
    <w:name w:val="Body Text Indent 2"/>
    <w:basedOn w:val="Normal"/>
    <w:link w:val="BodyTextIndent2Char"/>
    <w:rsid w:val="009307EB"/>
    <w:pPr>
      <w:pBdr>
        <w:top w:val="single" w:sz="4" w:space="1" w:color="auto"/>
        <w:left w:val="single" w:sz="4" w:space="4" w:color="auto"/>
        <w:bottom w:val="single" w:sz="4" w:space="1" w:color="auto"/>
        <w:right w:val="single" w:sz="4" w:space="4" w:color="auto"/>
      </w:pBdr>
      <w:ind w:left="1350"/>
      <w:jc w:val="both"/>
    </w:pPr>
    <w:rPr>
      <w:rFonts w:eastAsia="Times"/>
      <w:lang w:eastAsia="ja-JP"/>
    </w:rPr>
  </w:style>
  <w:style w:type="character" w:customStyle="1" w:styleId="BodyTextIndent2Char">
    <w:name w:val="Body Text Indent 2 Char"/>
    <w:link w:val="BodyTextIndent2"/>
    <w:rsid w:val="009307EB"/>
    <w:rPr>
      <w:rFonts w:eastAsia="Times"/>
      <w:sz w:val="24"/>
      <w:lang w:eastAsia="ja-JP"/>
    </w:rPr>
  </w:style>
  <w:style w:type="paragraph" w:styleId="BodyTextIndent3">
    <w:name w:val="Body Text Indent 3"/>
    <w:basedOn w:val="Normal"/>
    <w:link w:val="BodyTextIndent3Char"/>
    <w:rsid w:val="009307EB"/>
    <w:pPr>
      <w:ind w:left="1350"/>
    </w:pPr>
    <w:rPr>
      <w:rFonts w:eastAsia="Times"/>
      <w:i/>
      <w:lang w:eastAsia="ja-JP"/>
    </w:rPr>
  </w:style>
  <w:style w:type="character" w:customStyle="1" w:styleId="BodyTextIndent3Char">
    <w:name w:val="Body Text Indent 3 Char"/>
    <w:link w:val="BodyTextIndent3"/>
    <w:rsid w:val="009307EB"/>
    <w:rPr>
      <w:rFonts w:eastAsia="Times"/>
      <w:i/>
      <w:sz w:val="24"/>
      <w:lang w:eastAsia="ja-JP"/>
    </w:rPr>
  </w:style>
  <w:style w:type="paragraph" w:styleId="z-BottomofForm">
    <w:name w:val="HTML Bottom of Form"/>
    <w:basedOn w:val="Normal"/>
    <w:next w:val="Normal"/>
    <w:link w:val="z-BottomofFormChar"/>
    <w:hidden/>
    <w:rsid w:val="009307EB"/>
    <w:pPr>
      <w:pBdr>
        <w:top w:val="single" w:sz="6" w:space="1" w:color="790300"/>
      </w:pBdr>
      <w:spacing w:before="100" w:after="100"/>
      <w:jc w:val="center"/>
    </w:pPr>
    <w:rPr>
      <w:rFonts w:ascii="Arial" w:eastAsia="Times" w:hAnsi="Arial"/>
      <w:vanish/>
      <w:sz w:val="16"/>
      <w:szCs w:val="16"/>
      <w:lang w:eastAsia="ja-JP"/>
    </w:rPr>
  </w:style>
  <w:style w:type="character" w:customStyle="1" w:styleId="z-BottomofFormChar">
    <w:name w:val="z-Bottom of Form Char"/>
    <w:link w:val="z-BottomofForm"/>
    <w:rsid w:val="009307EB"/>
    <w:rPr>
      <w:rFonts w:ascii="Arial" w:eastAsia="Times" w:hAnsi="Arial"/>
      <w:vanish/>
      <w:sz w:val="16"/>
      <w:szCs w:val="16"/>
      <w:lang w:eastAsia="ja-JP"/>
    </w:rPr>
  </w:style>
  <w:style w:type="paragraph" w:styleId="z-TopofForm">
    <w:name w:val="HTML Top of Form"/>
    <w:basedOn w:val="Normal"/>
    <w:next w:val="Normal"/>
    <w:link w:val="z-TopofFormChar"/>
    <w:hidden/>
    <w:rsid w:val="009307EB"/>
    <w:pPr>
      <w:pBdr>
        <w:bottom w:val="single" w:sz="6" w:space="1" w:color="B079FF"/>
      </w:pBdr>
      <w:spacing w:before="100" w:after="100"/>
      <w:jc w:val="center"/>
    </w:pPr>
    <w:rPr>
      <w:rFonts w:ascii="Arial" w:eastAsia="Times" w:hAnsi="Arial"/>
      <w:vanish/>
      <w:sz w:val="16"/>
      <w:szCs w:val="16"/>
      <w:lang w:eastAsia="ja-JP"/>
    </w:rPr>
  </w:style>
  <w:style w:type="character" w:customStyle="1" w:styleId="z-TopofFormChar">
    <w:name w:val="z-Top of Form Char"/>
    <w:link w:val="z-TopofForm"/>
    <w:rsid w:val="009307EB"/>
    <w:rPr>
      <w:rFonts w:ascii="Arial" w:eastAsia="Times" w:hAnsi="Arial"/>
      <w:vanish/>
      <w:sz w:val="16"/>
      <w:szCs w:val="16"/>
      <w:lang w:eastAsia="ja-JP"/>
    </w:rPr>
  </w:style>
  <w:style w:type="paragraph" w:customStyle="1" w:styleId="Footnote">
    <w:name w:val="Footnote"/>
    <w:basedOn w:val="Normal"/>
    <w:rsid w:val="009307EB"/>
    <w:pPr>
      <w:ind w:firstLine="720"/>
      <w:jc w:val="both"/>
    </w:pPr>
    <w:rPr>
      <w:rFonts w:ascii="New York" w:hAnsi="New York"/>
      <w:sz w:val="20"/>
    </w:rPr>
  </w:style>
  <w:style w:type="character" w:styleId="FollowedHyperlink">
    <w:name w:val="FollowedHyperlink"/>
    <w:rsid w:val="009307EB"/>
    <w:rPr>
      <w:color w:val="800080"/>
      <w:u w:val="single"/>
    </w:rPr>
  </w:style>
  <w:style w:type="paragraph" w:styleId="Index1">
    <w:name w:val="index 1"/>
    <w:basedOn w:val="Normal"/>
    <w:next w:val="Normal"/>
    <w:semiHidden/>
    <w:rsid w:val="009307EB"/>
    <w:pPr>
      <w:tabs>
        <w:tab w:val="right" w:pos="4260"/>
      </w:tabs>
      <w:ind w:left="240" w:right="-380" w:hanging="240"/>
    </w:pPr>
    <w:rPr>
      <w:sz w:val="18"/>
    </w:rPr>
  </w:style>
  <w:style w:type="paragraph" w:styleId="Caption">
    <w:name w:val="caption"/>
    <w:basedOn w:val="Normal"/>
    <w:next w:val="Normal"/>
    <w:qFormat/>
    <w:rsid w:val="009307EB"/>
    <w:pPr>
      <w:tabs>
        <w:tab w:val="right" w:pos="9240"/>
      </w:tabs>
      <w:ind w:right="90"/>
      <w:jc w:val="right"/>
    </w:pPr>
    <w:rPr>
      <w:b/>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SG" w:eastAsia="en-US" w:bidi="ar-SA"/>
      </w:rPr>
    </w:rPrDefault>
    <w:pPrDefault/>
  </w:docDefaults>
  <w:latentStyles w:defLockedState="0" w:defUIPriority="0" w:defSemiHidden="0" w:defUnhideWhenUsed="0" w:defQFormat="0" w:count="276"/>
  <w:style w:type="paragraph" w:default="1" w:styleId="Normal">
    <w:name w:val="Normal"/>
    <w:qFormat/>
    <w:rPr>
      <w:sz w:val="24"/>
      <w:lang w:val="en-US" w:eastAsia="zh-CN"/>
    </w:rPr>
  </w:style>
  <w:style w:type="paragraph" w:styleId="Heading1">
    <w:name w:val="heading 1"/>
    <w:basedOn w:val="Normal"/>
    <w:next w:val="Normal"/>
    <w:link w:val="Heading1Char"/>
    <w:qFormat/>
    <w:pPr>
      <w:spacing w:before="240" w:after="60"/>
      <w:ind w:right="-385"/>
      <w:jc w:val="center"/>
      <w:outlineLvl w:val="0"/>
    </w:pPr>
    <w:rPr>
      <w:b/>
      <w:kern w:val="28"/>
      <w:sz w:val="36"/>
    </w:rPr>
  </w:style>
  <w:style w:type="paragraph" w:styleId="Heading2">
    <w:name w:val="heading 2"/>
    <w:basedOn w:val="Normal"/>
    <w:next w:val="Normal"/>
    <w:link w:val="Heading2Char"/>
    <w:qFormat/>
    <w:pPr>
      <w:keepNext/>
      <w:tabs>
        <w:tab w:val="left" w:pos="2160"/>
      </w:tabs>
      <w:ind w:right="-385"/>
      <w:outlineLvl w:val="1"/>
    </w:pPr>
    <w:rPr>
      <w:b/>
    </w:rPr>
  </w:style>
  <w:style w:type="paragraph" w:styleId="Heading3">
    <w:name w:val="heading 3"/>
    <w:basedOn w:val="Normal"/>
    <w:next w:val="Normal"/>
    <w:link w:val="Heading3Char"/>
    <w:qFormat/>
    <w:pPr>
      <w:keepNext/>
      <w:ind w:right="-40"/>
      <w:outlineLvl w:val="2"/>
    </w:pPr>
    <w:rPr>
      <w:b/>
    </w:rPr>
  </w:style>
  <w:style w:type="paragraph" w:styleId="Heading4">
    <w:name w:val="heading 4"/>
    <w:basedOn w:val="Normal"/>
    <w:next w:val="Normal"/>
    <w:link w:val="Heading4Char"/>
    <w:qFormat/>
    <w:pPr>
      <w:keepNext/>
      <w:outlineLvl w:val="3"/>
    </w:pPr>
    <w:rPr>
      <w:b/>
      <w:sz w:val="28"/>
      <w:u w:val="single"/>
    </w:rPr>
  </w:style>
  <w:style w:type="paragraph" w:styleId="Heading5">
    <w:name w:val="heading 5"/>
    <w:basedOn w:val="Normal"/>
    <w:next w:val="Normal"/>
    <w:link w:val="Heading5Char"/>
    <w:qFormat/>
    <w:pPr>
      <w:keepNext/>
      <w:tabs>
        <w:tab w:val="left" w:pos="1160"/>
        <w:tab w:val="left" w:pos="2420"/>
        <w:tab w:val="left" w:pos="6480"/>
        <w:tab w:val="left" w:pos="8100"/>
      </w:tabs>
      <w:spacing w:line="360" w:lineRule="auto"/>
      <w:ind w:right="-108"/>
      <w:outlineLvl w:val="4"/>
    </w:pPr>
    <w:rPr>
      <w:u w:val="single"/>
    </w:rPr>
  </w:style>
  <w:style w:type="paragraph" w:styleId="Heading6">
    <w:name w:val="heading 6"/>
    <w:basedOn w:val="Normal"/>
    <w:next w:val="Normal"/>
    <w:link w:val="Heading6Char"/>
    <w:qFormat/>
    <w:pPr>
      <w:keepNext/>
      <w:tabs>
        <w:tab w:val="left" w:pos="1160"/>
        <w:tab w:val="left" w:pos="2420"/>
        <w:tab w:val="left" w:pos="6480"/>
        <w:tab w:val="left" w:pos="8100"/>
      </w:tabs>
      <w:spacing w:line="360" w:lineRule="auto"/>
      <w:ind w:right="-116"/>
      <w:outlineLvl w:val="5"/>
    </w:pPr>
    <w:rPr>
      <w:u w:val="single"/>
    </w:rPr>
  </w:style>
  <w:style w:type="paragraph" w:styleId="Heading7">
    <w:name w:val="heading 7"/>
    <w:basedOn w:val="Normal"/>
    <w:next w:val="Normal"/>
    <w:link w:val="Heading7Char"/>
    <w:qFormat/>
    <w:pPr>
      <w:keepNext/>
      <w:tabs>
        <w:tab w:val="center" w:pos="540"/>
        <w:tab w:val="center" w:pos="990"/>
        <w:tab w:val="center" w:pos="1440"/>
        <w:tab w:val="center" w:pos="1890"/>
        <w:tab w:val="center" w:pos="2430"/>
        <w:tab w:val="center" w:pos="2880"/>
        <w:tab w:val="center" w:pos="3330"/>
        <w:tab w:val="center" w:pos="3780"/>
        <w:tab w:val="center" w:pos="4230"/>
        <w:tab w:val="center" w:pos="4770"/>
        <w:tab w:val="center" w:pos="5220"/>
        <w:tab w:val="center" w:pos="5670"/>
        <w:tab w:val="center" w:pos="6120"/>
        <w:tab w:val="left" w:pos="6149"/>
        <w:tab w:val="center" w:pos="6570"/>
        <w:tab w:val="center" w:pos="7110"/>
        <w:tab w:val="center" w:pos="7560"/>
        <w:tab w:val="center" w:pos="8010"/>
        <w:tab w:val="center" w:pos="8550"/>
        <w:tab w:val="center" w:pos="9000"/>
        <w:tab w:val="center" w:pos="9450"/>
      </w:tabs>
      <w:ind w:right="-385"/>
      <w:outlineLvl w:val="6"/>
    </w:pPr>
    <w:rPr>
      <w:b/>
      <w:sz w:val="40"/>
    </w:rPr>
  </w:style>
  <w:style w:type="paragraph" w:styleId="Heading8">
    <w:name w:val="heading 8"/>
    <w:basedOn w:val="Normal"/>
    <w:next w:val="Normal"/>
    <w:link w:val="Heading8Char"/>
    <w:qFormat/>
    <w:pPr>
      <w:keepNext/>
      <w:jc w:val="center"/>
      <w:outlineLvl w:val="7"/>
    </w:pPr>
    <w:rPr>
      <w:b/>
      <w:color w:val="FFFFFF"/>
    </w:rPr>
  </w:style>
  <w:style w:type="paragraph" w:styleId="Heading9">
    <w:name w:val="heading 9"/>
    <w:basedOn w:val="Normal"/>
    <w:next w:val="Normal"/>
    <w:link w:val="Heading9Char"/>
    <w:qFormat/>
    <w:pPr>
      <w:keepNext/>
      <w:jc w:val="center"/>
      <w:outlineLvl w:val="8"/>
    </w:pPr>
    <w:rPr>
      <w:vanish/>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07EB"/>
    <w:rPr>
      <w:b/>
      <w:kern w:val="28"/>
      <w:sz w:val="36"/>
      <w:lang w:eastAsia="zh-CN"/>
    </w:rPr>
  </w:style>
  <w:style w:type="character" w:customStyle="1" w:styleId="Heading2Char">
    <w:name w:val="Heading 2 Char"/>
    <w:link w:val="Heading2"/>
    <w:rsid w:val="009307EB"/>
    <w:rPr>
      <w:b/>
      <w:sz w:val="24"/>
      <w:lang w:eastAsia="zh-CN"/>
    </w:rPr>
  </w:style>
  <w:style w:type="character" w:customStyle="1" w:styleId="Heading3Char">
    <w:name w:val="Heading 3 Char"/>
    <w:link w:val="Heading3"/>
    <w:rsid w:val="009307EB"/>
    <w:rPr>
      <w:b/>
      <w:sz w:val="24"/>
      <w:lang w:eastAsia="zh-CN"/>
    </w:rPr>
  </w:style>
  <w:style w:type="character" w:customStyle="1" w:styleId="Heading4Char">
    <w:name w:val="Heading 4 Char"/>
    <w:link w:val="Heading4"/>
    <w:rsid w:val="009307EB"/>
    <w:rPr>
      <w:b/>
      <w:sz w:val="28"/>
      <w:u w:val="single"/>
      <w:lang w:eastAsia="zh-CN"/>
    </w:rPr>
  </w:style>
  <w:style w:type="character" w:customStyle="1" w:styleId="Heading5Char">
    <w:name w:val="Heading 5 Char"/>
    <w:link w:val="Heading5"/>
    <w:rsid w:val="009307EB"/>
    <w:rPr>
      <w:sz w:val="24"/>
      <w:u w:val="single"/>
      <w:lang w:eastAsia="zh-CN"/>
    </w:rPr>
  </w:style>
  <w:style w:type="character" w:customStyle="1" w:styleId="Heading6Char">
    <w:name w:val="Heading 6 Char"/>
    <w:link w:val="Heading6"/>
    <w:rsid w:val="009307EB"/>
    <w:rPr>
      <w:sz w:val="24"/>
      <w:u w:val="single"/>
      <w:lang w:eastAsia="zh-CN"/>
    </w:rPr>
  </w:style>
  <w:style w:type="character" w:customStyle="1" w:styleId="Heading7Char">
    <w:name w:val="Heading 7 Char"/>
    <w:link w:val="Heading7"/>
    <w:rsid w:val="009307EB"/>
    <w:rPr>
      <w:b/>
      <w:sz w:val="40"/>
      <w:lang w:eastAsia="zh-CN"/>
    </w:rPr>
  </w:style>
  <w:style w:type="character" w:customStyle="1" w:styleId="Heading8Char">
    <w:name w:val="Heading 8 Char"/>
    <w:link w:val="Heading8"/>
    <w:rsid w:val="009307EB"/>
    <w:rPr>
      <w:b/>
      <w:color w:val="FFFFFF"/>
      <w:sz w:val="24"/>
      <w:lang w:eastAsia="zh-CN"/>
    </w:rPr>
  </w:style>
  <w:style w:type="character" w:customStyle="1" w:styleId="Heading9Char">
    <w:name w:val="Heading 9 Char"/>
    <w:link w:val="Heading9"/>
    <w:rsid w:val="009307EB"/>
    <w:rPr>
      <w:vanish/>
      <w:color w:val="000000"/>
      <w:sz w:val="12"/>
      <w:lang w:eastAsia="zh-CN"/>
    </w:rPr>
  </w:style>
  <w:style w:type="paragraph" w:customStyle="1" w:styleId="BlockQuote">
    <w:name w:val="Block Quote"/>
    <w:basedOn w:val="Normal"/>
    <w:pPr>
      <w:ind w:left="630" w:right="-385"/>
    </w:pPr>
    <w:rPr>
      <w:sz w:val="20"/>
    </w:rPr>
  </w:style>
  <w:style w:type="paragraph" w:styleId="TOC1">
    <w:name w:val="toc 1"/>
    <w:basedOn w:val="Normal"/>
    <w:next w:val="Normal"/>
    <w:semiHidden/>
    <w:pPr>
      <w:spacing w:before="120" w:after="120"/>
    </w:pPr>
    <w:rPr>
      <w:b/>
      <w:caps/>
      <w:sz w:val="20"/>
    </w:rPr>
  </w:style>
  <w:style w:type="paragraph" w:styleId="TOC2">
    <w:name w:val="toc 2"/>
    <w:basedOn w:val="Normal"/>
    <w:next w:val="Normal"/>
    <w:semiHidden/>
    <w:pPr>
      <w:ind w:left="240"/>
    </w:pPr>
    <w:rPr>
      <w:smallCaps/>
      <w:sz w:val="20"/>
    </w:rPr>
  </w:style>
  <w:style w:type="paragraph" w:styleId="TOC3">
    <w:name w:val="toc 3"/>
    <w:basedOn w:val="Normal"/>
    <w:next w:val="Normal"/>
    <w:semiHidden/>
    <w:pPr>
      <w:ind w:left="480"/>
    </w:pPr>
    <w:rPr>
      <w:i/>
      <w:sz w:val="20"/>
    </w:rPr>
  </w:style>
  <w:style w:type="paragraph" w:styleId="TOC4">
    <w:name w:val="toc 4"/>
    <w:basedOn w:val="Normal"/>
    <w:next w:val="Normal"/>
    <w:semiHidden/>
    <w:pPr>
      <w:ind w:left="720"/>
    </w:pPr>
    <w:rPr>
      <w:sz w:val="18"/>
    </w:rPr>
  </w:style>
  <w:style w:type="paragraph" w:styleId="TOC5">
    <w:name w:val="toc 5"/>
    <w:basedOn w:val="Normal"/>
    <w:next w:val="Normal"/>
    <w:semiHidden/>
    <w:pPr>
      <w:ind w:left="960"/>
    </w:pPr>
    <w:rPr>
      <w:sz w:val="18"/>
    </w:rPr>
  </w:style>
  <w:style w:type="paragraph" w:styleId="TOC6">
    <w:name w:val="toc 6"/>
    <w:basedOn w:val="Normal"/>
    <w:next w:val="Normal"/>
    <w:semiHidden/>
    <w:pPr>
      <w:ind w:left="1200"/>
    </w:pPr>
    <w:rPr>
      <w:sz w:val="18"/>
    </w:rPr>
  </w:style>
  <w:style w:type="paragraph" w:styleId="TOC7">
    <w:name w:val="toc 7"/>
    <w:basedOn w:val="Normal"/>
    <w:next w:val="Normal"/>
    <w:semiHidden/>
    <w:pPr>
      <w:ind w:left="1440"/>
    </w:pPr>
    <w:rPr>
      <w:sz w:val="18"/>
    </w:rPr>
  </w:style>
  <w:style w:type="paragraph" w:styleId="TOC8">
    <w:name w:val="toc 8"/>
    <w:basedOn w:val="Normal"/>
    <w:next w:val="Normal"/>
    <w:semiHidden/>
    <w:pPr>
      <w:ind w:left="1680"/>
    </w:pPr>
    <w:rPr>
      <w:sz w:val="18"/>
    </w:rPr>
  </w:style>
  <w:style w:type="paragraph" w:styleId="TOC9">
    <w:name w:val="toc 9"/>
    <w:basedOn w:val="Normal"/>
    <w:next w:val="Normal"/>
    <w:semiHidden/>
    <w:pPr>
      <w:ind w:left="1920"/>
    </w:pPr>
    <w:rPr>
      <w:sz w:val="18"/>
    </w:rPr>
  </w:style>
  <w:style w:type="character" w:styleId="FootnoteReference">
    <w:name w:val="footnote reference"/>
    <w:semiHidden/>
    <w:rPr>
      <w:position w:val="6"/>
      <w:sz w:val="16"/>
    </w:rPr>
  </w:style>
  <w:style w:type="character" w:styleId="PageNumber">
    <w:name w:val="page number"/>
    <w:basedOn w:val="DefaultParagraphFont"/>
  </w:style>
  <w:style w:type="paragraph" w:styleId="FootnoteText">
    <w:name w:val="footnote text"/>
    <w:basedOn w:val="Normal"/>
    <w:link w:val="FootnoteTextChar"/>
    <w:semiHidden/>
    <w:pPr>
      <w:ind w:right="-385" w:firstLine="560"/>
      <w:jc w:val="both"/>
    </w:pPr>
    <w:rPr>
      <w:sz w:val="20"/>
    </w:rPr>
  </w:style>
  <w:style w:type="character" w:customStyle="1" w:styleId="FootnoteTextChar">
    <w:name w:val="Footnote Text Char"/>
    <w:link w:val="FootnoteText"/>
    <w:semiHidden/>
    <w:rsid w:val="009307EB"/>
    <w:rPr>
      <w:lang w:eastAsia="zh-CN"/>
    </w:rPr>
  </w:style>
  <w:style w:type="paragraph" w:styleId="Header">
    <w:name w:val="header"/>
    <w:basedOn w:val="Normal"/>
    <w:link w:val="HeaderChar"/>
    <w:pPr>
      <w:tabs>
        <w:tab w:val="center" w:pos="4320"/>
        <w:tab w:val="right" w:pos="8640"/>
      </w:tabs>
      <w:ind w:right="-888"/>
      <w:jc w:val="both"/>
    </w:pPr>
  </w:style>
  <w:style w:type="character" w:customStyle="1" w:styleId="HeaderChar">
    <w:name w:val="Header Char"/>
    <w:link w:val="Header"/>
    <w:rsid w:val="009307EB"/>
    <w:rPr>
      <w:sz w:val="24"/>
      <w:lang w:eastAsia="zh-CN"/>
    </w:rPr>
  </w:style>
  <w:style w:type="paragraph" w:styleId="Footer">
    <w:name w:val="footer"/>
    <w:basedOn w:val="Normal"/>
    <w:link w:val="FooterChar"/>
    <w:pPr>
      <w:tabs>
        <w:tab w:val="center" w:pos="4320"/>
        <w:tab w:val="right" w:pos="8640"/>
      </w:tabs>
      <w:ind w:right="-888"/>
      <w:jc w:val="both"/>
    </w:pPr>
  </w:style>
  <w:style w:type="character" w:customStyle="1" w:styleId="FooterChar">
    <w:name w:val="Footer Char"/>
    <w:link w:val="Footer"/>
    <w:rsid w:val="009307EB"/>
    <w:rPr>
      <w:sz w:val="24"/>
      <w:lang w:eastAsia="zh-CN"/>
    </w:rPr>
  </w:style>
  <w:style w:type="paragraph" w:styleId="BodyText">
    <w:name w:val="Body Text"/>
    <w:basedOn w:val="Normal"/>
    <w:link w:val="BodyTextChar"/>
    <w:pPr>
      <w:ind w:right="-385"/>
    </w:pPr>
  </w:style>
  <w:style w:type="character" w:customStyle="1" w:styleId="BodyTextChar">
    <w:name w:val="Body Text Char"/>
    <w:link w:val="BodyText"/>
    <w:rsid w:val="009307EB"/>
    <w:rPr>
      <w:sz w:val="24"/>
      <w:lang w:eastAsia="zh-CN"/>
    </w:rPr>
  </w:style>
  <w:style w:type="paragraph" w:styleId="BodyTextIndent">
    <w:name w:val="Body Text Indent"/>
    <w:basedOn w:val="Normal"/>
    <w:link w:val="BodyTextIndentChar"/>
    <w:pPr>
      <w:tabs>
        <w:tab w:val="left" w:pos="720"/>
      </w:tabs>
      <w:ind w:left="20"/>
    </w:pPr>
  </w:style>
  <w:style w:type="character" w:customStyle="1" w:styleId="BodyTextIndentChar">
    <w:name w:val="Body Text Indent Char"/>
    <w:link w:val="BodyTextIndent"/>
    <w:rsid w:val="009307EB"/>
    <w:rPr>
      <w:sz w:val="24"/>
      <w:lang w:eastAsia="zh-CN"/>
    </w:rPr>
  </w:style>
  <w:style w:type="paragraph" w:styleId="BodyText2">
    <w:name w:val="Body Text 2"/>
    <w:basedOn w:val="Normal"/>
    <w:link w:val="BodyText2Char"/>
    <w:pPr>
      <w:tabs>
        <w:tab w:val="left" w:pos="0"/>
        <w:tab w:val="left" w:pos="3140"/>
        <w:tab w:val="left" w:pos="7640"/>
      </w:tabs>
    </w:pPr>
    <w:rPr>
      <w:sz w:val="28"/>
    </w:rPr>
  </w:style>
  <w:style w:type="character" w:customStyle="1" w:styleId="BodyText2Char">
    <w:name w:val="Body Text 2 Char"/>
    <w:link w:val="BodyText2"/>
    <w:rsid w:val="009307EB"/>
    <w:rPr>
      <w:sz w:val="28"/>
      <w:lang w:eastAsia="zh-CN"/>
    </w:rPr>
  </w:style>
  <w:style w:type="paragraph" w:styleId="BodyText3">
    <w:name w:val="Body Text 3"/>
    <w:basedOn w:val="Normal"/>
    <w:link w:val="BodyText3Char"/>
    <w:pPr>
      <w:tabs>
        <w:tab w:val="left" w:pos="5120"/>
        <w:tab w:val="left" w:pos="8460"/>
      </w:tabs>
      <w:ind w:right="-385"/>
    </w:pPr>
    <w:rPr>
      <w:b/>
    </w:rPr>
  </w:style>
  <w:style w:type="character" w:customStyle="1" w:styleId="BodyText3Char">
    <w:name w:val="Body Text 3 Char"/>
    <w:link w:val="BodyText3"/>
    <w:rsid w:val="009307EB"/>
    <w:rPr>
      <w:b/>
      <w:sz w:val="24"/>
      <w:lang w:eastAsia="zh-CN"/>
    </w:rPr>
  </w:style>
  <w:style w:type="paragraph" w:styleId="ListBullet">
    <w:name w:val="List Bullet"/>
    <w:basedOn w:val="Normal"/>
    <w:autoRedefine/>
    <w:pPr>
      <w:ind w:left="360" w:right="-888" w:hanging="360"/>
      <w:jc w:val="both"/>
    </w:pPr>
  </w:style>
  <w:style w:type="paragraph" w:styleId="BlockText">
    <w:name w:val="Block Text"/>
    <w:basedOn w:val="Normal"/>
    <w:pPr>
      <w:tabs>
        <w:tab w:val="left" w:pos="3140"/>
        <w:tab w:val="left" w:pos="7640"/>
      </w:tabs>
      <w:ind w:left="840" w:right="-385"/>
    </w:pPr>
  </w:style>
  <w:style w:type="paragraph" w:styleId="Date">
    <w:name w:val="Date"/>
    <w:basedOn w:val="Normal"/>
    <w:next w:val="Normal"/>
    <w:link w:val="DateChar"/>
  </w:style>
  <w:style w:type="character" w:customStyle="1" w:styleId="DateChar">
    <w:name w:val="Date Char"/>
    <w:link w:val="Date"/>
    <w:rsid w:val="009307EB"/>
    <w:rPr>
      <w:sz w:val="24"/>
      <w:lang w:eastAsia="zh-CN"/>
    </w:rPr>
  </w:style>
  <w:style w:type="paragraph" w:styleId="Title">
    <w:name w:val="Title"/>
    <w:basedOn w:val="Normal"/>
    <w:link w:val="TitleChar"/>
    <w:qFormat/>
    <w:pPr>
      <w:ind w:right="600"/>
      <w:jc w:val="center"/>
    </w:pPr>
    <w:rPr>
      <w:rFonts w:ascii="Albertus Extra Bold" w:hAnsi="Albertus Extra Bold"/>
      <w:b/>
      <w:sz w:val="36"/>
    </w:rPr>
  </w:style>
  <w:style w:type="character" w:customStyle="1" w:styleId="TitleChar">
    <w:name w:val="Title Char"/>
    <w:link w:val="Title"/>
    <w:rsid w:val="009307EB"/>
    <w:rPr>
      <w:rFonts w:ascii="Albertus Extra Bold" w:hAnsi="Albertus Extra Bold"/>
      <w:b/>
      <w:sz w:val="36"/>
      <w:lang w:eastAsia="zh-CN"/>
    </w:rPr>
  </w:style>
  <w:style w:type="character" w:styleId="CommentReference">
    <w:name w:val="annotation reference"/>
    <w:semiHidden/>
    <w:rsid w:val="00334070"/>
    <w:rPr>
      <w:sz w:val="18"/>
    </w:rPr>
  </w:style>
  <w:style w:type="paragraph" w:styleId="CommentText">
    <w:name w:val="annotation text"/>
    <w:basedOn w:val="Normal"/>
    <w:link w:val="CommentTextChar"/>
    <w:semiHidden/>
    <w:rsid w:val="00334070"/>
    <w:rPr>
      <w:szCs w:val="24"/>
    </w:rPr>
  </w:style>
  <w:style w:type="character" w:customStyle="1" w:styleId="CommentTextChar">
    <w:name w:val="Comment Text Char"/>
    <w:link w:val="CommentText"/>
    <w:semiHidden/>
    <w:rsid w:val="009307EB"/>
    <w:rPr>
      <w:sz w:val="24"/>
      <w:szCs w:val="24"/>
      <w:lang w:eastAsia="zh-CN"/>
    </w:rPr>
  </w:style>
  <w:style w:type="paragraph" w:styleId="CommentSubject">
    <w:name w:val="annotation subject"/>
    <w:basedOn w:val="CommentText"/>
    <w:next w:val="CommentText"/>
    <w:semiHidden/>
    <w:rsid w:val="00334070"/>
    <w:rPr>
      <w:szCs w:val="20"/>
    </w:rPr>
  </w:style>
  <w:style w:type="paragraph" w:styleId="BalloonText">
    <w:name w:val="Balloon Text"/>
    <w:basedOn w:val="Normal"/>
    <w:link w:val="BalloonTextChar"/>
    <w:semiHidden/>
    <w:rsid w:val="00334070"/>
    <w:rPr>
      <w:rFonts w:ascii="Lucida Grande" w:hAnsi="Lucida Grande"/>
      <w:sz w:val="18"/>
      <w:szCs w:val="18"/>
    </w:rPr>
  </w:style>
  <w:style w:type="character" w:customStyle="1" w:styleId="BalloonTextChar">
    <w:name w:val="Balloon Text Char"/>
    <w:link w:val="BalloonText"/>
    <w:semiHidden/>
    <w:rsid w:val="009307EB"/>
    <w:rPr>
      <w:rFonts w:ascii="Lucida Grande" w:hAnsi="Lucida Grande"/>
      <w:sz w:val="18"/>
      <w:szCs w:val="18"/>
      <w:lang w:eastAsia="zh-CN"/>
    </w:rPr>
  </w:style>
  <w:style w:type="paragraph" w:styleId="Subtitle">
    <w:name w:val="Subtitle"/>
    <w:basedOn w:val="Normal"/>
    <w:link w:val="SubtitleChar"/>
    <w:qFormat/>
    <w:rsid w:val="007006C5"/>
    <w:pPr>
      <w:jc w:val="center"/>
    </w:pPr>
    <w:rPr>
      <w:rFonts w:ascii="Times New Roman" w:eastAsia="SimSun" w:hAnsi="Times New Roman"/>
      <w:b/>
      <w:bCs/>
      <w:sz w:val="32"/>
      <w:szCs w:val="24"/>
    </w:rPr>
  </w:style>
  <w:style w:type="character" w:customStyle="1" w:styleId="SubtitleChar">
    <w:name w:val="Subtitle Char"/>
    <w:link w:val="Subtitle"/>
    <w:rsid w:val="009307EB"/>
    <w:rPr>
      <w:rFonts w:ascii="Times New Roman" w:eastAsia="SimSun" w:hAnsi="Times New Roman"/>
      <w:b/>
      <w:bCs/>
      <w:sz w:val="32"/>
      <w:szCs w:val="24"/>
      <w:lang w:eastAsia="zh-CN"/>
    </w:rPr>
  </w:style>
  <w:style w:type="character" w:styleId="Hyperlink">
    <w:name w:val="Hyperlink"/>
    <w:rsid w:val="00215314"/>
    <w:rPr>
      <w:color w:val="0000FF"/>
      <w:u w:val="single"/>
    </w:rPr>
  </w:style>
  <w:style w:type="table" w:styleId="TableGrid">
    <w:name w:val="Table Grid"/>
    <w:basedOn w:val="TableNormal"/>
    <w:uiPriority w:val="59"/>
    <w:rsid w:val="00006B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ocumentMapChar">
    <w:name w:val="Document Map Char"/>
    <w:link w:val="DocumentMap"/>
    <w:semiHidden/>
    <w:rsid w:val="009307EB"/>
    <w:rPr>
      <w:rFonts w:ascii="Geneva" w:eastAsia="Times" w:hAnsi="Geneva"/>
      <w:sz w:val="24"/>
      <w:shd w:val="clear" w:color="auto" w:fill="000080"/>
      <w:lang w:eastAsia="ja-JP"/>
    </w:rPr>
  </w:style>
  <w:style w:type="paragraph" w:styleId="DocumentMap">
    <w:name w:val="Document Map"/>
    <w:basedOn w:val="Normal"/>
    <w:link w:val="DocumentMapChar"/>
    <w:semiHidden/>
    <w:rsid w:val="009307EB"/>
    <w:pPr>
      <w:shd w:val="clear" w:color="auto" w:fill="000080"/>
    </w:pPr>
    <w:rPr>
      <w:rFonts w:ascii="Geneva" w:eastAsia="Times" w:hAnsi="Geneva"/>
      <w:lang w:eastAsia="ja-JP"/>
    </w:rPr>
  </w:style>
  <w:style w:type="paragraph" w:customStyle="1" w:styleId="Annotation">
    <w:name w:val="Annotation"/>
    <w:basedOn w:val="BlockText"/>
    <w:autoRedefine/>
    <w:rsid w:val="009307EB"/>
    <w:pPr>
      <w:tabs>
        <w:tab w:val="clear" w:pos="3140"/>
      </w:tabs>
      <w:ind w:left="990" w:right="-202"/>
    </w:pPr>
    <w:rPr>
      <w:rFonts w:eastAsia="Times"/>
      <w:lang w:eastAsia="ja-JP"/>
    </w:rPr>
  </w:style>
  <w:style w:type="paragraph" w:styleId="BodyTextIndent2">
    <w:name w:val="Body Text Indent 2"/>
    <w:basedOn w:val="Normal"/>
    <w:link w:val="BodyTextIndent2Char"/>
    <w:rsid w:val="009307EB"/>
    <w:pPr>
      <w:pBdr>
        <w:top w:val="single" w:sz="4" w:space="1" w:color="auto"/>
        <w:left w:val="single" w:sz="4" w:space="4" w:color="auto"/>
        <w:bottom w:val="single" w:sz="4" w:space="1" w:color="auto"/>
        <w:right w:val="single" w:sz="4" w:space="4" w:color="auto"/>
      </w:pBdr>
      <w:ind w:left="1350"/>
      <w:jc w:val="both"/>
    </w:pPr>
    <w:rPr>
      <w:rFonts w:eastAsia="Times"/>
      <w:lang w:eastAsia="ja-JP"/>
    </w:rPr>
  </w:style>
  <w:style w:type="character" w:customStyle="1" w:styleId="BodyTextIndent2Char">
    <w:name w:val="Body Text Indent 2 Char"/>
    <w:link w:val="BodyTextIndent2"/>
    <w:rsid w:val="009307EB"/>
    <w:rPr>
      <w:rFonts w:eastAsia="Times"/>
      <w:sz w:val="24"/>
      <w:lang w:eastAsia="ja-JP"/>
    </w:rPr>
  </w:style>
  <w:style w:type="paragraph" w:styleId="BodyTextIndent3">
    <w:name w:val="Body Text Indent 3"/>
    <w:basedOn w:val="Normal"/>
    <w:link w:val="BodyTextIndent3Char"/>
    <w:rsid w:val="009307EB"/>
    <w:pPr>
      <w:ind w:left="1350"/>
    </w:pPr>
    <w:rPr>
      <w:rFonts w:eastAsia="Times"/>
      <w:i/>
      <w:lang w:eastAsia="ja-JP"/>
    </w:rPr>
  </w:style>
  <w:style w:type="character" w:customStyle="1" w:styleId="BodyTextIndent3Char">
    <w:name w:val="Body Text Indent 3 Char"/>
    <w:link w:val="BodyTextIndent3"/>
    <w:rsid w:val="009307EB"/>
    <w:rPr>
      <w:rFonts w:eastAsia="Times"/>
      <w:i/>
      <w:sz w:val="24"/>
      <w:lang w:eastAsia="ja-JP"/>
    </w:rPr>
  </w:style>
  <w:style w:type="paragraph" w:styleId="z-BottomofForm">
    <w:name w:val="HTML Bottom of Form"/>
    <w:basedOn w:val="Normal"/>
    <w:next w:val="Normal"/>
    <w:link w:val="z-BottomofFormChar"/>
    <w:hidden/>
    <w:rsid w:val="009307EB"/>
    <w:pPr>
      <w:pBdr>
        <w:top w:val="single" w:sz="6" w:space="1" w:color="790300"/>
      </w:pBdr>
      <w:spacing w:before="100" w:after="100"/>
      <w:jc w:val="center"/>
    </w:pPr>
    <w:rPr>
      <w:rFonts w:ascii="Arial" w:eastAsia="Times" w:hAnsi="Arial"/>
      <w:vanish/>
      <w:sz w:val="16"/>
      <w:szCs w:val="16"/>
      <w:lang w:eastAsia="ja-JP"/>
    </w:rPr>
  </w:style>
  <w:style w:type="character" w:customStyle="1" w:styleId="z-BottomofFormChar">
    <w:name w:val="z-Bottom of Form Char"/>
    <w:link w:val="z-BottomofForm"/>
    <w:rsid w:val="009307EB"/>
    <w:rPr>
      <w:rFonts w:ascii="Arial" w:eastAsia="Times" w:hAnsi="Arial"/>
      <w:vanish/>
      <w:sz w:val="16"/>
      <w:szCs w:val="16"/>
      <w:lang w:eastAsia="ja-JP"/>
    </w:rPr>
  </w:style>
  <w:style w:type="paragraph" w:styleId="z-TopofForm">
    <w:name w:val="HTML Top of Form"/>
    <w:basedOn w:val="Normal"/>
    <w:next w:val="Normal"/>
    <w:link w:val="z-TopofFormChar"/>
    <w:hidden/>
    <w:rsid w:val="009307EB"/>
    <w:pPr>
      <w:pBdr>
        <w:bottom w:val="single" w:sz="6" w:space="1" w:color="B079FF"/>
      </w:pBdr>
      <w:spacing w:before="100" w:after="100"/>
      <w:jc w:val="center"/>
    </w:pPr>
    <w:rPr>
      <w:rFonts w:ascii="Arial" w:eastAsia="Times" w:hAnsi="Arial"/>
      <w:vanish/>
      <w:sz w:val="16"/>
      <w:szCs w:val="16"/>
      <w:lang w:eastAsia="ja-JP"/>
    </w:rPr>
  </w:style>
  <w:style w:type="character" w:customStyle="1" w:styleId="z-TopofFormChar">
    <w:name w:val="z-Top of Form Char"/>
    <w:link w:val="z-TopofForm"/>
    <w:rsid w:val="009307EB"/>
    <w:rPr>
      <w:rFonts w:ascii="Arial" w:eastAsia="Times" w:hAnsi="Arial"/>
      <w:vanish/>
      <w:sz w:val="16"/>
      <w:szCs w:val="16"/>
      <w:lang w:eastAsia="ja-JP"/>
    </w:rPr>
  </w:style>
  <w:style w:type="paragraph" w:customStyle="1" w:styleId="Footnote">
    <w:name w:val="Footnote"/>
    <w:basedOn w:val="Normal"/>
    <w:rsid w:val="009307EB"/>
    <w:pPr>
      <w:ind w:firstLine="720"/>
      <w:jc w:val="both"/>
    </w:pPr>
    <w:rPr>
      <w:rFonts w:ascii="New York" w:hAnsi="New York"/>
      <w:sz w:val="20"/>
    </w:rPr>
  </w:style>
  <w:style w:type="character" w:styleId="FollowedHyperlink">
    <w:name w:val="FollowedHyperlink"/>
    <w:rsid w:val="009307EB"/>
    <w:rPr>
      <w:color w:val="800080"/>
      <w:u w:val="single"/>
    </w:rPr>
  </w:style>
  <w:style w:type="paragraph" w:styleId="Index1">
    <w:name w:val="index 1"/>
    <w:basedOn w:val="Normal"/>
    <w:next w:val="Normal"/>
    <w:semiHidden/>
    <w:rsid w:val="009307EB"/>
    <w:pPr>
      <w:tabs>
        <w:tab w:val="right" w:pos="4260"/>
      </w:tabs>
      <w:ind w:left="240" w:right="-380" w:hanging="240"/>
    </w:pPr>
    <w:rPr>
      <w:sz w:val="18"/>
    </w:rPr>
  </w:style>
  <w:style w:type="paragraph" w:styleId="Caption">
    <w:name w:val="caption"/>
    <w:basedOn w:val="Normal"/>
    <w:next w:val="Normal"/>
    <w:qFormat/>
    <w:rsid w:val="009307EB"/>
    <w:pPr>
      <w:tabs>
        <w:tab w:val="right" w:pos="9240"/>
      </w:tabs>
      <w:ind w:right="90"/>
      <w:jc w:val="right"/>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2147</Words>
  <Characters>12239</Characters>
  <Application>Microsoft Macintosh Word</Application>
  <DocSecurity>0</DocSecurity>
  <Lines>101</Lines>
  <Paragraphs>28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Print p3s2, p5s2, 92, </vt:lpstr>
      <vt:lpstr>Research Paper Grade Sheet</vt:lpstr>
      <vt:lpstr>Introduction</vt:lpstr>
      <vt:lpstr>Body</vt:lpstr>
      <vt:lpstr>Conclusion</vt:lpstr>
      <vt:lpstr>Miscellaneous</vt:lpstr>
      <vt:lpstr>Form</vt:lpstr>
      <vt:lpstr>Summary</vt:lpstr>
      <vt:lpstr/>
      <vt:lpstr>Research Paper Checklist (2 of 2)</vt:lpstr>
    </vt:vector>
  </TitlesOfParts>
  <Company>Singapore Bible College</Company>
  <LinksUpToDate>false</LinksUpToDate>
  <CharactersWithSpaces>14358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p3s2, p5s2, 92, </dc:title>
  <dc:subject/>
  <dc:creator>Dr. Rick Griffith</dc:creator>
  <cp:keywords/>
  <cp:lastModifiedBy>Rick Griffith</cp:lastModifiedBy>
  <cp:revision>2</cp:revision>
  <cp:lastPrinted>2010-05-19T01:25:00Z</cp:lastPrinted>
  <dcterms:created xsi:type="dcterms:W3CDTF">2018-06-20T03:35:00Z</dcterms:created>
  <dcterms:modified xsi:type="dcterms:W3CDTF">2018-06-20T03:35:00Z</dcterms:modified>
</cp:coreProperties>
</file>