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CFD8" w14:textId="2A5387AB" w:rsidR="003A2796" w:rsidRDefault="009A544C" w:rsidP="002F2B66">
      <w:pPr>
        <w:pStyle w:val="Title"/>
        <w:outlineLvl w:val="0"/>
        <w:rPr>
          <w:rFonts w:eastAsia="PMingLiU"/>
          <w:sz w:val="32"/>
          <w:lang w:eastAsia="zh-TW"/>
        </w:rPr>
      </w:pPr>
      <w:r>
        <w:rPr>
          <w:b w:val="0"/>
        </w:rPr>
        <w:drawing>
          <wp:inline distT="0" distB="0" distL="0" distR="0" wp14:anchorId="431A9EB8" wp14:editId="18F294D3">
            <wp:extent cx="1828800" cy="812800"/>
            <wp:effectExtent l="0" t="0" r="0" b="0"/>
            <wp:docPr id="2" name="Picture 1" descr="S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271" b="-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C7CD7" w14:textId="77777777" w:rsidR="003A2796" w:rsidRPr="00160B30" w:rsidRDefault="003A2796" w:rsidP="002F2B66">
      <w:pPr>
        <w:pStyle w:val="Title"/>
        <w:outlineLvl w:val="0"/>
        <w:rPr>
          <w:rFonts w:eastAsia="PMingLiU"/>
          <w:sz w:val="20"/>
          <w:szCs w:val="20"/>
          <w:lang w:eastAsia="zh-TW"/>
        </w:rPr>
      </w:pPr>
    </w:p>
    <w:p w14:paraId="52C00615" w14:textId="2B0C6191" w:rsidR="00607392" w:rsidRPr="006E75FB" w:rsidRDefault="001F1418" w:rsidP="002F2B66">
      <w:pPr>
        <w:pStyle w:val="Title"/>
        <w:outlineLvl w:val="0"/>
        <w:rPr>
          <w:sz w:val="36"/>
          <w:szCs w:val="36"/>
        </w:rPr>
      </w:pPr>
      <w:r>
        <w:rPr>
          <w:sz w:val="36"/>
          <w:szCs w:val="36"/>
        </w:rPr>
        <w:t>Guidelines for DM</w:t>
      </w:r>
      <w:r w:rsidR="006E75FB" w:rsidRPr="006E75FB">
        <w:rPr>
          <w:sz w:val="36"/>
          <w:szCs w:val="36"/>
        </w:rPr>
        <w:t xml:space="preserve">in Supervisors </w:t>
      </w:r>
      <w:r>
        <w:rPr>
          <w:sz w:val="36"/>
          <w:szCs w:val="36"/>
        </w:rPr>
        <w:t>&amp;</w:t>
      </w:r>
      <w:r w:rsidR="006E75FB" w:rsidRPr="006E75FB">
        <w:rPr>
          <w:sz w:val="36"/>
          <w:szCs w:val="36"/>
        </w:rPr>
        <w:t xml:space="preserve"> Readers</w:t>
      </w:r>
    </w:p>
    <w:p w14:paraId="639E291B" w14:textId="56619057" w:rsidR="003A2796" w:rsidRPr="006119D4" w:rsidRDefault="006E75FB" w:rsidP="002F2B66">
      <w:pPr>
        <w:pStyle w:val="Title"/>
        <w:outlineLvl w:val="0"/>
        <w:rPr>
          <w:rFonts w:eastAsia="PMingLiU"/>
          <w:sz w:val="36"/>
          <w:szCs w:val="28"/>
          <w:lang w:eastAsia="zh-TW"/>
        </w:rPr>
      </w:pPr>
      <w:r w:rsidRPr="006119D4">
        <w:rPr>
          <w:rFonts w:eastAsia="PMingLiU"/>
          <w:sz w:val="36"/>
          <w:szCs w:val="28"/>
          <w:lang w:eastAsia="zh-TW"/>
        </w:rPr>
        <w:t>Singapore Bible College</w:t>
      </w:r>
    </w:p>
    <w:p w14:paraId="459BEB51" w14:textId="749F6380" w:rsidR="003A2796" w:rsidRPr="006E75FB" w:rsidRDefault="006119D4" w:rsidP="002F2B66">
      <w:pPr>
        <w:pStyle w:val="Title"/>
        <w:outlineLvl w:val="0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Doctor o</w:t>
      </w:r>
      <w:r w:rsidR="006E75FB" w:rsidRPr="006E75FB">
        <w:rPr>
          <w:rFonts w:eastAsia="PMingLiU"/>
          <w:sz w:val="28"/>
          <w:szCs w:val="28"/>
          <w:lang w:eastAsia="zh-TW"/>
        </w:rPr>
        <w:t>f Ministry</w:t>
      </w:r>
    </w:p>
    <w:p w14:paraId="5554793F" w14:textId="2C3AE72A" w:rsidR="003A2796" w:rsidRPr="003F3896" w:rsidRDefault="006119D4" w:rsidP="002F2B66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7513F1">
        <w:rPr>
          <w:sz w:val="20"/>
          <w:szCs w:val="20"/>
        </w:rPr>
        <w:t>1</w:t>
      </w:r>
      <w:r w:rsidR="00C71DFE" w:rsidRPr="00C71DFE">
        <w:rPr>
          <w:sz w:val="20"/>
          <w:szCs w:val="20"/>
          <w:vertAlign w:val="superscript"/>
        </w:rPr>
        <w:t>th</w:t>
      </w:r>
      <w:r w:rsidR="00C71DFE">
        <w:rPr>
          <w:sz w:val="20"/>
          <w:szCs w:val="20"/>
        </w:rPr>
        <w:t xml:space="preserve"> </w:t>
      </w:r>
      <w:r w:rsidR="003A2796" w:rsidRPr="003F3896">
        <w:rPr>
          <w:sz w:val="20"/>
          <w:szCs w:val="20"/>
        </w:rPr>
        <w:t xml:space="preserve">Edition revised </w:t>
      </w:r>
      <w:r w:rsidR="00F833AE">
        <w:rPr>
          <w:sz w:val="20"/>
          <w:szCs w:val="20"/>
        </w:rPr>
        <w:t>5</w:t>
      </w:r>
      <w:bookmarkStart w:id="0" w:name="_GoBack"/>
      <w:bookmarkEnd w:id="0"/>
      <w:r w:rsidR="007513F1">
        <w:rPr>
          <w:sz w:val="20"/>
          <w:szCs w:val="20"/>
        </w:rPr>
        <w:t xml:space="preserve"> August 2014</w:t>
      </w:r>
    </w:p>
    <w:p w14:paraId="6E06AA80" w14:textId="77777777" w:rsidR="00B3557B" w:rsidRDefault="00B3557B" w:rsidP="002F2B66">
      <w:pPr>
        <w:jc w:val="center"/>
      </w:pPr>
    </w:p>
    <w:p w14:paraId="6E2073C8" w14:textId="77777777" w:rsidR="00B3557B" w:rsidRDefault="00B3557B" w:rsidP="002F2B66">
      <w:pPr>
        <w:jc w:val="center"/>
      </w:pPr>
      <w:r>
        <w:t>*****     *****     *****</w:t>
      </w:r>
    </w:p>
    <w:p w14:paraId="3C45F5CD" w14:textId="77777777" w:rsidR="003A2796" w:rsidRPr="00651E0E" w:rsidRDefault="003A2796" w:rsidP="002F2B66">
      <w:pPr>
        <w:pStyle w:val="Heading1"/>
      </w:pPr>
      <w:r w:rsidRPr="00651E0E">
        <w:t>Qualifications</w:t>
      </w:r>
    </w:p>
    <w:p w14:paraId="62F3897F" w14:textId="77777777" w:rsidR="003A2796" w:rsidRPr="00651E0E" w:rsidRDefault="003A2796" w:rsidP="002F2B66">
      <w:pPr>
        <w:pStyle w:val="Heading2"/>
      </w:pPr>
      <w:r w:rsidRPr="00651E0E">
        <w:t>Academic: Recognized doctorate</w:t>
      </w:r>
      <w:r>
        <w:t xml:space="preserve"> (PhD or DMin or EdD from an accredited graduate school)</w:t>
      </w:r>
    </w:p>
    <w:p w14:paraId="33EEA6AD" w14:textId="77777777" w:rsidR="003A2796" w:rsidRPr="00651E0E" w:rsidRDefault="003A2796" w:rsidP="002F2B66">
      <w:pPr>
        <w:pStyle w:val="Heading2"/>
      </w:pPr>
      <w:r w:rsidRPr="00651E0E">
        <w:t>Practical: Good experience related to area of research</w:t>
      </w:r>
    </w:p>
    <w:p w14:paraId="657D1702" w14:textId="77777777" w:rsidR="003A2796" w:rsidRPr="00651E0E" w:rsidRDefault="003A2796" w:rsidP="002F2B66">
      <w:pPr>
        <w:pStyle w:val="Heading1"/>
      </w:pPr>
      <w:r w:rsidRPr="00651E0E">
        <w:t>Remuneration</w:t>
      </w:r>
    </w:p>
    <w:p w14:paraId="0AE8919B" w14:textId="77777777" w:rsidR="003A2796" w:rsidRDefault="003A2796" w:rsidP="002F2B66">
      <w:pPr>
        <w:pStyle w:val="Heading2"/>
      </w:pPr>
      <w:r w:rsidRPr="00651E0E">
        <w:t xml:space="preserve">This information will be communicated directly to the supervisor/reader by the DMin Department. </w:t>
      </w:r>
    </w:p>
    <w:p w14:paraId="17268DAD" w14:textId="1B4FCB99" w:rsidR="003A2796" w:rsidRDefault="003A2796" w:rsidP="002F2B66">
      <w:pPr>
        <w:pStyle w:val="Heading2"/>
      </w:pPr>
      <w:r w:rsidRPr="00651E0E">
        <w:t xml:space="preserve">Both the supervisor and reader will only be remunerated at the Oral </w:t>
      </w:r>
      <w:r w:rsidR="00C1371E">
        <w:t>Defence</w:t>
      </w:r>
      <w:r w:rsidR="003546D0">
        <w:t>, as their final reports will have been received by then</w:t>
      </w:r>
      <w:r w:rsidRPr="00651E0E">
        <w:t>.</w:t>
      </w:r>
    </w:p>
    <w:p w14:paraId="73C06C02" w14:textId="040257D7" w:rsidR="00CC3EA6" w:rsidRDefault="003546D0" w:rsidP="00E476DA">
      <w:pPr>
        <w:pStyle w:val="Heading2"/>
        <w:tabs>
          <w:tab w:val="left" w:pos="2835"/>
        </w:tabs>
        <w:rPr>
          <w:lang w:eastAsia="zh-TW"/>
        </w:rPr>
      </w:pPr>
      <w:r>
        <w:t>The remuneration is S$750 for the s</w:t>
      </w:r>
      <w:r w:rsidR="00E476DA">
        <w:t>upervisor</w:t>
      </w:r>
      <w:r>
        <w:t xml:space="preserve"> and S$400 for the reader.</w:t>
      </w:r>
    </w:p>
    <w:p w14:paraId="195FF6B9" w14:textId="547AFF15" w:rsidR="00CC3EA6" w:rsidRPr="00F206F5" w:rsidRDefault="00AD3E5B" w:rsidP="002F2B66">
      <w:pPr>
        <w:pStyle w:val="Heading2"/>
        <w:rPr>
          <w:lang w:eastAsia="zh-CN"/>
        </w:rPr>
      </w:pPr>
      <w:r>
        <w:rPr>
          <w:lang w:eastAsia="zh-CN"/>
        </w:rPr>
        <w:t xml:space="preserve">The </w:t>
      </w:r>
      <w:r w:rsidRPr="00F206F5">
        <w:rPr>
          <w:lang w:eastAsia="zh-CN"/>
        </w:rPr>
        <w:t>stude</w:t>
      </w:r>
      <w:r>
        <w:rPr>
          <w:lang w:eastAsia="zh-CN"/>
        </w:rPr>
        <w:t>nt may request a change of s</w:t>
      </w:r>
      <w:r w:rsidRPr="00F206F5">
        <w:rPr>
          <w:lang w:eastAsia="zh-CN"/>
        </w:rPr>
        <w:t xml:space="preserve">upervisor </w:t>
      </w:r>
      <w:r>
        <w:rPr>
          <w:lang w:eastAsia="zh-CN"/>
        </w:rPr>
        <w:t xml:space="preserve">up to six months after candadicy due to </w:t>
      </w:r>
      <w:r w:rsidR="00CC3EA6" w:rsidRPr="00F206F5">
        <w:rPr>
          <w:lang w:eastAsia="zh-CN"/>
        </w:rPr>
        <w:t>unforeseen circumst</w:t>
      </w:r>
      <w:r>
        <w:rPr>
          <w:lang w:eastAsia="zh-CN"/>
        </w:rPr>
        <w:t xml:space="preserve">ances or pragmatic reasons.  These include a change in dissertation approach or </w:t>
      </w:r>
      <w:r w:rsidR="00CC3EA6" w:rsidRPr="00F206F5">
        <w:rPr>
          <w:lang w:eastAsia="zh-CN"/>
        </w:rPr>
        <w:t xml:space="preserve">direction, </w:t>
      </w:r>
      <w:r>
        <w:rPr>
          <w:lang w:eastAsia="zh-CN"/>
        </w:rPr>
        <w:t>as well as a negligent supervisor</w:t>
      </w:r>
      <w:r w:rsidR="00CC3EA6" w:rsidRPr="00F206F5">
        <w:rPr>
          <w:lang w:eastAsia="zh-CN"/>
        </w:rPr>
        <w:t>. T</w:t>
      </w:r>
      <w:r w:rsidR="003546D0">
        <w:rPr>
          <w:lang w:eastAsia="zh-CN"/>
        </w:rPr>
        <w:t>he DMin Office will inform the s</w:t>
      </w:r>
      <w:r w:rsidR="00CC3EA6" w:rsidRPr="00F206F5">
        <w:rPr>
          <w:lang w:eastAsia="zh-CN"/>
        </w:rPr>
        <w:t>upervisor of the termination of the service.</w:t>
      </w:r>
    </w:p>
    <w:p w14:paraId="3D15D953" w14:textId="65D6F861" w:rsidR="003A2796" w:rsidRPr="00651E0E" w:rsidRDefault="003546D0" w:rsidP="002F2B66">
      <w:pPr>
        <w:pStyle w:val="Heading1"/>
      </w:pPr>
      <w:r>
        <w:t>Commencement of Writing and S</w:t>
      </w:r>
      <w:r w:rsidR="003A2796" w:rsidRPr="00651E0E">
        <w:t>upervision</w:t>
      </w:r>
    </w:p>
    <w:p w14:paraId="0A3F16D4" w14:textId="77777777" w:rsidR="003A2796" w:rsidRDefault="003A2796" w:rsidP="002F2B66">
      <w:pPr>
        <w:pStyle w:val="Heading2"/>
      </w:pPr>
      <w:r w:rsidRPr="00651E0E">
        <w:t xml:space="preserve">The first year of research writing begins on the date of acceptance of Candidacy by DMin Director. </w:t>
      </w:r>
    </w:p>
    <w:p w14:paraId="315B760B" w14:textId="77777777" w:rsidR="003A2796" w:rsidRPr="00651E0E" w:rsidRDefault="003A2796" w:rsidP="002F2B66">
      <w:pPr>
        <w:pStyle w:val="Heading2"/>
      </w:pPr>
      <w:r w:rsidRPr="00651E0E">
        <w:t>The supervisor would have approved the proposal prior to this.</w:t>
      </w:r>
    </w:p>
    <w:p w14:paraId="1CCC5239" w14:textId="3A88277F" w:rsidR="003A2796" w:rsidRPr="00651E0E" w:rsidRDefault="003A2796" w:rsidP="002F2B66">
      <w:pPr>
        <w:pStyle w:val="Heading1"/>
      </w:pPr>
      <w:r w:rsidRPr="00651E0E">
        <w:t>Co</w:t>
      </w:r>
      <w:r w:rsidR="005E5243">
        <w:t>mmitment and Accountability of Supervisor and R</w:t>
      </w:r>
      <w:r w:rsidRPr="00651E0E">
        <w:t>eader</w:t>
      </w:r>
    </w:p>
    <w:p w14:paraId="657B2075" w14:textId="77777777" w:rsidR="003A2796" w:rsidRPr="009B5989" w:rsidRDefault="003A2796" w:rsidP="002F2B66">
      <w:pPr>
        <w:pStyle w:val="Heading2"/>
      </w:pPr>
      <w:r>
        <w:t>Supervisor</w:t>
      </w:r>
    </w:p>
    <w:p w14:paraId="2B080E02" w14:textId="5B55D1CD" w:rsidR="00060344" w:rsidRPr="00060344" w:rsidRDefault="00060344" w:rsidP="00060344">
      <w:pPr>
        <w:pStyle w:val="Heading3"/>
      </w:pPr>
      <w:r w:rsidRPr="00060344">
        <w:t>The supervisor acts as a study guide</w:t>
      </w:r>
      <w:r>
        <w:t xml:space="preserve"> for</w:t>
      </w:r>
      <w:r w:rsidRPr="00060344">
        <w:t xml:space="preserve"> the student from the proposal to the last stage of the research. </w:t>
      </w:r>
      <w:r>
        <w:t xml:space="preserve"> Therefore</w:t>
      </w:r>
      <w:r w:rsidRPr="00060344">
        <w:t>, the supervisor is the first examiner who must clear the student.</w:t>
      </w:r>
    </w:p>
    <w:p w14:paraId="3F991AD8" w14:textId="319EA5DA" w:rsidR="003A2796" w:rsidRPr="00FC444C" w:rsidRDefault="003A2796" w:rsidP="002F2B66">
      <w:pPr>
        <w:pStyle w:val="Heading3"/>
      </w:pPr>
      <w:r w:rsidRPr="001E11C4">
        <w:rPr>
          <w:rFonts w:hint="eastAsia"/>
        </w:rPr>
        <w:lastRenderedPageBreak/>
        <w:t xml:space="preserve">The </w:t>
      </w:r>
      <w:r w:rsidRPr="001E11C4">
        <w:t>s</w:t>
      </w:r>
      <w:r w:rsidRPr="001E11C4">
        <w:rPr>
          <w:rFonts w:hint="eastAsia"/>
        </w:rPr>
        <w:t>upervisor approve</w:t>
      </w:r>
      <w:r w:rsidRPr="001E11C4">
        <w:t>s</w:t>
      </w:r>
      <w:r w:rsidRPr="001E11C4">
        <w:rPr>
          <w:rFonts w:hint="eastAsia"/>
        </w:rPr>
        <w:t xml:space="preserve"> the </w:t>
      </w:r>
      <w:r w:rsidRPr="00FC444C">
        <w:rPr>
          <w:rFonts w:hint="eastAsia"/>
        </w:rPr>
        <w:t>DMin Dissertation Proposa</w:t>
      </w:r>
      <w:r w:rsidRPr="00FC444C">
        <w:t xml:space="preserve">l </w:t>
      </w:r>
      <w:r w:rsidRPr="00F01E1B">
        <w:rPr>
          <w:rFonts w:hint="eastAsia"/>
          <w:i/>
        </w:rPr>
        <w:t>before</w:t>
      </w:r>
      <w:r w:rsidRPr="00FC444C">
        <w:rPr>
          <w:rFonts w:hint="eastAsia"/>
        </w:rPr>
        <w:t xml:space="preserve"> the student submits his application for Candidacy to </w:t>
      </w:r>
      <w:r w:rsidRPr="00FC444C">
        <w:t xml:space="preserve">the </w:t>
      </w:r>
      <w:r w:rsidRPr="00FC444C">
        <w:rPr>
          <w:rFonts w:hint="eastAsia"/>
        </w:rPr>
        <w:t>DMin Office.</w:t>
      </w:r>
    </w:p>
    <w:p w14:paraId="6FA7B159" w14:textId="6F22E45B" w:rsidR="003A2796" w:rsidRPr="00FC444C" w:rsidRDefault="00F01E1B" w:rsidP="002F2B66">
      <w:pPr>
        <w:pStyle w:val="Heading3"/>
      </w:pPr>
      <w:r>
        <w:t>The supervisor commits</w:t>
      </w:r>
      <w:r w:rsidR="003A2796" w:rsidRPr="00FC444C">
        <w:t xml:space="preserve"> to supervi</w:t>
      </w:r>
      <w:r>
        <w:t>se the student for the initial two</w:t>
      </w:r>
      <w:r w:rsidR="003A2796" w:rsidRPr="00FC444C">
        <w:t xml:space="preserve"> years at least.</w:t>
      </w:r>
    </w:p>
    <w:p w14:paraId="0F4B9E38" w14:textId="1A82BE68" w:rsidR="003A2796" w:rsidRPr="00FC444C" w:rsidRDefault="003A2796" w:rsidP="002F2B66">
      <w:pPr>
        <w:pStyle w:val="Heading3"/>
      </w:pPr>
      <w:r w:rsidRPr="00FC444C">
        <w:t>The supervisor</w:t>
      </w:r>
      <w:r w:rsidRPr="00FC444C">
        <w:rPr>
          <w:rFonts w:hint="eastAsia"/>
        </w:rPr>
        <w:t xml:space="preserve"> </w:t>
      </w:r>
      <w:r w:rsidRPr="00FC444C">
        <w:t>act</w:t>
      </w:r>
      <w:r w:rsidR="000538C8">
        <w:t>s as the primary mentor on the d</w:t>
      </w:r>
      <w:r w:rsidRPr="00FC444C">
        <w:t xml:space="preserve">issertation </w:t>
      </w:r>
      <w:r w:rsidRPr="00FC444C">
        <w:rPr>
          <w:rFonts w:hint="eastAsia"/>
        </w:rPr>
        <w:t xml:space="preserve">and </w:t>
      </w:r>
      <w:r w:rsidRPr="00FC444C">
        <w:t>must</w:t>
      </w:r>
      <w:r w:rsidRPr="00FC444C">
        <w:rPr>
          <w:rFonts w:hint="eastAsia"/>
        </w:rPr>
        <w:t xml:space="preserve"> be</w:t>
      </w:r>
      <w:r w:rsidRPr="00FC444C">
        <w:t xml:space="preserve"> available for consultation with the student on all phases of the project. Either </w:t>
      </w:r>
      <w:r w:rsidRPr="00FC444C">
        <w:rPr>
          <w:rFonts w:hint="eastAsia"/>
        </w:rPr>
        <w:t>the supervisor</w:t>
      </w:r>
      <w:r w:rsidRPr="00FC444C">
        <w:t xml:space="preserve"> or the student may request consultation.</w:t>
      </w:r>
    </w:p>
    <w:p w14:paraId="6301799F" w14:textId="3A3743A1" w:rsidR="003A2796" w:rsidRPr="00FC444C" w:rsidRDefault="003A2796" w:rsidP="002F2B66">
      <w:pPr>
        <w:pStyle w:val="Heading3"/>
      </w:pPr>
      <w:r w:rsidRPr="00FC444C">
        <w:t>The supervisor</w:t>
      </w:r>
      <w:r w:rsidRPr="00FC444C">
        <w:rPr>
          <w:rFonts w:hint="eastAsia"/>
        </w:rPr>
        <w:t xml:space="preserve"> </w:t>
      </w:r>
      <w:r w:rsidRPr="00FC444C">
        <w:t>serves</w:t>
      </w:r>
      <w:r w:rsidR="00060344">
        <w:t xml:space="preserve"> as reader and evaluator of </w:t>
      </w:r>
      <w:r w:rsidRPr="00FC444C">
        <w:t xml:space="preserve">the project. The student </w:t>
      </w:r>
      <w:r w:rsidRPr="00FC444C">
        <w:rPr>
          <w:rFonts w:hint="eastAsia"/>
        </w:rPr>
        <w:t xml:space="preserve">will </w:t>
      </w:r>
      <w:r w:rsidRPr="00FC444C">
        <w:t xml:space="preserve">progress to the next phase/chapter of the dissertation </w:t>
      </w:r>
      <w:r w:rsidRPr="00FC444C">
        <w:rPr>
          <w:rFonts w:hint="eastAsia"/>
        </w:rPr>
        <w:t>upon the</w:t>
      </w:r>
      <w:r w:rsidRPr="00FC444C">
        <w:t xml:space="preserve"> </w:t>
      </w:r>
      <w:r w:rsidRPr="00FC444C">
        <w:rPr>
          <w:rFonts w:hint="eastAsia"/>
        </w:rPr>
        <w:t>supervisor</w:t>
      </w:r>
      <w:r w:rsidRPr="00FC444C">
        <w:t>’</w:t>
      </w:r>
      <w:r w:rsidRPr="00FC444C">
        <w:rPr>
          <w:rFonts w:hint="eastAsia"/>
        </w:rPr>
        <w:t>s</w:t>
      </w:r>
      <w:r w:rsidRPr="00FC444C">
        <w:t xml:space="preserve"> permission. In other words, </w:t>
      </w:r>
      <w:r w:rsidRPr="00FC444C">
        <w:rPr>
          <w:rFonts w:hint="eastAsia"/>
        </w:rPr>
        <w:t xml:space="preserve">the supervisor </w:t>
      </w:r>
      <w:r w:rsidRPr="00FC444C">
        <w:t>guides the student on a phase-by-phase/chapter-by-chapter basis.</w:t>
      </w:r>
    </w:p>
    <w:p w14:paraId="4AA3BA34" w14:textId="6D5BCA13" w:rsidR="003A2796" w:rsidRPr="00FC444C" w:rsidRDefault="003A2796" w:rsidP="002F2B66">
      <w:pPr>
        <w:pStyle w:val="Heading3"/>
      </w:pPr>
      <w:r w:rsidRPr="00FC444C">
        <w:t xml:space="preserve">The supervisor submits reports on the student’s progress to the DMin Director and notifies the DMin Director when the research is satisfactorily completed for the purpose of oral </w:t>
      </w:r>
      <w:r w:rsidR="00C1371E">
        <w:t>defence</w:t>
      </w:r>
      <w:r w:rsidR="00060344">
        <w:t xml:space="preserve">.  </w:t>
      </w:r>
    </w:p>
    <w:p w14:paraId="062B36E2" w14:textId="58F667FD" w:rsidR="003A2796" w:rsidRPr="00FC444C" w:rsidRDefault="003A2796" w:rsidP="002F2B66">
      <w:pPr>
        <w:pStyle w:val="Heading3"/>
      </w:pPr>
      <w:r w:rsidRPr="00FC444C">
        <w:t xml:space="preserve">The supervisor is required to sit in the oral </w:t>
      </w:r>
      <w:r w:rsidR="00C1371E">
        <w:t>defence</w:t>
      </w:r>
      <w:r w:rsidRPr="00FC444C">
        <w:t xml:space="preserve"> committee.</w:t>
      </w:r>
    </w:p>
    <w:p w14:paraId="42E53559" w14:textId="77777777" w:rsidR="003A2796" w:rsidRPr="009B5989" w:rsidRDefault="003A2796" w:rsidP="002F2B66">
      <w:pPr>
        <w:pStyle w:val="Heading2"/>
      </w:pPr>
      <w:r>
        <w:t xml:space="preserve">Reader </w:t>
      </w:r>
    </w:p>
    <w:p w14:paraId="6E3C687A" w14:textId="77777777" w:rsidR="003A2796" w:rsidRDefault="003A2796" w:rsidP="002F2B66">
      <w:pPr>
        <w:pStyle w:val="Heading3"/>
      </w:pPr>
      <w:r>
        <w:t>T</w:t>
      </w:r>
      <w:r w:rsidRPr="00BA4470">
        <w:t xml:space="preserve">he reader receives a copy of the </w:t>
      </w:r>
      <w:r>
        <w:t>p</w:t>
      </w:r>
      <w:r w:rsidRPr="00BA4470">
        <w:t xml:space="preserve">roposal in order to </w:t>
      </w:r>
      <w:r>
        <w:t>prepare the student for the work.</w:t>
      </w:r>
    </w:p>
    <w:p w14:paraId="1E8105A9" w14:textId="06BF596A" w:rsidR="003A2796" w:rsidRDefault="003A2796" w:rsidP="002F2B66">
      <w:pPr>
        <w:pStyle w:val="Heading3"/>
      </w:pPr>
      <w:r w:rsidRPr="00D41FE0">
        <w:t>The reader is to read cha</w:t>
      </w:r>
      <w:r w:rsidR="00060344">
        <w:t>pter submissions by the student</w:t>
      </w:r>
      <w:r w:rsidRPr="00D41FE0">
        <w:t xml:space="preserve"> and </w:t>
      </w:r>
      <w:r w:rsidRPr="00BA4470">
        <w:t xml:space="preserve">submit a report </w:t>
      </w:r>
      <w:r w:rsidR="00060344">
        <w:t>to the DMin Director</w:t>
      </w:r>
      <w:r w:rsidR="00060344" w:rsidRPr="00BA4470">
        <w:t xml:space="preserve"> </w:t>
      </w:r>
      <w:r w:rsidRPr="00BA4470">
        <w:t>on the strengths and weaknesses o</w:t>
      </w:r>
      <w:r>
        <w:t xml:space="preserve">n all </w:t>
      </w:r>
      <w:r w:rsidRPr="00BA4470">
        <w:t xml:space="preserve">completed </w:t>
      </w:r>
      <w:r>
        <w:t>work.  He also sends a copy to the student</w:t>
      </w:r>
      <w:r w:rsidRPr="00FC444C">
        <w:rPr>
          <w:rFonts w:hint="eastAsia"/>
        </w:rPr>
        <w:t xml:space="preserve"> </w:t>
      </w:r>
      <w:r>
        <w:t xml:space="preserve">and states if the research can be accepted. This report will serve as a basis for discussion at the oral </w:t>
      </w:r>
      <w:r w:rsidR="00C1371E">
        <w:t>defence</w:t>
      </w:r>
      <w:r>
        <w:t xml:space="preserve">. </w:t>
      </w:r>
      <w:r w:rsidR="00520AE3">
        <w:t xml:space="preserve"> Some readers prefer to read the disseration chapter-by-chapter whereas others prefer to read it at a single sitting.  </w:t>
      </w:r>
      <w:r w:rsidR="00280B66">
        <w:t>Either option is accep</w:t>
      </w:r>
      <w:r w:rsidR="00822F7D">
        <w:t>table to the DMin Office.</w:t>
      </w:r>
    </w:p>
    <w:p w14:paraId="56C2E941" w14:textId="5DB79CFF" w:rsidR="003A2796" w:rsidRDefault="003A2796" w:rsidP="002F2B66">
      <w:pPr>
        <w:pStyle w:val="Heading3"/>
      </w:pPr>
      <w:r w:rsidRPr="00D41FE0">
        <w:t xml:space="preserve">The reader </w:t>
      </w:r>
      <w:r w:rsidR="00060344">
        <w:t>must</w:t>
      </w:r>
      <w:r w:rsidRPr="00D41FE0">
        <w:t xml:space="preserve"> </w:t>
      </w:r>
      <w:r w:rsidR="00060344">
        <w:t xml:space="preserve">evaluate the dissertation in </w:t>
      </w:r>
      <w:r w:rsidR="009A544C">
        <w:t xml:space="preserve">six weeks or </w:t>
      </w:r>
      <w:r w:rsidR="00060344">
        <w:t>less.</w:t>
      </w:r>
    </w:p>
    <w:p w14:paraId="0E7B39AF" w14:textId="3401737B" w:rsidR="003A2796" w:rsidRDefault="00060344" w:rsidP="002F2B66">
      <w:pPr>
        <w:pStyle w:val="Heading3"/>
      </w:pPr>
      <w:r>
        <w:t xml:space="preserve">The reader </w:t>
      </w:r>
      <w:r w:rsidR="003A2796" w:rsidRPr="00D41FE0">
        <w:t>communicate</w:t>
      </w:r>
      <w:r>
        <w:t>s</w:t>
      </w:r>
      <w:r w:rsidR="003A2796" w:rsidRPr="00D41FE0">
        <w:t xml:space="preserve"> comments and suggestions to the student, preferably through the supervisor. </w:t>
      </w:r>
    </w:p>
    <w:p w14:paraId="2860A499" w14:textId="31A17DD7" w:rsidR="003A2796" w:rsidRDefault="00060344" w:rsidP="002F2B66">
      <w:pPr>
        <w:pStyle w:val="Heading3"/>
      </w:pPr>
      <w:r>
        <w:t xml:space="preserve">The reader </w:t>
      </w:r>
      <w:r w:rsidR="003A2796" w:rsidRPr="00D41FE0">
        <w:t>advise</w:t>
      </w:r>
      <w:r>
        <w:t>s</w:t>
      </w:r>
      <w:r w:rsidR="003A2796" w:rsidRPr="00D41FE0">
        <w:t xml:space="preserve"> the supervisor on the readiness for oral </w:t>
      </w:r>
      <w:r w:rsidR="00C1371E">
        <w:t>defence</w:t>
      </w:r>
      <w:r w:rsidR="003A2796" w:rsidRPr="00D41FE0">
        <w:t>.</w:t>
      </w:r>
    </w:p>
    <w:p w14:paraId="1E975A00" w14:textId="1F56FB66" w:rsidR="003A2796" w:rsidRPr="00D41FE0" w:rsidRDefault="003A2796" w:rsidP="002F2B66">
      <w:pPr>
        <w:pStyle w:val="Heading3"/>
      </w:pPr>
      <w:r>
        <w:t xml:space="preserve">The reader is required to sit in the oral </w:t>
      </w:r>
      <w:r w:rsidR="00C1371E">
        <w:t>defence</w:t>
      </w:r>
      <w:r>
        <w:t xml:space="preserve"> committee.</w:t>
      </w:r>
      <w:r w:rsidRPr="00FC444C">
        <w:rPr>
          <w:rFonts w:hint="eastAsia"/>
        </w:rPr>
        <w:t xml:space="preserve"> </w:t>
      </w:r>
    </w:p>
    <w:p w14:paraId="3B8434C0" w14:textId="4F87E5B9" w:rsidR="003A2796" w:rsidRPr="00D05A80" w:rsidRDefault="003A2796" w:rsidP="002F2B66">
      <w:pPr>
        <w:pStyle w:val="Heading1"/>
        <w:rPr>
          <w:b w:val="0"/>
        </w:rPr>
      </w:pPr>
      <w:r w:rsidRPr="00D05A80">
        <w:rPr>
          <w:b w:val="0"/>
        </w:rPr>
        <w:t xml:space="preserve">If both the supervisor and reader are residing outside Singapore, the student will bear the costs for both the supervisor and reader to sit in the oral </w:t>
      </w:r>
      <w:r w:rsidR="00C1371E">
        <w:rPr>
          <w:b w:val="0"/>
        </w:rPr>
        <w:t>defence</w:t>
      </w:r>
      <w:r w:rsidRPr="00D05A80">
        <w:rPr>
          <w:b w:val="0"/>
        </w:rPr>
        <w:t xml:space="preserve"> committee. This committee will comprise of the DMin Director, supervisor and reader.</w:t>
      </w:r>
    </w:p>
    <w:sectPr w:rsidR="003A2796" w:rsidRPr="00D05A80" w:rsidSect="00CC3EA6">
      <w:headerReference w:type="default" r:id="rId9"/>
      <w:footerReference w:type="default" r:id="rId10"/>
      <w:footerReference w:type="first" r:id="rId11"/>
      <w:pgSz w:w="11901" w:h="16840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AEE4E" w14:textId="77777777" w:rsidR="0038430E" w:rsidRDefault="0038430E">
      <w:r>
        <w:separator/>
      </w:r>
    </w:p>
  </w:endnote>
  <w:endnote w:type="continuationSeparator" w:id="0">
    <w:p w14:paraId="4FC79B66" w14:textId="77777777" w:rsidR="0038430E" w:rsidRDefault="0038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FDEA" w14:textId="408C281A" w:rsidR="0038430E" w:rsidRPr="00F443B4" w:rsidRDefault="00460E1B" w:rsidP="00F07D58">
    <w:pPr>
      <w:pStyle w:val="Footer"/>
      <w:jc w:val="right"/>
      <w:rPr>
        <w:i/>
        <w:sz w:val="16"/>
      </w:rPr>
    </w:pPr>
    <w:r w:rsidRPr="00F443B4">
      <w:rPr>
        <w:i/>
        <w:sz w:val="16"/>
      </w:rPr>
      <w:t>1</w:t>
    </w:r>
    <w:r w:rsidR="00F443B4" w:rsidRPr="00F443B4">
      <w:rPr>
        <w:i/>
        <w:sz w:val="16"/>
      </w:rPr>
      <w:t>1</w:t>
    </w:r>
    <w:r w:rsidR="0038430E" w:rsidRPr="00F443B4">
      <w:rPr>
        <w:i/>
        <w:sz w:val="16"/>
        <w:vertAlign w:val="superscript"/>
      </w:rPr>
      <w:t>th</w:t>
    </w:r>
    <w:r w:rsidR="0038430E" w:rsidRPr="00F443B4">
      <w:rPr>
        <w:i/>
        <w:sz w:val="16"/>
      </w:rPr>
      <w:t xml:space="preserve"> Edition </w:t>
    </w:r>
    <w:r w:rsidR="00F443B4" w:rsidRPr="00F443B4">
      <w:rPr>
        <w:i/>
        <w:sz w:val="16"/>
      </w:rPr>
      <w:t>5 Aug 2014</w:t>
    </w:r>
  </w:p>
  <w:p w14:paraId="72FBEB5F" w14:textId="77777777" w:rsidR="0038430E" w:rsidRPr="0009216F" w:rsidRDefault="0038430E" w:rsidP="00F07D58">
    <w:pPr>
      <w:pStyle w:val="Footer"/>
    </w:pPr>
  </w:p>
  <w:p w14:paraId="7634A975" w14:textId="37BEEC95" w:rsidR="0038430E" w:rsidRDefault="0038430E" w:rsidP="0009216F">
    <w:pPr>
      <w:pStyle w:val="Footer"/>
      <w:tabs>
        <w:tab w:val="clear" w:pos="4320"/>
        <w:tab w:val="clear" w:pos="8640"/>
        <w:tab w:val="left" w:pos="546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AB77" w14:textId="7A6046F8" w:rsidR="0038430E" w:rsidRPr="0009216F" w:rsidRDefault="0038430E" w:rsidP="00CC3EA6">
    <w:pPr>
      <w:pStyle w:val="Footer"/>
      <w:jc w:val="right"/>
      <w:rPr>
        <w:i/>
        <w:sz w:val="20"/>
      </w:rPr>
    </w:pPr>
    <w:r>
      <w:rPr>
        <w:i/>
        <w:sz w:val="20"/>
      </w:rPr>
      <w:t>5</w:t>
    </w:r>
    <w:r w:rsidRPr="00CC3EA6">
      <w:rPr>
        <w:i/>
        <w:sz w:val="20"/>
        <w:vertAlign w:val="superscript"/>
      </w:rPr>
      <w:t>th</w:t>
    </w:r>
    <w:r w:rsidRPr="0009216F">
      <w:rPr>
        <w:i/>
        <w:sz w:val="20"/>
      </w:rPr>
      <w:t>Edition</w:t>
    </w:r>
    <w:r>
      <w:rPr>
        <w:i/>
        <w:sz w:val="20"/>
      </w:rPr>
      <w:t>-RG</w:t>
    </w:r>
    <w:r w:rsidRPr="0009216F">
      <w:rPr>
        <w:i/>
        <w:sz w:val="20"/>
      </w:rPr>
      <w:t xml:space="preserve"> </w:t>
    </w:r>
    <w:r>
      <w:rPr>
        <w:i/>
        <w:sz w:val="20"/>
      </w:rPr>
      <w:t>7 February2013</w:t>
    </w:r>
  </w:p>
  <w:p w14:paraId="40A4B782" w14:textId="77777777" w:rsidR="0038430E" w:rsidRPr="0009216F" w:rsidRDefault="003843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6B88D" w14:textId="77777777" w:rsidR="0038430E" w:rsidRDefault="0038430E">
      <w:r>
        <w:separator/>
      </w:r>
    </w:p>
  </w:footnote>
  <w:footnote w:type="continuationSeparator" w:id="0">
    <w:p w14:paraId="5BBF7AEF" w14:textId="77777777" w:rsidR="0038430E" w:rsidRDefault="00384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FFFB" w14:textId="7DBDB92B" w:rsidR="0038430E" w:rsidRPr="00717067" w:rsidRDefault="0038430E" w:rsidP="0009216F">
    <w:pPr>
      <w:pStyle w:val="Header"/>
      <w:tabs>
        <w:tab w:val="right" w:pos="9498"/>
      </w:tabs>
      <w:rPr>
        <w:u w:val="single"/>
      </w:rPr>
    </w:pPr>
    <w:r w:rsidRPr="00717067">
      <w:rPr>
        <w:sz w:val="20"/>
        <w:szCs w:val="20"/>
        <w:u w:val="single"/>
      </w:rPr>
      <w:t>Guidelines for DMin Supervisor</w:t>
    </w:r>
    <w:r>
      <w:rPr>
        <w:sz w:val="20"/>
        <w:szCs w:val="20"/>
        <w:u w:val="single"/>
      </w:rPr>
      <w:t>s</w:t>
    </w:r>
    <w:r w:rsidRPr="00717067">
      <w:rPr>
        <w:sz w:val="20"/>
        <w:szCs w:val="20"/>
        <w:u w:val="single"/>
      </w:rPr>
      <w:t xml:space="preserve"> </w:t>
    </w:r>
    <w:r w:rsidR="006119D4">
      <w:rPr>
        <w:sz w:val="20"/>
        <w:szCs w:val="20"/>
        <w:u w:val="single"/>
      </w:rPr>
      <w:t>&amp;</w:t>
    </w:r>
    <w:r w:rsidRPr="00717067">
      <w:rPr>
        <w:sz w:val="20"/>
        <w:szCs w:val="20"/>
        <w:u w:val="single"/>
      </w:rPr>
      <w:t xml:space="preserve"> Reader</w:t>
    </w:r>
    <w:r>
      <w:rPr>
        <w:sz w:val="20"/>
        <w:szCs w:val="20"/>
        <w:u w:val="single"/>
      </w:rPr>
      <w:t>s</w:t>
    </w:r>
    <w:r w:rsidRPr="00717067">
      <w:rPr>
        <w:sz w:val="20"/>
        <w:u w:val="single"/>
      </w:rPr>
      <w:tab/>
    </w:r>
    <w:r w:rsidRPr="00717067">
      <w:rPr>
        <w:sz w:val="20"/>
        <w:u w:val="single"/>
      </w:rPr>
      <w:tab/>
    </w:r>
    <w:r w:rsidRPr="00717067">
      <w:rPr>
        <w:rStyle w:val="PageNumber"/>
      </w:rPr>
      <w:fldChar w:fldCharType="begin"/>
    </w:r>
    <w:r w:rsidRPr="00717067">
      <w:rPr>
        <w:rStyle w:val="PageNumber"/>
      </w:rPr>
      <w:instrText xml:space="preserve"> PAGE </w:instrText>
    </w:r>
    <w:r w:rsidRPr="00717067">
      <w:rPr>
        <w:rStyle w:val="PageNumber"/>
      </w:rPr>
      <w:fldChar w:fldCharType="separate"/>
    </w:r>
    <w:r w:rsidR="00F833AE">
      <w:rPr>
        <w:rStyle w:val="PageNumber"/>
      </w:rPr>
      <w:t>2</w:t>
    </w:r>
    <w:r w:rsidRPr="0071706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678E624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4406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08DAEA86"/>
    <w:lvl w:ilvl="0">
      <w:numFmt w:val="bullet"/>
      <w:lvlText w:val="*"/>
      <w:lvlJc w:val="left"/>
    </w:lvl>
  </w:abstractNum>
  <w:abstractNum w:abstractNumId="2">
    <w:nsid w:val="24B90E6D"/>
    <w:multiLevelType w:val="hybridMultilevel"/>
    <w:tmpl w:val="536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7205"/>
    <w:multiLevelType w:val="hybridMultilevel"/>
    <w:tmpl w:val="B55030F0"/>
    <w:lvl w:ilvl="0" w:tplc="79F4F4BE">
      <w:start w:val="3"/>
      <w:numFmt w:val="bullet"/>
      <w:lvlText w:val="-"/>
      <w:lvlJc w:val="left"/>
      <w:pPr>
        <w:ind w:left="248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3C874C4A"/>
    <w:multiLevelType w:val="hybridMultilevel"/>
    <w:tmpl w:val="C0D2B912"/>
    <w:lvl w:ilvl="0" w:tplc="BD9A4600">
      <w:start w:val="6"/>
      <w:numFmt w:val="bullet"/>
      <w:lvlText w:val="-"/>
      <w:lvlJc w:val="left"/>
      <w:pPr>
        <w:ind w:left="25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A130242"/>
    <w:multiLevelType w:val="hybridMultilevel"/>
    <w:tmpl w:val="1F600D9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>
    <w:nsid w:val="7CCA18DD"/>
    <w:multiLevelType w:val="hybridMultilevel"/>
    <w:tmpl w:val="FF48EFE0"/>
    <w:lvl w:ilvl="0" w:tplc="04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A3"/>
    <w:rsid w:val="00025566"/>
    <w:rsid w:val="000538C8"/>
    <w:rsid w:val="00060344"/>
    <w:rsid w:val="0009216F"/>
    <w:rsid w:val="000D1D2A"/>
    <w:rsid w:val="000D4F2A"/>
    <w:rsid w:val="000E143D"/>
    <w:rsid w:val="000E4B01"/>
    <w:rsid w:val="000E7A27"/>
    <w:rsid w:val="000F2394"/>
    <w:rsid w:val="00131981"/>
    <w:rsid w:val="00161F00"/>
    <w:rsid w:val="00190497"/>
    <w:rsid w:val="001B0258"/>
    <w:rsid w:val="001D49D4"/>
    <w:rsid w:val="001E7DE1"/>
    <w:rsid w:val="001F1418"/>
    <w:rsid w:val="0023757C"/>
    <w:rsid w:val="002437FA"/>
    <w:rsid w:val="00246071"/>
    <w:rsid w:val="0025036E"/>
    <w:rsid w:val="002542C0"/>
    <w:rsid w:val="00260B22"/>
    <w:rsid w:val="00272852"/>
    <w:rsid w:val="00280B66"/>
    <w:rsid w:val="002973C8"/>
    <w:rsid w:val="002C74F9"/>
    <w:rsid w:val="002D0BA7"/>
    <w:rsid w:val="002F2B66"/>
    <w:rsid w:val="00321DF0"/>
    <w:rsid w:val="00326F98"/>
    <w:rsid w:val="00341365"/>
    <w:rsid w:val="003546D0"/>
    <w:rsid w:val="003561A2"/>
    <w:rsid w:val="0037238E"/>
    <w:rsid w:val="0038430E"/>
    <w:rsid w:val="0038738F"/>
    <w:rsid w:val="00387E57"/>
    <w:rsid w:val="003A2796"/>
    <w:rsid w:val="003C0A77"/>
    <w:rsid w:val="003D69C2"/>
    <w:rsid w:val="00420437"/>
    <w:rsid w:val="00433561"/>
    <w:rsid w:val="00460E1B"/>
    <w:rsid w:val="00464CCF"/>
    <w:rsid w:val="00490C4E"/>
    <w:rsid w:val="004C2422"/>
    <w:rsid w:val="004E013B"/>
    <w:rsid w:val="004E35DD"/>
    <w:rsid w:val="004E449E"/>
    <w:rsid w:val="0050338A"/>
    <w:rsid w:val="0052046B"/>
    <w:rsid w:val="00520AE3"/>
    <w:rsid w:val="00532BB5"/>
    <w:rsid w:val="005378F7"/>
    <w:rsid w:val="00576ED0"/>
    <w:rsid w:val="005879A4"/>
    <w:rsid w:val="00593AF5"/>
    <w:rsid w:val="0059747D"/>
    <w:rsid w:val="005B6C9D"/>
    <w:rsid w:val="005B7CE4"/>
    <w:rsid w:val="005C060B"/>
    <w:rsid w:val="005C0A7C"/>
    <w:rsid w:val="005E5243"/>
    <w:rsid w:val="005F2C33"/>
    <w:rsid w:val="005F47B7"/>
    <w:rsid w:val="00607392"/>
    <w:rsid w:val="006119D4"/>
    <w:rsid w:val="00617E69"/>
    <w:rsid w:val="0062794F"/>
    <w:rsid w:val="00637184"/>
    <w:rsid w:val="00645416"/>
    <w:rsid w:val="00645EFB"/>
    <w:rsid w:val="006501B6"/>
    <w:rsid w:val="00651E0E"/>
    <w:rsid w:val="00653F8C"/>
    <w:rsid w:val="006550C8"/>
    <w:rsid w:val="006674B2"/>
    <w:rsid w:val="006738B9"/>
    <w:rsid w:val="006A0083"/>
    <w:rsid w:val="006C50EE"/>
    <w:rsid w:val="006E75FB"/>
    <w:rsid w:val="006E7A25"/>
    <w:rsid w:val="006F72A6"/>
    <w:rsid w:val="00704370"/>
    <w:rsid w:val="00717067"/>
    <w:rsid w:val="0074747F"/>
    <w:rsid w:val="007513F1"/>
    <w:rsid w:val="00770192"/>
    <w:rsid w:val="007811B1"/>
    <w:rsid w:val="007864D3"/>
    <w:rsid w:val="0079206A"/>
    <w:rsid w:val="00796E33"/>
    <w:rsid w:val="007A0F38"/>
    <w:rsid w:val="007B3D10"/>
    <w:rsid w:val="007C77DB"/>
    <w:rsid w:val="007D0CC5"/>
    <w:rsid w:val="007D5C05"/>
    <w:rsid w:val="007E437E"/>
    <w:rsid w:val="007E508A"/>
    <w:rsid w:val="007E6DE2"/>
    <w:rsid w:val="00822F7D"/>
    <w:rsid w:val="00824872"/>
    <w:rsid w:val="008257B0"/>
    <w:rsid w:val="008905BC"/>
    <w:rsid w:val="008B236B"/>
    <w:rsid w:val="008B67E3"/>
    <w:rsid w:val="008D0332"/>
    <w:rsid w:val="008E337F"/>
    <w:rsid w:val="008F14B4"/>
    <w:rsid w:val="008F1674"/>
    <w:rsid w:val="008F64C6"/>
    <w:rsid w:val="008F65CB"/>
    <w:rsid w:val="00910644"/>
    <w:rsid w:val="00984DCB"/>
    <w:rsid w:val="0098693E"/>
    <w:rsid w:val="00990386"/>
    <w:rsid w:val="0099744A"/>
    <w:rsid w:val="009A4047"/>
    <w:rsid w:val="009A544C"/>
    <w:rsid w:val="009B5989"/>
    <w:rsid w:val="009C56D1"/>
    <w:rsid w:val="009C5D87"/>
    <w:rsid w:val="009D04A5"/>
    <w:rsid w:val="009E210B"/>
    <w:rsid w:val="009E250D"/>
    <w:rsid w:val="00A503A2"/>
    <w:rsid w:val="00A655DB"/>
    <w:rsid w:val="00A7206B"/>
    <w:rsid w:val="00A93F32"/>
    <w:rsid w:val="00AB1FDC"/>
    <w:rsid w:val="00AC396B"/>
    <w:rsid w:val="00AD3E5B"/>
    <w:rsid w:val="00AE3572"/>
    <w:rsid w:val="00B209CE"/>
    <w:rsid w:val="00B25949"/>
    <w:rsid w:val="00B3557B"/>
    <w:rsid w:val="00B934E8"/>
    <w:rsid w:val="00BB4E48"/>
    <w:rsid w:val="00BC5F00"/>
    <w:rsid w:val="00BE08A3"/>
    <w:rsid w:val="00C1371E"/>
    <w:rsid w:val="00C15C3E"/>
    <w:rsid w:val="00C2010A"/>
    <w:rsid w:val="00C23661"/>
    <w:rsid w:val="00C46487"/>
    <w:rsid w:val="00C510E3"/>
    <w:rsid w:val="00C5494C"/>
    <w:rsid w:val="00C6291C"/>
    <w:rsid w:val="00C6773F"/>
    <w:rsid w:val="00C71DFE"/>
    <w:rsid w:val="00C90E75"/>
    <w:rsid w:val="00CB6B64"/>
    <w:rsid w:val="00CC3EA6"/>
    <w:rsid w:val="00D05A80"/>
    <w:rsid w:val="00D16CAA"/>
    <w:rsid w:val="00D20516"/>
    <w:rsid w:val="00D33D88"/>
    <w:rsid w:val="00D61208"/>
    <w:rsid w:val="00D6590C"/>
    <w:rsid w:val="00D66A91"/>
    <w:rsid w:val="00D673F4"/>
    <w:rsid w:val="00D7076F"/>
    <w:rsid w:val="00D719F3"/>
    <w:rsid w:val="00DB0313"/>
    <w:rsid w:val="00DB2542"/>
    <w:rsid w:val="00DE7435"/>
    <w:rsid w:val="00E12001"/>
    <w:rsid w:val="00E171C3"/>
    <w:rsid w:val="00E34519"/>
    <w:rsid w:val="00E37C8E"/>
    <w:rsid w:val="00E476DA"/>
    <w:rsid w:val="00E55E93"/>
    <w:rsid w:val="00E9204A"/>
    <w:rsid w:val="00E94097"/>
    <w:rsid w:val="00E962F4"/>
    <w:rsid w:val="00EA17C1"/>
    <w:rsid w:val="00EA56E0"/>
    <w:rsid w:val="00EA7749"/>
    <w:rsid w:val="00EB1CF4"/>
    <w:rsid w:val="00EB7EE7"/>
    <w:rsid w:val="00EC215C"/>
    <w:rsid w:val="00EC7BA0"/>
    <w:rsid w:val="00ED6F20"/>
    <w:rsid w:val="00EE1FC1"/>
    <w:rsid w:val="00EF4ABC"/>
    <w:rsid w:val="00EF7B27"/>
    <w:rsid w:val="00F01E1B"/>
    <w:rsid w:val="00F07D58"/>
    <w:rsid w:val="00F26493"/>
    <w:rsid w:val="00F34FE4"/>
    <w:rsid w:val="00F443B4"/>
    <w:rsid w:val="00F47AA6"/>
    <w:rsid w:val="00F778F2"/>
    <w:rsid w:val="00F833AE"/>
    <w:rsid w:val="00F94A62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2BF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96"/>
    <w:rPr>
      <w:rFonts w:eastAsia="SimSun"/>
      <w:noProof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E143D"/>
    <w:pPr>
      <w:numPr>
        <w:numId w:val="1"/>
      </w:numPr>
      <w:spacing w:before="240" w:after="60"/>
      <w:ind w:right="-1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autoRedefine/>
    <w:qFormat/>
    <w:rsid w:val="00326F98"/>
    <w:pPr>
      <w:spacing w:before="240" w:after="60"/>
      <w:ind w:left="2127"/>
      <w:outlineLvl w:val="3"/>
    </w:pPr>
  </w:style>
  <w:style w:type="paragraph" w:styleId="Heading5">
    <w:name w:val="heading 5"/>
    <w:basedOn w:val="Normal"/>
    <w:next w:val="Normal"/>
    <w:autoRedefine/>
    <w:qFormat/>
    <w:rsid w:val="009A4047"/>
    <w:pPr>
      <w:numPr>
        <w:ilvl w:val="4"/>
        <w:numId w:val="1"/>
      </w:numPr>
      <w:spacing w:before="240" w:after="60"/>
      <w:ind w:left="3969" w:hanging="1089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209CE"/>
    <w:pPr>
      <w:ind w:left="1060" w:right="-40" w:hanging="1040"/>
    </w:pPr>
    <w:rPr>
      <w:rFonts w:ascii="New York" w:hAnsi="New York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FootnoteText">
    <w:name w:val="footnote text"/>
    <w:basedOn w:val="Normal"/>
    <w:link w:val="FootnoteTextChar"/>
    <w:semiHidden/>
    <w:rsid w:val="00BE08A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08A3"/>
    <w:rPr>
      <w:rFonts w:eastAsia="SimSun"/>
      <w:lang w:eastAsia="zh-CN"/>
    </w:rPr>
  </w:style>
  <w:style w:type="character" w:styleId="FootnoteReference">
    <w:name w:val="footnote reference"/>
    <w:rsid w:val="00BE08A3"/>
    <w:rPr>
      <w:vertAlign w:val="superscript"/>
    </w:rPr>
  </w:style>
  <w:style w:type="character" w:styleId="Hyperlink">
    <w:name w:val="Hyperlink"/>
    <w:rsid w:val="00BE08A3"/>
    <w:rPr>
      <w:color w:val="0000FF"/>
      <w:u w:val="single"/>
    </w:rPr>
  </w:style>
  <w:style w:type="paragraph" w:styleId="BodyText">
    <w:name w:val="Body Text"/>
    <w:basedOn w:val="Normal"/>
    <w:link w:val="BodyTextChar"/>
    <w:rsid w:val="00BE08A3"/>
    <w:rPr>
      <w:rFonts w:ascii="Bookman Old Style" w:hAnsi="Bookman Old Style"/>
      <w:color w:val="000000"/>
    </w:rPr>
  </w:style>
  <w:style w:type="character" w:customStyle="1" w:styleId="BodyTextChar">
    <w:name w:val="Body Text Char"/>
    <w:basedOn w:val="DefaultParagraphFont"/>
    <w:link w:val="BodyText"/>
    <w:rsid w:val="00BE08A3"/>
    <w:rPr>
      <w:rFonts w:ascii="Bookman Old Style" w:eastAsia="SimSun" w:hAnsi="Bookman Old Style"/>
      <w:color w:val="000000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BE08A3"/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rsid w:val="00BE08A3"/>
    <w:rPr>
      <w:rFonts w:ascii="Garamond" w:eastAsia="SimSun" w:hAnsi="Garamond"/>
      <w:sz w:val="28"/>
      <w:szCs w:val="24"/>
      <w:lang w:eastAsia="zh-CN"/>
    </w:rPr>
  </w:style>
  <w:style w:type="paragraph" w:styleId="BodyText3">
    <w:name w:val="Body Text 3"/>
    <w:basedOn w:val="Normal"/>
    <w:link w:val="BodyText3Char"/>
    <w:rsid w:val="00BE08A3"/>
    <w:pPr>
      <w:widowControl w:val="0"/>
      <w:jc w:val="center"/>
    </w:pPr>
    <w:rPr>
      <w:rFonts w:ascii="Bookman Old Style" w:eastAsia="華康中明體" w:hAnsi="Bookman Old Style"/>
      <w:b/>
      <w:sz w:val="20"/>
    </w:rPr>
  </w:style>
  <w:style w:type="character" w:customStyle="1" w:styleId="BodyText3Char">
    <w:name w:val="Body Text 3 Char"/>
    <w:basedOn w:val="DefaultParagraphFont"/>
    <w:link w:val="BodyText3"/>
    <w:rsid w:val="00BE08A3"/>
    <w:rPr>
      <w:rFonts w:ascii="Bookman Old Style" w:eastAsia="華康中明體" w:hAnsi="Bookman Old Style"/>
      <w:b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A3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259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A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A77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A77"/>
    <w:rPr>
      <w:rFonts w:ascii="Times" w:hAnsi="Times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3C0A77"/>
    <w:rPr>
      <w:rFonts w:ascii="Times" w:hAnsi="Times"/>
      <w:sz w:val="24"/>
      <w:lang w:eastAsia="zh-CN"/>
    </w:rPr>
  </w:style>
  <w:style w:type="character" w:customStyle="1" w:styleId="HeaderChar">
    <w:name w:val="Header Char"/>
    <w:basedOn w:val="DefaultParagraphFont"/>
    <w:link w:val="Header"/>
    <w:rsid w:val="0009216F"/>
    <w:rPr>
      <w:rFonts w:ascii="Times" w:hAnsi="Times"/>
      <w:sz w:val="24"/>
      <w:lang w:eastAsia="zh-CN"/>
    </w:rPr>
  </w:style>
  <w:style w:type="character" w:customStyle="1" w:styleId="FooterChar">
    <w:name w:val="Footer Char"/>
    <w:link w:val="Footer"/>
    <w:rsid w:val="0009216F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3A279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A2796"/>
    <w:rPr>
      <w:rFonts w:eastAsia="SimSun"/>
      <w:b/>
      <w:bCs/>
      <w:noProof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1E1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1E1B"/>
    <w:rPr>
      <w:rFonts w:ascii="Lucida Grande" w:eastAsia="SimSun" w:hAnsi="Lucida Grande" w:cs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96"/>
    <w:rPr>
      <w:rFonts w:eastAsia="SimSun"/>
      <w:noProof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E143D"/>
    <w:pPr>
      <w:numPr>
        <w:numId w:val="1"/>
      </w:numPr>
      <w:spacing w:before="240" w:after="60"/>
      <w:ind w:right="-1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autoRedefine/>
    <w:qFormat/>
    <w:rsid w:val="00326F98"/>
    <w:pPr>
      <w:spacing w:before="240" w:after="60"/>
      <w:ind w:left="2127"/>
      <w:outlineLvl w:val="3"/>
    </w:pPr>
  </w:style>
  <w:style w:type="paragraph" w:styleId="Heading5">
    <w:name w:val="heading 5"/>
    <w:basedOn w:val="Normal"/>
    <w:next w:val="Normal"/>
    <w:autoRedefine/>
    <w:qFormat/>
    <w:rsid w:val="009A4047"/>
    <w:pPr>
      <w:numPr>
        <w:ilvl w:val="4"/>
        <w:numId w:val="1"/>
      </w:numPr>
      <w:spacing w:before="240" w:after="60"/>
      <w:ind w:left="3969" w:hanging="1089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209CE"/>
    <w:pPr>
      <w:ind w:left="1060" w:right="-40" w:hanging="1040"/>
    </w:pPr>
    <w:rPr>
      <w:rFonts w:ascii="New York" w:hAnsi="New York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FootnoteText">
    <w:name w:val="footnote text"/>
    <w:basedOn w:val="Normal"/>
    <w:link w:val="FootnoteTextChar"/>
    <w:semiHidden/>
    <w:rsid w:val="00BE08A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08A3"/>
    <w:rPr>
      <w:rFonts w:eastAsia="SimSun"/>
      <w:lang w:eastAsia="zh-CN"/>
    </w:rPr>
  </w:style>
  <w:style w:type="character" w:styleId="FootnoteReference">
    <w:name w:val="footnote reference"/>
    <w:rsid w:val="00BE08A3"/>
    <w:rPr>
      <w:vertAlign w:val="superscript"/>
    </w:rPr>
  </w:style>
  <w:style w:type="character" w:styleId="Hyperlink">
    <w:name w:val="Hyperlink"/>
    <w:rsid w:val="00BE08A3"/>
    <w:rPr>
      <w:color w:val="0000FF"/>
      <w:u w:val="single"/>
    </w:rPr>
  </w:style>
  <w:style w:type="paragraph" w:styleId="BodyText">
    <w:name w:val="Body Text"/>
    <w:basedOn w:val="Normal"/>
    <w:link w:val="BodyTextChar"/>
    <w:rsid w:val="00BE08A3"/>
    <w:rPr>
      <w:rFonts w:ascii="Bookman Old Style" w:hAnsi="Bookman Old Style"/>
      <w:color w:val="000000"/>
    </w:rPr>
  </w:style>
  <w:style w:type="character" w:customStyle="1" w:styleId="BodyTextChar">
    <w:name w:val="Body Text Char"/>
    <w:basedOn w:val="DefaultParagraphFont"/>
    <w:link w:val="BodyText"/>
    <w:rsid w:val="00BE08A3"/>
    <w:rPr>
      <w:rFonts w:ascii="Bookman Old Style" w:eastAsia="SimSun" w:hAnsi="Bookman Old Style"/>
      <w:color w:val="000000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BE08A3"/>
    <w:rPr>
      <w:rFonts w:ascii="Garamond" w:hAnsi="Garamond"/>
      <w:sz w:val="28"/>
    </w:rPr>
  </w:style>
  <w:style w:type="character" w:customStyle="1" w:styleId="BodyText2Char">
    <w:name w:val="Body Text 2 Char"/>
    <w:basedOn w:val="DefaultParagraphFont"/>
    <w:link w:val="BodyText2"/>
    <w:rsid w:val="00BE08A3"/>
    <w:rPr>
      <w:rFonts w:ascii="Garamond" w:eastAsia="SimSun" w:hAnsi="Garamond"/>
      <w:sz w:val="28"/>
      <w:szCs w:val="24"/>
      <w:lang w:eastAsia="zh-CN"/>
    </w:rPr>
  </w:style>
  <w:style w:type="paragraph" w:styleId="BodyText3">
    <w:name w:val="Body Text 3"/>
    <w:basedOn w:val="Normal"/>
    <w:link w:val="BodyText3Char"/>
    <w:rsid w:val="00BE08A3"/>
    <w:pPr>
      <w:widowControl w:val="0"/>
      <w:jc w:val="center"/>
    </w:pPr>
    <w:rPr>
      <w:rFonts w:ascii="Bookman Old Style" w:eastAsia="華康中明體" w:hAnsi="Bookman Old Style"/>
      <w:b/>
      <w:sz w:val="20"/>
    </w:rPr>
  </w:style>
  <w:style w:type="character" w:customStyle="1" w:styleId="BodyText3Char">
    <w:name w:val="Body Text 3 Char"/>
    <w:basedOn w:val="DefaultParagraphFont"/>
    <w:link w:val="BodyText3"/>
    <w:rsid w:val="00BE08A3"/>
    <w:rPr>
      <w:rFonts w:ascii="Bookman Old Style" w:eastAsia="華康中明體" w:hAnsi="Bookman Old Style"/>
      <w:b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A3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259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0A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A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A77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A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A77"/>
    <w:rPr>
      <w:rFonts w:ascii="Times" w:hAnsi="Times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3C0A77"/>
    <w:rPr>
      <w:rFonts w:ascii="Times" w:hAnsi="Times"/>
      <w:sz w:val="24"/>
      <w:lang w:eastAsia="zh-CN"/>
    </w:rPr>
  </w:style>
  <w:style w:type="character" w:customStyle="1" w:styleId="HeaderChar">
    <w:name w:val="Header Char"/>
    <w:basedOn w:val="DefaultParagraphFont"/>
    <w:link w:val="Header"/>
    <w:rsid w:val="0009216F"/>
    <w:rPr>
      <w:rFonts w:ascii="Times" w:hAnsi="Times"/>
      <w:sz w:val="24"/>
      <w:lang w:eastAsia="zh-CN"/>
    </w:rPr>
  </w:style>
  <w:style w:type="character" w:customStyle="1" w:styleId="FooterChar">
    <w:name w:val="Footer Char"/>
    <w:link w:val="Footer"/>
    <w:rsid w:val="0009216F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3A279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A2796"/>
    <w:rPr>
      <w:rFonts w:eastAsia="SimSun"/>
      <w:b/>
      <w:bCs/>
      <w:noProof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1E1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1E1B"/>
    <w:rPr>
      <w:rFonts w:ascii="Lucida Grande" w:eastAsia="SimSun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HD:Users:griffith:Library:Application%20Support:Microsoft:Office:User%20Templates:My%20Templates:Faculty%20Minutes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Minutes Format.dotx</Template>
  <TotalTime>4</TotalTime>
  <Pages>2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Rick Griffith</dc:creator>
  <cp:keywords/>
  <cp:lastModifiedBy>Rick Griffith</cp:lastModifiedBy>
  <cp:revision>4</cp:revision>
  <cp:lastPrinted>1901-01-01T07:58:35Z</cp:lastPrinted>
  <dcterms:created xsi:type="dcterms:W3CDTF">2014-08-05T03:47:00Z</dcterms:created>
  <dcterms:modified xsi:type="dcterms:W3CDTF">2014-08-05T03:49:00Z</dcterms:modified>
</cp:coreProperties>
</file>