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A6CD0" w14:textId="0A03D17E" w:rsidR="00AA4840" w:rsidRPr="00466CB4" w:rsidRDefault="00AA4840" w:rsidP="00466CB4">
      <w:pPr>
        <w:tabs>
          <w:tab w:val="left" w:pos="4590"/>
          <w:tab w:val="left" w:pos="5760"/>
        </w:tabs>
        <w:rPr>
          <w:rFonts w:ascii="Arial" w:hAnsi="Arial" w:cs="Arial"/>
          <w:sz w:val="21"/>
          <w:szCs w:val="21"/>
        </w:rPr>
      </w:pPr>
      <w:r w:rsidRPr="00466CB4">
        <w:rPr>
          <w:rFonts w:ascii="Arial" w:hAnsi="Arial" w:cs="Arial"/>
          <w:sz w:val="21"/>
          <w:szCs w:val="21"/>
        </w:rPr>
        <w:t xml:space="preserve">Student: </w:t>
      </w:r>
      <w:r w:rsidR="004B5ABF" w:rsidRPr="00466CB4">
        <w:rPr>
          <w:rFonts w:ascii="Arial" w:hAnsi="Arial" w:cs="Arial"/>
          <w:color w:val="0070C0"/>
          <w:sz w:val="21"/>
          <w:szCs w:val="21"/>
        </w:rPr>
        <w:t>TYPE NAME OVER THIS</w:t>
      </w:r>
      <w:r w:rsidRPr="00466CB4">
        <w:rPr>
          <w:rFonts w:ascii="Arial" w:hAnsi="Arial" w:cs="Arial"/>
          <w:sz w:val="21"/>
          <w:szCs w:val="21"/>
        </w:rPr>
        <w:tab/>
        <w:t xml:space="preserve">Box: </w:t>
      </w:r>
      <w:r w:rsidR="004B5ABF" w:rsidRPr="00466CB4">
        <w:rPr>
          <w:rFonts w:ascii="Arial" w:hAnsi="Arial" w:cs="Arial"/>
          <w:color w:val="0070C0"/>
          <w:sz w:val="21"/>
          <w:szCs w:val="21"/>
        </w:rPr>
        <w:t>##</w:t>
      </w:r>
      <w:r w:rsidRPr="00466CB4">
        <w:rPr>
          <w:rFonts w:ascii="Arial" w:hAnsi="Arial" w:cs="Arial"/>
          <w:sz w:val="21"/>
          <w:szCs w:val="21"/>
        </w:rPr>
        <w:tab/>
        <w:t xml:space="preserve">Assignment Grade: </w:t>
      </w:r>
      <w:proofErr w:type="spellStart"/>
      <w:r w:rsidR="004B5ABF" w:rsidRPr="00466CB4">
        <w:rPr>
          <w:rFonts w:ascii="Arial" w:hAnsi="Arial" w:cs="Arial"/>
          <w:color w:val="0070C0"/>
          <w:sz w:val="21"/>
          <w:szCs w:val="21"/>
        </w:rPr>
        <w:t>DrRickDoesThis</w:t>
      </w:r>
      <w:proofErr w:type="spellEnd"/>
    </w:p>
    <w:p w14:paraId="2A5D35B7" w14:textId="77777777" w:rsidR="003753FB" w:rsidRPr="00466CB4" w:rsidRDefault="003753FB" w:rsidP="00466CB4">
      <w:pPr>
        <w:jc w:val="center"/>
        <w:rPr>
          <w:rFonts w:ascii="Arial" w:hAnsi="Arial" w:cs="Arial"/>
          <w:sz w:val="21"/>
          <w:szCs w:val="21"/>
        </w:rPr>
      </w:pPr>
    </w:p>
    <w:p w14:paraId="54E27244" w14:textId="77777777" w:rsidR="003753FB" w:rsidRPr="00466CB4" w:rsidRDefault="003753FB" w:rsidP="00466CB4">
      <w:pPr>
        <w:jc w:val="center"/>
        <w:rPr>
          <w:rFonts w:ascii="Arial" w:hAnsi="Arial" w:cs="Arial"/>
          <w:b/>
          <w:sz w:val="22"/>
          <w:szCs w:val="22"/>
        </w:rPr>
      </w:pPr>
      <w:r w:rsidRPr="00466CB4">
        <w:rPr>
          <w:rFonts w:ascii="Arial" w:hAnsi="Arial" w:cs="Arial"/>
          <w:b/>
          <w:sz w:val="22"/>
          <w:szCs w:val="22"/>
        </w:rPr>
        <w:t>Assignment #3</w:t>
      </w:r>
    </w:p>
    <w:p w14:paraId="0E466ACE" w14:textId="77777777" w:rsidR="003753FB" w:rsidRPr="00466CB4" w:rsidRDefault="003753FB" w:rsidP="00466CB4">
      <w:pPr>
        <w:jc w:val="center"/>
        <w:rPr>
          <w:rFonts w:ascii="Arial" w:hAnsi="Arial" w:cs="Arial"/>
          <w:b/>
          <w:sz w:val="22"/>
          <w:szCs w:val="22"/>
        </w:rPr>
      </w:pPr>
      <w:r w:rsidRPr="00466CB4">
        <w:rPr>
          <w:rFonts w:ascii="Arial" w:hAnsi="Arial" w:cs="Arial"/>
          <w:b/>
          <w:sz w:val="22"/>
          <w:szCs w:val="22"/>
        </w:rPr>
        <w:t>Exegetical Idea Exercises</w:t>
      </w:r>
    </w:p>
    <w:p w14:paraId="3E7C1AFB" w14:textId="77777777" w:rsidR="003753FB" w:rsidRPr="00466CB4" w:rsidRDefault="003753FB" w:rsidP="00466CB4">
      <w:pPr>
        <w:rPr>
          <w:rFonts w:ascii="Arial" w:hAnsi="Arial" w:cs="Arial"/>
          <w:sz w:val="21"/>
          <w:szCs w:val="21"/>
        </w:rPr>
      </w:pPr>
    </w:p>
    <w:p w14:paraId="3A23E73A" w14:textId="3AE7B275" w:rsidR="003753FB" w:rsidRPr="00466CB4" w:rsidRDefault="003753FB" w:rsidP="00466CB4">
      <w:pPr>
        <w:rPr>
          <w:rFonts w:ascii="Arial" w:hAnsi="Arial" w:cs="Arial"/>
          <w:sz w:val="21"/>
          <w:szCs w:val="21"/>
        </w:rPr>
      </w:pPr>
      <w:r w:rsidRPr="00466CB4">
        <w:rPr>
          <w:rFonts w:ascii="Arial" w:hAnsi="Arial" w:cs="Arial"/>
          <w:sz w:val="21"/>
          <w:szCs w:val="21"/>
          <w:u w:val="single"/>
        </w:rPr>
        <w:t>Directions</w:t>
      </w:r>
      <w:r w:rsidRPr="00466CB4">
        <w:rPr>
          <w:rFonts w:ascii="Arial" w:hAnsi="Arial" w:cs="Arial"/>
          <w:sz w:val="21"/>
          <w:szCs w:val="21"/>
        </w:rPr>
        <w:t xml:space="preserve">: Write the subject (what the quote is </w:t>
      </w:r>
      <w:r w:rsidRPr="00466CB4">
        <w:rPr>
          <w:rFonts w:ascii="Arial" w:hAnsi="Arial" w:cs="Arial"/>
          <w:i/>
          <w:sz w:val="21"/>
          <w:szCs w:val="21"/>
        </w:rPr>
        <w:t>about</w:t>
      </w:r>
      <w:r w:rsidRPr="00466CB4">
        <w:rPr>
          <w:rFonts w:ascii="Arial" w:hAnsi="Arial" w:cs="Arial"/>
          <w:sz w:val="21"/>
          <w:szCs w:val="21"/>
        </w:rPr>
        <w:t xml:space="preserve">) and complement (what the quote </w:t>
      </w:r>
      <w:r w:rsidRPr="00466CB4">
        <w:rPr>
          <w:rFonts w:ascii="Arial" w:hAnsi="Arial" w:cs="Arial"/>
          <w:i/>
          <w:sz w:val="21"/>
          <w:szCs w:val="21"/>
        </w:rPr>
        <w:t>says</w:t>
      </w:r>
      <w:r w:rsidRPr="00466CB4">
        <w:rPr>
          <w:rFonts w:ascii="Arial" w:hAnsi="Arial" w:cs="Arial"/>
          <w:sz w:val="21"/>
          <w:szCs w:val="21"/>
        </w:rPr>
        <w:t xml:space="preserve"> about this subject) for each of the following statements. The subject</w:t>
      </w:r>
      <w:r w:rsidR="009A76A1">
        <w:rPr>
          <w:rFonts w:ascii="Arial" w:hAnsi="Arial" w:cs="Arial"/>
          <w:sz w:val="21"/>
          <w:szCs w:val="21"/>
        </w:rPr>
        <w:t>/theme</w:t>
      </w:r>
      <w:r w:rsidRPr="00466CB4">
        <w:rPr>
          <w:rFonts w:ascii="Arial" w:hAnsi="Arial" w:cs="Arial"/>
          <w:sz w:val="21"/>
          <w:szCs w:val="21"/>
        </w:rPr>
        <w:t xml:space="preserve"> should be an </w:t>
      </w:r>
      <w:r w:rsidRPr="00466CB4">
        <w:rPr>
          <w:rFonts w:ascii="Arial" w:hAnsi="Arial" w:cs="Arial"/>
          <w:i/>
          <w:sz w:val="21"/>
          <w:szCs w:val="21"/>
        </w:rPr>
        <w:t>incomplete</w:t>
      </w:r>
      <w:r w:rsidRPr="00466CB4">
        <w:rPr>
          <w:rFonts w:ascii="Arial" w:hAnsi="Arial" w:cs="Arial"/>
          <w:sz w:val="21"/>
          <w:szCs w:val="21"/>
        </w:rPr>
        <w:t xml:space="preserve">, short statement of at least four words describing the major theme of the text but is a sentence fragment without its complement/thrust. Make the complement an </w:t>
      </w:r>
      <w:r w:rsidRPr="00466CB4">
        <w:rPr>
          <w:rFonts w:ascii="Arial" w:hAnsi="Arial" w:cs="Arial"/>
          <w:i/>
          <w:sz w:val="21"/>
          <w:szCs w:val="21"/>
        </w:rPr>
        <w:t>incomplete</w:t>
      </w:r>
      <w:r w:rsidRPr="00466CB4">
        <w:rPr>
          <w:rFonts w:ascii="Arial" w:hAnsi="Arial" w:cs="Arial"/>
          <w:sz w:val="21"/>
          <w:szCs w:val="21"/>
        </w:rPr>
        <w:t xml:space="preserve"> sentence also so it completes the sentence begun by the subject. In short, follow a Z</w:t>
      </w:r>
      <w:r w:rsidR="00D52FA2" w:rsidRPr="00466CB4">
        <w:rPr>
          <w:rFonts w:ascii="Arial" w:hAnsi="Arial" w:cs="Arial"/>
          <w:sz w:val="21"/>
          <w:szCs w:val="21"/>
          <w:vertAlign w:val="subscript"/>
        </w:rPr>
        <w:t>1</w:t>
      </w:r>
      <w:r w:rsidR="007210C8" w:rsidRPr="00466CB4">
        <w:rPr>
          <w:rFonts w:ascii="Arial" w:hAnsi="Arial" w:cs="Arial"/>
          <w:sz w:val="21"/>
          <w:szCs w:val="21"/>
        </w:rPr>
        <w:t>+X+Z</w:t>
      </w:r>
      <w:r w:rsidR="007210C8" w:rsidRPr="00466CB4">
        <w:rPr>
          <w:rFonts w:ascii="Arial" w:hAnsi="Arial" w:cs="Arial"/>
          <w:sz w:val="21"/>
          <w:szCs w:val="21"/>
          <w:vertAlign w:val="subscript"/>
        </w:rPr>
        <w:t>2</w:t>
      </w:r>
      <w:r w:rsidR="007210C8" w:rsidRPr="00466CB4">
        <w:rPr>
          <w:rFonts w:ascii="Arial" w:hAnsi="Arial" w:cs="Arial"/>
          <w:sz w:val="21"/>
          <w:szCs w:val="21"/>
        </w:rPr>
        <w:t>+Y form in a single sentence.</w:t>
      </w:r>
      <w:r w:rsidR="0055079C">
        <w:rPr>
          <w:rFonts w:ascii="Arial" w:hAnsi="Arial" w:cs="Arial"/>
          <w:sz w:val="21"/>
          <w:szCs w:val="21"/>
        </w:rPr>
        <w:t xml:space="preserve"> Get your </w:t>
      </w:r>
      <w:r w:rsidR="0055079C" w:rsidRPr="00466CB4">
        <w:rPr>
          <w:rFonts w:ascii="Arial" w:hAnsi="Arial" w:cs="Arial"/>
          <w:sz w:val="21"/>
          <w:szCs w:val="21"/>
        </w:rPr>
        <w:t>Z</w:t>
      </w:r>
      <w:r w:rsidR="0055079C" w:rsidRPr="00466CB4">
        <w:rPr>
          <w:rFonts w:ascii="Arial" w:hAnsi="Arial" w:cs="Arial"/>
          <w:sz w:val="21"/>
          <w:szCs w:val="21"/>
          <w:vertAlign w:val="subscript"/>
        </w:rPr>
        <w:t>1</w:t>
      </w:r>
      <w:r w:rsidR="0055079C">
        <w:rPr>
          <w:rFonts w:ascii="Arial" w:hAnsi="Arial" w:cs="Arial"/>
          <w:sz w:val="21"/>
          <w:szCs w:val="21"/>
        </w:rPr>
        <w:t xml:space="preserve"> statements from those listed on page 34 of the notes. </w:t>
      </w:r>
    </w:p>
    <w:p w14:paraId="3829C918" w14:textId="77777777" w:rsidR="00D52FA2" w:rsidRPr="00466CB4" w:rsidRDefault="00D52FA2" w:rsidP="00466CB4">
      <w:pPr>
        <w:rPr>
          <w:rFonts w:ascii="Arial" w:hAnsi="Arial" w:cs="Arial"/>
          <w:sz w:val="21"/>
          <w:szCs w:val="21"/>
        </w:rPr>
      </w:pPr>
    </w:p>
    <w:p w14:paraId="36146BDF" w14:textId="7A1D8F1A" w:rsidR="00D52FA2" w:rsidRPr="00466CB4" w:rsidRDefault="00D52FA2" w:rsidP="005A1E16">
      <w:pPr>
        <w:pStyle w:val="ListParagraph"/>
        <w:numPr>
          <w:ilvl w:val="0"/>
          <w:numId w:val="1"/>
        </w:numPr>
        <w:ind w:left="360"/>
        <w:rPr>
          <w:rFonts w:ascii="Arial" w:hAnsi="Arial" w:cs="Arial"/>
          <w:sz w:val="20"/>
          <w:szCs w:val="20"/>
        </w:rPr>
      </w:pPr>
      <w:r w:rsidRPr="00466CB4">
        <w:rPr>
          <w:rFonts w:ascii="Arial" w:hAnsi="Arial" w:cs="Arial"/>
          <w:sz w:val="20"/>
          <w:szCs w:val="20"/>
        </w:rPr>
        <w:t>I shall not pass through this life but once.</w:t>
      </w:r>
    </w:p>
    <w:p w14:paraId="1BF04F3A" w14:textId="3CDA25DC" w:rsidR="00D52FA2" w:rsidRPr="00466CB4" w:rsidRDefault="00D52FA2" w:rsidP="005A1E16">
      <w:pPr>
        <w:pStyle w:val="ListParagraph"/>
        <w:ind w:left="360" w:firstLine="360"/>
        <w:rPr>
          <w:rFonts w:ascii="Arial" w:hAnsi="Arial" w:cs="Arial"/>
          <w:sz w:val="20"/>
          <w:szCs w:val="20"/>
        </w:rPr>
      </w:pPr>
      <w:r w:rsidRPr="00466CB4">
        <w:rPr>
          <w:rFonts w:ascii="Arial" w:hAnsi="Arial" w:cs="Arial"/>
          <w:sz w:val="20"/>
          <w:szCs w:val="20"/>
        </w:rPr>
        <w:t>Any good, therefore, that I can do</w:t>
      </w:r>
    </w:p>
    <w:p w14:paraId="6A5E406B" w14:textId="34118B2E" w:rsidR="00D52FA2" w:rsidRPr="00466CB4" w:rsidRDefault="00D52FA2" w:rsidP="005A1E16">
      <w:pPr>
        <w:pStyle w:val="ListParagraph"/>
        <w:ind w:left="360" w:firstLine="360"/>
        <w:rPr>
          <w:rFonts w:ascii="Arial" w:hAnsi="Arial" w:cs="Arial"/>
          <w:sz w:val="20"/>
          <w:szCs w:val="20"/>
        </w:rPr>
      </w:pPr>
      <w:r w:rsidRPr="00466CB4">
        <w:rPr>
          <w:rFonts w:ascii="Arial" w:hAnsi="Arial" w:cs="Arial"/>
          <w:sz w:val="20"/>
          <w:szCs w:val="20"/>
        </w:rPr>
        <w:t>Or any kindness I can show to any fellow creature,</w:t>
      </w:r>
    </w:p>
    <w:p w14:paraId="17EB2C5C" w14:textId="6A8534C8" w:rsidR="00D52FA2" w:rsidRPr="00466CB4" w:rsidRDefault="00D52FA2" w:rsidP="005A1E16">
      <w:pPr>
        <w:pStyle w:val="ListParagraph"/>
        <w:ind w:left="360" w:firstLine="360"/>
        <w:rPr>
          <w:rFonts w:ascii="Arial" w:hAnsi="Arial" w:cs="Arial"/>
          <w:sz w:val="20"/>
          <w:szCs w:val="20"/>
        </w:rPr>
      </w:pPr>
      <w:r w:rsidRPr="00466CB4">
        <w:rPr>
          <w:rFonts w:ascii="Arial" w:hAnsi="Arial" w:cs="Arial"/>
          <w:sz w:val="20"/>
          <w:szCs w:val="20"/>
        </w:rPr>
        <w:t>Let me do it now.</w:t>
      </w:r>
    </w:p>
    <w:p w14:paraId="201541AC" w14:textId="579EE396" w:rsidR="00D52FA2" w:rsidRPr="00466CB4" w:rsidRDefault="00D52FA2" w:rsidP="005A1E16">
      <w:pPr>
        <w:pStyle w:val="ListParagraph"/>
        <w:ind w:left="360" w:firstLine="360"/>
        <w:rPr>
          <w:rFonts w:ascii="Arial" w:hAnsi="Arial" w:cs="Arial"/>
          <w:sz w:val="20"/>
          <w:szCs w:val="20"/>
        </w:rPr>
      </w:pPr>
      <w:r w:rsidRPr="00466CB4">
        <w:rPr>
          <w:rFonts w:ascii="Arial" w:hAnsi="Arial" w:cs="Arial"/>
          <w:sz w:val="20"/>
          <w:szCs w:val="20"/>
        </w:rPr>
        <w:t>Let me not defer or neglect it,</w:t>
      </w:r>
    </w:p>
    <w:p w14:paraId="5B07DC65" w14:textId="058DC39E" w:rsidR="00D52FA2" w:rsidRPr="00466CB4" w:rsidRDefault="00D52FA2" w:rsidP="005A1E16">
      <w:pPr>
        <w:pStyle w:val="ListParagraph"/>
        <w:ind w:left="360" w:firstLine="360"/>
        <w:rPr>
          <w:rFonts w:ascii="Arial" w:hAnsi="Arial" w:cs="Arial"/>
          <w:sz w:val="20"/>
          <w:szCs w:val="20"/>
        </w:rPr>
      </w:pPr>
      <w:r w:rsidRPr="00466CB4">
        <w:rPr>
          <w:rFonts w:ascii="Arial" w:hAnsi="Arial" w:cs="Arial"/>
          <w:sz w:val="20"/>
          <w:szCs w:val="20"/>
        </w:rPr>
        <w:t>For I shall not pass this way again.</w:t>
      </w:r>
    </w:p>
    <w:p w14:paraId="45B0A3A3" w14:textId="77777777" w:rsidR="0026184F" w:rsidRPr="00466CB4" w:rsidRDefault="0026184F" w:rsidP="00466CB4">
      <w:pPr>
        <w:rPr>
          <w:rFonts w:ascii="Arial" w:hAnsi="Arial" w:cs="Arial"/>
          <w:sz w:val="21"/>
          <w:szCs w:val="21"/>
        </w:rPr>
      </w:pPr>
    </w:p>
    <w:p w14:paraId="5B8EBCFE" w14:textId="6FE861B5" w:rsidR="0026184F" w:rsidRPr="00466CB4" w:rsidRDefault="0026184F" w:rsidP="00466CB4">
      <w:pPr>
        <w:rPr>
          <w:rFonts w:ascii="Arial" w:hAnsi="Arial" w:cs="Arial"/>
          <w:sz w:val="21"/>
          <w:szCs w:val="21"/>
          <w:u w:val="single"/>
        </w:rPr>
      </w:pPr>
      <w:r w:rsidRPr="00466CB4">
        <w:rPr>
          <w:rFonts w:ascii="Arial" w:hAnsi="Arial" w:cs="Arial"/>
          <w:sz w:val="21"/>
          <w:szCs w:val="21"/>
        </w:rPr>
        <w:t xml:space="preserve">SUBJECT: </w:t>
      </w:r>
      <w:r w:rsidRPr="00466CB4">
        <w:rPr>
          <w:rFonts w:ascii="Arial" w:hAnsi="Arial" w:cs="Arial"/>
          <w:b/>
          <w:sz w:val="21"/>
          <w:szCs w:val="21"/>
          <w:u w:val="single"/>
        </w:rPr>
        <w:t>The reason I should do good to others now</w:t>
      </w:r>
      <w:r w:rsidRPr="00466CB4">
        <w:rPr>
          <w:rFonts w:ascii="Arial" w:hAnsi="Arial" w:cs="Arial"/>
          <w:sz w:val="21"/>
          <w:szCs w:val="21"/>
          <w:u w:val="single"/>
        </w:rPr>
        <w:tab/>
      </w:r>
      <w:r w:rsidRPr="00466CB4">
        <w:rPr>
          <w:rFonts w:ascii="Arial" w:hAnsi="Arial" w:cs="Arial"/>
          <w:sz w:val="21"/>
          <w:szCs w:val="21"/>
          <w:u w:val="single"/>
        </w:rPr>
        <w:tab/>
      </w:r>
      <w:r w:rsidRPr="00466CB4">
        <w:rPr>
          <w:rFonts w:ascii="Arial" w:hAnsi="Arial" w:cs="Arial"/>
          <w:sz w:val="21"/>
          <w:szCs w:val="21"/>
          <w:u w:val="single"/>
        </w:rPr>
        <w:tab/>
      </w:r>
      <w:r w:rsidRPr="00466CB4">
        <w:rPr>
          <w:rFonts w:ascii="Arial" w:hAnsi="Arial" w:cs="Arial"/>
          <w:sz w:val="21"/>
          <w:szCs w:val="21"/>
          <w:u w:val="single"/>
        </w:rPr>
        <w:tab/>
      </w:r>
      <w:r w:rsidRPr="00466CB4">
        <w:rPr>
          <w:rFonts w:ascii="Arial" w:hAnsi="Arial" w:cs="Arial"/>
          <w:sz w:val="21"/>
          <w:szCs w:val="21"/>
          <w:u w:val="single"/>
        </w:rPr>
        <w:tab/>
      </w:r>
    </w:p>
    <w:p w14:paraId="125DB164" w14:textId="77777777" w:rsidR="0026184F" w:rsidRPr="00466CB4" w:rsidRDefault="0026184F" w:rsidP="00466CB4">
      <w:pPr>
        <w:rPr>
          <w:rFonts w:ascii="Arial" w:hAnsi="Arial" w:cs="Arial"/>
          <w:sz w:val="21"/>
          <w:szCs w:val="21"/>
          <w:u w:val="single"/>
        </w:rPr>
      </w:pPr>
    </w:p>
    <w:p w14:paraId="06C79014" w14:textId="01FD0294" w:rsidR="00265D85" w:rsidRPr="00466CB4" w:rsidRDefault="0026184F" w:rsidP="00466CB4">
      <w:pPr>
        <w:rPr>
          <w:rFonts w:ascii="Arial" w:hAnsi="Arial" w:cs="Arial"/>
          <w:sz w:val="21"/>
          <w:szCs w:val="21"/>
          <w:u w:val="single"/>
        </w:rPr>
      </w:pPr>
      <w:r w:rsidRPr="00466CB4">
        <w:rPr>
          <w:rFonts w:ascii="Arial" w:hAnsi="Arial" w:cs="Arial"/>
          <w:sz w:val="21"/>
          <w:szCs w:val="21"/>
        </w:rPr>
        <w:t xml:space="preserve">COMPLEMENT: </w:t>
      </w:r>
      <w:r w:rsidRPr="00466CB4">
        <w:rPr>
          <w:rFonts w:ascii="Arial" w:hAnsi="Arial" w:cs="Arial"/>
          <w:b/>
          <w:sz w:val="21"/>
          <w:szCs w:val="21"/>
          <w:u w:val="single"/>
        </w:rPr>
        <w:t>is because I won’t have the same opportunities again</w:t>
      </w:r>
      <w:r w:rsidR="0042094F" w:rsidRPr="00466CB4">
        <w:rPr>
          <w:rFonts w:ascii="Arial" w:hAnsi="Arial" w:cs="Arial"/>
          <w:b/>
          <w:sz w:val="21"/>
          <w:szCs w:val="21"/>
          <w:u w:val="single"/>
        </w:rPr>
        <w:t>.</w:t>
      </w:r>
      <w:r w:rsidRPr="00466CB4">
        <w:rPr>
          <w:rFonts w:ascii="Arial" w:hAnsi="Arial" w:cs="Arial"/>
          <w:sz w:val="21"/>
          <w:szCs w:val="21"/>
          <w:u w:val="single"/>
        </w:rPr>
        <w:tab/>
      </w:r>
      <w:r w:rsidRPr="00466CB4">
        <w:rPr>
          <w:rFonts w:ascii="Arial" w:hAnsi="Arial" w:cs="Arial"/>
          <w:sz w:val="21"/>
          <w:szCs w:val="21"/>
          <w:u w:val="single"/>
        </w:rPr>
        <w:tab/>
      </w:r>
      <w:r w:rsidRPr="00466CB4">
        <w:rPr>
          <w:rFonts w:ascii="Arial" w:hAnsi="Arial" w:cs="Arial"/>
          <w:sz w:val="21"/>
          <w:szCs w:val="21"/>
          <w:u w:val="single"/>
        </w:rPr>
        <w:tab/>
      </w:r>
    </w:p>
    <w:p w14:paraId="5F3A22CF" w14:textId="77777777" w:rsidR="00265D85" w:rsidRPr="00466CB4" w:rsidRDefault="00265D85" w:rsidP="00466CB4">
      <w:pPr>
        <w:rPr>
          <w:rFonts w:ascii="Arial" w:hAnsi="Arial" w:cs="Arial"/>
          <w:sz w:val="21"/>
          <w:szCs w:val="21"/>
          <w:u w:val="single"/>
        </w:rPr>
      </w:pPr>
    </w:p>
    <w:p w14:paraId="452B7E47" w14:textId="77777777" w:rsidR="005E2FDC" w:rsidRPr="00466CB4" w:rsidRDefault="005E2FDC" w:rsidP="00466CB4">
      <w:pPr>
        <w:rPr>
          <w:rFonts w:ascii="Arial" w:hAnsi="Arial" w:cs="Arial"/>
          <w:sz w:val="21"/>
          <w:szCs w:val="21"/>
          <w:u w:val="single"/>
        </w:rPr>
      </w:pPr>
    </w:p>
    <w:p w14:paraId="41F3F60B" w14:textId="63AF4F0B" w:rsidR="0042094F" w:rsidRPr="00466CB4" w:rsidRDefault="00EC6470" w:rsidP="005A1E16">
      <w:pPr>
        <w:pStyle w:val="ListParagraph"/>
        <w:numPr>
          <w:ilvl w:val="0"/>
          <w:numId w:val="2"/>
        </w:numPr>
        <w:ind w:left="360"/>
        <w:rPr>
          <w:rFonts w:ascii="Arial" w:hAnsi="Arial" w:cs="Arial"/>
          <w:sz w:val="20"/>
          <w:szCs w:val="20"/>
        </w:rPr>
      </w:pPr>
      <w:r w:rsidRPr="00466CB4">
        <w:rPr>
          <w:rFonts w:ascii="Arial" w:hAnsi="Arial" w:cs="Arial"/>
          <w:sz w:val="20"/>
          <w:szCs w:val="20"/>
        </w:rPr>
        <w:t>America was discovered accidentally by a great seaman who was looking for something else; when discovered, it was not wanted; and most of the exploration for the next 50 years was done in the hope of getting through or around it. America was named after a man who discovered no part of the New World. History is like that, very chancy.</w:t>
      </w:r>
      <w:r w:rsidR="00906144" w:rsidRPr="00466CB4">
        <w:rPr>
          <w:rFonts w:ascii="Arial" w:hAnsi="Arial" w:cs="Arial"/>
          <w:sz w:val="20"/>
          <w:szCs w:val="20"/>
        </w:rPr>
        <w:t xml:space="preserve"> </w:t>
      </w:r>
    </w:p>
    <w:p w14:paraId="789AB0BF" w14:textId="5564E85E" w:rsidR="00DA50B1" w:rsidRPr="00466CB4" w:rsidRDefault="00DA50B1" w:rsidP="00A67EF1">
      <w:pPr>
        <w:ind w:left="360"/>
        <w:jc w:val="right"/>
        <w:rPr>
          <w:rFonts w:ascii="Arial" w:hAnsi="Arial" w:cs="Arial"/>
          <w:sz w:val="20"/>
          <w:szCs w:val="20"/>
        </w:rPr>
      </w:pPr>
      <w:r w:rsidRPr="00466CB4">
        <w:rPr>
          <w:rFonts w:ascii="Arial" w:hAnsi="Arial" w:cs="Arial"/>
          <w:sz w:val="20"/>
          <w:szCs w:val="20"/>
        </w:rPr>
        <w:t>Samuel Elliot Morison</w:t>
      </w:r>
    </w:p>
    <w:p w14:paraId="7E87A240" w14:textId="77777777" w:rsidR="0042094F" w:rsidRPr="00466CB4" w:rsidRDefault="0042094F" w:rsidP="00466CB4">
      <w:pPr>
        <w:rPr>
          <w:rFonts w:ascii="Arial" w:hAnsi="Arial" w:cs="Arial"/>
          <w:sz w:val="21"/>
          <w:szCs w:val="21"/>
        </w:rPr>
      </w:pPr>
    </w:p>
    <w:p w14:paraId="70F0ED40" w14:textId="77777777" w:rsidR="00803B9F" w:rsidRPr="00466CB4" w:rsidRDefault="00803B9F" w:rsidP="00466CB4">
      <w:pPr>
        <w:rPr>
          <w:rFonts w:ascii="Arial" w:hAnsi="Arial" w:cs="Arial"/>
          <w:sz w:val="21"/>
          <w:szCs w:val="21"/>
          <w:u w:val="single"/>
        </w:rPr>
      </w:pPr>
      <w:r w:rsidRPr="00466CB4">
        <w:rPr>
          <w:rFonts w:ascii="Arial" w:hAnsi="Arial" w:cs="Arial"/>
          <w:sz w:val="21"/>
          <w:szCs w:val="21"/>
        </w:rPr>
        <w:t xml:space="preserve">SUBJECT: </w:t>
      </w:r>
      <w:r w:rsidRPr="00466CB4">
        <w:rPr>
          <w:rFonts w:ascii="Arial" w:hAnsi="Arial" w:cs="Arial"/>
          <w:b/>
          <w:color w:val="0070C0"/>
          <w:sz w:val="21"/>
          <w:szCs w:val="21"/>
        </w:rPr>
        <w:t>The</w:t>
      </w:r>
      <w:r w:rsidRPr="00466CB4">
        <w:rPr>
          <w:rFonts w:ascii="Arial" w:hAnsi="Arial" w:cs="Arial"/>
          <w:color w:val="0070C0"/>
          <w:sz w:val="21"/>
          <w:szCs w:val="21"/>
        </w:rPr>
        <w:t xml:space="preserve"> </w:t>
      </w:r>
    </w:p>
    <w:p w14:paraId="65CAAA4E" w14:textId="77777777" w:rsidR="00803B9F" w:rsidRPr="00466CB4" w:rsidRDefault="00803B9F" w:rsidP="00466CB4">
      <w:pPr>
        <w:rPr>
          <w:rFonts w:ascii="Arial" w:hAnsi="Arial" w:cs="Arial"/>
          <w:sz w:val="21"/>
          <w:szCs w:val="21"/>
          <w:u w:val="single"/>
        </w:rPr>
      </w:pPr>
    </w:p>
    <w:p w14:paraId="2AF46E7E" w14:textId="77777777" w:rsidR="00803B9F" w:rsidRPr="00466CB4" w:rsidRDefault="00803B9F" w:rsidP="00466CB4">
      <w:pPr>
        <w:rPr>
          <w:rFonts w:ascii="Arial" w:hAnsi="Arial" w:cs="Arial"/>
          <w:sz w:val="21"/>
          <w:szCs w:val="21"/>
        </w:rPr>
      </w:pPr>
      <w:r w:rsidRPr="00466CB4">
        <w:rPr>
          <w:rFonts w:ascii="Arial" w:hAnsi="Arial" w:cs="Arial"/>
          <w:sz w:val="21"/>
          <w:szCs w:val="21"/>
        </w:rPr>
        <w:t xml:space="preserve">COMPLEMENT: </w:t>
      </w:r>
      <w:r w:rsidRPr="00466CB4">
        <w:rPr>
          <w:rFonts w:ascii="Arial" w:hAnsi="Arial" w:cs="Arial"/>
          <w:b/>
          <w:color w:val="0070C0"/>
          <w:sz w:val="21"/>
          <w:szCs w:val="21"/>
        </w:rPr>
        <w:t xml:space="preserve">is </w:t>
      </w:r>
    </w:p>
    <w:p w14:paraId="44A99D17" w14:textId="77777777" w:rsidR="00537850" w:rsidRPr="00466CB4" w:rsidRDefault="00537850" w:rsidP="00466CB4">
      <w:pPr>
        <w:rPr>
          <w:rFonts w:ascii="Arial" w:hAnsi="Arial" w:cs="Arial"/>
          <w:sz w:val="21"/>
          <w:szCs w:val="21"/>
          <w:u w:val="single"/>
        </w:rPr>
      </w:pPr>
    </w:p>
    <w:p w14:paraId="30985684" w14:textId="77777777" w:rsidR="005E2FDC" w:rsidRPr="00466CB4" w:rsidRDefault="005E2FDC" w:rsidP="00466CB4">
      <w:pPr>
        <w:rPr>
          <w:rFonts w:ascii="Arial" w:hAnsi="Arial" w:cs="Arial"/>
          <w:sz w:val="21"/>
          <w:szCs w:val="21"/>
        </w:rPr>
      </w:pPr>
    </w:p>
    <w:p w14:paraId="356DCBBB" w14:textId="780B8B8F" w:rsidR="0042094F" w:rsidRPr="00466CB4" w:rsidRDefault="00591173" w:rsidP="005A1E16">
      <w:pPr>
        <w:pStyle w:val="ListParagraph"/>
        <w:numPr>
          <w:ilvl w:val="0"/>
          <w:numId w:val="3"/>
        </w:numPr>
        <w:ind w:left="360"/>
        <w:rPr>
          <w:rFonts w:ascii="Arial" w:hAnsi="Arial" w:cs="Arial"/>
          <w:sz w:val="20"/>
          <w:szCs w:val="20"/>
        </w:rPr>
      </w:pPr>
      <w:r w:rsidRPr="00466CB4">
        <w:rPr>
          <w:rFonts w:ascii="Arial" w:hAnsi="Arial" w:cs="Arial"/>
          <w:sz w:val="20"/>
          <w:szCs w:val="20"/>
        </w:rPr>
        <w:t xml:space="preserve">Now that the regular first-class </w:t>
      </w:r>
      <w:r w:rsidR="00532156">
        <w:rPr>
          <w:rFonts w:ascii="Arial" w:hAnsi="Arial" w:cs="Arial"/>
          <w:sz w:val="20"/>
          <w:szCs w:val="20"/>
        </w:rPr>
        <w:t xml:space="preserve">[letter] </w:t>
      </w:r>
      <w:r w:rsidRPr="00466CB4">
        <w:rPr>
          <w:rFonts w:ascii="Arial" w:hAnsi="Arial" w:cs="Arial"/>
          <w:sz w:val="20"/>
          <w:szCs w:val="20"/>
        </w:rPr>
        <w:t>postage stamp is advancing to 13</w:t>
      </w:r>
      <w:r w:rsidR="007C161B">
        <w:rPr>
          <w:rFonts w:ascii="Arial" w:hAnsi="Arial" w:cs="Arial"/>
          <w:sz w:val="20"/>
          <w:szCs w:val="20"/>
        </w:rPr>
        <w:t xml:space="preserve"> cents</w:t>
      </w:r>
      <w:r w:rsidRPr="00466CB4">
        <w:rPr>
          <w:rFonts w:ascii="Arial" w:hAnsi="Arial" w:cs="Arial"/>
          <w:sz w:val="20"/>
          <w:szCs w:val="20"/>
        </w:rPr>
        <w:t>, maybe people will discover the virtues of the 10-cent postcard. Except for purely confidential matters, here is an ideal way to write what you have to say without unnecessary verbiage, and still be gracious about it.</w:t>
      </w:r>
    </w:p>
    <w:p w14:paraId="5C8EFF32" w14:textId="77777777" w:rsidR="00591173" w:rsidRPr="00466CB4" w:rsidRDefault="00591173" w:rsidP="005A1E16">
      <w:pPr>
        <w:ind w:left="360"/>
        <w:rPr>
          <w:rFonts w:ascii="Arial" w:hAnsi="Arial" w:cs="Arial"/>
          <w:sz w:val="20"/>
          <w:szCs w:val="20"/>
        </w:rPr>
      </w:pPr>
    </w:p>
    <w:p w14:paraId="7E218A5D" w14:textId="2D65C9C4" w:rsidR="000A71FB" w:rsidRPr="00466CB4" w:rsidRDefault="00591173" w:rsidP="005A1E16">
      <w:pPr>
        <w:ind w:left="360"/>
        <w:rPr>
          <w:rFonts w:ascii="Arial" w:hAnsi="Arial" w:cs="Arial"/>
          <w:sz w:val="20"/>
          <w:szCs w:val="20"/>
        </w:rPr>
      </w:pPr>
      <w:r w:rsidRPr="00466CB4">
        <w:rPr>
          <w:rFonts w:ascii="Arial" w:hAnsi="Arial" w:cs="Arial"/>
          <w:sz w:val="20"/>
          <w:szCs w:val="20"/>
        </w:rPr>
        <w:t>Think: no envelope to lick, no paper to fold, and the temptation to say too much denied. And when you receive it, how the advantages do pile up. The message right before you, easy to get at. No envelope to open and throw away – only one disposal piece. And everything is so aboveboard, so beautifully in keeping with today’s emphasis on openness.</w:t>
      </w:r>
    </w:p>
    <w:p w14:paraId="67C60EFD" w14:textId="34FA1F53" w:rsidR="000A71FB" w:rsidRPr="00466CB4" w:rsidRDefault="000A71FB" w:rsidP="00A67EF1">
      <w:pPr>
        <w:ind w:left="360"/>
        <w:jc w:val="right"/>
        <w:rPr>
          <w:rFonts w:ascii="Arial" w:hAnsi="Arial" w:cs="Arial"/>
          <w:sz w:val="20"/>
          <w:szCs w:val="20"/>
        </w:rPr>
      </w:pPr>
      <w:r w:rsidRPr="00466CB4">
        <w:rPr>
          <w:rFonts w:ascii="Arial" w:hAnsi="Arial" w:cs="Arial"/>
          <w:sz w:val="20"/>
          <w:szCs w:val="20"/>
        </w:rPr>
        <w:t xml:space="preserve">Letter to the Editor, </w:t>
      </w:r>
      <w:r w:rsidRPr="00E46E7C">
        <w:rPr>
          <w:rFonts w:ascii="Arial" w:hAnsi="Arial" w:cs="Arial"/>
          <w:i/>
          <w:iCs/>
          <w:sz w:val="20"/>
          <w:szCs w:val="20"/>
        </w:rPr>
        <w:t>New York Times</w:t>
      </w:r>
      <w:r w:rsidRPr="00466CB4">
        <w:rPr>
          <w:rFonts w:ascii="Arial" w:hAnsi="Arial" w:cs="Arial"/>
          <w:sz w:val="20"/>
          <w:szCs w:val="20"/>
        </w:rPr>
        <w:t xml:space="preserve"> </w:t>
      </w:r>
    </w:p>
    <w:p w14:paraId="40E15543" w14:textId="77777777" w:rsidR="000A71FB" w:rsidRPr="00466CB4" w:rsidRDefault="000A71FB" w:rsidP="00466CB4">
      <w:pPr>
        <w:ind w:left="1080"/>
        <w:rPr>
          <w:rFonts w:ascii="Arial" w:hAnsi="Arial" w:cs="Arial"/>
          <w:sz w:val="20"/>
          <w:szCs w:val="20"/>
        </w:rPr>
      </w:pPr>
    </w:p>
    <w:p w14:paraId="10664580" w14:textId="7284686D" w:rsidR="00A543D4" w:rsidRPr="00466CB4" w:rsidRDefault="00A543D4" w:rsidP="00466CB4">
      <w:pPr>
        <w:rPr>
          <w:rFonts w:ascii="Arial" w:hAnsi="Arial" w:cs="Arial"/>
          <w:sz w:val="21"/>
          <w:szCs w:val="21"/>
          <w:u w:val="single"/>
        </w:rPr>
      </w:pPr>
      <w:r w:rsidRPr="00466CB4">
        <w:rPr>
          <w:rFonts w:ascii="Arial" w:hAnsi="Arial" w:cs="Arial"/>
          <w:sz w:val="21"/>
          <w:szCs w:val="21"/>
        </w:rPr>
        <w:t xml:space="preserve">SUBJECT: </w:t>
      </w:r>
      <w:r w:rsidRPr="00466CB4">
        <w:rPr>
          <w:rFonts w:ascii="Arial" w:hAnsi="Arial" w:cs="Arial"/>
          <w:b/>
          <w:color w:val="0070C0"/>
          <w:sz w:val="21"/>
          <w:szCs w:val="21"/>
        </w:rPr>
        <w:t>The</w:t>
      </w:r>
      <w:r w:rsidRPr="00466CB4">
        <w:rPr>
          <w:rFonts w:ascii="Arial" w:hAnsi="Arial" w:cs="Arial"/>
          <w:color w:val="0070C0"/>
          <w:sz w:val="21"/>
          <w:szCs w:val="21"/>
        </w:rPr>
        <w:t xml:space="preserve"> </w:t>
      </w:r>
    </w:p>
    <w:p w14:paraId="3E850735" w14:textId="77777777" w:rsidR="00A543D4" w:rsidRPr="00466CB4" w:rsidRDefault="00A543D4" w:rsidP="00466CB4">
      <w:pPr>
        <w:rPr>
          <w:rFonts w:ascii="Arial" w:hAnsi="Arial" w:cs="Arial"/>
          <w:sz w:val="21"/>
          <w:szCs w:val="21"/>
          <w:u w:val="single"/>
        </w:rPr>
      </w:pPr>
    </w:p>
    <w:p w14:paraId="10724F94" w14:textId="77777777" w:rsidR="00A543D4" w:rsidRPr="00466CB4" w:rsidRDefault="00A543D4" w:rsidP="00466CB4">
      <w:pPr>
        <w:rPr>
          <w:rFonts w:ascii="Arial" w:hAnsi="Arial" w:cs="Arial"/>
          <w:sz w:val="21"/>
          <w:szCs w:val="21"/>
        </w:rPr>
      </w:pPr>
      <w:r w:rsidRPr="00466CB4">
        <w:rPr>
          <w:rFonts w:ascii="Arial" w:hAnsi="Arial" w:cs="Arial"/>
          <w:sz w:val="21"/>
          <w:szCs w:val="21"/>
        </w:rPr>
        <w:t xml:space="preserve">COMPLEMENT: </w:t>
      </w:r>
      <w:r w:rsidRPr="00466CB4">
        <w:rPr>
          <w:rFonts w:ascii="Arial" w:hAnsi="Arial" w:cs="Arial"/>
          <w:b/>
          <w:color w:val="0070C0"/>
          <w:sz w:val="21"/>
          <w:szCs w:val="21"/>
        </w:rPr>
        <w:t xml:space="preserve">is </w:t>
      </w:r>
    </w:p>
    <w:p w14:paraId="71AEADA4" w14:textId="77777777" w:rsidR="00834611" w:rsidRPr="00466CB4" w:rsidRDefault="00834611" w:rsidP="00466CB4">
      <w:pPr>
        <w:rPr>
          <w:rFonts w:ascii="Arial" w:hAnsi="Arial" w:cs="Arial"/>
          <w:b/>
          <w:sz w:val="21"/>
          <w:szCs w:val="21"/>
        </w:rPr>
      </w:pPr>
      <w:r w:rsidRPr="00466CB4">
        <w:rPr>
          <w:rFonts w:ascii="Arial" w:hAnsi="Arial" w:cs="Arial"/>
          <w:b/>
          <w:sz w:val="21"/>
          <w:szCs w:val="21"/>
        </w:rPr>
        <w:br w:type="page"/>
      </w:r>
    </w:p>
    <w:p w14:paraId="42ED1A66" w14:textId="282D6CAB" w:rsidR="00C92BF0" w:rsidRPr="00466CB4" w:rsidRDefault="00C92BF0" w:rsidP="00466CB4">
      <w:pPr>
        <w:rPr>
          <w:rFonts w:ascii="Arial" w:hAnsi="Arial" w:cs="Arial"/>
          <w:b/>
          <w:sz w:val="21"/>
          <w:szCs w:val="21"/>
        </w:rPr>
      </w:pPr>
      <w:r w:rsidRPr="00466CB4">
        <w:rPr>
          <w:rFonts w:ascii="Arial" w:hAnsi="Arial" w:cs="Arial"/>
          <w:b/>
          <w:sz w:val="21"/>
          <w:szCs w:val="21"/>
        </w:rPr>
        <w:lastRenderedPageBreak/>
        <w:t>Assignment #3 (2 of 3)</w:t>
      </w:r>
    </w:p>
    <w:p w14:paraId="1D1AA0CF" w14:textId="77777777" w:rsidR="00C92BF0" w:rsidRPr="00466CB4" w:rsidRDefault="00C92BF0" w:rsidP="00466CB4">
      <w:pPr>
        <w:rPr>
          <w:rFonts w:ascii="Arial" w:hAnsi="Arial" w:cs="Arial"/>
          <w:sz w:val="20"/>
          <w:szCs w:val="20"/>
        </w:rPr>
      </w:pPr>
    </w:p>
    <w:p w14:paraId="15BAB9E3" w14:textId="2F10F3BE" w:rsidR="00591173" w:rsidRPr="00466CB4" w:rsidRDefault="001A749E" w:rsidP="00AB7293">
      <w:pPr>
        <w:pStyle w:val="ListParagraph"/>
        <w:numPr>
          <w:ilvl w:val="0"/>
          <w:numId w:val="4"/>
        </w:numPr>
        <w:ind w:left="360"/>
        <w:rPr>
          <w:rFonts w:ascii="Arial" w:hAnsi="Arial" w:cs="Arial"/>
          <w:sz w:val="20"/>
          <w:szCs w:val="20"/>
        </w:rPr>
      </w:pPr>
      <w:r w:rsidRPr="00466CB4">
        <w:rPr>
          <w:rFonts w:ascii="Arial" w:hAnsi="Arial" w:cs="Arial"/>
          <w:sz w:val="20"/>
          <w:szCs w:val="20"/>
        </w:rPr>
        <w:t>A straight-A student may be just as despondent as an academic dunce, a graduate student just as lonely as a freeman. Preliminary findings of a Los Angeles study of college students concludes, “The typical pattern that emerges of the committed suicide is that of a sensitive, lonely, unhappy boy (males outnumber females by about four to one) who may have many acquaintances and even some successes, but who seem to have lacked a close, meaningful relationship. Perhaps the most frequent single comment about this group of suicides is, ‘No one really seemed to know him.’</w:t>
      </w:r>
      <w:r w:rsidR="00532156">
        <w:rPr>
          <w:rFonts w:ascii="Arial" w:hAnsi="Arial" w:cs="Arial"/>
          <w:sz w:val="20"/>
          <w:szCs w:val="20"/>
        </w:rPr>
        <w:t>”</w:t>
      </w:r>
    </w:p>
    <w:p w14:paraId="2AC96A88" w14:textId="77777777" w:rsidR="00AB7293" w:rsidRPr="00466CB4" w:rsidRDefault="00AB7293" w:rsidP="00AB7293">
      <w:pPr>
        <w:rPr>
          <w:rFonts w:ascii="Arial" w:hAnsi="Arial" w:cs="Arial"/>
          <w:sz w:val="21"/>
          <w:szCs w:val="21"/>
        </w:rPr>
      </w:pPr>
    </w:p>
    <w:p w14:paraId="0C08B24F" w14:textId="77777777" w:rsidR="00AB7293" w:rsidRPr="00466CB4" w:rsidRDefault="00AB7293" w:rsidP="00AB7293">
      <w:pPr>
        <w:rPr>
          <w:rFonts w:ascii="Arial" w:hAnsi="Arial" w:cs="Arial"/>
          <w:sz w:val="21"/>
          <w:szCs w:val="21"/>
          <w:u w:val="single"/>
        </w:rPr>
      </w:pPr>
      <w:r w:rsidRPr="00466CB4">
        <w:rPr>
          <w:rFonts w:ascii="Arial" w:hAnsi="Arial" w:cs="Arial"/>
          <w:sz w:val="21"/>
          <w:szCs w:val="21"/>
        </w:rPr>
        <w:t xml:space="preserve">SUBJECT: </w:t>
      </w:r>
      <w:r w:rsidRPr="00466CB4">
        <w:rPr>
          <w:rFonts w:ascii="Arial" w:hAnsi="Arial" w:cs="Arial"/>
          <w:b/>
          <w:color w:val="0070C0"/>
          <w:sz w:val="21"/>
          <w:szCs w:val="21"/>
        </w:rPr>
        <w:t>The</w:t>
      </w:r>
      <w:r w:rsidRPr="00466CB4">
        <w:rPr>
          <w:rFonts w:ascii="Arial" w:hAnsi="Arial" w:cs="Arial"/>
          <w:color w:val="0070C0"/>
          <w:sz w:val="21"/>
          <w:szCs w:val="21"/>
        </w:rPr>
        <w:t xml:space="preserve"> </w:t>
      </w:r>
    </w:p>
    <w:p w14:paraId="44AD3E71" w14:textId="77777777" w:rsidR="00AB7293" w:rsidRPr="00466CB4" w:rsidRDefault="00AB7293" w:rsidP="00AB7293">
      <w:pPr>
        <w:rPr>
          <w:rFonts w:ascii="Arial" w:hAnsi="Arial" w:cs="Arial"/>
          <w:sz w:val="21"/>
          <w:szCs w:val="21"/>
          <w:u w:val="single"/>
        </w:rPr>
      </w:pPr>
    </w:p>
    <w:p w14:paraId="4541424D" w14:textId="77777777" w:rsidR="00AB7293" w:rsidRPr="00466CB4" w:rsidRDefault="00AB7293" w:rsidP="00AB7293">
      <w:pPr>
        <w:rPr>
          <w:rFonts w:ascii="Arial" w:hAnsi="Arial" w:cs="Arial"/>
          <w:sz w:val="21"/>
          <w:szCs w:val="21"/>
        </w:rPr>
      </w:pPr>
      <w:r w:rsidRPr="00466CB4">
        <w:rPr>
          <w:rFonts w:ascii="Arial" w:hAnsi="Arial" w:cs="Arial"/>
          <w:sz w:val="21"/>
          <w:szCs w:val="21"/>
        </w:rPr>
        <w:t xml:space="preserve">COMPLEMENT: </w:t>
      </w:r>
      <w:r w:rsidRPr="00466CB4">
        <w:rPr>
          <w:rFonts w:ascii="Arial" w:hAnsi="Arial" w:cs="Arial"/>
          <w:b/>
          <w:color w:val="0070C0"/>
          <w:sz w:val="21"/>
          <w:szCs w:val="21"/>
        </w:rPr>
        <w:t xml:space="preserve">is </w:t>
      </w:r>
    </w:p>
    <w:p w14:paraId="73996839" w14:textId="13F736B9" w:rsidR="00AB7293" w:rsidRDefault="00AB7293" w:rsidP="00AB7293">
      <w:pPr>
        <w:rPr>
          <w:rFonts w:ascii="Arial" w:hAnsi="Arial" w:cs="Arial"/>
          <w:sz w:val="21"/>
          <w:szCs w:val="21"/>
          <w:u w:val="single"/>
        </w:rPr>
      </w:pPr>
    </w:p>
    <w:p w14:paraId="0DFB07D7" w14:textId="72687228" w:rsidR="00AB7293" w:rsidRDefault="00AB7293" w:rsidP="00AB7293">
      <w:pPr>
        <w:rPr>
          <w:rFonts w:ascii="Arial" w:hAnsi="Arial" w:cs="Arial"/>
          <w:sz w:val="21"/>
          <w:szCs w:val="21"/>
          <w:u w:val="single"/>
        </w:rPr>
      </w:pPr>
    </w:p>
    <w:p w14:paraId="2BF06B6F" w14:textId="77777777" w:rsidR="00AB7293" w:rsidRPr="00466CB4" w:rsidRDefault="00AB7293" w:rsidP="00AB7293">
      <w:pPr>
        <w:rPr>
          <w:rFonts w:ascii="Arial" w:hAnsi="Arial" w:cs="Arial"/>
          <w:sz w:val="21"/>
          <w:szCs w:val="21"/>
          <w:u w:val="single"/>
        </w:rPr>
      </w:pPr>
    </w:p>
    <w:p w14:paraId="5F405442" w14:textId="77777777" w:rsidR="00AB7293" w:rsidRPr="00466CB4" w:rsidRDefault="00AB7293" w:rsidP="00AB7293">
      <w:pPr>
        <w:rPr>
          <w:rFonts w:ascii="Arial" w:hAnsi="Arial" w:cs="Arial"/>
          <w:sz w:val="21"/>
          <w:szCs w:val="21"/>
        </w:rPr>
      </w:pPr>
    </w:p>
    <w:p w14:paraId="2E35561A" w14:textId="355C94AE" w:rsidR="00DD2923" w:rsidRPr="00466CB4" w:rsidRDefault="00CF337A" w:rsidP="00AB7293">
      <w:pPr>
        <w:pStyle w:val="ListParagraph"/>
        <w:numPr>
          <w:ilvl w:val="0"/>
          <w:numId w:val="4"/>
        </w:numPr>
        <w:ind w:left="360"/>
        <w:rPr>
          <w:rFonts w:ascii="Arial" w:hAnsi="Arial" w:cs="Arial"/>
          <w:sz w:val="20"/>
          <w:szCs w:val="20"/>
        </w:rPr>
      </w:pPr>
      <w:r w:rsidRPr="00466CB4">
        <w:rPr>
          <w:rFonts w:ascii="Arial" w:hAnsi="Arial" w:cs="Arial"/>
          <w:sz w:val="20"/>
          <w:szCs w:val="20"/>
        </w:rPr>
        <w:t>The best executive is one who has sense enough to pick good men to do what he wants done, and sense enough not to meddle with them while they are doing it.</w:t>
      </w:r>
    </w:p>
    <w:p w14:paraId="3BC095C7" w14:textId="106A98E2" w:rsidR="00CF337A" w:rsidRPr="00466CB4" w:rsidRDefault="00CF337A" w:rsidP="00AB7293">
      <w:pPr>
        <w:pStyle w:val="ListParagraph"/>
        <w:ind w:left="360" w:hanging="360"/>
        <w:jc w:val="right"/>
        <w:rPr>
          <w:rFonts w:ascii="Arial" w:hAnsi="Arial" w:cs="Arial"/>
          <w:sz w:val="20"/>
          <w:szCs w:val="20"/>
        </w:rPr>
      </w:pPr>
      <w:r w:rsidRPr="00466CB4">
        <w:rPr>
          <w:rFonts w:ascii="Arial" w:hAnsi="Arial" w:cs="Arial"/>
          <w:sz w:val="20"/>
          <w:szCs w:val="20"/>
        </w:rPr>
        <w:t>Teddy Roosevelt</w:t>
      </w:r>
    </w:p>
    <w:p w14:paraId="1AE9CE3F" w14:textId="77777777" w:rsidR="00AB7293" w:rsidRPr="00466CB4" w:rsidRDefault="00AB7293" w:rsidP="00AB7293">
      <w:pPr>
        <w:rPr>
          <w:rFonts w:ascii="Arial" w:hAnsi="Arial" w:cs="Arial"/>
          <w:sz w:val="21"/>
          <w:szCs w:val="21"/>
        </w:rPr>
      </w:pPr>
    </w:p>
    <w:p w14:paraId="1699F4D2" w14:textId="77777777" w:rsidR="00AB7293" w:rsidRPr="00466CB4" w:rsidRDefault="00AB7293" w:rsidP="00AB7293">
      <w:pPr>
        <w:rPr>
          <w:rFonts w:ascii="Arial" w:hAnsi="Arial" w:cs="Arial"/>
          <w:sz w:val="21"/>
          <w:szCs w:val="21"/>
          <w:u w:val="single"/>
        </w:rPr>
      </w:pPr>
      <w:r w:rsidRPr="00466CB4">
        <w:rPr>
          <w:rFonts w:ascii="Arial" w:hAnsi="Arial" w:cs="Arial"/>
          <w:sz w:val="21"/>
          <w:szCs w:val="21"/>
        </w:rPr>
        <w:t xml:space="preserve">SUBJECT: </w:t>
      </w:r>
      <w:r w:rsidRPr="00466CB4">
        <w:rPr>
          <w:rFonts w:ascii="Arial" w:hAnsi="Arial" w:cs="Arial"/>
          <w:b/>
          <w:color w:val="0070C0"/>
          <w:sz w:val="21"/>
          <w:szCs w:val="21"/>
        </w:rPr>
        <w:t>The</w:t>
      </w:r>
      <w:r w:rsidRPr="00466CB4">
        <w:rPr>
          <w:rFonts w:ascii="Arial" w:hAnsi="Arial" w:cs="Arial"/>
          <w:color w:val="0070C0"/>
          <w:sz w:val="21"/>
          <w:szCs w:val="21"/>
        </w:rPr>
        <w:t xml:space="preserve"> </w:t>
      </w:r>
    </w:p>
    <w:p w14:paraId="2B51DD07" w14:textId="77777777" w:rsidR="00AB7293" w:rsidRPr="00466CB4" w:rsidRDefault="00AB7293" w:rsidP="00AB7293">
      <w:pPr>
        <w:rPr>
          <w:rFonts w:ascii="Arial" w:hAnsi="Arial" w:cs="Arial"/>
          <w:sz w:val="21"/>
          <w:szCs w:val="21"/>
          <w:u w:val="single"/>
        </w:rPr>
      </w:pPr>
    </w:p>
    <w:p w14:paraId="7E992CFB" w14:textId="77777777" w:rsidR="00AB7293" w:rsidRPr="00466CB4" w:rsidRDefault="00AB7293" w:rsidP="00AB7293">
      <w:pPr>
        <w:rPr>
          <w:rFonts w:ascii="Arial" w:hAnsi="Arial" w:cs="Arial"/>
          <w:sz w:val="21"/>
          <w:szCs w:val="21"/>
        </w:rPr>
      </w:pPr>
      <w:r w:rsidRPr="00466CB4">
        <w:rPr>
          <w:rFonts w:ascii="Arial" w:hAnsi="Arial" w:cs="Arial"/>
          <w:sz w:val="21"/>
          <w:szCs w:val="21"/>
        </w:rPr>
        <w:t xml:space="preserve">COMPLEMENT: </w:t>
      </w:r>
      <w:r w:rsidRPr="00466CB4">
        <w:rPr>
          <w:rFonts w:ascii="Arial" w:hAnsi="Arial" w:cs="Arial"/>
          <w:b/>
          <w:color w:val="0070C0"/>
          <w:sz w:val="21"/>
          <w:szCs w:val="21"/>
        </w:rPr>
        <w:t xml:space="preserve">is </w:t>
      </w:r>
    </w:p>
    <w:p w14:paraId="555F9869" w14:textId="387171C5" w:rsidR="00AB7293" w:rsidRDefault="00AB7293" w:rsidP="00AB7293">
      <w:pPr>
        <w:rPr>
          <w:rFonts w:ascii="Arial" w:hAnsi="Arial" w:cs="Arial"/>
          <w:sz w:val="21"/>
          <w:szCs w:val="21"/>
          <w:u w:val="single"/>
        </w:rPr>
      </w:pPr>
    </w:p>
    <w:p w14:paraId="732653AD" w14:textId="20650E22" w:rsidR="00AB7293" w:rsidRDefault="00AB7293" w:rsidP="00AB7293">
      <w:pPr>
        <w:rPr>
          <w:rFonts w:ascii="Arial" w:hAnsi="Arial" w:cs="Arial"/>
          <w:sz w:val="21"/>
          <w:szCs w:val="21"/>
          <w:u w:val="single"/>
        </w:rPr>
      </w:pPr>
    </w:p>
    <w:p w14:paraId="5FDBF29C" w14:textId="77777777" w:rsidR="00AB7293" w:rsidRPr="00466CB4" w:rsidRDefault="00AB7293" w:rsidP="00AB7293">
      <w:pPr>
        <w:rPr>
          <w:rFonts w:ascii="Arial" w:hAnsi="Arial" w:cs="Arial"/>
          <w:sz w:val="21"/>
          <w:szCs w:val="21"/>
          <w:u w:val="single"/>
        </w:rPr>
      </w:pPr>
    </w:p>
    <w:p w14:paraId="4F66DE78" w14:textId="77777777" w:rsidR="00AB7293" w:rsidRPr="00466CB4" w:rsidRDefault="00AB7293" w:rsidP="00AB7293">
      <w:pPr>
        <w:rPr>
          <w:rFonts w:ascii="Arial" w:hAnsi="Arial" w:cs="Arial"/>
          <w:sz w:val="21"/>
          <w:szCs w:val="21"/>
        </w:rPr>
      </w:pPr>
    </w:p>
    <w:p w14:paraId="67C96CB7" w14:textId="0AD25173" w:rsidR="00CF337A" w:rsidRPr="00466CB4" w:rsidRDefault="006D46C7" w:rsidP="00AB7293">
      <w:pPr>
        <w:pStyle w:val="ListParagraph"/>
        <w:numPr>
          <w:ilvl w:val="0"/>
          <w:numId w:val="4"/>
        </w:numPr>
        <w:ind w:left="360"/>
        <w:rPr>
          <w:rFonts w:ascii="Arial" w:hAnsi="Arial" w:cs="Arial"/>
          <w:sz w:val="20"/>
          <w:szCs w:val="20"/>
        </w:rPr>
      </w:pPr>
      <w:r w:rsidRPr="00466CB4">
        <w:rPr>
          <w:rFonts w:ascii="Arial" w:hAnsi="Arial" w:cs="Arial"/>
          <w:sz w:val="20"/>
          <w:szCs w:val="20"/>
        </w:rPr>
        <w:t>Planning to send your new child to your old alma mater? Well, you had better start putting some money away -- $1</w:t>
      </w:r>
      <w:r w:rsidR="00AA4FFA" w:rsidRPr="00466CB4">
        <w:rPr>
          <w:rFonts w:ascii="Arial" w:hAnsi="Arial" w:cs="Arial"/>
          <w:sz w:val="20"/>
          <w:szCs w:val="20"/>
        </w:rPr>
        <w:t>,</w:t>
      </w:r>
      <w:r w:rsidRPr="00466CB4">
        <w:rPr>
          <w:rFonts w:ascii="Arial" w:hAnsi="Arial" w:cs="Arial"/>
          <w:sz w:val="20"/>
          <w:szCs w:val="20"/>
        </w:rPr>
        <w:t>860 a year, to be exact. Predicating it upon present costs for a state college, a one-year-old child, 7% inflation, and 5% interest on your savings, it all adds up to a projected $56,160 for four years at State. For a private college, four years’ room, board and tuition – 17 years from now – will add up to a horrendous $98</w:t>
      </w:r>
      <w:r w:rsidR="00AA4FFA" w:rsidRPr="00466CB4">
        <w:rPr>
          <w:rFonts w:ascii="Arial" w:hAnsi="Arial" w:cs="Arial"/>
          <w:sz w:val="20"/>
          <w:szCs w:val="20"/>
        </w:rPr>
        <w:t>,</w:t>
      </w:r>
      <w:r w:rsidRPr="00466CB4">
        <w:rPr>
          <w:rFonts w:ascii="Arial" w:hAnsi="Arial" w:cs="Arial"/>
          <w:sz w:val="20"/>
          <w:szCs w:val="20"/>
        </w:rPr>
        <w:t>280.</w:t>
      </w:r>
    </w:p>
    <w:p w14:paraId="1454149F" w14:textId="77777777" w:rsidR="00AB7293" w:rsidRPr="00466CB4" w:rsidRDefault="00AB7293" w:rsidP="00AB7293">
      <w:pPr>
        <w:rPr>
          <w:rFonts w:ascii="Arial" w:hAnsi="Arial" w:cs="Arial"/>
          <w:sz w:val="21"/>
          <w:szCs w:val="21"/>
        </w:rPr>
      </w:pPr>
    </w:p>
    <w:p w14:paraId="78A7D294" w14:textId="77777777" w:rsidR="00AB7293" w:rsidRPr="00466CB4" w:rsidRDefault="00AB7293" w:rsidP="00AB7293">
      <w:pPr>
        <w:rPr>
          <w:rFonts w:ascii="Arial" w:hAnsi="Arial" w:cs="Arial"/>
          <w:sz w:val="21"/>
          <w:szCs w:val="21"/>
          <w:u w:val="single"/>
        </w:rPr>
      </w:pPr>
      <w:r w:rsidRPr="00466CB4">
        <w:rPr>
          <w:rFonts w:ascii="Arial" w:hAnsi="Arial" w:cs="Arial"/>
          <w:sz w:val="21"/>
          <w:szCs w:val="21"/>
        </w:rPr>
        <w:t xml:space="preserve">SUBJECT: </w:t>
      </w:r>
      <w:r w:rsidRPr="00466CB4">
        <w:rPr>
          <w:rFonts w:ascii="Arial" w:hAnsi="Arial" w:cs="Arial"/>
          <w:b/>
          <w:color w:val="0070C0"/>
          <w:sz w:val="21"/>
          <w:szCs w:val="21"/>
        </w:rPr>
        <w:t>The</w:t>
      </w:r>
      <w:r w:rsidRPr="00466CB4">
        <w:rPr>
          <w:rFonts w:ascii="Arial" w:hAnsi="Arial" w:cs="Arial"/>
          <w:color w:val="0070C0"/>
          <w:sz w:val="21"/>
          <w:szCs w:val="21"/>
        </w:rPr>
        <w:t xml:space="preserve"> </w:t>
      </w:r>
    </w:p>
    <w:p w14:paraId="59466828" w14:textId="77777777" w:rsidR="00AB7293" w:rsidRPr="00466CB4" w:rsidRDefault="00AB7293" w:rsidP="00AB7293">
      <w:pPr>
        <w:rPr>
          <w:rFonts w:ascii="Arial" w:hAnsi="Arial" w:cs="Arial"/>
          <w:sz w:val="21"/>
          <w:szCs w:val="21"/>
          <w:u w:val="single"/>
        </w:rPr>
      </w:pPr>
    </w:p>
    <w:p w14:paraId="7D16B20D" w14:textId="77777777" w:rsidR="00AB7293" w:rsidRPr="00466CB4" w:rsidRDefault="00AB7293" w:rsidP="00AB7293">
      <w:pPr>
        <w:rPr>
          <w:rFonts w:ascii="Arial" w:hAnsi="Arial" w:cs="Arial"/>
          <w:sz w:val="21"/>
          <w:szCs w:val="21"/>
        </w:rPr>
      </w:pPr>
      <w:r w:rsidRPr="00466CB4">
        <w:rPr>
          <w:rFonts w:ascii="Arial" w:hAnsi="Arial" w:cs="Arial"/>
          <w:sz w:val="21"/>
          <w:szCs w:val="21"/>
        </w:rPr>
        <w:t xml:space="preserve">COMPLEMENT: </w:t>
      </w:r>
      <w:r w:rsidRPr="00466CB4">
        <w:rPr>
          <w:rFonts w:ascii="Arial" w:hAnsi="Arial" w:cs="Arial"/>
          <w:b/>
          <w:color w:val="0070C0"/>
          <w:sz w:val="21"/>
          <w:szCs w:val="21"/>
        </w:rPr>
        <w:t xml:space="preserve">is </w:t>
      </w:r>
    </w:p>
    <w:p w14:paraId="6AB98FA9" w14:textId="77777777" w:rsidR="00AB7293" w:rsidRPr="00466CB4" w:rsidRDefault="00AB7293" w:rsidP="00AB7293">
      <w:pPr>
        <w:rPr>
          <w:rFonts w:ascii="Arial" w:hAnsi="Arial" w:cs="Arial"/>
          <w:sz w:val="21"/>
          <w:szCs w:val="21"/>
          <w:u w:val="single"/>
        </w:rPr>
      </w:pPr>
    </w:p>
    <w:p w14:paraId="6BC938CF" w14:textId="2195450D" w:rsidR="00AB7293" w:rsidRDefault="00AB7293" w:rsidP="00AB7293">
      <w:pPr>
        <w:rPr>
          <w:rFonts w:ascii="Arial" w:hAnsi="Arial" w:cs="Arial"/>
          <w:sz w:val="21"/>
          <w:szCs w:val="21"/>
        </w:rPr>
      </w:pPr>
    </w:p>
    <w:p w14:paraId="7686D444" w14:textId="2D8A3F06" w:rsidR="00AB7293" w:rsidRDefault="00AB7293" w:rsidP="00AB7293">
      <w:pPr>
        <w:rPr>
          <w:rFonts w:ascii="Arial" w:hAnsi="Arial" w:cs="Arial"/>
          <w:sz w:val="21"/>
          <w:szCs w:val="21"/>
        </w:rPr>
      </w:pPr>
    </w:p>
    <w:p w14:paraId="2BA088A5" w14:textId="77777777" w:rsidR="00AB7293" w:rsidRPr="00466CB4" w:rsidRDefault="00AB7293" w:rsidP="00AB7293">
      <w:pPr>
        <w:rPr>
          <w:rFonts w:ascii="Arial" w:hAnsi="Arial" w:cs="Arial"/>
          <w:sz w:val="21"/>
          <w:szCs w:val="21"/>
        </w:rPr>
      </w:pPr>
    </w:p>
    <w:p w14:paraId="418B5D14" w14:textId="75FD7160" w:rsidR="00AA4FFA" w:rsidRPr="00466CB4" w:rsidRDefault="001D513D" w:rsidP="00AB7293">
      <w:pPr>
        <w:pStyle w:val="ListParagraph"/>
        <w:numPr>
          <w:ilvl w:val="0"/>
          <w:numId w:val="4"/>
        </w:numPr>
        <w:ind w:left="360"/>
        <w:rPr>
          <w:rFonts w:ascii="Arial" w:hAnsi="Arial" w:cs="Arial"/>
          <w:sz w:val="20"/>
          <w:szCs w:val="20"/>
        </w:rPr>
      </w:pPr>
      <w:r w:rsidRPr="00466CB4">
        <w:rPr>
          <w:rFonts w:ascii="Arial" w:hAnsi="Arial" w:cs="Arial"/>
          <w:sz w:val="20"/>
          <w:szCs w:val="20"/>
        </w:rPr>
        <w:t>People of great ability do not emerge, as a rule, from the happiest of backgrounds. So far as my own observation goes, I would conclude that ability, although hereditary, is improved by an early measure of adversity and improved again by a later measure of success.</w:t>
      </w:r>
    </w:p>
    <w:p w14:paraId="739000EE" w14:textId="77777777" w:rsidR="00AB7293" w:rsidRPr="00466CB4" w:rsidRDefault="00AB7293" w:rsidP="00AB7293">
      <w:pPr>
        <w:rPr>
          <w:rFonts w:ascii="Arial" w:hAnsi="Arial" w:cs="Arial"/>
          <w:sz w:val="21"/>
          <w:szCs w:val="21"/>
        </w:rPr>
      </w:pPr>
    </w:p>
    <w:p w14:paraId="7680AAA9" w14:textId="77777777" w:rsidR="00AB7293" w:rsidRPr="00466CB4" w:rsidRDefault="00AB7293" w:rsidP="00AB7293">
      <w:pPr>
        <w:rPr>
          <w:rFonts w:ascii="Arial" w:hAnsi="Arial" w:cs="Arial"/>
          <w:sz w:val="21"/>
          <w:szCs w:val="21"/>
          <w:u w:val="single"/>
        </w:rPr>
      </w:pPr>
      <w:r w:rsidRPr="00466CB4">
        <w:rPr>
          <w:rFonts w:ascii="Arial" w:hAnsi="Arial" w:cs="Arial"/>
          <w:sz w:val="21"/>
          <w:szCs w:val="21"/>
        </w:rPr>
        <w:t xml:space="preserve">SUBJECT: </w:t>
      </w:r>
      <w:r w:rsidRPr="00466CB4">
        <w:rPr>
          <w:rFonts w:ascii="Arial" w:hAnsi="Arial" w:cs="Arial"/>
          <w:b/>
          <w:color w:val="0070C0"/>
          <w:sz w:val="21"/>
          <w:szCs w:val="21"/>
        </w:rPr>
        <w:t>The</w:t>
      </w:r>
      <w:r w:rsidRPr="00466CB4">
        <w:rPr>
          <w:rFonts w:ascii="Arial" w:hAnsi="Arial" w:cs="Arial"/>
          <w:color w:val="0070C0"/>
          <w:sz w:val="21"/>
          <w:szCs w:val="21"/>
        </w:rPr>
        <w:t xml:space="preserve"> </w:t>
      </w:r>
    </w:p>
    <w:p w14:paraId="41200D81" w14:textId="77777777" w:rsidR="00AB7293" w:rsidRPr="00466CB4" w:rsidRDefault="00AB7293" w:rsidP="00AB7293">
      <w:pPr>
        <w:rPr>
          <w:rFonts w:ascii="Arial" w:hAnsi="Arial" w:cs="Arial"/>
          <w:sz w:val="21"/>
          <w:szCs w:val="21"/>
          <w:u w:val="single"/>
        </w:rPr>
      </w:pPr>
    </w:p>
    <w:p w14:paraId="05B2EE4D" w14:textId="77777777" w:rsidR="00AB7293" w:rsidRPr="00466CB4" w:rsidRDefault="00AB7293" w:rsidP="00AB7293">
      <w:pPr>
        <w:rPr>
          <w:rFonts w:ascii="Arial" w:hAnsi="Arial" w:cs="Arial"/>
          <w:sz w:val="21"/>
          <w:szCs w:val="21"/>
        </w:rPr>
      </w:pPr>
      <w:r w:rsidRPr="00466CB4">
        <w:rPr>
          <w:rFonts w:ascii="Arial" w:hAnsi="Arial" w:cs="Arial"/>
          <w:sz w:val="21"/>
          <w:szCs w:val="21"/>
        </w:rPr>
        <w:t xml:space="preserve">COMPLEMENT: </w:t>
      </w:r>
      <w:r w:rsidRPr="00466CB4">
        <w:rPr>
          <w:rFonts w:ascii="Arial" w:hAnsi="Arial" w:cs="Arial"/>
          <w:b/>
          <w:color w:val="0070C0"/>
          <w:sz w:val="21"/>
          <w:szCs w:val="21"/>
        </w:rPr>
        <w:t xml:space="preserve">is </w:t>
      </w:r>
    </w:p>
    <w:p w14:paraId="3C6CAAAF" w14:textId="77777777" w:rsidR="00AB7293" w:rsidRPr="00466CB4" w:rsidRDefault="00AB7293" w:rsidP="00AB7293">
      <w:pPr>
        <w:rPr>
          <w:rFonts w:ascii="Arial" w:hAnsi="Arial" w:cs="Arial"/>
          <w:sz w:val="21"/>
          <w:szCs w:val="21"/>
          <w:u w:val="single"/>
        </w:rPr>
      </w:pPr>
    </w:p>
    <w:p w14:paraId="2FDCC395" w14:textId="77777777" w:rsidR="00AB7293" w:rsidRPr="00466CB4" w:rsidRDefault="00AB7293" w:rsidP="00AB7293">
      <w:pPr>
        <w:rPr>
          <w:rFonts w:ascii="Arial" w:hAnsi="Arial" w:cs="Arial"/>
          <w:sz w:val="21"/>
          <w:szCs w:val="21"/>
        </w:rPr>
      </w:pPr>
    </w:p>
    <w:p w14:paraId="0B3DE49C" w14:textId="77777777" w:rsidR="00796541" w:rsidRPr="00466CB4" w:rsidRDefault="00796541" w:rsidP="00466CB4">
      <w:pPr>
        <w:rPr>
          <w:rFonts w:ascii="Arial" w:hAnsi="Arial" w:cs="Arial"/>
          <w:sz w:val="20"/>
          <w:szCs w:val="20"/>
        </w:rPr>
      </w:pPr>
      <w:r w:rsidRPr="00466CB4">
        <w:rPr>
          <w:rFonts w:ascii="Arial" w:hAnsi="Arial" w:cs="Arial"/>
          <w:sz w:val="20"/>
          <w:szCs w:val="20"/>
        </w:rPr>
        <w:br w:type="page"/>
      </w:r>
    </w:p>
    <w:p w14:paraId="0BE5E1FD" w14:textId="27A93341" w:rsidR="00094416" w:rsidRPr="00466CB4" w:rsidRDefault="00094416" w:rsidP="00466CB4">
      <w:pPr>
        <w:rPr>
          <w:rFonts w:ascii="Arial" w:hAnsi="Arial" w:cs="Arial"/>
          <w:b/>
          <w:sz w:val="21"/>
          <w:szCs w:val="21"/>
        </w:rPr>
      </w:pPr>
      <w:r w:rsidRPr="00466CB4">
        <w:rPr>
          <w:rFonts w:ascii="Arial" w:hAnsi="Arial" w:cs="Arial"/>
          <w:b/>
          <w:sz w:val="21"/>
          <w:szCs w:val="21"/>
        </w:rPr>
        <w:lastRenderedPageBreak/>
        <w:t>Assignment #3 (3 of 3)</w:t>
      </w:r>
    </w:p>
    <w:p w14:paraId="5E78E0CC" w14:textId="77777777" w:rsidR="00094416" w:rsidRPr="00466CB4" w:rsidRDefault="00094416" w:rsidP="00466CB4">
      <w:pPr>
        <w:rPr>
          <w:rFonts w:ascii="Arial" w:hAnsi="Arial" w:cs="Arial"/>
          <w:sz w:val="20"/>
          <w:szCs w:val="20"/>
        </w:rPr>
      </w:pPr>
    </w:p>
    <w:p w14:paraId="53942933" w14:textId="7B2E8EED" w:rsidR="001D513D" w:rsidRPr="00466CB4" w:rsidRDefault="00796541" w:rsidP="00AB7293">
      <w:pPr>
        <w:pStyle w:val="ListParagraph"/>
        <w:numPr>
          <w:ilvl w:val="0"/>
          <w:numId w:val="4"/>
        </w:numPr>
        <w:ind w:left="360"/>
        <w:rPr>
          <w:rFonts w:ascii="Arial" w:hAnsi="Arial" w:cs="Arial"/>
          <w:sz w:val="20"/>
          <w:szCs w:val="20"/>
        </w:rPr>
      </w:pPr>
      <w:r w:rsidRPr="00466CB4">
        <w:rPr>
          <w:rFonts w:ascii="Arial" w:hAnsi="Arial" w:cs="Arial"/>
          <w:sz w:val="20"/>
          <w:szCs w:val="20"/>
        </w:rPr>
        <w:t xml:space="preserve">Presidents come and Presidents go, but real power in Washington rarely changes. This is why it would be </w:t>
      </w:r>
      <w:r w:rsidR="00746D06">
        <w:rPr>
          <w:rFonts w:ascii="Arial" w:hAnsi="Arial" w:cs="Arial"/>
          <w:sz w:val="20"/>
          <w:szCs w:val="20"/>
        </w:rPr>
        <w:t xml:space="preserve">naïve </w:t>
      </w:r>
      <w:r w:rsidRPr="00466CB4">
        <w:rPr>
          <w:rFonts w:ascii="Arial" w:hAnsi="Arial" w:cs="Arial"/>
          <w:sz w:val="20"/>
          <w:szCs w:val="20"/>
        </w:rPr>
        <w:t>to anticipate Jimmy Carter’s turning</w:t>
      </w:r>
      <w:r w:rsidR="00864C06">
        <w:rPr>
          <w:rFonts w:ascii="Arial" w:hAnsi="Arial" w:cs="Arial"/>
          <w:sz w:val="20"/>
          <w:szCs w:val="20"/>
        </w:rPr>
        <w:t>…</w:t>
      </w:r>
      <w:r w:rsidRPr="00466CB4">
        <w:rPr>
          <w:rFonts w:ascii="Arial" w:hAnsi="Arial" w:cs="Arial"/>
          <w:sz w:val="20"/>
          <w:szCs w:val="20"/>
        </w:rPr>
        <w:t xml:space="preserve"> American life back into </w:t>
      </w:r>
      <w:r w:rsidR="00864C06">
        <w:rPr>
          <w:rFonts w:ascii="Arial" w:hAnsi="Arial" w:cs="Arial"/>
          <w:sz w:val="20"/>
          <w:szCs w:val="20"/>
        </w:rPr>
        <w:t>[better times]</w:t>
      </w:r>
      <w:r w:rsidRPr="00466CB4">
        <w:rPr>
          <w:rFonts w:ascii="Arial" w:hAnsi="Arial" w:cs="Arial"/>
          <w:sz w:val="20"/>
          <w:szCs w:val="20"/>
        </w:rPr>
        <w:t>. Despite the press’s myopic obsession with the White House, Presidents still must dance to the music of the power structure encasing them. Although Mr. Carter is new, most of the power centers he must deal with are old, experienced, cunning, entrenched and intractable.</w:t>
      </w:r>
    </w:p>
    <w:p w14:paraId="1C4FCE66" w14:textId="77777777" w:rsidR="00796541" w:rsidRPr="00466CB4" w:rsidRDefault="00796541" w:rsidP="00AB7293">
      <w:pPr>
        <w:pStyle w:val="ListParagraph"/>
        <w:ind w:left="360"/>
        <w:rPr>
          <w:rFonts w:ascii="Arial" w:hAnsi="Arial" w:cs="Arial"/>
          <w:sz w:val="20"/>
          <w:szCs w:val="20"/>
        </w:rPr>
      </w:pPr>
    </w:p>
    <w:p w14:paraId="3CADD78D" w14:textId="4268C69D" w:rsidR="00796541" w:rsidRPr="00466CB4" w:rsidRDefault="00796541" w:rsidP="00AB7293">
      <w:pPr>
        <w:pStyle w:val="ListParagraph"/>
        <w:ind w:left="360"/>
        <w:rPr>
          <w:rFonts w:ascii="Arial" w:hAnsi="Arial" w:cs="Arial"/>
          <w:sz w:val="20"/>
          <w:szCs w:val="20"/>
        </w:rPr>
      </w:pPr>
      <w:r w:rsidRPr="00466CB4">
        <w:rPr>
          <w:rFonts w:ascii="Arial" w:hAnsi="Arial" w:cs="Arial"/>
          <w:sz w:val="20"/>
          <w:szCs w:val="20"/>
        </w:rPr>
        <w:t>They do not yearn to be born again. They like the co</w:t>
      </w:r>
      <w:r w:rsidR="00094416" w:rsidRPr="00466CB4">
        <w:rPr>
          <w:rFonts w:ascii="Arial" w:hAnsi="Arial" w:cs="Arial"/>
          <w:sz w:val="20"/>
          <w:szCs w:val="20"/>
        </w:rPr>
        <w:t>u</w:t>
      </w:r>
      <w:r w:rsidRPr="00466CB4">
        <w:rPr>
          <w:rFonts w:ascii="Arial" w:hAnsi="Arial" w:cs="Arial"/>
          <w:sz w:val="20"/>
          <w:szCs w:val="20"/>
        </w:rPr>
        <w:t>ntry</w:t>
      </w:r>
      <w:r w:rsidR="00094416" w:rsidRPr="00466CB4">
        <w:rPr>
          <w:rFonts w:ascii="Arial" w:hAnsi="Arial" w:cs="Arial"/>
          <w:sz w:val="20"/>
          <w:szCs w:val="20"/>
        </w:rPr>
        <w:t xml:space="preserve"> the way it is. And why should they not? America works for them. It has worked successfully for them for a generation and more, through Republican White Houses and Democratic White Houses. Their aim is to keep it working for them.</w:t>
      </w:r>
    </w:p>
    <w:p w14:paraId="21512E45" w14:textId="77777777" w:rsidR="00094416" w:rsidRPr="00466CB4" w:rsidRDefault="00094416" w:rsidP="00AB7293">
      <w:pPr>
        <w:pStyle w:val="ListParagraph"/>
        <w:ind w:left="360"/>
        <w:rPr>
          <w:rFonts w:ascii="Arial" w:hAnsi="Arial" w:cs="Arial"/>
          <w:sz w:val="20"/>
          <w:szCs w:val="20"/>
        </w:rPr>
      </w:pPr>
    </w:p>
    <w:p w14:paraId="48983BB1" w14:textId="1336DA28" w:rsidR="00094416" w:rsidRPr="00466CB4" w:rsidRDefault="00094416" w:rsidP="00AB7293">
      <w:pPr>
        <w:pStyle w:val="ListParagraph"/>
        <w:ind w:left="360"/>
        <w:rPr>
          <w:rFonts w:ascii="Arial" w:hAnsi="Arial" w:cs="Arial"/>
          <w:sz w:val="20"/>
          <w:szCs w:val="20"/>
        </w:rPr>
      </w:pPr>
      <w:r w:rsidRPr="00466CB4">
        <w:rPr>
          <w:rFonts w:ascii="Arial" w:hAnsi="Arial" w:cs="Arial"/>
          <w:sz w:val="20"/>
          <w:szCs w:val="20"/>
        </w:rPr>
        <w:t>Among the rest, the old gang is back in good health. The great powers in Washington have long included the South, the suburbs, oil, munitions, big business, big labor, lawyers and the press. All are back as powerful as ever, and most of them are prepared to resist with ferocity any incursions on their power.</w:t>
      </w:r>
    </w:p>
    <w:p w14:paraId="3A5BF6BD" w14:textId="0D82F064" w:rsidR="00094416" w:rsidRPr="00466CB4" w:rsidRDefault="00094416" w:rsidP="00A67EF1">
      <w:pPr>
        <w:pStyle w:val="ListParagraph"/>
        <w:ind w:left="1080"/>
        <w:jc w:val="right"/>
        <w:rPr>
          <w:rFonts w:ascii="Arial" w:hAnsi="Arial" w:cs="Arial"/>
          <w:sz w:val="20"/>
          <w:szCs w:val="20"/>
          <w:u w:val="single"/>
        </w:rPr>
      </w:pPr>
      <w:r w:rsidRPr="00466CB4">
        <w:rPr>
          <w:rFonts w:ascii="Arial" w:hAnsi="Arial" w:cs="Arial"/>
          <w:sz w:val="20"/>
          <w:szCs w:val="20"/>
          <w:u w:val="single"/>
        </w:rPr>
        <w:t>New York Times</w:t>
      </w:r>
      <w:r w:rsidR="00AB7293">
        <w:rPr>
          <w:rFonts w:ascii="Arial" w:hAnsi="Arial" w:cs="Arial"/>
          <w:sz w:val="20"/>
          <w:szCs w:val="20"/>
          <w:u w:val="single"/>
        </w:rPr>
        <w:t xml:space="preserve"> (1976)</w:t>
      </w:r>
    </w:p>
    <w:p w14:paraId="710A11F0" w14:textId="77777777" w:rsidR="00AB7293" w:rsidRPr="00466CB4" w:rsidRDefault="00AB7293" w:rsidP="00AB7293">
      <w:pPr>
        <w:rPr>
          <w:rFonts w:ascii="Arial" w:hAnsi="Arial" w:cs="Arial"/>
          <w:sz w:val="21"/>
          <w:szCs w:val="21"/>
        </w:rPr>
      </w:pPr>
    </w:p>
    <w:p w14:paraId="2A5F2AD6" w14:textId="77777777" w:rsidR="00AB7293" w:rsidRPr="00466CB4" w:rsidRDefault="00AB7293" w:rsidP="00AB7293">
      <w:pPr>
        <w:rPr>
          <w:rFonts w:ascii="Arial" w:hAnsi="Arial" w:cs="Arial"/>
          <w:sz w:val="21"/>
          <w:szCs w:val="21"/>
          <w:u w:val="single"/>
        </w:rPr>
      </w:pPr>
      <w:r w:rsidRPr="00466CB4">
        <w:rPr>
          <w:rFonts w:ascii="Arial" w:hAnsi="Arial" w:cs="Arial"/>
          <w:sz w:val="21"/>
          <w:szCs w:val="21"/>
        </w:rPr>
        <w:t xml:space="preserve">SUBJECT: </w:t>
      </w:r>
      <w:r w:rsidRPr="00466CB4">
        <w:rPr>
          <w:rFonts w:ascii="Arial" w:hAnsi="Arial" w:cs="Arial"/>
          <w:b/>
          <w:color w:val="0070C0"/>
          <w:sz w:val="21"/>
          <w:szCs w:val="21"/>
        </w:rPr>
        <w:t>The</w:t>
      </w:r>
      <w:r w:rsidRPr="00466CB4">
        <w:rPr>
          <w:rFonts w:ascii="Arial" w:hAnsi="Arial" w:cs="Arial"/>
          <w:color w:val="0070C0"/>
          <w:sz w:val="21"/>
          <w:szCs w:val="21"/>
        </w:rPr>
        <w:t xml:space="preserve"> </w:t>
      </w:r>
    </w:p>
    <w:p w14:paraId="1FFB16F5" w14:textId="77777777" w:rsidR="00AB7293" w:rsidRPr="00466CB4" w:rsidRDefault="00AB7293" w:rsidP="00AB7293">
      <w:pPr>
        <w:rPr>
          <w:rFonts w:ascii="Arial" w:hAnsi="Arial" w:cs="Arial"/>
          <w:sz w:val="21"/>
          <w:szCs w:val="21"/>
          <w:u w:val="single"/>
        </w:rPr>
      </w:pPr>
    </w:p>
    <w:p w14:paraId="7EAC65DB" w14:textId="77777777" w:rsidR="00AB7293" w:rsidRPr="00466CB4" w:rsidRDefault="00AB7293" w:rsidP="00AB7293">
      <w:pPr>
        <w:rPr>
          <w:rFonts w:ascii="Arial" w:hAnsi="Arial" w:cs="Arial"/>
          <w:sz w:val="21"/>
          <w:szCs w:val="21"/>
        </w:rPr>
      </w:pPr>
      <w:r w:rsidRPr="00466CB4">
        <w:rPr>
          <w:rFonts w:ascii="Arial" w:hAnsi="Arial" w:cs="Arial"/>
          <w:sz w:val="21"/>
          <w:szCs w:val="21"/>
        </w:rPr>
        <w:t xml:space="preserve">COMPLEMENT: </w:t>
      </w:r>
      <w:r w:rsidRPr="00466CB4">
        <w:rPr>
          <w:rFonts w:ascii="Arial" w:hAnsi="Arial" w:cs="Arial"/>
          <w:b/>
          <w:color w:val="0070C0"/>
          <w:sz w:val="21"/>
          <w:szCs w:val="21"/>
        </w:rPr>
        <w:t xml:space="preserve">is </w:t>
      </w:r>
    </w:p>
    <w:p w14:paraId="36CC6CE2" w14:textId="77777777" w:rsidR="00AB7293" w:rsidRPr="00466CB4" w:rsidRDefault="00AB7293" w:rsidP="00AB7293">
      <w:pPr>
        <w:rPr>
          <w:rFonts w:ascii="Arial" w:hAnsi="Arial" w:cs="Arial"/>
          <w:sz w:val="21"/>
          <w:szCs w:val="21"/>
          <w:u w:val="single"/>
        </w:rPr>
      </w:pPr>
    </w:p>
    <w:p w14:paraId="5B79EA59" w14:textId="77777777" w:rsidR="00AB7293" w:rsidRPr="00466CB4" w:rsidRDefault="00AB7293" w:rsidP="00AB7293">
      <w:pPr>
        <w:rPr>
          <w:rFonts w:ascii="Arial" w:hAnsi="Arial" w:cs="Arial"/>
          <w:sz w:val="21"/>
          <w:szCs w:val="21"/>
        </w:rPr>
      </w:pPr>
    </w:p>
    <w:p w14:paraId="7E554F75" w14:textId="1CE5B866" w:rsidR="00796541" w:rsidRDefault="00144FA5" w:rsidP="00AB7293">
      <w:pPr>
        <w:pStyle w:val="ListParagraph"/>
        <w:numPr>
          <w:ilvl w:val="0"/>
          <w:numId w:val="4"/>
        </w:numPr>
        <w:ind w:left="360"/>
        <w:rPr>
          <w:rFonts w:ascii="Arial" w:hAnsi="Arial" w:cs="Arial"/>
          <w:sz w:val="20"/>
          <w:szCs w:val="20"/>
        </w:rPr>
      </w:pPr>
      <w:r w:rsidRPr="00466CB4">
        <w:rPr>
          <w:rFonts w:ascii="Arial" w:hAnsi="Arial" w:cs="Arial"/>
          <w:sz w:val="20"/>
          <w:szCs w:val="20"/>
        </w:rPr>
        <w:t>And when you pray, do not imitate the hypocrites; they love to say their prayers standing up in the synagogues and at the street corners for people to see them. I tell you solemnly, they have had their reward. But when you pray, go to your private room, and when you have shut you door, pray to your Father who is in that secret place, and your Father who sees all that is done in secret will reward you.</w:t>
      </w:r>
    </w:p>
    <w:p w14:paraId="33DFF221" w14:textId="77777777" w:rsidR="007C60E2" w:rsidRPr="007C60E2" w:rsidRDefault="007C60E2" w:rsidP="007C60E2">
      <w:pPr>
        <w:rPr>
          <w:rFonts w:ascii="Arial" w:hAnsi="Arial" w:cs="Arial"/>
          <w:sz w:val="20"/>
          <w:szCs w:val="20"/>
        </w:rPr>
      </w:pPr>
    </w:p>
    <w:p w14:paraId="3D4795A1" w14:textId="5C0DEA63" w:rsidR="00AB7293" w:rsidRPr="00AB7293" w:rsidRDefault="00AB7293" w:rsidP="00AB7293">
      <w:pPr>
        <w:jc w:val="right"/>
        <w:rPr>
          <w:rFonts w:ascii="Arial" w:hAnsi="Arial" w:cs="Arial"/>
          <w:sz w:val="20"/>
          <w:szCs w:val="20"/>
        </w:rPr>
      </w:pPr>
      <w:r>
        <w:rPr>
          <w:rFonts w:ascii="Arial" w:hAnsi="Arial" w:cs="Arial"/>
          <w:sz w:val="20"/>
          <w:szCs w:val="20"/>
        </w:rPr>
        <w:t>Matthew 6</w:t>
      </w:r>
      <w:r w:rsidR="007C60E2">
        <w:rPr>
          <w:rFonts w:ascii="Arial" w:hAnsi="Arial" w:cs="Arial"/>
          <w:sz w:val="20"/>
          <w:szCs w:val="20"/>
        </w:rPr>
        <w:t>:5-6</w:t>
      </w:r>
    </w:p>
    <w:p w14:paraId="2A45BAA2" w14:textId="77777777" w:rsidR="00AB7293" w:rsidRPr="00466CB4" w:rsidRDefault="00AB7293" w:rsidP="00AB7293">
      <w:pPr>
        <w:rPr>
          <w:rFonts w:ascii="Arial" w:hAnsi="Arial" w:cs="Arial"/>
          <w:sz w:val="21"/>
          <w:szCs w:val="21"/>
        </w:rPr>
      </w:pPr>
    </w:p>
    <w:p w14:paraId="50159F35" w14:textId="77777777" w:rsidR="00AB7293" w:rsidRPr="00466CB4" w:rsidRDefault="00AB7293" w:rsidP="00AB7293">
      <w:pPr>
        <w:rPr>
          <w:rFonts w:ascii="Arial" w:hAnsi="Arial" w:cs="Arial"/>
          <w:sz w:val="21"/>
          <w:szCs w:val="21"/>
          <w:u w:val="single"/>
        </w:rPr>
      </w:pPr>
      <w:r w:rsidRPr="00466CB4">
        <w:rPr>
          <w:rFonts w:ascii="Arial" w:hAnsi="Arial" w:cs="Arial"/>
          <w:sz w:val="21"/>
          <w:szCs w:val="21"/>
        </w:rPr>
        <w:t xml:space="preserve">SUBJECT: </w:t>
      </w:r>
      <w:r w:rsidRPr="00466CB4">
        <w:rPr>
          <w:rFonts w:ascii="Arial" w:hAnsi="Arial" w:cs="Arial"/>
          <w:b/>
          <w:color w:val="0070C0"/>
          <w:sz w:val="21"/>
          <w:szCs w:val="21"/>
        </w:rPr>
        <w:t>The</w:t>
      </w:r>
      <w:r w:rsidRPr="00466CB4">
        <w:rPr>
          <w:rFonts w:ascii="Arial" w:hAnsi="Arial" w:cs="Arial"/>
          <w:color w:val="0070C0"/>
          <w:sz w:val="21"/>
          <w:szCs w:val="21"/>
        </w:rPr>
        <w:t xml:space="preserve"> </w:t>
      </w:r>
    </w:p>
    <w:p w14:paraId="6889A398" w14:textId="77777777" w:rsidR="00AB7293" w:rsidRPr="00466CB4" w:rsidRDefault="00AB7293" w:rsidP="00AB7293">
      <w:pPr>
        <w:rPr>
          <w:rFonts w:ascii="Arial" w:hAnsi="Arial" w:cs="Arial"/>
          <w:sz w:val="21"/>
          <w:szCs w:val="21"/>
          <w:u w:val="single"/>
        </w:rPr>
      </w:pPr>
    </w:p>
    <w:p w14:paraId="0355FB47" w14:textId="77777777" w:rsidR="00AB7293" w:rsidRPr="00466CB4" w:rsidRDefault="00AB7293" w:rsidP="00AB7293">
      <w:pPr>
        <w:rPr>
          <w:rFonts w:ascii="Arial" w:hAnsi="Arial" w:cs="Arial"/>
          <w:sz w:val="21"/>
          <w:szCs w:val="21"/>
        </w:rPr>
      </w:pPr>
      <w:r w:rsidRPr="00466CB4">
        <w:rPr>
          <w:rFonts w:ascii="Arial" w:hAnsi="Arial" w:cs="Arial"/>
          <w:sz w:val="21"/>
          <w:szCs w:val="21"/>
        </w:rPr>
        <w:t xml:space="preserve">COMPLEMENT: </w:t>
      </w:r>
      <w:r w:rsidRPr="00466CB4">
        <w:rPr>
          <w:rFonts w:ascii="Arial" w:hAnsi="Arial" w:cs="Arial"/>
          <w:b/>
          <w:color w:val="0070C0"/>
          <w:sz w:val="21"/>
          <w:szCs w:val="21"/>
        </w:rPr>
        <w:t xml:space="preserve">is </w:t>
      </w:r>
    </w:p>
    <w:p w14:paraId="14958C57" w14:textId="77777777" w:rsidR="00AB7293" w:rsidRPr="00466CB4" w:rsidRDefault="00AB7293" w:rsidP="00AB7293">
      <w:pPr>
        <w:rPr>
          <w:rFonts w:ascii="Arial" w:hAnsi="Arial" w:cs="Arial"/>
          <w:sz w:val="21"/>
          <w:szCs w:val="21"/>
          <w:u w:val="single"/>
        </w:rPr>
      </w:pPr>
    </w:p>
    <w:p w14:paraId="4835AC43" w14:textId="77777777" w:rsidR="00AB7293" w:rsidRPr="00466CB4" w:rsidRDefault="00AB7293" w:rsidP="00AB7293">
      <w:pPr>
        <w:rPr>
          <w:rFonts w:ascii="Arial" w:hAnsi="Arial" w:cs="Arial"/>
          <w:sz w:val="21"/>
          <w:szCs w:val="21"/>
        </w:rPr>
      </w:pPr>
    </w:p>
    <w:p w14:paraId="3264D96C" w14:textId="6DCF97AD" w:rsidR="00994B1C" w:rsidRPr="00466CB4" w:rsidRDefault="005B6E83" w:rsidP="00AB7293">
      <w:pPr>
        <w:pStyle w:val="ListParagraph"/>
        <w:numPr>
          <w:ilvl w:val="0"/>
          <w:numId w:val="4"/>
        </w:numPr>
        <w:ind w:left="360"/>
        <w:rPr>
          <w:rFonts w:ascii="Arial" w:hAnsi="Arial" w:cs="Arial"/>
          <w:sz w:val="20"/>
          <w:szCs w:val="20"/>
        </w:rPr>
      </w:pPr>
      <w:r w:rsidRPr="00466CB4">
        <w:rPr>
          <w:rFonts w:ascii="Arial" w:hAnsi="Arial" w:cs="Arial"/>
          <w:sz w:val="20"/>
          <w:szCs w:val="20"/>
        </w:rPr>
        <w:t xml:space="preserve">In order to discover the rules of society best suited to nations, a superior intelligence beholding all the passions of men without experiencing any of them would be needed. This intelligence </w:t>
      </w:r>
      <w:r w:rsidR="00994B1C" w:rsidRPr="00466CB4">
        <w:rPr>
          <w:rFonts w:ascii="Arial" w:hAnsi="Arial" w:cs="Arial"/>
          <w:sz w:val="20"/>
          <w:szCs w:val="20"/>
        </w:rPr>
        <w:t>would have to be wholly unrelated to our nature, while knowing it through and through; its happiness would have to be independent of us, and yet ready to occupy itself with ours; and lastly, it would have, in the march of time, to look forward to a distant glory, and, working in one century be able to enjoy in the next. It would take God to give man laws.</w:t>
      </w:r>
    </w:p>
    <w:p w14:paraId="6021CBC4" w14:textId="763C9ED9" w:rsidR="00994B1C" w:rsidRDefault="00994B1C" w:rsidP="00AB7293">
      <w:pPr>
        <w:pStyle w:val="ListParagraph"/>
        <w:ind w:left="360" w:hanging="360"/>
        <w:jc w:val="right"/>
        <w:rPr>
          <w:rFonts w:ascii="Arial" w:hAnsi="Arial" w:cs="Arial"/>
          <w:sz w:val="20"/>
          <w:szCs w:val="20"/>
        </w:rPr>
      </w:pPr>
      <w:r w:rsidRPr="00466CB4">
        <w:rPr>
          <w:rFonts w:ascii="Arial" w:hAnsi="Arial" w:cs="Arial"/>
          <w:sz w:val="20"/>
          <w:szCs w:val="20"/>
        </w:rPr>
        <w:t>Rousseau</w:t>
      </w:r>
    </w:p>
    <w:p w14:paraId="00032360" w14:textId="77777777" w:rsidR="00AB7293" w:rsidRPr="00466CB4" w:rsidRDefault="00AB7293" w:rsidP="00AB7293">
      <w:pPr>
        <w:rPr>
          <w:rFonts w:ascii="Arial" w:hAnsi="Arial" w:cs="Arial"/>
          <w:sz w:val="21"/>
          <w:szCs w:val="21"/>
        </w:rPr>
      </w:pPr>
    </w:p>
    <w:p w14:paraId="1370D4EC" w14:textId="77777777" w:rsidR="00AB7293" w:rsidRPr="00466CB4" w:rsidRDefault="00AB7293" w:rsidP="00AB7293">
      <w:pPr>
        <w:rPr>
          <w:rFonts w:ascii="Arial" w:hAnsi="Arial" w:cs="Arial"/>
          <w:sz w:val="21"/>
          <w:szCs w:val="21"/>
          <w:u w:val="single"/>
        </w:rPr>
      </w:pPr>
      <w:r w:rsidRPr="00466CB4">
        <w:rPr>
          <w:rFonts w:ascii="Arial" w:hAnsi="Arial" w:cs="Arial"/>
          <w:sz w:val="21"/>
          <w:szCs w:val="21"/>
        </w:rPr>
        <w:t xml:space="preserve">SUBJECT: </w:t>
      </w:r>
      <w:r w:rsidRPr="00466CB4">
        <w:rPr>
          <w:rFonts w:ascii="Arial" w:hAnsi="Arial" w:cs="Arial"/>
          <w:b/>
          <w:color w:val="0070C0"/>
          <w:sz w:val="21"/>
          <w:szCs w:val="21"/>
        </w:rPr>
        <w:t>The</w:t>
      </w:r>
      <w:r w:rsidRPr="00466CB4">
        <w:rPr>
          <w:rFonts w:ascii="Arial" w:hAnsi="Arial" w:cs="Arial"/>
          <w:color w:val="0070C0"/>
          <w:sz w:val="21"/>
          <w:szCs w:val="21"/>
        </w:rPr>
        <w:t xml:space="preserve"> </w:t>
      </w:r>
    </w:p>
    <w:p w14:paraId="6AA51A4E" w14:textId="77777777" w:rsidR="00AB7293" w:rsidRPr="00466CB4" w:rsidRDefault="00AB7293" w:rsidP="00AB7293">
      <w:pPr>
        <w:rPr>
          <w:rFonts w:ascii="Arial" w:hAnsi="Arial" w:cs="Arial"/>
          <w:sz w:val="21"/>
          <w:szCs w:val="21"/>
          <w:u w:val="single"/>
        </w:rPr>
      </w:pPr>
    </w:p>
    <w:p w14:paraId="5AEF0F51" w14:textId="77777777" w:rsidR="00AB7293" w:rsidRPr="00466CB4" w:rsidRDefault="00AB7293" w:rsidP="00AB7293">
      <w:pPr>
        <w:rPr>
          <w:rFonts w:ascii="Arial" w:hAnsi="Arial" w:cs="Arial"/>
          <w:sz w:val="21"/>
          <w:szCs w:val="21"/>
        </w:rPr>
      </w:pPr>
      <w:r w:rsidRPr="00466CB4">
        <w:rPr>
          <w:rFonts w:ascii="Arial" w:hAnsi="Arial" w:cs="Arial"/>
          <w:sz w:val="21"/>
          <w:szCs w:val="21"/>
        </w:rPr>
        <w:t xml:space="preserve">COMPLEMENT: </w:t>
      </w:r>
      <w:r w:rsidRPr="00466CB4">
        <w:rPr>
          <w:rFonts w:ascii="Arial" w:hAnsi="Arial" w:cs="Arial"/>
          <w:b/>
          <w:color w:val="0070C0"/>
          <w:sz w:val="21"/>
          <w:szCs w:val="21"/>
        </w:rPr>
        <w:t xml:space="preserve">is </w:t>
      </w:r>
    </w:p>
    <w:p w14:paraId="202B8B04" w14:textId="77777777" w:rsidR="00AB7293" w:rsidRPr="00466CB4" w:rsidRDefault="00AB7293" w:rsidP="00AB7293">
      <w:pPr>
        <w:rPr>
          <w:rFonts w:ascii="Arial" w:hAnsi="Arial" w:cs="Arial"/>
          <w:sz w:val="21"/>
          <w:szCs w:val="21"/>
          <w:u w:val="single"/>
        </w:rPr>
      </w:pPr>
    </w:p>
    <w:p w14:paraId="4180E435" w14:textId="77777777" w:rsidR="00AB7293" w:rsidRPr="00466CB4" w:rsidRDefault="00AB7293" w:rsidP="00AB7293">
      <w:pPr>
        <w:rPr>
          <w:rFonts w:ascii="Arial" w:hAnsi="Arial" w:cs="Arial"/>
          <w:sz w:val="21"/>
          <w:szCs w:val="21"/>
        </w:rPr>
      </w:pPr>
    </w:p>
    <w:p w14:paraId="06373B7F" w14:textId="4E1E6B31" w:rsidR="0026184F" w:rsidRPr="00466CB4" w:rsidRDefault="0026184F" w:rsidP="00AB7293">
      <w:pPr>
        <w:pStyle w:val="ListParagraph"/>
        <w:ind w:left="360" w:hanging="360"/>
        <w:rPr>
          <w:rFonts w:ascii="Arial" w:hAnsi="Arial" w:cs="Arial"/>
          <w:sz w:val="21"/>
          <w:szCs w:val="21"/>
          <w:u w:val="single"/>
        </w:rPr>
      </w:pPr>
    </w:p>
    <w:sectPr w:rsidR="0026184F" w:rsidRPr="00466CB4" w:rsidSect="0018067C">
      <w:headerReference w:type="even" r:id="rId7"/>
      <w:headerReference w:type="default" r:id="rId8"/>
      <w:pgSz w:w="11901" w:h="16817"/>
      <w:pgMar w:top="1361" w:right="1191" w:bottom="1361" w:left="1191" w:header="709" w:footer="709" w:gutter="0"/>
      <w:pgNumType w:start="3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86CCD" w14:textId="77777777" w:rsidR="00C158CC" w:rsidRDefault="00C158CC" w:rsidP="003753FB">
      <w:r>
        <w:separator/>
      </w:r>
    </w:p>
  </w:endnote>
  <w:endnote w:type="continuationSeparator" w:id="0">
    <w:p w14:paraId="7F6D34C4" w14:textId="77777777" w:rsidR="00C158CC" w:rsidRDefault="00C158CC" w:rsidP="00375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954B0" w14:textId="77777777" w:rsidR="00C158CC" w:rsidRDefault="00C158CC" w:rsidP="003753FB">
      <w:r>
        <w:separator/>
      </w:r>
    </w:p>
  </w:footnote>
  <w:footnote w:type="continuationSeparator" w:id="0">
    <w:p w14:paraId="38F37456" w14:textId="77777777" w:rsidR="00C158CC" w:rsidRDefault="00C158CC" w:rsidP="00375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45966122"/>
      <w:docPartObj>
        <w:docPartGallery w:val="Page Numbers (Top of Page)"/>
        <w:docPartUnique/>
      </w:docPartObj>
    </w:sdtPr>
    <w:sdtEndPr>
      <w:rPr>
        <w:rStyle w:val="PageNumber"/>
      </w:rPr>
    </w:sdtEndPr>
    <w:sdtContent>
      <w:p w14:paraId="5A2B6C82" w14:textId="35BDD71E" w:rsidR="0018067C" w:rsidRDefault="0018067C" w:rsidP="0007100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242686" w14:textId="77777777" w:rsidR="0018067C" w:rsidRDefault="0018067C" w:rsidP="0018067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i/>
        <w:iCs/>
        <w:sz w:val="20"/>
        <w:szCs w:val="20"/>
      </w:rPr>
      <w:id w:val="-125249773"/>
      <w:docPartObj>
        <w:docPartGallery w:val="Page Numbers (Top of Page)"/>
        <w:docPartUnique/>
      </w:docPartObj>
    </w:sdtPr>
    <w:sdtEndPr>
      <w:rPr>
        <w:rStyle w:val="PageNumber"/>
      </w:rPr>
    </w:sdtEndPr>
    <w:sdtContent>
      <w:p w14:paraId="2B67182D" w14:textId="3985E036" w:rsidR="0018067C" w:rsidRPr="0018067C" w:rsidRDefault="0018067C" w:rsidP="00071001">
        <w:pPr>
          <w:pStyle w:val="Header"/>
          <w:framePr w:wrap="none" w:vAnchor="text" w:hAnchor="margin" w:xAlign="right" w:y="1"/>
          <w:rPr>
            <w:rStyle w:val="PageNumber"/>
            <w:rFonts w:ascii="Arial" w:hAnsi="Arial" w:cs="Arial"/>
            <w:i/>
            <w:iCs/>
            <w:sz w:val="20"/>
            <w:szCs w:val="20"/>
          </w:rPr>
        </w:pPr>
        <w:r w:rsidRPr="0018067C">
          <w:rPr>
            <w:rStyle w:val="PageNumber"/>
            <w:rFonts w:ascii="Arial" w:hAnsi="Arial" w:cs="Arial"/>
            <w:i/>
            <w:iCs/>
            <w:sz w:val="20"/>
            <w:szCs w:val="20"/>
          </w:rPr>
          <w:fldChar w:fldCharType="begin"/>
        </w:r>
        <w:r w:rsidRPr="0018067C">
          <w:rPr>
            <w:rStyle w:val="PageNumber"/>
            <w:rFonts w:ascii="Arial" w:hAnsi="Arial" w:cs="Arial"/>
            <w:i/>
            <w:iCs/>
            <w:sz w:val="20"/>
            <w:szCs w:val="20"/>
          </w:rPr>
          <w:instrText xml:space="preserve"> PAGE </w:instrText>
        </w:r>
        <w:r w:rsidRPr="0018067C">
          <w:rPr>
            <w:rStyle w:val="PageNumber"/>
            <w:rFonts w:ascii="Arial" w:hAnsi="Arial" w:cs="Arial"/>
            <w:i/>
            <w:iCs/>
            <w:sz w:val="20"/>
            <w:szCs w:val="20"/>
          </w:rPr>
          <w:fldChar w:fldCharType="separate"/>
        </w:r>
        <w:r w:rsidRPr="0018067C">
          <w:rPr>
            <w:rStyle w:val="PageNumber"/>
            <w:rFonts w:ascii="Arial" w:hAnsi="Arial" w:cs="Arial"/>
            <w:i/>
            <w:iCs/>
            <w:noProof/>
            <w:sz w:val="20"/>
            <w:szCs w:val="20"/>
          </w:rPr>
          <w:t>34</w:t>
        </w:r>
        <w:r w:rsidRPr="0018067C">
          <w:rPr>
            <w:rStyle w:val="PageNumber"/>
            <w:rFonts w:ascii="Arial" w:hAnsi="Arial" w:cs="Arial"/>
            <w:i/>
            <w:iCs/>
            <w:sz w:val="20"/>
            <w:szCs w:val="20"/>
          </w:rPr>
          <w:fldChar w:fldCharType="end"/>
        </w:r>
      </w:p>
    </w:sdtContent>
  </w:sdt>
  <w:p w14:paraId="57DCA060" w14:textId="73663C90" w:rsidR="00CE14E2" w:rsidRPr="0018067C" w:rsidRDefault="00CE14E2" w:rsidP="0018067C">
    <w:pPr>
      <w:pBdr>
        <w:bottom w:val="single" w:sz="4" w:space="1" w:color="auto"/>
      </w:pBdr>
      <w:tabs>
        <w:tab w:val="center" w:pos="4950"/>
        <w:tab w:val="left" w:pos="8910"/>
      </w:tabs>
      <w:ind w:right="360"/>
      <w:rPr>
        <w:rFonts w:ascii="Arial" w:hAnsi="Arial" w:cs="Arial"/>
        <w:i/>
        <w:iCs/>
        <w:sz w:val="20"/>
        <w:szCs w:val="20"/>
      </w:rPr>
    </w:pPr>
    <w:r w:rsidRPr="0018067C">
      <w:rPr>
        <w:rFonts w:ascii="Arial" w:hAnsi="Arial" w:cs="Arial"/>
        <w:i/>
        <w:iCs/>
        <w:sz w:val="20"/>
        <w:szCs w:val="20"/>
      </w:rPr>
      <w:t>Dr. Rick Griffith</w:t>
    </w:r>
    <w:r w:rsidRPr="0018067C">
      <w:rPr>
        <w:rFonts w:ascii="Arial" w:hAnsi="Arial" w:cs="Arial"/>
        <w:i/>
        <w:iCs/>
        <w:sz w:val="20"/>
        <w:szCs w:val="20"/>
      </w:rPr>
      <w:tab/>
      <w:t>Homiletics I</w:t>
    </w:r>
    <w:r w:rsidRPr="0018067C">
      <w:rPr>
        <w:rFonts w:ascii="Arial" w:hAnsi="Arial" w:cs="Arial"/>
        <w:i/>
        <w:iCs/>
        <w:sz w:val="20"/>
        <w:szCs w:val="20"/>
      </w:rPr>
      <w:tab/>
    </w:r>
  </w:p>
  <w:p w14:paraId="4EFCEB53" w14:textId="77777777" w:rsidR="00CE14E2" w:rsidRPr="0018067C" w:rsidRDefault="00CE14E2">
    <w:pPr>
      <w:pStyle w:val="Header"/>
      <w:rPr>
        <w:rFonts w:ascii="Arial" w:hAnsi="Arial" w:cs="Arial"/>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53EE5"/>
    <w:multiLevelType w:val="hybridMultilevel"/>
    <w:tmpl w:val="111A9644"/>
    <w:lvl w:ilvl="0" w:tplc="D3F84B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F763D2"/>
    <w:multiLevelType w:val="hybridMultilevel"/>
    <w:tmpl w:val="7F789B1A"/>
    <w:lvl w:ilvl="0" w:tplc="271CACE6">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5C338F"/>
    <w:multiLevelType w:val="hybridMultilevel"/>
    <w:tmpl w:val="E2DE2076"/>
    <w:lvl w:ilvl="0" w:tplc="435A35B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37359A0"/>
    <w:multiLevelType w:val="hybridMultilevel"/>
    <w:tmpl w:val="26CCD738"/>
    <w:lvl w:ilvl="0" w:tplc="DB7E135A">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840"/>
    <w:rsid w:val="00021862"/>
    <w:rsid w:val="000561C1"/>
    <w:rsid w:val="00094416"/>
    <w:rsid w:val="000A71FB"/>
    <w:rsid w:val="000B1BF2"/>
    <w:rsid w:val="00144FA5"/>
    <w:rsid w:val="0015596D"/>
    <w:rsid w:val="0018067C"/>
    <w:rsid w:val="00186A60"/>
    <w:rsid w:val="001A749E"/>
    <w:rsid w:val="001C642C"/>
    <w:rsid w:val="001D513D"/>
    <w:rsid w:val="001F2CAD"/>
    <w:rsid w:val="002229EE"/>
    <w:rsid w:val="0026184F"/>
    <w:rsid w:val="00265D85"/>
    <w:rsid w:val="002742F2"/>
    <w:rsid w:val="00275EC0"/>
    <w:rsid w:val="002971D3"/>
    <w:rsid w:val="002A4F5F"/>
    <w:rsid w:val="002D1762"/>
    <w:rsid w:val="003173B4"/>
    <w:rsid w:val="003203A9"/>
    <w:rsid w:val="003237F8"/>
    <w:rsid w:val="00343629"/>
    <w:rsid w:val="00343F40"/>
    <w:rsid w:val="003753FB"/>
    <w:rsid w:val="003756B5"/>
    <w:rsid w:val="00406D89"/>
    <w:rsid w:val="004161EB"/>
    <w:rsid w:val="0042094F"/>
    <w:rsid w:val="00460664"/>
    <w:rsid w:val="00466CB4"/>
    <w:rsid w:val="004A6D00"/>
    <w:rsid w:val="004B5ABF"/>
    <w:rsid w:val="00516B36"/>
    <w:rsid w:val="00532156"/>
    <w:rsid w:val="00537850"/>
    <w:rsid w:val="0055079C"/>
    <w:rsid w:val="00553262"/>
    <w:rsid w:val="005544B0"/>
    <w:rsid w:val="00567422"/>
    <w:rsid w:val="00591173"/>
    <w:rsid w:val="005A1E16"/>
    <w:rsid w:val="005B6E83"/>
    <w:rsid w:val="005E2FDC"/>
    <w:rsid w:val="00615EBE"/>
    <w:rsid w:val="00621328"/>
    <w:rsid w:val="0067119F"/>
    <w:rsid w:val="006854EC"/>
    <w:rsid w:val="00696AE0"/>
    <w:rsid w:val="006D46C7"/>
    <w:rsid w:val="006E2C17"/>
    <w:rsid w:val="006F1154"/>
    <w:rsid w:val="006F4A6A"/>
    <w:rsid w:val="007210C8"/>
    <w:rsid w:val="00746D06"/>
    <w:rsid w:val="00785FAF"/>
    <w:rsid w:val="00796541"/>
    <w:rsid w:val="007C161B"/>
    <w:rsid w:val="007C60E2"/>
    <w:rsid w:val="00803B9F"/>
    <w:rsid w:val="0082733E"/>
    <w:rsid w:val="00834611"/>
    <w:rsid w:val="00847830"/>
    <w:rsid w:val="008543E5"/>
    <w:rsid w:val="00861090"/>
    <w:rsid w:val="00864C06"/>
    <w:rsid w:val="008B0197"/>
    <w:rsid w:val="00906144"/>
    <w:rsid w:val="0092729F"/>
    <w:rsid w:val="0095155C"/>
    <w:rsid w:val="00964427"/>
    <w:rsid w:val="009667F9"/>
    <w:rsid w:val="00994B1C"/>
    <w:rsid w:val="009A73CD"/>
    <w:rsid w:val="009A76A1"/>
    <w:rsid w:val="009F072C"/>
    <w:rsid w:val="00A24642"/>
    <w:rsid w:val="00A371B8"/>
    <w:rsid w:val="00A5060D"/>
    <w:rsid w:val="00A543D4"/>
    <w:rsid w:val="00A67EF1"/>
    <w:rsid w:val="00AA4840"/>
    <w:rsid w:val="00AA4FFA"/>
    <w:rsid w:val="00AB7293"/>
    <w:rsid w:val="00AF5CF5"/>
    <w:rsid w:val="00B075E4"/>
    <w:rsid w:val="00B132A9"/>
    <w:rsid w:val="00B23E84"/>
    <w:rsid w:val="00B3714C"/>
    <w:rsid w:val="00B90941"/>
    <w:rsid w:val="00BB7BCD"/>
    <w:rsid w:val="00BC5D30"/>
    <w:rsid w:val="00BF4A59"/>
    <w:rsid w:val="00C158CC"/>
    <w:rsid w:val="00C3053C"/>
    <w:rsid w:val="00C51005"/>
    <w:rsid w:val="00C92BF0"/>
    <w:rsid w:val="00C96954"/>
    <w:rsid w:val="00CE14E2"/>
    <w:rsid w:val="00CF337A"/>
    <w:rsid w:val="00D0596E"/>
    <w:rsid w:val="00D52FA2"/>
    <w:rsid w:val="00D6585B"/>
    <w:rsid w:val="00D922F3"/>
    <w:rsid w:val="00DA50B1"/>
    <w:rsid w:val="00DB5D65"/>
    <w:rsid w:val="00DD2923"/>
    <w:rsid w:val="00E46E7C"/>
    <w:rsid w:val="00E8367A"/>
    <w:rsid w:val="00EA0DE5"/>
    <w:rsid w:val="00EC6470"/>
    <w:rsid w:val="00F75E89"/>
    <w:rsid w:val="00F93031"/>
    <w:rsid w:val="00F945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753524"/>
  <w14:defaultImageDpi w14:val="300"/>
  <w15:docId w15:val="{1C5D5358-EBBF-5D4C-A250-B8CEA5C8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753FB"/>
  </w:style>
  <w:style w:type="character" w:customStyle="1" w:styleId="FootnoteTextChar">
    <w:name w:val="Footnote Text Char"/>
    <w:basedOn w:val="DefaultParagraphFont"/>
    <w:link w:val="FootnoteText"/>
    <w:uiPriority w:val="99"/>
    <w:rsid w:val="003753FB"/>
  </w:style>
  <w:style w:type="character" w:styleId="FootnoteReference">
    <w:name w:val="footnote reference"/>
    <w:basedOn w:val="DefaultParagraphFont"/>
    <w:uiPriority w:val="99"/>
    <w:unhideWhenUsed/>
    <w:rsid w:val="003753FB"/>
    <w:rPr>
      <w:vertAlign w:val="superscript"/>
    </w:rPr>
  </w:style>
  <w:style w:type="character" w:styleId="PlaceholderText">
    <w:name w:val="Placeholder Text"/>
    <w:basedOn w:val="DefaultParagraphFont"/>
    <w:uiPriority w:val="99"/>
    <w:semiHidden/>
    <w:rsid w:val="00D52FA2"/>
    <w:rPr>
      <w:color w:val="808080"/>
    </w:rPr>
  </w:style>
  <w:style w:type="paragraph" w:styleId="BalloonText">
    <w:name w:val="Balloon Text"/>
    <w:basedOn w:val="Normal"/>
    <w:link w:val="BalloonTextChar"/>
    <w:uiPriority w:val="99"/>
    <w:semiHidden/>
    <w:unhideWhenUsed/>
    <w:rsid w:val="00D52F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2FA2"/>
    <w:rPr>
      <w:rFonts w:ascii="Lucida Grande" w:hAnsi="Lucida Grande" w:cs="Lucida Grande"/>
      <w:sz w:val="18"/>
      <w:szCs w:val="18"/>
    </w:rPr>
  </w:style>
  <w:style w:type="paragraph" w:styleId="ListParagraph">
    <w:name w:val="List Paragraph"/>
    <w:basedOn w:val="Normal"/>
    <w:uiPriority w:val="34"/>
    <w:qFormat/>
    <w:rsid w:val="00D52FA2"/>
    <w:pPr>
      <w:ind w:left="720"/>
      <w:contextualSpacing/>
    </w:pPr>
  </w:style>
  <w:style w:type="paragraph" w:styleId="Header">
    <w:name w:val="header"/>
    <w:basedOn w:val="Normal"/>
    <w:link w:val="HeaderChar"/>
    <w:uiPriority w:val="99"/>
    <w:unhideWhenUsed/>
    <w:rsid w:val="00994B1C"/>
    <w:pPr>
      <w:tabs>
        <w:tab w:val="center" w:pos="4320"/>
        <w:tab w:val="right" w:pos="8640"/>
      </w:tabs>
    </w:pPr>
  </w:style>
  <w:style w:type="character" w:customStyle="1" w:styleId="HeaderChar">
    <w:name w:val="Header Char"/>
    <w:basedOn w:val="DefaultParagraphFont"/>
    <w:link w:val="Header"/>
    <w:uiPriority w:val="99"/>
    <w:rsid w:val="00994B1C"/>
  </w:style>
  <w:style w:type="paragraph" w:styleId="Footer">
    <w:name w:val="footer"/>
    <w:basedOn w:val="Normal"/>
    <w:link w:val="FooterChar"/>
    <w:uiPriority w:val="99"/>
    <w:unhideWhenUsed/>
    <w:rsid w:val="00994B1C"/>
    <w:pPr>
      <w:tabs>
        <w:tab w:val="center" w:pos="4320"/>
        <w:tab w:val="right" w:pos="8640"/>
      </w:tabs>
    </w:pPr>
  </w:style>
  <w:style w:type="character" w:customStyle="1" w:styleId="FooterChar">
    <w:name w:val="Footer Char"/>
    <w:basedOn w:val="DefaultParagraphFont"/>
    <w:link w:val="Footer"/>
    <w:uiPriority w:val="99"/>
    <w:rsid w:val="00994B1C"/>
  </w:style>
  <w:style w:type="character" w:styleId="PageNumber">
    <w:name w:val="page number"/>
    <w:basedOn w:val="DefaultParagraphFont"/>
    <w:uiPriority w:val="99"/>
    <w:semiHidden/>
    <w:unhideWhenUsed/>
    <w:rsid w:val="00180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884</Words>
  <Characters>5045</Characters>
  <Application>Microsoft Office Word</Application>
  <DocSecurity>0</DocSecurity>
  <Lines>42</Lines>
  <Paragraphs>11</Paragraphs>
  <ScaleCrop>false</ScaleCrop>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 CHEE SENG</dc:creator>
  <cp:keywords/>
  <dc:description/>
  <cp:lastModifiedBy>Rick Griffith</cp:lastModifiedBy>
  <cp:revision>20</cp:revision>
  <dcterms:created xsi:type="dcterms:W3CDTF">2020-12-22T04:33:00Z</dcterms:created>
  <dcterms:modified xsi:type="dcterms:W3CDTF">2021-02-08T13:14:00Z</dcterms:modified>
</cp:coreProperties>
</file>