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BF020" w14:textId="405C1F2A" w:rsidR="003019B9" w:rsidRPr="00882C38" w:rsidRDefault="003019B9" w:rsidP="007310FE">
      <w:pPr>
        <w:pStyle w:val="Heading1"/>
        <w:numPr>
          <w:ilvl w:val="0"/>
          <w:numId w:val="0"/>
        </w:numPr>
        <w:jc w:val="center"/>
        <w:rPr>
          <w:rFonts w:ascii="Arial" w:hAnsi="Arial" w:cs="Arial"/>
          <w:sz w:val="22"/>
        </w:rPr>
      </w:pPr>
      <w:bookmarkStart w:id="0" w:name="_Toc391995342"/>
      <w:bookmarkStart w:id="1" w:name="_Toc392004156"/>
      <w:bookmarkStart w:id="2" w:name="_Toc393734652"/>
      <w:bookmarkStart w:id="3" w:name="_Toc393735876"/>
      <w:r w:rsidRPr="00882C38">
        <w:rPr>
          <w:rFonts w:ascii="Arial" w:hAnsi="Arial" w:cs="Arial"/>
          <w:sz w:val="28"/>
        </w:rPr>
        <w:t>Message Statements for OT Historical Books</w:t>
      </w:r>
      <w:bookmarkEnd w:id="0"/>
      <w:bookmarkEnd w:id="1"/>
      <w:bookmarkEnd w:id="2"/>
      <w:bookmarkEnd w:id="3"/>
    </w:p>
    <w:p w14:paraId="43C7865A" w14:textId="77777777" w:rsidR="003019B9" w:rsidRPr="00882C38" w:rsidRDefault="003019B9" w:rsidP="003019B9">
      <w:pPr>
        <w:tabs>
          <w:tab w:val="left" w:pos="360"/>
        </w:tabs>
        <w:ind w:left="360" w:right="-385" w:hanging="360"/>
        <w:rPr>
          <w:rFonts w:ascii="Arial" w:hAnsi="Arial" w:cs="Arial"/>
          <w:sz w:val="20"/>
        </w:rPr>
      </w:pPr>
    </w:p>
    <w:p w14:paraId="5879F8FF" w14:textId="1E968312" w:rsidR="003019B9" w:rsidRPr="00882C38" w:rsidRDefault="003019B9" w:rsidP="003019B9">
      <w:pPr>
        <w:rPr>
          <w:rFonts w:ascii="Arial" w:hAnsi="Arial" w:cs="Arial"/>
          <w:sz w:val="20"/>
        </w:rPr>
      </w:pPr>
      <w:bookmarkStart w:id="4" w:name="_Toc393735878"/>
      <w:r w:rsidRPr="00882C38">
        <w:rPr>
          <w:rFonts w:ascii="Arial" w:hAnsi="Arial" w:cs="Arial"/>
          <w:sz w:val="20"/>
        </w:rPr>
        <w:t xml:space="preserve">The following is the message of each Old Testament historical book in order.  Many commentaries on the Bible provide only the themes of the biblical books.  That is, they </w:t>
      </w:r>
      <w:r w:rsidR="00614362">
        <w:rPr>
          <w:rFonts w:ascii="Arial" w:hAnsi="Arial" w:cs="Arial"/>
          <w:sz w:val="20"/>
        </w:rPr>
        <w:t>giv</w:t>
      </w:r>
      <w:r w:rsidRPr="00882C38">
        <w:rPr>
          <w:rFonts w:ascii="Arial" w:hAnsi="Arial" w:cs="Arial"/>
          <w:sz w:val="20"/>
        </w:rPr>
        <w:t xml:space="preserve">e only the </w:t>
      </w:r>
      <w:r w:rsidRPr="00882C38">
        <w:rPr>
          <w:rFonts w:ascii="Arial" w:hAnsi="Arial" w:cs="Arial"/>
          <w:i/>
          <w:sz w:val="20"/>
        </w:rPr>
        <w:t>subject</w:t>
      </w:r>
      <w:r w:rsidRPr="00882C38">
        <w:rPr>
          <w:rFonts w:ascii="Arial" w:hAnsi="Arial" w:cs="Arial"/>
          <w:sz w:val="20"/>
        </w:rPr>
        <w:t xml:space="preserve"> of that book, or </w:t>
      </w:r>
      <w:r w:rsidRPr="00882C38">
        <w:rPr>
          <w:rFonts w:ascii="Arial" w:hAnsi="Arial" w:cs="Arial"/>
          <w:i/>
          <w:sz w:val="20"/>
        </w:rPr>
        <w:t>what</w:t>
      </w:r>
      <w:r w:rsidRPr="00882C38">
        <w:rPr>
          <w:rFonts w:ascii="Arial" w:hAnsi="Arial" w:cs="Arial"/>
          <w:sz w:val="20"/>
        </w:rPr>
        <w:t xml:space="preserve"> the book says.  This list seeks to go a step further in stating the </w:t>
      </w:r>
      <w:r w:rsidRPr="00882C38">
        <w:rPr>
          <w:rFonts w:ascii="Arial" w:hAnsi="Arial" w:cs="Arial"/>
          <w:i/>
          <w:sz w:val="20"/>
        </w:rPr>
        <w:t>purpose</w:t>
      </w:r>
      <w:r w:rsidRPr="00882C38">
        <w:rPr>
          <w:rFonts w:ascii="Arial" w:hAnsi="Arial" w:cs="Arial"/>
          <w:sz w:val="20"/>
        </w:rPr>
        <w:t xml:space="preserve">, or </w:t>
      </w:r>
      <w:r w:rsidRPr="00882C38">
        <w:rPr>
          <w:rFonts w:ascii="Arial" w:hAnsi="Arial" w:cs="Arial"/>
          <w:i/>
          <w:sz w:val="20"/>
        </w:rPr>
        <w:t>why</w:t>
      </w:r>
      <w:r w:rsidRPr="00882C38">
        <w:rPr>
          <w:rFonts w:ascii="Arial" w:hAnsi="Arial" w:cs="Arial"/>
          <w:sz w:val="20"/>
        </w:rPr>
        <w:t xml:space="preserve"> the subject is addressed to the readers in the first place</w:t>
      </w:r>
      <w:r w:rsidRPr="00882C38">
        <w:rPr>
          <w:rFonts w:ascii="Arial" w:hAnsi="Arial" w:cs="Arial"/>
          <w:i/>
          <w:sz w:val="20"/>
        </w:rPr>
        <w:t>.</w:t>
      </w:r>
      <w:r w:rsidRPr="00882C38">
        <w:rPr>
          <w:rFonts w:ascii="Arial" w:hAnsi="Arial" w:cs="Arial"/>
          <w:sz w:val="20"/>
        </w:rPr>
        <w:t xml:space="preserve">  For example, it is incomplete to say that Moses wrote Genesis to record the history from creation to Joseph (the subject).  The purpose answers </w:t>
      </w:r>
      <w:r w:rsidRPr="00882C38">
        <w:rPr>
          <w:rFonts w:ascii="Arial" w:hAnsi="Arial" w:cs="Arial"/>
          <w:i/>
          <w:sz w:val="20"/>
        </w:rPr>
        <w:t>why</w:t>
      </w:r>
      <w:r w:rsidRPr="00882C38">
        <w:rPr>
          <w:rFonts w:ascii="Arial" w:hAnsi="Arial" w:cs="Arial"/>
          <w:sz w:val="20"/>
        </w:rPr>
        <w:t xml:space="preserve"> he wanted to share this: because the nation needed to see how it was unconditionally elected by God and thus unique from the other heathen nations. </w:t>
      </w:r>
      <w:r w:rsidR="00614362">
        <w:rPr>
          <w:rFonts w:ascii="Arial" w:hAnsi="Arial" w:cs="Arial"/>
          <w:sz w:val="20"/>
        </w:rPr>
        <w:t>Therefore,</w:t>
      </w:r>
      <w:r w:rsidRPr="00882C38">
        <w:rPr>
          <w:rFonts w:ascii="Arial" w:hAnsi="Arial" w:cs="Arial"/>
          <w:sz w:val="20"/>
        </w:rPr>
        <w:t xml:space="preserve"> each of the following subject/purpose statements show</w:t>
      </w:r>
      <w:r w:rsidR="00614362">
        <w:rPr>
          <w:rFonts w:ascii="Arial" w:hAnsi="Arial" w:cs="Arial"/>
          <w:sz w:val="20"/>
        </w:rPr>
        <w:t>s</w:t>
      </w:r>
      <w:r w:rsidRPr="00882C38">
        <w:rPr>
          <w:rFonts w:ascii="Arial" w:hAnsi="Arial" w:cs="Arial"/>
          <w:sz w:val="20"/>
        </w:rPr>
        <w:t xml:space="preserve"> the fuller message of each book in this twofold way:</w:t>
      </w:r>
      <w:bookmarkEnd w:id="4"/>
    </w:p>
    <w:p w14:paraId="5A52215B" w14:textId="77777777" w:rsidR="003019B9" w:rsidRPr="00882C38" w:rsidRDefault="003019B9" w:rsidP="003019B9">
      <w:pPr>
        <w:tabs>
          <w:tab w:val="center" w:pos="1300"/>
          <w:tab w:val="center" w:pos="2660"/>
          <w:tab w:val="center" w:pos="3960"/>
          <w:tab w:val="center" w:pos="5380"/>
          <w:tab w:val="center" w:pos="6700"/>
        </w:tabs>
        <w:ind w:right="-385"/>
        <w:rPr>
          <w:rFonts w:ascii="Arial" w:hAnsi="Arial" w:cs="Arial"/>
          <w:sz w:val="20"/>
        </w:rPr>
      </w:pPr>
    </w:p>
    <w:p w14:paraId="1BD68E48" w14:textId="77777777" w:rsidR="003019B9" w:rsidRPr="00882C38" w:rsidRDefault="003019B9" w:rsidP="003019B9">
      <w:pPr>
        <w:tabs>
          <w:tab w:val="center" w:pos="1300"/>
          <w:tab w:val="center" w:pos="2660"/>
          <w:tab w:val="center" w:pos="3960"/>
          <w:tab w:val="center" w:pos="5380"/>
          <w:tab w:val="center" w:pos="6700"/>
        </w:tabs>
        <w:ind w:right="-385"/>
        <w:rPr>
          <w:rFonts w:ascii="Arial" w:hAnsi="Arial" w:cs="Arial"/>
          <w:b/>
          <w:sz w:val="20"/>
        </w:rPr>
      </w:pPr>
      <w:r w:rsidRPr="00882C38">
        <w:rPr>
          <w:rFonts w:ascii="Arial" w:hAnsi="Arial" w:cs="Arial"/>
          <w:b/>
          <w:sz w:val="20"/>
        </w:rPr>
        <w:tab/>
      </w:r>
      <w:bookmarkStart w:id="5" w:name="_Toc393735879"/>
      <w:r w:rsidRPr="00882C38">
        <w:rPr>
          <w:rFonts w:ascii="Arial" w:hAnsi="Arial" w:cs="Arial"/>
          <w:b/>
          <w:sz w:val="20"/>
        </w:rPr>
        <w:t>Subject</w:t>
      </w:r>
      <w:r w:rsidRPr="00882C38">
        <w:rPr>
          <w:rFonts w:ascii="Arial" w:hAnsi="Arial" w:cs="Arial"/>
          <w:b/>
          <w:sz w:val="20"/>
        </w:rPr>
        <w:tab/>
        <w:t>+</w:t>
      </w:r>
      <w:r w:rsidRPr="00882C38">
        <w:rPr>
          <w:rFonts w:ascii="Arial" w:hAnsi="Arial" w:cs="Arial"/>
          <w:b/>
          <w:sz w:val="20"/>
        </w:rPr>
        <w:tab/>
        <w:t>Purpose</w:t>
      </w:r>
      <w:r w:rsidRPr="00882C38">
        <w:rPr>
          <w:rFonts w:ascii="Arial" w:hAnsi="Arial" w:cs="Arial"/>
          <w:b/>
          <w:sz w:val="20"/>
        </w:rPr>
        <w:tab/>
        <w:t>=</w:t>
      </w:r>
      <w:r w:rsidRPr="00882C38">
        <w:rPr>
          <w:rFonts w:ascii="Arial" w:hAnsi="Arial" w:cs="Arial"/>
          <w:b/>
          <w:sz w:val="20"/>
        </w:rPr>
        <w:tab/>
        <w:t>Message</w:t>
      </w:r>
      <w:bookmarkEnd w:id="5"/>
    </w:p>
    <w:p w14:paraId="111D1B0E" w14:textId="77777777" w:rsidR="003019B9" w:rsidRPr="00882C38" w:rsidRDefault="003019B9" w:rsidP="003019B9">
      <w:pPr>
        <w:tabs>
          <w:tab w:val="center" w:pos="1300"/>
          <w:tab w:val="center" w:pos="2660"/>
          <w:tab w:val="center" w:pos="3960"/>
          <w:tab w:val="center" w:pos="5380"/>
          <w:tab w:val="center" w:pos="6700"/>
        </w:tabs>
        <w:ind w:right="-385"/>
        <w:rPr>
          <w:rFonts w:ascii="Arial" w:hAnsi="Arial" w:cs="Arial"/>
          <w:i/>
          <w:sz w:val="20"/>
        </w:rPr>
      </w:pPr>
      <w:r w:rsidRPr="00882C38">
        <w:rPr>
          <w:rFonts w:ascii="Arial" w:hAnsi="Arial" w:cs="Arial"/>
          <w:i/>
          <w:sz w:val="20"/>
        </w:rPr>
        <w:tab/>
      </w:r>
      <w:bookmarkStart w:id="6" w:name="_Toc393735880"/>
      <w:r w:rsidRPr="00882C38">
        <w:rPr>
          <w:rFonts w:ascii="Arial" w:hAnsi="Arial" w:cs="Arial"/>
          <w:i/>
          <w:sz w:val="20"/>
        </w:rPr>
        <w:t>What the book says</w:t>
      </w:r>
      <w:r w:rsidRPr="00882C38">
        <w:rPr>
          <w:rFonts w:ascii="Arial" w:hAnsi="Arial" w:cs="Arial"/>
          <w:i/>
          <w:sz w:val="20"/>
        </w:rPr>
        <w:tab/>
      </w:r>
      <w:r w:rsidRPr="00882C38">
        <w:rPr>
          <w:rFonts w:ascii="Arial" w:hAnsi="Arial" w:cs="Arial"/>
          <w:i/>
          <w:sz w:val="20"/>
        </w:rPr>
        <w:tab/>
        <w:t>Why it says it</w:t>
      </w:r>
      <w:r w:rsidRPr="00882C38">
        <w:rPr>
          <w:rFonts w:ascii="Arial" w:hAnsi="Arial" w:cs="Arial"/>
          <w:i/>
          <w:sz w:val="20"/>
        </w:rPr>
        <w:tab/>
      </w:r>
      <w:r w:rsidRPr="00882C38">
        <w:rPr>
          <w:rFonts w:ascii="Arial" w:hAnsi="Arial" w:cs="Arial"/>
          <w:i/>
          <w:sz w:val="20"/>
        </w:rPr>
        <w:tab/>
        <w:t>Main (Big) Idea</w:t>
      </w:r>
      <w:bookmarkEnd w:id="6"/>
      <w:r w:rsidRPr="00882C38">
        <w:rPr>
          <w:rFonts w:ascii="Arial" w:hAnsi="Arial" w:cs="Arial"/>
          <w:i/>
          <w:sz w:val="20"/>
        </w:rPr>
        <w:t xml:space="preserve"> </w:t>
      </w:r>
    </w:p>
    <w:p w14:paraId="24A392B9" w14:textId="77777777" w:rsidR="003019B9" w:rsidRPr="00882C38" w:rsidRDefault="003019B9" w:rsidP="003019B9">
      <w:pPr>
        <w:tabs>
          <w:tab w:val="center" w:pos="1300"/>
          <w:tab w:val="center" w:pos="2660"/>
          <w:tab w:val="center" w:pos="3960"/>
          <w:tab w:val="center" w:pos="5380"/>
          <w:tab w:val="center" w:pos="6700"/>
        </w:tabs>
        <w:ind w:right="-385"/>
        <w:rPr>
          <w:rFonts w:ascii="Arial" w:hAnsi="Arial" w:cs="Arial"/>
          <w:i/>
          <w:sz w:val="20"/>
        </w:rPr>
      </w:pPr>
      <w:r w:rsidRPr="00882C38">
        <w:rPr>
          <w:rFonts w:ascii="Arial" w:hAnsi="Arial" w:cs="Arial"/>
          <w:i/>
          <w:sz w:val="20"/>
        </w:rPr>
        <w:tab/>
      </w:r>
      <w:bookmarkStart w:id="7" w:name="_Toc393735881"/>
      <w:r w:rsidRPr="00882C38">
        <w:rPr>
          <w:rFonts w:ascii="Arial" w:hAnsi="Arial" w:cs="Arial"/>
          <w:i/>
          <w:sz w:val="20"/>
        </w:rPr>
        <w:t>(Theme)</w:t>
      </w:r>
      <w:r w:rsidRPr="00882C38">
        <w:rPr>
          <w:rFonts w:ascii="Arial" w:hAnsi="Arial" w:cs="Arial"/>
          <w:i/>
          <w:sz w:val="20"/>
        </w:rPr>
        <w:tab/>
      </w:r>
      <w:r w:rsidRPr="00882C38">
        <w:rPr>
          <w:rFonts w:ascii="Arial" w:hAnsi="Arial" w:cs="Arial"/>
          <w:i/>
          <w:sz w:val="20"/>
        </w:rPr>
        <w:tab/>
        <w:t>(Reason)</w:t>
      </w:r>
      <w:r w:rsidRPr="00882C38">
        <w:rPr>
          <w:rFonts w:ascii="Arial" w:hAnsi="Arial" w:cs="Arial"/>
          <w:i/>
          <w:sz w:val="20"/>
        </w:rPr>
        <w:tab/>
      </w:r>
      <w:r w:rsidRPr="00882C38">
        <w:rPr>
          <w:rFonts w:ascii="Arial" w:hAnsi="Arial" w:cs="Arial"/>
          <w:i/>
          <w:sz w:val="20"/>
        </w:rPr>
        <w:tab/>
        <w:t>(Summary Statement)</w:t>
      </w:r>
      <w:bookmarkEnd w:id="7"/>
    </w:p>
    <w:p w14:paraId="3240843F" w14:textId="77777777" w:rsidR="003019B9" w:rsidRPr="00882C38" w:rsidRDefault="003019B9" w:rsidP="003019B9">
      <w:pPr>
        <w:ind w:right="-385"/>
        <w:rPr>
          <w:rFonts w:ascii="Arial" w:hAnsi="Arial" w:cs="Arial"/>
          <w:sz w:val="20"/>
        </w:rPr>
      </w:pPr>
    </w:p>
    <w:p w14:paraId="18F23EA6" w14:textId="2C226F74" w:rsidR="00A622DC" w:rsidRDefault="00A622DC" w:rsidP="00A622DC">
      <w:pPr>
        <w:ind w:right="-19"/>
        <w:rPr>
          <w:rFonts w:ascii="Arial" w:hAnsi="Arial" w:cs="Arial"/>
          <w:sz w:val="20"/>
        </w:rPr>
      </w:pPr>
      <w:r w:rsidRPr="00882C38">
        <w:rPr>
          <w:rFonts w:ascii="Arial" w:hAnsi="Arial" w:cs="Arial"/>
          <w:sz w:val="20"/>
        </w:rPr>
        <w:t xml:space="preserve">The subject and purpose together </w:t>
      </w:r>
      <w:r w:rsidR="00F12914">
        <w:rPr>
          <w:rFonts w:ascii="Arial" w:hAnsi="Arial" w:cs="Arial"/>
          <w:sz w:val="20"/>
        </w:rPr>
        <w:t>help</w:t>
      </w:r>
      <w:r w:rsidRPr="00882C38">
        <w:rPr>
          <w:rFonts w:ascii="Arial" w:hAnsi="Arial" w:cs="Arial"/>
          <w:sz w:val="20"/>
        </w:rPr>
        <w:t xml:space="preserve"> us better grasp each book by learning not only its content but the reason it </w:t>
      </w:r>
      <w:r w:rsidRPr="00882C38">
        <w:rPr>
          <w:rFonts w:ascii="Arial" w:hAnsi="Arial" w:cs="Arial"/>
          <w:i/>
          <w:sz w:val="20"/>
        </w:rPr>
        <w:t>was</w:t>
      </w:r>
      <w:r w:rsidRPr="00882C38">
        <w:rPr>
          <w:rFonts w:ascii="Arial" w:hAnsi="Arial" w:cs="Arial"/>
          <w:sz w:val="20"/>
        </w:rPr>
        <w:t xml:space="preserve"> relevant to its original audience and </w:t>
      </w:r>
      <w:r w:rsidRPr="00882C38">
        <w:rPr>
          <w:rFonts w:ascii="Arial" w:hAnsi="Arial" w:cs="Arial"/>
          <w:i/>
          <w:sz w:val="20"/>
        </w:rPr>
        <w:t>is</w:t>
      </w:r>
      <w:r w:rsidRPr="00882C38">
        <w:rPr>
          <w:rFonts w:ascii="Arial" w:hAnsi="Arial" w:cs="Arial"/>
          <w:sz w:val="20"/>
        </w:rPr>
        <w:t xml:space="preserve"> relevant for us as believers today. Each statement also has the </w:t>
      </w:r>
      <w:r w:rsidR="00F12914">
        <w:rPr>
          <w:rFonts w:ascii="Arial" w:hAnsi="Arial" w:cs="Arial"/>
          <w:sz w:val="20"/>
        </w:rPr>
        <w:t>keyword</w:t>
      </w:r>
      <w:r w:rsidRPr="00882C38">
        <w:rPr>
          <w:rFonts w:ascii="Arial" w:hAnsi="Arial" w:cs="Arial"/>
          <w:sz w:val="20"/>
        </w:rPr>
        <w:t xml:space="preserve"> in </w:t>
      </w:r>
      <w:r w:rsidRPr="00882C38">
        <w:rPr>
          <w:rFonts w:ascii="Arial" w:hAnsi="Arial" w:cs="Arial"/>
          <w:b/>
          <w:i/>
          <w:sz w:val="20"/>
        </w:rPr>
        <w:t>bold italics</w:t>
      </w:r>
      <w:r w:rsidRPr="00882C38">
        <w:rPr>
          <w:rFonts w:ascii="Arial" w:hAnsi="Arial" w:cs="Arial"/>
          <w:sz w:val="20"/>
        </w:rPr>
        <w:t>, the theme in parentheses, and the sermon title beginning with “Be…”</w:t>
      </w:r>
    </w:p>
    <w:p w14:paraId="1DCC056F" w14:textId="36F9417A" w:rsidR="005564A8" w:rsidRDefault="005564A8" w:rsidP="00A622DC">
      <w:pPr>
        <w:ind w:right="-19"/>
        <w:rPr>
          <w:rFonts w:ascii="Arial" w:hAnsi="Arial" w:cs="Arial"/>
          <w:sz w:val="20"/>
        </w:rPr>
      </w:pPr>
    </w:p>
    <w:p w14:paraId="127A0639" w14:textId="77777777" w:rsidR="00F12914" w:rsidRPr="00F12914" w:rsidRDefault="00F12914" w:rsidP="00F12914">
      <w:pPr>
        <w:ind w:right="-385"/>
        <w:outlineLvl w:val="0"/>
        <w:rPr>
          <w:rFonts w:ascii="Arial" w:hAnsi="Arial" w:cs="Arial"/>
          <w:b/>
          <w:sz w:val="20"/>
          <w:u w:val="single"/>
        </w:rPr>
      </w:pPr>
      <w:bookmarkStart w:id="8" w:name="_Toc393735885"/>
      <w:r w:rsidRPr="00F12914">
        <w:rPr>
          <w:rFonts w:ascii="Arial" w:hAnsi="Arial" w:cs="Arial"/>
          <w:b/>
          <w:sz w:val="20"/>
          <w:u w:val="single"/>
        </w:rPr>
        <w:t xml:space="preserve">Genesis: Be Faithful (Origin in Election and Promise) </w:t>
      </w:r>
    </w:p>
    <w:p w14:paraId="6E4D849B" w14:textId="77777777" w:rsidR="00F12914" w:rsidRDefault="00F12914" w:rsidP="00B93C9D">
      <w:pPr>
        <w:ind w:right="-385"/>
        <w:rPr>
          <w:rFonts w:ascii="Arial" w:hAnsi="Arial" w:cs="Arial"/>
          <w:sz w:val="20"/>
        </w:rPr>
      </w:pPr>
      <w:r w:rsidRPr="00B93C9D">
        <w:rPr>
          <w:rFonts w:ascii="Arial" w:hAnsi="Arial" w:cs="Arial"/>
          <w:sz w:val="20"/>
        </w:rPr>
        <w:t xml:space="preserve">The narrow lineage of Israel from Creation to Joseph informs Israel it began by God’s </w:t>
      </w:r>
      <w:r w:rsidRPr="00B74292">
        <w:rPr>
          <w:rFonts w:ascii="Arial" w:hAnsi="Arial" w:cs="Arial"/>
          <w:b/>
          <w:bCs/>
          <w:sz w:val="20"/>
        </w:rPr>
        <w:t>election</w:t>
      </w:r>
      <w:r w:rsidRPr="00B93C9D">
        <w:rPr>
          <w:rFonts w:ascii="Arial" w:hAnsi="Arial" w:cs="Arial"/>
          <w:sz w:val="20"/>
        </w:rPr>
        <w:t xml:space="preserve"> for rule and unconditional promise for blessings through Abraham in contrast to the Canaanites. </w:t>
      </w:r>
    </w:p>
    <w:p w14:paraId="183C7C41" w14:textId="77777777" w:rsidR="00B93C9D" w:rsidRPr="00B93C9D" w:rsidRDefault="00B93C9D" w:rsidP="00B93C9D">
      <w:pPr>
        <w:ind w:right="-385"/>
        <w:rPr>
          <w:rFonts w:ascii="Arial" w:hAnsi="Arial" w:cs="Arial"/>
          <w:sz w:val="20"/>
        </w:rPr>
      </w:pPr>
    </w:p>
    <w:p w14:paraId="1DBC4BB3" w14:textId="19709AD1" w:rsidR="003019B9" w:rsidRPr="00882C38" w:rsidRDefault="003019B9" w:rsidP="003019B9">
      <w:pPr>
        <w:ind w:right="-385"/>
        <w:outlineLvl w:val="0"/>
        <w:rPr>
          <w:rFonts w:ascii="Arial" w:hAnsi="Arial" w:cs="Arial"/>
          <w:b/>
          <w:sz w:val="20"/>
          <w:u w:val="single"/>
        </w:rPr>
      </w:pPr>
      <w:r w:rsidRPr="00882C38">
        <w:rPr>
          <w:rFonts w:ascii="Arial" w:hAnsi="Arial" w:cs="Arial"/>
          <w:b/>
          <w:sz w:val="20"/>
          <w:u w:val="single"/>
        </w:rPr>
        <w:t>Exodus</w:t>
      </w:r>
      <w:bookmarkEnd w:id="8"/>
      <w:r w:rsidR="008562C7" w:rsidRPr="00882C38">
        <w:rPr>
          <w:rFonts w:ascii="Arial" w:hAnsi="Arial" w:cs="Arial"/>
          <w:b/>
          <w:sz w:val="20"/>
          <w:u w:val="single"/>
        </w:rPr>
        <w:t>: Be Formed (Formation into a Nation Begun)</w:t>
      </w:r>
    </w:p>
    <w:p w14:paraId="5BB0DC94" w14:textId="3EBD2615" w:rsidR="003019B9" w:rsidRPr="00882C38" w:rsidRDefault="003019B9" w:rsidP="003019B9">
      <w:pPr>
        <w:ind w:right="-385"/>
        <w:rPr>
          <w:rFonts w:ascii="Arial" w:hAnsi="Arial" w:cs="Arial"/>
          <w:sz w:val="20"/>
        </w:rPr>
      </w:pPr>
      <w:r w:rsidRPr="00882C38">
        <w:rPr>
          <w:rFonts w:ascii="Arial" w:hAnsi="Arial" w:cs="Arial"/>
          <w:sz w:val="20"/>
        </w:rPr>
        <w:t xml:space="preserve">Israel's </w:t>
      </w:r>
      <w:r w:rsidRPr="00B74292">
        <w:rPr>
          <w:rFonts w:ascii="Arial" w:hAnsi="Arial" w:cs="Arial"/>
          <w:b/>
          <w:bCs/>
          <w:i/>
          <w:iCs/>
          <w:sz w:val="20"/>
        </w:rPr>
        <w:t>formation</w:t>
      </w:r>
      <w:r w:rsidRPr="00882C38">
        <w:rPr>
          <w:rFonts w:ascii="Arial" w:hAnsi="Arial" w:cs="Arial"/>
          <w:sz w:val="20"/>
        </w:rPr>
        <w:t xml:space="preserve"> as a nation begins under God as King by a miraculous redemption from Egypt and </w:t>
      </w:r>
      <w:r w:rsidR="00B74292">
        <w:rPr>
          <w:rFonts w:ascii="Arial" w:hAnsi="Arial" w:cs="Arial"/>
          <w:sz w:val="20"/>
        </w:rPr>
        <w:t xml:space="preserve">the </w:t>
      </w:r>
      <w:r w:rsidRPr="00882C38">
        <w:rPr>
          <w:rFonts w:ascii="Arial" w:hAnsi="Arial" w:cs="Arial"/>
          <w:sz w:val="20"/>
        </w:rPr>
        <w:t>revelation of the Mosaic Law to provide a kingdom over which a descendant of Judah could rule and to promote holiness and trust in God.</w:t>
      </w:r>
    </w:p>
    <w:p w14:paraId="2B0B0FB4" w14:textId="77777777" w:rsidR="003019B9" w:rsidRPr="00882C38" w:rsidRDefault="003019B9" w:rsidP="003019B9">
      <w:pPr>
        <w:ind w:right="-385"/>
        <w:rPr>
          <w:rFonts w:ascii="Arial" w:hAnsi="Arial" w:cs="Arial"/>
          <w:sz w:val="20"/>
          <w:u w:val="single"/>
        </w:rPr>
      </w:pPr>
    </w:p>
    <w:p w14:paraId="6266427B" w14:textId="1CC9B39F" w:rsidR="003019B9" w:rsidRPr="00882C38" w:rsidRDefault="003019B9" w:rsidP="003019B9">
      <w:pPr>
        <w:ind w:right="-385"/>
        <w:outlineLvl w:val="0"/>
        <w:rPr>
          <w:rFonts w:ascii="Arial" w:hAnsi="Arial" w:cs="Arial"/>
          <w:b/>
          <w:sz w:val="20"/>
          <w:u w:val="single"/>
        </w:rPr>
      </w:pPr>
      <w:bookmarkStart w:id="9" w:name="_Toc393735887"/>
      <w:r w:rsidRPr="00882C38">
        <w:rPr>
          <w:rFonts w:ascii="Arial" w:hAnsi="Arial" w:cs="Arial"/>
          <w:b/>
          <w:sz w:val="20"/>
          <w:u w:val="single"/>
        </w:rPr>
        <w:t>Leviticus</w:t>
      </w:r>
      <w:bookmarkEnd w:id="9"/>
      <w:r w:rsidR="008562C7" w:rsidRPr="00882C38">
        <w:rPr>
          <w:rFonts w:ascii="Arial" w:hAnsi="Arial" w:cs="Arial"/>
          <w:b/>
          <w:sz w:val="20"/>
          <w:u w:val="single"/>
        </w:rPr>
        <w:t>: Be Holy (Sanctification through Sacrifice and Separation)</w:t>
      </w:r>
    </w:p>
    <w:p w14:paraId="08115D93" w14:textId="77777777" w:rsidR="003019B9" w:rsidRPr="00882C38" w:rsidRDefault="003019B9" w:rsidP="003019B9">
      <w:pPr>
        <w:ind w:right="-385"/>
        <w:rPr>
          <w:rFonts w:ascii="Arial" w:hAnsi="Arial" w:cs="Arial"/>
          <w:sz w:val="20"/>
        </w:rPr>
      </w:pPr>
      <w:bookmarkStart w:id="10" w:name="_Toc393735888"/>
      <w:r w:rsidRPr="00882C38">
        <w:rPr>
          <w:rFonts w:ascii="Arial" w:hAnsi="Arial" w:cs="Arial"/>
          <w:sz w:val="20"/>
        </w:rPr>
        <w:t xml:space="preserve">Leviticus teaches </w:t>
      </w:r>
      <w:r w:rsidRPr="00B74292">
        <w:rPr>
          <w:rFonts w:ascii="Arial" w:hAnsi="Arial" w:cs="Arial"/>
          <w:b/>
          <w:bCs/>
          <w:i/>
          <w:iCs/>
          <w:sz w:val="20"/>
        </w:rPr>
        <w:t>sanctification</w:t>
      </w:r>
      <w:r w:rsidRPr="00882C38">
        <w:rPr>
          <w:rFonts w:ascii="Arial" w:hAnsi="Arial" w:cs="Arial"/>
          <w:sz w:val="20"/>
        </w:rPr>
        <w:t xml:space="preserve"> through sacrifice and separation that Israel might obey the laws demanded by God for his presence to remain with the nation.</w:t>
      </w:r>
      <w:bookmarkEnd w:id="10"/>
    </w:p>
    <w:p w14:paraId="1D3F91AB" w14:textId="77777777" w:rsidR="003019B9" w:rsidRPr="00882C38" w:rsidRDefault="003019B9" w:rsidP="003019B9">
      <w:pPr>
        <w:ind w:right="-385"/>
        <w:rPr>
          <w:rFonts w:ascii="Arial" w:hAnsi="Arial" w:cs="Arial"/>
          <w:sz w:val="20"/>
          <w:u w:val="single"/>
        </w:rPr>
      </w:pPr>
    </w:p>
    <w:p w14:paraId="2AC4089E" w14:textId="3E962E4C" w:rsidR="003019B9" w:rsidRPr="00882C38" w:rsidRDefault="003019B9" w:rsidP="003019B9">
      <w:pPr>
        <w:ind w:right="-385"/>
        <w:outlineLvl w:val="0"/>
        <w:rPr>
          <w:rFonts w:ascii="Arial" w:hAnsi="Arial" w:cs="Arial"/>
          <w:b/>
          <w:sz w:val="20"/>
          <w:u w:val="single"/>
        </w:rPr>
      </w:pPr>
      <w:bookmarkStart w:id="11" w:name="_Toc393735889"/>
      <w:r w:rsidRPr="00882C38">
        <w:rPr>
          <w:rFonts w:ascii="Arial" w:hAnsi="Arial" w:cs="Arial"/>
          <w:b/>
          <w:sz w:val="20"/>
          <w:u w:val="single"/>
        </w:rPr>
        <w:t>Numbers</w:t>
      </w:r>
      <w:bookmarkEnd w:id="11"/>
      <w:r w:rsidR="008562C7" w:rsidRPr="00882C38">
        <w:rPr>
          <w:rFonts w:ascii="Arial" w:hAnsi="Arial" w:cs="Arial"/>
          <w:b/>
          <w:sz w:val="20"/>
          <w:u w:val="single"/>
        </w:rPr>
        <w:t>: Be Prepared (Preparation to Occupy the Land)</w:t>
      </w:r>
    </w:p>
    <w:p w14:paraId="3D8B516B" w14:textId="77777777" w:rsidR="003019B9" w:rsidRPr="00882C38" w:rsidRDefault="003019B9" w:rsidP="003019B9">
      <w:pPr>
        <w:ind w:right="-385"/>
        <w:rPr>
          <w:rFonts w:ascii="Arial" w:hAnsi="Arial" w:cs="Arial"/>
          <w:sz w:val="20"/>
        </w:rPr>
      </w:pPr>
      <w:bookmarkStart w:id="12" w:name="_Toc393735890"/>
      <w:r w:rsidRPr="00882C38">
        <w:rPr>
          <w:rFonts w:ascii="Arial" w:hAnsi="Arial" w:cs="Arial"/>
          <w:sz w:val="20"/>
        </w:rPr>
        <w:t xml:space="preserve">God's faithful </w:t>
      </w:r>
      <w:r w:rsidRPr="00B74292">
        <w:rPr>
          <w:rFonts w:ascii="Arial" w:hAnsi="Arial" w:cs="Arial"/>
          <w:b/>
          <w:bCs/>
          <w:i/>
          <w:iCs/>
          <w:sz w:val="20"/>
        </w:rPr>
        <w:t>preparation</w:t>
      </w:r>
      <w:r w:rsidRPr="00882C38">
        <w:rPr>
          <w:rFonts w:ascii="Arial" w:hAnsi="Arial" w:cs="Arial"/>
          <w:sz w:val="20"/>
        </w:rPr>
        <w:t xml:space="preserve"> of his people to enter Canaan contrasts with Israel's unbelieving rebelliousness in the wilderness to teach the nation his unconditional commitment to fulfill his Abrahamic Covenant</w:t>
      </w:r>
      <w:bookmarkEnd w:id="12"/>
      <w:r w:rsidRPr="00882C38">
        <w:rPr>
          <w:rFonts w:ascii="Arial" w:hAnsi="Arial" w:cs="Arial"/>
          <w:sz w:val="20"/>
        </w:rPr>
        <w:t xml:space="preserve"> but only through a believing generation.</w:t>
      </w:r>
    </w:p>
    <w:p w14:paraId="24BF3C4E" w14:textId="77777777" w:rsidR="003019B9" w:rsidRPr="00882C38" w:rsidRDefault="003019B9" w:rsidP="003019B9">
      <w:pPr>
        <w:ind w:right="-385"/>
        <w:rPr>
          <w:rFonts w:ascii="Arial" w:hAnsi="Arial" w:cs="Arial"/>
          <w:sz w:val="20"/>
          <w:u w:val="single"/>
        </w:rPr>
      </w:pPr>
      <w:bookmarkStart w:id="13" w:name="_Toc393735891"/>
    </w:p>
    <w:p w14:paraId="57794C49" w14:textId="0AFC0CAF" w:rsidR="003019B9" w:rsidRPr="00882C38" w:rsidRDefault="003019B9" w:rsidP="003019B9">
      <w:pPr>
        <w:ind w:right="-385"/>
        <w:outlineLvl w:val="0"/>
        <w:rPr>
          <w:rFonts w:ascii="Arial" w:hAnsi="Arial" w:cs="Arial"/>
          <w:b/>
          <w:sz w:val="20"/>
          <w:u w:val="single"/>
        </w:rPr>
      </w:pPr>
      <w:r w:rsidRPr="00882C38">
        <w:rPr>
          <w:rFonts w:ascii="Arial" w:hAnsi="Arial" w:cs="Arial"/>
          <w:b/>
          <w:sz w:val="20"/>
          <w:u w:val="single"/>
        </w:rPr>
        <w:t>Deuteronomy</w:t>
      </w:r>
      <w:bookmarkEnd w:id="13"/>
      <w:r w:rsidR="008562C7" w:rsidRPr="00882C38">
        <w:rPr>
          <w:rFonts w:ascii="Arial" w:hAnsi="Arial" w:cs="Arial"/>
          <w:b/>
          <w:sz w:val="20"/>
          <w:u w:val="single"/>
        </w:rPr>
        <w:t>: Be Renewed (Renewal of the Mosaic Covenant)</w:t>
      </w:r>
    </w:p>
    <w:p w14:paraId="63705F17" w14:textId="77777777" w:rsidR="003019B9" w:rsidRPr="00882C38" w:rsidRDefault="003019B9" w:rsidP="003019B9">
      <w:pPr>
        <w:ind w:right="-385"/>
        <w:rPr>
          <w:rFonts w:ascii="Arial" w:hAnsi="Arial" w:cs="Arial"/>
          <w:sz w:val="20"/>
        </w:rPr>
      </w:pPr>
      <w:bookmarkStart w:id="14" w:name="_Toc393735892"/>
      <w:r w:rsidRPr="00882C38">
        <w:rPr>
          <w:rFonts w:ascii="Arial" w:hAnsi="Arial" w:cs="Arial"/>
          <w:sz w:val="20"/>
        </w:rPr>
        <w:t xml:space="preserve">Moses preaches and records sermons which expound the Law in order to encourage Israel's new generation in </w:t>
      </w:r>
      <w:r w:rsidRPr="00B74292">
        <w:rPr>
          <w:rFonts w:ascii="Arial" w:hAnsi="Arial" w:cs="Arial"/>
          <w:b/>
          <w:bCs/>
          <w:i/>
          <w:iCs/>
          <w:sz w:val="20"/>
        </w:rPr>
        <w:t>renewal</w:t>
      </w:r>
      <w:r w:rsidRPr="00882C38">
        <w:rPr>
          <w:rFonts w:ascii="Arial" w:hAnsi="Arial" w:cs="Arial"/>
          <w:sz w:val="20"/>
        </w:rPr>
        <w:t xml:space="preserve"> of the covenant at Sinai, resulting in blessing in Canaan for obedience, not cursing for disobedience.</w:t>
      </w:r>
      <w:bookmarkEnd w:id="14"/>
    </w:p>
    <w:p w14:paraId="68FCD5A3" w14:textId="77777777" w:rsidR="003019B9" w:rsidRPr="00882C38" w:rsidRDefault="003019B9" w:rsidP="003019B9">
      <w:pPr>
        <w:ind w:right="-385"/>
        <w:rPr>
          <w:rFonts w:ascii="Arial" w:hAnsi="Arial" w:cs="Arial"/>
          <w:sz w:val="20"/>
          <w:u w:val="single"/>
        </w:rPr>
      </w:pPr>
    </w:p>
    <w:p w14:paraId="469CB7B7" w14:textId="01642D8F" w:rsidR="003019B9" w:rsidRPr="00882C38" w:rsidRDefault="003019B9" w:rsidP="003019B9">
      <w:pPr>
        <w:ind w:right="-385"/>
        <w:outlineLvl w:val="0"/>
        <w:rPr>
          <w:rFonts w:ascii="Arial" w:hAnsi="Arial" w:cs="Arial"/>
          <w:b/>
          <w:sz w:val="20"/>
          <w:u w:val="single"/>
        </w:rPr>
      </w:pPr>
      <w:bookmarkStart w:id="15" w:name="_Toc393735893"/>
      <w:r w:rsidRPr="00882C38">
        <w:rPr>
          <w:rFonts w:ascii="Arial" w:hAnsi="Arial" w:cs="Arial"/>
          <w:b/>
          <w:sz w:val="20"/>
          <w:u w:val="single"/>
        </w:rPr>
        <w:t>Joshua</w:t>
      </w:r>
      <w:bookmarkEnd w:id="15"/>
      <w:r w:rsidR="008562C7" w:rsidRPr="00882C38">
        <w:rPr>
          <w:rFonts w:ascii="Arial" w:hAnsi="Arial" w:cs="Arial"/>
          <w:b/>
          <w:sz w:val="20"/>
          <w:u w:val="single"/>
        </w:rPr>
        <w:t>: Be Courageous (Partial Occupation of Canaan)</w:t>
      </w:r>
    </w:p>
    <w:p w14:paraId="0540B7BC" w14:textId="29531512" w:rsidR="003019B9" w:rsidRPr="00882C38" w:rsidRDefault="003019B9" w:rsidP="003019B9">
      <w:pPr>
        <w:ind w:right="-385"/>
        <w:rPr>
          <w:rFonts w:ascii="Arial" w:hAnsi="Arial" w:cs="Arial"/>
          <w:sz w:val="20"/>
        </w:rPr>
      </w:pPr>
      <w:bookmarkStart w:id="16" w:name="_Toc393735894"/>
      <w:r w:rsidRPr="00882C38">
        <w:rPr>
          <w:rFonts w:ascii="Arial" w:hAnsi="Arial" w:cs="Arial"/>
          <w:sz w:val="20"/>
        </w:rPr>
        <w:t xml:space="preserve">Joshua records Israel's </w:t>
      </w:r>
      <w:r w:rsidRPr="00B74292">
        <w:rPr>
          <w:rFonts w:ascii="Arial" w:hAnsi="Arial" w:cs="Arial"/>
          <w:b/>
          <w:bCs/>
          <w:i/>
          <w:iCs/>
          <w:sz w:val="20"/>
        </w:rPr>
        <w:t>occupation</w:t>
      </w:r>
      <w:r w:rsidRPr="00882C38">
        <w:rPr>
          <w:rFonts w:ascii="Arial" w:hAnsi="Arial" w:cs="Arial"/>
          <w:sz w:val="20"/>
        </w:rPr>
        <w:t xml:space="preserve"> of most of Canaan in fulfillment of God's faithfulness to his promise through Joshua's faith to instruct the nation that obedient faith based upon God's promises brings blessing.</w:t>
      </w:r>
      <w:bookmarkEnd w:id="16"/>
    </w:p>
    <w:p w14:paraId="1ED54904" w14:textId="77777777" w:rsidR="003019B9" w:rsidRPr="00882C38" w:rsidRDefault="003019B9" w:rsidP="003019B9">
      <w:pPr>
        <w:ind w:right="-385"/>
        <w:rPr>
          <w:rFonts w:ascii="Arial" w:hAnsi="Arial" w:cs="Arial"/>
          <w:sz w:val="20"/>
          <w:u w:val="single"/>
        </w:rPr>
      </w:pPr>
    </w:p>
    <w:p w14:paraId="775EEE40" w14:textId="61DC654A" w:rsidR="003019B9" w:rsidRPr="00882C38" w:rsidRDefault="003019B9" w:rsidP="003019B9">
      <w:pPr>
        <w:ind w:right="-385"/>
        <w:outlineLvl w:val="0"/>
        <w:rPr>
          <w:rFonts w:ascii="Arial" w:hAnsi="Arial" w:cs="Arial"/>
          <w:b/>
          <w:sz w:val="20"/>
          <w:u w:val="single"/>
        </w:rPr>
      </w:pPr>
      <w:bookmarkStart w:id="17" w:name="_Toc393735895"/>
      <w:r w:rsidRPr="00882C38">
        <w:rPr>
          <w:rFonts w:ascii="Arial" w:hAnsi="Arial" w:cs="Arial"/>
          <w:b/>
          <w:sz w:val="20"/>
          <w:u w:val="single"/>
        </w:rPr>
        <w:t>Judges</w:t>
      </w:r>
      <w:bookmarkEnd w:id="17"/>
      <w:r w:rsidR="00A90DA3" w:rsidRPr="00882C38">
        <w:rPr>
          <w:rFonts w:ascii="Arial" w:hAnsi="Arial" w:cs="Arial"/>
          <w:b/>
          <w:sz w:val="20"/>
          <w:u w:val="single"/>
        </w:rPr>
        <w:t xml:space="preserve">: </w:t>
      </w:r>
      <w:r w:rsidR="002929DC" w:rsidRPr="00882C38">
        <w:rPr>
          <w:rFonts w:ascii="Arial" w:hAnsi="Arial" w:cs="Arial"/>
          <w:b/>
          <w:sz w:val="20"/>
          <w:u w:val="single"/>
        </w:rPr>
        <w:t>Be Victorious (</w:t>
      </w:r>
      <w:r w:rsidR="00A90DA3" w:rsidRPr="00882C38">
        <w:rPr>
          <w:rFonts w:ascii="Arial" w:hAnsi="Arial" w:cs="Arial"/>
          <w:b/>
          <w:sz w:val="20"/>
          <w:u w:val="single"/>
        </w:rPr>
        <w:t>Failure Under the Theocracy)</w:t>
      </w:r>
    </w:p>
    <w:p w14:paraId="0FE6F840" w14:textId="77777777" w:rsidR="003019B9" w:rsidRPr="00882C38" w:rsidRDefault="003019B9" w:rsidP="003019B9">
      <w:pPr>
        <w:ind w:right="-385"/>
        <w:rPr>
          <w:rFonts w:ascii="Arial" w:hAnsi="Arial" w:cs="Arial"/>
          <w:sz w:val="20"/>
        </w:rPr>
      </w:pPr>
      <w:bookmarkStart w:id="18" w:name="_Toc393735896"/>
      <w:r w:rsidRPr="00882C38">
        <w:rPr>
          <w:rFonts w:ascii="Arial" w:hAnsi="Arial" w:cs="Arial"/>
          <w:sz w:val="20"/>
        </w:rPr>
        <w:t xml:space="preserve">Israel’s </w:t>
      </w:r>
      <w:r w:rsidRPr="00B74292">
        <w:rPr>
          <w:rFonts w:ascii="Arial" w:hAnsi="Arial" w:cs="Arial"/>
          <w:b/>
          <w:bCs/>
          <w:i/>
          <w:iCs/>
          <w:sz w:val="20"/>
        </w:rPr>
        <w:t>failure</w:t>
      </w:r>
      <w:r w:rsidRPr="00882C38">
        <w:rPr>
          <w:rFonts w:ascii="Arial" w:hAnsi="Arial" w:cs="Arial"/>
          <w:sz w:val="20"/>
        </w:rPr>
        <w:t xml:space="preserve"> under the theocracy due to faithless disobedience is contrasted with God's merciful care in disciplining and delivering Israel through judges to exhort submission to its new, divinely appointed kings in a righteous monarchy.</w:t>
      </w:r>
      <w:bookmarkEnd w:id="18"/>
    </w:p>
    <w:p w14:paraId="2ACE716A" w14:textId="77777777" w:rsidR="003019B9" w:rsidRPr="00882C38" w:rsidRDefault="003019B9" w:rsidP="003019B9">
      <w:pPr>
        <w:ind w:right="-385"/>
        <w:rPr>
          <w:rFonts w:ascii="Arial" w:hAnsi="Arial" w:cs="Arial"/>
          <w:sz w:val="20"/>
          <w:u w:val="single"/>
        </w:rPr>
      </w:pPr>
    </w:p>
    <w:p w14:paraId="4CE1B1E5" w14:textId="159FC8DD" w:rsidR="003019B9" w:rsidRPr="00882C38" w:rsidRDefault="003019B9" w:rsidP="003019B9">
      <w:pPr>
        <w:ind w:right="-385"/>
        <w:outlineLvl w:val="0"/>
        <w:rPr>
          <w:rFonts w:ascii="Arial" w:hAnsi="Arial" w:cs="Arial"/>
          <w:b/>
          <w:sz w:val="20"/>
          <w:u w:val="single"/>
        </w:rPr>
      </w:pPr>
      <w:r w:rsidRPr="00882C38">
        <w:rPr>
          <w:rFonts w:ascii="Arial" w:hAnsi="Arial" w:cs="Arial"/>
          <w:sz w:val="20"/>
          <w:u w:val="single"/>
        </w:rPr>
        <w:br w:type="page"/>
      </w:r>
      <w:bookmarkStart w:id="19" w:name="_Toc393735897"/>
      <w:r w:rsidRPr="00882C38">
        <w:rPr>
          <w:rFonts w:ascii="Arial" w:hAnsi="Arial" w:cs="Arial"/>
          <w:b/>
          <w:sz w:val="20"/>
          <w:u w:val="single"/>
        </w:rPr>
        <w:lastRenderedPageBreak/>
        <w:t>Ruth</w:t>
      </w:r>
      <w:bookmarkEnd w:id="19"/>
      <w:r w:rsidR="002929DC" w:rsidRPr="00882C38">
        <w:rPr>
          <w:rFonts w:ascii="Arial" w:hAnsi="Arial" w:cs="Arial"/>
          <w:b/>
          <w:sz w:val="20"/>
          <w:u w:val="single"/>
        </w:rPr>
        <w:t>: Be Devoted (God Rewards the Selfless)</w:t>
      </w:r>
    </w:p>
    <w:p w14:paraId="0972757D" w14:textId="77777777" w:rsidR="003019B9" w:rsidRPr="00882C38" w:rsidRDefault="003019B9" w:rsidP="003019B9">
      <w:pPr>
        <w:ind w:right="-385"/>
        <w:rPr>
          <w:rFonts w:ascii="Arial" w:hAnsi="Arial" w:cs="Arial"/>
          <w:sz w:val="20"/>
        </w:rPr>
      </w:pPr>
      <w:bookmarkStart w:id="20" w:name="_Toc393735898"/>
      <w:r w:rsidRPr="00882C38">
        <w:rPr>
          <w:rFonts w:ascii="Arial" w:hAnsi="Arial" w:cs="Arial"/>
          <w:sz w:val="20"/>
        </w:rPr>
        <w:t xml:space="preserve">Ruth's </w:t>
      </w:r>
      <w:r w:rsidRPr="00B74292">
        <w:rPr>
          <w:rFonts w:ascii="Arial" w:hAnsi="Arial" w:cs="Arial"/>
          <w:b/>
          <w:bCs/>
          <w:i/>
          <w:iCs/>
          <w:sz w:val="20"/>
        </w:rPr>
        <w:t>devotion</w:t>
      </w:r>
      <w:r w:rsidRPr="00882C38">
        <w:rPr>
          <w:rFonts w:ascii="Arial" w:hAnsi="Arial" w:cs="Arial"/>
          <w:sz w:val="20"/>
        </w:rPr>
        <w:t xml:space="preserve"> to Naomi benefits both of them by God's provision of food, a home, and participation in the Davidic and messianic line to demonstrate how God blesses those who help others.</w:t>
      </w:r>
      <w:bookmarkEnd w:id="20"/>
    </w:p>
    <w:p w14:paraId="0711E0FB" w14:textId="77777777" w:rsidR="003019B9" w:rsidRPr="00882C38" w:rsidRDefault="003019B9" w:rsidP="003019B9">
      <w:pPr>
        <w:ind w:right="-385"/>
        <w:rPr>
          <w:rFonts w:ascii="Arial" w:hAnsi="Arial" w:cs="Arial"/>
          <w:sz w:val="20"/>
          <w:u w:val="single"/>
        </w:rPr>
      </w:pPr>
    </w:p>
    <w:p w14:paraId="53F0A2DF" w14:textId="178A726E" w:rsidR="003019B9" w:rsidRPr="00882C38" w:rsidRDefault="003019B9" w:rsidP="003019B9">
      <w:pPr>
        <w:ind w:right="-385"/>
        <w:outlineLvl w:val="0"/>
        <w:rPr>
          <w:rFonts w:ascii="Arial" w:hAnsi="Arial" w:cs="Arial"/>
          <w:b/>
          <w:sz w:val="20"/>
          <w:u w:val="single"/>
        </w:rPr>
      </w:pPr>
      <w:bookmarkStart w:id="21" w:name="_Toc393735899"/>
      <w:r w:rsidRPr="00882C38">
        <w:rPr>
          <w:rFonts w:ascii="Arial" w:hAnsi="Arial" w:cs="Arial"/>
          <w:b/>
          <w:sz w:val="20"/>
          <w:u w:val="single"/>
        </w:rPr>
        <w:t>1 Samuel</w:t>
      </w:r>
      <w:bookmarkEnd w:id="21"/>
      <w:r w:rsidR="00025BEA" w:rsidRPr="00882C38">
        <w:rPr>
          <w:rFonts w:ascii="Arial" w:hAnsi="Arial" w:cs="Arial"/>
          <w:b/>
          <w:sz w:val="20"/>
          <w:u w:val="single"/>
        </w:rPr>
        <w:t>: Be Changed</w:t>
      </w:r>
      <w:r w:rsidR="000E0292" w:rsidRPr="00882C38">
        <w:rPr>
          <w:rFonts w:ascii="Arial" w:hAnsi="Arial" w:cs="Arial"/>
          <w:b/>
          <w:sz w:val="20"/>
          <w:u w:val="single"/>
        </w:rPr>
        <w:t xml:space="preserve"> (Degenerate Theocracy to Davidic Monarchy)</w:t>
      </w:r>
    </w:p>
    <w:p w14:paraId="51A52CDD" w14:textId="77777777" w:rsidR="003019B9" w:rsidRPr="00882C38" w:rsidRDefault="003019B9" w:rsidP="003019B9">
      <w:pPr>
        <w:ind w:right="-385"/>
        <w:rPr>
          <w:rFonts w:ascii="Arial" w:hAnsi="Arial" w:cs="Arial"/>
          <w:sz w:val="20"/>
        </w:rPr>
      </w:pPr>
      <w:bookmarkStart w:id="22" w:name="_Toc393735900"/>
      <w:r w:rsidRPr="00882C38">
        <w:rPr>
          <w:rFonts w:ascii="Arial" w:hAnsi="Arial" w:cs="Arial"/>
          <w:sz w:val="20"/>
        </w:rPr>
        <w:t xml:space="preserve">The </w:t>
      </w:r>
      <w:r w:rsidRPr="00B74292">
        <w:rPr>
          <w:rFonts w:ascii="Arial" w:hAnsi="Arial" w:cs="Arial"/>
          <w:b/>
          <w:bCs/>
          <w:i/>
          <w:iCs/>
          <w:sz w:val="20"/>
          <w:u w:val="single"/>
        </w:rPr>
        <w:t>transition</w:t>
      </w:r>
      <w:r w:rsidRPr="00882C38">
        <w:rPr>
          <w:rFonts w:ascii="Arial" w:hAnsi="Arial" w:cs="Arial"/>
          <w:sz w:val="20"/>
        </w:rPr>
        <w:t xml:space="preserve"> from a degenerate theocracy under Eli and Samuel to a monarchy under Saul and David is recorded to show how God's sovereignty is delegated to the divinely elected Davidic kings who were to rule justly.</w:t>
      </w:r>
      <w:bookmarkEnd w:id="22"/>
    </w:p>
    <w:p w14:paraId="48B6EAAF" w14:textId="77777777" w:rsidR="003019B9" w:rsidRPr="00882C38" w:rsidRDefault="003019B9" w:rsidP="003019B9">
      <w:pPr>
        <w:ind w:right="-385"/>
        <w:rPr>
          <w:rFonts w:ascii="Arial" w:hAnsi="Arial" w:cs="Arial"/>
          <w:sz w:val="20"/>
          <w:u w:val="single"/>
        </w:rPr>
      </w:pPr>
    </w:p>
    <w:p w14:paraId="2C561198" w14:textId="4EF6940C" w:rsidR="003019B9" w:rsidRPr="00882C38" w:rsidRDefault="003019B9" w:rsidP="003019B9">
      <w:pPr>
        <w:ind w:right="-385"/>
        <w:outlineLvl w:val="0"/>
        <w:rPr>
          <w:rFonts w:ascii="Arial" w:hAnsi="Arial" w:cs="Arial"/>
          <w:b/>
          <w:sz w:val="20"/>
          <w:u w:val="single"/>
        </w:rPr>
      </w:pPr>
      <w:bookmarkStart w:id="23" w:name="_Toc393735901"/>
      <w:r w:rsidRPr="00882C38">
        <w:rPr>
          <w:rFonts w:ascii="Arial" w:hAnsi="Arial" w:cs="Arial"/>
          <w:b/>
          <w:sz w:val="20"/>
          <w:u w:val="single"/>
        </w:rPr>
        <w:t>2 Samuel</w:t>
      </w:r>
      <w:bookmarkEnd w:id="23"/>
      <w:r w:rsidR="00B0051B" w:rsidRPr="00882C38">
        <w:rPr>
          <w:rFonts w:ascii="Arial" w:hAnsi="Arial" w:cs="Arial"/>
          <w:b/>
          <w:sz w:val="20"/>
          <w:u w:val="single"/>
        </w:rPr>
        <w:t>: Be</w:t>
      </w:r>
      <w:r w:rsidR="000E0292" w:rsidRPr="00882C38">
        <w:rPr>
          <w:rFonts w:ascii="Arial" w:hAnsi="Arial" w:cs="Arial"/>
          <w:b/>
          <w:sz w:val="20"/>
          <w:u w:val="single"/>
        </w:rPr>
        <w:t xml:space="preserve"> </w:t>
      </w:r>
      <w:r w:rsidR="00384AA8" w:rsidRPr="00882C38">
        <w:rPr>
          <w:rFonts w:ascii="Arial" w:hAnsi="Arial" w:cs="Arial"/>
          <w:b/>
          <w:sz w:val="20"/>
          <w:u w:val="single"/>
        </w:rPr>
        <w:t xml:space="preserve">Kind </w:t>
      </w:r>
      <w:r w:rsidR="000E0292" w:rsidRPr="00882C38">
        <w:rPr>
          <w:rFonts w:ascii="Arial" w:hAnsi="Arial" w:cs="Arial"/>
          <w:b/>
          <w:sz w:val="20"/>
          <w:u w:val="single"/>
        </w:rPr>
        <w:t>(Covenant Kindness Towards the Davidic Dynasty)</w:t>
      </w:r>
    </w:p>
    <w:p w14:paraId="7CEDBBC6" w14:textId="77777777" w:rsidR="003019B9" w:rsidRPr="00882C38" w:rsidRDefault="003019B9" w:rsidP="003019B9">
      <w:pPr>
        <w:ind w:right="-385"/>
        <w:rPr>
          <w:rFonts w:ascii="Arial" w:hAnsi="Arial" w:cs="Arial"/>
          <w:sz w:val="20"/>
        </w:rPr>
      </w:pPr>
      <w:bookmarkStart w:id="24" w:name="_Toc393735902"/>
      <w:r w:rsidRPr="00882C38">
        <w:rPr>
          <w:rFonts w:ascii="Arial" w:hAnsi="Arial" w:cs="Arial"/>
          <w:sz w:val="20"/>
        </w:rPr>
        <w:t xml:space="preserve">God </w:t>
      </w:r>
      <w:r w:rsidRPr="00B74292">
        <w:rPr>
          <w:rFonts w:ascii="Arial" w:hAnsi="Arial" w:cs="Arial"/>
          <w:b/>
          <w:bCs/>
          <w:i/>
          <w:iCs/>
          <w:sz w:val="20"/>
        </w:rPr>
        <w:t>establishes</w:t>
      </w:r>
      <w:r w:rsidRPr="00882C38">
        <w:rPr>
          <w:rFonts w:ascii="Arial" w:hAnsi="Arial" w:cs="Arial"/>
          <w:sz w:val="20"/>
        </w:rPr>
        <w:t xml:space="preserve"> David as king and protects his dynasty despite punishing David's sin and the rivals to the throne to show his justice and faithfulness to fulfill his purposes through his </w:t>
      </w:r>
      <w:r w:rsidRPr="00882C38">
        <w:rPr>
          <w:rFonts w:ascii="Arial" w:hAnsi="Arial" w:cs="Arial"/>
          <w:sz w:val="20"/>
          <w:u w:val="single"/>
        </w:rPr>
        <w:t>covenant</w:t>
      </w:r>
      <w:r w:rsidRPr="00882C38">
        <w:rPr>
          <w:rFonts w:ascii="Arial" w:hAnsi="Arial" w:cs="Arial"/>
          <w:sz w:val="20"/>
        </w:rPr>
        <w:t xml:space="preserve"> kindness shown to David and his seed.</w:t>
      </w:r>
      <w:bookmarkEnd w:id="24"/>
    </w:p>
    <w:p w14:paraId="474986AD" w14:textId="77777777" w:rsidR="003019B9" w:rsidRPr="00882C38" w:rsidRDefault="003019B9" w:rsidP="003019B9">
      <w:pPr>
        <w:ind w:right="-385"/>
        <w:rPr>
          <w:rFonts w:ascii="Arial" w:hAnsi="Arial" w:cs="Arial"/>
          <w:sz w:val="20"/>
          <w:u w:val="single"/>
        </w:rPr>
      </w:pPr>
    </w:p>
    <w:p w14:paraId="6AC07C7A" w14:textId="70E11965" w:rsidR="003019B9" w:rsidRPr="00882C38" w:rsidRDefault="003019B9" w:rsidP="003019B9">
      <w:pPr>
        <w:ind w:right="-385"/>
        <w:outlineLvl w:val="0"/>
        <w:rPr>
          <w:rFonts w:ascii="Arial" w:hAnsi="Arial" w:cs="Arial"/>
          <w:b/>
          <w:sz w:val="20"/>
          <w:u w:val="single"/>
        </w:rPr>
      </w:pPr>
      <w:bookmarkStart w:id="25" w:name="_Toc393735903"/>
      <w:r w:rsidRPr="00882C38">
        <w:rPr>
          <w:rFonts w:ascii="Arial" w:hAnsi="Arial" w:cs="Arial"/>
          <w:b/>
          <w:sz w:val="20"/>
          <w:u w:val="single"/>
        </w:rPr>
        <w:t>1 Kings</w:t>
      </w:r>
      <w:bookmarkEnd w:id="25"/>
      <w:r w:rsidR="00B0051B" w:rsidRPr="00882C38">
        <w:rPr>
          <w:rFonts w:ascii="Arial" w:hAnsi="Arial" w:cs="Arial"/>
          <w:b/>
          <w:sz w:val="20"/>
          <w:u w:val="single"/>
        </w:rPr>
        <w:t>: Be United</w:t>
      </w:r>
      <w:r w:rsidR="000E0292" w:rsidRPr="00882C38">
        <w:rPr>
          <w:rFonts w:ascii="Arial" w:hAnsi="Arial" w:cs="Arial"/>
          <w:b/>
          <w:sz w:val="20"/>
          <w:u w:val="single"/>
        </w:rPr>
        <w:t xml:space="preserve"> (Division of the Kingdom)</w:t>
      </w:r>
    </w:p>
    <w:p w14:paraId="75744828" w14:textId="51422EBB" w:rsidR="003019B9" w:rsidRPr="00882C38" w:rsidRDefault="003019B9" w:rsidP="003019B9">
      <w:pPr>
        <w:ind w:right="-385"/>
        <w:rPr>
          <w:rFonts w:ascii="Arial" w:hAnsi="Arial" w:cs="Arial"/>
          <w:sz w:val="20"/>
        </w:rPr>
      </w:pPr>
      <w:bookmarkStart w:id="26" w:name="_Toc393735904"/>
      <w:r w:rsidRPr="00882C38">
        <w:rPr>
          <w:rFonts w:ascii="Arial" w:hAnsi="Arial" w:cs="Arial"/>
          <w:sz w:val="20"/>
        </w:rPr>
        <w:t>Solomon’s prosperity from loyalty to the Law ends in disobedience</w:t>
      </w:r>
      <w:r w:rsidR="0077124E">
        <w:rPr>
          <w:rFonts w:ascii="Arial" w:hAnsi="Arial" w:cs="Arial"/>
          <w:sz w:val="20"/>
        </w:rPr>
        <w:t>,</w:t>
      </w:r>
      <w:r w:rsidRPr="00882C38">
        <w:rPr>
          <w:rFonts w:ascii="Arial" w:hAnsi="Arial" w:cs="Arial"/>
          <w:sz w:val="20"/>
        </w:rPr>
        <w:t xml:space="preserve"> which causes the </w:t>
      </w:r>
      <w:r w:rsidRPr="00B74292">
        <w:rPr>
          <w:rFonts w:ascii="Arial" w:hAnsi="Arial" w:cs="Arial"/>
          <w:b/>
          <w:bCs/>
          <w:i/>
          <w:iCs/>
          <w:sz w:val="20"/>
        </w:rPr>
        <w:t>division</w:t>
      </w:r>
      <w:r w:rsidRPr="00882C38">
        <w:rPr>
          <w:rFonts w:ascii="Arial" w:hAnsi="Arial" w:cs="Arial"/>
          <w:sz w:val="20"/>
        </w:rPr>
        <w:t xml:space="preserve"> of the kingdom with mostly evil kings in Israel and Judah to remind Judah of God's loyalty to the Davidic Covenant and its own need to obey the Law.</w:t>
      </w:r>
      <w:bookmarkEnd w:id="26"/>
    </w:p>
    <w:p w14:paraId="09011FB2" w14:textId="77777777" w:rsidR="003019B9" w:rsidRPr="00882C38" w:rsidRDefault="003019B9" w:rsidP="003019B9">
      <w:pPr>
        <w:ind w:right="-385"/>
        <w:rPr>
          <w:rFonts w:ascii="Arial" w:hAnsi="Arial" w:cs="Arial"/>
          <w:sz w:val="20"/>
          <w:u w:val="single"/>
        </w:rPr>
      </w:pPr>
    </w:p>
    <w:p w14:paraId="0B299834" w14:textId="0A0D6241" w:rsidR="003019B9" w:rsidRPr="00882C38" w:rsidRDefault="003019B9" w:rsidP="003019B9">
      <w:pPr>
        <w:ind w:right="-385"/>
        <w:outlineLvl w:val="0"/>
        <w:rPr>
          <w:rFonts w:ascii="Arial" w:hAnsi="Arial" w:cs="Arial"/>
          <w:b/>
          <w:sz w:val="20"/>
          <w:u w:val="single"/>
        </w:rPr>
      </w:pPr>
      <w:bookmarkStart w:id="27" w:name="_Toc393735905"/>
      <w:r w:rsidRPr="00882C38">
        <w:rPr>
          <w:rFonts w:ascii="Arial" w:hAnsi="Arial" w:cs="Arial"/>
          <w:b/>
          <w:sz w:val="20"/>
          <w:u w:val="single"/>
        </w:rPr>
        <w:t>2 Kings</w:t>
      </w:r>
      <w:bookmarkEnd w:id="27"/>
      <w:r w:rsidR="00F0332E" w:rsidRPr="00882C38">
        <w:rPr>
          <w:rFonts w:ascii="Arial" w:hAnsi="Arial" w:cs="Arial"/>
          <w:b/>
          <w:sz w:val="20"/>
          <w:u w:val="single"/>
        </w:rPr>
        <w:t>: Be Warned</w:t>
      </w:r>
      <w:r w:rsidR="000E0292" w:rsidRPr="00882C38">
        <w:rPr>
          <w:rFonts w:ascii="Arial" w:hAnsi="Arial" w:cs="Arial"/>
          <w:b/>
          <w:sz w:val="20"/>
          <w:u w:val="single"/>
        </w:rPr>
        <w:t xml:space="preserve"> (Downfall of the Kingdoms)</w:t>
      </w:r>
    </w:p>
    <w:p w14:paraId="55C0C0A1" w14:textId="0BAB9A11" w:rsidR="003019B9" w:rsidRPr="00882C38" w:rsidRDefault="003019B9" w:rsidP="003019B9">
      <w:pPr>
        <w:ind w:right="-385"/>
        <w:rPr>
          <w:rFonts w:ascii="Arial" w:hAnsi="Arial" w:cs="Arial"/>
          <w:sz w:val="20"/>
        </w:rPr>
      </w:pPr>
      <w:bookmarkStart w:id="28" w:name="_Toc393735906"/>
      <w:r w:rsidRPr="00882C38">
        <w:rPr>
          <w:rFonts w:ascii="Arial" w:hAnsi="Arial" w:cs="Arial"/>
          <w:sz w:val="20"/>
        </w:rPr>
        <w:t xml:space="preserve">The covenant disobedience and resultant </w:t>
      </w:r>
      <w:r w:rsidRPr="00B74292">
        <w:rPr>
          <w:rFonts w:ascii="Arial" w:hAnsi="Arial" w:cs="Arial"/>
          <w:b/>
          <w:bCs/>
          <w:i/>
          <w:iCs/>
          <w:sz w:val="20"/>
        </w:rPr>
        <w:t>downfalls</w:t>
      </w:r>
      <w:r w:rsidRPr="00882C38">
        <w:rPr>
          <w:rFonts w:ascii="Arial" w:hAnsi="Arial" w:cs="Arial"/>
          <w:sz w:val="20"/>
        </w:rPr>
        <w:t xml:space="preserve"> of the kingdoms of Israel and Judah are contrasted with God's loyalty to the Davidic Covenant to remind Israel of the need to obey the Law</w:t>
      </w:r>
      <w:r w:rsidR="0077124E">
        <w:rPr>
          <w:rFonts w:ascii="Arial" w:hAnsi="Arial" w:cs="Arial"/>
          <w:sz w:val="20"/>
        </w:rPr>
        <w:t xml:space="preserve">, </w:t>
      </w:r>
      <w:r w:rsidRPr="00882C38">
        <w:rPr>
          <w:rFonts w:ascii="Arial" w:hAnsi="Arial" w:cs="Arial"/>
          <w:sz w:val="20"/>
        </w:rPr>
        <w:t>not repeat past mistakes.</w:t>
      </w:r>
      <w:bookmarkEnd w:id="28"/>
    </w:p>
    <w:p w14:paraId="5EAAD41A" w14:textId="77777777" w:rsidR="003019B9" w:rsidRPr="00882C38" w:rsidRDefault="003019B9" w:rsidP="003019B9">
      <w:pPr>
        <w:ind w:right="-385"/>
        <w:rPr>
          <w:rFonts w:ascii="Arial" w:hAnsi="Arial" w:cs="Arial"/>
          <w:sz w:val="20"/>
          <w:u w:val="single"/>
        </w:rPr>
      </w:pPr>
    </w:p>
    <w:p w14:paraId="5A97CDB3" w14:textId="649A5E35" w:rsidR="003019B9" w:rsidRPr="00882C38" w:rsidRDefault="003019B9" w:rsidP="003019B9">
      <w:pPr>
        <w:ind w:right="-385"/>
        <w:outlineLvl w:val="0"/>
        <w:rPr>
          <w:rFonts w:ascii="Arial" w:hAnsi="Arial" w:cs="Arial"/>
          <w:b/>
          <w:sz w:val="20"/>
          <w:u w:val="single"/>
        </w:rPr>
      </w:pPr>
      <w:bookmarkStart w:id="29" w:name="_Toc393735907"/>
      <w:r w:rsidRPr="00882C38">
        <w:rPr>
          <w:rFonts w:ascii="Arial" w:hAnsi="Arial" w:cs="Arial"/>
          <w:b/>
          <w:sz w:val="20"/>
          <w:u w:val="single"/>
        </w:rPr>
        <w:t>1 Chronicles</w:t>
      </w:r>
      <w:bookmarkEnd w:id="29"/>
      <w:r w:rsidR="00384AA8" w:rsidRPr="00882C38">
        <w:rPr>
          <w:rFonts w:ascii="Arial" w:hAnsi="Arial" w:cs="Arial"/>
          <w:b/>
          <w:sz w:val="20"/>
          <w:u w:val="single"/>
        </w:rPr>
        <w:t>: Be Established</w:t>
      </w:r>
      <w:r w:rsidR="000E0292" w:rsidRPr="00882C38">
        <w:rPr>
          <w:rFonts w:ascii="Arial" w:hAnsi="Arial" w:cs="Arial"/>
          <w:b/>
          <w:sz w:val="20"/>
          <w:u w:val="single"/>
        </w:rPr>
        <w:t xml:space="preserve"> (David's Line Established)</w:t>
      </w:r>
    </w:p>
    <w:p w14:paraId="0CBB2738" w14:textId="66C99543" w:rsidR="003019B9" w:rsidRPr="00882C38" w:rsidRDefault="003019B9" w:rsidP="003019B9">
      <w:pPr>
        <w:ind w:right="-385"/>
        <w:rPr>
          <w:rFonts w:ascii="Arial" w:hAnsi="Arial" w:cs="Arial"/>
          <w:sz w:val="20"/>
        </w:rPr>
      </w:pPr>
      <w:bookmarkStart w:id="30" w:name="_Toc393735908"/>
      <w:r w:rsidRPr="00882C38">
        <w:rPr>
          <w:rFonts w:ascii="Arial" w:hAnsi="Arial" w:cs="Arial"/>
          <w:sz w:val="20"/>
        </w:rPr>
        <w:t xml:space="preserve">The spiritual perspective on the kingdom period in David’s life is given to encourage the remnant with God's sovereign </w:t>
      </w:r>
      <w:r w:rsidRPr="00B74292">
        <w:rPr>
          <w:rFonts w:ascii="Arial" w:hAnsi="Arial" w:cs="Arial"/>
          <w:b/>
          <w:bCs/>
          <w:i/>
          <w:iCs/>
          <w:sz w:val="20"/>
        </w:rPr>
        <w:t>establishment</w:t>
      </w:r>
      <w:r w:rsidRPr="00882C38">
        <w:rPr>
          <w:rFonts w:ascii="Arial" w:hAnsi="Arial" w:cs="Arial"/>
          <w:sz w:val="20"/>
        </w:rPr>
        <w:t xml:space="preserve"> of the Davidic line and to admonish proper temple worship</w:t>
      </w:r>
      <w:r w:rsidR="0077124E">
        <w:rPr>
          <w:rFonts w:ascii="Arial" w:hAnsi="Arial" w:cs="Arial"/>
          <w:sz w:val="20"/>
        </w:rPr>
        <w:t xml:space="preserve">, </w:t>
      </w:r>
      <w:r w:rsidRPr="00882C38">
        <w:rPr>
          <w:rFonts w:ascii="Arial" w:hAnsi="Arial" w:cs="Arial"/>
          <w:sz w:val="20"/>
        </w:rPr>
        <w:t>not the idolatry of the past.</w:t>
      </w:r>
      <w:bookmarkEnd w:id="30"/>
    </w:p>
    <w:p w14:paraId="02DC44FF" w14:textId="77777777" w:rsidR="003019B9" w:rsidRPr="00882C38" w:rsidRDefault="003019B9" w:rsidP="003019B9">
      <w:pPr>
        <w:ind w:right="-385"/>
        <w:rPr>
          <w:rFonts w:ascii="Arial" w:hAnsi="Arial" w:cs="Arial"/>
          <w:sz w:val="20"/>
        </w:rPr>
      </w:pPr>
    </w:p>
    <w:p w14:paraId="574FA036" w14:textId="111D0CE5" w:rsidR="003019B9" w:rsidRPr="00882C38" w:rsidRDefault="003019B9" w:rsidP="003019B9">
      <w:pPr>
        <w:ind w:right="-385"/>
        <w:outlineLvl w:val="0"/>
        <w:rPr>
          <w:rFonts w:ascii="Arial" w:hAnsi="Arial" w:cs="Arial"/>
          <w:b/>
          <w:sz w:val="20"/>
          <w:u w:val="single"/>
        </w:rPr>
      </w:pPr>
      <w:bookmarkStart w:id="31" w:name="_Toc393735909"/>
      <w:r w:rsidRPr="00882C38">
        <w:rPr>
          <w:rFonts w:ascii="Arial" w:hAnsi="Arial" w:cs="Arial"/>
          <w:b/>
          <w:sz w:val="20"/>
          <w:u w:val="single"/>
        </w:rPr>
        <w:t>2 Chronicles</w:t>
      </w:r>
      <w:bookmarkEnd w:id="31"/>
      <w:r w:rsidR="00384AA8" w:rsidRPr="00882C38">
        <w:rPr>
          <w:rFonts w:ascii="Arial" w:hAnsi="Arial" w:cs="Arial"/>
          <w:b/>
          <w:sz w:val="20"/>
          <w:u w:val="single"/>
        </w:rPr>
        <w:t>: Be Preserved</w:t>
      </w:r>
      <w:r w:rsidR="000E0292" w:rsidRPr="00882C38">
        <w:rPr>
          <w:rFonts w:ascii="Arial" w:hAnsi="Arial" w:cs="Arial"/>
          <w:b/>
          <w:sz w:val="20"/>
          <w:u w:val="single"/>
        </w:rPr>
        <w:t xml:space="preserve"> (David's Line Preserved)</w:t>
      </w:r>
    </w:p>
    <w:p w14:paraId="24C20C97" w14:textId="0044B347" w:rsidR="003019B9" w:rsidRPr="00882C38" w:rsidRDefault="003019B9" w:rsidP="003019B9">
      <w:pPr>
        <w:ind w:right="-385"/>
        <w:rPr>
          <w:rFonts w:ascii="Arial" w:hAnsi="Arial" w:cs="Arial"/>
          <w:sz w:val="20"/>
        </w:rPr>
      </w:pPr>
      <w:r w:rsidRPr="00882C38">
        <w:rPr>
          <w:rFonts w:ascii="Arial" w:hAnsi="Arial" w:cs="Arial"/>
          <w:sz w:val="20"/>
        </w:rPr>
        <w:t xml:space="preserve">The spiritual perspective on the </w:t>
      </w:r>
      <w:r w:rsidRPr="00B74292">
        <w:rPr>
          <w:rFonts w:ascii="Arial" w:hAnsi="Arial" w:cs="Arial"/>
          <w:b/>
          <w:bCs/>
          <w:i/>
          <w:iCs/>
          <w:sz w:val="20"/>
        </w:rPr>
        <w:t>preservation</w:t>
      </w:r>
      <w:r w:rsidRPr="00882C38">
        <w:rPr>
          <w:rFonts w:ascii="Arial" w:hAnsi="Arial" w:cs="Arial"/>
          <w:sz w:val="20"/>
        </w:rPr>
        <w:t xml:space="preserve"> of David’s line despite the fall and exile of Judah is given to admonish the remnant to </w:t>
      </w:r>
      <w:r w:rsidRPr="00882C38">
        <w:rPr>
          <w:rFonts w:ascii="Arial" w:hAnsi="Arial" w:cs="Arial"/>
          <w:i/>
          <w:sz w:val="20"/>
        </w:rPr>
        <w:t>proper temple worship</w:t>
      </w:r>
      <w:r w:rsidR="0077124E">
        <w:rPr>
          <w:rFonts w:ascii="Arial" w:hAnsi="Arial" w:cs="Arial"/>
          <w:i/>
          <w:sz w:val="20"/>
        </w:rPr>
        <w:t xml:space="preserve">, </w:t>
      </w:r>
      <w:r w:rsidRPr="00882C38">
        <w:rPr>
          <w:rFonts w:ascii="Arial" w:hAnsi="Arial" w:cs="Arial"/>
          <w:sz w:val="20"/>
        </w:rPr>
        <w:t xml:space="preserve">not the idolatry of the past.  </w:t>
      </w:r>
    </w:p>
    <w:p w14:paraId="4369C696" w14:textId="77777777" w:rsidR="003019B9" w:rsidRPr="00882C38" w:rsidRDefault="003019B9" w:rsidP="003019B9">
      <w:pPr>
        <w:ind w:right="-385"/>
        <w:rPr>
          <w:rFonts w:ascii="Arial" w:hAnsi="Arial" w:cs="Arial"/>
          <w:sz w:val="20"/>
          <w:u w:val="single"/>
        </w:rPr>
      </w:pPr>
    </w:p>
    <w:p w14:paraId="4BF43824" w14:textId="2284676A" w:rsidR="003019B9" w:rsidRPr="00882C38" w:rsidRDefault="003019B9" w:rsidP="003019B9">
      <w:pPr>
        <w:ind w:right="-385"/>
        <w:outlineLvl w:val="0"/>
        <w:rPr>
          <w:rFonts w:ascii="Arial" w:hAnsi="Arial" w:cs="Arial"/>
          <w:b/>
          <w:sz w:val="20"/>
          <w:u w:val="single"/>
        </w:rPr>
      </w:pPr>
      <w:bookmarkStart w:id="32" w:name="_Toc393735911"/>
      <w:r w:rsidRPr="00882C38">
        <w:rPr>
          <w:rFonts w:ascii="Arial" w:hAnsi="Arial" w:cs="Arial"/>
          <w:b/>
          <w:sz w:val="20"/>
          <w:u w:val="single"/>
        </w:rPr>
        <w:t>Ezra</w:t>
      </w:r>
      <w:bookmarkEnd w:id="32"/>
      <w:r w:rsidR="00384AA8" w:rsidRPr="00882C38">
        <w:rPr>
          <w:rFonts w:ascii="Arial" w:hAnsi="Arial" w:cs="Arial"/>
          <w:b/>
          <w:sz w:val="20"/>
          <w:u w:val="single"/>
        </w:rPr>
        <w:t>: Be Worshipful</w:t>
      </w:r>
      <w:r w:rsidRPr="00882C38">
        <w:rPr>
          <w:rFonts w:ascii="Arial" w:hAnsi="Arial" w:cs="Arial"/>
          <w:b/>
          <w:sz w:val="20"/>
          <w:u w:val="single"/>
        </w:rPr>
        <w:t xml:space="preserve"> </w:t>
      </w:r>
      <w:r w:rsidR="00963250" w:rsidRPr="00882C38">
        <w:rPr>
          <w:rFonts w:ascii="Arial" w:hAnsi="Arial" w:cs="Arial"/>
          <w:b/>
          <w:sz w:val="20"/>
          <w:u w:val="single"/>
        </w:rPr>
        <w:t>(Restoring the Temple and People)</w:t>
      </w:r>
    </w:p>
    <w:p w14:paraId="731A9A23" w14:textId="77777777" w:rsidR="003019B9" w:rsidRPr="00882C38" w:rsidRDefault="003019B9" w:rsidP="003019B9">
      <w:pPr>
        <w:ind w:right="-385"/>
        <w:rPr>
          <w:rFonts w:ascii="Arial" w:hAnsi="Arial" w:cs="Arial"/>
          <w:sz w:val="20"/>
        </w:rPr>
      </w:pPr>
      <w:bookmarkStart w:id="33" w:name="_Toc393735912"/>
      <w:r w:rsidRPr="00882C38">
        <w:rPr>
          <w:rFonts w:ascii="Arial" w:hAnsi="Arial" w:cs="Arial"/>
          <w:sz w:val="20"/>
        </w:rPr>
        <w:t xml:space="preserve">The restorations of the </w:t>
      </w:r>
      <w:r w:rsidRPr="00B74292">
        <w:rPr>
          <w:rFonts w:ascii="Arial" w:hAnsi="Arial" w:cs="Arial"/>
          <w:b/>
          <w:bCs/>
          <w:i/>
          <w:iCs/>
          <w:sz w:val="20"/>
        </w:rPr>
        <w:t>temple</w:t>
      </w:r>
      <w:r w:rsidRPr="00882C38">
        <w:rPr>
          <w:rFonts w:ascii="Arial" w:hAnsi="Arial" w:cs="Arial"/>
          <w:sz w:val="20"/>
        </w:rPr>
        <w:t xml:space="preserve"> and people to the land under Zerubbabel and Ezra record God's faithfulness and mercy in fulfilling his promise of restoration to encourage the remnant in true temple worship and covenant obedience.</w:t>
      </w:r>
      <w:bookmarkEnd w:id="33"/>
    </w:p>
    <w:p w14:paraId="5E98217B" w14:textId="77777777" w:rsidR="003019B9" w:rsidRPr="00882C38" w:rsidRDefault="003019B9" w:rsidP="003019B9">
      <w:pPr>
        <w:ind w:right="-385"/>
        <w:rPr>
          <w:rFonts w:ascii="Arial" w:hAnsi="Arial" w:cs="Arial"/>
          <w:sz w:val="20"/>
          <w:u w:val="single"/>
        </w:rPr>
      </w:pPr>
    </w:p>
    <w:p w14:paraId="0D4953C3" w14:textId="3BECD9B3" w:rsidR="003019B9" w:rsidRPr="00882C38" w:rsidRDefault="003019B9" w:rsidP="003019B9">
      <w:pPr>
        <w:ind w:right="-385"/>
        <w:outlineLvl w:val="0"/>
        <w:rPr>
          <w:rFonts w:ascii="Arial" w:hAnsi="Arial" w:cs="Arial"/>
          <w:b/>
          <w:sz w:val="20"/>
          <w:u w:val="single"/>
        </w:rPr>
      </w:pPr>
      <w:bookmarkStart w:id="34" w:name="_Toc393735913"/>
      <w:r w:rsidRPr="00882C38">
        <w:rPr>
          <w:rFonts w:ascii="Arial" w:hAnsi="Arial" w:cs="Arial"/>
          <w:b/>
          <w:sz w:val="20"/>
          <w:u w:val="single"/>
        </w:rPr>
        <w:t>Nehemiah</w:t>
      </w:r>
      <w:bookmarkEnd w:id="34"/>
      <w:r w:rsidR="00FD5BCF" w:rsidRPr="00882C38">
        <w:rPr>
          <w:rFonts w:ascii="Arial" w:hAnsi="Arial" w:cs="Arial"/>
          <w:b/>
          <w:sz w:val="20"/>
          <w:u w:val="single"/>
        </w:rPr>
        <w:t>: Be Diligent</w:t>
      </w:r>
      <w:r w:rsidR="00963250" w:rsidRPr="00882C38">
        <w:rPr>
          <w:rFonts w:ascii="Arial" w:hAnsi="Arial" w:cs="Arial"/>
          <w:b/>
          <w:sz w:val="20"/>
          <w:u w:val="single"/>
        </w:rPr>
        <w:t xml:space="preserve"> (Restoring the Walls and People)</w:t>
      </w:r>
    </w:p>
    <w:p w14:paraId="511F1EC7" w14:textId="77777777" w:rsidR="003019B9" w:rsidRPr="00882C38" w:rsidRDefault="003019B9" w:rsidP="003019B9">
      <w:pPr>
        <w:ind w:right="-385"/>
        <w:rPr>
          <w:rFonts w:ascii="Arial" w:hAnsi="Arial" w:cs="Arial"/>
          <w:sz w:val="20"/>
        </w:rPr>
      </w:pPr>
      <w:bookmarkStart w:id="35" w:name="_Toc393735914"/>
      <w:r w:rsidRPr="00882C38">
        <w:rPr>
          <w:rFonts w:ascii="Arial" w:hAnsi="Arial" w:cs="Arial"/>
          <w:sz w:val="20"/>
        </w:rPr>
        <w:t xml:space="preserve">The restorations of the </w:t>
      </w:r>
      <w:r w:rsidRPr="00B74292">
        <w:rPr>
          <w:rFonts w:ascii="Arial" w:hAnsi="Arial" w:cs="Arial"/>
          <w:b/>
          <w:bCs/>
          <w:i/>
          <w:iCs/>
          <w:sz w:val="20"/>
        </w:rPr>
        <w:t>walls</w:t>
      </w:r>
      <w:r w:rsidRPr="00882C38">
        <w:rPr>
          <w:rFonts w:ascii="Arial" w:hAnsi="Arial" w:cs="Arial"/>
          <w:sz w:val="20"/>
        </w:rPr>
        <w:t xml:space="preserve"> and people in the land under Nehemiah record God's faithfulness to his promise of restoration to encourage the remnant in covenant obedience rooted in temple worship at Jerusalem.</w:t>
      </w:r>
      <w:bookmarkEnd w:id="35"/>
    </w:p>
    <w:p w14:paraId="31ECA850" w14:textId="77777777" w:rsidR="003019B9" w:rsidRPr="00882C38" w:rsidRDefault="003019B9" w:rsidP="003019B9">
      <w:pPr>
        <w:ind w:right="-385"/>
        <w:rPr>
          <w:rFonts w:ascii="Arial" w:hAnsi="Arial" w:cs="Arial"/>
          <w:sz w:val="20"/>
          <w:u w:val="single"/>
        </w:rPr>
      </w:pPr>
    </w:p>
    <w:p w14:paraId="5F01CDBE" w14:textId="62C2032B" w:rsidR="003019B9" w:rsidRPr="00882C38" w:rsidRDefault="003019B9" w:rsidP="003019B9">
      <w:pPr>
        <w:ind w:right="-385"/>
        <w:outlineLvl w:val="0"/>
        <w:rPr>
          <w:rFonts w:ascii="Arial" w:hAnsi="Arial" w:cs="Arial"/>
          <w:b/>
          <w:sz w:val="20"/>
          <w:u w:val="single"/>
        </w:rPr>
      </w:pPr>
      <w:bookmarkStart w:id="36" w:name="_Toc393735915"/>
      <w:r w:rsidRPr="00882C38">
        <w:rPr>
          <w:rFonts w:ascii="Arial" w:hAnsi="Arial" w:cs="Arial"/>
          <w:b/>
          <w:sz w:val="20"/>
          <w:u w:val="single"/>
        </w:rPr>
        <w:t>Esther</w:t>
      </w:r>
      <w:bookmarkEnd w:id="36"/>
      <w:r w:rsidR="00384AA8" w:rsidRPr="00882C38">
        <w:rPr>
          <w:rFonts w:ascii="Arial" w:hAnsi="Arial" w:cs="Arial"/>
          <w:b/>
          <w:sz w:val="20"/>
          <w:u w:val="single"/>
        </w:rPr>
        <w:t xml:space="preserve">: Be </w:t>
      </w:r>
      <w:r w:rsidR="008C6D66" w:rsidRPr="00882C38">
        <w:rPr>
          <w:rFonts w:ascii="Arial" w:hAnsi="Arial" w:cs="Arial"/>
          <w:b/>
          <w:sz w:val="20"/>
          <w:u w:val="single"/>
        </w:rPr>
        <w:t>Available</w:t>
      </w:r>
      <w:r w:rsidR="00963250" w:rsidRPr="00882C38">
        <w:rPr>
          <w:rFonts w:ascii="Arial" w:hAnsi="Arial" w:cs="Arial"/>
          <w:b/>
          <w:sz w:val="20"/>
          <w:u w:val="single"/>
        </w:rPr>
        <w:t xml:space="preserve"> (Extermination Plot Foiled)</w:t>
      </w:r>
    </w:p>
    <w:p w14:paraId="633ED334" w14:textId="72264BC7" w:rsidR="003019B9" w:rsidRPr="00882C38" w:rsidRDefault="003019B9" w:rsidP="003019B9">
      <w:pPr>
        <w:ind w:right="-385"/>
        <w:rPr>
          <w:rFonts w:ascii="Arial" w:hAnsi="Arial" w:cs="Arial"/>
          <w:sz w:val="20"/>
        </w:rPr>
      </w:pPr>
      <w:bookmarkStart w:id="37" w:name="_Toc393735916"/>
      <w:r w:rsidRPr="00882C38">
        <w:rPr>
          <w:rFonts w:ascii="Arial" w:hAnsi="Arial" w:cs="Arial"/>
          <w:sz w:val="20"/>
        </w:rPr>
        <w:t xml:space="preserve">An extermination of the Jewish nation plotted by Haman reverts upon his head through God's </w:t>
      </w:r>
      <w:r w:rsidRPr="00B74292">
        <w:rPr>
          <w:rFonts w:ascii="Arial" w:hAnsi="Arial" w:cs="Arial"/>
          <w:b/>
          <w:bCs/>
          <w:i/>
          <w:iCs/>
          <w:sz w:val="20"/>
        </w:rPr>
        <w:t>providence</w:t>
      </w:r>
      <w:r w:rsidRPr="00882C38">
        <w:rPr>
          <w:rFonts w:ascii="Arial" w:hAnsi="Arial" w:cs="Arial"/>
          <w:sz w:val="20"/>
        </w:rPr>
        <w:t xml:space="preserve"> through Mordecai and Esther to encourage postexilic Israel of God's continued commitment to the Abrahamic Covenant.</w:t>
      </w:r>
      <w:bookmarkEnd w:id="37"/>
    </w:p>
    <w:p w14:paraId="7E04FDBC" w14:textId="77777777" w:rsidR="00263E7E" w:rsidRPr="00882C38" w:rsidRDefault="00263E7E" w:rsidP="003019B9">
      <w:pPr>
        <w:rPr>
          <w:rFonts w:ascii="Arial" w:hAnsi="Arial" w:cs="Arial"/>
          <w:sz w:val="22"/>
        </w:rPr>
        <w:sectPr w:rsidR="00263E7E" w:rsidRPr="00882C38" w:rsidSect="003019B9">
          <w:headerReference w:type="default" r:id="rId7"/>
          <w:footerReference w:type="default" r:id="rId8"/>
          <w:pgSz w:w="11880" w:h="16820"/>
          <w:pgMar w:top="720" w:right="1022" w:bottom="720" w:left="1238" w:header="720" w:footer="720" w:gutter="0"/>
          <w:pgNumType w:start="41"/>
          <w:cols w:space="720"/>
          <w:noEndnote/>
        </w:sectPr>
      </w:pPr>
    </w:p>
    <w:p w14:paraId="58CBDC0C" w14:textId="7794FC43" w:rsidR="00263E7E" w:rsidRPr="00882C38" w:rsidRDefault="00263E7E" w:rsidP="00263E7E">
      <w:pPr>
        <w:tabs>
          <w:tab w:val="left" w:pos="360"/>
        </w:tabs>
        <w:ind w:left="360" w:hanging="360"/>
        <w:jc w:val="center"/>
        <w:rPr>
          <w:rFonts w:ascii="Arial" w:hAnsi="Arial" w:cs="Arial"/>
        </w:rPr>
      </w:pPr>
      <w:r w:rsidRPr="00882C38">
        <w:rPr>
          <w:rFonts w:ascii="Arial" w:hAnsi="Arial" w:cs="Arial"/>
          <w:b/>
          <w:sz w:val="32"/>
        </w:rPr>
        <w:lastRenderedPageBreak/>
        <w:t>Messages of the Poetical and Prophetical Books</w:t>
      </w:r>
    </w:p>
    <w:p w14:paraId="1FC58C82" w14:textId="77777777" w:rsidR="00263E7E" w:rsidRPr="00882C38" w:rsidRDefault="00263E7E" w:rsidP="00263E7E">
      <w:pPr>
        <w:tabs>
          <w:tab w:val="left" w:pos="360"/>
        </w:tabs>
        <w:ind w:left="360" w:hanging="360"/>
        <w:rPr>
          <w:rFonts w:ascii="Arial" w:hAnsi="Arial" w:cs="Arial"/>
          <w:sz w:val="18"/>
        </w:rPr>
      </w:pPr>
    </w:p>
    <w:p w14:paraId="78AC0A06" w14:textId="7AF73DD0" w:rsidR="00263E7E" w:rsidRPr="00882C38" w:rsidRDefault="00263E7E" w:rsidP="00263E7E">
      <w:pPr>
        <w:rPr>
          <w:rFonts w:ascii="Arial" w:hAnsi="Arial" w:cs="Arial"/>
          <w:sz w:val="20"/>
        </w:rPr>
      </w:pPr>
      <w:r w:rsidRPr="00882C38">
        <w:rPr>
          <w:rFonts w:ascii="Arial" w:hAnsi="Arial" w:cs="Arial"/>
          <w:sz w:val="20"/>
        </w:rPr>
        <w:t xml:space="preserve">The following is the message of each Old Testament poetic and prophetic book in order.  Many commentaries on the Bible provide only the themes of the biblical books.  That is, they </w:t>
      </w:r>
      <w:r w:rsidR="00C672EB">
        <w:rPr>
          <w:rFonts w:ascii="Arial" w:hAnsi="Arial" w:cs="Arial"/>
          <w:sz w:val="20"/>
        </w:rPr>
        <w:t>giv</w:t>
      </w:r>
      <w:r w:rsidRPr="00882C38">
        <w:rPr>
          <w:rFonts w:ascii="Arial" w:hAnsi="Arial" w:cs="Arial"/>
          <w:sz w:val="20"/>
        </w:rPr>
        <w:t xml:space="preserve">e only the </w:t>
      </w:r>
      <w:r w:rsidRPr="00882C38">
        <w:rPr>
          <w:rFonts w:ascii="Arial" w:hAnsi="Arial" w:cs="Arial"/>
          <w:i/>
          <w:sz w:val="20"/>
        </w:rPr>
        <w:t>subject</w:t>
      </w:r>
      <w:r w:rsidRPr="00882C38">
        <w:rPr>
          <w:rFonts w:ascii="Arial" w:hAnsi="Arial" w:cs="Arial"/>
          <w:sz w:val="20"/>
        </w:rPr>
        <w:t xml:space="preserve"> of that book, or </w:t>
      </w:r>
      <w:r w:rsidRPr="00882C38">
        <w:rPr>
          <w:rFonts w:ascii="Arial" w:hAnsi="Arial" w:cs="Arial"/>
          <w:i/>
          <w:sz w:val="20"/>
        </w:rPr>
        <w:t>what</w:t>
      </w:r>
      <w:r w:rsidRPr="00882C38">
        <w:rPr>
          <w:rFonts w:ascii="Arial" w:hAnsi="Arial" w:cs="Arial"/>
          <w:sz w:val="20"/>
        </w:rPr>
        <w:t xml:space="preserve"> the book says.  This list seeks to go a step further in stating the </w:t>
      </w:r>
      <w:r w:rsidRPr="00882C38">
        <w:rPr>
          <w:rFonts w:ascii="Arial" w:hAnsi="Arial" w:cs="Arial"/>
          <w:i/>
          <w:sz w:val="20"/>
        </w:rPr>
        <w:t>purpose</w:t>
      </w:r>
      <w:r w:rsidRPr="00882C38">
        <w:rPr>
          <w:rFonts w:ascii="Arial" w:hAnsi="Arial" w:cs="Arial"/>
          <w:sz w:val="20"/>
        </w:rPr>
        <w:t xml:space="preserve">, or </w:t>
      </w:r>
      <w:r w:rsidRPr="00882C38">
        <w:rPr>
          <w:rFonts w:ascii="Arial" w:hAnsi="Arial" w:cs="Arial"/>
          <w:i/>
          <w:sz w:val="20"/>
        </w:rPr>
        <w:t>why</w:t>
      </w:r>
      <w:r w:rsidRPr="00882C38">
        <w:rPr>
          <w:rFonts w:ascii="Arial" w:hAnsi="Arial" w:cs="Arial"/>
          <w:sz w:val="20"/>
        </w:rPr>
        <w:t xml:space="preserve"> the subject is addressed to the readers in the first place</w:t>
      </w:r>
      <w:r w:rsidRPr="00882C38">
        <w:rPr>
          <w:rFonts w:ascii="Arial" w:hAnsi="Arial" w:cs="Arial"/>
          <w:i/>
          <w:sz w:val="20"/>
        </w:rPr>
        <w:t>.</w:t>
      </w:r>
      <w:r w:rsidRPr="00882C38">
        <w:rPr>
          <w:rFonts w:ascii="Arial" w:hAnsi="Arial" w:cs="Arial"/>
          <w:sz w:val="20"/>
        </w:rPr>
        <w:t xml:space="preserve">  Thus</w:t>
      </w:r>
      <w:r w:rsidR="00C672EB">
        <w:rPr>
          <w:rFonts w:ascii="Arial" w:hAnsi="Arial" w:cs="Arial"/>
          <w:sz w:val="20"/>
        </w:rPr>
        <w:t>,</w:t>
      </w:r>
      <w:r w:rsidRPr="00882C38">
        <w:rPr>
          <w:rFonts w:ascii="Arial" w:hAnsi="Arial" w:cs="Arial"/>
          <w:sz w:val="20"/>
        </w:rPr>
        <w:t xml:space="preserve"> each of the following subject/purpose statements show</w:t>
      </w:r>
      <w:r w:rsidR="00C672EB">
        <w:rPr>
          <w:rFonts w:ascii="Arial" w:hAnsi="Arial" w:cs="Arial"/>
          <w:sz w:val="20"/>
        </w:rPr>
        <w:t>s</w:t>
      </w:r>
      <w:r w:rsidRPr="00882C38">
        <w:rPr>
          <w:rFonts w:ascii="Arial" w:hAnsi="Arial" w:cs="Arial"/>
          <w:sz w:val="20"/>
        </w:rPr>
        <w:t xml:space="preserve"> the fuller message of each book in this twofold way:</w:t>
      </w:r>
    </w:p>
    <w:p w14:paraId="7B098E39" w14:textId="77777777" w:rsidR="00263E7E" w:rsidRPr="00882C38" w:rsidRDefault="00263E7E" w:rsidP="00263E7E">
      <w:pPr>
        <w:tabs>
          <w:tab w:val="center" w:pos="1300"/>
          <w:tab w:val="center" w:pos="2660"/>
          <w:tab w:val="center" w:pos="3960"/>
          <w:tab w:val="center" w:pos="5380"/>
          <w:tab w:val="center" w:pos="6700"/>
        </w:tabs>
        <w:rPr>
          <w:rFonts w:ascii="Arial" w:hAnsi="Arial" w:cs="Arial"/>
          <w:sz w:val="20"/>
        </w:rPr>
      </w:pPr>
    </w:p>
    <w:p w14:paraId="38A21F43" w14:textId="77777777" w:rsidR="00263E7E" w:rsidRPr="00882C38" w:rsidRDefault="00263E7E" w:rsidP="00263E7E">
      <w:pPr>
        <w:tabs>
          <w:tab w:val="center" w:pos="1300"/>
          <w:tab w:val="center" w:pos="2660"/>
          <w:tab w:val="center" w:pos="3960"/>
          <w:tab w:val="center" w:pos="5380"/>
          <w:tab w:val="center" w:pos="6700"/>
        </w:tabs>
        <w:rPr>
          <w:rFonts w:ascii="Arial" w:hAnsi="Arial" w:cs="Arial"/>
          <w:b/>
          <w:sz w:val="20"/>
        </w:rPr>
      </w:pPr>
      <w:r w:rsidRPr="00882C38">
        <w:rPr>
          <w:rFonts w:ascii="Arial" w:hAnsi="Arial" w:cs="Arial"/>
          <w:b/>
          <w:sz w:val="20"/>
        </w:rPr>
        <w:tab/>
        <w:t>Subject</w:t>
      </w:r>
      <w:r w:rsidRPr="00882C38">
        <w:rPr>
          <w:rFonts w:ascii="Arial" w:hAnsi="Arial" w:cs="Arial"/>
          <w:b/>
          <w:sz w:val="20"/>
        </w:rPr>
        <w:tab/>
        <w:t>+</w:t>
      </w:r>
      <w:r w:rsidRPr="00882C38">
        <w:rPr>
          <w:rFonts w:ascii="Arial" w:hAnsi="Arial" w:cs="Arial"/>
          <w:b/>
          <w:sz w:val="20"/>
        </w:rPr>
        <w:tab/>
        <w:t>Purpose</w:t>
      </w:r>
      <w:r w:rsidRPr="00882C38">
        <w:rPr>
          <w:rFonts w:ascii="Arial" w:hAnsi="Arial" w:cs="Arial"/>
          <w:b/>
          <w:sz w:val="20"/>
        </w:rPr>
        <w:tab/>
        <w:t>=</w:t>
      </w:r>
      <w:r w:rsidRPr="00882C38">
        <w:rPr>
          <w:rFonts w:ascii="Arial" w:hAnsi="Arial" w:cs="Arial"/>
          <w:b/>
          <w:sz w:val="20"/>
        </w:rPr>
        <w:tab/>
        <w:t>Message</w:t>
      </w:r>
    </w:p>
    <w:p w14:paraId="3E961F3D" w14:textId="77777777" w:rsidR="00263E7E" w:rsidRPr="00882C38" w:rsidRDefault="00263E7E" w:rsidP="00263E7E">
      <w:pPr>
        <w:tabs>
          <w:tab w:val="center" w:pos="1300"/>
          <w:tab w:val="center" w:pos="2660"/>
          <w:tab w:val="center" w:pos="3960"/>
          <w:tab w:val="center" w:pos="5380"/>
          <w:tab w:val="center" w:pos="6700"/>
        </w:tabs>
        <w:rPr>
          <w:rFonts w:ascii="Arial" w:hAnsi="Arial" w:cs="Arial"/>
          <w:i/>
          <w:sz w:val="20"/>
        </w:rPr>
      </w:pPr>
      <w:r w:rsidRPr="00882C38">
        <w:rPr>
          <w:rFonts w:ascii="Arial" w:hAnsi="Arial" w:cs="Arial"/>
          <w:i/>
          <w:sz w:val="20"/>
        </w:rPr>
        <w:tab/>
        <w:t>What the book says</w:t>
      </w:r>
      <w:r w:rsidRPr="00882C38">
        <w:rPr>
          <w:rFonts w:ascii="Arial" w:hAnsi="Arial" w:cs="Arial"/>
          <w:i/>
          <w:sz w:val="20"/>
        </w:rPr>
        <w:tab/>
      </w:r>
      <w:r w:rsidRPr="00882C38">
        <w:rPr>
          <w:rFonts w:ascii="Arial" w:hAnsi="Arial" w:cs="Arial"/>
          <w:i/>
          <w:sz w:val="20"/>
        </w:rPr>
        <w:tab/>
        <w:t>Why it says it</w:t>
      </w:r>
      <w:r w:rsidRPr="00882C38">
        <w:rPr>
          <w:rFonts w:ascii="Arial" w:hAnsi="Arial" w:cs="Arial"/>
          <w:i/>
          <w:sz w:val="20"/>
        </w:rPr>
        <w:tab/>
      </w:r>
      <w:r w:rsidRPr="00882C38">
        <w:rPr>
          <w:rFonts w:ascii="Arial" w:hAnsi="Arial" w:cs="Arial"/>
          <w:i/>
          <w:sz w:val="20"/>
        </w:rPr>
        <w:tab/>
        <w:t xml:space="preserve">Main (Big) Idea </w:t>
      </w:r>
    </w:p>
    <w:p w14:paraId="20392F18" w14:textId="77777777" w:rsidR="00263E7E" w:rsidRPr="00882C38" w:rsidRDefault="00263E7E" w:rsidP="00263E7E">
      <w:pPr>
        <w:tabs>
          <w:tab w:val="center" w:pos="1300"/>
          <w:tab w:val="center" w:pos="2660"/>
          <w:tab w:val="center" w:pos="3960"/>
          <w:tab w:val="center" w:pos="5380"/>
          <w:tab w:val="center" w:pos="6700"/>
        </w:tabs>
        <w:rPr>
          <w:rFonts w:ascii="Arial" w:hAnsi="Arial" w:cs="Arial"/>
          <w:i/>
          <w:sz w:val="20"/>
        </w:rPr>
      </w:pPr>
      <w:r w:rsidRPr="00882C38">
        <w:rPr>
          <w:rFonts w:ascii="Arial" w:hAnsi="Arial" w:cs="Arial"/>
          <w:i/>
          <w:sz w:val="20"/>
        </w:rPr>
        <w:tab/>
        <w:t>(Theme)</w:t>
      </w:r>
      <w:r w:rsidRPr="00882C38">
        <w:rPr>
          <w:rFonts w:ascii="Arial" w:hAnsi="Arial" w:cs="Arial"/>
          <w:i/>
          <w:sz w:val="20"/>
        </w:rPr>
        <w:tab/>
      </w:r>
      <w:r w:rsidRPr="00882C38">
        <w:rPr>
          <w:rFonts w:ascii="Arial" w:hAnsi="Arial" w:cs="Arial"/>
          <w:i/>
          <w:sz w:val="20"/>
        </w:rPr>
        <w:tab/>
        <w:t>(Reason)</w:t>
      </w:r>
      <w:r w:rsidRPr="00882C38">
        <w:rPr>
          <w:rFonts w:ascii="Arial" w:hAnsi="Arial" w:cs="Arial"/>
          <w:i/>
          <w:sz w:val="20"/>
        </w:rPr>
        <w:tab/>
      </w:r>
      <w:r w:rsidRPr="00882C38">
        <w:rPr>
          <w:rFonts w:ascii="Arial" w:hAnsi="Arial" w:cs="Arial"/>
          <w:i/>
          <w:sz w:val="20"/>
        </w:rPr>
        <w:tab/>
        <w:t>(Summary Statement)</w:t>
      </w:r>
    </w:p>
    <w:p w14:paraId="4CD06D95" w14:textId="77777777" w:rsidR="00263E7E" w:rsidRPr="00882C38" w:rsidRDefault="00263E7E" w:rsidP="00263E7E">
      <w:pPr>
        <w:rPr>
          <w:rFonts w:ascii="Arial" w:hAnsi="Arial" w:cs="Arial"/>
          <w:sz w:val="20"/>
        </w:rPr>
      </w:pPr>
    </w:p>
    <w:p w14:paraId="5233B317" w14:textId="7A0B42C7" w:rsidR="00010159" w:rsidRPr="00882C38" w:rsidRDefault="00010159" w:rsidP="00010159">
      <w:pPr>
        <w:ind w:right="-19"/>
        <w:rPr>
          <w:rFonts w:ascii="Arial" w:hAnsi="Arial" w:cs="Arial"/>
          <w:sz w:val="20"/>
        </w:rPr>
      </w:pPr>
      <w:r w:rsidRPr="00882C38">
        <w:rPr>
          <w:rFonts w:ascii="Arial" w:hAnsi="Arial" w:cs="Arial"/>
          <w:sz w:val="20"/>
        </w:rPr>
        <w:t>The sub</w:t>
      </w:r>
      <w:r w:rsidR="000B2150" w:rsidRPr="00882C38">
        <w:rPr>
          <w:rFonts w:ascii="Arial" w:hAnsi="Arial" w:cs="Arial"/>
          <w:sz w:val="20"/>
        </w:rPr>
        <w:t>ject and purpose together show</w:t>
      </w:r>
      <w:r w:rsidRPr="00882C38">
        <w:rPr>
          <w:rFonts w:ascii="Arial" w:hAnsi="Arial" w:cs="Arial"/>
          <w:sz w:val="20"/>
        </w:rPr>
        <w:t xml:space="preserve"> not only </w:t>
      </w:r>
      <w:r w:rsidR="000B2150" w:rsidRPr="00882C38">
        <w:rPr>
          <w:rFonts w:ascii="Arial" w:hAnsi="Arial" w:cs="Arial"/>
          <w:sz w:val="20"/>
        </w:rPr>
        <w:t>each book’s</w:t>
      </w:r>
      <w:r w:rsidRPr="00882C38">
        <w:rPr>
          <w:rFonts w:ascii="Arial" w:hAnsi="Arial" w:cs="Arial"/>
          <w:sz w:val="20"/>
        </w:rPr>
        <w:t xml:space="preserve"> content but the reason it </w:t>
      </w:r>
      <w:r w:rsidRPr="00882C38">
        <w:rPr>
          <w:rFonts w:ascii="Arial" w:hAnsi="Arial" w:cs="Arial"/>
          <w:i/>
          <w:sz w:val="20"/>
        </w:rPr>
        <w:t>was</w:t>
      </w:r>
      <w:r w:rsidRPr="00882C38">
        <w:rPr>
          <w:rFonts w:ascii="Arial" w:hAnsi="Arial" w:cs="Arial"/>
          <w:sz w:val="20"/>
        </w:rPr>
        <w:t xml:space="preserve"> relevant to its original audience and </w:t>
      </w:r>
      <w:r w:rsidRPr="00882C38">
        <w:rPr>
          <w:rFonts w:ascii="Arial" w:hAnsi="Arial" w:cs="Arial"/>
          <w:i/>
          <w:sz w:val="20"/>
        </w:rPr>
        <w:t>is</w:t>
      </w:r>
      <w:r w:rsidRPr="00882C38">
        <w:rPr>
          <w:rFonts w:ascii="Arial" w:hAnsi="Arial" w:cs="Arial"/>
          <w:sz w:val="20"/>
        </w:rPr>
        <w:t xml:space="preserve"> relevant for us as believers today. Each statement also has the keyword in </w:t>
      </w:r>
      <w:r w:rsidRPr="00882C38">
        <w:rPr>
          <w:rFonts w:ascii="Arial" w:hAnsi="Arial" w:cs="Arial"/>
          <w:b/>
          <w:i/>
          <w:sz w:val="20"/>
        </w:rPr>
        <w:t>bold italics</w:t>
      </w:r>
      <w:r w:rsidRPr="00882C38">
        <w:rPr>
          <w:rFonts w:ascii="Arial" w:hAnsi="Arial" w:cs="Arial"/>
          <w:sz w:val="20"/>
        </w:rPr>
        <w:t>, the theme in parentheses, and the sermon title beginning with “Be…”</w:t>
      </w:r>
    </w:p>
    <w:p w14:paraId="30D4A024" w14:textId="77777777" w:rsidR="00263E7E" w:rsidRPr="00882C38" w:rsidRDefault="00263E7E" w:rsidP="00263E7E">
      <w:pPr>
        <w:tabs>
          <w:tab w:val="left" w:pos="360"/>
        </w:tabs>
        <w:ind w:left="360" w:hanging="360"/>
        <w:rPr>
          <w:rFonts w:ascii="Arial" w:hAnsi="Arial" w:cs="Arial"/>
          <w:sz w:val="20"/>
        </w:rPr>
      </w:pPr>
    </w:p>
    <w:p w14:paraId="68104E95" w14:textId="73554C72" w:rsidR="00263E7E" w:rsidRPr="00882C38" w:rsidRDefault="00263E7E" w:rsidP="001429F7">
      <w:pPr>
        <w:ind w:right="-385"/>
        <w:outlineLvl w:val="0"/>
        <w:rPr>
          <w:rFonts w:ascii="Arial" w:hAnsi="Arial" w:cs="Arial"/>
          <w:b/>
          <w:sz w:val="20"/>
          <w:u w:val="single"/>
        </w:rPr>
      </w:pPr>
      <w:r w:rsidRPr="00882C38">
        <w:rPr>
          <w:rFonts w:ascii="Arial" w:hAnsi="Arial" w:cs="Arial"/>
          <w:b/>
          <w:sz w:val="20"/>
          <w:u w:val="single"/>
        </w:rPr>
        <w:t>Job</w:t>
      </w:r>
      <w:r w:rsidR="00C87E0C" w:rsidRPr="00882C38">
        <w:rPr>
          <w:rFonts w:ascii="Arial" w:hAnsi="Arial" w:cs="Arial"/>
          <w:b/>
          <w:sz w:val="20"/>
          <w:u w:val="single"/>
        </w:rPr>
        <w:t>: Be Accepting</w:t>
      </w:r>
      <w:r w:rsidR="00F65E2C" w:rsidRPr="00882C38">
        <w:rPr>
          <w:rFonts w:ascii="Arial" w:hAnsi="Arial" w:cs="Arial"/>
          <w:b/>
          <w:sz w:val="20"/>
          <w:u w:val="single"/>
        </w:rPr>
        <w:t xml:space="preserve"> (God's Incomprehensibility Explains Righteous Suffering)</w:t>
      </w:r>
    </w:p>
    <w:p w14:paraId="54A38B3C" w14:textId="77777777" w:rsidR="00263E7E" w:rsidRPr="00882C38" w:rsidRDefault="00263E7E" w:rsidP="00263E7E">
      <w:pPr>
        <w:rPr>
          <w:rFonts w:ascii="Arial" w:hAnsi="Arial" w:cs="Arial"/>
          <w:sz w:val="20"/>
        </w:rPr>
      </w:pPr>
      <w:r w:rsidRPr="00882C38">
        <w:rPr>
          <w:rFonts w:ascii="Arial" w:hAnsi="Arial" w:cs="Arial"/>
          <w:sz w:val="20"/>
        </w:rPr>
        <w:t xml:space="preserve">Job's suffering, dialogue with others and God, and restoration reveal that the reason for suffering should not be asked because of the </w:t>
      </w:r>
      <w:r w:rsidRPr="00882C38">
        <w:rPr>
          <w:rFonts w:ascii="Arial" w:hAnsi="Arial" w:cs="Arial"/>
          <w:b/>
          <w:i/>
          <w:sz w:val="20"/>
        </w:rPr>
        <w:t>incomprehensibility</w:t>
      </w:r>
      <w:r w:rsidRPr="00882C38">
        <w:rPr>
          <w:rFonts w:ascii="Arial" w:hAnsi="Arial" w:cs="Arial"/>
          <w:sz w:val="20"/>
        </w:rPr>
        <w:t xml:space="preserve"> and sovereignty of God.</w:t>
      </w:r>
    </w:p>
    <w:p w14:paraId="21216639" w14:textId="77777777" w:rsidR="00263E7E" w:rsidRPr="00882C38" w:rsidRDefault="00263E7E" w:rsidP="00263E7E">
      <w:pPr>
        <w:rPr>
          <w:rFonts w:ascii="Arial" w:hAnsi="Arial" w:cs="Arial"/>
          <w:sz w:val="10"/>
          <w:u w:val="single"/>
        </w:rPr>
      </w:pPr>
    </w:p>
    <w:p w14:paraId="195B61FD" w14:textId="2E98E9AA" w:rsidR="00263E7E" w:rsidRPr="00882C38" w:rsidRDefault="00263E7E" w:rsidP="001429F7">
      <w:pPr>
        <w:ind w:right="-385"/>
        <w:outlineLvl w:val="0"/>
        <w:rPr>
          <w:rFonts w:ascii="Arial" w:hAnsi="Arial" w:cs="Arial"/>
          <w:b/>
          <w:sz w:val="20"/>
          <w:u w:val="single"/>
        </w:rPr>
      </w:pPr>
      <w:r w:rsidRPr="00882C38">
        <w:rPr>
          <w:rFonts w:ascii="Arial" w:hAnsi="Arial" w:cs="Arial"/>
          <w:b/>
          <w:sz w:val="20"/>
          <w:u w:val="single"/>
        </w:rPr>
        <w:t>Psalms</w:t>
      </w:r>
      <w:r w:rsidR="00DD744E" w:rsidRPr="00882C38">
        <w:rPr>
          <w:rFonts w:ascii="Arial" w:hAnsi="Arial" w:cs="Arial"/>
          <w:b/>
          <w:sz w:val="20"/>
          <w:u w:val="single"/>
        </w:rPr>
        <w:t>: Be Praising</w:t>
      </w:r>
      <w:r w:rsidR="00F65E2C" w:rsidRPr="00882C38">
        <w:rPr>
          <w:rFonts w:ascii="Arial" w:hAnsi="Arial" w:cs="Arial"/>
          <w:b/>
          <w:sz w:val="20"/>
          <w:u w:val="single"/>
        </w:rPr>
        <w:t xml:space="preserve"> (Praising and Petitioning God)</w:t>
      </w:r>
    </w:p>
    <w:p w14:paraId="61CAF31C" w14:textId="77777777" w:rsidR="00263E7E" w:rsidRPr="00882C38" w:rsidRDefault="00263E7E" w:rsidP="00263E7E">
      <w:pPr>
        <w:rPr>
          <w:rFonts w:ascii="Arial" w:hAnsi="Arial" w:cs="Arial"/>
          <w:sz w:val="20"/>
        </w:rPr>
      </w:pPr>
      <w:r w:rsidRPr="00882C38">
        <w:rPr>
          <w:rFonts w:ascii="Arial" w:hAnsi="Arial" w:cs="Arial"/>
          <w:sz w:val="20"/>
        </w:rPr>
        <w:t xml:space="preserve">Man should </w:t>
      </w:r>
      <w:r w:rsidRPr="00882C38">
        <w:rPr>
          <w:rFonts w:ascii="Arial" w:hAnsi="Arial" w:cs="Arial"/>
          <w:b/>
          <w:i/>
          <w:sz w:val="20"/>
        </w:rPr>
        <w:t>praise</w:t>
      </w:r>
      <w:r w:rsidRPr="00882C38">
        <w:rPr>
          <w:rFonts w:ascii="Arial" w:hAnsi="Arial" w:cs="Arial"/>
          <w:sz w:val="20"/>
        </w:rPr>
        <w:t xml:space="preserve"> and petition God for who He is and what He has done in providing wisdom, protection, Messianic fulfillment, and His Word so man might humble himself before Him in trust and thanksgiving.</w:t>
      </w:r>
    </w:p>
    <w:p w14:paraId="41DD6EF6" w14:textId="77777777" w:rsidR="00263E7E" w:rsidRPr="00882C38" w:rsidRDefault="00263E7E" w:rsidP="00263E7E">
      <w:pPr>
        <w:rPr>
          <w:rFonts w:ascii="Arial" w:hAnsi="Arial" w:cs="Arial"/>
          <w:sz w:val="10"/>
          <w:u w:val="single"/>
        </w:rPr>
      </w:pPr>
    </w:p>
    <w:p w14:paraId="66F69B85" w14:textId="3B48F527" w:rsidR="00263E7E" w:rsidRPr="00882C38" w:rsidRDefault="00263E7E" w:rsidP="001429F7">
      <w:pPr>
        <w:ind w:right="-385"/>
        <w:outlineLvl w:val="0"/>
        <w:rPr>
          <w:rFonts w:ascii="Arial" w:hAnsi="Arial" w:cs="Arial"/>
          <w:b/>
          <w:sz w:val="20"/>
          <w:u w:val="single"/>
        </w:rPr>
      </w:pPr>
      <w:r w:rsidRPr="00882C38">
        <w:rPr>
          <w:rFonts w:ascii="Arial" w:hAnsi="Arial" w:cs="Arial"/>
          <w:b/>
          <w:sz w:val="20"/>
          <w:u w:val="single"/>
        </w:rPr>
        <w:t>Proverbs</w:t>
      </w:r>
      <w:r w:rsidR="00DD744E" w:rsidRPr="00882C38">
        <w:rPr>
          <w:rFonts w:ascii="Arial" w:hAnsi="Arial" w:cs="Arial"/>
          <w:b/>
          <w:sz w:val="20"/>
          <w:u w:val="single"/>
        </w:rPr>
        <w:t>: Be Wise</w:t>
      </w:r>
      <w:r w:rsidR="00F65E2C" w:rsidRPr="00882C38">
        <w:rPr>
          <w:rFonts w:ascii="Arial" w:hAnsi="Arial" w:cs="Arial"/>
          <w:b/>
          <w:sz w:val="20"/>
          <w:u w:val="single"/>
        </w:rPr>
        <w:t xml:space="preserve"> (Value and Path of Wisdom)</w:t>
      </w:r>
    </w:p>
    <w:p w14:paraId="1DB93A73" w14:textId="77777777" w:rsidR="00263E7E" w:rsidRPr="00882C38" w:rsidRDefault="00263E7E" w:rsidP="00263E7E">
      <w:pPr>
        <w:rPr>
          <w:rFonts w:ascii="Arial" w:hAnsi="Arial" w:cs="Arial"/>
          <w:sz w:val="20"/>
        </w:rPr>
      </w:pPr>
      <w:r w:rsidRPr="00882C38">
        <w:rPr>
          <w:rFonts w:ascii="Arial" w:hAnsi="Arial" w:cs="Arial"/>
          <w:sz w:val="20"/>
        </w:rPr>
        <w:t xml:space="preserve">The proverbs of Solomon and various sages are quoted in order to instruct youth in the value of </w:t>
      </w:r>
      <w:r w:rsidRPr="00882C38">
        <w:rPr>
          <w:rFonts w:ascii="Arial" w:hAnsi="Arial" w:cs="Arial"/>
          <w:b/>
          <w:i/>
          <w:sz w:val="20"/>
        </w:rPr>
        <w:t>wisdom</w:t>
      </w:r>
      <w:r w:rsidRPr="00882C38">
        <w:rPr>
          <w:rFonts w:ascii="Arial" w:hAnsi="Arial" w:cs="Arial"/>
          <w:sz w:val="20"/>
        </w:rPr>
        <w:t xml:space="preserve"> over folly that they may live obediently before God in every area of life.</w:t>
      </w:r>
    </w:p>
    <w:p w14:paraId="66040E4A" w14:textId="77777777" w:rsidR="00263E7E" w:rsidRPr="00882C38" w:rsidRDefault="00263E7E" w:rsidP="00263E7E">
      <w:pPr>
        <w:rPr>
          <w:rFonts w:ascii="Arial" w:hAnsi="Arial" w:cs="Arial"/>
          <w:sz w:val="10"/>
          <w:u w:val="single"/>
        </w:rPr>
      </w:pPr>
    </w:p>
    <w:p w14:paraId="44A515C8" w14:textId="78F19D33" w:rsidR="00263E7E" w:rsidRPr="00882C38" w:rsidRDefault="00263E7E" w:rsidP="001429F7">
      <w:pPr>
        <w:ind w:right="-385"/>
        <w:outlineLvl w:val="0"/>
        <w:rPr>
          <w:rFonts w:ascii="Arial" w:hAnsi="Arial" w:cs="Arial"/>
          <w:b/>
          <w:sz w:val="20"/>
          <w:u w:val="single"/>
        </w:rPr>
      </w:pPr>
      <w:r w:rsidRPr="00882C38">
        <w:rPr>
          <w:rFonts w:ascii="Arial" w:hAnsi="Arial" w:cs="Arial"/>
          <w:b/>
          <w:sz w:val="20"/>
          <w:u w:val="single"/>
        </w:rPr>
        <w:t>Ecclesiastes</w:t>
      </w:r>
      <w:r w:rsidR="00DD744E" w:rsidRPr="00882C38">
        <w:rPr>
          <w:rFonts w:ascii="Arial" w:hAnsi="Arial" w:cs="Arial"/>
          <w:b/>
          <w:sz w:val="20"/>
          <w:u w:val="single"/>
        </w:rPr>
        <w:t>: Be Intentional</w:t>
      </w:r>
      <w:r w:rsidR="00F65E2C" w:rsidRPr="00882C38">
        <w:rPr>
          <w:rFonts w:ascii="Arial" w:hAnsi="Arial" w:cs="Arial"/>
          <w:b/>
          <w:sz w:val="20"/>
          <w:u w:val="single"/>
        </w:rPr>
        <w:t xml:space="preserve"> (Fleeting Nature of Human Achievement and Wisdom)</w:t>
      </w:r>
    </w:p>
    <w:p w14:paraId="0C417EE3" w14:textId="77777777" w:rsidR="00263E7E" w:rsidRPr="00882C38" w:rsidRDefault="00263E7E" w:rsidP="00263E7E">
      <w:pPr>
        <w:rPr>
          <w:rFonts w:ascii="Arial" w:hAnsi="Arial" w:cs="Arial"/>
          <w:sz w:val="20"/>
        </w:rPr>
      </w:pPr>
      <w:r w:rsidRPr="00882C38">
        <w:rPr>
          <w:rFonts w:ascii="Arial" w:hAnsi="Arial" w:cs="Arial"/>
          <w:sz w:val="20"/>
        </w:rPr>
        <w:t xml:space="preserve">Solomon proves the </w:t>
      </w:r>
      <w:r w:rsidRPr="00882C38">
        <w:rPr>
          <w:rFonts w:ascii="Arial" w:hAnsi="Arial" w:cs="Arial"/>
          <w:b/>
          <w:sz w:val="20"/>
        </w:rPr>
        <w:t>fleeting</w:t>
      </w:r>
      <w:r w:rsidRPr="00882C38">
        <w:rPr>
          <w:rFonts w:ascii="Arial" w:hAnsi="Arial" w:cs="Arial"/>
          <w:sz w:val="20"/>
        </w:rPr>
        <w:t xml:space="preserve"> nature of human achievement and wisdom and recommends the joyous enjoyment of life and fear of God to warn others not to follow his empty path.</w:t>
      </w:r>
    </w:p>
    <w:p w14:paraId="47AD8D27" w14:textId="77777777" w:rsidR="00263E7E" w:rsidRPr="00882C38" w:rsidRDefault="00263E7E" w:rsidP="00263E7E">
      <w:pPr>
        <w:rPr>
          <w:rFonts w:ascii="Arial" w:hAnsi="Arial" w:cs="Arial"/>
          <w:sz w:val="10"/>
          <w:u w:val="single"/>
        </w:rPr>
      </w:pPr>
    </w:p>
    <w:p w14:paraId="680CDDF8" w14:textId="39042807" w:rsidR="00263E7E" w:rsidRPr="00882C38" w:rsidRDefault="00263E7E" w:rsidP="001429F7">
      <w:pPr>
        <w:ind w:right="-385"/>
        <w:outlineLvl w:val="0"/>
        <w:rPr>
          <w:rFonts w:ascii="Arial" w:hAnsi="Arial" w:cs="Arial"/>
          <w:b/>
          <w:sz w:val="20"/>
          <w:u w:val="single"/>
        </w:rPr>
      </w:pPr>
      <w:r w:rsidRPr="00882C38">
        <w:rPr>
          <w:rFonts w:ascii="Arial" w:hAnsi="Arial" w:cs="Arial"/>
          <w:b/>
          <w:sz w:val="20"/>
          <w:u w:val="single"/>
        </w:rPr>
        <w:t>Song of Solomon</w:t>
      </w:r>
      <w:r w:rsidR="00A8135E" w:rsidRPr="00882C38">
        <w:rPr>
          <w:rFonts w:ascii="Arial" w:hAnsi="Arial" w:cs="Arial"/>
          <w:b/>
          <w:sz w:val="20"/>
          <w:u w:val="single"/>
        </w:rPr>
        <w:t>: Be Loving</w:t>
      </w:r>
      <w:r w:rsidR="00F65E2C" w:rsidRPr="00882C38">
        <w:rPr>
          <w:rFonts w:ascii="Arial" w:hAnsi="Arial" w:cs="Arial"/>
          <w:b/>
          <w:sz w:val="20"/>
          <w:u w:val="single"/>
        </w:rPr>
        <w:t xml:space="preserve"> (Dialogue of Marital Love)</w:t>
      </w:r>
    </w:p>
    <w:p w14:paraId="50AC53E7" w14:textId="4E7DA015" w:rsidR="00263E7E" w:rsidRPr="00882C38" w:rsidRDefault="00263E7E" w:rsidP="00263E7E">
      <w:pPr>
        <w:rPr>
          <w:rFonts w:ascii="Arial" w:hAnsi="Arial" w:cs="Arial"/>
          <w:sz w:val="20"/>
        </w:rPr>
      </w:pPr>
      <w:r w:rsidRPr="00882C38">
        <w:rPr>
          <w:rFonts w:ascii="Arial" w:hAnsi="Arial" w:cs="Arial"/>
          <w:sz w:val="20"/>
        </w:rPr>
        <w:t xml:space="preserve">The </w:t>
      </w:r>
      <w:r w:rsidRPr="00882C38">
        <w:rPr>
          <w:rFonts w:ascii="Arial" w:hAnsi="Arial" w:cs="Arial"/>
          <w:b/>
          <w:i/>
          <w:sz w:val="20"/>
        </w:rPr>
        <w:t>love</w:t>
      </w:r>
      <w:r w:rsidRPr="00882C38">
        <w:rPr>
          <w:rFonts w:ascii="Arial" w:hAnsi="Arial" w:cs="Arial"/>
          <w:sz w:val="20"/>
        </w:rPr>
        <w:t xml:space="preserve"> story of Solomon and his Shulammite wife from courtship to a strong marital love </w:t>
      </w:r>
      <w:r w:rsidR="00CB3967" w:rsidRPr="00882C38">
        <w:rPr>
          <w:rFonts w:ascii="Arial" w:hAnsi="Arial" w:cs="Arial"/>
          <w:sz w:val="20"/>
        </w:rPr>
        <w:t>shows</w:t>
      </w:r>
      <w:r w:rsidRPr="00882C38">
        <w:rPr>
          <w:rFonts w:ascii="Arial" w:hAnsi="Arial" w:cs="Arial"/>
          <w:sz w:val="20"/>
        </w:rPr>
        <w:t xml:space="preserve"> the need for premarital sexual restraint and the effort required for growth in marital love.</w:t>
      </w:r>
    </w:p>
    <w:p w14:paraId="7E1B9277" w14:textId="77777777" w:rsidR="00263E7E" w:rsidRPr="00882C38" w:rsidRDefault="00263E7E" w:rsidP="00263E7E">
      <w:pPr>
        <w:rPr>
          <w:rFonts w:ascii="Arial" w:hAnsi="Arial" w:cs="Arial"/>
          <w:sz w:val="10"/>
          <w:u w:val="single"/>
        </w:rPr>
      </w:pPr>
    </w:p>
    <w:p w14:paraId="02CEDF5D" w14:textId="6DC06C73" w:rsidR="00263E7E" w:rsidRPr="00882C38" w:rsidRDefault="00263E7E" w:rsidP="00263E7E">
      <w:pPr>
        <w:tabs>
          <w:tab w:val="left" w:pos="360"/>
        </w:tabs>
        <w:ind w:left="360" w:hanging="360"/>
        <w:outlineLvl w:val="0"/>
        <w:rPr>
          <w:rFonts w:ascii="Arial" w:hAnsi="Arial" w:cs="Arial"/>
          <w:b/>
          <w:sz w:val="20"/>
        </w:rPr>
      </w:pPr>
      <w:r w:rsidRPr="00882C38">
        <w:rPr>
          <w:rFonts w:ascii="Arial" w:hAnsi="Arial" w:cs="Arial"/>
          <w:b/>
          <w:sz w:val="20"/>
          <w:u w:val="single"/>
        </w:rPr>
        <w:t>Isaiah</w:t>
      </w:r>
      <w:r w:rsidR="00F0332E" w:rsidRPr="00882C38">
        <w:rPr>
          <w:rFonts w:ascii="Arial" w:hAnsi="Arial" w:cs="Arial"/>
          <w:b/>
          <w:sz w:val="20"/>
          <w:u w:val="single"/>
        </w:rPr>
        <w:t>: Be Complete</w:t>
      </w:r>
      <w:r w:rsidR="00843C04" w:rsidRPr="00882C38">
        <w:rPr>
          <w:rFonts w:ascii="Arial" w:hAnsi="Arial" w:cs="Arial"/>
          <w:b/>
          <w:sz w:val="20"/>
          <w:u w:val="single"/>
        </w:rPr>
        <w:t xml:space="preserve"> (Restoration of the Created Order)</w:t>
      </w:r>
    </w:p>
    <w:p w14:paraId="555B9746" w14:textId="77777777" w:rsidR="00263E7E" w:rsidRPr="00882C38" w:rsidRDefault="00263E7E" w:rsidP="00263E7E">
      <w:pPr>
        <w:rPr>
          <w:rFonts w:ascii="Arial" w:hAnsi="Arial" w:cs="Arial"/>
          <w:sz w:val="20"/>
        </w:rPr>
      </w:pPr>
      <w:r w:rsidRPr="00882C38">
        <w:rPr>
          <w:rFonts w:ascii="Arial" w:hAnsi="Arial" w:cs="Arial"/>
          <w:sz w:val="20"/>
        </w:rPr>
        <w:t xml:space="preserve">Isaiah writes to encourage Judah that while God will judge for breaking His Law, He will also provide </w:t>
      </w:r>
      <w:r w:rsidRPr="00882C38">
        <w:rPr>
          <w:rFonts w:ascii="Arial" w:hAnsi="Arial" w:cs="Arial"/>
          <w:b/>
          <w:i/>
          <w:sz w:val="20"/>
        </w:rPr>
        <w:t>restoration</w:t>
      </w:r>
      <w:r w:rsidRPr="00882C38">
        <w:rPr>
          <w:rFonts w:ascii="Arial" w:hAnsi="Arial" w:cs="Arial"/>
          <w:sz w:val="20"/>
        </w:rPr>
        <w:t xml:space="preserve"> through a godly remnant, a return to the land, and salvation through the future Messiah, who will bring universal blessing.</w:t>
      </w:r>
    </w:p>
    <w:p w14:paraId="35C743E1" w14:textId="77777777" w:rsidR="00263E7E" w:rsidRPr="00882C38" w:rsidRDefault="00263E7E" w:rsidP="00263E7E">
      <w:pPr>
        <w:rPr>
          <w:rFonts w:ascii="Arial" w:hAnsi="Arial" w:cs="Arial"/>
          <w:sz w:val="10"/>
          <w:u w:val="single"/>
        </w:rPr>
      </w:pPr>
    </w:p>
    <w:p w14:paraId="3883EB5A" w14:textId="16770736" w:rsidR="00263E7E" w:rsidRPr="00882C38" w:rsidRDefault="00263E7E" w:rsidP="00F61F2C">
      <w:pPr>
        <w:tabs>
          <w:tab w:val="left" w:pos="360"/>
        </w:tabs>
        <w:ind w:left="360" w:hanging="360"/>
        <w:outlineLvl w:val="0"/>
        <w:rPr>
          <w:rFonts w:ascii="Arial" w:hAnsi="Arial" w:cs="Arial"/>
          <w:b/>
          <w:sz w:val="20"/>
          <w:u w:val="single"/>
          <w:lang w:val="en-SG"/>
        </w:rPr>
      </w:pPr>
      <w:r w:rsidRPr="00882C38">
        <w:rPr>
          <w:rFonts w:ascii="Arial" w:hAnsi="Arial" w:cs="Arial"/>
          <w:b/>
          <w:sz w:val="20"/>
          <w:u w:val="single"/>
        </w:rPr>
        <w:t>Jeremiah</w:t>
      </w:r>
      <w:r w:rsidR="00F61F2C" w:rsidRPr="00882C38">
        <w:rPr>
          <w:rFonts w:ascii="Arial" w:hAnsi="Arial" w:cs="Arial"/>
          <w:b/>
          <w:sz w:val="20"/>
          <w:u w:val="single"/>
        </w:rPr>
        <w:t xml:space="preserve">: Be </w:t>
      </w:r>
      <w:r w:rsidR="00D00141" w:rsidRPr="00882C38">
        <w:rPr>
          <w:rFonts w:ascii="Arial" w:hAnsi="Arial" w:cs="Arial"/>
          <w:b/>
          <w:sz w:val="20"/>
          <w:u w:val="single"/>
        </w:rPr>
        <w:t>Comforted</w:t>
      </w:r>
      <w:r w:rsidR="00F61F2C" w:rsidRPr="00882C38">
        <w:rPr>
          <w:rFonts w:ascii="Arial" w:hAnsi="Arial" w:cs="Arial"/>
          <w:b/>
          <w:sz w:val="20"/>
          <w:u w:val="single"/>
        </w:rPr>
        <w:t xml:space="preserve"> (</w:t>
      </w:r>
      <w:r w:rsidR="00F61F2C" w:rsidRPr="00882C38">
        <w:rPr>
          <w:rFonts w:ascii="Arial" w:hAnsi="Arial" w:cs="Arial"/>
          <w:b/>
          <w:bCs/>
          <w:sz w:val="20"/>
          <w:u w:val="single"/>
          <w:lang w:val="en-SG"/>
        </w:rPr>
        <w:t>Deserved Captivity &amp; Undeserved Restoration</w:t>
      </w:r>
      <w:r w:rsidR="00F61F2C" w:rsidRPr="00882C38">
        <w:rPr>
          <w:rFonts w:ascii="Arial" w:hAnsi="Arial" w:cs="Arial"/>
          <w:b/>
          <w:sz w:val="20"/>
          <w:u w:val="single"/>
          <w:lang w:val="en-SG"/>
        </w:rPr>
        <w:t>)</w:t>
      </w:r>
    </w:p>
    <w:p w14:paraId="37E8A2A7" w14:textId="6341EAB6" w:rsidR="00263E7E" w:rsidRPr="00882C38" w:rsidRDefault="005D3D71" w:rsidP="005D3D71">
      <w:pPr>
        <w:rPr>
          <w:rFonts w:ascii="Arial" w:hAnsi="Arial" w:cs="Arial"/>
          <w:sz w:val="20"/>
        </w:rPr>
      </w:pPr>
      <w:r w:rsidRPr="00882C38">
        <w:rPr>
          <w:rFonts w:ascii="Arial" w:hAnsi="Arial" w:cs="Arial"/>
          <w:sz w:val="20"/>
        </w:rPr>
        <w:t xml:space="preserve">The deserved fall of Jerusalem, 70-year </w:t>
      </w:r>
      <w:r w:rsidR="008B4EFA" w:rsidRPr="00882C38">
        <w:rPr>
          <w:rFonts w:ascii="Arial" w:hAnsi="Arial" w:cs="Arial"/>
          <w:sz w:val="20"/>
        </w:rPr>
        <w:t>exile</w:t>
      </w:r>
      <w:r w:rsidRPr="00882C38">
        <w:rPr>
          <w:rFonts w:ascii="Arial" w:hAnsi="Arial" w:cs="Arial"/>
          <w:sz w:val="20"/>
        </w:rPr>
        <w:t>, judgment of Gentiles, and restoration under a new covenant give hope and exhort Judah to accept God's inevitable discipline by yielding to Babylon</w:t>
      </w:r>
      <w:r w:rsidR="00263E7E" w:rsidRPr="00882C38">
        <w:rPr>
          <w:rFonts w:ascii="Arial" w:hAnsi="Arial" w:cs="Arial"/>
          <w:sz w:val="20"/>
        </w:rPr>
        <w:t>.</w:t>
      </w:r>
    </w:p>
    <w:p w14:paraId="72B4BB07" w14:textId="77777777" w:rsidR="00263E7E" w:rsidRPr="00882C38" w:rsidRDefault="00263E7E" w:rsidP="00263E7E">
      <w:pPr>
        <w:rPr>
          <w:rFonts w:ascii="Arial" w:hAnsi="Arial" w:cs="Arial"/>
          <w:sz w:val="10"/>
          <w:u w:val="single"/>
        </w:rPr>
      </w:pPr>
    </w:p>
    <w:p w14:paraId="1A77FDFF" w14:textId="24FE659B" w:rsidR="00263E7E" w:rsidRPr="00882C38" w:rsidRDefault="00263E7E" w:rsidP="00EF2B7B">
      <w:pPr>
        <w:tabs>
          <w:tab w:val="left" w:pos="360"/>
        </w:tabs>
        <w:ind w:left="360" w:hanging="360"/>
        <w:outlineLvl w:val="0"/>
        <w:rPr>
          <w:rFonts w:ascii="Arial" w:hAnsi="Arial" w:cs="Arial"/>
          <w:b/>
          <w:sz w:val="20"/>
          <w:u w:val="single"/>
          <w:lang w:val="en-SG"/>
        </w:rPr>
      </w:pPr>
      <w:r w:rsidRPr="00882C38">
        <w:rPr>
          <w:rFonts w:ascii="Arial" w:hAnsi="Arial" w:cs="Arial"/>
          <w:b/>
          <w:sz w:val="20"/>
          <w:u w:val="single"/>
        </w:rPr>
        <w:t>Lamentations</w:t>
      </w:r>
      <w:r w:rsidR="00EF2B7B" w:rsidRPr="00882C38">
        <w:rPr>
          <w:rFonts w:ascii="Arial" w:hAnsi="Arial" w:cs="Arial"/>
          <w:b/>
          <w:sz w:val="20"/>
          <w:u w:val="single"/>
        </w:rPr>
        <w:t>: Be Repentant (</w:t>
      </w:r>
      <w:r w:rsidR="00EF2B7B" w:rsidRPr="00882C38">
        <w:rPr>
          <w:rFonts w:ascii="Arial" w:hAnsi="Arial" w:cs="Arial"/>
          <w:b/>
          <w:bCs/>
          <w:sz w:val="20"/>
          <w:u w:val="single"/>
          <w:lang w:val="en-SG"/>
        </w:rPr>
        <w:t>Emotions of &amp; Reasons for the Fall</w:t>
      </w:r>
      <w:r w:rsidR="00EF2B7B" w:rsidRPr="00882C38">
        <w:rPr>
          <w:rFonts w:ascii="Arial" w:hAnsi="Arial" w:cs="Arial"/>
          <w:b/>
          <w:sz w:val="20"/>
          <w:u w:val="single"/>
          <w:lang w:val="en-SG"/>
        </w:rPr>
        <w:t>)</w:t>
      </w:r>
    </w:p>
    <w:p w14:paraId="0857DC42" w14:textId="77777777" w:rsidR="00263E7E" w:rsidRPr="00882C38" w:rsidRDefault="00263E7E" w:rsidP="00263E7E">
      <w:pPr>
        <w:rPr>
          <w:rFonts w:ascii="Arial" w:hAnsi="Arial" w:cs="Arial"/>
          <w:sz w:val="20"/>
        </w:rPr>
      </w:pPr>
      <w:r w:rsidRPr="00882C38">
        <w:rPr>
          <w:rFonts w:ascii="Arial" w:hAnsi="Arial" w:cs="Arial"/>
          <w:sz w:val="20"/>
        </w:rPr>
        <w:t xml:space="preserve">Jeremiah expresses in deeply emotional terms the siege conditions and reasons God caused the fall of Jerusalem as a model of national </w:t>
      </w:r>
      <w:r w:rsidRPr="00882C38">
        <w:rPr>
          <w:rFonts w:ascii="Arial" w:hAnsi="Arial" w:cs="Arial"/>
          <w:b/>
          <w:i/>
          <w:sz w:val="20"/>
        </w:rPr>
        <w:t>confession</w:t>
      </w:r>
      <w:r w:rsidRPr="00882C38">
        <w:rPr>
          <w:rFonts w:ascii="Arial" w:hAnsi="Arial" w:cs="Arial"/>
          <w:sz w:val="20"/>
        </w:rPr>
        <w:t xml:space="preserve"> that the remnant would repent and trust God for His restoration.</w:t>
      </w:r>
    </w:p>
    <w:p w14:paraId="2DA9816E" w14:textId="77777777" w:rsidR="00263E7E" w:rsidRPr="00882C38" w:rsidRDefault="00263E7E" w:rsidP="00263E7E">
      <w:pPr>
        <w:rPr>
          <w:rFonts w:ascii="Arial" w:hAnsi="Arial" w:cs="Arial"/>
          <w:sz w:val="10"/>
          <w:u w:val="single"/>
        </w:rPr>
      </w:pPr>
    </w:p>
    <w:p w14:paraId="5AD72E4E" w14:textId="1A0CB4D8" w:rsidR="00263E7E" w:rsidRPr="00882C38" w:rsidRDefault="00263E7E" w:rsidP="00263E7E">
      <w:pPr>
        <w:keepNext/>
        <w:tabs>
          <w:tab w:val="left" w:pos="360"/>
        </w:tabs>
        <w:ind w:left="360" w:hanging="360"/>
        <w:outlineLvl w:val="0"/>
        <w:rPr>
          <w:rFonts w:ascii="Arial" w:hAnsi="Arial" w:cs="Arial"/>
          <w:b/>
          <w:sz w:val="20"/>
        </w:rPr>
      </w:pPr>
      <w:r w:rsidRPr="00882C38">
        <w:rPr>
          <w:rFonts w:ascii="Arial" w:hAnsi="Arial" w:cs="Arial"/>
          <w:b/>
          <w:sz w:val="20"/>
          <w:u w:val="single"/>
        </w:rPr>
        <w:t>Ezekiel</w:t>
      </w:r>
      <w:r w:rsidR="00F0332E" w:rsidRPr="00882C38">
        <w:rPr>
          <w:rFonts w:ascii="Arial" w:hAnsi="Arial" w:cs="Arial"/>
          <w:b/>
          <w:sz w:val="20"/>
          <w:u w:val="single"/>
        </w:rPr>
        <w:t xml:space="preserve">: Be </w:t>
      </w:r>
      <w:r w:rsidR="00406A3E" w:rsidRPr="00882C38">
        <w:rPr>
          <w:rFonts w:ascii="Arial" w:hAnsi="Arial" w:cs="Arial"/>
          <w:b/>
          <w:sz w:val="20"/>
          <w:u w:val="single"/>
        </w:rPr>
        <w:t>Expectant</w:t>
      </w:r>
      <w:r w:rsidR="00207B53" w:rsidRPr="00882C38">
        <w:rPr>
          <w:rFonts w:ascii="Arial" w:hAnsi="Arial" w:cs="Arial"/>
          <w:b/>
          <w:sz w:val="20"/>
          <w:u w:val="single"/>
        </w:rPr>
        <w:t xml:space="preserve"> (Sovereign Departing and Return of God’s Glory)</w:t>
      </w:r>
    </w:p>
    <w:p w14:paraId="0C183BE8" w14:textId="77777777" w:rsidR="00263E7E" w:rsidRPr="00882C38" w:rsidRDefault="00263E7E" w:rsidP="00263E7E">
      <w:pPr>
        <w:keepNext/>
        <w:rPr>
          <w:rFonts w:ascii="Arial" w:hAnsi="Arial" w:cs="Arial"/>
          <w:sz w:val="20"/>
        </w:rPr>
      </w:pPr>
      <w:r w:rsidRPr="00882C38">
        <w:rPr>
          <w:rFonts w:ascii="Arial" w:hAnsi="Arial" w:cs="Arial"/>
          <w:sz w:val="20"/>
        </w:rPr>
        <w:t xml:space="preserve">Ezekiel prophesies two messages of judgment and one of blessing to encourage the exiles that God would sovereignly judge His people, destroy their adversaries, and restore the </w:t>
      </w:r>
      <w:r w:rsidRPr="00882C38">
        <w:rPr>
          <w:rFonts w:ascii="Arial" w:hAnsi="Arial" w:cs="Arial"/>
          <w:b/>
          <w:i/>
          <w:sz w:val="20"/>
        </w:rPr>
        <w:t>glory</w:t>
      </w:r>
      <w:r w:rsidRPr="00882C38">
        <w:rPr>
          <w:rFonts w:ascii="Arial" w:hAnsi="Arial" w:cs="Arial"/>
          <w:sz w:val="20"/>
        </w:rPr>
        <w:t xml:space="preserve"> of the L</w:t>
      </w:r>
      <w:r w:rsidRPr="00882C38">
        <w:rPr>
          <w:rFonts w:ascii="Arial" w:hAnsi="Arial" w:cs="Arial"/>
          <w:sz w:val="16"/>
        </w:rPr>
        <w:t>ORD</w:t>
      </w:r>
      <w:r w:rsidRPr="00882C38">
        <w:rPr>
          <w:rFonts w:ascii="Arial" w:hAnsi="Arial" w:cs="Arial"/>
          <w:sz w:val="20"/>
        </w:rPr>
        <w:t xml:space="preserve"> which had departed before the destruction of the temple.</w:t>
      </w:r>
    </w:p>
    <w:p w14:paraId="18BEF765" w14:textId="77777777" w:rsidR="00263E7E" w:rsidRPr="00882C38" w:rsidRDefault="00263E7E" w:rsidP="00263E7E">
      <w:pPr>
        <w:rPr>
          <w:rFonts w:ascii="Arial" w:hAnsi="Arial" w:cs="Arial"/>
          <w:sz w:val="10"/>
          <w:u w:val="single"/>
        </w:rPr>
      </w:pPr>
    </w:p>
    <w:p w14:paraId="7125956F" w14:textId="238F5843" w:rsidR="00263E7E" w:rsidRPr="00882C38" w:rsidRDefault="00263E7E" w:rsidP="00263E7E">
      <w:pPr>
        <w:keepNext/>
        <w:tabs>
          <w:tab w:val="left" w:pos="360"/>
        </w:tabs>
        <w:ind w:left="360" w:hanging="360"/>
        <w:outlineLvl w:val="0"/>
        <w:rPr>
          <w:rFonts w:ascii="Arial" w:hAnsi="Arial" w:cs="Arial"/>
          <w:b/>
          <w:sz w:val="20"/>
        </w:rPr>
      </w:pPr>
      <w:r w:rsidRPr="00882C38">
        <w:rPr>
          <w:rFonts w:ascii="Arial" w:hAnsi="Arial" w:cs="Arial"/>
          <w:b/>
          <w:sz w:val="20"/>
          <w:u w:val="single"/>
        </w:rPr>
        <w:t>Daniel</w:t>
      </w:r>
      <w:r w:rsidR="00F0332E" w:rsidRPr="00882C38">
        <w:rPr>
          <w:rFonts w:ascii="Arial" w:hAnsi="Arial" w:cs="Arial"/>
          <w:b/>
          <w:sz w:val="20"/>
          <w:u w:val="single"/>
        </w:rPr>
        <w:t>: Be Submissive</w:t>
      </w:r>
      <w:r w:rsidR="00517063" w:rsidRPr="00882C38">
        <w:rPr>
          <w:rFonts w:ascii="Arial" w:hAnsi="Arial" w:cs="Arial"/>
          <w:b/>
          <w:sz w:val="20"/>
          <w:u w:val="single"/>
        </w:rPr>
        <w:t xml:space="preserve"> </w:t>
      </w:r>
      <w:r w:rsidR="002238DC" w:rsidRPr="00882C38">
        <w:rPr>
          <w:rFonts w:ascii="Arial" w:hAnsi="Arial" w:cs="Arial"/>
          <w:b/>
          <w:sz w:val="20"/>
          <w:u w:val="single"/>
        </w:rPr>
        <w:t>(Universal Sovereignty in Times of the Gentiles)</w:t>
      </w:r>
    </w:p>
    <w:p w14:paraId="49E2C8EC" w14:textId="77777777" w:rsidR="00263E7E" w:rsidRPr="00882C38" w:rsidRDefault="00263E7E" w:rsidP="00263E7E">
      <w:pPr>
        <w:keepNext/>
        <w:rPr>
          <w:rFonts w:ascii="Arial" w:hAnsi="Arial" w:cs="Arial"/>
          <w:sz w:val="20"/>
        </w:rPr>
      </w:pPr>
      <w:r w:rsidRPr="00882C38">
        <w:rPr>
          <w:rFonts w:ascii="Arial" w:hAnsi="Arial" w:cs="Arial"/>
          <w:sz w:val="20"/>
        </w:rPr>
        <w:t xml:space="preserve">Daniel writes to encourage Judean exiles of God's </w:t>
      </w:r>
      <w:r w:rsidRPr="00882C38">
        <w:rPr>
          <w:rFonts w:ascii="Arial" w:hAnsi="Arial" w:cs="Arial"/>
          <w:b/>
          <w:i/>
          <w:sz w:val="20"/>
        </w:rPr>
        <w:t>sovereign</w:t>
      </w:r>
      <w:r w:rsidRPr="00882C38">
        <w:rPr>
          <w:rFonts w:ascii="Arial" w:hAnsi="Arial" w:cs="Arial"/>
          <w:sz w:val="20"/>
        </w:rPr>
        <w:t xml:space="preserve"> control over all nations to preserve Israel between Nebuchadnezzar's invasion of Jerusalem (605 </w:t>
      </w:r>
      <w:r w:rsidRPr="00882C38">
        <w:rPr>
          <w:rFonts w:ascii="Arial" w:hAnsi="Arial" w:cs="Arial"/>
          <w:sz w:val="16"/>
        </w:rPr>
        <w:t>BC</w:t>
      </w:r>
      <w:r w:rsidRPr="00882C38">
        <w:rPr>
          <w:rFonts w:ascii="Arial" w:hAnsi="Arial" w:cs="Arial"/>
          <w:sz w:val="20"/>
        </w:rPr>
        <w:t>) and the establishment of the Kingdom blessings under the Messiah-Ruler.</w:t>
      </w:r>
    </w:p>
    <w:p w14:paraId="1C42DA7B" w14:textId="77777777" w:rsidR="00263E7E" w:rsidRPr="00882C38" w:rsidRDefault="00263E7E" w:rsidP="00263E7E">
      <w:pPr>
        <w:rPr>
          <w:rFonts w:ascii="Arial" w:hAnsi="Arial" w:cs="Arial"/>
          <w:sz w:val="20"/>
          <w:u w:val="single"/>
        </w:rPr>
      </w:pPr>
    </w:p>
    <w:p w14:paraId="4BC464DE" w14:textId="0098FBC1" w:rsidR="00263E7E" w:rsidRPr="00882C38" w:rsidRDefault="00263E7E" w:rsidP="00263E7E">
      <w:pPr>
        <w:keepNext/>
        <w:tabs>
          <w:tab w:val="left" w:pos="360"/>
        </w:tabs>
        <w:ind w:left="360" w:hanging="360"/>
        <w:outlineLvl w:val="0"/>
        <w:rPr>
          <w:rFonts w:ascii="Arial" w:hAnsi="Arial" w:cs="Arial"/>
          <w:b/>
          <w:sz w:val="20"/>
        </w:rPr>
      </w:pPr>
      <w:r w:rsidRPr="00882C38">
        <w:rPr>
          <w:rFonts w:ascii="Arial" w:hAnsi="Arial" w:cs="Arial"/>
          <w:b/>
          <w:sz w:val="20"/>
          <w:u w:val="single"/>
        </w:rPr>
        <w:t>Hosea</w:t>
      </w:r>
      <w:r w:rsidR="00EB680B" w:rsidRPr="00882C38">
        <w:rPr>
          <w:rFonts w:ascii="Arial" w:hAnsi="Arial" w:cs="Arial"/>
          <w:b/>
          <w:sz w:val="20"/>
          <w:u w:val="single"/>
        </w:rPr>
        <w:t>: Be Loyal</w:t>
      </w:r>
      <w:r w:rsidR="000D352A" w:rsidRPr="00882C38">
        <w:rPr>
          <w:rFonts w:ascii="Arial" w:hAnsi="Arial" w:cs="Arial"/>
          <w:b/>
          <w:sz w:val="20"/>
          <w:u w:val="single"/>
        </w:rPr>
        <w:t xml:space="preserve"> (God’s Loyalty to Repentant Israel)</w:t>
      </w:r>
    </w:p>
    <w:p w14:paraId="485E7DBA" w14:textId="77777777" w:rsidR="00263E7E" w:rsidRPr="00882C38" w:rsidRDefault="00263E7E" w:rsidP="00263E7E">
      <w:pPr>
        <w:keepNext/>
        <w:rPr>
          <w:rFonts w:ascii="Arial" w:hAnsi="Arial" w:cs="Arial"/>
          <w:sz w:val="20"/>
        </w:rPr>
      </w:pPr>
      <w:r w:rsidRPr="00882C38">
        <w:rPr>
          <w:rFonts w:ascii="Arial" w:hAnsi="Arial" w:cs="Arial"/>
          <w:sz w:val="20"/>
        </w:rPr>
        <w:t xml:space="preserve">Hosea experiences a personal marriage tragedy which illustrates God's faithful reception of His unfaithful people who show lack of knowledge of God, rejection of </w:t>
      </w:r>
      <w:r w:rsidRPr="00882C38">
        <w:rPr>
          <w:rFonts w:ascii="Arial" w:hAnsi="Arial" w:cs="Arial"/>
          <w:b/>
          <w:i/>
          <w:sz w:val="20"/>
        </w:rPr>
        <w:t>loyal</w:t>
      </w:r>
      <w:r w:rsidRPr="00882C38">
        <w:rPr>
          <w:rFonts w:ascii="Arial" w:hAnsi="Arial" w:cs="Arial"/>
          <w:sz w:val="20"/>
        </w:rPr>
        <w:t xml:space="preserve"> love, and faithlessness to His covenant, to motivate them to repentance.</w:t>
      </w:r>
    </w:p>
    <w:p w14:paraId="6C0A23AE" w14:textId="77777777" w:rsidR="00263E7E" w:rsidRPr="00882C38" w:rsidRDefault="00263E7E" w:rsidP="00263E7E">
      <w:pPr>
        <w:rPr>
          <w:rFonts w:ascii="Arial" w:hAnsi="Arial" w:cs="Arial"/>
          <w:sz w:val="20"/>
          <w:u w:val="single"/>
        </w:rPr>
      </w:pPr>
    </w:p>
    <w:p w14:paraId="5C07C59E" w14:textId="62C871CA" w:rsidR="00263E7E" w:rsidRPr="00882C38" w:rsidRDefault="00263E7E" w:rsidP="004336B1">
      <w:pPr>
        <w:keepNext/>
        <w:tabs>
          <w:tab w:val="left" w:pos="360"/>
        </w:tabs>
        <w:ind w:left="360" w:hanging="360"/>
        <w:outlineLvl w:val="0"/>
        <w:rPr>
          <w:rFonts w:ascii="Arial" w:hAnsi="Arial" w:cs="Arial"/>
          <w:b/>
          <w:sz w:val="20"/>
        </w:rPr>
      </w:pPr>
      <w:r w:rsidRPr="00882C38">
        <w:rPr>
          <w:rFonts w:ascii="Arial" w:hAnsi="Arial" w:cs="Arial"/>
          <w:b/>
          <w:sz w:val="20"/>
          <w:u w:val="single"/>
        </w:rPr>
        <w:lastRenderedPageBreak/>
        <w:t>Joel</w:t>
      </w:r>
      <w:r w:rsidR="00DC3438" w:rsidRPr="00882C38">
        <w:rPr>
          <w:rFonts w:ascii="Arial" w:hAnsi="Arial" w:cs="Arial"/>
          <w:b/>
          <w:sz w:val="20"/>
          <w:u w:val="single"/>
        </w:rPr>
        <w:t xml:space="preserve">: Be Disciplined </w:t>
      </w:r>
      <w:r w:rsidR="00167876" w:rsidRPr="00882C38">
        <w:rPr>
          <w:rFonts w:ascii="Arial" w:hAnsi="Arial" w:cs="Arial"/>
          <w:b/>
          <w:sz w:val="20"/>
          <w:u w:val="single"/>
        </w:rPr>
        <w:t>(Day of the L</w:t>
      </w:r>
      <w:r w:rsidR="00167876" w:rsidRPr="00882C38">
        <w:rPr>
          <w:rFonts w:ascii="Arial" w:hAnsi="Arial" w:cs="Arial"/>
          <w:b/>
          <w:sz w:val="18"/>
          <w:u w:val="single"/>
        </w:rPr>
        <w:t>ORD</w:t>
      </w:r>
      <w:r w:rsidR="00167876" w:rsidRPr="00882C38">
        <w:rPr>
          <w:rFonts w:ascii="Arial" w:hAnsi="Arial" w:cs="Arial"/>
          <w:b/>
          <w:sz w:val="20"/>
          <w:u w:val="single"/>
        </w:rPr>
        <w:t>)</w:t>
      </w:r>
    </w:p>
    <w:p w14:paraId="31351E88" w14:textId="77777777" w:rsidR="00263E7E" w:rsidRPr="00882C38" w:rsidRDefault="00263E7E" w:rsidP="004336B1">
      <w:pPr>
        <w:keepNext/>
        <w:rPr>
          <w:rFonts w:ascii="Arial" w:hAnsi="Arial" w:cs="Arial"/>
          <w:sz w:val="20"/>
        </w:rPr>
      </w:pPr>
      <w:r w:rsidRPr="00882C38">
        <w:rPr>
          <w:rFonts w:ascii="Arial" w:hAnsi="Arial" w:cs="Arial"/>
          <w:sz w:val="20"/>
        </w:rPr>
        <w:t xml:space="preserve">A recent judgment of Judah by </w:t>
      </w:r>
      <w:r w:rsidRPr="00882C38">
        <w:rPr>
          <w:rFonts w:ascii="Arial" w:hAnsi="Arial" w:cs="Arial"/>
          <w:b/>
          <w:i/>
          <w:sz w:val="20"/>
        </w:rPr>
        <w:t>locusts</w:t>
      </w:r>
      <w:r w:rsidRPr="00882C38">
        <w:rPr>
          <w:rFonts w:ascii="Arial" w:hAnsi="Arial" w:cs="Arial"/>
          <w:sz w:val="20"/>
        </w:rPr>
        <w:t xml:space="preserve"> should cause the people to repent as a more dreadful day of the L</w:t>
      </w:r>
      <w:r w:rsidRPr="00882C38">
        <w:rPr>
          <w:rFonts w:ascii="Arial" w:hAnsi="Arial" w:cs="Arial"/>
          <w:sz w:val="16"/>
        </w:rPr>
        <w:t>ORD</w:t>
      </w:r>
      <w:r w:rsidRPr="00882C38">
        <w:rPr>
          <w:rFonts w:ascii="Arial" w:hAnsi="Arial" w:cs="Arial"/>
          <w:sz w:val="20"/>
        </w:rPr>
        <w:t xml:space="preserve"> will come in a Babylonian invasion, yet God promises forgiveness, deliverance, and restoration by judging the nations.</w:t>
      </w:r>
    </w:p>
    <w:p w14:paraId="5DE122F8" w14:textId="77777777" w:rsidR="00263E7E" w:rsidRPr="00882C38" w:rsidRDefault="00263E7E" w:rsidP="00263E7E">
      <w:pPr>
        <w:rPr>
          <w:rFonts w:ascii="Arial" w:hAnsi="Arial" w:cs="Arial"/>
          <w:sz w:val="20"/>
          <w:u w:val="single"/>
        </w:rPr>
      </w:pPr>
    </w:p>
    <w:p w14:paraId="21075C96" w14:textId="0CC72834" w:rsidR="00263E7E" w:rsidRPr="00882C38" w:rsidRDefault="00263E7E" w:rsidP="00263E7E">
      <w:pPr>
        <w:keepNext/>
        <w:tabs>
          <w:tab w:val="left" w:pos="360"/>
        </w:tabs>
        <w:ind w:left="357" w:hanging="357"/>
        <w:outlineLvl w:val="0"/>
        <w:rPr>
          <w:rFonts w:ascii="Arial" w:hAnsi="Arial" w:cs="Arial"/>
          <w:b/>
          <w:sz w:val="20"/>
        </w:rPr>
      </w:pPr>
      <w:r w:rsidRPr="00882C38">
        <w:rPr>
          <w:rFonts w:ascii="Arial" w:hAnsi="Arial" w:cs="Arial"/>
          <w:b/>
          <w:sz w:val="20"/>
          <w:u w:val="single"/>
        </w:rPr>
        <w:t>Amos</w:t>
      </w:r>
      <w:r w:rsidR="00EB680B" w:rsidRPr="00882C38">
        <w:rPr>
          <w:rFonts w:ascii="Arial" w:hAnsi="Arial" w:cs="Arial"/>
          <w:b/>
          <w:sz w:val="20"/>
          <w:u w:val="single"/>
        </w:rPr>
        <w:t>: Be Just</w:t>
      </w:r>
      <w:r w:rsidR="005C44FC" w:rsidRPr="00882C38">
        <w:rPr>
          <w:rFonts w:ascii="Arial" w:hAnsi="Arial" w:cs="Arial"/>
          <w:b/>
          <w:sz w:val="20"/>
          <w:u w:val="single"/>
        </w:rPr>
        <w:t xml:space="preserve"> (Judgment for Social Injustice)</w:t>
      </w:r>
    </w:p>
    <w:p w14:paraId="3277ADD3" w14:textId="77777777" w:rsidR="00263E7E" w:rsidRPr="00882C38" w:rsidRDefault="00263E7E" w:rsidP="00263E7E">
      <w:pPr>
        <w:rPr>
          <w:rFonts w:ascii="Arial" w:hAnsi="Arial" w:cs="Arial"/>
          <w:sz w:val="20"/>
        </w:rPr>
      </w:pPr>
      <w:r w:rsidRPr="00882C38">
        <w:rPr>
          <w:rFonts w:ascii="Arial" w:hAnsi="Arial" w:cs="Arial"/>
          <w:sz w:val="20"/>
        </w:rPr>
        <w:t xml:space="preserve">Amos’ message of judgment upon social </w:t>
      </w:r>
      <w:r w:rsidRPr="00882C38">
        <w:rPr>
          <w:rFonts w:ascii="Arial" w:hAnsi="Arial" w:cs="Arial"/>
          <w:b/>
          <w:i/>
          <w:sz w:val="20"/>
        </w:rPr>
        <w:t>injustice</w:t>
      </w:r>
      <w:r w:rsidRPr="00882C38">
        <w:rPr>
          <w:rFonts w:ascii="Arial" w:hAnsi="Arial" w:cs="Arial"/>
          <w:sz w:val="20"/>
        </w:rPr>
        <w:t xml:space="preserve"> of Israel and the surrounding nations warns of the coming exile and declares God's promise to restore a remnant in faithfulness to the Davidic Covenant to urge the nation to repent.</w:t>
      </w:r>
    </w:p>
    <w:p w14:paraId="34544E7F" w14:textId="77777777" w:rsidR="00263E7E" w:rsidRPr="00882C38" w:rsidRDefault="00263E7E" w:rsidP="00263E7E">
      <w:pPr>
        <w:rPr>
          <w:rFonts w:ascii="Arial" w:hAnsi="Arial" w:cs="Arial"/>
          <w:sz w:val="20"/>
          <w:u w:val="single"/>
        </w:rPr>
      </w:pPr>
    </w:p>
    <w:p w14:paraId="2154259F" w14:textId="11986C06" w:rsidR="00263E7E" w:rsidRPr="00882C38" w:rsidRDefault="00263E7E" w:rsidP="00263E7E">
      <w:pPr>
        <w:tabs>
          <w:tab w:val="left" w:pos="360"/>
        </w:tabs>
        <w:ind w:left="360" w:hanging="360"/>
        <w:outlineLvl w:val="0"/>
        <w:rPr>
          <w:rFonts w:ascii="Arial" w:hAnsi="Arial" w:cs="Arial"/>
          <w:b/>
          <w:sz w:val="20"/>
        </w:rPr>
      </w:pPr>
      <w:r w:rsidRPr="00882C38">
        <w:rPr>
          <w:rFonts w:ascii="Arial" w:hAnsi="Arial" w:cs="Arial"/>
          <w:b/>
          <w:sz w:val="20"/>
          <w:u w:val="single"/>
        </w:rPr>
        <w:t>Obadiah</w:t>
      </w:r>
      <w:r w:rsidR="00EB680B" w:rsidRPr="00882C38">
        <w:rPr>
          <w:rFonts w:ascii="Arial" w:hAnsi="Arial" w:cs="Arial"/>
          <w:b/>
          <w:sz w:val="20"/>
          <w:u w:val="single"/>
        </w:rPr>
        <w:t>: Be Humble</w:t>
      </w:r>
      <w:r w:rsidR="008D5C9A" w:rsidRPr="00882C38">
        <w:rPr>
          <w:rFonts w:ascii="Arial" w:hAnsi="Arial" w:cs="Arial"/>
          <w:b/>
          <w:sz w:val="20"/>
          <w:u w:val="single"/>
        </w:rPr>
        <w:t xml:space="preserve"> (Edom’s Destruction for Opposing Judah)</w:t>
      </w:r>
    </w:p>
    <w:p w14:paraId="3434032E" w14:textId="77777777" w:rsidR="00263E7E" w:rsidRPr="00882C38" w:rsidRDefault="00263E7E" w:rsidP="00263E7E">
      <w:pPr>
        <w:rPr>
          <w:rFonts w:ascii="Arial" w:hAnsi="Arial" w:cs="Arial"/>
          <w:sz w:val="20"/>
        </w:rPr>
      </w:pPr>
      <w:r w:rsidRPr="00882C38">
        <w:rPr>
          <w:rFonts w:ascii="Arial" w:hAnsi="Arial" w:cs="Arial"/>
          <w:sz w:val="20"/>
        </w:rPr>
        <w:t xml:space="preserve">Destructions of both </w:t>
      </w:r>
      <w:r w:rsidRPr="00882C38">
        <w:rPr>
          <w:rFonts w:ascii="Arial" w:hAnsi="Arial" w:cs="Arial"/>
          <w:b/>
          <w:i/>
          <w:sz w:val="20"/>
        </w:rPr>
        <w:t>Edom</w:t>
      </w:r>
      <w:r w:rsidRPr="00882C38">
        <w:rPr>
          <w:rFonts w:ascii="Arial" w:hAnsi="Arial" w:cs="Arial"/>
          <w:sz w:val="20"/>
        </w:rPr>
        <w:t xml:space="preserve"> in the near future and all nations in the day of the L</w:t>
      </w:r>
      <w:r w:rsidRPr="00882C38">
        <w:rPr>
          <w:rFonts w:ascii="Arial" w:hAnsi="Arial" w:cs="Arial"/>
          <w:sz w:val="16"/>
        </w:rPr>
        <w:t>ORD</w:t>
      </w:r>
      <w:r w:rsidRPr="00882C38">
        <w:rPr>
          <w:rFonts w:ascii="Arial" w:hAnsi="Arial" w:cs="Arial"/>
          <w:sz w:val="20"/>
        </w:rPr>
        <w:t xml:space="preserve"> will come as God's judgment for their opposing Israel, but Judah can be comforted with a promise of blessing due to God's protection in the Land Covenant.</w:t>
      </w:r>
    </w:p>
    <w:p w14:paraId="4A6ABAF3" w14:textId="77777777" w:rsidR="00263E7E" w:rsidRPr="00882C38" w:rsidRDefault="00263E7E" w:rsidP="00263E7E">
      <w:pPr>
        <w:rPr>
          <w:rFonts w:ascii="Arial" w:hAnsi="Arial" w:cs="Arial"/>
          <w:sz w:val="20"/>
          <w:u w:val="single"/>
        </w:rPr>
      </w:pPr>
    </w:p>
    <w:p w14:paraId="7B92E1CD" w14:textId="769E033A" w:rsidR="00263E7E" w:rsidRPr="00882C38" w:rsidRDefault="00263E7E" w:rsidP="00263E7E">
      <w:pPr>
        <w:tabs>
          <w:tab w:val="left" w:pos="360"/>
        </w:tabs>
        <w:ind w:left="360" w:hanging="360"/>
        <w:outlineLvl w:val="0"/>
        <w:rPr>
          <w:rFonts w:ascii="Arial" w:hAnsi="Arial" w:cs="Arial"/>
          <w:b/>
          <w:sz w:val="20"/>
        </w:rPr>
      </w:pPr>
      <w:r w:rsidRPr="00882C38">
        <w:rPr>
          <w:rFonts w:ascii="Arial" w:hAnsi="Arial" w:cs="Arial"/>
          <w:b/>
          <w:sz w:val="20"/>
          <w:u w:val="single"/>
        </w:rPr>
        <w:t>Jonah</w:t>
      </w:r>
      <w:r w:rsidR="00EB680B" w:rsidRPr="00882C38">
        <w:rPr>
          <w:rFonts w:ascii="Arial" w:hAnsi="Arial" w:cs="Arial"/>
          <w:b/>
          <w:sz w:val="20"/>
          <w:u w:val="single"/>
        </w:rPr>
        <w:t>: Be Caring</w:t>
      </w:r>
      <w:r w:rsidR="00746105" w:rsidRPr="00882C38">
        <w:rPr>
          <w:rFonts w:ascii="Arial" w:hAnsi="Arial" w:cs="Arial"/>
          <w:b/>
          <w:sz w:val="20"/>
          <w:u w:val="single"/>
        </w:rPr>
        <w:t xml:space="preserve"> (God’s Compassion on Gentiles)</w:t>
      </w:r>
    </w:p>
    <w:p w14:paraId="4CED7A65" w14:textId="77777777" w:rsidR="00263E7E" w:rsidRPr="00882C38" w:rsidRDefault="00263E7E" w:rsidP="00263E7E">
      <w:pPr>
        <w:rPr>
          <w:rFonts w:ascii="Arial" w:hAnsi="Arial" w:cs="Arial"/>
          <w:sz w:val="20"/>
        </w:rPr>
      </w:pPr>
      <w:r w:rsidRPr="00882C38">
        <w:rPr>
          <w:rFonts w:ascii="Arial" w:hAnsi="Arial" w:cs="Arial"/>
          <w:sz w:val="20"/>
        </w:rPr>
        <w:t xml:space="preserve">Jonah's disobedience and indifference towards Nineveh symbolizes these sins in Israel and depicts God's sovereignty and </w:t>
      </w:r>
      <w:r w:rsidRPr="00882C38">
        <w:rPr>
          <w:rFonts w:ascii="Arial" w:hAnsi="Arial" w:cs="Arial"/>
          <w:b/>
          <w:i/>
          <w:sz w:val="20"/>
        </w:rPr>
        <w:t>compassion</w:t>
      </w:r>
      <w:r w:rsidRPr="00882C38">
        <w:rPr>
          <w:rFonts w:ascii="Arial" w:hAnsi="Arial" w:cs="Arial"/>
          <w:sz w:val="20"/>
        </w:rPr>
        <w:t xml:space="preserve"> for responsive Gentiles to remind Israel of its missionary purpose to the nations.</w:t>
      </w:r>
    </w:p>
    <w:p w14:paraId="4D7D5785" w14:textId="77777777" w:rsidR="00263E7E" w:rsidRPr="00882C38" w:rsidRDefault="00263E7E" w:rsidP="00263E7E">
      <w:pPr>
        <w:rPr>
          <w:rFonts w:ascii="Arial" w:hAnsi="Arial" w:cs="Arial"/>
          <w:sz w:val="20"/>
          <w:u w:val="single"/>
        </w:rPr>
      </w:pPr>
    </w:p>
    <w:p w14:paraId="5C93798F" w14:textId="1AC9B4BA" w:rsidR="00263E7E" w:rsidRPr="00882C38" w:rsidRDefault="00263E7E" w:rsidP="00263E7E">
      <w:pPr>
        <w:tabs>
          <w:tab w:val="left" w:pos="360"/>
        </w:tabs>
        <w:ind w:left="360" w:hanging="360"/>
        <w:outlineLvl w:val="0"/>
        <w:rPr>
          <w:rFonts w:ascii="Arial" w:hAnsi="Arial" w:cs="Arial"/>
          <w:b/>
          <w:sz w:val="20"/>
        </w:rPr>
      </w:pPr>
      <w:r w:rsidRPr="00882C38">
        <w:rPr>
          <w:rFonts w:ascii="Arial" w:hAnsi="Arial" w:cs="Arial"/>
          <w:b/>
          <w:sz w:val="20"/>
          <w:u w:val="single"/>
        </w:rPr>
        <w:t>Micah</w:t>
      </w:r>
      <w:r w:rsidR="00DC3438" w:rsidRPr="00882C38">
        <w:rPr>
          <w:rFonts w:ascii="Arial" w:hAnsi="Arial" w:cs="Arial"/>
          <w:b/>
          <w:sz w:val="20"/>
          <w:u w:val="single"/>
        </w:rPr>
        <w:t>: Be Generous</w:t>
      </w:r>
      <w:r w:rsidR="00FE24E2" w:rsidRPr="00882C38">
        <w:rPr>
          <w:rFonts w:ascii="Arial" w:hAnsi="Arial" w:cs="Arial"/>
          <w:b/>
          <w:sz w:val="20"/>
          <w:u w:val="single"/>
        </w:rPr>
        <w:t xml:space="preserve"> (Judgment on Israel and Judah for Exploitation)</w:t>
      </w:r>
    </w:p>
    <w:p w14:paraId="20AB4089" w14:textId="77777777" w:rsidR="00263E7E" w:rsidRPr="00882C38" w:rsidRDefault="00263E7E" w:rsidP="00263E7E">
      <w:pPr>
        <w:rPr>
          <w:rFonts w:ascii="Arial" w:hAnsi="Arial" w:cs="Arial"/>
          <w:sz w:val="20"/>
        </w:rPr>
      </w:pPr>
      <w:r w:rsidRPr="00882C38">
        <w:rPr>
          <w:rFonts w:ascii="Arial" w:hAnsi="Arial" w:cs="Arial"/>
          <w:sz w:val="20"/>
        </w:rPr>
        <w:t xml:space="preserve">God indicts Israel and Judah for wickedness and </w:t>
      </w:r>
      <w:r w:rsidRPr="00882C38">
        <w:rPr>
          <w:rFonts w:ascii="Arial" w:hAnsi="Arial" w:cs="Arial"/>
          <w:b/>
          <w:i/>
          <w:sz w:val="20"/>
        </w:rPr>
        <w:t>exploitation</w:t>
      </w:r>
      <w:r w:rsidRPr="00882C38">
        <w:rPr>
          <w:rFonts w:ascii="Arial" w:hAnsi="Arial" w:cs="Arial"/>
          <w:sz w:val="20"/>
        </w:rPr>
        <w:t xml:space="preserve"> of the poor and declares a judgment in exile to motivate them to repent, but promises vindication and kingdom blessing under Messiah in fulfillment of the Abrahamic Covenant.</w:t>
      </w:r>
    </w:p>
    <w:p w14:paraId="64D79C96" w14:textId="77777777" w:rsidR="00263E7E" w:rsidRPr="00882C38" w:rsidRDefault="00263E7E" w:rsidP="00263E7E">
      <w:pPr>
        <w:rPr>
          <w:rFonts w:ascii="Arial" w:hAnsi="Arial" w:cs="Arial"/>
          <w:sz w:val="20"/>
          <w:u w:val="single"/>
        </w:rPr>
      </w:pPr>
    </w:p>
    <w:p w14:paraId="3E9F1802" w14:textId="341FE832" w:rsidR="00263E7E" w:rsidRPr="00882C38" w:rsidRDefault="00263E7E" w:rsidP="00263E7E">
      <w:pPr>
        <w:tabs>
          <w:tab w:val="left" w:pos="360"/>
        </w:tabs>
        <w:ind w:left="360" w:hanging="360"/>
        <w:outlineLvl w:val="0"/>
        <w:rPr>
          <w:rFonts w:ascii="Arial" w:hAnsi="Arial" w:cs="Arial"/>
          <w:b/>
          <w:sz w:val="20"/>
        </w:rPr>
      </w:pPr>
      <w:r w:rsidRPr="00882C38">
        <w:rPr>
          <w:rFonts w:ascii="Arial" w:hAnsi="Arial" w:cs="Arial"/>
          <w:b/>
          <w:sz w:val="20"/>
          <w:u w:val="single"/>
        </w:rPr>
        <w:t>Nahum</w:t>
      </w:r>
      <w:r w:rsidR="00DC3438" w:rsidRPr="00882C38">
        <w:rPr>
          <w:rFonts w:ascii="Arial" w:hAnsi="Arial" w:cs="Arial"/>
          <w:b/>
          <w:sz w:val="20"/>
          <w:u w:val="single"/>
        </w:rPr>
        <w:t>: Be Patient</w:t>
      </w:r>
      <w:r w:rsidR="00DD17F5" w:rsidRPr="00882C38">
        <w:rPr>
          <w:rFonts w:ascii="Arial" w:hAnsi="Arial" w:cs="Arial"/>
          <w:b/>
          <w:sz w:val="20"/>
          <w:u w:val="single"/>
        </w:rPr>
        <w:t xml:space="preserve"> (Nineveh’s Destruction)</w:t>
      </w:r>
    </w:p>
    <w:p w14:paraId="7868E5AE" w14:textId="77777777" w:rsidR="00263E7E" w:rsidRPr="00882C38" w:rsidRDefault="00263E7E" w:rsidP="00263E7E">
      <w:pPr>
        <w:rPr>
          <w:rFonts w:ascii="Arial" w:hAnsi="Arial" w:cs="Arial"/>
          <w:sz w:val="20"/>
        </w:rPr>
      </w:pPr>
      <w:r w:rsidRPr="00882C38">
        <w:rPr>
          <w:rFonts w:ascii="Arial" w:hAnsi="Arial" w:cs="Arial"/>
          <w:sz w:val="20"/>
        </w:rPr>
        <w:t xml:space="preserve">Nahum prophesies certain destruction upon Nineveh for its scheming against God and cruelty against man to comfort Judah that God will powerfully protect it by destroying </w:t>
      </w:r>
      <w:r w:rsidRPr="00882C38">
        <w:rPr>
          <w:rFonts w:ascii="Arial" w:hAnsi="Arial" w:cs="Arial"/>
          <w:b/>
          <w:i/>
          <w:sz w:val="20"/>
        </w:rPr>
        <w:t>Nineveh</w:t>
      </w:r>
      <w:r w:rsidRPr="00882C38">
        <w:rPr>
          <w:rFonts w:ascii="Arial" w:hAnsi="Arial" w:cs="Arial"/>
          <w:sz w:val="20"/>
        </w:rPr>
        <w:t xml:space="preserve"> in accordance with His justice.</w:t>
      </w:r>
    </w:p>
    <w:p w14:paraId="6B40460F" w14:textId="77777777" w:rsidR="00263E7E" w:rsidRPr="00882C38" w:rsidRDefault="00263E7E" w:rsidP="00263E7E">
      <w:pPr>
        <w:rPr>
          <w:rFonts w:ascii="Arial" w:hAnsi="Arial" w:cs="Arial"/>
          <w:sz w:val="20"/>
          <w:u w:val="single"/>
        </w:rPr>
      </w:pPr>
    </w:p>
    <w:p w14:paraId="1BCCA569" w14:textId="5EBD77B2" w:rsidR="00263E7E" w:rsidRPr="00882C38" w:rsidRDefault="00263E7E" w:rsidP="00263E7E">
      <w:pPr>
        <w:tabs>
          <w:tab w:val="left" w:pos="360"/>
        </w:tabs>
        <w:ind w:left="360" w:hanging="360"/>
        <w:outlineLvl w:val="0"/>
        <w:rPr>
          <w:rFonts w:ascii="Arial" w:hAnsi="Arial" w:cs="Arial"/>
          <w:b/>
          <w:sz w:val="20"/>
        </w:rPr>
      </w:pPr>
      <w:r w:rsidRPr="00882C38">
        <w:rPr>
          <w:rFonts w:ascii="Arial" w:hAnsi="Arial" w:cs="Arial"/>
          <w:b/>
          <w:sz w:val="20"/>
          <w:u w:val="single"/>
        </w:rPr>
        <w:t>Habakkuk</w:t>
      </w:r>
      <w:r w:rsidR="007A755E" w:rsidRPr="00882C38">
        <w:rPr>
          <w:rFonts w:ascii="Arial" w:hAnsi="Arial" w:cs="Arial"/>
          <w:b/>
          <w:sz w:val="20"/>
          <w:u w:val="single"/>
        </w:rPr>
        <w:t>: Be Amazed</w:t>
      </w:r>
      <w:r w:rsidR="009859D9" w:rsidRPr="00882C38">
        <w:rPr>
          <w:rFonts w:ascii="Arial" w:hAnsi="Arial" w:cs="Arial"/>
          <w:b/>
          <w:sz w:val="20"/>
          <w:u w:val="single"/>
        </w:rPr>
        <w:t xml:space="preserve"> (</w:t>
      </w:r>
      <w:r w:rsidR="0004462E" w:rsidRPr="00882C38">
        <w:rPr>
          <w:rFonts w:ascii="Arial" w:hAnsi="Arial" w:cs="Arial"/>
          <w:b/>
          <w:sz w:val="20"/>
          <w:u w:val="single"/>
        </w:rPr>
        <w:t>Faith in Nineveh’s Destruction)</w:t>
      </w:r>
    </w:p>
    <w:p w14:paraId="14F27FA5" w14:textId="77777777" w:rsidR="00263E7E" w:rsidRPr="00882C38" w:rsidRDefault="00263E7E" w:rsidP="00263E7E">
      <w:pPr>
        <w:rPr>
          <w:rFonts w:ascii="Arial" w:hAnsi="Arial" w:cs="Arial"/>
          <w:sz w:val="20"/>
        </w:rPr>
      </w:pPr>
      <w:r w:rsidRPr="00882C38">
        <w:rPr>
          <w:rFonts w:ascii="Arial" w:hAnsi="Arial" w:cs="Arial"/>
          <w:sz w:val="20"/>
        </w:rPr>
        <w:t xml:space="preserve">Habakkuk questions God's discipline of Judah by </w:t>
      </w:r>
      <w:r w:rsidRPr="00882C38">
        <w:rPr>
          <w:rFonts w:ascii="Arial" w:hAnsi="Arial" w:cs="Arial"/>
          <w:b/>
          <w:i/>
          <w:sz w:val="20"/>
        </w:rPr>
        <w:t>Babylon</w:t>
      </w:r>
      <w:r w:rsidRPr="00882C38">
        <w:rPr>
          <w:rFonts w:ascii="Arial" w:hAnsi="Arial" w:cs="Arial"/>
          <w:sz w:val="20"/>
        </w:rPr>
        <w:t>, whom He promises to punish, to which Habakkuk responds by praising His sovereign, faithful workings in the past to encourage Judah to trust Him in the future despite the circumstances.</w:t>
      </w:r>
    </w:p>
    <w:p w14:paraId="36178FE5" w14:textId="77777777" w:rsidR="00263E7E" w:rsidRPr="00882C38" w:rsidRDefault="00263E7E" w:rsidP="00263E7E">
      <w:pPr>
        <w:rPr>
          <w:rFonts w:ascii="Arial" w:hAnsi="Arial" w:cs="Arial"/>
          <w:sz w:val="20"/>
          <w:u w:val="single"/>
        </w:rPr>
      </w:pPr>
    </w:p>
    <w:p w14:paraId="40F80B73" w14:textId="059FFD6F" w:rsidR="00263E7E" w:rsidRPr="00882C38" w:rsidRDefault="00263E7E" w:rsidP="00263E7E">
      <w:pPr>
        <w:tabs>
          <w:tab w:val="left" w:pos="360"/>
        </w:tabs>
        <w:ind w:left="360" w:hanging="360"/>
        <w:outlineLvl w:val="0"/>
        <w:rPr>
          <w:rFonts w:ascii="Arial" w:hAnsi="Arial" w:cs="Arial"/>
          <w:b/>
          <w:sz w:val="20"/>
        </w:rPr>
      </w:pPr>
      <w:r w:rsidRPr="00882C38">
        <w:rPr>
          <w:rFonts w:ascii="Arial" w:hAnsi="Arial" w:cs="Arial"/>
          <w:b/>
          <w:sz w:val="20"/>
          <w:u w:val="single"/>
        </w:rPr>
        <w:t>Zephaniah</w:t>
      </w:r>
      <w:r w:rsidR="00DC3438" w:rsidRPr="00882C38">
        <w:rPr>
          <w:rFonts w:ascii="Arial" w:hAnsi="Arial" w:cs="Arial"/>
          <w:b/>
          <w:sz w:val="20"/>
          <w:u w:val="single"/>
        </w:rPr>
        <w:t>: Be Hopeful</w:t>
      </w:r>
      <w:r w:rsidR="0064045B" w:rsidRPr="00882C38">
        <w:rPr>
          <w:rFonts w:ascii="Arial" w:hAnsi="Arial" w:cs="Arial"/>
          <w:b/>
          <w:sz w:val="20"/>
          <w:u w:val="single"/>
        </w:rPr>
        <w:t xml:space="preserve"> (Day of the L</w:t>
      </w:r>
      <w:r w:rsidR="0064045B" w:rsidRPr="00882C38">
        <w:rPr>
          <w:rFonts w:ascii="Arial" w:hAnsi="Arial" w:cs="Arial"/>
          <w:b/>
          <w:sz w:val="18"/>
          <w:u w:val="single"/>
        </w:rPr>
        <w:t>ORD</w:t>
      </w:r>
      <w:r w:rsidR="0064045B" w:rsidRPr="00882C38">
        <w:rPr>
          <w:rFonts w:ascii="Arial" w:hAnsi="Arial" w:cs="Arial"/>
          <w:b/>
          <w:sz w:val="20"/>
          <w:u w:val="single"/>
        </w:rPr>
        <w:t>)</w:t>
      </w:r>
    </w:p>
    <w:p w14:paraId="06DC0AA8" w14:textId="77777777" w:rsidR="00263E7E" w:rsidRPr="00882C38" w:rsidRDefault="00263E7E" w:rsidP="00263E7E">
      <w:pPr>
        <w:rPr>
          <w:rFonts w:ascii="Arial" w:hAnsi="Arial" w:cs="Arial"/>
          <w:sz w:val="20"/>
        </w:rPr>
      </w:pPr>
      <w:r w:rsidRPr="00882C38">
        <w:rPr>
          <w:rFonts w:ascii="Arial" w:hAnsi="Arial" w:cs="Arial"/>
          <w:sz w:val="20"/>
        </w:rPr>
        <w:t xml:space="preserve">Zephaniah prophesies the </w:t>
      </w:r>
      <w:r w:rsidRPr="00882C38">
        <w:rPr>
          <w:rFonts w:ascii="Arial" w:hAnsi="Arial" w:cs="Arial"/>
          <w:b/>
          <w:i/>
          <w:sz w:val="20"/>
        </w:rPr>
        <w:t>day</w:t>
      </w:r>
      <w:r w:rsidRPr="00882C38">
        <w:rPr>
          <w:rFonts w:ascii="Arial" w:hAnsi="Arial" w:cs="Arial"/>
          <w:sz w:val="20"/>
        </w:rPr>
        <w:t xml:space="preserve"> of the L</w:t>
      </w:r>
      <w:r w:rsidRPr="00882C38">
        <w:rPr>
          <w:rFonts w:ascii="Arial" w:hAnsi="Arial" w:cs="Arial"/>
          <w:sz w:val="16"/>
        </w:rPr>
        <w:t>ORD</w:t>
      </w:r>
      <w:r w:rsidRPr="00882C38">
        <w:rPr>
          <w:rFonts w:ascii="Arial" w:hAnsi="Arial" w:cs="Arial"/>
          <w:sz w:val="20"/>
        </w:rPr>
        <w:t xml:space="preserve"> judgment upon Judah, the surrounding nations, and the entire earth to exhort Judah to repent due to God's righteousness and His promise of a remnant in a national restoration.</w:t>
      </w:r>
    </w:p>
    <w:p w14:paraId="42917445" w14:textId="77777777" w:rsidR="00263E7E" w:rsidRPr="00882C38" w:rsidRDefault="00263E7E" w:rsidP="00263E7E">
      <w:pPr>
        <w:rPr>
          <w:rFonts w:ascii="Arial" w:hAnsi="Arial" w:cs="Arial"/>
          <w:sz w:val="20"/>
          <w:u w:val="single"/>
        </w:rPr>
      </w:pPr>
    </w:p>
    <w:p w14:paraId="61265F78" w14:textId="5ED6F559" w:rsidR="00263E7E" w:rsidRPr="00882C38" w:rsidRDefault="00263E7E" w:rsidP="00263E7E">
      <w:pPr>
        <w:tabs>
          <w:tab w:val="left" w:pos="360"/>
        </w:tabs>
        <w:ind w:left="360" w:hanging="360"/>
        <w:outlineLvl w:val="0"/>
        <w:rPr>
          <w:rFonts w:ascii="Arial" w:hAnsi="Arial" w:cs="Arial"/>
          <w:b/>
          <w:sz w:val="20"/>
        </w:rPr>
      </w:pPr>
      <w:r w:rsidRPr="00882C38">
        <w:rPr>
          <w:rFonts w:ascii="Arial" w:hAnsi="Arial" w:cs="Arial"/>
          <w:b/>
          <w:sz w:val="20"/>
          <w:u w:val="single"/>
        </w:rPr>
        <w:t>Haggai</w:t>
      </w:r>
      <w:r w:rsidR="007A755E" w:rsidRPr="00882C38">
        <w:rPr>
          <w:rFonts w:ascii="Arial" w:hAnsi="Arial" w:cs="Arial"/>
          <w:b/>
          <w:sz w:val="20"/>
          <w:u w:val="single"/>
        </w:rPr>
        <w:t>: Be Restored</w:t>
      </w:r>
      <w:r w:rsidR="00A97CCD" w:rsidRPr="00882C38">
        <w:rPr>
          <w:rFonts w:ascii="Arial" w:hAnsi="Arial" w:cs="Arial"/>
          <w:b/>
          <w:sz w:val="20"/>
          <w:u w:val="single"/>
        </w:rPr>
        <w:t xml:space="preserve"> (Drought for Neglected Temple Rebuilding)</w:t>
      </w:r>
    </w:p>
    <w:p w14:paraId="182967B9" w14:textId="77777777" w:rsidR="00263E7E" w:rsidRPr="00882C38" w:rsidRDefault="00263E7E" w:rsidP="00263E7E">
      <w:pPr>
        <w:rPr>
          <w:rFonts w:ascii="Arial" w:hAnsi="Arial" w:cs="Arial"/>
          <w:sz w:val="20"/>
        </w:rPr>
      </w:pPr>
      <w:r w:rsidRPr="00882C38">
        <w:rPr>
          <w:rFonts w:ascii="Arial" w:hAnsi="Arial" w:cs="Arial"/>
          <w:sz w:val="20"/>
        </w:rPr>
        <w:t xml:space="preserve">Haggai rebukes the remnant to correct its wrong </w:t>
      </w:r>
      <w:r w:rsidRPr="00882C38">
        <w:rPr>
          <w:rFonts w:ascii="Arial" w:hAnsi="Arial" w:cs="Arial"/>
          <w:b/>
          <w:i/>
          <w:sz w:val="20"/>
        </w:rPr>
        <w:t>priorities</w:t>
      </w:r>
      <w:r w:rsidRPr="00882C38">
        <w:rPr>
          <w:rFonts w:ascii="Arial" w:hAnsi="Arial" w:cs="Arial"/>
          <w:sz w:val="20"/>
        </w:rPr>
        <w:t xml:space="preserve"> judged in a drought to encourage the rebuilding of the temple that God might bless the nation with crops and Zerubbabel with authority, foreshadowing Messiah's authority in the kingdom.</w:t>
      </w:r>
    </w:p>
    <w:p w14:paraId="077CD19E" w14:textId="77777777" w:rsidR="00263E7E" w:rsidRPr="00882C38" w:rsidRDefault="00263E7E" w:rsidP="00263E7E">
      <w:pPr>
        <w:rPr>
          <w:rFonts w:ascii="Arial" w:hAnsi="Arial" w:cs="Arial"/>
          <w:sz w:val="20"/>
          <w:u w:val="single"/>
        </w:rPr>
      </w:pPr>
    </w:p>
    <w:p w14:paraId="5A8250B8" w14:textId="4EC005AF" w:rsidR="00263E7E" w:rsidRPr="00882C38" w:rsidRDefault="00263E7E" w:rsidP="00263E7E">
      <w:pPr>
        <w:keepNext/>
        <w:tabs>
          <w:tab w:val="left" w:pos="360"/>
        </w:tabs>
        <w:ind w:left="360" w:hanging="360"/>
        <w:outlineLvl w:val="0"/>
        <w:rPr>
          <w:rFonts w:ascii="Arial" w:hAnsi="Arial" w:cs="Arial"/>
          <w:b/>
          <w:sz w:val="20"/>
        </w:rPr>
      </w:pPr>
      <w:r w:rsidRPr="00882C38">
        <w:rPr>
          <w:rFonts w:ascii="Arial" w:hAnsi="Arial" w:cs="Arial"/>
          <w:b/>
          <w:sz w:val="20"/>
          <w:u w:val="single"/>
        </w:rPr>
        <w:t>Zechariah</w:t>
      </w:r>
      <w:r w:rsidR="007A755E" w:rsidRPr="00882C38">
        <w:rPr>
          <w:rFonts w:ascii="Arial" w:hAnsi="Arial" w:cs="Arial"/>
          <w:b/>
          <w:sz w:val="20"/>
          <w:u w:val="single"/>
        </w:rPr>
        <w:t xml:space="preserve">: Be Encouraged </w:t>
      </w:r>
      <w:r w:rsidR="008F60B8" w:rsidRPr="00882C38">
        <w:rPr>
          <w:rFonts w:ascii="Arial" w:hAnsi="Arial" w:cs="Arial"/>
          <w:b/>
          <w:sz w:val="20"/>
          <w:u w:val="single"/>
        </w:rPr>
        <w:t>(Rebuild Temple for Messiah)</w:t>
      </w:r>
    </w:p>
    <w:p w14:paraId="545F9722" w14:textId="77777777" w:rsidR="00263E7E" w:rsidRPr="00882C38" w:rsidRDefault="00263E7E" w:rsidP="00263E7E">
      <w:pPr>
        <w:keepNext/>
        <w:rPr>
          <w:rFonts w:ascii="Arial" w:hAnsi="Arial" w:cs="Arial"/>
          <w:sz w:val="20"/>
        </w:rPr>
      </w:pPr>
      <w:r w:rsidRPr="00882C38">
        <w:rPr>
          <w:rFonts w:ascii="Arial" w:hAnsi="Arial" w:cs="Arial"/>
          <w:sz w:val="20"/>
        </w:rPr>
        <w:t xml:space="preserve">Zechariah prepares Judah for the </w:t>
      </w:r>
      <w:r w:rsidRPr="00882C38">
        <w:rPr>
          <w:rFonts w:ascii="Arial" w:hAnsi="Arial" w:cs="Arial"/>
          <w:b/>
          <w:i/>
          <w:sz w:val="20"/>
        </w:rPr>
        <w:t>Messiah</w:t>
      </w:r>
      <w:r w:rsidRPr="00882C38">
        <w:rPr>
          <w:rFonts w:ascii="Arial" w:hAnsi="Arial" w:cs="Arial"/>
          <w:sz w:val="20"/>
        </w:rPr>
        <w:t xml:space="preserve"> by encouraging the nation to respond to its privileged covenant position among the nations by rebuilding the temple in light of future blessings when the Messiah rules in the kingdom.</w:t>
      </w:r>
    </w:p>
    <w:p w14:paraId="7235C997" w14:textId="77777777" w:rsidR="00263E7E" w:rsidRPr="00882C38" w:rsidRDefault="00263E7E" w:rsidP="00263E7E">
      <w:pPr>
        <w:rPr>
          <w:rFonts w:ascii="Arial" w:hAnsi="Arial" w:cs="Arial"/>
          <w:sz w:val="20"/>
          <w:u w:val="single"/>
        </w:rPr>
      </w:pPr>
    </w:p>
    <w:p w14:paraId="1483A8AF" w14:textId="2F77D39F" w:rsidR="00263E7E" w:rsidRPr="00882C38" w:rsidRDefault="00263E7E" w:rsidP="00263E7E">
      <w:pPr>
        <w:keepNext/>
        <w:tabs>
          <w:tab w:val="left" w:pos="360"/>
        </w:tabs>
        <w:ind w:left="360" w:hanging="360"/>
        <w:outlineLvl w:val="0"/>
        <w:rPr>
          <w:rFonts w:ascii="Arial" w:hAnsi="Arial" w:cs="Arial"/>
          <w:b/>
          <w:sz w:val="20"/>
        </w:rPr>
      </w:pPr>
      <w:r w:rsidRPr="00882C38">
        <w:rPr>
          <w:rFonts w:ascii="Arial" w:hAnsi="Arial" w:cs="Arial"/>
          <w:b/>
          <w:sz w:val="20"/>
          <w:u w:val="single"/>
        </w:rPr>
        <w:t>Malachi</w:t>
      </w:r>
      <w:r w:rsidR="008942EA" w:rsidRPr="00882C38">
        <w:rPr>
          <w:rFonts w:ascii="Arial" w:hAnsi="Arial" w:cs="Arial"/>
          <w:b/>
          <w:sz w:val="20"/>
          <w:u w:val="single"/>
        </w:rPr>
        <w:t>: Be Responsible</w:t>
      </w:r>
      <w:r w:rsidR="003E3E3F" w:rsidRPr="00882C38">
        <w:rPr>
          <w:rFonts w:ascii="Arial" w:hAnsi="Arial" w:cs="Arial"/>
          <w:b/>
          <w:sz w:val="20"/>
          <w:u w:val="single"/>
        </w:rPr>
        <w:t xml:space="preserve"> (Warning of Judgment for Hypocrisy)</w:t>
      </w:r>
    </w:p>
    <w:p w14:paraId="19EAFABF" w14:textId="77777777" w:rsidR="00263E7E" w:rsidRPr="00882C38" w:rsidRDefault="00263E7E" w:rsidP="00263E7E">
      <w:pPr>
        <w:keepNext/>
        <w:rPr>
          <w:rFonts w:ascii="Arial" w:hAnsi="Arial" w:cs="Arial"/>
          <w:sz w:val="20"/>
        </w:rPr>
      </w:pPr>
      <w:r w:rsidRPr="00882C38">
        <w:rPr>
          <w:rFonts w:ascii="Arial" w:hAnsi="Arial" w:cs="Arial"/>
          <w:sz w:val="20"/>
        </w:rPr>
        <w:t>The L</w:t>
      </w:r>
      <w:r w:rsidRPr="00882C38">
        <w:rPr>
          <w:rFonts w:ascii="Arial" w:hAnsi="Arial" w:cs="Arial"/>
          <w:sz w:val="16"/>
        </w:rPr>
        <w:t>ORD</w:t>
      </w:r>
      <w:r w:rsidRPr="00882C38">
        <w:rPr>
          <w:rFonts w:ascii="Arial" w:hAnsi="Arial" w:cs="Arial"/>
          <w:sz w:val="20"/>
        </w:rPr>
        <w:t xml:space="preserve"> rebukes postexilic Judah for their </w:t>
      </w:r>
      <w:r w:rsidRPr="00882C38">
        <w:rPr>
          <w:rFonts w:ascii="Arial" w:hAnsi="Arial" w:cs="Arial"/>
          <w:b/>
          <w:i/>
          <w:sz w:val="20"/>
        </w:rPr>
        <w:t>hypocrisy</w:t>
      </w:r>
      <w:r w:rsidRPr="00882C38">
        <w:rPr>
          <w:rFonts w:ascii="Arial" w:hAnsi="Arial" w:cs="Arial"/>
          <w:sz w:val="20"/>
        </w:rPr>
        <w:t xml:space="preserve"> by answering their defensive questions in order to encourage them to leave their sinful lifestyle and return to Him in preparation for the coming day of judgment and blessing.</w:t>
      </w:r>
    </w:p>
    <w:p w14:paraId="7C396248" w14:textId="3222D9A9" w:rsidR="007D7C4A" w:rsidRPr="00882C38" w:rsidRDefault="007D7C4A" w:rsidP="003019B9">
      <w:pPr>
        <w:rPr>
          <w:rFonts w:ascii="Arial" w:hAnsi="Arial" w:cs="Arial"/>
          <w:sz w:val="22"/>
        </w:rPr>
      </w:pPr>
    </w:p>
    <w:sectPr w:rsidR="007D7C4A" w:rsidRPr="00882C38" w:rsidSect="00882C38">
      <w:headerReference w:type="default" r:id="rId9"/>
      <w:pgSz w:w="11880" w:h="16820"/>
      <w:pgMar w:top="720" w:right="1022" w:bottom="568" w:left="1238" w:header="720" w:footer="720" w:gutter="0"/>
      <w:pgNumType w:start="34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B738" w14:textId="77777777" w:rsidR="004002C2" w:rsidRDefault="004002C2">
      <w:r>
        <w:separator/>
      </w:r>
    </w:p>
  </w:endnote>
  <w:endnote w:type="continuationSeparator" w:id="0">
    <w:p w14:paraId="05DB9041" w14:textId="77777777" w:rsidR="004002C2" w:rsidRDefault="0040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6E1AE" w14:textId="3D4A257E" w:rsidR="001452DE" w:rsidRPr="00A8414A" w:rsidRDefault="001452DE" w:rsidP="007D7C4A">
    <w:pPr>
      <w:pStyle w:val="Footer"/>
      <w:jc w:val="right"/>
      <w:rPr>
        <w:sz w:val="16"/>
      </w:rPr>
    </w:pPr>
    <w:r w:rsidRPr="00A8414A">
      <w:rPr>
        <w:sz w:val="16"/>
      </w:rPr>
      <w:fldChar w:fldCharType="begin"/>
    </w:r>
    <w:r w:rsidRPr="00A8414A">
      <w:rPr>
        <w:sz w:val="16"/>
      </w:rPr>
      <w:instrText xml:space="preserve"> TIME \@ "d-MMM-yy" </w:instrText>
    </w:r>
    <w:r w:rsidRPr="00A8414A">
      <w:rPr>
        <w:sz w:val="16"/>
      </w:rPr>
      <w:fldChar w:fldCharType="separate"/>
    </w:r>
    <w:r w:rsidR="00B74292">
      <w:rPr>
        <w:noProof/>
        <w:sz w:val="16"/>
      </w:rPr>
      <w:t>17-Aug-25</w:t>
    </w:r>
    <w:r w:rsidRPr="00A8414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8C446" w14:textId="77777777" w:rsidR="004002C2" w:rsidRDefault="004002C2">
      <w:r>
        <w:separator/>
      </w:r>
    </w:p>
  </w:footnote>
  <w:footnote w:type="continuationSeparator" w:id="0">
    <w:p w14:paraId="6A3BF056" w14:textId="77777777" w:rsidR="004002C2" w:rsidRDefault="00400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3F4D2" w14:textId="77777777" w:rsidR="001452DE" w:rsidRPr="00F57A79" w:rsidRDefault="001452DE">
    <w:pPr>
      <w:pStyle w:val="Header"/>
      <w:tabs>
        <w:tab w:val="clear" w:pos="4800"/>
        <w:tab w:val="clear" w:pos="9660"/>
        <w:tab w:val="center" w:pos="4950"/>
        <w:tab w:val="right" w:pos="9540"/>
      </w:tabs>
      <w:ind w:right="-10"/>
      <w:jc w:val="left"/>
      <w:rPr>
        <w:rFonts w:ascii="Arial" w:hAnsi="Arial" w:cs="Arial"/>
        <w:i/>
        <w:sz w:val="22"/>
        <w:szCs w:val="22"/>
        <w:u w:val="single"/>
      </w:rPr>
    </w:pPr>
    <w:r w:rsidRPr="00F57A79">
      <w:rPr>
        <w:rFonts w:ascii="Arial" w:hAnsi="Arial" w:cs="Arial"/>
        <w:i/>
        <w:sz w:val="22"/>
        <w:szCs w:val="22"/>
        <w:u w:val="single"/>
      </w:rPr>
      <w:t>Rick Griffith, PhD</w:t>
    </w:r>
    <w:r w:rsidRPr="00F57A79">
      <w:rPr>
        <w:rFonts w:ascii="Arial" w:hAnsi="Arial" w:cs="Arial"/>
        <w:i/>
        <w:sz w:val="22"/>
        <w:szCs w:val="22"/>
        <w:u w:val="single"/>
      </w:rPr>
      <w:tab/>
      <w:t>Old Testament Survey: Message Statements</w:t>
    </w:r>
    <w:r w:rsidRPr="00F57A79">
      <w:rPr>
        <w:rFonts w:ascii="Arial" w:hAnsi="Arial" w:cs="Arial"/>
        <w:i/>
        <w:sz w:val="22"/>
        <w:szCs w:val="22"/>
        <w:u w:val="single"/>
      </w:rPr>
      <w:tab/>
    </w:r>
    <w:r w:rsidRPr="00F57A79">
      <w:rPr>
        <w:rStyle w:val="PageNumber"/>
        <w:rFonts w:ascii="Arial" w:hAnsi="Arial" w:cs="Arial"/>
        <w:i/>
        <w:sz w:val="22"/>
        <w:szCs w:val="22"/>
        <w:u w:val="single"/>
      </w:rPr>
      <w:fldChar w:fldCharType="begin"/>
    </w:r>
    <w:r w:rsidRPr="00F57A79">
      <w:rPr>
        <w:rStyle w:val="PageNumber"/>
        <w:rFonts w:ascii="Arial" w:hAnsi="Arial" w:cs="Arial"/>
        <w:i/>
        <w:sz w:val="22"/>
        <w:szCs w:val="22"/>
        <w:u w:val="single"/>
      </w:rPr>
      <w:instrText xml:space="preserve"> PAGE </w:instrText>
    </w:r>
    <w:r w:rsidRPr="00F57A79">
      <w:rPr>
        <w:rStyle w:val="PageNumber"/>
        <w:rFonts w:ascii="Arial" w:hAnsi="Arial" w:cs="Arial"/>
        <w:i/>
        <w:sz w:val="22"/>
        <w:szCs w:val="22"/>
        <w:u w:val="single"/>
      </w:rPr>
      <w:fldChar w:fldCharType="separate"/>
    </w:r>
    <w:r w:rsidR="00C36430">
      <w:rPr>
        <w:rStyle w:val="PageNumber"/>
        <w:rFonts w:ascii="Arial" w:hAnsi="Arial" w:cs="Arial"/>
        <w:i/>
        <w:noProof/>
        <w:sz w:val="22"/>
        <w:szCs w:val="22"/>
        <w:u w:val="single"/>
      </w:rPr>
      <w:t>42</w:t>
    </w:r>
    <w:r w:rsidRPr="00F57A79">
      <w:rPr>
        <w:rStyle w:val="PageNumber"/>
        <w:rFonts w:ascii="Arial" w:hAnsi="Arial" w:cs="Arial"/>
        <w:i/>
        <w:sz w:val="22"/>
        <w:szCs w:val="22"/>
        <w:u w:val="single"/>
      </w:rPr>
      <w:fldChar w:fldCharType="end"/>
    </w:r>
  </w:p>
  <w:p w14:paraId="7CF3E87D" w14:textId="77777777" w:rsidR="001452DE" w:rsidRPr="00F57A79" w:rsidRDefault="001452DE">
    <w:pPr>
      <w:pStyle w:val="Header"/>
      <w:rPr>
        <w:rFonts w:ascii="Arial" w:hAnsi="Arial" w:cs="Arial"/>
        <w:i/>
        <w:sz w:val="22"/>
        <w:szCs w:val="2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607A" w14:textId="77777777" w:rsidR="001452DE" w:rsidRPr="00F57A79" w:rsidRDefault="001452DE">
    <w:pPr>
      <w:pStyle w:val="Header"/>
      <w:tabs>
        <w:tab w:val="clear" w:pos="4800"/>
        <w:tab w:val="clear" w:pos="9660"/>
        <w:tab w:val="center" w:pos="4950"/>
        <w:tab w:val="right" w:pos="9540"/>
      </w:tabs>
      <w:ind w:right="-10"/>
      <w:jc w:val="left"/>
      <w:rPr>
        <w:rFonts w:ascii="Arial" w:hAnsi="Arial" w:cs="Arial"/>
        <w:i/>
        <w:sz w:val="22"/>
        <w:szCs w:val="22"/>
        <w:u w:val="single"/>
      </w:rPr>
    </w:pPr>
    <w:r w:rsidRPr="00F57A79">
      <w:rPr>
        <w:rFonts w:ascii="Arial" w:hAnsi="Arial" w:cs="Arial"/>
        <w:i/>
        <w:sz w:val="22"/>
        <w:szCs w:val="22"/>
        <w:u w:val="single"/>
      </w:rPr>
      <w:t>Rick Griffith, PhD</w:t>
    </w:r>
    <w:r w:rsidRPr="00F57A79">
      <w:rPr>
        <w:rFonts w:ascii="Arial" w:hAnsi="Arial" w:cs="Arial"/>
        <w:i/>
        <w:sz w:val="22"/>
        <w:szCs w:val="22"/>
        <w:u w:val="single"/>
      </w:rPr>
      <w:tab/>
      <w:t>Old Testament Survey: Message Statements</w:t>
    </w:r>
    <w:r w:rsidRPr="00F57A79">
      <w:rPr>
        <w:rFonts w:ascii="Arial" w:hAnsi="Arial" w:cs="Arial"/>
        <w:i/>
        <w:sz w:val="22"/>
        <w:szCs w:val="22"/>
        <w:u w:val="single"/>
      </w:rPr>
      <w:tab/>
    </w:r>
    <w:r w:rsidRPr="00F57A79">
      <w:rPr>
        <w:rStyle w:val="PageNumber"/>
        <w:rFonts w:ascii="Arial" w:hAnsi="Arial" w:cs="Arial"/>
        <w:i/>
        <w:sz w:val="22"/>
        <w:szCs w:val="22"/>
        <w:u w:val="single"/>
      </w:rPr>
      <w:fldChar w:fldCharType="begin"/>
    </w:r>
    <w:r w:rsidRPr="00F57A79">
      <w:rPr>
        <w:rStyle w:val="PageNumber"/>
        <w:rFonts w:ascii="Arial" w:hAnsi="Arial" w:cs="Arial"/>
        <w:i/>
        <w:sz w:val="22"/>
        <w:szCs w:val="22"/>
        <w:u w:val="single"/>
      </w:rPr>
      <w:instrText xml:space="preserve"> PAGE </w:instrText>
    </w:r>
    <w:r w:rsidRPr="00F57A79">
      <w:rPr>
        <w:rStyle w:val="PageNumber"/>
        <w:rFonts w:ascii="Arial" w:hAnsi="Arial" w:cs="Arial"/>
        <w:i/>
        <w:sz w:val="22"/>
        <w:szCs w:val="22"/>
        <w:u w:val="single"/>
      </w:rPr>
      <w:fldChar w:fldCharType="separate"/>
    </w:r>
    <w:r w:rsidR="00C36430">
      <w:rPr>
        <w:rStyle w:val="PageNumber"/>
        <w:rFonts w:ascii="Arial" w:hAnsi="Arial" w:cs="Arial"/>
        <w:i/>
        <w:noProof/>
        <w:sz w:val="22"/>
        <w:szCs w:val="22"/>
        <w:u w:val="single"/>
      </w:rPr>
      <w:t>347</w:t>
    </w:r>
    <w:r w:rsidRPr="00F57A79">
      <w:rPr>
        <w:rStyle w:val="PageNumber"/>
        <w:rFonts w:ascii="Arial" w:hAnsi="Arial" w:cs="Arial"/>
        <w:i/>
        <w:sz w:val="22"/>
        <w:szCs w:val="22"/>
        <w:u w:val="single"/>
      </w:rPr>
      <w:fldChar w:fldCharType="end"/>
    </w:r>
  </w:p>
  <w:p w14:paraId="03B6F1AE" w14:textId="77777777" w:rsidR="001452DE" w:rsidRPr="00F57A79" w:rsidRDefault="001452DE">
    <w:pPr>
      <w:pStyle w:val="Header"/>
      <w:rPr>
        <w:rFonts w:ascii="Arial" w:hAnsi="Arial" w:cs="Arial"/>
        <w:i/>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00000002"/>
    <w:multiLevelType w:val="singleLevel"/>
    <w:tmpl w:val="04090017"/>
    <w:lvl w:ilvl="0">
      <w:start w:val="1"/>
      <w:numFmt w:val="lowerLetter"/>
      <w:lvlText w:val="%1)"/>
      <w:lvlJc w:val="left"/>
      <w:pPr>
        <w:tabs>
          <w:tab w:val="num" w:pos="1060"/>
        </w:tabs>
        <w:ind w:left="1060" w:hanging="360"/>
      </w:pPr>
      <w:rPr>
        <w:spacing w:val="-20"/>
        <w:kern w:val="16"/>
        <w:position w:val="0"/>
      </w:rPr>
    </w:lvl>
  </w:abstractNum>
  <w:abstractNum w:abstractNumId="3"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8096436">
    <w:abstractNumId w:val="0"/>
  </w:num>
  <w:num w:numId="2" w16cid:durableId="1473715126">
    <w:abstractNumId w:val="1"/>
  </w:num>
  <w:num w:numId="3" w16cid:durableId="1855921137">
    <w:abstractNumId w:val="3"/>
  </w:num>
  <w:num w:numId="4" w16cid:durableId="1338073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B9"/>
    <w:rsid w:val="00010159"/>
    <w:rsid w:val="00025BEA"/>
    <w:rsid w:val="0004462E"/>
    <w:rsid w:val="00097CE3"/>
    <w:rsid w:val="000B2150"/>
    <w:rsid w:val="000D352A"/>
    <w:rsid w:val="000E0292"/>
    <w:rsid w:val="000E32E4"/>
    <w:rsid w:val="001429F7"/>
    <w:rsid w:val="001452DE"/>
    <w:rsid w:val="001479DF"/>
    <w:rsid w:val="00147FDF"/>
    <w:rsid w:val="00152D7F"/>
    <w:rsid w:val="00167876"/>
    <w:rsid w:val="00207B53"/>
    <w:rsid w:val="002238DC"/>
    <w:rsid w:val="00263E7E"/>
    <w:rsid w:val="002647EA"/>
    <w:rsid w:val="002929DC"/>
    <w:rsid w:val="003019B9"/>
    <w:rsid w:val="00313A6F"/>
    <w:rsid w:val="00384AA8"/>
    <w:rsid w:val="003B3B93"/>
    <w:rsid w:val="003E3E3F"/>
    <w:rsid w:val="004002C2"/>
    <w:rsid w:val="00406A3E"/>
    <w:rsid w:val="004336B1"/>
    <w:rsid w:val="004A6656"/>
    <w:rsid w:val="004D325F"/>
    <w:rsid w:val="004E16F3"/>
    <w:rsid w:val="00517063"/>
    <w:rsid w:val="005564A8"/>
    <w:rsid w:val="00572ACB"/>
    <w:rsid w:val="00575959"/>
    <w:rsid w:val="005C44FC"/>
    <w:rsid w:val="005D3D71"/>
    <w:rsid w:val="00614362"/>
    <w:rsid w:val="0064045B"/>
    <w:rsid w:val="007310FE"/>
    <w:rsid w:val="00746105"/>
    <w:rsid w:val="0077124E"/>
    <w:rsid w:val="007A1B3F"/>
    <w:rsid w:val="007A755E"/>
    <w:rsid w:val="007D7C4A"/>
    <w:rsid w:val="0083560C"/>
    <w:rsid w:val="00843C04"/>
    <w:rsid w:val="008562C7"/>
    <w:rsid w:val="00882C38"/>
    <w:rsid w:val="008942EA"/>
    <w:rsid w:val="008B4EFA"/>
    <w:rsid w:val="008B533F"/>
    <w:rsid w:val="008C6D66"/>
    <w:rsid w:val="008D5C9A"/>
    <w:rsid w:val="008F60B8"/>
    <w:rsid w:val="00963250"/>
    <w:rsid w:val="009859D9"/>
    <w:rsid w:val="00A34EAD"/>
    <w:rsid w:val="00A54A01"/>
    <w:rsid w:val="00A622DC"/>
    <w:rsid w:val="00A8135E"/>
    <w:rsid w:val="00A90DA3"/>
    <w:rsid w:val="00A97CCD"/>
    <w:rsid w:val="00B0051B"/>
    <w:rsid w:val="00B01DF7"/>
    <w:rsid w:val="00B74292"/>
    <w:rsid w:val="00B93C9D"/>
    <w:rsid w:val="00C07DF1"/>
    <w:rsid w:val="00C36430"/>
    <w:rsid w:val="00C672EB"/>
    <w:rsid w:val="00C77C3A"/>
    <w:rsid w:val="00C87E0C"/>
    <w:rsid w:val="00CB3967"/>
    <w:rsid w:val="00D00141"/>
    <w:rsid w:val="00DC3438"/>
    <w:rsid w:val="00DD17F5"/>
    <w:rsid w:val="00DD744E"/>
    <w:rsid w:val="00E04691"/>
    <w:rsid w:val="00EB680B"/>
    <w:rsid w:val="00EF2B7B"/>
    <w:rsid w:val="00EF4BD0"/>
    <w:rsid w:val="00F0332E"/>
    <w:rsid w:val="00F12914"/>
    <w:rsid w:val="00F57A79"/>
    <w:rsid w:val="00F61F2C"/>
    <w:rsid w:val="00F63987"/>
    <w:rsid w:val="00F65E2C"/>
    <w:rsid w:val="00FD5BCF"/>
    <w:rsid w:val="00FE1BF8"/>
    <w:rsid w:val="00FE24E2"/>
  </w:rsids>
  <m:mathPr>
    <m:mathFont m:val="Cambria Math"/>
    <m:brkBin m:val="before"/>
    <m:brkBinSub m:val="--"/>
    <m:smallFrac m:val="0"/>
    <m:dispDef m:val="0"/>
    <m:lMargin m:val="0"/>
    <m:rMargin m:val="0"/>
    <m:defJc m:val="centerGroup"/>
    <m:wrapRight/>
    <m:intLim m:val="subSup"/>
    <m:naryLim m:val="subSup"/>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E94F904"/>
  <w14:defaultImageDpi w14:val="300"/>
  <w15:docId w15:val="{CFF28B21-A033-BC46-A2AD-934EC013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9B9"/>
    <w:rPr>
      <w:rFonts w:ascii="Times" w:hAnsi="Times"/>
      <w:sz w:val="24"/>
      <w:lang w:val="en-US" w:eastAsia="zh-CN"/>
    </w:rPr>
  </w:style>
  <w:style w:type="paragraph" w:styleId="Heading1">
    <w:name w:val="heading 1"/>
    <w:basedOn w:val="Normal"/>
    <w:next w:val="Normal"/>
    <w:qFormat/>
    <w:pPr>
      <w:numPr>
        <w:numId w:val="1"/>
      </w:numPr>
      <w:spacing w:before="240" w:after="60"/>
      <w:jc w:val="both"/>
      <w:outlineLvl w:val="0"/>
    </w:pPr>
    <w:rPr>
      <w:b/>
      <w:kern w:val="28"/>
    </w:rPr>
  </w:style>
  <w:style w:type="paragraph" w:styleId="Heading2">
    <w:name w:val="heading 2"/>
    <w:basedOn w:val="Normal"/>
    <w:next w:val="Normal"/>
    <w:qFormat/>
    <w:pPr>
      <w:numPr>
        <w:ilvl w:val="1"/>
        <w:numId w:val="1"/>
      </w:numPr>
      <w:spacing w:before="240" w:after="60"/>
      <w:jc w:val="both"/>
      <w:outlineLvl w:val="1"/>
    </w:pPr>
  </w:style>
  <w:style w:type="paragraph" w:styleId="Heading3">
    <w:name w:val="heading 3"/>
    <w:basedOn w:val="Normal"/>
    <w:next w:val="Normal"/>
    <w:qFormat/>
    <w:pPr>
      <w:numPr>
        <w:ilvl w:val="2"/>
        <w:numId w:val="1"/>
      </w:numPr>
      <w:spacing w:before="240" w:after="60"/>
      <w:jc w:val="both"/>
      <w:outlineLvl w:val="2"/>
    </w:pPr>
  </w:style>
  <w:style w:type="paragraph" w:styleId="Heading4">
    <w:name w:val="heading 4"/>
    <w:basedOn w:val="Normal"/>
    <w:next w:val="Normal"/>
    <w:qFormat/>
    <w:pPr>
      <w:keepNext/>
      <w:numPr>
        <w:ilvl w:val="3"/>
        <w:numId w:val="1"/>
      </w:numPr>
      <w:spacing w:before="240" w:after="60"/>
      <w:jc w:val="both"/>
      <w:outlineLvl w:val="3"/>
    </w:pPr>
  </w:style>
  <w:style w:type="paragraph" w:styleId="Heading5">
    <w:name w:val="heading 5"/>
    <w:basedOn w:val="Normal"/>
    <w:next w:val="Normal"/>
    <w:qFormat/>
    <w:pPr>
      <w:numPr>
        <w:ilvl w:val="4"/>
        <w:numId w:val="1"/>
      </w:numPr>
      <w:spacing w:before="240" w:after="60"/>
      <w:jc w:val="both"/>
      <w:outlineLvl w:val="4"/>
    </w:pPr>
  </w:style>
  <w:style w:type="paragraph" w:styleId="Heading6">
    <w:name w:val="heading 6"/>
    <w:basedOn w:val="Normal"/>
    <w:next w:val="Normal"/>
    <w:qFormat/>
    <w:pPr>
      <w:numPr>
        <w:ilvl w:val="5"/>
        <w:numId w:val="1"/>
      </w:numPr>
      <w:spacing w:before="240" w:after="60"/>
      <w:jc w:val="both"/>
      <w:outlineLvl w:val="5"/>
    </w:pPr>
  </w:style>
  <w:style w:type="paragraph" w:styleId="Heading7">
    <w:name w:val="heading 7"/>
    <w:basedOn w:val="Normal"/>
    <w:next w:val="Normal"/>
    <w:qFormat/>
    <w:pPr>
      <w:numPr>
        <w:ilvl w:val="6"/>
        <w:numId w:val="1"/>
      </w:numPr>
      <w:spacing w:before="240" w:after="60"/>
      <w:jc w:val="both"/>
      <w:outlineLvl w:val="6"/>
    </w:pPr>
  </w:style>
  <w:style w:type="paragraph" w:styleId="Heading8">
    <w:name w:val="heading 8"/>
    <w:basedOn w:val="Normal"/>
    <w:next w:val="Normal"/>
    <w:qFormat/>
    <w:pPr>
      <w:numPr>
        <w:ilvl w:val="7"/>
        <w:numId w:val="1"/>
      </w:numPr>
      <w:spacing w:before="240" w:after="60"/>
      <w:jc w:val="both"/>
      <w:outlineLvl w:val="7"/>
    </w:pPr>
    <w:rPr>
      <w:rFonts w:ascii="Helvetica"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semiHidden/>
    <w:unhideWhenUsed/>
    <w:rsid w:val="00F61F2C"/>
    <w:pPr>
      <w:spacing w:before="100" w:beforeAutospacing="1" w:after="100" w:afterAutospacing="1"/>
    </w:pPr>
    <w:rPr>
      <w:sz w:val="20"/>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44244">
      <w:bodyDiv w:val="1"/>
      <w:marLeft w:val="0"/>
      <w:marRight w:val="0"/>
      <w:marTop w:val="0"/>
      <w:marBottom w:val="0"/>
      <w:divBdr>
        <w:top w:val="none" w:sz="0" w:space="0" w:color="auto"/>
        <w:left w:val="none" w:sz="0" w:space="0" w:color="auto"/>
        <w:bottom w:val="none" w:sz="0" w:space="0" w:color="auto"/>
        <w:right w:val="none" w:sz="0" w:space="0" w:color="auto"/>
      </w:divBdr>
    </w:div>
    <w:div w:id="140125915">
      <w:bodyDiv w:val="1"/>
      <w:marLeft w:val="0"/>
      <w:marRight w:val="0"/>
      <w:marTop w:val="0"/>
      <w:marBottom w:val="0"/>
      <w:divBdr>
        <w:top w:val="none" w:sz="0" w:space="0" w:color="auto"/>
        <w:left w:val="none" w:sz="0" w:space="0" w:color="auto"/>
        <w:bottom w:val="none" w:sz="0" w:space="0" w:color="auto"/>
        <w:right w:val="none" w:sz="0" w:space="0" w:color="auto"/>
      </w:divBdr>
      <w:divsChild>
        <w:div w:id="815613023">
          <w:marLeft w:val="0"/>
          <w:marRight w:val="0"/>
          <w:marTop w:val="0"/>
          <w:marBottom w:val="0"/>
          <w:divBdr>
            <w:top w:val="none" w:sz="0" w:space="0" w:color="auto"/>
            <w:left w:val="none" w:sz="0" w:space="0" w:color="auto"/>
            <w:bottom w:val="none" w:sz="0" w:space="0" w:color="auto"/>
            <w:right w:val="none" w:sz="0" w:space="0" w:color="auto"/>
          </w:divBdr>
          <w:divsChild>
            <w:div w:id="1333755867">
              <w:marLeft w:val="0"/>
              <w:marRight w:val="0"/>
              <w:marTop w:val="0"/>
              <w:marBottom w:val="0"/>
              <w:divBdr>
                <w:top w:val="none" w:sz="0" w:space="0" w:color="auto"/>
                <w:left w:val="none" w:sz="0" w:space="0" w:color="auto"/>
                <w:bottom w:val="none" w:sz="0" w:space="0" w:color="auto"/>
                <w:right w:val="none" w:sz="0" w:space="0" w:color="auto"/>
              </w:divBdr>
              <w:divsChild>
                <w:div w:id="14587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87036">
      <w:bodyDiv w:val="1"/>
      <w:marLeft w:val="0"/>
      <w:marRight w:val="0"/>
      <w:marTop w:val="0"/>
      <w:marBottom w:val="0"/>
      <w:divBdr>
        <w:top w:val="none" w:sz="0" w:space="0" w:color="auto"/>
        <w:left w:val="none" w:sz="0" w:space="0" w:color="auto"/>
        <w:bottom w:val="none" w:sz="0" w:space="0" w:color="auto"/>
        <w:right w:val="none" w:sz="0" w:space="0" w:color="auto"/>
      </w:divBdr>
    </w:div>
    <w:div w:id="1124421941">
      <w:bodyDiv w:val="1"/>
      <w:marLeft w:val="0"/>
      <w:marRight w:val="0"/>
      <w:marTop w:val="0"/>
      <w:marBottom w:val="0"/>
      <w:divBdr>
        <w:top w:val="none" w:sz="0" w:space="0" w:color="auto"/>
        <w:left w:val="none" w:sz="0" w:space="0" w:color="auto"/>
        <w:bottom w:val="none" w:sz="0" w:space="0" w:color="auto"/>
        <w:right w:val="none" w:sz="0" w:space="0" w:color="auto"/>
      </w:divBdr>
    </w:div>
    <w:div w:id="1731690431">
      <w:bodyDiv w:val="1"/>
      <w:marLeft w:val="0"/>
      <w:marRight w:val="0"/>
      <w:marTop w:val="0"/>
      <w:marBottom w:val="0"/>
      <w:divBdr>
        <w:top w:val="none" w:sz="0" w:space="0" w:color="auto"/>
        <w:left w:val="none" w:sz="0" w:space="0" w:color="auto"/>
        <w:bottom w:val="none" w:sz="0" w:space="0" w:color="auto"/>
        <w:right w:val="none" w:sz="0" w:space="0" w:color="auto"/>
      </w:divBdr>
    </w:div>
    <w:div w:id="1881745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Rick%20SSD:Users:griffith:Library:Application%20Support:Microsoft:Office:User%20Templates:My%20Templates:Class%20Notes%20Supp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Rick%20SSD:Users:griffith:Library:Application%20Support:Microsoft:Office:User%20Templates:My%20Templates:Class%20Notes%20Supplement.dotx</Template>
  <TotalTime>18</TotalTime>
  <Pages>4</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6</cp:revision>
  <cp:lastPrinted>2025-08-17T17:27:00Z</cp:lastPrinted>
  <dcterms:created xsi:type="dcterms:W3CDTF">2025-08-17T17:12:00Z</dcterms:created>
  <dcterms:modified xsi:type="dcterms:W3CDTF">2025-08-17T17:29:00Z</dcterms:modified>
</cp:coreProperties>
</file>