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24C58" w14:textId="77777777" w:rsidR="007241C4" w:rsidRPr="007241C4" w:rsidRDefault="007241C4" w:rsidP="007241C4">
      <w:pPr>
        <w:ind w:left="20" w:hanging="20"/>
        <w:jc w:val="center"/>
        <w:outlineLvl w:val="0"/>
        <w:rPr>
          <w:rFonts w:ascii="Arial" w:hAnsi="Arial" w:cs="Arial"/>
          <w:b/>
          <w:sz w:val="44"/>
        </w:rPr>
      </w:pPr>
      <w:bookmarkStart w:id="0" w:name="Zephaniah"/>
      <w:r w:rsidRPr="007241C4">
        <w:rPr>
          <w:rFonts w:ascii="Arial" w:hAnsi="Arial" w:cs="Arial"/>
          <w:b/>
          <w:sz w:val="44"/>
        </w:rPr>
        <w:t>Zephaniah</w:t>
      </w:r>
      <w:bookmarkEnd w:id="0"/>
    </w:p>
    <w:p w14:paraId="5047A2E3" w14:textId="77777777" w:rsidR="007241C4" w:rsidRPr="007241C4" w:rsidRDefault="007241C4" w:rsidP="007241C4">
      <w:pPr>
        <w:ind w:left="20" w:hanging="20"/>
        <w:jc w:val="center"/>
        <w:rPr>
          <w:rFonts w:ascii="Arial" w:hAnsi="Arial" w:cs="Arial"/>
          <w:b/>
          <w:sz w:val="20"/>
        </w:rPr>
      </w:pPr>
    </w:p>
    <w:tbl>
      <w:tblPr>
        <w:tblW w:w="0" w:type="auto"/>
        <w:tblLayout w:type="fixed"/>
        <w:tblCellMar>
          <w:left w:w="80" w:type="dxa"/>
          <w:right w:w="80" w:type="dxa"/>
        </w:tblCellMar>
        <w:tblLook w:val="0000" w:firstRow="0" w:lastRow="0" w:firstColumn="0" w:lastColumn="0" w:noHBand="0" w:noVBand="0"/>
      </w:tblPr>
      <w:tblGrid>
        <w:gridCol w:w="1098"/>
        <w:gridCol w:w="960"/>
        <w:gridCol w:w="820"/>
        <w:gridCol w:w="1000"/>
        <w:gridCol w:w="1030"/>
        <w:gridCol w:w="2090"/>
        <w:gridCol w:w="2596"/>
      </w:tblGrid>
      <w:tr w:rsidR="007241C4" w:rsidRPr="007241C4" w14:paraId="0568264F" w14:textId="77777777" w:rsidTr="005D644C">
        <w:tc>
          <w:tcPr>
            <w:tcW w:w="9594" w:type="dxa"/>
            <w:gridSpan w:val="7"/>
            <w:tcBorders>
              <w:top w:val="single" w:sz="6" w:space="0" w:color="auto"/>
              <w:left w:val="single" w:sz="6" w:space="0" w:color="auto"/>
              <w:bottom w:val="single" w:sz="6" w:space="0" w:color="auto"/>
              <w:right w:val="single" w:sz="6" w:space="0" w:color="auto"/>
            </w:tcBorders>
            <w:shd w:val="clear" w:color="auto" w:fill="000000"/>
          </w:tcPr>
          <w:p w14:paraId="6740ACEA" w14:textId="77777777" w:rsidR="007241C4" w:rsidRPr="007241C4" w:rsidRDefault="007241C4" w:rsidP="005D644C">
            <w:pPr>
              <w:jc w:val="center"/>
              <w:rPr>
                <w:rFonts w:ascii="Arial" w:hAnsi="Arial" w:cs="Arial"/>
                <w:b/>
              </w:rPr>
            </w:pPr>
            <w:bookmarkStart w:id="1" w:name="OLE_LINK1"/>
          </w:p>
          <w:p w14:paraId="37366DAB" w14:textId="77777777" w:rsidR="007241C4" w:rsidRPr="007241C4" w:rsidRDefault="007241C4" w:rsidP="005D644C">
            <w:pPr>
              <w:jc w:val="center"/>
              <w:rPr>
                <w:rFonts w:ascii="Arial" w:hAnsi="Arial" w:cs="Arial"/>
                <w:b/>
                <w:sz w:val="32"/>
              </w:rPr>
            </w:pPr>
            <w:r w:rsidRPr="007241C4">
              <w:rPr>
                <w:rFonts w:ascii="Arial" w:hAnsi="Arial" w:cs="Arial"/>
                <w:b/>
                <w:sz w:val="32"/>
              </w:rPr>
              <w:t>Day of the L</w:t>
            </w:r>
            <w:r w:rsidRPr="007241C4">
              <w:rPr>
                <w:rFonts w:ascii="Arial" w:hAnsi="Arial" w:cs="Arial"/>
                <w:b/>
                <w:sz w:val="28"/>
              </w:rPr>
              <w:t>ORD</w:t>
            </w:r>
          </w:p>
          <w:p w14:paraId="3E19F8BC" w14:textId="77777777" w:rsidR="007241C4" w:rsidRPr="007241C4" w:rsidRDefault="007241C4" w:rsidP="005D644C">
            <w:pPr>
              <w:jc w:val="center"/>
              <w:rPr>
                <w:rFonts w:ascii="Arial" w:hAnsi="Arial" w:cs="Arial"/>
                <w:b/>
              </w:rPr>
            </w:pPr>
          </w:p>
        </w:tc>
      </w:tr>
      <w:tr w:rsidR="007241C4" w:rsidRPr="007241C4" w14:paraId="3F7F3A80" w14:textId="77777777" w:rsidTr="005D644C">
        <w:tc>
          <w:tcPr>
            <w:tcW w:w="4908" w:type="dxa"/>
            <w:gridSpan w:val="5"/>
            <w:tcBorders>
              <w:top w:val="single" w:sz="6" w:space="0" w:color="auto"/>
              <w:left w:val="single" w:sz="6" w:space="0" w:color="auto"/>
              <w:bottom w:val="single" w:sz="6" w:space="0" w:color="auto"/>
              <w:right w:val="single" w:sz="6" w:space="0" w:color="auto"/>
            </w:tcBorders>
          </w:tcPr>
          <w:p w14:paraId="0792484B" w14:textId="77777777" w:rsidR="007241C4" w:rsidRPr="007241C4" w:rsidRDefault="007241C4" w:rsidP="005D644C">
            <w:pPr>
              <w:jc w:val="center"/>
              <w:rPr>
                <w:rFonts w:ascii="Arial" w:hAnsi="Arial" w:cs="Arial"/>
                <w:b/>
                <w:sz w:val="20"/>
              </w:rPr>
            </w:pPr>
          </w:p>
          <w:p w14:paraId="11EC2371" w14:textId="77777777" w:rsidR="007241C4" w:rsidRPr="007241C4" w:rsidRDefault="007241C4" w:rsidP="005D644C">
            <w:pPr>
              <w:jc w:val="center"/>
              <w:rPr>
                <w:rFonts w:ascii="Arial" w:hAnsi="Arial" w:cs="Arial"/>
                <w:b/>
                <w:sz w:val="20"/>
              </w:rPr>
            </w:pPr>
            <w:r w:rsidRPr="007241C4">
              <w:rPr>
                <w:rFonts w:ascii="Arial" w:hAnsi="Arial" w:cs="Arial"/>
                <w:b/>
                <w:sz w:val="20"/>
              </w:rPr>
              <w:t xml:space="preserve">Judgment </w:t>
            </w:r>
          </w:p>
        </w:tc>
        <w:tc>
          <w:tcPr>
            <w:tcW w:w="4686" w:type="dxa"/>
            <w:gridSpan w:val="2"/>
            <w:tcBorders>
              <w:top w:val="single" w:sz="6" w:space="0" w:color="auto"/>
              <w:left w:val="single" w:sz="6" w:space="0" w:color="auto"/>
              <w:bottom w:val="single" w:sz="6" w:space="0" w:color="auto"/>
              <w:right w:val="single" w:sz="6" w:space="0" w:color="auto"/>
            </w:tcBorders>
          </w:tcPr>
          <w:p w14:paraId="2B185063" w14:textId="77777777" w:rsidR="007241C4" w:rsidRPr="007241C4" w:rsidRDefault="007241C4" w:rsidP="005D644C">
            <w:pPr>
              <w:jc w:val="center"/>
              <w:rPr>
                <w:rFonts w:ascii="Arial" w:hAnsi="Arial" w:cs="Arial"/>
                <w:b/>
                <w:sz w:val="20"/>
              </w:rPr>
            </w:pPr>
          </w:p>
          <w:p w14:paraId="5ED0B17E" w14:textId="77777777" w:rsidR="007241C4" w:rsidRPr="007241C4" w:rsidRDefault="007241C4" w:rsidP="005D644C">
            <w:pPr>
              <w:jc w:val="center"/>
              <w:rPr>
                <w:rFonts w:ascii="Arial" w:hAnsi="Arial" w:cs="Arial"/>
                <w:b/>
                <w:sz w:val="20"/>
              </w:rPr>
            </w:pPr>
            <w:r w:rsidRPr="007241C4">
              <w:rPr>
                <w:rFonts w:ascii="Arial" w:hAnsi="Arial" w:cs="Arial"/>
                <w:b/>
                <w:sz w:val="20"/>
              </w:rPr>
              <w:t xml:space="preserve">Salvation </w:t>
            </w:r>
          </w:p>
          <w:p w14:paraId="07360C36" w14:textId="77777777" w:rsidR="007241C4" w:rsidRPr="007241C4" w:rsidRDefault="007241C4" w:rsidP="005D644C">
            <w:pPr>
              <w:jc w:val="center"/>
              <w:rPr>
                <w:rFonts w:ascii="Arial" w:hAnsi="Arial" w:cs="Arial"/>
                <w:b/>
                <w:sz w:val="20"/>
              </w:rPr>
            </w:pPr>
          </w:p>
        </w:tc>
      </w:tr>
      <w:tr w:rsidR="007241C4" w:rsidRPr="007241C4" w14:paraId="2477C199" w14:textId="77777777" w:rsidTr="005D644C">
        <w:tc>
          <w:tcPr>
            <w:tcW w:w="4908" w:type="dxa"/>
            <w:gridSpan w:val="5"/>
            <w:tcBorders>
              <w:top w:val="single" w:sz="6" w:space="0" w:color="auto"/>
              <w:left w:val="single" w:sz="6" w:space="0" w:color="auto"/>
              <w:bottom w:val="single" w:sz="6" w:space="0" w:color="auto"/>
              <w:right w:val="single" w:sz="6" w:space="0" w:color="auto"/>
            </w:tcBorders>
          </w:tcPr>
          <w:p w14:paraId="0EF413E6" w14:textId="77777777" w:rsidR="007241C4" w:rsidRPr="007241C4" w:rsidRDefault="007241C4" w:rsidP="005D644C">
            <w:pPr>
              <w:jc w:val="center"/>
              <w:rPr>
                <w:rFonts w:ascii="Arial" w:hAnsi="Arial" w:cs="Arial"/>
                <w:b/>
                <w:sz w:val="20"/>
              </w:rPr>
            </w:pPr>
          </w:p>
          <w:p w14:paraId="44AC1866" w14:textId="77777777" w:rsidR="007241C4" w:rsidRPr="007241C4" w:rsidRDefault="007241C4" w:rsidP="005D644C">
            <w:pPr>
              <w:jc w:val="center"/>
              <w:rPr>
                <w:rFonts w:ascii="Arial" w:hAnsi="Arial" w:cs="Arial"/>
                <w:b/>
                <w:sz w:val="20"/>
              </w:rPr>
            </w:pPr>
            <w:r w:rsidRPr="007241C4">
              <w:rPr>
                <w:rFonts w:ascii="Arial" w:hAnsi="Arial" w:cs="Arial"/>
                <w:b/>
                <w:sz w:val="20"/>
              </w:rPr>
              <w:t xml:space="preserve">1:1–3:8 </w:t>
            </w:r>
          </w:p>
        </w:tc>
        <w:tc>
          <w:tcPr>
            <w:tcW w:w="4686" w:type="dxa"/>
            <w:gridSpan w:val="2"/>
            <w:tcBorders>
              <w:top w:val="single" w:sz="6" w:space="0" w:color="auto"/>
              <w:left w:val="single" w:sz="6" w:space="0" w:color="auto"/>
              <w:bottom w:val="single" w:sz="6" w:space="0" w:color="auto"/>
              <w:right w:val="single" w:sz="6" w:space="0" w:color="auto"/>
            </w:tcBorders>
          </w:tcPr>
          <w:p w14:paraId="1930E397" w14:textId="77777777" w:rsidR="007241C4" w:rsidRPr="007241C4" w:rsidRDefault="007241C4" w:rsidP="005D644C">
            <w:pPr>
              <w:jc w:val="center"/>
              <w:rPr>
                <w:rFonts w:ascii="Arial" w:hAnsi="Arial" w:cs="Arial"/>
                <w:b/>
                <w:sz w:val="20"/>
              </w:rPr>
            </w:pPr>
          </w:p>
          <w:p w14:paraId="0397C5DE" w14:textId="77777777" w:rsidR="007241C4" w:rsidRPr="007241C4" w:rsidRDefault="007241C4" w:rsidP="005D644C">
            <w:pPr>
              <w:jc w:val="center"/>
              <w:rPr>
                <w:rFonts w:ascii="Arial" w:hAnsi="Arial" w:cs="Arial"/>
                <w:b/>
                <w:sz w:val="20"/>
              </w:rPr>
            </w:pPr>
            <w:r w:rsidRPr="007241C4">
              <w:rPr>
                <w:rFonts w:ascii="Arial" w:hAnsi="Arial" w:cs="Arial"/>
                <w:b/>
                <w:sz w:val="20"/>
              </w:rPr>
              <w:t xml:space="preserve">3:9-20 </w:t>
            </w:r>
          </w:p>
          <w:p w14:paraId="708E76FD" w14:textId="77777777" w:rsidR="007241C4" w:rsidRPr="007241C4" w:rsidRDefault="007241C4" w:rsidP="005D644C">
            <w:pPr>
              <w:jc w:val="center"/>
              <w:rPr>
                <w:rFonts w:ascii="Arial" w:hAnsi="Arial" w:cs="Arial"/>
                <w:b/>
                <w:sz w:val="20"/>
              </w:rPr>
            </w:pPr>
          </w:p>
        </w:tc>
      </w:tr>
      <w:tr w:rsidR="007241C4" w:rsidRPr="007241C4" w14:paraId="4D20D5A4" w14:textId="77777777" w:rsidTr="005D644C">
        <w:tc>
          <w:tcPr>
            <w:tcW w:w="4908" w:type="dxa"/>
            <w:gridSpan w:val="5"/>
            <w:tcBorders>
              <w:top w:val="single" w:sz="6" w:space="0" w:color="auto"/>
              <w:left w:val="single" w:sz="6" w:space="0" w:color="auto"/>
              <w:bottom w:val="single" w:sz="6" w:space="0" w:color="auto"/>
              <w:right w:val="single" w:sz="6" w:space="0" w:color="auto"/>
            </w:tcBorders>
          </w:tcPr>
          <w:p w14:paraId="214ABD76" w14:textId="77777777" w:rsidR="007241C4" w:rsidRPr="007241C4" w:rsidRDefault="007241C4" w:rsidP="005D644C">
            <w:pPr>
              <w:jc w:val="center"/>
              <w:rPr>
                <w:rFonts w:ascii="Arial" w:hAnsi="Arial" w:cs="Arial"/>
                <w:b/>
                <w:sz w:val="20"/>
              </w:rPr>
            </w:pPr>
          </w:p>
          <w:p w14:paraId="4B531828" w14:textId="77777777" w:rsidR="007241C4" w:rsidRPr="007241C4" w:rsidRDefault="007241C4" w:rsidP="005D644C">
            <w:pPr>
              <w:jc w:val="center"/>
              <w:rPr>
                <w:rFonts w:ascii="Arial" w:hAnsi="Arial" w:cs="Arial"/>
                <w:b/>
                <w:sz w:val="20"/>
              </w:rPr>
            </w:pPr>
            <w:r w:rsidRPr="007241C4">
              <w:rPr>
                <w:rFonts w:ascii="Arial" w:hAnsi="Arial" w:cs="Arial"/>
                <w:b/>
                <w:sz w:val="20"/>
              </w:rPr>
              <w:t xml:space="preserve">Day of Punishment </w:t>
            </w:r>
          </w:p>
        </w:tc>
        <w:tc>
          <w:tcPr>
            <w:tcW w:w="4686" w:type="dxa"/>
            <w:gridSpan w:val="2"/>
            <w:tcBorders>
              <w:top w:val="single" w:sz="6" w:space="0" w:color="auto"/>
              <w:left w:val="single" w:sz="6" w:space="0" w:color="auto"/>
              <w:bottom w:val="single" w:sz="6" w:space="0" w:color="auto"/>
              <w:right w:val="single" w:sz="6" w:space="0" w:color="auto"/>
            </w:tcBorders>
          </w:tcPr>
          <w:p w14:paraId="4DD28A86" w14:textId="77777777" w:rsidR="007241C4" w:rsidRPr="007241C4" w:rsidRDefault="007241C4" w:rsidP="005D644C">
            <w:pPr>
              <w:jc w:val="center"/>
              <w:rPr>
                <w:rFonts w:ascii="Arial" w:hAnsi="Arial" w:cs="Arial"/>
                <w:b/>
                <w:sz w:val="20"/>
              </w:rPr>
            </w:pPr>
          </w:p>
          <w:p w14:paraId="21192846" w14:textId="77777777" w:rsidR="007241C4" w:rsidRPr="007241C4" w:rsidRDefault="007241C4" w:rsidP="005D644C">
            <w:pPr>
              <w:jc w:val="center"/>
              <w:rPr>
                <w:rFonts w:ascii="Arial" w:hAnsi="Arial" w:cs="Arial"/>
                <w:b/>
                <w:sz w:val="20"/>
              </w:rPr>
            </w:pPr>
            <w:r w:rsidRPr="007241C4">
              <w:rPr>
                <w:rFonts w:ascii="Arial" w:hAnsi="Arial" w:cs="Arial"/>
                <w:b/>
                <w:sz w:val="20"/>
              </w:rPr>
              <w:t>Day of Praise</w:t>
            </w:r>
          </w:p>
          <w:p w14:paraId="5D2AC6FE" w14:textId="77777777" w:rsidR="007241C4" w:rsidRPr="007241C4" w:rsidRDefault="007241C4" w:rsidP="005D644C">
            <w:pPr>
              <w:jc w:val="center"/>
              <w:rPr>
                <w:rFonts w:ascii="Arial" w:hAnsi="Arial" w:cs="Arial"/>
                <w:b/>
                <w:sz w:val="20"/>
              </w:rPr>
            </w:pPr>
          </w:p>
        </w:tc>
      </w:tr>
      <w:tr w:rsidR="007241C4" w:rsidRPr="007241C4" w14:paraId="6903EDFA" w14:textId="77777777" w:rsidTr="005D644C">
        <w:tc>
          <w:tcPr>
            <w:tcW w:w="4908" w:type="dxa"/>
            <w:gridSpan w:val="5"/>
            <w:tcBorders>
              <w:top w:val="single" w:sz="6" w:space="0" w:color="auto"/>
              <w:left w:val="single" w:sz="6" w:space="0" w:color="auto"/>
              <w:bottom w:val="single" w:sz="6" w:space="0" w:color="auto"/>
              <w:right w:val="single" w:sz="6" w:space="0" w:color="auto"/>
            </w:tcBorders>
          </w:tcPr>
          <w:p w14:paraId="7FB0C679" w14:textId="77777777" w:rsidR="007241C4" w:rsidRPr="007241C4" w:rsidRDefault="007241C4" w:rsidP="005D644C">
            <w:pPr>
              <w:jc w:val="center"/>
              <w:rPr>
                <w:rFonts w:ascii="Arial" w:hAnsi="Arial" w:cs="Arial"/>
                <w:b/>
                <w:sz w:val="20"/>
              </w:rPr>
            </w:pPr>
          </w:p>
          <w:p w14:paraId="3BBAFE41" w14:textId="77777777" w:rsidR="007241C4" w:rsidRPr="007241C4" w:rsidRDefault="007241C4" w:rsidP="005D644C">
            <w:pPr>
              <w:jc w:val="center"/>
              <w:rPr>
                <w:rFonts w:ascii="Arial" w:hAnsi="Arial" w:cs="Arial"/>
                <w:b/>
                <w:sz w:val="20"/>
              </w:rPr>
            </w:pPr>
            <w:r w:rsidRPr="007241C4">
              <w:rPr>
                <w:rFonts w:ascii="Arial" w:hAnsi="Arial" w:cs="Arial"/>
                <w:b/>
                <w:sz w:val="20"/>
              </w:rPr>
              <w:t>D-Day</w:t>
            </w:r>
          </w:p>
        </w:tc>
        <w:tc>
          <w:tcPr>
            <w:tcW w:w="4686" w:type="dxa"/>
            <w:gridSpan w:val="2"/>
            <w:tcBorders>
              <w:top w:val="single" w:sz="6" w:space="0" w:color="auto"/>
              <w:left w:val="single" w:sz="6" w:space="0" w:color="auto"/>
              <w:bottom w:val="single" w:sz="6" w:space="0" w:color="auto"/>
              <w:right w:val="single" w:sz="6" w:space="0" w:color="auto"/>
            </w:tcBorders>
          </w:tcPr>
          <w:p w14:paraId="0FB8C57B" w14:textId="77777777" w:rsidR="007241C4" w:rsidRPr="007241C4" w:rsidRDefault="007241C4" w:rsidP="005D644C">
            <w:pPr>
              <w:jc w:val="center"/>
              <w:rPr>
                <w:rFonts w:ascii="Arial" w:hAnsi="Arial" w:cs="Arial"/>
                <w:b/>
                <w:sz w:val="20"/>
              </w:rPr>
            </w:pPr>
          </w:p>
          <w:p w14:paraId="3E7CA632" w14:textId="77777777" w:rsidR="007241C4" w:rsidRPr="007241C4" w:rsidRDefault="007241C4" w:rsidP="005D644C">
            <w:pPr>
              <w:jc w:val="center"/>
              <w:rPr>
                <w:rFonts w:ascii="Arial" w:hAnsi="Arial" w:cs="Arial"/>
                <w:b/>
                <w:sz w:val="20"/>
              </w:rPr>
            </w:pPr>
            <w:r w:rsidRPr="007241C4">
              <w:rPr>
                <w:rFonts w:ascii="Arial" w:hAnsi="Arial" w:cs="Arial"/>
                <w:b/>
                <w:sz w:val="20"/>
              </w:rPr>
              <w:t xml:space="preserve">V-Day </w:t>
            </w:r>
          </w:p>
          <w:p w14:paraId="4F00B3F0" w14:textId="77777777" w:rsidR="007241C4" w:rsidRPr="007241C4" w:rsidRDefault="007241C4" w:rsidP="005D644C">
            <w:pPr>
              <w:jc w:val="center"/>
              <w:rPr>
                <w:rFonts w:ascii="Arial" w:hAnsi="Arial" w:cs="Arial"/>
                <w:b/>
                <w:sz w:val="20"/>
              </w:rPr>
            </w:pPr>
          </w:p>
        </w:tc>
      </w:tr>
      <w:tr w:rsidR="007241C4" w:rsidRPr="007241C4" w14:paraId="3B1BBE30" w14:textId="77777777" w:rsidTr="005D644C">
        <w:tc>
          <w:tcPr>
            <w:tcW w:w="4908" w:type="dxa"/>
            <w:gridSpan w:val="5"/>
            <w:tcBorders>
              <w:top w:val="single" w:sz="6" w:space="0" w:color="auto"/>
              <w:left w:val="single" w:sz="6" w:space="0" w:color="auto"/>
              <w:bottom w:val="single" w:sz="6" w:space="0" w:color="auto"/>
              <w:right w:val="single" w:sz="6" w:space="0" w:color="auto"/>
            </w:tcBorders>
          </w:tcPr>
          <w:p w14:paraId="56CD9052" w14:textId="77777777" w:rsidR="007241C4" w:rsidRPr="007241C4" w:rsidRDefault="007241C4" w:rsidP="005D644C">
            <w:pPr>
              <w:jc w:val="center"/>
              <w:rPr>
                <w:rFonts w:ascii="Arial" w:hAnsi="Arial" w:cs="Arial"/>
                <w:b/>
                <w:sz w:val="20"/>
              </w:rPr>
            </w:pPr>
          </w:p>
          <w:p w14:paraId="27268756" w14:textId="77777777" w:rsidR="007241C4" w:rsidRPr="007241C4" w:rsidRDefault="007241C4" w:rsidP="005D644C">
            <w:pPr>
              <w:jc w:val="center"/>
              <w:rPr>
                <w:rFonts w:ascii="Arial" w:hAnsi="Arial" w:cs="Arial"/>
                <w:b/>
                <w:sz w:val="20"/>
              </w:rPr>
            </w:pPr>
            <w:r w:rsidRPr="007241C4">
              <w:rPr>
                <w:rFonts w:ascii="Arial" w:hAnsi="Arial" w:cs="Arial"/>
                <w:b/>
                <w:sz w:val="20"/>
              </w:rPr>
              <w:t>Destruction</w:t>
            </w:r>
          </w:p>
        </w:tc>
        <w:tc>
          <w:tcPr>
            <w:tcW w:w="4686" w:type="dxa"/>
            <w:gridSpan w:val="2"/>
            <w:tcBorders>
              <w:top w:val="single" w:sz="6" w:space="0" w:color="auto"/>
              <w:left w:val="single" w:sz="6" w:space="0" w:color="auto"/>
              <w:bottom w:val="single" w:sz="6" w:space="0" w:color="auto"/>
              <w:right w:val="single" w:sz="6" w:space="0" w:color="auto"/>
            </w:tcBorders>
          </w:tcPr>
          <w:p w14:paraId="0C22B727" w14:textId="77777777" w:rsidR="007241C4" w:rsidRPr="007241C4" w:rsidRDefault="007241C4" w:rsidP="005D644C">
            <w:pPr>
              <w:jc w:val="center"/>
              <w:rPr>
                <w:rFonts w:ascii="Arial" w:hAnsi="Arial" w:cs="Arial"/>
                <w:b/>
                <w:sz w:val="20"/>
              </w:rPr>
            </w:pPr>
          </w:p>
          <w:p w14:paraId="2AD8FC88" w14:textId="77777777" w:rsidR="007241C4" w:rsidRPr="007241C4" w:rsidRDefault="007241C4" w:rsidP="005D644C">
            <w:pPr>
              <w:jc w:val="center"/>
              <w:rPr>
                <w:rFonts w:ascii="Arial" w:hAnsi="Arial" w:cs="Arial"/>
                <w:b/>
                <w:sz w:val="20"/>
              </w:rPr>
            </w:pPr>
            <w:r w:rsidRPr="007241C4">
              <w:rPr>
                <w:rFonts w:ascii="Arial" w:hAnsi="Arial" w:cs="Arial"/>
                <w:b/>
                <w:sz w:val="20"/>
              </w:rPr>
              <w:t xml:space="preserve">Deliverance </w:t>
            </w:r>
          </w:p>
          <w:p w14:paraId="615CAB12" w14:textId="77777777" w:rsidR="007241C4" w:rsidRPr="007241C4" w:rsidRDefault="007241C4" w:rsidP="005D644C">
            <w:pPr>
              <w:jc w:val="center"/>
              <w:rPr>
                <w:rFonts w:ascii="Arial" w:hAnsi="Arial" w:cs="Arial"/>
                <w:b/>
                <w:sz w:val="20"/>
              </w:rPr>
            </w:pPr>
          </w:p>
        </w:tc>
      </w:tr>
      <w:tr w:rsidR="007241C4" w:rsidRPr="007241C4" w14:paraId="6F82FB7C" w14:textId="77777777" w:rsidTr="005D644C">
        <w:tc>
          <w:tcPr>
            <w:tcW w:w="4908" w:type="dxa"/>
            <w:gridSpan w:val="5"/>
            <w:tcBorders>
              <w:top w:val="single" w:sz="6" w:space="0" w:color="auto"/>
              <w:left w:val="single" w:sz="6" w:space="0" w:color="auto"/>
              <w:bottom w:val="single" w:sz="6" w:space="0" w:color="auto"/>
              <w:right w:val="single" w:sz="6" w:space="0" w:color="auto"/>
            </w:tcBorders>
          </w:tcPr>
          <w:p w14:paraId="325BF973" w14:textId="77777777" w:rsidR="007241C4" w:rsidRPr="007241C4" w:rsidRDefault="007241C4" w:rsidP="005D644C">
            <w:pPr>
              <w:jc w:val="center"/>
              <w:rPr>
                <w:rFonts w:ascii="Arial" w:hAnsi="Arial" w:cs="Arial"/>
                <w:b/>
                <w:sz w:val="20"/>
              </w:rPr>
            </w:pPr>
          </w:p>
          <w:p w14:paraId="0D7D8B98" w14:textId="77777777" w:rsidR="007241C4" w:rsidRPr="007241C4" w:rsidRDefault="007241C4" w:rsidP="005D644C">
            <w:pPr>
              <w:jc w:val="center"/>
              <w:rPr>
                <w:rFonts w:ascii="Arial" w:hAnsi="Arial" w:cs="Arial"/>
                <w:b/>
                <w:sz w:val="20"/>
              </w:rPr>
            </w:pPr>
            <w:r w:rsidRPr="007241C4">
              <w:rPr>
                <w:rFonts w:ascii="Arial" w:hAnsi="Arial" w:cs="Arial"/>
                <w:b/>
                <w:sz w:val="20"/>
              </w:rPr>
              <w:t>Ruin</w:t>
            </w:r>
          </w:p>
        </w:tc>
        <w:tc>
          <w:tcPr>
            <w:tcW w:w="4686" w:type="dxa"/>
            <w:gridSpan w:val="2"/>
            <w:tcBorders>
              <w:top w:val="single" w:sz="6" w:space="0" w:color="auto"/>
              <w:left w:val="single" w:sz="6" w:space="0" w:color="auto"/>
              <w:bottom w:val="single" w:sz="6" w:space="0" w:color="auto"/>
              <w:right w:val="single" w:sz="6" w:space="0" w:color="auto"/>
            </w:tcBorders>
          </w:tcPr>
          <w:p w14:paraId="2460FF64" w14:textId="77777777" w:rsidR="007241C4" w:rsidRPr="007241C4" w:rsidRDefault="007241C4" w:rsidP="005D644C">
            <w:pPr>
              <w:jc w:val="center"/>
              <w:rPr>
                <w:rFonts w:ascii="Arial" w:hAnsi="Arial" w:cs="Arial"/>
                <w:b/>
                <w:sz w:val="20"/>
              </w:rPr>
            </w:pPr>
          </w:p>
          <w:p w14:paraId="38326982" w14:textId="77777777" w:rsidR="007241C4" w:rsidRPr="007241C4" w:rsidRDefault="007241C4" w:rsidP="005D644C">
            <w:pPr>
              <w:jc w:val="center"/>
              <w:rPr>
                <w:rFonts w:ascii="Arial" w:hAnsi="Arial" w:cs="Arial"/>
                <w:b/>
                <w:sz w:val="20"/>
              </w:rPr>
            </w:pPr>
            <w:r w:rsidRPr="007241C4">
              <w:rPr>
                <w:rFonts w:ascii="Arial" w:hAnsi="Arial" w:cs="Arial"/>
                <w:b/>
                <w:sz w:val="20"/>
              </w:rPr>
              <w:t xml:space="preserve">Restoration </w:t>
            </w:r>
          </w:p>
          <w:p w14:paraId="01067354" w14:textId="77777777" w:rsidR="007241C4" w:rsidRPr="007241C4" w:rsidRDefault="007241C4" w:rsidP="005D644C">
            <w:pPr>
              <w:jc w:val="center"/>
              <w:rPr>
                <w:rFonts w:ascii="Arial" w:hAnsi="Arial" w:cs="Arial"/>
                <w:b/>
                <w:sz w:val="20"/>
              </w:rPr>
            </w:pPr>
          </w:p>
        </w:tc>
      </w:tr>
      <w:tr w:rsidR="007241C4" w:rsidRPr="007241C4" w14:paraId="43415C2D" w14:textId="77777777" w:rsidTr="005D644C">
        <w:tc>
          <w:tcPr>
            <w:tcW w:w="4908" w:type="dxa"/>
            <w:gridSpan w:val="5"/>
            <w:tcBorders>
              <w:top w:val="single" w:sz="6" w:space="0" w:color="auto"/>
              <w:left w:val="single" w:sz="6" w:space="0" w:color="auto"/>
              <w:bottom w:val="single" w:sz="6" w:space="0" w:color="auto"/>
              <w:right w:val="single" w:sz="6" w:space="0" w:color="auto"/>
            </w:tcBorders>
          </w:tcPr>
          <w:p w14:paraId="0EF6B711" w14:textId="77777777" w:rsidR="007241C4" w:rsidRPr="007241C4" w:rsidRDefault="007241C4" w:rsidP="005D644C">
            <w:pPr>
              <w:jc w:val="center"/>
              <w:rPr>
                <w:rFonts w:ascii="Arial" w:hAnsi="Arial" w:cs="Arial"/>
                <w:b/>
                <w:sz w:val="20"/>
              </w:rPr>
            </w:pPr>
          </w:p>
          <w:p w14:paraId="29D9BF26" w14:textId="77777777" w:rsidR="007241C4" w:rsidRPr="007241C4" w:rsidRDefault="007241C4" w:rsidP="005D644C">
            <w:pPr>
              <w:jc w:val="center"/>
              <w:rPr>
                <w:rFonts w:ascii="Arial" w:hAnsi="Arial" w:cs="Arial"/>
                <w:b/>
                <w:sz w:val="20"/>
              </w:rPr>
            </w:pPr>
            <w:r w:rsidRPr="007241C4">
              <w:rPr>
                <w:rFonts w:ascii="Arial" w:hAnsi="Arial" w:cs="Arial"/>
                <w:b/>
                <w:sz w:val="20"/>
              </w:rPr>
              <w:t xml:space="preserve">God’s Righteousness </w:t>
            </w:r>
          </w:p>
        </w:tc>
        <w:tc>
          <w:tcPr>
            <w:tcW w:w="4686" w:type="dxa"/>
            <w:gridSpan w:val="2"/>
            <w:tcBorders>
              <w:top w:val="single" w:sz="6" w:space="0" w:color="auto"/>
              <w:left w:val="single" w:sz="6" w:space="0" w:color="auto"/>
              <w:bottom w:val="single" w:sz="6" w:space="0" w:color="auto"/>
              <w:right w:val="single" w:sz="6" w:space="0" w:color="auto"/>
            </w:tcBorders>
          </w:tcPr>
          <w:p w14:paraId="2186E295" w14:textId="77777777" w:rsidR="007241C4" w:rsidRPr="007241C4" w:rsidRDefault="007241C4" w:rsidP="005D644C">
            <w:pPr>
              <w:jc w:val="center"/>
              <w:rPr>
                <w:rFonts w:ascii="Arial" w:hAnsi="Arial" w:cs="Arial"/>
                <w:b/>
                <w:sz w:val="20"/>
              </w:rPr>
            </w:pPr>
          </w:p>
          <w:p w14:paraId="4EAF366F" w14:textId="77777777" w:rsidR="007241C4" w:rsidRPr="007241C4" w:rsidRDefault="007241C4" w:rsidP="005D644C">
            <w:pPr>
              <w:jc w:val="center"/>
              <w:rPr>
                <w:rFonts w:ascii="Arial" w:hAnsi="Arial" w:cs="Arial"/>
                <w:b/>
                <w:sz w:val="20"/>
              </w:rPr>
            </w:pPr>
            <w:r w:rsidRPr="007241C4">
              <w:rPr>
                <w:rFonts w:ascii="Arial" w:hAnsi="Arial" w:cs="Arial"/>
                <w:b/>
                <w:sz w:val="20"/>
              </w:rPr>
              <w:t>God’s Faithfulness</w:t>
            </w:r>
          </w:p>
          <w:p w14:paraId="32C82507" w14:textId="77777777" w:rsidR="007241C4" w:rsidRPr="007241C4" w:rsidRDefault="007241C4" w:rsidP="005D644C">
            <w:pPr>
              <w:jc w:val="center"/>
              <w:rPr>
                <w:rFonts w:ascii="Arial" w:hAnsi="Arial" w:cs="Arial"/>
                <w:b/>
                <w:sz w:val="20"/>
              </w:rPr>
            </w:pPr>
          </w:p>
        </w:tc>
      </w:tr>
      <w:tr w:rsidR="007241C4" w:rsidRPr="007241C4" w14:paraId="174E3AB4" w14:textId="77777777" w:rsidTr="005D644C">
        <w:tc>
          <w:tcPr>
            <w:tcW w:w="4908" w:type="dxa"/>
            <w:gridSpan w:val="5"/>
            <w:tcBorders>
              <w:top w:val="single" w:sz="6" w:space="0" w:color="auto"/>
              <w:left w:val="single" w:sz="6" w:space="0" w:color="auto"/>
              <w:bottom w:val="single" w:sz="6" w:space="0" w:color="auto"/>
              <w:right w:val="single" w:sz="6" w:space="0" w:color="auto"/>
            </w:tcBorders>
          </w:tcPr>
          <w:p w14:paraId="3D7A13FF" w14:textId="77777777" w:rsidR="007241C4" w:rsidRPr="007241C4" w:rsidRDefault="007241C4" w:rsidP="005D644C">
            <w:pPr>
              <w:jc w:val="center"/>
              <w:rPr>
                <w:rFonts w:ascii="Arial" w:hAnsi="Arial" w:cs="Arial"/>
                <w:b/>
                <w:sz w:val="20"/>
              </w:rPr>
            </w:pPr>
          </w:p>
          <w:p w14:paraId="0F5DFBD3" w14:textId="77777777" w:rsidR="007241C4" w:rsidRPr="007241C4" w:rsidRDefault="007241C4" w:rsidP="005D644C">
            <w:pPr>
              <w:jc w:val="center"/>
              <w:rPr>
                <w:rFonts w:ascii="Arial" w:hAnsi="Arial" w:cs="Arial"/>
                <w:b/>
                <w:sz w:val="20"/>
              </w:rPr>
            </w:pPr>
            <w:r w:rsidRPr="007241C4">
              <w:rPr>
                <w:rFonts w:ascii="Arial" w:hAnsi="Arial" w:cs="Arial"/>
                <w:b/>
                <w:sz w:val="20"/>
              </w:rPr>
              <w:t>Warning</w:t>
            </w:r>
          </w:p>
        </w:tc>
        <w:tc>
          <w:tcPr>
            <w:tcW w:w="4686" w:type="dxa"/>
            <w:gridSpan w:val="2"/>
            <w:tcBorders>
              <w:top w:val="single" w:sz="6" w:space="0" w:color="auto"/>
              <w:left w:val="single" w:sz="6" w:space="0" w:color="auto"/>
              <w:bottom w:val="single" w:sz="6" w:space="0" w:color="auto"/>
              <w:right w:val="single" w:sz="6" w:space="0" w:color="auto"/>
            </w:tcBorders>
          </w:tcPr>
          <w:p w14:paraId="23928D7E" w14:textId="77777777" w:rsidR="007241C4" w:rsidRPr="007241C4" w:rsidRDefault="007241C4" w:rsidP="005D644C">
            <w:pPr>
              <w:jc w:val="center"/>
              <w:rPr>
                <w:rFonts w:ascii="Arial" w:hAnsi="Arial" w:cs="Arial"/>
                <w:b/>
                <w:sz w:val="20"/>
              </w:rPr>
            </w:pPr>
          </w:p>
          <w:p w14:paraId="484AEB52" w14:textId="77777777" w:rsidR="007241C4" w:rsidRPr="007241C4" w:rsidRDefault="007241C4" w:rsidP="005D644C">
            <w:pPr>
              <w:jc w:val="center"/>
              <w:rPr>
                <w:rFonts w:ascii="Arial" w:hAnsi="Arial" w:cs="Arial"/>
                <w:b/>
                <w:sz w:val="20"/>
              </w:rPr>
            </w:pPr>
            <w:r w:rsidRPr="007241C4">
              <w:rPr>
                <w:rFonts w:ascii="Arial" w:hAnsi="Arial" w:cs="Arial"/>
                <w:b/>
                <w:sz w:val="20"/>
              </w:rPr>
              <w:t xml:space="preserve">Encouragement </w:t>
            </w:r>
          </w:p>
          <w:p w14:paraId="7D328CBD" w14:textId="77777777" w:rsidR="007241C4" w:rsidRPr="007241C4" w:rsidRDefault="007241C4" w:rsidP="005D644C">
            <w:pPr>
              <w:jc w:val="center"/>
              <w:rPr>
                <w:rFonts w:ascii="Arial" w:hAnsi="Arial" w:cs="Arial"/>
                <w:b/>
                <w:sz w:val="20"/>
              </w:rPr>
            </w:pPr>
          </w:p>
        </w:tc>
      </w:tr>
      <w:tr w:rsidR="007241C4" w:rsidRPr="007241C4" w14:paraId="6F50D20F" w14:textId="77777777" w:rsidTr="005D644C">
        <w:tc>
          <w:tcPr>
            <w:tcW w:w="1098" w:type="dxa"/>
            <w:tcBorders>
              <w:top w:val="single" w:sz="6" w:space="0" w:color="auto"/>
              <w:left w:val="single" w:sz="6" w:space="0" w:color="auto"/>
              <w:bottom w:val="single" w:sz="6" w:space="0" w:color="auto"/>
              <w:right w:val="single" w:sz="6" w:space="0" w:color="auto"/>
            </w:tcBorders>
          </w:tcPr>
          <w:p w14:paraId="2F2ED19A" w14:textId="77777777" w:rsidR="007241C4" w:rsidRPr="007241C4" w:rsidRDefault="007241C4" w:rsidP="005D644C">
            <w:pPr>
              <w:jc w:val="center"/>
              <w:rPr>
                <w:rFonts w:ascii="Arial" w:hAnsi="Arial" w:cs="Arial"/>
                <w:sz w:val="16"/>
              </w:rPr>
            </w:pPr>
          </w:p>
          <w:p w14:paraId="322BBBFD" w14:textId="77777777" w:rsidR="007241C4" w:rsidRPr="007241C4" w:rsidRDefault="007241C4" w:rsidP="005D644C">
            <w:pPr>
              <w:jc w:val="center"/>
              <w:rPr>
                <w:rFonts w:ascii="Arial" w:hAnsi="Arial" w:cs="Arial"/>
                <w:sz w:val="16"/>
              </w:rPr>
            </w:pPr>
            <w:r w:rsidRPr="007241C4">
              <w:rPr>
                <w:rFonts w:ascii="Arial" w:hAnsi="Arial" w:cs="Arial"/>
                <w:sz w:val="16"/>
              </w:rPr>
              <w:t>Earth</w:t>
            </w:r>
          </w:p>
          <w:p w14:paraId="52D7B7D8" w14:textId="77777777" w:rsidR="007241C4" w:rsidRPr="007241C4" w:rsidRDefault="007241C4" w:rsidP="005D644C">
            <w:pPr>
              <w:jc w:val="center"/>
              <w:rPr>
                <w:rFonts w:ascii="Arial" w:hAnsi="Arial" w:cs="Arial"/>
                <w:sz w:val="16"/>
              </w:rPr>
            </w:pPr>
            <w:r w:rsidRPr="007241C4">
              <w:rPr>
                <w:rFonts w:ascii="Arial" w:hAnsi="Arial" w:cs="Arial"/>
                <w:sz w:val="16"/>
              </w:rPr>
              <w:t>1:1-3</w:t>
            </w:r>
          </w:p>
        </w:tc>
        <w:tc>
          <w:tcPr>
            <w:tcW w:w="960" w:type="dxa"/>
            <w:tcBorders>
              <w:top w:val="single" w:sz="6" w:space="0" w:color="auto"/>
              <w:left w:val="single" w:sz="6" w:space="0" w:color="auto"/>
              <w:bottom w:val="single" w:sz="6" w:space="0" w:color="auto"/>
              <w:right w:val="single" w:sz="6" w:space="0" w:color="auto"/>
            </w:tcBorders>
          </w:tcPr>
          <w:p w14:paraId="38B4B8A1" w14:textId="77777777" w:rsidR="007241C4" w:rsidRPr="007241C4" w:rsidRDefault="007241C4" w:rsidP="005D644C">
            <w:pPr>
              <w:jc w:val="center"/>
              <w:rPr>
                <w:rFonts w:ascii="Arial" w:hAnsi="Arial" w:cs="Arial"/>
                <w:sz w:val="16"/>
              </w:rPr>
            </w:pPr>
          </w:p>
          <w:p w14:paraId="081BC631" w14:textId="77777777" w:rsidR="007241C4" w:rsidRPr="007241C4" w:rsidRDefault="007241C4" w:rsidP="005D644C">
            <w:pPr>
              <w:jc w:val="center"/>
              <w:rPr>
                <w:rFonts w:ascii="Arial" w:hAnsi="Arial" w:cs="Arial"/>
                <w:sz w:val="16"/>
              </w:rPr>
            </w:pPr>
          </w:p>
          <w:p w14:paraId="2C8F0724" w14:textId="77777777" w:rsidR="007241C4" w:rsidRPr="007241C4" w:rsidRDefault="007241C4" w:rsidP="005D644C">
            <w:pPr>
              <w:jc w:val="center"/>
              <w:rPr>
                <w:rFonts w:ascii="Arial" w:hAnsi="Arial" w:cs="Arial"/>
                <w:sz w:val="16"/>
              </w:rPr>
            </w:pPr>
            <w:r w:rsidRPr="007241C4">
              <w:rPr>
                <w:rFonts w:ascii="Arial" w:hAnsi="Arial" w:cs="Arial"/>
                <w:sz w:val="16"/>
              </w:rPr>
              <w:t>Judah</w:t>
            </w:r>
          </w:p>
          <w:p w14:paraId="0611B28B" w14:textId="77777777" w:rsidR="007241C4" w:rsidRPr="007241C4" w:rsidRDefault="007241C4" w:rsidP="005D644C">
            <w:pPr>
              <w:jc w:val="center"/>
              <w:rPr>
                <w:rFonts w:ascii="Arial" w:hAnsi="Arial" w:cs="Arial"/>
                <w:sz w:val="16"/>
              </w:rPr>
            </w:pPr>
            <w:r w:rsidRPr="007241C4">
              <w:rPr>
                <w:rFonts w:ascii="Arial" w:hAnsi="Arial" w:cs="Arial"/>
                <w:sz w:val="16"/>
              </w:rPr>
              <w:t>1:4–2:3</w:t>
            </w:r>
          </w:p>
        </w:tc>
        <w:tc>
          <w:tcPr>
            <w:tcW w:w="820" w:type="dxa"/>
            <w:tcBorders>
              <w:top w:val="single" w:sz="6" w:space="0" w:color="auto"/>
              <w:left w:val="single" w:sz="6" w:space="0" w:color="auto"/>
              <w:bottom w:val="single" w:sz="6" w:space="0" w:color="auto"/>
              <w:right w:val="single" w:sz="6" w:space="0" w:color="auto"/>
            </w:tcBorders>
          </w:tcPr>
          <w:p w14:paraId="6FFB3664" w14:textId="77777777" w:rsidR="007241C4" w:rsidRPr="007241C4" w:rsidRDefault="007241C4" w:rsidP="005D644C">
            <w:pPr>
              <w:jc w:val="center"/>
              <w:rPr>
                <w:rFonts w:ascii="Arial" w:hAnsi="Arial" w:cs="Arial"/>
                <w:sz w:val="16"/>
              </w:rPr>
            </w:pPr>
          </w:p>
          <w:p w14:paraId="13628780" w14:textId="77777777" w:rsidR="007241C4" w:rsidRPr="007241C4" w:rsidRDefault="007241C4" w:rsidP="005D644C">
            <w:pPr>
              <w:jc w:val="center"/>
              <w:rPr>
                <w:rFonts w:ascii="Arial" w:hAnsi="Arial" w:cs="Arial"/>
                <w:sz w:val="16"/>
              </w:rPr>
            </w:pPr>
          </w:p>
          <w:p w14:paraId="45F50600" w14:textId="77777777" w:rsidR="007241C4" w:rsidRPr="007241C4" w:rsidRDefault="007241C4" w:rsidP="005D644C">
            <w:pPr>
              <w:jc w:val="center"/>
              <w:rPr>
                <w:rFonts w:ascii="Arial" w:hAnsi="Arial" w:cs="Arial"/>
                <w:sz w:val="16"/>
              </w:rPr>
            </w:pPr>
          </w:p>
          <w:p w14:paraId="63F4194C" w14:textId="77777777" w:rsidR="007241C4" w:rsidRPr="007241C4" w:rsidRDefault="007241C4" w:rsidP="005D644C">
            <w:pPr>
              <w:jc w:val="center"/>
              <w:rPr>
                <w:rFonts w:ascii="Arial" w:hAnsi="Arial" w:cs="Arial"/>
                <w:sz w:val="16"/>
              </w:rPr>
            </w:pPr>
            <w:r w:rsidRPr="007241C4">
              <w:rPr>
                <w:rFonts w:ascii="Arial" w:hAnsi="Arial" w:cs="Arial"/>
                <w:sz w:val="16"/>
              </w:rPr>
              <w:t>Nations</w:t>
            </w:r>
          </w:p>
          <w:p w14:paraId="267B56A5" w14:textId="77777777" w:rsidR="007241C4" w:rsidRPr="007241C4" w:rsidRDefault="007241C4" w:rsidP="005D644C">
            <w:pPr>
              <w:jc w:val="center"/>
              <w:rPr>
                <w:rFonts w:ascii="Arial" w:hAnsi="Arial" w:cs="Arial"/>
                <w:sz w:val="16"/>
              </w:rPr>
            </w:pPr>
            <w:r w:rsidRPr="007241C4">
              <w:rPr>
                <w:rFonts w:ascii="Arial" w:hAnsi="Arial" w:cs="Arial"/>
                <w:sz w:val="16"/>
              </w:rPr>
              <w:t>2:4-15</w:t>
            </w:r>
          </w:p>
          <w:p w14:paraId="64B7D034" w14:textId="77777777" w:rsidR="007241C4" w:rsidRPr="007241C4" w:rsidRDefault="007241C4" w:rsidP="005D644C">
            <w:pPr>
              <w:jc w:val="center"/>
              <w:rPr>
                <w:rFonts w:ascii="Arial" w:hAnsi="Arial" w:cs="Arial"/>
                <w:sz w:val="16"/>
              </w:rPr>
            </w:pPr>
          </w:p>
        </w:tc>
        <w:tc>
          <w:tcPr>
            <w:tcW w:w="1000" w:type="dxa"/>
            <w:tcBorders>
              <w:top w:val="single" w:sz="6" w:space="0" w:color="auto"/>
              <w:left w:val="single" w:sz="6" w:space="0" w:color="auto"/>
              <w:bottom w:val="single" w:sz="6" w:space="0" w:color="auto"/>
              <w:right w:val="single" w:sz="6" w:space="0" w:color="auto"/>
            </w:tcBorders>
          </w:tcPr>
          <w:p w14:paraId="7ABB5A0A" w14:textId="77777777" w:rsidR="007241C4" w:rsidRPr="007241C4" w:rsidRDefault="007241C4" w:rsidP="005D644C">
            <w:pPr>
              <w:jc w:val="center"/>
              <w:rPr>
                <w:rFonts w:ascii="Arial" w:hAnsi="Arial" w:cs="Arial"/>
                <w:sz w:val="16"/>
              </w:rPr>
            </w:pPr>
          </w:p>
          <w:p w14:paraId="007A3B35" w14:textId="77777777" w:rsidR="007241C4" w:rsidRPr="007241C4" w:rsidRDefault="007241C4" w:rsidP="005D644C">
            <w:pPr>
              <w:jc w:val="center"/>
              <w:rPr>
                <w:rFonts w:ascii="Arial" w:hAnsi="Arial" w:cs="Arial"/>
                <w:sz w:val="16"/>
              </w:rPr>
            </w:pPr>
          </w:p>
          <w:p w14:paraId="6C3E003F" w14:textId="77777777" w:rsidR="007241C4" w:rsidRPr="007241C4" w:rsidRDefault="007241C4" w:rsidP="005D644C">
            <w:pPr>
              <w:jc w:val="center"/>
              <w:rPr>
                <w:rFonts w:ascii="Arial" w:hAnsi="Arial" w:cs="Arial"/>
                <w:sz w:val="16"/>
              </w:rPr>
            </w:pPr>
            <w:r w:rsidRPr="007241C4">
              <w:rPr>
                <w:rFonts w:ascii="Arial" w:hAnsi="Arial" w:cs="Arial"/>
                <w:sz w:val="16"/>
              </w:rPr>
              <w:t>Jerusalem</w:t>
            </w:r>
          </w:p>
          <w:p w14:paraId="219C603C" w14:textId="77777777" w:rsidR="007241C4" w:rsidRPr="007241C4" w:rsidRDefault="007241C4" w:rsidP="005D644C">
            <w:pPr>
              <w:jc w:val="center"/>
              <w:rPr>
                <w:rFonts w:ascii="Arial" w:hAnsi="Arial" w:cs="Arial"/>
                <w:sz w:val="16"/>
              </w:rPr>
            </w:pPr>
            <w:r w:rsidRPr="007241C4">
              <w:rPr>
                <w:rFonts w:ascii="Arial" w:hAnsi="Arial" w:cs="Arial"/>
                <w:sz w:val="16"/>
              </w:rPr>
              <w:t>3:1-7</w:t>
            </w:r>
          </w:p>
        </w:tc>
        <w:tc>
          <w:tcPr>
            <w:tcW w:w="1030" w:type="dxa"/>
            <w:tcBorders>
              <w:top w:val="single" w:sz="6" w:space="0" w:color="auto"/>
              <w:left w:val="single" w:sz="6" w:space="0" w:color="auto"/>
              <w:bottom w:val="single" w:sz="6" w:space="0" w:color="auto"/>
              <w:right w:val="single" w:sz="6" w:space="0" w:color="auto"/>
            </w:tcBorders>
          </w:tcPr>
          <w:p w14:paraId="072499AB" w14:textId="77777777" w:rsidR="007241C4" w:rsidRPr="007241C4" w:rsidRDefault="007241C4" w:rsidP="005D644C">
            <w:pPr>
              <w:jc w:val="center"/>
              <w:rPr>
                <w:rFonts w:ascii="Arial" w:hAnsi="Arial" w:cs="Arial"/>
                <w:sz w:val="16"/>
              </w:rPr>
            </w:pPr>
          </w:p>
          <w:p w14:paraId="2227ED9F" w14:textId="77777777" w:rsidR="007241C4" w:rsidRPr="007241C4" w:rsidRDefault="007241C4" w:rsidP="005D644C">
            <w:pPr>
              <w:jc w:val="center"/>
              <w:rPr>
                <w:rFonts w:ascii="Arial" w:hAnsi="Arial" w:cs="Arial"/>
                <w:sz w:val="16"/>
              </w:rPr>
            </w:pPr>
            <w:r w:rsidRPr="007241C4">
              <w:rPr>
                <w:rFonts w:ascii="Arial" w:hAnsi="Arial" w:cs="Arial"/>
                <w:sz w:val="16"/>
              </w:rPr>
              <w:t>Earth</w:t>
            </w:r>
          </w:p>
          <w:p w14:paraId="70D39E96" w14:textId="77777777" w:rsidR="007241C4" w:rsidRPr="007241C4" w:rsidRDefault="007241C4" w:rsidP="005D644C">
            <w:pPr>
              <w:jc w:val="center"/>
              <w:rPr>
                <w:rFonts w:ascii="Arial" w:hAnsi="Arial" w:cs="Arial"/>
                <w:sz w:val="16"/>
              </w:rPr>
            </w:pPr>
            <w:r w:rsidRPr="007241C4">
              <w:rPr>
                <w:rFonts w:ascii="Arial" w:hAnsi="Arial" w:cs="Arial"/>
                <w:sz w:val="16"/>
              </w:rPr>
              <w:t>3:8</w:t>
            </w:r>
          </w:p>
        </w:tc>
        <w:tc>
          <w:tcPr>
            <w:tcW w:w="2090" w:type="dxa"/>
            <w:tcBorders>
              <w:top w:val="single" w:sz="6" w:space="0" w:color="auto"/>
              <w:left w:val="single" w:sz="6" w:space="0" w:color="auto"/>
              <w:bottom w:val="single" w:sz="6" w:space="0" w:color="auto"/>
              <w:right w:val="single" w:sz="6" w:space="0" w:color="auto"/>
            </w:tcBorders>
          </w:tcPr>
          <w:p w14:paraId="0177D8AE" w14:textId="77777777" w:rsidR="007241C4" w:rsidRPr="007241C4" w:rsidRDefault="007241C4" w:rsidP="005D644C">
            <w:pPr>
              <w:jc w:val="center"/>
              <w:rPr>
                <w:rFonts w:ascii="Arial" w:hAnsi="Arial" w:cs="Arial"/>
                <w:sz w:val="16"/>
              </w:rPr>
            </w:pPr>
          </w:p>
          <w:p w14:paraId="6DC04C2C" w14:textId="77777777" w:rsidR="007241C4" w:rsidRPr="007241C4" w:rsidRDefault="007241C4" w:rsidP="005D644C">
            <w:pPr>
              <w:jc w:val="center"/>
              <w:rPr>
                <w:rFonts w:ascii="Arial" w:hAnsi="Arial" w:cs="Arial"/>
                <w:sz w:val="16"/>
              </w:rPr>
            </w:pPr>
            <w:r w:rsidRPr="007241C4">
              <w:rPr>
                <w:rFonts w:ascii="Arial" w:hAnsi="Arial" w:cs="Arial"/>
                <w:sz w:val="16"/>
              </w:rPr>
              <w:t>Remnant Regathered</w:t>
            </w:r>
          </w:p>
          <w:p w14:paraId="05372056" w14:textId="77777777" w:rsidR="007241C4" w:rsidRPr="007241C4" w:rsidRDefault="007241C4" w:rsidP="005D644C">
            <w:pPr>
              <w:jc w:val="center"/>
              <w:rPr>
                <w:rFonts w:ascii="Arial" w:hAnsi="Arial" w:cs="Arial"/>
                <w:sz w:val="16"/>
              </w:rPr>
            </w:pPr>
            <w:r w:rsidRPr="007241C4">
              <w:rPr>
                <w:rFonts w:ascii="Arial" w:hAnsi="Arial" w:cs="Arial"/>
                <w:sz w:val="16"/>
              </w:rPr>
              <w:t>3:9-10</w:t>
            </w:r>
          </w:p>
        </w:tc>
        <w:tc>
          <w:tcPr>
            <w:tcW w:w="2596" w:type="dxa"/>
            <w:tcBorders>
              <w:top w:val="single" w:sz="6" w:space="0" w:color="auto"/>
              <w:left w:val="single" w:sz="6" w:space="0" w:color="auto"/>
              <w:bottom w:val="single" w:sz="6" w:space="0" w:color="auto"/>
              <w:right w:val="single" w:sz="6" w:space="0" w:color="auto"/>
            </w:tcBorders>
          </w:tcPr>
          <w:p w14:paraId="2EE034EC" w14:textId="77777777" w:rsidR="007241C4" w:rsidRPr="007241C4" w:rsidRDefault="007241C4" w:rsidP="005D644C">
            <w:pPr>
              <w:jc w:val="center"/>
              <w:rPr>
                <w:rFonts w:ascii="Arial" w:hAnsi="Arial" w:cs="Arial"/>
                <w:sz w:val="16"/>
              </w:rPr>
            </w:pPr>
          </w:p>
          <w:p w14:paraId="6A5B059E" w14:textId="77777777" w:rsidR="007241C4" w:rsidRPr="007241C4" w:rsidRDefault="007241C4" w:rsidP="005D644C">
            <w:pPr>
              <w:jc w:val="center"/>
              <w:rPr>
                <w:rFonts w:ascii="Arial" w:hAnsi="Arial" w:cs="Arial"/>
                <w:sz w:val="16"/>
              </w:rPr>
            </w:pPr>
            <w:r w:rsidRPr="007241C4">
              <w:rPr>
                <w:rFonts w:ascii="Arial" w:hAnsi="Arial" w:cs="Arial"/>
                <w:sz w:val="16"/>
              </w:rPr>
              <w:t>Redeemed &amp; Restored</w:t>
            </w:r>
          </w:p>
          <w:p w14:paraId="40F36DF8" w14:textId="77777777" w:rsidR="007241C4" w:rsidRPr="007241C4" w:rsidRDefault="007241C4" w:rsidP="005D644C">
            <w:pPr>
              <w:jc w:val="center"/>
              <w:rPr>
                <w:rFonts w:ascii="Arial" w:hAnsi="Arial" w:cs="Arial"/>
                <w:sz w:val="16"/>
              </w:rPr>
            </w:pPr>
            <w:r w:rsidRPr="007241C4">
              <w:rPr>
                <w:rFonts w:ascii="Arial" w:hAnsi="Arial" w:cs="Arial"/>
                <w:sz w:val="16"/>
              </w:rPr>
              <w:t>3:11-20</w:t>
            </w:r>
          </w:p>
          <w:p w14:paraId="55CE8854" w14:textId="77777777" w:rsidR="007241C4" w:rsidRPr="007241C4" w:rsidRDefault="007241C4" w:rsidP="005D644C">
            <w:pPr>
              <w:jc w:val="center"/>
              <w:rPr>
                <w:rFonts w:ascii="Arial" w:hAnsi="Arial" w:cs="Arial"/>
                <w:sz w:val="16"/>
              </w:rPr>
            </w:pPr>
          </w:p>
        </w:tc>
      </w:tr>
      <w:tr w:rsidR="007241C4" w:rsidRPr="007241C4" w14:paraId="1C7AE2FF" w14:textId="77777777" w:rsidTr="005D644C">
        <w:tc>
          <w:tcPr>
            <w:tcW w:w="9594" w:type="dxa"/>
            <w:gridSpan w:val="7"/>
            <w:tcBorders>
              <w:top w:val="single" w:sz="6" w:space="0" w:color="auto"/>
              <w:left w:val="single" w:sz="6" w:space="0" w:color="auto"/>
              <w:bottom w:val="single" w:sz="6" w:space="0" w:color="auto"/>
              <w:right w:val="single" w:sz="6" w:space="0" w:color="auto"/>
            </w:tcBorders>
          </w:tcPr>
          <w:p w14:paraId="0A977799" w14:textId="77777777" w:rsidR="007241C4" w:rsidRPr="007241C4" w:rsidRDefault="007241C4" w:rsidP="005D644C">
            <w:pPr>
              <w:jc w:val="center"/>
              <w:rPr>
                <w:rFonts w:ascii="Arial" w:hAnsi="Arial" w:cs="Arial"/>
                <w:b/>
                <w:sz w:val="20"/>
              </w:rPr>
            </w:pPr>
          </w:p>
          <w:p w14:paraId="6FD3DC81" w14:textId="77777777" w:rsidR="007241C4" w:rsidRPr="007241C4" w:rsidRDefault="007241C4" w:rsidP="005D644C">
            <w:pPr>
              <w:jc w:val="center"/>
              <w:rPr>
                <w:rFonts w:ascii="Arial" w:hAnsi="Arial" w:cs="Arial"/>
                <w:b/>
                <w:sz w:val="20"/>
              </w:rPr>
            </w:pPr>
            <w:r w:rsidRPr="007241C4">
              <w:rPr>
                <w:rFonts w:ascii="Arial" w:hAnsi="Arial" w:cs="Arial"/>
                <w:b/>
                <w:sz w:val="20"/>
              </w:rPr>
              <w:t>Judah, Nations, and Whole Earth</w:t>
            </w:r>
          </w:p>
          <w:p w14:paraId="2DBF3C59" w14:textId="77777777" w:rsidR="007241C4" w:rsidRPr="007241C4" w:rsidRDefault="007241C4" w:rsidP="005D644C">
            <w:pPr>
              <w:jc w:val="center"/>
              <w:rPr>
                <w:rFonts w:ascii="Arial" w:hAnsi="Arial" w:cs="Arial"/>
                <w:b/>
                <w:sz w:val="20"/>
              </w:rPr>
            </w:pPr>
          </w:p>
        </w:tc>
      </w:tr>
      <w:tr w:rsidR="007241C4" w:rsidRPr="007241C4" w14:paraId="649736A3" w14:textId="77777777" w:rsidTr="005D644C">
        <w:tc>
          <w:tcPr>
            <w:tcW w:w="9594" w:type="dxa"/>
            <w:gridSpan w:val="7"/>
            <w:tcBorders>
              <w:top w:val="single" w:sz="6" w:space="0" w:color="auto"/>
              <w:left w:val="single" w:sz="6" w:space="0" w:color="auto"/>
              <w:bottom w:val="single" w:sz="6" w:space="0" w:color="auto"/>
              <w:right w:val="single" w:sz="6" w:space="0" w:color="auto"/>
            </w:tcBorders>
          </w:tcPr>
          <w:p w14:paraId="3163211C" w14:textId="77777777" w:rsidR="007241C4" w:rsidRPr="007241C4" w:rsidRDefault="007241C4" w:rsidP="005D644C">
            <w:pPr>
              <w:jc w:val="center"/>
              <w:rPr>
                <w:rFonts w:ascii="Arial" w:hAnsi="Arial" w:cs="Arial"/>
                <w:b/>
                <w:sz w:val="20"/>
              </w:rPr>
            </w:pPr>
          </w:p>
          <w:p w14:paraId="42FA0C28" w14:textId="77777777" w:rsidR="007241C4" w:rsidRPr="007241C4" w:rsidRDefault="007241C4" w:rsidP="005D644C">
            <w:pPr>
              <w:jc w:val="center"/>
              <w:rPr>
                <w:rFonts w:ascii="Arial" w:hAnsi="Arial" w:cs="Arial"/>
                <w:b/>
                <w:sz w:val="20"/>
              </w:rPr>
            </w:pPr>
            <w:r w:rsidRPr="007241C4">
              <w:rPr>
                <w:rFonts w:ascii="Arial" w:hAnsi="Arial" w:cs="Arial"/>
                <w:b/>
                <w:sz w:val="20"/>
              </w:rPr>
              <w:t xml:space="preserve">c. 630 </w:t>
            </w:r>
            <w:r w:rsidRPr="007241C4">
              <w:rPr>
                <w:rFonts w:ascii="Arial" w:hAnsi="Arial" w:cs="Arial"/>
                <w:b/>
                <w:sz w:val="16"/>
              </w:rPr>
              <w:t>BC</w:t>
            </w:r>
          </w:p>
          <w:p w14:paraId="0DB14455" w14:textId="77777777" w:rsidR="007241C4" w:rsidRPr="007241C4" w:rsidRDefault="007241C4" w:rsidP="005D644C">
            <w:pPr>
              <w:jc w:val="center"/>
              <w:rPr>
                <w:rFonts w:ascii="Arial" w:hAnsi="Arial" w:cs="Arial"/>
                <w:b/>
                <w:sz w:val="20"/>
              </w:rPr>
            </w:pPr>
          </w:p>
        </w:tc>
      </w:tr>
      <w:bookmarkEnd w:id="1"/>
    </w:tbl>
    <w:p w14:paraId="1817E92D" w14:textId="77777777" w:rsidR="007241C4" w:rsidRPr="007241C4" w:rsidRDefault="007241C4" w:rsidP="007241C4">
      <w:pPr>
        <w:ind w:left="20" w:hanging="20"/>
        <w:rPr>
          <w:rFonts w:ascii="Arial" w:hAnsi="Arial" w:cs="Arial"/>
          <w:b/>
          <w:sz w:val="20"/>
        </w:rPr>
      </w:pPr>
    </w:p>
    <w:p w14:paraId="685934A5" w14:textId="77777777" w:rsidR="007241C4" w:rsidRPr="007241C4" w:rsidRDefault="007241C4" w:rsidP="007241C4">
      <w:pPr>
        <w:ind w:left="1440" w:hanging="1440"/>
        <w:rPr>
          <w:rFonts w:ascii="Arial" w:hAnsi="Arial" w:cs="Arial"/>
          <w:b/>
          <w:sz w:val="20"/>
        </w:rPr>
      </w:pPr>
    </w:p>
    <w:p w14:paraId="41457ADA" w14:textId="77777777" w:rsidR="007241C4" w:rsidRPr="007241C4" w:rsidRDefault="007241C4" w:rsidP="007241C4">
      <w:pPr>
        <w:ind w:left="1440" w:hanging="1440"/>
        <w:outlineLvl w:val="0"/>
        <w:rPr>
          <w:rFonts w:ascii="Arial" w:hAnsi="Arial" w:cs="Arial"/>
          <w:b/>
          <w:sz w:val="20"/>
        </w:rPr>
      </w:pPr>
      <w:bookmarkStart w:id="2" w:name="OLE_LINK3"/>
      <w:r w:rsidRPr="007241C4">
        <w:rPr>
          <w:rFonts w:ascii="Arial" w:hAnsi="Arial" w:cs="Arial"/>
          <w:b/>
          <w:sz w:val="20"/>
          <w:u w:val="single"/>
        </w:rPr>
        <w:t>Key Word</w:t>
      </w:r>
      <w:r w:rsidRPr="007241C4">
        <w:rPr>
          <w:rFonts w:ascii="Arial" w:hAnsi="Arial" w:cs="Arial"/>
          <w:b/>
          <w:sz w:val="20"/>
        </w:rPr>
        <w:t>:</w:t>
      </w:r>
      <w:r w:rsidRPr="007241C4">
        <w:rPr>
          <w:rFonts w:ascii="Arial" w:hAnsi="Arial" w:cs="Arial"/>
          <w:b/>
          <w:sz w:val="20"/>
        </w:rPr>
        <w:tab/>
        <w:t>Day</w:t>
      </w:r>
    </w:p>
    <w:p w14:paraId="2186E007" w14:textId="77777777" w:rsidR="007241C4" w:rsidRPr="007241C4" w:rsidRDefault="007241C4" w:rsidP="007241C4">
      <w:pPr>
        <w:ind w:left="1440" w:hanging="1440"/>
        <w:rPr>
          <w:rFonts w:ascii="Arial" w:hAnsi="Arial" w:cs="Arial"/>
          <w:b/>
          <w:sz w:val="20"/>
        </w:rPr>
      </w:pPr>
    </w:p>
    <w:p w14:paraId="4E4D366C" w14:textId="77777777" w:rsidR="007241C4" w:rsidRPr="007241C4" w:rsidRDefault="007241C4" w:rsidP="007241C4">
      <w:pPr>
        <w:ind w:left="1440" w:hanging="1440"/>
        <w:rPr>
          <w:rFonts w:ascii="Arial" w:hAnsi="Arial" w:cs="Arial"/>
          <w:b/>
          <w:sz w:val="20"/>
        </w:rPr>
      </w:pPr>
      <w:r w:rsidRPr="007241C4">
        <w:rPr>
          <w:rFonts w:ascii="Arial" w:hAnsi="Arial" w:cs="Arial"/>
          <w:b/>
          <w:sz w:val="20"/>
          <w:u w:val="single"/>
        </w:rPr>
        <w:t>Key Verse</w:t>
      </w:r>
      <w:r w:rsidRPr="007241C4">
        <w:rPr>
          <w:rFonts w:ascii="Arial" w:hAnsi="Arial" w:cs="Arial"/>
          <w:b/>
          <w:sz w:val="20"/>
        </w:rPr>
        <w:t>:</w:t>
      </w:r>
      <w:r w:rsidRPr="007241C4">
        <w:rPr>
          <w:rFonts w:ascii="Arial" w:hAnsi="Arial" w:cs="Arial"/>
          <w:b/>
          <w:sz w:val="20"/>
        </w:rPr>
        <w:tab/>
        <w:t>“Gather together…before the day of the L</w:t>
      </w:r>
      <w:r w:rsidRPr="007241C4">
        <w:rPr>
          <w:rFonts w:ascii="Arial" w:hAnsi="Arial" w:cs="Arial"/>
          <w:b/>
          <w:sz w:val="16"/>
        </w:rPr>
        <w:t>ORD</w:t>
      </w:r>
      <w:r w:rsidRPr="007241C4">
        <w:rPr>
          <w:rFonts w:ascii="Arial" w:hAnsi="Arial" w:cs="Arial"/>
          <w:b/>
          <w:sz w:val="20"/>
        </w:rPr>
        <w:t>’s wrath comes upon you.  Seek the L</w:t>
      </w:r>
      <w:r w:rsidRPr="007241C4">
        <w:rPr>
          <w:rFonts w:ascii="Arial" w:hAnsi="Arial" w:cs="Arial"/>
          <w:b/>
          <w:sz w:val="16"/>
        </w:rPr>
        <w:t>ORD</w:t>
      </w:r>
      <w:r w:rsidRPr="007241C4">
        <w:rPr>
          <w:rFonts w:ascii="Arial" w:hAnsi="Arial" w:cs="Arial"/>
          <w:b/>
          <w:sz w:val="20"/>
        </w:rPr>
        <w:t>, all you humble of the land, you who do what he commands.  Seek righteousness, seek humility; perhaps you will be sheltered on the day of the L</w:t>
      </w:r>
      <w:r w:rsidRPr="007241C4">
        <w:rPr>
          <w:rFonts w:ascii="Arial" w:hAnsi="Arial" w:cs="Arial"/>
          <w:b/>
          <w:sz w:val="16"/>
        </w:rPr>
        <w:t>ORD</w:t>
      </w:r>
      <w:r w:rsidRPr="007241C4">
        <w:rPr>
          <w:rFonts w:ascii="Arial" w:hAnsi="Arial" w:cs="Arial"/>
          <w:b/>
          <w:sz w:val="20"/>
        </w:rPr>
        <w:t>’s anger” (Zephaniah 2:1-3).</w:t>
      </w:r>
    </w:p>
    <w:p w14:paraId="032DAAD3" w14:textId="77777777" w:rsidR="007241C4" w:rsidRPr="007241C4" w:rsidRDefault="007241C4" w:rsidP="007241C4">
      <w:pPr>
        <w:ind w:left="20" w:hanging="20"/>
        <w:rPr>
          <w:rFonts w:ascii="Arial" w:hAnsi="Arial" w:cs="Arial"/>
          <w:b/>
          <w:sz w:val="20"/>
        </w:rPr>
      </w:pPr>
    </w:p>
    <w:p w14:paraId="09FF0F1D" w14:textId="77777777" w:rsidR="007241C4" w:rsidRPr="007241C4" w:rsidRDefault="007241C4" w:rsidP="007241C4">
      <w:pPr>
        <w:ind w:left="20" w:hanging="20"/>
        <w:outlineLvl w:val="0"/>
        <w:rPr>
          <w:rFonts w:ascii="Arial" w:hAnsi="Arial" w:cs="Arial"/>
          <w:b/>
          <w:sz w:val="20"/>
        </w:rPr>
      </w:pPr>
      <w:r w:rsidRPr="007241C4">
        <w:rPr>
          <w:rFonts w:ascii="Arial" w:hAnsi="Arial" w:cs="Arial"/>
          <w:b/>
          <w:sz w:val="20"/>
          <w:u w:val="single"/>
        </w:rPr>
        <w:t>Summary Statement</w:t>
      </w:r>
      <w:r w:rsidRPr="007241C4">
        <w:rPr>
          <w:rFonts w:ascii="Arial" w:hAnsi="Arial" w:cs="Arial"/>
          <w:b/>
          <w:sz w:val="20"/>
        </w:rPr>
        <w:t>:</w:t>
      </w:r>
    </w:p>
    <w:p w14:paraId="18F37054" w14:textId="77777777" w:rsidR="00DF3D17" w:rsidRPr="00DF3D17" w:rsidRDefault="00DF3D17" w:rsidP="00DF3D17">
      <w:pPr>
        <w:rPr>
          <w:rFonts w:ascii="Arial" w:hAnsi="Arial" w:cs="Arial"/>
          <w:b/>
          <w:sz w:val="20"/>
        </w:rPr>
      </w:pPr>
      <w:r w:rsidRPr="00DF3D17">
        <w:rPr>
          <w:rFonts w:ascii="Arial" w:hAnsi="Arial" w:cs="Arial"/>
          <w:b/>
          <w:sz w:val="20"/>
        </w:rPr>
        <w:t>The response of Judah to God’s righteous judgment (the day of the L</w:t>
      </w:r>
      <w:r w:rsidRPr="00DF3D17">
        <w:rPr>
          <w:rFonts w:ascii="Arial" w:hAnsi="Arial" w:cs="Arial"/>
          <w:b/>
          <w:sz w:val="18"/>
          <w:szCs w:val="18"/>
        </w:rPr>
        <w:t>ORD</w:t>
      </w:r>
      <w:r w:rsidRPr="00DF3D17">
        <w:rPr>
          <w:rFonts w:ascii="Arial" w:hAnsi="Arial" w:cs="Arial"/>
          <w:b/>
          <w:sz w:val="20"/>
        </w:rPr>
        <w:t>) and eventual restoration of a remnant should be to repent with hope.</w:t>
      </w:r>
    </w:p>
    <w:p w14:paraId="4E29181A" w14:textId="77777777" w:rsidR="007241C4" w:rsidRPr="007241C4" w:rsidRDefault="007241C4" w:rsidP="007241C4">
      <w:pPr>
        <w:ind w:left="20" w:hanging="20"/>
        <w:rPr>
          <w:rFonts w:ascii="Arial" w:hAnsi="Arial" w:cs="Arial"/>
          <w:b/>
          <w:sz w:val="20"/>
        </w:rPr>
      </w:pPr>
    </w:p>
    <w:p w14:paraId="198E86FC" w14:textId="77777777" w:rsidR="007241C4" w:rsidRPr="007241C4" w:rsidRDefault="007241C4" w:rsidP="007241C4">
      <w:pPr>
        <w:ind w:left="20" w:hanging="20"/>
        <w:outlineLvl w:val="0"/>
        <w:rPr>
          <w:rFonts w:ascii="Arial" w:hAnsi="Arial" w:cs="Arial"/>
          <w:b/>
          <w:sz w:val="20"/>
        </w:rPr>
      </w:pPr>
      <w:r w:rsidRPr="007241C4">
        <w:rPr>
          <w:rFonts w:ascii="Arial" w:hAnsi="Arial" w:cs="Arial"/>
          <w:b/>
          <w:sz w:val="20"/>
          <w:u w:val="single"/>
        </w:rPr>
        <w:t>Application</w:t>
      </w:r>
      <w:r w:rsidRPr="007241C4">
        <w:rPr>
          <w:rFonts w:ascii="Arial" w:hAnsi="Arial" w:cs="Arial"/>
          <w:b/>
          <w:sz w:val="20"/>
        </w:rPr>
        <w:t>:</w:t>
      </w:r>
    </w:p>
    <w:p w14:paraId="0BDD3223" w14:textId="77777777" w:rsidR="007241C4" w:rsidRPr="007241C4" w:rsidRDefault="007241C4" w:rsidP="007241C4">
      <w:pPr>
        <w:ind w:left="20" w:hanging="20"/>
        <w:rPr>
          <w:rFonts w:ascii="Arial" w:hAnsi="Arial" w:cs="Arial"/>
          <w:b/>
          <w:sz w:val="20"/>
        </w:rPr>
      </w:pPr>
    </w:p>
    <w:p w14:paraId="3FD93238" w14:textId="77777777" w:rsidR="007241C4" w:rsidRPr="007241C4" w:rsidRDefault="007241C4" w:rsidP="007241C4">
      <w:pPr>
        <w:ind w:left="20" w:hanging="20"/>
        <w:outlineLvl w:val="0"/>
        <w:rPr>
          <w:rFonts w:ascii="Arial" w:hAnsi="Arial" w:cs="Arial"/>
          <w:b/>
          <w:sz w:val="20"/>
        </w:rPr>
      </w:pPr>
      <w:r w:rsidRPr="007241C4">
        <w:rPr>
          <w:rFonts w:ascii="Arial" w:hAnsi="Arial" w:cs="Arial"/>
          <w:b/>
          <w:sz w:val="20"/>
        </w:rPr>
        <w:t xml:space="preserve">If you insist on </w:t>
      </w:r>
      <w:r w:rsidRPr="007241C4">
        <w:rPr>
          <w:rFonts w:ascii="Arial" w:hAnsi="Arial" w:cs="Arial"/>
          <w:b/>
          <w:i/>
          <w:sz w:val="20"/>
        </w:rPr>
        <w:t>living</w:t>
      </w:r>
      <w:r w:rsidRPr="007241C4">
        <w:rPr>
          <w:rFonts w:ascii="Arial" w:hAnsi="Arial" w:cs="Arial"/>
          <w:b/>
          <w:sz w:val="20"/>
        </w:rPr>
        <w:t xml:space="preserve"> like a pagan, then you will </w:t>
      </w:r>
      <w:r w:rsidRPr="007241C4">
        <w:rPr>
          <w:rFonts w:ascii="Arial" w:hAnsi="Arial" w:cs="Arial"/>
          <w:b/>
          <w:i/>
          <w:sz w:val="20"/>
        </w:rPr>
        <w:t>die</w:t>
      </w:r>
      <w:r w:rsidRPr="007241C4">
        <w:rPr>
          <w:rFonts w:ascii="Arial" w:hAnsi="Arial" w:cs="Arial"/>
          <w:b/>
          <w:sz w:val="20"/>
        </w:rPr>
        <w:t xml:space="preserve"> like a pagan </w:t>
      </w:r>
      <w:r w:rsidRPr="007241C4">
        <w:rPr>
          <w:rFonts w:ascii="Arial" w:hAnsi="Arial" w:cs="Arial"/>
          <w:b/>
          <w:sz w:val="16"/>
        </w:rPr>
        <w:t>(Huang Sabin</w:t>
      </w:r>
      <w:r w:rsidR="00E4541F">
        <w:rPr>
          <w:rFonts w:ascii="Arial" w:hAnsi="Arial" w:cs="Arial"/>
          <w:b/>
          <w:sz w:val="16"/>
        </w:rPr>
        <w:t>, Singapore Bible College</w:t>
      </w:r>
      <w:r w:rsidRPr="007241C4">
        <w:rPr>
          <w:rFonts w:ascii="Arial" w:hAnsi="Arial" w:cs="Arial"/>
          <w:b/>
          <w:sz w:val="16"/>
        </w:rPr>
        <w:t>)</w:t>
      </w:r>
    </w:p>
    <w:bookmarkEnd w:id="2"/>
    <w:p w14:paraId="0A686F74" w14:textId="77777777" w:rsidR="007241C4" w:rsidRPr="007241C4" w:rsidRDefault="007241C4" w:rsidP="007241C4">
      <w:pPr>
        <w:tabs>
          <w:tab w:val="left" w:pos="360"/>
        </w:tabs>
        <w:ind w:left="360" w:hanging="360"/>
        <w:jc w:val="center"/>
        <w:outlineLvl w:val="0"/>
        <w:rPr>
          <w:rFonts w:ascii="Arial" w:hAnsi="Arial" w:cs="Arial"/>
          <w:b/>
          <w:sz w:val="44"/>
        </w:rPr>
      </w:pPr>
      <w:r w:rsidRPr="007241C4">
        <w:rPr>
          <w:rFonts w:ascii="Arial" w:hAnsi="Arial" w:cs="Arial"/>
          <w:b/>
          <w:sz w:val="20"/>
        </w:rPr>
        <w:br w:type="page"/>
      </w:r>
      <w:r w:rsidRPr="007241C4">
        <w:rPr>
          <w:rFonts w:ascii="Arial" w:hAnsi="Arial" w:cs="Arial"/>
          <w:b/>
          <w:sz w:val="44"/>
        </w:rPr>
        <w:lastRenderedPageBreak/>
        <w:t>Zephaniah</w:t>
      </w:r>
    </w:p>
    <w:p w14:paraId="63887833" w14:textId="77777777" w:rsidR="007241C4" w:rsidRPr="007241C4" w:rsidRDefault="007241C4" w:rsidP="007241C4">
      <w:pPr>
        <w:tabs>
          <w:tab w:val="left" w:pos="360"/>
        </w:tabs>
        <w:ind w:left="360" w:hanging="360"/>
        <w:jc w:val="center"/>
        <w:rPr>
          <w:rFonts w:ascii="Arial" w:hAnsi="Arial" w:cs="Arial"/>
          <w:sz w:val="20"/>
        </w:rPr>
      </w:pPr>
    </w:p>
    <w:p w14:paraId="05782C2D" w14:textId="77777777" w:rsidR="007241C4" w:rsidRPr="007241C4" w:rsidRDefault="007241C4" w:rsidP="007241C4">
      <w:pPr>
        <w:tabs>
          <w:tab w:val="left" w:pos="360"/>
        </w:tabs>
        <w:ind w:left="360" w:hanging="360"/>
        <w:jc w:val="center"/>
        <w:outlineLvl w:val="0"/>
        <w:rPr>
          <w:rFonts w:ascii="Arial" w:hAnsi="Arial" w:cs="Arial"/>
          <w:sz w:val="16"/>
        </w:rPr>
      </w:pPr>
      <w:r w:rsidRPr="007241C4">
        <w:rPr>
          <w:rFonts w:ascii="Arial" w:hAnsi="Arial" w:cs="Arial"/>
          <w:b/>
          <w:sz w:val="32"/>
        </w:rPr>
        <w:t>Introduction</w:t>
      </w:r>
    </w:p>
    <w:p w14:paraId="6E43602F" w14:textId="77777777" w:rsidR="007241C4" w:rsidRPr="008A5835" w:rsidRDefault="007241C4" w:rsidP="007241C4">
      <w:pPr>
        <w:tabs>
          <w:tab w:val="left" w:pos="360"/>
        </w:tabs>
        <w:ind w:left="360" w:hanging="360"/>
        <w:rPr>
          <w:rFonts w:ascii="Arial" w:hAnsi="Arial" w:cs="Arial"/>
          <w:sz w:val="22"/>
        </w:rPr>
      </w:pPr>
    </w:p>
    <w:p w14:paraId="29CDE0DD" w14:textId="77777777" w:rsidR="007241C4" w:rsidRPr="008A5835" w:rsidRDefault="007241C4" w:rsidP="007241C4">
      <w:pPr>
        <w:tabs>
          <w:tab w:val="left" w:pos="360"/>
        </w:tabs>
        <w:ind w:left="360" w:hanging="360"/>
        <w:rPr>
          <w:rFonts w:ascii="Arial" w:hAnsi="Arial" w:cs="Arial"/>
          <w:sz w:val="22"/>
        </w:rPr>
      </w:pPr>
      <w:r w:rsidRPr="008A5835">
        <w:rPr>
          <w:rFonts w:ascii="Arial" w:hAnsi="Arial" w:cs="Arial"/>
          <w:b/>
          <w:sz w:val="22"/>
        </w:rPr>
        <w:t>I.</w:t>
      </w:r>
      <w:r w:rsidRPr="008A5835">
        <w:rPr>
          <w:rFonts w:ascii="Arial" w:hAnsi="Arial" w:cs="Arial"/>
          <w:b/>
          <w:sz w:val="22"/>
        </w:rPr>
        <w:tab/>
        <w:t>Title</w:t>
      </w:r>
      <w:r w:rsidR="00096A5C" w:rsidRPr="008A5835">
        <w:rPr>
          <w:rFonts w:ascii="Arial" w:hAnsi="Arial" w:cs="Arial"/>
          <w:sz w:val="22"/>
        </w:rPr>
        <w:t>:</w:t>
      </w:r>
      <w:r w:rsidRPr="008A5835">
        <w:rPr>
          <w:rFonts w:ascii="Arial" w:hAnsi="Arial" w:cs="Arial"/>
          <w:sz w:val="22"/>
        </w:rPr>
        <w:t xml:space="preserve"> The name Zephaniah </w:t>
      </w:r>
      <w:r w:rsidR="00430471">
        <w:rPr>
          <w:rFonts w:ascii="Arial" w:hAnsi="Arial" w:cs="Arial"/>
          <w:sz w:val="22"/>
        </w:rPr>
        <w:t>(</w:t>
      </w:r>
      <w:r w:rsidR="00746982" w:rsidRPr="00746982">
        <w:rPr>
          <w:rFonts w:ascii="Times New Roman" w:hAnsi="Times New Roman"/>
          <w:sz w:val="32"/>
          <w:szCs w:val="24"/>
          <w:rtl/>
          <w:lang w:bidi="he-IL"/>
        </w:rPr>
        <w:t>צ</w:t>
      </w:r>
      <w:r w:rsidR="00746982">
        <w:rPr>
          <w:rFonts w:ascii="Times New Roman" w:hAnsi="Times New Roman" w:hint="cs"/>
          <w:sz w:val="32"/>
          <w:szCs w:val="24"/>
          <w:rtl/>
          <w:lang w:bidi="he-IL"/>
        </w:rPr>
        <w:t>ְפַנְיָה</w:t>
      </w:r>
      <w:r w:rsidR="00430471">
        <w:rPr>
          <w:rFonts w:ascii="Arial" w:hAnsi="Arial" w:cs="Arial"/>
          <w:sz w:val="22"/>
        </w:rPr>
        <w:t xml:space="preserve">) </w:t>
      </w:r>
      <w:r w:rsidRPr="008A5835">
        <w:rPr>
          <w:rFonts w:ascii="Arial" w:hAnsi="Arial" w:cs="Arial"/>
          <w:sz w:val="22"/>
        </w:rPr>
        <w:t xml:space="preserve">means "Yahweh hides" or "Yahweh treasures up" (BDB 861b; or "protects," cf. Heater).  Zephaniah's name may </w:t>
      </w:r>
      <w:r w:rsidR="00A31A76">
        <w:rPr>
          <w:rFonts w:ascii="Arial" w:hAnsi="Arial" w:cs="Arial"/>
          <w:sz w:val="22"/>
        </w:rPr>
        <w:t>evoke</w:t>
      </w:r>
      <w:r w:rsidRPr="008A5835">
        <w:rPr>
          <w:rFonts w:ascii="Arial" w:hAnsi="Arial" w:cs="Arial"/>
          <w:sz w:val="22"/>
        </w:rPr>
        <w:t xml:space="preserve"> the suppression of prophetic activity under the wicked King Manasseh, as the prophet may ha</w:t>
      </w:r>
      <w:r w:rsidR="00C522F1" w:rsidRPr="008A5835">
        <w:rPr>
          <w:rFonts w:ascii="Arial" w:hAnsi="Arial" w:cs="Arial"/>
          <w:sz w:val="22"/>
        </w:rPr>
        <w:t>ve had to be “hidden of the L</w:t>
      </w:r>
      <w:r w:rsidR="00C522F1" w:rsidRPr="00A31A76">
        <w:rPr>
          <w:rFonts w:ascii="Arial" w:hAnsi="Arial" w:cs="Arial"/>
          <w:sz w:val="18"/>
          <w:szCs w:val="18"/>
        </w:rPr>
        <w:t>ORD</w:t>
      </w:r>
      <w:r w:rsidRPr="008A5835">
        <w:rPr>
          <w:rFonts w:ascii="Arial" w:hAnsi="Arial" w:cs="Arial"/>
          <w:sz w:val="22"/>
        </w:rPr>
        <w:t>” to survive the purges of the impious king (LaSor, 431, n. 1).</w:t>
      </w:r>
    </w:p>
    <w:p w14:paraId="5A384671" w14:textId="77777777" w:rsidR="007241C4" w:rsidRPr="008A5835" w:rsidRDefault="007241C4" w:rsidP="007241C4">
      <w:pPr>
        <w:tabs>
          <w:tab w:val="left" w:pos="360"/>
        </w:tabs>
        <w:ind w:left="360" w:hanging="360"/>
        <w:rPr>
          <w:rFonts w:ascii="Arial" w:hAnsi="Arial" w:cs="Arial"/>
          <w:sz w:val="22"/>
        </w:rPr>
      </w:pPr>
    </w:p>
    <w:p w14:paraId="3BF333D1" w14:textId="77777777" w:rsidR="007241C4" w:rsidRPr="008A5835" w:rsidRDefault="007241C4" w:rsidP="007241C4">
      <w:pPr>
        <w:tabs>
          <w:tab w:val="left" w:pos="360"/>
        </w:tabs>
        <w:ind w:left="360" w:hanging="360"/>
        <w:outlineLvl w:val="0"/>
        <w:rPr>
          <w:rFonts w:ascii="Arial" w:hAnsi="Arial" w:cs="Arial"/>
          <w:sz w:val="22"/>
        </w:rPr>
      </w:pPr>
      <w:r w:rsidRPr="008A5835">
        <w:rPr>
          <w:rFonts w:ascii="Arial" w:hAnsi="Arial" w:cs="Arial"/>
          <w:b/>
          <w:sz w:val="22"/>
        </w:rPr>
        <w:t>II. Authorship</w:t>
      </w:r>
    </w:p>
    <w:p w14:paraId="7C17BFCD" w14:textId="77777777" w:rsidR="007241C4" w:rsidRPr="008A5835" w:rsidRDefault="007241C4" w:rsidP="007241C4">
      <w:pPr>
        <w:tabs>
          <w:tab w:val="left" w:pos="720"/>
        </w:tabs>
        <w:ind w:left="720" w:hanging="360"/>
        <w:rPr>
          <w:rFonts w:ascii="Arial" w:hAnsi="Arial" w:cs="Arial"/>
          <w:sz w:val="22"/>
        </w:rPr>
      </w:pPr>
    </w:p>
    <w:p w14:paraId="36260460" w14:textId="77777777" w:rsidR="007241C4" w:rsidRPr="008A5835" w:rsidRDefault="007241C4" w:rsidP="007241C4">
      <w:pPr>
        <w:tabs>
          <w:tab w:val="left" w:pos="720"/>
        </w:tabs>
        <w:ind w:left="720" w:hanging="360"/>
        <w:rPr>
          <w:rFonts w:ascii="Arial" w:hAnsi="Arial" w:cs="Arial"/>
          <w:sz w:val="22"/>
        </w:rPr>
      </w:pPr>
      <w:r w:rsidRPr="008A5835">
        <w:rPr>
          <w:rFonts w:ascii="Arial" w:hAnsi="Arial" w:cs="Arial"/>
          <w:sz w:val="22"/>
        </w:rPr>
        <w:t>A.</w:t>
      </w:r>
      <w:r w:rsidRPr="008A5835">
        <w:rPr>
          <w:rFonts w:ascii="Arial" w:hAnsi="Arial" w:cs="Arial"/>
          <w:sz w:val="22"/>
        </w:rPr>
        <w:tab/>
      </w:r>
      <w:r w:rsidRPr="008A5835">
        <w:rPr>
          <w:rFonts w:ascii="Arial" w:hAnsi="Arial" w:cs="Arial"/>
          <w:sz w:val="22"/>
          <w:u w:val="single"/>
        </w:rPr>
        <w:t>External Evidence</w:t>
      </w:r>
      <w:r w:rsidRPr="008A5835">
        <w:rPr>
          <w:rFonts w:ascii="Arial" w:hAnsi="Arial" w:cs="Arial"/>
          <w:sz w:val="22"/>
        </w:rPr>
        <w:t xml:space="preserve">: </w:t>
      </w:r>
      <w:r w:rsidR="008A5835">
        <w:rPr>
          <w:rFonts w:ascii="Arial" w:hAnsi="Arial" w:cs="Arial"/>
          <w:sz w:val="22"/>
        </w:rPr>
        <w:t>We know nothing</w:t>
      </w:r>
      <w:r w:rsidRPr="008A5835">
        <w:rPr>
          <w:rFonts w:ascii="Arial" w:hAnsi="Arial" w:cs="Arial"/>
          <w:sz w:val="22"/>
        </w:rPr>
        <w:t xml:space="preserve"> about Zephaniah except what </w:t>
      </w:r>
      <w:r w:rsidR="008A5835">
        <w:rPr>
          <w:rFonts w:ascii="Arial" w:hAnsi="Arial" w:cs="Arial"/>
          <w:sz w:val="22"/>
        </w:rPr>
        <w:t>is</w:t>
      </w:r>
      <w:r w:rsidRPr="008A5835">
        <w:rPr>
          <w:rFonts w:ascii="Arial" w:hAnsi="Arial" w:cs="Arial"/>
          <w:sz w:val="22"/>
        </w:rPr>
        <w:t xml:space="preserve"> in this prophecy. </w:t>
      </w:r>
    </w:p>
    <w:p w14:paraId="6B8295BD" w14:textId="77777777" w:rsidR="007241C4" w:rsidRPr="008A5835" w:rsidRDefault="007241C4" w:rsidP="007241C4">
      <w:pPr>
        <w:tabs>
          <w:tab w:val="left" w:pos="720"/>
        </w:tabs>
        <w:ind w:left="720" w:hanging="360"/>
        <w:rPr>
          <w:rFonts w:ascii="Arial" w:hAnsi="Arial" w:cs="Arial"/>
          <w:sz w:val="22"/>
        </w:rPr>
      </w:pPr>
    </w:p>
    <w:p w14:paraId="0BB75CB7" w14:textId="77777777" w:rsidR="007241C4" w:rsidRPr="008A5835" w:rsidRDefault="007241C4" w:rsidP="007241C4">
      <w:pPr>
        <w:tabs>
          <w:tab w:val="left" w:pos="720"/>
        </w:tabs>
        <w:ind w:left="720" w:hanging="360"/>
        <w:rPr>
          <w:rFonts w:ascii="Arial" w:hAnsi="Arial" w:cs="Arial"/>
          <w:sz w:val="22"/>
        </w:rPr>
      </w:pPr>
      <w:r w:rsidRPr="008A5835">
        <w:rPr>
          <w:rFonts w:ascii="Arial" w:hAnsi="Arial" w:cs="Arial"/>
          <w:sz w:val="22"/>
        </w:rPr>
        <w:t>B.</w:t>
      </w:r>
      <w:r w:rsidRPr="008A5835">
        <w:rPr>
          <w:rFonts w:ascii="Arial" w:hAnsi="Arial" w:cs="Arial"/>
          <w:sz w:val="22"/>
        </w:rPr>
        <w:tab/>
      </w:r>
      <w:r w:rsidRPr="008A5835">
        <w:rPr>
          <w:rFonts w:ascii="Arial" w:hAnsi="Arial" w:cs="Arial"/>
          <w:sz w:val="22"/>
          <w:u w:val="single"/>
        </w:rPr>
        <w:t>Internal Evidence</w:t>
      </w:r>
      <w:r w:rsidRPr="008A5835">
        <w:rPr>
          <w:rFonts w:ascii="Arial" w:hAnsi="Arial" w:cs="Arial"/>
          <w:sz w:val="22"/>
        </w:rPr>
        <w:t>: That Zephaniah is the author is indisputable (1:1), but his residence in Jerusalem can only be inferred from his use of the phrase "this place" (1:4) and the familiarity he had with the city (1:9-10).  As the great</w:t>
      </w:r>
      <w:r w:rsidR="00430471">
        <w:rPr>
          <w:rFonts w:ascii="Arial" w:hAnsi="Arial" w:cs="Arial"/>
          <w:sz w:val="22"/>
        </w:rPr>
        <w:t>-great-</w:t>
      </w:r>
      <w:r w:rsidRPr="008A5835">
        <w:rPr>
          <w:rFonts w:ascii="Arial" w:hAnsi="Arial" w:cs="Arial"/>
          <w:sz w:val="22"/>
        </w:rPr>
        <w:t>grandson of King Hezekiah (1:1), Zephaniah remains the only prophet of royal descent and also the only prophet related to the king under whose reign he prophesied (in this case</w:t>
      </w:r>
      <w:r w:rsidR="00430471">
        <w:rPr>
          <w:rFonts w:ascii="Arial" w:hAnsi="Arial" w:cs="Arial"/>
          <w:sz w:val="22"/>
        </w:rPr>
        <w:t>,</w:t>
      </w:r>
      <w:r w:rsidRPr="008A5835">
        <w:rPr>
          <w:rFonts w:ascii="Arial" w:hAnsi="Arial" w:cs="Arial"/>
          <w:sz w:val="22"/>
        </w:rPr>
        <w:t xml:space="preserve"> Josiah).  Perhaps the author states his extensive four-generation genealogy to substantiate his intimate knowledge of the sins of Jerusalem's leaders (1:11-13; 3:3-5; cf. LaSor, 431).</w:t>
      </w:r>
    </w:p>
    <w:p w14:paraId="146C7EEC" w14:textId="77777777" w:rsidR="007241C4" w:rsidRPr="008A5835" w:rsidRDefault="007241C4" w:rsidP="007241C4">
      <w:pPr>
        <w:tabs>
          <w:tab w:val="left" w:pos="360"/>
        </w:tabs>
        <w:ind w:left="360" w:hanging="360"/>
        <w:rPr>
          <w:rFonts w:ascii="Arial" w:hAnsi="Arial" w:cs="Arial"/>
          <w:sz w:val="22"/>
        </w:rPr>
      </w:pPr>
    </w:p>
    <w:p w14:paraId="214DDE2E" w14:textId="77777777" w:rsidR="007241C4" w:rsidRPr="008A5835" w:rsidRDefault="007241C4" w:rsidP="007241C4">
      <w:pPr>
        <w:tabs>
          <w:tab w:val="left" w:pos="360"/>
        </w:tabs>
        <w:ind w:left="360" w:hanging="360"/>
        <w:outlineLvl w:val="0"/>
        <w:rPr>
          <w:rFonts w:ascii="Arial" w:hAnsi="Arial" w:cs="Arial"/>
          <w:sz w:val="22"/>
        </w:rPr>
      </w:pPr>
      <w:r w:rsidRPr="008A5835">
        <w:rPr>
          <w:rFonts w:ascii="Arial" w:hAnsi="Arial" w:cs="Arial"/>
          <w:b/>
          <w:sz w:val="22"/>
        </w:rPr>
        <w:t>III. Circumstances</w:t>
      </w:r>
    </w:p>
    <w:p w14:paraId="43515843" w14:textId="77777777" w:rsidR="007241C4" w:rsidRPr="008A5835" w:rsidRDefault="007241C4" w:rsidP="007241C4">
      <w:pPr>
        <w:tabs>
          <w:tab w:val="left" w:pos="720"/>
        </w:tabs>
        <w:ind w:left="720" w:hanging="360"/>
        <w:rPr>
          <w:rFonts w:ascii="Arial" w:hAnsi="Arial" w:cs="Arial"/>
          <w:sz w:val="22"/>
        </w:rPr>
      </w:pPr>
    </w:p>
    <w:p w14:paraId="22B3DC1B" w14:textId="77777777" w:rsidR="007241C4" w:rsidRPr="008A5835" w:rsidRDefault="007241C4" w:rsidP="007241C4">
      <w:pPr>
        <w:tabs>
          <w:tab w:val="left" w:pos="720"/>
        </w:tabs>
        <w:ind w:left="720" w:hanging="360"/>
        <w:rPr>
          <w:rFonts w:ascii="Arial" w:hAnsi="Arial" w:cs="Arial"/>
          <w:sz w:val="22"/>
        </w:rPr>
      </w:pPr>
      <w:r w:rsidRPr="008A5835">
        <w:rPr>
          <w:rFonts w:ascii="Arial" w:hAnsi="Arial" w:cs="Arial"/>
          <w:sz w:val="22"/>
        </w:rPr>
        <w:t>A.</w:t>
      </w:r>
      <w:r w:rsidRPr="008A5835">
        <w:rPr>
          <w:rFonts w:ascii="Arial" w:hAnsi="Arial" w:cs="Arial"/>
          <w:sz w:val="22"/>
        </w:rPr>
        <w:tab/>
      </w:r>
      <w:r w:rsidRPr="008A5835">
        <w:rPr>
          <w:rFonts w:ascii="Arial" w:hAnsi="Arial" w:cs="Arial"/>
          <w:sz w:val="22"/>
          <w:u w:val="single"/>
        </w:rPr>
        <w:t>Date</w:t>
      </w:r>
      <w:r w:rsidRPr="008A5835">
        <w:rPr>
          <w:rFonts w:ascii="Arial" w:hAnsi="Arial" w:cs="Arial"/>
          <w:sz w:val="22"/>
        </w:rPr>
        <w:t xml:space="preserve">: Zephaniah ministered during the reign of Josiah (640-609 </w:t>
      </w:r>
      <w:r w:rsidRPr="008A5835">
        <w:rPr>
          <w:rFonts w:ascii="Arial" w:hAnsi="Arial" w:cs="Arial"/>
          <w:sz w:val="18"/>
        </w:rPr>
        <w:t>BC</w:t>
      </w:r>
      <w:r w:rsidRPr="008A5835">
        <w:rPr>
          <w:rFonts w:ascii="Arial" w:hAnsi="Arial" w:cs="Arial"/>
          <w:sz w:val="22"/>
        </w:rPr>
        <w:t xml:space="preserve">; 1:1b) and since Nineveh had not yet fallen (2:13-15), his prophecy pre-dates the fall of the great city in 612 </w:t>
      </w:r>
      <w:r w:rsidRPr="008A5835">
        <w:rPr>
          <w:rFonts w:ascii="Arial" w:hAnsi="Arial" w:cs="Arial"/>
          <w:sz w:val="18"/>
        </w:rPr>
        <w:t xml:space="preserve">BC.  </w:t>
      </w:r>
      <w:r w:rsidR="000423C5">
        <w:rPr>
          <w:rFonts w:ascii="Arial" w:hAnsi="Arial" w:cs="Arial"/>
          <w:sz w:val="22"/>
        </w:rPr>
        <w:t>Additionally, his preaching about the idolatrous practices in Judah and Jerusalem suggests that his prophecy likely preceded Josiah's reforms following the discovery of the Book</w:t>
      </w:r>
      <w:r w:rsidRPr="008A5835">
        <w:rPr>
          <w:rFonts w:ascii="Arial" w:hAnsi="Arial" w:cs="Arial"/>
          <w:sz w:val="22"/>
        </w:rPr>
        <w:t xml:space="preserve"> of the Law (622 </w:t>
      </w:r>
      <w:r w:rsidRPr="008A5835">
        <w:rPr>
          <w:rFonts w:ascii="Arial" w:hAnsi="Arial" w:cs="Arial"/>
          <w:sz w:val="18"/>
        </w:rPr>
        <w:t>BC</w:t>
      </w:r>
      <w:r w:rsidRPr="008A5835">
        <w:rPr>
          <w:rFonts w:ascii="Arial" w:hAnsi="Arial" w:cs="Arial"/>
          <w:sz w:val="22"/>
        </w:rPr>
        <w:t xml:space="preserve">).  Therefore, the likely dates of composition are 640-622 </w:t>
      </w:r>
      <w:r w:rsidRPr="008A5835">
        <w:rPr>
          <w:rFonts w:ascii="Arial" w:hAnsi="Arial" w:cs="Arial"/>
          <w:sz w:val="18"/>
        </w:rPr>
        <w:t xml:space="preserve">BC.  </w:t>
      </w:r>
      <w:r w:rsidRPr="008A5835">
        <w:rPr>
          <w:rFonts w:ascii="Arial" w:hAnsi="Arial" w:cs="Arial"/>
          <w:sz w:val="22"/>
        </w:rPr>
        <w:t xml:space="preserve">This means that Jeremiah (called in 627 </w:t>
      </w:r>
      <w:r w:rsidRPr="008A5835">
        <w:rPr>
          <w:rFonts w:ascii="Arial" w:hAnsi="Arial" w:cs="Arial"/>
          <w:sz w:val="18"/>
        </w:rPr>
        <w:t>BC</w:t>
      </w:r>
      <w:r w:rsidRPr="008A5835">
        <w:rPr>
          <w:rFonts w:ascii="Arial" w:hAnsi="Arial" w:cs="Arial"/>
          <w:sz w:val="22"/>
        </w:rPr>
        <w:t>) and Zephaniah could have been contemporaries.</w:t>
      </w:r>
    </w:p>
    <w:p w14:paraId="690FC283" w14:textId="77777777" w:rsidR="007241C4" w:rsidRPr="008A5835" w:rsidRDefault="007241C4" w:rsidP="007241C4">
      <w:pPr>
        <w:tabs>
          <w:tab w:val="left" w:pos="720"/>
        </w:tabs>
        <w:ind w:left="720" w:hanging="360"/>
        <w:rPr>
          <w:rFonts w:ascii="Arial" w:hAnsi="Arial" w:cs="Arial"/>
          <w:sz w:val="22"/>
        </w:rPr>
      </w:pPr>
    </w:p>
    <w:p w14:paraId="1CA5F91A" w14:textId="77777777" w:rsidR="007241C4" w:rsidRPr="008A5835" w:rsidRDefault="007241C4" w:rsidP="007241C4">
      <w:pPr>
        <w:tabs>
          <w:tab w:val="left" w:pos="720"/>
        </w:tabs>
        <w:ind w:left="720" w:hanging="360"/>
        <w:rPr>
          <w:rFonts w:ascii="Arial" w:hAnsi="Arial" w:cs="Arial"/>
          <w:sz w:val="22"/>
        </w:rPr>
      </w:pPr>
      <w:r w:rsidRPr="008A5835">
        <w:rPr>
          <w:rFonts w:ascii="Arial" w:hAnsi="Arial" w:cs="Arial"/>
          <w:sz w:val="22"/>
        </w:rPr>
        <w:t>B.</w:t>
      </w:r>
      <w:r w:rsidRPr="008A5835">
        <w:rPr>
          <w:rFonts w:ascii="Arial" w:hAnsi="Arial" w:cs="Arial"/>
          <w:sz w:val="22"/>
        </w:rPr>
        <w:tab/>
      </w:r>
      <w:r w:rsidRPr="008A5835">
        <w:rPr>
          <w:rFonts w:ascii="Arial" w:hAnsi="Arial" w:cs="Arial"/>
          <w:sz w:val="22"/>
          <w:u w:val="single"/>
        </w:rPr>
        <w:t>Recipients</w:t>
      </w:r>
      <w:r w:rsidRPr="008A5835">
        <w:rPr>
          <w:rFonts w:ascii="Arial" w:hAnsi="Arial" w:cs="Arial"/>
          <w:sz w:val="22"/>
        </w:rPr>
        <w:t xml:space="preserve">: The northern kingdom had fallen to the Assyrians approximately one hundred years earlier (722 </w:t>
      </w:r>
      <w:r w:rsidRPr="008A5835">
        <w:rPr>
          <w:rFonts w:ascii="Arial" w:hAnsi="Arial" w:cs="Arial"/>
          <w:sz w:val="18"/>
        </w:rPr>
        <w:t>BC</w:t>
      </w:r>
      <w:r w:rsidRPr="008A5835">
        <w:rPr>
          <w:rFonts w:ascii="Arial" w:hAnsi="Arial" w:cs="Arial"/>
          <w:sz w:val="22"/>
        </w:rPr>
        <w:t xml:space="preserve">).  Zephaniah's preaching was directed toward the southern kingdom of Judah about four decades before Judah fell to </w:t>
      </w:r>
      <w:r w:rsidR="00BB339E">
        <w:rPr>
          <w:rFonts w:ascii="Arial" w:hAnsi="Arial" w:cs="Arial"/>
          <w:sz w:val="22"/>
        </w:rPr>
        <w:t>the Babylonians</w:t>
      </w:r>
      <w:r w:rsidRPr="008A5835">
        <w:rPr>
          <w:rFonts w:ascii="Arial" w:hAnsi="Arial" w:cs="Arial"/>
          <w:sz w:val="22"/>
        </w:rPr>
        <w:t>.</w:t>
      </w:r>
    </w:p>
    <w:p w14:paraId="2652284C" w14:textId="77777777" w:rsidR="007241C4" w:rsidRPr="008A5835" w:rsidRDefault="007241C4" w:rsidP="007241C4">
      <w:pPr>
        <w:tabs>
          <w:tab w:val="left" w:pos="720"/>
        </w:tabs>
        <w:ind w:left="720" w:hanging="360"/>
        <w:rPr>
          <w:rFonts w:ascii="Arial" w:hAnsi="Arial" w:cs="Arial"/>
          <w:sz w:val="22"/>
        </w:rPr>
      </w:pPr>
    </w:p>
    <w:p w14:paraId="38E0BAE2" w14:textId="77777777" w:rsidR="007241C4" w:rsidRPr="008A5835" w:rsidRDefault="007241C4" w:rsidP="007241C4">
      <w:pPr>
        <w:tabs>
          <w:tab w:val="left" w:pos="720"/>
        </w:tabs>
        <w:ind w:left="720" w:hanging="360"/>
        <w:rPr>
          <w:rFonts w:ascii="Arial" w:hAnsi="Arial" w:cs="Arial"/>
          <w:sz w:val="22"/>
        </w:rPr>
      </w:pPr>
      <w:r w:rsidRPr="008A5835">
        <w:rPr>
          <w:rFonts w:ascii="Arial" w:hAnsi="Arial" w:cs="Arial"/>
          <w:sz w:val="22"/>
        </w:rPr>
        <w:t>C.</w:t>
      </w:r>
      <w:r w:rsidRPr="008A5835">
        <w:rPr>
          <w:rFonts w:ascii="Arial" w:hAnsi="Arial" w:cs="Arial"/>
          <w:sz w:val="22"/>
        </w:rPr>
        <w:tab/>
      </w:r>
      <w:r w:rsidRPr="008A5835">
        <w:rPr>
          <w:rFonts w:ascii="Arial" w:hAnsi="Arial" w:cs="Arial"/>
          <w:sz w:val="22"/>
          <w:u w:val="single"/>
        </w:rPr>
        <w:t>Occasion</w:t>
      </w:r>
      <w:r w:rsidRPr="008A5835">
        <w:rPr>
          <w:rFonts w:ascii="Arial" w:hAnsi="Arial" w:cs="Arial"/>
          <w:sz w:val="22"/>
        </w:rPr>
        <w:t>: Zephaniah ministered at the close of the darkest years of Judah's history after the ev</w:t>
      </w:r>
      <w:r w:rsidR="009B4B3D" w:rsidRPr="008A5835">
        <w:rPr>
          <w:rFonts w:ascii="Arial" w:hAnsi="Arial" w:cs="Arial"/>
          <w:sz w:val="22"/>
        </w:rPr>
        <w:t>il Manasseh occupied the throne—</w:t>
      </w:r>
      <w:r w:rsidRPr="008A5835">
        <w:rPr>
          <w:rFonts w:ascii="Arial" w:hAnsi="Arial" w:cs="Arial"/>
          <w:sz w:val="22"/>
        </w:rPr>
        <w:t xml:space="preserve">a king from whose infamous </w:t>
      </w:r>
      <w:r w:rsidR="00324F48" w:rsidRPr="008A5835">
        <w:rPr>
          <w:rFonts w:ascii="Arial" w:hAnsi="Arial" w:cs="Arial"/>
          <w:sz w:val="22"/>
        </w:rPr>
        <w:t>55-</w:t>
      </w:r>
      <w:r w:rsidRPr="008A5835">
        <w:rPr>
          <w:rFonts w:ascii="Arial" w:hAnsi="Arial" w:cs="Arial"/>
          <w:sz w:val="22"/>
        </w:rPr>
        <w:t xml:space="preserve">year rule the nation never recovered.  Manasseh made altars to Ashtoreth (Canaanite), Chemosh (Moabite), Milcom (Ammonite), and Baal (Canaanite) deities.  He </w:t>
      </w:r>
      <w:r w:rsidR="00982BF6" w:rsidRPr="008A5835">
        <w:rPr>
          <w:rFonts w:ascii="Arial" w:hAnsi="Arial" w:cs="Arial"/>
          <w:sz w:val="22"/>
        </w:rPr>
        <w:t>restored child sacrifice</w:t>
      </w:r>
      <w:r w:rsidRPr="008A5835">
        <w:rPr>
          <w:rFonts w:ascii="Arial" w:hAnsi="Arial" w:cs="Arial"/>
          <w:sz w:val="22"/>
        </w:rPr>
        <w:t xml:space="preserve"> and even sacrificed </w:t>
      </w:r>
      <w:r w:rsidR="00982BF6" w:rsidRPr="008A5835">
        <w:rPr>
          <w:rFonts w:ascii="Arial" w:hAnsi="Arial" w:cs="Arial"/>
          <w:sz w:val="22"/>
        </w:rPr>
        <w:t>one</w:t>
      </w:r>
      <w:r w:rsidRPr="008A5835">
        <w:rPr>
          <w:rFonts w:ascii="Arial" w:hAnsi="Arial" w:cs="Arial"/>
          <w:sz w:val="22"/>
        </w:rPr>
        <w:t xml:space="preserve"> of his sons in the Valley of Hinnom</w:t>
      </w:r>
      <w:r w:rsidR="00982BF6" w:rsidRPr="008A5835">
        <w:rPr>
          <w:rFonts w:ascii="Arial" w:hAnsi="Arial" w:cs="Arial"/>
          <w:sz w:val="22"/>
        </w:rPr>
        <w:t xml:space="preserve"> (2 Kings 21:6)</w:t>
      </w:r>
      <w:r w:rsidRPr="008A5835">
        <w:rPr>
          <w:rFonts w:ascii="Arial" w:hAnsi="Arial" w:cs="Arial"/>
          <w:sz w:val="22"/>
        </w:rPr>
        <w:t xml:space="preserve">.  Astrology, occultism, witchcraft, spiritism, and divination were </w:t>
      </w:r>
      <w:r w:rsidR="00BB339E">
        <w:rPr>
          <w:rFonts w:ascii="Arial" w:hAnsi="Arial" w:cs="Arial"/>
          <w:sz w:val="22"/>
        </w:rPr>
        <w:t>everyday</w:t>
      </w:r>
      <w:r w:rsidRPr="008A5835">
        <w:rPr>
          <w:rFonts w:ascii="Arial" w:hAnsi="Arial" w:cs="Arial"/>
          <w:sz w:val="22"/>
        </w:rPr>
        <w:t xml:space="preserve"> </w:t>
      </w:r>
      <w:r w:rsidR="00BB339E">
        <w:rPr>
          <w:rFonts w:ascii="Arial" w:hAnsi="Arial" w:cs="Arial"/>
          <w:sz w:val="22"/>
        </w:rPr>
        <w:t xml:space="preserve">practices </w:t>
      </w:r>
      <w:r w:rsidRPr="008A5835">
        <w:rPr>
          <w:rFonts w:ascii="Arial" w:hAnsi="Arial" w:cs="Arial"/>
          <w:sz w:val="22"/>
        </w:rPr>
        <w:t>(2 Chron 33:5-6)</w:t>
      </w:r>
      <w:r w:rsidR="00BB339E">
        <w:rPr>
          <w:rFonts w:ascii="Arial" w:hAnsi="Arial" w:cs="Arial"/>
          <w:sz w:val="22"/>
        </w:rPr>
        <w:t>.</w:t>
      </w:r>
      <w:r w:rsidRPr="008A5835">
        <w:rPr>
          <w:rFonts w:ascii="Arial" w:hAnsi="Arial" w:cs="Arial"/>
          <w:sz w:val="22"/>
        </w:rPr>
        <w:t xml:space="preserve"> Manasseh even placed a carved idol in the temple (v. 7). His son</w:t>
      </w:r>
      <w:r w:rsidR="00BB339E">
        <w:rPr>
          <w:rFonts w:ascii="Arial" w:hAnsi="Arial" w:cs="Arial"/>
          <w:sz w:val="22"/>
        </w:rPr>
        <w:t>,</w:t>
      </w:r>
      <w:r w:rsidRPr="008A5835">
        <w:rPr>
          <w:rFonts w:ascii="Arial" w:hAnsi="Arial" w:cs="Arial"/>
          <w:sz w:val="22"/>
        </w:rPr>
        <w:t xml:space="preserve"> Amon</w:t>
      </w:r>
      <w:r w:rsidR="00BB339E">
        <w:rPr>
          <w:rFonts w:ascii="Arial" w:hAnsi="Arial" w:cs="Arial"/>
          <w:sz w:val="22"/>
        </w:rPr>
        <w:t>,</w:t>
      </w:r>
      <w:r w:rsidRPr="008A5835">
        <w:rPr>
          <w:rFonts w:ascii="Arial" w:hAnsi="Arial" w:cs="Arial"/>
          <w:sz w:val="22"/>
        </w:rPr>
        <w:t xml:space="preserve"> was named after an Egyptian god.</w:t>
      </w:r>
      <w:r w:rsidR="00A11D0B" w:rsidRPr="008A5835">
        <w:rPr>
          <w:rFonts w:ascii="Arial" w:hAnsi="Arial" w:cs="Arial"/>
          <w:sz w:val="22"/>
        </w:rPr>
        <w:t xml:space="preserve"> </w:t>
      </w:r>
    </w:p>
    <w:p w14:paraId="206E50B0" w14:textId="77777777" w:rsidR="007241C4" w:rsidRPr="008A5835" w:rsidRDefault="007241C4" w:rsidP="007241C4">
      <w:pPr>
        <w:tabs>
          <w:tab w:val="left" w:pos="720"/>
        </w:tabs>
        <w:ind w:left="720" w:hanging="360"/>
        <w:rPr>
          <w:rFonts w:ascii="Arial" w:hAnsi="Arial" w:cs="Arial"/>
          <w:sz w:val="22"/>
        </w:rPr>
      </w:pPr>
    </w:p>
    <w:p w14:paraId="431A2895" w14:textId="77777777" w:rsidR="007241C4" w:rsidRPr="008A5835" w:rsidRDefault="007241C4" w:rsidP="007241C4">
      <w:pPr>
        <w:tabs>
          <w:tab w:val="left" w:pos="720"/>
        </w:tabs>
        <w:ind w:left="720" w:hanging="360"/>
        <w:rPr>
          <w:rFonts w:ascii="Arial" w:hAnsi="Arial" w:cs="Arial"/>
          <w:sz w:val="22"/>
        </w:rPr>
      </w:pPr>
      <w:r w:rsidRPr="008A5835">
        <w:rPr>
          <w:rFonts w:ascii="Arial" w:hAnsi="Arial" w:cs="Arial"/>
          <w:sz w:val="22"/>
        </w:rPr>
        <w:tab/>
        <w:t xml:space="preserve">Although Manasseh later made some token efforts at reforming Yahweh worship (cf. 2 Chron. 33:12-19) under the influence of some unnamed prophets of God (v. 18), the people had gone too far into idolatry (v. 17).  After his son Amon assumed the throne briefly (642-640 </w:t>
      </w:r>
      <w:r w:rsidRPr="008A5835">
        <w:rPr>
          <w:rFonts w:ascii="Arial" w:hAnsi="Arial" w:cs="Arial"/>
          <w:sz w:val="18"/>
        </w:rPr>
        <w:t>BC</w:t>
      </w:r>
      <w:r w:rsidRPr="008A5835">
        <w:rPr>
          <w:rFonts w:ascii="Arial" w:hAnsi="Arial" w:cs="Arial"/>
          <w:sz w:val="22"/>
        </w:rPr>
        <w:t>), Josiah became king.  The false worship of the earlier part of Josiah's reign continued during the ministry of Zephaniah (1:4-5, 8, 9, 12).  Zephaniah was God's spokesman to turn a people of false worship back to the true God.</w:t>
      </w:r>
    </w:p>
    <w:p w14:paraId="5D93C241" w14:textId="77777777" w:rsidR="007241C4" w:rsidRPr="008A5835" w:rsidRDefault="007241C4" w:rsidP="007241C4">
      <w:pPr>
        <w:tabs>
          <w:tab w:val="left" w:pos="360"/>
        </w:tabs>
        <w:ind w:left="360" w:hanging="360"/>
        <w:rPr>
          <w:rFonts w:ascii="Arial" w:hAnsi="Arial" w:cs="Arial"/>
          <w:sz w:val="22"/>
        </w:rPr>
      </w:pPr>
    </w:p>
    <w:p w14:paraId="0890278F" w14:textId="77777777" w:rsidR="007241C4" w:rsidRPr="008A5835" w:rsidRDefault="007241C4" w:rsidP="007241C4">
      <w:pPr>
        <w:tabs>
          <w:tab w:val="left" w:pos="360"/>
        </w:tabs>
        <w:ind w:left="360" w:hanging="360"/>
        <w:outlineLvl w:val="0"/>
        <w:rPr>
          <w:rFonts w:ascii="Arial" w:hAnsi="Arial" w:cs="Arial"/>
          <w:sz w:val="22"/>
        </w:rPr>
      </w:pPr>
      <w:r w:rsidRPr="008A5835">
        <w:rPr>
          <w:rFonts w:ascii="Arial" w:hAnsi="Arial" w:cs="Arial"/>
          <w:b/>
          <w:sz w:val="22"/>
        </w:rPr>
        <w:t>IV. Characteristics</w:t>
      </w:r>
    </w:p>
    <w:p w14:paraId="1D4A5AAA" w14:textId="77777777" w:rsidR="007241C4" w:rsidRPr="008A5835" w:rsidRDefault="007241C4" w:rsidP="007241C4">
      <w:pPr>
        <w:tabs>
          <w:tab w:val="left" w:pos="720"/>
        </w:tabs>
        <w:ind w:left="720" w:hanging="360"/>
        <w:rPr>
          <w:rFonts w:ascii="Arial" w:hAnsi="Arial" w:cs="Arial"/>
          <w:sz w:val="22"/>
        </w:rPr>
      </w:pPr>
    </w:p>
    <w:p w14:paraId="4884EAB3" w14:textId="77777777" w:rsidR="007241C4" w:rsidRPr="008A5835" w:rsidRDefault="007241C4" w:rsidP="007241C4">
      <w:pPr>
        <w:tabs>
          <w:tab w:val="left" w:pos="720"/>
        </w:tabs>
        <w:ind w:left="720" w:hanging="360"/>
        <w:rPr>
          <w:rFonts w:ascii="Arial" w:hAnsi="Arial" w:cs="Arial"/>
          <w:sz w:val="22"/>
        </w:rPr>
      </w:pPr>
      <w:r w:rsidRPr="008A5835">
        <w:rPr>
          <w:rFonts w:ascii="Arial" w:hAnsi="Arial" w:cs="Arial"/>
          <w:sz w:val="22"/>
        </w:rPr>
        <w:t>A.</w:t>
      </w:r>
      <w:r w:rsidRPr="008A5835">
        <w:rPr>
          <w:rFonts w:ascii="Arial" w:hAnsi="Arial" w:cs="Arial"/>
          <w:sz w:val="22"/>
        </w:rPr>
        <w:tab/>
        <w:t>As noted above, Zephaniah is unique in that it is the only prophecy by a man of royal blood (who prophesied to his relative</w:t>
      </w:r>
      <w:r w:rsidR="00475135">
        <w:rPr>
          <w:rFonts w:ascii="Arial" w:hAnsi="Arial" w:cs="Arial"/>
          <w:sz w:val="22"/>
        </w:rPr>
        <w:t>, who was</w:t>
      </w:r>
      <w:r w:rsidRPr="008A5835">
        <w:rPr>
          <w:rFonts w:ascii="Arial" w:hAnsi="Arial" w:cs="Arial"/>
          <w:sz w:val="22"/>
        </w:rPr>
        <w:t xml:space="preserve"> made king).</w:t>
      </w:r>
    </w:p>
    <w:p w14:paraId="2E2C9EAF" w14:textId="77777777" w:rsidR="007241C4" w:rsidRPr="008A5835" w:rsidRDefault="007241C4" w:rsidP="007241C4">
      <w:pPr>
        <w:tabs>
          <w:tab w:val="left" w:pos="720"/>
        </w:tabs>
        <w:ind w:left="720" w:hanging="360"/>
        <w:rPr>
          <w:rFonts w:ascii="Arial" w:hAnsi="Arial" w:cs="Arial"/>
          <w:sz w:val="22"/>
        </w:rPr>
      </w:pPr>
    </w:p>
    <w:p w14:paraId="00D06842" w14:textId="77777777" w:rsidR="007241C4" w:rsidRPr="008A5835" w:rsidRDefault="007241C4" w:rsidP="007241C4">
      <w:pPr>
        <w:tabs>
          <w:tab w:val="left" w:pos="720"/>
        </w:tabs>
        <w:ind w:left="720" w:hanging="360"/>
        <w:rPr>
          <w:rFonts w:ascii="Arial" w:hAnsi="Arial" w:cs="Arial"/>
          <w:sz w:val="22"/>
        </w:rPr>
      </w:pPr>
      <w:r w:rsidRPr="008A5835">
        <w:rPr>
          <w:rFonts w:ascii="Arial" w:hAnsi="Arial" w:cs="Arial"/>
          <w:sz w:val="22"/>
        </w:rPr>
        <w:lastRenderedPageBreak/>
        <w:t>B.</w:t>
      </w:r>
      <w:r w:rsidRPr="008A5835">
        <w:rPr>
          <w:rFonts w:ascii="Arial" w:hAnsi="Arial" w:cs="Arial"/>
          <w:sz w:val="22"/>
        </w:rPr>
        <w:tab/>
        <w:t>Zephaniah's predominant theme is the same as that</w:t>
      </w:r>
      <w:r w:rsidR="00096A5C" w:rsidRPr="008A5835">
        <w:rPr>
          <w:rFonts w:ascii="Arial" w:hAnsi="Arial" w:cs="Arial"/>
          <w:sz w:val="22"/>
        </w:rPr>
        <w:t xml:space="preserve"> of Joel—</w:t>
      </w:r>
      <w:r w:rsidRPr="008A5835">
        <w:rPr>
          <w:rFonts w:ascii="Arial" w:hAnsi="Arial" w:cs="Arial"/>
          <w:sz w:val="22"/>
        </w:rPr>
        <w:t>the day of the L</w:t>
      </w:r>
      <w:r w:rsidRPr="008A5835">
        <w:rPr>
          <w:rFonts w:ascii="Arial" w:hAnsi="Arial" w:cs="Arial"/>
          <w:sz w:val="18"/>
        </w:rPr>
        <w:t>ORD</w:t>
      </w:r>
      <w:r w:rsidRPr="008A5835">
        <w:rPr>
          <w:rFonts w:ascii="Arial" w:hAnsi="Arial" w:cs="Arial"/>
          <w:sz w:val="22"/>
        </w:rPr>
        <w:t xml:space="preserve">.  This technical term refers to a future </w:t>
      </w:r>
      <w:r w:rsidR="00475135">
        <w:rPr>
          <w:rFonts w:ascii="Arial" w:hAnsi="Arial" w:cs="Arial"/>
          <w:sz w:val="22"/>
        </w:rPr>
        <w:t xml:space="preserve">time </w:t>
      </w:r>
      <w:r w:rsidRPr="008A5835">
        <w:rPr>
          <w:rFonts w:ascii="Arial" w:hAnsi="Arial" w:cs="Arial"/>
          <w:sz w:val="22"/>
        </w:rPr>
        <w:t>for Israel</w:t>
      </w:r>
      <w:r w:rsidR="00475135">
        <w:rPr>
          <w:rFonts w:ascii="Arial" w:hAnsi="Arial" w:cs="Arial"/>
          <w:sz w:val="22"/>
        </w:rPr>
        <w:t>, still to come,</w:t>
      </w:r>
      <w:r w:rsidRPr="008A5835">
        <w:rPr>
          <w:rFonts w:ascii="Arial" w:hAnsi="Arial" w:cs="Arial"/>
          <w:sz w:val="22"/>
        </w:rPr>
        <w:t xml:space="preserve"> in which the nation will be disciplined</w:t>
      </w:r>
      <w:r w:rsidR="00475135">
        <w:rPr>
          <w:rFonts w:ascii="Arial" w:hAnsi="Arial" w:cs="Arial"/>
          <w:sz w:val="22"/>
        </w:rPr>
        <w:t>,</w:t>
      </w:r>
      <w:r w:rsidRPr="008A5835">
        <w:rPr>
          <w:rFonts w:ascii="Arial" w:hAnsi="Arial" w:cs="Arial"/>
          <w:sz w:val="22"/>
        </w:rPr>
        <w:t xml:space="preserve"> followed by blessings in the kingdom era (see p. 639).  </w:t>
      </w:r>
    </w:p>
    <w:p w14:paraId="563C66CB" w14:textId="77777777" w:rsidR="007241C4" w:rsidRPr="008A5835" w:rsidRDefault="007241C4" w:rsidP="007241C4">
      <w:pPr>
        <w:tabs>
          <w:tab w:val="left" w:pos="720"/>
        </w:tabs>
        <w:ind w:left="720" w:hanging="360"/>
        <w:rPr>
          <w:rFonts w:ascii="Arial" w:hAnsi="Arial" w:cs="Arial"/>
          <w:sz w:val="22"/>
        </w:rPr>
      </w:pPr>
    </w:p>
    <w:p w14:paraId="66406A23" w14:textId="77777777" w:rsidR="007241C4" w:rsidRPr="008A5835" w:rsidRDefault="007241C4" w:rsidP="007241C4">
      <w:pPr>
        <w:tabs>
          <w:tab w:val="left" w:pos="720"/>
        </w:tabs>
        <w:ind w:left="720" w:hanging="360"/>
        <w:rPr>
          <w:rFonts w:ascii="Arial" w:hAnsi="Arial" w:cs="Arial"/>
          <w:sz w:val="22"/>
        </w:rPr>
      </w:pPr>
      <w:r w:rsidRPr="008A5835">
        <w:rPr>
          <w:rFonts w:ascii="Arial" w:hAnsi="Arial" w:cs="Arial"/>
          <w:sz w:val="22"/>
        </w:rPr>
        <w:tab/>
        <w:t>Zephaniah is a short prophecy, yet it uses the phrase “day of the L</w:t>
      </w:r>
      <w:r w:rsidRPr="008A5835">
        <w:rPr>
          <w:rFonts w:ascii="Arial" w:hAnsi="Arial" w:cs="Arial"/>
          <w:sz w:val="18"/>
        </w:rPr>
        <w:t>ORD</w:t>
      </w:r>
      <w:r w:rsidRPr="008A5835">
        <w:rPr>
          <w:rFonts w:ascii="Arial" w:hAnsi="Arial" w:cs="Arial"/>
          <w:sz w:val="22"/>
        </w:rPr>
        <w:t>”</w:t>
      </w:r>
      <w:r w:rsidRPr="008A5835">
        <w:rPr>
          <w:rFonts w:ascii="Arial" w:hAnsi="Arial" w:cs="Arial"/>
          <w:sz w:val="18"/>
        </w:rPr>
        <w:t xml:space="preserve"> </w:t>
      </w:r>
      <w:r w:rsidRPr="008A5835">
        <w:rPr>
          <w:rFonts w:ascii="Arial" w:hAnsi="Arial" w:cs="Arial"/>
          <w:sz w:val="22"/>
        </w:rPr>
        <w:t xml:space="preserve">more than any other prophet.  Variations of the NIV term occur </w:t>
      </w:r>
      <w:r w:rsidR="00236EE9" w:rsidRPr="008A5835">
        <w:rPr>
          <w:rFonts w:ascii="Arial" w:hAnsi="Arial" w:cs="Arial"/>
          <w:sz w:val="22"/>
        </w:rPr>
        <w:t>23</w:t>
      </w:r>
      <w:r w:rsidRPr="008A5835">
        <w:rPr>
          <w:rFonts w:ascii="Arial" w:hAnsi="Arial" w:cs="Arial"/>
          <w:sz w:val="22"/>
        </w:rPr>
        <w:t xml:space="preserve"> times in only three chapters (almost 8 times/chapter): </w:t>
      </w:r>
    </w:p>
    <w:p w14:paraId="5034B7B3" w14:textId="77777777" w:rsidR="007241C4" w:rsidRPr="006F0619" w:rsidRDefault="007241C4" w:rsidP="007241C4">
      <w:pPr>
        <w:tabs>
          <w:tab w:val="left" w:pos="3600"/>
          <w:tab w:val="left" w:pos="5980"/>
          <w:tab w:val="left" w:pos="7870"/>
        </w:tabs>
        <w:ind w:left="4320" w:hanging="3240"/>
        <w:rPr>
          <w:rFonts w:ascii="Arial" w:hAnsi="Arial" w:cs="Arial"/>
          <w:sz w:val="22"/>
        </w:rPr>
      </w:pPr>
    </w:p>
    <w:p w14:paraId="117838F4" w14:textId="77777777" w:rsidR="007241C4" w:rsidRPr="006F0619" w:rsidRDefault="007241C4" w:rsidP="007241C4">
      <w:pPr>
        <w:tabs>
          <w:tab w:val="left" w:pos="3980"/>
          <w:tab w:val="left" w:pos="6260"/>
          <w:tab w:val="left" w:pos="7990"/>
        </w:tabs>
        <w:ind w:left="1100"/>
        <w:rPr>
          <w:rFonts w:ascii="Arial" w:hAnsi="Arial" w:cs="Arial"/>
          <w:b/>
          <w:i/>
          <w:sz w:val="22"/>
          <w:u w:val="single"/>
        </w:rPr>
      </w:pPr>
      <w:r w:rsidRPr="006F0619">
        <w:rPr>
          <w:rFonts w:ascii="Arial" w:hAnsi="Arial" w:cs="Arial"/>
          <w:b/>
          <w:i/>
          <w:sz w:val="22"/>
          <w:u w:val="single"/>
        </w:rPr>
        <w:t>Term</w:t>
      </w:r>
      <w:r w:rsidRPr="006F0619">
        <w:rPr>
          <w:rFonts w:ascii="Arial" w:hAnsi="Arial" w:cs="Arial"/>
          <w:b/>
          <w:i/>
          <w:sz w:val="22"/>
        </w:rPr>
        <w:tab/>
      </w:r>
      <w:r w:rsidRPr="006F0619">
        <w:rPr>
          <w:rFonts w:ascii="Arial" w:hAnsi="Arial" w:cs="Arial"/>
          <w:b/>
          <w:i/>
          <w:sz w:val="22"/>
          <w:u w:val="single"/>
        </w:rPr>
        <w:t>Chapter 1</w:t>
      </w:r>
      <w:r w:rsidRPr="006F0619">
        <w:rPr>
          <w:rFonts w:ascii="Arial" w:hAnsi="Arial" w:cs="Arial"/>
          <w:b/>
          <w:i/>
          <w:sz w:val="22"/>
        </w:rPr>
        <w:tab/>
      </w:r>
      <w:r w:rsidRPr="006F0619">
        <w:rPr>
          <w:rFonts w:ascii="Arial" w:hAnsi="Arial" w:cs="Arial"/>
          <w:b/>
          <w:i/>
          <w:sz w:val="22"/>
          <w:u w:val="single"/>
        </w:rPr>
        <w:t>Chapter 2</w:t>
      </w:r>
      <w:r w:rsidRPr="006F0619">
        <w:rPr>
          <w:rFonts w:ascii="Arial" w:hAnsi="Arial" w:cs="Arial"/>
          <w:b/>
          <w:i/>
          <w:sz w:val="22"/>
        </w:rPr>
        <w:tab/>
      </w:r>
      <w:r w:rsidRPr="006F0619">
        <w:rPr>
          <w:rFonts w:ascii="Arial" w:hAnsi="Arial" w:cs="Arial"/>
          <w:b/>
          <w:i/>
          <w:sz w:val="22"/>
          <w:u w:val="single"/>
        </w:rPr>
        <w:t>Chapter 3</w:t>
      </w:r>
    </w:p>
    <w:p w14:paraId="4C2DA3D5" w14:textId="77777777" w:rsidR="007241C4" w:rsidRPr="006F0619" w:rsidRDefault="007241C4" w:rsidP="007241C4">
      <w:pPr>
        <w:tabs>
          <w:tab w:val="left" w:pos="3980"/>
          <w:tab w:val="left" w:pos="6260"/>
          <w:tab w:val="left" w:pos="7990"/>
        </w:tabs>
        <w:ind w:left="1100"/>
        <w:rPr>
          <w:rFonts w:ascii="Arial" w:hAnsi="Arial" w:cs="Arial"/>
          <w:sz w:val="22"/>
        </w:rPr>
      </w:pPr>
      <w:r w:rsidRPr="006F0619">
        <w:rPr>
          <w:rFonts w:ascii="Arial" w:hAnsi="Arial" w:cs="Arial"/>
          <w:sz w:val="22"/>
        </w:rPr>
        <w:t>"day of the L</w:t>
      </w:r>
      <w:r w:rsidRPr="006F0619">
        <w:rPr>
          <w:rFonts w:ascii="Arial" w:hAnsi="Arial" w:cs="Arial"/>
          <w:sz w:val="18"/>
        </w:rPr>
        <w:t>ORD</w:t>
      </w:r>
      <w:r w:rsidRPr="006F0619">
        <w:rPr>
          <w:rFonts w:ascii="Arial" w:hAnsi="Arial" w:cs="Arial"/>
          <w:sz w:val="22"/>
        </w:rPr>
        <w:t>"</w:t>
      </w:r>
      <w:r w:rsidRPr="006F0619">
        <w:rPr>
          <w:rFonts w:ascii="Arial" w:hAnsi="Arial" w:cs="Arial"/>
          <w:sz w:val="22"/>
        </w:rPr>
        <w:tab/>
        <w:t>1:7, 8, 14b</w:t>
      </w:r>
    </w:p>
    <w:p w14:paraId="0DF30F41" w14:textId="77777777" w:rsidR="007241C4" w:rsidRPr="006F0619" w:rsidRDefault="007241C4" w:rsidP="007241C4">
      <w:pPr>
        <w:tabs>
          <w:tab w:val="left" w:pos="3980"/>
          <w:tab w:val="left" w:pos="6260"/>
          <w:tab w:val="left" w:pos="7990"/>
        </w:tabs>
        <w:ind w:left="1100"/>
        <w:rPr>
          <w:rFonts w:ascii="Arial" w:hAnsi="Arial" w:cs="Arial"/>
          <w:sz w:val="22"/>
        </w:rPr>
      </w:pPr>
      <w:r w:rsidRPr="006F0619">
        <w:rPr>
          <w:rFonts w:ascii="Arial" w:hAnsi="Arial" w:cs="Arial"/>
          <w:sz w:val="22"/>
        </w:rPr>
        <w:t>"great day of the L</w:t>
      </w:r>
      <w:r w:rsidRPr="006F0619">
        <w:rPr>
          <w:rFonts w:ascii="Arial" w:hAnsi="Arial" w:cs="Arial"/>
          <w:sz w:val="18"/>
        </w:rPr>
        <w:t>ORD</w:t>
      </w:r>
      <w:r w:rsidRPr="006F0619">
        <w:rPr>
          <w:rFonts w:ascii="Arial" w:hAnsi="Arial" w:cs="Arial"/>
          <w:sz w:val="22"/>
        </w:rPr>
        <w:t>"</w:t>
      </w:r>
      <w:r w:rsidRPr="006F0619">
        <w:rPr>
          <w:rFonts w:ascii="Arial" w:hAnsi="Arial" w:cs="Arial"/>
          <w:sz w:val="22"/>
        </w:rPr>
        <w:tab/>
        <w:t>1:14a</w:t>
      </w:r>
    </w:p>
    <w:p w14:paraId="409CE12B" w14:textId="77777777" w:rsidR="007241C4" w:rsidRPr="006F0619" w:rsidRDefault="007241C4" w:rsidP="007241C4">
      <w:pPr>
        <w:tabs>
          <w:tab w:val="left" w:pos="3980"/>
          <w:tab w:val="left" w:pos="6260"/>
          <w:tab w:val="left" w:pos="7990"/>
        </w:tabs>
        <w:ind w:left="1100"/>
        <w:rPr>
          <w:rFonts w:ascii="Arial" w:hAnsi="Arial" w:cs="Arial"/>
          <w:sz w:val="22"/>
        </w:rPr>
      </w:pPr>
      <w:r w:rsidRPr="006F0619">
        <w:rPr>
          <w:rFonts w:ascii="Arial" w:hAnsi="Arial" w:cs="Arial"/>
          <w:sz w:val="22"/>
        </w:rPr>
        <w:t>"that day"</w:t>
      </w:r>
      <w:r w:rsidRPr="006F0619">
        <w:rPr>
          <w:rFonts w:ascii="Arial" w:hAnsi="Arial" w:cs="Arial"/>
          <w:sz w:val="22"/>
        </w:rPr>
        <w:tab/>
        <w:t>1:9, 10, 15</w:t>
      </w:r>
      <w:r w:rsidRPr="006F0619">
        <w:rPr>
          <w:rFonts w:ascii="Arial" w:hAnsi="Arial" w:cs="Arial"/>
          <w:sz w:val="22"/>
        </w:rPr>
        <w:tab/>
        <w:t>2:2a</w:t>
      </w:r>
      <w:r w:rsidRPr="006F0619">
        <w:rPr>
          <w:rFonts w:ascii="Arial" w:hAnsi="Arial" w:cs="Arial"/>
          <w:sz w:val="22"/>
        </w:rPr>
        <w:tab/>
        <w:t>3:11, 16</w:t>
      </w:r>
    </w:p>
    <w:p w14:paraId="5D76FD12" w14:textId="77777777" w:rsidR="007241C4" w:rsidRPr="006F0619" w:rsidRDefault="007241C4" w:rsidP="007241C4">
      <w:pPr>
        <w:tabs>
          <w:tab w:val="left" w:pos="3980"/>
          <w:tab w:val="left" w:pos="6260"/>
          <w:tab w:val="left" w:pos="7990"/>
        </w:tabs>
        <w:ind w:left="1100"/>
        <w:rPr>
          <w:rFonts w:ascii="Arial" w:hAnsi="Arial" w:cs="Arial"/>
          <w:sz w:val="22"/>
        </w:rPr>
      </w:pPr>
      <w:r w:rsidRPr="006F0619">
        <w:rPr>
          <w:rFonts w:ascii="Arial" w:hAnsi="Arial" w:cs="Arial"/>
          <w:sz w:val="22"/>
        </w:rPr>
        <w:t>"at that time"</w:t>
      </w:r>
      <w:r w:rsidRPr="006F0619">
        <w:rPr>
          <w:rFonts w:ascii="Arial" w:hAnsi="Arial" w:cs="Arial"/>
          <w:sz w:val="22"/>
        </w:rPr>
        <w:tab/>
        <w:t>1:12</w:t>
      </w:r>
      <w:r w:rsidRPr="006F0619">
        <w:rPr>
          <w:rFonts w:ascii="Arial" w:hAnsi="Arial" w:cs="Arial"/>
          <w:sz w:val="22"/>
        </w:rPr>
        <w:tab/>
      </w:r>
      <w:r w:rsidRPr="006F0619">
        <w:rPr>
          <w:rFonts w:ascii="Arial" w:hAnsi="Arial" w:cs="Arial"/>
          <w:sz w:val="22"/>
        </w:rPr>
        <w:tab/>
        <w:t>3:19, 20</w:t>
      </w:r>
    </w:p>
    <w:p w14:paraId="38D77C33" w14:textId="77777777" w:rsidR="007241C4" w:rsidRPr="006F0619" w:rsidRDefault="007241C4" w:rsidP="007241C4">
      <w:pPr>
        <w:tabs>
          <w:tab w:val="left" w:pos="3980"/>
          <w:tab w:val="left" w:pos="6260"/>
          <w:tab w:val="left" w:pos="7990"/>
        </w:tabs>
        <w:ind w:left="1100"/>
        <w:rPr>
          <w:rFonts w:ascii="Arial" w:hAnsi="Arial" w:cs="Arial"/>
          <w:sz w:val="22"/>
        </w:rPr>
      </w:pPr>
      <w:r w:rsidRPr="006F0619">
        <w:rPr>
          <w:rFonts w:ascii="Arial" w:hAnsi="Arial" w:cs="Arial"/>
          <w:sz w:val="22"/>
        </w:rPr>
        <w:t>"a day"</w:t>
      </w:r>
      <w:r w:rsidRPr="006F0619">
        <w:rPr>
          <w:rFonts w:ascii="Arial" w:hAnsi="Arial" w:cs="Arial"/>
          <w:sz w:val="22"/>
        </w:rPr>
        <w:tab/>
        <w:t>1:15 (5 times), 16</w:t>
      </w:r>
    </w:p>
    <w:p w14:paraId="3DC47024" w14:textId="77777777" w:rsidR="007241C4" w:rsidRPr="006F0619" w:rsidRDefault="007241C4" w:rsidP="007241C4">
      <w:pPr>
        <w:tabs>
          <w:tab w:val="left" w:pos="3980"/>
          <w:tab w:val="left" w:pos="6260"/>
          <w:tab w:val="left" w:pos="7990"/>
        </w:tabs>
        <w:ind w:left="1100"/>
        <w:rPr>
          <w:rFonts w:ascii="Arial" w:hAnsi="Arial" w:cs="Arial"/>
          <w:sz w:val="22"/>
        </w:rPr>
      </w:pPr>
      <w:r w:rsidRPr="006F0619">
        <w:rPr>
          <w:rFonts w:ascii="Arial" w:hAnsi="Arial" w:cs="Arial"/>
          <w:sz w:val="22"/>
        </w:rPr>
        <w:t>"day of the L</w:t>
      </w:r>
      <w:r w:rsidRPr="006F0619">
        <w:rPr>
          <w:rFonts w:ascii="Arial" w:hAnsi="Arial" w:cs="Arial"/>
          <w:sz w:val="18"/>
        </w:rPr>
        <w:t>ORD</w:t>
      </w:r>
      <w:r w:rsidRPr="006F0619">
        <w:rPr>
          <w:rFonts w:ascii="Arial" w:hAnsi="Arial" w:cs="Arial"/>
          <w:sz w:val="22"/>
        </w:rPr>
        <w:t>'s wrath"</w:t>
      </w:r>
      <w:r w:rsidRPr="006F0619">
        <w:rPr>
          <w:rFonts w:ascii="Arial" w:hAnsi="Arial" w:cs="Arial"/>
          <w:sz w:val="22"/>
        </w:rPr>
        <w:tab/>
        <w:t>1:18</w:t>
      </w:r>
      <w:r w:rsidRPr="006F0619">
        <w:rPr>
          <w:rFonts w:ascii="Arial" w:hAnsi="Arial" w:cs="Arial"/>
          <w:sz w:val="22"/>
        </w:rPr>
        <w:tab/>
        <w:t>2:2b</w:t>
      </w:r>
    </w:p>
    <w:p w14:paraId="340EF716" w14:textId="77777777" w:rsidR="007241C4" w:rsidRPr="006F0619" w:rsidRDefault="007241C4" w:rsidP="007241C4">
      <w:pPr>
        <w:tabs>
          <w:tab w:val="left" w:pos="3980"/>
          <w:tab w:val="left" w:pos="6260"/>
          <w:tab w:val="left" w:pos="7990"/>
        </w:tabs>
        <w:ind w:left="1100"/>
        <w:rPr>
          <w:rFonts w:ascii="Arial" w:hAnsi="Arial" w:cs="Arial"/>
          <w:sz w:val="22"/>
        </w:rPr>
      </w:pPr>
      <w:r w:rsidRPr="006F0619">
        <w:rPr>
          <w:rFonts w:ascii="Arial" w:hAnsi="Arial" w:cs="Arial"/>
          <w:sz w:val="22"/>
        </w:rPr>
        <w:t>"day of the L</w:t>
      </w:r>
      <w:r w:rsidRPr="006F0619">
        <w:rPr>
          <w:rFonts w:ascii="Arial" w:hAnsi="Arial" w:cs="Arial"/>
          <w:sz w:val="18"/>
        </w:rPr>
        <w:t>ORD</w:t>
      </w:r>
      <w:r w:rsidRPr="006F0619">
        <w:rPr>
          <w:rFonts w:ascii="Arial" w:hAnsi="Arial" w:cs="Arial"/>
          <w:sz w:val="22"/>
        </w:rPr>
        <w:t>'s anger"</w:t>
      </w:r>
      <w:r w:rsidRPr="006F0619">
        <w:rPr>
          <w:rFonts w:ascii="Arial" w:hAnsi="Arial" w:cs="Arial"/>
          <w:sz w:val="22"/>
        </w:rPr>
        <w:tab/>
      </w:r>
      <w:r w:rsidRPr="006F0619">
        <w:rPr>
          <w:rFonts w:ascii="Arial" w:hAnsi="Arial" w:cs="Arial"/>
          <w:sz w:val="22"/>
        </w:rPr>
        <w:tab/>
        <w:t>2:3</w:t>
      </w:r>
    </w:p>
    <w:p w14:paraId="3D29D0F2" w14:textId="77777777" w:rsidR="007241C4" w:rsidRPr="006F0619" w:rsidRDefault="007241C4" w:rsidP="007241C4">
      <w:pPr>
        <w:tabs>
          <w:tab w:val="left" w:pos="3980"/>
          <w:tab w:val="left" w:pos="6260"/>
          <w:tab w:val="left" w:pos="7990"/>
        </w:tabs>
        <w:ind w:left="1100"/>
        <w:rPr>
          <w:rFonts w:ascii="Arial" w:hAnsi="Arial" w:cs="Arial"/>
          <w:sz w:val="22"/>
        </w:rPr>
      </w:pPr>
      <w:r w:rsidRPr="006F0619">
        <w:rPr>
          <w:rFonts w:ascii="Arial" w:hAnsi="Arial" w:cs="Arial"/>
          <w:sz w:val="22"/>
        </w:rPr>
        <w:t>"the day"</w:t>
      </w:r>
      <w:r w:rsidRPr="006F0619">
        <w:rPr>
          <w:rFonts w:ascii="Arial" w:hAnsi="Arial" w:cs="Arial"/>
          <w:sz w:val="22"/>
        </w:rPr>
        <w:tab/>
      </w:r>
      <w:r w:rsidRPr="006F0619">
        <w:rPr>
          <w:rFonts w:ascii="Arial" w:hAnsi="Arial" w:cs="Arial"/>
          <w:sz w:val="22"/>
        </w:rPr>
        <w:tab/>
      </w:r>
      <w:r w:rsidRPr="006F0619">
        <w:rPr>
          <w:rFonts w:ascii="Arial" w:hAnsi="Arial" w:cs="Arial"/>
          <w:sz w:val="22"/>
        </w:rPr>
        <w:tab/>
        <w:t>3:8</w:t>
      </w:r>
    </w:p>
    <w:p w14:paraId="0841B879" w14:textId="77777777" w:rsidR="007241C4" w:rsidRPr="007241C4" w:rsidRDefault="007241C4" w:rsidP="007241C4">
      <w:pPr>
        <w:tabs>
          <w:tab w:val="left" w:pos="360"/>
        </w:tabs>
        <w:ind w:left="360" w:hanging="360"/>
        <w:jc w:val="center"/>
        <w:rPr>
          <w:rFonts w:ascii="Arial" w:hAnsi="Arial" w:cs="Arial"/>
          <w:sz w:val="20"/>
        </w:rPr>
      </w:pPr>
    </w:p>
    <w:p w14:paraId="5C4EA44A" w14:textId="77777777" w:rsidR="007241C4" w:rsidRPr="007241C4" w:rsidRDefault="007241C4" w:rsidP="007241C4">
      <w:pPr>
        <w:tabs>
          <w:tab w:val="left" w:pos="720"/>
        </w:tabs>
        <w:ind w:left="720" w:hanging="720"/>
        <w:jc w:val="center"/>
        <w:outlineLvl w:val="0"/>
        <w:rPr>
          <w:rFonts w:ascii="Arial" w:hAnsi="Arial" w:cs="Arial"/>
          <w:sz w:val="32"/>
        </w:rPr>
      </w:pPr>
      <w:r w:rsidRPr="007241C4">
        <w:rPr>
          <w:rFonts w:ascii="Arial" w:hAnsi="Arial" w:cs="Arial"/>
          <w:b/>
          <w:sz w:val="32"/>
        </w:rPr>
        <w:t>Argument</w:t>
      </w:r>
    </w:p>
    <w:p w14:paraId="50019CC6" w14:textId="77777777" w:rsidR="007241C4" w:rsidRPr="007241C4" w:rsidRDefault="007241C4" w:rsidP="007241C4">
      <w:pPr>
        <w:ind w:firstLine="360"/>
        <w:rPr>
          <w:rFonts w:ascii="Arial" w:hAnsi="Arial" w:cs="Arial"/>
          <w:sz w:val="20"/>
        </w:rPr>
      </w:pPr>
    </w:p>
    <w:p w14:paraId="68E8355D" w14:textId="77777777" w:rsidR="007241C4" w:rsidRPr="00864D92" w:rsidRDefault="007241C4" w:rsidP="007241C4">
      <w:pPr>
        <w:rPr>
          <w:rFonts w:ascii="Arial" w:hAnsi="Arial" w:cs="Arial"/>
          <w:sz w:val="22"/>
        </w:rPr>
      </w:pPr>
      <w:r w:rsidRPr="00864D92">
        <w:rPr>
          <w:rFonts w:ascii="Arial" w:hAnsi="Arial" w:cs="Arial"/>
          <w:sz w:val="22"/>
        </w:rPr>
        <w:t>Zephaniah follows the common prophetic judgment</w:t>
      </w:r>
      <w:r w:rsidR="002875ED">
        <w:rPr>
          <w:rFonts w:ascii="Arial" w:hAnsi="Arial" w:cs="Arial"/>
          <w:sz w:val="22"/>
        </w:rPr>
        <w:t xml:space="preserve"> and </w:t>
      </w:r>
      <w:r w:rsidRPr="00864D92">
        <w:rPr>
          <w:rFonts w:ascii="Arial" w:hAnsi="Arial" w:cs="Arial"/>
          <w:sz w:val="22"/>
        </w:rPr>
        <w:t xml:space="preserve">blessing theme closely, emphasizing the former.  Most of his prophecy conveys judgment upon Judah for its </w:t>
      </w:r>
      <w:r w:rsidR="002875ED">
        <w:rPr>
          <w:rFonts w:ascii="Arial" w:hAnsi="Arial" w:cs="Arial"/>
          <w:sz w:val="22"/>
        </w:rPr>
        <w:t>sins (1:1–3:8 employs a chiasm around the "day of the L</w:t>
      </w:r>
      <w:r w:rsidR="002875ED">
        <w:rPr>
          <w:rFonts w:ascii="Arial" w:hAnsi="Arial" w:cs="Arial"/>
          <w:sz w:val="21"/>
          <w:szCs w:val="18"/>
        </w:rPr>
        <w:t>ORD</w:t>
      </w:r>
      <w:r w:rsidR="002875ED">
        <w:rPr>
          <w:rFonts w:ascii="Arial" w:hAnsi="Arial" w:cs="Arial"/>
          <w:sz w:val="22"/>
        </w:rPr>
        <w:t>"</w:t>
      </w:r>
      <w:r w:rsidRPr="00864D92">
        <w:rPr>
          <w:rFonts w:ascii="Arial" w:hAnsi="Arial" w:cs="Arial"/>
          <w:sz w:val="22"/>
        </w:rPr>
        <w:t xml:space="preserve"> theme).  This is followed by the hope of ultimate deliverance (3:9-20).  H</w:t>
      </w:r>
      <w:r w:rsidR="002875ED">
        <w:rPr>
          <w:rFonts w:ascii="Arial" w:hAnsi="Arial" w:cs="Arial"/>
          <w:sz w:val="22"/>
        </w:rPr>
        <w:t>e</w:t>
      </w:r>
      <w:r w:rsidRPr="00864D92">
        <w:rPr>
          <w:rFonts w:ascii="Arial" w:hAnsi="Arial" w:cs="Arial"/>
          <w:sz w:val="22"/>
        </w:rPr>
        <w:t xml:space="preserve"> </w:t>
      </w:r>
      <w:r w:rsidR="002875ED">
        <w:rPr>
          <w:rFonts w:ascii="Arial" w:hAnsi="Arial" w:cs="Arial"/>
          <w:sz w:val="22"/>
        </w:rPr>
        <w:t>aim</w:t>
      </w:r>
      <w:r w:rsidRPr="00864D92">
        <w:rPr>
          <w:rFonts w:ascii="Arial" w:hAnsi="Arial" w:cs="Arial"/>
          <w:sz w:val="22"/>
        </w:rPr>
        <w:t>s to encourage Judah that while God will judge, He will still restore a remnant in faithfulness to His covenants.</w:t>
      </w:r>
    </w:p>
    <w:p w14:paraId="2F541E08" w14:textId="77777777" w:rsidR="007241C4" w:rsidRPr="007241C4" w:rsidRDefault="007241C4" w:rsidP="007241C4">
      <w:pPr>
        <w:ind w:firstLine="360"/>
        <w:rPr>
          <w:rFonts w:ascii="Arial" w:hAnsi="Arial" w:cs="Arial"/>
          <w:sz w:val="20"/>
        </w:rPr>
      </w:pPr>
    </w:p>
    <w:p w14:paraId="4910EC4D" w14:textId="77777777" w:rsidR="007241C4" w:rsidRPr="007241C4" w:rsidRDefault="007241C4" w:rsidP="007241C4">
      <w:pPr>
        <w:jc w:val="center"/>
        <w:outlineLvl w:val="0"/>
        <w:rPr>
          <w:rFonts w:ascii="Arial" w:hAnsi="Arial" w:cs="Arial"/>
          <w:sz w:val="20"/>
        </w:rPr>
      </w:pPr>
      <w:r w:rsidRPr="007241C4">
        <w:rPr>
          <w:rFonts w:ascii="Arial" w:hAnsi="Arial" w:cs="Arial"/>
          <w:b/>
          <w:sz w:val="32"/>
        </w:rPr>
        <w:t>Synthesis</w:t>
      </w:r>
    </w:p>
    <w:p w14:paraId="2946262F" w14:textId="77777777" w:rsidR="007241C4" w:rsidRPr="00864D92" w:rsidRDefault="007241C4" w:rsidP="007241C4">
      <w:pPr>
        <w:tabs>
          <w:tab w:val="left" w:pos="360"/>
        </w:tabs>
        <w:ind w:left="360" w:hanging="360"/>
        <w:rPr>
          <w:rFonts w:ascii="Arial" w:hAnsi="Arial" w:cs="Arial"/>
          <w:sz w:val="22"/>
        </w:rPr>
      </w:pPr>
    </w:p>
    <w:p w14:paraId="0333953F" w14:textId="77777777" w:rsidR="007241C4" w:rsidRPr="00864D92" w:rsidRDefault="007241C4" w:rsidP="007241C4">
      <w:pPr>
        <w:tabs>
          <w:tab w:val="left" w:pos="360"/>
        </w:tabs>
        <w:ind w:left="360" w:hanging="360"/>
        <w:outlineLvl w:val="0"/>
        <w:rPr>
          <w:rFonts w:ascii="Arial" w:hAnsi="Arial" w:cs="Arial"/>
          <w:b/>
          <w:sz w:val="22"/>
        </w:rPr>
      </w:pPr>
      <w:r w:rsidRPr="00864D92">
        <w:rPr>
          <w:rFonts w:ascii="Arial" w:hAnsi="Arial" w:cs="Arial"/>
          <w:b/>
          <w:sz w:val="22"/>
        </w:rPr>
        <w:t>Day of the L</w:t>
      </w:r>
      <w:r w:rsidRPr="00864D92">
        <w:rPr>
          <w:rFonts w:ascii="Arial" w:hAnsi="Arial" w:cs="Arial"/>
          <w:b/>
          <w:sz w:val="18"/>
        </w:rPr>
        <w:t>ORD</w:t>
      </w:r>
    </w:p>
    <w:p w14:paraId="6CF13FE4" w14:textId="77777777" w:rsidR="007241C4" w:rsidRPr="00864D92" w:rsidRDefault="007241C4" w:rsidP="007241C4">
      <w:pPr>
        <w:tabs>
          <w:tab w:val="left" w:pos="2160"/>
        </w:tabs>
        <w:rPr>
          <w:rFonts w:ascii="Arial" w:hAnsi="Arial" w:cs="Arial"/>
          <w:b/>
          <w:sz w:val="22"/>
        </w:rPr>
      </w:pPr>
    </w:p>
    <w:p w14:paraId="7E2CFBE6" w14:textId="77777777" w:rsidR="007241C4" w:rsidRPr="00864D92" w:rsidRDefault="007241C4" w:rsidP="007241C4">
      <w:pPr>
        <w:tabs>
          <w:tab w:val="left" w:pos="2160"/>
        </w:tabs>
        <w:rPr>
          <w:rFonts w:ascii="Arial" w:hAnsi="Arial" w:cs="Arial"/>
          <w:b/>
          <w:sz w:val="22"/>
        </w:rPr>
      </w:pPr>
      <w:r w:rsidRPr="00864D92">
        <w:rPr>
          <w:rFonts w:ascii="Arial" w:hAnsi="Arial" w:cs="Arial"/>
          <w:b/>
          <w:sz w:val="22"/>
        </w:rPr>
        <w:t>1:1–3:8</w:t>
      </w:r>
      <w:r w:rsidRPr="00864D92">
        <w:rPr>
          <w:rFonts w:ascii="Arial" w:hAnsi="Arial" w:cs="Arial"/>
          <w:b/>
          <w:sz w:val="22"/>
        </w:rPr>
        <w:tab/>
        <w:t>Judgment</w:t>
      </w:r>
    </w:p>
    <w:p w14:paraId="1EC890E1" w14:textId="77777777" w:rsidR="007241C4" w:rsidRPr="00864D92" w:rsidRDefault="007241C4" w:rsidP="007241C4">
      <w:pPr>
        <w:tabs>
          <w:tab w:val="left" w:pos="2520"/>
        </w:tabs>
        <w:ind w:left="360"/>
        <w:rPr>
          <w:rFonts w:ascii="Arial" w:hAnsi="Arial" w:cs="Arial"/>
          <w:sz w:val="22"/>
        </w:rPr>
      </w:pPr>
      <w:r w:rsidRPr="00864D92">
        <w:rPr>
          <w:rFonts w:ascii="Arial" w:hAnsi="Arial" w:cs="Arial"/>
          <w:sz w:val="22"/>
        </w:rPr>
        <w:t>1:1</w:t>
      </w:r>
      <w:r w:rsidRPr="00864D92">
        <w:rPr>
          <w:rFonts w:ascii="Arial" w:hAnsi="Arial" w:cs="Arial"/>
          <w:sz w:val="22"/>
        </w:rPr>
        <w:tab/>
        <w:t>Introduction</w:t>
      </w:r>
    </w:p>
    <w:p w14:paraId="0F6AD7FD" w14:textId="77777777" w:rsidR="007241C4" w:rsidRPr="00864D92" w:rsidRDefault="007241C4" w:rsidP="007241C4">
      <w:pPr>
        <w:tabs>
          <w:tab w:val="left" w:pos="2520"/>
        </w:tabs>
        <w:ind w:left="360"/>
        <w:rPr>
          <w:rFonts w:ascii="Arial" w:hAnsi="Arial" w:cs="Arial"/>
          <w:sz w:val="22"/>
        </w:rPr>
      </w:pPr>
      <w:r w:rsidRPr="00864D92">
        <w:rPr>
          <w:rFonts w:ascii="Arial" w:hAnsi="Arial" w:cs="Arial"/>
          <w:sz w:val="22"/>
        </w:rPr>
        <w:t>1:2-3</w:t>
      </w:r>
      <w:r w:rsidRPr="00864D92">
        <w:rPr>
          <w:rFonts w:ascii="Arial" w:hAnsi="Arial" w:cs="Arial"/>
          <w:sz w:val="22"/>
        </w:rPr>
        <w:tab/>
        <w:t xml:space="preserve">Judgment upon </w:t>
      </w:r>
      <w:r w:rsidR="002875ED">
        <w:rPr>
          <w:rFonts w:ascii="Arial" w:hAnsi="Arial" w:cs="Arial"/>
          <w:sz w:val="22"/>
        </w:rPr>
        <w:t xml:space="preserve">the </w:t>
      </w:r>
      <w:r w:rsidRPr="00864D92">
        <w:rPr>
          <w:rFonts w:ascii="Arial" w:hAnsi="Arial" w:cs="Arial"/>
          <w:sz w:val="22"/>
        </w:rPr>
        <w:t>whole earth</w:t>
      </w:r>
    </w:p>
    <w:p w14:paraId="10ECCCFF" w14:textId="77777777" w:rsidR="007241C4" w:rsidRPr="00864D92" w:rsidRDefault="007241C4" w:rsidP="007241C4">
      <w:pPr>
        <w:tabs>
          <w:tab w:val="left" w:pos="2700"/>
        </w:tabs>
        <w:ind w:left="360" w:firstLine="180"/>
        <w:rPr>
          <w:rFonts w:ascii="Arial" w:hAnsi="Arial" w:cs="Arial"/>
          <w:sz w:val="22"/>
        </w:rPr>
      </w:pPr>
      <w:r w:rsidRPr="00864D92">
        <w:rPr>
          <w:rFonts w:ascii="Arial" w:hAnsi="Arial" w:cs="Arial"/>
          <w:sz w:val="22"/>
        </w:rPr>
        <w:t>1:4–2:3</w:t>
      </w:r>
      <w:r w:rsidRPr="00864D92">
        <w:rPr>
          <w:rFonts w:ascii="Arial" w:hAnsi="Arial" w:cs="Arial"/>
          <w:sz w:val="22"/>
        </w:rPr>
        <w:tab/>
        <w:t>Judgment upon Judah</w:t>
      </w:r>
    </w:p>
    <w:p w14:paraId="6780FC12" w14:textId="77777777" w:rsidR="007241C4" w:rsidRPr="00864D92" w:rsidRDefault="007241C4" w:rsidP="007241C4">
      <w:pPr>
        <w:tabs>
          <w:tab w:val="left" w:pos="2880"/>
        </w:tabs>
        <w:ind w:left="360" w:firstLine="360"/>
        <w:rPr>
          <w:rFonts w:ascii="Arial" w:hAnsi="Arial" w:cs="Arial"/>
          <w:sz w:val="22"/>
        </w:rPr>
      </w:pPr>
      <w:r w:rsidRPr="00864D92">
        <w:rPr>
          <w:rFonts w:ascii="Arial" w:hAnsi="Arial" w:cs="Arial"/>
          <w:sz w:val="22"/>
        </w:rPr>
        <w:t>2:4-15</w:t>
      </w:r>
      <w:r w:rsidRPr="00864D92">
        <w:rPr>
          <w:rFonts w:ascii="Arial" w:hAnsi="Arial" w:cs="Arial"/>
          <w:sz w:val="22"/>
        </w:rPr>
        <w:tab/>
        <w:t>Judgment upon nations</w:t>
      </w:r>
    </w:p>
    <w:p w14:paraId="5A532989" w14:textId="77777777" w:rsidR="007241C4" w:rsidRPr="00864D92" w:rsidRDefault="007241C4" w:rsidP="007241C4">
      <w:pPr>
        <w:tabs>
          <w:tab w:val="left" w:pos="2700"/>
        </w:tabs>
        <w:ind w:left="360" w:firstLine="180"/>
        <w:rPr>
          <w:rFonts w:ascii="Arial" w:hAnsi="Arial" w:cs="Arial"/>
          <w:sz w:val="22"/>
        </w:rPr>
      </w:pPr>
      <w:r w:rsidRPr="00864D92">
        <w:rPr>
          <w:rFonts w:ascii="Arial" w:hAnsi="Arial" w:cs="Arial"/>
          <w:sz w:val="22"/>
        </w:rPr>
        <w:t>3:1-7</w:t>
      </w:r>
      <w:r w:rsidRPr="00864D92">
        <w:rPr>
          <w:rFonts w:ascii="Arial" w:hAnsi="Arial" w:cs="Arial"/>
          <w:sz w:val="22"/>
        </w:rPr>
        <w:tab/>
        <w:t xml:space="preserve">Judgment upon Jerusalem </w:t>
      </w:r>
    </w:p>
    <w:p w14:paraId="436D554B" w14:textId="77777777" w:rsidR="007241C4" w:rsidRPr="00864D92" w:rsidRDefault="007241C4" w:rsidP="007241C4">
      <w:pPr>
        <w:tabs>
          <w:tab w:val="left" w:pos="2520"/>
        </w:tabs>
        <w:ind w:left="360"/>
        <w:rPr>
          <w:rFonts w:ascii="Arial" w:hAnsi="Arial" w:cs="Arial"/>
          <w:sz w:val="22"/>
        </w:rPr>
      </w:pPr>
      <w:r w:rsidRPr="00864D92">
        <w:rPr>
          <w:rFonts w:ascii="Arial" w:hAnsi="Arial" w:cs="Arial"/>
          <w:sz w:val="22"/>
        </w:rPr>
        <w:t>3:8</w:t>
      </w:r>
      <w:r w:rsidRPr="00864D92">
        <w:rPr>
          <w:rFonts w:ascii="Arial" w:hAnsi="Arial" w:cs="Arial"/>
          <w:sz w:val="22"/>
        </w:rPr>
        <w:tab/>
        <w:t xml:space="preserve">Judgment upon </w:t>
      </w:r>
      <w:r w:rsidR="002875ED">
        <w:rPr>
          <w:rFonts w:ascii="Arial" w:hAnsi="Arial" w:cs="Arial"/>
          <w:sz w:val="22"/>
        </w:rPr>
        <w:t xml:space="preserve">the </w:t>
      </w:r>
      <w:r w:rsidRPr="00864D92">
        <w:rPr>
          <w:rFonts w:ascii="Arial" w:hAnsi="Arial" w:cs="Arial"/>
          <w:sz w:val="22"/>
        </w:rPr>
        <w:t>whole earth</w:t>
      </w:r>
    </w:p>
    <w:p w14:paraId="546E06FF" w14:textId="77777777" w:rsidR="007241C4" w:rsidRPr="00864D92" w:rsidRDefault="007241C4" w:rsidP="007241C4">
      <w:pPr>
        <w:tabs>
          <w:tab w:val="left" w:pos="2160"/>
        </w:tabs>
        <w:rPr>
          <w:rFonts w:ascii="Arial" w:hAnsi="Arial" w:cs="Arial"/>
          <w:sz w:val="22"/>
        </w:rPr>
      </w:pPr>
    </w:p>
    <w:p w14:paraId="1C0F3BEE" w14:textId="77777777" w:rsidR="007241C4" w:rsidRPr="00864D92" w:rsidRDefault="007241C4" w:rsidP="007241C4">
      <w:pPr>
        <w:tabs>
          <w:tab w:val="left" w:pos="2160"/>
        </w:tabs>
        <w:rPr>
          <w:rFonts w:ascii="Arial" w:hAnsi="Arial" w:cs="Arial"/>
          <w:b/>
          <w:sz w:val="22"/>
        </w:rPr>
      </w:pPr>
      <w:r w:rsidRPr="00864D92">
        <w:rPr>
          <w:rFonts w:ascii="Arial" w:hAnsi="Arial" w:cs="Arial"/>
          <w:b/>
          <w:sz w:val="22"/>
        </w:rPr>
        <w:t>3:9-20</w:t>
      </w:r>
      <w:r w:rsidRPr="00864D92">
        <w:rPr>
          <w:rFonts w:ascii="Arial" w:hAnsi="Arial" w:cs="Arial"/>
          <w:b/>
          <w:sz w:val="22"/>
        </w:rPr>
        <w:tab/>
        <w:t>Salvation</w:t>
      </w:r>
    </w:p>
    <w:p w14:paraId="0F7AE464" w14:textId="77777777" w:rsidR="007241C4" w:rsidRPr="00864D92" w:rsidRDefault="007241C4" w:rsidP="007241C4">
      <w:pPr>
        <w:tabs>
          <w:tab w:val="left" w:pos="2520"/>
        </w:tabs>
        <w:ind w:left="360"/>
        <w:rPr>
          <w:rFonts w:ascii="Arial" w:hAnsi="Arial" w:cs="Arial"/>
          <w:sz w:val="22"/>
        </w:rPr>
      </w:pPr>
      <w:r w:rsidRPr="00864D92">
        <w:rPr>
          <w:rFonts w:ascii="Arial" w:hAnsi="Arial" w:cs="Arial"/>
          <w:sz w:val="22"/>
        </w:rPr>
        <w:t>3:9-10</w:t>
      </w:r>
      <w:r w:rsidRPr="00864D92">
        <w:rPr>
          <w:rFonts w:ascii="Arial" w:hAnsi="Arial" w:cs="Arial"/>
          <w:sz w:val="22"/>
        </w:rPr>
        <w:tab/>
        <w:t>Remnant from the nations</w:t>
      </w:r>
    </w:p>
    <w:p w14:paraId="78989C61" w14:textId="77777777" w:rsidR="007241C4" w:rsidRPr="00864D92" w:rsidRDefault="007241C4" w:rsidP="007241C4">
      <w:pPr>
        <w:tabs>
          <w:tab w:val="left" w:pos="2520"/>
        </w:tabs>
        <w:ind w:left="360"/>
        <w:rPr>
          <w:rFonts w:ascii="Arial" w:hAnsi="Arial" w:cs="Arial"/>
          <w:sz w:val="22"/>
        </w:rPr>
      </w:pPr>
      <w:r w:rsidRPr="00864D92">
        <w:rPr>
          <w:rFonts w:ascii="Arial" w:hAnsi="Arial" w:cs="Arial"/>
          <w:sz w:val="22"/>
        </w:rPr>
        <w:t>3:11-20</w:t>
      </w:r>
      <w:r w:rsidRPr="00864D92">
        <w:rPr>
          <w:rFonts w:ascii="Arial" w:hAnsi="Arial" w:cs="Arial"/>
          <w:sz w:val="22"/>
        </w:rPr>
        <w:tab/>
        <w:t>Redeemed and restored Judah</w:t>
      </w:r>
    </w:p>
    <w:p w14:paraId="11B41D18" w14:textId="77777777" w:rsidR="007241C4" w:rsidRPr="007241C4" w:rsidRDefault="007241C4" w:rsidP="007241C4">
      <w:pPr>
        <w:tabs>
          <w:tab w:val="left" w:pos="360"/>
        </w:tabs>
        <w:ind w:left="360" w:hanging="360"/>
        <w:jc w:val="center"/>
        <w:rPr>
          <w:rFonts w:ascii="Arial" w:hAnsi="Arial" w:cs="Arial"/>
          <w:sz w:val="20"/>
        </w:rPr>
      </w:pPr>
    </w:p>
    <w:p w14:paraId="45CCCBC1" w14:textId="77777777" w:rsidR="007241C4" w:rsidRPr="007241C4" w:rsidRDefault="007241C4" w:rsidP="007241C4">
      <w:pPr>
        <w:tabs>
          <w:tab w:val="left" w:pos="360"/>
        </w:tabs>
        <w:ind w:left="360" w:hanging="360"/>
        <w:jc w:val="center"/>
        <w:outlineLvl w:val="0"/>
        <w:rPr>
          <w:rFonts w:ascii="Arial" w:hAnsi="Arial" w:cs="Arial"/>
          <w:sz w:val="16"/>
        </w:rPr>
      </w:pPr>
      <w:r w:rsidRPr="007241C4">
        <w:rPr>
          <w:rFonts w:ascii="Arial" w:hAnsi="Arial" w:cs="Arial"/>
          <w:b/>
          <w:sz w:val="32"/>
        </w:rPr>
        <w:t>Outline</w:t>
      </w:r>
    </w:p>
    <w:p w14:paraId="5CB18121" w14:textId="77777777" w:rsidR="007241C4" w:rsidRPr="007241C4" w:rsidRDefault="007241C4" w:rsidP="007241C4">
      <w:pPr>
        <w:tabs>
          <w:tab w:val="left" w:pos="360"/>
        </w:tabs>
        <w:ind w:left="360" w:hanging="360"/>
        <w:rPr>
          <w:rFonts w:ascii="Arial" w:hAnsi="Arial" w:cs="Arial"/>
          <w:sz w:val="20"/>
        </w:rPr>
      </w:pPr>
    </w:p>
    <w:p w14:paraId="20B3BCE9" w14:textId="77777777" w:rsidR="007241C4" w:rsidRPr="0089558E" w:rsidRDefault="007241C4" w:rsidP="007241C4">
      <w:pPr>
        <w:tabs>
          <w:tab w:val="left" w:pos="360"/>
        </w:tabs>
        <w:ind w:left="360" w:hanging="360"/>
        <w:outlineLvl w:val="0"/>
        <w:rPr>
          <w:rFonts w:ascii="Arial" w:hAnsi="Arial" w:cs="Arial"/>
          <w:b/>
          <w:sz w:val="22"/>
        </w:rPr>
      </w:pPr>
      <w:r w:rsidRPr="0089558E">
        <w:rPr>
          <w:rFonts w:ascii="Arial" w:hAnsi="Arial" w:cs="Arial"/>
          <w:b/>
          <w:sz w:val="22"/>
          <w:u w:val="single"/>
        </w:rPr>
        <w:t>Summary Statement for the Book</w:t>
      </w:r>
    </w:p>
    <w:p w14:paraId="2A62FC08" w14:textId="77777777" w:rsidR="00DF3A68" w:rsidRPr="002875ED" w:rsidRDefault="00DF3A68" w:rsidP="00DF3A68">
      <w:pPr>
        <w:rPr>
          <w:rFonts w:ascii="Arial" w:hAnsi="Arial" w:cs="Arial"/>
          <w:b/>
          <w:sz w:val="22"/>
          <w:szCs w:val="22"/>
        </w:rPr>
      </w:pPr>
      <w:r w:rsidRPr="002875ED">
        <w:rPr>
          <w:rFonts w:ascii="Arial" w:hAnsi="Arial" w:cs="Arial"/>
          <w:b/>
          <w:sz w:val="22"/>
          <w:szCs w:val="22"/>
        </w:rPr>
        <w:t>The response of Judah to God’s righteous judgment (the day of the L</w:t>
      </w:r>
      <w:r w:rsidRPr="002875ED">
        <w:rPr>
          <w:rFonts w:ascii="Arial" w:hAnsi="Arial" w:cs="Arial"/>
          <w:b/>
          <w:sz w:val="21"/>
          <w:szCs w:val="21"/>
        </w:rPr>
        <w:t>ORD</w:t>
      </w:r>
      <w:r w:rsidRPr="002875ED">
        <w:rPr>
          <w:rFonts w:ascii="Arial" w:hAnsi="Arial" w:cs="Arial"/>
          <w:b/>
          <w:sz w:val="22"/>
          <w:szCs w:val="22"/>
        </w:rPr>
        <w:t>) and eventual restoration of a remnant should be to repent with hope.</w:t>
      </w:r>
    </w:p>
    <w:p w14:paraId="326B7A07" w14:textId="77777777" w:rsidR="00DF3A68" w:rsidRPr="00D95C32" w:rsidRDefault="00DF3A68" w:rsidP="008E031D">
      <w:pPr>
        <w:pStyle w:val="Heading1"/>
        <w:numPr>
          <w:ilvl w:val="0"/>
          <w:numId w:val="2"/>
        </w:numPr>
        <w:ind w:hanging="432"/>
      </w:pPr>
      <w:r>
        <w:t>The response of Judah to God’s righteous j</w:t>
      </w:r>
      <w:r w:rsidRPr="00D95C32">
        <w:t>udgment (the day of the L</w:t>
      </w:r>
      <w:r w:rsidRPr="004C5393">
        <w:rPr>
          <w:sz w:val="20"/>
        </w:rPr>
        <w:t>ORD</w:t>
      </w:r>
      <w:r w:rsidRPr="00D95C32">
        <w:t xml:space="preserve">) </w:t>
      </w:r>
      <w:r>
        <w:t>should be</w:t>
      </w:r>
      <w:r w:rsidRPr="00D95C32">
        <w:t xml:space="preserve"> </w:t>
      </w:r>
      <w:r>
        <w:t>to</w:t>
      </w:r>
      <w:r w:rsidRPr="00D95C32">
        <w:t xml:space="preserve"> repent (1:1–3:8).</w:t>
      </w:r>
    </w:p>
    <w:p w14:paraId="60351E15" w14:textId="77777777" w:rsidR="00DF3A68" w:rsidRDefault="00DF3A68" w:rsidP="00DF3A68">
      <w:pPr>
        <w:pStyle w:val="Heading2"/>
        <w:ind w:left="993" w:hanging="426"/>
      </w:pPr>
      <w:r>
        <w:t>Zephaniah</w:t>
      </w:r>
      <w:r w:rsidRPr="00E56C24">
        <w:t xml:space="preserve"> </w:t>
      </w:r>
      <w:r>
        <w:t xml:space="preserve">spoke for God </w:t>
      </w:r>
      <w:r w:rsidRPr="00E56C24">
        <w:t>between 640</w:t>
      </w:r>
      <w:r w:rsidR="00E2029D">
        <w:t xml:space="preserve"> and </w:t>
      </w:r>
      <w:r w:rsidRPr="00E56C24">
        <w:t xml:space="preserve">609 </w:t>
      </w:r>
      <w:r w:rsidRPr="00E56C24">
        <w:rPr>
          <w:sz w:val="16"/>
        </w:rPr>
        <w:t>BC</w:t>
      </w:r>
      <w:r w:rsidRPr="00E56C24">
        <w:t xml:space="preserve"> (</w:t>
      </w:r>
      <w:r w:rsidR="00E2029D">
        <w:t xml:space="preserve">during </w:t>
      </w:r>
      <w:r w:rsidRPr="00E56C24">
        <w:t>Josiah's reign)</w:t>
      </w:r>
      <w:r w:rsidR="00E2029D">
        <w:t>,</w:t>
      </w:r>
      <w:r w:rsidRPr="00E56C24">
        <w:t xml:space="preserve"> </w:t>
      </w:r>
      <w:r>
        <w:t xml:space="preserve">so the prophecy </w:t>
      </w:r>
      <w:r w:rsidR="00E2029D">
        <w:t>carrie</w:t>
      </w:r>
      <w:r>
        <w:t xml:space="preserve">s </w:t>
      </w:r>
      <w:r w:rsidRPr="00E56C24">
        <w:t>divine authority</w:t>
      </w:r>
      <w:r>
        <w:t xml:space="preserve"> </w:t>
      </w:r>
      <w:r w:rsidRPr="00E56C24">
        <w:t>(1:1).</w:t>
      </w:r>
    </w:p>
    <w:p w14:paraId="70CFE6AA" w14:textId="77777777" w:rsidR="00DF3A68" w:rsidRPr="00E56C24" w:rsidRDefault="00DF3A68" w:rsidP="00DF3A68">
      <w:pPr>
        <w:pStyle w:val="Heading2"/>
        <w:ind w:left="993" w:hanging="426"/>
      </w:pPr>
      <w:r>
        <w:t>God will judge</w:t>
      </w:r>
      <w:r w:rsidRPr="00E56C24">
        <w:t xml:space="preserve"> the </w:t>
      </w:r>
      <w:r w:rsidRPr="009844F2">
        <w:t>whole</w:t>
      </w:r>
      <w:r w:rsidRPr="009844F2">
        <w:rPr>
          <w:u w:val="single"/>
        </w:rPr>
        <w:t xml:space="preserve"> earth</w:t>
      </w:r>
      <w:r w:rsidRPr="00E56C24">
        <w:t xml:space="preserve"> for its wickedness</w:t>
      </w:r>
      <w:r w:rsidR="00E2029D">
        <w:t>,</w:t>
      </w:r>
      <w:r w:rsidRPr="00E56C24">
        <w:t xml:space="preserve"> </w:t>
      </w:r>
      <w:r>
        <w:t>so</w:t>
      </w:r>
      <w:r w:rsidRPr="00E56C24">
        <w:t xml:space="preserve"> Judah </w:t>
      </w:r>
      <w:r>
        <w:t xml:space="preserve">should see that </w:t>
      </w:r>
      <w:r w:rsidR="00D95C53">
        <w:t>He</w:t>
      </w:r>
      <w:r w:rsidR="00E2029D">
        <w:t xml:space="preserve"> </w:t>
      </w:r>
      <w:r>
        <w:t xml:space="preserve">is fair to all </w:t>
      </w:r>
      <w:r w:rsidRPr="00E56C24">
        <w:t>(1:2-3).</w:t>
      </w:r>
    </w:p>
    <w:p w14:paraId="72D0FC32" w14:textId="77777777" w:rsidR="00DF3A68" w:rsidRPr="00E56C24" w:rsidRDefault="00DF3A68" w:rsidP="00DF3A68">
      <w:pPr>
        <w:pStyle w:val="Heading2"/>
        <w:ind w:left="993" w:hanging="426"/>
      </w:pPr>
      <w:r>
        <w:lastRenderedPageBreak/>
        <w:t>God will judge</w:t>
      </w:r>
      <w:r w:rsidRPr="00E56C24">
        <w:t xml:space="preserve"> </w:t>
      </w:r>
      <w:r w:rsidRPr="009844F2">
        <w:rPr>
          <w:u w:val="single"/>
        </w:rPr>
        <w:t>Judah</w:t>
      </w:r>
      <w:r w:rsidRPr="00E56C24">
        <w:t xml:space="preserve"> for its idolatry and social injustice, so the nation should repent to avoid the terrible calamity</w:t>
      </w:r>
      <w:r>
        <w:t xml:space="preserve"> </w:t>
      </w:r>
      <w:r w:rsidRPr="00E56C24">
        <w:t>(1:4–2:3).</w:t>
      </w:r>
    </w:p>
    <w:p w14:paraId="5667EE58" w14:textId="77777777" w:rsidR="00DF3A68" w:rsidRPr="007241C4" w:rsidRDefault="00DF3A68" w:rsidP="00DF3A68">
      <w:pPr>
        <w:pStyle w:val="Heading3"/>
        <w:ind w:left="1418" w:hanging="425"/>
      </w:pPr>
      <w:r w:rsidRPr="007241C4">
        <w:t>Judgment will come on various people in Judah for sins of idolatry and social injustice</w:t>
      </w:r>
      <w:r>
        <w:t xml:space="preserve"> </w:t>
      </w:r>
      <w:r w:rsidRPr="007241C4">
        <w:t>(1:4-13).</w:t>
      </w:r>
    </w:p>
    <w:p w14:paraId="6C2F7A43" w14:textId="77777777" w:rsidR="00DF3A68" w:rsidRPr="00077B7C" w:rsidRDefault="00DF3A68" w:rsidP="00DF3A68">
      <w:pPr>
        <w:pStyle w:val="Heading4"/>
      </w:pPr>
      <w:r w:rsidRPr="00077B7C">
        <w:t>Judgment will come on the pagan priests who have led the people into all forms of idolatrous and false worship</w:t>
      </w:r>
      <w:r>
        <w:t xml:space="preserve"> </w:t>
      </w:r>
      <w:r w:rsidRPr="00077B7C">
        <w:t>(1:4-6).</w:t>
      </w:r>
    </w:p>
    <w:p w14:paraId="74724370" w14:textId="77777777" w:rsidR="00DF3A68" w:rsidRPr="00590410" w:rsidRDefault="00DF3A68" w:rsidP="00DF3A68">
      <w:pPr>
        <w:pStyle w:val="Heading5"/>
        <w:ind w:left="2410" w:hanging="425"/>
      </w:pPr>
      <w:r w:rsidRPr="00590410">
        <w:t>Some people are led into Baal worship</w:t>
      </w:r>
      <w:r>
        <w:t xml:space="preserve"> </w:t>
      </w:r>
      <w:r w:rsidRPr="00590410">
        <w:t>(1:4).</w:t>
      </w:r>
    </w:p>
    <w:p w14:paraId="5E921D7E" w14:textId="77777777" w:rsidR="00DF3A68" w:rsidRPr="00590410" w:rsidRDefault="00DF3A68" w:rsidP="00DF3A68">
      <w:pPr>
        <w:pStyle w:val="Heading5"/>
        <w:ind w:left="2410" w:hanging="425"/>
      </w:pPr>
      <w:r w:rsidRPr="00590410">
        <w:t>Some people have gotten involved in astrology</w:t>
      </w:r>
      <w:r>
        <w:t xml:space="preserve"> </w:t>
      </w:r>
      <w:r w:rsidRPr="00590410">
        <w:t>(1:5a).</w:t>
      </w:r>
    </w:p>
    <w:p w14:paraId="268243B7" w14:textId="77777777" w:rsidR="00DF3A68" w:rsidRPr="00590410" w:rsidRDefault="00DF3A68" w:rsidP="00DF3A68">
      <w:pPr>
        <w:pStyle w:val="Heading5"/>
        <w:ind w:left="2410" w:hanging="425"/>
      </w:pPr>
      <w:r w:rsidRPr="00590410">
        <w:t xml:space="preserve">Some people have a religious syncretism </w:t>
      </w:r>
      <w:r>
        <w:t>that</w:t>
      </w:r>
      <w:r w:rsidRPr="00590410">
        <w:t xml:space="preserve"> mixes Yahweh worship with t</w:t>
      </w:r>
      <w:r>
        <w:t xml:space="preserve">hat of the Ammonite god Milcom/Molech </w:t>
      </w:r>
      <w:r w:rsidRPr="00590410">
        <w:t>(1:5b).</w:t>
      </w:r>
    </w:p>
    <w:p w14:paraId="6E6C8E42" w14:textId="77777777" w:rsidR="00DF3A68" w:rsidRPr="00590410" w:rsidRDefault="00DF3A68" w:rsidP="00DF3A68">
      <w:pPr>
        <w:pStyle w:val="Heading5"/>
        <w:ind w:left="2410" w:hanging="425"/>
      </w:pPr>
      <w:r w:rsidRPr="00590410">
        <w:t>All the people have rejected Yahweh, having turned their back</w:t>
      </w:r>
      <w:r w:rsidR="00B5512F">
        <w:t>s</w:t>
      </w:r>
      <w:r w:rsidRPr="00590410">
        <w:t xml:space="preserve"> on Him</w:t>
      </w:r>
      <w:r>
        <w:t xml:space="preserve"> </w:t>
      </w:r>
      <w:r w:rsidRPr="00590410">
        <w:t>(1:6).</w:t>
      </w:r>
    </w:p>
    <w:p w14:paraId="559A5E74" w14:textId="77777777" w:rsidR="00DF3A68" w:rsidRPr="007241C4" w:rsidRDefault="00DF3A68" w:rsidP="00DF3A68">
      <w:pPr>
        <w:pStyle w:val="Heading4"/>
      </w:pPr>
      <w:r w:rsidRPr="007241C4">
        <w:t>Judgment will come on the princes and aristocracy who evidence their disobedience by adopting foreign dress and practices</w:t>
      </w:r>
      <w:r>
        <w:t xml:space="preserve"> </w:t>
      </w:r>
      <w:r w:rsidRPr="007241C4">
        <w:t>(1:7-8).</w:t>
      </w:r>
    </w:p>
    <w:p w14:paraId="1E267850" w14:textId="77777777" w:rsidR="00DF3A68" w:rsidRPr="007241C4" w:rsidRDefault="00DF3A68" w:rsidP="00DF3A68">
      <w:pPr>
        <w:pStyle w:val="Heading4"/>
      </w:pPr>
      <w:r w:rsidRPr="007241C4">
        <w:t>Judgment will come on those who oppress fellow citizens by robbing them to offer objects up for pagan worship</w:t>
      </w:r>
      <w:r>
        <w:t xml:space="preserve"> </w:t>
      </w:r>
      <w:r w:rsidRPr="007241C4">
        <w:t>(1:9).</w:t>
      </w:r>
    </w:p>
    <w:p w14:paraId="44E24551" w14:textId="77777777" w:rsidR="00DF3A68" w:rsidRPr="007241C4" w:rsidRDefault="00DF3A68" w:rsidP="00DF3A68">
      <w:pPr>
        <w:pStyle w:val="Heading4"/>
      </w:pPr>
      <w:r w:rsidRPr="007241C4">
        <w:t xml:space="preserve">Judgment will come on the people throughout the city and the merchants in the business </w:t>
      </w:r>
      <w:r>
        <w:t>area</w:t>
      </w:r>
      <w:r w:rsidRPr="007241C4">
        <w:t xml:space="preserve"> who have grown rich by </w:t>
      </w:r>
      <w:r>
        <w:t>oppressing</w:t>
      </w:r>
      <w:r w:rsidRPr="007241C4">
        <w:t xml:space="preserve"> others</w:t>
      </w:r>
      <w:r>
        <w:t xml:space="preserve"> </w:t>
      </w:r>
      <w:r w:rsidRPr="007241C4">
        <w:t>(1:10-11).</w:t>
      </w:r>
    </w:p>
    <w:p w14:paraId="378A0D5E" w14:textId="77777777" w:rsidR="00DF3A68" w:rsidRPr="007241C4" w:rsidRDefault="00DF3A68" w:rsidP="00DF3A68">
      <w:pPr>
        <w:pStyle w:val="Heading4"/>
      </w:pPr>
      <w:r w:rsidRPr="007241C4">
        <w:t xml:space="preserve">Judgment will come on indifferent </w:t>
      </w:r>
      <w:r w:rsidR="00B5512F">
        <w:t>people who</w:t>
      </w:r>
      <w:r w:rsidRPr="007241C4">
        <w:t xml:space="preserve"> feel that God could keep neither His promises nor His threats</w:t>
      </w:r>
      <w:r>
        <w:t xml:space="preserve"> </w:t>
      </w:r>
      <w:r w:rsidRPr="007241C4">
        <w:t>(1:12-13).</w:t>
      </w:r>
    </w:p>
    <w:p w14:paraId="462F99ED" w14:textId="77777777" w:rsidR="00DF3A68" w:rsidRPr="00296548" w:rsidRDefault="00DF3A68" w:rsidP="00DF3A68">
      <w:pPr>
        <w:pStyle w:val="Heading3"/>
        <w:ind w:left="1418" w:hanging="425"/>
      </w:pPr>
      <w:r w:rsidRPr="00296548">
        <w:t>The day of the L</w:t>
      </w:r>
      <w:r w:rsidRPr="004F721B">
        <w:rPr>
          <w:sz w:val="20"/>
        </w:rPr>
        <w:t>ORD</w:t>
      </w:r>
      <w:r w:rsidRPr="00296548">
        <w:t xml:space="preserve"> will have terrible bloodshed and celestial signs that will ravage the earth (1:14-18).</w:t>
      </w:r>
    </w:p>
    <w:p w14:paraId="2B30FD94" w14:textId="77777777" w:rsidR="00DF3A68" w:rsidRPr="00296548" w:rsidRDefault="00DF3A68" w:rsidP="00DF3A68">
      <w:pPr>
        <w:pStyle w:val="Heading3"/>
        <w:ind w:left="1418" w:hanging="425"/>
      </w:pPr>
      <w:r w:rsidRPr="00296548">
        <w:t xml:space="preserve">Judah </w:t>
      </w:r>
      <w:r>
        <w:t>should</w:t>
      </w:r>
      <w:r w:rsidRPr="00296548">
        <w:t xml:space="preserve"> gather together in humble and righteous repentance to try to avert the day of the L</w:t>
      </w:r>
      <w:r w:rsidRPr="004F721B">
        <w:rPr>
          <w:sz w:val="20"/>
        </w:rPr>
        <w:t>ORD</w:t>
      </w:r>
      <w:r w:rsidRPr="00296548">
        <w:t xml:space="preserve"> (2:1-3).</w:t>
      </w:r>
    </w:p>
    <w:p w14:paraId="117CE080" w14:textId="77777777" w:rsidR="00DF3A68" w:rsidRPr="001D7636" w:rsidRDefault="00DF3A68" w:rsidP="00DF3A68">
      <w:pPr>
        <w:pStyle w:val="Heading2"/>
        <w:ind w:left="993" w:hanging="426"/>
      </w:pPr>
      <w:r>
        <w:t>God will judge</w:t>
      </w:r>
      <w:r w:rsidRPr="00E56C24">
        <w:t xml:space="preserve"> </w:t>
      </w:r>
      <w:r w:rsidRPr="009844F2">
        <w:t xml:space="preserve">the </w:t>
      </w:r>
      <w:r w:rsidRPr="009844F2">
        <w:rPr>
          <w:u w:val="single"/>
        </w:rPr>
        <w:t>nations</w:t>
      </w:r>
      <w:r w:rsidRPr="001D7636">
        <w:t xml:space="preserve"> </w:t>
      </w:r>
      <w:r>
        <w:t>around</w:t>
      </w:r>
      <w:r w:rsidRPr="001D7636">
        <w:t xml:space="preserve"> Judah for </w:t>
      </w:r>
      <w:r>
        <w:t xml:space="preserve">prideful </w:t>
      </w:r>
      <w:r w:rsidRPr="001D7636">
        <w:t>mistreatment of Judah, who will inhabit some of their territory (2:4-15).</w:t>
      </w:r>
    </w:p>
    <w:p w14:paraId="7EBD37C8" w14:textId="77777777" w:rsidR="00DF3A68" w:rsidRPr="00296548" w:rsidRDefault="00DF3A68" w:rsidP="00DF3A68">
      <w:pPr>
        <w:pStyle w:val="Heading3"/>
        <w:ind w:left="1418" w:hanging="425"/>
      </w:pPr>
      <w:r w:rsidRPr="00296548">
        <w:t>Judgment will come on Philistia in the west so that the devastated land will be inhabited by a remnant of Judah (2:4-7).</w:t>
      </w:r>
    </w:p>
    <w:p w14:paraId="3C11F715" w14:textId="77777777" w:rsidR="00DF3A68" w:rsidRPr="00296548" w:rsidRDefault="00DF3A68" w:rsidP="00DF3A68">
      <w:pPr>
        <w:pStyle w:val="Heading3"/>
        <w:ind w:left="1418" w:hanging="425"/>
      </w:pPr>
      <w:r w:rsidRPr="00296548">
        <w:t>Judgment will come on Moab and Ammon in the east for their arrogance against Judah, who will also inhabit their land (2:8-11).</w:t>
      </w:r>
    </w:p>
    <w:p w14:paraId="1840AB09" w14:textId="77777777" w:rsidR="00DF3A68" w:rsidRPr="00296548" w:rsidRDefault="00DF3A68" w:rsidP="00DF3A68">
      <w:pPr>
        <w:pStyle w:val="Heading3"/>
        <w:ind w:left="1418" w:hanging="425"/>
      </w:pPr>
      <w:r w:rsidRPr="00296548">
        <w:t>Judgment will come on Ethiopia in the south</w:t>
      </w:r>
      <w:r w:rsidR="001A426D">
        <w:t>,</w:t>
      </w:r>
      <w:r w:rsidRPr="00296548">
        <w:t xml:space="preserve"> who will die from an invading army (2:12).</w:t>
      </w:r>
    </w:p>
    <w:p w14:paraId="03EE39E9" w14:textId="77777777" w:rsidR="00DF3A68" w:rsidRPr="00296548" w:rsidRDefault="00DF3A68" w:rsidP="00DF3A68">
      <w:pPr>
        <w:pStyle w:val="Heading3"/>
        <w:ind w:left="1418" w:hanging="425"/>
      </w:pPr>
      <w:r w:rsidRPr="00296548">
        <w:t>Judgment will come on</w:t>
      </w:r>
      <w:r>
        <w:t xml:space="preserve"> the arrogant</w:t>
      </w:r>
      <w:r w:rsidRPr="00296548">
        <w:t xml:space="preserve"> Assyria</w:t>
      </w:r>
      <w:r>
        <w:t>ns</w:t>
      </w:r>
      <w:r w:rsidRPr="00296548">
        <w:t xml:space="preserve"> in the north through the Babylonians, who will leave Nineveh inhabited only by wild beasts (2:13-15).</w:t>
      </w:r>
    </w:p>
    <w:p w14:paraId="6530579D" w14:textId="77777777" w:rsidR="00DF3A68" w:rsidRPr="007241C4" w:rsidRDefault="00DF3A68" w:rsidP="00DF3A68">
      <w:pPr>
        <w:pStyle w:val="Heading2"/>
        <w:ind w:left="993" w:hanging="426"/>
      </w:pPr>
      <w:r>
        <w:t>God will judge</w:t>
      </w:r>
      <w:r w:rsidRPr="00E56C24">
        <w:t xml:space="preserve"> </w:t>
      </w:r>
      <w:r w:rsidRPr="009844F2">
        <w:rPr>
          <w:u w:val="single"/>
        </w:rPr>
        <w:t>Jerusalem</w:t>
      </w:r>
      <w:r w:rsidRPr="007241C4">
        <w:t xml:space="preserve"> for arrogantly spurning God's righteous and just warnings against its depraved spiritual condition</w:t>
      </w:r>
      <w:r>
        <w:t xml:space="preserve"> </w:t>
      </w:r>
      <w:r w:rsidRPr="007241C4">
        <w:t>(3:1-7).</w:t>
      </w:r>
    </w:p>
    <w:p w14:paraId="0A9E162D" w14:textId="77777777" w:rsidR="00DF3A68" w:rsidRPr="00317056" w:rsidRDefault="00DF3A68" w:rsidP="00DF3A68">
      <w:pPr>
        <w:pStyle w:val="Heading3"/>
        <w:ind w:left="1418" w:hanging="425"/>
      </w:pPr>
      <w:r w:rsidRPr="00317056">
        <w:t>Jerusalem is spiritually depraved (3:1-4).</w:t>
      </w:r>
    </w:p>
    <w:p w14:paraId="6DC584A7" w14:textId="77777777" w:rsidR="00DF3A68" w:rsidRPr="00317056" w:rsidRDefault="00DF3A68" w:rsidP="00DF3A68">
      <w:pPr>
        <w:pStyle w:val="Heading3"/>
        <w:ind w:left="1418" w:hanging="425"/>
      </w:pPr>
      <w:r w:rsidRPr="00317056">
        <w:t>God's judgment of the other nations is fair and just, so He will also be fair and just with Jerusalem (3:5-6).</w:t>
      </w:r>
    </w:p>
    <w:p w14:paraId="4D7EDF5F" w14:textId="77777777" w:rsidR="00DF3A68" w:rsidRPr="00317056" w:rsidRDefault="00DF3A68" w:rsidP="00DF3A68">
      <w:pPr>
        <w:pStyle w:val="Heading3"/>
        <w:ind w:left="1418" w:hanging="425"/>
      </w:pPr>
      <w:r w:rsidRPr="00317056">
        <w:lastRenderedPageBreak/>
        <w:t>God gave Jerusalem chances to repent, but in vain since the city spurned His warnings (3:7).</w:t>
      </w:r>
    </w:p>
    <w:p w14:paraId="174C1E26" w14:textId="77777777" w:rsidR="00DF3A68" w:rsidRPr="007241C4" w:rsidRDefault="00DF3A68" w:rsidP="00DF3A68">
      <w:pPr>
        <w:pStyle w:val="Heading2"/>
        <w:ind w:left="993" w:hanging="426"/>
      </w:pPr>
      <w:r>
        <w:t>God will judge</w:t>
      </w:r>
      <w:r w:rsidRPr="00E56C24">
        <w:t xml:space="preserve"> </w:t>
      </w:r>
      <w:r w:rsidRPr="007241C4">
        <w:t xml:space="preserve">the </w:t>
      </w:r>
      <w:r w:rsidRPr="009844F2">
        <w:t xml:space="preserve">whole </w:t>
      </w:r>
      <w:r w:rsidRPr="009844F2">
        <w:rPr>
          <w:u w:val="single"/>
        </w:rPr>
        <w:t>earth</w:t>
      </w:r>
      <w:r w:rsidR="001A426D">
        <w:rPr>
          <w:u w:val="single"/>
        </w:rPr>
        <w:t>,</w:t>
      </w:r>
      <w:r w:rsidRPr="007241C4">
        <w:t xml:space="preserve"> so Judah should wait upon God</w:t>
      </w:r>
      <w:r>
        <w:t xml:space="preserve"> </w:t>
      </w:r>
      <w:r w:rsidRPr="007241C4">
        <w:t>(3:8).</w:t>
      </w:r>
    </w:p>
    <w:p w14:paraId="5E2D5B17" w14:textId="77777777" w:rsidR="00DF3A68" w:rsidRPr="00D95C32" w:rsidRDefault="00DF3A68" w:rsidP="008E031D">
      <w:pPr>
        <w:pStyle w:val="Heading1"/>
        <w:numPr>
          <w:ilvl w:val="0"/>
          <w:numId w:val="2"/>
        </w:numPr>
        <w:ind w:hanging="432"/>
      </w:pPr>
      <w:r>
        <w:t xml:space="preserve">The result of Judah knowing God will preserve a </w:t>
      </w:r>
      <w:r w:rsidRPr="00ED7B78">
        <w:t xml:space="preserve">remnant and </w:t>
      </w:r>
      <w:r>
        <w:t xml:space="preserve">restore them should be hope </w:t>
      </w:r>
      <w:r w:rsidRPr="00ED7B78">
        <w:t>(3:9-20).</w:t>
      </w:r>
    </w:p>
    <w:p w14:paraId="0D0C5F8B" w14:textId="77777777" w:rsidR="00DF3A68" w:rsidRPr="0091417E" w:rsidRDefault="00DF3A68" w:rsidP="00DF3A68">
      <w:pPr>
        <w:pStyle w:val="Heading2"/>
        <w:ind w:left="993" w:hanging="425"/>
      </w:pPr>
      <w:r w:rsidRPr="0091417E">
        <w:t>The day of the L</w:t>
      </w:r>
      <w:r w:rsidRPr="00CC0091">
        <w:rPr>
          <w:sz w:val="20"/>
        </w:rPr>
        <w:t>ORD</w:t>
      </w:r>
      <w:r w:rsidRPr="0091417E">
        <w:t xml:space="preserve"> includes worship by a remnant from the nations beyond Egypt</w:t>
      </w:r>
      <w:r>
        <w:t xml:space="preserve"> </w:t>
      </w:r>
      <w:r w:rsidRPr="0091417E">
        <w:t>(3:9).</w:t>
      </w:r>
    </w:p>
    <w:p w14:paraId="2EBA1756" w14:textId="77777777" w:rsidR="00DF3A68" w:rsidRPr="0091417E" w:rsidRDefault="00DF3A68" w:rsidP="00DF3A68">
      <w:pPr>
        <w:pStyle w:val="Heading2"/>
        <w:ind w:left="993" w:hanging="425"/>
      </w:pPr>
      <w:r w:rsidRPr="0091417E">
        <w:t>The day of the L</w:t>
      </w:r>
      <w:r w:rsidRPr="003C166D">
        <w:rPr>
          <w:sz w:val="20"/>
        </w:rPr>
        <w:t>ORD</w:t>
      </w:r>
      <w:r w:rsidRPr="0091417E">
        <w:t xml:space="preserve"> includes the restoration of a redeemed and restored Judah under the protection of the L</w:t>
      </w:r>
      <w:r w:rsidRPr="003C166D">
        <w:rPr>
          <w:sz w:val="20"/>
        </w:rPr>
        <w:t>ORD</w:t>
      </w:r>
      <w:r w:rsidRPr="0091417E">
        <w:t xml:space="preserve"> Himself</w:t>
      </w:r>
      <w:r>
        <w:t xml:space="preserve"> </w:t>
      </w:r>
      <w:r w:rsidRPr="0091417E">
        <w:t>(3:10-20).</w:t>
      </w:r>
    </w:p>
    <w:p w14:paraId="341E0ECB" w14:textId="77777777" w:rsidR="00DF3A68" w:rsidRPr="0091417E" w:rsidRDefault="00DF3A68" w:rsidP="00DF3A68">
      <w:pPr>
        <w:pStyle w:val="Heading3"/>
        <w:ind w:left="1418" w:hanging="425"/>
      </w:pPr>
      <w:r w:rsidRPr="0091417E">
        <w:t>The remnant of the nation will be redeemed in humility</w:t>
      </w:r>
      <w:r>
        <w:t xml:space="preserve"> </w:t>
      </w:r>
      <w:r w:rsidRPr="0091417E">
        <w:t>(3:10-13).</w:t>
      </w:r>
    </w:p>
    <w:p w14:paraId="002A3F57" w14:textId="77777777" w:rsidR="00DF3A68" w:rsidRPr="0091417E" w:rsidRDefault="00DF3A68" w:rsidP="00DF3A68">
      <w:pPr>
        <w:pStyle w:val="Heading3"/>
        <w:ind w:left="1418" w:hanging="425"/>
      </w:pPr>
      <w:r w:rsidRPr="0091417E">
        <w:t>Judah should rejoice since the L</w:t>
      </w:r>
      <w:r w:rsidRPr="003C166D">
        <w:rPr>
          <w:sz w:val="20"/>
        </w:rPr>
        <w:t>ORD</w:t>
      </w:r>
      <w:r w:rsidRPr="0091417E">
        <w:t xml:space="preserve"> will protect it from enemies forever</w:t>
      </w:r>
      <w:r>
        <w:t xml:space="preserve"> </w:t>
      </w:r>
      <w:r w:rsidRPr="0091417E">
        <w:t>(3:14-17).</w:t>
      </w:r>
    </w:p>
    <w:p w14:paraId="6FCCABEB" w14:textId="77777777" w:rsidR="00DF3A68" w:rsidRDefault="00DF3A68" w:rsidP="00DF3A68">
      <w:pPr>
        <w:pStyle w:val="Heading3"/>
        <w:ind w:left="1418" w:hanging="425"/>
      </w:pPr>
      <w:r>
        <w:t xml:space="preserve">Judah will be </w:t>
      </w:r>
      <w:r w:rsidRPr="0091417E">
        <w:t>gat</w:t>
      </w:r>
      <w:r>
        <w:t xml:space="preserve">hered again and restored to the land </w:t>
      </w:r>
      <w:r w:rsidRPr="0091417E">
        <w:t>as preparation for entra</w:t>
      </w:r>
      <w:r>
        <w:t xml:space="preserve">nce into the Millennial Kingdom </w:t>
      </w:r>
      <w:r w:rsidRPr="0091417E">
        <w:t>(3:18-20).</w:t>
      </w:r>
    </w:p>
    <w:p w14:paraId="19EC42DF" w14:textId="77777777" w:rsidR="004A7AFC" w:rsidRPr="004A7AFC" w:rsidRDefault="004A7AFC" w:rsidP="004A7AFC"/>
    <w:p w14:paraId="17CE277A" w14:textId="77777777" w:rsidR="007241C4" w:rsidRPr="007241C4" w:rsidRDefault="009E7E96" w:rsidP="007241C4">
      <w:pPr>
        <w:tabs>
          <w:tab w:val="left" w:pos="1080"/>
        </w:tabs>
        <w:ind w:left="1080" w:hanging="360"/>
        <w:jc w:val="center"/>
        <w:outlineLvl w:val="0"/>
        <w:rPr>
          <w:rFonts w:ascii="Arial" w:hAnsi="Arial" w:cs="Arial"/>
          <w:sz w:val="14"/>
        </w:rPr>
      </w:pPr>
      <w:r>
        <w:rPr>
          <w:rFonts w:ascii="Arial" w:hAnsi="Arial" w:cs="Arial"/>
          <w:sz w:val="8"/>
        </w:rPr>
        <w:br w:type="page"/>
      </w:r>
      <w:r w:rsidR="007241C4" w:rsidRPr="007241C4">
        <w:rPr>
          <w:rFonts w:ascii="Arial" w:hAnsi="Arial" w:cs="Arial"/>
          <w:b/>
          <w:sz w:val="32"/>
        </w:rPr>
        <w:lastRenderedPageBreak/>
        <w:t>Judgment and Blessing in the Prophets</w:t>
      </w:r>
    </w:p>
    <w:p w14:paraId="5ACD2B37" w14:textId="77777777" w:rsidR="007241C4" w:rsidRPr="007241C4" w:rsidRDefault="007241C4" w:rsidP="007241C4">
      <w:pPr>
        <w:tabs>
          <w:tab w:val="left" w:pos="1080"/>
        </w:tabs>
        <w:ind w:left="1080" w:hanging="360"/>
        <w:rPr>
          <w:rFonts w:ascii="Arial" w:hAnsi="Arial" w:cs="Arial"/>
          <w:sz w:val="14"/>
        </w:rPr>
      </w:pPr>
    </w:p>
    <w:p w14:paraId="0BFFCA28" w14:textId="77777777" w:rsidR="007241C4" w:rsidRPr="00D864D2" w:rsidRDefault="007241C4" w:rsidP="007241C4">
      <w:pPr>
        <w:rPr>
          <w:rFonts w:ascii="Arial" w:hAnsi="Arial" w:cs="Arial"/>
          <w:sz w:val="22"/>
        </w:rPr>
      </w:pPr>
      <w:r w:rsidRPr="00D864D2">
        <w:rPr>
          <w:rFonts w:ascii="Arial" w:hAnsi="Arial" w:cs="Arial"/>
          <w:sz w:val="22"/>
        </w:rPr>
        <w:t>The dual themes of judgment and blessing appear in every prophetic book.  This is because God always balances His justice with His mercy!  If one can grasp these two concepts in the prophets (with their related covenants), then a much better understanding of the OT will result.</w:t>
      </w:r>
    </w:p>
    <w:p w14:paraId="6EFB0698" w14:textId="77777777" w:rsidR="007241C4" w:rsidRPr="007241C4" w:rsidRDefault="007241C4" w:rsidP="007241C4">
      <w:pPr>
        <w:tabs>
          <w:tab w:val="left" w:pos="1080"/>
        </w:tabs>
        <w:ind w:left="1080" w:hanging="360"/>
        <w:rPr>
          <w:rFonts w:ascii="Arial" w:hAnsi="Arial" w:cs="Arial"/>
          <w:sz w:val="20"/>
        </w:rPr>
      </w:pPr>
    </w:p>
    <w:tbl>
      <w:tblPr>
        <w:tblW w:w="0" w:type="auto"/>
        <w:tblLayout w:type="fixed"/>
        <w:tblLook w:val="0000" w:firstRow="0" w:lastRow="0" w:firstColumn="0" w:lastColumn="0" w:noHBand="0" w:noVBand="0"/>
      </w:tblPr>
      <w:tblGrid>
        <w:gridCol w:w="2988"/>
        <w:gridCol w:w="3150"/>
        <w:gridCol w:w="3600"/>
      </w:tblGrid>
      <w:tr w:rsidR="007241C4" w:rsidRPr="007241C4" w14:paraId="3D6C452C" w14:textId="77777777" w:rsidTr="005D644C">
        <w:tc>
          <w:tcPr>
            <w:tcW w:w="2988" w:type="dxa"/>
            <w:shd w:val="pct90" w:color="auto" w:fill="auto"/>
          </w:tcPr>
          <w:p w14:paraId="2F38D98D" w14:textId="77777777" w:rsidR="007241C4" w:rsidRPr="007241C4" w:rsidRDefault="007241C4" w:rsidP="00351FBD">
            <w:pPr>
              <w:tabs>
                <w:tab w:val="left" w:pos="1080"/>
              </w:tabs>
              <w:spacing w:before="120" w:line="360" w:lineRule="auto"/>
              <w:rPr>
                <w:rFonts w:ascii="Arial" w:hAnsi="Arial" w:cs="Arial"/>
                <w:b/>
                <w:color w:val="FFFFFF"/>
                <w:sz w:val="32"/>
              </w:rPr>
            </w:pPr>
          </w:p>
        </w:tc>
        <w:tc>
          <w:tcPr>
            <w:tcW w:w="3150" w:type="dxa"/>
            <w:tcBorders>
              <w:left w:val="single" w:sz="6" w:space="0" w:color="auto"/>
              <w:bottom w:val="single" w:sz="6" w:space="0" w:color="000000"/>
              <w:right w:val="single" w:sz="6" w:space="0" w:color="auto"/>
            </w:tcBorders>
            <w:shd w:val="pct90" w:color="auto" w:fill="auto"/>
          </w:tcPr>
          <w:p w14:paraId="32FEB217" w14:textId="77777777" w:rsidR="007241C4" w:rsidRPr="007241C4" w:rsidRDefault="007241C4" w:rsidP="00351FBD">
            <w:pPr>
              <w:tabs>
                <w:tab w:val="left" w:pos="1080"/>
              </w:tabs>
              <w:spacing w:before="120" w:line="360" w:lineRule="auto"/>
              <w:ind w:left="-18"/>
              <w:rPr>
                <w:rFonts w:ascii="Arial" w:hAnsi="Arial" w:cs="Arial"/>
                <w:b/>
                <w:color w:val="FFFFFF"/>
                <w:sz w:val="32"/>
              </w:rPr>
            </w:pPr>
            <w:r w:rsidRPr="007241C4">
              <w:rPr>
                <w:rFonts w:ascii="Arial" w:hAnsi="Arial" w:cs="Arial"/>
                <w:b/>
                <w:color w:val="FFFFFF"/>
                <w:sz w:val="32"/>
              </w:rPr>
              <w:t>Judgment</w:t>
            </w:r>
          </w:p>
        </w:tc>
        <w:tc>
          <w:tcPr>
            <w:tcW w:w="3600" w:type="dxa"/>
            <w:tcBorders>
              <w:left w:val="nil"/>
              <w:bottom w:val="single" w:sz="6" w:space="0" w:color="000000"/>
            </w:tcBorders>
            <w:shd w:val="pct90" w:color="auto" w:fill="auto"/>
          </w:tcPr>
          <w:p w14:paraId="7002FB36" w14:textId="77777777" w:rsidR="007241C4" w:rsidRPr="007241C4" w:rsidRDefault="007241C4" w:rsidP="00351FBD">
            <w:pPr>
              <w:tabs>
                <w:tab w:val="left" w:pos="1080"/>
              </w:tabs>
              <w:spacing w:before="120" w:line="360" w:lineRule="auto"/>
              <w:rPr>
                <w:rFonts w:ascii="Arial" w:hAnsi="Arial" w:cs="Arial"/>
                <w:b/>
                <w:color w:val="FFFFFF"/>
                <w:sz w:val="32"/>
              </w:rPr>
            </w:pPr>
            <w:r w:rsidRPr="007241C4">
              <w:rPr>
                <w:rFonts w:ascii="Arial" w:hAnsi="Arial" w:cs="Arial"/>
                <w:b/>
                <w:color w:val="FFFFFF"/>
                <w:sz w:val="32"/>
              </w:rPr>
              <w:t>Blessing</w:t>
            </w:r>
          </w:p>
        </w:tc>
      </w:tr>
      <w:tr w:rsidR="007241C4" w:rsidRPr="007241C4" w14:paraId="3AF26C4E" w14:textId="77777777" w:rsidTr="005D644C">
        <w:tc>
          <w:tcPr>
            <w:tcW w:w="2988" w:type="dxa"/>
            <w:shd w:val="pct10" w:color="auto" w:fill="auto"/>
          </w:tcPr>
          <w:p w14:paraId="7DA67AE1"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Explanation</w:t>
            </w:r>
          </w:p>
        </w:tc>
        <w:tc>
          <w:tcPr>
            <w:tcW w:w="3150" w:type="dxa"/>
            <w:tcBorders>
              <w:left w:val="single" w:sz="6" w:space="0" w:color="auto"/>
              <w:right w:val="single" w:sz="6" w:space="0" w:color="auto"/>
            </w:tcBorders>
            <w:shd w:val="pct20" w:color="C0C0C0" w:fill="FFFFFF"/>
          </w:tcPr>
          <w:p w14:paraId="76C4F808"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Retribution for Sin</w:t>
            </w:r>
          </w:p>
        </w:tc>
        <w:tc>
          <w:tcPr>
            <w:tcW w:w="3600" w:type="dxa"/>
            <w:tcBorders>
              <w:left w:val="nil"/>
            </w:tcBorders>
            <w:shd w:val="pct20" w:color="C0C0C0" w:fill="FFFFFF"/>
          </w:tcPr>
          <w:p w14:paraId="7D6C3321"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Restoration from Sin</w:t>
            </w:r>
          </w:p>
        </w:tc>
      </w:tr>
      <w:tr w:rsidR="007241C4" w:rsidRPr="007241C4" w14:paraId="34E79EE7" w14:textId="77777777" w:rsidTr="005D644C">
        <w:tc>
          <w:tcPr>
            <w:tcW w:w="2988" w:type="dxa"/>
            <w:shd w:val="pct10" w:color="auto" w:fill="auto"/>
          </w:tcPr>
          <w:p w14:paraId="0131B4CC"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Recipients</w:t>
            </w:r>
          </w:p>
        </w:tc>
        <w:tc>
          <w:tcPr>
            <w:tcW w:w="3150" w:type="dxa"/>
            <w:tcBorders>
              <w:left w:val="single" w:sz="6" w:space="0" w:color="auto"/>
              <w:right w:val="single" w:sz="6" w:space="0" w:color="auto"/>
            </w:tcBorders>
            <w:shd w:val="pct20" w:color="C0C0C0" w:fill="FFFFFF"/>
          </w:tcPr>
          <w:p w14:paraId="6AF19C05"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Nations and Israel</w:t>
            </w:r>
          </w:p>
        </w:tc>
        <w:tc>
          <w:tcPr>
            <w:tcW w:w="3600" w:type="dxa"/>
            <w:tcBorders>
              <w:left w:val="nil"/>
            </w:tcBorders>
            <w:shd w:val="pct20" w:color="C0C0C0" w:fill="FFFFFF"/>
          </w:tcPr>
          <w:p w14:paraId="51FB6893"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Nations through Israel</w:t>
            </w:r>
          </w:p>
        </w:tc>
      </w:tr>
      <w:tr w:rsidR="007241C4" w:rsidRPr="007241C4" w14:paraId="0A995366" w14:textId="77777777" w:rsidTr="005D644C">
        <w:tc>
          <w:tcPr>
            <w:tcW w:w="2988" w:type="dxa"/>
            <w:shd w:val="pct10" w:color="auto" w:fill="auto"/>
          </w:tcPr>
          <w:p w14:paraId="34C7D30B"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Covenant</w:t>
            </w:r>
          </w:p>
        </w:tc>
        <w:tc>
          <w:tcPr>
            <w:tcW w:w="3150" w:type="dxa"/>
            <w:tcBorders>
              <w:left w:val="single" w:sz="6" w:space="0" w:color="auto"/>
              <w:right w:val="single" w:sz="6" w:space="0" w:color="auto"/>
            </w:tcBorders>
          </w:tcPr>
          <w:p w14:paraId="70F81FA4"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Mosaic</w:t>
            </w:r>
          </w:p>
        </w:tc>
        <w:tc>
          <w:tcPr>
            <w:tcW w:w="3600" w:type="dxa"/>
            <w:tcBorders>
              <w:left w:val="nil"/>
            </w:tcBorders>
          </w:tcPr>
          <w:p w14:paraId="79E2BDD3"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Abrahamic</w:t>
            </w:r>
          </w:p>
        </w:tc>
      </w:tr>
      <w:tr w:rsidR="007241C4" w:rsidRPr="007241C4" w14:paraId="644EF484" w14:textId="77777777" w:rsidTr="005D644C">
        <w:tc>
          <w:tcPr>
            <w:tcW w:w="2988" w:type="dxa"/>
            <w:shd w:val="pct10" w:color="auto" w:fill="auto"/>
          </w:tcPr>
          <w:p w14:paraId="37211A64"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 xml:space="preserve">Nature of the Covenant </w:t>
            </w:r>
          </w:p>
        </w:tc>
        <w:tc>
          <w:tcPr>
            <w:tcW w:w="3150" w:type="dxa"/>
            <w:tcBorders>
              <w:left w:val="single" w:sz="6" w:space="0" w:color="auto"/>
              <w:right w:val="single" w:sz="6" w:space="0" w:color="auto"/>
            </w:tcBorders>
          </w:tcPr>
          <w:p w14:paraId="0BFE39DC"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Conditional</w:t>
            </w:r>
          </w:p>
        </w:tc>
        <w:tc>
          <w:tcPr>
            <w:tcW w:w="3600" w:type="dxa"/>
            <w:tcBorders>
              <w:left w:val="nil"/>
            </w:tcBorders>
          </w:tcPr>
          <w:p w14:paraId="32FE63FF"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Unconditional</w:t>
            </w:r>
          </w:p>
        </w:tc>
      </w:tr>
      <w:tr w:rsidR="007241C4" w:rsidRPr="007241C4" w14:paraId="6026A704" w14:textId="77777777" w:rsidTr="005D644C">
        <w:tc>
          <w:tcPr>
            <w:tcW w:w="2988" w:type="dxa"/>
            <w:shd w:val="pct10" w:color="auto" w:fill="auto"/>
          </w:tcPr>
          <w:p w14:paraId="440765B6"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God’s Attribute</w:t>
            </w:r>
          </w:p>
        </w:tc>
        <w:tc>
          <w:tcPr>
            <w:tcW w:w="3150" w:type="dxa"/>
            <w:tcBorders>
              <w:left w:val="single" w:sz="6" w:space="0" w:color="auto"/>
              <w:right w:val="single" w:sz="6" w:space="0" w:color="auto"/>
            </w:tcBorders>
            <w:shd w:val="pct20" w:color="C0C0C0" w:fill="FFFFFF"/>
          </w:tcPr>
          <w:p w14:paraId="6AD5D753"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Justice</w:t>
            </w:r>
          </w:p>
        </w:tc>
        <w:tc>
          <w:tcPr>
            <w:tcW w:w="3600" w:type="dxa"/>
            <w:tcBorders>
              <w:left w:val="nil"/>
            </w:tcBorders>
            <w:shd w:val="pct20" w:color="C0C0C0" w:fill="FFFFFF"/>
          </w:tcPr>
          <w:p w14:paraId="28B26DAF"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Faithfulness</w:t>
            </w:r>
          </w:p>
        </w:tc>
      </w:tr>
      <w:tr w:rsidR="007241C4" w:rsidRPr="007241C4" w14:paraId="044924AC" w14:textId="77777777" w:rsidTr="005D644C">
        <w:tc>
          <w:tcPr>
            <w:tcW w:w="2988" w:type="dxa"/>
            <w:shd w:val="pct10" w:color="auto" w:fill="auto"/>
          </w:tcPr>
          <w:p w14:paraId="45E2397E"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Key Covenant Texts</w:t>
            </w:r>
          </w:p>
        </w:tc>
        <w:tc>
          <w:tcPr>
            <w:tcW w:w="3150" w:type="dxa"/>
            <w:tcBorders>
              <w:left w:val="single" w:sz="6" w:space="0" w:color="auto"/>
              <w:right w:val="single" w:sz="6" w:space="0" w:color="auto"/>
            </w:tcBorders>
            <w:shd w:val="pct20" w:color="C0C0C0" w:fill="FFFFFF"/>
          </w:tcPr>
          <w:p w14:paraId="12C465FA"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Exod. 19–20; Deut. 28</w:t>
            </w:r>
          </w:p>
        </w:tc>
        <w:tc>
          <w:tcPr>
            <w:tcW w:w="3600" w:type="dxa"/>
            <w:tcBorders>
              <w:left w:val="nil"/>
            </w:tcBorders>
            <w:shd w:val="pct20" w:color="C0C0C0" w:fill="FFFFFF"/>
          </w:tcPr>
          <w:p w14:paraId="1388DB13"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Gen. 12:1-3; 15:17-21; 17:8</w:t>
            </w:r>
          </w:p>
        </w:tc>
      </w:tr>
      <w:tr w:rsidR="007241C4" w:rsidRPr="007241C4" w14:paraId="749001A4" w14:textId="77777777" w:rsidTr="005D644C">
        <w:tc>
          <w:tcPr>
            <w:tcW w:w="2988" w:type="dxa"/>
            <w:shd w:val="pct10" w:color="auto" w:fill="auto"/>
          </w:tcPr>
          <w:p w14:paraId="051099E1"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Isaiah</w:t>
            </w:r>
          </w:p>
        </w:tc>
        <w:tc>
          <w:tcPr>
            <w:tcW w:w="3150" w:type="dxa"/>
            <w:tcBorders>
              <w:left w:val="single" w:sz="6" w:space="0" w:color="auto"/>
              <w:right w:val="single" w:sz="6" w:space="0" w:color="auto"/>
            </w:tcBorders>
          </w:tcPr>
          <w:p w14:paraId="68EBF379"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1–39</w:t>
            </w:r>
          </w:p>
        </w:tc>
        <w:tc>
          <w:tcPr>
            <w:tcW w:w="3600" w:type="dxa"/>
            <w:tcBorders>
              <w:left w:val="nil"/>
            </w:tcBorders>
          </w:tcPr>
          <w:p w14:paraId="3EE865A3"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40–66</w:t>
            </w:r>
          </w:p>
        </w:tc>
      </w:tr>
      <w:tr w:rsidR="007241C4" w:rsidRPr="007241C4" w14:paraId="5FD7235B" w14:textId="77777777" w:rsidTr="005D644C">
        <w:tc>
          <w:tcPr>
            <w:tcW w:w="2988" w:type="dxa"/>
            <w:shd w:val="pct10" w:color="auto" w:fill="auto"/>
          </w:tcPr>
          <w:p w14:paraId="539BF234"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Jeremiah (J-B-J pattern)</w:t>
            </w:r>
          </w:p>
        </w:tc>
        <w:tc>
          <w:tcPr>
            <w:tcW w:w="3150" w:type="dxa"/>
            <w:tcBorders>
              <w:left w:val="single" w:sz="6" w:space="0" w:color="auto"/>
              <w:right w:val="single" w:sz="6" w:space="0" w:color="auto"/>
            </w:tcBorders>
          </w:tcPr>
          <w:p w14:paraId="20A797E0"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1–29, 34–52</w:t>
            </w:r>
          </w:p>
        </w:tc>
        <w:tc>
          <w:tcPr>
            <w:tcW w:w="3600" w:type="dxa"/>
            <w:tcBorders>
              <w:left w:val="nil"/>
            </w:tcBorders>
          </w:tcPr>
          <w:p w14:paraId="587A1DD4"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30–33</w:t>
            </w:r>
          </w:p>
        </w:tc>
      </w:tr>
      <w:tr w:rsidR="007241C4" w:rsidRPr="007241C4" w14:paraId="53327B5A" w14:textId="77777777" w:rsidTr="005D644C">
        <w:tc>
          <w:tcPr>
            <w:tcW w:w="2988" w:type="dxa"/>
            <w:shd w:val="pct10" w:color="auto" w:fill="auto"/>
          </w:tcPr>
          <w:p w14:paraId="5B7455FD"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Lamentations</w:t>
            </w:r>
          </w:p>
        </w:tc>
        <w:tc>
          <w:tcPr>
            <w:tcW w:w="3150" w:type="dxa"/>
            <w:tcBorders>
              <w:left w:val="single" w:sz="6" w:space="0" w:color="auto"/>
              <w:right w:val="single" w:sz="6" w:space="0" w:color="auto"/>
            </w:tcBorders>
            <w:shd w:val="pct20" w:color="C0C0C0" w:fill="FFFFFF"/>
          </w:tcPr>
          <w:p w14:paraId="1913B563"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1:1–5:18</w:t>
            </w:r>
          </w:p>
        </w:tc>
        <w:tc>
          <w:tcPr>
            <w:tcW w:w="3600" w:type="dxa"/>
            <w:tcBorders>
              <w:left w:val="nil"/>
            </w:tcBorders>
            <w:shd w:val="pct20" w:color="C0C0C0" w:fill="FFFFFF"/>
          </w:tcPr>
          <w:p w14:paraId="24224EB7"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5:19-22</w:t>
            </w:r>
          </w:p>
        </w:tc>
      </w:tr>
      <w:tr w:rsidR="007241C4" w:rsidRPr="007241C4" w14:paraId="6858C148" w14:textId="77777777" w:rsidTr="005D644C">
        <w:tc>
          <w:tcPr>
            <w:tcW w:w="2988" w:type="dxa"/>
            <w:shd w:val="pct10" w:color="auto" w:fill="auto"/>
          </w:tcPr>
          <w:p w14:paraId="52B3005D"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Ezekiel</w:t>
            </w:r>
          </w:p>
        </w:tc>
        <w:tc>
          <w:tcPr>
            <w:tcW w:w="3150" w:type="dxa"/>
            <w:tcBorders>
              <w:left w:val="single" w:sz="6" w:space="0" w:color="auto"/>
              <w:right w:val="single" w:sz="6" w:space="0" w:color="auto"/>
            </w:tcBorders>
            <w:shd w:val="pct20" w:color="C0C0C0" w:fill="FFFFFF"/>
          </w:tcPr>
          <w:p w14:paraId="3821D35E"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1–32</w:t>
            </w:r>
          </w:p>
        </w:tc>
        <w:tc>
          <w:tcPr>
            <w:tcW w:w="3600" w:type="dxa"/>
            <w:tcBorders>
              <w:left w:val="nil"/>
            </w:tcBorders>
            <w:shd w:val="pct20" w:color="C0C0C0" w:fill="FFFFFF"/>
          </w:tcPr>
          <w:p w14:paraId="04B67FFD"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33–48</w:t>
            </w:r>
          </w:p>
        </w:tc>
      </w:tr>
      <w:tr w:rsidR="007241C4" w:rsidRPr="007241C4" w14:paraId="5B9B4CF3" w14:textId="77777777" w:rsidTr="005D644C">
        <w:tc>
          <w:tcPr>
            <w:tcW w:w="2988" w:type="dxa"/>
            <w:shd w:val="pct10" w:color="auto" w:fill="auto"/>
          </w:tcPr>
          <w:p w14:paraId="2FFBE616"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Daniel</w:t>
            </w:r>
          </w:p>
        </w:tc>
        <w:tc>
          <w:tcPr>
            <w:tcW w:w="3150" w:type="dxa"/>
            <w:tcBorders>
              <w:left w:val="single" w:sz="6" w:space="0" w:color="auto"/>
              <w:right w:val="single" w:sz="6" w:space="0" w:color="auto"/>
            </w:tcBorders>
          </w:tcPr>
          <w:p w14:paraId="6DB6A84A"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1–7</w:t>
            </w:r>
          </w:p>
        </w:tc>
        <w:tc>
          <w:tcPr>
            <w:tcW w:w="3600" w:type="dxa"/>
            <w:tcBorders>
              <w:left w:val="nil"/>
            </w:tcBorders>
          </w:tcPr>
          <w:p w14:paraId="136317F8"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8–12</w:t>
            </w:r>
          </w:p>
        </w:tc>
      </w:tr>
      <w:tr w:rsidR="007241C4" w:rsidRPr="007241C4" w14:paraId="73F7F021" w14:textId="77777777" w:rsidTr="005D644C">
        <w:tc>
          <w:tcPr>
            <w:tcW w:w="2988" w:type="dxa"/>
            <w:shd w:val="pct10" w:color="auto" w:fill="auto"/>
          </w:tcPr>
          <w:p w14:paraId="6FE3E788"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Hosea (pattern twice)</w:t>
            </w:r>
          </w:p>
        </w:tc>
        <w:tc>
          <w:tcPr>
            <w:tcW w:w="3150" w:type="dxa"/>
            <w:tcBorders>
              <w:left w:val="single" w:sz="6" w:space="0" w:color="auto"/>
              <w:right w:val="single" w:sz="6" w:space="0" w:color="auto"/>
            </w:tcBorders>
          </w:tcPr>
          <w:p w14:paraId="153643C5"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1:1–2:13; chs. 4–13</w:t>
            </w:r>
          </w:p>
        </w:tc>
        <w:tc>
          <w:tcPr>
            <w:tcW w:w="3600" w:type="dxa"/>
            <w:tcBorders>
              <w:left w:val="nil"/>
            </w:tcBorders>
          </w:tcPr>
          <w:p w14:paraId="5DD29DAD"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2:14–3:5; ch. 14</w:t>
            </w:r>
          </w:p>
        </w:tc>
      </w:tr>
      <w:tr w:rsidR="007241C4" w:rsidRPr="007241C4" w14:paraId="74875E0C" w14:textId="77777777" w:rsidTr="005D644C">
        <w:tc>
          <w:tcPr>
            <w:tcW w:w="2988" w:type="dxa"/>
            <w:shd w:val="pct10" w:color="auto" w:fill="auto"/>
          </w:tcPr>
          <w:p w14:paraId="09C40C9D" w14:textId="77777777" w:rsidR="007241C4" w:rsidRPr="007241C4" w:rsidRDefault="007241C4" w:rsidP="005D644C">
            <w:pPr>
              <w:spacing w:line="360" w:lineRule="auto"/>
              <w:rPr>
                <w:rFonts w:ascii="Arial" w:hAnsi="Arial" w:cs="Arial"/>
                <w:b/>
                <w:sz w:val="20"/>
              </w:rPr>
            </w:pPr>
            <w:r w:rsidRPr="007241C4">
              <w:rPr>
                <w:rFonts w:ascii="Arial" w:hAnsi="Arial" w:cs="Arial"/>
                <w:b/>
                <w:sz w:val="20"/>
              </w:rPr>
              <w:t>Joel</w:t>
            </w:r>
          </w:p>
        </w:tc>
        <w:tc>
          <w:tcPr>
            <w:tcW w:w="3150" w:type="dxa"/>
            <w:tcBorders>
              <w:left w:val="single" w:sz="6" w:space="0" w:color="auto"/>
              <w:right w:val="single" w:sz="6" w:space="0" w:color="auto"/>
            </w:tcBorders>
            <w:shd w:val="pct20" w:color="C0C0C0" w:fill="FFFFFF"/>
          </w:tcPr>
          <w:p w14:paraId="4124A8CB"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1:1–2:17</w:t>
            </w:r>
          </w:p>
        </w:tc>
        <w:tc>
          <w:tcPr>
            <w:tcW w:w="3600" w:type="dxa"/>
            <w:tcBorders>
              <w:left w:val="nil"/>
            </w:tcBorders>
            <w:shd w:val="pct20" w:color="C0C0C0" w:fill="FFFFFF"/>
          </w:tcPr>
          <w:p w14:paraId="366C51B5"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2:18–3:21</w:t>
            </w:r>
          </w:p>
        </w:tc>
      </w:tr>
      <w:tr w:rsidR="007241C4" w:rsidRPr="007241C4" w14:paraId="288650BA" w14:textId="77777777" w:rsidTr="005D644C">
        <w:tc>
          <w:tcPr>
            <w:tcW w:w="2988" w:type="dxa"/>
            <w:shd w:val="pct10" w:color="auto" w:fill="auto"/>
          </w:tcPr>
          <w:p w14:paraId="082FF5A3" w14:textId="77777777" w:rsidR="007241C4" w:rsidRPr="007241C4" w:rsidRDefault="007241C4" w:rsidP="005D644C">
            <w:pPr>
              <w:spacing w:line="360" w:lineRule="auto"/>
              <w:rPr>
                <w:rFonts w:ascii="Arial" w:hAnsi="Arial" w:cs="Arial"/>
                <w:b/>
                <w:sz w:val="20"/>
              </w:rPr>
            </w:pPr>
            <w:r w:rsidRPr="007241C4">
              <w:rPr>
                <w:rFonts w:ascii="Arial" w:hAnsi="Arial" w:cs="Arial"/>
                <w:b/>
                <w:sz w:val="20"/>
              </w:rPr>
              <w:t>Amos</w:t>
            </w:r>
          </w:p>
        </w:tc>
        <w:tc>
          <w:tcPr>
            <w:tcW w:w="3150" w:type="dxa"/>
            <w:tcBorders>
              <w:left w:val="single" w:sz="6" w:space="0" w:color="auto"/>
              <w:right w:val="single" w:sz="6" w:space="0" w:color="auto"/>
            </w:tcBorders>
            <w:shd w:val="pct20" w:color="C0C0C0" w:fill="FFFFFF"/>
          </w:tcPr>
          <w:p w14:paraId="32EF2AAF"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1:1–9:7</w:t>
            </w:r>
          </w:p>
        </w:tc>
        <w:tc>
          <w:tcPr>
            <w:tcW w:w="3600" w:type="dxa"/>
            <w:tcBorders>
              <w:left w:val="nil"/>
            </w:tcBorders>
            <w:shd w:val="pct20" w:color="C0C0C0" w:fill="FFFFFF"/>
          </w:tcPr>
          <w:p w14:paraId="1C454575"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9:8-15</w:t>
            </w:r>
          </w:p>
        </w:tc>
      </w:tr>
      <w:tr w:rsidR="007241C4" w:rsidRPr="007241C4" w14:paraId="2F3C3511" w14:textId="77777777" w:rsidTr="005D644C">
        <w:tc>
          <w:tcPr>
            <w:tcW w:w="2988" w:type="dxa"/>
            <w:shd w:val="pct10" w:color="auto" w:fill="auto"/>
          </w:tcPr>
          <w:p w14:paraId="43D3C464" w14:textId="77777777" w:rsidR="007241C4" w:rsidRPr="007241C4" w:rsidRDefault="007241C4" w:rsidP="005D644C">
            <w:pPr>
              <w:spacing w:line="360" w:lineRule="auto"/>
              <w:rPr>
                <w:rFonts w:ascii="Arial" w:hAnsi="Arial" w:cs="Arial"/>
                <w:b/>
                <w:sz w:val="20"/>
              </w:rPr>
            </w:pPr>
            <w:r w:rsidRPr="007241C4">
              <w:rPr>
                <w:rFonts w:ascii="Arial" w:hAnsi="Arial" w:cs="Arial"/>
                <w:b/>
                <w:sz w:val="20"/>
              </w:rPr>
              <w:t>Obadiah</w:t>
            </w:r>
          </w:p>
        </w:tc>
        <w:tc>
          <w:tcPr>
            <w:tcW w:w="3150" w:type="dxa"/>
            <w:tcBorders>
              <w:left w:val="single" w:sz="6" w:space="0" w:color="auto"/>
              <w:right w:val="single" w:sz="6" w:space="0" w:color="auto"/>
            </w:tcBorders>
          </w:tcPr>
          <w:p w14:paraId="2E21FB7C"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1-14 (vv.)</w:t>
            </w:r>
          </w:p>
        </w:tc>
        <w:tc>
          <w:tcPr>
            <w:tcW w:w="3600" w:type="dxa"/>
            <w:tcBorders>
              <w:left w:val="nil"/>
            </w:tcBorders>
          </w:tcPr>
          <w:p w14:paraId="68B97EA3"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15-21 (vv.)</w:t>
            </w:r>
          </w:p>
        </w:tc>
      </w:tr>
      <w:tr w:rsidR="007241C4" w:rsidRPr="007241C4" w14:paraId="25DCD82C" w14:textId="77777777" w:rsidTr="005D644C">
        <w:tc>
          <w:tcPr>
            <w:tcW w:w="2988" w:type="dxa"/>
            <w:shd w:val="pct10" w:color="auto" w:fill="auto"/>
          </w:tcPr>
          <w:p w14:paraId="33CC9EB3" w14:textId="77777777" w:rsidR="007241C4" w:rsidRPr="007241C4" w:rsidRDefault="007241C4" w:rsidP="005D644C">
            <w:pPr>
              <w:spacing w:line="360" w:lineRule="auto"/>
              <w:rPr>
                <w:rFonts w:ascii="Arial" w:hAnsi="Arial" w:cs="Arial"/>
                <w:b/>
                <w:sz w:val="20"/>
              </w:rPr>
            </w:pPr>
            <w:r w:rsidRPr="007241C4">
              <w:rPr>
                <w:rFonts w:ascii="Arial" w:hAnsi="Arial" w:cs="Arial"/>
                <w:b/>
                <w:sz w:val="20"/>
              </w:rPr>
              <w:t>Jonah</w:t>
            </w:r>
          </w:p>
        </w:tc>
        <w:tc>
          <w:tcPr>
            <w:tcW w:w="3150" w:type="dxa"/>
            <w:tcBorders>
              <w:left w:val="single" w:sz="6" w:space="0" w:color="auto"/>
              <w:right w:val="single" w:sz="6" w:space="0" w:color="auto"/>
            </w:tcBorders>
          </w:tcPr>
          <w:p w14:paraId="4BF1047B"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1:1–3:9</w:t>
            </w:r>
          </w:p>
        </w:tc>
        <w:tc>
          <w:tcPr>
            <w:tcW w:w="3600" w:type="dxa"/>
            <w:tcBorders>
              <w:left w:val="nil"/>
            </w:tcBorders>
          </w:tcPr>
          <w:p w14:paraId="7845B926"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3:10–4:10</w:t>
            </w:r>
          </w:p>
        </w:tc>
      </w:tr>
      <w:tr w:rsidR="007241C4" w:rsidRPr="007241C4" w14:paraId="5EC47278" w14:textId="77777777" w:rsidTr="005D644C">
        <w:tc>
          <w:tcPr>
            <w:tcW w:w="2988" w:type="dxa"/>
            <w:shd w:val="pct10" w:color="auto" w:fill="auto"/>
          </w:tcPr>
          <w:p w14:paraId="245DE315" w14:textId="77777777" w:rsidR="007241C4" w:rsidRPr="007241C4" w:rsidRDefault="007241C4" w:rsidP="005D644C">
            <w:pPr>
              <w:spacing w:line="360" w:lineRule="auto"/>
              <w:rPr>
                <w:rFonts w:ascii="Arial" w:hAnsi="Arial" w:cs="Arial"/>
                <w:b/>
                <w:sz w:val="20"/>
              </w:rPr>
            </w:pPr>
            <w:r w:rsidRPr="007241C4">
              <w:rPr>
                <w:rFonts w:ascii="Arial" w:hAnsi="Arial" w:cs="Arial"/>
                <w:b/>
                <w:sz w:val="20"/>
              </w:rPr>
              <w:t>Micah (pattern thrice)</w:t>
            </w:r>
          </w:p>
        </w:tc>
        <w:tc>
          <w:tcPr>
            <w:tcW w:w="3150" w:type="dxa"/>
            <w:tcBorders>
              <w:left w:val="single" w:sz="6" w:space="0" w:color="auto"/>
              <w:right w:val="single" w:sz="6" w:space="0" w:color="auto"/>
            </w:tcBorders>
            <w:shd w:val="pct20" w:color="C0C0C0" w:fill="FFFFFF"/>
          </w:tcPr>
          <w:p w14:paraId="40DD60F7"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1:1–2:11; 3:1-12; 6:1–7:6</w:t>
            </w:r>
          </w:p>
        </w:tc>
        <w:tc>
          <w:tcPr>
            <w:tcW w:w="3600" w:type="dxa"/>
            <w:tcBorders>
              <w:left w:val="nil"/>
            </w:tcBorders>
            <w:shd w:val="pct20" w:color="C0C0C0" w:fill="FFFFFF"/>
          </w:tcPr>
          <w:p w14:paraId="07DDB063"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2:12-13; 4:1–5:15; 7:7-20</w:t>
            </w:r>
          </w:p>
        </w:tc>
      </w:tr>
      <w:tr w:rsidR="007241C4" w:rsidRPr="007241C4" w14:paraId="21C9ADA3" w14:textId="77777777" w:rsidTr="005D644C">
        <w:tc>
          <w:tcPr>
            <w:tcW w:w="2988" w:type="dxa"/>
            <w:shd w:val="pct10" w:color="auto" w:fill="auto"/>
          </w:tcPr>
          <w:p w14:paraId="316861C0" w14:textId="77777777" w:rsidR="007241C4" w:rsidRPr="007241C4" w:rsidRDefault="007241C4" w:rsidP="005D644C">
            <w:pPr>
              <w:spacing w:line="360" w:lineRule="auto"/>
              <w:rPr>
                <w:rFonts w:ascii="Arial" w:hAnsi="Arial" w:cs="Arial"/>
                <w:b/>
                <w:sz w:val="20"/>
              </w:rPr>
            </w:pPr>
            <w:r w:rsidRPr="007241C4">
              <w:rPr>
                <w:rFonts w:ascii="Arial" w:hAnsi="Arial" w:cs="Arial"/>
                <w:b/>
                <w:sz w:val="20"/>
              </w:rPr>
              <w:t>Nahum  (J-B-J pattern)</w:t>
            </w:r>
          </w:p>
        </w:tc>
        <w:tc>
          <w:tcPr>
            <w:tcW w:w="3150" w:type="dxa"/>
            <w:tcBorders>
              <w:left w:val="single" w:sz="6" w:space="0" w:color="auto"/>
              <w:right w:val="single" w:sz="6" w:space="0" w:color="auto"/>
            </w:tcBorders>
            <w:shd w:val="pct20" w:color="C0C0C0" w:fill="FFFFFF"/>
          </w:tcPr>
          <w:p w14:paraId="0C7ADBC5"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1:1-11; chs. 2–3</w:t>
            </w:r>
          </w:p>
        </w:tc>
        <w:tc>
          <w:tcPr>
            <w:tcW w:w="3600" w:type="dxa"/>
            <w:tcBorders>
              <w:left w:val="nil"/>
            </w:tcBorders>
            <w:shd w:val="pct20" w:color="C0C0C0" w:fill="FFFFFF"/>
          </w:tcPr>
          <w:p w14:paraId="604DBFF3"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1:12-15</w:t>
            </w:r>
          </w:p>
        </w:tc>
      </w:tr>
      <w:tr w:rsidR="007241C4" w:rsidRPr="007241C4" w14:paraId="5B9C015E" w14:textId="77777777" w:rsidTr="005D644C">
        <w:tc>
          <w:tcPr>
            <w:tcW w:w="2988" w:type="dxa"/>
            <w:shd w:val="pct10" w:color="auto" w:fill="auto"/>
          </w:tcPr>
          <w:p w14:paraId="51171051" w14:textId="77777777" w:rsidR="007241C4" w:rsidRPr="007241C4" w:rsidRDefault="007241C4" w:rsidP="005D644C">
            <w:pPr>
              <w:spacing w:line="360" w:lineRule="auto"/>
              <w:rPr>
                <w:rFonts w:ascii="Arial" w:hAnsi="Arial" w:cs="Arial"/>
                <w:b/>
                <w:sz w:val="20"/>
              </w:rPr>
            </w:pPr>
            <w:r w:rsidRPr="007241C4">
              <w:rPr>
                <w:rFonts w:ascii="Arial" w:hAnsi="Arial" w:cs="Arial"/>
                <w:b/>
                <w:sz w:val="20"/>
              </w:rPr>
              <w:t>Habakkuk</w:t>
            </w:r>
          </w:p>
        </w:tc>
        <w:tc>
          <w:tcPr>
            <w:tcW w:w="3150" w:type="dxa"/>
            <w:tcBorders>
              <w:left w:val="single" w:sz="6" w:space="0" w:color="auto"/>
              <w:right w:val="single" w:sz="6" w:space="0" w:color="auto"/>
            </w:tcBorders>
          </w:tcPr>
          <w:p w14:paraId="7CD9E5EA"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1–2</w:t>
            </w:r>
          </w:p>
        </w:tc>
        <w:tc>
          <w:tcPr>
            <w:tcW w:w="3600" w:type="dxa"/>
            <w:tcBorders>
              <w:left w:val="nil"/>
            </w:tcBorders>
          </w:tcPr>
          <w:p w14:paraId="4E5630D4"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3</w:t>
            </w:r>
          </w:p>
        </w:tc>
      </w:tr>
      <w:tr w:rsidR="007241C4" w:rsidRPr="007241C4" w14:paraId="5C7F1E12" w14:textId="77777777" w:rsidTr="005D644C">
        <w:tc>
          <w:tcPr>
            <w:tcW w:w="2988" w:type="dxa"/>
            <w:shd w:val="pct10" w:color="auto" w:fill="auto"/>
          </w:tcPr>
          <w:p w14:paraId="0AED5083" w14:textId="77777777" w:rsidR="007241C4" w:rsidRPr="007241C4" w:rsidRDefault="007241C4" w:rsidP="005D644C">
            <w:pPr>
              <w:spacing w:line="360" w:lineRule="auto"/>
              <w:rPr>
                <w:rFonts w:ascii="Arial" w:hAnsi="Arial" w:cs="Arial"/>
                <w:b/>
                <w:sz w:val="20"/>
              </w:rPr>
            </w:pPr>
            <w:r w:rsidRPr="007241C4">
              <w:rPr>
                <w:rFonts w:ascii="Arial" w:hAnsi="Arial" w:cs="Arial"/>
                <w:b/>
                <w:sz w:val="20"/>
              </w:rPr>
              <w:t>Zephaniah</w:t>
            </w:r>
          </w:p>
        </w:tc>
        <w:tc>
          <w:tcPr>
            <w:tcW w:w="3150" w:type="dxa"/>
            <w:tcBorders>
              <w:left w:val="single" w:sz="6" w:space="0" w:color="auto"/>
              <w:right w:val="single" w:sz="6" w:space="0" w:color="auto"/>
            </w:tcBorders>
          </w:tcPr>
          <w:p w14:paraId="4D367181"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1:1–3:8</w:t>
            </w:r>
          </w:p>
        </w:tc>
        <w:tc>
          <w:tcPr>
            <w:tcW w:w="3600" w:type="dxa"/>
            <w:tcBorders>
              <w:left w:val="nil"/>
            </w:tcBorders>
          </w:tcPr>
          <w:p w14:paraId="3CAD3961"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3:9-20</w:t>
            </w:r>
          </w:p>
        </w:tc>
      </w:tr>
      <w:tr w:rsidR="007241C4" w:rsidRPr="007241C4" w14:paraId="458A508C" w14:textId="77777777" w:rsidTr="005D644C">
        <w:tc>
          <w:tcPr>
            <w:tcW w:w="2988" w:type="dxa"/>
            <w:shd w:val="pct10" w:color="auto" w:fill="auto"/>
          </w:tcPr>
          <w:p w14:paraId="13B17E98" w14:textId="77777777" w:rsidR="007241C4" w:rsidRPr="007241C4" w:rsidRDefault="007241C4" w:rsidP="005D644C">
            <w:pPr>
              <w:spacing w:line="360" w:lineRule="auto"/>
              <w:rPr>
                <w:rFonts w:ascii="Arial" w:hAnsi="Arial" w:cs="Arial"/>
                <w:b/>
                <w:sz w:val="20"/>
              </w:rPr>
            </w:pPr>
            <w:r w:rsidRPr="007241C4">
              <w:rPr>
                <w:rFonts w:ascii="Arial" w:hAnsi="Arial" w:cs="Arial"/>
                <w:b/>
                <w:sz w:val="20"/>
              </w:rPr>
              <w:t>Haggai (pattern twice)</w:t>
            </w:r>
          </w:p>
        </w:tc>
        <w:tc>
          <w:tcPr>
            <w:tcW w:w="3150" w:type="dxa"/>
            <w:tcBorders>
              <w:left w:val="single" w:sz="6" w:space="0" w:color="auto"/>
              <w:right w:val="single" w:sz="6" w:space="0" w:color="auto"/>
            </w:tcBorders>
            <w:shd w:val="pct20" w:color="C0C0C0" w:fill="FFFFFF"/>
          </w:tcPr>
          <w:p w14:paraId="1B524FD5"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1:1-15; 2:10-19</w:t>
            </w:r>
          </w:p>
        </w:tc>
        <w:tc>
          <w:tcPr>
            <w:tcW w:w="3600" w:type="dxa"/>
            <w:tcBorders>
              <w:left w:val="nil"/>
            </w:tcBorders>
            <w:shd w:val="pct20" w:color="C0C0C0" w:fill="FFFFFF"/>
          </w:tcPr>
          <w:p w14:paraId="3FCD6436"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2:1-9; 2:20-23</w:t>
            </w:r>
          </w:p>
        </w:tc>
      </w:tr>
      <w:tr w:rsidR="007241C4" w:rsidRPr="007241C4" w14:paraId="3E4598D4" w14:textId="77777777" w:rsidTr="005D644C">
        <w:tc>
          <w:tcPr>
            <w:tcW w:w="2988" w:type="dxa"/>
            <w:shd w:val="pct10" w:color="auto" w:fill="auto"/>
          </w:tcPr>
          <w:p w14:paraId="6640D809" w14:textId="77777777" w:rsidR="007241C4" w:rsidRPr="007241C4" w:rsidRDefault="007241C4" w:rsidP="005D644C">
            <w:pPr>
              <w:spacing w:line="360" w:lineRule="auto"/>
              <w:rPr>
                <w:rFonts w:ascii="Arial" w:hAnsi="Arial" w:cs="Arial"/>
                <w:b/>
                <w:sz w:val="20"/>
              </w:rPr>
            </w:pPr>
            <w:r w:rsidRPr="007241C4">
              <w:rPr>
                <w:rFonts w:ascii="Arial" w:hAnsi="Arial" w:cs="Arial"/>
                <w:b/>
                <w:sz w:val="20"/>
              </w:rPr>
              <w:t>Zechariah</w:t>
            </w:r>
          </w:p>
        </w:tc>
        <w:tc>
          <w:tcPr>
            <w:tcW w:w="3150" w:type="dxa"/>
            <w:tcBorders>
              <w:left w:val="single" w:sz="6" w:space="0" w:color="auto"/>
              <w:right w:val="single" w:sz="6" w:space="0" w:color="auto"/>
            </w:tcBorders>
            <w:shd w:val="pct20" w:color="C0C0C0" w:fill="FFFFFF"/>
          </w:tcPr>
          <w:p w14:paraId="60ACAE8E"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1:1-6</w:t>
            </w:r>
          </w:p>
        </w:tc>
        <w:tc>
          <w:tcPr>
            <w:tcW w:w="3600" w:type="dxa"/>
            <w:tcBorders>
              <w:left w:val="nil"/>
            </w:tcBorders>
            <w:shd w:val="pct20" w:color="C0C0C0" w:fill="FFFFFF"/>
          </w:tcPr>
          <w:p w14:paraId="5BB15CE5"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1:7–14:21</w:t>
            </w:r>
          </w:p>
        </w:tc>
      </w:tr>
      <w:tr w:rsidR="007241C4" w:rsidRPr="007241C4" w14:paraId="3AFD0516" w14:textId="77777777" w:rsidTr="005D644C">
        <w:tc>
          <w:tcPr>
            <w:tcW w:w="2988" w:type="dxa"/>
            <w:tcBorders>
              <w:bottom w:val="single" w:sz="12" w:space="0" w:color="808080"/>
            </w:tcBorders>
            <w:shd w:val="pct10" w:color="auto" w:fill="auto"/>
          </w:tcPr>
          <w:p w14:paraId="0F04DC7A" w14:textId="77777777" w:rsidR="007241C4" w:rsidRPr="007241C4" w:rsidRDefault="007241C4" w:rsidP="005D644C">
            <w:pPr>
              <w:spacing w:line="360" w:lineRule="auto"/>
              <w:rPr>
                <w:rFonts w:ascii="Arial" w:hAnsi="Arial" w:cs="Arial"/>
                <w:b/>
                <w:sz w:val="20"/>
              </w:rPr>
            </w:pPr>
            <w:r w:rsidRPr="007241C4">
              <w:rPr>
                <w:rFonts w:ascii="Arial" w:hAnsi="Arial" w:cs="Arial"/>
                <w:b/>
                <w:sz w:val="20"/>
              </w:rPr>
              <w:t>Malachi</w:t>
            </w:r>
          </w:p>
        </w:tc>
        <w:tc>
          <w:tcPr>
            <w:tcW w:w="3150" w:type="dxa"/>
            <w:tcBorders>
              <w:left w:val="single" w:sz="6" w:space="0" w:color="auto"/>
              <w:bottom w:val="single" w:sz="12" w:space="0" w:color="808080"/>
              <w:right w:val="single" w:sz="6" w:space="0" w:color="auto"/>
            </w:tcBorders>
          </w:tcPr>
          <w:p w14:paraId="488AF788" w14:textId="77777777" w:rsidR="007241C4" w:rsidRPr="007241C4" w:rsidRDefault="007241C4" w:rsidP="005D644C">
            <w:pPr>
              <w:tabs>
                <w:tab w:val="left" w:pos="1080"/>
              </w:tabs>
              <w:spacing w:line="360" w:lineRule="auto"/>
              <w:ind w:left="-18"/>
              <w:rPr>
                <w:rFonts w:ascii="Arial" w:hAnsi="Arial" w:cs="Arial"/>
                <w:b/>
                <w:sz w:val="20"/>
              </w:rPr>
            </w:pPr>
            <w:r w:rsidRPr="007241C4">
              <w:rPr>
                <w:rFonts w:ascii="Arial" w:hAnsi="Arial" w:cs="Arial"/>
                <w:b/>
                <w:sz w:val="20"/>
              </w:rPr>
              <w:t>1–3</w:t>
            </w:r>
          </w:p>
        </w:tc>
        <w:tc>
          <w:tcPr>
            <w:tcW w:w="3600" w:type="dxa"/>
            <w:tcBorders>
              <w:left w:val="nil"/>
              <w:bottom w:val="single" w:sz="12" w:space="0" w:color="808080"/>
            </w:tcBorders>
          </w:tcPr>
          <w:p w14:paraId="1646F3A0" w14:textId="77777777" w:rsidR="007241C4" w:rsidRPr="007241C4" w:rsidRDefault="007241C4" w:rsidP="005D644C">
            <w:pPr>
              <w:tabs>
                <w:tab w:val="left" w:pos="1080"/>
              </w:tabs>
              <w:spacing w:line="360" w:lineRule="auto"/>
              <w:rPr>
                <w:rFonts w:ascii="Arial" w:hAnsi="Arial" w:cs="Arial"/>
                <w:b/>
                <w:sz w:val="20"/>
              </w:rPr>
            </w:pPr>
            <w:r w:rsidRPr="007241C4">
              <w:rPr>
                <w:rFonts w:ascii="Arial" w:hAnsi="Arial" w:cs="Arial"/>
                <w:b/>
                <w:sz w:val="20"/>
              </w:rPr>
              <w:t>4</w:t>
            </w:r>
          </w:p>
        </w:tc>
      </w:tr>
    </w:tbl>
    <w:p w14:paraId="17B8ED2B" w14:textId="77777777" w:rsidR="007241C4" w:rsidRPr="007241C4" w:rsidRDefault="007241C4" w:rsidP="007241C4">
      <w:pPr>
        <w:jc w:val="center"/>
        <w:rPr>
          <w:rFonts w:ascii="Arial" w:hAnsi="Arial" w:cs="Arial"/>
          <w:b/>
          <w:sz w:val="48"/>
        </w:rPr>
      </w:pPr>
      <w:bookmarkStart w:id="3" w:name="_Ref403471175"/>
      <w:r>
        <w:rPr>
          <w:sz w:val="32"/>
        </w:rPr>
        <w:br w:type="page"/>
      </w:r>
      <w:r w:rsidRPr="007241C4">
        <w:rPr>
          <w:rFonts w:ascii="Arial" w:hAnsi="Arial" w:cs="Arial"/>
          <w:b/>
          <w:sz w:val="36"/>
        </w:rPr>
        <w:lastRenderedPageBreak/>
        <w:t>The Day of the L</w:t>
      </w:r>
      <w:r w:rsidRPr="007241C4">
        <w:rPr>
          <w:rFonts w:ascii="Arial" w:hAnsi="Arial" w:cs="Arial"/>
          <w:b/>
          <w:sz w:val="28"/>
        </w:rPr>
        <w:t>ORD</w:t>
      </w:r>
      <w:bookmarkEnd w:id="3"/>
    </w:p>
    <w:p w14:paraId="2C6F4BBC" w14:textId="77777777" w:rsidR="007241C4" w:rsidRPr="001A426D" w:rsidRDefault="007241C4" w:rsidP="007241C4">
      <w:pPr>
        <w:tabs>
          <w:tab w:val="left" w:pos="360"/>
        </w:tabs>
        <w:ind w:left="360" w:hanging="360"/>
        <w:rPr>
          <w:rFonts w:ascii="Arial" w:hAnsi="Arial" w:cs="Arial"/>
          <w:sz w:val="21"/>
          <w:szCs w:val="21"/>
        </w:rPr>
      </w:pPr>
    </w:p>
    <w:p w14:paraId="44B93F37" w14:textId="77777777" w:rsidR="007241C4" w:rsidRPr="001A426D" w:rsidRDefault="007241C4" w:rsidP="007241C4">
      <w:pPr>
        <w:tabs>
          <w:tab w:val="left" w:pos="360"/>
        </w:tabs>
        <w:ind w:left="360" w:hanging="360"/>
        <w:outlineLvl w:val="0"/>
        <w:rPr>
          <w:rFonts w:ascii="Arial" w:hAnsi="Arial" w:cs="Arial"/>
          <w:b/>
          <w:sz w:val="21"/>
          <w:szCs w:val="21"/>
        </w:rPr>
      </w:pPr>
      <w:r w:rsidRPr="001A426D">
        <w:rPr>
          <w:rFonts w:ascii="Arial" w:hAnsi="Arial" w:cs="Arial"/>
          <w:b/>
          <w:sz w:val="21"/>
          <w:szCs w:val="21"/>
        </w:rPr>
        <w:t>I. Usage</w:t>
      </w:r>
    </w:p>
    <w:p w14:paraId="11BB0B9B" w14:textId="77777777" w:rsidR="007241C4" w:rsidRPr="001A426D" w:rsidRDefault="007241C4" w:rsidP="007241C4">
      <w:pPr>
        <w:tabs>
          <w:tab w:val="left" w:pos="720"/>
        </w:tabs>
        <w:ind w:left="720" w:hanging="360"/>
        <w:rPr>
          <w:rFonts w:ascii="Arial" w:hAnsi="Arial" w:cs="Arial"/>
          <w:sz w:val="21"/>
          <w:szCs w:val="21"/>
        </w:rPr>
      </w:pPr>
    </w:p>
    <w:p w14:paraId="4FB8FEFE" w14:textId="77777777" w:rsidR="007241C4" w:rsidRPr="001A426D" w:rsidRDefault="007241C4" w:rsidP="007241C4">
      <w:pPr>
        <w:tabs>
          <w:tab w:val="left" w:pos="720"/>
        </w:tabs>
        <w:ind w:left="720" w:hanging="360"/>
        <w:rPr>
          <w:rFonts w:ascii="Arial" w:hAnsi="Arial" w:cs="Arial"/>
          <w:sz w:val="21"/>
          <w:szCs w:val="21"/>
        </w:rPr>
      </w:pPr>
      <w:r w:rsidRPr="001A426D">
        <w:rPr>
          <w:rFonts w:ascii="Arial" w:hAnsi="Arial" w:cs="Arial"/>
          <w:sz w:val="21"/>
          <w:szCs w:val="21"/>
        </w:rPr>
        <w:t>A.</w:t>
      </w:r>
      <w:r w:rsidRPr="001A426D">
        <w:rPr>
          <w:rFonts w:ascii="Arial" w:hAnsi="Arial" w:cs="Arial"/>
          <w:sz w:val="21"/>
          <w:szCs w:val="21"/>
        </w:rPr>
        <w:tab/>
        <w:t>The “day of the L</w:t>
      </w:r>
      <w:r w:rsidRPr="001A426D">
        <w:rPr>
          <w:rFonts w:ascii="Arial" w:hAnsi="Arial" w:cs="Arial"/>
          <w:sz w:val="18"/>
          <w:szCs w:val="21"/>
        </w:rPr>
        <w:t>ORD”</w:t>
      </w:r>
      <w:r w:rsidRPr="001A426D">
        <w:rPr>
          <w:rFonts w:ascii="Arial" w:hAnsi="Arial" w:cs="Arial"/>
          <w:sz w:val="21"/>
          <w:szCs w:val="21"/>
        </w:rPr>
        <w:t xml:space="preserve"> concept appears in each prophetic book in the Old Testament, although not always by that </w:t>
      </w:r>
      <w:r w:rsidR="001A426D" w:rsidRPr="001A426D">
        <w:rPr>
          <w:rFonts w:ascii="Arial" w:hAnsi="Arial" w:cs="Arial"/>
          <w:sz w:val="21"/>
          <w:szCs w:val="21"/>
        </w:rPr>
        <w:t>exact</w:t>
      </w:r>
      <w:r w:rsidRPr="001A426D">
        <w:rPr>
          <w:rFonts w:ascii="Arial" w:hAnsi="Arial" w:cs="Arial"/>
          <w:sz w:val="21"/>
          <w:szCs w:val="21"/>
        </w:rPr>
        <w:t xml:space="preserve"> term.</w:t>
      </w:r>
    </w:p>
    <w:p w14:paraId="071B2D45" w14:textId="77777777" w:rsidR="007241C4" w:rsidRPr="001A426D" w:rsidRDefault="007241C4" w:rsidP="007241C4">
      <w:pPr>
        <w:tabs>
          <w:tab w:val="left" w:pos="720"/>
        </w:tabs>
        <w:ind w:left="720" w:hanging="360"/>
        <w:rPr>
          <w:rFonts w:ascii="Arial" w:hAnsi="Arial" w:cs="Arial"/>
          <w:sz w:val="21"/>
          <w:szCs w:val="21"/>
        </w:rPr>
      </w:pPr>
    </w:p>
    <w:p w14:paraId="38A45F1F" w14:textId="77777777" w:rsidR="007241C4" w:rsidRPr="001A426D" w:rsidRDefault="007241C4" w:rsidP="007241C4">
      <w:pPr>
        <w:tabs>
          <w:tab w:val="left" w:pos="720"/>
        </w:tabs>
        <w:ind w:left="720" w:hanging="360"/>
        <w:rPr>
          <w:rFonts w:ascii="Arial" w:hAnsi="Arial" w:cs="Arial"/>
          <w:sz w:val="21"/>
          <w:szCs w:val="21"/>
        </w:rPr>
      </w:pPr>
      <w:r w:rsidRPr="001A426D">
        <w:rPr>
          <w:rFonts w:ascii="Arial" w:hAnsi="Arial" w:cs="Arial"/>
          <w:sz w:val="21"/>
          <w:szCs w:val="21"/>
        </w:rPr>
        <w:t>B.</w:t>
      </w:r>
      <w:r w:rsidRPr="001A426D">
        <w:rPr>
          <w:rFonts w:ascii="Arial" w:hAnsi="Arial" w:cs="Arial"/>
          <w:sz w:val="21"/>
          <w:szCs w:val="21"/>
        </w:rPr>
        <w:tab/>
        <w:t>The judgment aspect receives detailed treatment in Zephaniah, Joel, and Revelation 6–19.  Some believe that the “Lord’s day” of Revelation 1:10 also refers to this period (cf. 2 Thess. 2:2-3).</w:t>
      </w:r>
    </w:p>
    <w:p w14:paraId="14E204CD" w14:textId="77777777" w:rsidR="007241C4" w:rsidRPr="001A426D" w:rsidRDefault="007241C4" w:rsidP="007241C4">
      <w:pPr>
        <w:ind w:left="420" w:hanging="420"/>
        <w:rPr>
          <w:rFonts w:ascii="Arial" w:hAnsi="Arial" w:cs="Arial"/>
          <w:sz w:val="21"/>
          <w:szCs w:val="21"/>
        </w:rPr>
      </w:pPr>
    </w:p>
    <w:p w14:paraId="3DDEEC76" w14:textId="77777777" w:rsidR="007241C4" w:rsidRPr="001A426D" w:rsidRDefault="007241C4" w:rsidP="007241C4">
      <w:pPr>
        <w:ind w:left="420" w:hanging="420"/>
        <w:rPr>
          <w:rFonts w:ascii="Arial" w:hAnsi="Arial" w:cs="Arial"/>
          <w:b/>
          <w:sz w:val="21"/>
          <w:szCs w:val="21"/>
        </w:rPr>
      </w:pPr>
      <w:r w:rsidRPr="001A426D">
        <w:rPr>
          <w:rFonts w:ascii="Arial" w:hAnsi="Arial" w:cs="Arial"/>
          <w:b/>
          <w:sz w:val="21"/>
          <w:szCs w:val="21"/>
        </w:rPr>
        <w:t>II.</w:t>
      </w:r>
      <w:r w:rsidRPr="001A426D">
        <w:rPr>
          <w:rFonts w:ascii="Arial" w:hAnsi="Arial" w:cs="Arial"/>
          <w:b/>
          <w:sz w:val="21"/>
          <w:szCs w:val="21"/>
        </w:rPr>
        <w:tab/>
        <w:t>Definition</w:t>
      </w:r>
    </w:p>
    <w:p w14:paraId="2C22495A" w14:textId="77777777" w:rsidR="007241C4" w:rsidRPr="001A426D" w:rsidRDefault="007241C4" w:rsidP="007241C4">
      <w:pPr>
        <w:tabs>
          <w:tab w:val="left" w:pos="720"/>
        </w:tabs>
        <w:ind w:left="720" w:hanging="360"/>
        <w:rPr>
          <w:rFonts w:ascii="Arial" w:hAnsi="Arial" w:cs="Arial"/>
          <w:sz w:val="21"/>
          <w:szCs w:val="21"/>
        </w:rPr>
      </w:pPr>
    </w:p>
    <w:p w14:paraId="3A64DD69" w14:textId="77777777" w:rsidR="007241C4" w:rsidRPr="001A426D" w:rsidRDefault="007241C4" w:rsidP="007241C4">
      <w:pPr>
        <w:tabs>
          <w:tab w:val="left" w:pos="720"/>
        </w:tabs>
        <w:ind w:left="720" w:hanging="360"/>
        <w:rPr>
          <w:rFonts w:ascii="Arial" w:hAnsi="Arial" w:cs="Arial"/>
          <w:sz w:val="21"/>
          <w:szCs w:val="21"/>
        </w:rPr>
      </w:pPr>
      <w:r w:rsidRPr="001A426D">
        <w:rPr>
          <w:rFonts w:ascii="Arial" w:hAnsi="Arial" w:cs="Arial"/>
          <w:sz w:val="21"/>
          <w:szCs w:val="21"/>
        </w:rPr>
        <w:t>A.</w:t>
      </w:r>
      <w:r w:rsidRPr="001A426D">
        <w:rPr>
          <w:rFonts w:ascii="Arial" w:hAnsi="Arial" w:cs="Arial"/>
          <w:sz w:val="21"/>
          <w:szCs w:val="21"/>
        </w:rPr>
        <w:tab/>
        <w:t>The day of the L</w:t>
      </w:r>
      <w:r w:rsidRPr="001A426D">
        <w:rPr>
          <w:rFonts w:ascii="Arial" w:hAnsi="Arial" w:cs="Arial"/>
          <w:sz w:val="18"/>
          <w:szCs w:val="21"/>
        </w:rPr>
        <w:t>ORD</w:t>
      </w:r>
      <w:r w:rsidRPr="001A426D">
        <w:rPr>
          <w:rFonts w:ascii="Arial" w:hAnsi="Arial" w:cs="Arial"/>
          <w:sz w:val="21"/>
          <w:szCs w:val="21"/>
        </w:rPr>
        <w:t xml:space="preserve"> is “the time of Yahweh’s final intervention in history when He will judge the wicked, deliver the righteous, and establish His kingdom” (Hobart Freeman, </w:t>
      </w:r>
      <w:r w:rsidRPr="001A426D">
        <w:rPr>
          <w:rFonts w:ascii="Arial" w:hAnsi="Arial" w:cs="Arial"/>
          <w:i/>
          <w:sz w:val="21"/>
          <w:szCs w:val="21"/>
        </w:rPr>
        <w:t>An Introduction to the OT Prophets</w:t>
      </w:r>
      <w:r w:rsidRPr="001A426D">
        <w:rPr>
          <w:rFonts w:ascii="Arial" w:hAnsi="Arial" w:cs="Arial"/>
          <w:sz w:val="21"/>
          <w:szCs w:val="21"/>
        </w:rPr>
        <w:t>, 146).</w:t>
      </w:r>
    </w:p>
    <w:p w14:paraId="4A8EC535" w14:textId="77777777" w:rsidR="007241C4" w:rsidRPr="001A426D" w:rsidRDefault="007241C4" w:rsidP="007241C4">
      <w:pPr>
        <w:ind w:left="1040" w:hanging="360"/>
        <w:rPr>
          <w:rFonts w:ascii="Arial" w:hAnsi="Arial" w:cs="Arial"/>
          <w:sz w:val="21"/>
          <w:szCs w:val="21"/>
        </w:rPr>
      </w:pPr>
    </w:p>
    <w:p w14:paraId="623067B4" w14:textId="77777777" w:rsidR="007241C4" w:rsidRPr="001A426D" w:rsidRDefault="007241C4" w:rsidP="007241C4">
      <w:pPr>
        <w:ind w:left="1040" w:hanging="360"/>
        <w:rPr>
          <w:rFonts w:ascii="Arial" w:hAnsi="Arial" w:cs="Arial"/>
          <w:sz w:val="21"/>
          <w:szCs w:val="21"/>
        </w:rPr>
      </w:pPr>
      <w:r w:rsidRPr="001A426D">
        <w:rPr>
          <w:rFonts w:ascii="Arial" w:hAnsi="Arial" w:cs="Arial"/>
          <w:sz w:val="21"/>
          <w:szCs w:val="21"/>
        </w:rPr>
        <w:t>1.</w:t>
      </w:r>
      <w:r w:rsidRPr="001A426D">
        <w:rPr>
          <w:rFonts w:ascii="Arial" w:hAnsi="Arial" w:cs="Arial"/>
          <w:sz w:val="21"/>
          <w:szCs w:val="21"/>
        </w:rPr>
        <w:tab/>
      </w:r>
      <w:r w:rsidRPr="001A426D">
        <w:rPr>
          <w:rFonts w:ascii="Arial" w:hAnsi="Arial" w:cs="Arial"/>
          <w:i/>
          <w:sz w:val="21"/>
          <w:szCs w:val="21"/>
        </w:rPr>
        <w:t>Judgment</w:t>
      </w:r>
      <w:r w:rsidRPr="001A426D">
        <w:rPr>
          <w:rFonts w:ascii="Arial" w:hAnsi="Arial" w:cs="Arial"/>
          <w:sz w:val="21"/>
          <w:szCs w:val="21"/>
        </w:rPr>
        <w:t xml:space="preserve"> </w:t>
      </w:r>
    </w:p>
    <w:p w14:paraId="76076258" w14:textId="77777777" w:rsidR="007241C4" w:rsidRPr="001A426D" w:rsidRDefault="007241C4" w:rsidP="007241C4">
      <w:pPr>
        <w:ind w:left="1400" w:hanging="360"/>
        <w:rPr>
          <w:rFonts w:ascii="Arial" w:hAnsi="Arial" w:cs="Arial"/>
          <w:sz w:val="21"/>
          <w:szCs w:val="21"/>
        </w:rPr>
      </w:pPr>
    </w:p>
    <w:p w14:paraId="1454B0C6" w14:textId="77777777" w:rsidR="007241C4" w:rsidRPr="001A426D" w:rsidRDefault="007241C4" w:rsidP="007241C4">
      <w:pPr>
        <w:ind w:left="1400" w:hanging="360"/>
        <w:rPr>
          <w:rFonts w:ascii="Arial" w:hAnsi="Arial" w:cs="Arial"/>
          <w:sz w:val="21"/>
          <w:szCs w:val="21"/>
        </w:rPr>
      </w:pPr>
      <w:r w:rsidRPr="001A426D">
        <w:rPr>
          <w:rFonts w:ascii="Arial" w:hAnsi="Arial" w:cs="Arial"/>
          <w:sz w:val="21"/>
          <w:szCs w:val="21"/>
        </w:rPr>
        <w:t>a.</w:t>
      </w:r>
      <w:r w:rsidRPr="001A426D">
        <w:rPr>
          <w:rFonts w:ascii="Arial" w:hAnsi="Arial" w:cs="Arial"/>
          <w:sz w:val="21"/>
          <w:szCs w:val="21"/>
        </w:rPr>
        <w:tab/>
      </w:r>
      <w:r w:rsidR="001A426D">
        <w:rPr>
          <w:rFonts w:ascii="Arial" w:hAnsi="Arial" w:cs="Arial"/>
          <w:sz w:val="21"/>
          <w:szCs w:val="21"/>
        </w:rPr>
        <w:t>It mainly</w:t>
      </w:r>
      <w:r w:rsidRPr="001A426D">
        <w:rPr>
          <w:rFonts w:ascii="Arial" w:hAnsi="Arial" w:cs="Arial"/>
          <w:sz w:val="21"/>
          <w:szCs w:val="21"/>
        </w:rPr>
        <w:t xml:space="preserve"> refers to </w:t>
      </w:r>
      <w:r w:rsidR="001A426D">
        <w:rPr>
          <w:rFonts w:ascii="Arial" w:hAnsi="Arial" w:cs="Arial"/>
          <w:sz w:val="21"/>
          <w:szCs w:val="21"/>
        </w:rPr>
        <w:t>the</w:t>
      </w:r>
      <w:r w:rsidRPr="001A426D">
        <w:rPr>
          <w:rFonts w:ascii="Arial" w:hAnsi="Arial" w:cs="Arial"/>
          <w:sz w:val="21"/>
          <w:szCs w:val="21"/>
        </w:rPr>
        <w:t xml:space="preserve"> destruction of Israel’s enemies (Zeph 2–3; Amos 1:3–2:3; Joel 3; Zech 12–14; Isa 13:6, 9; 14:28-32; 17:1ff.; 20:1-6; 31:1-5; Jer 46:10; Ezek 30:3ff.)</w:t>
      </w:r>
      <w:r w:rsidR="001A426D">
        <w:rPr>
          <w:rFonts w:ascii="Arial" w:hAnsi="Arial" w:cs="Arial"/>
          <w:sz w:val="21"/>
          <w:szCs w:val="21"/>
        </w:rPr>
        <w:t>.</w:t>
      </w:r>
    </w:p>
    <w:p w14:paraId="100E5780" w14:textId="77777777" w:rsidR="007241C4" w:rsidRPr="001A426D" w:rsidRDefault="007241C4" w:rsidP="007241C4">
      <w:pPr>
        <w:ind w:left="1400" w:hanging="360"/>
        <w:rPr>
          <w:rFonts w:ascii="Arial" w:hAnsi="Arial" w:cs="Arial"/>
          <w:sz w:val="21"/>
          <w:szCs w:val="21"/>
        </w:rPr>
      </w:pPr>
    </w:p>
    <w:p w14:paraId="113F8C7D" w14:textId="77777777" w:rsidR="007241C4" w:rsidRPr="001A426D" w:rsidRDefault="007241C4" w:rsidP="007241C4">
      <w:pPr>
        <w:ind w:left="1400" w:hanging="360"/>
        <w:rPr>
          <w:rFonts w:ascii="Arial" w:hAnsi="Arial" w:cs="Arial"/>
          <w:sz w:val="21"/>
          <w:szCs w:val="21"/>
        </w:rPr>
      </w:pPr>
      <w:r w:rsidRPr="001A426D">
        <w:rPr>
          <w:rFonts w:ascii="Arial" w:hAnsi="Arial" w:cs="Arial"/>
          <w:sz w:val="21"/>
          <w:szCs w:val="21"/>
        </w:rPr>
        <w:t>b.</w:t>
      </w:r>
      <w:r w:rsidRPr="001A426D">
        <w:rPr>
          <w:rFonts w:ascii="Arial" w:hAnsi="Arial" w:cs="Arial"/>
          <w:sz w:val="21"/>
          <w:szCs w:val="21"/>
        </w:rPr>
        <w:tab/>
        <w:t>However, it also includes punishment of the rebellious and disobedient in the nation of Israel (Jer. 30:7; Amos 5:18-20)</w:t>
      </w:r>
      <w:r w:rsidR="009F1EB2">
        <w:rPr>
          <w:rFonts w:ascii="Arial" w:hAnsi="Arial" w:cs="Arial"/>
          <w:sz w:val="21"/>
          <w:szCs w:val="21"/>
        </w:rPr>
        <w:t xml:space="preserve"> </w:t>
      </w:r>
      <w:r w:rsidRPr="001A426D">
        <w:rPr>
          <w:rFonts w:ascii="Arial" w:hAnsi="Arial" w:cs="Arial"/>
          <w:sz w:val="21"/>
          <w:szCs w:val="21"/>
        </w:rPr>
        <w:t>for sins (Zeph 1:17) as a day of terror (1:15).</w:t>
      </w:r>
    </w:p>
    <w:p w14:paraId="4DFD59B9" w14:textId="77777777" w:rsidR="007241C4" w:rsidRPr="001A426D" w:rsidRDefault="007241C4" w:rsidP="007241C4">
      <w:pPr>
        <w:ind w:left="1400" w:hanging="360"/>
        <w:rPr>
          <w:rFonts w:ascii="Arial" w:hAnsi="Arial" w:cs="Arial"/>
          <w:sz w:val="21"/>
          <w:szCs w:val="21"/>
        </w:rPr>
      </w:pPr>
    </w:p>
    <w:p w14:paraId="0B67DE89" w14:textId="77777777" w:rsidR="007241C4" w:rsidRPr="001A426D" w:rsidRDefault="007241C4" w:rsidP="007241C4">
      <w:pPr>
        <w:ind w:left="1400" w:hanging="360"/>
        <w:rPr>
          <w:rFonts w:ascii="Arial" w:hAnsi="Arial" w:cs="Arial"/>
          <w:sz w:val="21"/>
          <w:szCs w:val="21"/>
        </w:rPr>
      </w:pPr>
      <w:r w:rsidRPr="001A426D">
        <w:rPr>
          <w:rFonts w:ascii="Arial" w:hAnsi="Arial" w:cs="Arial"/>
          <w:sz w:val="21"/>
          <w:szCs w:val="21"/>
        </w:rPr>
        <w:t>c.</w:t>
      </w:r>
      <w:r w:rsidRPr="001A426D">
        <w:rPr>
          <w:rFonts w:ascii="Arial" w:hAnsi="Arial" w:cs="Arial"/>
          <w:sz w:val="21"/>
          <w:szCs w:val="21"/>
        </w:rPr>
        <w:tab/>
        <w:t xml:space="preserve">The Great Tribulation of Revelation 6–19 finds so many parallels with descriptions by the OT prophets that the two judgments must </w:t>
      </w:r>
      <w:r w:rsidR="009F1EB2">
        <w:rPr>
          <w:rFonts w:ascii="Arial" w:hAnsi="Arial" w:cs="Arial"/>
          <w:sz w:val="21"/>
          <w:szCs w:val="21"/>
        </w:rPr>
        <w:t>undoubted</w:t>
      </w:r>
      <w:r w:rsidRPr="001A426D">
        <w:rPr>
          <w:rFonts w:ascii="Arial" w:hAnsi="Arial" w:cs="Arial"/>
          <w:sz w:val="21"/>
          <w:szCs w:val="21"/>
        </w:rPr>
        <w:t>ly be the same period.  The day is a time of universal judgment (Zeph. 1:2-3; 2:4-15; 3:8) with great convulsions of nature (Zeph. 1:15).</w:t>
      </w:r>
    </w:p>
    <w:p w14:paraId="2AD0D675" w14:textId="77777777" w:rsidR="007241C4" w:rsidRPr="001A426D" w:rsidRDefault="007241C4" w:rsidP="007241C4">
      <w:pPr>
        <w:ind w:left="1400" w:hanging="360"/>
        <w:rPr>
          <w:rFonts w:ascii="Arial" w:hAnsi="Arial" w:cs="Arial"/>
          <w:sz w:val="21"/>
          <w:szCs w:val="21"/>
        </w:rPr>
      </w:pPr>
    </w:p>
    <w:p w14:paraId="28C0122F" w14:textId="77777777" w:rsidR="007241C4" w:rsidRPr="001A426D" w:rsidRDefault="007241C4" w:rsidP="007241C4">
      <w:pPr>
        <w:ind w:left="1400" w:hanging="360"/>
        <w:rPr>
          <w:rFonts w:ascii="Arial" w:hAnsi="Arial" w:cs="Arial"/>
          <w:sz w:val="21"/>
          <w:szCs w:val="21"/>
        </w:rPr>
      </w:pPr>
      <w:r w:rsidRPr="001A426D">
        <w:rPr>
          <w:rFonts w:ascii="Arial" w:hAnsi="Arial" w:cs="Arial"/>
          <w:sz w:val="21"/>
          <w:szCs w:val="21"/>
        </w:rPr>
        <w:t>d.</w:t>
      </w:r>
      <w:r w:rsidRPr="001A426D">
        <w:rPr>
          <w:rFonts w:ascii="Arial" w:hAnsi="Arial" w:cs="Arial"/>
          <w:sz w:val="21"/>
          <w:szCs w:val="21"/>
        </w:rPr>
        <w:tab/>
        <w:t>Ultimately</w:t>
      </w:r>
      <w:r w:rsidR="009F1EB2">
        <w:rPr>
          <w:rFonts w:ascii="Arial" w:hAnsi="Arial" w:cs="Arial"/>
          <w:sz w:val="21"/>
          <w:szCs w:val="21"/>
        </w:rPr>
        <w:t>,</w:t>
      </w:r>
      <w:r w:rsidRPr="001A426D">
        <w:rPr>
          <w:rFonts w:ascii="Arial" w:hAnsi="Arial" w:cs="Arial"/>
          <w:sz w:val="21"/>
          <w:szCs w:val="21"/>
        </w:rPr>
        <w:t xml:space="preserve"> the day of the L</w:t>
      </w:r>
      <w:r w:rsidRPr="001A426D">
        <w:rPr>
          <w:rFonts w:ascii="Arial" w:hAnsi="Arial" w:cs="Arial"/>
          <w:sz w:val="18"/>
          <w:szCs w:val="21"/>
        </w:rPr>
        <w:t>ORD</w:t>
      </w:r>
      <w:r w:rsidRPr="001A426D">
        <w:rPr>
          <w:rFonts w:ascii="Arial" w:hAnsi="Arial" w:cs="Arial"/>
          <w:sz w:val="21"/>
          <w:szCs w:val="21"/>
        </w:rPr>
        <w:t xml:space="preserve"> will end in </w:t>
      </w:r>
      <w:r w:rsidR="009F1EB2">
        <w:rPr>
          <w:rFonts w:ascii="Arial" w:hAnsi="Arial" w:cs="Arial"/>
          <w:sz w:val="21"/>
          <w:szCs w:val="21"/>
        </w:rPr>
        <w:t>the</w:t>
      </w:r>
      <w:r w:rsidRPr="001A426D">
        <w:rPr>
          <w:rFonts w:ascii="Arial" w:hAnsi="Arial" w:cs="Arial"/>
          <w:sz w:val="21"/>
          <w:szCs w:val="21"/>
        </w:rPr>
        <w:t xml:space="preserve"> destruction of the world (2 Pet. 3:10).</w:t>
      </w:r>
    </w:p>
    <w:p w14:paraId="6B865A15" w14:textId="77777777" w:rsidR="007241C4" w:rsidRPr="001A426D" w:rsidRDefault="007241C4" w:rsidP="007241C4">
      <w:pPr>
        <w:ind w:left="1040" w:hanging="360"/>
        <w:rPr>
          <w:rFonts w:ascii="Arial" w:hAnsi="Arial" w:cs="Arial"/>
          <w:sz w:val="21"/>
          <w:szCs w:val="21"/>
        </w:rPr>
      </w:pPr>
    </w:p>
    <w:p w14:paraId="1C3ABCA2" w14:textId="77777777" w:rsidR="007241C4" w:rsidRPr="001A426D" w:rsidRDefault="007241C4" w:rsidP="007241C4">
      <w:pPr>
        <w:ind w:left="1040" w:hanging="360"/>
        <w:rPr>
          <w:rFonts w:ascii="Arial" w:hAnsi="Arial" w:cs="Arial"/>
          <w:sz w:val="21"/>
          <w:szCs w:val="21"/>
        </w:rPr>
      </w:pPr>
      <w:r w:rsidRPr="001A426D">
        <w:rPr>
          <w:rFonts w:ascii="Arial" w:hAnsi="Arial" w:cs="Arial"/>
          <w:sz w:val="21"/>
          <w:szCs w:val="21"/>
        </w:rPr>
        <w:t>2.</w:t>
      </w:r>
      <w:r w:rsidRPr="001A426D">
        <w:rPr>
          <w:rFonts w:ascii="Arial" w:hAnsi="Arial" w:cs="Arial"/>
          <w:sz w:val="21"/>
          <w:szCs w:val="21"/>
        </w:rPr>
        <w:tab/>
      </w:r>
      <w:r w:rsidRPr="001A426D">
        <w:rPr>
          <w:rFonts w:ascii="Arial" w:hAnsi="Arial" w:cs="Arial"/>
          <w:i/>
          <w:sz w:val="21"/>
          <w:szCs w:val="21"/>
        </w:rPr>
        <w:t>Deliverance</w:t>
      </w:r>
      <w:r w:rsidRPr="001A426D">
        <w:rPr>
          <w:rFonts w:ascii="Arial" w:hAnsi="Arial" w:cs="Arial"/>
          <w:sz w:val="21"/>
          <w:szCs w:val="21"/>
        </w:rPr>
        <w:t xml:space="preserve"> </w:t>
      </w:r>
    </w:p>
    <w:p w14:paraId="14636700" w14:textId="77777777" w:rsidR="007241C4" w:rsidRPr="001A426D" w:rsidRDefault="007241C4" w:rsidP="007241C4">
      <w:pPr>
        <w:ind w:left="1400" w:hanging="360"/>
        <w:rPr>
          <w:rFonts w:ascii="Arial" w:hAnsi="Arial" w:cs="Arial"/>
          <w:sz w:val="21"/>
          <w:szCs w:val="21"/>
        </w:rPr>
      </w:pPr>
    </w:p>
    <w:p w14:paraId="44731DCD" w14:textId="77777777" w:rsidR="007241C4" w:rsidRPr="001A426D" w:rsidRDefault="007241C4" w:rsidP="007241C4">
      <w:pPr>
        <w:ind w:left="1400" w:hanging="360"/>
        <w:rPr>
          <w:rFonts w:ascii="Arial" w:hAnsi="Arial" w:cs="Arial"/>
          <w:sz w:val="21"/>
          <w:szCs w:val="21"/>
        </w:rPr>
      </w:pPr>
      <w:r w:rsidRPr="001A426D">
        <w:rPr>
          <w:rFonts w:ascii="Arial" w:hAnsi="Arial" w:cs="Arial"/>
          <w:sz w:val="21"/>
          <w:szCs w:val="21"/>
        </w:rPr>
        <w:t>a.</w:t>
      </w:r>
      <w:r w:rsidRPr="001A426D">
        <w:rPr>
          <w:rFonts w:ascii="Arial" w:hAnsi="Arial" w:cs="Arial"/>
          <w:sz w:val="21"/>
          <w:szCs w:val="21"/>
        </w:rPr>
        <w:tab/>
        <w:t>Israel’s salvation from Gentile oppressors will occur through God</w:t>
      </w:r>
      <w:r w:rsidR="009F1EB2">
        <w:rPr>
          <w:rFonts w:ascii="Arial" w:hAnsi="Arial" w:cs="Arial"/>
          <w:sz w:val="21"/>
          <w:szCs w:val="21"/>
        </w:rPr>
        <w:t>,</w:t>
      </w:r>
      <w:r w:rsidRPr="001A426D">
        <w:rPr>
          <w:rFonts w:ascii="Arial" w:hAnsi="Arial" w:cs="Arial"/>
          <w:sz w:val="21"/>
          <w:szCs w:val="21"/>
        </w:rPr>
        <w:t xml:space="preserve"> who preserves and delivers a remnant of Israel (Joel 2:32; Zech. 14; Zeph. 3:8-20; Isa. 2, 11, 65-66; Amos 9:11-15; Ezek. 20:33-44, etc.).</w:t>
      </w:r>
    </w:p>
    <w:p w14:paraId="0F4B2129" w14:textId="77777777" w:rsidR="007241C4" w:rsidRPr="001A426D" w:rsidRDefault="007241C4" w:rsidP="007241C4">
      <w:pPr>
        <w:ind w:left="1400" w:hanging="360"/>
        <w:rPr>
          <w:rFonts w:ascii="Arial" w:hAnsi="Arial" w:cs="Arial"/>
          <w:sz w:val="21"/>
          <w:szCs w:val="21"/>
        </w:rPr>
      </w:pPr>
    </w:p>
    <w:p w14:paraId="5043D3A5" w14:textId="77777777" w:rsidR="007241C4" w:rsidRPr="001A426D" w:rsidRDefault="007241C4" w:rsidP="007241C4">
      <w:pPr>
        <w:ind w:left="1400" w:hanging="360"/>
        <w:rPr>
          <w:rFonts w:ascii="Arial" w:hAnsi="Arial" w:cs="Arial"/>
          <w:sz w:val="21"/>
          <w:szCs w:val="21"/>
        </w:rPr>
      </w:pPr>
      <w:r w:rsidRPr="001A426D">
        <w:rPr>
          <w:rFonts w:ascii="Arial" w:hAnsi="Arial" w:cs="Arial"/>
          <w:sz w:val="21"/>
          <w:szCs w:val="21"/>
        </w:rPr>
        <w:t>b.</w:t>
      </w:r>
      <w:r w:rsidRPr="001A426D">
        <w:rPr>
          <w:rFonts w:ascii="Arial" w:hAnsi="Arial" w:cs="Arial"/>
          <w:sz w:val="21"/>
          <w:szCs w:val="21"/>
        </w:rPr>
        <w:tab/>
        <w:t>This salvation is to enable Israel to enter into the kingdom in which God will fulfill all His promises to Abraham (cf. class notes, 336-37).</w:t>
      </w:r>
    </w:p>
    <w:p w14:paraId="551B5228" w14:textId="77777777" w:rsidR="007241C4" w:rsidRPr="001A426D" w:rsidRDefault="007241C4" w:rsidP="007241C4">
      <w:pPr>
        <w:ind w:left="1400" w:hanging="360"/>
        <w:rPr>
          <w:rFonts w:ascii="Arial" w:hAnsi="Arial" w:cs="Arial"/>
          <w:sz w:val="21"/>
          <w:szCs w:val="21"/>
        </w:rPr>
      </w:pPr>
    </w:p>
    <w:p w14:paraId="142BB3FB" w14:textId="77777777" w:rsidR="007241C4" w:rsidRPr="001A426D" w:rsidRDefault="007241C4" w:rsidP="007241C4">
      <w:pPr>
        <w:ind w:left="1400" w:hanging="360"/>
        <w:rPr>
          <w:rFonts w:ascii="Arial" w:hAnsi="Arial" w:cs="Arial"/>
          <w:sz w:val="21"/>
          <w:szCs w:val="21"/>
        </w:rPr>
      </w:pPr>
      <w:r w:rsidRPr="001A426D">
        <w:rPr>
          <w:rFonts w:ascii="Arial" w:hAnsi="Arial" w:cs="Arial"/>
          <w:sz w:val="21"/>
          <w:szCs w:val="21"/>
        </w:rPr>
        <w:t>c.</w:t>
      </w:r>
      <w:r w:rsidRPr="001A426D">
        <w:rPr>
          <w:rFonts w:ascii="Arial" w:hAnsi="Arial" w:cs="Arial"/>
          <w:sz w:val="21"/>
          <w:szCs w:val="21"/>
        </w:rPr>
        <w:tab/>
        <w:t>The deliverance includes many blessings (Deut. 30:3-9) that also apply to Gentiles (Zeph. 3:9).  As a result, a remnant will be redeemed (Zeph. 3:16-17).</w:t>
      </w:r>
    </w:p>
    <w:p w14:paraId="6BA469CA" w14:textId="77777777" w:rsidR="007241C4" w:rsidRPr="001A426D" w:rsidRDefault="007241C4" w:rsidP="007241C4">
      <w:pPr>
        <w:ind w:left="1400" w:hanging="360"/>
        <w:rPr>
          <w:rFonts w:ascii="Arial" w:hAnsi="Arial" w:cs="Arial"/>
          <w:sz w:val="21"/>
          <w:szCs w:val="21"/>
        </w:rPr>
      </w:pPr>
    </w:p>
    <w:p w14:paraId="1D7B60C6" w14:textId="77777777" w:rsidR="007241C4" w:rsidRPr="001A426D" w:rsidRDefault="007241C4" w:rsidP="007241C4">
      <w:pPr>
        <w:ind w:left="1400" w:hanging="360"/>
        <w:rPr>
          <w:rFonts w:ascii="Arial" w:hAnsi="Arial" w:cs="Arial"/>
          <w:sz w:val="21"/>
          <w:szCs w:val="21"/>
        </w:rPr>
      </w:pPr>
      <w:r w:rsidRPr="001A426D">
        <w:rPr>
          <w:rFonts w:ascii="Arial" w:hAnsi="Arial" w:cs="Arial"/>
          <w:sz w:val="21"/>
          <w:szCs w:val="21"/>
        </w:rPr>
        <w:t>d.</w:t>
      </w:r>
      <w:r w:rsidRPr="001A426D">
        <w:rPr>
          <w:rFonts w:ascii="Arial" w:hAnsi="Arial" w:cs="Arial"/>
          <w:sz w:val="21"/>
          <w:szCs w:val="21"/>
        </w:rPr>
        <w:tab/>
        <w:t>Final salvation after judgment will be in the new heaven and earth (2 Pet. 3:11-13).</w:t>
      </w:r>
    </w:p>
    <w:p w14:paraId="213C3F1C" w14:textId="77777777" w:rsidR="007241C4" w:rsidRPr="001A426D" w:rsidRDefault="007241C4" w:rsidP="007241C4">
      <w:pPr>
        <w:ind w:left="1040" w:hanging="360"/>
        <w:rPr>
          <w:rFonts w:ascii="Arial" w:hAnsi="Arial" w:cs="Arial"/>
          <w:sz w:val="21"/>
          <w:szCs w:val="21"/>
        </w:rPr>
      </w:pPr>
    </w:p>
    <w:p w14:paraId="1F4DCAF9" w14:textId="77777777" w:rsidR="007241C4" w:rsidRPr="001A426D" w:rsidRDefault="007241C4" w:rsidP="007241C4">
      <w:pPr>
        <w:ind w:left="1040" w:hanging="360"/>
        <w:rPr>
          <w:rFonts w:ascii="Arial" w:hAnsi="Arial" w:cs="Arial"/>
          <w:sz w:val="21"/>
          <w:szCs w:val="21"/>
        </w:rPr>
      </w:pPr>
      <w:r w:rsidRPr="001A426D">
        <w:rPr>
          <w:rFonts w:ascii="Arial" w:hAnsi="Arial" w:cs="Arial"/>
          <w:sz w:val="21"/>
          <w:szCs w:val="21"/>
        </w:rPr>
        <w:t>3.</w:t>
      </w:r>
      <w:r w:rsidRPr="001A426D">
        <w:rPr>
          <w:rFonts w:ascii="Arial" w:hAnsi="Arial" w:cs="Arial"/>
          <w:sz w:val="21"/>
          <w:szCs w:val="21"/>
        </w:rPr>
        <w:tab/>
        <w:t xml:space="preserve">Diagram </w:t>
      </w:r>
    </w:p>
    <w:p w14:paraId="067075F9" w14:textId="77777777" w:rsidR="007241C4" w:rsidRPr="001A426D" w:rsidRDefault="007241C4" w:rsidP="007241C4">
      <w:pPr>
        <w:tabs>
          <w:tab w:val="left" w:pos="720"/>
        </w:tabs>
        <w:ind w:left="720" w:hanging="360"/>
        <w:rPr>
          <w:rFonts w:ascii="Arial" w:hAnsi="Arial" w:cs="Arial"/>
          <w:sz w:val="21"/>
          <w:szCs w:val="21"/>
        </w:rPr>
      </w:pPr>
    </w:p>
    <w:p w14:paraId="236A77D3" w14:textId="77777777" w:rsidR="007241C4" w:rsidRPr="001A426D" w:rsidRDefault="007241C4" w:rsidP="007241C4">
      <w:pPr>
        <w:tabs>
          <w:tab w:val="center" w:pos="2040"/>
          <w:tab w:val="center" w:pos="3690"/>
          <w:tab w:val="center" w:pos="5460"/>
          <w:tab w:val="center" w:pos="6880"/>
        </w:tabs>
        <w:ind w:left="1020"/>
        <w:rPr>
          <w:rFonts w:ascii="Arial" w:hAnsi="Arial" w:cs="Arial"/>
          <w:i/>
          <w:sz w:val="18"/>
          <w:szCs w:val="21"/>
        </w:rPr>
      </w:pPr>
      <w:r w:rsidRPr="001A426D">
        <w:rPr>
          <w:rFonts w:ascii="Arial" w:hAnsi="Arial" w:cs="Arial"/>
          <w:i/>
          <w:sz w:val="21"/>
          <w:szCs w:val="21"/>
        </w:rPr>
        <w:tab/>
        <w:t>Judgment</w:t>
      </w:r>
      <w:r w:rsidRPr="001A426D">
        <w:rPr>
          <w:rFonts w:ascii="Arial" w:hAnsi="Arial" w:cs="Arial"/>
          <w:i/>
          <w:sz w:val="21"/>
          <w:szCs w:val="21"/>
        </w:rPr>
        <w:tab/>
        <w:t>+</w:t>
      </w:r>
      <w:r w:rsidRPr="001A426D">
        <w:rPr>
          <w:rFonts w:ascii="Arial" w:hAnsi="Arial" w:cs="Arial"/>
          <w:i/>
          <w:sz w:val="21"/>
          <w:szCs w:val="21"/>
        </w:rPr>
        <w:tab/>
        <w:t>Salvation</w:t>
      </w:r>
      <w:r w:rsidRPr="001A426D">
        <w:rPr>
          <w:rFonts w:ascii="Arial" w:hAnsi="Arial" w:cs="Arial"/>
          <w:i/>
          <w:sz w:val="21"/>
          <w:szCs w:val="21"/>
        </w:rPr>
        <w:tab/>
        <w:t>=</w:t>
      </w:r>
      <w:r w:rsidRPr="001A426D">
        <w:rPr>
          <w:rFonts w:ascii="Arial" w:hAnsi="Arial" w:cs="Arial"/>
          <w:i/>
          <w:sz w:val="21"/>
          <w:szCs w:val="21"/>
        </w:rPr>
        <w:tab/>
        <w:t>Day of the L</w:t>
      </w:r>
      <w:r w:rsidRPr="001A426D">
        <w:rPr>
          <w:rFonts w:ascii="Arial" w:hAnsi="Arial" w:cs="Arial"/>
          <w:i/>
          <w:sz w:val="18"/>
          <w:szCs w:val="21"/>
        </w:rPr>
        <w:t>ORD</w:t>
      </w:r>
    </w:p>
    <w:p w14:paraId="46838D21" w14:textId="77777777" w:rsidR="007241C4" w:rsidRPr="001A426D" w:rsidRDefault="007241C4" w:rsidP="007241C4">
      <w:pPr>
        <w:tabs>
          <w:tab w:val="center" w:pos="2040"/>
          <w:tab w:val="center" w:pos="3690"/>
          <w:tab w:val="center" w:pos="5460"/>
          <w:tab w:val="center" w:pos="6880"/>
        </w:tabs>
        <w:ind w:left="1020"/>
        <w:rPr>
          <w:rFonts w:ascii="Arial" w:hAnsi="Arial" w:cs="Arial"/>
          <w:sz w:val="21"/>
          <w:szCs w:val="21"/>
        </w:rPr>
      </w:pPr>
    </w:p>
    <w:p w14:paraId="3FC9FCA9" w14:textId="77777777" w:rsidR="007241C4" w:rsidRPr="001A426D" w:rsidRDefault="007241C4" w:rsidP="007241C4">
      <w:pPr>
        <w:tabs>
          <w:tab w:val="center" w:pos="2040"/>
          <w:tab w:val="center" w:pos="3690"/>
          <w:tab w:val="center" w:pos="5460"/>
          <w:tab w:val="center" w:pos="6880"/>
        </w:tabs>
        <w:ind w:left="1020"/>
        <w:rPr>
          <w:rFonts w:ascii="Arial" w:hAnsi="Arial" w:cs="Arial"/>
          <w:sz w:val="18"/>
          <w:szCs w:val="21"/>
        </w:rPr>
      </w:pPr>
      <w:r w:rsidRPr="001A426D">
        <w:rPr>
          <w:rFonts w:ascii="Arial" w:hAnsi="Arial" w:cs="Arial"/>
          <w:sz w:val="21"/>
          <w:szCs w:val="21"/>
        </w:rPr>
        <w:tab/>
        <w:t>Great Tribulation</w:t>
      </w:r>
      <w:r w:rsidRPr="001A426D">
        <w:rPr>
          <w:rFonts w:ascii="Arial" w:hAnsi="Arial" w:cs="Arial"/>
          <w:sz w:val="21"/>
          <w:szCs w:val="21"/>
        </w:rPr>
        <w:tab/>
        <w:t>+</w:t>
      </w:r>
      <w:r w:rsidRPr="001A426D">
        <w:rPr>
          <w:rFonts w:ascii="Arial" w:hAnsi="Arial" w:cs="Arial"/>
          <w:sz w:val="21"/>
          <w:szCs w:val="21"/>
        </w:rPr>
        <w:tab/>
        <w:t>Christ’s Return/</w:t>
      </w:r>
      <w:r w:rsidRPr="001A426D">
        <w:rPr>
          <w:rFonts w:ascii="Arial" w:hAnsi="Arial" w:cs="Arial"/>
          <w:sz w:val="21"/>
          <w:szCs w:val="21"/>
        </w:rPr>
        <w:tab/>
        <w:t>=</w:t>
      </w:r>
      <w:r w:rsidRPr="001A426D">
        <w:rPr>
          <w:rFonts w:ascii="Arial" w:hAnsi="Arial" w:cs="Arial"/>
          <w:sz w:val="21"/>
          <w:szCs w:val="21"/>
        </w:rPr>
        <w:tab/>
        <w:t>Day of the L</w:t>
      </w:r>
      <w:r w:rsidRPr="001A426D">
        <w:rPr>
          <w:rFonts w:ascii="Arial" w:hAnsi="Arial" w:cs="Arial"/>
          <w:sz w:val="18"/>
          <w:szCs w:val="21"/>
        </w:rPr>
        <w:t>ORD</w:t>
      </w:r>
    </w:p>
    <w:p w14:paraId="42EEB8C9" w14:textId="77777777" w:rsidR="007241C4" w:rsidRPr="001A426D" w:rsidRDefault="007241C4" w:rsidP="007241C4">
      <w:pPr>
        <w:tabs>
          <w:tab w:val="center" w:pos="2040"/>
          <w:tab w:val="center" w:pos="3690"/>
          <w:tab w:val="center" w:pos="5460"/>
          <w:tab w:val="center" w:pos="6880"/>
        </w:tabs>
        <w:ind w:left="1020"/>
        <w:rPr>
          <w:rFonts w:ascii="Arial" w:hAnsi="Arial" w:cs="Arial"/>
          <w:sz w:val="28"/>
          <w:szCs w:val="21"/>
        </w:rPr>
      </w:pPr>
      <w:r w:rsidRPr="001A426D">
        <w:rPr>
          <w:rFonts w:ascii="Arial" w:hAnsi="Arial" w:cs="Arial"/>
          <w:sz w:val="21"/>
          <w:szCs w:val="21"/>
        </w:rPr>
        <w:tab/>
      </w:r>
      <w:r w:rsidRPr="001A426D">
        <w:rPr>
          <w:rFonts w:ascii="Arial" w:hAnsi="Arial" w:cs="Arial"/>
          <w:sz w:val="21"/>
          <w:szCs w:val="21"/>
        </w:rPr>
        <w:tab/>
      </w:r>
      <w:r w:rsidRPr="001A426D">
        <w:rPr>
          <w:rFonts w:ascii="Arial" w:hAnsi="Arial" w:cs="Arial"/>
          <w:sz w:val="21"/>
          <w:szCs w:val="21"/>
        </w:rPr>
        <w:tab/>
        <w:t>Millennium</w:t>
      </w:r>
    </w:p>
    <w:p w14:paraId="5B33C53E" w14:textId="77777777" w:rsidR="007241C4" w:rsidRPr="001A426D" w:rsidRDefault="007241C4" w:rsidP="007241C4">
      <w:pPr>
        <w:tabs>
          <w:tab w:val="left" w:pos="720"/>
        </w:tabs>
        <w:ind w:left="720" w:hanging="360"/>
        <w:rPr>
          <w:rFonts w:ascii="Arial" w:hAnsi="Arial" w:cs="Arial"/>
          <w:sz w:val="21"/>
          <w:szCs w:val="21"/>
        </w:rPr>
      </w:pPr>
    </w:p>
    <w:p w14:paraId="6C22CDA3" w14:textId="77777777" w:rsidR="007241C4" w:rsidRPr="001A426D" w:rsidRDefault="007241C4" w:rsidP="007241C4">
      <w:pPr>
        <w:tabs>
          <w:tab w:val="left" w:pos="720"/>
        </w:tabs>
        <w:ind w:left="720" w:hanging="360"/>
        <w:rPr>
          <w:rFonts w:ascii="Arial" w:hAnsi="Arial" w:cs="Arial"/>
          <w:sz w:val="21"/>
          <w:szCs w:val="21"/>
        </w:rPr>
      </w:pPr>
      <w:r w:rsidRPr="001A426D">
        <w:rPr>
          <w:rFonts w:ascii="Arial" w:hAnsi="Arial" w:cs="Arial"/>
          <w:sz w:val="21"/>
          <w:szCs w:val="21"/>
        </w:rPr>
        <w:t>B.</w:t>
      </w:r>
      <w:r w:rsidRPr="001A426D">
        <w:rPr>
          <w:rFonts w:ascii="Arial" w:hAnsi="Arial" w:cs="Arial"/>
          <w:sz w:val="21"/>
          <w:szCs w:val="21"/>
        </w:rPr>
        <w:tab/>
        <w:t>The day of the L</w:t>
      </w:r>
      <w:r w:rsidRPr="001A426D">
        <w:rPr>
          <w:rFonts w:ascii="Arial" w:hAnsi="Arial" w:cs="Arial"/>
          <w:sz w:val="18"/>
          <w:szCs w:val="21"/>
        </w:rPr>
        <w:t>ORD</w:t>
      </w:r>
      <w:r w:rsidRPr="001A426D">
        <w:rPr>
          <w:rFonts w:ascii="Arial" w:hAnsi="Arial" w:cs="Arial"/>
          <w:sz w:val="21"/>
          <w:szCs w:val="21"/>
        </w:rPr>
        <w:t xml:space="preserve"> also had a nearer aspect to the prophets, depicting an imminent (Zeph. 1:14), impending disaster</w:t>
      </w:r>
      <w:r w:rsidR="009F1EB2">
        <w:rPr>
          <w:rFonts w:ascii="Arial" w:hAnsi="Arial" w:cs="Arial"/>
          <w:sz w:val="21"/>
          <w:szCs w:val="21"/>
        </w:rPr>
        <w:t xml:space="preserve">, </w:t>
      </w:r>
      <w:r w:rsidRPr="001A426D">
        <w:rPr>
          <w:rFonts w:ascii="Arial" w:hAnsi="Arial" w:cs="Arial"/>
          <w:sz w:val="21"/>
          <w:szCs w:val="21"/>
        </w:rPr>
        <w:t>generally through the Assyrians or Babylonians.  Sometimes</w:t>
      </w:r>
      <w:r w:rsidR="009F1EB2">
        <w:rPr>
          <w:rFonts w:ascii="Arial" w:hAnsi="Arial" w:cs="Arial"/>
          <w:sz w:val="21"/>
          <w:szCs w:val="21"/>
        </w:rPr>
        <w:t>,</w:t>
      </w:r>
      <w:r w:rsidRPr="001A426D">
        <w:rPr>
          <w:rFonts w:ascii="Arial" w:hAnsi="Arial" w:cs="Arial"/>
          <w:sz w:val="21"/>
          <w:szCs w:val="21"/>
        </w:rPr>
        <w:t xml:space="preserve"> even both the near and far aspects appear together in a dual sense.  God did not reveal whether a </w:t>
      </w:r>
      <w:r w:rsidR="009F1EB2">
        <w:rPr>
          <w:rFonts w:ascii="Arial" w:hAnsi="Arial" w:cs="Arial"/>
          <w:sz w:val="21"/>
          <w:szCs w:val="21"/>
        </w:rPr>
        <w:t>close</w:t>
      </w:r>
      <w:r w:rsidRPr="001A426D">
        <w:rPr>
          <w:rFonts w:ascii="Arial" w:hAnsi="Arial" w:cs="Arial"/>
          <w:sz w:val="21"/>
          <w:szCs w:val="21"/>
        </w:rPr>
        <w:t xml:space="preserve"> or </w:t>
      </w:r>
      <w:r w:rsidR="009F1EB2">
        <w:rPr>
          <w:rFonts w:ascii="Arial" w:hAnsi="Arial" w:cs="Arial"/>
          <w:sz w:val="21"/>
          <w:szCs w:val="21"/>
        </w:rPr>
        <w:t>distant</w:t>
      </w:r>
      <w:r w:rsidRPr="001A426D">
        <w:rPr>
          <w:rFonts w:ascii="Arial" w:hAnsi="Arial" w:cs="Arial"/>
          <w:sz w:val="21"/>
          <w:szCs w:val="21"/>
        </w:rPr>
        <w:t xml:space="preserve"> perspective was </w:t>
      </w:r>
      <w:r w:rsidR="009F1EB2">
        <w:rPr>
          <w:rFonts w:ascii="Arial" w:hAnsi="Arial" w:cs="Arial"/>
          <w:sz w:val="21"/>
          <w:szCs w:val="21"/>
        </w:rPr>
        <w:t>intende</w:t>
      </w:r>
      <w:r w:rsidRPr="001A426D">
        <w:rPr>
          <w:rFonts w:ascii="Arial" w:hAnsi="Arial" w:cs="Arial"/>
          <w:sz w:val="21"/>
          <w:szCs w:val="21"/>
        </w:rPr>
        <w:t>d to encourage repentance.</w:t>
      </w:r>
    </w:p>
    <w:p w14:paraId="0E37D88F" w14:textId="77777777" w:rsidR="007241C4" w:rsidRPr="001A426D" w:rsidRDefault="007241C4" w:rsidP="007241C4">
      <w:pPr>
        <w:tabs>
          <w:tab w:val="left" w:pos="720"/>
        </w:tabs>
        <w:ind w:left="720" w:hanging="360"/>
        <w:rPr>
          <w:rFonts w:ascii="Arial" w:hAnsi="Arial" w:cs="Arial"/>
          <w:sz w:val="21"/>
          <w:szCs w:val="21"/>
        </w:rPr>
      </w:pPr>
    </w:p>
    <w:p w14:paraId="0F7BA079" w14:textId="77777777" w:rsidR="007241C4" w:rsidRPr="001A426D" w:rsidRDefault="007241C4" w:rsidP="007241C4">
      <w:pPr>
        <w:tabs>
          <w:tab w:val="left" w:pos="720"/>
        </w:tabs>
        <w:ind w:left="720" w:hanging="360"/>
        <w:rPr>
          <w:rFonts w:ascii="Arial" w:hAnsi="Arial" w:cs="Arial"/>
          <w:sz w:val="21"/>
          <w:szCs w:val="21"/>
        </w:rPr>
      </w:pPr>
      <w:r w:rsidRPr="001A426D">
        <w:rPr>
          <w:rFonts w:ascii="Arial" w:hAnsi="Arial" w:cs="Arial"/>
          <w:sz w:val="21"/>
          <w:szCs w:val="21"/>
        </w:rPr>
        <w:t>C.</w:t>
      </w:r>
      <w:r w:rsidRPr="001A426D">
        <w:rPr>
          <w:rFonts w:ascii="Arial" w:hAnsi="Arial" w:cs="Arial"/>
          <w:sz w:val="21"/>
          <w:szCs w:val="21"/>
        </w:rPr>
        <w:tab/>
        <w:t>For further study</w:t>
      </w:r>
      <w:r w:rsidR="009F1EB2">
        <w:rPr>
          <w:rFonts w:ascii="Arial" w:hAnsi="Arial" w:cs="Arial"/>
          <w:sz w:val="21"/>
          <w:szCs w:val="21"/>
        </w:rPr>
        <w:t>,</w:t>
      </w:r>
      <w:r w:rsidRPr="001A426D">
        <w:rPr>
          <w:rFonts w:ascii="Arial" w:hAnsi="Arial" w:cs="Arial"/>
          <w:sz w:val="21"/>
          <w:szCs w:val="21"/>
        </w:rPr>
        <w:t xml:space="preserve"> see Greg A. King, “The Day of the LORD in Zephaniah,” </w:t>
      </w:r>
      <w:r w:rsidRPr="001A426D">
        <w:rPr>
          <w:rFonts w:ascii="Arial" w:hAnsi="Arial" w:cs="Arial"/>
          <w:i/>
          <w:sz w:val="21"/>
          <w:szCs w:val="21"/>
        </w:rPr>
        <w:t xml:space="preserve">Bibliotheca Sacra </w:t>
      </w:r>
      <w:r w:rsidRPr="001A426D">
        <w:rPr>
          <w:rFonts w:ascii="Arial" w:hAnsi="Arial" w:cs="Arial"/>
          <w:sz w:val="21"/>
          <w:szCs w:val="21"/>
        </w:rPr>
        <w:t>152 (January-March 1995): 16-32.</w:t>
      </w:r>
    </w:p>
    <w:sectPr w:rsidR="007241C4" w:rsidRPr="001A426D" w:rsidSect="00D51026">
      <w:headerReference w:type="default" r:id="rId8"/>
      <w:footerReference w:type="default" r:id="rId9"/>
      <w:pgSz w:w="11880" w:h="16840"/>
      <w:pgMar w:top="720" w:right="965" w:bottom="567" w:left="1440" w:header="720" w:footer="502" w:gutter="0"/>
      <w:pgNumType w:start="6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FDDB" w14:textId="77777777" w:rsidR="009768D0" w:rsidRDefault="009768D0">
      <w:r>
        <w:separator/>
      </w:r>
    </w:p>
  </w:endnote>
  <w:endnote w:type="continuationSeparator" w:id="0">
    <w:p w14:paraId="1A07487C" w14:textId="77777777" w:rsidR="009768D0" w:rsidRDefault="0097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AB1C" w14:textId="45C99308" w:rsidR="00590410" w:rsidRPr="00E56C24" w:rsidRDefault="00590410">
    <w:pPr>
      <w:pStyle w:val="Footer"/>
      <w:jc w:val="right"/>
      <w:rPr>
        <w:rFonts w:ascii="Arial" w:hAnsi="Arial" w:cs="Arial"/>
        <w:i/>
        <w:sz w:val="12"/>
      </w:rPr>
    </w:pPr>
    <w:r w:rsidRPr="00E56C24">
      <w:rPr>
        <w:rFonts w:ascii="Arial" w:hAnsi="Arial" w:cs="Arial"/>
        <w:i/>
        <w:sz w:val="12"/>
      </w:rPr>
      <w:fldChar w:fldCharType="begin"/>
    </w:r>
    <w:r w:rsidRPr="00E56C24">
      <w:rPr>
        <w:rFonts w:ascii="Arial" w:hAnsi="Arial" w:cs="Arial"/>
        <w:i/>
        <w:sz w:val="12"/>
      </w:rPr>
      <w:instrText xml:space="preserve"> TIME \@ "d-MMM-yy" </w:instrText>
    </w:r>
    <w:r w:rsidRPr="00E56C24">
      <w:rPr>
        <w:rFonts w:ascii="Arial" w:hAnsi="Arial" w:cs="Arial"/>
        <w:i/>
        <w:sz w:val="12"/>
      </w:rPr>
      <w:fldChar w:fldCharType="separate"/>
    </w:r>
    <w:r w:rsidR="00351FBD">
      <w:rPr>
        <w:rFonts w:ascii="Arial" w:hAnsi="Arial" w:cs="Arial"/>
        <w:i/>
        <w:noProof/>
        <w:sz w:val="12"/>
      </w:rPr>
      <w:t>19-Jun-25</w:t>
    </w:r>
    <w:r w:rsidRPr="00E56C24">
      <w:rPr>
        <w:rFonts w:ascii="Arial" w:hAnsi="Arial" w:cs="Arial"/>
        <w:i/>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6714E" w14:textId="77777777" w:rsidR="009768D0" w:rsidRDefault="009768D0">
      <w:r>
        <w:separator/>
      </w:r>
    </w:p>
  </w:footnote>
  <w:footnote w:type="continuationSeparator" w:id="0">
    <w:p w14:paraId="16047CAB" w14:textId="77777777" w:rsidR="009768D0" w:rsidRDefault="0097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7D67" w14:textId="77777777" w:rsidR="00590410" w:rsidRPr="00D51026" w:rsidRDefault="00590410">
    <w:pPr>
      <w:pStyle w:val="Header"/>
      <w:tabs>
        <w:tab w:val="clear" w:pos="4800"/>
        <w:tab w:val="clear" w:pos="9660"/>
        <w:tab w:val="center" w:pos="4950"/>
        <w:tab w:val="right" w:pos="9540"/>
      </w:tabs>
      <w:ind w:right="-10"/>
      <w:jc w:val="left"/>
      <w:rPr>
        <w:rFonts w:ascii="Arial" w:hAnsi="Arial" w:cs="Arial"/>
        <w:i/>
        <w:sz w:val="22"/>
        <w:u w:val="single"/>
      </w:rPr>
    </w:pPr>
    <w:r w:rsidRPr="00D51026">
      <w:rPr>
        <w:rFonts w:ascii="Arial" w:hAnsi="Arial" w:cs="Arial"/>
        <w:i/>
        <w:sz w:val="22"/>
        <w:u w:val="single"/>
      </w:rPr>
      <w:t xml:space="preserve">Rick Griffith, </w:t>
    </w:r>
    <w:r w:rsidRPr="00D51026">
      <w:rPr>
        <w:rFonts w:ascii="Arial" w:hAnsi="Arial" w:cs="Arial"/>
        <w:i/>
        <w:sz w:val="16"/>
        <w:u w:val="single"/>
      </w:rPr>
      <w:t>PhD</w:t>
    </w:r>
    <w:r w:rsidRPr="00D51026">
      <w:rPr>
        <w:rFonts w:ascii="Arial" w:hAnsi="Arial" w:cs="Arial"/>
        <w:i/>
        <w:sz w:val="22"/>
        <w:u w:val="single"/>
      </w:rPr>
      <w:tab/>
      <w:t>Old Testament Survey: Zephaniah</w:t>
    </w:r>
    <w:r w:rsidRPr="00D51026">
      <w:rPr>
        <w:rFonts w:ascii="Arial" w:hAnsi="Arial" w:cs="Arial"/>
        <w:i/>
        <w:sz w:val="22"/>
        <w:u w:val="single"/>
      </w:rPr>
      <w:tab/>
    </w:r>
    <w:r w:rsidRPr="00D51026">
      <w:rPr>
        <w:rStyle w:val="PageNumber"/>
        <w:rFonts w:ascii="Arial" w:hAnsi="Arial" w:cs="Arial"/>
        <w:sz w:val="22"/>
        <w:u w:val="single"/>
      </w:rPr>
      <w:fldChar w:fldCharType="begin"/>
    </w:r>
    <w:r w:rsidRPr="00D51026">
      <w:rPr>
        <w:rStyle w:val="PageNumber"/>
        <w:rFonts w:ascii="Arial" w:hAnsi="Arial" w:cs="Arial"/>
        <w:sz w:val="22"/>
        <w:u w:val="single"/>
      </w:rPr>
      <w:instrText xml:space="preserve"> PAGE </w:instrText>
    </w:r>
    <w:r w:rsidRPr="00D51026">
      <w:rPr>
        <w:rStyle w:val="PageNumber"/>
        <w:rFonts w:ascii="Arial" w:hAnsi="Arial" w:cs="Arial"/>
        <w:sz w:val="22"/>
        <w:u w:val="single"/>
      </w:rPr>
      <w:fldChar w:fldCharType="separate"/>
    </w:r>
    <w:r w:rsidR="008E031D">
      <w:rPr>
        <w:rStyle w:val="PageNumber"/>
        <w:rFonts w:ascii="Arial" w:hAnsi="Arial" w:cs="Arial"/>
        <w:noProof/>
        <w:sz w:val="22"/>
        <w:u w:val="single"/>
      </w:rPr>
      <w:t>640</w:t>
    </w:r>
    <w:r w:rsidRPr="00D51026">
      <w:rPr>
        <w:rStyle w:val="PageNumber"/>
        <w:rFonts w:ascii="Arial" w:hAnsi="Arial" w:cs="Arial"/>
        <w:sz w:val="22"/>
        <w:u w:val="single"/>
      </w:rPr>
      <w:fldChar w:fldCharType="end"/>
    </w:r>
  </w:p>
  <w:p w14:paraId="422BDB18" w14:textId="77777777" w:rsidR="00590410" w:rsidRPr="00D51026" w:rsidRDefault="00590410">
    <w:pPr>
      <w:pStyle w:val="Header"/>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suff w:val="nothing"/>
      <w:lvlText w:val=""/>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B7A7BD6"/>
    <w:multiLevelType w:val="multilevel"/>
    <w:tmpl w:val="EF76089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num w:numId="1" w16cid:durableId="563568362">
    <w:abstractNumId w:val="1"/>
  </w:num>
  <w:num w:numId="2" w16cid:durableId="207374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546031">
    <w:abstractNumId w:val="1"/>
  </w:num>
  <w:num w:numId="4" w16cid:durableId="15230182">
    <w:abstractNumId w:val="1"/>
  </w:num>
  <w:num w:numId="5" w16cid:durableId="279263797">
    <w:abstractNumId w:val="1"/>
  </w:num>
  <w:num w:numId="6" w16cid:durableId="1178692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428295">
    <w:abstractNumId w:val="1"/>
  </w:num>
  <w:num w:numId="8" w16cid:durableId="358966930">
    <w:abstractNumId w:val="1"/>
  </w:num>
  <w:num w:numId="9" w16cid:durableId="752043329">
    <w:abstractNumId w:val="1"/>
  </w:num>
  <w:num w:numId="10" w16cid:durableId="421873302">
    <w:abstractNumId w:val="1"/>
  </w:num>
  <w:num w:numId="11" w16cid:durableId="873889511">
    <w:abstractNumId w:val="1"/>
  </w:num>
  <w:num w:numId="12" w16cid:durableId="1083645026">
    <w:abstractNumId w:val="1"/>
  </w:num>
  <w:num w:numId="13" w16cid:durableId="24256207">
    <w:abstractNumId w:val="1"/>
  </w:num>
  <w:num w:numId="14" w16cid:durableId="608393661">
    <w:abstractNumId w:val="1"/>
  </w:num>
  <w:num w:numId="15" w16cid:durableId="1766220494">
    <w:abstractNumId w:val="1"/>
  </w:num>
  <w:num w:numId="16" w16cid:durableId="1199469607">
    <w:abstractNumId w:val="1"/>
  </w:num>
  <w:num w:numId="17" w16cid:durableId="1592470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058632">
    <w:abstractNumId w:val="1"/>
  </w:num>
  <w:num w:numId="19" w16cid:durableId="253053377">
    <w:abstractNumId w:val="1"/>
  </w:num>
  <w:num w:numId="20" w16cid:durableId="789519174">
    <w:abstractNumId w:val="1"/>
  </w:num>
  <w:num w:numId="21" w16cid:durableId="2130052383">
    <w:abstractNumId w:val="1"/>
  </w:num>
  <w:num w:numId="22" w16cid:durableId="675890683">
    <w:abstractNumId w:val="0"/>
  </w:num>
  <w:num w:numId="23" w16cid:durableId="57019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5673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6590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5620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3628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293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8652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1757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8975459">
    <w:abstractNumId w:val="1"/>
  </w:num>
  <w:num w:numId="32" w16cid:durableId="1600530386">
    <w:abstractNumId w:val="1"/>
  </w:num>
  <w:num w:numId="33" w16cid:durableId="1701512810">
    <w:abstractNumId w:val="1"/>
  </w:num>
  <w:num w:numId="34" w16cid:durableId="829905287">
    <w:abstractNumId w:val="1"/>
  </w:num>
  <w:num w:numId="35" w16cid:durableId="1374303151">
    <w:abstractNumId w:val="1"/>
  </w:num>
  <w:num w:numId="36" w16cid:durableId="1922329160">
    <w:abstractNumId w:val="1"/>
  </w:num>
  <w:num w:numId="37" w16cid:durableId="255866060">
    <w:abstractNumId w:val="1"/>
  </w:num>
  <w:num w:numId="38" w16cid:durableId="1084373016">
    <w:abstractNumId w:val="1"/>
  </w:num>
  <w:num w:numId="39" w16cid:durableId="740175616">
    <w:abstractNumId w:val="1"/>
  </w:num>
  <w:num w:numId="40" w16cid:durableId="1106340382">
    <w:abstractNumId w:val="1"/>
  </w:num>
  <w:num w:numId="41" w16cid:durableId="1544634451">
    <w:abstractNumId w:val="1"/>
  </w:num>
  <w:num w:numId="42" w16cid:durableId="1645695308">
    <w:abstractNumId w:val="1"/>
  </w:num>
  <w:num w:numId="43" w16cid:durableId="541402906">
    <w:abstractNumId w:val="1"/>
  </w:num>
  <w:num w:numId="44" w16cid:durableId="134991578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5794"/>
    <w:rsid w:val="00015B9E"/>
    <w:rsid w:val="00020A78"/>
    <w:rsid w:val="00020CFC"/>
    <w:rsid w:val="000240AF"/>
    <w:rsid w:val="000245A0"/>
    <w:rsid w:val="00025098"/>
    <w:rsid w:val="000259C7"/>
    <w:rsid w:val="00027DF9"/>
    <w:rsid w:val="000317BC"/>
    <w:rsid w:val="00033702"/>
    <w:rsid w:val="000356DD"/>
    <w:rsid w:val="00036F92"/>
    <w:rsid w:val="000415AF"/>
    <w:rsid w:val="00041DD3"/>
    <w:rsid w:val="000423C5"/>
    <w:rsid w:val="00043B4D"/>
    <w:rsid w:val="00045D53"/>
    <w:rsid w:val="000520AB"/>
    <w:rsid w:val="00055567"/>
    <w:rsid w:val="00061118"/>
    <w:rsid w:val="00062636"/>
    <w:rsid w:val="00064EE6"/>
    <w:rsid w:val="00074337"/>
    <w:rsid w:val="00074BC1"/>
    <w:rsid w:val="0007705A"/>
    <w:rsid w:val="00077B7C"/>
    <w:rsid w:val="000860B9"/>
    <w:rsid w:val="00087449"/>
    <w:rsid w:val="00095BB4"/>
    <w:rsid w:val="00095D62"/>
    <w:rsid w:val="00095E6A"/>
    <w:rsid w:val="00096A5C"/>
    <w:rsid w:val="000A0FB7"/>
    <w:rsid w:val="000A2387"/>
    <w:rsid w:val="000A28AB"/>
    <w:rsid w:val="000B0A09"/>
    <w:rsid w:val="000B0A31"/>
    <w:rsid w:val="000B4F8E"/>
    <w:rsid w:val="000B5EC7"/>
    <w:rsid w:val="000C49C0"/>
    <w:rsid w:val="000D6DE9"/>
    <w:rsid w:val="000E2213"/>
    <w:rsid w:val="000E5604"/>
    <w:rsid w:val="000E6820"/>
    <w:rsid w:val="000E6F5B"/>
    <w:rsid w:val="000F21D6"/>
    <w:rsid w:val="000F4D01"/>
    <w:rsid w:val="000F4EC4"/>
    <w:rsid w:val="0010065F"/>
    <w:rsid w:val="001129A9"/>
    <w:rsid w:val="00113FC5"/>
    <w:rsid w:val="00114AF1"/>
    <w:rsid w:val="001178CE"/>
    <w:rsid w:val="00117F2C"/>
    <w:rsid w:val="001218E5"/>
    <w:rsid w:val="00123D56"/>
    <w:rsid w:val="00124DAF"/>
    <w:rsid w:val="00130890"/>
    <w:rsid w:val="00130C8A"/>
    <w:rsid w:val="00153AA6"/>
    <w:rsid w:val="00155AF4"/>
    <w:rsid w:val="001633A8"/>
    <w:rsid w:val="00165B36"/>
    <w:rsid w:val="00166CEA"/>
    <w:rsid w:val="00170480"/>
    <w:rsid w:val="00173D6F"/>
    <w:rsid w:val="001748EF"/>
    <w:rsid w:val="00177E08"/>
    <w:rsid w:val="00184A90"/>
    <w:rsid w:val="0018616A"/>
    <w:rsid w:val="0018624D"/>
    <w:rsid w:val="00187D72"/>
    <w:rsid w:val="00192086"/>
    <w:rsid w:val="001929AB"/>
    <w:rsid w:val="001A426D"/>
    <w:rsid w:val="001A5C45"/>
    <w:rsid w:val="001B0AB4"/>
    <w:rsid w:val="001B1C40"/>
    <w:rsid w:val="001B1C43"/>
    <w:rsid w:val="001B1CA6"/>
    <w:rsid w:val="001B3AFE"/>
    <w:rsid w:val="001C0A79"/>
    <w:rsid w:val="001C1404"/>
    <w:rsid w:val="001C79FC"/>
    <w:rsid w:val="001D1DF7"/>
    <w:rsid w:val="001D5F7D"/>
    <w:rsid w:val="001D7636"/>
    <w:rsid w:val="001D7A53"/>
    <w:rsid w:val="001E0FD8"/>
    <w:rsid w:val="001E11F1"/>
    <w:rsid w:val="001E15BF"/>
    <w:rsid w:val="001E214D"/>
    <w:rsid w:val="001E6AFB"/>
    <w:rsid w:val="001F13E5"/>
    <w:rsid w:val="001F2226"/>
    <w:rsid w:val="001F3971"/>
    <w:rsid w:val="001F400A"/>
    <w:rsid w:val="001F683A"/>
    <w:rsid w:val="001F7B13"/>
    <w:rsid w:val="002004BC"/>
    <w:rsid w:val="00207397"/>
    <w:rsid w:val="00212DED"/>
    <w:rsid w:val="002169CC"/>
    <w:rsid w:val="0023259F"/>
    <w:rsid w:val="0023291D"/>
    <w:rsid w:val="00234BB6"/>
    <w:rsid w:val="0023502A"/>
    <w:rsid w:val="00236EE9"/>
    <w:rsid w:val="002400C9"/>
    <w:rsid w:val="002412EE"/>
    <w:rsid w:val="00245890"/>
    <w:rsid w:val="002470D8"/>
    <w:rsid w:val="00251A4A"/>
    <w:rsid w:val="00252D77"/>
    <w:rsid w:val="002543C1"/>
    <w:rsid w:val="002606EC"/>
    <w:rsid w:val="00261A9A"/>
    <w:rsid w:val="002816BA"/>
    <w:rsid w:val="00282B29"/>
    <w:rsid w:val="00284568"/>
    <w:rsid w:val="00285580"/>
    <w:rsid w:val="002875ED"/>
    <w:rsid w:val="00296548"/>
    <w:rsid w:val="002A0886"/>
    <w:rsid w:val="002A5D84"/>
    <w:rsid w:val="002A644B"/>
    <w:rsid w:val="002B358D"/>
    <w:rsid w:val="002B6CD3"/>
    <w:rsid w:val="002B76E2"/>
    <w:rsid w:val="002B7B55"/>
    <w:rsid w:val="002C17D0"/>
    <w:rsid w:val="002C35BD"/>
    <w:rsid w:val="002C3B3D"/>
    <w:rsid w:val="002C4717"/>
    <w:rsid w:val="002D0804"/>
    <w:rsid w:val="002D3071"/>
    <w:rsid w:val="002E12E2"/>
    <w:rsid w:val="002F33FD"/>
    <w:rsid w:val="002F7958"/>
    <w:rsid w:val="002F7EF0"/>
    <w:rsid w:val="00303544"/>
    <w:rsid w:val="003059B8"/>
    <w:rsid w:val="00305B43"/>
    <w:rsid w:val="00305F86"/>
    <w:rsid w:val="00311820"/>
    <w:rsid w:val="00312C25"/>
    <w:rsid w:val="0031502E"/>
    <w:rsid w:val="00317056"/>
    <w:rsid w:val="0032446F"/>
    <w:rsid w:val="00324F48"/>
    <w:rsid w:val="00337DF4"/>
    <w:rsid w:val="00341678"/>
    <w:rsid w:val="0034288C"/>
    <w:rsid w:val="003452CD"/>
    <w:rsid w:val="00351FBD"/>
    <w:rsid w:val="00354FD3"/>
    <w:rsid w:val="00355B50"/>
    <w:rsid w:val="00355DC3"/>
    <w:rsid w:val="00357005"/>
    <w:rsid w:val="00360D55"/>
    <w:rsid w:val="00362C5F"/>
    <w:rsid w:val="00365557"/>
    <w:rsid w:val="003677D3"/>
    <w:rsid w:val="0037539C"/>
    <w:rsid w:val="00380621"/>
    <w:rsid w:val="00380C61"/>
    <w:rsid w:val="0038515E"/>
    <w:rsid w:val="00390083"/>
    <w:rsid w:val="00391DE5"/>
    <w:rsid w:val="00392512"/>
    <w:rsid w:val="003A1C09"/>
    <w:rsid w:val="003A45CF"/>
    <w:rsid w:val="003A4F9A"/>
    <w:rsid w:val="003A5F9B"/>
    <w:rsid w:val="003B38E8"/>
    <w:rsid w:val="003B4B39"/>
    <w:rsid w:val="003C166D"/>
    <w:rsid w:val="003C3117"/>
    <w:rsid w:val="003C69B0"/>
    <w:rsid w:val="003D1056"/>
    <w:rsid w:val="003D4760"/>
    <w:rsid w:val="003D701D"/>
    <w:rsid w:val="003E3769"/>
    <w:rsid w:val="003E3D87"/>
    <w:rsid w:val="003F62B3"/>
    <w:rsid w:val="00402FD2"/>
    <w:rsid w:val="004102FD"/>
    <w:rsid w:val="00411CCC"/>
    <w:rsid w:val="00413968"/>
    <w:rsid w:val="004157F1"/>
    <w:rsid w:val="00416237"/>
    <w:rsid w:val="00421023"/>
    <w:rsid w:val="00426E27"/>
    <w:rsid w:val="0042752B"/>
    <w:rsid w:val="00430471"/>
    <w:rsid w:val="00431F10"/>
    <w:rsid w:val="0044503B"/>
    <w:rsid w:val="00445FA0"/>
    <w:rsid w:val="00446218"/>
    <w:rsid w:val="00450AC0"/>
    <w:rsid w:val="00453AB9"/>
    <w:rsid w:val="00454EC1"/>
    <w:rsid w:val="00455A24"/>
    <w:rsid w:val="004676D9"/>
    <w:rsid w:val="00474C57"/>
    <w:rsid w:val="00475135"/>
    <w:rsid w:val="00475246"/>
    <w:rsid w:val="004800AD"/>
    <w:rsid w:val="004803C2"/>
    <w:rsid w:val="00486547"/>
    <w:rsid w:val="004875F2"/>
    <w:rsid w:val="00490308"/>
    <w:rsid w:val="00492A61"/>
    <w:rsid w:val="004935FB"/>
    <w:rsid w:val="00497B85"/>
    <w:rsid w:val="004A16F5"/>
    <w:rsid w:val="004A38B9"/>
    <w:rsid w:val="004A3A3E"/>
    <w:rsid w:val="004A6CDB"/>
    <w:rsid w:val="004A7AFC"/>
    <w:rsid w:val="004A7D8D"/>
    <w:rsid w:val="004B0014"/>
    <w:rsid w:val="004B1BD6"/>
    <w:rsid w:val="004C5BAA"/>
    <w:rsid w:val="004C5F98"/>
    <w:rsid w:val="004D0137"/>
    <w:rsid w:val="004D465C"/>
    <w:rsid w:val="004D7687"/>
    <w:rsid w:val="004E0A9D"/>
    <w:rsid w:val="004E227F"/>
    <w:rsid w:val="004E41F7"/>
    <w:rsid w:val="004F6036"/>
    <w:rsid w:val="004F721B"/>
    <w:rsid w:val="004F7690"/>
    <w:rsid w:val="0050006C"/>
    <w:rsid w:val="00500BF5"/>
    <w:rsid w:val="00504D25"/>
    <w:rsid w:val="0050537C"/>
    <w:rsid w:val="0051332C"/>
    <w:rsid w:val="00515984"/>
    <w:rsid w:val="00523387"/>
    <w:rsid w:val="005273CE"/>
    <w:rsid w:val="00527A3B"/>
    <w:rsid w:val="00527B25"/>
    <w:rsid w:val="0053029F"/>
    <w:rsid w:val="0054267E"/>
    <w:rsid w:val="00543EAD"/>
    <w:rsid w:val="00547C04"/>
    <w:rsid w:val="00547E4C"/>
    <w:rsid w:val="00551407"/>
    <w:rsid w:val="005533FC"/>
    <w:rsid w:val="00553848"/>
    <w:rsid w:val="0056499F"/>
    <w:rsid w:val="00564AE2"/>
    <w:rsid w:val="0057402C"/>
    <w:rsid w:val="005746A2"/>
    <w:rsid w:val="0058070D"/>
    <w:rsid w:val="005822EF"/>
    <w:rsid w:val="00584FF3"/>
    <w:rsid w:val="005864F3"/>
    <w:rsid w:val="00590410"/>
    <w:rsid w:val="0059050A"/>
    <w:rsid w:val="0059083F"/>
    <w:rsid w:val="00591919"/>
    <w:rsid w:val="00592557"/>
    <w:rsid w:val="005965F6"/>
    <w:rsid w:val="005A460A"/>
    <w:rsid w:val="005A5D50"/>
    <w:rsid w:val="005A710F"/>
    <w:rsid w:val="005B1A47"/>
    <w:rsid w:val="005B3ED9"/>
    <w:rsid w:val="005B4008"/>
    <w:rsid w:val="005B7B3D"/>
    <w:rsid w:val="005C3953"/>
    <w:rsid w:val="005C455E"/>
    <w:rsid w:val="005C6516"/>
    <w:rsid w:val="005D266D"/>
    <w:rsid w:val="005D644C"/>
    <w:rsid w:val="005E1411"/>
    <w:rsid w:val="005E223A"/>
    <w:rsid w:val="005E5B62"/>
    <w:rsid w:val="005E5C68"/>
    <w:rsid w:val="005E7017"/>
    <w:rsid w:val="005F1E36"/>
    <w:rsid w:val="00601A00"/>
    <w:rsid w:val="006054F2"/>
    <w:rsid w:val="00612DAF"/>
    <w:rsid w:val="00616BF1"/>
    <w:rsid w:val="00627CC5"/>
    <w:rsid w:val="006314DD"/>
    <w:rsid w:val="00632DBB"/>
    <w:rsid w:val="00636A1D"/>
    <w:rsid w:val="00636CDC"/>
    <w:rsid w:val="00652323"/>
    <w:rsid w:val="00653554"/>
    <w:rsid w:val="00653C6E"/>
    <w:rsid w:val="006570A3"/>
    <w:rsid w:val="00660C95"/>
    <w:rsid w:val="00667360"/>
    <w:rsid w:val="00670049"/>
    <w:rsid w:val="006771E8"/>
    <w:rsid w:val="00677EEC"/>
    <w:rsid w:val="00681A5B"/>
    <w:rsid w:val="00682764"/>
    <w:rsid w:val="00682937"/>
    <w:rsid w:val="00683B02"/>
    <w:rsid w:val="00686417"/>
    <w:rsid w:val="006916E4"/>
    <w:rsid w:val="00691715"/>
    <w:rsid w:val="0069249B"/>
    <w:rsid w:val="006974C5"/>
    <w:rsid w:val="006A0489"/>
    <w:rsid w:val="006A4FB4"/>
    <w:rsid w:val="006A5106"/>
    <w:rsid w:val="006B1F3B"/>
    <w:rsid w:val="006B2F03"/>
    <w:rsid w:val="006B4782"/>
    <w:rsid w:val="006B57DD"/>
    <w:rsid w:val="006C0D4A"/>
    <w:rsid w:val="006C1D82"/>
    <w:rsid w:val="006C5FA6"/>
    <w:rsid w:val="006D0B3B"/>
    <w:rsid w:val="006D65CC"/>
    <w:rsid w:val="006E2888"/>
    <w:rsid w:val="006E4E30"/>
    <w:rsid w:val="006F0619"/>
    <w:rsid w:val="006F4242"/>
    <w:rsid w:val="006F5217"/>
    <w:rsid w:val="006F6F28"/>
    <w:rsid w:val="00702D1D"/>
    <w:rsid w:val="007047C0"/>
    <w:rsid w:val="00705AF5"/>
    <w:rsid w:val="00707D94"/>
    <w:rsid w:val="0071388C"/>
    <w:rsid w:val="007141F1"/>
    <w:rsid w:val="0071691A"/>
    <w:rsid w:val="007241C4"/>
    <w:rsid w:val="007245CE"/>
    <w:rsid w:val="007263B2"/>
    <w:rsid w:val="0073086D"/>
    <w:rsid w:val="00736B8B"/>
    <w:rsid w:val="00737806"/>
    <w:rsid w:val="0074112A"/>
    <w:rsid w:val="00741439"/>
    <w:rsid w:val="00741E0A"/>
    <w:rsid w:val="0074206C"/>
    <w:rsid w:val="00746982"/>
    <w:rsid w:val="007627BD"/>
    <w:rsid w:val="0076320A"/>
    <w:rsid w:val="007753A3"/>
    <w:rsid w:val="00776F17"/>
    <w:rsid w:val="0079105B"/>
    <w:rsid w:val="00792EEB"/>
    <w:rsid w:val="00793277"/>
    <w:rsid w:val="007937A0"/>
    <w:rsid w:val="007940B1"/>
    <w:rsid w:val="0079508C"/>
    <w:rsid w:val="00797DAF"/>
    <w:rsid w:val="007A1D5E"/>
    <w:rsid w:val="007A21B8"/>
    <w:rsid w:val="007A3B27"/>
    <w:rsid w:val="007A50B2"/>
    <w:rsid w:val="007B23E7"/>
    <w:rsid w:val="007C22C4"/>
    <w:rsid w:val="007C2D34"/>
    <w:rsid w:val="007E4A7F"/>
    <w:rsid w:val="007E59C1"/>
    <w:rsid w:val="007F088D"/>
    <w:rsid w:val="007F31E1"/>
    <w:rsid w:val="007F6C07"/>
    <w:rsid w:val="00804616"/>
    <w:rsid w:val="008106EC"/>
    <w:rsid w:val="00815D48"/>
    <w:rsid w:val="008177CF"/>
    <w:rsid w:val="00821250"/>
    <w:rsid w:val="00836CFB"/>
    <w:rsid w:val="00842430"/>
    <w:rsid w:val="00842619"/>
    <w:rsid w:val="00843ABA"/>
    <w:rsid w:val="00847D3D"/>
    <w:rsid w:val="008502FF"/>
    <w:rsid w:val="008523D8"/>
    <w:rsid w:val="008532C2"/>
    <w:rsid w:val="00854F3F"/>
    <w:rsid w:val="00860A09"/>
    <w:rsid w:val="00861111"/>
    <w:rsid w:val="008622A1"/>
    <w:rsid w:val="008623DD"/>
    <w:rsid w:val="00864D92"/>
    <w:rsid w:val="00866BEA"/>
    <w:rsid w:val="008715A6"/>
    <w:rsid w:val="00871C34"/>
    <w:rsid w:val="00872031"/>
    <w:rsid w:val="00874992"/>
    <w:rsid w:val="00877061"/>
    <w:rsid w:val="00880510"/>
    <w:rsid w:val="00880867"/>
    <w:rsid w:val="00881DCB"/>
    <w:rsid w:val="008874AB"/>
    <w:rsid w:val="00893D71"/>
    <w:rsid w:val="0089558E"/>
    <w:rsid w:val="008956AF"/>
    <w:rsid w:val="0089757D"/>
    <w:rsid w:val="008A5835"/>
    <w:rsid w:val="008B03C3"/>
    <w:rsid w:val="008B33AE"/>
    <w:rsid w:val="008C1F0B"/>
    <w:rsid w:val="008D0302"/>
    <w:rsid w:val="008D3132"/>
    <w:rsid w:val="008D4636"/>
    <w:rsid w:val="008D4BC2"/>
    <w:rsid w:val="008D5D7E"/>
    <w:rsid w:val="008D77D4"/>
    <w:rsid w:val="008E031D"/>
    <w:rsid w:val="008E22B7"/>
    <w:rsid w:val="008F2281"/>
    <w:rsid w:val="008F386A"/>
    <w:rsid w:val="008F7582"/>
    <w:rsid w:val="009051B3"/>
    <w:rsid w:val="00905DF6"/>
    <w:rsid w:val="0091144C"/>
    <w:rsid w:val="00913FD1"/>
    <w:rsid w:val="0091417E"/>
    <w:rsid w:val="00915359"/>
    <w:rsid w:val="0092125E"/>
    <w:rsid w:val="009225F4"/>
    <w:rsid w:val="00924166"/>
    <w:rsid w:val="009244E8"/>
    <w:rsid w:val="009246A8"/>
    <w:rsid w:val="009248AF"/>
    <w:rsid w:val="00930967"/>
    <w:rsid w:val="00930992"/>
    <w:rsid w:val="00931F7E"/>
    <w:rsid w:val="00934F9C"/>
    <w:rsid w:val="009446CE"/>
    <w:rsid w:val="00946EFC"/>
    <w:rsid w:val="0095398A"/>
    <w:rsid w:val="009671C3"/>
    <w:rsid w:val="00974587"/>
    <w:rsid w:val="0097482A"/>
    <w:rsid w:val="009768D0"/>
    <w:rsid w:val="00977277"/>
    <w:rsid w:val="00977491"/>
    <w:rsid w:val="0098072B"/>
    <w:rsid w:val="00980E44"/>
    <w:rsid w:val="00981569"/>
    <w:rsid w:val="00982B6D"/>
    <w:rsid w:val="00982BF6"/>
    <w:rsid w:val="00990C3E"/>
    <w:rsid w:val="00991E54"/>
    <w:rsid w:val="00991E83"/>
    <w:rsid w:val="009A3305"/>
    <w:rsid w:val="009A72D1"/>
    <w:rsid w:val="009B1988"/>
    <w:rsid w:val="009B2813"/>
    <w:rsid w:val="009B4B3D"/>
    <w:rsid w:val="009B5146"/>
    <w:rsid w:val="009C0ED5"/>
    <w:rsid w:val="009C44C6"/>
    <w:rsid w:val="009D1360"/>
    <w:rsid w:val="009E0718"/>
    <w:rsid w:val="009E266F"/>
    <w:rsid w:val="009E3408"/>
    <w:rsid w:val="009E5046"/>
    <w:rsid w:val="009E62DC"/>
    <w:rsid w:val="009E63FB"/>
    <w:rsid w:val="009E6448"/>
    <w:rsid w:val="009E6BDC"/>
    <w:rsid w:val="009E7E96"/>
    <w:rsid w:val="009F1EB2"/>
    <w:rsid w:val="009F5087"/>
    <w:rsid w:val="009F7003"/>
    <w:rsid w:val="00A03215"/>
    <w:rsid w:val="00A04183"/>
    <w:rsid w:val="00A11D0B"/>
    <w:rsid w:val="00A20ED3"/>
    <w:rsid w:val="00A21747"/>
    <w:rsid w:val="00A21C0F"/>
    <w:rsid w:val="00A224E6"/>
    <w:rsid w:val="00A2260F"/>
    <w:rsid w:val="00A25F1F"/>
    <w:rsid w:val="00A26050"/>
    <w:rsid w:val="00A3057F"/>
    <w:rsid w:val="00A307FE"/>
    <w:rsid w:val="00A3148D"/>
    <w:rsid w:val="00A31A76"/>
    <w:rsid w:val="00A31EC4"/>
    <w:rsid w:val="00A37BB9"/>
    <w:rsid w:val="00A4086C"/>
    <w:rsid w:val="00A40BA8"/>
    <w:rsid w:val="00A4363B"/>
    <w:rsid w:val="00A45A30"/>
    <w:rsid w:val="00A514E5"/>
    <w:rsid w:val="00A523B6"/>
    <w:rsid w:val="00A558D0"/>
    <w:rsid w:val="00A57C19"/>
    <w:rsid w:val="00A628C6"/>
    <w:rsid w:val="00A67BAD"/>
    <w:rsid w:val="00A723DC"/>
    <w:rsid w:val="00A7288D"/>
    <w:rsid w:val="00A748CC"/>
    <w:rsid w:val="00A74B57"/>
    <w:rsid w:val="00A80AFA"/>
    <w:rsid w:val="00A81457"/>
    <w:rsid w:val="00A84655"/>
    <w:rsid w:val="00A9193C"/>
    <w:rsid w:val="00A92034"/>
    <w:rsid w:val="00A96792"/>
    <w:rsid w:val="00AA27B0"/>
    <w:rsid w:val="00AA481C"/>
    <w:rsid w:val="00AB2B2F"/>
    <w:rsid w:val="00AB6B8C"/>
    <w:rsid w:val="00AC1DB0"/>
    <w:rsid w:val="00AD5635"/>
    <w:rsid w:val="00AE337A"/>
    <w:rsid w:val="00AE422D"/>
    <w:rsid w:val="00AF4FB2"/>
    <w:rsid w:val="00B010AE"/>
    <w:rsid w:val="00B063AD"/>
    <w:rsid w:val="00B07B0C"/>
    <w:rsid w:val="00B11C1E"/>
    <w:rsid w:val="00B131BC"/>
    <w:rsid w:val="00B13D93"/>
    <w:rsid w:val="00B21398"/>
    <w:rsid w:val="00B22A8A"/>
    <w:rsid w:val="00B27A38"/>
    <w:rsid w:val="00B365E3"/>
    <w:rsid w:val="00B369E4"/>
    <w:rsid w:val="00B41D48"/>
    <w:rsid w:val="00B4282A"/>
    <w:rsid w:val="00B4359A"/>
    <w:rsid w:val="00B43850"/>
    <w:rsid w:val="00B4738A"/>
    <w:rsid w:val="00B5034C"/>
    <w:rsid w:val="00B512C0"/>
    <w:rsid w:val="00B5512F"/>
    <w:rsid w:val="00B55C84"/>
    <w:rsid w:val="00B55D45"/>
    <w:rsid w:val="00B60917"/>
    <w:rsid w:val="00B63274"/>
    <w:rsid w:val="00B66589"/>
    <w:rsid w:val="00B764AA"/>
    <w:rsid w:val="00B77576"/>
    <w:rsid w:val="00B8165C"/>
    <w:rsid w:val="00B821B5"/>
    <w:rsid w:val="00B82654"/>
    <w:rsid w:val="00B8498E"/>
    <w:rsid w:val="00B87949"/>
    <w:rsid w:val="00B92F36"/>
    <w:rsid w:val="00B96B37"/>
    <w:rsid w:val="00BA5680"/>
    <w:rsid w:val="00BA5F6D"/>
    <w:rsid w:val="00BA6208"/>
    <w:rsid w:val="00BA79E4"/>
    <w:rsid w:val="00BB339E"/>
    <w:rsid w:val="00BB7242"/>
    <w:rsid w:val="00BC1691"/>
    <w:rsid w:val="00BC31AC"/>
    <w:rsid w:val="00BC4F9D"/>
    <w:rsid w:val="00BD0D2A"/>
    <w:rsid w:val="00BD2E05"/>
    <w:rsid w:val="00BD375C"/>
    <w:rsid w:val="00BD38D0"/>
    <w:rsid w:val="00BD3BC5"/>
    <w:rsid w:val="00BE22F3"/>
    <w:rsid w:val="00BF0295"/>
    <w:rsid w:val="00BF41FD"/>
    <w:rsid w:val="00BF57D7"/>
    <w:rsid w:val="00BF68DC"/>
    <w:rsid w:val="00BF7F94"/>
    <w:rsid w:val="00C05F5C"/>
    <w:rsid w:val="00C06AB9"/>
    <w:rsid w:val="00C1508A"/>
    <w:rsid w:val="00C160F5"/>
    <w:rsid w:val="00C21432"/>
    <w:rsid w:val="00C216F4"/>
    <w:rsid w:val="00C25AD0"/>
    <w:rsid w:val="00C2623F"/>
    <w:rsid w:val="00C3030E"/>
    <w:rsid w:val="00C3037C"/>
    <w:rsid w:val="00C309BF"/>
    <w:rsid w:val="00C31465"/>
    <w:rsid w:val="00C45AE8"/>
    <w:rsid w:val="00C522F1"/>
    <w:rsid w:val="00C60CC2"/>
    <w:rsid w:val="00C61D4A"/>
    <w:rsid w:val="00C629F7"/>
    <w:rsid w:val="00C62A81"/>
    <w:rsid w:val="00C64C4C"/>
    <w:rsid w:val="00C6729E"/>
    <w:rsid w:val="00C7544E"/>
    <w:rsid w:val="00C771AF"/>
    <w:rsid w:val="00C80FE8"/>
    <w:rsid w:val="00C82049"/>
    <w:rsid w:val="00C84C17"/>
    <w:rsid w:val="00C92500"/>
    <w:rsid w:val="00C93836"/>
    <w:rsid w:val="00C97E2F"/>
    <w:rsid w:val="00CA3D66"/>
    <w:rsid w:val="00CB2F29"/>
    <w:rsid w:val="00CB2F4A"/>
    <w:rsid w:val="00CB4013"/>
    <w:rsid w:val="00CB55A8"/>
    <w:rsid w:val="00CB5893"/>
    <w:rsid w:val="00CB6F53"/>
    <w:rsid w:val="00CC0091"/>
    <w:rsid w:val="00CC2525"/>
    <w:rsid w:val="00CC5DEF"/>
    <w:rsid w:val="00CE13A9"/>
    <w:rsid w:val="00CF42BE"/>
    <w:rsid w:val="00D018D5"/>
    <w:rsid w:val="00D101B2"/>
    <w:rsid w:val="00D104F5"/>
    <w:rsid w:val="00D17D1C"/>
    <w:rsid w:val="00D21566"/>
    <w:rsid w:val="00D22808"/>
    <w:rsid w:val="00D2451E"/>
    <w:rsid w:val="00D30E38"/>
    <w:rsid w:val="00D43169"/>
    <w:rsid w:val="00D51026"/>
    <w:rsid w:val="00D52414"/>
    <w:rsid w:val="00D5293A"/>
    <w:rsid w:val="00D567C3"/>
    <w:rsid w:val="00D619DA"/>
    <w:rsid w:val="00D630A5"/>
    <w:rsid w:val="00D63938"/>
    <w:rsid w:val="00D80653"/>
    <w:rsid w:val="00D827D2"/>
    <w:rsid w:val="00D84D4A"/>
    <w:rsid w:val="00D856B4"/>
    <w:rsid w:val="00D864D2"/>
    <w:rsid w:val="00D90499"/>
    <w:rsid w:val="00D95C32"/>
    <w:rsid w:val="00D95C53"/>
    <w:rsid w:val="00DA52EB"/>
    <w:rsid w:val="00DA6E77"/>
    <w:rsid w:val="00DA7753"/>
    <w:rsid w:val="00DB2C13"/>
    <w:rsid w:val="00DB319F"/>
    <w:rsid w:val="00DB4CEB"/>
    <w:rsid w:val="00DB7692"/>
    <w:rsid w:val="00DC17F9"/>
    <w:rsid w:val="00DC6949"/>
    <w:rsid w:val="00DD0B4C"/>
    <w:rsid w:val="00DD4F40"/>
    <w:rsid w:val="00DE13BD"/>
    <w:rsid w:val="00DE4AED"/>
    <w:rsid w:val="00DE5EDA"/>
    <w:rsid w:val="00DE6CE3"/>
    <w:rsid w:val="00DF0FFD"/>
    <w:rsid w:val="00DF352B"/>
    <w:rsid w:val="00DF3A68"/>
    <w:rsid w:val="00DF3D17"/>
    <w:rsid w:val="00E014BE"/>
    <w:rsid w:val="00E02241"/>
    <w:rsid w:val="00E02B82"/>
    <w:rsid w:val="00E052AB"/>
    <w:rsid w:val="00E053D8"/>
    <w:rsid w:val="00E05B87"/>
    <w:rsid w:val="00E05D16"/>
    <w:rsid w:val="00E12FEB"/>
    <w:rsid w:val="00E151F4"/>
    <w:rsid w:val="00E2029D"/>
    <w:rsid w:val="00E20AF5"/>
    <w:rsid w:val="00E229E1"/>
    <w:rsid w:val="00E25824"/>
    <w:rsid w:val="00E30C72"/>
    <w:rsid w:val="00E3327C"/>
    <w:rsid w:val="00E3648F"/>
    <w:rsid w:val="00E375C6"/>
    <w:rsid w:val="00E37980"/>
    <w:rsid w:val="00E438E2"/>
    <w:rsid w:val="00E44EEB"/>
    <w:rsid w:val="00E4541F"/>
    <w:rsid w:val="00E46D3F"/>
    <w:rsid w:val="00E47F8F"/>
    <w:rsid w:val="00E5033D"/>
    <w:rsid w:val="00E5310C"/>
    <w:rsid w:val="00E54A32"/>
    <w:rsid w:val="00E56C24"/>
    <w:rsid w:val="00E570A2"/>
    <w:rsid w:val="00E6006D"/>
    <w:rsid w:val="00E60AF0"/>
    <w:rsid w:val="00E6457A"/>
    <w:rsid w:val="00E701C1"/>
    <w:rsid w:val="00E70BA4"/>
    <w:rsid w:val="00E720C5"/>
    <w:rsid w:val="00E74B32"/>
    <w:rsid w:val="00E84745"/>
    <w:rsid w:val="00E93B19"/>
    <w:rsid w:val="00E93DAB"/>
    <w:rsid w:val="00E9438B"/>
    <w:rsid w:val="00EA3A0B"/>
    <w:rsid w:val="00EA75ED"/>
    <w:rsid w:val="00EB689E"/>
    <w:rsid w:val="00EB6E46"/>
    <w:rsid w:val="00EC1DEA"/>
    <w:rsid w:val="00EC4B5F"/>
    <w:rsid w:val="00ED104D"/>
    <w:rsid w:val="00ED1384"/>
    <w:rsid w:val="00ED2BFD"/>
    <w:rsid w:val="00ED34B9"/>
    <w:rsid w:val="00ED4ED3"/>
    <w:rsid w:val="00ED5191"/>
    <w:rsid w:val="00ED7B78"/>
    <w:rsid w:val="00ED7CB0"/>
    <w:rsid w:val="00EE0823"/>
    <w:rsid w:val="00EE1713"/>
    <w:rsid w:val="00EE2A1D"/>
    <w:rsid w:val="00EE327F"/>
    <w:rsid w:val="00EE3BFB"/>
    <w:rsid w:val="00EE3CAD"/>
    <w:rsid w:val="00EE4540"/>
    <w:rsid w:val="00EE7750"/>
    <w:rsid w:val="00EF1D65"/>
    <w:rsid w:val="00EF2DF9"/>
    <w:rsid w:val="00F01530"/>
    <w:rsid w:val="00F03498"/>
    <w:rsid w:val="00F21137"/>
    <w:rsid w:val="00F31898"/>
    <w:rsid w:val="00F318A9"/>
    <w:rsid w:val="00F32F91"/>
    <w:rsid w:val="00F40778"/>
    <w:rsid w:val="00F4435F"/>
    <w:rsid w:val="00F56A22"/>
    <w:rsid w:val="00F60992"/>
    <w:rsid w:val="00F62A23"/>
    <w:rsid w:val="00F65DB8"/>
    <w:rsid w:val="00F67373"/>
    <w:rsid w:val="00F703D1"/>
    <w:rsid w:val="00F71524"/>
    <w:rsid w:val="00F740AB"/>
    <w:rsid w:val="00F75612"/>
    <w:rsid w:val="00F771A9"/>
    <w:rsid w:val="00F86D38"/>
    <w:rsid w:val="00F90373"/>
    <w:rsid w:val="00F976D0"/>
    <w:rsid w:val="00FA2674"/>
    <w:rsid w:val="00FA6B14"/>
    <w:rsid w:val="00FA7300"/>
    <w:rsid w:val="00FA7D99"/>
    <w:rsid w:val="00FB317B"/>
    <w:rsid w:val="00FB3677"/>
    <w:rsid w:val="00FB4452"/>
    <w:rsid w:val="00FB56E6"/>
    <w:rsid w:val="00FB6B63"/>
    <w:rsid w:val="00FC309D"/>
    <w:rsid w:val="00FC44A7"/>
    <w:rsid w:val="00FC487E"/>
    <w:rsid w:val="00FD046B"/>
    <w:rsid w:val="00FD5484"/>
    <w:rsid w:val="00FD55B2"/>
    <w:rsid w:val="00FD7994"/>
    <w:rsid w:val="00FE1132"/>
    <w:rsid w:val="00FE2004"/>
    <w:rsid w:val="00FE54B8"/>
    <w:rsid w:val="00FF10A0"/>
    <w:rsid w:val="00FF1910"/>
    <w:rsid w:val="00FF4780"/>
    <w:rsid w:val="00FF56E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6424F2"/>
  <w14:defaultImageDpi w14:val="300"/>
  <w15:chartTrackingRefBased/>
  <w15:docId w15:val="{088E55E5-F77E-0844-AF42-C355EF5E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924166"/>
    <w:pPr>
      <w:numPr>
        <w:numId w:val="1"/>
      </w:numPr>
      <w:spacing w:before="240" w:after="60"/>
      <w:outlineLvl w:val="0"/>
    </w:pPr>
    <w:rPr>
      <w:rFonts w:ascii="Arial" w:eastAsia="Times New Roman" w:hAnsi="Arial"/>
      <w:b/>
      <w:kern w:val="28"/>
      <w:sz w:val="22"/>
    </w:rPr>
  </w:style>
  <w:style w:type="paragraph" w:styleId="Heading2">
    <w:name w:val="heading 2"/>
    <w:basedOn w:val="Normal"/>
    <w:next w:val="Normal"/>
    <w:link w:val="Heading2Char"/>
    <w:qFormat/>
    <w:rsid w:val="001D7636"/>
    <w:pPr>
      <w:numPr>
        <w:ilvl w:val="1"/>
        <w:numId w:val="1"/>
      </w:numPr>
      <w:spacing w:before="240" w:after="60"/>
      <w:outlineLvl w:val="1"/>
    </w:pPr>
    <w:rPr>
      <w:rFonts w:ascii="Arial" w:eastAsia="Times New Roman" w:hAnsi="Arial" w:cs="Arial"/>
      <w:sz w:val="22"/>
    </w:rPr>
  </w:style>
  <w:style w:type="paragraph" w:styleId="Heading3">
    <w:name w:val="heading 3"/>
    <w:basedOn w:val="Normal"/>
    <w:next w:val="Normal"/>
    <w:link w:val="Heading3Char"/>
    <w:qFormat/>
    <w:rsid w:val="00E56C24"/>
    <w:pPr>
      <w:numPr>
        <w:ilvl w:val="2"/>
        <w:numId w:val="1"/>
      </w:numPr>
      <w:spacing w:before="240" w:after="60"/>
      <w:outlineLvl w:val="2"/>
    </w:pPr>
    <w:rPr>
      <w:rFonts w:ascii="Arial" w:eastAsia="Times New Roman" w:hAnsi="Arial"/>
      <w:sz w:val="22"/>
      <w:szCs w:val="24"/>
    </w:rPr>
  </w:style>
  <w:style w:type="paragraph" w:styleId="Heading4">
    <w:name w:val="heading 4"/>
    <w:basedOn w:val="Normal"/>
    <w:next w:val="Normal"/>
    <w:link w:val="Heading4Char"/>
    <w:qFormat/>
    <w:rsid w:val="001B3AFE"/>
    <w:pPr>
      <w:numPr>
        <w:ilvl w:val="3"/>
        <w:numId w:val="1"/>
      </w:numPr>
      <w:spacing w:before="240" w:after="60"/>
      <w:ind w:left="1843" w:hanging="425"/>
      <w:outlineLvl w:val="3"/>
    </w:pPr>
    <w:rPr>
      <w:rFonts w:ascii="Arial" w:eastAsia="Times New Roman" w:hAnsi="Arial"/>
      <w:sz w:val="22"/>
    </w:rPr>
  </w:style>
  <w:style w:type="paragraph" w:styleId="Heading5">
    <w:name w:val="heading 5"/>
    <w:basedOn w:val="Normal"/>
    <w:next w:val="Normal"/>
    <w:link w:val="Heading5Char"/>
    <w:qFormat/>
    <w:rsid w:val="000259C7"/>
    <w:pPr>
      <w:numPr>
        <w:ilvl w:val="4"/>
        <w:numId w:val="1"/>
      </w:numPr>
      <w:spacing w:before="240" w:after="60"/>
      <w:outlineLvl w:val="4"/>
    </w:pPr>
    <w:rPr>
      <w:rFonts w:ascii="Arial" w:eastAsia="Times New Roman" w:hAnsi="Arial"/>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4166"/>
    <w:rPr>
      <w:rFonts w:ascii="Arial" w:hAnsi="Arial"/>
      <w:b/>
      <w:kern w:val="28"/>
      <w:sz w:val="22"/>
      <w:lang w:val="en-US"/>
    </w:rPr>
  </w:style>
  <w:style w:type="character" w:customStyle="1" w:styleId="Heading2Char">
    <w:name w:val="Heading 2 Char"/>
    <w:link w:val="Heading2"/>
    <w:rsid w:val="001D7636"/>
    <w:rPr>
      <w:rFonts w:ascii="Arial" w:hAnsi="Arial" w:cs="Arial"/>
      <w:sz w:val="22"/>
      <w:lang w:val="en-US"/>
    </w:rPr>
  </w:style>
  <w:style w:type="character" w:customStyle="1" w:styleId="Heading3Char">
    <w:name w:val="Heading 3 Char"/>
    <w:link w:val="Heading3"/>
    <w:rsid w:val="00E56C24"/>
    <w:rPr>
      <w:rFonts w:ascii="Arial" w:hAnsi="Arial"/>
      <w:sz w:val="22"/>
      <w:szCs w:val="24"/>
      <w:lang w:val="en-US"/>
    </w:rPr>
  </w:style>
  <w:style w:type="character" w:customStyle="1" w:styleId="Heading4Char">
    <w:name w:val="Heading 4 Char"/>
    <w:link w:val="Heading4"/>
    <w:rsid w:val="001B3AFE"/>
    <w:rPr>
      <w:rFonts w:ascii="Arial" w:hAnsi="Arial"/>
      <w:sz w:val="22"/>
      <w:lang w:val="en-US"/>
    </w:rPr>
  </w:style>
  <w:style w:type="character" w:customStyle="1" w:styleId="Heading5Char">
    <w:name w:val="Heading 5 Char"/>
    <w:link w:val="Heading5"/>
    <w:rsid w:val="000259C7"/>
    <w:rPr>
      <w:rFonts w:ascii="Arial" w:hAnsi="Arial"/>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77CE-27B4-F542-A6A4-93AA678B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Mac%20HD:Applications:Microsoft%20Office%202004:Templates:My%20Templates:Class%20Supplement.dot</Template>
  <TotalTime>2</TotalTime>
  <Pages>7</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3</cp:revision>
  <cp:lastPrinted>2025-06-19T21:14:00Z</cp:lastPrinted>
  <dcterms:created xsi:type="dcterms:W3CDTF">2025-06-19T04:26:00Z</dcterms:created>
  <dcterms:modified xsi:type="dcterms:W3CDTF">2025-06-19T21:14:00Z</dcterms:modified>
</cp:coreProperties>
</file>