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28D2" w14:textId="2E942BA6" w:rsidR="00000000" w:rsidRPr="00314B5F" w:rsidRDefault="00000000" w:rsidP="00BA604A">
      <w:pPr>
        <w:tabs>
          <w:tab w:val="left" w:pos="6480"/>
          <w:tab w:val="left" w:pos="9000"/>
        </w:tabs>
        <w:jc w:val="center"/>
        <w:rPr>
          <w:rFonts w:ascii="Arial" w:hAnsi="Arial" w:cs="Arial"/>
          <w:sz w:val="32"/>
          <w:szCs w:val="22"/>
        </w:rPr>
      </w:pPr>
      <w:r w:rsidRPr="00314B5F">
        <w:rPr>
          <w:rFonts w:ascii="Arial" w:hAnsi="Arial" w:cs="Arial"/>
          <w:b/>
          <w:sz w:val="32"/>
          <w:szCs w:val="22"/>
        </w:rPr>
        <w:t>Contrasting Types of Old Testament Literature</w:t>
      </w:r>
    </w:p>
    <w:p w14:paraId="2381F5EE" w14:textId="77777777" w:rsidR="00000000" w:rsidRPr="00314B5F" w:rsidRDefault="00000000" w:rsidP="00BA604A">
      <w:pPr>
        <w:tabs>
          <w:tab w:val="left" w:pos="6480"/>
          <w:tab w:val="left" w:pos="9000"/>
        </w:tabs>
        <w:ind w:hanging="300"/>
        <w:jc w:val="center"/>
        <w:rPr>
          <w:rFonts w:ascii="Arial" w:hAnsi="Arial" w:cs="Arial"/>
          <w:sz w:val="22"/>
          <w:szCs w:val="22"/>
        </w:rPr>
      </w:pPr>
      <w:r w:rsidRPr="00314B5F">
        <w:rPr>
          <w:rFonts w:ascii="Arial" w:hAnsi="Arial" w:cs="Arial"/>
          <w:sz w:val="22"/>
          <w:szCs w:val="22"/>
        </w:rPr>
        <w:t>Adapted from Homer Heater, Dallas Theological Seminary</w:t>
      </w:r>
    </w:p>
    <w:p w14:paraId="4BC465AE" w14:textId="77777777" w:rsidR="00000000" w:rsidRPr="00314B5F" w:rsidRDefault="00000000">
      <w:pPr>
        <w:tabs>
          <w:tab w:val="left" w:pos="6480"/>
          <w:tab w:val="left" w:pos="9000"/>
        </w:tabs>
        <w:ind w:right="-670" w:hanging="300"/>
        <w:rPr>
          <w:rFonts w:ascii="Arial" w:hAnsi="Arial" w:cs="Arial"/>
          <w:sz w:val="22"/>
          <w:szCs w:val="22"/>
        </w:rPr>
      </w:pPr>
    </w:p>
    <w:p w14:paraId="487DA338" w14:textId="77777777" w:rsidR="00000000" w:rsidRPr="00314B5F" w:rsidRDefault="00000000">
      <w:pPr>
        <w:tabs>
          <w:tab w:val="left" w:pos="6480"/>
          <w:tab w:val="left" w:pos="9000"/>
        </w:tabs>
        <w:ind w:right="-670" w:hanging="300"/>
        <w:rPr>
          <w:rFonts w:ascii="Arial" w:hAnsi="Arial" w:cs="Arial"/>
          <w:sz w:val="22"/>
          <w:szCs w:val="22"/>
        </w:rPr>
      </w:pPr>
    </w:p>
    <w:p w14:paraId="16EB8179" w14:textId="77777777" w:rsidR="00000000" w:rsidRPr="00314B5F" w:rsidRDefault="00000000">
      <w:pPr>
        <w:tabs>
          <w:tab w:val="left" w:pos="6480"/>
          <w:tab w:val="left" w:pos="9000"/>
        </w:tabs>
        <w:ind w:right="-670" w:hanging="300"/>
        <w:rPr>
          <w:rFonts w:ascii="Arial" w:hAnsi="Arial" w:cs="Arial"/>
          <w:b/>
          <w:sz w:val="22"/>
          <w:szCs w:val="22"/>
        </w:rPr>
      </w:pPr>
      <w:r w:rsidRPr="00314B5F">
        <w:rPr>
          <w:rFonts w:ascii="Arial" w:hAnsi="Arial" w:cs="Arial"/>
          <w:b/>
          <w:sz w:val="22"/>
          <w:szCs w:val="22"/>
        </w:rPr>
        <w:t>I. Contrasts Between the Historic, Poetic, and Prophetic Books</w:t>
      </w:r>
    </w:p>
    <w:p w14:paraId="63D2C889" w14:textId="77777777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b/>
          <w:sz w:val="22"/>
          <w:szCs w:val="22"/>
        </w:rPr>
      </w:pPr>
    </w:p>
    <w:p w14:paraId="286417D9" w14:textId="36C22476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b/>
          <w:sz w:val="22"/>
          <w:szCs w:val="22"/>
        </w:rPr>
      </w:pPr>
      <w:r w:rsidRPr="00314B5F">
        <w:rPr>
          <w:rFonts w:ascii="Arial" w:hAnsi="Arial" w:cs="Arial"/>
          <w:b/>
          <w:i/>
          <w:sz w:val="22"/>
          <w:szCs w:val="22"/>
          <w:u w:val="single"/>
        </w:rPr>
        <w:t>Historical Books</w:t>
      </w:r>
      <w:r w:rsidRPr="00314B5F">
        <w:rPr>
          <w:rFonts w:ascii="Arial" w:hAnsi="Arial" w:cs="Arial"/>
          <w:b/>
          <w:sz w:val="22"/>
          <w:szCs w:val="22"/>
        </w:rPr>
        <w:tab/>
      </w:r>
      <w:r w:rsidRPr="00314B5F">
        <w:rPr>
          <w:rFonts w:ascii="Arial" w:hAnsi="Arial" w:cs="Arial"/>
          <w:b/>
          <w:i/>
          <w:sz w:val="22"/>
          <w:szCs w:val="22"/>
          <w:u w:val="single"/>
        </w:rPr>
        <w:t>Poetical Books</w:t>
      </w:r>
      <w:r w:rsidRPr="00314B5F">
        <w:rPr>
          <w:rFonts w:ascii="Arial" w:hAnsi="Arial" w:cs="Arial"/>
          <w:b/>
          <w:sz w:val="22"/>
          <w:szCs w:val="22"/>
        </w:rPr>
        <w:tab/>
      </w:r>
      <w:r w:rsidR="007370D3">
        <w:rPr>
          <w:rFonts w:ascii="Arial" w:hAnsi="Arial" w:cs="Arial"/>
          <w:b/>
          <w:sz w:val="22"/>
          <w:szCs w:val="22"/>
        </w:rPr>
        <w:t xml:space="preserve">, </w:t>
      </w:r>
      <w:r w:rsidRPr="00314B5F">
        <w:rPr>
          <w:rFonts w:ascii="Arial" w:hAnsi="Arial" w:cs="Arial"/>
          <w:b/>
          <w:i/>
          <w:sz w:val="22"/>
          <w:szCs w:val="22"/>
          <w:u w:val="single"/>
        </w:rPr>
        <w:t>Prophetical Books</w:t>
      </w:r>
    </w:p>
    <w:p w14:paraId="22F39EC6" w14:textId="77777777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</w:p>
    <w:p w14:paraId="771EDB95" w14:textId="77777777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  <w:r w:rsidRPr="00314B5F">
        <w:rPr>
          <w:rFonts w:ascii="Arial" w:hAnsi="Arial" w:cs="Arial"/>
          <w:sz w:val="22"/>
          <w:szCs w:val="22"/>
        </w:rPr>
        <w:t>Past</w:t>
      </w:r>
      <w:r w:rsidRPr="00314B5F">
        <w:rPr>
          <w:rFonts w:ascii="Arial" w:hAnsi="Arial" w:cs="Arial"/>
          <w:sz w:val="22"/>
          <w:szCs w:val="22"/>
        </w:rPr>
        <w:tab/>
        <w:t>Present</w:t>
      </w:r>
      <w:r w:rsidRPr="00314B5F">
        <w:rPr>
          <w:rFonts w:ascii="Arial" w:hAnsi="Arial" w:cs="Arial"/>
          <w:sz w:val="22"/>
          <w:szCs w:val="22"/>
        </w:rPr>
        <w:tab/>
        <w:t>Future</w:t>
      </w:r>
    </w:p>
    <w:p w14:paraId="75DAD22B" w14:textId="77777777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</w:p>
    <w:p w14:paraId="66BDC32A" w14:textId="4A432F18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  <w:r w:rsidRPr="00314B5F">
        <w:rPr>
          <w:rFonts w:ascii="Arial" w:hAnsi="Arial" w:cs="Arial"/>
          <w:sz w:val="22"/>
          <w:szCs w:val="22"/>
        </w:rPr>
        <w:t xml:space="preserve">What </w:t>
      </w:r>
      <w:r w:rsidR="007370D3">
        <w:rPr>
          <w:rFonts w:ascii="Arial" w:hAnsi="Arial" w:cs="Arial"/>
          <w:sz w:val="22"/>
          <w:szCs w:val="22"/>
        </w:rPr>
        <w:t>the P</w:t>
      </w:r>
      <w:r w:rsidRPr="00314B5F">
        <w:rPr>
          <w:rFonts w:ascii="Arial" w:hAnsi="Arial" w:cs="Arial"/>
          <w:sz w:val="22"/>
          <w:szCs w:val="22"/>
        </w:rPr>
        <w:t xml:space="preserve">eople </w:t>
      </w:r>
      <w:r w:rsidR="007370D3">
        <w:rPr>
          <w:rFonts w:ascii="Arial" w:hAnsi="Arial" w:cs="Arial"/>
          <w:i/>
          <w:sz w:val="22"/>
          <w:szCs w:val="22"/>
        </w:rPr>
        <w:t>D</w:t>
      </w:r>
      <w:r w:rsidRPr="00314B5F">
        <w:rPr>
          <w:rFonts w:ascii="Arial" w:hAnsi="Arial" w:cs="Arial"/>
          <w:i/>
          <w:sz w:val="22"/>
          <w:szCs w:val="22"/>
        </w:rPr>
        <w:t>id</w:t>
      </w:r>
      <w:r w:rsidRPr="00314B5F">
        <w:rPr>
          <w:rFonts w:ascii="Arial" w:hAnsi="Arial" w:cs="Arial"/>
          <w:sz w:val="22"/>
          <w:szCs w:val="22"/>
        </w:rPr>
        <w:tab/>
        <w:t xml:space="preserve">What </w:t>
      </w:r>
      <w:r w:rsidR="007370D3">
        <w:rPr>
          <w:rFonts w:ascii="Arial" w:hAnsi="Arial" w:cs="Arial"/>
          <w:sz w:val="22"/>
          <w:szCs w:val="22"/>
        </w:rPr>
        <w:t xml:space="preserve">the </w:t>
      </w:r>
      <w:r w:rsidR="007370D3">
        <w:rPr>
          <w:rFonts w:ascii="Arial" w:hAnsi="Arial" w:cs="Arial"/>
          <w:sz w:val="22"/>
          <w:szCs w:val="22"/>
        </w:rPr>
        <w:t>P</w:t>
      </w:r>
      <w:r w:rsidR="007370D3" w:rsidRPr="00314B5F">
        <w:rPr>
          <w:rFonts w:ascii="Arial" w:hAnsi="Arial" w:cs="Arial"/>
          <w:sz w:val="22"/>
          <w:szCs w:val="22"/>
        </w:rPr>
        <w:t xml:space="preserve">eople </w:t>
      </w:r>
      <w:r w:rsidR="007370D3">
        <w:rPr>
          <w:rFonts w:ascii="Arial" w:hAnsi="Arial" w:cs="Arial"/>
          <w:i/>
          <w:sz w:val="22"/>
          <w:szCs w:val="22"/>
        </w:rPr>
        <w:t>F</w:t>
      </w:r>
      <w:r w:rsidRPr="00314B5F">
        <w:rPr>
          <w:rFonts w:ascii="Arial" w:hAnsi="Arial" w:cs="Arial"/>
          <w:i/>
          <w:sz w:val="22"/>
          <w:szCs w:val="22"/>
        </w:rPr>
        <w:t>elt</w:t>
      </w:r>
      <w:r w:rsidRPr="00314B5F">
        <w:rPr>
          <w:rFonts w:ascii="Arial" w:hAnsi="Arial" w:cs="Arial"/>
          <w:sz w:val="22"/>
          <w:szCs w:val="22"/>
        </w:rPr>
        <w:tab/>
        <w:t xml:space="preserve">What the </w:t>
      </w:r>
      <w:r w:rsidR="007370D3">
        <w:rPr>
          <w:rFonts w:ascii="Arial" w:hAnsi="Arial" w:cs="Arial"/>
          <w:sz w:val="22"/>
          <w:szCs w:val="22"/>
        </w:rPr>
        <w:t>P</w:t>
      </w:r>
      <w:r w:rsidRPr="00314B5F">
        <w:rPr>
          <w:rFonts w:ascii="Arial" w:hAnsi="Arial" w:cs="Arial"/>
          <w:sz w:val="22"/>
          <w:szCs w:val="22"/>
        </w:rPr>
        <w:t xml:space="preserve">eople </w:t>
      </w:r>
      <w:r w:rsidR="007370D3">
        <w:rPr>
          <w:rFonts w:ascii="Arial" w:hAnsi="Arial" w:cs="Arial"/>
          <w:i/>
          <w:sz w:val="22"/>
          <w:szCs w:val="22"/>
        </w:rPr>
        <w:t>S</w:t>
      </w:r>
      <w:r w:rsidRPr="00314B5F">
        <w:rPr>
          <w:rFonts w:ascii="Arial" w:hAnsi="Arial" w:cs="Arial"/>
          <w:i/>
          <w:sz w:val="22"/>
          <w:szCs w:val="22"/>
        </w:rPr>
        <w:t>hould</w:t>
      </w:r>
      <w:r w:rsidRPr="00314B5F">
        <w:rPr>
          <w:rFonts w:ascii="Arial" w:hAnsi="Arial" w:cs="Arial"/>
          <w:sz w:val="22"/>
          <w:szCs w:val="22"/>
        </w:rPr>
        <w:t xml:space="preserve"> </w:t>
      </w:r>
      <w:r w:rsidR="007370D3">
        <w:rPr>
          <w:rFonts w:ascii="Arial" w:hAnsi="Arial" w:cs="Arial"/>
          <w:sz w:val="22"/>
          <w:szCs w:val="22"/>
        </w:rPr>
        <w:t>D</w:t>
      </w:r>
      <w:r w:rsidRPr="00314B5F">
        <w:rPr>
          <w:rFonts w:ascii="Arial" w:hAnsi="Arial" w:cs="Arial"/>
          <w:sz w:val="22"/>
          <w:szCs w:val="22"/>
        </w:rPr>
        <w:t>o</w:t>
      </w:r>
    </w:p>
    <w:p w14:paraId="18F512BA" w14:textId="77777777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</w:p>
    <w:p w14:paraId="0CDC35B3" w14:textId="77777777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  <w:r w:rsidRPr="00314B5F">
        <w:rPr>
          <w:rFonts w:ascii="Arial" w:hAnsi="Arial" w:cs="Arial"/>
          <w:sz w:val="22"/>
          <w:szCs w:val="22"/>
        </w:rPr>
        <w:t>National</w:t>
      </w:r>
      <w:r w:rsidRPr="00314B5F">
        <w:rPr>
          <w:rFonts w:ascii="Arial" w:hAnsi="Arial" w:cs="Arial"/>
          <w:sz w:val="22"/>
          <w:szCs w:val="22"/>
        </w:rPr>
        <w:tab/>
        <w:t>Individual</w:t>
      </w:r>
      <w:r w:rsidRPr="00314B5F">
        <w:rPr>
          <w:rFonts w:ascii="Arial" w:hAnsi="Arial" w:cs="Arial"/>
          <w:sz w:val="22"/>
          <w:szCs w:val="22"/>
        </w:rPr>
        <w:tab/>
        <w:t>National &amp; Individual</w:t>
      </w:r>
    </w:p>
    <w:p w14:paraId="7704DC7B" w14:textId="77777777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</w:p>
    <w:p w14:paraId="108B4D54" w14:textId="77777777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  <w:r w:rsidRPr="00314B5F">
        <w:rPr>
          <w:rFonts w:ascii="Arial" w:hAnsi="Arial" w:cs="Arial"/>
          <w:sz w:val="22"/>
          <w:szCs w:val="22"/>
        </w:rPr>
        <w:t>Actions</w:t>
      </w:r>
      <w:r w:rsidRPr="00314B5F">
        <w:rPr>
          <w:rFonts w:ascii="Arial" w:hAnsi="Arial" w:cs="Arial"/>
          <w:sz w:val="22"/>
          <w:szCs w:val="22"/>
        </w:rPr>
        <w:tab/>
        <w:t>Axioms</w:t>
      </w:r>
      <w:r w:rsidRPr="00314B5F">
        <w:rPr>
          <w:rFonts w:ascii="Arial" w:hAnsi="Arial" w:cs="Arial"/>
          <w:sz w:val="22"/>
          <w:szCs w:val="22"/>
        </w:rPr>
        <w:tab/>
        <w:t>Alarms</w:t>
      </w:r>
    </w:p>
    <w:p w14:paraId="4B223F8B" w14:textId="77777777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</w:p>
    <w:p w14:paraId="7BECA1E4" w14:textId="53AD637D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  <w:r w:rsidRPr="00314B5F">
        <w:rPr>
          <w:rFonts w:ascii="Arial" w:hAnsi="Arial" w:cs="Arial"/>
          <w:sz w:val="22"/>
          <w:szCs w:val="22"/>
        </w:rPr>
        <w:t>War history</w:t>
      </w:r>
      <w:r w:rsidRPr="00314B5F">
        <w:rPr>
          <w:rFonts w:ascii="Arial" w:hAnsi="Arial" w:cs="Arial"/>
          <w:sz w:val="22"/>
          <w:szCs w:val="22"/>
        </w:rPr>
        <w:tab/>
        <w:t xml:space="preserve">Worship </w:t>
      </w:r>
      <w:r w:rsidR="007370D3">
        <w:rPr>
          <w:rFonts w:ascii="Arial" w:hAnsi="Arial" w:cs="Arial"/>
          <w:sz w:val="22"/>
          <w:szCs w:val="22"/>
        </w:rPr>
        <w:t>H</w:t>
      </w:r>
      <w:r w:rsidRPr="00314B5F">
        <w:rPr>
          <w:rFonts w:ascii="Arial" w:hAnsi="Arial" w:cs="Arial"/>
          <w:sz w:val="22"/>
          <w:szCs w:val="22"/>
        </w:rPr>
        <w:t>elps</w:t>
      </w:r>
      <w:r w:rsidRPr="00314B5F">
        <w:rPr>
          <w:rFonts w:ascii="Arial" w:hAnsi="Arial" w:cs="Arial"/>
          <w:sz w:val="22"/>
          <w:szCs w:val="22"/>
        </w:rPr>
        <w:tab/>
        <w:t xml:space="preserve">Warning &amp; </w:t>
      </w:r>
      <w:r w:rsidR="007370D3">
        <w:rPr>
          <w:rFonts w:ascii="Arial" w:hAnsi="Arial" w:cs="Arial"/>
          <w:sz w:val="22"/>
          <w:szCs w:val="22"/>
        </w:rPr>
        <w:t>H</w:t>
      </w:r>
      <w:r w:rsidRPr="00314B5F">
        <w:rPr>
          <w:rFonts w:ascii="Arial" w:hAnsi="Arial" w:cs="Arial"/>
          <w:sz w:val="22"/>
          <w:szCs w:val="22"/>
        </w:rPr>
        <w:t>opes</w:t>
      </w:r>
    </w:p>
    <w:p w14:paraId="400BA555" w14:textId="77777777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</w:p>
    <w:p w14:paraId="19D29150" w14:textId="77777777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  <w:r w:rsidRPr="00314B5F">
        <w:rPr>
          <w:rFonts w:ascii="Arial" w:hAnsi="Arial" w:cs="Arial"/>
          <w:sz w:val="22"/>
          <w:szCs w:val="22"/>
        </w:rPr>
        <w:t>Soldiers</w:t>
      </w:r>
      <w:r w:rsidRPr="00314B5F">
        <w:rPr>
          <w:rFonts w:ascii="Arial" w:hAnsi="Arial" w:cs="Arial"/>
          <w:sz w:val="22"/>
          <w:szCs w:val="22"/>
        </w:rPr>
        <w:tab/>
        <w:t>Sages</w:t>
      </w:r>
      <w:r w:rsidRPr="00314B5F">
        <w:rPr>
          <w:rFonts w:ascii="Arial" w:hAnsi="Arial" w:cs="Arial"/>
          <w:sz w:val="22"/>
          <w:szCs w:val="22"/>
        </w:rPr>
        <w:tab/>
        <w:t>Servants</w:t>
      </w:r>
    </w:p>
    <w:p w14:paraId="3E1D5EF6" w14:textId="77777777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</w:p>
    <w:p w14:paraId="07D0E65A" w14:textId="1ABF5AED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  <w:r w:rsidRPr="00314B5F">
        <w:rPr>
          <w:rFonts w:ascii="Arial" w:hAnsi="Arial" w:cs="Arial"/>
          <w:sz w:val="22"/>
          <w:szCs w:val="22"/>
        </w:rPr>
        <w:t>Records</w:t>
      </w:r>
      <w:r w:rsidRPr="00314B5F">
        <w:rPr>
          <w:rFonts w:ascii="Arial" w:hAnsi="Arial" w:cs="Arial"/>
          <w:sz w:val="22"/>
          <w:szCs w:val="22"/>
        </w:rPr>
        <w:tab/>
        <w:t xml:space="preserve">General </w:t>
      </w:r>
      <w:r w:rsidR="007370D3">
        <w:rPr>
          <w:rFonts w:ascii="Arial" w:hAnsi="Arial" w:cs="Arial"/>
          <w:sz w:val="22"/>
          <w:szCs w:val="22"/>
        </w:rPr>
        <w:t>R</w:t>
      </w:r>
      <w:r w:rsidRPr="00314B5F">
        <w:rPr>
          <w:rFonts w:ascii="Arial" w:hAnsi="Arial" w:cs="Arial"/>
          <w:sz w:val="22"/>
          <w:szCs w:val="22"/>
        </w:rPr>
        <w:t>evelation</w:t>
      </w:r>
      <w:r w:rsidRPr="00314B5F">
        <w:rPr>
          <w:rFonts w:ascii="Arial" w:hAnsi="Arial" w:cs="Arial"/>
          <w:sz w:val="22"/>
          <w:szCs w:val="22"/>
        </w:rPr>
        <w:tab/>
        <w:t xml:space="preserve">Special </w:t>
      </w:r>
      <w:r w:rsidR="007370D3">
        <w:rPr>
          <w:rFonts w:ascii="Arial" w:hAnsi="Arial" w:cs="Arial"/>
          <w:sz w:val="22"/>
          <w:szCs w:val="22"/>
        </w:rPr>
        <w:t>R</w:t>
      </w:r>
      <w:r w:rsidRPr="00314B5F">
        <w:rPr>
          <w:rFonts w:ascii="Arial" w:hAnsi="Arial" w:cs="Arial"/>
          <w:sz w:val="22"/>
          <w:szCs w:val="22"/>
        </w:rPr>
        <w:t>evelation</w:t>
      </w:r>
    </w:p>
    <w:p w14:paraId="7421BC25" w14:textId="77777777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</w:p>
    <w:p w14:paraId="4D3BD326" w14:textId="55AFD849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  <w:r w:rsidRPr="00314B5F">
        <w:rPr>
          <w:rFonts w:ascii="Arial" w:hAnsi="Arial" w:cs="Arial"/>
          <w:sz w:val="22"/>
          <w:szCs w:val="22"/>
        </w:rPr>
        <w:t xml:space="preserve">Many ANE </w:t>
      </w:r>
      <w:r w:rsidR="00145D6F">
        <w:rPr>
          <w:rFonts w:ascii="Arial" w:hAnsi="Arial" w:cs="Arial"/>
          <w:sz w:val="22"/>
          <w:szCs w:val="22"/>
        </w:rPr>
        <w:t>P</w:t>
      </w:r>
      <w:r w:rsidRPr="00314B5F">
        <w:rPr>
          <w:rFonts w:ascii="Arial" w:hAnsi="Arial" w:cs="Arial"/>
          <w:sz w:val="22"/>
          <w:szCs w:val="22"/>
        </w:rPr>
        <w:t>arallels</w:t>
      </w:r>
      <w:r w:rsidRPr="00314B5F">
        <w:rPr>
          <w:rFonts w:ascii="Arial" w:hAnsi="Arial" w:cs="Arial"/>
          <w:sz w:val="22"/>
          <w:szCs w:val="22"/>
        </w:rPr>
        <w:tab/>
        <w:t xml:space="preserve">Many ANE </w:t>
      </w:r>
      <w:r w:rsidR="007370D3">
        <w:rPr>
          <w:rFonts w:ascii="Arial" w:hAnsi="Arial" w:cs="Arial"/>
          <w:sz w:val="22"/>
          <w:szCs w:val="22"/>
        </w:rPr>
        <w:t>P</w:t>
      </w:r>
      <w:r w:rsidRPr="00314B5F">
        <w:rPr>
          <w:rFonts w:ascii="Arial" w:hAnsi="Arial" w:cs="Arial"/>
          <w:sz w:val="22"/>
          <w:szCs w:val="22"/>
        </w:rPr>
        <w:t>arallels</w:t>
      </w:r>
      <w:r w:rsidRPr="00314B5F">
        <w:rPr>
          <w:rFonts w:ascii="Arial" w:hAnsi="Arial" w:cs="Arial"/>
          <w:sz w:val="22"/>
          <w:szCs w:val="22"/>
        </w:rPr>
        <w:tab/>
        <w:t xml:space="preserve">Few ANE </w:t>
      </w:r>
      <w:r w:rsidR="007370D3">
        <w:rPr>
          <w:rFonts w:ascii="Arial" w:hAnsi="Arial" w:cs="Arial"/>
          <w:sz w:val="22"/>
          <w:szCs w:val="22"/>
        </w:rPr>
        <w:t>P</w:t>
      </w:r>
      <w:r w:rsidRPr="00314B5F">
        <w:rPr>
          <w:rFonts w:ascii="Arial" w:hAnsi="Arial" w:cs="Arial"/>
          <w:sz w:val="22"/>
          <w:szCs w:val="22"/>
        </w:rPr>
        <w:t>arallels</w:t>
      </w:r>
    </w:p>
    <w:p w14:paraId="0B202E74" w14:textId="77777777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</w:p>
    <w:p w14:paraId="6CA2BCDA" w14:textId="292C2B0D" w:rsidR="00000000" w:rsidRPr="00314B5F" w:rsidRDefault="00000000">
      <w:pPr>
        <w:tabs>
          <w:tab w:val="left" w:pos="3020"/>
          <w:tab w:val="left" w:pos="6140"/>
        </w:tabs>
        <w:ind w:right="-670"/>
        <w:rPr>
          <w:rFonts w:ascii="Arial" w:hAnsi="Arial" w:cs="Arial"/>
          <w:sz w:val="22"/>
          <w:szCs w:val="22"/>
        </w:rPr>
      </w:pPr>
      <w:r w:rsidRPr="00314B5F">
        <w:rPr>
          <w:rFonts w:ascii="Arial" w:hAnsi="Arial" w:cs="Arial"/>
          <w:sz w:val="22"/>
          <w:szCs w:val="22"/>
        </w:rPr>
        <w:t>(ANE = Ancient Near East)</w:t>
      </w:r>
    </w:p>
    <w:p w14:paraId="3A33F78C" w14:textId="77777777" w:rsidR="00000000" w:rsidRPr="00314B5F" w:rsidRDefault="00000000">
      <w:pPr>
        <w:tabs>
          <w:tab w:val="left" w:pos="6480"/>
          <w:tab w:val="left" w:pos="9000"/>
        </w:tabs>
        <w:ind w:right="-670" w:hanging="300"/>
        <w:rPr>
          <w:rFonts w:ascii="Arial" w:hAnsi="Arial" w:cs="Arial"/>
          <w:sz w:val="22"/>
          <w:szCs w:val="22"/>
        </w:rPr>
      </w:pPr>
    </w:p>
    <w:p w14:paraId="76AC958A" w14:textId="77777777" w:rsidR="00000000" w:rsidRPr="00314B5F" w:rsidRDefault="00000000">
      <w:pPr>
        <w:tabs>
          <w:tab w:val="left" w:pos="6480"/>
          <w:tab w:val="left" w:pos="9000"/>
        </w:tabs>
        <w:ind w:right="-670" w:hanging="300"/>
        <w:rPr>
          <w:rFonts w:ascii="Arial" w:hAnsi="Arial" w:cs="Arial"/>
          <w:sz w:val="22"/>
          <w:szCs w:val="22"/>
        </w:rPr>
      </w:pPr>
    </w:p>
    <w:p w14:paraId="55F1CD9C" w14:textId="77777777" w:rsidR="00000000" w:rsidRPr="00314B5F" w:rsidRDefault="00000000">
      <w:pPr>
        <w:tabs>
          <w:tab w:val="left" w:pos="6480"/>
          <w:tab w:val="left" w:pos="9000"/>
        </w:tabs>
        <w:ind w:right="-670"/>
        <w:rPr>
          <w:rFonts w:ascii="Arial" w:hAnsi="Arial" w:cs="Arial"/>
          <w:sz w:val="22"/>
          <w:szCs w:val="22"/>
        </w:rPr>
      </w:pPr>
    </w:p>
    <w:p w14:paraId="3869CAE4" w14:textId="1B84FBBE" w:rsidR="00000000" w:rsidRPr="00314B5F" w:rsidRDefault="00000000">
      <w:pPr>
        <w:tabs>
          <w:tab w:val="left" w:pos="6480"/>
          <w:tab w:val="left" w:pos="9000"/>
        </w:tabs>
        <w:ind w:right="-670"/>
        <w:rPr>
          <w:rFonts w:ascii="Arial" w:hAnsi="Arial" w:cs="Arial"/>
          <w:sz w:val="22"/>
          <w:szCs w:val="22"/>
        </w:rPr>
      </w:pPr>
      <w:r w:rsidRPr="00314B5F">
        <w:rPr>
          <w:rFonts w:ascii="Arial" w:hAnsi="Arial" w:cs="Arial"/>
          <w:sz w:val="22"/>
          <w:szCs w:val="22"/>
        </w:rPr>
        <w:t>(Now</w:t>
      </w:r>
      <w:r w:rsidR="007E78EF">
        <w:rPr>
          <w:rFonts w:ascii="Arial" w:hAnsi="Arial" w:cs="Arial"/>
          <w:sz w:val="22"/>
          <w:szCs w:val="22"/>
        </w:rPr>
        <w:t>,</w:t>
      </w:r>
      <w:r w:rsidRPr="00314B5F">
        <w:rPr>
          <w:rFonts w:ascii="Arial" w:hAnsi="Arial" w:cs="Arial"/>
          <w:sz w:val="22"/>
          <w:szCs w:val="22"/>
        </w:rPr>
        <w:t xml:space="preserve"> how can we explain the middle column above?)</w:t>
      </w:r>
    </w:p>
    <w:p w14:paraId="4D9951E9" w14:textId="77777777" w:rsidR="00000000" w:rsidRPr="00314B5F" w:rsidRDefault="00000000">
      <w:pPr>
        <w:tabs>
          <w:tab w:val="left" w:pos="6480"/>
          <w:tab w:val="left" w:pos="9000"/>
        </w:tabs>
        <w:ind w:left="450" w:right="-670" w:hanging="450"/>
        <w:rPr>
          <w:rFonts w:ascii="Arial" w:hAnsi="Arial" w:cs="Arial"/>
          <w:sz w:val="22"/>
          <w:szCs w:val="22"/>
        </w:rPr>
      </w:pPr>
    </w:p>
    <w:p w14:paraId="0DE8439F" w14:textId="77777777" w:rsidR="00000000" w:rsidRPr="00314B5F" w:rsidRDefault="00000000">
      <w:pPr>
        <w:tabs>
          <w:tab w:val="left" w:pos="6480"/>
          <w:tab w:val="left" w:pos="9000"/>
        </w:tabs>
        <w:ind w:left="450" w:right="-670" w:hanging="450"/>
        <w:rPr>
          <w:rFonts w:ascii="Arial" w:hAnsi="Arial" w:cs="Arial"/>
          <w:b/>
          <w:sz w:val="22"/>
          <w:szCs w:val="22"/>
        </w:rPr>
      </w:pPr>
      <w:r w:rsidRPr="00314B5F">
        <w:rPr>
          <w:rFonts w:ascii="Arial" w:hAnsi="Arial" w:cs="Arial"/>
          <w:b/>
          <w:sz w:val="22"/>
          <w:szCs w:val="22"/>
        </w:rPr>
        <w:t>II.</w:t>
      </w:r>
      <w:r w:rsidRPr="00314B5F">
        <w:rPr>
          <w:rFonts w:ascii="Arial" w:hAnsi="Arial" w:cs="Arial"/>
          <w:b/>
          <w:sz w:val="22"/>
          <w:szCs w:val="22"/>
        </w:rPr>
        <w:tab/>
        <w:t>Distinguishing Between Wisdom and Poetic Literature</w:t>
      </w:r>
    </w:p>
    <w:p w14:paraId="2276D46D" w14:textId="77777777" w:rsidR="00000000" w:rsidRPr="00314B5F" w:rsidRDefault="00000000">
      <w:pPr>
        <w:tabs>
          <w:tab w:val="left" w:pos="3960"/>
        </w:tabs>
        <w:ind w:left="420" w:right="-9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BF" w:firstRow="1" w:lastRow="0" w:firstColumn="1" w:lastColumn="0" w:noHBand="0" w:noVBand="0"/>
      </w:tblPr>
      <w:tblGrid>
        <w:gridCol w:w="3150"/>
        <w:gridCol w:w="5973"/>
      </w:tblGrid>
      <w:tr w:rsidR="00000000" w:rsidRPr="00314B5F" w14:paraId="3859303B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50" w:type="dxa"/>
            <w:shd w:val="solid" w:color="000000" w:fill="FFFFFF"/>
            <w:vAlign w:val="center"/>
          </w:tcPr>
          <w:p w14:paraId="43C00CC6" w14:textId="155CDFF3" w:rsidR="00000000" w:rsidRPr="00314B5F" w:rsidRDefault="00000000" w:rsidP="00BA604A">
            <w:pPr>
              <w:tabs>
                <w:tab w:val="left" w:pos="3960"/>
              </w:tabs>
              <w:adjustRightInd w:val="0"/>
              <w:snapToGrid w:val="0"/>
              <w:rPr>
                <w:rFonts w:ascii="Arial" w:hAnsi="Arial" w:cs="Arial"/>
                <w:b/>
                <w:color w:val="FFFFFF"/>
                <w:sz w:val="28"/>
                <w:szCs w:val="22"/>
              </w:rPr>
            </w:pPr>
            <w:r w:rsidRPr="00314B5F">
              <w:rPr>
                <w:rFonts w:ascii="Arial" w:hAnsi="Arial" w:cs="Arial"/>
                <w:b/>
                <w:color w:val="FFFFFF"/>
                <w:sz w:val="28"/>
                <w:szCs w:val="22"/>
              </w:rPr>
              <w:t>Wisdom</w:t>
            </w:r>
          </w:p>
        </w:tc>
        <w:tc>
          <w:tcPr>
            <w:tcW w:w="5973" w:type="dxa"/>
            <w:shd w:val="solid" w:color="000000" w:fill="FFFFFF"/>
            <w:vAlign w:val="center"/>
          </w:tcPr>
          <w:p w14:paraId="39B6E418" w14:textId="77777777" w:rsidR="00000000" w:rsidRPr="00314B5F" w:rsidRDefault="00000000" w:rsidP="00BA604A">
            <w:pPr>
              <w:tabs>
                <w:tab w:val="left" w:pos="3960"/>
              </w:tabs>
              <w:adjustRightInd w:val="0"/>
              <w:snapToGrid w:val="0"/>
              <w:rPr>
                <w:rFonts w:ascii="Arial" w:hAnsi="Arial" w:cs="Arial"/>
                <w:b/>
                <w:color w:val="FFFFFF"/>
                <w:sz w:val="28"/>
                <w:szCs w:val="22"/>
              </w:rPr>
            </w:pPr>
            <w:r w:rsidRPr="00314B5F">
              <w:rPr>
                <w:rFonts w:ascii="Arial" w:hAnsi="Arial" w:cs="Arial"/>
                <w:b/>
                <w:color w:val="FFFFFF"/>
                <w:sz w:val="28"/>
                <w:szCs w:val="22"/>
              </w:rPr>
              <w:t>Poetic</w:t>
            </w:r>
          </w:p>
        </w:tc>
      </w:tr>
      <w:tr w:rsidR="00000000" w:rsidRPr="00314B5F" w14:paraId="14FB6946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50" w:type="dxa"/>
            <w:vAlign w:val="center"/>
          </w:tcPr>
          <w:p w14:paraId="0EBE42BD" w14:textId="77777777" w:rsidR="00000000" w:rsidRPr="00314B5F" w:rsidRDefault="00000000" w:rsidP="00BA604A">
            <w:pPr>
              <w:tabs>
                <w:tab w:val="left" w:pos="3960"/>
              </w:tabs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Concerns content of writing</w:t>
            </w:r>
          </w:p>
        </w:tc>
        <w:tc>
          <w:tcPr>
            <w:tcW w:w="5973" w:type="dxa"/>
            <w:vAlign w:val="center"/>
          </w:tcPr>
          <w:p w14:paraId="56BFBE7B" w14:textId="77777777" w:rsidR="00000000" w:rsidRPr="00314B5F" w:rsidRDefault="00000000" w:rsidP="00BA604A">
            <w:pPr>
              <w:tabs>
                <w:tab w:val="left" w:pos="3960"/>
              </w:tabs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Concerns style of writing</w:t>
            </w:r>
          </w:p>
        </w:tc>
      </w:tr>
      <w:tr w:rsidR="00000000" w:rsidRPr="00314B5F" w14:paraId="2E4C4C9B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50" w:type="dxa"/>
            <w:vAlign w:val="center"/>
          </w:tcPr>
          <w:p w14:paraId="0C026E30" w14:textId="77777777" w:rsidR="00000000" w:rsidRPr="00314B5F" w:rsidRDefault="00000000" w:rsidP="00BA604A">
            <w:pPr>
              <w:tabs>
                <w:tab w:val="left" w:pos="3960"/>
              </w:tabs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Content = Principles to live by</w:t>
            </w:r>
          </w:p>
        </w:tc>
        <w:tc>
          <w:tcPr>
            <w:tcW w:w="5973" w:type="dxa"/>
            <w:vAlign w:val="center"/>
          </w:tcPr>
          <w:p w14:paraId="5449CD0D" w14:textId="77777777" w:rsidR="00000000" w:rsidRPr="00314B5F" w:rsidRDefault="00000000" w:rsidP="00BA604A">
            <w:pPr>
              <w:tabs>
                <w:tab w:val="left" w:pos="3960"/>
              </w:tabs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Style = repetition of thought</w:t>
            </w:r>
          </w:p>
        </w:tc>
      </w:tr>
      <w:tr w:rsidR="00000000" w:rsidRPr="00314B5F" w14:paraId="1FB88A7A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50" w:type="dxa"/>
            <w:vAlign w:val="center"/>
          </w:tcPr>
          <w:p w14:paraId="4023AAD4" w14:textId="77777777" w:rsidR="00000000" w:rsidRPr="00314B5F" w:rsidRDefault="00000000" w:rsidP="00BA604A">
            <w:pPr>
              <w:tabs>
                <w:tab w:val="left" w:pos="3960"/>
              </w:tabs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Appeals to one’s logic</w:t>
            </w:r>
          </w:p>
        </w:tc>
        <w:tc>
          <w:tcPr>
            <w:tcW w:w="5973" w:type="dxa"/>
            <w:vAlign w:val="center"/>
          </w:tcPr>
          <w:p w14:paraId="335D5CA9" w14:textId="77777777" w:rsidR="00000000" w:rsidRPr="00314B5F" w:rsidRDefault="00000000" w:rsidP="00BA604A">
            <w:pPr>
              <w:tabs>
                <w:tab w:val="left" w:pos="3960"/>
              </w:tabs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Appeals to one’s total being (including emotions)</w:t>
            </w:r>
          </w:p>
        </w:tc>
      </w:tr>
      <w:tr w:rsidR="00000000" w:rsidRPr="00314B5F" w14:paraId="3F3961D4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50" w:type="dxa"/>
            <w:vAlign w:val="center"/>
          </w:tcPr>
          <w:p w14:paraId="05A51DF3" w14:textId="77777777" w:rsidR="00000000" w:rsidRPr="00314B5F" w:rsidRDefault="00000000" w:rsidP="00BA604A">
            <w:pPr>
              <w:tabs>
                <w:tab w:val="left" w:pos="3960"/>
              </w:tabs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Job, Proverbs, Ecclesiastes</w:t>
            </w:r>
          </w:p>
        </w:tc>
        <w:tc>
          <w:tcPr>
            <w:tcW w:w="5973" w:type="dxa"/>
            <w:vAlign w:val="center"/>
          </w:tcPr>
          <w:p w14:paraId="2A7AAC86" w14:textId="479496F2" w:rsidR="00000000" w:rsidRPr="00314B5F" w:rsidRDefault="00000000" w:rsidP="00BA604A">
            <w:pPr>
              <w:tabs>
                <w:tab w:val="left" w:pos="3960"/>
              </w:tabs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Job, Proverbs, Ecclesiastes, Psalms, Song, Lament</w:t>
            </w:r>
            <w:r w:rsidR="00BA604A">
              <w:rPr>
                <w:rFonts w:ascii="Arial" w:hAnsi="Arial" w:cs="Arial"/>
                <w:sz w:val="22"/>
                <w:szCs w:val="22"/>
              </w:rPr>
              <w:t>ations</w:t>
            </w:r>
          </w:p>
        </w:tc>
      </w:tr>
      <w:tr w:rsidR="00000000" w:rsidRPr="00314B5F" w14:paraId="768EE0AD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50" w:type="dxa"/>
            <w:vAlign w:val="center"/>
          </w:tcPr>
          <w:p w14:paraId="176AD0FE" w14:textId="77777777" w:rsidR="00000000" w:rsidRPr="00314B5F" w:rsidRDefault="00000000" w:rsidP="00BA604A">
            <w:pPr>
              <w:tabs>
                <w:tab w:val="left" w:pos="3960"/>
              </w:tabs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The smaller category (subset)</w:t>
            </w:r>
          </w:p>
        </w:tc>
        <w:tc>
          <w:tcPr>
            <w:tcW w:w="5973" w:type="dxa"/>
            <w:vAlign w:val="center"/>
          </w:tcPr>
          <w:p w14:paraId="77E064FB" w14:textId="77777777" w:rsidR="00000000" w:rsidRPr="00314B5F" w:rsidRDefault="00000000" w:rsidP="00BA604A">
            <w:pPr>
              <w:tabs>
                <w:tab w:val="left" w:pos="3960"/>
              </w:tabs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The larger grouping</w:t>
            </w:r>
          </w:p>
        </w:tc>
      </w:tr>
    </w:tbl>
    <w:p w14:paraId="624E3179" w14:textId="77777777" w:rsidR="00000000" w:rsidRPr="00314B5F" w:rsidRDefault="00000000">
      <w:pPr>
        <w:tabs>
          <w:tab w:val="left" w:pos="3960"/>
        </w:tabs>
        <w:ind w:right="-670"/>
        <w:rPr>
          <w:rFonts w:ascii="Arial" w:hAnsi="Arial" w:cs="Arial"/>
          <w:sz w:val="22"/>
          <w:szCs w:val="22"/>
        </w:rPr>
      </w:pPr>
    </w:p>
    <w:p w14:paraId="0CAF4D31" w14:textId="0676ED94" w:rsidR="00000000" w:rsidRPr="00314B5F" w:rsidRDefault="00000000" w:rsidP="007E78EF">
      <w:pPr>
        <w:tabs>
          <w:tab w:val="left" w:pos="3960"/>
        </w:tabs>
        <w:ind w:left="450" w:right="-90"/>
        <w:rPr>
          <w:rFonts w:ascii="Arial" w:hAnsi="Arial" w:cs="Arial"/>
          <w:sz w:val="22"/>
          <w:szCs w:val="22"/>
        </w:rPr>
      </w:pPr>
      <w:r w:rsidRPr="00314B5F">
        <w:rPr>
          <w:rFonts w:ascii="Arial" w:hAnsi="Arial" w:cs="Arial"/>
          <w:sz w:val="22"/>
          <w:szCs w:val="22"/>
        </w:rPr>
        <w:t xml:space="preserve">See also Roy B. Zuck, “A Theology of Wisdom Books and the Song of Songs,” </w:t>
      </w:r>
      <w:r w:rsidR="007E78EF">
        <w:rPr>
          <w:rFonts w:ascii="Arial" w:hAnsi="Arial" w:cs="Arial"/>
          <w:sz w:val="22"/>
          <w:szCs w:val="22"/>
        </w:rPr>
        <w:br/>
      </w:r>
      <w:r w:rsidRPr="00314B5F">
        <w:rPr>
          <w:rFonts w:ascii="Arial" w:hAnsi="Arial" w:cs="Arial"/>
          <w:sz w:val="22"/>
          <w:szCs w:val="22"/>
        </w:rPr>
        <w:t xml:space="preserve">in </w:t>
      </w:r>
      <w:r w:rsidRPr="00314B5F">
        <w:rPr>
          <w:rFonts w:ascii="Arial" w:hAnsi="Arial" w:cs="Arial"/>
          <w:i/>
          <w:sz w:val="22"/>
          <w:szCs w:val="22"/>
        </w:rPr>
        <w:t>A Biblical Theology of the Old Testament</w:t>
      </w:r>
      <w:r w:rsidRPr="00314B5F">
        <w:rPr>
          <w:rFonts w:ascii="Arial" w:hAnsi="Arial" w:cs="Arial"/>
          <w:sz w:val="22"/>
          <w:szCs w:val="22"/>
        </w:rPr>
        <w:t>, ed. Roy B. Zuck, 208-9.</w:t>
      </w:r>
    </w:p>
    <w:p w14:paraId="3C310421" w14:textId="77777777" w:rsidR="00000000" w:rsidRPr="00314B5F" w:rsidRDefault="00000000">
      <w:pPr>
        <w:tabs>
          <w:tab w:val="left" w:pos="6480"/>
          <w:tab w:val="left" w:pos="9000"/>
        </w:tabs>
        <w:ind w:right="-670"/>
        <w:rPr>
          <w:rFonts w:ascii="Arial" w:hAnsi="Arial" w:cs="Arial"/>
          <w:b/>
          <w:sz w:val="22"/>
          <w:szCs w:val="22"/>
        </w:rPr>
      </w:pPr>
      <w:r w:rsidRPr="00314B5F">
        <w:rPr>
          <w:rFonts w:ascii="Arial" w:hAnsi="Arial" w:cs="Arial"/>
          <w:sz w:val="22"/>
          <w:szCs w:val="22"/>
        </w:rPr>
        <w:br w:type="page"/>
      </w:r>
      <w:r w:rsidRPr="00314B5F">
        <w:rPr>
          <w:rFonts w:ascii="Arial" w:hAnsi="Arial" w:cs="Arial"/>
          <w:b/>
          <w:sz w:val="22"/>
          <w:szCs w:val="22"/>
        </w:rPr>
        <w:lastRenderedPageBreak/>
        <w:t>III. Contrasts Between the Wisdom Books</w:t>
      </w:r>
    </w:p>
    <w:p w14:paraId="3F7829B9" w14:textId="77777777" w:rsidR="00000000" w:rsidRPr="00314B5F" w:rsidRDefault="00000000">
      <w:pPr>
        <w:tabs>
          <w:tab w:val="left" w:pos="3560"/>
          <w:tab w:val="left" w:pos="7000"/>
          <w:tab w:val="left" w:pos="9000"/>
        </w:tabs>
        <w:ind w:left="360" w:right="-670"/>
        <w:rPr>
          <w:rFonts w:ascii="Arial" w:hAnsi="Arial" w:cs="Arial"/>
          <w:b/>
          <w:i/>
          <w:sz w:val="22"/>
          <w:szCs w:val="22"/>
          <w:u w:val="words"/>
        </w:rPr>
      </w:pPr>
    </w:p>
    <w:tbl>
      <w:tblPr>
        <w:tblW w:w="0" w:type="auto"/>
        <w:tblLayout w:type="fixed"/>
        <w:tblLook w:val="001B" w:firstRow="0" w:lastRow="0" w:firstColumn="0" w:lastColumn="0" w:noHBand="0" w:noVBand="0"/>
      </w:tblPr>
      <w:tblGrid>
        <w:gridCol w:w="3528"/>
        <w:gridCol w:w="3240"/>
        <w:gridCol w:w="3240"/>
      </w:tblGrid>
      <w:tr w:rsidR="00000000" w:rsidRPr="00314B5F" w14:paraId="0972715B" w14:textId="77777777" w:rsidTr="00BA604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90" w:color="000000" w:fill="FFFFFF"/>
            <w:vAlign w:val="center"/>
          </w:tcPr>
          <w:p w14:paraId="22662895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b/>
                <w:color w:val="FFFFFF"/>
                <w:sz w:val="28"/>
                <w:szCs w:val="22"/>
              </w:rPr>
            </w:pPr>
            <w:r w:rsidRPr="00314B5F">
              <w:rPr>
                <w:rFonts w:ascii="Arial" w:hAnsi="Arial" w:cs="Arial"/>
                <w:b/>
                <w:color w:val="FFFFFF"/>
                <w:sz w:val="28"/>
                <w:szCs w:val="22"/>
              </w:rPr>
              <w:t>Job</w:t>
            </w:r>
          </w:p>
        </w:tc>
        <w:tc>
          <w:tcPr>
            <w:tcW w:w="3240" w:type="dxa"/>
            <w:tcBorders>
              <w:top w:val="single" w:sz="12" w:space="0" w:color="000000"/>
              <w:bottom w:val="single" w:sz="12" w:space="0" w:color="000000"/>
            </w:tcBorders>
            <w:shd w:val="pct90" w:color="000000" w:fill="FFFFFF"/>
            <w:vAlign w:val="center"/>
          </w:tcPr>
          <w:p w14:paraId="745688EB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b/>
                <w:color w:val="FFFFFF"/>
                <w:sz w:val="28"/>
                <w:szCs w:val="22"/>
              </w:rPr>
            </w:pPr>
            <w:r w:rsidRPr="00314B5F">
              <w:rPr>
                <w:rFonts w:ascii="Arial" w:hAnsi="Arial" w:cs="Arial"/>
                <w:b/>
                <w:color w:val="FFFFFF"/>
                <w:sz w:val="28"/>
                <w:szCs w:val="22"/>
              </w:rPr>
              <w:t>Proverbs</w:t>
            </w:r>
          </w:p>
        </w:tc>
        <w:tc>
          <w:tcPr>
            <w:tcW w:w="3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90" w:color="000000" w:fill="FFFFFF"/>
            <w:vAlign w:val="center"/>
          </w:tcPr>
          <w:p w14:paraId="56A81675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b/>
                <w:color w:val="FFFFFF"/>
                <w:sz w:val="28"/>
                <w:szCs w:val="22"/>
              </w:rPr>
            </w:pPr>
            <w:r w:rsidRPr="00314B5F">
              <w:rPr>
                <w:rFonts w:ascii="Arial" w:hAnsi="Arial" w:cs="Arial"/>
                <w:b/>
                <w:color w:val="FFFFFF"/>
                <w:sz w:val="28"/>
                <w:szCs w:val="22"/>
              </w:rPr>
              <w:t>Ecclesiastes</w:t>
            </w:r>
          </w:p>
        </w:tc>
      </w:tr>
      <w:tr w:rsidR="00000000" w:rsidRPr="00314B5F" w14:paraId="3317574E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28" w:type="dxa"/>
            <w:tcBorders>
              <w:left w:val="single" w:sz="12" w:space="0" w:color="000000"/>
              <w:bottom w:val="single" w:sz="6" w:space="0" w:color="000000"/>
            </w:tcBorders>
            <w:vAlign w:val="center"/>
          </w:tcPr>
          <w:p w14:paraId="0673644A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Wrestles with issues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vAlign w:val="center"/>
          </w:tcPr>
          <w:p w14:paraId="13DB0F27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Presents issues as resolved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14:paraId="55E0FB59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Questions issues altogether</w:t>
            </w:r>
          </w:p>
        </w:tc>
      </w:tr>
      <w:tr w:rsidR="00000000" w:rsidRPr="00314B5F" w14:paraId="213B5FE1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17D1A3D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Debates with others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6453E6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Declarations and commands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F3922B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Debates with self</w:t>
            </w:r>
          </w:p>
        </w:tc>
      </w:tr>
      <w:tr w:rsidR="00000000" w:rsidRPr="00314B5F" w14:paraId="343C7E53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7DD9EF8F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Incomprehensible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C84353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Black and white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CBA318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Gray</w:t>
            </w:r>
          </w:p>
        </w:tc>
      </w:tr>
      <w:tr w:rsidR="00000000" w:rsidRPr="00314B5F" w14:paraId="1EEDD989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0FC70F3F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Question of justice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A0963D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Question of success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B07E66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Question of purpose</w:t>
            </w:r>
          </w:p>
        </w:tc>
      </w:tr>
      <w:tr w:rsidR="00000000" w:rsidRPr="00314B5F" w14:paraId="51971E03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5BF2561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Some exceptions to retribution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09AE17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No exceptions to retribution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687681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Many exceptions to retribution</w:t>
            </w:r>
          </w:p>
        </w:tc>
      </w:tr>
      <w:tr w:rsidR="00000000" w:rsidRPr="00314B5F" w14:paraId="4E646FE3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D672931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Wicked generally die early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A3F6F1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Wicked always die early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4579F4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All die</w:t>
            </w:r>
          </w:p>
        </w:tc>
      </w:tr>
      <w:tr w:rsidR="00000000" w:rsidRPr="00314B5F" w14:paraId="6328FD00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7E254708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Skeptical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22E980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Practical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64CD69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Skeptical</w:t>
            </w:r>
          </w:p>
        </w:tc>
      </w:tr>
      <w:tr w:rsidR="00000000" w:rsidRPr="00314B5F" w14:paraId="609705DF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367ECA42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Negative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2216FA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Positive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D835DB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Negative</w:t>
            </w:r>
          </w:p>
        </w:tc>
      </w:tr>
      <w:tr w:rsidR="00000000" w:rsidRPr="00314B5F" w14:paraId="5552B1B5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CC92AD5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Wealth removed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7CF9A7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Wealth attained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82786D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Wealth questioned</w:t>
            </w:r>
          </w:p>
        </w:tc>
      </w:tr>
      <w:tr w:rsidR="00000000" w:rsidRPr="00314B5F" w14:paraId="3AF33821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60784ADD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Righteousness brings submission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DCDF86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Righteousness brings wisdom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77C5FD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Righteousness brings freedom</w:t>
            </w:r>
          </w:p>
        </w:tc>
      </w:tr>
      <w:tr w:rsidR="00000000" w:rsidRPr="00314B5F" w14:paraId="30988EBE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FBD23D4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Wickedness brings judgment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144DB0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Wickedness brings foolishness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F53254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Wickedness brings frustration</w:t>
            </w:r>
          </w:p>
        </w:tc>
      </w:tr>
      <w:tr w:rsidR="00000000" w:rsidRPr="00314B5F" w14:paraId="308289CC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67A8DAC6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Why fear God?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DDD045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Fear God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8BC7F2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Why fear God?</w:t>
            </w:r>
          </w:p>
        </w:tc>
      </w:tr>
      <w:tr w:rsidR="00000000" w:rsidRPr="00314B5F" w14:paraId="2EA47CFE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AED2CC1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What good is life?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DAB332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How to have a good life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1938CA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What good is life?</w:t>
            </w:r>
          </w:p>
        </w:tc>
      </w:tr>
      <w:tr w:rsidR="00000000" w:rsidRPr="00314B5F" w14:paraId="3A925AA5" w14:textId="77777777" w:rsidTr="00BA604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5BED6B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 xml:space="preserve"> “Is the world well managed?”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CB01736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“A life well managed”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773754" w14:textId="77777777" w:rsidR="00000000" w:rsidRPr="00314B5F" w:rsidRDefault="00000000" w:rsidP="00BA604A">
            <w:pPr>
              <w:adjustRightInd w:val="0"/>
              <w:snapToGrid w:val="0"/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“Is life worth living?”</w:t>
            </w:r>
            <w:r w:rsidRPr="00314B5F">
              <w:rPr>
                <w:rStyle w:val="FootnoteReference"/>
                <w:rFonts w:ascii="Arial" w:hAnsi="Arial" w:cs="Arial"/>
                <w:sz w:val="15"/>
                <w:szCs w:val="22"/>
              </w:rPr>
              <w:footnoteReference w:id="1"/>
            </w:r>
          </w:p>
        </w:tc>
      </w:tr>
    </w:tbl>
    <w:p w14:paraId="1BAC5093" w14:textId="77777777" w:rsidR="00000000" w:rsidRPr="00314B5F" w:rsidRDefault="00000000">
      <w:pPr>
        <w:tabs>
          <w:tab w:val="left" w:pos="6480"/>
          <w:tab w:val="left" w:pos="9000"/>
        </w:tabs>
        <w:ind w:left="300" w:right="-670" w:hanging="300"/>
        <w:rPr>
          <w:rFonts w:ascii="Arial" w:hAnsi="Arial" w:cs="Arial"/>
          <w:sz w:val="22"/>
          <w:szCs w:val="22"/>
        </w:rPr>
      </w:pPr>
    </w:p>
    <w:p w14:paraId="3C9BC8B5" w14:textId="77777777" w:rsidR="00000000" w:rsidRPr="00314B5F" w:rsidRDefault="00000000">
      <w:pPr>
        <w:tabs>
          <w:tab w:val="left" w:pos="6480"/>
          <w:tab w:val="left" w:pos="9000"/>
        </w:tabs>
        <w:ind w:left="300" w:right="-670" w:hanging="300"/>
        <w:rPr>
          <w:rFonts w:ascii="Arial" w:hAnsi="Arial" w:cs="Arial"/>
          <w:sz w:val="22"/>
          <w:szCs w:val="22"/>
        </w:rPr>
      </w:pPr>
    </w:p>
    <w:p w14:paraId="3F6F8F29" w14:textId="77777777" w:rsidR="00000000" w:rsidRPr="00314B5F" w:rsidRDefault="00000000">
      <w:pPr>
        <w:tabs>
          <w:tab w:val="left" w:pos="6480"/>
          <w:tab w:val="left" w:pos="9000"/>
        </w:tabs>
        <w:ind w:left="300" w:right="-670" w:hanging="300"/>
        <w:rPr>
          <w:rFonts w:ascii="Arial" w:hAnsi="Arial" w:cs="Arial"/>
          <w:b/>
          <w:sz w:val="22"/>
          <w:szCs w:val="22"/>
        </w:rPr>
      </w:pPr>
      <w:r w:rsidRPr="00314B5F">
        <w:rPr>
          <w:rFonts w:ascii="Arial" w:hAnsi="Arial" w:cs="Arial"/>
          <w:b/>
          <w:sz w:val="22"/>
          <w:szCs w:val="22"/>
        </w:rPr>
        <w:t>IV. Overview of the Poetic Books</w:t>
      </w:r>
    </w:p>
    <w:p w14:paraId="35D3F5B5" w14:textId="77777777" w:rsidR="00000000" w:rsidRPr="00314B5F" w:rsidRDefault="00000000">
      <w:pPr>
        <w:tabs>
          <w:tab w:val="left" w:pos="2000"/>
          <w:tab w:val="left" w:pos="3300"/>
          <w:tab w:val="left" w:pos="4420"/>
          <w:tab w:val="left" w:pos="5840"/>
          <w:tab w:val="left" w:pos="7480"/>
        </w:tabs>
        <w:ind w:left="360" w:right="-670"/>
        <w:rPr>
          <w:rFonts w:ascii="Arial" w:hAnsi="Arial" w:cs="Arial"/>
          <w:b/>
          <w:i/>
          <w:sz w:val="22"/>
          <w:szCs w:val="22"/>
          <w:u w:val="words"/>
        </w:rPr>
      </w:pPr>
    </w:p>
    <w:tbl>
      <w:tblPr>
        <w:tblStyle w:val="TableGrid"/>
        <w:tblW w:w="964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416"/>
        <w:gridCol w:w="1104"/>
        <w:gridCol w:w="1350"/>
        <w:gridCol w:w="1890"/>
        <w:gridCol w:w="2178"/>
      </w:tblGrid>
      <w:tr w:rsidR="00314B5F" w:rsidRPr="00314B5F" w14:paraId="726A5084" w14:textId="77777777" w:rsidTr="0058209E">
        <w:tc>
          <w:tcPr>
            <w:tcW w:w="1710" w:type="dxa"/>
          </w:tcPr>
          <w:p w14:paraId="7275D1F2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b/>
                <w:i/>
                <w:sz w:val="22"/>
                <w:szCs w:val="22"/>
                <w:u w:val="words"/>
              </w:rPr>
            </w:pPr>
          </w:p>
        </w:tc>
        <w:tc>
          <w:tcPr>
            <w:tcW w:w="1416" w:type="dxa"/>
          </w:tcPr>
          <w:p w14:paraId="2D04214F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b/>
                <w:i/>
                <w:sz w:val="22"/>
                <w:szCs w:val="22"/>
                <w:u w:val="words"/>
              </w:rPr>
            </w:pPr>
            <w:r w:rsidRPr="00314B5F">
              <w:rPr>
                <w:rFonts w:ascii="Arial" w:hAnsi="Arial" w:cs="Arial"/>
                <w:b/>
                <w:i/>
                <w:sz w:val="22"/>
                <w:szCs w:val="22"/>
                <w:u w:val="words"/>
              </w:rPr>
              <w:t>Job</w:t>
            </w:r>
          </w:p>
        </w:tc>
        <w:tc>
          <w:tcPr>
            <w:tcW w:w="1104" w:type="dxa"/>
          </w:tcPr>
          <w:p w14:paraId="127E98DC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b/>
                <w:i/>
                <w:sz w:val="22"/>
                <w:szCs w:val="22"/>
                <w:u w:val="words"/>
              </w:rPr>
            </w:pPr>
            <w:r w:rsidRPr="00314B5F">
              <w:rPr>
                <w:rFonts w:ascii="Arial" w:hAnsi="Arial" w:cs="Arial"/>
                <w:b/>
                <w:i/>
                <w:sz w:val="22"/>
                <w:szCs w:val="22"/>
                <w:u w:val="words"/>
              </w:rPr>
              <w:t>Psalms</w:t>
            </w:r>
          </w:p>
        </w:tc>
        <w:tc>
          <w:tcPr>
            <w:tcW w:w="1350" w:type="dxa"/>
          </w:tcPr>
          <w:p w14:paraId="1DBAFC80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b/>
                <w:i/>
                <w:sz w:val="22"/>
                <w:szCs w:val="22"/>
                <w:u w:val="words"/>
              </w:rPr>
            </w:pPr>
            <w:r w:rsidRPr="00314B5F">
              <w:rPr>
                <w:rFonts w:ascii="Arial" w:hAnsi="Arial" w:cs="Arial"/>
                <w:b/>
                <w:i/>
                <w:sz w:val="22"/>
                <w:szCs w:val="22"/>
                <w:u w:val="words"/>
              </w:rPr>
              <w:t>Proverbs</w:t>
            </w:r>
          </w:p>
        </w:tc>
        <w:tc>
          <w:tcPr>
            <w:tcW w:w="1890" w:type="dxa"/>
          </w:tcPr>
          <w:p w14:paraId="29758667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b/>
                <w:i/>
                <w:sz w:val="22"/>
                <w:szCs w:val="22"/>
                <w:u w:val="words"/>
              </w:rPr>
            </w:pPr>
            <w:r w:rsidRPr="00314B5F">
              <w:rPr>
                <w:rFonts w:ascii="Arial" w:hAnsi="Arial" w:cs="Arial"/>
                <w:b/>
                <w:i/>
                <w:sz w:val="22"/>
                <w:szCs w:val="22"/>
                <w:u w:val="words"/>
              </w:rPr>
              <w:t>Ecclesiastes</w:t>
            </w:r>
          </w:p>
        </w:tc>
        <w:tc>
          <w:tcPr>
            <w:tcW w:w="2178" w:type="dxa"/>
          </w:tcPr>
          <w:p w14:paraId="1CB1F756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314B5F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Song of Songs</w:t>
            </w:r>
          </w:p>
        </w:tc>
      </w:tr>
      <w:tr w:rsidR="00314B5F" w:rsidRPr="00314B5F" w14:paraId="3586B21A" w14:textId="77777777" w:rsidTr="0058209E">
        <w:tc>
          <w:tcPr>
            <w:tcW w:w="1710" w:type="dxa"/>
          </w:tcPr>
          <w:p w14:paraId="739FD395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584F017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</w:tcPr>
          <w:p w14:paraId="67FB9106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F777E2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8BEF7BD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</w:tcPr>
          <w:p w14:paraId="2132D0F3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B5F" w:rsidRPr="00314B5F" w14:paraId="18A82AC8" w14:textId="77777777" w:rsidTr="0058209E">
        <w:tc>
          <w:tcPr>
            <w:tcW w:w="1710" w:type="dxa"/>
          </w:tcPr>
          <w:p w14:paraId="0B6B4F4A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i/>
                <w:sz w:val="22"/>
                <w:szCs w:val="22"/>
              </w:rPr>
              <w:t>The problem…</w:t>
            </w:r>
          </w:p>
        </w:tc>
        <w:tc>
          <w:tcPr>
            <w:tcW w:w="1416" w:type="dxa"/>
          </w:tcPr>
          <w:p w14:paraId="2ECD7412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suffering</w:t>
            </w:r>
          </w:p>
        </w:tc>
        <w:tc>
          <w:tcPr>
            <w:tcW w:w="1104" w:type="dxa"/>
          </w:tcPr>
          <w:p w14:paraId="1AEA9422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trials</w:t>
            </w:r>
          </w:p>
        </w:tc>
        <w:tc>
          <w:tcPr>
            <w:tcW w:w="1350" w:type="dxa"/>
          </w:tcPr>
          <w:p w14:paraId="34419BAB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conduct</w:t>
            </w:r>
          </w:p>
        </w:tc>
        <w:tc>
          <w:tcPr>
            <w:tcW w:w="1890" w:type="dxa"/>
          </w:tcPr>
          <w:p w14:paraId="53FDB541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the chief good</w:t>
            </w:r>
          </w:p>
        </w:tc>
        <w:tc>
          <w:tcPr>
            <w:tcW w:w="2178" w:type="dxa"/>
          </w:tcPr>
          <w:p w14:paraId="471F590D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perverted love</w:t>
            </w:r>
          </w:p>
        </w:tc>
      </w:tr>
      <w:tr w:rsidR="00314B5F" w:rsidRPr="00314B5F" w14:paraId="2A9E73C3" w14:textId="77777777" w:rsidTr="0058209E">
        <w:tc>
          <w:tcPr>
            <w:tcW w:w="1710" w:type="dxa"/>
          </w:tcPr>
          <w:p w14:paraId="067DF315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8E3177D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</w:tcPr>
          <w:p w14:paraId="2B08EC5B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0601FA6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2AAECCF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</w:tcPr>
          <w:p w14:paraId="024BA24F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B5F" w:rsidRPr="00314B5F" w14:paraId="580354A8" w14:textId="77777777" w:rsidTr="0058209E">
        <w:tc>
          <w:tcPr>
            <w:tcW w:w="1710" w:type="dxa"/>
          </w:tcPr>
          <w:p w14:paraId="1BCBC920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i/>
                <w:sz w:val="22"/>
                <w:szCs w:val="22"/>
              </w:rPr>
              <w:t>The solution…</w:t>
            </w:r>
          </w:p>
        </w:tc>
        <w:tc>
          <w:tcPr>
            <w:tcW w:w="1416" w:type="dxa"/>
          </w:tcPr>
          <w:p w14:paraId="73EF8D77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sovereignty</w:t>
            </w:r>
          </w:p>
        </w:tc>
        <w:tc>
          <w:tcPr>
            <w:tcW w:w="1104" w:type="dxa"/>
          </w:tcPr>
          <w:p w14:paraId="4812FAF4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praise</w:t>
            </w:r>
          </w:p>
        </w:tc>
        <w:tc>
          <w:tcPr>
            <w:tcW w:w="1350" w:type="dxa"/>
          </w:tcPr>
          <w:p w14:paraId="1B322BB3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obey</w:t>
            </w:r>
          </w:p>
        </w:tc>
        <w:tc>
          <w:tcPr>
            <w:tcW w:w="1890" w:type="dxa"/>
          </w:tcPr>
          <w:p w14:paraId="6EC32952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fear God</w:t>
            </w:r>
          </w:p>
        </w:tc>
        <w:tc>
          <w:tcPr>
            <w:tcW w:w="2178" w:type="dxa"/>
          </w:tcPr>
          <w:p w14:paraId="501530F0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growth in marriage</w:t>
            </w:r>
          </w:p>
        </w:tc>
      </w:tr>
      <w:tr w:rsidR="00314B5F" w:rsidRPr="00314B5F" w14:paraId="07D0A5D6" w14:textId="77777777" w:rsidTr="0058209E">
        <w:tc>
          <w:tcPr>
            <w:tcW w:w="1710" w:type="dxa"/>
          </w:tcPr>
          <w:p w14:paraId="12D39956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AAE25B9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</w:tcPr>
          <w:p w14:paraId="65EA0DDC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F22A117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E8AC5F9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</w:tcPr>
          <w:p w14:paraId="3CD9BA66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B5F" w:rsidRPr="00314B5F" w14:paraId="1612E9A6" w14:textId="77777777" w:rsidTr="0058209E">
        <w:tc>
          <w:tcPr>
            <w:tcW w:w="1710" w:type="dxa"/>
          </w:tcPr>
          <w:p w14:paraId="6A76C0DB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i/>
                <w:sz w:val="22"/>
                <w:szCs w:val="22"/>
              </w:rPr>
              <w:t>Christ…</w:t>
            </w:r>
          </w:p>
        </w:tc>
        <w:tc>
          <w:tcPr>
            <w:tcW w:w="1416" w:type="dxa"/>
          </w:tcPr>
          <w:p w14:paraId="68D181A6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suffered</w:t>
            </w:r>
          </w:p>
        </w:tc>
        <w:tc>
          <w:tcPr>
            <w:tcW w:w="1104" w:type="dxa"/>
          </w:tcPr>
          <w:p w14:paraId="4867B351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prayed</w:t>
            </w:r>
          </w:p>
        </w:tc>
        <w:tc>
          <w:tcPr>
            <w:tcW w:w="1350" w:type="dxa"/>
          </w:tcPr>
          <w:p w14:paraId="4D57077C" w14:textId="312A1C8B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 xml:space="preserve">behaved </w:t>
            </w:r>
            <w:r w:rsidRPr="00314B5F">
              <w:rPr>
                <w:rFonts w:ascii="Arial" w:hAnsi="Arial" w:cs="Arial"/>
                <w:sz w:val="22"/>
                <w:szCs w:val="22"/>
              </w:rPr>
              <w:t>perfectly</w:t>
            </w:r>
          </w:p>
        </w:tc>
        <w:tc>
          <w:tcPr>
            <w:tcW w:w="1890" w:type="dxa"/>
          </w:tcPr>
          <w:p w14:paraId="1EC710D1" w14:textId="5E2EF59D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 xml:space="preserve">reverenced </w:t>
            </w:r>
            <w:r w:rsidR="0058209E" w:rsidRPr="00314B5F">
              <w:rPr>
                <w:rFonts w:ascii="Arial" w:hAnsi="Arial" w:cs="Arial"/>
                <w:sz w:val="22"/>
                <w:szCs w:val="22"/>
              </w:rPr>
              <w:t>the Father</w:t>
            </w:r>
          </w:p>
        </w:tc>
        <w:tc>
          <w:tcPr>
            <w:tcW w:w="2178" w:type="dxa"/>
          </w:tcPr>
          <w:p w14:paraId="55DCE390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Fonts w:ascii="Arial" w:hAnsi="Arial" w:cs="Arial"/>
                <w:sz w:val="22"/>
                <w:szCs w:val="22"/>
              </w:rPr>
              <w:t>is love</w:t>
            </w:r>
          </w:p>
        </w:tc>
      </w:tr>
    </w:tbl>
    <w:p w14:paraId="0F1E9594" w14:textId="77777777" w:rsidR="005D6EF5" w:rsidRPr="00314B5F" w:rsidRDefault="005D6EF5" w:rsidP="00314B5F">
      <w:pPr>
        <w:rPr>
          <w:rFonts w:ascii="Arial" w:hAnsi="Arial" w:cs="Arial"/>
          <w:sz w:val="22"/>
          <w:szCs w:val="22"/>
        </w:rPr>
      </w:pPr>
    </w:p>
    <w:sectPr w:rsidR="005D6EF5" w:rsidRPr="00314B5F" w:rsidSect="00662D0C">
      <w:headerReference w:type="default" r:id="rId6"/>
      <w:pgSz w:w="11880" w:h="16840"/>
      <w:pgMar w:top="720" w:right="720" w:bottom="720" w:left="1440" w:header="720" w:footer="720" w:gutter="0"/>
      <w:pgNumType w:start="35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A3A3C" w14:textId="77777777" w:rsidR="005D6EF5" w:rsidRDefault="005D6EF5">
      <w:r>
        <w:separator/>
      </w:r>
    </w:p>
  </w:endnote>
  <w:endnote w:type="continuationSeparator" w:id="0">
    <w:p w14:paraId="24FE8355" w14:textId="77777777" w:rsidR="005D6EF5" w:rsidRDefault="005D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B5908" w14:textId="77777777" w:rsidR="005D6EF5" w:rsidRDefault="005D6EF5">
      <w:r>
        <w:separator/>
      </w:r>
    </w:p>
  </w:footnote>
  <w:footnote w:type="continuationSeparator" w:id="0">
    <w:p w14:paraId="0B409839" w14:textId="77777777" w:rsidR="005D6EF5" w:rsidRDefault="005D6EF5">
      <w:r>
        <w:continuationSeparator/>
      </w:r>
    </w:p>
  </w:footnote>
  <w:footnote w:id="1">
    <w:p w14:paraId="610D2997" w14:textId="77777777" w:rsidR="00000000" w:rsidRPr="00314B5F" w:rsidRDefault="00000000">
      <w:pPr>
        <w:pStyle w:val="FootnoteText"/>
        <w:widowControl w:val="0"/>
        <w:ind w:right="90" w:firstLine="560"/>
        <w:rPr>
          <w:rFonts w:ascii="Arial" w:hAnsi="Arial" w:cs="Arial"/>
          <w:sz w:val="18"/>
          <w:szCs w:val="18"/>
        </w:rPr>
      </w:pPr>
      <w:r w:rsidRPr="00314B5F">
        <w:rPr>
          <w:rStyle w:val="FootnoteReference"/>
          <w:rFonts w:ascii="Arial" w:hAnsi="Arial" w:cs="Arial"/>
          <w:sz w:val="15"/>
          <w:szCs w:val="18"/>
        </w:rPr>
        <w:footnoteRef/>
      </w:r>
      <w:r w:rsidRPr="00314B5F">
        <w:rPr>
          <w:rFonts w:ascii="Arial" w:hAnsi="Arial" w:cs="Arial"/>
          <w:sz w:val="18"/>
          <w:szCs w:val="18"/>
        </w:rPr>
        <w:t xml:space="preserve">Derek Kidner, </w:t>
      </w:r>
      <w:r w:rsidRPr="00314B5F">
        <w:rPr>
          <w:rFonts w:ascii="Arial" w:hAnsi="Arial" w:cs="Arial"/>
          <w:i/>
          <w:sz w:val="18"/>
          <w:szCs w:val="18"/>
        </w:rPr>
        <w:t>The Wisdom of Proverbs, Job, and Ecclesiastes</w:t>
      </w:r>
      <w:r w:rsidRPr="00314B5F">
        <w:rPr>
          <w:rFonts w:ascii="Arial" w:hAnsi="Arial" w:cs="Arial"/>
          <w:sz w:val="18"/>
          <w:szCs w:val="18"/>
        </w:rPr>
        <w:t xml:space="preserve"> (Downers Grove, IL: InterVarsity, 1985), 10, 56, 90.  See the review of this book by Roy B. Zuck in </w:t>
      </w:r>
      <w:r w:rsidRPr="00314B5F">
        <w:rPr>
          <w:rFonts w:ascii="Arial" w:hAnsi="Arial" w:cs="Arial"/>
          <w:i/>
          <w:sz w:val="18"/>
          <w:szCs w:val="18"/>
        </w:rPr>
        <w:t>Bibliotheca Sacra</w:t>
      </w:r>
      <w:r w:rsidRPr="00314B5F">
        <w:rPr>
          <w:rFonts w:ascii="Arial" w:hAnsi="Arial" w:cs="Arial"/>
          <w:sz w:val="18"/>
          <w:szCs w:val="18"/>
        </w:rPr>
        <w:t xml:space="preserve"> 144 (April-June 1987): 233.</w:t>
      </w:r>
    </w:p>
    <w:p w14:paraId="51017CD8" w14:textId="77777777" w:rsidR="00000000" w:rsidRPr="00314B5F" w:rsidRDefault="00000000">
      <w:pPr>
        <w:pStyle w:val="FootnoteText"/>
        <w:widowControl w:val="0"/>
        <w:ind w:right="-888" w:firstLine="560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577C" w14:textId="4A996803" w:rsidR="00662D0C" w:rsidRPr="00E16FB1" w:rsidRDefault="00662D0C" w:rsidP="00662D0C">
    <w:pPr>
      <w:pStyle w:val="Header"/>
      <w:tabs>
        <w:tab w:val="clear" w:pos="4680"/>
        <w:tab w:val="center" w:pos="4950"/>
        <w:tab w:val="right" w:pos="9540"/>
      </w:tabs>
      <w:ind w:right="-10"/>
      <w:rPr>
        <w:rFonts w:ascii="Arial" w:hAnsi="Arial" w:cs="Arial"/>
        <w:i/>
        <w:sz w:val="22"/>
        <w:u w:val="single"/>
      </w:rPr>
    </w:pPr>
    <w:r w:rsidRPr="00E16FB1">
      <w:rPr>
        <w:rFonts w:ascii="Arial" w:hAnsi="Arial" w:cs="Arial"/>
        <w:i/>
        <w:sz w:val="22"/>
        <w:u w:val="single"/>
      </w:rPr>
      <w:t xml:space="preserve">Rick Griffith, </w:t>
    </w:r>
    <w:r w:rsidRPr="00E16FB1">
      <w:rPr>
        <w:rFonts w:ascii="Arial" w:hAnsi="Arial" w:cs="Arial"/>
        <w:i/>
        <w:sz w:val="16"/>
        <w:u w:val="single"/>
      </w:rPr>
      <w:t>PhD</w:t>
    </w:r>
    <w:r w:rsidRPr="00E16FB1">
      <w:rPr>
        <w:rFonts w:ascii="Arial" w:hAnsi="Arial" w:cs="Arial"/>
        <w:i/>
        <w:sz w:val="22"/>
        <w:u w:val="single"/>
      </w:rPr>
      <w:tab/>
      <w:t xml:space="preserve">Old Testament Survey: </w:t>
    </w:r>
    <w:r>
      <w:rPr>
        <w:rFonts w:ascii="Arial" w:hAnsi="Arial" w:cs="Arial"/>
        <w:i/>
        <w:sz w:val="22"/>
        <w:u w:val="single"/>
      </w:rPr>
      <w:t>OT Literature</w:t>
    </w:r>
    <w:r w:rsidRPr="00E16FB1">
      <w:rPr>
        <w:rFonts w:ascii="Arial" w:hAnsi="Arial" w:cs="Arial"/>
        <w:i/>
        <w:sz w:val="22"/>
        <w:u w:val="single"/>
      </w:rPr>
      <w:tab/>
    </w:r>
    <w:r w:rsidRPr="00E16FB1">
      <w:rPr>
        <w:rStyle w:val="PageNumber"/>
        <w:rFonts w:ascii="Arial" w:hAnsi="Arial" w:cs="Arial"/>
        <w:i/>
        <w:sz w:val="22"/>
        <w:u w:val="single"/>
      </w:rPr>
      <w:fldChar w:fldCharType="begin"/>
    </w:r>
    <w:r w:rsidRPr="00E16FB1">
      <w:rPr>
        <w:rStyle w:val="PageNumber"/>
        <w:rFonts w:ascii="Arial" w:hAnsi="Arial" w:cs="Arial"/>
        <w:i/>
        <w:sz w:val="22"/>
        <w:u w:val="single"/>
      </w:rPr>
      <w:instrText xml:space="preserve"> PAGE </w:instrText>
    </w:r>
    <w:r w:rsidRPr="00E16FB1">
      <w:rPr>
        <w:rStyle w:val="PageNumber"/>
        <w:rFonts w:ascii="Arial" w:hAnsi="Arial" w:cs="Arial"/>
        <w:i/>
        <w:sz w:val="22"/>
        <w:u w:val="single"/>
      </w:rPr>
      <w:fldChar w:fldCharType="separate"/>
    </w:r>
    <w:r>
      <w:rPr>
        <w:rStyle w:val="PageNumber"/>
        <w:rFonts w:ascii="Arial" w:hAnsi="Arial" w:cs="Arial"/>
        <w:i/>
        <w:u w:val="single"/>
      </w:rPr>
      <w:t>2</w:t>
    </w:r>
    <w:r w:rsidRPr="00E16FB1">
      <w:rPr>
        <w:rStyle w:val="PageNumber"/>
        <w:rFonts w:ascii="Arial" w:hAnsi="Arial" w:cs="Arial"/>
        <w:i/>
        <w:sz w:val="22"/>
        <w:u w:val="single"/>
      </w:rPr>
      <w:fldChar w:fldCharType="end"/>
    </w:r>
  </w:p>
  <w:p w14:paraId="1A7955DB" w14:textId="77777777" w:rsidR="00662D0C" w:rsidRDefault="00662D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A9"/>
    <w:rsid w:val="00145D6F"/>
    <w:rsid w:val="00314B5F"/>
    <w:rsid w:val="0058209E"/>
    <w:rsid w:val="005D6EF5"/>
    <w:rsid w:val="00662D0C"/>
    <w:rsid w:val="006B1590"/>
    <w:rsid w:val="007370D3"/>
    <w:rsid w:val="007E78EF"/>
    <w:rsid w:val="00A524A9"/>
    <w:rsid w:val="00B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7140562"/>
  <w15:chartTrackingRefBased/>
  <w15:docId w15:val="{9F0A82CC-882D-2E4B-930E-EB819E5A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16"/>
    </w:rPr>
  </w:style>
  <w:style w:type="paragraph" w:styleId="FootnoteText">
    <w:name w:val="footnote text"/>
    <w:basedOn w:val="Normal"/>
    <w:semiHidden/>
    <w:pPr>
      <w:ind w:right="-540"/>
      <w:jc w:val="both"/>
    </w:pPr>
    <w:rPr>
      <w:sz w:val="20"/>
      <w:szCs w:val="20"/>
    </w:rPr>
  </w:style>
  <w:style w:type="table" w:styleId="TableGrid">
    <w:name w:val="Table Grid"/>
    <w:basedOn w:val="TableNormal"/>
    <w:uiPriority w:val="39"/>
    <w:rsid w:val="00314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2D0C"/>
    <w:rPr>
      <w:rFonts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D0C"/>
    <w:rPr>
      <w:rFonts w:cs="Times"/>
      <w:sz w:val="24"/>
      <w:szCs w:val="24"/>
    </w:rPr>
  </w:style>
  <w:style w:type="character" w:styleId="PageNumber">
    <w:name w:val="page number"/>
    <w:basedOn w:val="DefaultParagraphFont"/>
    <w:rsid w:val="0066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Contrasting Types of Old Testament Literature</vt:lpstr>
    </vt:vector>
  </TitlesOfParts>
  <Company>Singapore Bible College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Contrasting Types of Old Testament Literature</dc:title>
  <dc:subject/>
  <dc:creator>Dr. Rick Griffith</dc:creator>
  <cp:keywords/>
  <cp:lastModifiedBy>Rick Griffith</cp:lastModifiedBy>
  <cp:revision>9</cp:revision>
  <dcterms:created xsi:type="dcterms:W3CDTF">2025-05-13T17:42:00Z</dcterms:created>
  <dcterms:modified xsi:type="dcterms:W3CDTF">2025-05-13T17:55:00Z</dcterms:modified>
</cp:coreProperties>
</file>