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25654" w14:textId="77777777" w:rsidR="009928CA" w:rsidRPr="005E4DC0" w:rsidRDefault="009928CA" w:rsidP="009928CA">
      <w:pPr>
        <w:ind w:left="20" w:hanging="20"/>
        <w:jc w:val="center"/>
        <w:outlineLvl w:val="0"/>
        <w:rPr>
          <w:rFonts w:ascii="Arial" w:hAnsi="Arial" w:cs="Arial"/>
          <w:sz w:val="44"/>
        </w:rPr>
      </w:pPr>
      <w:bookmarkStart w:id="0" w:name="Job"/>
      <w:r w:rsidRPr="005E4DC0">
        <w:rPr>
          <w:rFonts w:ascii="Arial" w:hAnsi="Arial" w:cs="Arial"/>
          <w:b/>
          <w:sz w:val="44"/>
        </w:rPr>
        <w:t>Job</w:t>
      </w:r>
      <w:bookmarkEnd w:id="0"/>
    </w:p>
    <w:p w14:paraId="5DD6AC08" w14:textId="77777777" w:rsidR="009928CA" w:rsidRPr="005E4DC0" w:rsidRDefault="009928CA" w:rsidP="009928CA">
      <w:pPr>
        <w:ind w:left="20" w:hanging="20"/>
        <w:jc w:val="center"/>
        <w:rPr>
          <w:rFonts w:ascii="Arial" w:hAnsi="Arial" w:cs="Arial"/>
          <w:sz w:val="20"/>
        </w:rPr>
      </w:pPr>
    </w:p>
    <w:tbl>
      <w:tblPr>
        <w:tblW w:w="9620" w:type="dxa"/>
        <w:tblLayout w:type="fixed"/>
        <w:tblCellMar>
          <w:left w:w="80" w:type="dxa"/>
          <w:right w:w="80" w:type="dxa"/>
        </w:tblCellMar>
        <w:tblLook w:val="0000" w:firstRow="0" w:lastRow="0" w:firstColumn="0" w:lastColumn="0" w:noHBand="0" w:noVBand="0"/>
      </w:tblPr>
      <w:tblGrid>
        <w:gridCol w:w="1040"/>
        <w:gridCol w:w="1100"/>
        <w:gridCol w:w="1160"/>
        <w:gridCol w:w="830"/>
        <w:gridCol w:w="820"/>
        <w:gridCol w:w="870"/>
        <w:gridCol w:w="830"/>
        <w:gridCol w:w="1524"/>
        <w:gridCol w:w="1436"/>
        <w:gridCol w:w="10"/>
      </w:tblGrid>
      <w:tr w:rsidR="009928CA" w:rsidRPr="00A02D52" w14:paraId="50252F8D" w14:textId="77777777" w:rsidTr="00AB3043">
        <w:trPr>
          <w:gridAfter w:val="1"/>
          <w:wAfter w:w="10" w:type="dxa"/>
        </w:trPr>
        <w:tc>
          <w:tcPr>
            <w:tcW w:w="9610" w:type="dxa"/>
            <w:gridSpan w:val="9"/>
            <w:tcBorders>
              <w:top w:val="single" w:sz="6" w:space="0" w:color="auto"/>
              <w:left w:val="single" w:sz="6" w:space="0" w:color="auto"/>
              <w:bottom w:val="single" w:sz="6" w:space="0" w:color="auto"/>
              <w:right w:val="single" w:sz="6" w:space="0" w:color="auto"/>
            </w:tcBorders>
            <w:shd w:val="clear" w:color="auto" w:fill="000000"/>
          </w:tcPr>
          <w:p w14:paraId="0F928EBE" w14:textId="77777777" w:rsidR="009928CA" w:rsidRPr="00A02D52" w:rsidRDefault="009928CA" w:rsidP="00AB3043">
            <w:pPr>
              <w:jc w:val="center"/>
              <w:rPr>
                <w:rFonts w:ascii="Arial" w:hAnsi="Arial" w:cs="Arial"/>
                <w:b/>
                <w:sz w:val="28"/>
                <w:szCs w:val="18"/>
                <w:lang w:bidi="x-none"/>
              </w:rPr>
            </w:pPr>
          </w:p>
          <w:p w14:paraId="047ACEB7" w14:textId="77777777" w:rsidR="009928CA" w:rsidRPr="00A02D52" w:rsidRDefault="009928CA" w:rsidP="00AB3043">
            <w:pPr>
              <w:jc w:val="center"/>
              <w:rPr>
                <w:rFonts w:ascii="Arial" w:hAnsi="Arial" w:cs="Arial"/>
                <w:b/>
                <w:sz w:val="28"/>
                <w:szCs w:val="18"/>
                <w:lang w:bidi="x-none"/>
              </w:rPr>
            </w:pPr>
            <w:r w:rsidRPr="00A02D52">
              <w:rPr>
                <w:rFonts w:ascii="Arial" w:hAnsi="Arial" w:cs="Arial"/>
                <w:b/>
                <w:sz w:val="28"/>
                <w:szCs w:val="18"/>
                <w:lang w:bidi="x-none"/>
              </w:rPr>
              <w:t>God’s Incomprehensibility Explains Righteous Suffering</w:t>
            </w:r>
          </w:p>
          <w:p w14:paraId="76590517" w14:textId="77777777" w:rsidR="009928CA" w:rsidRPr="00A02D52" w:rsidRDefault="009928CA" w:rsidP="00AB3043">
            <w:pPr>
              <w:jc w:val="center"/>
              <w:rPr>
                <w:rFonts w:ascii="Arial" w:hAnsi="Arial" w:cs="Arial"/>
                <w:b/>
                <w:sz w:val="28"/>
                <w:szCs w:val="18"/>
                <w:lang w:bidi="x-none"/>
              </w:rPr>
            </w:pPr>
          </w:p>
        </w:tc>
      </w:tr>
      <w:tr w:rsidR="009928CA" w:rsidRPr="005E4DC0" w14:paraId="353B64E9" w14:textId="77777777" w:rsidTr="00AB3043">
        <w:trPr>
          <w:gridAfter w:val="1"/>
          <w:wAfter w:w="10" w:type="dxa"/>
        </w:trPr>
        <w:tc>
          <w:tcPr>
            <w:tcW w:w="3300" w:type="dxa"/>
            <w:gridSpan w:val="3"/>
            <w:tcBorders>
              <w:top w:val="single" w:sz="6" w:space="0" w:color="auto"/>
              <w:left w:val="single" w:sz="6" w:space="0" w:color="auto"/>
              <w:bottom w:val="single" w:sz="6" w:space="0" w:color="auto"/>
              <w:right w:val="single" w:sz="6" w:space="0" w:color="auto"/>
            </w:tcBorders>
          </w:tcPr>
          <w:p w14:paraId="3D9E1927" w14:textId="77777777" w:rsidR="009928CA" w:rsidRPr="005E4DC0" w:rsidRDefault="009928CA" w:rsidP="00AB3043">
            <w:pPr>
              <w:jc w:val="center"/>
              <w:rPr>
                <w:rFonts w:ascii="Arial" w:hAnsi="Arial" w:cs="Arial"/>
                <w:b/>
                <w:sz w:val="20"/>
                <w:lang w:bidi="x-none"/>
              </w:rPr>
            </w:pPr>
          </w:p>
          <w:p w14:paraId="7537BA57" w14:textId="77777777" w:rsidR="009928CA" w:rsidRPr="005E4DC0" w:rsidRDefault="009928CA" w:rsidP="00AB3043">
            <w:pPr>
              <w:jc w:val="center"/>
              <w:rPr>
                <w:rFonts w:ascii="Arial" w:hAnsi="Arial" w:cs="Arial"/>
                <w:b/>
                <w:sz w:val="20"/>
                <w:lang w:bidi="x-none"/>
              </w:rPr>
            </w:pPr>
            <w:r w:rsidRPr="005E4DC0">
              <w:rPr>
                <w:rFonts w:ascii="Arial" w:hAnsi="Arial" w:cs="Arial"/>
                <w:b/>
                <w:sz w:val="20"/>
                <w:lang w:bidi="x-none"/>
              </w:rPr>
              <w:t xml:space="preserve">Righteous Suffering </w:t>
            </w:r>
          </w:p>
        </w:tc>
        <w:tc>
          <w:tcPr>
            <w:tcW w:w="3350" w:type="dxa"/>
            <w:gridSpan w:val="4"/>
            <w:tcBorders>
              <w:top w:val="single" w:sz="6" w:space="0" w:color="auto"/>
              <w:left w:val="single" w:sz="6" w:space="0" w:color="auto"/>
              <w:bottom w:val="single" w:sz="6" w:space="0" w:color="auto"/>
              <w:right w:val="single" w:sz="6" w:space="0" w:color="auto"/>
            </w:tcBorders>
          </w:tcPr>
          <w:p w14:paraId="75F49F40" w14:textId="77777777" w:rsidR="009928CA" w:rsidRPr="005E4DC0" w:rsidRDefault="009928CA" w:rsidP="00AB3043">
            <w:pPr>
              <w:jc w:val="center"/>
              <w:rPr>
                <w:rFonts w:ascii="Arial" w:hAnsi="Arial" w:cs="Arial"/>
                <w:b/>
                <w:sz w:val="20"/>
                <w:lang w:bidi="x-none"/>
              </w:rPr>
            </w:pPr>
          </w:p>
          <w:p w14:paraId="448E5FFF" w14:textId="77777777" w:rsidR="009928CA" w:rsidRPr="005E4DC0" w:rsidRDefault="009928CA" w:rsidP="00AB3043">
            <w:pPr>
              <w:jc w:val="center"/>
              <w:rPr>
                <w:rFonts w:ascii="Arial" w:hAnsi="Arial" w:cs="Arial"/>
                <w:b/>
                <w:sz w:val="20"/>
                <w:lang w:bidi="x-none"/>
              </w:rPr>
            </w:pPr>
            <w:r w:rsidRPr="005E4DC0">
              <w:rPr>
                <w:rFonts w:ascii="Arial" w:hAnsi="Arial" w:cs="Arial"/>
                <w:b/>
                <w:sz w:val="20"/>
                <w:lang w:bidi="x-none"/>
              </w:rPr>
              <w:t xml:space="preserve">Unsuccessful Dialogue </w:t>
            </w:r>
          </w:p>
        </w:tc>
        <w:tc>
          <w:tcPr>
            <w:tcW w:w="2960" w:type="dxa"/>
            <w:gridSpan w:val="2"/>
            <w:tcBorders>
              <w:top w:val="single" w:sz="6" w:space="0" w:color="auto"/>
              <w:left w:val="single" w:sz="6" w:space="0" w:color="auto"/>
              <w:bottom w:val="single" w:sz="6" w:space="0" w:color="auto"/>
              <w:right w:val="single" w:sz="6" w:space="0" w:color="auto"/>
            </w:tcBorders>
          </w:tcPr>
          <w:p w14:paraId="25059C52" w14:textId="77777777" w:rsidR="009928CA" w:rsidRPr="005E4DC0" w:rsidRDefault="009928CA" w:rsidP="00AB3043">
            <w:pPr>
              <w:jc w:val="center"/>
              <w:rPr>
                <w:rFonts w:ascii="Arial" w:hAnsi="Arial" w:cs="Arial"/>
                <w:b/>
                <w:sz w:val="20"/>
                <w:lang w:bidi="x-none"/>
              </w:rPr>
            </w:pPr>
          </w:p>
          <w:p w14:paraId="634AB1BB" w14:textId="77777777" w:rsidR="009928CA" w:rsidRPr="005E4DC0" w:rsidRDefault="009928CA" w:rsidP="00AB3043">
            <w:pPr>
              <w:jc w:val="center"/>
              <w:rPr>
                <w:rFonts w:ascii="Arial" w:hAnsi="Arial" w:cs="Arial"/>
                <w:b/>
                <w:sz w:val="20"/>
                <w:lang w:bidi="x-none"/>
              </w:rPr>
            </w:pPr>
            <w:r w:rsidRPr="005E4DC0">
              <w:rPr>
                <w:rFonts w:ascii="Arial" w:hAnsi="Arial" w:cs="Arial"/>
                <w:b/>
                <w:sz w:val="20"/>
                <w:lang w:bidi="x-none"/>
              </w:rPr>
              <w:t xml:space="preserve">Restoration </w:t>
            </w:r>
          </w:p>
          <w:p w14:paraId="439138C3" w14:textId="77777777" w:rsidR="009928CA" w:rsidRPr="005E4DC0" w:rsidRDefault="009928CA" w:rsidP="00AB3043">
            <w:pPr>
              <w:jc w:val="center"/>
              <w:rPr>
                <w:rFonts w:ascii="Arial" w:hAnsi="Arial" w:cs="Arial"/>
                <w:b/>
                <w:sz w:val="20"/>
                <w:lang w:bidi="x-none"/>
              </w:rPr>
            </w:pPr>
          </w:p>
        </w:tc>
      </w:tr>
      <w:tr w:rsidR="009928CA" w:rsidRPr="005E4DC0" w14:paraId="4D3EF750" w14:textId="77777777" w:rsidTr="00AB3043">
        <w:trPr>
          <w:gridAfter w:val="1"/>
          <w:wAfter w:w="10" w:type="dxa"/>
        </w:trPr>
        <w:tc>
          <w:tcPr>
            <w:tcW w:w="3300" w:type="dxa"/>
            <w:gridSpan w:val="3"/>
            <w:tcBorders>
              <w:top w:val="single" w:sz="6" w:space="0" w:color="auto"/>
              <w:left w:val="single" w:sz="6" w:space="0" w:color="auto"/>
              <w:bottom w:val="single" w:sz="6" w:space="0" w:color="auto"/>
              <w:right w:val="single" w:sz="6" w:space="0" w:color="auto"/>
            </w:tcBorders>
          </w:tcPr>
          <w:p w14:paraId="429B10D7" w14:textId="77777777" w:rsidR="009928CA" w:rsidRPr="005E4DC0" w:rsidRDefault="009928CA" w:rsidP="00AB3043">
            <w:pPr>
              <w:jc w:val="center"/>
              <w:rPr>
                <w:rFonts w:ascii="Arial" w:hAnsi="Arial" w:cs="Arial"/>
                <w:b/>
                <w:sz w:val="20"/>
                <w:lang w:bidi="x-none"/>
              </w:rPr>
            </w:pPr>
          </w:p>
          <w:p w14:paraId="51E1EBE9" w14:textId="77777777" w:rsidR="009928CA" w:rsidRPr="005E4DC0" w:rsidRDefault="009928CA" w:rsidP="00AB3043">
            <w:pPr>
              <w:jc w:val="center"/>
              <w:rPr>
                <w:rFonts w:ascii="Arial" w:hAnsi="Arial" w:cs="Arial"/>
                <w:b/>
                <w:sz w:val="20"/>
                <w:lang w:bidi="x-none"/>
              </w:rPr>
            </w:pPr>
            <w:r w:rsidRPr="005E4DC0">
              <w:rPr>
                <w:rFonts w:ascii="Arial" w:hAnsi="Arial" w:cs="Arial"/>
                <w:b/>
                <w:sz w:val="20"/>
                <w:lang w:bidi="x-none"/>
              </w:rPr>
              <w:t>Chapters 1–2</w:t>
            </w:r>
          </w:p>
        </w:tc>
        <w:tc>
          <w:tcPr>
            <w:tcW w:w="3350" w:type="dxa"/>
            <w:gridSpan w:val="4"/>
            <w:tcBorders>
              <w:top w:val="single" w:sz="6" w:space="0" w:color="auto"/>
              <w:left w:val="single" w:sz="6" w:space="0" w:color="auto"/>
              <w:bottom w:val="single" w:sz="6" w:space="0" w:color="auto"/>
              <w:right w:val="single" w:sz="6" w:space="0" w:color="auto"/>
            </w:tcBorders>
          </w:tcPr>
          <w:p w14:paraId="63242162" w14:textId="77777777" w:rsidR="009928CA" w:rsidRPr="005E4DC0" w:rsidRDefault="009928CA" w:rsidP="00AB3043">
            <w:pPr>
              <w:jc w:val="center"/>
              <w:rPr>
                <w:rFonts w:ascii="Arial" w:hAnsi="Arial" w:cs="Arial"/>
                <w:b/>
                <w:sz w:val="20"/>
                <w:lang w:bidi="x-none"/>
              </w:rPr>
            </w:pPr>
          </w:p>
          <w:p w14:paraId="7C21A156" w14:textId="77777777" w:rsidR="009928CA" w:rsidRPr="005E4DC0" w:rsidRDefault="009928CA" w:rsidP="00AB3043">
            <w:pPr>
              <w:jc w:val="center"/>
              <w:rPr>
                <w:rFonts w:ascii="Arial" w:hAnsi="Arial" w:cs="Arial"/>
                <w:b/>
                <w:sz w:val="20"/>
                <w:lang w:bidi="x-none"/>
              </w:rPr>
            </w:pPr>
            <w:r w:rsidRPr="005E4DC0">
              <w:rPr>
                <w:rFonts w:ascii="Arial" w:hAnsi="Arial" w:cs="Arial"/>
                <w:b/>
                <w:sz w:val="20"/>
                <w:lang w:bidi="x-none"/>
              </w:rPr>
              <w:t>Chapters 3–41</w:t>
            </w:r>
          </w:p>
        </w:tc>
        <w:tc>
          <w:tcPr>
            <w:tcW w:w="2960" w:type="dxa"/>
            <w:gridSpan w:val="2"/>
            <w:tcBorders>
              <w:top w:val="single" w:sz="6" w:space="0" w:color="auto"/>
              <w:left w:val="single" w:sz="6" w:space="0" w:color="auto"/>
              <w:bottom w:val="single" w:sz="6" w:space="0" w:color="auto"/>
              <w:right w:val="single" w:sz="6" w:space="0" w:color="auto"/>
            </w:tcBorders>
          </w:tcPr>
          <w:p w14:paraId="3137604C" w14:textId="77777777" w:rsidR="009928CA" w:rsidRPr="005E4DC0" w:rsidRDefault="009928CA" w:rsidP="00AB3043">
            <w:pPr>
              <w:jc w:val="center"/>
              <w:rPr>
                <w:rFonts w:ascii="Arial" w:hAnsi="Arial" w:cs="Arial"/>
                <w:b/>
                <w:sz w:val="20"/>
                <w:lang w:bidi="x-none"/>
              </w:rPr>
            </w:pPr>
          </w:p>
          <w:p w14:paraId="3476076C" w14:textId="77777777" w:rsidR="009928CA" w:rsidRPr="005E4DC0" w:rsidRDefault="009928CA" w:rsidP="00AB3043">
            <w:pPr>
              <w:jc w:val="center"/>
              <w:rPr>
                <w:rFonts w:ascii="Arial" w:hAnsi="Arial" w:cs="Arial"/>
                <w:b/>
                <w:sz w:val="20"/>
                <w:lang w:bidi="x-none"/>
              </w:rPr>
            </w:pPr>
            <w:r w:rsidRPr="005E4DC0">
              <w:rPr>
                <w:rFonts w:ascii="Arial" w:hAnsi="Arial" w:cs="Arial"/>
                <w:b/>
                <w:sz w:val="20"/>
                <w:lang w:bidi="x-none"/>
              </w:rPr>
              <w:t>Chapter 42</w:t>
            </w:r>
          </w:p>
          <w:p w14:paraId="2F077C79" w14:textId="77777777" w:rsidR="009928CA" w:rsidRPr="005E4DC0" w:rsidRDefault="009928CA" w:rsidP="00AB3043">
            <w:pPr>
              <w:jc w:val="center"/>
              <w:rPr>
                <w:rFonts w:ascii="Arial" w:hAnsi="Arial" w:cs="Arial"/>
                <w:b/>
                <w:sz w:val="20"/>
                <w:lang w:bidi="x-none"/>
              </w:rPr>
            </w:pPr>
          </w:p>
        </w:tc>
      </w:tr>
      <w:tr w:rsidR="009928CA" w:rsidRPr="005E4DC0" w14:paraId="2B595033" w14:textId="77777777" w:rsidTr="00AB3043">
        <w:trPr>
          <w:gridAfter w:val="1"/>
          <w:wAfter w:w="10" w:type="dxa"/>
        </w:trPr>
        <w:tc>
          <w:tcPr>
            <w:tcW w:w="3300" w:type="dxa"/>
            <w:gridSpan w:val="3"/>
            <w:tcBorders>
              <w:top w:val="single" w:sz="6" w:space="0" w:color="auto"/>
              <w:left w:val="single" w:sz="6" w:space="0" w:color="auto"/>
              <w:bottom w:val="single" w:sz="6" w:space="0" w:color="auto"/>
              <w:right w:val="single" w:sz="6" w:space="0" w:color="auto"/>
            </w:tcBorders>
          </w:tcPr>
          <w:p w14:paraId="03A28B3D" w14:textId="77777777" w:rsidR="009928CA" w:rsidRPr="005E4DC0" w:rsidRDefault="009928CA" w:rsidP="00AB3043">
            <w:pPr>
              <w:jc w:val="center"/>
              <w:rPr>
                <w:rFonts w:ascii="Arial" w:hAnsi="Arial" w:cs="Arial"/>
                <w:b/>
                <w:sz w:val="20"/>
                <w:lang w:bidi="x-none"/>
              </w:rPr>
            </w:pPr>
          </w:p>
          <w:p w14:paraId="0DC4481A" w14:textId="77777777" w:rsidR="009928CA" w:rsidRPr="005E4DC0" w:rsidRDefault="009928CA" w:rsidP="00AB3043">
            <w:pPr>
              <w:jc w:val="center"/>
              <w:rPr>
                <w:rFonts w:ascii="Arial" w:hAnsi="Arial" w:cs="Arial"/>
                <w:b/>
                <w:sz w:val="20"/>
                <w:lang w:bidi="x-none"/>
              </w:rPr>
            </w:pPr>
            <w:r w:rsidRPr="005E4DC0">
              <w:rPr>
                <w:rFonts w:ascii="Arial" w:hAnsi="Arial" w:cs="Arial"/>
                <w:b/>
                <w:sz w:val="20"/>
                <w:lang w:bidi="x-none"/>
              </w:rPr>
              <w:t xml:space="preserve">Dilemma </w:t>
            </w:r>
          </w:p>
        </w:tc>
        <w:tc>
          <w:tcPr>
            <w:tcW w:w="3350" w:type="dxa"/>
            <w:gridSpan w:val="4"/>
            <w:tcBorders>
              <w:top w:val="single" w:sz="6" w:space="0" w:color="auto"/>
              <w:left w:val="single" w:sz="6" w:space="0" w:color="auto"/>
              <w:bottom w:val="single" w:sz="6" w:space="0" w:color="auto"/>
              <w:right w:val="single" w:sz="6" w:space="0" w:color="auto"/>
            </w:tcBorders>
          </w:tcPr>
          <w:p w14:paraId="3E0ED5FA" w14:textId="77777777" w:rsidR="009928CA" w:rsidRPr="005E4DC0" w:rsidRDefault="009928CA" w:rsidP="00AB3043">
            <w:pPr>
              <w:jc w:val="center"/>
              <w:rPr>
                <w:rFonts w:ascii="Arial" w:hAnsi="Arial" w:cs="Arial"/>
                <w:b/>
                <w:sz w:val="20"/>
                <w:lang w:bidi="x-none"/>
              </w:rPr>
            </w:pPr>
          </w:p>
          <w:p w14:paraId="5A33AB10" w14:textId="77777777" w:rsidR="009928CA" w:rsidRPr="005E4DC0" w:rsidRDefault="009928CA" w:rsidP="00AB3043">
            <w:pPr>
              <w:jc w:val="center"/>
              <w:rPr>
                <w:rFonts w:ascii="Arial" w:hAnsi="Arial" w:cs="Arial"/>
                <w:b/>
                <w:sz w:val="20"/>
                <w:lang w:bidi="x-none"/>
              </w:rPr>
            </w:pPr>
            <w:r w:rsidRPr="005E4DC0">
              <w:rPr>
                <w:rFonts w:ascii="Arial" w:hAnsi="Arial" w:cs="Arial"/>
                <w:b/>
                <w:sz w:val="20"/>
                <w:lang w:bidi="x-none"/>
              </w:rPr>
              <w:t xml:space="preserve">Debate </w:t>
            </w:r>
          </w:p>
        </w:tc>
        <w:tc>
          <w:tcPr>
            <w:tcW w:w="2960" w:type="dxa"/>
            <w:gridSpan w:val="2"/>
            <w:tcBorders>
              <w:top w:val="single" w:sz="6" w:space="0" w:color="auto"/>
              <w:left w:val="single" w:sz="6" w:space="0" w:color="auto"/>
              <w:bottom w:val="single" w:sz="6" w:space="0" w:color="auto"/>
              <w:right w:val="single" w:sz="6" w:space="0" w:color="auto"/>
            </w:tcBorders>
          </w:tcPr>
          <w:p w14:paraId="0B367D73" w14:textId="77777777" w:rsidR="009928CA" w:rsidRPr="005E4DC0" w:rsidRDefault="009928CA" w:rsidP="00AB3043">
            <w:pPr>
              <w:jc w:val="center"/>
              <w:rPr>
                <w:rFonts w:ascii="Arial" w:hAnsi="Arial" w:cs="Arial"/>
                <w:b/>
                <w:sz w:val="20"/>
                <w:lang w:bidi="x-none"/>
              </w:rPr>
            </w:pPr>
          </w:p>
          <w:p w14:paraId="44776930" w14:textId="77777777" w:rsidR="009928CA" w:rsidRPr="005E4DC0" w:rsidRDefault="009928CA" w:rsidP="00AB3043">
            <w:pPr>
              <w:jc w:val="center"/>
              <w:rPr>
                <w:rFonts w:ascii="Arial" w:hAnsi="Arial" w:cs="Arial"/>
                <w:b/>
                <w:sz w:val="20"/>
                <w:lang w:bidi="x-none"/>
              </w:rPr>
            </w:pPr>
            <w:r w:rsidRPr="005E4DC0">
              <w:rPr>
                <w:rFonts w:ascii="Arial" w:hAnsi="Arial" w:cs="Arial"/>
                <w:b/>
                <w:sz w:val="20"/>
                <w:lang w:bidi="x-none"/>
              </w:rPr>
              <w:t xml:space="preserve">Deliverance </w:t>
            </w:r>
          </w:p>
          <w:p w14:paraId="340B2A0F" w14:textId="77777777" w:rsidR="009928CA" w:rsidRPr="005E4DC0" w:rsidRDefault="009928CA" w:rsidP="00AB3043">
            <w:pPr>
              <w:jc w:val="center"/>
              <w:rPr>
                <w:rFonts w:ascii="Arial" w:hAnsi="Arial" w:cs="Arial"/>
                <w:b/>
                <w:sz w:val="20"/>
                <w:lang w:bidi="x-none"/>
              </w:rPr>
            </w:pPr>
          </w:p>
        </w:tc>
      </w:tr>
      <w:tr w:rsidR="009928CA" w:rsidRPr="005E4DC0" w14:paraId="3348C3E3" w14:textId="77777777" w:rsidTr="00AB3043">
        <w:trPr>
          <w:gridAfter w:val="1"/>
          <w:wAfter w:w="10" w:type="dxa"/>
        </w:trPr>
        <w:tc>
          <w:tcPr>
            <w:tcW w:w="3300" w:type="dxa"/>
            <w:gridSpan w:val="3"/>
            <w:tcBorders>
              <w:top w:val="single" w:sz="6" w:space="0" w:color="auto"/>
              <w:left w:val="single" w:sz="6" w:space="0" w:color="auto"/>
              <w:bottom w:val="single" w:sz="6" w:space="0" w:color="auto"/>
              <w:right w:val="single" w:sz="6" w:space="0" w:color="auto"/>
            </w:tcBorders>
          </w:tcPr>
          <w:p w14:paraId="1C668AB3" w14:textId="77777777" w:rsidR="009928CA" w:rsidRPr="005E4DC0" w:rsidRDefault="009928CA" w:rsidP="00AB3043">
            <w:pPr>
              <w:jc w:val="center"/>
              <w:rPr>
                <w:rFonts w:ascii="Arial" w:hAnsi="Arial" w:cs="Arial"/>
                <w:b/>
                <w:sz w:val="20"/>
                <w:lang w:bidi="x-none"/>
              </w:rPr>
            </w:pPr>
          </w:p>
          <w:p w14:paraId="24E3A429" w14:textId="77777777" w:rsidR="009928CA" w:rsidRPr="005E4DC0" w:rsidRDefault="009928CA" w:rsidP="00AB3043">
            <w:pPr>
              <w:jc w:val="center"/>
              <w:rPr>
                <w:rFonts w:ascii="Arial" w:hAnsi="Arial" w:cs="Arial"/>
                <w:b/>
                <w:sz w:val="20"/>
                <w:lang w:bidi="x-none"/>
              </w:rPr>
            </w:pPr>
            <w:r w:rsidRPr="005E4DC0">
              <w:rPr>
                <w:rFonts w:ascii="Arial" w:hAnsi="Arial" w:cs="Arial"/>
                <w:b/>
                <w:sz w:val="20"/>
                <w:lang w:bidi="x-none"/>
              </w:rPr>
              <w:t xml:space="preserve">Ruin </w:t>
            </w:r>
          </w:p>
        </w:tc>
        <w:tc>
          <w:tcPr>
            <w:tcW w:w="3350" w:type="dxa"/>
            <w:gridSpan w:val="4"/>
            <w:tcBorders>
              <w:top w:val="single" w:sz="6" w:space="0" w:color="auto"/>
              <w:left w:val="single" w:sz="6" w:space="0" w:color="auto"/>
              <w:bottom w:val="single" w:sz="6" w:space="0" w:color="auto"/>
              <w:right w:val="single" w:sz="6" w:space="0" w:color="auto"/>
            </w:tcBorders>
          </w:tcPr>
          <w:p w14:paraId="4C1D7609" w14:textId="77777777" w:rsidR="009928CA" w:rsidRPr="005E4DC0" w:rsidRDefault="009928CA" w:rsidP="00AB3043">
            <w:pPr>
              <w:jc w:val="center"/>
              <w:rPr>
                <w:rFonts w:ascii="Arial" w:hAnsi="Arial" w:cs="Arial"/>
                <w:b/>
                <w:sz w:val="20"/>
                <w:lang w:bidi="x-none"/>
              </w:rPr>
            </w:pPr>
          </w:p>
          <w:p w14:paraId="21461981" w14:textId="77777777" w:rsidR="009928CA" w:rsidRPr="005E4DC0" w:rsidRDefault="009928CA" w:rsidP="00AB3043">
            <w:pPr>
              <w:jc w:val="center"/>
              <w:rPr>
                <w:rFonts w:ascii="Arial" w:hAnsi="Arial" w:cs="Arial"/>
                <w:b/>
                <w:sz w:val="20"/>
                <w:lang w:bidi="x-none"/>
              </w:rPr>
            </w:pPr>
            <w:r w:rsidRPr="005E4DC0">
              <w:rPr>
                <w:rFonts w:ascii="Arial" w:hAnsi="Arial" w:cs="Arial"/>
                <w:b/>
                <w:sz w:val="20"/>
                <w:lang w:bidi="x-none"/>
              </w:rPr>
              <w:t xml:space="preserve">Reasons </w:t>
            </w:r>
          </w:p>
        </w:tc>
        <w:tc>
          <w:tcPr>
            <w:tcW w:w="2960" w:type="dxa"/>
            <w:gridSpan w:val="2"/>
            <w:tcBorders>
              <w:top w:val="single" w:sz="6" w:space="0" w:color="auto"/>
              <w:left w:val="single" w:sz="6" w:space="0" w:color="auto"/>
              <w:bottom w:val="single" w:sz="6" w:space="0" w:color="auto"/>
              <w:right w:val="single" w:sz="6" w:space="0" w:color="auto"/>
            </w:tcBorders>
          </w:tcPr>
          <w:p w14:paraId="194D225D" w14:textId="77777777" w:rsidR="009928CA" w:rsidRPr="005E4DC0" w:rsidRDefault="009928CA" w:rsidP="00AB3043">
            <w:pPr>
              <w:jc w:val="center"/>
              <w:rPr>
                <w:rFonts w:ascii="Arial" w:hAnsi="Arial" w:cs="Arial"/>
                <w:b/>
                <w:sz w:val="20"/>
                <w:lang w:bidi="x-none"/>
              </w:rPr>
            </w:pPr>
          </w:p>
          <w:p w14:paraId="3F2BFB9D" w14:textId="77777777" w:rsidR="009928CA" w:rsidRPr="005E4DC0" w:rsidRDefault="009928CA" w:rsidP="00AB3043">
            <w:pPr>
              <w:jc w:val="center"/>
              <w:rPr>
                <w:rFonts w:ascii="Arial" w:hAnsi="Arial" w:cs="Arial"/>
                <w:b/>
                <w:sz w:val="20"/>
                <w:lang w:bidi="x-none"/>
              </w:rPr>
            </w:pPr>
            <w:r w:rsidRPr="005E4DC0">
              <w:rPr>
                <w:rFonts w:ascii="Arial" w:hAnsi="Arial" w:cs="Arial"/>
                <w:b/>
                <w:sz w:val="20"/>
                <w:lang w:bidi="x-none"/>
              </w:rPr>
              <w:t xml:space="preserve">Repentance </w:t>
            </w:r>
          </w:p>
          <w:p w14:paraId="156087DC" w14:textId="77777777" w:rsidR="009928CA" w:rsidRPr="005E4DC0" w:rsidRDefault="009928CA" w:rsidP="00AB3043">
            <w:pPr>
              <w:jc w:val="center"/>
              <w:rPr>
                <w:rFonts w:ascii="Arial" w:hAnsi="Arial" w:cs="Arial"/>
                <w:b/>
                <w:sz w:val="20"/>
                <w:lang w:bidi="x-none"/>
              </w:rPr>
            </w:pPr>
          </w:p>
        </w:tc>
      </w:tr>
      <w:tr w:rsidR="009928CA" w:rsidRPr="005E4DC0" w14:paraId="6D731E2E" w14:textId="77777777" w:rsidTr="00AB3043">
        <w:trPr>
          <w:gridAfter w:val="1"/>
          <w:wAfter w:w="10" w:type="dxa"/>
        </w:trPr>
        <w:tc>
          <w:tcPr>
            <w:tcW w:w="3300" w:type="dxa"/>
            <w:gridSpan w:val="3"/>
            <w:tcBorders>
              <w:top w:val="single" w:sz="6" w:space="0" w:color="auto"/>
              <w:left w:val="single" w:sz="6" w:space="0" w:color="auto"/>
              <w:bottom w:val="single" w:sz="6" w:space="0" w:color="auto"/>
              <w:right w:val="single" w:sz="6" w:space="0" w:color="auto"/>
            </w:tcBorders>
          </w:tcPr>
          <w:p w14:paraId="098FA174" w14:textId="77777777" w:rsidR="009928CA" w:rsidRPr="005E4DC0" w:rsidRDefault="009928CA" w:rsidP="00AB3043">
            <w:pPr>
              <w:jc w:val="center"/>
              <w:rPr>
                <w:rFonts w:ascii="Arial" w:hAnsi="Arial" w:cs="Arial"/>
                <w:b/>
                <w:sz w:val="20"/>
                <w:lang w:bidi="x-none"/>
              </w:rPr>
            </w:pPr>
          </w:p>
          <w:p w14:paraId="66318547" w14:textId="77777777" w:rsidR="009928CA" w:rsidRPr="005E4DC0" w:rsidRDefault="009928CA" w:rsidP="00AB3043">
            <w:pPr>
              <w:jc w:val="center"/>
              <w:rPr>
                <w:rFonts w:ascii="Arial" w:hAnsi="Arial" w:cs="Arial"/>
                <w:b/>
                <w:sz w:val="20"/>
                <w:lang w:bidi="x-none"/>
              </w:rPr>
            </w:pPr>
            <w:r w:rsidRPr="005E4DC0">
              <w:rPr>
                <w:rFonts w:ascii="Arial" w:hAnsi="Arial" w:cs="Arial"/>
                <w:b/>
                <w:sz w:val="20"/>
                <w:lang w:bidi="x-none"/>
              </w:rPr>
              <w:t xml:space="preserve">Prose </w:t>
            </w:r>
          </w:p>
        </w:tc>
        <w:tc>
          <w:tcPr>
            <w:tcW w:w="3350" w:type="dxa"/>
            <w:gridSpan w:val="4"/>
            <w:tcBorders>
              <w:top w:val="single" w:sz="6" w:space="0" w:color="auto"/>
              <w:left w:val="single" w:sz="6" w:space="0" w:color="auto"/>
              <w:bottom w:val="single" w:sz="6" w:space="0" w:color="auto"/>
              <w:right w:val="single" w:sz="6" w:space="0" w:color="auto"/>
            </w:tcBorders>
          </w:tcPr>
          <w:p w14:paraId="14D2E018" w14:textId="77777777" w:rsidR="009928CA" w:rsidRPr="005E4DC0" w:rsidRDefault="009928CA" w:rsidP="00AB3043">
            <w:pPr>
              <w:jc w:val="center"/>
              <w:rPr>
                <w:rFonts w:ascii="Arial" w:hAnsi="Arial" w:cs="Arial"/>
                <w:b/>
                <w:sz w:val="20"/>
                <w:lang w:bidi="x-none"/>
              </w:rPr>
            </w:pPr>
          </w:p>
          <w:p w14:paraId="78EBB063" w14:textId="77777777" w:rsidR="009928CA" w:rsidRPr="005E4DC0" w:rsidRDefault="009928CA" w:rsidP="00AB3043">
            <w:pPr>
              <w:jc w:val="center"/>
              <w:rPr>
                <w:rFonts w:ascii="Arial" w:hAnsi="Arial" w:cs="Arial"/>
                <w:b/>
                <w:sz w:val="20"/>
                <w:lang w:bidi="x-none"/>
              </w:rPr>
            </w:pPr>
            <w:r w:rsidRPr="005E4DC0">
              <w:rPr>
                <w:rFonts w:ascii="Arial" w:hAnsi="Arial" w:cs="Arial"/>
                <w:b/>
                <w:sz w:val="20"/>
                <w:lang w:bidi="x-none"/>
              </w:rPr>
              <w:t xml:space="preserve">Poetry </w:t>
            </w:r>
          </w:p>
        </w:tc>
        <w:tc>
          <w:tcPr>
            <w:tcW w:w="2960" w:type="dxa"/>
            <w:gridSpan w:val="2"/>
            <w:tcBorders>
              <w:top w:val="single" w:sz="6" w:space="0" w:color="auto"/>
              <w:left w:val="single" w:sz="6" w:space="0" w:color="auto"/>
              <w:bottom w:val="single" w:sz="6" w:space="0" w:color="auto"/>
              <w:right w:val="single" w:sz="6" w:space="0" w:color="auto"/>
            </w:tcBorders>
          </w:tcPr>
          <w:p w14:paraId="04DAC499" w14:textId="77777777" w:rsidR="009928CA" w:rsidRPr="005E4DC0" w:rsidRDefault="009928CA" w:rsidP="00AB3043">
            <w:pPr>
              <w:jc w:val="center"/>
              <w:rPr>
                <w:rFonts w:ascii="Arial" w:hAnsi="Arial" w:cs="Arial"/>
                <w:b/>
                <w:sz w:val="20"/>
                <w:lang w:bidi="x-none"/>
              </w:rPr>
            </w:pPr>
          </w:p>
          <w:p w14:paraId="57B4D402" w14:textId="77777777" w:rsidR="009928CA" w:rsidRPr="005E4DC0" w:rsidRDefault="009928CA" w:rsidP="00AB3043">
            <w:pPr>
              <w:jc w:val="center"/>
              <w:rPr>
                <w:rFonts w:ascii="Arial" w:hAnsi="Arial" w:cs="Arial"/>
                <w:b/>
                <w:sz w:val="20"/>
                <w:lang w:bidi="x-none"/>
              </w:rPr>
            </w:pPr>
            <w:r w:rsidRPr="005E4DC0">
              <w:rPr>
                <w:rFonts w:ascii="Arial" w:hAnsi="Arial" w:cs="Arial"/>
                <w:b/>
                <w:sz w:val="20"/>
                <w:lang w:bidi="x-none"/>
              </w:rPr>
              <w:t xml:space="preserve">Prose </w:t>
            </w:r>
          </w:p>
          <w:p w14:paraId="4F3633EE" w14:textId="77777777" w:rsidR="009928CA" w:rsidRPr="005E4DC0" w:rsidRDefault="009928CA" w:rsidP="00AB3043">
            <w:pPr>
              <w:jc w:val="center"/>
              <w:rPr>
                <w:rFonts w:ascii="Arial" w:hAnsi="Arial" w:cs="Arial"/>
                <w:b/>
                <w:sz w:val="20"/>
                <w:lang w:bidi="x-none"/>
              </w:rPr>
            </w:pPr>
          </w:p>
        </w:tc>
      </w:tr>
      <w:tr w:rsidR="009928CA" w:rsidRPr="005E4DC0" w14:paraId="16E04EE4" w14:textId="77777777" w:rsidTr="00AB3043">
        <w:trPr>
          <w:gridAfter w:val="1"/>
          <w:wAfter w:w="10" w:type="dxa"/>
        </w:trPr>
        <w:tc>
          <w:tcPr>
            <w:tcW w:w="3300" w:type="dxa"/>
            <w:gridSpan w:val="3"/>
            <w:tcBorders>
              <w:top w:val="single" w:sz="6" w:space="0" w:color="auto"/>
              <w:left w:val="single" w:sz="6" w:space="0" w:color="auto"/>
              <w:bottom w:val="single" w:sz="6" w:space="0" w:color="auto"/>
              <w:right w:val="single" w:sz="6" w:space="0" w:color="auto"/>
            </w:tcBorders>
          </w:tcPr>
          <w:p w14:paraId="7459BA0D" w14:textId="77777777" w:rsidR="009928CA" w:rsidRPr="005E4DC0" w:rsidRDefault="009928CA" w:rsidP="00AB3043">
            <w:pPr>
              <w:jc w:val="center"/>
              <w:rPr>
                <w:rFonts w:ascii="Arial" w:hAnsi="Arial" w:cs="Arial"/>
                <w:b/>
                <w:sz w:val="20"/>
                <w:lang w:bidi="x-none"/>
              </w:rPr>
            </w:pPr>
          </w:p>
          <w:p w14:paraId="314381C7" w14:textId="77777777" w:rsidR="009928CA" w:rsidRPr="005E4DC0" w:rsidRDefault="009928CA" w:rsidP="00AB3043">
            <w:pPr>
              <w:jc w:val="center"/>
              <w:rPr>
                <w:rFonts w:ascii="Arial" w:hAnsi="Arial" w:cs="Arial"/>
                <w:b/>
                <w:sz w:val="20"/>
                <w:lang w:bidi="x-none"/>
              </w:rPr>
            </w:pPr>
            <w:r w:rsidRPr="005E4DC0">
              <w:rPr>
                <w:rFonts w:ascii="Arial" w:hAnsi="Arial" w:cs="Arial"/>
                <w:b/>
                <w:sz w:val="20"/>
                <w:lang w:bidi="x-none"/>
              </w:rPr>
              <w:t xml:space="preserve">Heaven and Earth </w:t>
            </w:r>
          </w:p>
        </w:tc>
        <w:tc>
          <w:tcPr>
            <w:tcW w:w="3350" w:type="dxa"/>
            <w:gridSpan w:val="4"/>
            <w:tcBorders>
              <w:top w:val="single" w:sz="6" w:space="0" w:color="auto"/>
              <w:left w:val="single" w:sz="6" w:space="0" w:color="auto"/>
              <w:bottom w:val="single" w:sz="6" w:space="0" w:color="auto"/>
              <w:right w:val="single" w:sz="6" w:space="0" w:color="auto"/>
            </w:tcBorders>
          </w:tcPr>
          <w:p w14:paraId="05D68F48" w14:textId="77777777" w:rsidR="009928CA" w:rsidRPr="005E4DC0" w:rsidRDefault="009928CA" w:rsidP="00AB3043">
            <w:pPr>
              <w:jc w:val="center"/>
              <w:rPr>
                <w:rFonts w:ascii="Arial" w:hAnsi="Arial" w:cs="Arial"/>
                <w:b/>
                <w:sz w:val="20"/>
                <w:lang w:bidi="x-none"/>
              </w:rPr>
            </w:pPr>
          </w:p>
          <w:p w14:paraId="1343646C" w14:textId="77777777" w:rsidR="009928CA" w:rsidRPr="005E4DC0" w:rsidRDefault="009928CA" w:rsidP="00AB3043">
            <w:pPr>
              <w:jc w:val="center"/>
              <w:rPr>
                <w:rFonts w:ascii="Arial" w:hAnsi="Arial" w:cs="Arial"/>
                <w:b/>
                <w:sz w:val="20"/>
                <w:lang w:bidi="x-none"/>
              </w:rPr>
            </w:pPr>
            <w:r w:rsidRPr="005E4DC0">
              <w:rPr>
                <w:rFonts w:ascii="Arial" w:hAnsi="Arial" w:cs="Arial"/>
                <w:b/>
                <w:sz w:val="20"/>
                <w:lang w:bidi="x-none"/>
              </w:rPr>
              <w:t xml:space="preserve">Land of Uz </w:t>
            </w:r>
          </w:p>
          <w:p w14:paraId="1B703D9B" w14:textId="77777777" w:rsidR="009928CA" w:rsidRPr="005E4DC0" w:rsidRDefault="009928CA" w:rsidP="00AB3043">
            <w:pPr>
              <w:jc w:val="center"/>
              <w:rPr>
                <w:rFonts w:ascii="Arial" w:hAnsi="Arial" w:cs="Arial"/>
                <w:b/>
                <w:sz w:val="20"/>
                <w:lang w:bidi="x-none"/>
              </w:rPr>
            </w:pPr>
            <w:r w:rsidRPr="005E4DC0">
              <w:rPr>
                <w:rFonts w:ascii="Arial" w:hAnsi="Arial" w:cs="Arial"/>
                <w:b/>
                <w:sz w:val="20"/>
                <w:lang w:bidi="x-none"/>
              </w:rPr>
              <w:t xml:space="preserve">(North Arabia) </w:t>
            </w:r>
          </w:p>
          <w:p w14:paraId="3BF829E4" w14:textId="77777777" w:rsidR="009928CA" w:rsidRPr="005E4DC0" w:rsidRDefault="009928CA" w:rsidP="00AB3043">
            <w:pPr>
              <w:jc w:val="center"/>
              <w:rPr>
                <w:rFonts w:ascii="Arial" w:hAnsi="Arial" w:cs="Arial"/>
                <w:b/>
                <w:sz w:val="20"/>
                <w:lang w:bidi="x-none"/>
              </w:rPr>
            </w:pPr>
          </w:p>
        </w:tc>
        <w:tc>
          <w:tcPr>
            <w:tcW w:w="2960" w:type="dxa"/>
            <w:gridSpan w:val="2"/>
            <w:tcBorders>
              <w:top w:val="single" w:sz="6" w:space="0" w:color="auto"/>
              <w:left w:val="single" w:sz="6" w:space="0" w:color="auto"/>
              <w:bottom w:val="single" w:sz="6" w:space="0" w:color="auto"/>
              <w:right w:val="single" w:sz="6" w:space="0" w:color="auto"/>
            </w:tcBorders>
          </w:tcPr>
          <w:p w14:paraId="3A6BEDB7" w14:textId="77777777" w:rsidR="009928CA" w:rsidRPr="005E4DC0" w:rsidRDefault="009928CA" w:rsidP="00AB3043">
            <w:pPr>
              <w:jc w:val="center"/>
              <w:rPr>
                <w:rFonts w:ascii="Arial" w:hAnsi="Arial" w:cs="Arial"/>
                <w:b/>
                <w:sz w:val="20"/>
                <w:lang w:bidi="x-none"/>
              </w:rPr>
            </w:pPr>
          </w:p>
          <w:p w14:paraId="598B4FCF" w14:textId="77777777" w:rsidR="009928CA" w:rsidRPr="005E4DC0" w:rsidRDefault="009928CA" w:rsidP="00AB3043">
            <w:pPr>
              <w:jc w:val="center"/>
              <w:rPr>
                <w:rFonts w:ascii="Arial" w:hAnsi="Arial" w:cs="Arial"/>
                <w:b/>
                <w:sz w:val="20"/>
                <w:lang w:bidi="x-none"/>
              </w:rPr>
            </w:pPr>
            <w:r w:rsidRPr="005E4DC0">
              <w:rPr>
                <w:rFonts w:ascii="Arial" w:hAnsi="Arial" w:cs="Arial"/>
                <w:b/>
                <w:sz w:val="20"/>
                <w:lang w:bidi="x-none"/>
              </w:rPr>
              <w:t xml:space="preserve">Heaven and Earth </w:t>
            </w:r>
          </w:p>
          <w:p w14:paraId="5081993B" w14:textId="77777777" w:rsidR="009928CA" w:rsidRPr="005E4DC0" w:rsidRDefault="009928CA" w:rsidP="00AB3043">
            <w:pPr>
              <w:jc w:val="center"/>
              <w:rPr>
                <w:rFonts w:ascii="Arial" w:hAnsi="Arial" w:cs="Arial"/>
                <w:b/>
                <w:sz w:val="20"/>
                <w:lang w:bidi="x-none"/>
              </w:rPr>
            </w:pPr>
          </w:p>
        </w:tc>
      </w:tr>
      <w:tr w:rsidR="009928CA" w:rsidRPr="005E4DC0" w14:paraId="60D89EBD" w14:textId="77777777" w:rsidTr="00AB3043">
        <w:tc>
          <w:tcPr>
            <w:tcW w:w="1040" w:type="dxa"/>
            <w:tcBorders>
              <w:top w:val="single" w:sz="6" w:space="0" w:color="auto"/>
              <w:left w:val="single" w:sz="6" w:space="0" w:color="auto"/>
              <w:bottom w:val="single" w:sz="6" w:space="0" w:color="auto"/>
              <w:right w:val="single" w:sz="6" w:space="0" w:color="auto"/>
            </w:tcBorders>
          </w:tcPr>
          <w:p w14:paraId="363F4E3B" w14:textId="77777777" w:rsidR="009928CA" w:rsidRPr="005E4DC0" w:rsidRDefault="009928CA" w:rsidP="00AB3043">
            <w:pPr>
              <w:jc w:val="center"/>
              <w:rPr>
                <w:rFonts w:ascii="Arial" w:hAnsi="Arial" w:cs="Arial"/>
                <w:sz w:val="16"/>
                <w:lang w:bidi="x-none"/>
              </w:rPr>
            </w:pPr>
          </w:p>
          <w:p w14:paraId="35A8F943" w14:textId="77777777" w:rsidR="009928CA" w:rsidRPr="005E4DC0" w:rsidRDefault="009928CA" w:rsidP="00AB3043">
            <w:pPr>
              <w:jc w:val="center"/>
              <w:rPr>
                <w:rFonts w:ascii="Arial" w:hAnsi="Arial" w:cs="Arial"/>
                <w:sz w:val="16"/>
                <w:lang w:bidi="x-none"/>
              </w:rPr>
            </w:pPr>
            <w:r w:rsidRPr="005E4DC0">
              <w:rPr>
                <w:rFonts w:ascii="Arial" w:hAnsi="Arial" w:cs="Arial"/>
                <w:sz w:val="16"/>
                <w:lang w:bidi="x-none"/>
              </w:rPr>
              <w:t>Job’s Character</w:t>
            </w:r>
          </w:p>
          <w:p w14:paraId="2E6F5249" w14:textId="77777777" w:rsidR="009928CA" w:rsidRPr="005E4DC0" w:rsidRDefault="009928CA" w:rsidP="00AB3043">
            <w:pPr>
              <w:jc w:val="center"/>
              <w:rPr>
                <w:rFonts w:ascii="Arial" w:hAnsi="Arial" w:cs="Arial"/>
                <w:sz w:val="16"/>
                <w:lang w:bidi="x-none"/>
              </w:rPr>
            </w:pPr>
            <w:r w:rsidRPr="005E4DC0">
              <w:rPr>
                <w:rFonts w:ascii="Arial" w:hAnsi="Arial" w:cs="Arial"/>
                <w:sz w:val="16"/>
                <w:lang w:bidi="x-none"/>
              </w:rPr>
              <w:t>1:1-5</w:t>
            </w:r>
          </w:p>
          <w:p w14:paraId="7FB49747" w14:textId="77777777" w:rsidR="009928CA" w:rsidRPr="005E4DC0" w:rsidRDefault="009928CA" w:rsidP="00AB3043">
            <w:pPr>
              <w:jc w:val="center"/>
              <w:rPr>
                <w:rFonts w:ascii="Arial" w:hAnsi="Arial" w:cs="Arial"/>
                <w:sz w:val="16"/>
                <w:lang w:bidi="x-none"/>
              </w:rPr>
            </w:pPr>
          </w:p>
        </w:tc>
        <w:tc>
          <w:tcPr>
            <w:tcW w:w="1100" w:type="dxa"/>
            <w:tcBorders>
              <w:top w:val="single" w:sz="6" w:space="0" w:color="auto"/>
              <w:left w:val="single" w:sz="6" w:space="0" w:color="auto"/>
              <w:bottom w:val="single" w:sz="6" w:space="0" w:color="auto"/>
              <w:right w:val="single" w:sz="6" w:space="0" w:color="auto"/>
            </w:tcBorders>
          </w:tcPr>
          <w:p w14:paraId="4E1C7A0D" w14:textId="77777777" w:rsidR="009928CA" w:rsidRPr="005E4DC0" w:rsidRDefault="009928CA" w:rsidP="00AB3043">
            <w:pPr>
              <w:jc w:val="center"/>
              <w:rPr>
                <w:rFonts w:ascii="Arial" w:hAnsi="Arial" w:cs="Arial"/>
                <w:sz w:val="16"/>
                <w:lang w:bidi="x-none"/>
              </w:rPr>
            </w:pPr>
          </w:p>
          <w:p w14:paraId="358316EC" w14:textId="77777777" w:rsidR="009928CA" w:rsidRPr="005E4DC0" w:rsidRDefault="009928CA" w:rsidP="00AB3043">
            <w:pPr>
              <w:jc w:val="center"/>
              <w:rPr>
                <w:rFonts w:ascii="Arial" w:hAnsi="Arial" w:cs="Arial"/>
                <w:sz w:val="16"/>
                <w:lang w:bidi="x-none"/>
              </w:rPr>
            </w:pPr>
            <w:r w:rsidRPr="005E4DC0">
              <w:rPr>
                <w:rFonts w:ascii="Arial" w:hAnsi="Arial" w:cs="Arial"/>
                <w:sz w:val="16"/>
                <w:lang w:bidi="x-none"/>
              </w:rPr>
              <w:t>Satan’s Assaults</w:t>
            </w:r>
          </w:p>
          <w:p w14:paraId="0113192E" w14:textId="77777777" w:rsidR="009928CA" w:rsidRPr="005E4DC0" w:rsidRDefault="009928CA" w:rsidP="00AB3043">
            <w:pPr>
              <w:jc w:val="center"/>
              <w:rPr>
                <w:rFonts w:ascii="Arial" w:hAnsi="Arial" w:cs="Arial"/>
                <w:sz w:val="16"/>
                <w:lang w:bidi="x-none"/>
              </w:rPr>
            </w:pPr>
            <w:r w:rsidRPr="005E4DC0">
              <w:rPr>
                <w:rFonts w:ascii="Arial" w:hAnsi="Arial" w:cs="Arial"/>
                <w:sz w:val="16"/>
                <w:lang w:bidi="x-none"/>
              </w:rPr>
              <w:t>1:6–2:10</w:t>
            </w:r>
          </w:p>
        </w:tc>
        <w:tc>
          <w:tcPr>
            <w:tcW w:w="1160" w:type="dxa"/>
            <w:tcBorders>
              <w:top w:val="single" w:sz="6" w:space="0" w:color="auto"/>
              <w:left w:val="single" w:sz="6" w:space="0" w:color="auto"/>
              <w:bottom w:val="single" w:sz="6" w:space="0" w:color="auto"/>
              <w:right w:val="single" w:sz="6" w:space="0" w:color="auto"/>
            </w:tcBorders>
          </w:tcPr>
          <w:p w14:paraId="54B9AB16" w14:textId="77777777" w:rsidR="009928CA" w:rsidRPr="005E4DC0" w:rsidRDefault="009928CA" w:rsidP="00AB3043">
            <w:pPr>
              <w:jc w:val="center"/>
              <w:rPr>
                <w:rFonts w:ascii="Arial" w:hAnsi="Arial" w:cs="Arial"/>
                <w:sz w:val="16"/>
                <w:lang w:bidi="x-none"/>
              </w:rPr>
            </w:pPr>
          </w:p>
          <w:p w14:paraId="71E55FBB" w14:textId="77777777" w:rsidR="009928CA" w:rsidRPr="005E4DC0" w:rsidRDefault="009928CA" w:rsidP="00AB3043">
            <w:pPr>
              <w:jc w:val="center"/>
              <w:rPr>
                <w:rFonts w:ascii="Arial" w:hAnsi="Arial" w:cs="Arial"/>
                <w:sz w:val="16"/>
                <w:lang w:bidi="x-none"/>
              </w:rPr>
            </w:pPr>
            <w:r w:rsidRPr="005E4DC0">
              <w:rPr>
                <w:rFonts w:ascii="Arial" w:hAnsi="Arial" w:cs="Arial"/>
                <w:sz w:val="16"/>
                <w:lang w:bidi="x-none"/>
              </w:rPr>
              <w:t>Job’s Friends</w:t>
            </w:r>
          </w:p>
          <w:p w14:paraId="07966E17" w14:textId="77777777" w:rsidR="009928CA" w:rsidRPr="005E4DC0" w:rsidRDefault="009928CA" w:rsidP="00AB3043">
            <w:pPr>
              <w:jc w:val="center"/>
              <w:rPr>
                <w:rFonts w:ascii="Arial" w:hAnsi="Arial" w:cs="Arial"/>
                <w:sz w:val="16"/>
                <w:lang w:bidi="x-none"/>
              </w:rPr>
            </w:pPr>
            <w:r w:rsidRPr="005E4DC0">
              <w:rPr>
                <w:rFonts w:ascii="Arial" w:hAnsi="Arial" w:cs="Arial"/>
                <w:sz w:val="16"/>
                <w:lang w:bidi="x-none"/>
              </w:rPr>
              <w:t>2:11-13</w:t>
            </w:r>
          </w:p>
        </w:tc>
        <w:tc>
          <w:tcPr>
            <w:tcW w:w="830" w:type="dxa"/>
            <w:tcBorders>
              <w:top w:val="single" w:sz="6" w:space="0" w:color="auto"/>
              <w:left w:val="single" w:sz="6" w:space="0" w:color="auto"/>
              <w:bottom w:val="single" w:sz="6" w:space="0" w:color="auto"/>
              <w:right w:val="single" w:sz="6" w:space="0" w:color="auto"/>
            </w:tcBorders>
          </w:tcPr>
          <w:p w14:paraId="310A2413" w14:textId="77777777" w:rsidR="009928CA" w:rsidRPr="005E4DC0" w:rsidRDefault="009928CA" w:rsidP="00AB3043">
            <w:pPr>
              <w:jc w:val="center"/>
              <w:rPr>
                <w:rFonts w:ascii="Arial" w:hAnsi="Arial" w:cs="Arial"/>
                <w:sz w:val="16"/>
                <w:lang w:bidi="x-none"/>
              </w:rPr>
            </w:pPr>
          </w:p>
          <w:p w14:paraId="6D16BDD3" w14:textId="77777777" w:rsidR="009928CA" w:rsidRPr="005E4DC0" w:rsidRDefault="009928CA" w:rsidP="00AB3043">
            <w:pPr>
              <w:jc w:val="center"/>
              <w:rPr>
                <w:rFonts w:ascii="Arial" w:hAnsi="Arial" w:cs="Arial"/>
                <w:sz w:val="16"/>
                <w:lang w:bidi="x-none"/>
              </w:rPr>
            </w:pPr>
            <w:r w:rsidRPr="005E4DC0">
              <w:rPr>
                <w:rFonts w:ascii="Arial" w:hAnsi="Arial" w:cs="Arial"/>
                <w:sz w:val="16"/>
                <w:lang w:bidi="x-none"/>
              </w:rPr>
              <w:t>Cycles</w:t>
            </w:r>
          </w:p>
          <w:p w14:paraId="1C7D2816" w14:textId="77777777" w:rsidR="009928CA" w:rsidRPr="005E4DC0" w:rsidRDefault="009928CA" w:rsidP="00AB3043">
            <w:pPr>
              <w:jc w:val="center"/>
              <w:rPr>
                <w:rFonts w:ascii="Arial" w:hAnsi="Arial" w:cs="Arial"/>
                <w:sz w:val="16"/>
                <w:lang w:bidi="x-none"/>
              </w:rPr>
            </w:pPr>
            <w:r w:rsidRPr="005E4DC0">
              <w:rPr>
                <w:rFonts w:ascii="Arial" w:hAnsi="Arial" w:cs="Arial"/>
                <w:sz w:val="16"/>
                <w:lang w:bidi="x-none"/>
              </w:rPr>
              <w:t>3</w:t>
            </w:r>
            <w:r w:rsidRPr="005E4DC0">
              <w:rPr>
                <w:rFonts w:ascii="Arial" w:hAnsi="Arial" w:cs="Arial"/>
                <w:sz w:val="14"/>
                <w:lang w:bidi="x-none"/>
              </w:rPr>
              <w:t>–</w:t>
            </w:r>
            <w:r w:rsidRPr="005E4DC0">
              <w:rPr>
                <w:rFonts w:ascii="Arial" w:hAnsi="Arial" w:cs="Arial"/>
                <w:sz w:val="16"/>
                <w:lang w:bidi="x-none"/>
              </w:rPr>
              <w:t>26</w:t>
            </w:r>
          </w:p>
        </w:tc>
        <w:tc>
          <w:tcPr>
            <w:tcW w:w="820" w:type="dxa"/>
            <w:tcBorders>
              <w:top w:val="single" w:sz="6" w:space="0" w:color="auto"/>
              <w:left w:val="single" w:sz="6" w:space="0" w:color="auto"/>
              <w:bottom w:val="single" w:sz="6" w:space="0" w:color="auto"/>
              <w:right w:val="single" w:sz="6" w:space="0" w:color="auto"/>
            </w:tcBorders>
          </w:tcPr>
          <w:p w14:paraId="0877A525" w14:textId="77777777" w:rsidR="009928CA" w:rsidRPr="005E4DC0" w:rsidRDefault="009928CA" w:rsidP="00AB3043">
            <w:pPr>
              <w:jc w:val="center"/>
              <w:rPr>
                <w:rFonts w:ascii="Arial" w:hAnsi="Arial" w:cs="Arial"/>
                <w:sz w:val="16"/>
                <w:lang w:bidi="x-none"/>
              </w:rPr>
            </w:pPr>
          </w:p>
          <w:p w14:paraId="7107250D" w14:textId="77777777" w:rsidR="009928CA" w:rsidRPr="005E4DC0" w:rsidRDefault="009928CA" w:rsidP="00AB3043">
            <w:pPr>
              <w:jc w:val="center"/>
              <w:rPr>
                <w:rFonts w:ascii="Arial" w:hAnsi="Arial" w:cs="Arial"/>
                <w:sz w:val="16"/>
                <w:lang w:bidi="x-none"/>
              </w:rPr>
            </w:pPr>
            <w:r w:rsidRPr="005E4DC0">
              <w:rPr>
                <w:rFonts w:ascii="Arial" w:hAnsi="Arial" w:cs="Arial"/>
                <w:sz w:val="16"/>
                <w:lang w:bidi="x-none"/>
              </w:rPr>
              <w:t>Job</w:t>
            </w:r>
          </w:p>
          <w:p w14:paraId="3A254ECC" w14:textId="77777777" w:rsidR="009928CA" w:rsidRPr="005E4DC0" w:rsidRDefault="009928CA" w:rsidP="00AB3043">
            <w:pPr>
              <w:jc w:val="center"/>
              <w:rPr>
                <w:rFonts w:ascii="Arial" w:hAnsi="Arial" w:cs="Arial"/>
                <w:sz w:val="16"/>
                <w:lang w:bidi="x-none"/>
              </w:rPr>
            </w:pPr>
            <w:r w:rsidRPr="005E4DC0">
              <w:rPr>
                <w:rFonts w:ascii="Arial" w:hAnsi="Arial" w:cs="Arial"/>
                <w:sz w:val="16"/>
                <w:lang w:bidi="x-none"/>
              </w:rPr>
              <w:t>27</w:t>
            </w:r>
            <w:r w:rsidRPr="005E4DC0">
              <w:rPr>
                <w:rFonts w:ascii="Arial" w:hAnsi="Arial" w:cs="Arial"/>
                <w:sz w:val="14"/>
                <w:lang w:bidi="x-none"/>
              </w:rPr>
              <w:t>–</w:t>
            </w:r>
            <w:r w:rsidRPr="005E4DC0">
              <w:rPr>
                <w:rFonts w:ascii="Arial" w:hAnsi="Arial" w:cs="Arial"/>
                <w:sz w:val="16"/>
                <w:lang w:bidi="x-none"/>
              </w:rPr>
              <w:t>31</w:t>
            </w:r>
          </w:p>
        </w:tc>
        <w:tc>
          <w:tcPr>
            <w:tcW w:w="870" w:type="dxa"/>
            <w:tcBorders>
              <w:top w:val="single" w:sz="6" w:space="0" w:color="auto"/>
              <w:left w:val="single" w:sz="6" w:space="0" w:color="auto"/>
              <w:bottom w:val="single" w:sz="6" w:space="0" w:color="auto"/>
              <w:right w:val="single" w:sz="6" w:space="0" w:color="auto"/>
            </w:tcBorders>
          </w:tcPr>
          <w:p w14:paraId="444CB150" w14:textId="77777777" w:rsidR="009928CA" w:rsidRPr="005E4DC0" w:rsidRDefault="009928CA" w:rsidP="00AB3043">
            <w:pPr>
              <w:jc w:val="center"/>
              <w:rPr>
                <w:rFonts w:ascii="Arial" w:hAnsi="Arial" w:cs="Arial"/>
                <w:sz w:val="16"/>
                <w:lang w:bidi="x-none"/>
              </w:rPr>
            </w:pPr>
          </w:p>
          <w:p w14:paraId="4D3B35A9" w14:textId="77777777" w:rsidR="009928CA" w:rsidRPr="005E4DC0" w:rsidRDefault="009928CA" w:rsidP="00AB3043">
            <w:pPr>
              <w:jc w:val="center"/>
              <w:rPr>
                <w:rFonts w:ascii="Arial" w:hAnsi="Arial" w:cs="Arial"/>
                <w:sz w:val="16"/>
                <w:lang w:bidi="x-none"/>
              </w:rPr>
            </w:pPr>
            <w:r w:rsidRPr="005E4DC0">
              <w:rPr>
                <w:rFonts w:ascii="Arial" w:hAnsi="Arial" w:cs="Arial"/>
                <w:sz w:val="16"/>
                <w:lang w:bidi="x-none"/>
              </w:rPr>
              <w:t>Elihu</w:t>
            </w:r>
          </w:p>
          <w:p w14:paraId="738667F0" w14:textId="77777777" w:rsidR="009928CA" w:rsidRPr="005E4DC0" w:rsidRDefault="009928CA" w:rsidP="00AB3043">
            <w:pPr>
              <w:jc w:val="center"/>
              <w:rPr>
                <w:rFonts w:ascii="Arial" w:hAnsi="Arial" w:cs="Arial"/>
                <w:sz w:val="16"/>
                <w:lang w:bidi="x-none"/>
              </w:rPr>
            </w:pPr>
            <w:r w:rsidRPr="005E4DC0">
              <w:rPr>
                <w:rFonts w:ascii="Arial" w:hAnsi="Arial" w:cs="Arial"/>
                <w:sz w:val="16"/>
                <w:lang w:bidi="x-none"/>
              </w:rPr>
              <w:t>32</w:t>
            </w:r>
            <w:r w:rsidRPr="005E4DC0">
              <w:rPr>
                <w:rFonts w:ascii="Arial" w:hAnsi="Arial" w:cs="Arial"/>
                <w:sz w:val="14"/>
                <w:lang w:bidi="x-none"/>
              </w:rPr>
              <w:t>–</w:t>
            </w:r>
            <w:r w:rsidRPr="005E4DC0">
              <w:rPr>
                <w:rFonts w:ascii="Arial" w:hAnsi="Arial" w:cs="Arial"/>
                <w:sz w:val="16"/>
                <w:lang w:bidi="x-none"/>
              </w:rPr>
              <w:t>37</w:t>
            </w:r>
          </w:p>
        </w:tc>
        <w:tc>
          <w:tcPr>
            <w:tcW w:w="830" w:type="dxa"/>
            <w:tcBorders>
              <w:top w:val="single" w:sz="6" w:space="0" w:color="auto"/>
              <w:left w:val="single" w:sz="6" w:space="0" w:color="auto"/>
              <w:bottom w:val="single" w:sz="6" w:space="0" w:color="auto"/>
              <w:right w:val="single" w:sz="6" w:space="0" w:color="auto"/>
            </w:tcBorders>
          </w:tcPr>
          <w:p w14:paraId="064E5056" w14:textId="77777777" w:rsidR="009928CA" w:rsidRPr="005E4DC0" w:rsidRDefault="009928CA" w:rsidP="00AB3043">
            <w:pPr>
              <w:jc w:val="center"/>
              <w:rPr>
                <w:rFonts w:ascii="Arial" w:hAnsi="Arial" w:cs="Arial"/>
                <w:sz w:val="16"/>
                <w:lang w:bidi="x-none"/>
              </w:rPr>
            </w:pPr>
          </w:p>
          <w:p w14:paraId="056CA72C" w14:textId="77777777" w:rsidR="009928CA" w:rsidRPr="005E4DC0" w:rsidRDefault="009928CA" w:rsidP="00AB3043">
            <w:pPr>
              <w:jc w:val="center"/>
              <w:rPr>
                <w:rFonts w:ascii="Arial" w:hAnsi="Arial" w:cs="Arial"/>
                <w:sz w:val="16"/>
                <w:lang w:bidi="x-none"/>
              </w:rPr>
            </w:pPr>
            <w:r w:rsidRPr="005E4DC0">
              <w:rPr>
                <w:rFonts w:ascii="Arial" w:hAnsi="Arial" w:cs="Arial"/>
                <w:sz w:val="16"/>
                <w:lang w:bidi="x-none"/>
              </w:rPr>
              <w:t>God</w:t>
            </w:r>
          </w:p>
          <w:p w14:paraId="3455F1BE" w14:textId="77777777" w:rsidR="009928CA" w:rsidRPr="005E4DC0" w:rsidRDefault="009928CA" w:rsidP="00AB3043">
            <w:pPr>
              <w:jc w:val="center"/>
              <w:rPr>
                <w:rFonts w:ascii="Arial" w:hAnsi="Arial" w:cs="Arial"/>
                <w:sz w:val="16"/>
                <w:lang w:bidi="x-none"/>
              </w:rPr>
            </w:pPr>
            <w:r w:rsidRPr="005E4DC0">
              <w:rPr>
                <w:rFonts w:ascii="Arial" w:hAnsi="Arial" w:cs="Arial"/>
                <w:sz w:val="16"/>
                <w:lang w:bidi="x-none"/>
              </w:rPr>
              <w:t>38</w:t>
            </w:r>
            <w:r w:rsidRPr="005E4DC0">
              <w:rPr>
                <w:rFonts w:ascii="Arial" w:hAnsi="Arial" w:cs="Arial"/>
                <w:sz w:val="14"/>
                <w:lang w:bidi="x-none"/>
              </w:rPr>
              <w:t>–</w:t>
            </w:r>
            <w:r w:rsidRPr="005E4DC0">
              <w:rPr>
                <w:rFonts w:ascii="Arial" w:hAnsi="Arial" w:cs="Arial"/>
                <w:sz w:val="16"/>
                <w:lang w:bidi="x-none"/>
              </w:rPr>
              <w:t>41</w:t>
            </w:r>
          </w:p>
        </w:tc>
        <w:tc>
          <w:tcPr>
            <w:tcW w:w="1524" w:type="dxa"/>
            <w:tcBorders>
              <w:top w:val="single" w:sz="6" w:space="0" w:color="auto"/>
              <w:left w:val="single" w:sz="6" w:space="0" w:color="auto"/>
              <w:bottom w:val="single" w:sz="6" w:space="0" w:color="auto"/>
              <w:right w:val="single" w:sz="6" w:space="0" w:color="auto"/>
            </w:tcBorders>
          </w:tcPr>
          <w:p w14:paraId="6027C6AF" w14:textId="77777777" w:rsidR="009928CA" w:rsidRPr="005E4DC0" w:rsidRDefault="009928CA" w:rsidP="00AB3043">
            <w:pPr>
              <w:jc w:val="center"/>
              <w:rPr>
                <w:rFonts w:ascii="Arial" w:hAnsi="Arial" w:cs="Arial"/>
                <w:sz w:val="16"/>
                <w:lang w:bidi="x-none"/>
              </w:rPr>
            </w:pPr>
          </w:p>
          <w:p w14:paraId="70FE1E68" w14:textId="77777777" w:rsidR="009928CA" w:rsidRPr="005E4DC0" w:rsidRDefault="009928CA" w:rsidP="00AB3043">
            <w:pPr>
              <w:jc w:val="center"/>
              <w:rPr>
                <w:rFonts w:ascii="Arial" w:hAnsi="Arial" w:cs="Arial"/>
                <w:sz w:val="16"/>
                <w:lang w:bidi="x-none"/>
              </w:rPr>
            </w:pPr>
            <w:r w:rsidRPr="005E4DC0">
              <w:rPr>
                <w:rFonts w:ascii="Arial" w:hAnsi="Arial" w:cs="Arial"/>
                <w:sz w:val="16"/>
                <w:lang w:bidi="x-none"/>
              </w:rPr>
              <w:t>Obedience</w:t>
            </w:r>
          </w:p>
          <w:p w14:paraId="5FE17F21" w14:textId="77777777" w:rsidR="009928CA" w:rsidRPr="005E4DC0" w:rsidRDefault="009928CA" w:rsidP="00AB3043">
            <w:pPr>
              <w:jc w:val="center"/>
              <w:rPr>
                <w:rFonts w:ascii="Arial" w:hAnsi="Arial" w:cs="Arial"/>
                <w:sz w:val="16"/>
                <w:lang w:bidi="x-none"/>
              </w:rPr>
            </w:pPr>
            <w:r w:rsidRPr="005E4DC0">
              <w:rPr>
                <w:rFonts w:ascii="Arial" w:hAnsi="Arial" w:cs="Arial"/>
                <w:sz w:val="16"/>
                <w:lang w:bidi="x-none"/>
              </w:rPr>
              <w:t>42:1-9</w:t>
            </w:r>
          </w:p>
        </w:tc>
        <w:tc>
          <w:tcPr>
            <w:tcW w:w="1446" w:type="dxa"/>
            <w:gridSpan w:val="2"/>
            <w:tcBorders>
              <w:top w:val="single" w:sz="6" w:space="0" w:color="auto"/>
              <w:left w:val="single" w:sz="6" w:space="0" w:color="auto"/>
              <w:bottom w:val="single" w:sz="6" w:space="0" w:color="auto"/>
              <w:right w:val="single" w:sz="6" w:space="0" w:color="auto"/>
            </w:tcBorders>
          </w:tcPr>
          <w:p w14:paraId="68D6FEDC" w14:textId="77777777" w:rsidR="009928CA" w:rsidRPr="005E4DC0" w:rsidRDefault="009928CA" w:rsidP="00AB3043">
            <w:pPr>
              <w:jc w:val="center"/>
              <w:rPr>
                <w:rFonts w:ascii="Arial" w:hAnsi="Arial" w:cs="Arial"/>
                <w:sz w:val="16"/>
                <w:lang w:bidi="x-none"/>
              </w:rPr>
            </w:pPr>
          </w:p>
          <w:p w14:paraId="1AFC3104" w14:textId="77777777" w:rsidR="009928CA" w:rsidRPr="005E4DC0" w:rsidRDefault="009928CA" w:rsidP="00AB3043">
            <w:pPr>
              <w:jc w:val="center"/>
              <w:rPr>
                <w:rFonts w:ascii="Arial" w:hAnsi="Arial" w:cs="Arial"/>
                <w:sz w:val="16"/>
                <w:lang w:bidi="x-none"/>
              </w:rPr>
            </w:pPr>
            <w:r w:rsidRPr="005E4DC0">
              <w:rPr>
                <w:rFonts w:ascii="Arial" w:hAnsi="Arial" w:cs="Arial"/>
                <w:sz w:val="16"/>
                <w:lang w:bidi="x-none"/>
              </w:rPr>
              <w:t>Blessings</w:t>
            </w:r>
          </w:p>
          <w:p w14:paraId="57F119ED" w14:textId="77777777" w:rsidR="009928CA" w:rsidRPr="005E4DC0" w:rsidRDefault="009928CA" w:rsidP="00AB3043">
            <w:pPr>
              <w:jc w:val="center"/>
              <w:rPr>
                <w:rFonts w:ascii="Arial" w:hAnsi="Arial" w:cs="Arial"/>
                <w:sz w:val="16"/>
                <w:lang w:bidi="x-none"/>
              </w:rPr>
            </w:pPr>
            <w:r w:rsidRPr="005E4DC0">
              <w:rPr>
                <w:rFonts w:ascii="Arial" w:hAnsi="Arial" w:cs="Arial"/>
                <w:sz w:val="16"/>
                <w:lang w:bidi="x-none"/>
              </w:rPr>
              <w:t>42:10-17</w:t>
            </w:r>
          </w:p>
          <w:p w14:paraId="577C9122" w14:textId="77777777" w:rsidR="009928CA" w:rsidRPr="005E4DC0" w:rsidRDefault="009928CA" w:rsidP="00AB3043">
            <w:pPr>
              <w:jc w:val="center"/>
              <w:rPr>
                <w:rFonts w:ascii="Arial" w:hAnsi="Arial" w:cs="Arial"/>
                <w:sz w:val="16"/>
                <w:lang w:bidi="x-none"/>
              </w:rPr>
            </w:pPr>
          </w:p>
        </w:tc>
      </w:tr>
      <w:tr w:rsidR="009928CA" w:rsidRPr="005E4DC0" w14:paraId="4818D06F" w14:textId="77777777" w:rsidTr="00AB3043">
        <w:tc>
          <w:tcPr>
            <w:tcW w:w="9620" w:type="dxa"/>
            <w:gridSpan w:val="10"/>
            <w:tcBorders>
              <w:top w:val="single" w:sz="6" w:space="0" w:color="auto"/>
              <w:left w:val="single" w:sz="6" w:space="0" w:color="auto"/>
              <w:bottom w:val="single" w:sz="6" w:space="0" w:color="auto"/>
              <w:right w:val="single" w:sz="6" w:space="0" w:color="auto"/>
            </w:tcBorders>
          </w:tcPr>
          <w:p w14:paraId="714EAD3F" w14:textId="77777777" w:rsidR="009928CA" w:rsidRPr="005E4DC0" w:rsidRDefault="009928CA" w:rsidP="00AB3043">
            <w:pPr>
              <w:jc w:val="center"/>
              <w:rPr>
                <w:rFonts w:ascii="Arial" w:hAnsi="Arial" w:cs="Arial"/>
                <w:b/>
                <w:sz w:val="20"/>
                <w:lang w:bidi="x-none"/>
              </w:rPr>
            </w:pPr>
          </w:p>
          <w:p w14:paraId="72593C00" w14:textId="77777777" w:rsidR="009928CA" w:rsidRPr="005E4DC0" w:rsidRDefault="009928CA" w:rsidP="00AB3043">
            <w:pPr>
              <w:jc w:val="center"/>
              <w:rPr>
                <w:rFonts w:ascii="Arial" w:hAnsi="Arial" w:cs="Arial"/>
                <w:b/>
                <w:sz w:val="20"/>
                <w:lang w:bidi="x-none"/>
              </w:rPr>
            </w:pPr>
            <w:r w:rsidRPr="005E4DC0">
              <w:rPr>
                <w:rFonts w:ascii="Arial" w:hAnsi="Arial" w:cs="Arial"/>
                <w:b/>
                <w:sz w:val="20"/>
                <w:lang w:bidi="x-none"/>
              </w:rPr>
              <w:t xml:space="preserve">Patriarchal Times (c. 2000 </w:t>
            </w:r>
            <w:r w:rsidRPr="005E4DC0">
              <w:rPr>
                <w:rFonts w:ascii="Arial" w:hAnsi="Arial" w:cs="Arial"/>
                <w:b/>
                <w:sz w:val="16"/>
                <w:lang w:bidi="x-none"/>
              </w:rPr>
              <w:t>BC</w:t>
            </w:r>
            <w:r w:rsidRPr="005E4DC0">
              <w:rPr>
                <w:rFonts w:ascii="Arial" w:hAnsi="Arial" w:cs="Arial"/>
                <w:b/>
                <w:sz w:val="20"/>
                <w:lang w:bidi="x-none"/>
              </w:rPr>
              <w:t>)</w:t>
            </w:r>
          </w:p>
          <w:p w14:paraId="645FBE6A" w14:textId="77777777" w:rsidR="009928CA" w:rsidRPr="005E4DC0" w:rsidRDefault="009928CA" w:rsidP="00AB3043">
            <w:pPr>
              <w:jc w:val="center"/>
              <w:rPr>
                <w:rFonts w:ascii="Arial" w:hAnsi="Arial" w:cs="Arial"/>
                <w:b/>
                <w:sz w:val="20"/>
                <w:lang w:bidi="x-none"/>
              </w:rPr>
            </w:pPr>
          </w:p>
        </w:tc>
      </w:tr>
    </w:tbl>
    <w:p w14:paraId="7B0109B0" w14:textId="77777777" w:rsidR="009928CA" w:rsidRPr="005E4DC0" w:rsidRDefault="009928CA" w:rsidP="009928CA">
      <w:pPr>
        <w:ind w:left="20" w:hanging="20"/>
        <w:rPr>
          <w:rFonts w:ascii="Arial" w:hAnsi="Arial" w:cs="Arial"/>
          <w:b/>
          <w:sz w:val="20"/>
        </w:rPr>
      </w:pPr>
    </w:p>
    <w:p w14:paraId="71DD9D32" w14:textId="77777777" w:rsidR="009928CA" w:rsidRPr="005E4DC0" w:rsidRDefault="009928CA" w:rsidP="009928CA">
      <w:pPr>
        <w:ind w:left="1440" w:hanging="1440"/>
        <w:outlineLvl w:val="0"/>
        <w:rPr>
          <w:rFonts w:ascii="Arial" w:hAnsi="Arial" w:cs="Arial"/>
          <w:b/>
          <w:sz w:val="20"/>
        </w:rPr>
      </w:pPr>
      <w:r w:rsidRPr="005E4DC0">
        <w:rPr>
          <w:rFonts w:ascii="Arial" w:hAnsi="Arial" w:cs="Arial"/>
          <w:b/>
          <w:sz w:val="20"/>
          <w:u w:val="single"/>
        </w:rPr>
        <w:t>Key Word</w:t>
      </w:r>
      <w:r w:rsidRPr="005E4DC0">
        <w:rPr>
          <w:rFonts w:ascii="Arial" w:hAnsi="Arial" w:cs="Arial"/>
          <w:b/>
          <w:sz w:val="20"/>
        </w:rPr>
        <w:t>:</w:t>
      </w:r>
      <w:r w:rsidRPr="005E4DC0">
        <w:rPr>
          <w:rFonts w:ascii="Arial" w:hAnsi="Arial" w:cs="Arial"/>
          <w:b/>
          <w:sz w:val="20"/>
        </w:rPr>
        <w:tab/>
        <w:t>Incomprehensibility</w:t>
      </w:r>
    </w:p>
    <w:p w14:paraId="5DE47588" w14:textId="77777777" w:rsidR="009928CA" w:rsidRPr="005E4DC0" w:rsidRDefault="009928CA" w:rsidP="009928CA">
      <w:pPr>
        <w:ind w:left="1440" w:hanging="1440"/>
        <w:rPr>
          <w:rFonts w:ascii="Arial" w:hAnsi="Arial" w:cs="Arial"/>
          <w:b/>
          <w:sz w:val="20"/>
        </w:rPr>
      </w:pPr>
    </w:p>
    <w:p w14:paraId="207DD1AD" w14:textId="77777777" w:rsidR="009928CA" w:rsidRPr="005E4DC0" w:rsidRDefault="009928CA" w:rsidP="009928CA">
      <w:pPr>
        <w:ind w:left="1440" w:hanging="1440"/>
        <w:rPr>
          <w:rFonts w:ascii="Arial" w:hAnsi="Arial" w:cs="Arial"/>
          <w:b/>
          <w:sz w:val="20"/>
        </w:rPr>
      </w:pPr>
      <w:r w:rsidRPr="005E4DC0">
        <w:rPr>
          <w:rFonts w:ascii="Arial" w:hAnsi="Arial" w:cs="Arial"/>
          <w:b/>
          <w:sz w:val="20"/>
          <w:u w:val="single"/>
        </w:rPr>
        <w:t>Key Verse</w:t>
      </w:r>
      <w:r w:rsidRPr="005E4DC0">
        <w:rPr>
          <w:rFonts w:ascii="Arial" w:hAnsi="Arial" w:cs="Arial"/>
          <w:b/>
          <w:sz w:val="20"/>
        </w:rPr>
        <w:t>:</w:t>
      </w:r>
      <w:r w:rsidRPr="005E4DC0">
        <w:rPr>
          <w:rFonts w:ascii="Arial" w:hAnsi="Arial" w:cs="Arial"/>
          <w:b/>
          <w:sz w:val="20"/>
        </w:rPr>
        <w:tab/>
        <w:t>(Elihu speaking) “The Almighty is beyond our reach and exalted in power; in his justice and great righteousness, he does not oppress.  Therefore, men revere him, for does he not have regard for all the wise in heart?” (Job 37:23-24)</w:t>
      </w:r>
    </w:p>
    <w:p w14:paraId="15E1A993" w14:textId="77777777" w:rsidR="009928CA" w:rsidRPr="005E4DC0" w:rsidRDefault="009928CA" w:rsidP="009928CA">
      <w:pPr>
        <w:ind w:left="20" w:hanging="20"/>
        <w:rPr>
          <w:rFonts w:ascii="Arial" w:hAnsi="Arial" w:cs="Arial"/>
          <w:b/>
          <w:sz w:val="20"/>
        </w:rPr>
      </w:pPr>
    </w:p>
    <w:p w14:paraId="0D332A12" w14:textId="77777777" w:rsidR="009928CA" w:rsidRPr="005E4DC0" w:rsidRDefault="009928CA" w:rsidP="009928CA">
      <w:pPr>
        <w:ind w:left="20" w:hanging="20"/>
        <w:outlineLvl w:val="0"/>
        <w:rPr>
          <w:rFonts w:ascii="Arial" w:hAnsi="Arial" w:cs="Arial"/>
          <w:b/>
          <w:sz w:val="20"/>
        </w:rPr>
      </w:pPr>
      <w:r w:rsidRPr="005E4DC0">
        <w:rPr>
          <w:rFonts w:ascii="Arial" w:hAnsi="Arial" w:cs="Arial"/>
          <w:b/>
          <w:sz w:val="20"/>
          <w:u w:val="single"/>
        </w:rPr>
        <w:t>Summary Statement</w:t>
      </w:r>
      <w:r w:rsidRPr="005E4DC0">
        <w:rPr>
          <w:rFonts w:ascii="Arial" w:hAnsi="Arial" w:cs="Arial"/>
          <w:b/>
          <w:sz w:val="20"/>
        </w:rPr>
        <w:t>:</w:t>
      </w:r>
    </w:p>
    <w:p w14:paraId="7EE1BAD1" w14:textId="77777777" w:rsidR="009928CA" w:rsidRPr="005E4DC0" w:rsidRDefault="009928CA" w:rsidP="009928CA">
      <w:pPr>
        <w:rPr>
          <w:rFonts w:ascii="Arial" w:hAnsi="Arial" w:cs="Arial"/>
          <w:b/>
          <w:sz w:val="20"/>
        </w:rPr>
      </w:pPr>
      <w:r>
        <w:rPr>
          <w:rFonts w:ascii="Arial" w:hAnsi="Arial" w:cs="Arial"/>
          <w:b/>
          <w:sz w:val="20"/>
        </w:rPr>
        <w:t xml:space="preserve">The proper response to righteous suffering </w:t>
      </w:r>
      <w:r w:rsidRPr="005E4DC0">
        <w:rPr>
          <w:rFonts w:ascii="Arial" w:hAnsi="Arial" w:cs="Arial"/>
          <w:b/>
          <w:sz w:val="20"/>
        </w:rPr>
        <w:t xml:space="preserve">is submission </w:t>
      </w:r>
      <w:r>
        <w:rPr>
          <w:rFonts w:ascii="Arial" w:hAnsi="Arial" w:cs="Arial"/>
          <w:b/>
          <w:sz w:val="20"/>
        </w:rPr>
        <w:t>to God rather than questioning h</w:t>
      </w:r>
      <w:r w:rsidRPr="005E4DC0">
        <w:rPr>
          <w:rFonts w:ascii="Arial" w:hAnsi="Arial" w:cs="Arial"/>
          <w:b/>
          <w:sz w:val="20"/>
        </w:rPr>
        <w:t>is incomprehensibility and sovereignty.</w:t>
      </w:r>
    </w:p>
    <w:p w14:paraId="34C8F2AA" w14:textId="77777777" w:rsidR="009928CA" w:rsidRPr="005E4DC0" w:rsidRDefault="009928CA" w:rsidP="009928CA">
      <w:pPr>
        <w:ind w:left="20" w:hanging="20"/>
        <w:rPr>
          <w:rFonts w:ascii="Arial" w:hAnsi="Arial" w:cs="Arial"/>
          <w:b/>
          <w:sz w:val="20"/>
        </w:rPr>
      </w:pPr>
    </w:p>
    <w:p w14:paraId="1C123EA6" w14:textId="77777777" w:rsidR="009928CA" w:rsidRPr="005E4DC0" w:rsidRDefault="009928CA" w:rsidP="009928CA">
      <w:pPr>
        <w:ind w:left="20" w:hanging="20"/>
        <w:outlineLvl w:val="0"/>
        <w:rPr>
          <w:rFonts w:ascii="Arial" w:hAnsi="Arial" w:cs="Arial"/>
          <w:b/>
          <w:sz w:val="20"/>
        </w:rPr>
      </w:pPr>
      <w:r w:rsidRPr="005E4DC0">
        <w:rPr>
          <w:rFonts w:ascii="Arial" w:hAnsi="Arial" w:cs="Arial"/>
          <w:b/>
          <w:sz w:val="20"/>
          <w:u w:val="single"/>
        </w:rPr>
        <w:t>Applications</w:t>
      </w:r>
      <w:r w:rsidRPr="005E4DC0">
        <w:rPr>
          <w:rFonts w:ascii="Arial" w:hAnsi="Arial" w:cs="Arial"/>
          <w:b/>
          <w:sz w:val="20"/>
        </w:rPr>
        <w:t>:</w:t>
      </w:r>
    </w:p>
    <w:p w14:paraId="02FA2673" w14:textId="77777777" w:rsidR="009928CA" w:rsidRPr="005E4DC0" w:rsidRDefault="009928CA" w:rsidP="009928CA">
      <w:pPr>
        <w:ind w:left="20" w:hanging="20"/>
        <w:rPr>
          <w:rFonts w:ascii="Arial" w:hAnsi="Arial" w:cs="Arial"/>
          <w:b/>
          <w:sz w:val="20"/>
        </w:rPr>
      </w:pPr>
    </w:p>
    <w:p w14:paraId="51A1A979" w14:textId="77777777" w:rsidR="009928CA" w:rsidRPr="005E4DC0" w:rsidRDefault="009928CA" w:rsidP="009928CA">
      <w:pPr>
        <w:ind w:left="20" w:hanging="20"/>
        <w:outlineLvl w:val="0"/>
        <w:rPr>
          <w:rFonts w:ascii="Arial" w:hAnsi="Arial" w:cs="Arial"/>
          <w:b/>
          <w:sz w:val="20"/>
        </w:rPr>
      </w:pPr>
      <w:r w:rsidRPr="005E4DC0">
        <w:rPr>
          <w:rFonts w:ascii="Arial" w:hAnsi="Arial" w:cs="Arial"/>
          <w:b/>
          <w:sz w:val="20"/>
        </w:rPr>
        <w:t>During righteous suffering we should not question the reason for our plight.</w:t>
      </w:r>
    </w:p>
    <w:p w14:paraId="41EF5A6E" w14:textId="77777777" w:rsidR="009928CA" w:rsidRPr="005E4DC0" w:rsidRDefault="009928CA" w:rsidP="009928CA">
      <w:pPr>
        <w:ind w:left="20" w:hanging="20"/>
        <w:rPr>
          <w:rFonts w:ascii="Arial" w:hAnsi="Arial" w:cs="Arial"/>
          <w:b/>
          <w:sz w:val="20"/>
        </w:rPr>
      </w:pPr>
    </w:p>
    <w:p w14:paraId="166D05C8" w14:textId="77777777" w:rsidR="009928CA" w:rsidRPr="005E4DC0" w:rsidRDefault="009928CA" w:rsidP="009928CA">
      <w:pPr>
        <w:ind w:left="20" w:hanging="20"/>
        <w:outlineLvl w:val="0"/>
        <w:rPr>
          <w:rFonts w:ascii="Arial" w:hAnsi="Arial" w:cs="Arial"/>
          <w:b/>
          <w:sz w:val="20"/>
        </w:rPr>
      </w:pPr>
      <w:r w:rsidRPr="005E4DC0">
        <w:rPr>
          <w:rFonts w:ascii="Arial" w:hAnsi="Arial" w:cs="Arial"/>
          <w:b/>
          <w:sz w:val="20"/>
        </w:rPr>
        <w:t>During righteous suffering we should submit to God by trusting in God’s wisdom.</w:t>
      </w:r>
    </w:p>
    <w:p w14:paraId="6F8378A2" w14:textId="77777777" w:rsidR="009928CA" w:rsidRPr="005E4DC0" w:rsidRDefault="009928CA" w:rsidP="009928CA">
      <w:pPr>
        <w:ind w:left="20" w:hanging="20"/>
        <w:rPr>
          <w:rFonts w:ascii="Arial" w:hAnsi="Arial" w:cs="Arial"/>
          <w:sz w:val="18"/>
        </w:rPr>
      </w:pPr>
    </w:p>
    <w:p w14:paraId="21B7DAC9" w14:textId="77777777" w:rsidR="009928CA" w:rsidRPr="005E4DC0" w:rsidRDefault="009928CA" w:rsidP="009928CA">
      <w:pPr>
        <w:tabs>
          <w:tab w:val="left" w:pos="360"/>
        </w:tabs>
        <w:ind w:left="360" w:hanging="360"/>
        <w:jc w:val="center"/>
        <w:outlineLvl w:val="0"/>
        <w:rPr>
          <w:rFonts w:ascii="Arial" w:hAnsi="Arial" w:cs="Arial"/>
          <w:b/>
          <w:sz w:val="44"/>
        </w:rPr>
      </w:pPr>
      <w:r w:rsidRPr="005E4DC0">
        <w:rPr>
          <w:rFonts w:ascii="Arial" w:hAnsi="Arial" w:cs="Arial"/>
          <w:sz w:val="20"/>
        </w:rPr>
        <w:br w:type="page"/>
      </w:r>
      <w:r w:rsidRPr="005E4DC0">
        <w:rPr>
          <w:rFonts w:ascii="Arial" w:hAnsi="Arial" w:cs="Arial"/>
          <w:b/>
          <w:sz w:val="44"/>
        </w:rPr>
        <w:lastRenderedPageBreak/>
        <w:t>Job</w:t>
      </w:r>
    </w:p>
    <w:p w14:paraId="25511522" w14:textId="77777777" w:rsidR="009928CA" w:rsidRPr="005E4DC0" w:rsidRDefault="009928CA" w:rsidP="009928CA">
      <w:pPr>
        <w:tabs>
          <w:tab w:val="left" w:pos="360"/>
        </w:tabs>
        <w:ind w:left="360" w:hanging="360"/>
        <w:jc w:val="center"/>
        <w:rPr>
          <w:rFonts w:ascii="Arial" w:hAnsi="Arial" w:cs="Arial"/>
          <w:b/>
          <w:sz w:val="10"/>
        </w:rPr>
      </w:pPr>
    </w:p>
    <w:p w14:paraId="32A47119" w14:textId="77777777" w:rsidR="009928CA" w:rsidRPr="005E4DC0" w:rsidRDefault="009928CA" w:rsidP="009928CA">
      <w:pPr>
        <w:tabs>
          <w:tab w:val="left" w:pos="360"/>
        </w:tabs>
        <w:ind w:left="360" w:hanging="360"/>
        <w:jc w:val="center"/>
        <w:outlineLvl w:val="0"/>
        <w:rPr>
          <w:rFonts w:ascii="Arial" w:hAnsi="Arial" w:cs="Arial"/>
          <w:b/>
          <w:sz w:val="16"/>
        </w:rPr>
      </w:pPr>
      <w:r w:rsidRPr="005E4DC0">
        <w:rPr>
          <w:rFonts w:ascii="Arial" w:hAnsi="Arial" w:cs="Arial"/>
          <w:b/>
          <w:sz w:val="32"/>
        </w:rPr>
        <w:t>Introduction</w:t>
      </w:r>
    </w:p>
    <w:p w14:paraId="6993AB50" w14:textId="77777777" w:rsidR="009928CA" w:rsidRPr="005E4DC0" w:rsidRDefault="009928CA" w:rsidP="009928CA">
      <w:pPr>
        <w:tabs>
          <w:tab w:val="left" w:pos="360"/>
        </w:tabs>
        <w:ind w:left="360" w:hanging="360"/>
        <w:rPr>
          <w:rFonts w:ascii="Arial" w:hAnsi="Arial" w:cs="Arial"/>
          <w:sz w:val="14"/>
        </w:rPr>
      </w:pPr>
    </w:p>
    <w:p w14:paraId="61201718" w14:textId="77777777" w:rsidR="009928CA" w:rsidRPr="005E4DC0" w:rsidRDefault="009928CA" w:rsidP="009928CA">
      <w:pPr>
        <w:tabs>
          <w:tab w:val="left" w:pos="360"/>
        </w:tabs>
        <w:ind w:left="360" w:hanging="360"/>
        <w:rPr>
          <w:rFonts w:ascii="Arial" w:hAnsi="Arial" w:cs="Arial"/>
          <w:sz w:val="20"/>
        </w:rPr>
      </w:pPr>
      <w:r w:rsidRPr="005E4DC0">
        <w:rPr>
          <w:rFonts w:ascii="Arial" w:hAnsi="Arial" w:cs="Arial"/>
          <w:b/>
          <w:sz w:val="20"/>
        </w:rPr>
        <w:t>I.</w:t>
      </w:r>
      <w:r w:rsidRPr="005E4DC0">
        <w:rPr>
          <w:rFonts w:ascii="Arial" w:hAnsi="Arial" w:cs="Arial"/>
          <w:b/>
          <w:sz w:val="20"/>
        </w:rPr>
        <w:tab/>
        <w:t>Title</w:t>
      </w:r>
      <w:r w:rsidRPr="005E4DC0">
        <w:rPr>
          <w:rFonts w:ascii="Arial" w:hAnsi="Arial" w:cs="Arial"/>
          <w:sz w:val="20"/>
        </w:rPr>
        <w:t xml:space="preserve"> The name Job (</w:t>
      </w:r>
      <w:r w:rsidRPr="00A02D52">
        <w:rPr>
          <w:rFonts w:ascii="Times New Roman" w:hAnsi="Times New Roman"/>
          <w:rtl/>
          <w:lang w:bidi="he-IL"/>
        </w:rPr>
        <w:t>א</w:t>
      </w:r>
      <w:r>
        <w:rPr>
          <w:rFonts w:ascii="Times New Roman" w:hAnsi="Times New Roman" w:hint="cs"/>
          <w:rtl/>
          <w:lang w:bidi="he-IL"/>
        </w:rPr>
        <w:t>ִיּוֹב</w:t>
      </w:r>
      <w:r w:rsidRPr="00A02D52">
        <w:rPr>
          <w:rFonts w:ascii="Times New Roman" w:hAnsi="Times New Roman"/>
        </w:rPr>
        <w:t xml:space="preserve"> </w:t>
      </w:r>
      <w:r w:rsidRPr="005E4DC0">
        <w:rPr>
          <w:rFonts w:ascii="Arial" w:hAnsi="Arial" w:cs="Arial"/>
          <w:i/>
          <w:sz w:val="20"/>
        </w:rPr>
        <w:t>'iyyo</w:t>
      </w:r>
      <w:r w:rsidRPr="005E4DC0">
        <w:rPr>
          <w:rFonts w:ascii="Arial" w:hAnsi="Arial" w:cs="Arial"/>
          <w:i/>
          <w:sz w:val="20"/>
          <w:u w:val="single"/>
        </w:rPr>
        <w:t>b</w:t>
      </w:r>
      <w:r w:rsidRPr="005E4DC0">
        <w:rPr>
          <w:rFonts w:ascii="Arial" w:hAnsi="Arial" w:cs="Arial"/>
          <w:sz w:val="20"/>
        </w:rPr>
        <w:t xml:space="preserve">) has been thought to mean, "Where is (my) Father?" by W. F. Albright and finds attestation in the Amarna Letters (ca. 1350 </w:t>
      </w:r>
      <w:r w:rsidRPr="005E4DC0">
        <w:rPr>
          <w:rFonts w:ascii="Arial" w:hAnsi="Arial" w:cs="Arial"/>
          <w:sz w:val="16"/>
        </w:rPr>
        <w:t>BC</w:t>
      </w:r>
      <w:r w:rsidRPr="005E4DC0">
        <w:rPr>
          <w:rFonts w:ascii="Arial" w:hAnsi="Arial" w:cs="Arial"/>
          <w:sz w:val="20"/>
        </w:rPr>
        <w:t>) and the Egyptian Execration texts (ca. 2000), both of which apply it to tribal leaders in Palestine and the environs (Pope, 5f.).</w:t>
      </w:r>
    </w:p>
    <w:p w14:paraId="2722D74D" w14:textId="77777777" w:rsidR="009928CA" w:rsidRPr="005E4DC0" w:rsidRDefault="009928CA" w:rsidP="009928CA">
      <w:pPr>
        <w:tabs>
          <w:tab w:val="left" w:pos="360"/>
        </w:tabs>
        <w:ind w:left="360" w:hanging="360"/>
        <w:rPr>
          <w:rFonts w:ascii="Arial" w:hAnsi="Arial" w:cs="Arial"/>
          <w:sz w:val="14"/>
        </w:rPr>
      </w:pPr>
    </w:p>
    <w:p w14:paraId="7EAA67CE" w14:textId="77777777" w:rsidR="009928CA" w:rsidRPr="005E4DC0" w:rsidRDefault="009928CA" w:rsidP="009928CA">
      <w:pPr>
        <w:tabs>
          <w:tab w:val="left" w:pos="360"/>
        </w:tabs>
        <w:ind w:left="360" w:hanging="360"/>
        <w:rPr>
          <w:rFonts w:ascii="Arial" w:hAnsi="Arial" w:cs="Arial"/>
          <w:sz w:val="20"/>
        </w:rPr>
      </w:pPr>
      <w:r w:rsidRPr="005E4DC0">
        <w:rPr>
          <w:rFonts w:ascii="Arial" w:hAnsi="Arial" w:cs="Arial"/>
          <w:b/>
          <w:sz w:val="20"/>
        </w:rPr>
        <w:t>II. Authorship</w:t>
      </w:r>
    </w:p>
    <w:p w14:paraId="6A5D4AEF" w14:textId="77777777" w:rsidR="009928CA" w:rsidRPr="005E4DC0" w:rsidRDefault="009928CA" w:rsidP="009928CA">
      <w:pPr>
        <w:tabs>
          <w:tab w:val="left" w:pos="720"/>
        </w:tabs>
        <w:ind w:left="720" w:hanging="360"/>
        <w:rPr>
          <w:rFonts w:ascii="Arial" w:hAnsi="Arial" w:cs="Arial"/>
          <w:sz w:val="20"/>
        </w:rPr>
      </w:pPr>
    </w:p>
    <w:p w14:paraId="1810B1D5" w14:textId="77777777" w:rsidR="009928CA" w:rsidRPr="005E4DC0" w:rsidRDefault="009928CA" w:rsidP="009928CA">
      <w:pPr>
        <w:tabs>
          <w:tab w:val="left" w:pos="720"/>
        </w:tabs>
        <w:ind w:left="720" w:hanging="360"/>
        <w:rPr>
          <w:rFonts w:ascii="Arial" w:hAnsi="Arial" w:cs="Arial"/>
          <w:sz w:val="20"/>
        </w:rPr>
      </w:pPr>
      <w:r>
        <w:rPr>
          <w:rFonts w:ascii="Arial" w:hAnsi="Arial" w:cs="Arial"/>
          <w:sz w:val="20"/>
        </w:rPr>
        <w:t>A.</w:t>
      </w:r>
      <w:r>
        <w:rPr>
          <w:rFonts w:ascii="Arial" w:hAnsi="Arial" w:cs="Arial"/>
          <w:sz w:val="20"/>
        </w:rPr>
        <w:tab/>
      </w:r>
      <w:r>
        <w:rPr>
          <w:rFonts w:ascii="Arial" w:hAnsi="Arial" w:cs="Arial"/>
          <w:sz w:val="20"/>
          <w:u w:val="single"/>
        </w:rPr>
        <w:t>External Evidence</w:t>
      </w:r>
      <w:r>
        <w:rPr>
          <w:rFonts w:ascii="Arial" w:hAnsi="Arial" w:cs="Arial"/>
          <w:sz w:val="20"/>
        </w:rPr>
        <w:t>: The Syriac Bible situates the book between the Pentateuch and Joshua, based on the belief that Moses was the author; however,</w:t>
      </w:r>
      <w:r w:rsidRPr="005E4DC0">
        <w:rPr>
          <w:rFonts w:ascii="Arial" w:hAnsi="Arial" w:cs="Arial"/>
          <w:sz w:val="20"/>
        </w:rPr>
        <w:t xml:space="preserve"> the actual author remains unknown.  That Job was a real person is evident outside the book in Ezekiel 14:14, 20</w:t>
      </w:r>
      <w:r>
        <w:rPr>
          <w:rFonts w:ascii="Arial" w:hAnsi="Arial" w:cs="Arial"/>
          <w:sz w:val="20"/>
        </w:rPr>
        <w:t>,</w:t>
      </w:r>
      <w:r w:rsidRPr="005E4DC0">
        <w:rPr>
          <w:rFonts w:ascii="Arial" w:hAnsi="Arial" w:cs="Arial"/>
          <w:sz w:val="20"/>
        </w:rPr>
        <w:t xml:space="preserve"> and James 5:11.</w:t>
      </w:r>
    </w:p>
    <w:p w14:paraId="5382E748" w14:textId="77777777" w:rsidR="009928CA" w:rsidRPr="005E4DC0" w:rsidRDefault="009928CA" w:rsidP="009928CA">
      <w:pPr>
        <w:tabs>
          <w:tab w:val="left" w:pos="720"/>
        </w:tabs>
        <w:ind w:left="720" w:hanging="360"/>
        <w:rPr>
          <w:rFonts w:ascii="Arial" w:hAnsi="Arial" w:cs="Arial"/>
          <w:sz w:val="20"/>
        </w:rPr>
      </w:pPr>
    </w:p>
    <w:p w14:paraId="5FEFAA1E" w14:textId="77777777" w:rsidR="009928CA" w:rsidRPr="005E4DC0" w:rsidRDefault="009928CA" w:rsidP="009928CA">
      <w:pPr>
        <w:tabs>
          <w:tab w:val="left" w:pos="720"/>
        </w:tabs>
        <w:ind w:left="720" w:hanging="360"/>
        <w:rPr>
          <w:rFonts w:ascii="Arial" w:hAnsi="Arial" w:cs="Arial"/>
          <w:sz w:val="20"/>
        </w:rPr>
      </w:pPr>
      <w:r>
        <w:rPr>
          <w:rFonts w:ascii="Arial" w:hAnsi="Arial" w:cs="Arial"/>
          <w:sz w:val="20"/>
        </w:rPr>
        <w:t>B.</w:t>
      </w:r>
      <w:r>
        <w:rPr>
          <w:rFonts w:ascii="Arial" w:hAnsi="Arial" w:cs="Arial"/>
          <w:sz w:val="20"/>
        </w:rPr>
        <w:tab/>
      </w:r>
      <w:r>
        <w:rPr>
          <w:rFonts w:ascii="Arial" w:hAnsi="Arial" w:cs="Arial"/>
          <w:sz w:val="20"/>
          <w:u w:val="single"/>
        </w:rPr>
        <w:t>Internal Evidence</w:t>
      </w:r>
      <w:r>
        <w:rPr>
          <w:rFonts w:ascii="Arial" w:hAnsi="Arial" w:cs="Arial"/>
          <w:sz w:val="20"/>
        </w:rPr>
        <w:t>: The authentic empathy conveyed within the book suggests that the author may have personally experienced something of Job's suffering.</w:t>
      </w:r>
      <w:r w:rsidRPr="005E4DC0">
        <w:rPr>
          <w:rFonts w:ascii="Arial" w:hAnsi="Arial" w:cs="Arial"/>
          <w:sz w:val="20"/>
        </w:rPr>
        <w:t xml:space="preserve">  He was also obviously a Hebrew who had intimate knowledge of divine sovereignty and was steeped in the wisdom techniques and tradition, evident in the theme and literary devices employed.  Job himself may well have been the author, although this cannot be determined with certainty.</w:t>
      </w:r>
    </w:p>
    <w:p w14:paraId="085E2F7F" w14:textId="77777777" w:rsidR="009928CA" w:rsidRPr="005E4DC0" w:rsidRDefault="009928CA" w:rsidP="009928CA">
      <w:pPr>
        <w:tabs>
          <w:tab w:val="left" w:pos="360"/>
        </w:tabs>
        <w:ind w:left="360" w:hanging="360"/>
        <w:rPr>
          <w:rFonts w:ascii="Arial" w:hAnsi="Arial" w:cs="Arial"/>
          <w:sz w:val="20"/>
        </w:rPr>
      </w:pPr>
    </w:p>
    <w:p w14:paraId="2050D283" w14:textId="77777777" w:rsidR="009928CA" w:rsidRPr="005E4DC0" w:rsidRDefault="009928CA" w:rsidP="009928CA">
      <w:pPr>
        <w:tabs>
          <w:tab w:val="left" w:pos="360"/>
        </w:tabs>
        <w:ind w:left="360" w:hanging="360"/>
        <w:rPr>
          <w:rFonts w:ascii="Arial" w:hAnsi="Arial" w:cs="Arial"/>
          <w:sz w:val="20"/>
        </w:rPr>
      </w:pPr>
      <w:r w:rsidRPr="005E4DC0">
        <w:rPr>
          <w:rFonts w:ascii="Arial" w:hAnsi="Arial" w:cs="Arial"/>
          <w:b/>
          <w:sz w:val="20"/>
        </w:rPr>
        <w:t>III. Circumstances</w:t>
      </w:r>
    </w:p>
    <w:p w14:paraId="57A8A7FB" w14:textId="77777777" w:rsidR="009928CA" w:rsidRPr="005E4DC0" w:rsidRDefault="009928CA" w:rsidP="009928CA">
      <w:pPr>
        <w:tabs>
          <w:tab w:val="left" w:pos="720"/>
        </w:tabs>
        <w:ind w:left="720" w:hanging="360"/>
        <w:rPr>
          <w:rFonts w:ascii="Arial" w:hAnsi="Arial" w:cs="Arial"/>
          <w:sz w:val="20"/>
        </w:rPr>
      </w:pPr>
    </w:p>
    <w:p w14:paraId="7C413174" w14:textId="77777777" w:rsidR="009928CA" w:rsidRPr="005E4DC0" w:rsidRDefault="009928CA" w:rsidP="009928CA">
      <w:pPr>
        <w:tabs>
          <w:tab w:val="left" w:pos="720"/>
        </w:tabs>
        <w:ind w:left="720" w:hanging="360"/>
        <w:rPr>
          <w:rFonts w:ascii="Arial" w:hAnsi="Arial" w:cs="Arial"/>
          <w:sz w:val="20"/>
        </w:rPr>
      </w:pPr>
      <w:r w:rsidRPr="005E4DC0">
        <w:rPr>
          <w:rFonts w:ascii="Arial" w:hAnsi="Arial" w:cs="Arial"/>
          <w:sz w:val="20"/>
        </w:rPr>
        <w:t>A.</w:t>
      </w:r>
      <w:r w:rsidRPr="005E4DC0">
        <w:rPr>
          <w:rFonts w:ascii="Arial" w:hAnsi="Arial" w:cs="Arial"/>
          <w:sz w:val="20"/>
        </w:rPr>
        <w:tab/>
      </w:r>
      <w:r w:rsidRPr="005E4DC0">
        <w:rPr>
          <w:rFonts w:ascii="Arial" w:hAnsi="Arial" w:cs="Arial"/>
          <w:sz w:val="20"/>
          <w:u w:val="single"/>
        </w:rPr>
        <w:t>Date</w:t>
      </w:r>
      <w:r w:rsidRPr="005E4DC0">
        <w:rPr>
          <w:rFonts w:ascii="Arial" w:hAnsi="Arial" w:cs="Arial"/>
          <w:sz w:val="20"/>
        </w:rPr>
        <w:t xml:space="preserve">: </w:t>
      </w:r>
      <w:r>
        <w:rPr>
          <w:rFonts w:ascii="Arial" w:hAnsi="Arial" w:cs="Arial"/>
          <w:sz w:val="20"/>
        </w:rPr>
        <w:t>A</w:t>
      </w:r>
      <w:r w:rsidRPr="005E4DC0">
        <w:rPr>
          <w:rFonts w:ascii="Arial" w:hAnsi="Arial" w:cs="Arial"/>
          <w:sz w:val="20"/>
        </w:rPr>
        <w:t xml:space="preserve">ncient rabbis </w:t>
      </w:r>
      <w:r>
        <w:rPr>
          <w:rFonts w:ascii="Arial" w:hAnsi="Arial" w:cs="Arial"/>
          <w:sz w:val="20"/>
        </w:rPr>
        <w:t>and</w:t>
      </w:r>
      <w:r w:rsidRPr="005E4DC0">
        <w:rPr>
          <w:rFonts w:ascii="Arial" w:hAnsi="Arial" w:cs="Arial"/>
          <w:sz w:val="20"/>
        </w:rPr>
        <w:t xml:space="preserve"> modern scholars</w:t>
      </w:r>
      <w:r>
        <w:rPr>
          <w:rFonts w:ascii="Arial" w:hAnsi="Arial" w:cs="Arial"/>
          <w:sz w:val="20"/>
        </w:rPr>
        <w:t xml:space="preserve"> lack </w:t>
      </w:r>
      <w:r w:rsidRPr="005E4DC0">
        <w:rPr>
          <w:rFonts w:ascii="Arial" w:hAnsi="Arial" w:cs="Arial"/>
          <w:sz w:val="20"/>
        </w:rPr>
        <w:t xml:space="preserve">consensus, but several factors argue for a very early setting during patriarchal times, especially in the prose prologue (1:1–2:13) and epilogue (42:7-17).  No mention is made of the Law or Exodus and Job acted in a priestly role (1:5).  His wealth was measured in animals rather than gold (1:2-3; 42:12; cf. Abraham in Gen. 12:16; 13:2) and Job lived to a patriarchal life span (lived 140 years after his restoration, dying perhaps at 180-210 years old; 42:16; cf. Terah was 205, Abraham 175, Isaac 180, Jacob 147).  Job also uses pre-Law names for God: </w:t>
      </w:r>
      <w:r w:rsidRPr="005E4DC0">
        <w:rPr>
          <w:rFonts w:ascii="Arial" w:hAnsi="Arial" w:cs="Arial"/>
          <w:i/>
          <w:sz w:val="20"/>
        </w:rPr>
        <w:t>Shaddai</w:t>
      </w:r>
      <w:r w:rsidRPr="005E4DC0">
        <w:rPr>
          <w:rFonts w:ascii="Arial" w:hAnsi="Arial" w:cs="Arial"/>
          <w:sz w:val="20"/>
        </w:rPr>
        <w:t xml:space="preserve"> ("the Almighty"; 5:17), and </w:t>
      </w:r>
      <w:r w:rsidRPr="005E4DC0">
        <w:rPr>
          <w:rFonts w:ascii="Arial" w:hAnsi="Arial" w:cs="Arial"/>
          <w:i/>
          <w:sz w:val="20"/>
        </w:rPr>
        <w:t>Yahweh</w:t>
      </w:r>
      <w:r w:rsidRPr="005E4DC0">
        <w:rPr>
          <w:rFonts w:ascii="Arial" w:hAnsi="Arial" w:cs="Arial"/>
          <w:sz w:val="20"/>
        </w:rPr>
        <w:t xml:space="preserve"> ("the L</w:t>
      </w:r>
      <w:r w:rsidRPr="005E4DC0">
        <w:rPr>
          <w:rFonts w:ascii="Arial" w:hAnsi="Arial" w:cs="Arial"/>
          <w:sz w:val="16"/>
        </w:rPr>
        <w:t>ORD</w:t>
      </w:r>
      <w:r w:rsidRPr="005E4DC0">
        <w:rPr>
          <w:rFonts w:ascii="Arial" w:hAnsi="Arial" w:cs="Arial"/>
          <w:sz w:val="20"/>
        </w:rPr>
        <w:t>"; 1:21).</w:t>
      </w:r>
    </w:p>
    <w:p w14:paraId="6C133735" w14:textId="77777777" w:rsidR="009928CA" w:rsidRPr="005E4DC0" w:rsidRDefault="009928CA" w:rsidP="009928CA">
      <w:pPr>
        <w:tabs>
          <w:tab w:val="left" w:pos="720"/>
        </w:tabs>
        <w:ind w:left="720" w:hanging="360"/>
        <w:rPr>
          <w:rFonts w:ascii="Arial" w:hAnsi="Arial" w:cs="Arial"/>
          <w:sz w:val="20"/>
        </w:rPr>
      </w:pPr>
    </w:p>
    <w:p w14:paraId="3839E710" w14:textId="77777777" w:rsidR="009928CA" w:rsidRPr="005E4DC0" w:rsidRDefault="009928CA" w:rsidP="009928CA">
      <w:pPr>
        <w:tabs>
          <w:tab w:val="left" w:pos="720"/>
        </w:tabs>
        <w:ind w:left="720" w:hanging="360"/>
        <w:rPr>
          <w:rFonts w:ascii="Arial" w:hAnsi="Arial" w:cs="Arial"/>
          <w:sz w:val="20"/>
        </w:rPr>
      </w:pPr>
      <w:r w:rsidRPr="005E4DC0">
        <w:rPr>
          <w:rFonts w:ascii="Arial" w:hAnsi="Arial" w:cs="Arial"/>
          <w:sz w:val="20"/>
        </w:rPr>
        <w:tab/>
        <w:t>Since Job may have been written long after the patriarchal times when the story took place, most scholars date it as exilic or postexilic (</w:t>
      </w:r>
      <w:r>
        <w:rPr>
          <w:rFonts w:ascii="Arial" w:hAnsi="Arial" w:cs="Arial"/>
          <w:sz w:val="20"/>
        </w:rPr>
        <w:t xml:space="preserve">though </w:t>
      </w:r>
      <w:r w:rsidRPr="005E4DC0">
        <w:rPr>
          <w:rFonts w:ascii="Arial" w:hAnsi="Arial" w:cs="Arial"/>
          <w:sz w:val="20"/>
        </w:rPr>
        <w:t xml:space="preserve">LaSor, 562, advocates a pre-exilic time of 700 to 600 </w:t>
      </w:r>
      <w:r w:rsidRPr="005E4DC0">
        <w:rPr>
          <w:rFonts w:ascii="Arial" w:hAnsi="Arial" w:cs="Arial"/>
          <w:sz w:val="16"/>
        </w:rPr>
        <w:t>BC</w:t>
      </w:r>
      <w:r w:rsidRPr="005E4DC0">
        <w:rPr>
          <w:rFonts w:ascii="Arial" w:hAnsi="Arial" w:cs="Arial"/>
          <w:sz w:val="20"/>
        </w:rPr>
        <w:t>).  Yet</w:t>
      </w:r>
      <w:r>
        <w:rPr>
          <w:rFonts w:ascii="Arial" w:hAnsi="Arial" w:cs="Arial"/>
          <w:sz w:val="20"/>
        </w:rPr>
        <w:t>,</w:t>
      </w:r>
      <w:r w:rsidRPr="005E4DC0">
        <w:rPr>
          <w:rFonts w:ascii="Arial" w:hAnsi="Arial" w:cs="Arial"/>
          <w:sz w:val="20"/>
        </w:rPr>
        <w:t xml:space="preserve"> even this does not explain how so much dialogue was accurately transmitted orally for </w:t>
      </w:r>
      <w:r>
        <w:rPr>
          <w:rFonts w:ascii="Arial" w:hAnsi="Arial" w:cs="Arial" w:hint="cs"/>
          <w:sz w:val="20"/>
          <w:lang w:bidi="he-IL"/>
        </w:rPr>
        <w:t xml:space="preserve">over </w:t>
      </w:r>
      <w:r>
        <w:rPr>
          <w:rFonts w:ascii="Arial" w:hAnsi="Arial" w:cs="Arial"/>
          <w:sz w:val="20"/>
          <w:lang w:bidi="he-IL"/>
        </w:rPr>
        <w:t>a thousand</w:t>
      </w:r>
      <w:r w:rsidRPr="005E4DC0">
        <w:rPr>
          <w:rFonts w:ascii="Arial" w:hAnsi="Arial" w:cs="Arial"/>
          <w:sz w:val="20"/>
        </w:rPr>
        <w:t xml:space="preserve"> years.  In conclusion, there remains no reason why the book could not have been also written around 2000 </w:t>
      </w:r>
      <w:r w:rsidRPr="005E4DC0">
        <w:rPr>
          <w:rFonts w:ascii="Arial" w:hAnsi="Arial" w:cs="Arial"/>
          <w:sz w:val="16"/>
        </w:rPr>
        <w:t>BC</w:t>
      </w:r>
      <w:r w:rsidRPr="005E4DC0">
        <w:rPr>
          <w:rFonts w:ascii="Arial" w:hAnsi="Arial" w:cs="Arial"/>
          <w:sz w:val="20"/>
        </w:rPr>
        <w:t xml:space="preserve"> when the story took place.</w:t>
      </w:r>
    </w:p>
    <w:p w14:paraId="20621F90" w14:textId="77777777" w:rsidR="009928CA" w:rsidRPr="005E4DC0" w:rsidRDefault="009928CA" w:rsidP="009928CA">
      <w:pPr>
        <w:tabs>
          <w:tab w:val="left" w:pos="720"/>
        </w:tabs>
        <w:ind w:left="720" w:hanging="360"/>
        <w:rPr>
          <w:rFonts w:ascii="Arial" w:hAnsi="Arial" w:cs="Arial"/>
          <w:sz w:val="20"/>
        </w:rPr>
      </w:pPr>
    </w:p>
    <w:p w14:paraId="6F61AD7A" w14:textId="77777777" w:rsidR="009928CA" w:rsidRPr="005E4DC0" w:rsidRDefault="009928CA" w:rsidP="009928CA">
      <w:pPr>
        <w:tabs>
          <w:tab w:val="left" w:pos="720"/>
        </w:tabs>
        <w:ind w:left="720" w:hanging="360"/>
        <w:rPr>
          <w:rFonts w:ascii="Arial" w:hAnsi="Arial" w:cs="Arial"/>
          <w:sz w:val="20"/>
        </w:rPr>
      </w:pPr>
      <w:r w:rsidRPr="005E4DC0">
        <w:rPr>
          <w:rFonts w:ascii="Arial" w:hAnsi="Arial" w:cs="Arial"/>
          <w:sz w:val="20"/>
        </w:rPr>
        <w:t>B.</w:t>
      </w:r>
      <w:r>
        <w:rPr>
          <w:rFonts w:ascii="Arial" w:hAnsi="Arial" w:cs="Arial" w:hint="cs"/>
          <w:sz w:val="20"/>
          <w:rtl/>
          <w:lang w:bidi="he-IL"/>
        </w:rPr>
        <w:t xml:space="preserve"> </w:t>
      </w:r>
      <w:r w:rsidRPr="005E4DC0">
        <w:rPr>
          <w:rFonts w:ascii="Arial" w:hAnsi="Arial" w:cs="Arial"/>
          <w:sz w:val="20"/>
          <w:u w:val="single"/>
        </w:rPr>
        <w:t>Recipients</w:t>
      </w:r>
      <w:r w:rsidRPr="005E4DC0">
        <w:rPr>
          <w:rFonts w:ascii="Arial" w:hAnsi="Arial" w:cs="Arial"/>
          <w:sz w:val="20"/>
        </w:rPr>
        <w:t xml:space="preserve">: The specific Jews to whom the account was </w:t>
      </w:r>
      <w:r>
        <w:rPr>
          <w:rFonts w:ascii="Arial" w:hAnsi="Arial" w:cs="Arial" w:hint="cs"/>
          <w:sz w:val="20"/>
          <w:lang w:bidi="he-IL"/>
        </w:rPr>
        <w:t>initially addressed</w:t>
      </w:r>
      <w:r w:rsidRPr="005E4DC0">
        <w:rPr>
          <w:rFonts w:ascii="Arial" w:hAnsi="Arial" w:cs="Arial"/>
          <w:sz w:val="20"/>
        </w:rPr>
        <w:t xml:space="preserve"> are </w:t>
      </w:r>
      <w:r>
        <w:rPr>
          <w:rFonts w:ascii="Arial" w:hAnsi="Arial" w:cs="Arial"/>
          <w:sz w:val="20"/>
          <w:lang w:bidi="he-IL"/>
        </w:rPr>
        <w:t>unknown</w:t>
      </w:r>
      <w:r w:rsidRPr="005E4DC0">
        <w:rPr>
          <w:rFonts w:ascii="Arial" w:hAnsi="Arial" w:cs="Arial"/>
          <w:sz w:val="20"/>
        </w:rPr>
        <w:t xml:space="preserve">.  </w:t>
      </w:r>
    </w:p>
    <w:p w14:paraId="11491D2E" w14:textId="77777777" w:rsidR="009928CA" w:rsidRPr="005E4DC0" w:rsidRDefault="009928CA" w:rsidP="009928CA">
      <w:pPr>
        <w:tabs>
          <w:tab w:val="left" w:pos="720"/>
        </w:tabs>
        <w:ind w:left="720" w:hanging="360"/>
        <w:rPr>
          <w:rFonts w:ascii="Arial" w:hAnsi="Arial" w:cs="Arial"/>
          <w:sz w:val="20"/>
        </w:rPr>
      </w:pPr>
    </w:p>
    <w:p w14:paraId="3CF12AEE" w14:textId="77777777" w:rsidR="009928CA" w:rsidRPr="005E4DC0" w:rsidRDefault="009928CA" w:rsidP="009928CA">
      <w:pPr>
        <w:tabs>
          <w:tab w:val="left" w:pos="720"/>
        </w:tabs>
        <w:ind w:left="720" w:hanging="360"/>
        <w:rPr>
          <w:rFonts w:ascii="Arial" w:hAnsi="Arial" w:cs="Arial"/>
          <w:sz w:val="20"/>
        </w:rPr>
      </w:pPr>
      <w:r w:rsidRPr="005E4DC0">
        <w:rPr>
          <w:rFonts w:ascii="Arial" w:hAnsi="Arial" w:cs="Arial"/>
          <w:sz w:val="20"/>
        </w:rPr>
        <w:t>C.</w:t>
      </w:r>
      <w:r w:rsidRPr="005E4DC0">
        <w:rPr>
          <w:rFonts w:ascii="Arial" w:hAnsi="Arial" w:cs="Arial"/>
          <w:sz w:val="20"/>
        </w:rPr>
        <w:tab/>
      </w:r>
      <w:r w:rsidRPr="005E4DC0">
        <w:rPr>
          <w:rFonts w:ascii="Arial" w:hAnsi="Arial" w:cs="Arial"/>
          <w:sz w:val="20"/>
          <w:u w:val="single"/>
        </w:rPr>
        <w:t>Occasion</w:t>
      </w:r>
      <w:r w:rsidRPr="005E4DC0">
        <w:rPr>
          <w:rFonts w:ascii="Arial" w:hAnsi="Arial" w:cs="Arial"/>
          <w:sz w:val="20"/>
        </w:rPr>
        <w:t xml:space="preserve">: Some have proposed an exilic or post-exilic date, thinking the book </w:t>
      </w:r>
      <w:r>
        <w:rPr>
          <w:rFonts w:ascii="Arial" w:hAnsi="Arial" w:cs="Arial"/>
          <w:sz w:val="20"/>
        </w:rPr>
        <w:t>intended</w:t>
      </w:r>
      <w:r w:rsidRPr="005E4DC0">
        <w:rPr>
          <w:rFonts w:ascii="Arial" w:hAnsi="Arial" w:cs="Arial"/>
          <w:sz w:val="20"/>
        </w:rPr>
        <w:t xml:space="preserve"> to answer why Israel went into captivity.  However, this makes little sense since Job concerns wh</w:t>
      </w:r>
      <w:r>
        <w:rPr>
          <w:rFonts w:ascii="Arial" w:hAnsi="Arial" w:cs="Arial"/>
          <w:sz w:val="20"/>
        </w:rPr>
        <w:t xml:space="preserve">y the righteous suffer, </w:t>
      </w:r>
      <w:r w:rsidRPr="005E4DC0">
        <w:rPr>
          <w:rFonts w:ascii="Arial" w:hAnsi="Arial" w:cs="Arial"/>
          <w:sz w:val="20"/>
        </w:rPr>
        <w:t>not the unrepentant nation that receiv</w:t>
      </w:r>
      <w:r>
        <w:rPr>
          <w:rFonts w:ascii="Arial" w:hAnsi="Arial" w:cs="Arial"/>
          <w:sz w:val="20"/>
        </w:rPr>
        <w:t>ed the due penalty for its sins.</w:t>
      </w:r>
      <w:r w:rsidRPr="005E4DC0">
        <w:rPr>
          <w:rFonts w:ascii="Arial" w:hAnsi="Arial" w:cs="Arial"/>
          <w:sz w:val="20"/>
        </w:rPr>
        <w:t xml:space="preserve">  The </w:t>
      </w:r>
      <w:r>
        <w:rPr>
          <w:rFonts w:ascii="Arial" w:hAnsi="Arial" w:cs="Arial"/>
          <w:sz w:val="20"/>
        </w:rPr>
        <w:t>actual reason behind this masterpiece remains shrouded in mystery until more information comes to light.</w:t>
      </w:r>
    </w:p>
    <w:p w14:paraId="0B08AF4D" w14:textId="77777777" w:rsidR="009928CA" w:rsidRPr="005E4DC0" w:rsidRDefault="009928CA" w:rsidP="009928CA">
      <w:pPr>
        <w:tabs>
          <w:tab w:val="left" w:pos="360"/>
        </w:tabs>
        <w:ind w:left="360" w:hanging="360"/>
        <w:rPr>
          <w:rFonts w:ascii="Arial" w:hAnsi="Arial" w:cs="Arial"/>
          <w:sz w:val="20"/>
        </w:rPr>
      </w:pPr>
    </w:p>
    <w:p w14:paraId="6739D158" w14:textId="77777777" w:rsidR="009928CA" w:rsidRPr="005E4DC0" w:rsidRDefault="009928CA" w:rsidP="009928CA">
      <w:pPr>
        <w:tabs>
          <w:tab w:val="left" w:pos="360"/>
        </w:tabs>
        <w:ind w:left="360" w:hanging="360"/>
        <w:rPr>
          <w:rFonts w:ascii="Arial" w:hAnsi="Arial" w:cs="Arial"/>
          <w:sz w:val="20"/>
        </w:rPr>
      </w:pPr>
      <w:r w:rsidRPr="005E4DC0">
        <w:rPr>
          <w:rFonts w:ascii="Arial" w:hAnsi="Arial" w:cs="Arial"/>
          <w:b/>
          <w:sz w:val="20"/>
        </w:rPr>
        <w:t>IV. Characteristics</w:t>
      </w:r>
    </w:p>
    <w:p w14:paraId="30211BE6" w14:textId="77777777" w:rsidR="009928CA" w:rsidRPr="005E4DC0" w:rsidRDefault="009928CA" w:rsidP="009928CA">
      <w:pPr>
        <w:tabs>
          <w:tab w:val="left" w:pos="720"/>
        </w:tabs>
        <w:ind w:left="720" w:hanging="360"/>
        <w:rPr>
          <w:rFonts w:ascii="Arial" w:hAnsi="Arial" w:cs="Arial"/>
          <w:sz w:val="20"/>
        </w:rPr>
      </w:pPr>
    </w:p>
    <w:p w14:paraId="013814DC" w14:textId="77777777" w:rsidR="009928CA" w:rsidRPr="00F232B5" w:rsidRDefault="009928CA" w:rsidP="009928CA">
      <w:pPr>
        <w:pStyle w:val="ListParagraph"/>
        <w:numPr>
          <w:ilvl w:val="0"/>
          <w:numId w:val="16"/>
        </w:numPr>
        <w:tabs>
          <w:tab w:val="left" w:pos="720"/>
        </w:tabs>
        <w:rPr>
          <w:rFonts w:ascii="Arial" w:hAnsi="Arial" w:cs="Arial"/>
          <w:sz w:val="20"/>
        </w:rPr>
      </w:pPr>
      <w:r w:rsidRPr="00F232B5">
        <w:rPr>
          <w:rFonts w:ascii="Arial" w:hAnsi="Arial" w:cs="Arial"/>
          <w:sz w:val="20"/>
        </w:rPr>
        <w:t>Job switches from narrative (chs. 1–2) to poetry (3:1–42:6) and back to narrative (42:7-17).</w:t>
      </w:r>
    </w:p>
    <w:p w14:paraId="5F84E847" w14:textId="77777777" w:rsidR="009928CA" w:rsidRPr="00657D20" w:rsidRDefault="009928CA" w:rsidP="009928CA">
      <w:pPr>
        <w:tabs>
          <w:tab w:val="left" w:pos="720"/>
        </w:tabs>
        <w:ind w:left="360"/>
        <w:rPr>
          <w:rFonts w:ascii="Arial" w:hAnsi="Arial" w:cs="Arial"/>
          <w:sz w:val="20"/>
        </w:rPr>
      </w:pPr>
      <w:r>
        <w:rPr>
          <w:noProof/>
        </w:rPr>
        <mc:AlternateContent>
          <mc:Choice Requires="wps">
            <w:drawing>
              <wp:anchor distT="0" distB="0" distL="114300" distR="114300" simplePos="0" relativeHeight="251659264" behindDoc="0" locked="0" layoutInCell="1" allowOverlap="1" wp14:anchorId="4A72508D" wp14:editId="1E88FE2D">
                <wp:simplePos x="0" y="0"/>
                <wp:positionH relativeFrom="column">
                  <wp:posOffset>513013</wp:posOffset>
                </wp:positionH>
                <wp:positionV relativeFrom="paragraph">
                  <wp:posOffset>213126</wp:posOffset>
                </wp:positionV>
                <wp:extent cx="5138420" cy="1828800"/>
                <wp:effectExtent l="12700" t="12700" r="17780" b="7620"/>
                <wp:wrapSquare wrapText="bothSides"/>
                <wp:docPr id="1649468948" name="Text Box 1"/>
                <wp:cNvGraphicFramePr/>
                <a:graphic xmlns:a="http://schemas.openxmlformats.org/drawingml/2006/main">
                  <a:graphicData uri="http://schemas.microsoft.com/office/word/2010/wordprocessingShape">
                    <wps:wsp>
                      <wps:cNvSpPr txBox="1"/>
                      <wps:spPr>
                        <a:xfrm>
                          <a:off x="0" y="0"/>
                          <a:ext cx="5138420" cy="1828800"/>
                        </a:xfrm>
                        <a:prstGeom prst="rect">
                          <a:avLst/>
                        </a:prstGeom>
                        <a:noFill/>
                        <a:ln w="25400">
                          <a:solidFill>
                            <a:schemeClr val="tx1"/>
                          </a:solidFill>
                        </a:ln>
                      </wps:spPr>
                      <wps:txbx>
                        <w:txbxContent>
                          <w:p w14:paraId="3F51E5FF" w14:textId="77777777" w:rsidR="009928CA" w:rsidRPr="000C24DA" w:rsidRDefault="009928CA" w:rsidP="009928CA">
                            <w:pPr>
                              <w:ind w:right="1195"/>
                              <w:jc w:val="center"/>
                              <w:rPr>
                                <w:rFonts w:ascii="Arial" w:hAnsi="Arial" w:cs="Arial"/>
                                <w:b/>
                                <w:bCs/>
                                <w:sz w:val="21"/>
                                <w:szCs w:val="21"/>
                              </w:rPr>
                            </w:pPr>
                            <w:r w:rsidRPr="000C24DA">
                              <w:rPr>
                                <w:rFonts w:ascii="Arial" w:hAnsi="Arial" w:cs="Arial"/>
                                <w:b/>
                                <w:bCs/>
                                <w:sz w:val="21"/>
                                <w:szCs w:val="21"/>
                              </w:rPr>
                              <w:t>Parallels in the Structure of the Book of Job</w:t>
                            </w:r>
                          </w:p>
                          <w:p w14:paraId="43F12E98" w14:textId="77777777" w:rsidR="009928CA" w:rsidRDefault="009928CA" w:rsidP="009928CA">
                            <w:pPr>
                              <w:ind w:right="1195"/>
                              <w:jc w:val="center"/>
                              <w:rPr>
                                <w:rFonts w:ascii="Arial" w:hAnsi="Arial" w:cs="Arial"/>
                                <w:sz w:val="20"/>
                              </w:rPr>
                            </w:pPr>
                          </w:p>
                          <w:p w14:paraId="16955796" w14:textId="77777777" w:rsidR="009928CA" w:rsidRDefault="009928CA" w:rsidP="009928CA">
                            <w:pPr>
                              <w:ind w:left="900" w:right="1195" w:hanging="450"/>
                              <w:rPr>
                                <w:rFonts w:ascii="Arial" w:hAnsi="Arial" w:cs="Arial"/>
                                <w:sz w:val="20"/>
                              </w:rPr>
                            </w:pPr>
                            <w:r>
                              <w:rPr>
                                <w:rFonts w:ascii="Arial" w:hAnsi="Arial" w:cs="Arial"/>
                                <w:sz w:val="20"/>
                              </w:rPr>
                              <w:t>a.</w:t>
                            </w:r>
                            <w:r>
                              <w:rPr>
                                <w:rFonts w:ascii="Arial" w:hAnsi="Arial" w:cs="Arial"/>
                                <w:sz w:val="20"/>
                              </w:rPr>
                              <w:tab/>
                              <w:t>Opening narrative (chaps. 1–2)</w:t>
                            </w:r>
                          </w:p>
                          <w:p w14:paraId="7A4DCB36" w14:textId="77777777" w:rsidR="009928CA" w:rsidRDefault="009928CA" w:rsidP="009928CA">
                            <w:pPr>
                              <w:ind w:left="1440" w:right="1195" w:hanging="450"/>
                              <w:rPr>
                                <w:rFonts w:ascii="Arial" w:hAnsi="Arial" w:cs="Arial"/>
                                <w:sz w:val="20"/>
                              </w:rPr>
                            </w:pPr>
                            <w:r>
                              <w:rPr>
                                <w:rFonts w:ascii="Arial" w:hAnsi="Arial" w:cs="Arial"/>
                                <w:sz w:val="20"/>
                              </w:rPr>
                              <w:t>b.</w:t>
                            </w:r>
                            <w:r>
                              <w:rPr>
                                <w:rFonts w:ascii="Arial" w:hAnsi="Arial" w:cs="Arial"/>
                                <w:sz w:val="20"/>
                              </w:rPr>
                              <w:tab/>
                              <w:t>Job’s opening soliloquy (chap. 3)</w:t>
                            </w:r>
                          </w:p>
                          <w:p w14:paraId="1579DFE4" w14:textId="77777777" w:rsidR="009928CA" w:rsidRDefault="009928CA" w:rsidP="009928CA">
                            <w:pPr>
                              <w:ind w:left="1980" w:right="1195" w:hanging="450"/>
                              <w:rPr>
                                <w:rFonts w:ascii="Arial" w:hAnsi="Arial" w:cs="Arial"/>
                                <w:sz w:val="20"/>
                              </w:rPr>
                            </w:pPr>
                            <w:r>
                              <w:rPr>
                                <w:rFonts w:ascii="Arial" w:hAnsi="Arial" w:cs="Arial"/>
                                <w:sz w:val="20"/>
                              </w:rPr>
                              <w:t>c.</w:t>
                            </w:r>
                            <w:r>
                              <w:rPr>
                                <w:rFonts w:ascii="Arial" w:hAnsi="Arial" w:cs="Arial"/>
                                <w:sz w:val="20"/>
                              </w:rPr>
                              <w:tab/>
                              <w:t>The friends’ disputation with Job (chaps. 4–28)</w:t>
                            </w:r>
                          </w:p>
                          <w:p w14:paraId="7F8ED84F" w14:textId="77777777" w:rsidR="009928CA" w:rsidRDefault="009928CA" w:rsidP="009928CA">
                            <w:pPr>
                              <w:ind w:left="1440" w:right="1195" w:hanging="450"/>
                              <w:rPr>
                                <w:rFonts w:ascii="Arial" w:hAnsi="Arial" w:cs="Arial"/>
                                <w:sz w:val="20"/>
                              </w:rPr>
                            </w:pPr>
                            <w:r>
                              <w:rPr>
                                <w:rFonts w:ascii="Arial" w:hAnsi="Arial" w:cs="Arial"/>
                                <w:sz w:val="20"/>
                              </w:rPr>
                              <w:t>b</w:t>
                            </w:r>
                            <w:r w:rsidRPr="000C24DA">
                              <w:rPr>
                                <w:rFonts w:ascii="Arial" w:hAnsi="Arial" w:cs="Arial"/>
                                <w:sz w:val="20"/>
                                <w:vertAlign w:val="superscript"/>
                              </w:rPr>
                              <w:t>1</w:t>
                            </w:r>
                            <w:r>
                              <w:rPr>
                                <w:rFonts w:ascii="Arial" w:hAnsi="Arial" w:cs="Arial"/>
                                <w:sz w:val="20"/>
                              </w:rPr>
                              <w:t>.</w:t>
                            </w:r>
                            <w:r>
                              <w:rPr>
                                <w:rFonts w:ascii="Arial" w:hAnsi="Arial" w:cs="Arial"/>
                                <w:sz w:val="20"/>
                              </w:rPr>
                              <w:tab/>
                              <w:t>Job’s closing soliloquy (chaps. 29–31)</w:t>
                            </w:r>
                          </w:p>
                          <w:p w14:paraId="260D4E87" w14:textId="77777777" w:rsidR="009928CA" w:rsidRDefault="009928CA" w:rsidP="009928CA">
                            <w:pPr>
                              <w:ind w:left="1980" w:right="1195" w:hanging="450"/>
                              <w:rPr>
                                <w:rFonts w:ascii="Arial" w:hAnsi="Arial" w:cs="Arial"/>
                                <w:sz w:val="20"/>
                              </w:rPr>
                            </w:pPr>
                            <w:r>
                              <w:rPr>
                                <w:rFonts w:ascii="Arial" w:hAnsi="Arial" w:cs="Arial"/>
                                <w:sz w:val="20"/>
                              </w:rPr>
                              <w:t>c</w:t>
                            </w:r>
                            <w:r w:rsidRPr="006C7CC3">
                              <w:rPr>
                                <w:rFonts w:ascii="Arial" w:hAnsi="Arial" w:cs="Arial"/>
                                <w:sz w:val="20"/>
                                <w:vertAlign w:val="superscript"/>
                              </w:rPr>
                              <w:t>1</w:t>
                            </w:r>
                            <w:r>
                              <w:rPr>
                                <w:rFonts w:ascii="Arial" w:hAnsi="Arial" w:cs="Arial"/>
                                <w:sz w:val="20"/>
                              </w:rPr>
                              <w:t>.</w:t>
                            </w:r>
                            <w:r>
                              <w:rPr>
                                <w:rFonts w:ascii="Arial" w:hAnsi="Arial" w:cs="Arial"/>
                                <w:sz w:val="20"/>
                              </w:rPr>
                              <w:tab/>
                              <w:t>Elihu’s disputation with Job (chaps. 32–37)</w:t>
                            </w:r>
                          </w:p>
                          <w:p w14:paraId="678A663C" w14:textId="77777777" w:rsidR="009928CA" w:rsidRDefault="009928CA" w:rsidP="009928CA">
                            <w:pPr>
                              <w:ind w:left="1980" w:right="1195" w:hanging="450"/>
                              <w:rPr>
                                <w:rFonts w:ascii="Arial" w:hAnsi="Arial" w:cs="Arial"/>
                                <w:sz w:val="20"/>
                              </w:rPr>
                            </w:pPr>
                            <w:r>
                              <w:rPr>
                                <w:rFonts w:ascii="Arial" w:hAnsi="Arial" w:cs="Arial"/>
                                <w:sz w:val="20"/>
                              </w:rPr>
                              <w:t>c</w:t>
                            </w:r>
                            <w:r w:rsidRPr="006C7CC3">
                              <w:rPr>
                                <w:rFonts w:ascii="Arial" w:hAnsi="Arial" w:cs="Arial"/>
                                <w:sz w:val="20"/>
                                <w:vertAlign w:val="superscript"/>
                              </w:rPr>
                              <w:t>2</w:t>
                            </w:r>
                            <w:r>
                              <w:rPr>
                                <w:rFonts w:ascii="Arial" w:hAnsi="Arial" w:cs="Arial"/>
                                <w:sz w:val="20"/>
                              </w:rPr>
                              <w:t>.</w:t>
                            </w:r>
                            <w:r>
                              <w:rPr>
                                <w:rFonts w:ascii="Arial" w:hAnsi="Arial" w:cs="Arial"/>
                                <w:sz w:val="20"/>
                              </w:rPr>
                              <w:tab/>
                              <w:t>God’s disputation with Job (38:1–42:6)</w:t>
                            </w:r>
                          </w:p>
                          <w:p w14:paraId="4380F9CB" w14:textId="77777777" w:rsidR="009928CA" w:rsidRDefault="009928CA" w:rsidP="009928CA">
                            <w:pPr>
                              <w:ind w:left="900" w:right="1195" w:hanging="450"/>
                              <w:rPr>
                                <w:rFonts w:ascii="Arial" w:hAnsi="Arial" w:cs="Arial"/>
                                <w:sz w:val="20"/>
                              </w:rPr>
                            </w:pPr>
                            <w:r>
                              <w:rPr>
                                <w:rFonts w:ascii="Arial" w:hAnsi="Arial" w:cs="Arial"/>
                                <w:sz w:val="20"/>
                              </w:rPr>
                              <w:t>a</w:t>
                            </w:r>
                            <w:r w:rsidRPr="006B7BC6">
                              <w:rPr>
                                <w:rFonts w:ascii="Arial" w:hAnsi="Arial" w:cs="Arial"/>
                                <w:sz w:val="20"/>
                                <w:vertAlign w:val="superscript"/>
                              </w:rPr>
                              <w:t>1</w:t>
                            </w:r>
                            <w:r>
                              <w:rPr>
                                <w:rFonts w:ascii="Arial" w:hAnsi="Arial" w:cs="Arial"/>
                                <w:sz w:val="20"/>
                              </w:rPr>
                              <w:t>.</w:t>
                            </w:r>
                            <w:r>
                              <w:rPr>
                                <w:rFonts w:ascii="Arial" w:hAnsi="Arial" w:cs="Arial"/>
                                <w:sz w:val="20"/>
                              </w:rPr>
                              <w:tab/>
                              <w:t>Closing narrative (42:7-17)</w:t>
                            </w:r>
                          </w:p>
                          <w:p w14:paraId="45FBAD19" w14:textId="77777777" w:rsidR="009928CA" w:rsidRDefault="009928CA" w:rsidP="009928CA">
                            <w:pPr>
                              <w:ind w:right="1195" w:hanging="450"/>
                              <w:rPr>
                                <w:rFonts w:ascii="Arial" w:hAnsi="Arial" w:cs="Arial"/>
                                <w:sz w:val="20"/>
                              </w:rPr>
                            </w:pPr>
                          </w:p>
                          <w:p w14:paraId="632C7571" w14:textId="77777777" w:rsidR="009928CA" w:rsidRPr="005351D5" w:rsidRDefault="009928CA" w:rsidP="009928CA">
                            <w:pPr>
                              <w:ind w:right="2005" w:hanging="270"/>
                              <w:jc w:val="right"/>
                              <w:rPr>
                                <w:rFonts w:ascii="Arial" w:hAnsi="Arial" w:cs="Arial"/>
                                <w:sz w:val="15"/>
                                <w:szCs w:val="15"/>
                              </w:rPr>
                            </w:pPr>
                            <w:r w:rsidRPr="000C24DA">
                              <w:rPr>
                                <w:rFonts w:ascii="Arial" w:hAnsi="Arial" w:cs="Arial"/>
                                <w:sz w:val="15"/>
                                <w:szCs w:val="15"/>
                              </w:rPr>
                              <w:t xml:space="preserve">Roy B. Zuck, “Job,” </w:t>
                            </w:r>
                            <w:r>
                              <w:rPr>
                                <w:rFonts w:ascii="Arial" w:hAnsi="Arial" w:cs="Arial"/>
                                <w:sz w:val="15"/>
                                <w:szCs w:val="15"/>
                              </w:rPr>
                              <w:t>i</w:t>
                            </w:r>
                            <w:r w:rsidRPr="000C24DA">
                              <w:rPr>
                                <w:rFonts w:ascii="Arial" w:hAnsi="Arial" w:cs="Arial"/>
                                <w:sz w:val="15"/>
                                <w:szCs w:val="15"/>
                              </w:rPr>
                              <w:t xml:space="preserve">n </w:t>
                            </w:r>
                            <w:r w:rsidRPr="006C7CC3">
                              <w:rPr>
                                <w:rFonts w:ascii="Arial" w:hAnsi="Arial" w:cs="Arial"/>
                                <w:i/>
                                <w:iCs/>
                                <w:sz w:val="15"/>
                                <w:szCs w:val="15"/>
                              </w:rPr>
                              <w:t>BKC (Bible Knowledge Commentary: OT),</w:t>
                            </w:r>
                            <w:r w:rsidRPr="000C24DA">
                              <w:rPr>
                                <w:rFonts w:ascii="Arial" w:hAnsi="Arial" w:cs="Arial"/>
                                <w:sz w:val="15"/>
                                <w:szCs w:val="15"/>
                              </w:rPr>
                              <w:t xml:space="preserve"> 716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A72508D" id="_x0000_t202" coordsize="21600,21600" o:spt="202" path="m,l,21600r21600,l21600,xe">
                <v:stroke joinstyle="miter"/>
                <v:path gradientshapeok="t" o:connecttype="rect"/>
              </v:shapetype>
              <v:shape id="Text Box 1" o:spid="_x0000_s1026" type="#_x0000_t202" style="position:absolute;left:0;text-align:left;margin-left:40.4pt;margin-top:16.8pt;width:404.6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" filled="f" strokecolor="black [3213]" strokeweight="2pt">
                <v:textbox style="mso-fit-shape-to-text:t">
                  <w:txbxContent>
                    <w:p w14:paraId="3F51E5FF" w14:textId="77777777" w:rsidR="009928CA" w:rsidRPr="000C24DA" w:rsidRDefault="009928CA" w:rsidP="009928CA">
                      <w:pPr>
                        <w:ind w:right="1195"/>
                        <w:jc w:val="center"/>
                        <w:rPr>
                          <w:rFonts w:ascii="Arial" w:hAnsi="Arial" w:cs="Arial"/>
                          <w:b/>
                          <w:bCs/>
                          <w:sz w:val="21"/>
                          <w:szCs w:val="21"/>
                        </w:rPr>
                      </w:pPr>
                      <w:r w:rsidRPr="000C24DA">
                        <w:rPr>
                          <w:rFonts w:ascii="Arial" w:hAnsi="Arial" w:cs="Arial"/>
                          <w:b/>
                          <w:bCs/>
                          <w:sz w:val="21"/>
                          <w:szCs w:val="21"/>
                        </w:rPr>
                        <w:t>Parallels in the Structure of the Book of Job</w:t>
                      </w:r>
                    </w:p>
                    <w:p w14:paraId="43F12E98" w14:textId="77777777" w:rsidR="009928CA" w:rsidRDefault="009928CA" w:rsidP="009928CA">
                      <w:pPr>
                        <w:ind w:right="1195"/>
                        <w:jc w:val="center"/>
                        <w:rPr>
                          <w:rFonts w:ascii="Arial" w:hAnsi="Arial" w:cs="Arial"/>
                          <w:sz w:val="20"/>
                        </w:rPr>
                      </w:pPr>
                    </w:p>
                    <w:p w14:paraId="16955796" w14:textId="77777777" w:rsidR="009928CA" w:rsidRDefault="009928CA" w:rsidP="009928CA">
                      <w:pPr>
                        <w:ind w:left="900" w:right="1195" w:hanging="450"/>
                        <w:rPr>
                          <w:rFonts w:ascii="Arial" w:hAnsi="Arial" w:cs="Arial"/>
                          <w:sz w:val="20"/>
                        </w:rPr>
                      </w:pPr>
                      <w:r>
                        <w:rPr>
                          <w:rFonts w:ascii="Arial" w:hAnsi="Arial" w:cs="Arial"/>
                          <w:sz w:val="20"/>
                        </w:rPr>
                        <w:t>a.</w:t>
                      </w:r>
                      <w:r>
                        <w:rPr>
                          <w:rFonts w:ascii="Arial" w:hAnsi="Arial" w:cs="Arial"/>
                          <w:sz w:val="20"/>
                        </w:rPr>
                        <w:tab/>
                        <w:t>Opening narrative (chaps. 1–2)</w:t>
                      </w:r>
                    </w:p>
                    <w:p w14:paraId="7A4DCB36" w14:textId="77777777" w:rsidR="009928CA" w:rsidRDefault="009928CA" w:rsidP="009928CA">
                      <w:pPr>
                        <w:ind w:left="1440" w:right="1195" w:hanging="450"/>
                        <w:rPr>
                          <w:rFonts w:ascii="Arial" w:hAnsi="Arial" w:cs="Arial"/>
                          <w:sz w:val="20"/>
                        </w:rPr>
                      </w:pPr>
                      <w:r>
                        <w:rPr>
                          <w:rFonts w:ascii="Arial" w:hAnsi="Arial" w:cs="Arial"/>
                          <w:sz w:val="20"/>
                        </w:rPr>
                        <w:t>b.</w:t>
                      </w:r>
                      <w:r>
                        <w:rPr>
                          <w:rFonts w:ascii="Arial" w:hAnsi="Arial" w:cs="Arial"/>
                          <w:sz w:val="20"/>
                        </w:rPr>
                        <w:tab/>
                        <w:t>Job’s opening soliloquy (chap. 3)</w:t>
                      </w:r>
                    </w:p>
                    <w:p w14:paraId="1579DFE4" w14:textId="77777777" w:rsidR="009928CA" w:rsidRDefault="009928CA" w:rsidP="009928CA">
                      <w:pPr>
                        <w:ind w:left="1980" w:right="1195" w:hanging="450"/>
                        <w:rPr>
                          <w:rFonts w:ascii="Arial" w:hAnsi="Arial" w:cs="Arial"/>
                          <w:sz w:val="20"/>
                        </w:rPr>
                      </w:pPr>
                      <w:r>
                        <w:rPr>
                          <w:rFonts w:ascii="Arial" w:hAnsi="Arial" w:cs="Arial"/>
                          <w:sz w:val="20"/>
                        </w:rPr>
                        <w:t>c.</w:t>
                      </w:r>
                      <w:r>
                        <w:rPr>
                          <w:rFonts w:ascii="Arial" w:hAnsi="Arial" w:cs="Arial"/>
                          <w:sz w:val="20"/>
                        </w:rPr>
                        <w:tab/>
                        <w:t>The friends’ disputation with Job (chaps. 4–28)</w:t>
                      </w:r>
                    </w:p>
                    <w:p w14:paraId="7F8ED84F" w14:textId="77777777" w:rsidR="009928CA" w:rsidRDefault="009928CA" w:rsidP="009928CA">
                      <w:pPr>
                        <w:ind w:left="1440" w:right="1195" w:hanging="450"/>
                        <w:rPr>
                          <w:rFonts w:ascii="Arial" w:hAnsi="Arial" w:cs="Arial"/>
                          <w:sz w:val="20"/>
                        </w:rPr>
                      </w:pPr>
                      <w:r>
                        <w:rPr>
                          <w:rFonts w:ascii="Arial" w:hAnsi="Arial" w:cs="Arial"/>
                          <w:sz w:val="20"/>
                        </w:rPr>
                        <w:t>b</w:t>
                      </w:r>
                      <w:r w:rsidRPr="000C24DA">
                        <w:rPr>
                          <w:rFonts w:ascii="Arial" w:hAnsi="Arial" w:cs="Arial"/>
                          <w:sz w:val="20"/>
                          <w:vertAlign w:val="superscript"/>
                        </w:rPr>
                        <w:t>1</w:t>
                      </w:r>
                      <w:r>
                        <w:rPr>
                          <w:rFonts w:ascii="Arial" w:hAnsi="Arial" w:cs="Arial"/>
                          <w:sz w:val="20"/>
                        </w:rPr>
                        <w:t>.</w:t>
                      </w:r>
                      <w:r>
                        <w:rPr>
                          <w:rFonts w:ascii="Arial" w:hAnsi="Arial" w:cs="Arial"/>
                          <w:sz w:val="20"/>
                        </w:rPr>
                        <w:tab/>
                        <w:t>Job’s closing soliloquy (chaps. 29–31)</w:t>
                      </w:r>
                    </w:p>
                    <w:p w14:paraId="260D4E87" w14:textId="77777777" w:rsidR="009928CA" w:rsidRDefault="009928CA" w:rsidP="009928CA">
                      <w:pPr>
                        <w:ind w:left="1980" w:right="1195" w:hanging="450"/>
                        <w:rPr>
                          <w:rFonts w:ascii="Arial" w:hAnsi="Arial" w:cs="Arial"/>
                          <w:sz w:val="20"/>
                        </w:rPr>
                      </w:pPr>
                      <w:r>
                        <w:rPr>
                          <w:rFonts w:ascii="Arial" w:hAnsi="Arial" w:cs="Arial"/>
                          <w:sz w:val="20"/>
                        </w:rPr>
                        <w:t>c</w:t>
                      </w:r>
                      <w:r w:rsidRPr="006C7CC3">
                        <w:rPr>
                          <w:rFonts w:ascii="Arial" w:hAnsi="Arial" w:cs="Arial"/>
                          <w:sz w:val="20"/>
                          <w:vertAlign w:val="superscript"/>
                        </w:rPr>
                        <w:t>1</w:t>
                      </w:r>
                      <w:r>
                        <w:rPr>
                          <w:rFonts w:ascii="Arial" w:hAnsi="Arial" w:cs="Arial"/>
                          <w:sz w:val="20"/>
                        </w:rPr>
                        <w:t>.</w:t>
                      </w:r>
                      <w:r>
                        <w:rPr>
                          <w:rFonts w:ascii="Arial" w:hAnsi="Arial" w:cs="Arial"/>
                          <w:sz w:val="20"/>
                        </w:rPr>
                        <w:tab/>
                        <w:t>Elihu’s disputation with Job (chaps. 32–37)</w:t>
                      </w:r>
                    </w:p>
                    <w:p w14:paraId="678A663C" w14:textId="77777777" w:rsidR="009928CA" w:rsidRDefault="009928CA" w:rsidP="009928CA">
                      <w:pPr>
                        <w:ind w:left="1980" w:right="1195" w:hanging="450"/>
                        <w:rPr>
                          <w:rFonts w:ascii="Arial" w:hAnsi="Arial" w:cs="Arial"/>
                          <w:sz w:val="20"/>
                        </w:rPr>
                      </w:pPr>
                      <w:r>
                        <w:rPr>
                          <w:rFonts w:ascii="Arial" w:hAnsi="Arial" w:cs="Arial"/>
                          <w:sz w:val="20"/>
                        </w:rPr>
                        <w:t>c</w:t>
                      </w:r>
                      <w:r w:rsidRPr="006C7CC3">
                        <w:rPr>
                          <w:rFonts w:ascii="Arial" w:hAnsi="Arial" w:cs="Arial"/>
                          <w:sz w:val="20"/>
                          <w:vertAlign w:val="superscript"/>
                        </w:rPr>
                        <w:t>2</w:t>
                      </w:r>
                      <w:r>
                        <w:rPr>
                          <w:rFonts w:ascii="Arial" w:hAnsi="Arial" w:cs="Arial"/>
                          <w:sz w:val="20"/>
                        </w:rPr>
                        <w:t>.</w:t>
                      </w:r>
                      <w:r>
                        <w:rPr>
                          <w:rFonts w:ascii="Arial" w:hAnsi="Arial" w:cs="Arial"/>
                          <w:sz w:val="20"/>
                        </w:rPr>
                        <w:tab/>
                        <w:t>God’s disputation with Job (38:1–42:6)</w:t>
                      </w:r>
                    </w:p>
                    <w:p w14:paraId="4380F9CB" w14:textId="77777777" w:rsidR="009928CA" w:rsidRDefault="009928CA" w:rsidP="009928CA">
                      <w:pPr>
                        <w:ind w:left="900" w:right="1195" w:hanging="450"/>
                        <w:rPr>
                          <w:rFonts w:ascii="Arial" w:hAnsi="Arial" w:cs="Arial"/>
                          <w:sz w:val="20"/>
                        </w:rPr>
                      </w:pPr>
                      <w:r>
                        <w:rPr>
                          <w:rFonts w:ascii="Arial" w:hAnsi="Arial" w:cs="Arial"/>
                          <w:sz w:val="20"/>
                        </w:rPr>
                        <w:t>a</w:t>
                      </w:r>
                      <w:r w:rsidRPr="006B7BC6">
                        <w:rPr>
                          <w:rFonts w:ascii="Arial" w:hAnsi="Arial" w:cs="Arial"/>
                          <w:sz w:val="20"/>
                          <w:vertAlign w:val="superscript"/>
                        </w:rPr>
                        <w:t>1</w:t>
                      </w:r>
                      <w:r>
                        <w:rPr>
                          <w:rFonts w:ascii="Arial" w:hAnsi="Arial" w:cs="Arial"/>
                          <w:sz w:val="20"/>
                        </w:rPr>
                        <w:t>.</w:t>
                      </w:r>
                      <w:r>
                        <w:rPr>
                          <w:rFonts w:ascii="Arial" w:hAnsi="Arial" w:cs="Arial"/>
                          <w:sz w:val="20"/>
                        </w:rPr>
                        <w:tab/>
                        <w:t>Closing narrative (42:7-17)</w:t>
                      </w:r>
                    </w:p>
                    <w:p w14:paraId="45FBAD19" w14:textId="77777777" w:rsidR="009928CA" w:rsidRDefault="009928CA" w:rsidP="009928CA">
                      <w:pPr>
                        <w:ind w:right="1195" w:hanging="450"/>
                        <w:rPr>
                          <w:rFonts w:ascii="Arial" w:hAnsi="Arial" w:cs="Arial"/>
                          <w:sz w:val="20"/>
                        </w:rPr>
                      </w:pPr>
                    </w:p>
                    <w:p w14:paraId="632C7571" w14:textId="77777777" w:rsidR="009928CA" w:rsidRPr="005351D5" w:rsidRDefault="009928CA" w:rsidP="009928CA">
                      <w:pPr>
                        <w:ind w:right="2005" w:hanging="270"/>
                        <w:jc w:val="right"/>
                        <w:rPr>
                          <w:rFonts w:ascii="Arial" w:hAnsi="Arial" w:cs="Arial"/>
                          <w:sz w:val="15"/>
                          <w:szCs w:val="15"/>
                        </w:rPr>
                      </w:pPr>
                      <w:r w:rsidRPr="000C24DA">
                        <w:rPr>
                          <w:rFonts w:ascii="Arial" w:hAnsi="Arial" w:cs="Arial"/>
                          <w:sz w:val="15"/>
                          <w:szCs w:val="15"/>
                        </w:rPr>
                        <w:t xml:space="preserve">Roy B. Zuck, “Job,” </w:t>
                      </w:r>
                      <w:r>
                        <w:rPr>
                          <w:rFonts w:ascii="Arial" w:hAnsi="Arial" w:cs="Arial"/>
                          <w:sz w:val="15"/>
                          <w:szCs w:val="15"/>
                        </w:rPr>
                        <w:t>i</w:t>
                      </w:r>
                      <w:r w:rsidRPr="000C24DA">
                        <w:rPr>
                          <w:rFonts w:ascii="Arial" w:hAnsi="Arial" w:cs="Arial"/>
                          <w:sz w:val="15"/>
                          <w:szCs w:val="15"/>
                        </w:rPr>
                        <w:t xml:space="preserve">n </w:t>
                      </w:r>
                      <w:r w:rsidRPr="006C7CC3">
                        <w:rPr>
                          <w:rFonts w:ascii="Arial" w:hAnsi="Arial" w:cs="Arial"/>
                          <w:i/>
                          <w:iCs/>
                          <w:sz w:val="15"/>
                          <w:szCs w:val="15"/>
                        </w:rPr>
                        <w:t>BKC (Bible Knowledge Commentary: OT),</w:t>
                      </w:r>
                      <w:r w:rsidRPr="000C24DA">
                        <w:rPr>
                          <w:rFonts w:ascii="Arial" w:hAnsi="Arial" w:cs="Arial"/>
                          <w:sz w:val="15"/>
                          <w:szCs w:val="15"/>
                        </w:rPr>
                        <w:t xml:space="preserve"> 716</w:t>
                      </w:r>
                    </w:p>
                  </w:txbxContent>
                </v:textbox>
                <w10:wrap type="square"/>
              </v:shape>
            </w:pict>
          </mc:Fallback>
        </mc:AlternateContent>
      </w:r>
      <w:r w:rsidRPr="00657D20">
        <w:rPr>
          <w:rFonts w:ascii="Arial" w:hAnsi="Arial" w:cs="Arial"/>
          <w:sz w:val="20"/>
        </w:rPr>
        <w:br w:type="page"/>
      </w:r>
      <w:r w:rsidRPr="00657D20">
        <w:rPr>
          <w:rFonts w:ascii="Arial" w:hAnsi="Arial" w:cs="Arial"/>
          <w:sz w:val="20"/>
        </w:rPr>
        <w:lastRenderedPageBreak/>
        <w:t>B.</w:t>
      </w:r>
      <w:r w:rsidRPr="00657D20">
        <w:rPr>
          <w:rFonts w:ascii="Arial" w:hAnsi="Arial" w:cs="Arial"/>
          <w:sz w:val="20"/>
        </w:rPr>
        <w:tab/>
        <w:t>Whether the book of Job is actual history is debated. Did the man Job really exist?</w:t>
      </w:r>
    </w:p>
    <w:p w14:paraId="08CFDA04" w14:textId="77777777" w:rsidR="009928CA" w:rsidRDefault="009928CA" w:rsidP="009928CA">
      <w:pPr>
        <w:tabs>
          <w:tab w:val="left" w:pos="720"/>
        </w:tabs>
        <w:ind w:left="720" w:right="122" w:hanging="360"/>
        <w:rPr>
          <w:rFonts w:ascii="Arial" w:hAnsi="Arial" w:cs="Arial"/>
          <w:sz w:val="20"/>
        </w:rPr>
      </w:pPr>
    </w:p>
    <w:p w14:paraId="28EB91D0" w14:textId="77777777" w:rsidR="009928CA" w:rsidRPr="004B0A7A" w:rsidRDefault="009928CA" w:rsidP="009928CA">
      <w:pPr>
        <w:ind w:left="1134" w:hanging="425"/>
        <w:rPr>
          <w:rFonts w:ascii="Arial" w:hAnsi="Arial" w:cs="Arial"/>
          <w:sz w:val="20"/>
        </w:rPr>
      </w:pPr>
      <w:r>
        <w:rPr>
          <w:rFonts w:ascii="Arial" w:hAnsi="Arial" w:cs="Arial"/>
          <w:sz w:val="20"/>
        </w:rPr>
        <w:t>1.</w:t>
      </w:r>
      <w:r>
        <w:rPr>
          <w:rFonts w:ascii="Arial" w:hAnsi="Arial" w:cs="Arial"/>
          <w:sz w:val="20"/>
        </w:rPr>
        <w:tab/>
      </w:r>
      <w:r w:rsidRPr="004B0A7A">
        <w:rPr>
          <w:rFonts w:ascii="Arial" w:hAnsi="Arial" w:cs="Arial"/>
          <w:sz w:val="20"/>
        </w:rPr>
        <w:t xml:space="preserve">Tremper Longman says </w:t>
      </w:r>
      <w:r>
        <w:rPr>
          <w:rFonts w:ascii="Arial" w:hAnsi="Arial" w:cs="Arial"/>
          <w:sz w:val="20"/>
        </w:rPr>
        <w:t>Job</w:t>
      </w:r>
      <w:r w:rsidRPr="004B0A7A">
        <w:rPr>
          <w:rFonts w:ascii="Arial" w:hAnsi="Arial" w:cs="Arial"/>
          <w:sz w:val="20"/>
        </w:rPr>
        <w:t xml:space="preserve"> is not historical</w:t>
      </w:r>
      <w:r>
        <w:rPr>
          <w:rFonts w:ascii="Arial" w:hAnsi="Arial" w:cs="Arial"/>
          <w:sz w:val="20"/>
        </w:rPr>
        <w:t xml:space="preserve"> (19 Aug 2019 seminar, Singapore Bible College)</w:t>
      </w:r>
      <w:r w:rsidRPr="004B0A7A">
        <w:rPr>
          <w:rFonts w:ascii="Arial" w:hAnsi="Arial" w:cs="Arial"/>
          <w:sz w:val="20"/>
        </w:rPr>
        <w:t>:</w:t>
      </w:r>
    </w:p>
    <w:p w14:paraId="7045A18A" w14:textId="77777777" w:rsidR="009928CA" w:rsidRPr="00567BB4" w:rsidRDefault="009928CA" w:rsidP="009928CA">
      <w:pPr>
        <w:pStyle w:val="ListParagraph"/>
        <w:numPr>
          <w:ilvl w:val="0"/>
          <w:numId w:val="14"/>
        </w:numPr>
        <w:ind w:left="1560"/>
        <w:rPr>
          <w:rFonts w:ascii="Arial" w:hAnsi="Arial" w:cs="Arial"/>
          <w:sz w:val="20"/>
        </w:rPr>
      </w:pPr>
      <w:r>
        <w:rPr>
          <w:rFonts w:ascii="Arial" w:hAnsi="Arial" w:cs="Arial"/>
          <w:sz w:val="20"/>
        </w:rPr>
        <w:t>The book</w:t>
      </w:r>
      <w:r w:rsidRPr="00567BB4">
        <w:rPr>
          <w:rFonts w:ascii="Arial" w:hAnsi="Arial" w:cs="Arial"/>
          <w:sz w:val="20"/>
        </w:rPr>
        <w:t xml:space="preserve"> is only a </w:t>
      </w:r>
      <w:r>
        <w:rPr>
          <w:rFonts w:ascii="Arial" w:hAnsi="Arial" w:cs="Arial"/>
          <w:sz w:val="20"/>
        </w:rPr>
        <w:t>“</w:t>
      </w:r>
      <w:r w:rsidRPr="00567BB4">
        <w:rPr>
          <w:rFonts w:ascii="Arial" w:hAnsi="Arial" w:cs="Arial"/>
          <w:sz w:val="20"/>
        </w:rPr>
        <w:t>thought experiment</w:t>
      </w:r>
      <w:r>
        <w:rPr>
          <w:rFonts w:ascii="Arial" w:hAnsi="Arial" w:cs="Arial"/>
          <w:sz w:val="20"/>
        </w:rPr>
        <w:t>,” meaning that it is not an account of real events.</w:t>
      </w:r>
    </w:p>
    <w:p w14:paraId="3A532830" w14:textId="77777777" w:rsidR="009928CA" w:rsidRPr="00567BB4" w:rsidRDefault="009928CA" w:rsidP="009928CA">
      <w:pPr>
        <w:pStyle w:val="ListParagraph"/>
        <w:numPr>
          <w:ilvl w:val="0"/>
          <w:numId w:val="14"/>
        </w:numPr>
        <w:ind w:left="1560"/>
        <w:rPr>
          <w:rFonts w:ascii="Arial" w:hAnsi="Arial" w:cs="Arial"/>
          <w:sz w:val="20"/>
        </w:rPr>
      </w:pPr>
      <w:r w:rsidRPr="00567BB4">
        <w:rPr>
          <w:rFonts w:ascii="Arial" w:hAnsi="Arial" w:cs="Arial"/>
          <w:sz w:val="20"/>
        </w:rPr>
        <w:t xml:space="preserve">It is written in stylistic poetry. </w:t>
      </w:r>
    </w:p>
    <w:p w14:paraId="2339996C" w14:textId="77777777" w:rsidR="009928CA" w:rsidRPr="00567BB4" w:rsidRDefault="009928CA" w:rsidP="009928CA">
      <w:pPr>
        <w:pStyle w:val="ListParagraph"/>
        <w:numPr>
          <w:ilvl w:val="0"/>
          <w:numId w:val="14"/>
        </w:numPr>
        <w:ind w:left="1560"/>
        <w:rPr>
          <w:rFonts w:ascii="Arial" w:hAnsi="Arial" w:cs="Arial"/>
          <w:sz w:val="20"/>
        </w:rPr>
      </w:pPr>
      <w:r w:rsidRPr="00567BB4">
        <w:rPr>
          <w:rFonts w:ascii="Arial" w:hAnsi="Arial" w:cs="Arial"/>
          <w:sz w:val="20"/>
        </w:rPr>
        <w:t>Job had seven sons and three daughters—the perfect numbers</w:t>
      </w:r>
      <w:r>
        <w:rPr>
          <w:rFonts w:ascii="Arial" w:hAnsi="Arial" w:cs="Arial"/>
          <w:sz w:val="20"/>
        </w:rPr>
        <w:t>,</w:t>
      </w:r>
      <w:r w:rsidRPr="00567BB4">
        <w:rPr>
          <w:rFonts w:ascii="Arial" w:hAnsi="Arial" w:cs="Arial"/>
          <w:sz w:val="20"/>
        </w:rPr>
        <w:t xml:space="preserve"> as sons worked the fields and didn’t require a dowry. </w:t>
      </w:r>
    </w:p>
    <w:p w14:paraId="73BF91DB" w14:textId="77777777" w:rsidR="009928CA" w:rsidRPr="00567BB4" w:rsidRDefault="009928CA" w:rsidP="009928CA">
      <w:pPr>
        <w:pStyle w:val="ListParagraph"/>
        <w:numPr>
          <w:ilvl w:val="0"/>
          <w:numId w:val="14"/>
        </w:numPr>
        <w:ind w:left="1560"/>
        <w:rPr>
          <w:rFonts w:ascii="Arial" w:hAnsi="Arial" w:cs="Arial"/>
          <w:sz w:val="20"/>
        </w:rPr>
      </w:pPr>
      <w:r w:rsidRPr="00567BB4">
        <w:rPr>
          <w:rFonts w:ascii="Arial" w:hAnsi="Arial" w:cs="Arial"/>
          <w:sz w:val="20"/>
        </w:rPr>
        <w:t>Job is one of the final books of the OT—at least in its final form.</w:t>
      </w:r>
    </w:p>
    <w:p w14:paraId="174B85A8" w14:textId="77777777" w:rsidR="009928CA" w:rsidRDefault="009928CA" w:rsidP="009928CA">
      <w:pPr>
        <w:pStyle w:val="ListParagraph"/>
        <w:numPr>
          <w:ilvl w:val="0"/>
          <w:numId w:val="14"/>
        </w:numPr>
        <w:ind w:left="1560"/>
        <w:rPr>
          <w:rFonts w:ascii="Arial" w:hAnsi="Arial" w:cs="Arial"/>
          <w:sz w:val="20"/>
        </w:rPr>
      </w:pPr>
      <w:r w:rsidRPr="00E7614E">
        <w:rPr>
          <w:rFonts w:ascii="Arial" w:hAnsi="Arial" w:cs="Arial"/>
          <w:sz w:val="20"/>
        </w:rPr>
        <w:t>In Hebrew,</w:t>
      </w:r>
      <w:r>
        <w:rPr>
          <w:rFonts w:ascii="Arial" w:hAnsi="Arial" w:cs="Arial"/>
          <w:i/>
          <w:iCs/>
          <w:sz w:val="20"/>
        </w:rPr>
        <w:t xml:space="preserve"> Ha Satan</w:t>
      </w:r>
      <w:r>
        <w:rPr>
          <w:rFonts w:ascii="Arial" w:hAnsi="Arial" w:cs="Arial"/>
          <w:sz w:val="20"/>
        </w:rPr>
        <w:t xml:space="preserve"> (“The Accuser”) is not a proper name, as it lacks an article (but see the NLT rendering as “the Accuser, Satan” in 1:6); therefore, this is not Satan, but rather another member of the heavenly court.</w:t>
      </w:r>
    </w:p>
    <w:p w14:paraId="475344B0" w14:textId="77777777" w:rsidR="009928CA" w:rsidRPr="00D976CD" w:rsidRDefault="009928CA" w:rsidP="009928CA">
      <w:pPr>
        <w:ind w:left="840"/>
        <w:rPr>
          <w:rFonts w:ascii="Arial" w:hAnsi="Arial" w:cs="Arial"/>
          <w:sz w:val="20"/>
        </w:rPr>
      </w:pPr>
    </w:p>
    <w:p w14:paraId="607EF8CA" w14:textId="77777777" w:rsidR="009928CA" w:rsidRPr="004B0A7A" w:rsidRDefault="009928CA" w:rsidP="009928CA">
      <w:pPr>
        <w:ind w:left="1134" w:hanging="425"/>
        <w:rPr>
          <w:rFonts w:ascii="Arial" w:hAnsi="Arial" w:cs="Arial"/>
          <w:sz w:val="20"/>
        </w:rPr>
      </w:pPr>
      <w:r>
        <w:rPr>
          <w:rFonts w:ascii="Arial" w:hAnsi="Arial" w:cs="Arial"/>
          <w:sz w:val="20"/>
        </w:rPr>
        <w:t>2.</w:t>
      </w:r>
      <w:r>
        <w:rPr>
          <w:rFonts w:ascii="Arial" w:hAnsi="Arial" w:cs="Arial"/>
          <w:sz w:val="20"/>
        </w:rPr>
        <w:tab/>
      </w:r>
      <w:r w:rsidRPr="004B0A7A">
        <w:rPr>
          <w:rFonts w:ascii="Arial" w:hAnsi="Arial" w:cs="Arial"/>
          <w:sz w:val="20"/>
        </w:rPr>
        <w:t>My Response (correlate point-by-point with above):</w:t>
      </w:r>
    </w:p>
    <w:p w14:paraId="021B49F5" w14:textId="77777777" w:rsidR="009928CA" w:rsidRPr="004B0A7A" w:rsidRDefault="009928CA" w:rsidP="009928CA">
      <w:pPr>
        <w:pStyle w:val="ListParagraph"/>
        <w:numPr>
          <w:ilvl w:val="0"/>
          <w:numId w:val="15"/>
        </w:numPr>
        <w:ind w:left="1560"/>
        <w:rPr>
          <w:rFonts w:ascii="Arial" w:hAnsi="Arial" w:cs="Arial"/>
          <w:sz w:val="20"/>
        </w:rPr>
      </w:pPr>
      <w:r>
        <w:rPr>
          <w:rFonts w:ascii="Arial" w:hAnsi="Arial" w:cs="Arial"/>
          <w:sz w:val="20"/>
        </w:rPr>
        <w:t>What is a “</w:t>
      </w:r>
      <w:r w:rsidRPr="00567BB4">
        <w:rPr>
          <w:rFonts w:ascii="Arial" w:hAnsi="Arial" w:cs="Arial"/>
          <w:sz w:val="20"/>
        </w:rPr>
        <w:t>thought experiment</w:t>
      </w:r>
      <w:r>
        <w:rPr>
          <w:rFonts w:ascii="Arial" w:hAnsi="Arial" w:cs="Arial"/>
          <w:sz w:val="20"/>
        </w:rPr>
        <w:t xml:space="preserve">”? </w:t>
      </w:r>
      <w:r w:rsidRPr="004B0A7A">
        <w:rPr>
          <w:rFonts w:ascii="Arial" w:hAnsi="Arial" w:cs="Arial"/>
          <w:sz w:val="20"/>
        </w:rPr>
        <w:t xml:space="preserve">Why could the book not be a </w:t>
      </w:r>
      <w:r w:rsidRPr="004146D1">
        <w:rPr>
          <w:rFonts w:ascii="Arial" w:hAnsi="Arial" w:cs="Arial"/>
          <w:i/>
          <w:iCs/>
          <w:sz w:val="20"/>
        </w:rPr>
        <w:t>real</w:t>
      </w:r>
      <w:r w:rsidRPr="004B0A7A">
        <w:rPr>
          <w:rFonts w:ascii="Arial" w:hAnsi="Arial" w:cs="Arial"/>
          <w:sz w:val="20"/>
        </w:rPr>
        <w:t xml:space="preserve"> experiment?</w:t>
      </w:r>
      <w:r>
        <w:rPr>
          <w:rFonts w:ascii="Arial" w:hAnsi="Arial" w:cs="Arial"/>
          <w:sz w:val="20"/>
        </w:rPr>
        <w:t xml:space="preserve"> God noted that Job, Noah, and Daniel could not appeal to him (Ezek 14:14, 20). He surely would not list a fictional character Job with these real men.</w:t>
      </w:r>
    </w:p>
    <w:p w14:paraId="6BF0F70C" w14:textId="77777777" w:rsidR="009928CA" w:rsidRPr="004B0A7A" w:rsidRDefault="009928CA" w:rsidP="009928CA">
      <w:pPr>
        <w:pStyle w:val="ListParagraph"/>
        <w:numPr>
          <w:ilvl w:val="0"/>
          <w:numId w:val="15"/>
        </w:numPr>
        <w:ind w:left="1560"/>
        <w:rPr>
          <w:rFonts w:ascii="Arial" w:hAnsi="Arial" w:cs="Arial"/>
          <w:sz w:val="20"/>
        </w:rPr>
      </w:pPr>
      <w:r w:rsidRPr="004B0A7A">
        <w:rPr>
          <w:rFonts w:ascii="Arial" w:hAnsi="Arial" w:cs="Arial"/>
          <w:sz w:val="20"/>
        </w:rPr>
        <w:t xml:space="preserve">Why is this an either/or issue? Why can’t Job be </w:t>
      </w:r>
      <w:r>
        <w:rPr>
          <w:rFonts w:ascii="Arial" w:hAnsi="Arial" w:cs="Arial"/>
          <w:sz w:val="20"/>
        </w:rPr>
        <w:t xml:space="preserve">a genuine </w:t>
      </w:r>
      <w:r w:rsidRPr="004B0A7A">
        <w:rPr>
          <w:rFonts w:ascii="Arial" w:hAnsi="Arial" w:cs="Arial"/>
          <w:sz w:val="20"/>
        </w:rPr>
        <w:t xml:space="preserve">dialogue in poetry? Why must we choose between them? </w:t>
      </w:r>
      <w:r>
        <w:rPr>
          <w:rFonts w:ascii="Arial" w:hAnsi="Arial" w:cs="Arial"/>
          <w:sz w:val="20"/>
        </w:rPr>
        <w:t>M</w:t>
      </w:r>
      <w:r w:rsidRPr="004B0A7A">
        <w:rPr>
          <w:rFonts w:ascii="Arial" w:hAnsi="Arial" w:cs="Arial"/>
          <w:sz w:val="20"/>
        </w:rPr>
        <w:t>ost of Job</w:t>
      </w:r>
      <w:r>
        <w:rPr>
          <w:rFonts w:ascii="Arial" w:hAnsi="Arial" w:cs="Arial"/>
          <w:sz w:val="20"/>
        </w:rPr>
        <w:t xml:space="preserve"> </w:t>
      </w:r>
      <w:r w:rsidRPr="004B0A7A">
        <w:rPr>
          <w:rFonts w:ascii="Arial" w:hAnsi="Arial" w:cs="Arial"/>
          <w:sz w:val="20"/>
        </w:rPr>
        <w:t xml:space="preserve">records men dialoging in poetic form.  This may seem </w:t>
      </w:r>
      <w:r>
        <w:rPr>
          <w:rFonts w:ascii="Arial" w:hAnsi="Arial" w:cs="Arial"/>
          <w:sz w:val="20"/>
        </w:rPr>
        <w:t>unusual</w:t>
      </w:r>
      <w:r w:rsidRPr="004B0A7A">
        <w:rPr>
          <w:rFonts w:ascii="Arial" w:hAnsi="Arial" w:cs="Arial"/>
          <w:sz w:val="20"/>
        </w:rPr>
        <w:t xml:space="preserve"> to Western ears today, but poetic discussion is not un</w:t>
      </w:r>
      <w:r>
        <w:rPr>
          <w:rFonts w:ascii="Arial" w:hAnsi="Arial" w:cs="Arial"/>
          <w:sz w:val="20"/>
        </w:rPr>
        <w:t>common</w:t>
      </w:r>
      <w:r w:rsidRPr="004B0A7A">
        <w:rPr>
          <w:rFonts w:ascii="Arial" w:hAnsi="Arial" w:cs="Arial"/>
          <w:sz w:val="20"/>
        </w:rPr>
        <w:t xml:space="preserve"> in some cultures </w:t>
      </w:r>
      <w:r>
        <w:rPr>
          <w:rFonts w:ascii="Arial" w:hAnsi="Arial" w:cs="Arial"/>
          <w:sz w:val="20"/>
        </w:rPr>
        <w:t>even now</w:t>
      </w:r>
      <w:r w:rsidRPr="004B0A7A">
        <w:rPr>
          <w:rFonts w:ascii="Arial" w:hAnsi="Arial" w:cs="Arial"/>
          <w:sz w:val="20"/>
        </w:rPr>
        <w:t xml:space="preserve">. </w:t>
      </w:r>
      <w:r>
        <w:rPr>
          <w:rFonts w:ascii="Arial" w:hAnsi="Arial" w:cs="Arial"/>
          <w:sz w:val="20"/>
        </w:rPr>
        <w:t xml:space="preserve">The Bible contains other historical poetry texts, such as </w:t>
      </w:r>
      <w:bookmarkStart w:id="1" w:name="OLE_LINK3"/>
      <w:r>
        <w:rPr>
          <w:rFonts w:ascii="Arial" w:hAnsi="Arial" w:cs="Arial"/>
          <w:sz w:val="20"/>
        </w:rPr>
        <w:t>Psalms 78, 105, 106, 135, and 136</w:t>
      </w:r>
      <w:bookmarkEnd w:id="1"/>
      <w:r>
        <w:rPr>
          <w:rFonts w:ascii="Arial" w:hAnsi="Arial" w:cs="Arial"/>
          <w:sz w:val="20"/>
        </w:rPr>
        <w:t>.</w:t>
      </w:r>
    </w:p>
    <w:p w14:paraId="1642664C" w14:textId="77777777" w:rsidR="009928CA" w:rsidRPr="004B0A7A" w:rsidRDefault="009928CA" w:rsidP="009928CA">
      <w:pPr>
        <w:pStyle w:val="ListParagraph"/>
        <w:numPr>
          <w:ilvl w:val="0"/>
          <w:numId w:val="15"/>
        </w:numPr>
        <w:ind w:left="1560"/>
        <w:rPr>
          <w:rFonts w:ascii="Arial" w:hAnsi="Arial" w:cs="Arial"/>
          <w:sz w:val="20"/>
        </w:rPr>
      </w:pPr>
      <w:r>
        <w:rPr>
          <w:rFonts w:ascii="Arial" w:hAnsi="Arial" w:cs="Arial"/>
          <w:sz w:val="20"/>
        </w:rPr>
        <w:t xml:space="preserve">The argument that </w:t>
      </w:r>
      <w:r w:rsidRPr="004B0A7A">
        <w:rPr>
          <w:rFonts w:ascii="Arial" w:hAnsi="Arial" w:cs="Arial"/>
          <w:sz w:val="20"/>
        </w:rPr>
        <w:t xml:space="preserve">seven sons and three daughters </w:t>
      </w:r>
      <w:r>
        <w:rPr>
          <w:rFonts w:ascii="Arial" w:hAnsi="Arial" w:cs="Arial"/>
          <w:sz w:val="20"/>
        </w:rPr>
        <w:t>were</w:t>
      </w:r>
      <w:r w:rsidRPr="004B0A7A">
        <w:rPr>
          <w:rFonts w:ascii="Arial" w:hAnsi="Arial" w:cs="Arial"/>
          <w:sz w:val="20"/>
        </w:rPr>
        <w:t xml:space="preserve"> </w:t>
      </w:r>
      <w:r>
        <w:rPr>
          <w:rFonts w:ascii="Arial" w:hAnsi="Arial" w:cs="Arial"/>
          <w:sz w:val="20"/>
        </w:rPr>
        <w:t>merely a</w:t>
      </w:r>
      <w:r w:rsidRPr="004B0A7A">
        <w:rPr>
          <w:rFonts w:ascii="Arial" w:hAnsi="Arial" w:cs="Arial"/>
          <w:sz w:val="20"/>
        </w:rPr>
        <w:t xml:space="preserve"> stylistic </w:t>
      </w:r>
      <w:r>
        <w:rPr>
          <w:rFonts w:ascii="Arial" w:hAnsi="Arial" w:cs="Arial"/>
          <w:sz w:val="20"/>
        </w:rPr>
        <w:t>choice is given</w:t>
      </w:r>
      <w:r w:rsidRPr="004B0A7A">
        <w:rPr>
          <w:rFonts w:ascii="Arial" w:hAnsi="Arial" w:cs="Arial"/>
          <w:sz w:val="20"/>
        </w:rPr>
        <w:t xml:space="preserve"> without support</w:t>
      </w:r>
      <w:r>
        <w:rPr>
          <w:rFonts w:ascii="Arial" w:hAnsi="Arial" w:cs="Arial"/>
          <w:sz w:val="20"/>
        </w:rPr>
        <w:t>, suggesting</w:t>
      </w:r>
      <w:r w:rsidRPr="004B0A7A">
        <w:rPr>
          <w:rFonts w:ascii="Arial" w:hAnsi="Arial" w:cs="Arial"/>
          <w:sz w:val="20"/>
        </w:rPr>
        <w:t xml:space="preserve"> that Job </w:t>
      </w:r>
      <w:r>
        <w:rPr>
          <w:rFonts w:ascii="Arial" w:hAnsi="Arial" w:cs="Arial"/>
          <w:sz w:val="20"/>
        </w:rPr>
        <w:t>could</w:t>
      </w:r>
      <w:r w:rsidRPr="004B0A7A">
        <w:rPr>
          <w:rFonts w:ascii="Arial" w:hAnsi="Arial" w:cs="Arial"/>
          <w:sz w:val="20"/>
        </w:rPr>
        <w:t xml:space="preserve"> </w:t>
      </w:r>
      <w:r>
        <w:rPr>
          <w:rFonts w:ascii="Arial" w:hAnsi="Arial" w:cs="Arial"/>
          <w:sz w:val="20"/>
        </w:rPr>
        <w:t xml:space="preserve">not </w:t>
      </w:r>
      <w:r w:rsidRPr="004B0A7A">
        <w:rPr>
          <w:rFonts w:ascii="Arial" w:hAnsi="Arial" w:cs="Arial"/>
          <w:sz w:val="20"/>
        </w:rPr>
        <w:t xml:space="preserve">have had the ideal number of children. </w:t>
      </w:r>
    </w:p>
    <w:p w14:paraId="0C5B4169" w14:textId="77777777" w:rsidR="009928CA" w:rsidRPr="004B0A7A" w:rsidRDefault="009928CA" w:rsidP="009928CA">
      <w:pPr>
        <w:pStyle w:val="ListParagraph"/>
        <w:numPr>
          <w:ilvl w:val="0"/>
          <w:numId w:val="15"/>
        </w:numPr>
        <w:ind w:left="1560"/>
        <w:rPr>
          <w:rFonts w:ascii="Arial" w:hAnsi="Arial" w:cs="Arial"/>
          <w:sz w:val="20"/>
        </w:rPr>
      </w:pPr>
      <w:r w:rsidRPr="004B0A7A">
        <w:rPr>
          <w:rFonts w:ascii="Arial" w:hAnsi="Arial" w:cs="Arial"/>
          <w:sz w:val="20"/>
        </w:rPr>
        <w:t xml:space="preserve">How do we know that Job is late in its “final form”? </w:t>
      </w:r>
      <w:r>
        <w:rPr>
          <w:rFonts w:ascii="Arial" w:hAnsi="Arial" w:cs="Arial"/>
          <w:sz w:val="20"/>
        </w:rPr>
        <w:t>No</w:t>
      </w:r>
      <w:r w:rsidRPr="004B0A7A">
        <w:rPr>
          <w:rFonts w:ascii="Arial" w:hAnsi="Arial" w:cs="Arial"/>
          <w:sz w:val="20"/>
        </w:rPr>
        <w:t xml:space="preserve"> </w:t>
      </w:r>
      <w:r>
        <w:rPr>
          <w:rFonts w:ascii="Arial" w:hAnsi="Arial" w:cs="Arial"/>
          <w:sz w:val="20"/>
        </w:rPr>
        <w:t>“</w:t>
      </w:r>
      <w:r w:rsidRPr="004B0A7A">
        <w:rPr>
          <w:rFonts w:ascii="Arial" w:hAnsi="Arial" w:cs="Arial"/>
          <w:sz w:val="20"/>
        </w:rPr>
        <w:t>earlier versions</w:t>
      </w:r>
      <w:r>
        <w:rPr>
          <w:rFonts w:ascii="Arial" w:hAnsi="Arial" w:cs="Arial"/>
          <w:sz w:val="20"/>
        </w:rPr>
        <w:t>”</w:t>
      </w:r>
      <w:r w:rsidRPr="004B0A7A">
        <w:rPr>
          <w:rFonts w:ascii="Arial" w:hAnsi="Arial" w:cs="Arial"/>
          <w:sz w:val="20"/>
        </w:rPr>
        <w:t xml:space="preserve"> of Job support this contention</w:t>
      </w:r>
      <w:r>
        <w:rPr>
          <w:rFonts w:ascii="Arial" w:hAnsi="Arial" w:cs="Arial"/>
          <w:sz w:val="20"/>
        </w:rPr>
        <w:t xml:space="preserve">. It shows great unity throughout (compare Job 1 and Job 42). </w:t>
      </w:r>
    </w:p>
    <w:p w14:paraId="23E91DC8" w14:textId="77777777" w:rsidR="009928CA" w:rsidRPr="004B0A7A" w:rsidRDefault="009928CA" w:rsidP="009928CA">
      <w:pPr>
        <w:pStyle w:val="ListParagraph"/>
        <w:numPr>
          <w:ilvl w:val="0"/>
          <w:numId w:val="15"/>
        </w:numPr>
        <w:ind w:left="1560"/>
        <w:rPr>
          <w:rFonts w:ascii="Arial" w:hAnsi="Arial" w:cs="Arial"/>
          <w:sz w:val="20"/>
        </w:rPr>
      </w:pPr>
      <w:r w:rsidRPr="004B0A7A">
        <w:rPr>
          <w:rFonts w:ascii="Arial" w:hAnsi="Arial" w:cs="Arial"/>
          <w:sz w:val="20"/>
        </w:rPr>
        <w:t xml:space="preserve">Portuguese uses the definite article in proper names, as do other languages. We should not impose our </w:t>
      </w:r>
      <w:r>
        <w:rPr>
          <w:rFonts w:ascii="Arial" w:hAnsi="Arial" w:cs="Arial"/>
          <w:sz w:val="20"/>
        </w:rPr>
        <w:t>W</w:t>
      </w:r>
      <w:r w:rsidRPr="004B0A7A">
        <w:rPr>
          <w:rFonts w:ascii="Arial" w:hAnsi="Arial" w:cs="Arial"/>
          <w:sz w:val="20"/>
        </w:rPr>
        <w:t>estern values on this.</w:t>
      </w:r>
      <w:r>
        <w:rPr>
          <w:rFonts w:ascii="Arial" w:hAnsi="Arial" w:cs="Arial"/>
          <w:sz w:val="20"/>
        </w:rPr>
        <w:t xml:space="preserve"> Zechariah 3:1 refers to Satan as the Accuser, and if Job 1:6 is not Satan, then who is it? Satan is the Accuser (Rev 12:10).</w:t>
      </w:r>
    </w:p>
    <w:p w14:paraId="412843D1" w14:textId="77777777" w:rsidR="009928CA" w:rsidRPr="005E4DC0" w:rsidRDefault="009928CA" w:rsidP="009928CA">
      <w:pPr>
        <w:tabs>
          <w:tab w:val="left" w:pos="720"/>
        </w:tabs>
        <w:ind w:left="720" w:right="122" w:hanging="360"/>
        <w:rPr>
          <w:rFonts w:ascii="Arial" w:hAnsi="Arial" w:cs="Arial"/>
          <w:sz w:val="14"/>
        </w:rPr>
      </w:pPr>
    </w:p>
    <w:p w14:paraId="40BE91AD" w14:textId="77777777" w:rsidR="009928CA" w:rsidRPr="005E4DC0" w:rsidRDefault="009928CA" w:rsidP="009928CA">
      <w:pPr>
        <w:tabs>
          <w:tab w:val="left" w:pos="720"/>
        </w:tabs>
        <w:ind w:left="720" w:right="122" w:hanging="360"/>
        <w:rPr>
          <w:rFonts w:ascii="Arial" w:hAnsi="Arial" w:cs="Arial"/>
          <w:sz w:val="20"/>
        </w:rPr>
      </w:pPr>
      <w:r w:rsidRPr="005E4DC0">
        <w:rPr>
          <w:rFonts w:ascii="Arial" w:hAnsi="Arial" w:cs="Arial"/>
          <w:sz w:val="20"/>
        </w:rPr>
        <w:t>C.</w:t>
      </w:r>
      <w:r w:rsidRPr="005E4DC0">
        <w:rPr>
          <w:rFonts w:ascii="Arial" w:hAnsi="Arial" w:cs="Arial"/>
          <w:sz w:val="20"/>
        </w:rPr>
        <w:tab/>
        <w:t xml:space="preserve">The </w:t>
      </w:r>
      <w:r>
        <w:rPr>
          <w:rFonts w:ascii="Arial" w:hAnsi="Arial" w:cs="Arial"/>
          <w:sz w:val="20"/>
        </w:rPr>
        <w:t>central</w:t>
      </w:r>
      <w:r w:rsidRPr="005E4DC0">
        <w:rPr>
          <w:rFonts w:ascii="Arial" w:hAnsi="Arial" w:cs="Arial"/>
          <w:sz w:val="20"/>
        </w:rPr>
        <w:t xml:space="preserve"> question addressed in the book, "Why do the righteous suffer?" is never specifically answered (except because God is God)!</w:t>
      </w:r>
    </w:p>
    <w:p w14:paraId="69E77123" w14:textId="77777777" w:rsidR="009928CA" w:rsidRPr="00977400" w:rsidRDefault="009928CA" w:rsidP="009928CA">
      <w:pPr>
        <w:tabs>
          <w:tab w:val="left" w:pos="720"/>
        </w:tabs>
        <w:ind w:left="720" w:right="122" w:hanging="360"/>
        <w:rPr>
          <w:rFonts w:ascii="Arial" w:hAnsi="Arial" w:cs="Arial"/>
          <w:sz w:val="16"/>
          <w:szCs w:val="16"/>
        </w:rPr>
      </w:pPr>
    </w:p>
    <w:p w14:paraId="6EEC3D01" w14:textId="77777777" w:rsidR="009928CA" w:rsidRPr="005E4DC0" w:rsidRDefault="009928CA" w:rsidP="009928CA">
      <w:pPr>
        <w:tabs>
          <w:tab w:val="left" w:pos="720"/>
        </w:tabs>
        <w:ind w:left="720" w:right="122" w:hanging="720"/>
        <w:jc w:val="center"/>
        <w:outlineLvl w:val="0"/>
        <w:rPr>
          <w:rFonts w:ascii="Arial" w:hAnsi="Arial" w:cs="Arial"/>
          <w:sz w:val="44"/>
        </w:rPr>
      </w:pPr>
      <w:r w:rsidRPr="005E4DC0">
        <w:rPr>
          <w:rFonts w:ascii="Arial" w:hAnsi="Arial" w:cs="Arial"/>
          <w:b/>
          <w:sz w:val="32"/>
        </w:rPr>
        <w:t>Argument</w:t>
      </w:r>
    </w:p>
    <w:p w14:paraId="77ED41C7" w14:textId="77777777" w:rsidR="009928CA" w:rsidRPr="005E4DC0" w:rsidRDefault="009928CA" w:rsidP="009928CA">
      <w:pPr>
        <w:ind w:right="122" w:firstLine="360"/>
        <w:rPr>
          <w:rFonts w:ascii="Arial" w:hAnsi="Arial" w:cs="Arial"/>
          <w:sz w:val="20"/>
        </w:rPr>
      </w:pPr>
    </w:p>
    <w:p w14:paraId="64015737" w14:textId="77777777" w:rsidR="009928CA" w:rsidRPr="005E4DC0" w:rsidRDefault="009928CA" w:rsidP="009928CA">
      <w:pPr>
        <w:ind w:right="122" w:firstLine="360"/>
        <w:rPr>
          <w:rFonts w:ascii="Arial" w:hAnsi="Arial" w:cs="Arial"/>
          <w:sz w:val="20"/>
        </w:rPr>
      </w:pPr>
      <w:r w:rsidRPr="005E4DC0">
        <w:rPr>
          <w:rFonts w:ascii="Arial" w:hAnsi="Arial" w:cs="Arial"/>
          <w:sz w:val="20"/>
        </w:rPr>
        <w:t xml:space="preserve">The Book of Job begins in a narrative in which Job suffers at the </w:t>
      </w:r>
      <w:r>
        <w:rPr>
          <w:rFonts w:ascii="Arial" w:hAnsi="Arial" w:cs="Arial"/>
          <w:sz w:val="20"/>
        </w:rPr>
        <w:t>hand of Satan (Job</w:t>
      </w:r>
      <w:r w:rsidRPr="005E4DC0">
        <w:rPr>
          <w:rFonts w:ascii="Arial" w:hAnsi="Arial" w:cs="Arial"/>
          <w:sz w:val="20"/>
        </w:rPr>
        <w:t xml:space="preserve"> 1–2), wrestles in prose with four friends and God over </w:t>
      </w:r>
      <w:r>
        <w:rPr>
          <w:rFonts w:ascii="Arial" w:hAnsi="Arial" w:cs="Arial"/>
          <w:sz w:val="20"/>
        </w:rPr>
        <w:t>the cause of his suffering (Job</w:t>
      </w:r>
      <w:r w:rsidRPr="005E4DC0">
        <w:rPr>
          <w:rFonts w:ascii="Arial" w:hAnsi="Arial" w:cs="Arial"/>
          <w:sz w:val="20"/>
        </w:rPr>
        <w:t xml:space="preserve"> 3–41), and concludes again in a narrative with God vindicating him</w:t>
      </w:r>
      <w:r>
        <w:rPr>
          <w:rFonts w:ascii="Arial" w:hAnsi="Arial" w:cs="Arial"/>
          <w:sz w:val="20"/>
        </w:rPr>
        <w:t xml:space="preserve"> for his righteous response (Job</w:t>
      </w:r>
      <w:r w:rsidRPr="005E4DC0">
        <w:rPr>
          <w:rFonts w:ascii="Arial" w:hAnsi="Arial" w:cs="Arial"/>
          <w:sz w:val="20"/>
        </w:rPr>
        <w:t xml:space="preserve"> 42).  Most of the book revolves around three cycles of accusation by his three friends (</w:t>
      </w:r>
      <w:r>
        <w:rPr>
          <w:rFonts w:ascii="Arial" w:hAnsi="Arial" w:cs="Arial"/>
          <w:sz w:val="20"/>
        </w:rPr>
        <w:t>Job</w:t>
      </w:r>
      <w:r w:rsidRPr="005E4DC0">
        <w:rPr>
          <w:rFonts w:ascii="Arial" w:hAnsi="Arial" w:cs="Arial"/>
          <w:sz w:val="20"/>
        </w:rPr>
        <w:t xml:space="preserve"> 3–31), Elihu (</w:t>
      </w:r>
      <w:r>
        <w:rPr>
          <w:rFonts w:ascii="Arial" w:hAnsi="Arial" w:cs="Arial"/>
          <w:sz w:val="20"/>
        </w:rPr>
        <w:t>Job</w:t>
      </w:r>
      <w:r w:rsidRPr="005E4DC0">
        <w:rPr>
          <w:rFonts w:ascii="Arial" w:hAnsi="Arial" w:cs="Arial"/>
          <w:sz w:val="20"/>
        </w:rPr>
        <w:t xml:space="preserve"> 32–37), and finally God, who states that the reason for his suffering should not be asked because of the incomprehensibility and sovereignty of His ways (</w:t>
      </w:r>
      <w:r>
        <w:rPr>
          <w:rFonts w:ascii="Arial" w:hAnsi="Arial" w:cs="Arial"/>
          <w:sz w:val="20"/>
        </w:rPr>
        <w:t>Job</w:t>
      </w:r>
      <w:r w:rsidRPr="005E4DC0">
        <w:rPr>
          <w:rFonts w:ascii="Arial" w:hAnsi="Arial" w:cs="Arial"/>
          <w:sz w:val="20"/>
        </w:rPr>
        <w:t xml:space="preserve"> 38–41).</w:t>
      </w:r>
    </w:p>
    <w:p w14:paraId="227BD6CA" w14:textId="77777777" w:rsidR="009928CA" w:rsidRPr="00977400" w:rsidRDefault="009928CA" w:rsidP="009928CA">
      <w:pPr>
        <w:ind w:right="122" w:firstLine="360"/>
        <w:rPr>
          <w:rFonts w:ascii="Arial" w:hAnsi="Arial" w:cs="Arial"/>
          <w:sz w:val="16"/>
          <w:szCs w:val="16"/>
        </w:rPr>
      </w:pPr>
    </w:p>
    <w:p w14:paraId="03EBB5E3" w14:textId="77777777" w:rsidR="009928CA" w:rsidRPr="005E4DC0" w:rsidRDefault="009928CA" w:rsidP="009928CA">
      <w:pPr>
        <w:ind w:right="122"/>
        <w:jc w:val="center"/>
        <w:outlineLvl w:val="0"/>
        <w:rPr>
          <w:rFonts w:ascii="Arial" w:hAnsi="Arial" w:cs="Arial"/>
        </w:rPr>
      </w:pPr>
      <w:r w:rsidRPr="005E4DC0">
        <w:rPr>
          <w:rFonts w:ascii="Arial" w:hAnsi="Arial" w:cs="Arial"/>
          <w:b/>
          <w:sz w:val="32"/>
        </w:rPr>
        <w:t>Synthesis</w:t>
      </w:r>
    </w:p>
    <w:p w14:paraId="04AD8947" w14:textId="77777777" w:rsidR="009928CA" w:rsidRPr="005E4DC0" w:rsidRDefault="009928CA" w:rsidP="009928CA">
      <w:pPr>
        <w:tabs>
          <w:tab w:val="left" w:pos="360"/>
        </w:tabs>
        <w:ind w:left="360" w:right="122" w:hanging="360"/>
        <w:rPr>
          <w:rFonts w:ascii="Arial" w:hAnsi="Arial" w:cs="Arial"/>
          <w:sz w:val="20"/>
        </w:rPr>
      </w:pPr>
    </w:p>
    <w:p w14:paraId="10782B08" w14:textId="77777777" w:rsidR="009928CA" w:rsidRPr="005E4DC0" w:rsidRDefault="009928CA" w:rsidP="009928CA">
      <w:pPr>
        <w:tabs>
          <w:tab w:val="left" w:pos="360"/>
        </w:tabs>
        <w:ind w:left="360" w:right="122" w:hanging="360"/>
        <w:outlineLvl w:val="0"/>
        <w:rPr>
          <w:rFonts w:ascii="Arial" w:hAnsi="Arial" w:cs="Arial"/>
          <w:b/>
          <w:sz w:val="20"/>
        </w:rPr>
      </w:pPr>
      <w:r w:rsidRPr="005E4DC0">
        <w:rPr>
          <w:rFonts w:ascii="Arial" w:hAnsi="Arial" w:cs="Arial"/>
          <w:b/>
          <w:sz w:val="20"/>
        </w:rPr>
        <w:t>God's incomprehensibility explains righteous suffering</w:t>
      </w:r>
    </w:p>
    <w:p w14:paraId="6D179B42" w14:textId="77777777" w:rsidR="009928CA" w:rsidRPr="005E4DC0" w:rsidRDefault="009928CA" w:rsidP="009928CA">
      <w:pPr>
        <w:tabs>
          <w:tab w:val="left" w:pos="2160"/>
        </w:tabs>
        <w:ind w:right="122"/>
        <w:rPr>
          <w:rFonts w:ascii="Arial" w:hAnsi="Arial" w:cs="Arial"/>
          <w:b/>
          <w:sz w:val="20"/>
        </w:rPr>
      </w:pPr>
    </w:p>
    <w:p w14:paraId="3DAC2C83" w14:textId="77777777" w:rsidR="009928CA" w:rsidRPr="005E4DC0" w:rsidRDefault="009928CA" w:rsidP="009928CA">
      <w:pPr>
        <w:tabs>
          <w:tab w:val="left" w:pos="2160"/>
        </w:tabs>
        <w:ind w:right="122"/>
        <w:rPr>
          <w:rFonts w:ascii="Arial" w:hAnsi="Arial" w:cs="Arial"/>
          <w:b/>
          <w:sz w:val="20"/>
        </w:rPr>
      </w:pPr>
      <w:r w:rsidRPr="005E4DC0">
        <w:rPr>
          <w:rFonts w:ascii="Arial" w:hAnsi="Arial" w:cs="Arial"/>
          <w:b/>
          <w:sz w:val="20"/>
        </w:rPr>
        <w:t>1–2</w:t>
      </w:r>
      <w:r w:rsidRPr="005E4DC0">
        <w:rPr>
          <w:rFonts w:ascii="Arial" w:hAnsi="Arial" w:cs="Arial"/>
          <w:b/>
          <w:sz w:val="20"/>
        </w:rPr>
        <w:tab/>
        <w:t>Righteous suffering</w:t>
      </w:r>
    </w:p>
    <w:p w14:paraId="113468E5" w14:textId="77777777" w:rsidR="009928CA" w:rsidRPr="005E4DC0" w:rsidRDefault="009928CA" w:rsidP="009928CA">
      <w:pPr>
        <w:tabs>
          <w:tab w:val="left" w:pos="2520"/>
        </w:tabs>
        <w:ind w:left="360" w:right="122"/>
        <w:rPr>
          <w:rFonts w:ascii="Arial" w:hAnsi="Arial" w:cs="Arial"/>
          <w:sz w:val="20"/>
        </w:rPr>
      </w:pPr>
      <w:r w:rsidRPr="005E4DC0">
        <w:rPr>
          <w:rFonts w:ascii="Arial" w:hAnsi="Arial" w:cs="Arial"/>
          <w:sz w:val="20"/>
        </w:rPr>
        <w:t>1:1-5</w:t>
      </w:r>
      <w:r w:rsidRPr="005E4DC0">
        <w:rPr>
          <w:rFonts w:ascii="Arial" w:hAnsi="Arial" w:cs="Arial"/>
          <w:sz w:val="20"/>
        </w:rPr>
        <w:tab/>
        <w:t>Job's character</w:t>
      </w:r>
    </w:p>
    <w:p w14:paraId="22A8E1B9" w14:textId="77777777" w:rsidR="009928CA" w:rsidRPr="005E4DC0" w:rsidRDefault="009928CA" w:rsidP="009928CA">
      <w:pPr>
        <w:tabs>
          <w:tab w:val="left" w:pos="2520"/>
        </w:tabs>
        <w:ind w:left="360" w:right="122"/>
        <w:rPr>
          <w:rFonts w:ascii="Arial" w:hAnsi="Arial" w:cs="Arial"/>
          <w:sz w:val="20"/>
        </w:rPr>
      </w:pPr>
      <w:r w:rsidRPr="005E4DC0">
        <w:rPr>
          <w:rFonts w:ascii="Arial" w:hAnsi="Arial" w:cs="Arial"/>
          <w:sz w:val="20"/>
        </w:rPr>
        <w:t>1:6–2:10</w:t>
      </w:r>
      <w:r w:rsidRPr="005E4DC0">
        <w:rPr>
          <w:rFonts w:ascii="Arial" w:hAnsi="Arial" w:cs="Arial"/>
          <w:sz w:val="20"/>
        </w:rPr>
        <w:tab/>
        <w:t>Satan's assaults</w:t>
      </w:r>
    </w:p>
    <w:p w14:paraId="43E84974" w14:textId="77777777" w:rsidR="009928CA" w:rsidRPr="005E4DC0" w:rsidRDefault="009928CA" w:rsidP="009928CA">
      <w:pPr>
        <w:tabs>
          <w:tab w:val="left" w:pos="2880"/>
        </w:tabs>
        <w:ind w:left="720" w:right="122"/>
        <w:rPr>
          <w:rFonts w:ascii="Arial" w:hAnsi="Arial" w:cs="Arial"/>
          <w:sz w:val="20"/>
        </w:rPr>
      </w:pPr>
      <w:r w:rsidRPr="005E4DC0">
        <w:rPr>
          <w:rFonts w:ascii="Arial" w:hAnsi="Arial" w:cs="Arial"/>
          <w:sz w:val="20"/>
        </w:rPr>
        <w:t>1:6-22</w:t>
      </w:r>
      <w:r w:rsidRPr="005E4DC0">
        <w:rPr>
          <w:rFonts w:ascii="Arial" w:hAnsi="Arial" w:cs="Arial"/>
          <w:sz w:val="20"/>
        </w:rPr>
        <w:tab/>
        <w:t>Possessions and children</w:t>
      </w:r>
    </w:p>
    <w:p w14:paraId="4156B96A" w14:textId="77777777" w:rsidR="009928CA" w:rsidRPr="005E4DC0" w:rsidRDefault="009928CA" w:rsidP="009928CA">
      <w:pPr>
        <w:tabs>
          <w:tab w:val="left" w:pos="2880"/>
        </w:tabs>
        <w:ind w:left="720" w:right="122"/>
        <w:rPr>
          <w:rFonts w:ascii="Arial" w:hAnsi="Arial" w:cs="Arial"/>
          <w:sz w:val="20"/>
        </w:rPr>
      </w:pPr>
      <w:r w:rsidRPr="005E4DC0">
        <w:rPr>
          <w:rFonts w:ascii="Arial" w:hAnsi="Arial" w:cs="Arial"/>
          <w:sz w:val="20"/>
        </w:rPr>
        <w:t>2:1-10</w:t>
      </w:r>
      <w:r w:rsidRPr="005E4DC0">
        <w:rPr>
          <w:rFonts w:ascii="Arial" w:hAnsi="Arial" w:cs="Arial"/>
          <w:sz w:val="20"/>
        </w:rPr>
        <w:tab/>
        <w:t>Health</w:t>
      </w:r>
    </w:p>
    <w:p w14:paraId="3713DBEB" w14:textId="77777777" w:rsidR="009928CA" w:rsidRPr="005E4DC0" w:rsidRDefault="009928CA" w:rsidP="009928CA">
      <w:pPr>
        <w:tabs>
          <w:tab w:val="left" w:pos="2520"/>
        </w:tabs>
        <w:ind w:left="360" w:right="122"/>
        <w:rPr>
          <w:rFonts w:ascii="Arial" w:hAnsi="Arial" w:cs="Arial"/>
          <w:sz w:val="20"/>
        </w:rPr>
      </w:pPr>
      <w:r w:rsidRPr="005E4DC0">
        <w:rPr>
          <w:rFonts w:ascii="Arial" w:hAnsi="Arial" w:cs="Arial"/>
          <w:sz w:val="20"/>
        </w:rPr>
        <w:t>2:11-13</w:t>
      </w:r>
      <w:r w:rsidRPr="005E4DC0">
        <w:rPr>
          <w:rFonts w:ascii="Arial" w:hAnsi="Arial" w:cs="Arial"/>
          <w:sz w:val="20"/>
        </w:rPr>
        <w:tab/>
        <w:t>Job's friends</w:t>
      </w:r>
    </w:p>
    <w:p w14:paraId="0FE899FF" w14:textId="77777777" w:rsidR="009928CA" w:rsidRPr="005E4DC0" w:rsidRDefault="009928CA" w:rsidP="009928CA">
      <w:pPr>
        <w:tabs>
          <w:tab w:val="left" w:pos="2160"/>
        </w:tabs>
        <w:ind w:right="122"/>
        <w:rPr>
          <w:rFonts w:ascii="Arial" w:hAnsi="Arial" w:cs="Arial"/>
          <w:sz w:val="20"/>
        </w:rPr>
      </w:pPr>
    </w:p>
    <w:p w14:paraId="69687405" w14:textId="77777777" w:rsidR="009928CA" w:rsidRPr="005E4DC0" w:rsidRDefault="009928CA" w:rsidP="009928CA">
      <w:pPr>
        <w:tabs>
          <w:tab w:val="left" w:pos="2160"/>
        </w:tabs>
        <w:ind w:right="122"/>
        <w:rPr>
          <w:rFonts w:ascii="Arial" w:hAnsi="Arial" w:cs="Arial"/>
          <w:b/>
          <w:sz w:val="20"/>
        </w:rPr>
      </w:pPr>
      <w:r w:rsidRPr="005E4DC0">
        <w:rPr>
          <w:rFonts w:ascii="Arial" w:hAnsi="Arial" w:cs="Arial"/>
          <w:b/>
          <w:sz w:val="20"/>
        </w:rPr>
        <w:t>3–41</w:t>
      </w:r>
      <w:r w:rsidRPr="005E4DC0">
        <w:rPr>
          <w:rFonts w:ascii="Arial" w:hAnsi="Arial" w:cs="Arial"/>
          <w:b/>
          <w:sz w:val="20"/>
        </w:rPr>
        <w:tab/>
        <w:t>Unsuccessful dialogue</w:t>
      </w:r>
    </w:p>
    <w:p w14:paraId="6737E058" w14:textId="77777777" w:rsidR="009928CA" w:rsidRPr="005E4DC0" w:rsidRDefault="009928CA" w:rsidP="009928CA">
      <w:pPr>
        <w:tabs>
          <w:tab w:val="left" w:pos="2520"/>
        </w:tabs>
        <w:ind w:left="360" w:right="122"/>
        <w:rPr>
          <w:rFonts w:ascii="Arial" w:hAnsi="Arial" w:cs="Arial"/>
          <w:sz w:val="20"/>
        </w:rPr>
      </w:pPr>
      <w:r w:rsidRPr="005E4DC0">
        <w:rPr>
          <w:rFonts w:ascii="Arial" w:hAnsi="Arial" w:cs="Arial"/>
          <w:sz w:val="20"/>
        </w:rPr>
        <w:t>3–26</w:t>
      </w:r>
      <w:r w:rsidRPr="005E4DC0">
        <w:rPr>
          <w:rFonts w:ascii="Arial" w:hAnsi="Arial" w:cs="Arial"/>
          <w:sz w:val="20"/>
        </w:rPr>
        <w:tab/>
        <w:t>Debate: Does suffering always indicate sin?</w:t>
      </w:r>
    </w:p>
    <w:p w14:paraId="65A68BD3" w14:textId="77777777" w:rsidR="009928CA" w:rsidRPr="005E4DC0" w:rsidRDefault="009928CA" w:rsidP="009928CA">
      <w:pPr>
        <w:tabs>
          <w:tab w:val="left" w:pos="2880"/>
        </w:tabs>
        <w:ind w:left="720" w:right="122"/>
        <w:rPr>
          <w:rFonts w:ascii="Arial" w:hAnsi="Arial" w:cs="Arial"/>
          <w:sz w:val="20"/>
        </w:rPr>
      </w:pPr>
      <w:r w:rsidRPr="005E4DC0">
        <w:rPr>
          <w:rFonts w:ascii="Arial" w:hAnsi="Arial" w:cs="Arial"/>
          <w:sz w:val="20"/>
        </w:rPr>
        <w:t>3–14</w:t>
      </w:r>
      <w:r w:rsidRPr="005E4DC0">
        <w:rPr>
          <w:rFonts w:ascii="Arial" w:hAnsi="Arial" w:cs="Arial"/>
          <w:sz w:val="20"/>
        </w:rPr>
        <w:tab/>
        <w:t>Cycle #1: Recommendations</w:t>
      </w:r>
    </w:p>
    <w:p w14:paraId="414F0128" w14:textId="77777777" w:rsidR="009928CA" w:rsidRPr="005E4DC0" w:rsidRDefault="009928CA" w:rsidP="009928CA">
      <w:pPr>
        <w:tabs>
          <w:tab w:val="left" w:pos="3240"/>
        </w:tabs>
        <w:ind w:left="1080" w:right="122"/>
        <w:rPr>
          <w:rFonts w:ascii="Arial" w:hAnsi="Arial" w:cs="Arial"/>
          <w:sz w:val="20"/>
        </w:rPr>
      </w:pPr>
      <w:r w:rsidRPr="005E4DC0">
        <w:rPr>
          <w:rFonts w:ascii="Arial" w:hAnsi="Arial" w:cs="Arial"/>
          <w:sz w:val="20"/>
        </w:rPr>
        <w:t>3–7</w:t>
      </w:r>
      <w:r w:rsidRPr="005E4DC0">
        <w:rPr>
          <w:rFonts w:ascii="Arial" w:hAnsi="Arial" w:cs="Arial"/>
          <w:sz w:val="20"/>
        </w:rPr>
        <w:tab/>
        <w:t>Eliphaz: the experiential theologian</w:t>
      </w:r>
    </w:p>
    <w:p w14:paraId="0EEC3DC4" w14:textId="77777777" w:rsidR="009928CA" w:rsidRPr="005E4DC0" w:rsidRDefault="009928CA" w:rsidP="009928CA">
      <w:pPr>
        <w:tabs>
          <w:tab w:val="left" w:pos="3240"/>
        </w:tabs>
        <w:ind w:left="1080" w:right="122"/>
        <w:rPr>
          <w:rFonts w:ascii="Arial" w:hAnsi="Arial" w:cs="Arial"/>
          <w:sz w:val="20"/>
        </w:rPr>
      </w:pPr>
      <w:r w:rsidRPr="005E4DC0">
        <w:rPr>
          <w:rFonts w:ascii="Arial" w:hAnsi="Arial" w:cs="Arial"/>
          <w:sz w:val="20"/>
        </w:rPr>
        <w:t>8–10</w:t>
      </w:r>
      <w:r w:rsidRPr="005E4DC0">
        <w:rPr>
          <w:rFonts w:ascii="Arial" w:hAnsi="Arial" w:cs="Arial"/>
          <w:sz w:val="20"/>
        </w:rPr>
        <w:tab/>
        <w:t>Bildad: the historical traditionalist</w:t>
      </w:r>
    </w:p>
    <w:p w14:paraId="180A40B4" w14:textId="77777777" w:rsidR="009928CA" w:rsidRPr="005E4DC0" w:rsidRDefault="009928CA" w:rsidP="009928CA">
      <w:pPr>
        <w:tabs>
          <w:tab w:val="left" w:pos="3240"/>
        </w:tabs>
        <w:ind w:left="1080" w:right="122"/>
        <w:rPr>
          <w:rFonts w:ascii="Arial" w:hAnsi="Arial" w:cs="Arial"/>
          <w:sz w:val="20"/>
        </w:rPr>
      </w:pPr>
      <w:r w:rsidRPr="005E4DC0">
        <w:rPr>
          <w:rFonts w:ascii="Arial" w:hAnsi="Arial" w:cs="Arial"/>
          <w:sz w:val="20"/>
        </w:rPr>
        <w:t>11–14</w:t>
      </w:r>
      <w:r w:rsidRPr="005E4DC0">
        <w:rPr>
          <w:rFonts w:ascii="Arial" w:hAnsi="Arial" w:cs="Arial"/>
          <w:sz w:val="20"/>
        </w:rPr>
        <w:tab/>
        <w:t>Zophar: the religious dogmatist</w:t>
      </w:r>
    </w:p>
    <w:p w14:paraId="5C60EB37" w14:textId="77777777" w:rsidR="009928CA" w:rsidRPr="005E4DC0" w:rsidRDefault="009928CA" w:rsidP="009928CA">
      <w:pPr>
        <w:tabs>
          <w:tab w:val="left" w:pos="2880"/>
        </w:tabs>
        <w:ind w:left="720" w:right="122"/>
        <w:rPr>
          <w:rFonts w:ascii="Arial" w:hAnsi="Arial" w:cs="Arial"/>
          <w:sz w:val="20"/>
        </w:rPr>
      </w:pPr>
      <w:r w:rsidRPr="005E4DC0">
        <w:rPr>
          <w:rFonts w:ascii="Arial" w:hAnsi="Arial" w:cs="Arial"/>
          <w:sz w:val="20"/>
        </w:rPr>
        <w:t>15–21</w:t>
      </w:r>
      <w:r w:rsidRPr="005E4DC0">
        <w:rPr>
          <w:rFonts w:ascii="Arial" w:hAnsi="Arial" w:cs="Arial"/>
          <w:sz w:val="20"/>
        </w:rPr>
        <w:tab/>
        <w:t>Cycle #2: Insinuations</w:t>
      </w:r>
    </w:p>
    <w:p w14:paraId="0D2C952B" w14:textId="77777777" w:rsidR="009928CA" w:rsidRPr="005E4DC0" w:rsidRDefault="009928CA" w:rsidP="009928CA">
      <w:pPr>
        <w:tabs>
          <w:tab w:val="left" w:pos="3240"/>
        </w:tabs>
        <w:ind w:left="1080" w:right="122"/>
        <w:rPr>
          <w:rFonts w:ascii="Arial" w:hAnsi="Arial" w:cs="Arial"/>
          <w:sz w:val="20"/>
        </w:rPr>
      </w:pPr>
      <w:r w:rsidRPr="005E4DC0">
        <w:rPr>
          <w:rFonts w:ascii="Arial" w:hAnsi="Arial" w:cs="Arial"/>
          <w:sz w:val="20"/>
        </w:rPr>
        <w:t>15–17</w:t>
      </w:r>
      <w:r w:rsidRPr="005E4DC0">
        <w:rPr>
          <w:rFonts w:ascii="Arial" w:hAnsi="Arial" w:cs="Arial"/>
          <w:sz w:val="20"/>
        </w:rPr>
        <w:tab/>
        <w:t>Eliphaz</w:t>
      </w:r>
    </w:p>
    <w:p w14:paraId="02635397" w14:textId="77777777" w:rsidR="009928CA" w:rsidRPr="005E4DC0" w:rsidRDefault="009928CA" w:rsidP="009928CA">
      <w:pPr>
        <w:tabs>
          <w:tab w:val="left" w:pos="3240"/>
        </w:tabs>
        <w:ind w:left="1080" w:right="122"/>
        <w:rPr>
          <w:rFonts w:ascii="Arial" w:hAnsi="Arial" w:cs="Arial"/>
          <w:sz w:val="20"/>
        </w:rPr>
      </w:pPr>
      <w:r w:rsidRPr="005E4DC0">
        <w:rPr>
          <w:rFonts w:ascii="Arial" w:hAnsi="Arial" w:cs="Arial"/>
          <w:sz w:val="20"/>
        </w:rPr>
        <w:t>18–19</w:t>
      </w:r>
      <w:r w:rsidRPr="005E4DC0">
        <w:rPr>
          <w:rFonts w:ascii="Arial" w:hAnsi="Arial" w:cs="Arial"/>
          <w:sz w:val="20"/>
        </w:rPr>
        <w:tab/>
        <w:t>Bildad</w:t>
      </w:r>
    </w:p>
    <w:p w14:paraId="378A677A" w14:textId="77777777" w:rsidR="009928CA" w:rsidRPr="005E4DC0" w:rsidRDefault="009928CA" w:rsidP="009928CA">
      <w:pPr>
        <w:tabs>
          <w:tab w:val="left" w:pos="3240"/>
        </w:tabs>
        <w:ind w:left="1080" w:right="122"/>
        <w:rPr>
          <w:rFonts w:ascii="Arial" w:hAnsi="Arial" w:cs="Arial"/>
          <w:sz w:val="20"/>
        </w:rPr>
      </w:pPr>
      <w:r w:rsidRPr="005E4DC0">
        <w:rPr>
          <w:rFonts w:ascii="Arial" w:hAnsi="Arial" w:cs="Arial"/>
          <w:sz w:val="20"/>
        </w:rPr>
        <w:t>20–21</w:t>
      </w:r>
      <w:r w:rsidRPr="005E4DC0">
        <w:rPr>
          <w:rFonts w:ascii="Arial" w:hAnsi="Arial" w:cs="Arial"/>
          <w:sz w:val="20"/>
        </w:rPr>
        <w:tab/>
        <w:t>Zophar</w:t>
      </w:r>
      <w:r w:rsidRPr="005E4DC0">
        <w:rPr>
          <w:rFonts w:ascii="Arial" w:hAnsi="Arial" w:cs="Arial"/>
          <w:sz w:val="20"/>
        </w:rPr>
        <w:tab/>
      </w:r>
    </w:p>
    <w:p w14:paraId="53B07FD3" w14:textId="77777777" w:rsidR="009928CA" w:rsidRPr="005E4DC0" w:rsidRDefault="009928CA" w:rsidP="009928CA">
      <w:pPr>
        <w:tabs>
          <w:tab w:val="left" w:pos="2880"/>
        </w:tabs>
        <w:ind w:left="720" w:right="122"/>
        <w:rPr>
          <w:rFonts w:ascii="Arial" w:hAnsi="Arial" w:cs="Arial"/>
          <w:sz w:val="20"/>
        </w:rPr>
      </w:pPr>
      <w:r w:rsidRPr="005E4DC0">
        <w:rPr>
          <w:rFonts w:ascii="Arial" w:hAnsi="Arial" w:cs="Arial"/>
          <w:sz w:val="20"/>
        </w:rPr>
        <w:t>22–26</w:t>
      </w:r>
      <w:r w:rsidRPr="005E4DC0">
        <w:rPr>
          <w:rFonts w:ascii="Arial" w:hAnsi="Arial" w:cs="Arial"/>
          <w:sz w:val="20"/>
        </w:rPr>
        <w:tab/>
        <w:t>Cycle #3: Accusations</w:t>
      </w:r>
    </w:p>
    <w:p w14:paraId="35249D97" w14:textId="77777777" w:rsidR="009928CA" w:rsidRPr="005E4DC0" w:rsidRDefault="009928CA" w:rsidP="009928CA">
      <w:pPr>
        <w:tabs>
          <w:tab w:val="left" w:pos="3240"/>
        </w:tabs>
        <w:ind w:left="1080" w:right="122"/>
        <w:rPr>
          <w:rFonts w:ascii="Arial" w:hAnsi="Arial" w:cs="Arial"/>
          <w:sz w:val="20"/>
        </w:rPr>
      </w:pPr>
      <w:r w:rsidRPr="005E4DC0">
        <w:rPr>
          <w:rFonts w:ascii="Arial" w:hAnsi="Arial" w:cs="Arial"/>
          <w:sz w:val="20"/>
        </w:rPr>
        <w:lastRenderedPageBreak/>
        <w:t>22–24</w:t>
      </w:r>
      <w:r w:rsidRPr="005E4DC0">
        <w:rPr>
          <w:rFonts w:ascii="Arial" w:hAnsi="Arial" w:cs="Arial"/>
          <w:sz w:val="20"/>
        </w:rPr>
        <w:tab/>
        <w:t>Eliphaz</w:t>
      </w:r>
    </w:p>
    <w:p w14:paraId="58BE7ED3" w14:textId="77777777" w:rsidR="009928CA" w:rsidRDefault="009928CA" w:rsidP="009928CA">
      <w:pPr>
        <w:tabs>
          <w:tab w:val="left" w:pos="3240"/>
        </w:tabs>
        <w:ind w:left="1080" w:right="122"/>
        <w:rPr>
          <w:rFonts w:ascii="Arial" w:hAnsi="Arial" w:cs="Arial"/>
          <w:sz w:val="20"/>
        </w:rPr>
      </w:pPr>
      <w:r w:rsidRPr="005E4DC0">
        <w:rPr>
          <w:rFonts w:ascii="Arial" w:hAnsi="Arial" w:cs="Arial"/>
          <w:sz w:val="20"/>
        </w:rPr>
        <w:t>25–26</w:t>
      </w:r>
      <w:r w:rsidRPr="005E4DC0">
        <w:rPr>
          <w:rFonts w:ascii="Arial" w:hAnsi="Arial" w:cs="Arial"/>
          <w:sz w:val="20"/>
        </w:rPr>
        <w:tab/>
        <w:t>Bildad</w:t>
      </w:r>
    </w:p>
    <w:p w14:paraId="1F143DBF" w14:textId="77777777" w:rsidR="009928CA" w:rsidRPr="005E4DC0" w:rsidRDefault="009928CA" w:rsidP="009928CA">
      <w:pPr>
        <w:tabs>
          <w:tab w:val="left" w:pos="2520"/>
        </w:tabs>
        <w:ind w:left="360" w:right="122"/>
        <w:rPr>
          <w:rFonts w:ascii="Arial" w:hAnsi="Arial" w:cs="Arial"/>
          <w:sz w:val="20"/>
        </w:rPr>
      </w:pPr>
      <w:r w:rsidRPr="005E4DC0">
        <w:rPr>
          <w:rFonts w:ascii="Arial" w:hAnsi="Arial" w:cs="Arial"/>
          <w:sz w:val="20"/>
        </w:rPr>
        <w:t>27–31</w:t>
      </w:r>
      <w:r w:rsidRPr="005E4DC0">
        <w:rPr>
          <w:rFonts w:ascii="Arial" w:hAnsi="Arial" w:cs="Arial"/>
          <w:sz w:val="20"/>
        </w:rPr>
        <w:tab/>
        <w:t>Job</w:t>
      </w:r>
    </w:p>
    <w:p w14:paraId="66917ABD" w14:textId="77777777" w:rsidR="009928CA" w:rsidRPr="005E4DC0" w:rsidRDefault="009928CA" w:rsidP="009928CA">
      <w:pPr>
        <w:tabs>
          <w:tab w:val="left" w:pos="2880"/>
        </w:tabs>
        <w:ind w:left="720" w:right="122"/>
        <w:rPr>
          <w:rFonts w:ascii="Arial" w:hAnsi="Arial" w:cs="Arial"/>
          <w:sz w:val="20"/>
        </w:rPr>
      </w:pPr>
      <w:r w:rsidRPr="005E4DC0">
        <w:rPr>
          <w:rFonts w:ascii="Arial" w:hAnsi="Arial" w:cs="Arial"/>
          <w:sz w:val="20"/>
        </w:rPr>
        <w:t>27–28</w:t>
      </w:r>
      <w:r w:rsidRPr="005E4DC0">
        <w:rPr>
          <w:rFonts w:ascii="Arial" w:hAnsi="Arial" w:cs="Arial"/>
          <w:sz w:val="20"/>
        </w:rPr>
        <w:tab/>
        <w:t>Reply #1: God alone is wise</w:t>
      </w:r>
    </w:p>
    <w:p w14:paraId="761E80E5" w14:textId="77777777" w:rsidR="009928CA" w:rsidRPr="005E4DC0" w:rsidRDefault="009928CA" w:rsidP="009928CA">
      <w:pPr>
        <w:tabs>
          <w:tab w:val="left" w:pos="2880"/>
        </w:tabs>
        <w:ind w:left="720" w:right="122"/>
        <w:rPr>
          <w:rFonts w:ascii="Arial" w:hAnsi="Arial" w:cs="Arial"/>
          <w:sz w:val="20"/>
        </w:rPr>
      </w:pPr>
      <w:r w:rsidRPr="005E4DC0">
        <w:rPr>
          <w:rFonts w:ascii="Arial" w:hAnsi="Arial" w:cs="Arial"/>
          <w:sz w:val="20"/>
        </w:rPr>
        <w:t>29–31</w:t>
      </w:r>
      <w:r w:rsidRPr="005E4DC0">
        <w:rPr>
          <w:rFonts w:ascii="Arial" w:hAnsi="Arial" w:cs="Arial"/>
          <w:sz w:val="20"/>
        </w:rPr>
        <w:tab/>
        <w:t>Reply #2: I am innocent</w:t>
      </w:r>
    </w:p>
    <w:p w14:paraId="0B43C209" w14:textId="77777777" w:rsidR="009928CA" w:rsidRPr="005E4DC0" w:rsidRDefault="009928CA" w:rsidP="009928CA">
      <w:pPr>
        <w:tabs>
          <w:tab w:val="left" w:pos="2520"/>
        </w:tabs>
        <w:ind w:left="360" w:right="122"/>
        <w:rPr>
          <w:rFonts w:ascii="Arial" w:hAnsi="Arial" w:cs="Arial"/>
          <w:sz w:val="16"/>
        </w:rPr>
      </w:pPr>
    </w:p>
    <w:p w14:paraId="41779BE0" w14:textId="77777777" w:rsidR="009928CA" w:rsidRPr="005E4DC0" w:rsidRDefault="009928CA" w:rsidP="009928CA">
      <w:pPr>
        <w:tabs>
          <w:tab w:val="left" w:pos="2520"/>
        </w:tabs>
        <w:ind w:left="360" w:right="122"/>
        <w:rPr>
          <w:rFonts w:ascii="Arial" w:hAnsi="Arial" w:cs="Arial"/>
          <w:sz w:val="20"/>
        </w:rPr>
      </w:pPr>
      <w:r w:rsidRPr="005E4DC0">
        <w:rPr>
          <w:rFonts w:ascii="Arial" w:hAnsi="Arial" w:cs="Arial"/>
          <w:sz w:val="20"/>
        </w:rPr>
        <w:t>32–37</w:t>
      </w:r>
      <w:r w:rsidRPr="005E4DC0">
        <w:rPr>
          <w:rFonts w:ascii="Arial" w:hAnsi="Arial" w:cs="Arial"/>
          <w:sz w:val="20"/>
        </w:rPr>
        <w:tab/>
        <w:t>Elihu</w:t>
      </w:r>
    </w:p>
    <w:p w14:paraId="24A3BA97" w14:textId="77777777" w:rsidR="009928CA" w:rsidRPr="005E4DC0" w:rsidRDefault="009928CA" w:rsidP="009928CA">
      <w:pPr>
        <w:tabs>
          <w:tab w:val="left" w:pos="2880"/>
        </w:tabs>
        <w:ind w:left="720" w:right="122"/>
        <w:rPr>
          <w:rFonts w:ascii="Arial" w:hAnsi="Arial" w:cs="Arial"/>
          <w:sz w:val="20"/>
        </w:rPr>
      </w:pPr>
      <w:r w:rsidRPr="005E4DC0">
        <w:rPr>
          <w:rFonts w:ascii="Arial" w:hAnsi="Arial" w:cs="Arial"/>
          <w:sz w:val="20"/>
        </w:rPr>
        <w:t>32:1–33:7</w:t>
      </w:r>
      <w:r w:rsidRPr="005E4DC0">
        <w:rPr>
          <w:rFonts w:ascii="Arial" w:hAnsi="Arial" w:cs="Arial"/>
          <w:sz w:val="20"/>
        </w:rPr>
        <w:tab/>
        <w:t>Introduction</w:t>
      </w:r>
    </w:p>
    <w:p w14:paraId="383A0102" w14:textId="77777777" w:rsidR="009928CA" w:rsidRPr="005E4DC0" w:rsidRDefault="009928CA" w:rsidP="009928CA">
      <w:pPr>
        <w:tabs>
          <w:tab w:val="left" w:pos="2880"/>
        </w:tabs>
        <w:ind w:left="720" w:right="122"/>
        <w:rPr>
          <w:rFonts w:ascii="Arial" w:hAnsi="Arial" w:cs="Arial"/>
          <w:sz w:val="20"/>
        </w:rPr>
      </w:pPr>
      <w:r w:rsidRPr="005E4DC0">
        <w:rPr>
          <w:rFonts w:ascii="Arial" w:hAnsi="Arial" w:cs="Arial"/>
          <w:sz w:val="20"/>
        </w:rPr>
        <w:t>33:8–37:24</w:t>
      </w:r>
      <w:r w:rsidRPr="005E4DC0">
        <w:rPr>
          <w:rFonts w:ascii="Arial" w:hAnsi="Arial" w:cs="Arial"/>
          <w:sz w:val="20"/>
        </w:rPr>
        <w:tab/>
        <w:t>Four speeches</w:t>
      </w:r>
    </w:p>
    <w:p w14:paraId="24456E83" w14:textId="77777777" w:rsidR="009928CA" w:rsidRPr="005E4DC0" w:rsidRDefault="009928CA" w:rsidP="009928CA">
      <w:pPr>
        <w:tabs>
          <w:tab w:val="left" w:pos="2520"/>
        </w:tabs>
        <w:ind w:left="360" w:right="122"/>
        <w:rPr>
          <w:rFonts w:ascii="Arial" w:hAnsi="Arial" w:cs="Arial"/>
          <w:sz w:val="16"/>
        </w:rPr>
      </w:pPr>
    </w:p>
    <w:p w14:paraId="16AD67B1" w14:textId="77777777" w:rsidR="009928CA" w:rsidRPr="005E4DC0" w:rsidRDefault="009928CA" w:rsidP="009928CA">
      <w:pPr>
        <w:tabs>
          <w:tab w:val="left" w:pos="2520"/>
        </w:tabs>
        <w:ind w:left="360" w:right="122"/>
        <w:rPr>
          <w:rFonts w:ascii="Arial" w:hAnsi="Arial" w:cs="Arial"/>
          <w:sz w:val="20"/>
        </w:rPr>
      </w:pPr>
      <w:r w:rsidRPr="005E4DC0">
        <w:rPr>
          <w:rFonts w:ascii="Arial" w:hAnsi="Arial" w:cs="Arial"/>
          <w:sz w:val="20"/>
        </w:rPr>
        <w:t>38–41</w:t>
      </w:r>
      <w:r w:rsidRPr="005E4DC0">
        <w:rPr>
          <w:rFonts w:ascii="Arial" w:hAnsi="Arial" w:cs="Arial"/>
          <w:sz w:val="20"/>
        </w:rPr>
        <w:tab/>
        <w:t>God</w:t>
      </w:r>
    </w:p>
    <w:p w14:paraId="156FAB73" w14:textId="77777777" w:rsidR="009928CA" w:rsidRPr="005E4DC0" w:rsidRDefault="009928CA" w:rsidP="009928CA">
      <w:pPr>
        <w:tabs>
          <w:tab w:val="left" w:pos="2880"/>
        </w:tabs>
        <w:ind w:left="720" w:right="122"/>
        <w:rPr>
          <w:rFonts w:ascii="Arial" w:hAnsi="Arial" w:cs="Arial"/>
          <w:sz w:val="20"/>
        </w:rPr>
      </w:pPr>
      <w:r w:rsidRPr="005E4DC0">
        <w:rPr>
          <w:rFonts w:ascii="Arial" w:hAnsi="Arial" w:cs="Arial"/>
          <w:sz w:val="20"/>
        </w:rPr>
        <w:t>38:1–40:5</w:t>
      </w:r>
      <w:r w:rsidRPr="005E4DC0">
        <w:rPr>
          <w:rFonts w:ascii="Arial" w:hAnsi="Arial" w:cs="Arial"/>
          <w:sz w:val="20"/>
        </w:rPr>
        <w:tab/>
        <w:t>Exam #1: Unanswerable questions</w:t>
      </w:r>
    </w:p>
    <w:p w14:paraId="78110C74" w14:textId="77777777" w:rsidR="009928CA" w:rsidRPr="005E4DC0" w:rsidRDefault="009928CA" w:rsidP="009928CA">
      <w:pPr>
        <w:tabs>
          <w:tab w:val="left" w:pos="2880"/>
        </w:tabs>
        <w:ind w:left="720" w:right="122"/>
        <w:rPr>
          <w:rFonts w:ascii="Arial" w:hAnsi="Arial" w:cs="Arial"/>
          <w:sz w:val="20"/>
        </w:rPr>
      </w:pPr>
      <w:r w:rsidRPr="005E4DC0">
        <w:rPr>
          <w:rFonts w:ascii="Arial" w:hAnsi="Arial" w:cs="Arial"/>
          <w:sz w:val="20"/>
        </w:rPr>
        <w:t>40:6–41:34</w:t>
      </w:r>
      <w:r w:rsidRPr="005E4DC0">
        <w:rPr>
          <w:rFonts w:ascii="Arial" w:hAnsi="Arial" w:cs="Arial"/>
          <w:sz w:val="20"/>
        </w:rPr>
        <w:tab/>
        <w:t>Exam #2: Unlimited power</w:t>
      </w:r>
    </w:p>
    <w:p w14:paraId="4117A864" w14:textId="77777777" w:rsidR="009928CA" w:rsidRPr="005E4DC0" w:rsidRDefault="009928CA" w:rsidP="009928CA">
      <w:pPr>
        <w:tabs>
          <w:tab w:val="left" w:pos="3240"/>
        </w:tabs>
        <w:ind w:left="1080" w:right="122"/>
        <w:rPr>
          <w:rFonts w:ascii="Arial" w:hAnsi="Arial" w:cs="Arial"/>
          <w:sz w:val="20"/>
        </w:rPr>
      </w:pPr>
      <w:r w:rsidRPr="005E4DC0">
        <w:rPr>
          <w:rFonts w:ascii="Arial" w:hAnsi="Arial" w:cs="Arial"/>
          <w:sz w:val="20"/>
        </w:rPr>
        <w:t>40:6-14</w:t>
      </w:r>
      <w:r w:rsidRPr="005E4DC0">
        <w:rPr>
          <w:rFonts w:ascii="Arial" w:hAnsi="Arial" w:cs="Arial"/>
          <w:sz w:val="20"/>
        </w:rPr>
        <w:tab/>
        <w:t>Divine attributes</w:t>
      </w:r>
    </w:p>
    <w:p w14:paraId="43A3CD88" w14:textId="77777777" w:rsidR="009928CA" w:rsidRPr="005E4DC0" w:rsidRDefault="009928CA" w:rsidP="009928CA">
      <w:pPr>
        <w:tabs>
          <w:tab w:val="left" w:pos="3240"/>
        </w:tabs>
        <w:ind w:left="1080" w:right="122"/>
        <w:rPr>
          <w:rFonts w:ascii="Arial" w:hAnsi="Arial" w:cs="Arial"/>
          <w:sz w:val="20"/>
        </w:rPr>
      </w:pPr>
      <w:r w:rsidRPr="005E4DC0">
        <w:rPr>
          <w:rFonts w:ascii="Arial" w:hAnsi="Arial" w:cs="Arial"/>
          <w:sz w:val="20"/>
        </w:rPr>
        <w:t>40:15-24</w:t>
      </w:r>
      <w:r w:rsidRPr="005E4DC0">
        <w:rPr>
          <w:rFonts w:ascii="Arial" w:hAnsi="Arial" w:cs="Arial"/>
          <w:sz w:val="20"/>
        </w:rPr>
        <w:tab/>
        <w:t>Behemoth</w:t>
      </w:r>
    </w:p>
    <w:p w14:paraId="7E10C600" w14:textId="77777777" w:rsidR="009928CA" w:rsidRPr="005E4DC0" w:rsidRDefault="009928CA" w:rsidP="009928CA">
      <w:pPr>
        <w:tabs>
          <w:tab w:val="left" w:pos="3240"/>
        </w:tabs>
        <w:ind w:left="1080" w:right="122"/>
        <w:rPr>
          <w:rFonts w:ascii="Arial" w:hAnsi="Arial" w:cs="Arial"/>
          <w:sz w:val="20"/>
        </w:rPr>
      </w:pPr>
      <w:r w:rsidRPr="005E4DC0">
        <w:rPr>
          <w:rFonts w:ascii="Arial" w:hAnsi="Arial" w:cs="Arial"/>
          <w:sz w:val="20"/>
        </w:rPr>
        <w:t>41</w:t>
      </w:r>
      <w:r w:rsidRPr="005E4DC0">
        <w:rPr>
          <w:rFonts w:ascii="Arial" w:hAnsi="Arial" w:cs="Arial"/>
          <w:sz w:val="20"/>
        </w:rPr>
        <w:tab/>
        <w:t>Leviathan</w:t>
      </w:r>
    </w:p>
    <w:p w14:paraId="6488E7E8" w14:textId="77777777" w:rsidR="009928CA" w:rsidRPr="005E4DC0" w:rsidRDefault="009928CA" w:rsidP="009928CA">
      <w:pPr>
        <w:tabs>
          <w:tab w:val="left" w:pos="2160"/>
        </w:tabs>
        <w:ind w:right="122"/>
        <w:rPr>
          <w:rFonts w:ascii="Arial" w:hAnsi="Arial" w:cs="Arial"/>
          <w:sz w:val="20"/>
        </w:rPr>
      </w:pPr>
    </w:p>
    <w:p w14:paraId="73359D7F" w14:textId="77777777" w:rsidR="009928CA" w:rsidRPr="005E4DC0" w:rsidRDefault="009928CA" w:rsidP="009928CA">
      <w:pPr>
        <w:tabs>
          <w:tab w:val="left" w:pos="2160"/>
        </w:tabs>
        <w:ind w:right="122"/>
        <w:rPr>
          <w:rFonts w:ascii="Arial" w:hAnsi="Arial" w:cs="Arial"/>
          <w:b/>
          <w:sz w:val="20"/>
        </w:rPr>
      </w:pPr>
      <w:r w:rsidRPr="005E4DC0">
        <w:rPr>
          <w:rFonts w:ascii="Arial" w:hAnsi="Arial" w:cs="Arial"/>
          <w:b/>
          <w:sz w:val="20"/>
        </w:rPr>
        <w:t>42</w:t>
      </w:r>
      <w:r w:rsidRPr="005E4DC0">
        <w:rPr>
          <w:rFonts w:ascii="Arial" w:hAnsi="Arial" w:cs="Arial"/>
          <w:b/>
          <w:sz w:val="20"/>
        </w:rPr>
        <w:tab/>
        <w:t>Restoration</w:t>
      </w:r>
    </w:p>
    <w:p w14:paraId="6AE818C1" w14:textId="77777777" w:rsidR="009928CA" w:rsidRPr="005E4DC0" w:rsidRDefault="009928CA" w:rsidP="009928CA">
      <w:pPr>
        <w:tabs>
          <w:tab w:val="left" w:pos="2520"/>
        </w:tabs>
        <w:ind w:left="360"/>
        <w:rPr>
          <w:rFonts w:ascii="Arial" w:hAnsi="Arial" w:cs="Arial"/>
          <w:sz w:val="20"/>
        </w:rPr>
      </w:pPr>
      <w:r w:rsidRPr="005E4DC0">
        <w:rPr>
          <w:rFonts w:ascii="Arial" w:hAnsi="Arial" w:cs="Arial"/>
          <w:sz w:val="20"/>
        </w:rPr>
        <w:t>42:1-9</w:t>
      </w:r>
      <w:r w:rsidRPr="005E4DC0">
        <w:rPr>
          <w:rFonts w:ascii="Arial" w:hAnsi="Arial" w:cs="Arial"/>
          <w:sz w:val="20"/>
        </w:rPr>
        <w:tab/>
        <w:t>Obedience</w:t>
      </w:r>
    </w:p>
    <w:p w14:paraId="650A9B79" w14:textId="77777777" w:rsidR="009928CA" w:rsidRPr="005E4DC0" w:rsidRDefault="009928CA" w:rsidP="009928CA">
      <w:pPr>
        <w:tabs>
          <w:tab w:val="left" w:pos="2880"/>
        </w:tabs>
        <w:ind w:left="720"/>
        <w:rPr>
          <w:rFonts w:ascii="Arial" w:hAnsi="Arial" w:cs="Arial"/>
          <w:sz w:val="20"/>
        </w:rPr>
      </w:pPr>
      <w:r w:rsidRPr="005E4DC0">
        <w:rPr>
          <w:rFonts w:ascii="Arial" w:hAnsi="Arial" w:cs="Arial"/>
          <w:sz w:val="20"/>
        </w:rPr>
        <w:t>42:1-6</w:t>
      </w:r>
      <w:r w:rsidRPr="005E4DC0">
        <w:rPr>
          <w:rFonts w:ascii="Arial" w:hAnsi="Arial" w:cs="Arial"/>
          <w:sz w:val="20"/>
        </w:rPr>
        <w:tab/>
        <w:t>Submission</w:t>
      </w:r>
    </w:p>
    <w:p w14:paraId="62FB586E" w14:textId="77777777" w:rsidR="009928CA" w:rsidRPr="005E4DC0" w:rsidRDefault="009928CA" w:rsidP="009928CA">
      <w:pPr>
        <w:tabs>
          <w:tab w:val="left" w:pos="2880"/>
        </w:tabs>
        <w:ind w:left="720"/>
        <w:rPr>
          <w:rFonts w:ascii="Arial" w:hAnsi="Arial" w:cs="Arial"/>
          <w:sz w:val="20"/>
        </w:rPr>
      </w:pPr>
      <w:r w:rsidRPr="005E4DC0">
        <w:rPr>
          <w:rFonts w:ascii="Arial" w:hAnsi="Arial" w:cs="Arial"/>
          <w:sz w:val="20"/>
        </w:rPr>
        <w:t>42:7-9</w:t>
      </w:r>
      <w:r w:rsidRPr="005E4DC0">
        <w:rPr>
          <w:rFonts w:ascii="Arial" w:hAnsi="Arial" w:cs="Arial"/>
          <w:sz w:val="20"/>
        </w:rPr>
        <w:tab/>
        <w:t>Friendly advice</w:t>
      </w:r>
    </w:p>
    <w:p w14:paraId="5F7C6E3E" w14:textId="77777777" w:rsidR="009928CA" w:rsidRPr="005E4DC0" w:rsidRDefault="009928CA" w:rsidP="009928CA">
      <w:pPr>
        <w:tabs>
          <w:tab w:val="left" w:pos="2520"/>
        </w:tabs>
        <w:ind w:left="360"/>
        <w:rPr>
          <w:rFonts w:ascii="Arial" w:hAnsi="Arial" w:cs="Arial"/>
          <w:sz w:val="20"/>
        </w:rPr>
      </w:pPr>
      <w:r w:rsidRPr="005E4DC0">
        <w:rPr>
          <w:rFonts w:ascii="Arial" w:hAnsi="Arial" w:cs="Arial"/>
          <w:sz w:val="20"/>
        </w:rPr>
        <w:t>42:10-17</w:t>
      </w:r>
      <w:r w:rsidRPr="005E4DC0">
        <w:rPr>
          <w:rFonts w:ascii="Arial" w:hAnsi="Arial" w:cs="Arial"/>
          <w:sz w:val="20"/>
        </w:rPr>
        <w:tab/>
        <w:t>Blessings</w:t>
      </w:r>
    </w:p>
    <w:p w14:paraId="439E2B26" w14:textId="77777777" w:rsidR="009928CA" w:rsidRPr="005E4DC0" w:rsidRDefault="009928CA" w:rsidP="009928CA">
      <w:pPr>
        <w:tabs>
          <w:tab w:val="left" w:pos="2880"/>
        </w:tabs>
        <w:ind w:left="720"/>
        <w:rPr>
          <w:rFonts w:ascii="Arial" w:hAnsi="Arial" w:cs="Arial"/>
          <w:sz w:val="20"/>
        </w:rPr>
      </w:pPr>
      <w:r w:rsidRPr="005E4DC0">
        <w:rPr>
          <w:rFonts w:ascii="Arial" w:hAnsi="Arial" w:cs="Arial"/>
          <w:sz w:val="20"/>
        </w:rPr>
        <w:t>42:10-12</w:t>
      </w:r>
      <w:r w:rsidRPr="005E4DC0">
        <w:rPr>
          <w:rFonts w:ascii="Arial" w:hAnsi="Arial" w:cs="Arial"/>
          <w:sz w:val="20"/>
        </w:rPr>
        <w:tab/>
        <w:t>Comfort/doubled livestock</w:t>
      </w:r>
    </w:p>
    <w:p w14:paraId="25EA167D" w14:textId="77777777" w:rsidR="009928CA" w:rsidRPr="005E4DC0" w:rsidRDefault="009928CA" w:rsidP="009928CA">
      <w:pPr>
        <w:tabs>
          <w:tab w:val="left" w:pos="2880"/>
        </w:tabs>
        <w:ind w:left="720"/>
        <w:rPr>
          <w:rFonts w:ascii="Arial" w:hAnsi="Arial" w:cs="Arial"/>
          <w:sz w:val="20"/>
        </w:rPr>
      </w:pPr>
      <w:r w:rsidRPr="005E4DC0">
        <w:rPr>
          <w:rFonts w:ascii="Arial" w:hAnsi="Arial" w:cs="Arial"/>
          <w:sz w:val="20"/>
        </w:rPr>
        <w:t>42:13-15</w:t>
      </w:r>
      <w:r w:rsidRPr="005E4DC0">
        <w:rPr>
          <w:rFonts w:ascii="Arial" w:hAnsi="Arial" w:cs="Arial"/>
          <w:sz w:val="20"/>
        </w:rPr>
        <w:tab/>
        <w:t>Sons replaced/daughters added</w:t>
      </w:r>
    </w:p>
    <w:p w14:paraId="206D9067" w14:textId="77777777" w:rsidR="009928CA" w:rsidRPr="005E4DC0" w:rsidRDefault="009928CA" w:rsidP="009928CA">
      <w:pPr>
        <w:tabs>
          <w:tab w:val="left" w:pos="2880"/>
        </w:tabs>
        <w:ind w:left="720"/>
        <w:rPr>
          <w:rFonts w:ascii="Arial" w:hAnsi="Arial" w:cs="Arial"/>
          <w:sz w:val="20"/>
        </w:rPr>
      </w:pPr>
      <w:r w:rsidRPr="005E4DC0">
        <w:rPr>
          <w:rFonts w:ascii="Arial" w:hAnsi="Arial" w:cs="Arial"/>
          <w:sz w:val="20"/>
        </w:rPr>
        <w:t>42:16-17</w:t>
      </w:r>
      <w:r w:rsidRPr="005E4DC0">
        <w:rPr>
          <w:rFonts w:ascii="Arial" w:hAnsi="Arial" w:cs="Arial"/>
          <w:sz w:val="20"/>
        </w:rPr>
        <w:tab/>
        <w:t>Health/long life (140 years)</w:t>
      </w:r>
    </w:p>
    <w:p w14:paraId="264994D7" w14:textId="77777777" w:rsidR="009928CA" w:rsidRPr="005E4DC0" w:rsidRDefault="009928CA" w:rsidP="009928CA">
      <w:pPr>
        <w:ind w:firstLine="360"/>
        <w:rPr>
          <w:rFonts w:ascii="Arial" w:hAnsi="Arial" w:cs="Arial"/>
          <w:sz w:val="20"/>
        </w:rPr>
      </w:pPr>
    </w:p>
    <w:p w14:paraId="6FDFB247" w14:textId="77777777" w:rsidR="009928CA" w:rsidRPr="005E4DC0" w:rsidRDefault="009928CA" w:rsidP="009928CA">
      <w:pPr>
        <w:tabs>
          <w:tab w:val="left" w:pos="360"/>
        </w:tabs>
        <w:ind w:left="360" w:hanging="360"/>
        <w:jc w:val="center"/>
        <w:outlineLvl w:val="0"/>
        <w:rPr>
          <w:rFonts w:ascii="Arial" w:hAnsi="Arial" w:cs="Arial"/>
          <w:sz w:val="20"/>
        </w:rPr>
      </w:pPr>
      <w:r w:rsidRPr="005E4DC0">
        <w:rPr>
          <w:rFonts w:ascii="Arial" w:hAnsi="Arial" w:cs="Arial"/>
          <w:b/>
          <w:sz w:val="32"/>
        </w:rPr>
        <w:t>Outline</w:t>
      </w:r>
    </w:p>
    <w:p w14:paraId="73C73424" w14:textId="77777777" w:rsidR="009928CA" w:rsidRPr="005E4DC0" w:rsidRDefault="009928CA" w:rsidP="009928CA">
      <w:pPr>
        <w:tabs>
          <w:tab w:val="left" w:pos="360"/>
        </w:tabs>
        <w:ind w:left="360" w:hanging="360"/>
        <w:rPr>
          <w:rFonts w:ascii="Arial" w:hAnsi="Arial" w:cs="Arial"/>
          <w:sz w:val="20"/>
        </w:rPr>
      </w:pPr>
    </w:p>
    <w:p w14:paraId="3C284DED" w14:textId="77777777" w:rsidR="009928CA" w:rsidRPr="005E4DC0" w:rsidRDefault="009928CA" w:rsidP="009928CA">
      <w:pPr>
        <w:tabs>
          <w:tab w:val="left" w:pos="360"/>
        </w:tabs>
        <w:ind w:left="360" w:hanging="360"/>
        <w:outlineLvl w:val="0"/>
        <w:rPr>
          <w:rFonts w:ascii="Arial" w:hAnsi="Arial" w:cs="Arial"/>
          <w:b/>
          <w:sz w:val="20"/>
        </w:rPr>
      </w:pPr>
      <w:r w:rsidRPr="005E4DC0">
        <w:rPr>
          <w:rFonts w:ascii="Arial" w:hAnsi="Arial" w:cs="Arial"/>
          <w:b/>
          <w:sz w:val="20"/>
          <w:u w:val="single"/>
        </w:rPr>
        <w:t>Summary Statement for the Book</w:t>
      </w:r>
    </w:p>
    <w:p w14:paraId="714258E2" w14:textId="77777777" w:rsidR="009928CA" w:rsidRPr="005E4DC0" w:rsidRDefault="009928CA" w:rsidP="009928CA">
      <w:pPr>
        <w:rPr>
          <w:rFonts w:ascii="Arial" w:hAnsi="Arial" w:cs="Arial"/>
          <w:b/>
          <w:sz w:val="20"/>
        </w:rPr>
      </w:pPr>
      <w:r>
        <w:rPr>
          <w:rFonts w:ascii="Arial" w:hAnsi="Arial" w:cs="Arial"/>
          <w:b/>
          <w:sz w:val="20"/>
        </w:rPr>
        <w:t xml:space="preserve">The proper response to righteous suffering </w:t>
      </w:r>
      <w:r w:rsidRPr="005E4DC0">
        <w:rPr>
          <w:rFonts w:ascii="Arial" w:hAnsi="Arial" w:cs="Arial"/>
          <w:b/>
          <w:sz w:val="20"/>
        </w:rPr>
        <w:t xml:space="preserve">is submission </w:t>
      </w:r>
      <w:r>
        <w:rPr>
          <w:rFonts w:ascii="Arial" w:hAnsi="Arial" w:cs="Arial"/>
          <w:b/>
          <w:sz w:val="20"/>
        </w:rPr>
        <w:t>to God rather than questioning h</w:t>
      </w:r>
      <w:r w:rsidRPr="005E4DC0">
        <w:rPr>
          <w:rFonts w:ascii="Arial" w:hAnsi="Arial" w:cs="Arial"/>
          <w:b/>
          <w:sz w:val="20"/>
        </w:rPr>
        <w:t>is incomprehensibility and sovereignty.</w:t>
      </w:r>
    </w:p>
    <w:p w14:paraId="1958C380" w14:textId="77777777" w:rsidR="009928CA" w:rsidRPr="00F10AB3" w:rsidRDefault="009928CA" w:rsidP="009928CA">
      <w:pPr>
        <w:pStyle w:val="Heading1"/>
        <w:ind w:hanging="432"/>
        <w:rPr>
          <w:rFonts w:cs="Arial"/>
          <w:sz w:val="20"/>
        </w:rPr>
      </w:pPr>
      <w:r w:rsidRPr="00F10AB3">
        <w:rPr>
          <w:rFonts w:cs="Arial"/>
          <w:sz w:val="20"/>
        </w:rPr>
        <w:t xml:space="preserve">The setting regarding God's sovereignty over righteous suffering </w:t>
      </w:r>
      <w:r>
        <w:rPr>
          <w:rFonts w:cs="Arial"/>
          <w:sz w:val="20"/>
        </w:rPr>
        <w:t>is</w:t>
      </w:r>
      <w:r w:rsidRPr="00F10AB3">
        <w:rPr>
          <w:rFonts w:cs="Arial"/>
          <w:sz w:val="20"/>
        </w:rPr>
        <w:t xml:space="preserve"> where Job, unaware of Satan’s plot, innocently suffer</w:t>
      </w:r>
      <w:r>
        <w:rPr>
          <w:rFonts w:cs="Arial"/>
          <w:sz w:val="20"/>
        </w:rPr>
        <w:t>s</w:t>
      </w:r>
      <w:r w:rsidRPr="00F10AB3">
        <w:rPr>
          <w:rFonts w:cs="Arial"/>
          <w:sz w:val="20"/>
        </w:rPr>
        <w:t xml:space="preserve"> </w:t>
      </w:r>
      <w:r>
        <w:rPr>
          <w:rFonts w:cs="Arial"/>
          <w:sz w:val="20"/>
        </w:rPr>
        <w:t>significan</w:t>
      </w:r>
      <w:r w:rsidRPr="00F10AB3">
        <w:rPr>
          <w:rFonts w:cs="Arial"/>
          <w:sz w:val="20"/>
        </w:rPr>
        <w:t>t losses (Job 1–2).</w:t>
      </w:r>
    </w:p>
    <w:p w14:paraId="7D50C077" w14:textId="77777777" w:rsidR="009928CA" w:rsidRPr="005E4DC0" w:rsidRDefault="009928CA" w:rsidP="009928CA">
      <w:pPr>
        <w:pStyle w:val="Heading2"/>
        <w:ind w:left="851" w:hanging="443"/>
        <w:rPr>
          <w:rFonts w:cs="Arial"/>
          <w:sz w:val="20"/>
        </w:rPr>
      </w:pPr>
      <w:r>
        <w:rPr>
          <w:rFonts w:cs="Arial"/>
          <w:sz w:val="20"/>
        </w:rPr>
        <w:t xml:space="preserve">God blessed </w:t>
      </w:r>
      <w:r w:rsidRPr="005E4DC0">
        <w:rPr>
          <w:rFonts w:cs="Arial"/>
          <w:sz w:val="20"/>
        </w:rPr>
        <w:t>Jo</w:t>
      </w:r>
      <w:r>
        <w:rPr>
          <w:rFonts w:cs="Arial"/>
          <w:sz w:val="20"/>
        </w:rPr>
        <w:t xml:space="preserve">b's righteous character </w:t>
      </w:r>
      <w:r w:rsidRPr="005E4DC0">
        <w:rPr>
          <w:rFonts w:cs="Arial"/>
          <w:sz w:val="20"/>
        </w:rPr>
        <w:t xml:space="preserve">with great possessions </w:t>
      </w:r>
      <w:r>
        <w:rPr>
          <w:rFonts w:cs="Arial"/>
          <w:sz w:val="20"/>
        </w:rPr>
        <w:t>to demonstrate His</w:t>
      </w:r>
      <w:r w:rsidRPr="005E4DC0">
        <w:rPr>
          <w:rFonts w:cs="Arial"/>
          <w:sz w:val="20"/>
        </w:rPr>
        <w:t xml:space="preserve"> sovereign blessing on his life (1:1-5).</w:t>
      </w:r>
    </w:p>
    <w:p w14:paraId="1DF49390" w14:textId="77777777" w:rsidR="009928CA" w:rsidRPr="005E4DC0" w:rsidRDefault="009928CA" w:rsidP="009928CA">
      <w:pPr>
        <w:pStyle w:val="Heading3"/>
        <w:ind w:left="1276" w:hanging="454"/>
        <w:rPr>
          <w:rFonts w:cs="Arial"/>
        </w:rPr>
      </w:pPr>
      <w:r w:rsidRPr="00205C6D">
        <w:rPr>
          <w:rFonts w:cs="Arial"/>
          <w:u w:val="single"/>
        </w:rPr>
        <w:t>Scene 1 (Uz)</w:t>
      </w:r>
      <w:r>
        <w:rPr>
          <w:rFonts w:cs="Arial"/>
        </w:rPr>
        <w:t>: Job wa</w:t>
      </w:r>
      <w:r w:rsidRPr="005E4DC0">
        <w:rPr>
          <w:rFonts w:cs="Arial"/>
        </w:rPr>
        <w:t>s shown to be a righteous man in Uz (</w:t>
      </w:r>
      <w:r>
        <w:rPr>
          <w:rFonts w:cs="Arial"/>
        </w:rPr>
        <w:t>in Edom of</w:t>
      </w:r>
      <w:r w:rsidRPr="005E4DC0">
        <w:rPr>
          <w:rFonts w:cs="Arial"/>
        </w:rPr>
        <w:t xml:space="preserve"> northern Arabia</w:t>
      </w:r>
      <w:r>
        <w:rPr>
          <w:rFonts w:cs="Arial"/>
        </w:rPr>
        <w:t>; cf. Lam 4:21</w:t>
      </w:r>
      <w:r w:rsidRPr="005E4DC0">
        <w:rPr>
          <w:rFonts w:cs="Arial"/>
        </w:rPr>
        <w:t>) to eliminate personal sin as a cause for his calamities (1:1).</w:t>
      </w:r>
    </w:p>
    <w:p w14:paraId="4ACDB83B" w14:textId="77777777" w:rsidR="009928CA" w:rsidRPr="005E4DC0" w:rsidRDefault="009928CA" w:rsidP="009928CA">
      <w:pPr>
        <w:pStyle w:val="Heading3"/>
        <w:ind w:left="1276" w:hanging="454"/>
        <w:rPr>
          <w:rFonts w:cs="Arial"/>
        </w:rPr>
      </w:pPr>
      <w:r w:rsidRPr="005E4DC0">
        <w:rPr>
          <w:rFonts w:cs="Arial"/>
        </w:rPr>
        <w:t>Job is the wealthiest man of northern Arabia with many animals and ten children (1:2-3).</w:t>
      </w:r>
    </w:p>
    <w:p w14:paraId="51217CC2" w14:textId="77777777" w:rsidR="009928CA" w:rsidRPr="005E4DC0" w:rsidRDefault="009928CA" w:rsidP="009928CA">
      <w:pPr>
        <w:pStyle w:val="Heading3"/>
        <w:ind w:left="1276" w:hanging="454"/>
        <w:rPr>
          <w:rFonts w:cs="Arial"/>
        </w:rPr>
      </w:pPr>
      <w:r w:rsidRPr="005E4DC0">
        <w:rPr>
          <w:rFonts w:cs="Arial"/>
        </w:rPr>
        <w:t>Job's fear of God is demonstrated in his regular sacrifices for his children (1:4-5).</w:t>
      </w:r>
    </w:p>
    <w:p w14:paraId="0CBC09B4" w14:textId="77777777" w:rsidR="009928CA" w:rsidRPr="005E4DC0" w:rsidRDefault="009928CA" w:rsidP="009928CA">
      <w:pPr>
        <w:pStyle w:val="Heading2"/>
        <w:ind w:left="851" w:hanging="443"/>
        <w:rPr>
          <w:rFonts w:cs="Arial"/>
          <w:sz w:val="20"/>
        </w:rPr>
      </w:pPr>
      <w:r>
        <w:rPr>
          <w:rFonts w:cs="Arial"/>
          <w:sz w:val="20"/>
        </w:rPr>
        <w:t>Satan assaulted Job twice, but Job remained</w:t>
      </w:r>
      <w:r w:rsidRPr="005E4DC0">
        <w:rPr>
          <w:rFonts w:cs="Arial"/>
          <w:sz w:val="20"/>
        </w:rPr>
        <w:t xml:space="preserve"> </w:t>
      </w:r>
      <w:r>
        <w:rPr>
          <w:rFonts w:cs="Arial"/>
          <w:sz w:val="20"/>
        </w:rPr>
        <w:t>faithful</w:t>
      </w:r>
      <w:r w:rsidRPr="005E4DC0">
        <w:rPr>
          <w:rFonts w:cs="Arial"/>
          <w:sz w:val="20"/>
        </w:rPr>
        <w:t xml:space="preserve"> to God as background for his friends' accusations against his character (1:6–2:10).</w:t>
      </w:r>
    </w:p>
    <w:p w14:paraId="24CCEF19" w14:textId="77777777" w:rsidR="009928CA" w:rsidRPr="005E4DC0" w:rsidRDefault="009928CA" w:rsidP="009928CA">
      <w:pPr>
        <w:pStyle w:val="Heading3"/>
        <w:ind w:left="1276" w:hanging="454"/>
        <w:rPr>
          <w:rFonts w:cs="Arial"/>
        </w:rPr>
      </w:pPr>
      <w:r w:rsidRPr="005E4DC0">
        <w:rPr>
          <w:rFonts w:cs="Arial"/>
        </w:rPr>
        <w:t>Satan's first assault against Job under God's sovereign limitations takes all his possessions and children, but Job responds righteously (1:6-22).</w:t>
      </w:r>
    </w:p>
    <w:p w14:paraId="64FD481A" w14:textId="77777777" w:rsidR="009928CA" w:rsidRPr="005E4DC0" w:rsidRDefault="009928CA" w:rsidP="009928CA">
      <w:pPr>
        <w:pStyle w:val="Heading4"/>
        <w:ind w:left="1701" w:hanging="465"/>
        <w:rPr>
          <w:rFonts w:cs="Arial"/>
          <w:sz w:val="20"/>
        </w:rPr>
      </w:pPr>
      <w:r w:rsidRPr="00C46EA2">
        <w:rPr>
          <w:rFonts w:cs="Arial"/>
          <w:sz w:val="20"/>
        </w:rPr>
        <w:t>Scene 2 (Heaven)</w:t>
      </w:r>
      <w:r w:rsidRPr="005E4DC0">
        <w:rPr>
          <w:rFonts w:cs="Arial"/>
          <w:sz w:val="20"/>
        </w:rPr>
        <w:t>: Satan’s limitations are contrasted with God’s sovereignty as he tests Job, attributing his righteousness to material blessing (1:6-12).</w:t>
      </w:r>
    </w:p>
    <w:p w14:paraId="63C40C39" w14:textId="77777777" w:rsidR="009928CA" w:rsidRPr="005E4DC0" w:rsidRDefault="009928CA" w:rsidP="009928CA">
      <w:pPr>
        <w:pStyle w:val="Heading4"/>
        <w:ind w:left="1701" w:hanging="465"/>
        <w:rPr>
          <w:rFonts w:cs="Arial"/>
          <w:sz w:val="20"/>
        </w:rPr>
      </w:pPr>
      <w:r w:rsidRPr="00C46EA2">
        <w:rPr>
          <w:rFonts w:cs="Arial"/>
          <w:sz w:val="20"/>
        </w:rPr>
        <w:t>Scene 3 (Uz)</w:t>
      </w:r>
      <w:r w:rsidRPr="005E4DC0">
        <w:rPr>
          <w:rFonts w:cs="Arial"/>
          <w:sz w:val="20"/>
        </w:rPr>
        <w:t>: Satan responds to God's permission by taking all of Job's possessions and children, but is rebu</w:t>
      </w:r>
      <w:r>
        <w:rPr>
          <w:rFonts w:cs="Arial"/>
          <w:sz w:val="20"/>
        </w:rPr>
        <w:t>ked by Job's righteous response</w:t>
      </w:r>
      <w:r w:rsidRPr="005E4DC0">
        <w:rPr>
          <w:rFonts w:cs="Arial"/>
          <w:sz w:val="20"/>
        </w:rPr>
        <w:t xml:space="preserve"> (1:13-22)</w:t>
      </w:r>
      <w:r>
        <w:rPr>
          <w:rFonts w:cs="Arial"/>
          <w:sz w:val="20"/>
        </w:rPr>
        <w:t>.</w:t>
      </w:r>
    </w:p>
    <w:p w14:paraId="7315CD6E" w14:textId="77777777" w:rsidR="009928CA" w:rsidRPr="005E4DC0" w:rsidRDefault="009928CA" w:rsidP="009928CA">
      <w:pPr>
        <w:pStyle w:val="Heading3"/>
        <w:ind w:left="1276" w:hanging="454"/>
        <w:rPr>
          <w:rFonts w:cs="Arial"/>
        </w:rPr>
      </w:pPr>
      <w:r w:rsidRPr="005E4DC0">
        <w:rPr>
          <w:rFonts w:cs="Arial"/>
        </w:rPr>
        <w:t>Satan's second assault against Job under God's sovereign limitations takes his health, but</w:t>
      </w:r>
      <w:r>
        <w:rPr>
          <w:rFonts w:cs="Arial"/>
        </w:rPr>
        <w:t xml:space="preserve"> again Job responds righteously</w:t>
      </w:r>
      <w:r w:rsidRPr="005E4DC0">
        <w:rPr>
          <w:rFonts w:cs="Arial"/>
        </w:rPr>
        <w:t xml:space="preserve"> (2:1-10)</w:t>
      </w:r>
      <w:r>
        <w:rPr>
          <w:rFonts w:cs="Arial"/>
        </w:rPr>
        <w:t>.</w:t>
      </w:r>
    </w:p>
    <w:p w14:paraId="2676F64A" w14:textId="77777777" w:rsidR="009928CA" w:rsidRPr="005E4DC0" w:rsidRDefault="009928CA" w:rsidP="009928CA">
      <w:pPr>
        <w:pStyle w:val="Heading4"/>
        <w:ind w:left="1701" w:hanging="465"/>
        <w:rPr>
          <w:rFonts w:cs="Arial"/>
          <w:sz w:val="20"/>
        </w:rPr>
      </w:pPr>
      <w:r w:rsidRPr="00E46354">
        <w:rPr>
          <w:rFonts w:cs="Arial"/>
          <w:sz w:val="20"/>
        </w:rPr>
        <w:t>Scene 4 (Heaven)</w:t>
      </w:r>
      <w:r w:rsidRPr="005E4DC0">
        <w:rPr>
          <w:rFonts w:cs="Arial"/>
          <w:sz w:val="20"/>
        </w:rPr>
        <w:t>: Satan attributes Job's righteous response to God's gift of health, so God lets Satan test Job to contrast Satan'</w:t>
      </w:r>
      <w:r>
        <w:rPr>
          <w:rFonts w:cs="Arial"/>
          <w:sz w:val="20"/>
        </w:rPr>
        <w:t>s limits with God's sovereignty</w:t>
      </w:r>
      <w:r w:rsidRPr="005E4DC0">
        <w:rPr>
          <w:rFonts w:cs="Arial"/>
          <w:sz w:val="20"/>
        </w:rPr>
        <w:t xml:space="preserve"> (2:1-6)</w:t>
      </w:r>
      <w:r>
        <w:rPr>
          <w:rFonts w:cs="Arial"/>
          <w:sz w:val="20"/>
        </w:rPr>
        <w:t>.</w:t>
      </w:r>
    </w:p>
    <w:p w14:paraId="3CD33BFE" w14:textId="77777777" w:rsidR="009928CA" w:rsidRDefault="009928CA" w:rsidP="009928CA">
      <w:pPr>
        <w:pStyle w:val="Heading4"/>
        <w:ind w:left="1701" w:hanging="465"/>
        <w:rPr>
          <w:rFonts w:cs="Arial"/>
          <w:sz w:val="20"/>
        </w:rPr>
      </w:pPr>
      <w:r w:rsidRPr="00E46354">
        <w:rPr>
          <w:rFonts w:cs="Arial"/>
          <w:sz w:val="20"/>
        </w:rPr>
        <w:lastRenderedPageBreak/>
        <w:t>Scene 5 (Uz)</w:t>
      </w:r>
      <w:r w:rsidRPr="005E4DC0">
        <w:rPr>
          <w:rFonts w:cs="Arial"/>
          <w:sz w:val="20"/>
        </w:rPr>
        <w:t>: Satan responds to God's permission by hurting Job with sores and a merciless wife, yet Job again responds righteously (2:7-10)</w:t>
      </w:r>
      <w:r>
        <w:rPr>
          <w:rFonts w:cs="Arial"/>
          <w:sz w:val="20"/>
        </w:rPr>
        <w:t>.</w:t>
      </w:r>
    </w:p>
    <w:p w14:paraId="0EB14137" w14:textId="77777777" w:rsidR="009928CA" w:rsidRPr="009C1B3F" w:rsidRDefault="009928CA" w:rsidP="009928CA">
      <w:pPr>
        <w:jc w:val="center"/>
        <w:rPr>
          <w:rFonts w:ascii="Arial" w:hAnsi="Arial" w:cs="Arial"/>
          <w:b/>
          <w:bCs/>
          <w:sz w:val="15"/>
          <w:szCs w:val="10"/>
        </w:rPr>
      </w:pPr>
    </w:p>
    <w:p w14:paraId="411F8876" w14:textId="77777777" w:rsidR="009928CA" w:rsidRPr="009C1B3F" w:rsidRDefault="009928CA" w:rsidP="009928CA">
      <w:pPr>
        <w:ind w:left="1620"/>
        <w:jc w:val="center"/>
        <w:rPr>
          <w:rFonts w:ascii="Arial" w:hAnsi="Arial" w:cs="Arial"/>
          <w:b/>
          <w:bCs/>
          <w:sz w:val="32"/>
          <w:szCs w:val="22"/>
        </w:rPr>
      </w:pPr>
      <w:r w:rsidRPr="009C1B3F">
        <w:rPr>
          <w:rFonts w:ascii="Arial" w:hAnsi="Arial" w:cs="Arial"/>
          <w:b/>
          <w:bCs/>
          <w:sz w:val="32"/>
          <w:szCs w:val="22"/>
        </w:rPr>
        <w:t>Comparison of Job’s Two Trials</w:t>
      </w:r>
    </w:p>
    <w:p w14:paraId="71C2FA85" w14:textId="77777777" w:rsidR="009928CA" w:rsidRPr="009C1B3F" w:rsidRDefault="009928CA" w:rsidP="009928CA">
      <w:pPr>
        <w:ind w:right="295"/>
        <w:jc w:val="right"/>
        <w:rPr>
          <w:rFonts w:ascii="Arial" w:hAnsi="Arial" w:cs="Arial"/>
          <w:b/>
          <w:bCs/>
        </w:rPr>
      </w:pPr>
      <w:r>
        <w:rPr>
          <w:rFonts w:ascii="Arial" w:hAnsi="Arial" w:cs="Arial"/>
          <w:b/>
          <w:bCs/>
        </w:rPr>
        <w:t>Chart G</w:t>
      </w:r>
    </w:p>
    <w:tbl>
      <w:tblPr>
        <w:tblW w:w="0" w:type="auto"/>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3780"/>
      </w:tblGrid>
      <w:tr w:rsidR="009928CA" w:rsidRPr="002C56F0" w14:paraId="6C484191" w14:textId="77777777" w:rsidTr="00AB3043">
        <w:trPr>
          <w:trHeight w:val="576"/>
        </w:trPr>
        <w:tc>
          <w:tcPr>
            <w:tcW w:w="3780" w:type="dxa"/>
            <w:tcBorders>
              <w:right w:val="triple" w:sz="4" w:space="0" w:color="auto"/>
            </w:tcBorders>
            <w:shd w:val="pct90" w:color="auto" w:fill="auto"/>
            <w:vAlign w:val="center"/>
          </w:tcPr>
          <w:p w14:paraId="6011B07C" w14:textId="77777777" w:rsidR="009928CA" w:rsidRPr="002C56F0" w:rsidRDefault="009928CA" w:rsidP="00AB3043">
            <w:pPr>
              <w:ind w:left="-18"/>
              <w:jc w:val="center"/>
              <w:rPr>
                <w:rFonts w:ascii="Arial" w:hAnsi="Arial" w:cs="Arial"/>
                <w:b/>
                <w:color w:val="FFFFFF"/>
                <w:sz w:val="28"/>
                <w:szCs w:val="28"/>
                <w:lang w:bidi="x-none"/>
              </w:rPr>
            </w:pPr>
            <w:r w:rsidRPr="002C56F0">
              <w:rPr>
                <w:rFonts w:ascii="Arial" w:hAnsi="Arial" w:cs="Arial"/>
                <w:b/>
                <w:color w:val="FFFFFF"/>
                <w:sz w:val="28"/>
                <w:szCs w:val="28"/>
                <w:lang w:bidi="x-none"/>
              </w:rPr>
              <w:t>Job 1</w:t>
            </w:r>
          </w:p>
        </w:tc>
        <w:tc>
          <w:tcPr>
            <w:tcW w:w="3780" w:type="dxa"/>
            <w:tcBorders>
              <w:left w:val="triple" w:sz="4" w:space="0" w:color="auto"/>
            </w:tcBorders>
            <w:shd w:val="pct90" w:color="auto" w:fill="auto"/>
            <w:vAlign w:val="center"/>
          </w:tcPr>
          <w:p w14:paraId="21AC5BBE" w14:textId="77777777" w:rsidR="009928CA" w:rsidRPr="002C56F0" w:rsidRDefault="009928CA" w:rsidP="00AB3043">
            <w:pPr>
              <w:ind w:left="-288"/>
              <w:jc w:val="center"/>
              <w:rPr>
                <w:rFonts w:ascii="Arial" w:hAnsi="Arial" w:cs="Arial"/>
                <w:b/>
                <w:color w:val="FFFFFF"/>
                <w:sz w:val="28"/>
                <w:szCs w:val="28"/>
                <w:lang w:bidi="x-none"/>
              </w:rPr>
            </w:pPr>
            <w:r w:rsidRPr="002C56F0">
              <w:rPr>
                <w:rFonts w:ascii="Arial" w:hAnsi="Arial" w:cs="Arial"/>
                <w:b/>
                <w:color w:val="FFFFFF"/>
                <w:sz w:val="28"/>
                <w:szCs w:val="28"/>
                <w:lang w:bidi="x-none"/>
              </w:rPr>
              <w:t xml:space="preserve">Job </w:t>
            </w:r>
            <w:r>
              <w:rPr>
                <w:rFonts w:ascii="Arial" w:hAnsi="Arial" w:cs="Arial"/>
                <w:b/>
                <w:color w:val="FFFFFF"/>
                <w:sz w:val="28"/>
                <w:szCs w:val="28"/>
                <w:lang w:bidi="x-none"/>
              </w:rPr>
              <w:t>2</w:t>
            </w:r>
          </w:p>
        </w:tc>
      </w:tr>
      <w:tr w:rsidR="009928CA" w:rsidRPr="005E4DC0" w14:paraId="77BAA564" w14:textId="77777777" w:rsidTr="00AB3043">
        <w:trPr>
          <w:trHeight w:val="576"/>
        </w:trPr>
        <w:tc>
          <w:tcPr>
            <w:tcW w:w="3780" w:type="dxa"/>
            <w:tcBorders>
              <w:right w:val="triple" w:sz="4" w:space="0" w:color="auto"/>
            </w:tcBorders>
            <w:vAlign w:val="center"/>
          </w:tcPr>
          <w:p w14:paraId="2B0844B3" w14:textId="77777777" w:rsidR="009928CA" w:rsidRPr="005E4DC0" w:rsidRDefault="009928CA" w:rsidP="00AB3043">
            <w:pPr>
              <w:ind w:left="-18"/>
              <w:jc w:val="center"/>
              <w:rPr>
                <w:rFonts w:ascii="Arial" w:hAnsi="Arial" w:cs="Arial"/>
                <w:b/>
                <w:sz w:val="20"/>
                <w:lang w:bidi="x-none"/>
              </w:rPr>
            </w:pPr>
            <w:r>
              <w:rPr>
                <w:rFonts w:ascii="Arial" w:hAnsi="Arial" w:cs="Arial"/>
                <w:b/>
                <w:sz w:val="20"/>
                <w:lang w:bidi="x-none"/>
              </w:rPr>
              <w:t>FIRST TRIALS</w:t>
            </w:r>
          </w:p>
        </w:tc>
        <w:tc>
          <w:tcPr>
            <w:tcW w:w="3780" w:type="dxa"/>
            <w:tcBorders>
              <w:left w:val="triple" w:sz="4" w:space="0" w:color="auto"/>
            </w:tcBorders>
            <w:vAlign w:val="center"/>
          </w:tcPr>
          <w:p w14:paraId="77404597" w14:textId="77777777" w:rsidR="009928CA" w:rsidRPr="005E4DC0" w:rsidRDefault="009928CA" w:rsidP="00AB3043">
            <w:pPr>
              <w:ind w:left="-288"/>
              <w:jc w:val="center"/>
              <w:rPr>
                <w:rFonts w:ascii="Arial" w:hAnsi="Arial" w:cs="Arial"/>
                <w:b/>
                <w:sz w:val="20"/>
                <w:lang w:bidi="x-none"/>
              </w:rPr>
            </w:pPr>
            <w:r>
              <w:rPr>
                <w:rFonts w:ascii="Arial" w:hAnsi="Arial" w:cs="Arial"/>
                <w:b/>
                <w:sz w:val="20"/>
                <w:lang w:bidi="x-none"/>
              </w:rPr>
              <w:t>FURTHER TRIALS</w:t>
            </w:r>
          </w:p>
        </w:tc>
      </w:tr>
      <w:tr w:rsidR="009928CA" w:rsidRPr="005E4DC0" w14:paraId="50ED5B7F" w14:textId="77777777" w:rsidTr="00AB3043">
        <w:trPr>
          <w:trHeight w:val="576"/>
        </w:trPr>
        <w:tc>
          <w:tcPr>
            <w:tcW w:w="3780" w:type="dxa"/>
            <w:tcBorders>
              <w:right w:val="triple" w:sz="4" w:space="0" w:color="auto"/>
            </w:tcBorders>
            <w:vAlign w:val="center"/>
          </w:tcPr>
          <w:p w14:paraId="4E67F0FA" w14:textId="77777777" w:rsidR="009928CA" w:rsidRPr="009C1B3F" w:rsidRDefault="009928CA" w:rsidP="00AB3043">
            <w:pPr>
              <w:ind w:left="-18"/>
              <w:jc w:val="center"/>
              <w:rPr>
                <w:rFonts w:ascii="Arial" w:hAnsi="Arial" w:cs="Arial"/>
                <w:bCs/>
                <w:sz w:val="20"/>
                <w:lang w:bidi="x-none"/>
              </w:rPr>
            </w:pPr>
            <w:r w:rsidRPr="009C1B3F">
              <w:rPr>
                <w:rFonts w:ascii="Arial" w:hAnsi="Arial" w:cs="Arial"/>
                <w:bCs/>
                <w:sz w:val="20"/>
                <w:lang w:bidi="x-none"/>
              </w:rPr>
              <w:t>BANKRUPTCY &amp; BEREAVEMENT</w:t>
            </w:r>
          </w:p>
        </w:tc>
        <w:tc>
          <w:tcPr>
            <w:tcW w:w="3780" w:type="dxa"/>
            <w:tcBorders>
              <w:left w:val="triple" w:sz="4" w:space="0" w:color="auto"/>
            </w:tcBorders>
            <w:vAlign w:val="center"/>
          </w:tcPr>
          <w:p w14:paraId="04948635" w14:textId="77777777" w:rsidR="009928CA" w:rsidRPr="009C1B3F" w:rsidRDefault="009928CA" w:rsidP="00AB3043">
            <w:pPr>
              <w:ind w:left="-288"/>
              <w:jc w:val="center"/>
              <w:rPr>
                <w:rFonts w:ascii="Arial" w:hAnsi="Arial" w:cs="Arial"/>
                <w:bCs/>
                <w:sz w:val="20"/>
                <w:lang w:bidi="x-none"/>
              </w:rPr>
            </w:pPr>
            <w:r w:rsidRPr="009C1B3F">
              <w:rPr>
                <w:rFonts w:ascii="Arial" w:hAnsi="Arial" w:cs="Arial"/>
                <w:bCs/>
                <w:sz w:val="20"/>
                <w:lang w:bidi="x-none"/>
              </w:rPr>
              <w:t>PHYSICAL PAIN</w:t>
            </w:r>
          </w:p>
        </w:tc>
      </w:tr>
      <w:tr w:rsidR="009928CA" w:rsidRPr="005E4DC0" w14:paraId="589C939E" w14:textId="77777777" w:rsidTr="00AB3043">
        <w:trPr>
          <w:trHeight w:val="1475"/>
        </w:trPr>
        <w:tc>
          <w:tcPr>
            <w:tcW w:w="3780" w:type="dxa"/>
            <w:tcBorders>
              <w:right w:val="triple" w:sz="4" w:space="0" w:color="auto"/>
            </w:tcBorders>
            <w:vAlign w:val="center"/>
          </w:tcPr>
          <w:p w14:paraId="3CDBF27A" w14:textId="77777777" w:rsidR="009928CA" w:rsidRDefault="009928CA" w:rsidP="00AB3043">
            <w:pPr>
              <w:ind w:left="-18"/>
              <w:jc w:val="center"/>
              <w:rPr>
                <w:rFonts w:ascii="Arial" w:hAnsi="Arial" w:cs="Arial"/>
                <w:bCs/>
                <w:sz w:val="20"/>
                <w:lang w:bidi="x-none"/>
              </w:rPr>
            </w:pPr>
            <w:r>
              <w:rPr>
                <w:rFonts w:ascii="Arial" w:hAnsi="Arial" w:cs="Arial"/>
                <w:bCs/>
                <w:sz w:val="20"/>
                <w:lang w:bidi="x-none"/>
              </w:rPr>
              <w:t xml:space="preserve">TOUCH </w:t>
            </w:r>
            <w:r>
              <w:rPr>
                <w:rFonts w:ascii="Arial" w:hAnsi="Arial" w:cs="Arial"/>
                <w:bCs/>
                <w:i/>
                <w:iCs/>
                <w:sz w:val="20"/>
                <w:lang w:bidi="x-none"/>
              </w:rPr>
              <w:t>HIS…</w:t>
            </w:r>
          </w:p>
          <w:p w14:paraId="5CF1F5E7" w14:textId="77777777" w:rsidR="009928CA" w:rsidRDefault="009928CA" w:rsidP="00AB3043">
            <w:pPr>
              <w:ind w:left="-18"/>
              <w:jc w:val="center"/>
              <w:rPr>
                <w:rFonts w:ascii="Arial" w:hAnsi="Arial" w:cs="Arial"/>
                <w:bCs/>
                <w:sz w:val="20"/>
                <w:lang w:bidi="x-none"/>
              </w:rPr>
            </w:pPr>
            <w:r>
              <w:rPr>
                <w:rFonts w:ascii="Arial" w:hAnsi="Arial" w:cs="Arial"/>
                <w:bCs/>
                <w:sz w:val="20"/>
                <w:lang w:bidi="x-none"/>
              </w:rPr>
              <w:t>“all that he has” 1:12</w:t>
            </w:r>
          </w:p>
          <w:p w14:paraId="497398FA" w14:textId="77777777" w:rsidR="009928CA" w:rsidRPr="005D4CF1" w:rsidRDefault="009928CA" w:rsidP="00AB3043">
            <w:pPr>
              <w:ind w:left="-18"/>
              <w:jc w:val="center"/>
              <w:rPr>
                <w:rFonts w:ascii="Arial" w:hAnsi="Arial" w:cs="Arial"/>
                <w:bCs/>
                <w:sz w:val="20"/>
                <w:lang w:bidi="x-none"/>
              </w:rPr>
            </w:pPr>
            <w:r>
              <w:rPr>
                <w:rFonts w:ascii="Arial" w:hAnsi="Arial" w:cs="Arial"/>
                <w:bCs/>
                <w:sz w:val="20"/>
                <w:lang w:bidi="x-none"/>
              </w:rPr>
              <w:t>POSSESSIONS OF JOB</w:t>
            </w:r>
          </w:p>
        </w:tc>
        <w:tc>
          <w:tcPr>
            <w:tcW w:w="3780" w:type="dxa"/>
            <w:tcBorders>
              <w:left w:val="triple" w:sz="4" w:space="0" w:color="auto"/>
            </w:tcBorders>
            <w:vAlign w:val="center"/>
          </w:tcPr>
          <w:p w14:paraId="72C08489" w14:textId="77777777" w:rsidR="009928CA" w:rsidRDefault="009928CA" w:rsidP="00AB3043">
            <w:pPr>
              <w:ind w:left="-288"/>
              <w:jc w:val="center"/>
              <w:rPr>
                <w:rFonts w:ascii="Arial" w:hAnsi="Arial" w:cs="Arial"/>
                <w:bCs/>
                <w:sz w:val="20"/>
                <w:lang w:bidi="x-none"/>
              </w:rPr>
            </w:pPr>
            <w:r>
              <w:rPr>
                <w:rFonts w:ascii="Arial" w:hAnsi="Arial" w:cs="Arial"/>
                <w:bCs/>
                <w:sz w:val="20"/>
                <w:lang w:bidi="x-none"/>
              </w:rPr>
              <w:t xml:space="preserve">TOUCH </w:t>
            </w:r>
            <w:r>
              <w:rPr>
                <w:rFonts w:ascii="Arial" w:hAnsi="Arial" w:cs="Arial"/>
                <w:bCs/>
                <w:i/>
                <w:iCs/>
                <w:sz w:val="20"/>
                <w:lang w:bidi="x-none"/>
              </w:rPr>
              <w:t>HIM</w:t>
            </w:r>
          </w:p>
          <w:p w14:paraId="5EA9742E" w14:textId="77777777" w:rsidR="009928CA" w:rsidRDefault="009928CA" w:rsidP="00AB3043">
            <w:pPr>
              <w:ind w:left="-288"/>
              <w:jc w:val="center"/>
              <w:rPr>
                <w:rFonts w:ascii="Arial" w:hAnsi="Arial" w:cs="Arial"/>
                <w:bCs/>
                <w:sz w:val="20"/>
                <w:lang w:bidi="x-none"/>
              </w:rPr>
            </w:pPr>
            <w:r>
              <w:rPr>
                <w:rFonts w:ascii="Arial" w:hAnsi="Arial" w:cs="Arial"/>
                <w:bCs/>
                <w:sz w:val="20"/>
                <w:lang w:bidi="x-none"/>
              </w:rPr>
              <w:t>“his bone and flesh” 2:5</w:t>
            </w:r>
          </w:p>
          <w:p w14:paraId="25DADEA8" w14:textId="77777777" w:rsidR="009928CA" w:rsidRPr="005D4CF1" w:rsidRDefault="009928CA" w:rsidP="00AB3043">
            <w:pPr>
              <w:ind w:left="-288"/>
              <w:jc w:val="center"/>
              <w:rPr>
                <w:rFonts w:ascii="Arial" w:hAnsi="Arial" w:cs="Arial"/>
                <w:bCs/>
                <w:sz w:val="20"/>
                <w:lang w:bidi="x-none"/>
              </w:rPr>
            </w:pPr>
            <w:r>
              <w:rPr>
                <w:rFonts w:ascii="Arial" w:hAnsi="Arial" w:cs="Arial"/>
                <w:bCs/>
                <w:sz w:val="20"/>
                <w:lang w:bidi="x-none"/>
              </w:rPr>
              <w:t>PERSON OF JOB</w:t>
            </w:r>
          </w:p>
        </w:tc>
      </w:tr>
    </w:tbl>
    <w:p w14:paraId="09D80445" w14:textId="77777777" w:rsidR="009928CA" w:rsidRPr="005D4CF1" w:rsidRDefault="009928CA" w:rsidP="009928CA">
      <w:pPr>
        <w:ind w:right="295"/>
        <w:jc w:val="right"/>
        <w:rPr>
          <w:rFonts w:ascii="Arial" w:hAnsi="Arial" w:cs="Arial"/>
          <w:sz w:val="20"/>
          <w:szCs w:val="15"/>
        </w:rPr>
      </w:pPr>
      <w:r w:rsidRPr="005D4CF1">
        <w:rPr>
          <w:rFonts w:ascii="Arial" w:hAnsi="Arial" w:cs="Arial"/>
          <w:sz w:val="20"/>
          <w:szCs w:val="15"/>
        </w:rPr>
        <w:t xml:space="preserve">Irving L. Jensen, </w:t>
      </w:r>
      <w:r w:rsidRPr="005D4CF1">
        <w:rPr>
          <w:rFonts w:ascii="Arial" w:hAnsi="Arial" w:cs="Arial"/>
          <w:i/>
          <w:iCs/>
          <w:sz w:val="20"/>
          <w:szCs w:val="15"/>
        </w:rPr>
        <w:t>Job: A Self-Study Guide,</w:t>
      </w:r>
      <w:r w:rsidRPr="005D4CF1">
        <w:rPr>
          <w:rFonts w:ascii="Arial" w:hAnsi="Arial" w:cs="Arial"/>
          <w:sz w:val="20"/>
          <w:szCs w:val="15"/>
        </w:rPr>
        <w:t xml:space="preserve"> 28</w:t>
      </w:r>
    </w:p>
    <w:p w14:paraId="3F2885D0" w14:textId="77777777" w:rsidR="009928CA" w:rsidRPr="005E4DC0" w:rsidRDefault="009928CA" w:rsidP="009928CA">
      <w:pPr>
        <w:pStyle w:val="Heading2"/>
        <w:ind w:left="851" w:hanging="443"/>
        <w:rPr>
          <w:rFonts w:cs="Arial"/>
          <w:sz w:val="20"/>
        </w:rPr>
      </w:pPr>
      <w:r w:rsidRPr="007243F1">
        <w:rPr>
          <w:rFonts w:cs="Arial"/>
          <w:sz w:val="20"/>
        </w:rPr>
        <w:t xml:space="preserve">Eliphaz the Temanite, Bildad the Shuhite, and Zophar the Naamathite sat in silence with Job for a week in the custom of the day so Job could first express his grief </w:t>
      </w:r>
      <w:r w:rsidRPr="005E4DC0">
        <w:rPr>
          <w:rFonts w:cs="Arial"/>
          <w:sz w:val="20"/>
        </w:rPr>
        <w:t>(2:11-13)</w:t>
      </w:r>
      <w:r>
        <w:rPr>
          <w:rFonts w:cs="Arial"/>
          <w:sz w:val="20"/>
        </w:rPr>
        <w:t>.</w:t>
      </w:r>
    </w:p>
    <w:p w14:paraId="10A23FA0" w14:textId="77777777" w:rsidR="009928CA" w:rsidRPr="00CE737F" w:rsidRDefault="009928CA" w:rsidP="009928CA">
      <w:pPr>
        <w:pStyle w:val="Heading1"/>
        <w:ind w:hanging="432"/>
        <w:rPr>
          <w:rFonts w:cs="Arial"/>
          <w:sz w:val="20"/>
        </w:rPr>
      </w:pPr>
      <w:r>
        <w:rPr>
          <w:rFonts w:cs="Arial"/>
          <w:sz w:val="20"/>
        </w:rPr>
        <w:t>The answer to the discussion of</w:t>
      </w:r>
      <w:r w:rsidRPr="00CE737F">
        <w:rPr>
          <w:rFonts w:cs="Arial"/>
          <w:sz w:val="20"/>
        </w:rPr>
        <w:t xml:space="preserve"> the reason for </w:t>
      </w:r>
      <w:r>
        <w:rPr>
          <w:rFonts w:cs="Arial"/>
          <w:sz w:val="20"/>
        </w:rPr>
        <w:t>Job’s</w:t>
      </w:r>
      <w:r w:rsidRPr="00CE737F">
        <w:rPr>
          <w:rFonts w:cs="Arial"/>
          <w:sz w:val="20"/>
        </w:rPr>
        <w:t xml:space="preserve"> suffering</w:t>
      </w:r>
      <w:r>
        <w:rPr>
          <w:rFonts w:cs="Arial"/>
          <w:sz w:val="20"/>
        </w:rPr>
        <w:t xml:space="preserve"> is that God says</w:t>
      </w:r>
      <w:r w:rsidRPr="00CE737F">
        <w:rPr>
          <w:rFonts w:cs="Arial"/>
          <w:sz w:val="20"/>
        </w:rPr>
        <w:t xml:space="preserve"> this quest</w:t>
      </w:r>
      <w:r>
        <w:rPr>
          <w:rFonts w:cs="Arial"/>
          <w:sz w:val="20"/>
        </w:rPr>
        <w:t>ion should not be asked due to h</w:t>
      </w:r>
      <w:r w:rsidRPr="00CE737F">
        <w:rPr>
          <w:rFonts w:cs="Arial"/>
          <w:sz w:val="20"/>
        </w:rPr>
        <w:t>is incomprehensibility and sovereignty (Job 3–41)</w:t>
      </w:r>
      <w:r>
        <w:rPr>
          <w:rFonts w:cs="Arial"/>
          <w:sz w:val="20"/>
        </w:rPr>
        <w:t>.</w:t>
      </w:r>
    </w:p>
    <w:p w14:paraId="3B6FA668" w14:textId="77777777" w:rsidR="009928CA" w:rsidRDefault="009928CA" w:rsidP="009928CA">
      <w:pPr>
        <w:pStyle w:val="Heading2"/>
        <w:ind w:left="851" w:hanging="443"/>
        <w:rPr>
          <w:rFonts w:cs="Arial"/>
          <w:sz w:val="20"/>
        </w:rPr>
      </w:pPr>
      <w:r w:rsidRPr="00077598">
        <w:rPr>
          <w:rFonts w:cs="Arial"/>
          <w:sz w:val="20"/>
        </w:rPr>
        <w:t xml:space="preserve">Job and his three friends debated in three cycles the reason for his suffering, each time getting more heated and specific, but not knowing why he suffered </w:t>
      </w:r>
      <w:r w:rsidRPr="005E4DC0">
        <w:rPr>
          <w:rFonts w:cs="Arial"/>
          <w:sz w:val="20"/>
        </w:rPr>
        <w:t>(Job 3–26)</w:t>
      </w:r>
      <w:r>
        <w:rPr>
          <w:rFonts w:cs="Arial"/>
          <w:sz w:val="20"/>
        </w:rPr>
        <w:t>.</w:t>
      </w:r>
    </w:p>
    <w:p w14:paraId="454FAFFC" w14:textId="77777777" w:rsidR="009928CA" w:rsidRDefault="009928CA" w:rsidP="009928CA">
      <w:pPr>
        <w:ind w:left="900"/>
        <w:rPr>
          <w:rFonts w:ascii="Arial" w:hAnsi="Arial" w:cs="Arial"/>
          <w:sz w:val="22"/>
          <w:szCs w:val="18"/>
        </w:rPr>
      </w:pPr>
    </w:p>
    <w:p w14:paraId="1D1F25F9" w14:textId="77777777" w:rsidR="009928CA" w:rsidRPr="00D91A44" w:rsidRDefault="009928CA" w:rsidP="009928CA">
      <w:pPr>
        <w:ind w:left="900"/>
        <w:jc w:val="center"/>
        <w:rPr>
          <w:rFonts w:ascii="Arial" w:hAnsi="Arial" w:cs="Arial"/>
          <w:b/>
          <w:bCs/>
          <w:sz w:val="28"/>
          <w:szCs w:val="21"/>
        </w:rPr>
      </w:pPr>
      <w:r w:rsidRPr="00D91A44">
        <w:rPr>
          <w:rFonts w:ascii="Arial" w:hAnsi="Arial" w:cs="Arial"/>
          <w:b/>
          <w:bCs/>
          <w:sz w:val="28"/>
          <w:szCs w:val="21"/>
        </w:rPr>
        <w:t>Cycles of Controversy in Job</w:t>
      </w:r>
    </w:p>
    <w:p w14:paraId="4F00899D" w14:textId="77777777" w:rsidR="009928CA" w:rsidRPr="002D38D2" w:rsidRDefault="009928CA" w:rsidP="009928CA">
      <w:pPr>
        <w:ind w:left="900"/>
        <w:rPr>
          <w:rFonts w:ascii="Arial" w:hAnsi="Arial" w:cs="Arial"/>
          <w:sz w:val="22"/>
          <w:szCs w:val="18"/>
        </w:rPr>
      </w:pPr>
    </w:p>
    <w:p w14:paraId="62AC22CD" w14:textId="77777777" w:rsidR="009928CA" w:rsidRPr="00871A36" w:rsidRDefault="009928CA" w:rsidP="009928CA">
      <w:pPr>
        <w:ind w:left="900"/>
        <w:rPr>
          <w:rFonts w:ascii="Arial" w:hAnsi="Arial" w:cs="Arial"/>
          <w:i/>
          <w:iCs/>
          <w:sz w:val="20"/>
          <w:szCs w:val="15"/>
        </w:rPr>
      </w:pPr>
      <w:r w:rsidRPr="00871A36">
        <w:rPr>
          <w:rFonts w:ascii="Arial" w:hAnsi="Arial" w:cs="Arial"/>
          <w:i/>
          <w:iCs/>
          <w:sz w:val="20"/>
          <w:szCs w:val="15"/>
        </w:rPr>
        <w:t>The following outline of 4:1—31:40 shows the pattern of the three cycles of controversy in the Book of Job. (Observe that Eliphaz is the opening speaker of each series, and that Zophar does not speak in the last series.)</w:t>
      </w:r>
    </w:p>
    <w:p w14:paraId="00BFF95A" w14:textId="77777777" w:rsidR="009928CA" w:rsidRPr="005E4DC0" w:rsidRDefault="009928CA" w:rsidP="009928CA">
      <w:pPr>
        <w:tabs>
          <w:tab w:val="left" w:pos="720"/>
        </w:tabs>
        <w:ind w:left="720" w:hanging="360"/>
        <w:jc w:val="center"/>
        <w:outlineLvl w:val="0"/>
        <w:rPr>
          <w:rFonts w:ascii="Arial" w:hAnsi="Arial" w:cs="Arial"/>
          <w:sz w:val="20"/>
        </w:rPr>
      </w:pPr>
    </w:p>
    <w:tbl>
      <w:tblPr>
        <w:tblStyle w:val="TableGrid"/>
        <w:tblW w:w="0" w:type="auto"/>
        <w:tblInd w:w="1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1362"/>
        <w:gridCol w:w="1778"/>
        <w:gridCol w:w="1450"/>
        <w:gridCol w:w="1440"/>
      </w:tblGrid>
      <w:tr w:rsidR="009928CA" w14:paraId="431F0FD9" w14:textId="77777777" w:rsidTr="00AB3043">
        <w:trPr>
          <w:trHeight w:val="288"/>
        </w:trPr>
        <w:tc>
          <w:tcPr>
            <w:tcW w:w="1440" w:type="dxa"/>
            <w:shd w:val="clear" w:color="auto" w:fill="auto"/>
          </w:tcPr>
          <w:p w14:paraId="5FCDB43B" w14:textId="77777777" w:rsidR="009928CA" w:rsidRDefault="009928CA" w:rsidP="00AB3043">
            <w:pPr>
              <w:tabs>
                <w:tab w:val="left" w:pos="720"/>
              </w:tabs>
              <w:rPr>
                <w:rFonts w:ascii="Arial" w:hAnsi="Arial" w:cs="Arial"/>
                <w:sz w:val="20"/>
              </w:rPr>
            </w:pPr>
          </w:p>
        </w:tc>
        <w:tc>
          <w:tcPr>
            <w:tcW w:w="1362" w:type="dxa"/>
            <w:shd w:val="clear" w:color="auto" w:fill="auto"/>
          </w:tcPr>
          <w:p w14:paraId="718820A9" w14:textId="77777777" w:rsidR="009928CA" w:rsidRDefault="009928CA" w:rsidP="00AB3043">
            <w:pPr>
              <w:tabs>
                <w:tab w:val="left" w:pos="720"/>
              </w:tabs>
              <w:jc w:val="right"/>
              <w:rPr>
                <w:rFonts w:ascii="Arial" w:hAnsi="Arial" w:cs="Arial"/>
                <w:sz w:val="20"/>
              </w:rPr>
            </w:pPr>
          </w:p>
        </w:tc>
        <w:tc>
          <w:tcPr>
            <w:tcW w:w="1778" w:type="dxa"/>
            <w:shd w:val="clear" w:color="auto" w:fill="auto"/>
          </w:tcPr>
          <w:p w14:paraId="0E59E7E9" w14:textId="77777777" w:rsidR="009928CA" w:rsidRPr="00050DD9" w:rsidRDefault="009928CA" w:rsidP="00AB3043">
            <w:pPr>
              <w:tabs>
                <w:tab w:val="left" w:pos="720"/>
              </w:tabs>
              <w:jc w:val="center"/>
              <w:rPr>
                <w:rFonts w:ascii="Arial" w:hAnsi="Arial" w:cs="Arial"/>
                <w:b/>
                <w:bCs/>
                <w:sz w:val="20"/>
              </w:rPr>
            </w:pPr>
            <w:r>
              <w:rPr>
                <w:rFonts w:ascii="Arial" w:hAnsi="Arial" w:cs="Arial"/>
                <w:b/>
                <w:bCs/>
                <w:noProof/>
                <w:sz w:val="20"/>
              </w:rPr>
              <mc:AlternateContent>
                <mc:Choice Requires="wps">
                  <w:drawing>
                    <wp:anchor distT="0" distB="0" distL="114300" distR="114300" simplePos="0" relativeHeight="251660288" behindDoc="0" locked="0" layoutInCell="1" allowOverlap="1" wp14:anchorId="088BCCBB" wp14:editId="7639E73D">
                      <wp:simplePos x="0" y="0"/>
                      <wp:positionH relativeFrom="column">
                        <wp:posOffset>185420</wp:posOffset>
                      </wp:positionH>
                      <wp:positionV relativeFrom="paragraph">
                        <wp:posOffset>186055</wp:posOffset>
                      </wp:positionV>
                      <wp:extent cx="675640" cy="172800"/>
                      <wp:effectExtent l="0" t="0" r="0" b="5080"/>
                      <wp:wrapNone/>
                      <wp:docPr id="1613509645" name="Right Arrow 2"/>
                      <wp:cNvGraphicFramePr/>
                      <a:graphic xmlns:a="http://schemas.openxmlformats.org/drawingml/2006/main">
                        <a:graphicData uri="http://schemas.microsoft.com/office/word/2010/wordprocessingShape">
                          <wps:wsp>
                            <wps:cNvSpPr/>
                            <wps:spPr>
                              <a:xfrm>
                                <a:off x="0" y="0"/>
                                <a:ext cx="675640" cy="172800"/>
                              </a:xfrm>
                              <a:prstGeom prst="rightArrow">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28C17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14.6pt;margin-top:14.65pt;width:53.2pt;height:1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" adj="18838" fillcolor="black [3213]" stroked="f"/>
                  </w:pict>
                </mc:Fallback>
              </mc:AlternateContent>
            </w:r>
            <w:r w:rsidRPr="00050DD9">
              <w:rPr>
                <w:rFonts w:ascii="Arial" w:hAnsi="Arial" w:cs="Arial"/>
                <w:b/>
                <w:bCs/>
                <w:sz w:val="20"/>
              </w:rPr>
              <w:t>First Cycle</w:t>
            </w:r>
          </w:p>
        </w:tc>
        <w:tc>
          <w:tcPr>
            <w:tcW w:w="1450" w:type="dxa"/>
            <w:shd w:val="clear" w:color="auto" w:fill="auto"/>
          </w:tcPr>
          <w:p w14:paraId="2A229A81" w14:textId="77777777" w:rsidR="009928CA" w:rsidRDefault="009928CA" w:rsidP="00AB3043">
            <w:pPr>
              <w:tabs>
                <w:tab w:val="left" w:pos="720"/>
              </w:tabs>
              <w:jc w:val="center"/>
              <w:rPr>
                <w:rFonts w:ascii="Arial" w:hAnsi="Arial" w:cs="Arial"/>
                <w:sz w:val="20"/>
              </w:rPr>
            </w:pPr>
          </w:p>
        </w:tc>
        <w:tc>
          <w:tcPr>
            <w:tcW w:w="1440" w:type="dxa"/>
            <w:shd w:val="clear" w:color="auto" w:fill="auto"/>
          </w:tcPr>
          <w:p w14:paraId="0C8E1DEF" w14:textId="77777777" w:rsidR="009928CA" w:rsidRDefault="009928CA" w:rsidP="00AB3043">
            <w:pPr>
              <w:tabs>
                <w:tab w:val="left" w:pos="720"/>
              </w:tabs>
              <w:jc w:val="right"/>
              <w:rPr>
                <w:rFonts w:ascii="Arial" w:hAnsi="Arial" w:cs="Arial"/>
                <w:sz w:val="20"/>
              </w:rPr>
            </w:pPr>
          </w:p>
        </w:tc>
      </w:tr>
      <w:tr w:rsidR="009928CA" w14:paraId="126F49E4" w14:textId="77777777" w:rsidTr="00AB3043">
        <w:trPr>
          <w:trHeight w:val="288"/>
        </w:trPr>
        <w:tc>
          <w:tcPr>
            <w:tcW w:w="1440" w:type="dxa"/>
            <w:shd w:val="clear" w:color="auto" w:fill="auto"/>
          </w:tcPr>
          <w:p w14:paraId="19AFD040" w14:textId="77777777" w:rsidR="009928CA" w:rsidRDefault="009928CA" w:rsidP="00AB3043">
            <w:pPr>
              <w:tabs>
                <w:tab w:val="left" w:pos="720"/>
              </w:tabs>
              <w:rPr>
                <w:rFonts w:ascii="Arial" w:hAnsi="Arial" w:cs="Arial"/>
                <w:sz w:val="20"/>
              </w:rPr>
            </w:pPr>
            <w:r>
              <w:rPr>
                <w:rFonts w:ascii="Arial" w:hAnsi="Arial" w:cs="Arial"/>
                <w:sz w:val="20"/>
              </w:rPr>
              <w:t>Eliphaz</w:t>
            </w:r>
          </w:p>
        </w:tc>
        <w:tc>
          <w:tcPr>
            <w:tcW w:w="1362" w:type="dxa"/>
            <w:shd w:val="clear" w:color="auto" w:fill="auto"/>
          </w:tcPr>
          <w:p w14:paraId="08D4E79E" w14:textId="77777777" w:rsidR="009928CA" w:rsidRDefault="009928CA" w:rsidP="00AB3043">
            <w:pPr>
              <w:tabs>
                <w:tab w:val="left" w:pos="720"/>
              </w:tabs>
              <w:jc w:val="right"/>
              <w:rPr>
                <w:rFonts w:ascii="Arial" w:hAnsi="Arial" w:cs="Arial"/>
                <w:sz w:val="20"/>
              </w:rPr>
            </w:pPr>
            <w:r>
              <w:rPr>
                <w:rFonts w:ascii="Arial" w:hAnsi="Arial" w:cs="Arial"/>
                <w:sz w:val="20"/>
              </w:rPr>
              <w:t>chaps. 4–5</w:t>
            </w:r>
          </w:p>
        </w:tc>
        <w:tc>
          <w:tcPr>
            <w:tcW w:w="1778" w:type="dxa"/>
            <w:shd w:val="clear" w:color="auto" w:fill="auto"/>
          </w:tcPr>
          <w:p w14:paraId="6AC64CFF" w14:textId="77777777" w:rsidR="009928CA" w:rsidRDefault="009928CA" w:rsidP="00AB3043">
            <w:pPr>
              <w:tabs>
                <w:tab w:val="left" w:pos="720"/>
              </w:tabs>
              <w:jc w:val="center"/>
              <w:rPr>
                <w:rFonts w:ascii="Arial" w:hAnsi="Arial" w:cs="Arial"/>
                <w:sz w:val="20"/>
              </w:rPr>
            </w:pPr>
          </w:p>
        </w:tc>
        <w:tc>
          <w:tcPr>
            <w:tcW w:w="1450" w:type="dxa"/>
            <w:shd w:val="clear" w:color="auto" w:fill="auto"/>
          </w:tcPr>
          <w:p w14:paraId="5484C01B" w14:textId="77777777" w:rsidR="009928CA" w:rsidRDefault="009928CA" w:rsidP="00AB3043">
            <w:pPr>
              <w:tabs>
                <w:tab w:val="left" w:pos="720"/>
              </w:tabs>
              <w:jc w:val="center"/>
              <w:rPr>
                <w:rFonts w:ascii="Arial" w:hAnsi="Arial" w:cs="Arial"/>
                <w:sz w:val="20"/>
              </w:rPr>
            </w:pPr>
            <w:r>
              <w:rPr>
                <w:rFonts w:ascii="Arial" w:hAnsi="Arial" w:cs="Arial"/>
                <w:sz w:val="20"/>
              </w:rPr>
              <w:t>Job</w:t>
            </w:r>
          </w:p>
        </w:tc>
        <w:tc>
          <w:tcPr>
            <w:tcW w:w="1440" w:type="dxa"/>
            <w:shd w:val="clear" w:color="auto" w:fill="auto"/>
          </w:tcPr>
          <w:p w14:paraId="03CAB430" w14:textId="77777777" w:rsidR="009928CA" w:rsidRDefault="009928CA" w:rsidP="00AB3043">
            <w:pPr>
              <w:tabs>
                <w:tab w:val="left" w:pos="720"/>
              </w:tabs>
              <w:jc w:val="right"/>
              <w:rPr>
                <w:rFonts w:ascii="Arial" w:hAnsi="Arial" w:cs="Arial"/>
                <w:sz w:val="20"/>
              </w:rPr>
            </w:pPr>
            <w:r>
              <w:rPr>
                <w:rFonts w:ascii="Arial" w:hAnsi="Arial" w:cs="Arial"/>
                <w:sz w:val="20"/>
              </w:rPr>
              <w:t>chaps. 6–7</w:t>
            </w:r>
          </w:p>
        </w:tc>
      </w:tr>
      <w:tr w:rsidR="009928CA" w14:paraId="7D8F091A" w14:textId="77777777" w:rsidTr="00AB3043">
        <w:trPr>
          <w:trHeight w:val="288"/>
        </w:trPr>
        <w:tc>
          <w:tcPr>
            <w:tcW w:w="1440" w:type="dxa"/>
            <w:shd w:val="clear" w:color="auto" w:fill="auto"/>
          </w:tcPr>
          <w:p w14:paraId="527268FF" w14:textId="77777777" w:rsidR="009928CA" w:rsidRDefault="009928CA" w:rsidP="00AB3043">
            <w:pPr>
              <w:tabs>
                <w:tab w:val="left" w:pos="720"/>
              </w:tabs>
              <w:rPr>
                <w:rFonts w:ascii="Arial" w:hAnsi="Arial" w:cs="Arial"/>
                <w:sz w:val="20"/>
              </w:rPr>
            </w:pPr>
            <w:r>
              <w:rPr>
                <w:rFonts w:ascii="Arial" w:hAnsi="Arial" w:cs="Arial"/>
                <w:sz w:val="20"/>
              </w:rPr>
              <w:t>Bildad</w:t>
            </w:r>
          </w:p>
        </w:tc>
        <w:tc>
          <w:tcPr>
            <w:tcW w:w="1362" w:type="dxa"/>
            <w:shd w:val="clear" w:color="auto" w:fill="auto"/>
          </w:tcPr>
          <w:p w14:paraId="0A32EF2F" w14:textId="77777777" w:rsidR="009928CA" w:rsidRDefault="009928CA" w:rsidP="00AB3043">
            <w:pPr>
              <w:tabs>
                <w:tab w:val="left" w:pos="720"/>
              </w:tabs>
              <w:jc w:val="right"/>
              <w:rPr>
                <w:rFonts w:ascii="Arial" w:hAnsi="Arial" w:cs="Arial"/>
                <w:sz w:val="20"/>
              </w:rPr>
            </w:pPr>
            <w:r>
              <w:rPr>
                <w:rFonts w:ascii="Arial" w:hAnsi="Arial" w:cs="Arial"/>
                <w:sz w:val="20"/>
              </w:rPr>
              <w:t>8</w:t>
            </w:r>
          </w:p>
        </w:tc>
        <w:tc>
          <w:tcPr>
            <w:tcW w:w="1778" w:type="dxa"/>
            <w:shd w:val="clear" w:color="auto" w:fill="auto"/>
          </w:tcPr>
          <w:p w14:paraId="5F0E8ACE" w14:textId="77777777" w:rsidR="009928CA" w:rsidRDefault="009928CA" w:rsidP="00AB3043">
            <w:pPr>
              <w:tabs>
                <w:tab w:val="left" w:pos="720"/>
              </w:tabs>
              <w:jc w:val="center"/>
              <w:rPr>
                <w:rFonts w:ascii="Arial" w:hAnsi="Arial" w:cs="Arial"/>
                <w:sz w:val="20"/>
              </w:rPr>
            </w:pPr>
            <w:r>
              <w:rPr>
                <w:rFonts w:ascii="Arial" w:hAnsi="Arial" w:cs="Arial"/>
                <w:b/>
                <w:bCs/>
                <w:noProof/>
                <w:sz w:val="20"/>
              </w:rPr>
              <mc:AlternateContent>
                <mc:Choice Requires="wps">
                  <w:drawing>
                    <wp:anchor distT="0" distB="0" distL="114300" distR="114300" simplePos="0" relativeHeight="251661312" behindDoc="0" locked="0" layoutInCell="1" allowOverlap="1" wp14:anchorId="2669100A" wp14:editId="2799134B">
                      <wp:simplePos x="0" y="0"/>
                      <wp:positionH relativeFrom="column">
                        <wp:posOffset>189230</wp:posOffset>
                      </wp:positionH>
                      <wp:positionV relativeFrom="paragraph">
                        <wp:posOffset>2540</wp:posOffset>
                      </wp:positionV>
                      <wp:extent cx="675640" cy="172720"/>
                      <wp:effectExtent l="0" t="0" r="0" b="5080"/>
                      <wp:wrapNone/>
                      <wp:docPr id="1620343561" name="Right Arrow 2"/>
                      <wp:cNvGraphicFramePr/>
                      <a:graphic xmlns:a="http://schemas.openxmlformats.org/drawingml/2006/main">
                        <a:graphicData uri="http://schemas.microsoft.com/office/word/2010/wordprocessingShape">
                          <wps:wsp>
                            <wps:cNvSpPr/>
                            <wps:spPr>
                              <a:xfrm>
                                <a:off x="0" y="0"/>
                                <a:ext cx="675640" cy="172720"/>
                              </a:xfrm>
                              <a:prstGeom prst="rightArrow">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02020" id="Right Arrow 2" o:spid="_x0000_s1026" type="#_x0000_t13" style="position:absolute;margin-left:14.9pt;margin-top:.2pt;width:53.2pt;height:1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" adj="18839" fillcolor="black [3213]" stroked="f"/>
                  </w:pict>
                </mc:Fallback>
              </mc:AlternateContent>
            </w:r>
          </w:p>
        </w:tc>
        <w:tc>
          <w:tcPr>
            <w:tcW w:w="1450" w:type="dxa"/>
            <w:shd w:val="clear" w:color="auto" w:fill="auto"/>
          </w:tcPr>
          <w:p w14:paraId="4BEFEB89" w14:textId="77777777" w:rsidR="009928CA" w:rsidRDefault="009928CA" w:rsidP="00AB3043">
            <w:pPr>
              <w:tabs>
                <w:tab w:val="left" w:pos="720"/>
              </w:tabs>
              <w:jc w:val="center"/>
              <w:rPr>
                <w:rFonts w:ascii="Arial" w:hAnsi="Arial" w:cs="Arial"/>
                <w:sz w:val="20"/>
              </w:rPr>
            </w:pPr>
            <w:r>
              <w:rPr>
                <w:rFonts w:ascii="Arial" w:hAnsi="Arial" w:cs="Arial"/>
                <w:sz w:val="20"/>
              </w:rPr>
              <w:t>Job</w:t>
            </w:r>
          </w:p>
        </w:tc>
        <w:tc>
          <w:tcPr>
            <w:tcW w:w="1440" w:type="dxa"/>
            <w:shd w:val="clear" w:color="auto" w:fill="auto"/>
          </w:tcPr>
          <w:p w14:paraId="4E2BB36C" w14:textId="77777777" w:rsidR="009928CA" w:rsidRDefault="009928CA" w:rsidP="00AB3043">
            <w:pPr>
              <w:tabs>
                <w:tab w:val="left" w:pos="720"/>
              </w:tabs>
              <w:jc w:val="right"/>
              <w:rPr>
                <w:rFonts w:ascii="Arial" w:hAnsi="Arial" w:cs="Arial"/>
                <w:sz w:val="20"/>
              </w:rPr>
            </w:pPr>
            <w:r>
              <w:rPr>
                <w:rFonts w:ascii="Arial" w:hAnsi="Arial" w:cs="Arial"/>
                <w:sz w:val="20"/>
              </w:rPr>
              <w:t>9–10</w:t>
            </w:r>
          </w:p>
        </w:tc>
      </w:tr>
      <w:tr w:rsidR="009928CA" w14:paraId="7D1D634E" w14:textId="77777777" w:rsidTr="00AB3043">
        <w:trPr>
          <w:trHeight w:val="288"/>
        </w:trPr>
        <w:tc>
          <w:tcPr>
            <w:tcW w:w="1440" w:type="dxa"/>
            <w:shd w:val="clear" w:color="auto" w:fill="auto"/>
          </w:tcPr>
          <w:p w14:paraId="735D2699" w14:textId="77777777" w:rsidR="009928CA" w:rsidRDefault="009928CA" w:rsidP="00AB3043">
            <w:pPr>
              <w:tabs>
                <w:tab w:val="left" w:pos="720"/>
              </w:tabs>
              <w:rPr>
                <w:rFonts w:ascii="Arial" w:hAnsi="Arial" w:cs="Arial"/>
                <w:sz w:val="20"/>
              </w:rPr>
            </w:pPr>
            <w:r>
              <w:rPr>
                <w:rFonts w:ascii="Arial" w:hAnsi="Arial" w:cs="Arial"/>
                <w:sz w:val="20"/>
              </w:rPr>
              <w:t>Zophar</w:t>
            </w:r>
          </w:p>
        </w:tc>
        <w:tc>
          <w:tcPr>
            <w:tcW w:w="1362" w:type="dxa"/>
            <w:shd w:val="clear" w:color="auto" w:fill="auto"/>
          </w:tcPr>
          <w:p w14:paraId="579EBB09" w14:textId="77777777" w:rsidR="009928CA" w:rsidRDefault="009928CA" w:rsidP="00AB3043">
            <w:pPr>
              <w:tabs>
                <w:tab w:val="left" w:pos="720"/>
              </w:tabs>
              <w:jc w:val="right"/>
              <w:rPr>
                <w:rFonts w:ascii="Arial" w:hAnsi="Arial" w:cs="Arial"/>
                <w:sz w:val="20"/>
              </w:rPr>
            </w:pPr>
            <w:r>
              <w:rPr>
                <w:rFonts w:ascii="Arial" w:hAnsi="Arial" w:cs="Arial"/>
                <w:sz w:val="20"/>
              </w:rPr>
              <w:t>11</w:t>
            </w:r>
          </w:p>
        </w:tc>
        <w:tc>
          <w:tcPr>
            <w:tcW w:w="1778" w:type="dxa"/>
            <w:shd w:val="clear" w:color="auto" w:fill="auto"/>
          </w:tcPr>
          <w:p w14:paraId="7F7A210E" w14:textId="77777777" w:rsidR="009928CA" w:rsidRDefault="009928CA" w:rsidP="00AB3043">
            <w:pPr>
              <w:tabs>
                <w:tab w:val="left" w:pos="720"/>
              </w:tabs>
              <w:jc w:val="center"/>
              <w:rPr>
                <w:rFonts w:ascii="Arial" w:hAnsi="Arial" w:cs="Arial"/>
                <w:sz w:val="20"/>
              </w:rPr>
            </w:pPr>
            <w:r>
              <w:rPr>
                <w:rFonts w:ascii="Arial" w:hAnsi="Arial" w:cs="Arial"/>
                <w:b/>
                <w:bCs/>
                <w:noProof/>
                <w:sz w:val="20"/>
              </w:rPr>
              <mc:AlternateContent>
                <mc:Choice Requires="wps">
                  <w:drawing>
                    <wp:anchor distT="0" distB="0" distL="114300" distR="114300" simplePos="0" relativeHeight="251662336" behindDoc="0" locked="0" layoutInCell="1" allowOverlap="1" wp14:anchorId="3685FEE9" wp14:editId="4D91023E">
                      <wp:simplePos x="0" y="0"/>
                      <wp:positionH relativeFrom="column">
                        <wp:posOffset>187960</wp:posOffset>
                      </wp:positionH>
                      <wp:positionV relativeFrom="paragraph">
                        <wp:posOffset>7620</wp:posOffset>
                      </wp:positionV>
                      <wp:extent cx="675640" cy="172720"/>
                      <wp:effectExtent l="0" t="0" r="0" b="5080"/>
                      <wp:wrapNone/>
                      <wp:docPr id="989941955" name="Right Arrow 2"/>
                      <wp:cNvGraphicFramePr/>
                      <a:graphic xmlns:a="http://schemas.openxmlformats.org/drawingml/2006/main">
                        <a:graphicData uri="http://schemas.microsoft.com/office/word/2010/wordprocessingShape">
                          <wps:wsp>
                            <wps:cNvSpPr/>
                            <wps:spPr>
                              <a:xfrm>
                                <a:off x="0" y="0"/>
                                <a:ext cx="675640" cy="172720"/>
                              </a:xfrm>
                              <a:prstGeom prst="rightArrow">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5BFCF" id="Right Arrow 2" o:spid="_x0000_s1026" type="#_x0000_t13" style="position:absolute;margin-left:14.8pt;margin-top:.6pt;width:53.2pt;height:1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" adj="18839" fillcolor="black [3213]" stroked="f"/>
                  </w:pict>
                </mc:Fallback>
              </mc:AlternateContent>
            </w:r>
          </w:p>
        </w:tc>
        <w:tc>
          <w:tcPr>
            <w:tcW w:w="1450" w:type="dxa"/>
            <w:shd w:val="clear" w:color="auto" w:fill="auto"/>
          </w:tcPr>
          <w:p w14:paraId="0B531FA8" w14:textId="77777777" w:rsidR="009928CA" w:rsidRDefault="009928CA" w:rsidP="00AB3043">
            <w:pPr>
              <w:tabs>
                <w:tab w:val="left" w:pos="720"/>
              </w:tabs>
              <w:jc w:val="center"/>
              <w:rPr>
                <w:rFonts w:ascii="Arial" w:hAnsi="Arial" w:cs="Arial"/>
                <w:sz w:val="20"/>
              </w:rPr>
            </w:pPr>
            <w:r>
              <w:rPr>
                <w:rFonts w:ascii="Arial" w:hAnsi="Arial" w:cs="Arial"/>
                <w:sz w:val="20"/>
              </w:rPr>
              <w:t>Job</w:t>
            </w:r>
          </w:p>
        </w:tc>
        <w:tc>
          <w:tcPr>
            <w:tcW w:w="1440" w:type="dxa"/>
            <w:shd w:val="clear" w:color="auto" w:fill="auto"/>
          </w:tcPr>
          <w:p w14:paraId="0EF23664" w14:textId="77777777" w:rsidR="009928CA" w:rsidRDefault="009928CA" w:rsidP="00AB3043">
            <w:pPr>
              <w:tabs>
                <w:tab w:val="left" w:pos="720"/>
              </w:tabs>
              <w:jc w:val="right"/>
              <w:rPr>
                <w:rFonts w:ascii="Arial" w:hAnsi="Arial" w:cs="Arial"/>
                <w:sz w:val="20"/>
              </w:rPr>
            </w:pPr>
            <w:r>
              <w:rPr>
                <w:rFonts w:ascii="Arial" w:hAnsi="Arial" w:cs="Arial"/>
                <w:sz w:val="20"/>
              </w:rPr>
              <w:t>12–14</w:t>
            </w:r>
          </w:p>
        </w:tc>
      </w:tr>
      <w:tr w:rsidR="009928CA" w14:paraId="4D1D9543" w14:textId="77777777" w:rsidTr="00AB3043">
        <w:trPr>
          <w:trHeight w:val="288"/>
        </w:trPr>
        <w:tc>
          <w:tcPr>
            <w:tcW w:w="1440" w:type="dxa"/>
            <w:shd w:val="clear" w:color="auto" w:fill="auto"/>
          </w:tcPr>
          <w:p w14:paraId="6B77A464" w14:textId="77777777" w:rsidR="009928CA" w:rsidRDefault="009928CA" w:rsidP="00AB3043">
            <w:pPr>
              <w:tabs>
                <w:tab w:val="left" w:pos="720"/>
              </w:tabs>
              <w:rPr>
                <w:rFonts w:ascii="Arial" w:hAnsi="Arial" w:cs="Arial"/>
                <w:sz w:val="20"/>
              </w:rPr>
            </w:pPr>
          </w:p>
        </w:tc>
        <w:tc>
          <w:tcPr>
            <w:tcW w:w="1362" w:type="dxa"/>
            <w:shd w:val="clear" w:color="auto" w:fill="auto"/>
          </w:tcPr>
          <w:p w14:paraId="67EA704F" w14:textId="77777777" w:rsidR="009928CA" w:rsidRDefault="009928CA" w:rsidP="00AB3043">
            <w:pPr>
              <w:tabs>
                <w:tab w:val="left" w:pos="720"/>
              </w:tabs>
              <w:jc w:val="right"/>
              <w:rPr>
                <w:rFonts w:ascii="Arial" w:hAnsi="Arial" w:cs="Arial"/>
                <w:sz w:val="20"/>
              </w:rPr>
            </w:pPr>
          </w:p>
        </w:tc>
        <w:tc>
          <w:tcPr>
            <w:tcW w:w="1778" w:type="dxa"/>
            <w:shd w:val="clear" w:color="auto" w:fill="auto"/>
          </w:tcPr>
          <w:p w14:paraId="27E37AC4" w14:textId="77777777" w:rsidR="009928CA" w:rsidRDefault="009928CA" w:rsidP="00AB3043">
            <w:pPr>
              <w:tabs>
                <w:tab w:val="left" w:pos="720"/>
              </w:tabs>
              <w:jc w:val="center"/>
              <w:rPr>
                <w:rFonts w:ascii="Arial" w:hAnsi="Arial" w:cs="Arial"/>
                <w:sz w:val="20"/>
              </w:rPr>
            </w:pPr>
            <w:r>
              <w:rPr>
                <w:rFonts w:ascii="Arial" w:hAnsi="Arial" w:cs="Arial"/>
                <w:b/>
                <w:bCs/>
                <w:sz w:val="20"/>
              </w:rPr>
              <w:t>Second</w:t>
            </w:r>
            <w:r w:rsidRPr="00050DD9">
              <w:rPr>
                <w:rFonts w:ascii="Arial" w:hAnsi="Arial" w:cs="Arial"/>
                <w:b/>
                <w:bCs/>
                <w:sz w:val="20"/>
              </w:rPr>
              <w:t xml:space="preserve"> Cycle</w:t>
            </w:r>
          </w:p>
        </w:tc>
        <w:tc>
          <w:tcPr>
            <w:tcW w:w="1450" w:type="dxa"/>
            <w:shd w:val="clear" w:color="auto" w:fill="auto"/>
          </w:tcPr>
          <w:p w14:paraId="5CE9728A" w14:textId="77777777" w:rsidR="009928CA" w:rsidRDefault="009928CA" w:rsidP="00AB3043">
            <w:pPr>
              <w:tabs>
                <w:tab w:val="left" w:pos="720"/>
              </w:tabs>
              <w:jc w:val="center"/>
              <w:rPr>
                <w:rFonts w:ascii="Arial" w:hAnsi="Arial" w:cs="Arial"/>
                <w:sz w:val="20"/>
              </w:rPr>
            </w:pPr>
          </w:p>
        </w:tc>
        <w:tc>
          <w:tcPr>
            <w:tcW w:w="1440" w:type="dxa"/>
            <w:shd w:val="clear" w:color="auto" w:fill="auto"/>
          </w:tcPr>
          <w:p w14:paraId="02DC00F6" w14:textId="77777777" w:rsidR="009928CA" w:rsidRDefault="009928CA" w:rsidP="00AB3043">
            <w:pPr>
              <w:tabs>
                <w:tab w:val="left" w:pos="720"/>
              </w:tabs>
              <w:jc w:val="right"/>
              <w:rPr>
                <w:rFonts w:ascii="Arial" w:hAnsi="Arial" w:cs="Arial"/>
                <w:sz w:val="20"/>
              </w:rPr>
            </w:pPr>
          </w:p>
        </w:tc>
      </w:tr>
      <w:tr w:rsidR="009928CA" w14:paraId="28B9392B" w14:textId="77777777" w:rsidTr="00AB3043">
        <w:trPr>
          <w:trHeight w:val="288"/>
        </w:trPr>
        <w:tc>
          <w:tcPr>
            <w:tcW w:w="1440" w:type="dxa"/>
            <w:shd w:val="clear" w:color="auto" w:fill="auto"/>
          </w:tcPr>
          <w:p w14:paraId="02F41884" w14:textId="77777777" w:rsidR="009928CA" w:rsidRDefault="009928CA" w:rsidP="00AB3043">
            <w:pPr>
              <w:tabs>
                <w:tab w:val="left" w:pos="720"/>
              </w:tabs>
              <w:rPr>
                <w:rFonts w:ascii="Arial" w:hAnsi="Arial" w:cs="Arial"/>
                <w:sz w:val="20"/>
              </w:rPr>
            </w:pPr>
            <w:r>
              <w:rPr>
                <w:rFonts w:ascii="Arial" w:hAnsi="Arial" w:cs="Arial"/>
                <w:sz w:val="20"/>
              </w:rPr>
              <w:t>Eliphaz</w:t>
            </w:r>
          </w:p>
        </w:tc>
        <w:tc>
          <w:tcPr>
            <w:tcW w:w="1362" w:type="dxa"/>
            <w:shd w:val="clear" w:color="auto" w:fill="auto"/>
          </w:tcPr>
          <w:p w14:paraId="695D3D04" w14:textId="77777777" w:rsidR="009928CA" w:rsidRDefault="009928CA" w:rsidP="00AB3043">
            <w:pPr>
              <w:tabs>
                <w:tab w:val="left" w:pos="720"/>
              </w:tabs>
              <w:jc w:val="right"/>
              <w:rPr>
                <w:rFonts w:ascii="Arial" w:hAnsi="Arial" w:cs="Arial"/>
                <w:sz w:val="20"/>
              </w:rPr>
            </w:pPr>
            <w:r>
              <w:rPr>
                <w:rFonts w:ascii="Arial" w:hAnsi="Arial" w:cs="Arial"/>
                <w:sz w:val="20"/>
              </w:rPr>
              <w:t>15</w:t>
            </w:r>
          </w:p>
        </w:tc>
        <w:tc>
          <w:tcPr>
            <w:tcW w:w="1778" w:type="dxa"/>
            <w:shd w:val="clear" w:color="auto" w:fill="auto"/>
          </w:tcPr>
          <w:p w14:paraId="38FAC415" w14:textId="77777777" w:rsidR="009928CA" w:rsidRDefault="009928CA" w:rsidP="00AB3043">
            <w:pPr>
              <w:tabs>
                <w:tab w:val="left" w:pos="720"/>
              </w:tabs>
              <w:jc w:val="center"/>
              <w:rPr>
                <w:rFonts w:ascii="Arial" w:hAnsi="Arial" w:cs="Arial"/>
                <w:sz w:val="20"/>
              </w:rPr>
            </w:pPr>
            <w:r>
              <w:rPr>
                <w:rFonts w:ascii="Arial" w:hAnsi="Arial" w:cs="Arial"/>
                <w:b/>
                <w:bCs/>
                <w:noProof/>
                <w:sz w:val="20"/>
              </w:rPr>
              <mc:AlternateContent>
                <mc:Choice Requires="wps">
                  <w:drawing>
                    <wp:anchor distT="0" distB="0" distL="114300" distR="114300" simplePos="0" relativeHeight="251663360" behindDoc="0" locked="0" layoutInCell="1" allowOverlap="1" wp14:anchorId="4F0FD6F2" wp14:editId="2DB5D443">
                      <wp:simplePos x="0" y="0"/>
                      <wp:positionH relativeFrom="column">
                        <wp:posOffset>189865</wp:posOffset>
                      </wp:positionH>
                      <wp:positionV relativeFrom="paragraph">
                        <wp:posOffset>12428</wp:posOffset>
                      </wp:positionV>
                      <wp:extent cx="675640" cy="172720"/>
                      <wp:effectExtent l="0" t="0" r="0" b="5080"/>
                      <wp:wrapNone/>
                      <wp:docPr id="1230156964" name="Right Arrow 2"/>
                      <wp:cNvGraphicFramePr/>
                      <a:graphic xmlns:a="http://schemas.openxmlformats.org/drawingml/2006/main">
                        <a:graphicData uri="http://schemas.microsoft.com/office/word/2010/wordprocessingShape">
                          <wps:wsp>
                            <wps:cNvSpPr/>
                            <wps:spPr>
                              <a:xfrm>
                                <a:off x="0" y="0"/>
                                <a:ext cx="675640" cy="172720"/>
                              </a:xfrm>
                              <a:prstGeom prst="rightArrow">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1C84C" id="Right Arrow 2" o:spid="_x0000_s1026" type="#_x0000_t13" style="position:absolute;margin-left:14.95pt;margin-top:1pt;width:53.2pt;height:1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" adj="18839" fillcolor="black [3213]" stroked="f"/>
                  </w:pict>
                </mc:Fallback>
              </mc:AlternateContent>
            </w:r>
          </w:p>
        </w:tc>
        <w:tc>
          <w:tcPr>
            <w:tcW w:w="1450" w:type="dxa"/>
            <w:shd w:val="clear" w:color="auto" w:fill="auto"/>
          </w:tcPr>
          <w:p w14:paraId="07412D41" w14:textId="77777777" w:rsidR="009928CA" w:rsidRDefault="009928CA" w:rsidP="00AB3043">
            <w:pPr>
              <w:tabs>
                <w:tab w:val="left" w:pos="720"/>
              </w:tabs>
              <w:jc w:val="center"/>
              <w:rPr>
                <w:rFonts w:ascii="Arial" w:hAnsi="Arial" w:cs="Arial"/>
                <w:sz w:val="20"/>
              </w:rPr>
            </w:pPr>
            <w:r>
              <w:rPr>
                <w:rFonts w:ascii="Arial" w:hAnsi="Arial" w:cs="Arial"/>
                <w:sz w:val="20"/>
              </w:rPr>
              <w:t>Job</w:t>
            </w:r>
          </w:p>
        </w:tc>
        <w:tc>
          <w:tcPr>
            <w:tcW w:w="1440" w:type="dxa"/>
            <w:shd w:val="clear" w:color="auto" w:fill="auto"/>
          </w:tcPr>
          <w:p w14:paraId="6A71BEFF" w14:textId="77777777" w:rsidR="009928CA" w:rsidRDefault="009928CA" w:rsidP="00AB3043">
            <w:pPr>
              <w:tabs>
                <w:tab w:val="left" w:pos="720"/>
              </w:tabs>
              <w:jc w:val="right"/>
              <w:rPr>
                <w:rFonts w:ascii="Arial" w:hAnsi="Arial" w:cs="Arial"/>
                <w:sz w:val="20"/>
              </w:rPr>
            </w:pPr>
            <w:r>
              <w:rPr>
                <w:rFonts w:ascii="Arial" w:hAnsi="Arial" w:cs="Arial"/>
                <w:sz w:val="20"/>
              </w:rPr>
              <w:t>16–17</w:t>
            </w:r>
          </w:p>
        </w:tc>
      </w:tr>
      <w:tr w:rsidR="009928CA" w14:paraId="0812E1AD" w14:textId="77777777" w:rsidTr="00AB3043">
        <w:trPr>
          <w:trHeight w:val="288"/>
        </w:trPr>
        <w:tc>
          <w:tcPr>
            <w:tcW w:w="1440" w:type="dxa"/>
            <w:shd w:val="clear" w:color="auto" w:fill="auto"/>
          </w:tcPr>
          <w:p w14:paraId="64D2FC1D" w14:textId="77777777" w:rsidR="009928CA" w:rsidRDefault="009928CA" w:rsidP="00AB3043">
            <w:pPr>
              <w:tabs>
                <w:tab w:val="left" w:pos="720"/>
              </w:tabs>
              <w:rPr>
                <w:rFonts w:ascii="Arial" w:hAnsi="Arial" w:cs="Arial"/>
                <w:sz w:val="20"/>
              </w:rPr>
            </w:pPr>
            <w:r>
              <w:rPr>
                <w:rFonts w:ascii="Arial" w:hAnsi="Arial" w:cs="Arial"/>
                <w:sz w:val="20"/>
              </w:rPr>
              <w:t>Bildad</w:t>
            </w:r>
          </w:p>
        </w:tc>
        <w:tc>
          <w:tcPr>
            <w:tcW w:w="1362" w:type="dxa"/>
            <w:shd w:val="clear" w:color="auto" w:fill="auto"/>
          </w:tcPr>
          <w:p w14:paraId="0D1EC80B" w14:textId="77777777" w:rsidR="009928CA" w:rsidRDefault="009928CA" w:rsidP="00AB3043">
            <w:pPr>
              <w:tabs>
                <w:tab w:val="left" w:pos="720"/>
              </w:tabs>
              <w:jc w:val="right"/>
              <w:rPr>
                <w:rFonts w:ascii="Arial" w:hAnsi="Arial" w:cs="Arial"/>
                <w:sz w:val="20"/>
              </w:rPr>
            </w:pPr>
            <w:r>
              <w:rPr>
                <w:rFonts w:ascii="Arial" w:hAnsi="Arial" w:cs="Arial"/>
                <w:sz w:val="20"/>
              </w:rPr>
              <w:t>18</w:t>
            </w:r>
          </w:p>
        </w:tc>
        <w:tc>
          <w:tcPr>
            <w:tcW w:w="1778" w:type="dxa"/>
            <w:shd w:val="clear" w:color="auto" w:fill="auto"/>
          </w:tcPr>
          <w:p w14:paraId="70ED09DC" w14:textId="77777777" w:rsidR="009928CA" w:rsidRDefault="009928CA" w:rsidP="00AB3043">
            <w:pPr>
              <w:tabs>
                <w:tab w:val="left" w:pos="720"/>
              </w:tabs>
              <w:jc w:val="center"/>
              <w:rPr>
                <w:rFonts w:ascii="Arial" w:hAnsi="Arial" w:cs="Arial"/>
                <w:sz w:val="20"/>
              </w:rPr>
            </w:pPr>
            <w:r>
              <w:rPr>
                <w:rFonts w:ascii="Arial" w:hAnsi="Arial" w:cs="Arial"/>
                <w:b/>
                <w:bCs/>
                <w:noProof/>
                <w:sz w:val="20"/>
              </w:rPr>
              <mc:AlternateContent>
                <mc:Choice Requires="wps">
                  <w:drawing>
                    <wp:anchor distT="0" distB="0" distL="114300" distR="114300" simplePos="0" relativeHeight="251664384" behindDoc="0" locked="0" layoutInCell="1" allowOverlap="1" wp14:anchorId="339CD9B8" wp14:editId="23593758">
                      <wp:simplePos x="0" y="0"/>
                      <wp:positionH relativeFrom="column">
                        <wp:posOffset>193675</wp:posOffset>
                      </wp:positionH>
                      <wp:positionV relativeFrom="paragraph">
                        <wp:posOffset>1270</wp:posOffset>
                      </wp:positionV>
                      <wp:extent cx="675640" cy="172720"/>
                      <wp:effectExtent l="0" t="0" r="0" b="5080"/>
                      <wp:wrapNone/>
                      <wp:docPr id="1996315034" name="Right Arrow 2"/>
                      <wp:cNvGraphicFramePr/>
                      <a:graphic xmlns:a="http://schemas.openxmlformats.org/drawingml/2006/main">
                        <a:graphicData uri="http://schemas.microsoft.com/office/word/2010/wordprocessingShape">
                          <wps:wsp>
                            <wps:cNvSpPr/>
                            <wps:spPr>
                              <a:xfrm>
                                <a:off x="0" y="0"/>
                                <a:ext cx="675640" cy="172720"/>
                              </a:xfrm>
                              <a:prstGeom prst="rightArrow">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41FD1" id="Right Arrow 2" o:spid="_x0000_s1026" type="#_x0000_t13" style="position:absolute;margin-left:15.25pt;margin-top:.1pt;width:53.2pt;height:1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" adj="18839" fillcolor="black [3213]" stroked="f"/>
                  </w:pict>
                </mc:Fallback>
              </mc:AlternateContent>
            </w:r>
          </w:p>
        </w:tc>
        <w:tc>
          <w:tcPr>
            <w:tcW w:w="1450" w:type="dxa"/>
            <w:shd w:val="clear" w:color="auto" w:fill="auto"/>
          </w:tcPr>
          <w:p w14:paraId="50A04225" w14:textId="77777777" w:rsidR="009928CA" w:rsidRDefault="009928CA" w:rsidP="00AB3043">
            <w:pPr>
              <w:tabs>
                <w:tab w:val="left" w:pos="720"/>
              </w:tabs>
              <w:jc w:val="center"/>
              <w:rPr>
                <w:rFonts w:ascii="Arial" w:hAnsi="Arial" w:cs="Arial"/>
                <w:sz w:val="20"/>
              </w:rPr>
            </w:pPr>
            <w:r>
              <w:rPr>
                <w:rFonts w:ascii="Arial" w:hAnsi="Arial" w:cs="Arial"/>
                <w:sz w:val="20"/>
              </w:rPr>
              <w:t>Job</w:t>
            </w:r>
          </w:p>
        </w:tc>
        <w:tc>
          <w:tcPr>
            <w:tcW w:w="1440" w:type="dxa"/>
            <w:shd w:val="clear" w:color="auto" w:fill="auto"/>
          </w:tcPr>
          <w:p w14:paraId="2F165DA2" w14:textId="77777777" w:rsidR="009928CA" w:rsidRDefault="009928CA" w:rsidP="00AB3043">
            <w:pPr>
              <w:tabs>
                <w:tab w:val="left" w:pos="720"/>
              </w:tabs>
              <w:jc w:val="right"/>
              <w:rPr>
                <w:rFonts w:ascii="Arial" w:hAnsi="Arial" w:cs="Arial"/>
                <w:sz w:val="20"/>
              </w:rPr>
            </w:pPr>
            <w:r>
              <w:rPr>
                <w:rFonts w:ascii="Arial" w:hAnsi="Arial" w:cs="Arial"/>
                <w:sz w:val="20"/>
              </w:rPr>
              <w:t>19</w:t>
            </w:r>
          </w:p>
        </w:tc>
      </w:tr>
      <w:tr w:rsidR="009928CA" w14:paraId="56D45A01" w14:textId="77777777" w:rsidTr="00AB3043">
        <w:trPr>
          <w:trHeight w:val="288"/>
        </w:trPr>
        <w:tc>
          <w:tcPr>
            <w:tcW w:w="1440" w:type="dxa"/>
            <w:shd w:val="clear" w:color="auto" w:fill="auto"/>
          </w:tcPr>
          <w:p w14:paraId="57686ACF" w14:textId="77777777" w:rsidR="009928CA" w:rsidRDefault="009928CA" w:rsidP="00AB3043">
            <w:pPr>
              <w:tabs>
                <w:tab w:val="left" w:pos="720"/>
              </w:tabs>
              <w:rPr>
                <w:rFonts w:ascii="Arial" w:hAnsi="Arial" w:cs="Arial"/>
                <w:sz w:val="20"/>
              </w:rPr>
            </w:pPr>
            <w:r>
              <w:rPr>
                <w:rFonts w:ascii="Arial" w:hAnsi="Arial" w:cs="Arial"/>
                <w:sz w:val="20"/>
              </w:rPr>
              <w:t>Zophar</w:t>
            </w:r>
          </w:p>
        </w:tc>
        <w:tc>
          <w:tcPr>
            <w:tcW w:w="1362" w:type="dxa"/>
            <w:shd w:val="clear" w:color="auto" w:fill="auto"/>
          </w:tcPr>
          <w:p w14:paraId="5BD6738B" w14:textId="77777777" w:rsidR="009928CA" w:rsidRDefault="009928CA" w:rsidP="00AB3043">
            <w:pPr>
              <w:tabs>
                <w:tab w:val="left" w:pos="720"/>
              </w:tabs>
              <w:jc w:val="right"/>
              <w:rPr>
                <w:rFonts w:ascii="Arial" w:hAnsi="Arial" w:cs="Arial"/>
                <w:sz w:val="20"/>
              </w:rPr>
            </w:pPr>
            <w:r>
              <w:rPr>
                <w:rFonts w:ascii="Arial" w:hAnsi="Arial" w:cs="Arial"/>
                <w:sz w:val="20"/>
              </w:rPr>
              <w:t>20</w:t>
            </w:r>
          </w:p>
        </w:tc>
        <w:tc>
          <w:tcPr>
            <w:tcW w:w="1778" w:type="dxa"/>
            <w:shd w:val="clear" w:color="auto" w:fill="auto"/>
          </w:tcPr>
          <w:p w14:paraId="4D1B8E5C" w14:textId="77777777" w:rsidR="009928CA" w:rsidRDefault="009928CA" w:rsidP="00AB3043">
            <w:pPr>
              <w:tabs>
                <w:tab w:val="left" w:pos="720"/>
              </w:tabs>
              <w:jc w:val="center"/>
              <w:rPr>
                <w:rFonts w:ascii="Arial" w:hAnsi="Arial" w:cs="Arial"/>
                <w:sz w:val="20"/>
              </w:rPr>
            </w:pPr>
            <w:r>
              <w:rPr>
                <w:rFonts w:ascii="Arial" w:hAnsi="Arial" w:cs="Arial"/>
                <w:b/>
                <w:bCs/>
                <w:noProof/>
                <w:sz w:val="20"/>
              </w:rPr>
              <mc:AlternateContent>
                <mc:Choice Requires="wps">
                  <w:drawing>
                    <wp:anchor distT="0" distB="0" distL="114300" distR="114300" simplePos="0" relativeHeight="251665408" behindDoc="0" locked="0" layoutInCell="1" allowOverlap="1" wp14:anchorId="30ACFA18" wp14:editId="77033D5D">
                      <wp:simplePos x="0" y="0"/>
                      <wp:positionH relativeFrom="column">
                        <wp:posOffset>192405</wp:posOffset>
                      </wp:positionH>
                      <wp:positionV relativeFrom="paragraph">
                        <wp:posOffset>2268</wp:posOffset>
                      </wp:positionV>
                      <wp:extent cx="675640" cy="172720"/>
                      <wp:effectExtent l="0" t="0" r="0" b="5080"/>
                      <wp:wrapNone/>
                      <wp:docPr id="397705392" name="Right Arrow 2"/>
                      <wp:cNvGraphicFramePr/>
                      <a:graphic xmlns:a="http://schemas.openxmlformats.org/drawingml/2006/main">
                        <a:graphicData uri="http://schemas.microsoft.com/office/word/2010/wordprocessingShape">
                          <wps:wsp>
                            <wps:cNvSpPr/>
                            <wps:spPr>
                              <a:xfrm>
                                <a:off x="0" y="0"/>
                                <a:ext cx="675640" cy="172720"/>
                              </a:xfrm>
                              <a:prstGeom prst="rightArrow">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B2196" id="Right Arrow 2" o:spid="_x0000_s1026" type="#_x0000_t13" style="position:absolute;margin-left:15.15pt;margin-top:.2pt;width:53.2pt;height:1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" adj="18839" fillcolor="black [3213]" stroked="f"/>
                  </w:pict>
                </mc:Fallback>
              </mc:AlternateContent>
            </w:r>
          </w:p>
        </w:tc>
        <w:tc>
          <w:tcPr>
            <w:tcW w:w="1450" w:type="dxa"/>
            <w:shd w:val="clear" w:color="auto" w:fill="auto"/>
          </w:tcPr>
          <w:p w14:paraId="35314AB8" w14:textId="77777777" w:rsidR="009928CA" w:rsidRDefault="009928CA" w:rsidP="00AB3043">
            <w:pPr>
              <w:tabs>
                <w:tab w:val="left" w:pos="720"/>
              </w:tabs>
              <w:jc w:val="center"/>
              <w:rPr>
                <w:rFonts w:ascii="Arial" w:hAnsi="Arial" w:cs="Arial"/>
                <w:sz w:val="20"/>
              </w:rPr>
            </w:pPr>
            <w:r>
              <w:rPr>
                <w:rFonts w:ascii="Arial" w:hAnsi="Arial" w:cs="Arial"/>
                <w:sz w:val="20"/>
              </w:rPr>
              <w:t>Job</w:t>
            </w:r>
          </w:p>
        </w:tc>
        <w:tc>
          <w:tcPr>
            <w:tcW w:w="1440" w:type="dxa"/>
            <w:shd w:val="clear" w:color="auto" w:fill="auto"/>
          </w:tcPr>
          <w:p w14:paraId="3F0C52E1" w14:textId="77777777" w:rsidR="009928CA" w:rsidRDefault="009928CA" w:rsidP="00AB3043">
            <w:pPr>
              <w:tabs>
                <w:tab w:val="left" w:pos="720"/>
              </w:tabs>
              <w:jc w:val="right"/>
              <w:rPr>
                <w:rFonts w:ascii="Arial" w:hAnsi="Arial" w:cs="Arial"/>
                <w:sz w:val="20"/>
              </w:rPr>
            </w:pPr>
            <w:r>
              <w:rPr>
                <w:rFonts w:ascii="Arial" w:hAnsi="Arial" w:cs="Arial"/>
                <w:sz w:val="20"/>
              </w:rPr>
              <w:t>21</w:t>
            </w:r>
          </w:p>
        </w:tc>
      </w:tr>
      <w:tr w:rsidR="009928CA" w14:paraId="0A6EE059" w14:textId="77777777" w:rsidTr="00AB3043">
        <w:trPr>
          <w:trHeight w:val="288"/>
        </w:trPr>
        <w:tc>
          <w:tcPr>
            <w:tcW w:w="1440" w:type="dxa"/>
            <w:shd w:val="clear" w:color="auto" w:fill="auto"/>
          </w:tcPr>
          <w:p w14:paraId="2B8DB128" w14:textId="77777777" w:rsidR="009928CA" w:rsidRDefault="009928CA" w:rsidP="00AB3043">
            <w:pPr>
              <w:tabs>
                <w:tab w:val="left" w:pos="720"/>
              </w:tabs>
              <w:rPr>
                <w:rFonts w:ascii="Arial" w:hAnsi="Arial" w:cs="Arial"/>
                <w:sz w:val="20"/>
              </w:rPr>
            </w:pPr>
          </w:p>
        </w:tc>
        <w:tc>
          <w:tcPr>
            <w:tcW w:w="1362" w:type="dxa"/>
            <w:shd w:val="clear" w:color="auto" w:fill="auto"/>
          </w:tcPr>
          <w:p w14:paraId="75D2085F" w14:textId="77777777" w:rsidR="009928CA" w:rsidRDefault="009928CA" w:rsidP="00AB3043">
            <w:pPr>
              <w:tabs>
                <w:tab w:val="left" w:pos="720"/>
              </w:tabs>
              <w:jc w:val="right"/>
              <w:rPr>
                <w:rFonts w:ascii="Arial" w:hAnsi="Arial" w:cs="Arial"/>
                <w:sz w:val="20"/>
              </w:rPr>
            </w:pPr>
          </w:p>
        </w:tc>
        <w:tc>
          <w:tcPr>
            <w:tcW w:w="1778" w:type="dxa"/>
            <w:shd w:val="clear" w:color="auto" w:fill="auto"/>
          </w:tcPr>
          <w:p w14:paraId="1598113C" w14:textId="77777777" w:rsidR="009928CA" w:rsidRDefault="009928CA" w:rsidP="00AB3043">
            <w:pPr>
              <w:tabs>
                <w:tab w:val="left" w:pos="720"/>
              </w:tabs>
              <w:jc w:val="center"/>
              <w:rPr>
                <w:rFonts w:ascii="Arial" w:hAnsi="Arial" w:cs="Arial"/>
                <w:sz w:val="20"/>
              </w:rPr>
            </w:pPr>
            <w:r>
              <w:rPr>
                <w:rFonts w:ascii="Arial" w:hAnsi="Arial" w:cs="Arial"/>
                <w:b/>
                <w:bCs/>
                <w:sz w:val="20"/>
              </w:rPr>
              <w:t>Third</w:t>
            </w:r>
            <w:r w:rsidRPr="00050DD9">
              <w:rPr>
                <w:rFonts w:ascii="Arial" w:hAnsi="Arial" w:cs="Arial"/>
                <w:b/>
                <w:bCs/>
                <w:sz w:val="20"/>
              </w:rPr>
              <w:t xml:space="preserve"> Cycle</w:t>
            </w:r>
          </w:p>
        </w:tc>
        <w:tc>
          <w:tcPr>
            <w:tcW w:w="1450" w:type="dxa"/>
            <w:shd w:val="clear" w:color="auto" w:fill="auto"/>
          </w:tcPr>
          <w:p w14:paraId="05D9F3DB" w14:textId="77777777" w:rsidR="009928CA" w:rsidRDefault="009928CA" w:rsidP="00AB3043">
            <w:pPr>
              <w:tabs>
                <w:tab w:val="left" w:pos="720"/>
              </w:tabs>
              <w:jc w:val="center"/>
              <w:rPr>
                <w:rFonts w:ascii="Arial" w:hAnsi="Arial" w:cs="Arial"/>
                <w:sz w:val="20"/>
              </w:rPr>
            </w:pPr>
          </w:p>
        </w:tc>
        <w:tc>
          <w:tcPr>
            <w:tcW w:w="1440" w:type="dxa"/>
            <w:shd w:val="clear" w:color="auto" w:fill="auto"/>
          </w:tcPr>
          <w:p w14:paraId="156CCFDC" w14:textId="77777777" w:rsidR="009928CA" w:rsidRDefault="009928CA" w:rsidP="00AB3043">
            <w:pPr>
              <w:tabs>
                <w:tab w:val="left" w:pos="720"/>
              </w:tabs>
              <w:jc w:val="right"/>
              <w:rPr>
                <w:rFonts w:ascii="Arial" w:hAnsi="Arial" w:cs="Arial"/>
                <w:sz w:val="20"/>
              </w:rPr>
            </w:pPr>
          </w:p>
        </w:tc>
      </w:tr>
      <w:tr w:rsidR="009928CA" w14:paraId="1A9A535F" w14:textId="77777777" w:rsidTr="00AB3043">
        <w:trPr>
          <w:trHeight w:val="288"/>
        </w:trPr>
        <w:tc>
          <w:tcPr>
            <w:tcW w:w="1440" w:type="dxa"/>
            <w:shd w:val="clear" w:color="auto" w:fill="auto"/>
          </w:tcPr>
          <w:p w14:paraId="5AA17D5D" w14:textId="77777777" w:rsidR="009928CA" w:rsidRDefault="009928CA" w:rsidP="00AB3043">
            <w:pPr>
              <w:tabs>
                <w:tab w:val="left" w:pos="720"/>
              </w:tabs>
              <w:rPr>
                <w:rFonts w:ascii="Arial" w:hAnsi="Arial" w:cs="Arial"/>
                <w:sz w:val="20"/>
              </w:rPr>
            </w:pPr>
            <w:r>
              <w:rPr>
                <w:rFonts w:ascii="Arial" w:hAnsi="Arial" w:cs="Arial"/>
                <w:sz w:val="20"/>
              </w:rPr>
              <w:t>Eliphaz</w:t>
            </w:r>
          </w:p>
        </w:tc>
        <w:tc>
          <w:tcPr>
            <w:tcW w:w="1362" w:type="dxa"/>
            <w:shd w:val="clear" w:color="auto" w:fill="auto"/>
          </w:tcPr>
          <w:p w14:paraId="00533A1F" w14:textId="77777777" w:rsidR="009928CA" w:rsidRDefault="009928CA" w:rsidP="00AB3043">
            <w:pPr>
              <w:tabs>
                <w:tab w:val="left" w:pos="720"/>
              </w:tabs>
              <w:jc w:val="right"/>
              <w:rPr>
                <w:rFonts w:ascii="Arial" w:hAnsi="Arial" w:cs="Arial"/>
                <w:sz w:val="20"/>
              </w:rPr>
            </w:pPr>
            <w:r>
              <w:rPr>
                <w:rFonts w:ascii="Arial" w:hAnsi="Arial" w:cs="Arial"/>
                <w:sz w:val="20"/>
              </w:rPr>
              <w:t>22</w:t>
            </w:r>
          </w:p>
        </w:tc>
        <w:tc>
          <w:tcPr>
            <w:tcW w:w="1778" w:type="dxa"/>
            <w:shd w:val="clear" w:color="auto" w:fill="auto"/>
          </w:tcPr>
          <w:p w14:paraId="13E968DE" w14:textId="77777777" w:rsidR="009928CA" w:rsidRDefault="009928CA" w:rsidP="00AB3043">
            <w:pPr>
              <w:tabs>
                <w:tab w:val="left" w:pos="720"/>
              </w:tabs>
              <w:jc w:val="center"/>
              <w:rPr>
                <w:rFonts w:ascii="Arial" w:hAnsi="Arial" w:cs="Arial"/>
                <w:sz w:val="20"/>
              </w:rPr>
            </w:pPr>
            <w:r>
              <w:rPr>
                <w:rFonts w:ascii="Arial" w:hAnsi="Arial" w:cs="Arial"/>
                <w:b/>
                <w:bCs/>
                <w:noProof/>
                <w:sz w:val="20"/>
              </w:rPr>
              <mc:AlternateContent>
                <mc:Choice Requires="wps">
                  <w:drawing>
                    <wp:anchor distT="0" distB="0" distL="114300" distR="114300" simplePos="0" relativeHeight="251666432" behindDoc="0" locked="0" layoutInCell="1" allowOverlap="1" wp14:anchorId="52560009" wp14:editId="484C3EA6">
                      <wp:simplePos x="0" y="0"/>
                      <wp:positionH relativeFrom="column">
                        <wp:posOffset>182245</wp:posOffset>
                      </wp:positionH>
                      <wp:positionV relativeFrom="paragraph">
                        <wp:posOffset>6078</wp:posOffset>
                      </wp:positionV>
                      <wp:extent cx="675640" cy="172720"/>
                      <wp:effectExtent l="0" t="0" r="0" b="5080"/>
                      <wp:wrapNone/>
                      <wp:docPr id="1367426488" name="Right Arrow 2"/>
                      <wp:cNvGraphicFramePr/>
                      <a:graphic xmlns:a="http://schemas.openxmlformats.org/drawingml/2006/main">
                        <a:graphicData uri="http://schemas.microsoft.com/office/word/2010/wordprocessingShape">
                          <wps:wsp>
                            <wps:cNvSpPr/>
                            <wps:spPr>
                              <a:xfrm>
                                <a:off x="0" y="0"/>
                                <a:ext cx="675640" cy="172720"/>
                              </a:xfrm>
                              <a:prstGeom prst="rightArrow">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BABB9" id="Right Arrow 2" o:spid="_x0000_s1026" type="#_x0000_t13" style="position:absolute;margin-left:14.35pt;margin-top:.5pt;width:53.2pt;height:1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" adj="18839" fillcolor="black [3213]" stroked="f"/>
                  </w:pict>
                </mc:Fallback>
              </mc:AlternateContent>
            </w:r>
          </w:p>
        </w:tc>
        <w:tc>
          <w:tcPr>
            <w:tcW w:w="1450" w:type="dxa"/>
            <w:shd w:val="clear" w:color="auto" w:fill="auto"/>
          </w:tcPr>
          <w:p w14:paraId="7C68C990" w14:textId="77777777" w:rsidR="009928CA" w:rsidRDefault="009928CA" w:rsidP="00AB3043">
            <w:pPr>
              <w:tabs>
                <w:tab w:val="left" w:pos="720"/>
              </w:tabs>
              <w:jc w:val="center"/>
              <w:rPr>
                <w:rFonts w:ascii="Arial" w:hAnsi="Arial" w:cs="Arial"/>
                <w:sz w:val="20"/>
              </w:rPr>
            </w:pPr>
            <w:r>
              <w:rPr>
                <w:rFonts w:ascii="Arial" w:hAnsi="Arial" w:cs="Arial"/>
                <w:sz w:val="20"/>
              </w:rPr>
              <w:t>Job</w:t>
            </w:r>
          </w:p>
        </w:tc>
        <w:tc>
          <w:tcPr>
            <w:tcW w:w="1440" w:type="dxa"/>
            <w:shd w:val="clear" w:color="auto" w:fill="auto"/>
          </w:tcPr>
          <w:p w14:paraId="5B099B5E" w14:textId="77777777" w:rsidR="009928CA" w:rsidRDefault="009928CA" w:rsidP="00AB3043">
            <w:pPr>
              <w:tabs>
                <w:tab w:val="left" w:pos="720"/>
              </w:tabs>
              <w:jc w:val="right"/>
              <w:rPr>
                <w:rFonts w:ascii="Arial" w:hAnsi="Arial" w:cs="Arial"/>
                <w:sz w:val="20"/>
              </w:rPr>
            </w:pPr>
            <w:r>
              <w:rPr>
                <w:rFonts w:ascii="Arial" w:hAnsi="Arial" w:cs="Arial"/>
                <w:sz w:val="20"/>
              </w:rPr>
              <w:t>23–24</w:t>
            </w:r>
          </w:p>
        </w:tc>
      </w:tr>
      <w:tr w:rsidR="009928CA" w14:paraId="338DE8F7" w14:textId="77777777" w:rsidTr="00AB3043">
        <w:trPr>
          <w:trHeight w:val="288"/>
        </w:trPr>
        <w:tc>
          <w:tcPr>
            <w:tcW w:w="1440" w:type="dxa"/>
            <w:shd w:val="clear" w:color="auto" w:fill="auto"/>
          </w:tcPr>
          <w:p w14:paraId="2D7D1E68" w14:textId="77777777" w:rsidR="009928CA" w:rsidRDefault="009928CA" w:rsidP="00AB3043">
            <w:pPr>
              <w:tabs>
                <w:tab w:val="left" w:pos="720"/>
              </w:tabs>
              <w:rPr>
                <w:rFonts w:ascii="Arial" w:hAnsi="Arial" w:cs="Arial"/>
                <w:sz w:val="20"/>
              </w:rPr>
            </w:pPr>
            <w:r>
              <w:rPr>
                <w:rFonts w:ascii="Arial" w:hAnsi="Arial" w:cs="Arial"/>
                <w:sz w:val="20"/>
              </w:rPr>
              <w:t>Bildad</w:t>
            </w:r>
          </w:p>
        </w:tc>
        <w:tc>
          <w:tcPr>
            <w:tcW w:w="1362" w:type="dxa"/>
            <w:shd w:val="clear" w:color="auto" w:fill="auto"/>
          </w:tcPr>
          <w:p w14:paraId="34044CC8" w14:textId="77777777" w:rsidR="009928CA" w:rsidRDefault="009928CA" w:rsidP="00AB3043">
            <w:pPr>
              <w:tabs>
                <w:tab w:val="left" w:pos="720"/>
              </w:tabs>
              <w:jc w:val="right"/>
              <w:rPr>
                <w:rFonts w:ascii="Arial" w:hAnsi="Arial" w:cs="Arial"/>
                <w:sz w:val="20"/>
              </w:rPr>
            </w:pPr>
            <w:r>
              <w:rPr>
                <w:rFonts w:ascii="Arial" w:hAnsi="Arial" w:cs="Arial"/>
                <w:sz w:val="20"/>
              </w:rPr>
              <w:t>25</w:t>
            </w:r>
          </w:p>
        </w:tc>
        <w:tc>
          <w:tcPr>
            <w:tcW w:w="1778" w:type="dxa"/>
            <w:shd w:val="clear" w:color="auto" w:fill="auto"/>
          </w:tcPr>
          <w:p w14:paraId="240255B2" w14:textId="77777777" w:rsidR="009928CA" w:rsidRDefault="009928CA" w:rsidP="00AB3043">
            <w:pPr>
              <w:tabs>
                <w:tab w:val="left" w:pos="720"/>
              </w:tabs>
              <w:jc w:val="center"/>
              <w:rPr>
                <w:rFonts w:ascii="Arial" w:hAnsi="Arial" w:cs="Arial"/>
                <w:sz w:val="20"/>
              </w:rPr>
            </w:pPr>
            <w:r>
              <w:rPr>
                <w:rFonts w:ascii="Arial" w:hAnsi="Arial" w:cs="Arial"/>
                <w:b/>
                <w:bCs/>
                <w:noProof/>
                <w:sz w:val="20"/>
              </w:rPr>
              <mc:AlternateContent>
                <mc:Choice Requires="wps">
                  <w:drawing>
                    <wp:anchor distT="0" distB="0" distL="114300" distR="114300" simplePos="0" relativeHeight="251667456" behindDoc="0" locked="0" layoutInCell="1" allowOverlap="1" wp14:anchorId="300C36EE" wp14:editId="5FA40D05">
                      <wp:simplePos x="0" y="0"/>
                      <wp:positionH relativeFrom="column">
                        <wp:posOffset>186055</wp:posOffset>
                      </wp:positionH>
                      <wp:positionV relativeFrom="paragraph">
                        <wp:posOffset>1270</wp:posOffset>
                      </wp:positionV>
                      <wp:extent cx="675640" cy="172720"/>
                      <wp:effectExtent l="0" t="0" r="0" b="5080"/>
                      <wp:wrapNone/>
                      <wp:docPr id="1567020864" name="Right Arrow 2"/>
                      <wp:cNvGraphicFramePr/>
                      <a:graphic xmlns:a="http://schemas.openxmlformats.org/drawingml/2006/main">
                        <a:graphicData uri="http://schemas.microsoft.com/office/word/2010/wordprocessingShape">
                          <wps:wsp>
                            <wps:cNvSpPr/>
                            <wps:spPr>
                              <a:xfrm>
                                <a:off x="0" y="0"/>
                                <a:ext cx="675640" cy="172720"/>
                              </a:xfrm>
                              <a:prstGeom prst="rightArrow">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B413D" id="Right Arrow 2" o:spid="_x0000_s1026" type="#_x0000_t13" style="position:absolute;margin-left:14.65pt;margin-top:.1pt;width:53.2pt;height:1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" adj="18839" fillcolor="black [3213]" stroked="f"/>
                  </w:pict>
                </mc:Fallback>
              </mc:AlternateContent>
            </w:r>
          </w:p>
        </w:tc>
        <w:tc>
          <w:tcPr>
            <w:tcW w:w="1450" w:type="dxa"/>
            <w:shd w:val="clear" w:color="auto" w:fill="auto"/>
          </w:tcPr>
          <w:p w14:paraId="089E5A9E" w14:textId="77777777" w:rsidR="009928CA" w:rsidRDefault="009928CA" w:rsidP="00AB3043">
            <w:pPr>
              <w:tabs>
                <w:tab w:val="left" w:pos="720"/>
              </w:tabs>
              <w:jc w:val="center"/>
              <w:rPr>
                <w:rFonts w:ascii="Arial" w:hAnsi="Arial" w:cs="Arial"/>
                <w:sz w:val="20"/>
              </w:rPr>
            </w:pPr>
            <w:r>
              <w:rPr>
                <w:rFonts w:ascii="Arial" w:hAnsi="Arial" w:cs="Arial"/>
                <w:sz w:val="20"/>
              </w:rPr>
              <w:t>Job</w:t>
            </w:r>
          </w:p>
        </w:tc>
        <w:tc>
          <w:tcPr>
            <w:tcW w:w="1440" w:type="dxa"/>
            <w:shd w:val="clear" w:color="auto" w:fill="auto"/>
          </w:tcPr>
          <w:p w14:paraId="3E0727C8" w14:textId="77777777" w:rsidR="009928CA" w:rsidRDefault="009928CA" w:rsidP="00AB3043">
            <w:pPr>
              <w:tabs>
                <w:tab w:val="left" w:pos="720"/>
              </w:tabs>
              <w:jc w:val="right"/>
              <w:rPr>
                <w:rFonts w:ascii="Arial" w:hAnsi="Arial" w:cs="Arial"/>
                <w:sz w:val="20"/>
              </w:rPr>
            </w:pPr>
            <w:r>
              <w:rPr>
                <w:rFonts w:ascii="Arial" w:hAnsi="Arial" w:cs="Arial"/>
                <w:sz w:val="20"/>
              </w:rPr>
              <w:t>26–31</w:t>
            </w:r>
          </w:p>
        </w:tc>
      </w:tr>
    </w:tbl>
    <w:p w14:paraId="662F263E" w14:textId="77777777" w:rsidR="009928CA" w:rsidRPr="005E4DC0" w:rsidRDefault="009928CA" w:rsidP="009928CA">
      <w:pPr>
        <w:tabs>
          <w:tab w:val="left" w:pos="720"/>
        </w:tabs>
        <w:ind w:left="720" w:hanging="360"/>
        <w:jc w:val="center"/>
        <w:rPr>
          <w:rFonts w:ascii="Arial" w:hAnsi="Arial" w:cs="Arial"/>
          <w:sz w:val="20"/>
        </w:rPr>
      </w:pPr>
    </w:p>
    <w:p w14:paraId="39DB028C" w14:textId="77777777" w:rsidR="009928CA" w:rsidRPr="005E4DC0" w:rsidRDefault="009928CA" w:rsidP="009928CA">
      <w:pPr>
        <w:tabs>
          <w:tab w:val="left" w:pos="720"/>
        </w:tabs>
        <w:ind w:left="720" w:hanging="360"/>
        <w:jc w:val="right"/>
        <w:rPr>
          <w:rFonts w:ascii="Arial" w:hAnsi="Arial" w:cs="Arial"/>
          <w:sz w:val="6"/>
        </w:rPr>
      </w:pPr>
    </w:p>
    <w:p w14:paraId="21FD8F86" w14:textId="77777777" w:rsidR="009928CA" w:rsidRPr="005E4DC0" w:rsidRDefault="009928CA" w:rsidP="009928CA">
      <w:pPr>
        <w:tabs>
          <w:tab w:val="left" w:pos="720"/>
        </w:tabs>
        <w:ind w:left="720" w:hanging="360"/>
        <w:jc w:val="right"/>
        <w:outlineLvl w:val="0"/>
        <w:rPr>
          <w:rFonts w:ascii="Arial" w:hAnsi="Arial" w:cs="Arial"/>
          <w:sz w:val="16"/>
        </w:rPr>
      </w:pPr>
      <w:r w:rsidRPr="005E4DC0">
        <w:rPr>
          <w:rFonts w:ascii="Arial" w:hAnsi="Arial" w:cs="Arial"/>
          <w:sz w:val="16"/>
        </w:rPr>
        <w:t xml:space="preserve">Irving L. Jensen, </w:t>
      </w:r>
      <w:r w:rsidRPr="005E4DC0">
        <w:rPr>
          <w:rFonts w:ascii="Arial" w:hAnsi="Arial" w:cs="Arial"/>
          <w:i/>
          <w:sz w:val="16"/>
        </w:rPr>
        <w:t>Job: A Self-Study Guide</w:t>
      </w:r>
      <w:r w:rsidRPr="005E4DC0">
        <w:rPr>
          <w:rFonts w:ascii="Arial" w:hAnsi="Arial" w:cs="Arial"/>
          <w:sz w:val="16"/>
        </w:rPr>
        <w:t>, 28</w:t>
      </w:r>
    </w:p>
    <w:p w14:paraId="1777D948" w14:textId="77777777" w:rsidR="009928CA" w:rsidRDefault="009928CA" w:rsidP="009928CA">
      <w:pPr>
        <w:tabs>
          <w:tab w:val="left" w:pos="720"/>
        </w:tabs>
        <w:ind w:left="720" w:hanging="360"/>
        <w:jc w:val="center"/>
        <w:rPr>
          <w:rFonts w:ascii="Arial" w:hAnsi="Arial" w:cs="Arial"/>
          <w:vanish/>
          <w:sz w:val="20"/>
        </w:rPr>
      </w:pPr>
    </w:p>
    <w:p w14:paraId="6BD74B36" w14:textId="77777777" w:rsidR="009928CA" w:rsidRDefault="009928CA" w:rsidP="009928CA">
      <w:pPr>
        <w:rPr>
          <w:rFonts w:ascii="Arial" w:hAnsi="Arial" w:cs="Arial"/>
          <w:sz w:val="20"/>
        </w:rPr>
      </w:pPr>
      <w:r>
        <w:rPr>
          <w:rFonts w:ascii="Arial" w:hAnsi="Arial" w:cs="Arial"/>
          <w:sz w:val="20"/>
        </w:rPr>
        <w:br w:type="page"/>
      </w:r>
    </w:p>
    <w:p w14:paraId="3D6D4F54" w14:textId="77777777" w:rsidR="009928CA" w:rsidRDefault="009928CA" w:rsidP="009928CA">
      <w:pPr>
        <w:ind w:left="900"/>
        <w:rPr>
          <w:rFonts w:ascii="Arial" w:hAnsi="Arial" w:cs="Arial"/>
          <w:sz w:val="22"/>
          <w:szCs w:val="18"/>
        </w:rPr>
      </w:pPr>
    </w:p>
    <w:p w14:paraId="258914F8" w14:textId="77777777" w:rsidR="009928CA" w:rsidRPr="00D91A44" w:rsidRDefault="009928CA" w:rsidP="009928CA">
      <w:pPr>
        <w:ind w:left="900"/>
        <w:jc w:val="center"/>
        <w:rPr>
          <w:rFonts w:ascii="Arial" w:hAnsi="Arial" w:cs="Arial"/>
          <w:b/>
          <w:bCs/>
          <w:sz w:val="28"/>
          <w:szCs w:val="21"/>
        </w:rPr>
      </w:pPr>
      <w:r>
        <w:rPr>
          <w:rFonts w:ascii="Arial" w:hAnsi="Arial" w:cs="Arial"/>
          <w:b/>
          <w:bCs/>
          <w:sz w:val="28"/>
          <w:szCs w:val="21"/>
        </w:rPr>
        <w:t>Repeated Themes in Job’s Responses</w:t>
      </w:r>
    </w:p>
    <w:p w14:paraId="16F64490" w14:textId="77777777" w:rsidR="009928CA" w:rsidRDefault="009928CA" w:rsidP="009928CA">
      <w:pPr>
        <w:rPr>
          <w:rFonts w:ascii="Arial" w:hAnsi="Arial" w:cs="Arial"/>
          <w:sz w:val="20"/>
        </w:rPr>
      </w:pPr>
    </w:p>
    <w:tbl>
      <w:tblPr>
        <w:tblStyle w:val="TableGrid"/>
        <w:tblW w:w="8910" w:type="dxa"/>
        <w:tblInd w:w="625" w:type="dxa"/>
        <w:tblBorders>
          <w:insideH w:val="none" w:sz="0" w:space="0" w:color="auto"/>
          <w:insideV w:val="none" w:sz="0" w:space="0" w:color="auto"/>
        </w:tblBorders>
        <w:tblLayout w:type="fixed"/>
        <w:tblLook w:val="04A0" w:firstRow="1" w:lastRow="0" w:firstColumn="1" w:lastColumn="0" w:noHBand="0" w:noVBand="1"/>
      </w:tblPr>
      <w:tblGrid>
        <w:gridCol w:w="3510"/>
        <w:gridCol w:w="1800"/>
        <w:gridCol w:w="1800"/>
        <w:gridCol w:w="1800"/>
      </w:tblGrid>
      <w:tr w:rsidR="009928CA" w:rsidRPr="003D07DA" w14:paraId="1AC24226" w14:textId="77777777" w:rsidTr="00AB3043">
        <w:trPr>
          <w:trHeight w:val="288"/>
        </w:trPr>
        <w:tc>
          <w:tcPr>
            <w:tcW w:w="3510" w:type="dxa"/>
            <w:shd w:val="clear" w:color="auto" w:fill="auto"/>
          </w:tcPr>
          <w:p w14:paraId="00B11352" w14:textId="77777777" w:rsidR="009928CA" w:rsidRPr="003D07DA" w:rsidRDefault="009928CA" w:rsidP="00AB3043">
            <w:pPr>
              <w:tabs>
                <w:tab w:val="left" w:pos="720"/>
              </w:tabs>
              <w:rPr>
                <w:rFonts w:ascii="Arial" w:hAnsi="Arial" w:cs="Arial"/>
                <w:sz w:val="18"/>
                <w:szCs w:val="18"/>
              </w:rPr>
            </w:pPr>
          </w:p>
        </w:tc>
        <w:tc>
          <w:tcPr>
            <w:tcW w:w="5400" w:type="dxa"/>
            <w:gridSpan w:val="3"/>
            <w:shd w:val="clear" w:color="auto" w:fill="auto"/>
          </w:tcPr>
          <w:p w14:paraId="243EDD73" w14:textId="77777777" w:rsidR="009928CA" w:rsidRPr="003D07DA" w:rsidRDefault="009928CA" w:rsidP="00AB3043">
            <w:pPr>
              <w:tabs>
                <w:tab w:val="left" w:pos="720"/>
              </w:tabs>
              <w:jc w:val="center"/>
              <w:rPr>
                <w:rFonts w:ascii="Arial" w:hAnsi="Arial" w:cs="Arial"/>
                <w:sz w:val="18"/>
                <w:szCs w:val="18"/>
              </w:rPr>
            </w:pPr>
            <w:r w:rsidRPr="003D07DA">
              <w:rPr>
                <w:rFonts w:ascii="Arial" w:hAnsi="Arial" w:cs="Arial"/>
                <w:b/>
                <w:bCs/>
                <w:sz w:val="18"/>
                <w:szCs w:val="18"/>
              </w:rPr>
              <w:t>First round of speeches</w:t>
            </w:r>
          </w:p>
        </w:tc>
      </w:tr>
      <w:tr w:rsidR="009928CA" w:rsidRPr="003D07DA" w14:paraId="4FD4D7E8" w14:textId="77777777" w:rsidTr="00AB3043">
        <w:trPr>
          <w:trHeight w:val="288"/>
        </w:trPr>
        <w:tc>
          <w:tcPr>
            <w:tcW w:w="3510" w:type="dxa"/>
            <w:shd w:val="clear" w:color="auto" w:fill="auto"/>
          </w:tcPr>
          <w:p w14:paraId="297061B8" w14:textId="77777777" w:rsidR="009928CA" w:rsidRPr="003D07DA" w:rsidRDefault="009928CA" w:rsidP="00AB3043">
            <w:pPr>
              <w:tabs>
                <w:tab w:val="left" w:pos="720"/>
              </w:tabs>
              <w:rPr>
                <w:rFonts w:ascii="Arial" w:hAnsi="Arial" w:cs="Arial"/>
                <w:sz w:val="18"/>
                <w:szCs w:val="18"/>
              </w:rPr>
            </w:pPr>
          </w:p>
        </w:tc>
        <w:tc>
          <w:tcPr>
            <w:tcW w:w="1800" w:type="dxa"/>
            <w:shd w:val="clear" w:color="auto" w:fill="auto"/>
          </w:tcPr>
          <w:p w14:paraId="57618AA0" w14:textId="77777777" w:rsidR="009928CA" w:rsidRPr="003D07DA" w:rsidRDefault="009928CA" w:rsidP="00AB3043">
            <w:pPr>
              <w:tabs>
                <w:tab w:val="left" w:pos="720"/>
              </w:tabs>
              <w:rPr>
                <w:rFonts w:ascii="Arial" w:hAnsi="Arial" w:cs="Arial"/>
                <w:b/>
                <w:bCs/>
                <w:sz w:val="18"/>
                <w:szCs w:val="18"/>
              </w:rPr>
            </w:pPr>
            <w:r w:rsidRPr="003D07DA">
              <w:rPr>
                <w:rFonts w:ascii="Arial" w:hAnsi="Arial" w:cs="Arial"/>
                <w:b/>
                <w:bCs/>
                <w:sz w:val="18"/>
                <w:szCs w:val="18"/>
              </w:rPr>
              <w:t>First speech</w:t>
            </w:r>
          </w:p>
        </w:tc>
        <w:tc>
          <w:tcPr>
            <w:tcW w:w="1800" w:type="dxa"/>
            <w:shd w:val="clear" w:color="auto" w:fill="auto"/>
          </w:tcPr>
          <w:p w14:paraId="540FF5DA" w14:textId="77777777" w:rsidR="009928CA" w:rsidRPr="003D07DA" w:rsidRDefault="009928CA" w:rsidP="00AB3043">
            <w:pPr>
              <w:tabs>
                <w:tab w:val="left" w:pos="720"/>
              </w:tabs>
              <w:rPr>
                <w:rFonts w:ascii="Arial" w:hAnsi="Arial" w:cs="Arial"/>
                <w:b/>
                <w:bCs/>
                <w:sz w:val="18"/>
                <w:szCs w:val="18"/>
              </w:rPr>
            </w:pPr>
            <w:r w:rsidRPr="003D07DA">
              <w:rPr>
                <w:rFonts w:ascii="Arial" w:hAnsi="Arial" w:cs="Arial"/>
                <w:b/>
                <w:bCs/>
                <w:sz w:val="18"/>
                <w:szCs w:val="18"/>
              </w:rPr>
              <w:t>Second speech</w:t>
            </w:r>
          </w:p>
        </w:tc>
        <w:tc>
          <w:tcPr>
            <w:tcW w:w="1800" w:type="dxa"/>
            <w:shd w:val="clear" w:color="auto" w:fill="auto"/>
          </w:tcPr>
          <w:p w14:paraId="035786A3" w14:textId="77777777" w:rsidR="009928CA" w:rsidRPr="003D07DA" w:rsidRDefault="009928CA" w:rsidP="00AB3043">
            <w:pPr>
              <w:tabs>
                <w:tab w:val="left" w:pos="720"/>
              </w:tabs>
              <w:rPr>
                <w:rFonts w:ascii="Arial" w:hAnsi="Arial" w:cs="Arial"/>
                <w:b/>
                <w:bCs/>
                <w:sz w:val="18"/>
                <w:szCs w:val="18"/>
              </w:rPr>
            </w:pPr>
            <w:r w:rsidRPr="003D07DA">
              <w:rPr>
                <w:rFonts w:ascii="Arial" w:hAnsi="Arial" w:cs="Arial"/>
                <w:b/>
                <w:bCs/>
                <w:sz w:val="18"/>
                <w:szCs w:val="18"/>
              </w:rPr>
              <w:t>Third speech</w:t>
            </w:r>
          </w:p>
        </w:tc>
      </w:tr>
      <w:tr w:rsidR="009928CA" w:rsidRPr="003D07DA" w14:paraId="4399705C" w14:textId="77777777" w:rsidTr="00AB3043">
        <w:trPr>
          <w:trHeight w:val="288"/>
        </w:trPr>
        <w:tc>
          <w:tcPr>
            <w:tcW w:w="3510" w:type="dxa"/>
            <w:shd w:val="clear" w:color="auto" w:fill="auto"/>
          </w:tcPr>
          <w:p w14:paraId="336BBE11" w14:textId="77777777" w:rsidR="009928CA" w:rsidRPr="003D07DA" w:rsidRDefault="009928CA" w:rsidP="00AB3043">
            <w:pPr>
              <w:tabs>
                <w:tab w:val="left" w:pos="720"/>
              </w:tabs>
              <w:rPr>
                <w:rFonts w:ascii="Arial" w:hAnsi="Arial" w:cs="Arial"/>
                <w:sz w:val="18"/>
                <w:szCs w:val="18"/>
              </w:rPr>
            </w:pPr>
            <w:r w:rsidRPr="003D07DA">
              <w:rPr>
                <w:rFonts w:ascii="Arial" w:hAnsi="Arial" w:cs="Arial"/>
                <w:sz w:val="18"/>
                <w:szCs w:val="18"/>
              </w:rPr>
              <w:t>1. Disappointment in his friends</w:t>
            </w:r>
          </w:p>
        </w:tc>
        <w:tc>
          <w:tcPr>
            <w:tcW w:w="1800" w:type="dxa"/>
            <w:shd w:val="clear" w:color="auto" w:fill="auto"/>
          </w:tcPr>
          <w:p w14:paraId="47676366" w14:textId="77777777" w:rsidR="009928CA" w:rsidRPr="003D07DA" w:rsidRDefault="009928CA" w:rsidP="00AB3043">
            <w:pPr>
              <w:tabs>
                <w:tab w:val="left" w:pos="720"/>
              </w:tabs>
              <w:rPr>
                <w:rFonts w:ascii="Arial" w:hAnsi="Arial" w:cs="Arial"/>
                <w:sz w:val="18"/>
                <w:szCs w:val="18"/>
              </w:rPr>
            </w:pPr>
            <w:r w:rsidRPr="003D07DA">
              <w:rPr>
                <w:rFonts w:ascii="Arial" w:hAnsi="Arial" w:cs="Arial"/>
                <w:sz w:val="18"/>
                <w:szCs w:val="18"/>
              </w:rPr>
              <w:t>6:14-30</w:t>
            </w:r>
          </w:p>
        </w:tc>
        <w:tc>
          <w:tcPr>
            <w:tcW w:w="1800" w:type="dxa"/>
            <w:shd w:val="clear" w:color="auto" w:fill="auto"/>
          </w:tcPr>
          <w:p w14:paraId="645D15FF" w14:textId="77777777" w:rsidR="009928CA" w:rsidRPr="003D07DA" w:rsidRDefault="009928CA" w:rsidP="00AB3043">
            <w:pPr>
              <w:tabs>
                <w:tab w:val="left" w:pos="720"/>
              </w:tabs>
              <w:rPr>
                <w:rFonts w:ascii="Arial" w:hAnsi="Arial" w:cs="Arial"/>
                <w:sz w:val="18"/>
                <w:szCs w:val="18"/>
              </w:rPr>
            </w:pPr>
            <w:r w:rsidRPr="003D07DA">
              <w:rPr>
                <w:rFonts w:ascii="Arial" w:hAnsi="Arial" w:cs="Arial"/>
                <w:sz w:val="18"/>
                <w:szCs w:val="18"/>
              </w:rPr>
              <w:t>—</w:t>
            </w:r>
          </w:p>
        </w:tc>
        <w:tc>
          <w:tcPr>
            <w:tcW w:w="1800" w:type="dxa"/>
            <w:shd w:val="clear" w:color="auto" w:fill="auto"/>
          </w:tcPr>
          <w:p w14:paraId="6221BE96" w14:textId="77777777" w:rsidR="009928CA" w:rsidRPr="003D07DA" w:rsidRDefault="009928CA" w:rsidP="00AB3043">
            <w:pPr>
              <w:tabs>
                <w:tab w:val="left" w:pos="720"/>
              </w:tabs>
              <w:rPr>
                <w:rFonts w:ascii="Arial" w:hAnsi="Arial" w:cs="Arial"/>
                <w:sz w:val="18"/>
                <w:szCs w:val="18"/>
              </w:rPr>
            </w:pPr>
            <w:r w:rsidRPr="003D07DA">
              <w:rPr>
                <w:rFonts w:ascii="Arial" w:hAnsi="Arial" w:cs="Arial"/>
                <w:sz w:val="18"/>
                <w:szCs w:val="18"/>
              </w:rPr>
              <w:t>12:1-3; 13:1-12</w:t>
            </w:r>
          </w:p>
        </w:tc>
      </w:tr>
      <w:tr w:rsidR="009928CA" w:rsidRPr="003D07DA" w14:paraId="1F284215" w14:textId="77777777" w:rsidTr="00AB3043">
        <w:trPr>
          <w:trHeight w:val="288"/>
        </w:trPr>
        <w:tc>
          <w:tcPr>
            <w:tcW w:w="3510" w:type="dxa"/>
            <w:shd w:val="clear" w:color="auto" w:fill="auto"/>
          </w:tcPr>
          <w:p w14:paraId="70785A87" w14:textId="77777777" w:rsidR="009928CA" w:rsidRPr="003D07DA" w:rsidRDefault="009928CA" w:rsidP="00AB3043">
            <w:pPr>
              <w:tabs>
                <w:tab w:val="left" w:pos="720"/>
              </w:tabs>
              <w:rPr>
                <w:rFonts w:ascii="Arial" w:hAnsi="Arial" w:cs="Arial"/>
                <w:sz w:val="18"/>
                <w:szCs w:val="18"/>
              </w:rPr>
            </w:pPr>
            <w:r w:rsidRPr="003D07DA">
              <w:rPr>
                <w:rFonts w:ascii="Arial" w:hAnsi="Arial" w:cs="Arial"/>
                <w:sz w:val="18"/>
                <w:szCs w:val="18"/>
              </w:rPr>
              <w:t>2. Declaration of God’s greatness</w:t>
            </w:r>
          </w:p>
        </w:tc>
        <w:tc>
          <w:tcPr>
            <w:tcW w:w="1800" w:type="dxa"/>
            <w:shd w:val="clear" w:color="auto" w:fill="auto"/>
          </w:tcPr>
          <w:p w14:paraId="5435D677" w14:textId="77777777" w:rsidR="009928CA" w:rsidRPr="003D07DA" w:rsidRDefault="009928CA" w:rsidP="00AB3043">
            <w:pPr>
              <w:tabs>
                <w:tab w:val="left" w:pos="720"/>
              </w:tabs>
              <w:rPr>
                <w:rFonts w:ascii="Arial" w:hAnsi="Arial" w:cs="Arial"/>
                <w:sz w:val="18"/>
                <w:szCs w:val="18"/>
              </w:rPr>
            </w:pPr>
            <w:r w:rsidRPr="003D07DA">
              <w:rPr>
                <w:rFonts w:ascii="Arial" w:hAnsi="Arial" w:cs="Arial"/>
                <w:sz w:val="18"/>
                <w:szCs w:val="18"/>
              </w:rPr>
              <w:t>—</w:t>
            </w:r>
          </w:p>
        </w:tc>
        <w:tc>
          <w:tcPr>
            <w:tcW w:w="1800" w:type="dxa"/>
            <w:shd w:val="clear" w:color="auto" w:fill="auto"/>
          </w:tcPr>
          <w:p w14:paraId="307182F3" w14:textId="77777777" w:rsidR="009928CA" w:rsidRPr="003D07DA" w:rsidRDefault="009928CA" w:rsidP="00AB3043">
            <w:pPr>
              <w:tabs>
                <w:tab w:val="left" w:pos="720"/>
              </w:tabs>
              <w:rPr>
                <w:rFonts w:ascii="Arial" w:hAnsi="Arial" w:cs="Arial"/>
                <w:sz w:val="18"/>
                <w:szCs w:val="18"/>
              </w:rPr>
            </w:pPr>
            <w:r w:rsidRPr="003D07DA">
              <w:rPr>
                <w:rFonts w:ascii="Arial" w:hAnsi="Arial" w:cs="Arial"/>
                <w:sz w:val="18"/>
                <w:szCs w:val="18"/>
              </w:rPr>
              <w:t>9:1-12</w:t>
            </w:r>
          </w:p>
        </w:tc>
        <w:tc>
          <w:tcPr>
            <w:tcW w:w="1800" w:type="dxa"/>
            <w:shd w:val="clear" w:color="auto" w:fill="auto"/>
          </w:tcPr>
          <w:p w14:paraId="0DB97773" w14:textId="77777777" w:rsidR="009928CA" w:rsidRPr="003D07DA" w:rsidRDefault="009928CA" w:rsidP="00AB3043">
            <w:pPr>
              <w:tabs>
                <w:tab w:val="left" w:pos="720"/>
              </w:tabs>
              <w:rPr>
                <w:rFonts w:ascii="Arial" w:hAnsi="Arial" w:cs="Arial"/>
                <w:sz w:val="18"/>
                <w:szCs w:val="18"/>
              </w:rPr>
            </w:pPr>
            <w:r w:rsidRPr="003D07DA">
              <w:rPr>
                <w:rFonts w:ascii="Arial" w:hAnsi="Arial" w:cs="Arial"/>
                <w:sz w:val="18"/>
                <w:szCs w:val="18"/>
              </w:rPr>
              <w:t>12:7-25</w:t>
            </w:r>
          </w:p>
        </w:tc>
      </w:tr>
      <w:tr w:rsidR="009928CA" w:rsidRPr="003D07DA" w14:paraId="5CC7EB6D" w14:textId="77777777" w:rsidTr="00AB3043">
        <w:trPr>
          <w:trHeight w:val="288"/>
        </w:trPr>
        <w:tc>
          <w:tcPr>
            <w:tcW w:w="3510" w:type="dxa"/>
            <w:shd w:val="clear" w:color="auto" w:fill="auto"/>
          </w:tcPr>
          <w:p w14:paraId="667BE828" w14:textId="77777777" w:rsidR="009928CA" w:rsidRPr="003D07DA" w:rsidRDefault="009928CA" w:rsidP="00AB3043">
            <w:pPr>
              <w:tabs>
                <w:tab w:val="left" w:pos="720"/>
              </w:tabs>
              <w:rPr>
                <w:rFonts w:ascii="Arial" w:hAnsi="Arial" w:cs="Arial"/>
                <w:sz w:val="18"/>
                <w:szCs w:val="18"/>
              </w:rPr>
            </w:pPr>
            <w:r w:rsidRPr="003D07DA">
              <w:rPr>
                <w:rFonts w:ascii="Arial" w:hAnsi="Arial" w:cs="Arial"/>
                <w:sz w:val="18"/>
                <w:szCs w:val="18"/>
              </w:rPr>
              <w:t>3. Disillusionment with God’s ways</w:t>
            </w:r>
          </w:p>
        </w:tc>
        <w:tc>
          <w:tcPr>
            <w:tcW w:w="1800" w:type="dxa"/>
            <w:shd w:val="clear" w:color="auto" w:fill="auto"/>
          </w:tcPr>
          <w:p w14:paraId="3A864024" w14:textId="77777777" w:rsidR="009928CA" w:rsidRPr="003D07DA" w:rsidRDefault="009928CA" w:rsidP="00AB3043">
            <w:pPr>
              <w:tabs>
                <w:tab w:val="left" w:pos="720"/>
              </w:tabs>
              <w:rPr>
                <w:rFonts w:ascii="Arial" w:hAnsi="Arial" w:cs="Arial"/>
                <w:sz w:val="18"/>
                <w:szCs w:val="18"/>
              </w:rPr>
            </w:pPr>
            <w:r w:rsidRPr="003D07DA">
              <w:rPr>
                <w:rFonts w:ascii="Arial" w:hAnsi="Arial" w:cs="Arial"/>
                <w:sz w:val="18"/>
                <w:szCs w:val="18"/>
              </w:rPr>
              <w:t>7:11-19</w:t>
            </w:r>
          </w:p>
        </w:tc>
        <w:tc>
          <w:tcPr>
            <w:tcW w:w="1800" w:type="dxa"/>
            <w:shd w:val="clear" w:color="auto" w:fill="auto"/>
          </w:tcPr>
          <w:p w14:paraId="4B577759" w14:textId="77777777" w:rsidR="009928CA" w:rsidRPr="003D07DA" w:rsidRDefault="009928CA" w:rsidP="00AB3043">
            <w:pPr>
              <w:tabs>
                <w:tab w:val="left" w:pos="720"/>
              </w:tabs>
              <w:rPr>
                <w:rFonts w:ascii="Arial" w:hAnsi="Arial" w:cs="Arial"/>
                <w:sz w:val="18"/>
                <w:szCs w:val="18"/>
              </w:rPr>
            </w:pPr>
            <w:r w:rsidRPr="003D07DA">
              <w:rPr>
                <w:rFonts w:ascii="Arial" w:hAnsi="Arial" w:cs="Arial"/>
                <w:sz w:val="18"/>
                <w:szCs w:val="18"/>
              </w:rPr>
              <w:t>9:13–10:17</w:t>
            </w:r>
          </w:p>
        </w:tc>
        <w:tc>
          <w:tcPr>
            <w:tcW w:w="1800" w:type="dxa"/>
            <w:shd w:val="clear" w:color="auto" w:fill="auto"/>
          </w:tcPr>
          <w:p w14:paraId="758A7C1A" w14:textId="77777777" w:rsidR="009928CA" w:rsidRPr="003D07DA" w:rsidRDefault="009928CA" w:rsidP="00AB3043">
            <w:pPr>
              <w:tabs>
                <w:tab w:val="left" w:pos="720"/>
              </w:tabs>
              <w:rPr>
                <w:rFonts w:ascii="Arial" w:hAnsi="Arial" w:cs="Arial"/>
                <w:sz w:val="18"/>
                <w:szCs w:val="18"/>
              </w:rPr>
            </w:pPr>
            <w:r w:rsidRPr="003D07DA">
              <w:rPr>
                <w:rFonts w:ascii="Arial" w:hAnsi="Arial" w:cs="Arial"/>
                <w:sz w:val="18"/>
                <w:szCs w:val="18"/>
              </w:rPr>
              <w:t>12:4-6</w:t>
            </w:r>
          </w:p>
        </w:tc>
      </w:tr>
      <w:tr w:rsidR="009928CA" w:rsidRPr="003D07DA" w14:paraId="0398E274" w14:textId="77777777" w:rsidTr="00AB3043">
        <w:trPr>
          <w:trHeight w:val="288"/>
        </w:trPr>
        <w:tc>
          <w:tcPr>
            <w:tcW w:w="3510" w:type="dxa"/>
            <w:shd w:val="clear" w:color="auto" w:fill="auto"/>
          </w:tcPr>
          <w:p w14:paraId="7C9FA9B5" w14:textId="77777777" w:rsidR="009928CA" w:rsidRPr="003D07DA" w:rsidRDefault="009928CA" w:rsidP="00AB3043">
            <w:pPr>
              <w:tabs>
                <w:tab w:val="left" w:pos="720"/>
              </w:tabs>
              <w:rPr>
                <w:rFonts w:ascii="Arial" w:hAnsi="Arial" w:cs="Arial"/>
                <w:sz w:val="18"/>
                <w:szCs w:val="18"/>
              </w:rPr>
            </w:pPr>
            <w:r w:rsidRPr="003D07DA">
              <w:rPr>
                <w:rFonts w:ascii="Arial" w:hAnsi="Arial" w:cs="Arial"/>
                <w:sz w:val="18"/>
                <w:szCs w:val="18"/>
              </w:rPr>
              <w:t>4. Despair with life (or desire for death)</w:t>
            </w:r>
          </w:p>
        </w:tc>
        <w:tc>
          <w:tcPr>
            <w:tcW w:w="1800" w:type="dxa"/>
            <w:shd w:val="clear" w:color="auto" w:fill="auto"/>
          </w:tcPr>
          <w:p w14:paraId="143E814A" w14:textId="77777777" w:rsidR="009928CA" w:rsidRPr="003D07DA" w:rsidRDefault="009928CA" w:rsidP="00AB3043">
            <w:pPr>
              <w:tabs>
                <w:tab w:val="left" w:pos="720"/>
              </w:tabs>
              <w:rPr>
                <w:rFonts w:ascii="Arial" w:hAnsi="Arial" w:cs="Arial"/>
                <w:sz w:val="18"/>
                <w:szCs w:val="18"/>
              </w:rPr>
            </w:pPr>
            <w:r w:rsidRPr="003D07DA">
              <w:rPr>
                <w:rFonts w:ascii="Arial" w:hAnsi="Arial" w:cs="Arial"/>
                <w:sz w:val="18"/>
                <w:szCs w:val="18"/>
              </w:rPr>
              <w:t>6:8-13; 7:1-10</w:t>
            </w:r>
          </w:p>
        </w:tc>
        <w:tc>
          <w:tcPr>
            <w:tcW w:w="1800" w:type="dxa"/>
            <w:shd w:val="clear" w:color="auto" w:fill="auto"/>
          </w:tcPr>
          <w:p w14:paraId="3CF2A303" w14:textId="77777777" w:rsidR="009928CA" w:rsidRPr="003D07DA" w:rsidRDefault="009928CA" w:rsidP="00AB3043">
            <w:pPr>
              <w:tabs>
                <w:tab w:val="left" w:pos="720"/>
              </w:tabs>
              <w:rPr>
                <w:rFonts w:ascii="Arial" w:hAnsi="Arial" w:cs="Arial"/>
                <w:sz w:val="18"/>
                <w:szCs w:val="18"/>
              </w:rPr>
            </w:pPr>
            <w:r w:rsidRPr="003D07DA">
              <w:rPr>
                <w:rFonts w:ascii="Arial" w:hAnsi="Arial" w:cs="Arial"/>
                <w:sz w:val="18"/>
                <w:szCs w:val="18"/>
              </w:rPr>
              <w:t>10:18-22</w:t>
            </w:r>
          </w:p>
        </w:tc>
        <w:tc>
          <w:tcPr>
            <w:tcW w:w="1800" w:type="dxa"/>
            <w:shd w:val="clear" w:color="auto" w:fill="auto"/>
          </w:tcPr>
          <w:p w14:paraId="43648D98" w14:textId="77777777" w:rsidR="009928CA" w:rsidRPr="003D07DA" w:rsidRDefault="009928CA" w:rsidP="00AB3043">
            <w:pPr>
              <w:tabs>
                <w:tab w:val="left" w:pos="720"/>
              </w:tabs>
              <w:rPr>
                <w:rFonts w:ascii="Arial" w:hAnsi="Arial" w:cs="Arial"/>
                <w:sz w:val="18"/>
                <w:szCs w:val="18"/>
              </w:rPr>
            </w:pPr>
            <w:r w:rsidRPr="003D07DA">
              <w:rPr>
                <w:rFonts w:ascii="Arial" w:hAnsi="Arial" w:cs="Arial"/>
                <w:sz w:val="18"/>
                <w:szCs w:val="18"/>
              </w:rPr>
              <w:t>Chapter 14</w:t>
            </w:r>
          </w:p>
        </w:tc>
      </w:tr>
      <w:tr w:rsidR="009928CA" w:rsidRPr="003D07DA" w14:paraId="23F01E6A" w14:textId="77777777" w:rsidTr="00AB3043">
        <w:trPr>
          <w:trHeight w:val="288"/>
        </w:trPr>
        <w:tc>
          <w:tcPr>
            <w:tcW w:w="3510" w:type="dxa"/>
            <w:shd w:val="clear" w:color="auto" w:fill="auto"/>
          </w:tcPr>
          <w:p w14:paraId="1B3434A4" w14:textId="77777777" w:rsidR="009928CA" w:rsidRPr="003D07DA" w:rsidRDefault="009928CA" w:rsidP="00AB3043">
            <w:pPr>
              <w:tabs>
                <w:tab w:val="left" w:pos="720"/>
              </w:tabs>
              <w:rPr>
                <w:rFonts w:ascii="Arial" w:hAnsi="Arial" w:cs="Arial"/>
                <w:sz w:val="18"/>
                <w:szCs w:val="18"/>
              </w:rPr>
            </w:pPr>
            <w:r w:rsidRPr="003D07DA">
              <w:rPr>
                <w:rFonts w:ascii="Arial" w:hAnsi="Arial" w:cs="Arial"/>
                <w:sz w:val="18"/>
                <w:szCs w:val="18"/>
              </w:rPr>
              <w:t>5. Desire for vindication with God</w:t>
            </w:r>
          </w:p>
        </w:tc>
        <w:tc>
          <w:tcPr>
            <w:tcW w:w="1800" w:type="dxa"/>
            <w:shd w:val="clear" w:color="auto" w:fill="auto"/>
          </w:tcPr>
          <w:p w14:paraId="3CD42968" w14:textId="77777777" w:rsidR="009928CA" w:rsidRPr="003D07DA" w:rsidRDefault="009928CA" w:rsidP="00AB3043">
            <w:pPr>
              <w:tabs>
                <w:tab w:val="left" w:pos="720"/>
              </w:tabs>
              <w:rPr>
                <w:rFonts w:ascii="Arial" w:hAnsi="Arial" w:cs="Arial"/>
                <w:sz w:val="18"/>
                <w:szCs w:val="18"/>
              </w:rPr>
            </w:pPr>
            <w:r w:rsidRPr="003D07DA">
              <w:rPr>
                <w:rFonts w:ascii="Arial" w:hAnsi="Arial" w:cs="Arial"/>
                <w:sz w:val="18"/>
                <w:szCs w:val="18"/>
              </w:rPr>
              <w:t>7:20-21</w:t>
            </w:r>
          </w:p>
        </w:tc>
        <w:tc>
          <w:tcPr>
            <w:tcW w:w="1800" w:type="dxa"/>
            <w:shd w:val="clear" w:color="auto" w:fill="auto"/>
          </w:tcPr>
          <w:p w14:paraId="32454C9B" w14:textId="77777777" w:rsidR="009928CA" w:rsidRPr="003D07DA" w:rsidRDefault="009928CA" w:rsidP="00AB3043">
            <w:pPr>
              <w:tabs>
                <w:tab w:val="left" w:pos="720"/>
              </w:tabs>
              <w:rPr>
                <w:rFonts w:ascii="Arial" w:hAnsi="Arial" w:cs="Arial"/>
                <w:sz w:val="18"/>
                <w:szCs w:val="18"/>
              </w:rPr>
            </w:pPr>
            <w:r w:rsidRPr="003D07DA">
              <w:rPr>
                <w:rFonts w:ascii="Arial" w:hAnsi="Arial" w:cs="Arial"/>
                <w:sz w:val="18"/>
                <w:szCs w:val="18"/>
              </w:rPr>
              <w:t>—</w:t>
            </w:r>
          </w:p>
        </w:tc>
        <w:tc>
          <w:tcPr>
            <w:tcW w:w="1800" w:type="dxa"/>
            <w:shd w:val="clear" w:color="auto" w:fill="auto"/>
          </w:tcPr>
          <w:p w14:paraId="27989746" w14:textId="77777777" w:rsidR="009928CA" w:rsidRPr="003D07DA" w:rsidRDefault="009928CA" w:rsidP="00AB3043">
            <w:pPr>
              <w:tabs>
                <w:tab w:val="left" w:pos="720"/>
              </w:tabs>
              <w:rPr>
                <w:rFonts w:ascii="Arial" w:hAnsi="Arial" w:cs="Arial"/>
                <w:sz w:val="18"/>
                <w:szCs w:val="18"/>
              </w:rPr>
            </w:pPr>
            <w:r w:rsidRPr="003D07DA">
              <w:rPr>
                <w:rFonts w:ascii="Arial" w:hAnsi="Arial" w:cs="Arial"/>
                <w:sz w:val="18"/>
                <w:szCs w:val="18"/>
              </w:rPr>
              <w:t>13:13-19</w:t>
            </w:r>
          </w:p>
        </w:tc>
      </w:tr>
      <w:tr w:rsidR="009928CA" w:rsidRPr="003D07DA" w14:paraId="72041936" w14:textId="77777777" w:rsidTr="00AB3043">
        <w:trPr>
          <w:trHeight w:val="288"/>
        </w:trPr>
        <w:tc>
          <w:tcPr>
            <w:tcW w:w="3510" w:type="dxa"/>
            <w:shd w:val="clear" w:color="auto" w:fill="auto"/>
          </w:tcPr>
          <w:p w14:paraId="4DCB9502" w14:textId="77777777" w:rsidR="009928CA" w:rsidRPr="003D07DA" w:rsidRDefault="009928CA" w:rsidP="00AB3043">
            <w:pPr>
              <w:tabs>
                <w:tab w:val="left" w:pos="720"/>
              </w:tabs>
              <w:rPr>
                <w:rFonts w:ascii="Arial" w:hAnsi="Arial" w:cs="Arial"/>
                <w:sz w:val="18"/>
                <w:szCs w:val="18"/>
              </w:rPr>
            </w:pPr>
          </w:p>
        </w:tc>
        <w:tc>
          <w:tcPr>
            <w:tcW w:w="5400" w:type="dxa"/>
            <w:gridSpan w:val="3"/>
            <w:shd w:val="clear" w:color="auto" w:fill="auto"/>
          </w:tcPr>
          <w:p w14:paraId="16205907" w14:textId="77777777" w:rsidR="009928CA" w:rsidRPr="003D07DA" w:rsidRDefault="009928CA" w:rsidP="00AB3043">
            <w:pPr>
              <w:tabs>
                <w:tab w:val="left" w:pos="720"/>
              </w:tabs>
              <w:jc w:val="center"/>
              <w:rPr>
                <w:rFonts w:ascii="Arial" w:hAnsi="Arial" w:cs="Arial"/>
                <w:sz w:val="18"/>
                <w:szCs w:val="18"/>
              </w:rPr>
            </w:pPr>
            <w:r w:rsidRPr="003D07DA">
              <w:rPr>
                <w:rFonts w:ascii="Arial" w:hAnsi="Arial" w:cs="Arial"/>
                <w:b/>
                <w:bCs/>
                <w:sz w:val="18"/>
                <w:szCs w:val="18"/>
              </w:rPr>
              <w:t>Second round of speeches</w:t>
            </w:r>
          </w:p>
        </w:tc>
      </w:tr>
      <w:tr w:rsidR="009928CA" w:rsidRPr="003D07DA" w14:paraId="4F57B965" w14:textId="77777777" w:rsidTr="00AB3043">
        <w:trPr>
          <w:trHeight w:val="288"/>
        </w:trPr>
        <w:tc>
          <w:tcPr>
            <w:tcW w:w="3510" w:type="dxa"/>
            <w:shd w:val="clear" w:color="auto" w:fill="auto"/>
          </w:tcPr>
          <w:p w14:paraId="22482B40" w14:textId="77777777" w:rsidR="009928CA" w:rsidRPr="003D07DA" w:rsidRDefault="009928CA" w:rsidP="00AB3043">
            <w:pPr>
              <w:tabs>
                <w:tab w:val="left" w:pos="720"/>
              </w:tabs>
              <w:rPr>
                <w:rFonts w:ascii="Arial" w:hAnsi="Arial" w:cs="Arial"/>
                <w:sz w:val="18"/>
                <w:szCs w:val="18"/>
              </w:rPr>
            </w:pPr>
          </w:p>
        </w:tc>
        <w:tc>
          <w:tcPr>
            <w:tcW w:w="1800" w:type="dxa"/>
            <w:shd w:val="clear" w:color="auto" w:fill="auto"/>
          </w:tcPr>
          <w:p w14:paraId="45AFE8AD" w14:textId="77777777" w:rsidR="009928CA" w:rsidRPr="003D07DA" w:rsidRDefault="009928CA" w:rsidP="00AB3043">
            <w:pPr>
              <w:tabs>
                <w:tab w:val="left" w:pos="720"/>
              </w:tabs>
              <w:rPr>
                <w:rFonts w:ascii="Arial" w:hAnsi="Arial" w:cs="Arial"/>
                <w:sz w:val="18"/>
                <w:szCs w:val="18"/>
              </w:rPr>
            </w:pPr>
            <w:r w:rsidRPr="003D07DA">
              <w:rPr>
                <w:rFonts w:ascii="Arial" w:hAnsi="Arial" w:cs="Arial"/>
                <w:b/>
                <w:bCs/>
                <w:sz w:val="18"/>
                <w:szCs w:val="18"/>
              </w:rPr>
              <w:t>First speech</w:t>
            </w:r>
          </w:p>
        </w:tc>
        <w:tc>
          <w:tcPr>
            <w:tcW w:w="1800" w:type="dxa"/>
            <w:shd w:val="clear" w:color="auto" w:fill="auto"/>
          </w:tcPr>
          <w:p w14:paraId="087E180E" w14:textId="77777777" w:rsidR="009928CA" w:rsidRPr="003D07DA" w:rsidRDefault="009928CA" w:rsidP="00AB3043">
            <w:pPr>
              <w:tabs>
                <w:tab w:val="left" w:pos="720"/>
              </w:tabs>
              <w:jc w:val="center"/>
              <w:rPr>
                <w:rFonts w:ascii="Arial" w:hAnsi="Arial" w:cs="Arial"/>
                <w:sz w:val="18"/>
                <w:szCs w:val="18"/>
              </w:rPr>
            </w:pPr>
            <w:r w:rsidRPr="003D07DA">
              <w:rPr>
                <w:rFonts w:ascii="Arial" w:hAnsi="Arial" w:cs="Arial"/>
                <w:b/>
                <w:bCs/>
                <w:sz w:val="18"/>
                <w:szCs w:val="18"/>
              </w:rPr>
              <w:t>Second speech</w:t>
            </w:r>
          </w:p>
        </w:tc>
        <w:tc>
          <w:tcPr>
            <w:tcW w:w="1800" w:type="dxa"/>
            <w:shd w:val="clear" w:color="auto" w:fill="auto"/>
          </w:tcPr>
          <w:p w14:paraId="686D9771" w14:textId="77777777" w:rsidR="009928CA" w:rsidRPr="003D07DA" w:rsidRDefault="009928CA" w:rsidP="00AB3043">
            <w:pPr>
              <w:tabs>
                <w:tab w:val="left" w:pos="720"/>
              </w:tabs>
              <w:jc w:val="center"/>
              <w:rPr>
                <w:rFonts w:ascii="Arial" w:hAnsi="Arial" w:cs="Arial"/>
                <w:sz w:val="18"/>
                <w:szCs w:val="18"/>
              </w:rPr>
            </w:pPr>
            <w:r w:rsidRPr="003D07DA">
              <w:rPr>
                <w:rFonts w:ascii="Arial" w:hAnsi="Arial" w:cs="Arial"/>
                <w:b/>
                <w:bCs/>
                <w:sz w:val="18"/>
                <w:szCs w:val="18"/>
              </w:rPr>
              <w:t>Third speech</w:t>
            </w:r>
          </w:p>
        </w:tc>
      </w:tr>
      <w:tr w:rsidR="009928CA" w:rsidRPr="003D07DA" w14:paraId="2177213C" w14:textId="77777777" w:rsidTr="00AB3043">
        <w:trPr>
          <w:trHeight w:val="288"/>
        </w:trPr>
        <w:tc>
          <w:tcPr>
            <w:tcW w:w="3510" w:type="dxa"/>
            <w:shd w:val="clear" w:color="auto" w:fill="auto"/>
          </w:tcPr>
          <w:p w14:paraId="73702E61" w14:textId="77777777" w:rsidR="009928CA" w:rsidRPr="003D07DA" w:rsidRDefault="009928CA" w:rsidP="00AB3043">
            <w:pPr>
              <w:tabs>
                <w:tab w:val="left" w:pos="720"/>
              </w:tabs>
              <w:rPr>
                <w:rFonts w:ascii="Arial" w:hAnsi="Arial" w:cs="Arial"/>
                <w:sz w:val="18"/>
                <w:szCs w:val="18"/>
              </w:rPr>
            </w:pPr>
            <w:r w:rsidRPr="003D07DA">
              <w:rPr>
                <w:rFonts w:ascii="Arial" w:hAnsi="Arial" w:cs="Arial"/>
                <w:sz w:val="18"/>
                <w:szCs w:val="18"/>
              </w:rPr>
              <w:t>1. Disappointment in his friends</w:t>
            </w:r>
          </w:p>
        </w:tc>
        <w:tc>
          <w:tcPr>
            <w:tcW w:w="1800" w:type="dxa"/>
            <w:shd w:val="clear" w:color="auto" w:fill="auto"/>
          </w:tcPr>
          <w:p w14:paraId="31B04583" w14:textId="77777777" w:rsidR="009928CA" w:rsidRPr="003D07DA" w:rsidRDefault="009928CA" w:rsidP="00AB3043">
            <w:pPr>
              <w:tabs>
                <w:tab w:val="left" w:pos="720"/>
              </w:tabs>
              <w:rPr>
                <w:rFonts w:ascii="Arial" w:hAnsi="Arial" w:cs="Arial"/>
                <w:sz w:val="18"/>
                <w:szCs w:val="18"/>
              </w:rPr>
            </w:pPr>
            <w:r w:rsidRPr="003D07DA">
              <w:rPr>
                <w:rFonts w:ascii="Arial" w:hAnsi="Arial" w:cs="Arial"/>
                <w:sz w:val="18"/>
                <w:szCs w:val="18"/>
              </w:rPr>
              <w:t>16:1-5; 17:3-5</w:t>
            </w:r>
          </w:p>
        </w:tc>
        <w:tc>
          <w:tcPr>
            <w:tcW w:w="1800" w:type="dxa"/>
            <w:shd w:val="clear" w:color="auto" w:fill="auto"/>
          </w:tcPr>
          <w:p w14:paraId="5267793F" w14:textId="77777777" w:rsidR="009928CA" w:rsidRPr="003D07DA" w:rsidRDefault="009928CA" w:rsidP="00AB3043">
            <w:pPr>
              <w:tabs>
                <w:tab w:val="left" w:pos="720"/>
              </w:tabs>
              <w:rPr>
                <w:rFonts w:ascii="Arial" w:hAnsi="Arial" w:cs="Arial"/>
                <w:sz w:val="18"/>
                <w:szCs w:val="18"/>
              </w:rPr>
            </w:pPr>
            <w:r w:rsidRPr="003D07DA">
              <w:rPr>
                <w:rFonts w:ascii="Arial" w:hAnsi="Arial" w:cs="Arial"/>
                <w:sz w:val="18"/>
                <w:szCs w:val="18"/>
              </w:rPr>
              <w:t>19:1-4</w:t>
            </w:r>
          </w:p>
        </w:tc>
        <w:tc>
          <w:tcPr>
            <w:tcW w:w="1800" w:type="dxa"/>
            <w:shd w:val="clear" w:color="auto" w:fill="auto"/>
          </w:tcPr>
          <w:p w14:paraId="66A34ABD" w14:textId="77777777" w:rsidR="009928CA" w:rsidRPr="003D07DA" w:rsidRDefault="009928CA" w:rsidP="00AB3043">
            <w:pPr>
              <w:tabs>
                <w:tab w:val="left" w:pos="720"/>
              </w:tabs>
              <w:rPr>
                <w:rFonts w:ascii="Arial" w:hAnsi="Arial" w:cs="Arial"/>
                <w:sz w:val="18"/>
                <w:szCs w:val="18"/>
              </w:rPr>
            </w:pPr>
            <w:r w:rsidRPr="003D07DA">
              <w:rPr>
                <w:rFonts w:ascii="Arial" w:hAnsi="Arial" w:cs="Arial"/>
                <w:sz w:val="18"/>
                <w:szCs w:val="18"/>
              </w:rPr>
              <w:t>21:1-6</w:t>
            </w:r>
          </w:p>
        </w:tc>
      </w:tr>
      <w:tr w:rsidR="009928CA" w:rsidRPr="003D07DA" w14:paraId="445E2201" w14:textId="77777777" w:rsidTr="00AB3043">
        <w:trPr>
          <w:trHeight w:val="288"/>
        </w:trPr>
        <w:tc>
          <w:tcPr>
            <w:tcW w:w="3510" w:type="dxa"/>
            <w:shd w:val="clear" w:color="auto" w:fill="auto"/>
          </w:tcPr>
          <w:p w14:paraId="7242B5D6" w14:textId="77777777" w:rsidR="009928CA" w:rsidRPr="003D07DA" w:rsidRDefault="009928CA" w:rsidP="00AB3043">
            <w:pPr>
              <w:tabs>
                <w:tab w:val="left" w:pos="720"/>
              </w:tabs>
              <w:rPr>
                <w:rFonts w:ascii="Arial" w:hAnsi="Arial" w:cs="Arial"/>
                <w:sz w:val="18"/>
                <w:szCs w:val="18"/>
              </w:rPr>
            </w:pPr>
            <w:r w:rsidRPr="003D07DA">
              <w:rPr>
                <w:rFonts w:ascii="Arial" w:hAnsi="Arial" w:cs="Arial"/>
                <w:sz w:val="18"/>
                <w:szCs w:val="18"/>
              </w:rPr>
              <w:t>2. Declaration of God’s greatness</w:t>
            </w:r>
          </w:p>
        </w:tc>
        <w:tc>
          <w:tcPr>
            <w:tcW w:w="1800" w:type="dxa"/>
            <w:shd w:val="clear" w:color="auto" w:fill="auto"/>
          </w:tcPr>
          <w:p w14:paraId="0446D80B"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w:t>
            </w:r>
          </w:p>
        </w:tc>
        <w:tc>
          <w:tcPr>
            <w:tcW w:w="1800" w:type="dxa"/>
            <w:shd w:val="clear" w:color="auto" w:fill="auto"/>
          </w:tcPr>
          <w:p w14:paraId="2CDAD6DE"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19:28-29</w:t>
            </w:r>
          </w:p>
        </w:tc>
        <w:tc>
          <w:tcPr>
            <w:tcW w:w="1800" w:type="dxa"/>
            <w:shd w:val="clear" w:color="auto" w:fill="auto"/>
          </w:tcPr>
          <w:p w14:paraId="6271D751"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21:19-22</w:t>
            </w:r>
          </w:p>
        </w:tc>
      </w:tr>
      <w:tr w:rsidR="009928CA" w:rsidRPr="003D07DA" w14:paraId="487055CB" w14:textId="77777777" w:rsidTr="00AB3043">
        <w:trPr>
          <w:trHeight w:val="288"/>
        </w:trPr>
        <w:tc>
          <w:tcPr>
            <w:tcW w:w="3510" w:type="dxa"/>
            <w:shd w:val="clear" w:color="auto" w:fill="auto"/>
          </w:tcPr>
          <w:p w14:paraId="6A4B698F" w14:textId="77777777" w:rsidR="009928CA" w:rsidRPr="003D07DA" w:rsidRDefault="009928CA" w:rsidP="00AB3043">
            <w:pPr>
              <w:tabs>
                <w:tab w:val="left" w:pos="720"/>
              </w:tabs>
              <w:rPr>
                <w:rFonts w:ascii="Arial" w:hAnsi="Arial" w:cs="Arial"/>
                <w:sz w:val="18"/>
                <w:szCs w:val="18"/>
              </w:rPr>
            </w:pPr>
            <w:r w:rsidRPr="003D07DA">
              <w:rPr>
                <w:rFonts w:ascii="Arial" w:hAnsi="Arial" w:cs="Arial"/>
                <w:sz w:val="18"/>
                <w:szCs w:val="18"/>
              </w:rPr>
              <w:t>3. Disillusionment with God’s ways</w:t>
            </w:r>
          </w:p>
        </w:tc>
        <w:tc>
          <w:tcPr>
            <w:tcW w:w="1800" w:type="dxa"/>
            <w:shd w:val="clear" w:color="auto" w:fill="auto"/>
          </w:tcPr>
          <w:p w14:paraId="6A1D940C"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16:6-17</w:t>
            </w:r>
          </w:p>
        </w:tc>
        <w:tc>
          <w:tcPr>
            <w:tcW w:w="1800" w:type="dxa"/>
            <w:shd w:val="clear" w:color="auto" w:fill="auto"/>
          </w:tcPr>
          <w:p w14:paraId="0BC58F4B"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19:5-22</w:t>
            </w:r>
          </w:p>
        </w:tc>
        <w:tc>
          <w:tcPr>
            <w:tcW w:w="1800" w:type="dxa"/>
            <w:shd w:val="clear" w:color="auto" w:fill="auto"/>
          </w:tcPr>
          <w:p w14:paraId="3516D82F"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21:7-18, 23-24</w:t>
            </w:r>
          </w:p>
        </w:tc>
      </w:tr>
      <w:tr w:rsidR="009928CA" w:rsidRPr="003D07DA" w14:paraId="24B6FD87" w14:textId="77777777" w:rsidTr="00AB3043">
        <w:trPr>
          <w:trHeight w:val="288"/>
        </w:trPr>
        <w:tc>
          <w:tcPr>
            <w:tcW w:w="3510" w:type="dxa"/>
            <w:shd w:val="clear" w:color="auto" w:fill="auto"/>
          </w:tcPr>
          <w:p w14:paraId="18983AF8" w14:textId="77777777" w:rsidR="009928CA" w:rsidRPr="003D07DA" w:rsidRDefault="009928CA" w:rsidP="00AB3043">
            <w:pPr>
              <w:tabs>
                <w:tab w:val="left" w:pos="720"/>
              </w:tabs>
              <w:rPr>
                <w:rFonts w:ascii="Arial" w:hAnsi="Arial" w:cs="Arial"/>
                <w:sz w:val="18"/>
                <w:szCs w:val="18"/>
              </w:rPr>
            </w:pPr>
            <w:r w:rsidRPr="003D07DA">
              <w:rPr>
                <w:rFonts w:ascii="Arial" w:hAnsi="Arial" w:cs="Arial"/>
                <w:sz w:val="18"/>
                <w:szCs w:val="18"/>
              </w:rPr>
              <w:t>4. Despair with life (or desire for death)</w:t>
            </w:r>
          </w:p>
        </w:tc>
        <w:tc>
          <w:tcPr>
            <w:tcW w:w="1800" w:type="dxa"/>
            <w:shd w:val="clear" w:color="auto" w:fill="auto"/>
          </w:tcPr>
          <w:p w14:paraId="231AF6FD"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17:6-16</w:t>
            </w:r>
          </w:p>
        </w:tc>
        <w:tc>
          <w:tcPr>
            <w:tcW w:w="1800" w:type="dxa"/>
            <w:shd w:val="clear" w:color="auto" w:fill="auto"/>
          </w:tcPr>
          <w:p w14:paraId="5C8218E8"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w:t>
            </w:r>
          </w:p>
        </w:tc>
        <w:tc>
          <w:tcPr>
            <w:tcW w:w="1800" w:type="dxa"/>
            <w:shd w:val="clear" w:color="auto" w:fill="auto"/>
          </w:tcPr>
          <w:p w14:paraId="060263B0"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w:t>
            </w:r>
          </w:p>
        </w:tc>
      </w:tr>
      <w:tr w:rsidR="009928CA" w:rsidRPr="003D07DA" w14:paraId="1FCD7D3B" w14:textId="77777777" w:rsidTr="00AB3043">
        <w:trPr>
          <w:trHeight w:val="288"/>
        </w:trPr>
        <w:tc>
          <w:tcPr>
            <w:tcW w:w="3510" w:type="dxa"/>
            <w:shd w:val="clear" w:color="auto" w:fill="auto"/>
          </w:tcPr>
          <w:p w14:paraId="1B28EC6D" w14:textId="77777777" w:rsidR="009928CA" w:rsidRPr="003D07DA" w:rsidRDefault="009928CA" w:rsidP="00AB3043">
            <w:pPr>
              <w:tabs>
                <w:tab w:val="left" w:pos="720"/>
              </w:tabs>
              <w:rPr>
                <w:rFonts w:ascii="Arial" w:hAnsi="Arial" w:cs="Arial"/>
                <w:sz w:val="18"/>
                <w:szCs w:val="18"/>
              </w:rPr>
            </w:pPr>
            <w:r w:rsidRPr="003D07DA">
              <w:rPr>
                <w:rFonts w:ascii="Arial" w:hAnsi="Arial" w:cs="Arial"/>
                <w:sz w:val="18"/>
                <w:szCs w:val="18"/>
              </w:rPr>
              <w:t>5. Desire for vindication with God</w:t>
            </w:r>
          </w:p>
        </w:tc>
        <w:tc>
          <w:tcPr>
            <w:tcW w:w="1800" w:type="dxa"/>
            <w:shd w:val="clear" w:color="auto" w:fill="auto"/>
          </w:tcPr>
          <w:p w14:paraId="0C02D6E9"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16:18–17:2</w:t>
            </w:r>
          </w:p>
        </w:tc>
        <w:tc>
          <w:tcPr>
            <w:tcW w:w="1800" w:type="dxa"/>
            <w:shd w:val="clear" w:color="auto" w:fill="auto"/>
          </w:tcPr>
          <w:p w14:paraId="63FB5CCB"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19:23-27</w:t>
            </w:r>
          </w:p>
        </w:tc>
        <w:tc>
          <w:tcPr>
            <w:tcW w:w="1800" w:type="dxa"/>
            <w:shd w:val="clear" w:color="auto" w:fill="auto"/>
          </w:tcPr>
          <w:p w14:paraId="3D23C1C5" w14:textId="77777777" w:rsidR="009928CA" w:rsidRPr="003D07DA" w:rsidRDefault="009928CA" w:rsidP="00AB3043">
            <w:pPr>
              <w:tabs>
                <w:tab w:val="left" w:pos="720"/>
              </w:tabs>
              <w:rPr>
                <w:rFonts w:ascii="Arial" w:hAnsi="Arial" w:cs="Arial"/>
                <w:sz w:val="18"/>
                <w:szCs w:val="18"/>
              </w:rPr>
            </w:pPr>
          </w:p>
        </w:tc>
      </w:tr>
      <w:tr w:rsidR="009928CA" w:rsidRPr="003D07DA" w14:paraId="0C615BDE" w14:textId="77777777" w:rsidTr="00AB3043">
        <w:trPr>
          <w:trHeight w:val="288"/>
        </w:trPr>
        <w:tc>
          <w:tcPr>
            <w:tcW w:w="3510" w:type="dxa"/>
            <w:shd w:val="clear" w:color="auto" w:fill="auto"/>
          </w:tcPr>
          <w:p w14:paraId="294A1208" w14:textId="77777777" w:rsidR="009928CA" w:rsidRPr="003D07DA" w:rsidRDefault="009928CA" w:rsidP="00AB3043">
            <w:pPr>
              <w:tabs>
                <w:tab w:val="left" w:pos="720"/>
              </w:tabs>
              <w:rPr>
                <w:rFonts w:ascii="Arial" w:hAnsi="Arial" w:cs="Arial"/>
                <w:sz w:val="18"/>
                <w:szCs w:val="18"/>
              </w:rPr>
            </w:pPr>
          </w:p>
        </w:tc>
        <w:tc>
          <w:tcPr>
            <w:tcW w:w="5400" w:type="dxa"/>
            <w:gridSpan w:val="3"/>
            <w:shd w:val="clear" w:color="auto" w:fill="auto"/>
          </w:tcPr>
          <w:p w14:paraId="19A28F54" w14:textId="77777777" w:rsidR="009928CA" w:rsidRPr="003D07DA" w:rsidRDefault="009928CA" w:rsidP="00AB3043">
            <w:pPr>
              <w:tabs>
                <w:tab w:val="left" w:pos="720"/>
              </w:tabs>
              <w:jc w:val="center"/>
              <w:rPr>
                <w:rFonts w:ascii="Arial" w:hAnsi="Arial" w:cs="Arial"/>
                <w:sz w:val="18"/>
                <w:szCs w:val="18"/>
              </w:rPr>
            </w:pPr>
            <w:r w:rsidRPr="003D07DA">
              <w:rPr>
                <w:rFonts w:ascii="Arial" w:hAnsi="Arial" w:cs="Arial"/>
                <w:b/>
                <w:bCs/>
                <w:sz w:val="18"/>
                <w:szCs w:val="18"/>
              </w:rPr>
              <w:t>Third round of speeches</w:t>
            </w:r>
          </w:p>
        </w:tc>
      </w:tr>
      <w:tr w:rsidR="009928CA" w:rsidRPr="003D07DA" w14:paraId="74DBE817" w14:textId="77777777" w:rsidTr="00AB3043">
        <w:trPr>
          <w:trHeight w:val="288"/>
        </w:trPr>
        <w:tc>
          <w:tcPr>
            <w:tcW w:w="3510" w:type="dxa"/>
            <w:shd w:val="clear" w:color="auto" w:fill="auto"/>
          </w:tcPr>
          <w:p w14:paraId="0E0DF8AB" w14:textId="77777777" w:rsidR="009928CA" w:rsidRPr="003D07DA" w:rsidRDefault="009928CA" w:rsidP="00AB3043">
            <w:pPr>
              <w:tabs>
                <w:tab w:val="left" w:pos="720"/>
              </w:tabs>
              <w:rPr>
                <w:rFonts w:ascii="Arial" w:hAnsi="Arial" w:cs="Arial"/>
                <w:sz w:val="18"/>
                <w:szCs w:val="18"/>
              </w:rPr>
            </w:pPr>
          </w:p>
        </w:tc>
        <w:tc>
          <w:tcPr>
            <w:tcW w:w="1800" w:type="dxa"/>
            <w:shd w:val="clear" w:color="auto" w:fill="auto"/>
          </w:tcPr>
          <w:p w14:paraId="49096142" w14:textId="77777777" w:rsidR="009928CA" w:rsidRPr="003D07DA" w:rsidRDefault="009928CA" w:rsidP="00AB3043">
            <w:pPr>
              <w:tabs>
                <w:tab w:val="left" w:pos="720"/>
              </w:tabs>
              <w:rPr>
                <w:rFonts w:ascii="Arial" w:hAnsi="Arial" w:cs="Arial"/>
                <w:sz w:val="18"/>
                <w:szCs w:val="18"/>
              </w:rPr>
            </w:pPr>
            <w:r w:rsidRPr="003D07DA">
              <w:rPr>
                <w:rFonts w:ascii="Arial" w:hAnsi="Arial" w:cs="Arial"/>
                <w:b/>
                <w:bCs/>
                <w:sz w:val="18"/>
                <w:szCs w:val="18"/>
              </w:rPr>
              <w:t>First speech</w:t>
            </w:r>
          </w:p>
        </w:tc>
        <w:tc>
          <w:tcPr>
            <w:tcW w:w="3600" w:type="dxa"/>
            <w:gridSpan w:val="2"/>
            <w:shd w:val="clear" w:color="auto" w:fill="auto"/>
          </w:tcPr>
          <w:p w14:paraId="07E4F01B" w14:textId="77777777" w:rsidR="009928CA" w:rsidRPr="003D07DA" w:rsidRDefault="009928CA" w:rsidP="00AB3043">
            <w:pPr>
              <w:tabs>
                <w:tab w:val="left" w:pos="720"/>
              </w:tabs>
              <w:rPr>
                <w:rFonts w:ascii="Arial" w:hAnsi="Arial" w:cs="Arial"/>
                <w:sz w:val="18"/>
                <w:szCs w:val="18"/>
              </w:rPr>
            </w:pPr>
            <w:r w:rsidRPr="003D07DA">
              <w:rPr>
                <w:rFonts w:ascii="Arial" w:hAnsi="Arial" w:cs="Arial"/>
                <w:b/>
                <w:bCs/>
                <w:sz w:val="18"/>
                <w:szCs w:val="18"/>
              </w:rPr>
              <w:t>Second speech</w:t>
            </w:r>
          </w:p>
        </w:tc>
      </w:tr>
      <w:tr w:rsidR="009928CA" w:rsidRPr="003D07DA" w14:paraId="6E7844DF" w14:textId="77777777" w:rsidTr="00AB3043">
        <w:trPr>
          <w:trHeight w:val="288"/>
        </w:trPr>
        <w:tc>
          <w:tcPr>
            <w:tcW w:w="3510" w:type="dxa"/>
            <w:shd w:val="clear" w:color="auto" w:fill="auto"/>
          </w:tcPr>
          <w:p w14:paraId="3363A19C" w14:textId="77777777" w:rsidR="009928CA" w:rsidRPr="003D07DA" w:rsidRDefault="009928CA" w:rsidP="00AB3043">
            <w:pPr>
              <w:tabs>
                <w:tab w:val="left" w:pos="720"/>
              </w:tabs>
              <w:rPr>
                <w:rFonts w:ascii="Arial" w:hAnsi="Arial" w:cs="Arial"/>
                <w:sz w:val="18"/>
                <w:szCs w:val="18"/>
              </w:rPr>
            </w:pPr>
            <w:r w:rsidRPr="003D07DA">
              <w:rPr>
                <w:rFonts w:ascii="Arial" w:hAnsi="Arial" w:cs="Arial"/>
                <w:sz w:val="18"/>
                <w:szCs w:val="18"/>
              </w:rPr>
              <w:t>1. Disappointment in his friends</w:t>
            </w:r>
          </w:p>
        </w:tc>
        <w:tc>
          <w:tcPr>
            <w:tcW w:w="1800" w:type="dxa"/>
            <w:shd w:val="clear" w:color="auto" w:fill="auto"/>
          </w:tcPr>
          <w:p w14:paraId="103B9CB1"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w:t>
            </w:r>
          </w:p>
        </w:tc>
        <w:tc>
          <w:tcPr>
            <w:tcW w:w="3600" w:type="dxa"/>
            <w:gridSpan w:val="2"/>
            <w:shd w:val="clear" w:color="auto" w:fill="auto"/>
          </w:tcPr>
          <w:p w14:paraId="59F6DC8F"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26:1-4</w:t>
            </w:r>
          </w:p>
        </w:tc>
      </w:tr>
      <w:tr w:rsidR="009928CA" w:rsidRPr="003D07DA" w14:paraId="62CCACBE" w14:textId="77777777" w:rsidTr="00AB3043">
        <w:trPr>
          <w:trHeight w:val="288"/>
        </w:trPr>
        <w:tc>
          <w:tcPr>
            <w:tcW w:w="3510" w:type="dxa"/>
            <w:shd w:val="clear" w:color="auto" w:fill="auto"/>
          </w:tcPr>
          <w:p w14:paraId="16F70092" w14:textId="77777777" w:rsidR="009928CA" w:rsidRPr="003D07DA" w:rsidRDefault="009928CA" w:rsidP="00AB3043">
            <w:pPr>
              <w:tabs>
                <w:tab w:val="left" w:pos="720"/>
              </w:tabs>
              <w:rPr>
                <w:rFonts w:ascii="Arial" w:hAnsi="Arial" w:cs="Arial"/>
                <w:sz w:val="18"/>
                <w:szCs w:val="18"/>
              </w:rPr>
            </w:pPr>
            <w:r w:rsidRPr="003D07DA">
              <w:rPr>
                <w:rFonts w:ascii="Arial" w:hAnsi="Arial" w:cs="Arial"/>
                <w:sz w:val="18"/>
                <w:szCs w:val="18"/>
              </w:rPr>
              <w:t>2. Declaration of God’s greatness</w:t>
            </w:r>
          </w:p>
        </w:tc>
        <w:tc>
          <w:tcPr>
            <w:tcW w:w="1800" w:type="dxa"/>
            <w:shd w:val="clear" w:color="auto" w:fill="auto"/>
          </w:tcPr>
          <w:p w14:paraId="1CDDA78D"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23:8-17</w:t>
            </w:r>
          </w:p>
        </w:tc>
        <w:tc>
          <w:tcPr>
            <w:tcW w:w="3600" w:type="dxa"/>
            <w:gridSpan w:val="2"/>
            <w:shd w:val="clear" w:color="auto" w:fill="auto"/>
          </w:tcPr>
          <w:p w14:paraId="7E717CC6"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26:5—27:12; chapter 28</w:t>
            </w:r>
          </w:p>
        </w:tc>
      </w:tr>
      <w:tr w:rsidR="009928CA" w:rsidRPr="003D07DA" w14:paraId="0098C093" w14:textId="77777777" w:rsidTr="00AB3043">
        <w:trPr>
          <w:trHeight w:val="288"/>
        </w:trPr>
        <w:tc>
          <w:tcPr>
            <w:tcW w:w="3510" w:type="dxa"/>
            <w:shd w:val="clear" w:color="auto" w:fill="auto"/>
          </w:tcPr>
          <w:p w14:paraId="610BD5C1" w14:textId="77777777" w:rsidR="009928CA" w:rsidRPr="003D07DA" w:rsidRDefault="009928CA" w:rsidP="00AB3043">
            <w:pPr>
              <w:tabs>
                <w:tab w:val="left" w:pos="720"/>
              </w:tabs>
              <w:rPr>
                <w:rFonts w:ascii="Arial" w:hAnsi="Arial" w:cs="Arial"/>
                <w:sz w:val="18"/>
                <w:szCs w:val="18"/>
              </w:rPr>
            </w:pPr>
            <w:r w:rsidRPr="003D07DA">
              <w:rPr>
                <w:rFonts w:ascii="Arial" w:hAnsi="Arial" w:cs="Arial"/>
                <w:sz w:val="18"/>
                <w:szCs w:val="18"/>
              </w:rPr>
              <w:t>3. Disillusionment with God’s ways</w:t>
            </w:r>
          </w:p>
        </w:tc>
        <w:tc>
          <w:tcPr>
            <w:tcW w:w="1800" w:type="dxa"/>
            <w:shd w:val="clear" w:color="auto" w:fill="auto"/>
          </w:tcPr>
          <w:p w14:paraId="1E143A10"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24:1-17</w:t>
            </w:r>
          </w:p>
        </w:tc>
        <w:tc>
          <w:tcPr>
            <w:tcW w:w="3600" w:type="dxa"/>
            <w:gridSpan w:val="2"/>
            <w:shd w:val="clear" w:color="auto" w:fill="auto"/>
          </w:tcPr>
          <w:p w14:paraId="09042F57"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w:t>
            </w:r>
          </w:p>
        </w:tc>
      </w:tr>
      <w:tr w:rsidR="009928CA" w:rsidRPr="003D07DA" w14:paraId="439B298B" w14:textId="77777777" w:rsidTr="00AB3043">
        <w:trPr>
          <w:trHeight w:val="288"/>
        </w:trPr>
        <w:tc>
          <w:tcPr>
            <w:tcW w:w="3510" w:type="dxa"/>
            <w:shd w:val="clear" w:color="auto" w:fill="auto"/>
          </w:tcPr>
          <w:p w14:paraId="7F208211" w14:textId="77777777" w:rsidR="009928CA" w:rsidRPr="003D07DA" w:rsidRDefault="009928CA" w:rsidP="00AB3043">
            <w:pPr>
              <w:tabs>
                <w:tab w:val="left" w:pos="720"/>
              </w:tabs>
              <w:rPr>
                <w:rFonts w:ascii="Arial" w:hAnsi="Arial" w:cs="Arial"/>
                <w:sz w:val="18"/>
                <w:szCs w:val="18"/>
              </w:rPr>
            </w:pPr>
            <w:r w:rsidRPr="003D07DA">
              <w:rPr>
                <w:rFonts w:ascii="Arial" w:hAnsi="Arial" w:cs="Arial"/>
                <w:sz w:val="18"/>
                <w:szCs w:val="18"/>
              </w:rPr>
              <w:t>4. Despair with life (or desire for death)</w:t>
            </w:r>
          </w:p>
        </w:tc>
        <w:tc>
          <w:tcPr>
            <w:tcW w:w="1800" w:type="dxa"/>
            <w:shd w:val="clear" w:color="auto" w:fill="auto"/>
          </w:tcPr>
          <w:p w14:paraId="1D2ACF00"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(24:18-25)*</w:t>
            </w:r>
          </w:p>
        </w:tc>
        <w:tc>
          <w:tcPr>
            <w:tcW w:w="3600" w:type="dxa"/>
            <w:gridSpan w:val="2"/>
            <w:shd w:val="clear" w:color="auto" w:fill="auto"/>
          </w:tcPr>
          <w:p w14:paraId="0E53E594"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(27:13-23)*; chapters 29–30</w:t>
            </w:r>
          </w:p>
        </w:tc>
      </w:tr>
      <w:tr w:rsidR="009928CA" w:rsidRPr="003D07DA" w14:paraId="7A6AC912" w14:textId="77777777" w:rsidTr="00AB3043">
        <w:trPr>
          <w:trHeight w:val="288"/>
        </w:trPr>
        <w:tc>
          <w:tcPr>
            <w:tcW w:w="3510" w:type="dxa"/>
            <w:shd w:val="clear" w:color="auto" w:fill="auto"/>
          </w:tcPr>
          <w:p w14:paraId="32959DFA" w14:textId="77777777" w:rsidR="009928CA" w:rsidRPr="003D07DA" w:rsidRDefault="009928CA" w:rsidP="00AB3043">
            <w:pPr>
              <w:tabs>
                <w:tab w:val="left" w:pos="720"/>
              </w:tabs>
              <w:rPr>
                <w:rFonts w:ascii="Arial" w:hAnsi="Arial" w:cs="Arial"/>
                <w:sz w:val="18"/>
                <w:szCs w:val="18"/>
              </w:rPr>
            </w:pPr>
            <w:r w:rsidRPr="003D07DA">
              <w:rPr>
                <w:rFonts w:ascii="Arial" w:hAnsi="Arial" w:cs="Arial"/>
                <w:sz w:val="18"/>
                <w:szCs w:val="18"/>
              </w:rPr>
              <w:t>5. Desire for vindication with God</w:t>
            </w:r>
          </w:p>
        </w:tc>
        <w:tc>
          <w:tcPr>
            <w:tcW w:w="1800" w:type="dxa"/>
            <w:shd w:val="clear" w:color="auto" w:fill="auto"/>
          </w:tcPr>
          <w:p w14:paraId="30DA498D"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23:1-7</w:t>
            </w:r>
          </w:p>
        </w:tc>
        <w:tc>
          <w:tcPr>
            <w:tcW w:w="3600" w:type="dxa"/>
            <w:gridSpan w:val="2"/>
            <w:shd w:val="clear" w:color="auto" w:fill="auto"/>
          </w:tcPr>
          <w:p w14:paraId="414475DF"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chapter 31</w:t>
            </w:r>
          </w:p>
        </w:tc>
      </w:tr>
      <w:tr w:rsidR="009928CA" w:rsidRPr="003D07DA" w14:paraId="7D57C185" w14:textId="77777777" w:rsidTr="00AB3043">
        <w:trPr>
          <w:trHeight w:val="476"/>
        </w:trPr>
        <w:tc>
          <w:tcPr>
            <w:tcW w:w="3510" w:type="dxa"/>
            <w:shd w:val="clear" w:color="auto" w:fill="auto"/>
            <w:vAlign w:val="center"/>
          </w:tcPr>
          <w:p w14:paraId="6DB0A84E" w14:textId="77777777" w:rsidR="009928CA" w:rsidRPr="004F2034" w:rsidRDefault="009928CA" w:rsidP="00AB3043">
            <w:pPr>
              <w:tabs>
                <w:tab w:val="left" w:pos="720"/>
              </w:tabs>
              <w:ind w:left="70"/>
              <w:rPr>
                <w:rFonts w:ascii="Arial" w:hAnsi="Arial" w:cs="Arial"/>
                <w:sz w:val="18"/>
                <w:szCs w:val="18"/>
              </w:rPr>
            </w:pPr>
            <w:r w:rsidRPr="004F2034">
              <w:rPr>
                <w:rFonts w:ascii="Arial" w:hAnsi="Arial" w:cs="Arial"/>
                <w:sz w:val="18"/>
                <w:szCs w:val="18"/>
              </w:rPr>
              <w:t>*</w:t>
            </w:r>
            <w:r>
              <w:rPr>
                <w:rFonts w:ascii="Arial" w:hAnsi="Arial" w:cs="Arial"/>
                <w:sz w:val="18"/>
                <w:szCs w:val="18"/>
              </w:rPr>
              <w:t xml:space="preserve"> </w:t>
            </w:r>
            <w:r w:rsidRPr="004F2034">
              <w:rPr>
                <w:rFonts w:ascii="Arial" w:hAnsi="Arial" w:cs="Arial"/>
                <w:sz w:val="18"/>
                <w:szCs w:val="18"/>
              </w:rPr>
              <w:t>The wicked die.</w:t>
            </w:r>
          </w:p>
        </w:tc>
        <w:tc>
          <w:tcPr>
            <w:tcW w:w="5400" w:type="dxa"/>
            <w:gridSpan w:val="3"/>
            <w:shd w:val="clear" w:color="auto" w:fill="auto"/>
            <w:vAlign w:val="center"/>
          </w:tcPr>
          <w:p w14:paraId="2D35A06A" w14:textId="77777777" w:rsidR="009928CA" w:rsidRPr="004F2034" w:rsidRDefault="009928CA" w:rsidP="00AB3043">
            <w:pPr>
              <w:ind w:hanging="270"/>
              <w:jc w:val="right"/>
              <w:rPr>
                <w:rFonts w:ascii="Arial" w:hAnsi="Arial" w:cs="Arial"/>
                <w:sz w:val="15"/>
                <w:szCs w:val="15"/>
              </w:rPr>
            </w:pPr>
            <w:r w:rsidRPr="000C24DA">
              <w:rPr>
                <w:rFonts w:ascii="Arial" w:hAnsi="Arial" w:cs="Arial"/>
                <w:sz w:val="15"/>
                <w:szCs w:val="15"/>
              </w:rPr>
              <w:t xml:space="preserve">Roy B. Zuck, “Job,” </w:t>
            </w:r>
            <w:r>
              <w:rPr>
                <w:rFonts w:ascii="Arial" w:hAnsi="Arial" w:cs="Arial"/>
                <w:sz w:val="15"/>
                <w:szCs w:val="15"/>
              </w:rPr>
              <w:t>i</w:t>
            </w:r>
            <w:r w:rsidRPr="000C24DA">
              <w:rPr>
                <w:rFonts w:ascii="Arial" w:hAnsi="Arial" w:cs="Arial"/>
                <w:sz w:val="15"/>
                <w:szCs w:val="15"/>
              </w:rPr>
              <w:t xml:space="preserve">n </w:t>
            </w:r>
            <w:r w:rsidRPr="006C7CC3">
              <w:rPr>
                <w:rFonts w:ascii="Arial" w:hAnsi="Arial" w:cs="Arial"/>
                <w:i/>
                <w:iCs/>
                <w:sz w:val="15"/>
                <w:szCs w:val="15"/>
              </w:rPr>
              <w:t>BKC (Bible Knowledge Commentary: OT),</w:t>
            </w:r>
            <w:r w:rsidRPr="000C24DA">
              <w:rPr>
                <w:rFonts w:ascii="Arial" w:hAnsi="Arial" w:cs="Arial"/>
                <w:sz w:val="15"/>
                <w:szCs w:val="15"/>
              </w:rPr>
              <w:t xml:space="preserve"> </w:t>
            </w:r>
            <w:r>
              <w:rPr>
                <w:rFonts w:ascii="Arial" w:hAnsi="Arial" w:cs="Arial"/>
                <w:sz w:val="15"/>
                <w:szCs w:val="15"/>
              </w:rPr>
              <w:t>728</w:t>
            </w:r>
          </w:p>
        </w:tc>
      </w:tr>
    </w:tbl>
    <w:p w14:paraId="2AA8024E" w14:textId="77777777" w:rsidR="009928CA" w:rsidRDefault="009928CA" w:rsidP="009928CA">
      <w:pPr>
        <w:tabs>
          <w:tab w:val="left" w:pos="1080"/>
        </w:tabs>
        <w:ind w:left="1080" w:hanging="360"/>
        <w:rPr>
          <w:rFonts w:ascii="Arial" w:hAnsi="Arial" w:cs="Arial"/>
          <w:sz w:val="20"/>
        </w:rPr>
      </w:pPr>
    </w:p>
    <w:p w14:paraId="0A6D2EE6" w14:textId="77777777" w:rsidR="009928CA" w:rsidRPr="005E4DC0" w:rsidRDefault="009928CA" w:rsidP="009928CA">
      <w:pPr>
        <w:pStyle w:val="Heading3"/>
        <w:ind w:left="1276" w:hanging="454"/>
        <w:rPr>
          <w:rFonts w:cs="Arial"/>
        </w:rPr>
      </w:pPr>
      <w:r>
        <w:rPr>
          <w:rFonts w:cs="Arial"/>
          <w:szCs w:val="22"/>
        </w:rPr>
        <w:t>D</w:t>
      </w:r>
      <w:r w:rsidRPr="001800F8">
        <w:rPr>
          <w:rFonts w:cs="Arial"/>
          <w:szCs w:val="22"/>
        </w:rPr>
        <w:t xml:space="preserve">ebate </w:t>
      </w:r>
      <w:r>
        <w:rPr>
          <w:rFonts w:cs="Arial"/>
          <w:szCs w:val="22"/>
        </w:rPr>
        <w:t xml:space="preserve">1: </w:t>
      </w:r>
      <w:r w:rsidRPr="001800F8">
        <w:rPr>
          <w:rFonts w:cs="Arial"/>
          <w:szCs w:val="22"/>
        </w:rPr>
        <w:t>Job's friends subtly advised him to</w:t>
      </w:r>
      <w:r>
        <w:rPr>
          <w:rFonts w:cs="Arial"/>
          <w:szCs w:val="22"/>
        </w:rPr>
        <w:t xml:space="preserve"> repent</w:t>
      </w:r>
      <w:r w:rsidRPr="001800F8">
        <w:rPr>
          <w:rFonts w:cs="Arial"/>
          <w:szCs w:val="22"/>
        </w:rPr>
        <w:t xml:space="preserve">, but Job despaired of life and asked God for vindication, as he found no reason for his suffering </w:t>
      </w:r>
      <w:r w:rsidRPr="00A13E2A">
        <w:rPr>
          <w:rFonts w:cs="Arial"/>
        </w:rPr>
        <w:t>(Job 3–14)</w:t>
      </w:r>
      <w:r>
        <w:rPr>
          <w:rFonts w:cs="Arial"/>
        </w:rPr>
        <w:t>.</w:t>
      </w:r>
    </w:p>
    <w:p w14:paraId="19ACE8C0" w14:textId="77777777" w:rsidR="009928CA" w:rsidRPr="005E4DC0" w:rsidRDefault="009928CA" w:rsidP="009928CA">
      <w:pPr>
        <w:pStyle w:val="Heading4"/>
        <w:ind w:left="1701" w:hanging="465"/>
        <w:rPr>
          <w:rFonts w:cs="Arial"/>
          <w:sz w:val="20"/>
        </w:rPr>
      </w:pPr>
      <w:r w:rsidRPr="005E4DC0">
        <w:rPr>
          <w:rFonts w:cs="Arial"/>
          <w:sz w:val="20"/>
        </w:rPr>
        <w:t>Job breaks the silence with his first speech, in which he wishes he had never been born or could now die rather than continue suffering (Job 3)</w:t>
      </w:r>
      <w:r>
        <w:rPr>
          <w:rFonts w:cs="Arial"/>
          <w:sz w:val="20"/>
        </w:rPr>
        <w:t>.</w:t>
      </w:r>
    </w:p>
    <w:p w14:paraId="1969D443" w14:textId="77777777" w:rsidR="009928CA" w:rsidRPr="005E4DC0" w:rsidRDefault="009928CA" w:rsidP="009928CA">
      <w:pPr>
        <w:pStyle w:val="Heading5"/>
        <w:ind w:left="2127" w:hanging="477"/>
        <w:rPr>
          <w:rFonts w:cs="Arial"/>
        </w:rPr>
      </w:pPr>
      <w:r w:rsidRPr="005E4DC0">
        <w:rPr>
          <w:rFonts w:cs="Arial"/>
        </w:rPr>
        <w:t>Job breaks the silence with his first speech in which he wishes he had never been born rather than continue suffering (3:1-19)</w:t>
      </w:r>
      <w:r>
        <w:rPr>
          <w:rFonts w:cs="Arial"/>
        </w:rPr>
        <w:t>.</w:t>
      </w:r>
    </w:p>
    <w:p w14:paraId="0C00BEE6" w14:textId="77777777" w:rsidR="009928CA" w:rsidRPr="005E4DC0" w:rsidRDefault="009928CA" w:rsidP="009928CA">
      <w:pPr>
        <w:pStyle w:val="Heading5"/>
        <w:ind w:left="2127" w:hanging="477"/>
        <w:rPr>
          <w:rFonts w:cs="Arial"/>
        </w:rPr>
      </w:pPr>
      <w:r w:rsidRPr="005E4DC0">
        <w:rPr>
          <w:rFonts w:cs="Arial"/>
        </w:rPr>
        <w:t>Job then wishes he could die rather than continue suffering (3:20-26)</w:t>
      </w:r>
      <w:r>
        <w:rPr>
          <w:rFonts w:cs="Arial"/>
        </w:rPr>
        <w:t>.</w:t>
      </w:r>
    </w:p>
    <w:p w14:paraId="13A825A5" w14:textId="77777777" w:rsidR="009928CA" w:rsidRPr="00982F47" w:rsidRDefault="009928CA" w:rsidP="009928CA">
      <w:pPr>
        <w:pStyle w:val="Heading4"/>
        <w:ind w:left="1701" w:hanging="465"/>
        <w:rPr>
          <w:rFonts w:cs="Arial"/>
          <w:sz w:val="20"/>
        </w:rPr>
      </w:pPr>
      <w:r w:rsidRPr="005E4DC0">
        <w:rPr>
          <w:rFonts w:cs="Arial"/>
          <w:sz w:val="20"/>
        </w:rPr>
        <w:t xml:space="preserve">Eliphaz, an experiential theologian </w:t>
      </w:r>
      <w:r>
        <w:rPr>
          <w:rFonts w:cs="Arial"/>
          <w:sz w:val="20"/>
        </w:rPr>
        <w:t>who believes</w:t>
      </w:r>
      <w:r w:rsidRPr="005E4DC0">
        <w:rPr>
          <w:rFonts w:cs="Arial"/>
          <w:sz w:val="20"/>
        </w:rPr>
        <w:t xml:space="preserve"> that suffering results only from sin, subtly corrects Job in his first speech, implying that </w:t>
      </w:r>
      <w:r>
        <w:rPr>
          <w:rFonts w:cs="Arial"/>
          <w:sz w:val="20"/>
        </w:rPr>
        <w:t>Job</w:t>
      </w:r>
      <w:r w:rsidRPr="005E4DC0">
        <w:rPr>
          <w:rFonts w:cs="Arial"/>
          <w:sz w:val="20"/>
        </w:rPr>
        <w:t xml:space="preserve"> must repent</w:t>
      </w:r>
      <w:r>
        <w:rPr>
          <w:rFonts w:cs="Arial"/>
          <w:sz w:val="20"/>
        </w:rPr>
        <w:t xml:space="preserve"> from sin</w:t>
      </w:r>
      <w:r w:rsidRPr="005E4DC0">
        <w:rPr>
          <w:rFonts w:cs="Arial"/>
          <w:sz w:val="20"/>
        </w:rPr>
        <w:t xml:space="preserve"> </w:t>
      </w:r>
      <w:r w:rsidRPr="00982F47">
        <w:rPr>
          <w:rFonts w:cs="Arial"/>
          <w:sz w:val="20"/>
        </w:rPr>
        <w:t>(Job 4–5)</w:t>
      </w:r>
      <w:r>
        <w:rPr>
          <w:rFonts w:cs="Arial"/>
          <w:sz w:val="20"/>
        </w:rPr>
        <w:t>.</w:t>
      </w:r>
    </w:p>
    <w:p w14:paraId="34B8E53D" w14:textId="77777777" w:rsidR="009928CA" w:rsidRPr="005E4DC0" w:rsidRDefault="009928CA" w:rsidP="009928CA">
      <w:pPr>
        <w:pStyle w:val="Heading5"/>
        <w:ind w:left="2127" w:hanging="477"/>
        <w:rPr>
          <w:rFonts w:cs="Arial"/>
        </w:rPr>
      </w:pPr>
      <w:r w:rsidRPr="005E4DC0">
        <w:rPr>
          <w:rFonts w:cs="Arial"/>
        </w:rPr>
        <w:t>Eliphaz claims that Job's piety should be his confidence, implying that his discouragement stems from sin (4:1-6)</w:t>
      </w:r>
      <w:r>
        <w:rPr>
          <w:rFonts w:cs="Arial"/>
        </w:rPr>
        <w:t>.</w:t>
      </w:r>
    </w:p>
    <w:p w14:paraId="343F14C6" w14:textId="77777777" w:rsidR="009928CA" w:rsidRPr="005E4DC0" w:rsidRDefault="009928CA" w:rsidP="009928CA">
      <w:pPr>
        <w:pStyle w:val="Heading5"/>
        <w:ind w:left="2127" w:hanging="477"/>
        <w:rPr>
          <w:rFonts w:cs="Arial"/>
        </w:rPr>
      </w:pPr>
      <w:r w:rsidRPr="005E4DC0">
        <w:rPr>
          <w:rFonts w:cs="Arial"/>
        </w:rPr>
        <w:t xml:space="preserve">Eliphaz identifies him as an experiential theologian who maintains that suffering </w:t>
      </w:r>
      <w:r>
        <w:rPr>
          <w:rFonts w:cs="Arial"/>
        </w:rPr>
        <w:t>is always</w:t>
      </w:r>
      <w:r w:rsidRPr="005E4DC0">
        <w:rPr>
          <w:rFonts w:cs="Arial"/>
        </w:rPr>
        <w:t xml:space="preserve"> </w:t>
      </w:r>
      <w:r>
        <w:rPr>
          <w:rFonts w:cs="Arial"/>
        </w:rPr>
        <w:t>a</w:t>
      </w:r>
      <w:r w:rsidRPr="005E4DC0">
        <w:rPr>
          <w:rFonts w:cs="Arial"/>
        </w:rPr>
        <w:t xml:space="preserve"> </w:t>
      </w:r>
      <w:r>
        <w:rPr>
          <w:rFonts w:cs="Arial"/>
        </w:rPr>
        <w:t>result of</w:t>
      </w:r>
      <w:r w:rsidRPr="005E4DC0">
        <w:rPr>
          <w:rFonts w:cs="Arial"/>
        </w:rPr>
        <w:t xml:space="preserve"> sin (4:7-21)</w:t>
      </w:r>
      <w:r>
        <w:rPr>
          <w:rFonts w:cs="Arial"/>
        </w:rPr>
        <w:t>.</w:t>
      </w:r>
    </w:p>
    <w:p w14:paraId="730CD1EF" w14:textId="77777777" w:rsidR="009928CA" w:rsidRPr="005E4DC0" w:rsidRDefault="009928CA" w:rsidP="009928CA">
      <w:pPr>
        <w:pStyle w:val="Heading5"/>
        <w:ind w:left="2127" w:hanging="477"/>
        <w:rPr>
          <w:rFonts w:cs="Arial"/>
        </w:rPr>
      </w:pPr>
      <w:r w:rsidRPr="005E4DC0">
        <w:rPr>
          <w:rFonts w:cs="Arial"/>
        </w:rPr>
        <w:t>Eliphaz subtly calls Job a fool by citing times when fools were judged (5:1-7)</w:t>
      </w:r>
      <w:r>
        <w:rPr>
          <w:rFonts w:cs="Arial"/>
        </w:rPr>
        <w:t>.</w:t>
      </w:r>
    </w:p>
    <w:p w14:paraId="4DDEAE24" w14:textId="77777777" w:rsidR="009928CA" w:rsidRPr="005E4DC0" w:rsidRDefault="009928CA" w:rsidP="009928CA">
      <w:pPr>
        <w:pStyle w:val="Heading5"/>
        <w:ind w:left="2127" w:hanging="477"/>
        <w:rPr>
          <w:rFonts w:cs="Arial"/>
        </w:rPr>
      </w:pPr>
      <w:r w:rsidRPr="005E4DC0">
        <w:rPr>
          <w:rFonts w:cs="Arial"/>
        </w:rPr>
        <w:t>Eliphaz exhorts Job to repent since God knows what his sin is anyway (5:8-16)</w:t>
      </w:r>
      <w:r>
        <w:rPr>
          <w:rFonts w:cs="Arial"/>
        </w:rPr>
        <w:t>.</w:t>
      </w:r>
    </w:p>
    <w:p w14:paraId="72CB7FB4" w14:textId="77777777" w:rsidR="009928CA" w:rsidRPr="005E4DC0" w:rsidRDefault="009928CA" w:rsidP="009928CA">
      <w:pPr>
        <w:pStyle w:val="Heading5"/>
        <w:ind w:left="2127" w:hanging="477"/>
        <w:rPr>
          <w:rFonts w:cs="Arial"/>
        </w:rPr>
      </w:pPr>
      <w:r w:rsidRPr="005E4DC0">
        <w:rPr>
          <w:rFonts w:cs="Arial"/>
        </w:rPr>
        <w:t>Eliphaz encourages Job to submit to God by assuming that God will never let calamity strike those who fear Him (5:17-27)</w:t>
      </w:r>
      <w:r>
        <w:rPr>
          <w:rFonts w:cs="Arial"/>
        </w:rPr>
        <w:t>.</w:t>
      </w:r>
    </w:p>
    <w:p w14:paraId="03EF1A6D" w14:textId="77777777" w:rsidR="009928CA" w:rsidRPr="005E4DC0" w:rsidRDefault="009928CA" w:rsidP="009928CA">
      <w:pPr>
        <w:pStyle w:val="Heading4"/>
        <w:ind w:left="1701" w:hanging="465"/>
        <w:rPr>
          <w:rFonts w:cs="Arial"/>
          <w:sz w:val="20"/>
        </w:rPr>
      </w:pPr>
      <w:r w:rsidRPr="005E4DC0">
        <w:rPr>
          <w:rFonts w:cs="Arial"/>
          <w:sz w:val="20"/>
        </w:rPr>
        <w:t xml:space="preserve">Job's response to Eliphaz expresses deep anguish, desire for sympathy and accurate rebuke, </w:t>
      </w:r>
      <w:r>
        <w:rPr>
          <w:rFonts w:cs="Arial"/>
          <w:sz w:val="20"/>
        </w:rPr>
        <w:t xml:space="preserve">and </w:t>
      </w:r>
      <w:r w:rsidRPr="005E4DC0">
        <w:rPr>
          <w:rFonts w:cs="Arial"/>
          <w:sz w:val="20"/>
        </w:rPr>
        <w:t>then he complains to God (Job 6–7)</w:t>
      </w:r>
      <w:r>
        <w:rPr>
          <w:rFonts w:cs="Arial"/>
          <w:sz w:val="20"/>
        </w:rPr>
        <w:t>.</w:t>
      </w:r>
    </w:p>
    <w:p w14:paraId="06D568A5" w14:textId="77777777" w:rsidR="009928CA" w:rsidRPr="005E4DC0" w:rsidRDefault="009928CA" w:rsidP="009928CA">
      <w:pPr>
        <w:pStyle w:val="Heading5"/>
        <w:ind w:left="2127" w:hanging="477"/>
        <w:rPr>
          <w:rFonts w:cs="Arial"/>
        </w:rPr>
      </w:pPr>
      <w:r w:rsidRPr="005E4DC0">
        <w:rPr>
          <w:rFonts w:cs="Arial"/>
        </w:rPr>
        <w:lastRenderedPageBreak/>
        <w:t xml:space="preserve">Job complains to Eliphaz </w:t>
      </w:r>
      <w:r>
        <w:rPr>
          <w:rFonts w:cs="Arial"/>
        </w:rPr>
        <w:t xml:space="preserve">of </w:t>
      </w:r>
      <w:r w:rsidRPr="005E4DC0">
        <w:rPr>
          <w:rFonts w:cs="Arial"/>
        </w:rPr>
        <w:t>his desire for sympathy and accurate rebuke (Job 6)</w:t>
      </w:r>
      <w:r>
        <w:rPr>
          <w:rFonts w:cs="Arial"/>
        </w:rPr>
        <w:t>.</w:t>
      </w:r>
    </w:p>
    <w:p w14:paraId="441C3963" w14:textId="77777777" w:rsidR="009928CA" w:rsidRPr="005E4DC0" w:rsidRDefault="009928CA" w:rsidP="009928CA">
      <w:pPr>
        <w:pStyle w:val="Heading6"/>
        <w:ind w:left="2694" w:hanging="488"/>
      </w:pPr>
      <w:r w:rsidRPr="005E4DC0">
        <w:t>Job expresses deep anguish over God's heavy hand upon him (6:1-13)</w:t>
      </w:r>
      <w:r>
        <w:t xml:space="preserve">. </w:t>
      </w:r>
    </w:p>
    <w:p w14:paraId="09D274B1" w14:textId="77777777" w:rsidR="009928CA" w:rsidRPr="006C632E" w:rsidRDefault="009928CA" w:rsidP="009928CA">
      <w:pPr>
        <w:pStyle w:val="Heading6"/>
        <w:ind w:left="2694" w:hanging="488"/>
      </w:pPr>
      <w:r w:rsidRPr="006C632E">
        <w:t>Job seeks Eliphaz's sympathy (6:14-23)</w:t>
      </w:r>
      <w:r>
        <w:t>.</w:t>
      </w:r>
    </w:p>
    <w:p w14:paraId="69D36917" w14:textId="77777777" w:rsidR="009928CA" w:rsidRPr="006C632E" w:rsidRDefault="009928CA" w:rsidP="009928CA">
      <w:pPr>
        <w:pStyle w:val="Heading6"/>
        <w:ind w:left="2694" w:hanging="488"/>
      </w:pPr>
      <w:r w:rsidRPr="006C632E">
        <w:t>Job requests Eliphaz to point out his sin (6:24-30)</w:t>
      </w:r>
      <w:r>
        <w:t>.</w:t>
      </w:r>
    </w:p>
    <w:p w14:paraId="6E73796F" w14:textId="77777777" w:rsidR="009928CA" w:rsidRDefault="009928CA" w:rsidP="009928CA">
      <w:pPr>
        <w:pStyle w:val="Heading5"/>
        <w:ind w:left="2127" w:hanging="477"/>
        <w:rPr>
          <w:rFonts w:cs="Arial"/>
        </w:rPr>
      </w:pPr>
      <w:r w:rsidRPr="005E4DC0">
        <w:rPr>
          <w:rFonts w:cs="Arial"/>
        </w:rPr>
        <w:t>Job complains to God about his months of misery (Job 7)</w:t>
      </w:r>
      <w:r>
        <w:rPr>
          <w:rFonts w:cs="Arial"/>
        </w:rPr>
        <w:t>.</w:t>
      </w:r>
    </w:p>
    <w:p w14:paraId="5F068E9C" w14:textId="77777777" w:rsidR="009928CA" w:rsidRDefault="009928CA" w:rsidP="009928CA"/>
    <w:tbl>
      <w:tblPr>
        <w:tblStyle w:val="TableGrid"/>
        <w:tblW w:w="8910" w:type="dxa"/>
        <w:tblInd w:w="625"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Look w:val="04A0" w:firstRow="1" w:lastRow="0" w:firstColumn="1" w:lastColumn="0" w:noHBand="0" w:noVBand="1"/>
      </w:tblPr>
      <w:tblGrid>
        <w:gridCol w:w="3510"/>
        <w:gridCol w:w="1800"/>
        <w:gridCol w:w="1800"/>
        <w:gridCol w:w="1800"/>
      </w:tblGrid>
      <w:tr w:rsidR="009928CA" w:rsidRPr="003D07DA" w14:paraId="077B611D" w14:textId="77777777" w:rsidTr="00AB3043">
        <w:trPr>
          <w:trHeight w:val="288"/>
        </w:trPr>
        <w:tc>
          <w:tcPr>
            <w:tcW w:w="8910" w:type="dxa"/>
            <w:gridSpan w:val="4"/>
            <w:shd w:val="clear" w:color="auto" w:fill="auto"/>
          </w:tcPr>
          <w:p w14:paraId="1999D71B" w14:textId="77777777" w:rsidR="009928CA" w:rsidRDefault="009928CA" w:rsidP="00AB3043">
            <w:pPr>
              <w:tabs>
                <w:tab w:val="left" w:pos="720"/>
              </w:tabs>
              <w:jc w:val="center"/>
              <w:rPr>
                <w:rFonts w:ascii="Arial" w:hAnsi="Arial" w:cs="Arial"/>
                <w:b/>
                <w:bCs/>
                <w:sz w:val="28"/>
                <w:szCs w:val="28"/>
              </w:rPr>
            </w:pPr>
            <w:r w:rsidRPr="00BB72B3">
              <w:rPr>
                <w:rFonts w:ascii="Arial" w:hAnsi="Arial" w:cs="Arial"/>
                <w:b/>
                <w:bCs/>
                <w:sz w:val="28"/>
                <w:szCs w:val="28"/>
              </w:rPr>
              <w:t>Job’s Laments</w:t>
            </w:r>
          </w:p>
          <w:p w14:paraId="3DDDF7E2" w14:textId="77777777" w:rsidR="009928CA" w:rsidRPr="003D07DA" w:rsidRDefault="009928CA" w:rsidP="00AB3043">
            <w:pPr>
              <w:tabs>
                <w:tab w:val="left" w:pos="720"/>
              </w:tabs>
              <w:jc w:val="center"/>
              <w:rPr>
                <w:rFonts w:ascii="Arial" w:hAnsi="Arial" w:cs="Arial"/>
                <w:sz w:val="18"/>
                <w:szCs w:val="18"/>
              </w:rPr>
            </w:pPr>
          </w:p>
        </w:tc>
      </w:tr>
      <w:tr w:rsidR="009928CA" w:rsidRPr="003D07DA" w14:paraId="74CA2662" w14:textId="77777777" w:rsidTr="00AB3043">
        <w:trPr>
          <w:trHeight w:val="288"/>
        </w:trPr>
        <w:tc>
          <w:tcPr>
            <w:tcW w:w="3510" w:type="dxa"/>
            <w:shd w:val="clear" w:color="auto" w:fill="auto"/>
          </w:tcPr>
          <w:p w14:paraId="23493801" w14:textId="77777777" w:rsidR="009928CA" w:rsidRPr="003D07DA" w:rsidRDefault="009928CA" w:rsidP="00AB3043">
            <w:pPr>
              <w:tabs>
                <w:tab w:val="left" w:pos="720"/>
              </w:tabs>
              <w:rPr>
                <w:rFonts w:ascii="Arial" w:hAnsi="Arial" w:cs="Arial"/>
                <w:sz w:val="18"/>
                <w:szCs w:val="18"/>
              </w:rPr>
            </w:pPr>
          </w:p>
        </w:tc>
        <w:tc>
          <w:tcPr>
            <w:tcW w:w="1800" w:type="dxa"/>
            <w:shd w:val="clear" w:color="auto" w:fill="auto"/>
          </w:tcPr>
          <w:p w14:paraId="4AF6471E" w14:textId="77777777" w:rsidR="009928CA" w:rsidRPr="003D07DA" w:rsidRDefault="009928CA" w:rsidP="00AB3043">
            <w:pPr>
              <w:tabs>
                <w:tab w:val="left" w:pos="720"/>
              </w:tabs>
              <w:rPr>
                <w:rFonts w:ascii="Arial" w:hAnsi="Arial" w:cs="Arial"/>
                <w:b/>
                <w:bCs/>
                <w:sz w:val="18"/>
                <w:szCs w:val="18"/>
              </w:rPr>
            </w:pPr>
            <w:r>
              <w:rPr>
                <w:rFonts w:ascii="Arial" w:hAnsi="Arial" w:cs="Arial"/>
                <w:b/>
                <w:bCs/>
                <w:sz w:val="18"/>
                <w:szCs w:val="18"/>
              </w:rPr>
              <w:t>Self-laments</w:t>
            </w:r>
          </w:p>
        </w:tc>
        <w:tc>
          <w:tcPr>
            <w:tcW w:w="1800" w:type="dxa"/>
            <w:shd w:val="clear" w:color="auto" w:fill="auto"/>
          </w:tcPr>
          <w:p w14:paraId="6513320C" w14:textId="77777777" w:rsidR="009928CA" w:rsidRPr="003D07DA" w:rsidRDefault="009928CA" w:rsidP="00AB3043">
            <w:pPr>
              <w:tabs>
                <w:tab w:val="left" w:pos="720"/>
              </w:tabs>
              <w:rPr>
                <w:rFonts w:ascii="Arial" w:hAnsi="Arial" w:cs="Arial"/>
                <w:b/>
                <w:bCs/>
                <w:sz w:val="18"/>
                <w:szCs w:val="18"/>
              </w:rPr>
            </w:pPr>
            <w:r>
              <w:rPr>
                <w:rFonts w:ascii="Arial" w:hAnsi="Arial" w:cs="Arial"/>
                <w:b/>
                <w:bCs/>
                <w:sz w:val="18"/>
                <w:szCs w:val="18"/>
              </w:rPr>
              <w:t>Laments against God</w:t>
            </w:r>
          </w:p>
        </w:tc>
        <w:tc>
          <w:tcPr>
            <w:tcW w:w="1800" w:type="dxa"/>
            <w:shd w:val="clear" w:color="auto" w:fill="auto"/>
          </w:tcPr>
          <w:p w14:paraId="2C73E2A2" w14:textId="77777777" w:rsidR="009928CA" w:rsidRPr="003D07DA" w:rsidRDefault="009928CA" w:rsidP="00AB3043">
            <w:pPr>
              <w:tabs>
                <w:tab w:val="left" w:pos="720"/>
              </w:tabs>
              <w:rPr>
                <w:rFonts w:ascii="Arial" w:hAnsi="Arial" w:cs="Arial"/>
                <w:b/>
                <w:bCs/>
                <w:sz w:val="18"/>
                <w:szCs w:val="18"/>
              </w:rPr>
            </w:pPr>
            <w:r>
              <w:rPr>
                <w:rFonts w:ascii="Arial" w:hAnsi="Arial" w:cs="Arial"/>
                <w:b/>
                <w:bCs/>
                <w:sz w:val="18"/>
                <w:szCs w:val="18"/>
              </w:rPr>
              <w:t>Laments against “Enemies”</w:t>
            </w:r>
          </w:p>
        </w:tc>
      </w:tr>
      <w:tr w:rsidR="009928CA" w:rsidRPr="003D07DA" w14:paraId="3407C36D" w14:textId="77777777" w:rsidTr="00AB3043">
        <w:trPr>
          <w:trHeight w:val="288"/>
        </w:trPr>
        <w:tc>
          <w:tcPr>
            <w:tcW w:w="3510" w:type="dxa"/>
            <w:shd w:val="clear" w:color="auto" w:fill="auto"/>
          </w:tcPr>
          <w:p w14:paraId="0A2F6D06"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Job’s opening soliloquy (chap. 3)</w:t>
            </w:r>
          </w:p>
        </w:tc>
        <w:tc>
          <w:tcPr>
            <w:tcW w:w="1800" w:type="dxa"/>
            <w:shd w:val="clear" w:color="auto" w:fill="auto"/>
          </w:tcPr>
          <w:p w14:paraId="5876368D"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3:11-19, 24-26</w:t>
            </w:r>
          </w:p>
        </w:tc>
        <w:tc>
          <w:tcPr>
            <w:tcW w:w="1800" w:type="dxa"/>
            <w:shd w:val="clear" w:color="auto" w:fill="auto"/>
          </w:tcPr>
          <w:p w14:paraId="4A17A1FA"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3:20-23</w:t>
            </w:r>
          </w:p>
        </w:tc>
        <w:tc>
          <w:tcPr>
            <w:tcW w:w="1800" w:type="dxa"/>
            <w:shd w:val="clear" w:color="auto" w:fill="auto"/>
          </w:tcPr>
          <w:p w14:paraId="07ADDD19"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3:3-10</w:t>
            </w:r>
          </w:p>
        </w:tc>
      </w:tr>
      <w:tr w:rsidR="009928CA" w:rsidRPr="003D07DA" w14:paraId="32650D92" w14:textId="77777777" w:rsidTr="00AB3043">
        <w:trPr>
          <w:trHeight w:val="288"/>
        </w:trPr>
        <w:tc>
          <w:tcPr>
            <w:tcW w:w="3510" w:type="dxa"/>
            <w:shd w:val="clear" w:color="auto" w:fill="auto"/>
          </w:tcPr>
          <w:p w14:paraId="28E1010B"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Job’s first speech (chaps. 6–7)</w:t>
            </w:r>
          </w:p>
        </w:tc>
        <w:tc>
          <w:tcPr>
            <w:tcW w:w="1800" w:type="dxa"/>
            <w:shd w:val="clear" w:color="auto" w:fill="auto"/>
          </w:tcPr>
          <w:p w14:paraId="5AF1D1AB"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6:1-12</w:t>
            </w:r>
          </w:p>
        </w:tc>
        <w:tc>
          <w:tcPr>
            <w:tcW w:w="1800" w:type="dxa"/>
            <w:shd w:val="clear" w:color="auto" w:fill="auto"/>
          </w:tcPr>
          <w:p w14:paraId="0A0582B0"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7:12-21</w:t>
            </w:r>
          </w:p>
        </w:tc>
        <w:tc>
          <w:tcPr>
            <w:tcW w:w="1800" w:type="dxa"/>
            <w:shd w:val="clear" w:color="auto" w:fill="auto"/>
          </w:tcPr>
          <w:p w14:paraId="10734D31"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6:13-20</w:t>
            </w:r>
          </w:p>
        </w:tc>
      </w:tr>
      <w:tr w:rsidR="009928CA" w:rsidRPr="003D07DA" w14:paraId="34CF7722" w14:textId="77777777" w:rsidTr="00AB3043">
        <w:trPr>
          <w:trHeight w:val="288"/>
        </w:trPr>
        <w:tc>
          <w:tcPr>
            <w:tcW w:w="3510" w:type="dxa"/>
            <w:shd w:val="clear" w:color="auto" w:fill="auto"/>
          </w:tcPr>
          <w:p w14:paraId="69C6596D"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Job’s second speech (chaps. 9–10)</w:t>
            </w:r>
          </w:p>
        </w:tc>
        <w:tc>
          <w:tcPr>
            <w:tcW w:w="1800" w:type="dxa"/>
            <w:shd w:val="clear" w:color="auto" w:fill="auto"/>
          </w:tcPr>
          <w:p w14:paraId="79619E0F"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9:25-31</w:t>
            </w:r>
          </w:p>
        </w:tc>
        <w:tc>
          <w:tcPr>
            <w:tcW w:w="1800" w:type="dxa"/>
            <w:shd w:val="clear" w:color="auto" w:fill="auto"/>
          </w:tcPr>
          <w:p w14:paraId="30F9A222"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9:17-23; 10:8-17</w:t>
            </w:r>
          </w:p>
        </w:tc>
        <w:tc>
          <w:tcPr>
            <w:tcW w:w="1800" w:type="dxa"/>
            <w:shd w:val="clear" w:color="auto" w:fill="auto"/>
          </w:tcPr>
          <w:p w14:paraId="73CDAF6A" w14:textId="77777777" w:rsidR="009928CA" w:rsidRPr="003D07DA" w:rsidRDefault="009928CA" w:rsidP="00AB3043">
            <w:pPr>
              <w:tabs>
                <w:tab w:val="left" w:pos="720"/>
              </w:tabs>
              <w:rPr>
                <w:rFonts w:ascii="Arial" w:hAnsi="Arial" w:cs="Arial"/>
                <w:sz w:val="18"/>
                <w:szCs w:val="18"/>
              </w:rPr>
            </w:pPr>
          </w:p>
        </w:tc>
      </w:tr>
      <w:tr w:rsidR="009928CA" w:rsidRPr="003D07DA" w14:paraId="33288DB8" w14:textId="77777777" w:rsidTr="00AB3043">
        <w:trPr>
          <w:trHeight w:val="288"/>
        </w:trPr>
        <w:tc>
          <w:tcPr>
            <w:tcW w:w="3510" w:type="dxa"/>
            <w:shd w:val="clear" w:color="auto" w:fill="auto"/>
          </w:tcPr>
          <w:p w14:paraId="161A3656"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Job’s third speech (chaps. 12–14)</w:t>
            </w:r>
          </w:p>
        </w:tc>
        <w:tc>
          <w:tcPr>
            <w:tcW w:w="1800" w:type="dxa"/>
            <w:shd w:val="clear" w:color="auto" w:fill="auto"/>
          </w:tcPr>
          <w:p w14:paraId="06A332B3"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14:1-6, 7-15</w:t>
            </w:r>
          </w:p>
        </w:tc>
        <w:tc>
          <w:tcPr>
            <w:tcW w:w="1800" w:type="dxa"/>
            <w:shd w:val="clear" w:color="auto" w:fill="auto"/>
          </w:tcPr>
          <w:p w14:paraId="3DDCAC02"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13:3, 14-16, 23-27</w:t>
            </w:r>
          </w:p>
        </w:tc>
        <w:tc>
          <w:tcPr>
            <w:tcW w:w="1800" w:type="dxa"/>
            <w:shd w:val="clear" w:color="auto" w:fill="auto"/>
          </w:tcPr>
          <w:p w14:paraId="55BF9E4B" w14:textId="77777777" w:rsidR="009928CA" w:rsidRPr="003D07DA" w:rsidRDefault="009928CA" w:rsidP="00AB3043">
            <w:pPr>
              <w:tabs>
                <w:tab w:val="left" w:pos="720"/>
              </w:tabs>
              <w:rPr>
                <w:rFonts w:ascii="Arial" w:hAnsi="Arial" w:cs="Arial"/>
                <w:sz w:val="18"/>
                <w:szCs w:val="18"/>
              </w:rPr>
            </w:pPr>
          </w:p>
        </w:tc>
      </w:tr>
      <w:tr w:rsidR="009928CA" w:rsidRPr="003D07DA" w14:paraId="5955EFAD" w14:textId="77777777" w:rsidTr="00AB3043">
        <w:trPr>
          <w:trHeight w:val="288"/>
        </w:trPr>
        <w:tc>
          <w:tcPr>
            <w:tcW w:w="3510" w:type="dxa"/>
            <w:shd w:val="clear" w:color="auto" w:fill="auto"/>
          </w:tcPr>
          <w:p w14:paraId="35D1A9F4"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Job’s fourth speech (chaps. 16–17)</w:t>
            </w:r>
          </w:p>
        </w:tc>
        <w:tc>
          <w:tcPr>
            <w:tcW w:w="1800" w:type="dxa"/>
            <w:shd w:val="clear" w:color="auto" w:fill="auto"/>
          </w:tcPr>
          <w:p w14:paraId="4771D4E0"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17:4-10</w:t>
            </w:r>
          </w:p>
        </w:tc>
        <w:tc>
          <w:tcPr>
            <w:tcW w:w="1800" w:type="dxa"/>
            <w:shd w:val="clear" w:color="auto" w:fill="auto"/>
          </w:tcPr>
          <w:p w14:paraId="75006A0B"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16:9-14</w:t>
            </w:r>
          </w:p>
        </w:tc>
        <w:tc>
          <w:tcPr>
            <w:tcW w:w="1800" w:type="dxa"/>
            <w:shd w:val="clear" w:color="auto" w:fill="auto"/>
          </w:tcPr>
          <w:p w14:paraId="2BF10B94" w14:textId="77777777" w:rsidR="009928CA" w:rsidRPr="003D07DA" w:rsidRDefault="009928CA" w:rsidP="00AB3043">
            <w:pPr>
              <w:tabs>
                <w:tab w:val="left" w:pos="720"/>
              </w:tabs>
              <w:rPr>
                <w:rFonts w:ascii="Arial" w:hAnsi="Arial" w:cs="Arial"/>
                <w:sz w:val="18"/>
                <w:szCs w:val="18"/>
              </w:rPr>
            </w:pPr>
          </w:p>
        </w:tc>
      </w:tr>
      <w:tr w:rsidR="009928CA" w:rsidRPr="003D07DA" w14:paraId="0CF7ED22" w14:textId="77777777" w:rsidTr="00AB3043">
        <w:trPr>
          <w:trHeight w:val="288"/>
        </w:trPr>
        <w:tc>
          <w:tcPr>
            <w:tcW w:w="3510" w:type="dxa"/>
            <w:shd w:val="clear" w:color="auto" w:fill="auto"/>
          </w:tcPr>
          <w:p w14:paraId="50D8A18E"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Job’s fifth speech (chap. 19)</w:t>
            </w:r>
          </w:p>
        </w:tc>
        <w:tc>
          <w:tcPr>
            <w:tcW w:w="1800" w:type="dxa"/>
            <w:shd w:val="clear" w:color="auto" w:fill="auto"/>
          </w:tcPr>
          <w:p w14:paraId="21BA9908" w14:textId="77777777" w:rsidR="009928CA" w:rsidRPr="003D07DA" w:rsidRDefault="009928CA" w:rsidP="00AB3043">
            <w:pPr>
              <w:tabs>
                <w:tab w:val="left" w:pos="720"/>
              </w:tabs>
              <w:rPr>
                <w:rFonts w:ascii="Arial" w:hAnsi="Arial" w:cs="Arial"/>
                <w:sz w:val="18"/>
                <w:szCs w:val="18"/>
              </w:rPr>
            </w:pPr>
          </w:p>
        </w:tc>
        <w:tc>
          <w:tcPr>
            <w:tcW w:w="1800" w:type="dxa"/>
            <w:shd w:val="clear" w:color="auto" w:fill="auto"/>
          </w:tcPr>
          <w:p w14:paraId="0E8D9696"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19:7-12</w:t>
            </w:r>
          </w:p>
        </w:tc>
        <w:tc>
          <w:tcPr>
            <w:tcW w:w="1800" w:type="dxa"/>
            <w:shd w:val="clear" w:color="auto" w:fill="auto"/>
          </w:tcPr>
          <w:p w14:paraId="68D6A153"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19:13-19</w:t>
            </w:r>
          </w:p>
        </w:tc>
      </w:tr>
      <w:tr w:rsidR="009928CA" w:rsidRPr="003D07DA" w14:paraId="06D8BD89" w14:textId="77777777" w:rsidTr="00AB3043">
        <w:trPr>
          <w:trHeight w:val="288"/>
        </w:trPr>
        <w:tc>
          <w:tcPr>
            <w:tcW w:w="3510" w:type="dxa"/>
            <w:shd w:val="clear" w:color="auto" w:fill="auto"/>
          </w:tcPr>
          <w:p w14:paraId="1E50EE1F"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Job’s sixth speech (chap. 21)</w:t>
            </w:r>
          </w:p>
        </w:tc>
        <w:tc>
          <w:tcPr>
            <w:tcW w:w="1800" w:type="dxa"/>
            <w:shd w:val="clear" w:color="auto" w:fill="auto"/>
          </w:tcPr>
          <w:p w14:paraId="21CBDAA7" w14:textId="77777777" w:rsidR="009928CA" w:rsidRPr="003D07DA" w:rsidRDefault="009928CA" w:rsidP="00AB3043">
            <w:pPr>
              <w:tabs>
                <w:tab w:val="left" w:pos="720"/>
              </w:tabs>
              <w:rPr>
                <w:rFonts w:ascii="Arial" w:hAnsi="Arial" w:cs="Arial"/>
                <w:sz w:val="18"/>
                <w:szCs w:val="18"/>
              </w:rPr>
            </w:pPr>
          </w:p>
        </w:tc>
        <w:tc>
          <w:tcPr>
            <w:tcW w:w="1800" w:type="dxa"/>
            <w:shd w:val="clear" w:color="auto" w:fill="auto"/>
          </w:tcPr>
          <w:p w14:paraId="249005C5" w14:textId="77777777" w:rsidR="009928CA" w:rsidRPr="003D07DA" w:rsidRDefault="009928CA" w:rsidP="00AB3043">
            <w:pPr>
              <w:tabs>
                <w:tab w:val="left" w:pos="720"/>
              </w:tabs>
              <w:rPr>
                <w:rFonts w:ascii="Arial" w:hAnsi="Arial" w:cs="Arial"/>
                <w:sz w:val="18"/>
                <w:szCs w:val="18"/>
              </w:rPr>
            </w:pPr>
          </w:p>
        </w:tc>
        <w:tc>
          <w:tcPr>
            <w:tcW w:w="1800" w:type="dxa"/>
            <w:shd w:val="clear" w:color="auto" w:fill="auto"/>
          </w:tcPr>
          <w:p w14:paraId="443A2CE2" w14:textId="77777777" w:rsidR="009928CA" w:rsidRPr="003D07DA" w:rsidRDefault="009928CA" w:rsidP="00AB3043">
            <w:pPr>
              <w:tabs>
                <w:tab w:val="left" w:pos="720"/>
              </w:tabs>
              <w:rPr>
                <w:rFonts w:ascii="Arial" w:hAnsi="Arial" w:cs="Arial"/>
                <w:sz w:val="18"/>
                <w:szCs w:val="18"/>
              </w:rPr>
            </w:pPr>
          </w:p>
        </w:tc>
      </w:tr>
      <w:tr w:rsidR="009928CA" w:rsidRPr="003D07DA" w14:paraId="0A0EFB25" w14:textId="77777777" w:rsidTr="00AB3043">
        <w:trPr>
          <w:trHeight w:val="288"/>
        </w:trPr>
        <w:tc>
          <w:tcPr>
            <w:tcW w:w="3510" w:type="dxa"/>
            <w:shd w:val="clear" w:color="auto" w:fill="auto"/>
          </w:tcPr>
          <w:p w14:paraId="43EBE5AB"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Job’s seventh speech (chaps. 23–24)</w:t>
            </w:r>
          </w:p>
        </w:tc>
        <w:tc>
          <w:tcPr>
            <w:tcW w:w="1800" w:type="dxa"/>
            <w:shd w:val="clear" w:color="auto" w:fill="auto"/>
          </w:tcPr>
          <w:p w14:paraId="4BD6B41A"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23:3-12</w:t>
            </w:r>
          </w:p>
        </w:tc>
        <w:tc>
          <w:tcPr>
            <w:tcW w:w="1800" w:type="dxa"/>
            <w:shd w:val="clear" w:color="auto" w:fill="auto"/>
          </w:tcPr>
          <w:p w14:paraId="06C82144" w14:textId="77777777" w:rsidR="009928CA" w:rsidRPr="003D07DA" w:rsidRDefault="009928CA" w:rsidP="00AB3043">
            <w:pPr>
              <w:tabs>
                <w:tab w:val="left" w:pos="720"/>
              </w:tabs>
              <w:rPr>
                <w:rFonts w:ascii="Arial" w:hAnsi="Arial" w:cs="Arial"/>
                <w:sz w:val="18"/>
                <w:szCs w:val="18"/>
              </w:rPr>
            </w:pPr>
          </w:p>
        </w:tc>
        <w:tc>
          <w:tcPr>
            <w:tcW w:w="1800" w:type="dxa"/>
            <w:shd w:val="clear" w:color="auto" w:fill="auto"/>
          </w:tcPr>
          <w:p w14:paraId="46B0DCAF" w14:textId="77777777" w:rsidR="009928CA" w:rsidRPr="003D07DA" w:rsidRDefault="009928CA" w:rsidP="00AB3043">
            <w:pPr>
              <w:tabs>
                <w:tab w:val="left" w:pos="720"/>
              </w:tabs>
              <w:rPr>
                <w:rFonts w:ascii="Arial" w:hAnsi="Arial" w:cs="Arial"/>
                <w:sz w:val="18"/>
                <w:szCs w:val="18"/>
              </w:rPr>
            </w:pPr>
          </w:p>
        </w:tc>
      </w:tr>
      <w:tr w:rsidR="009928CA" w:rsidRPr="003D07DA" w14:paraId="16175C7A" w14:textId="77777777" w:rsidTr="00AB3043">
        <w:trPr>
          <w:trHeight w:val="288"/>
        </w:trPr>
        <w:tc>
          <w:tcPr>
            <w:tcW w:w="3510" w:type="dxa"/>
            <w:shd w:val="clear" w:color="auto" w:fill="auto"/>
          </w:tcPr>
          <w:p w14:paraId="7BC57E8C"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Job’s eighth speech (chaps. 26–31)</w:t>
            </w:r>
          </w:p>
        </w:tc>
        <w:tc>
          <w:tcPr>
            <w:tcW w:w="1800" w:type="dxa"/>
            <w:shd w:val="clear" w:color="auto" w:fill="auto"/>
          </w:tcPr>
          <w:p w14:paraId="6294C555"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29:2-6, 12-20; 30:16-19, 24-31</w:t>
            </w:r>
          </w:p>
        </w:tc>
        <w:tc>
          <w:tcPr>
            <w:tcW w:w="1800" w:type="dxa"/>
            <w:shd w:val="clear" w:color="auto" w:fill="auto"/>
          </w:tcPr>
          <w:p w14:paraId="00632D1E"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30:20-23</w:t>
            </w:r>
          </w:p>
        </w:tc>
        <w:tc>
          <w:tcPr>
            <w:tcW w:w="1800" w:type="dxa"/>
            <w:shd w:val="clear" w:color="auto" w:fill="auto"/>
          </w:tcPr>
          <w:p w14:paraId="77C68633" w14:textId="77777777" w:rsidR="009928CA" w:rsidRPr="003D07DA" w:rsidRDefault="009928CA" w:rsidP="00AB3043">
            <w:pPr>
              <w:tabs>
                <w:tab w:val="left" w:pos="720"/>
              </w:tabs>
              <w:rPr>
                <w:rFonts w:ascii="Arial" w:hAnsi="Arial" w:cs="Arial"/>
                <w:sz w:val="18"/>
                <w:szCs w:val="18"/>
              </w:rPr>
            </w:pPr>
            <w:r>
              <w:rPr>
                <w:rFonts w:ascii="Arial" w:hAnsi="Arial" w:cs="Arial"/>
                <w:sz w:val="18"/>
                <w:szCs w:val="18"/>
              </w:rPr>
              <w:t>30:1-15</w:t>
            </w:r>
          </w:p>
        </w:tc>
      </w:tr>
      <w:tr w:rsidR="009928CA" w:rsidRPr="003D07DA" w14:paraId="64AEACBA" w14:textId="77777777" w:rsidTr="00AB3043">
        <w:trPr>
          <w:trHeight w:val="476"/>
        </w:trPr>
        <w:tc>
          <w:tcPr>
            <w:tcW w:w="3510" w:type="dxa"/>
            <w:shd w:val="clear" w:color="auto" w:fill="auto"/>
            <w:vAlign w:val="center"/>
          </w:tcPr>
          <w:p w14:paraId="19435F1B" w14:textId="77777777" w:rsidR="009928CA" w:rsidRPr="004F2034" w:rsidRDefault="009928CA" w:rsidP="00AB3043">
            <w:pPr>
              <w:tabs>
                <w:tab w:val="left" w:pos="720"/>
              </w:tabs>
              <w:ind w:left="70"/>
              <w:rPr>
                <w:rFonts w:ascii="Arial" w:hAnsi="Arial" w:cs="Arial"/>
                <w:sz w:val="18"/>
                <w:szCs w:val="18"/>
              </w:rPr>
            </w:pPr>
          </w:p>
        </w:tc>
        <w:tc>
          <w:tcPr>
            <w:tcW w:w="5400" w:type="dxa"/>
            <w:gridSpan w:val="3"/>
            <w:shd w:val="clear" w:color="auto" w:fill="auto"/>
            <w:vAlign w:val="center"/>
          </w:tcPr>
          <w:p w14:paraId="48A45DC8" w14:textId="77777777" w:rsidR="009928CA" w:rsidRPr="004F2034" w:rsidRDefault="009928CA" w:rsidP="00AB3043">
            <w:pPr>
              <w:ind w:hanging="270"/>
              <w:jc w:val="right"/>
              <w:rPr>
                <w:rFonts w:ascii="Arial" w:hAnsi="Arial" w:cs="Arial"/>
                <w:sz w:val="15"/>
                <w:szCs w:val="15"/>
              </w:rPr>
            </w:pPr>
            <w:r w:rsidRPr="000C24DA">
              <w:rPr>
                <w:rFonts w:ascii="Arial" w:hAnsi="Arial" w:cs="Arial"/>
                <w:sz w:val="15"/>
                <w:szCs w:val="15"/>
              </w:rPr>
              <w:t xml:space="preserve">Roy B. Zuck, “Job,” </w:t>
            </w:r>
            <w:r>
              <w:rPr>
                <w:rFonts w:ascii="Arial" w:hAnsi="Arial" w:cs="Arial"/>
                <w:sz w:val="15"/>
                <w:szCs w:val="15"/>
              </w:rPr>
              <w:t>i</w:t>
            </w:r>
            <w:r w:rsidRPr="000C24DA">
              <w:rPr>
                <w:rFonts w:ascii="Arial" w:hAnsi="Arial" w:cs="Arial"/>
                <w:sz w:val="15"/>
                <w:szCs w:val="15"/>
              </w:rPr>
              <w:t xml:space="preserve">n </w:t>
            </w:r>
            <w:r w:rsidRPr="006C7CC3">
              <w:rPr>
                <w:rFonts w:ascii="Arial" w:hAnsi="Arial" w:cs="Arial"/>
                <w:i/>
                <w:iCs/>
                <w:sz w:val="15"/>
                <w:szCs w:val="15"/>
              </w:rPr>
              <w:t>BKC (Bible Knowledge Commentary: OT),</w:t>
            </w:r>
            <w:r w:rsidRPr="000C24DA">
              <w:rPr>
                <w:rFonts w:ascii="Arial" w:hAnsi="Arial" w:cs="Arial"/>
                <w:sz w:val="15"/>
                <w:szCs w:val="15"/>
              </w:rPr>
              <w:t xml:space="preserve"> </w:t>
            </w:r>
            <w:r>
              <w:rPr>
                <w:rFonts w:ascii="Arial" w:hAnsi="Arial" w:cs="Arial"/>
                <w:sz w:val="15"/>
                <w:szCs w:val="15"/>
              </w:rPr>
              <w:t>728</w:t>
            </w:r>
          </w:p>
        </w:tc>
      </w:tr>
    </w:tbl>
    <w:p w14:paraId="1C254B11" w14:textId="77777777" w:rsidR="009928CA" w:rsidRPr="002D566F" w:rsidRDefault="009928CA" w:rsidP="009928CA"/>
    <w:p w14:paraId="5DBD8971" w14:textId="77777777" w:rsidR="009928CA" w:rsidRPr="000E7149" w:rsidRDefault="009928CA" w:rsidP="009928CA">
      <w:pPr>
        <w:pStyle w:val="Heading4"/>
        <w:ind w:left="1701" w:hanging="465"/>
        <w:rPr>
          <w:rFonts w:cs="Arial"/>
          <w:sz w:val="20"/>
        </w:rPr>
      </w:pPr>
      <w:r w:rsidRPr="005E4DC0">
        <w:rPr>
          <w:rFonts w:cs="Arial"/>
          <w:sz w:val="20"/>
        </w:rPr>
        <w:t xml:space="preserve">Bildad, a historical traditionalist, encourages Job to repent because God's justice punishes the wicked and blesses the righteous, thus blaming his children's deaths on their sin </w:t>
      </w:r>
      <w:r w:rsidRPr="000E7149">
        <w:rPr>
          <w:rFonts w:cs="Arial"/>
          <w:sz w:val="20"/>
        </w:rPr>
        <w:t>(Job 8)</w:t>
      </w:r>
      <w:r>
        <w:rPr>
          <w:rFonts w:cs="Arial"/>
          <w:sz w:val="20"/>
        </w:rPr>
        <w:t>.</w:t>
      </w:r>
    </w:p>
    <w:p w14:paraId="4B4E8BB7" w14:textId="77777777" w:rsidR="009928CA" w:rsidRPr="005E4DC0" w:rsidRDefault="009928CA" w:rsidP="009928CA">
      <w:pPr>
        <w:pStyle w:val="Heading5"/>
        <w:ind w:left="2127" w:hanging="477"/>
        <w:rPr>
          <w:rFonts w:cs="Arial"/>
        </w:rPr>
      </w:pPr>
      <w:r w:rsidRPr="005E4DC0">
        <w:rPr>
          <w:rFonts w:cs="Arial"/>
        </w:rPr>
        <w:t>Bildad defends God's justice (8:1-3)</w:t>
      </w:r>
      <w:r>
        <w:rPr>
          <w:rFonts w:cs="Arial"/>
        </w:rPr>
        <w:t>.</w:t>
      </w:r>
    </w:p>
    <w:p w14:paraId="1F52D941" w14:textId="77777777" w:rsidR="009928CA" w:rsidRPr="005E4DC0" w:rsidRDefault="009928CA" w:rsidP="009928CA">
      <w:pPr>
        <w:pStyle w:val="Heading5"/>
        <w:ind w:left="2127" w:hanging="477"/>
        <w:rPr>
          <w:rFonts w:cs="Arial"/>
        </w:rPr>
      </w:pPr>
      <w:r w:rsidRPr="005E4DC0">
        <w:rPr>
          <w:rFonts w:cs="Arial"/>
        </w:rPr>
        <w:t>Bildad affirms that Job's children died as punishment for their sins (8:4)</w:t>
      </w:r>
      <w:r>
        <w:rPr>
          <w:rFonts w:cs="Arial"/>
        </w:rPr>
        <w:t>.</w:t>
      </w:r>
    </w:p>
    <w:p w14:paraId="48654A0F" w14:textId="77777777" w:rsidR="009928CA" w:rsidRPr="005E4DC0" w:rsidRDefault="009928CA" w:rsidP="009928CA">
      <w:pPr>
        <w:pStyle w:val="Heading5"/>
        <w:ind w:left="2127" w:hanging="477"/>
        <w:rPr>
          <w:rFonts w:cs="Arial"/>
        </w:rPr>
      </w:pPr>
      <w:r w:rsidRPr="005E4DC0">
        <w:rPr>
          <w:rFonts w:cs="Arial"/>
        </w:rPr>
        <w:t>Bildad declares that if Job repents</w:t>
      </w:r>
      <w:r>
        <w:rPr>
          <w:rFonts w:cs="Arial"/>
        </w:rPr>
        <w:t>,</w:t>
      </w:r>
      <w:r w:rsidRPr="005E4DC0">
        <w:rPr>
          <w:rFonts w:cs="Arial"/>
        </w:rPr>
        <w:t xml:space="preserve"> then God will forgive him (8:5-7)</w:t>
      </w:r>
      <w:r>
        <w:rPr>
          <w:rFonts w:cs="Arial"/>
        </w:rPr>
        <w:t>.</w:t>
      </w:r>
    </w:p>
    <w:p w14:paraId="70D70B2C" w14:textId="77777777" w:rsidR="009928CA" w:rsidRPr="005E4DC0" w:rsidRDefault="009928CA" w:rsidP="009928CA">
      <w:pPr>
        <w:pStyle w:val="Heading5"/>
        <w:ind w:left="2127" w:hanging="477"/>
        <w:rPr>
          <w:rFonts w:cs="Arial"/>
        </w:rPr>
      </w:pPr>
      <w:r w:rsidRPr="005E4DC0">
        <w:rPr>
          <w:rFonts w:cs="Arial"/>
        </w:rPr>
        <w:t xml:space="preserve">Bildad, a historical traditionalist, argues </w:t>
      </w:r>
      <w:r>
        <w:rPr>
          <w:rFonts w:cs="Arial"/>
        </w:rPr>
        <w:t>that</w:t>
      </w:r>
      <w:r w:rsidRPr="005E4DC0">
        <w:rPr>
          <w:rFonts w:cs="Arial"/>
        </w:rPr>
        <w:t xml:space="preserve"> historical observations from wise ancestors </w:t>
      </w:r>
      <w:r>
        <w:rPr>
          <w:rFonts w:cs="Arial"/>
        </w:rPr>
        <w:t>show</w:t>
      </w:r>
      <w:r w:rsidRPr="005E4DC0">
        <w:rPr>
          <w:rFonts w:cs="Arial"/>
        </w:rPr>
        <w:t xml:space="preserve"> God punishes only the wicked and blesses the righteous (8:8-22)</w:t>
      </w:r>
      <w:r>
        <w:rPr>
          <w:rFonts w:cs="Arial"/>
        </w:rPr>
        <w:t>.</w:t>
      </w:r>
    </w:p>
    <w:p w14:paraId="04D47C24" w14:textId="77777777" w:rsidR="009928CA" w:rsidRPr="005E4DC0" w:rsidRDefault="009928CA" w:rsidP="009928CA">
      <w:pPr>
        <w:pStyle w:val="Heading4"/>
        <w:ind w:left="1701" w:hanging="465"/>
        <w:rPr>
          <w:rFonts w:cs="Arial"/>
          <w:sz w:val="20"/>
        </w:rPr>
      </w:pPr>
      <w:r w:rsidRPr="005E4DC0">
        <w:rPr>
          <w:rFonts w:cs="Arial"/>
          <w:sz w:val="20"/>
        </w:rPr>
        <w:t xml:space="preserve">Job </w:t>
      </w:r>
      <w:r>
        <w:rPr>
          <w:rFonts w:cs="Arial"/>
          <w:sz w:val="20"/>
        </w:rPr>
        <w:t>answers</w:t>
      </w:r>
      <w:r w:rsidRPr="005E4DC0">
        <w:rPr>
          <w:rFonts w:cs="Arial"/>
          <w:sz w:val="20"/>
        </w:rPr>
        <w:t xml:space="preserve"> Bildad</w:t>
      </w:r>
      <w:r>
        <w:rPr>
          <w:rFonts w:cs="Arial"/>
          <w:sz w:val="20"/>
        </w:rPr>
        <w:t xml:space="preserve"> </w:t>
      </w:r>
      <w:r w:rsidRPr="005E4DC0">
        <w:rPr>
          <w:rFonts w:cs="Arial"/>
          <w:sz w:val="20"/>
        </w:rPr>
        <w:t xml:space="preserve">that no one can prove innocence before God, </w:t>
      </w:r>
      <w:r>
        <w:rPr>
          <w:rFonts w:cs="Arial"/>
          <w:sz w:val="20"/>
        </w:rPr>
        <w:t>yet still requests the reason for his oppression and the source of his joy</w:t>
      </w:r>
      <w:r w:rsidRPr="005E4DC0">
        <w:rPr>
          <w:rFonts w:cs="Arial"/>
          <w:sz w:val="20"/>
        </w:rPr>
        <w:t xml:space="preserve"> before he dies (Job 9–10)</w:t>
      </w:r>
      <w:r>
        <w:rPr>
          <w:rFonts w:cs="Arial"/>
          <w:sz w:val="20"/>
        </w:rPr>
        <w:t>.</w:t>
      </w:r>
    </w:p>
    <w:p w14:paraId="66AB2CCB" w14:textId="77777777" w:rsidR="009928CA" w:rsidRPr="005E4DC0" w:rsidRDefault="009928CA" w:rsidP="009928CA">
      <w:pPr>
        <w:pStyle w:val="Heading5"/>
        <w:ind w:left="2127" w:hanging="477"/>
        <w:rPr>
          <w:rFonts w:cs="Arial"/>
        </w:rPr>
      </w:pPr>
      <w:r w:rsidRPr="005E4DC0">
        <w:rPr>
          <w:rFonts w:cs="Arial"/>
        </w:rPr>
        <w:t xml:space="preserve">Job </w:t>
      </w:r>
      <w:r>
        <w:rPr>
          <w:rFonts w:cs="Arial"/>
        </w:rPr>
        <w:t>responds to</w:t>
      </w:r>
      <w:r w:rsidRPr="005E4DC0">
        <w:rPr>
          <w:rFonts w:cs="Arial"/>
        </w:rPr>
        <w:t xml:space="preserve"> Bildad</w:t>
      </w:r>
      <w:r>
        <w:rPr>
          <w:rFonts w:cs="Arial"/>
        </w:rPr>
        <w:t>, stating</w:t>
      </w:r>
      <w:r w:rsidRPr="005E4DC0">
        <w:rPr>
          <w:rFonts w:cs="Arial"/>
        </w:rPr>
        <w:t xml:space="preserve"> that since no one can prove righteousness before God, neither can he (Job 9)</w:t>
      </w:r>
      <w:r>
        <w:rPr>
          <w:rFonts w:cs="Arial"/>
        </w:rPr>
        <w:t>.</w:t>
      </w:r>
    </w:p>
    <w:p w14:paraId="4FE25F08" w14:textId="77777777" w:rsidR="009928CA" w:rsidRPr="009A0EBF" w:rsidRDefault="009928CA" w:rsidP="009928CA">
      <w:pPr>
        <w:pStyle w:val="Heading6"/>
        <w:ind w:left="2694" w:hanging="488"/>
      </w:pPr>
      <w:r w:rsidRPr="009A0EBF">
        <w:t>Job insists that no one can prove his righteousness before God (9:1-13)</w:t>
      </w:r>
      <w:r>
        <w:t>.</w:t>
      </w:r>
    </w:p>
    <w:p w14:paraId="3A649657" w14:textId="77777777" w:rsidR="009928CA" w:rsidRPr="009A0EBF" w:rsidRDefault="009928CA" w:rsidP="009928CA">
      <w:pPr>
        <w:pStyle w:val="Heading6"/>
        <w:ind w:left="2694" w:hanging="488"/>
      </w:pPr>
      <w:r w:rsidRPr="009A0EBF">
        <w:t>Job admits that he cannot convince God of his own innocence and so wishes someone else could act as his defense attorney (9:14-35)</w:t>
      </w:r>
      <w:r>
        <w:t>.</w:t>
      </w:r>
    </w:p>
    <w:p w14:paraId="3FE858AE" w14:textId="77777777" w:rsidR="009928CA" w:rsidRPr="005E4DC0" w:rsidRDefault="009928CA" w:rsidP="009928CA">
      <w:pPr>
        <w:pStyle w:val="Heading5"/>
        <w:ind w:left="2127" w:hanging="477"/>
        <w:rPr>
          <w:rFonts w:cs="Arial"/>
        </w:rPr>
      </w:pPr>
      <w:r w:rsidRPr="005E4DC0">
        <w:rPr>
          <w:rFonts w:cs="Arial"/>
        </w:rPr>
        <w:t>Job appeals to God Himself by requesting both the reason for his oppression and some joy before he dies (Job 10)</w:t>
      </w:r>
      <w:r>
        <w:rPr>
          <w:rFonts w:cs="Arial"/>
        </w:rPr>
        <w:t>.</w:t>
      </w:r>
    </w:p>
    <w:p w14:paraId="4F9ED337" w14:textId="77777777" w:rsidR="009928CA" w:rsidRPr="00017180" w:rsidRDefault="009928CA" w:rsidP="009928CA">
      <w:pPr>
        <w:pStyle w:val="Heading6"/>
        <w:ind w:left="2694" w:hanging="488"/>
      </w:pPr>
      <w:r w:rsidRPr="00017180">
        <w:t>Since a mediator could not arbitrate Job's defense, he challenges God Himself whether He is pleased to oppress him (10:1-7)</w:t>
      </w:r>
      <w:r>
        <w:t>.</w:t>
      </w:r>
    </w:p>
    <w:p w14:paraId="1B19D42D" w14:textId="77777777" w:rsidR="009928CA" w:rsidRPr="00017180" w:rsidRDefault="009928CA" w:rsidP="009928CA">
      <w:pPr>
        <w:pStyle w:val="Heading6"/>
        <w:ind w:left="2694" w:hanging="488"/>
      </w:pPr>
      <w:r w:rsidRPr="00017180">
        <w:t>Job asks God why He has turned against him (10:8-17)</w:t>
      </w:r>
      <w:r>
        <w:t>.</w:t>
      </w:r>
    </w:p>
    <w:p w14:paraId="48ED8B1A" w14:textId="77777777" w:rsidR="009928CA" w:rsidRPr="00017180" w:rsidRDefault="009928CA" w:rsidP="009928CA">
      <w:pPr>
        <w:pStyle w:val="Heading6"/>
        <w:ind w:left="2694" w:hanging="488"/>
      </w:pPr>
      <w:r w:rsidRPr="00017180">
        <w:lastRenderedPageBreak/>
        <w:t>Job wishes he hadn't existed and asks for some joy before he dies (10:18-22)</w:t>
      </w:r>
      <w:r>
        <w:t>.</w:t>
      </w:r>
    </w:p>
    <w:p w14:paraId="5BFE4C98" w14:textId="77777777" w:rsidR="009928CA" w:rsidRPr="005E4DC0" w:rsidRDefault="009928CA" w:rsidP="009928CA">
      <w:pPr>
        <w:pStyle w:val="Heading4"/>
        <w:ind w:left="1701" w:hanging="465"/>
        <w:rPr>
          <w:rFonts w:cs="Arial"/>
          <w:sz w:val="20"/>
        </w:rPr>
      </w:pPr>
      <w:r>
        <w:rPr>
          <w:rFonts w:cs="Arial"/>
          <w:sz w:val="20"/>
        </w:rPr>
        <w:t>Z</w:t>
      </w:r>
      <w:r w:rsidRPr="005E4DC0">
        <w:rPr>
          <w:rFonts w:cs="Arial"/>
          <w:sz w:val="20"/>
        </w:rPr>
        <w:t xml:space="preserve">ophar, a religious dogmatist, rebukes Job for claiming innocence and knowledge of God's ways and lists </w:t>
      </w:r>
      <w:r>
        <w:rPr>
          <w:rFonts w:cs="Arial"/>
          <w:sz w:val="20"/>
        </w:rPr>
        <w:t xml:space="preserve">the </w:t>
      </w:r>
      <w:r w:rsidRPr="005E4DC0">
        <w:rPr>
          <w:rFonts w:cs="Arial"/>
          <w:sz w:val="20"/>
        </w:rPr>
        <w:t>benefits of repentance (Job 11)</w:t>
      </w:r>
      <w:r>
        <w:rPr>
          <w:rFonts w:cs="Arial"/>
          <w:sz w:val="20"/>
        </w:rPr>
        <w:t>.</w:t>
      </w:r>
    </w:p>
    <w:p w14:paraId="45CD4F7D" w14:textId="77777777" w:rsidR="009928CA" w:rsidRPr="005E4DC0" w:rsidRDefault="009928CA" w:rsidP="009928CA">
      <w:pPr>
        <w:pStyle w:val="Heading5"/>
        <w:ind w:left="2127" w:hanging="477"/>
        <w:rPr>
          <w:rFonts w:cs="Arial"/>
        </w:rPr>
      </w:pPr>
      <w:r w:rsidRPr="005E4DC0">
        <w:rPr>
          <w:rFonts w:cs="Arial"/>
        </w:rPr>
        <w:t>Zophar identifies himself as a religious dogmatist who repudiates Job's claim to be innocent since God is not even punishing him for all his sin</w:t>
      </w:r>
      <w:r>
        <w:rPr>
          <w:rFonts w:cs="Arial"/>
        </w:rPr>
        <w:t>s</w:t>
      </w:r>
      <w:r w:rsidRPr="005E4DC0">
        <w:rPr>
          <w:rFonts w:cs="Arial"/>
        </w:rPr>
        <w:t xml:space="preserve"> (11:1-6)</w:t>
      </w:r>
      <w:r>
        <w:rPr>
          <w:rFonts w:cs="Arial"/>
        </w:rPr>
        <w:t>.</w:t>
      </w:r>
    </w:p>
    <w:p w14:paraId="706F5A4E" w14:textId="77777777" w:rsidR="009928CA" w:rsidRPr="005E4DC0" w:rsidRDefault="009928CA" w:rsidP="009928CA">
      <w:pPr>
        <w:pStyle w:val="Heading5"/>
        <w:ind w:left="2127" w:hanging="477"/>
        <w:rPr>
          <w:rFonts w:cs="Arial"/>
        </w:rPr>
      </w:pPr>
      <w:r w:rsidRPr="005E4DC0">
        <w:rPr>
          <w:rFonts w:cs="Arial"/>
        </w:rPr>
        <w:t>Zophar bluntly rebukes Job for trying to fathom God and His ways by saying Job’s “foolish” words can never become wise (11:7-12)</w:t>
      </w:r>
      <w:r>
        <w:rPr>
          <w:rFonts w:cs="Arial"/>
        </w:rPr>
        <w:t>.</w:t>
      </w:r>
    </w:p>
    <w:p w14:paraId="7AE851C0" w14:textId="77777777" w:rsidR="009928CA" w:rsidRPr="005E4DC0" w:rsidRDefault="009928CA" w:rsidP="009928CA">
      <w:pPr>
        <w:pStyle w:val="Heading5"/>
        <w:ind w:left="2127" w:hanging="477"/>
        <w:rPr>
          <w:rFonts w:cs="Arial"/>
        </w:rPr>
      </w:pPr>
      <w:r w:rsidRPr="005E4DC0">
        <w:rPr>
          <w:rFonts w:cs="Arial"/>
        </w:rPr>
        <w:t>Zophar delineates some potential positive results if Job repents (11:13-20)</w:t>
      </w:r>
      <w:r>
        <w:rPr>
          <w:rFonts w:cs="Arial"/>
        </w:rPr>
        <w:t>.</w:t>
      </w:r>
    </w:p>
    <w:p w14:paraId="3D9536D9" w14:textId="77777777" w:rsidR="009928CA" w:rsidRPr="005E4DC0" w:rsidRDefault="009928CA" w:rsidP="009928CA">
      <w:pPr>
        <w:pStyle w:val="Heading4"/>
        <w:ind w:left="1701" w:hanging="465"/>
        <w:rPr>
          <w:rFonts w:cs="Arial"/>
          <w:sz w:val="20"/>
        </w:rPr>
      </w:pPr>
      <w:r>
        <w:rPr>
          <w:rFonts w:cs="Arial"/>
          <w:sz w:val="20"/>
        </w:rPr>
        <w:t>J</w:t>
      </w:r>
      <w:r w:rsidRPr="005E4DC0">
        <w:rPr>
          <w:rFonts w:cs="Arial"/>
          <w:sz w:val="20"/>
        </w:rPr>
        <w:t xml:space="preserve">ob sarcastically rebukes all three for counseling falsely with inferior wisdom, asking God in vain to reveal his sins, </w:t>
      </w:r>
      <w:r>
        <w:rPr>
          <w:rFonts w:cs="Arial"/>
          <w:sz w:val="20"/>
        </w:rPr>
        <w:t xml:space="preserve">and </w:t>
      </w:r>
      <w:r w:rsidRPr="005E4DC0">
        <w:rPr>
          <w:rFonts w:cs="Arial"/>
          <w:sz w:val="20"/>
        </w:rPr>
        <w:t>mourning the brevity of life (Job 12–14)</w:t>
      </w:r>
      <w:r>
        <w:rPr>
          <w:rFonts w:cs="Arial"/>
          <w:sz w:val="20"/>
        </w:rPr>
        <w:t>.</w:t>
      </w:r>
    </w:p>
    <w:p w14:paraId="206605AA" w14:textId="77777777" w:rsidR="009928CA" w:rsidRPr="00787E94" w:rsidRDefault="009928CA" w:rsidP="009928CA">
      <w:pPr>
        <w:pStyle w:val="Heading5"/>
        <w:ind w:left="2127" w:hanging="477"/>
        <w:rPr>
          <w:rFonts w:cs="Arial"/>
        </w:rPr>
      </w:pPr>
      <w:r w:rsidRPr="005E4DC0">
        <w:rPr>
          <w:rFonts w:cs="Arial"/>
        </w:rPr>
        <w:t xml:space="preserve">Job sarcastically rebukes his friends who counsel falsely while at ease when even </w:t>
      </w:r>
      <w:r w:rsidRPr="00787E94">
        <w:rPr>
          <w:rFonts w:cs="Arial"/>
        </w:rPr>
        <w:t xml:space="preserve">the animals know more than </w:t>
      </w:r>
      <w:r>
        <w:rPr>
          <w:rFonts w:cs="Arial"/>
        </w:rPr>
        <w:t>they do</w:t>
      </w:r>
      <w:r w:rsidRPr="00787E94">
        <w:rPr>
          <w:rFonts w:cs="Arial"/>
        </w:rPr>
        <w:t xml:space="preserve"> (12:1–13:19).</w:t>
      </w:r>
    </w:p>
    <w:p w14:paraId="04F414A4" w14:textId="77777777" w:rsidR="009928CA" w:rsidRPr="00055BAA" w:rsidRDefault="009928CA" w:rsidP="009928CA">
      <w:pPr>
        <w:pStyle w:val="Heading6"/>
        <w:ind w:left="2694" w:hanging="488"/>
      </w:pPr>
      <w:r w:rsidRPr="00055BAA">
        <w:t xml:space="preserve">Job sarcastically challenges his </w:t>
      </w:r>
      <w:r>
        <w:t>“</w:t>
      </w:r>
      <w:r w:rsidRPr="00055BAA">
        <w:t>wise</w:t>
      </w:r>
      <w:r>
        <w:t>”</w:t>
      </w:r>
      <w:r w:rsidRPr="00055BAA">
        <w:t xml:space="preserve"> friends, claiming that if they died</w:t>
      </w:r>
      <w:r>
        <w:t>,</w:t>
      </w:r>
      <w:r w:rsidRPr="00055BAA">
        <w:t xml:space="preserve"> then wisdom would disappear from the earth (12:1-3)</w:t>
      </w:r>
      <w:r>
        <w:t>.</w:t>
      </w:r>
    </w:p>
    <w:p w14:paraId="22C88ECD" w14:textId="77777777" w:rsidR="009928CA" w:rsidRPr="00055BAA" w:rsidRDefault="009928CA" w:rsidP="009928CA">
      <w:pPr>
        <w:pStyle w:val="Heading6"/>
        <w:ind w:left="2694" w:hanging="488"/>
      </w:pPr>
      <w:r w:rsidRPr="00055BAA">
        <w:t xml:space="preserve">Job asks why idolaters and his three friends </w:t>
      </w:r>
      <w:r>
        <w:t xml:space="preserve">are </w:t>
      </w:r>
      <w:r w:rsidRPr="00055BAA">
        <w:t xml:space="preserve">at ease </w:t>
      </w:r>
      <w:r>
        <w:t xml:space="preserve">and </w:t>
      </w:r>
      <w:r w:rsidRPr="00055BAA">
        <w:t>prosper while he becomes a laughingstock (12:4-6)</w:t>
      </w:r>
      <w:r>
        <w:t>.</w:t>
      </w:r>
    </w:p>
    <w:p w14:paraId="031B234C" w14:textId="77777777" w:rsidR="009928CA" w:rsidRPr="00055BAA" w:rsidRDefault="009928CA" w:rsidP="009928CA">
      <w:pPr>
        <w:pStyle w:val="Heading6"/>
        <w:ind w:left="2694" w:hanging="488"/>
      </w:pPr>
      <w:r w:rsidRPr="00055BAA">
        <w:t>Job states that animals know more about God's control over nature than his friends</w:t>
      </w:r>
      <w:r>
        <w:t>,</w:t>
      </w:r>
      <w:r w:rsidRPr="00055BAA">
        <w:t xml:space="preserve"> showing their limited power and knowledge (12:7-25)</w:t>
      </w:r>
      <w:r>
        <w:t>.</w:t>
      </w:r>
    </w:p>
    <w:p w14:paraId="4325BF66" w14:textId="77777777" w:rsidR="009928CA" w:rsidRPr="00055BAA" w:rsidRDefault="009928CA" w:rsidP="009928CA">
      <w:pPr>
        <w:pStyle w:val="Heading6"/>
        <w:ind w:left="2694" w:hanging="488"/>
      </w:pPr>
      <w:r w:rsidRPr="00055BAA">
        <w:t>Job accuses his friends of being false and worthless advisors</w:t>
      </w:r>
      <w:r>
        <w:t>,</w:t>
      </w:r>
      <w:r w:rsidRPr="00055BAA">
        <w:t xml:space="preserve"> and requests that they </w:t>
      </w:r>
      <w:r>
        <w:t>remain</w:t>
      </w:r>
      <w:r w:rsidRPr="00055BAA">
        <w:t xml:space="preserve"> </w:t>
      </w:r>
      <w:r>
        <w:t>silent</w:t>
      </w:r>
      <w:r w:rsidRPr="00055BAA">
        <w:t xml:space="preserve"> (13:1-19)</w:t>
      </w:r>
      <w:r>
        <w:t>.</w:t>
      </w:r>
    </w:p>
    <w:p w14:paraId="1A2C8D04" w14:textId="77777777" w:rsidR="009928CA" w:rsidRPr="005E4DC0" w:rsidRDefault="009928CA" w:rsidP="009928CA">
      <w:pPr>
        <w:pStyle w:val="Heading5"/>
        <w:ind w:left="2127" w:hanging="477"/>
        <w:rPr>
          <w:rFonts w:cs="Arial"/>
        </w:rPr>
      </w:pPr>
      <w:r w:rsidRPr="005E4DC0">
        <w:rPr>
          <w:rFonts w:cs="Arial"/>
        </w:rPr>
        <w:t>Job asks God in vain to show his sins and mourns life’s brevity (13:20–14:22)</w:t>
      </w:r>
      <w:r>
        <w:rPr>
          <w:rFonts w:cs="Arial"/>
        </w:rPr>
        <w:t>.</w:t>
      </w:r>
    </w:p>
    <w:p w14:paraId="3A2A9E95" w14:textId="77777777" w:rsidR="009928CA" w:rsidRPr="00787E94" w:rsidRDefault="009928CA" w:rsidP="009928CA">
      <w:pPr>
        <w:pStyle w:val="Heading6"/>
        <w:ind w:left="2694" w:hanging="488"/>
      </w:pPr>
      <w:r w:rsidRPr="00787E94">
        <w:t>Job asks God to reveal his sins but receives no answer (13:20-28)</w:t>
      </w:r>
      <w:r>
        <w:t>.</w:t>
      </w:r>
    </w:p>
    <w:p w14:paraId="10128296" w14:textId="77777777" w:rsidR="009928CA" w:rsidRPr="00787E94" w:rsidRDefault="009928CA" w:rsidP="009928CA">
      <w:pPr>
        <w:pStyle w:val="Heading6"/>
        <w:ind w:left="2694" w:hanging="488"/>
      </w:pPr>
      <w:r w:rsidRPr="00787E94">
        <w:t xml:space="preserve">Job describes </w:t>
      </w:r>
      <w:r>
        <w:t>life’s</w:t>
      </w:r>
      <w:r w:rsidRPr="00787E94">
        <w:t xml:space="preserve"> brevity to </w:t>
      </w:r>
      <w:r>
        <w:t>prompt</w:t>
      </w:r>
      <w:r w:rsidRPr="00787E94">
        <w:t xml:space="preserve"> God to answer him quickly (14:1-6)</w:t>
      </w:r>
      <w:r>
        <w:t>.</w:t>
      </w:r>
    </w:p>
    <w:p w14:paraId="312880C5" w14:textId="77777777" w:rsidR="009928CA" w:rsidRPr="00787E94" w:rsidRDefault="009928CA" w:rsidP="009928CA">
      <w:pPr>
        <w:pStyle w:val="Heading6"/>
        <w:ind w:left="2694" w:hanging="488"/>
      </w:pPr>
      <w:r w:rsidRPr="00787E94">
        <w:t>Job mourns man’s one life while trees sprout again after calamity (14:7-22)</w:t>
      </w:r>
      <w:r>
        <w:t>.</w:t>
      </w:r>
    </w:p>
    <w:p w14:paraId="79E0DBF5" w14:textId="77777777" w:rsidR="009928CA" w:rsidRPr="005E4DC0" w:rsidRDefault="009928CA" w:rsidP="009928CA">
      <w:pPr>
        <w:pStyle w:val="Heading3"/>
        <w:ind w:left="1276" w:hanging="454"/>
        <w:rPr>
          <w:rFonts w:cs="Arial"/>
        </w:rPr>
      </w:pPr>
      <w:r w:rsidRPr="00926AD6">
        <w:rPr>
          <w:rFonts w:cs="Arial"/>
          <w:szCs w:val="22"/>
        </w:rPr>
        <w:t>Debate 2: General proposals of Job's sin become specific, vicious insinuations that Job is wicked</w:t>
      </w:r>
      <w:r>
        <w:rPr>
          <w:rFonts w:cs="Arial"/>
          <w:szCs w:val="22"/>
        </w:rPr>
        <w:t>,</w:t>
      </w:r>
      <w:r w:rsidRPr="00926AD6">
        <w:rPr>
          <w:rFonts w:cs="Arial"/>
          <w:szCs w:val="22"/>
        </w:rPr>
        <w:t xml:space="preserve"> yet he trusts God to defend him as righteous </w:t>
      </w:r>
      <w:r w:rsidRPr="005E4DC0">
        <w:rPr>
          <w:rFonts w:cs="Arial"/>
        </w:rPr>
        <w:t>(Job 15–21)</w:t>
      </w:r>
      <w:r>
        <w:rPr>
          <w:rFonts w:cs="Arial"/>
        </w:rPr>
        <w:t>.</w:t>
      </w:r>
    </w:p>
    <w:p w14:paraId="42633067" w14:textId="77777777" w:rsidR="009928CA" w:rsidRPr="005E4DC0" w:rsidRDefault="009928CA" w:rsidP="009928CA">
      <w:pPr>
        <w:pStyle w:val="Heading4"/>
        <w:ind w:left="1701" w:hanging="465"/>
        <w:rPr>
          <w:rFonts w:cs="Arial"/>
          <w:sz w:val="20"/>
        </w:rPr>
      </w:pPr>
      <w:r>
        <w:rPr>
          <w:rFonts w:cs="Arial"/>
          <w:sz w:val="20"/>
        </w:rPr>
        <w:t>E</w:t>
      </w:r>
      <w:r w:rsidRPr="005E4DC0">
        <w:rPr>
          <w:rFonts w:cs="Arial"/>
          <w:sz w:val="20"/>
        </w:rPr>
        <w:t xml:space="preserve">liphaz's second speech pressures Job to confess his sinfulness </w:t>
      </w:r>
      <w:r>
        <w:rPr>
          <w:rFonts w:cs="Arial"/>
          <w:sz w:val="20"/>
        </w:rPr>
        <w:t>using</w:t>
      </w:r>
      <w:r w:rsidRPr="005E4DC0">
        <w:rPr>
          <w:rFonts w:cs="Arial"/>
          <w:sz w:val="20"/>
        </w:rPr>
        <w:t xml:space="preserve"> the same experiential theory as before</w:t>
      </w:r>
      <w:r>
        <w:rPr>
          <w:rFonts w:cs="Arial"/>
          <w:sz w:val="20"/>
        </w:rPr>
        <w:t xml:space="preserve"> — </w:t>
      </w:r>
      <w:r w:rsidRPr="005E4DC0">
        <w:rPr>
          <w:rFonts w:cs="Arial"/>
          <w:sz w:val="20"/>
        </w:rPr>
        <w:t>that suffering always results from sin (Job 15)</w:t>
      </w:r>
      <w:r>
        <w:rPr>
          <w:rFonts w:cs="Arial"/>
          <w:sz w:val="20"/>
        </w:rPr>
        <w:t>.</w:t>
      </w:r>
    </w:p>
    <w:p w14:paraId="7244B68F" w14:textId="77777777" w:rsidR="009928CA" w:rsidRPr="005E4DC0" w:rsidRDefault="009928CA" w:rsidP="009928CA">
      <w:pPr>
        <w:pStyle w:val="Heading5"/>
        <w:ind w:left="2127" w:hanging="477"/>
        <w:rPr>
          <w:rFonts w:cs="Arial"/>
        </w:rPr>
      </w:pPr>
      <w:r w:rsidRPr="005E4DC0">
        <w:rPr>
          <w:rFonts w:cs="Arial"/>
        </w:rPr>
        <w:t>Eliphaz seeks to pressure Job that his own mouth condemns him as guilty before God (15:1-13)</w:t>
      </w:r>
      <w:r>
        <w:rPr>
          <w:rFonts w:cs="Arial"/>
        </w:rPr>
        <w:t>.</w:t>
      </w:r>
    </w:p>
    <w:p w14:paraId="511C6F4E" w14:textId="77777777" w:rsidR="009928CA" w:rsidRPr="005E4DC0" w:rsidRDefault="009928CA" w:rsidP="009928CA">
      <w:pPr>
        <w:pStyle w:val="Heading5"/>
        <w:ind w:left="2127" w:hanging="477"/>
        <w:rPr>
          <w:rFonts w:cs="Arial"/>
        </w:rPr>
      </w:pPr>
      <w:r w:rsidRPr="005E4DC0">
        <w:rPr>
          <w:rFonts w:cs="Arial"/>
        </w:rPr>
        <w:t xml:space="preserve">Eliphaz insists that experience shows </w:t>
      </w:r>
      <w:r>
        <w:rPr>
          <w:rFonts w:cs="Arial"/>
        </w:rPr>
        <w:t>that only wicked people experience suffering, insinuating Job's greater sinfulness more forcefully (15:14-35).</w:t>
      </w:r>
    </w:p>
    <w:p w14:paraId="4AE6D7A1" w14:textId="77777777" w:rsidR="009928CA" w:rsidRPr="005E4DC0" w:rsidRDefault="009928CA" w:rsidP="009928CA">
      <w:pPr>
        <w:pStyle w:val="Heading4"/>
        <w:ind w:left="1701" w:hanging="465"/>
        <w:rPr>
          <w:rFonts w:cs="Arial"/>
          <w:sz w:val="20"/>
        </w:rPr>
      </w:pPr>
      <w:r w:rsidRPr="005E4DC0">
        <w:rPr>
          <w:rFonts w:cs="Arial"/>
          <w:sz w:val="20"/>
        </w:rPr>
        <w:t>Job responds with disgust at hearing the same pious platitudes, distress at God's rejection</w:t>
      </w:r>
      <w:r>
        <w:rPr>
          <w:rFonts w:cs="Arial"/>
          <w:sz w:val="20"/>
        </w:rPr>
        <w:t>,</w:t>
      </w:r>
      <w:r w:rsidRPr="005E4DC0">
        <w:rPr>
          <w:rFonts w:cs="Arial"/>
          <w:sz w:val="20"/>
        </w:rPr>
        <w:t xml:space="preserve"> yet desiring His vindication, and despairing of life (Job 16–17)</w:t>
      </w:r>
      <w:r>
        <w:rPr>
          <w:rFonts w:cs="Arial"/>
          <w:sz w:val="20"/>
        </w:rPr>
        <w:t>.</w:t>
      </w:r>
    </w:p>
    <w:p w14:paraId="14EB2298" w14:textId="77777777" w:rsidR="009928CA" w:rsidRPr="005E4DC0" w:rsidRDefault="009928CA" w:rsidP="009928CA">
      <w:pPr>
        <w:pStyle w:val="Heading5"/>
        <w:ind w:left="2127" w:hanging="477"/>
        <w:rPr>
          <w:rFonts w:cs="Arial"/>
        </w:rPr>
      </w:pPr>
      <w:r w:rsidRPr="005E4DC0">
        <w:rPr>
          <w:rFonts w:cs="Arial"/>
        </w:rPr>
        <w:t>Job expresses disgust for hearing the same clichés from his friends</w:t>
      </w:r>
      <w:r>
        <w:rPr>
          <w:rFonts w:cs="Arial"/>
        </w:rPr>
        <w:t>,</w:t>
      </w:r>
      <w:r w:rsidRPr="005E4DC0">
        <w:rPr>
          <w:rFonts w:cs="Arial"/>
        </w:rPr>
        <w:t xml:space="preserve"> whom he terms "miserable comforters" (16:1-5)</w:t>
      </w:r>
      <w:r>
        <w:rPr>
          <w:rFonts w:cs="Arial"/>
        </w:rPr>
        <w:t>.</w:t>
      </w:r>
    </w:p>
    <w:p w14:paraId="1B9AD24D" w14:textId="77777777" w:rsidR="009928CA" w:rsidRPr="005E4DC0" w:rsidRDefault="009928CA" w:rsidP="009928CA">
      <w:pPr>
        <w:pStyle w:val="Heading5"/>
        <w:ind w:left="2127" w:hanging="477"/>
        <w:rPr>
          <w:rFonts w:cs="Arial"/>
        </w:rPr>
      </w:pPr>
      <w:r w:rsidRPr="005E4DC0">
        <w:rPr>
          <w:rFonts w:cs="Arial"/>
        </w:rPr>
        <w:t xml:space="preserve">Job expresses distress </w:t>
      </w:r>
      <w:r>
        <w:rPr>
          <w:rFonts w:cs="Arial"/>
        </w:rPr>
        <w:t>at</w:t>
      </w:r>
      <w:r w:rsidRPr="005E4DC0">
        <w:rPr>
          <w:rFonts w:cs="Arial"/>
        </w:rPr>
        <w:t xml:space="preserve"> God turning against him</w:t>
      </w:r>
      <w:r>
        <w:rPr>
          <w:rFonts w:cs="Arial"/>
        </w:rPr>
        <w:t>,</w:t>
      </w:r>
      <w:r w:rsidRPr="005E4DC0">
        <w:rPr>
          <w:rFonts w:cs="Arial"/>
        </w:rPr>
        <w:t xml:space="preserve"> though innocent (16:6-17)</w:t>
      </w:r>
      <w:r>
        <w:rPr>
          <w:rFonts w:cs="Arial"/>
        </w:rPr>
        <w:t>.</w:t>
      </w:r>
    </w:p>
    <w:p w14:paraId="1D82867A" w14:textId="77777777" w:rsidR="009928CA" w:rsidRPr="005E4DC0" w:rsidRDefault="009928CA" w:rsidP="009928CA">
      <w:pPr>
        <w:pStyle w:val="Heading5"/>
        <w:ind w:left="2127" w:hanging="477"/>
        <w:rPr>
          <w:rFonts w:cs="Arial"/>
        </w:rPr>
      </w:pPr>
      <w:r w:rsidRPr="005E4DC0">
        <w:rPr>
          <w:rFonts w:cs="Arial"/>
        </w:rPr>
        <w:t>Job expresses desire for God to vindicate him for his innocence (16:18–17:9)</w:t>
      </w:r>
      <w:r>
        <w:rPr>
          <w:rFonts w:cs="Arial"/>
        </w:rPr>
        <w:t>.</w:t>
      </w:r>
    </w:p>
    <w:p w14:paraId="336DBA22" w14:textId="77777777" w:rsidR="009928CA" w:rsidRPr="005E4DC0" w:rsidRDefault="009928CA" w:rsidP="009928CA">
      <w:pPr>
        <w:pStyle w:val="Heading5"/>
        <w:ind w:left="2127" w:hanging="477"/>
        <w:rPr>
          <w:rFonts w:cs="Arial"/>
        </w:rPr>
      </w:pPr>
      <w:r w:rsidRPr="005E4DC0">
        <w:rPr>
          <w:rFonts w:cs="Arial"/>
        </w:rPr>
        <w:t>Job expresses disdain for his friends and despair for his life (17:10-16)</w:t>
      </w:r>
      <w:r>
        <w:rPr>
          <w:rFonts w:cs="Arial"/>
        </w:rPr>
        <w:t>.</w:t>
      </w:r>
    </w:p>
    <w:p w14:paraId="138A6C97" w14:textId="77777777" w:rsidR="009928CA" w:rsidRPr="005E4DC0" w:rsidRDefault="009928CA" w:rsidP="009928CA">
      <w:pPr>
        <w:pStyle w:val="Heading4"/>
        <w:ind w:left="1701" w:hanging="465"/>
        <w:rPr>
          <w:rFonts w:cs="Arial"/>
          <w:sz w:val="20"/>
        </w:rPr>
      </w:pPr>
      <w:r w:rsidRPr="005E4DC0">
        <w:rPr>
          <w:rFonts w:cs="Arial"/>
          <w:sz w:val="20"/>
        </w:rPr>
        <w:lastRenderedPageBreak/>
        <w:t xml:space="preserve">Bildad's second speech angrily rebukes Job for expecting special favors from </w:t>
      </w:r>
      <w:r>
        <w:rPr>
          <w:rFonts w:cs="Arial"/>
          <w:sz w:val="20"/>
        </w:rPr>
        <w:t>God, when in fact he is undergoing the same fate as</w:t>
      </w:r>
      <w:r w:rsidRPr="005E4DC0">
        <w:rPr>
          <w:rFonts w:cs="Arial"/>
          <w:sz w:val="20"/>
        </w:rPr>
        <w:t xml:space="preserve"> all wicked people (Job 18)</w:t>
      </w:r>
      <w:r>
        <w:rPr>
          <w:rFonts w:cs="Arial"/>
          <w:sz w:val="20"/>
        </w:rPr>
        <w:t>.</w:t>
      </w:r>
    </w:p>
    <w:p w14:paraId="4074A636" w14:textId="77777777" w:rsidR="009928CA" w:rsidRPr="005E4DC0" w:rsidRDefault="009928CA" w:rsidP="009928CA">
      <w:pPr>
        <w:pStyle w:val="Heading5"/>
        <w:ind w:left="2127" w:hanging="477"/>
        <w:rPr>
          <w:rFonts w:cs="Arial"/>
        </w:rPr>
      </w:pPr>
      <w:r w:rsidRPr="005E4DC0">
        <w:rPr>
          <w:rFonts w:cs="Arial"/>
        </w:rPr>
        <w:t>Bildad angrily rebukes Job for expecting God to alter the reality of sin's results for his sake (18:1-4)</w:t>
      </w:r>
      <w:r>
        <w:rPr>
          <w:rFonts w:cs="Arial"/>
        </w:rPr>
        <w:t>.</w:t>
      </w:r>
    </w:p>
    <w:p w14:paraId="561938C9" w14:textId="77777777" w:rsidR="009928CA" w:rsidRPr="005E4DC0" w:rsidRDefault="009928CA" w:rsidP="009928CA">
      <w:pPr>
        <w:pStyle w:val="Heading5"/>
        <w:ind w:left="2127" w:hanging="477"/>
        <w:rPr>
          <w:rFonts w:cs="Arial"/>
        </w:rPr>
      </w:pPr>
      <w:r w:rsidRPr="005E4DC0">
        <w:rPr>
          <w:rFonts w:cs="Arial"/>
        </w:rPr>
        <w:t>Bildad assails Job in his description of the fate of the wicked (18:5-21)</w:t>
      </w:r>
      <w:r>
        <w:rPr>
          <w:rFonts w:cs="Arial"/>
        </w:rPr>
        <w:t>.</w:t>
      </w:r>
    </w:p>
    <w:p w14:paraId="20A468B0" w14:textId="77777777" w:rsidR="009928CA" w:rsidRPr="005E4DC0" w:rsidRDefault="009928CA" w:rsidP="009928CA">
      <w:pPr>
        <w:pStyle w:val="Heading4"/>
        <w:ind w:left="1701" w:hanging="465"/>
        <w:rPr>
          <w:rFonts w:cs="Arial"/>
          <w:sz w:val="20"/>
        </w:rPr>
      </w:pPr>
      <w:r w:rsidRPr="005E4DC0">
        <w:rPr>
          <w:rFonts w:cs="Arial"/>
          <w:sz w:val="20"/>
        </w:rPr>
        <w:t>Job</w:t>
      </w:r>
      <w:r>
        <w:rPr>
          <w:rFonts w:cs="Arial"/>
          <w:sz w:val="20"/>
        </w:rPr>
        <w:t>,</w:t>
      </w:r>
      <w:r w:rsidRPr="005E4DC0">
        <w:rPr>
          <w:rFonts w:cs="Arial"/>
          <w:sz w:val="20"/>
        </w:rPr>
        <w:t xml:space="preserve"> in his lowest state due to animosity from people and God, responds </w:t>
      </w:r>
      <w:r>
        <w:rPr>
          <w:rFonts w:cs="Arial"/>
          <w:sz w:val="20"/>
        </w:rPr>
        <w:t>to Bildad with his highest hope—</w:t>
      </w:r>
      <w:r w:rsidRPr="005E4DC0">
        <w:rPr>
          <w:rFonts w:cs="Arial"/>
          <w:sz w:val="20"/>
        </w:rPr>
        <w:t>vindication by the same living God (Job 19)</w:t>
      </w:r>
      <w:r>
        <w:rPr>
          <w:rFonts w:cs="Arial"/>
          <w:sz w:val="20"/>
        </w:rPr>
        <w:t>.</w:t>
      </w:r>
    </w:p>
    <w:p w14:paraId="5E50F077" w14:textId="77777777" w:rsidR="009928CA" w:rsidRPr="005E4DC0" w:rsidRDefault="009928CA" w:rsidP="009928CA">
      <w:pPr>
        <w:pStyle w:val="Heading5"/>
        <w:ind w:left="2127" w:hanging="477"/>
        <w:rPr>
          <w:rFonts w:cs="Arial"/>
        </w:rPr>
      </w:pPr>
      <w:r w:rsidRPr="005E4DC0">
        <w:rPr>
          <w:rFonts w:cs="Arial"/>
        </w:rPr>
        <w:t>Job bemoans animosity from his accusers, God, and friends and relatives in his lowest state emotionally and spiritually (19:1-22)</w:t>
      </w:r>
      <w:r>
        <w:rPr>
          <w:rFonts w:cs="Arial"/>
        </w:rPr>
        <w:t>.</w:t>
      </w:r>
    </w:p>
    <w:p w14:paraId="6225FED6" w14:textId="77777777" w:rsidR="009928CA" w:rsidRPr="005E4DC0" w:rsidRDefault="009928CA" w:rsidP="009928CA">
      <w:pPr>
        <w:pStyle w:val="Heading5"/>
        <w:ind w:left="2127" w:hanging="477"/>
        <w:rPr>
          <w:rFonts w:cs="Arial"/>
        </w:rPr>
      </w:pPr>
      <w:r w:rsidRPr="005E4DC0">
        <w:rPr>
          <w:rFonts w:cs="Arial"/>
        </w:rPr>
        <w:t>Job exults in his highest expression of hope that he will see the living God who will vindicate him (19:23-29)</w:t>
      </w:r>
      <w:r>
        <w:rPr>
          <w:rFonts w:cs="Arial"/>
        </w:rPr>
        <w:t>.</w:t>
      </w:r>
    </w:p>
    <w:p w14:paraId="66AE5060" w14:textId="77777777" w:rsidR="009928CA" w:rsidRPr="005E4DC0" w:rsidRDefault="009928CA" w:rsidP="009928CA">
      <w:pPr>
        <w:pStyle w:val="Heading4"/>
        <w:ind w:left="1701" w:hanging="465"/>
        <w:rPr>
          <w:rFonts w:cs="Arial"/>
          <w:sz w:val="20"/>
        </w:rPr>
      </w:pPr>
      <w:r w:rsidRPr="005E4DC0">
        <w:rPr>
          <w:rFonts w:cs="Arial"/>
          <w:sz w:val="20"/>
        </w:rPr>
        <w:t>Zophar's second speech argues from history that the wicked are always punished with a short life and loss of wealth, blasting Job for a personal insult (Job 20)</w:t>
      </w:r>
      <w:r>
        <w:rPr>
          <w:rFonts w:cs="Arial"/>
          <w:sz w:val="20"/>
        </w:rPr>
        <w:t>.</w:t>
      </w:r>
    </w:p>
    <w:p w14:paraId="484E5DA6" w14:textId="77777777" w:rsidR="009928CA" w:rsidRPr="005E4DC0" w:rsidRDefault="009928CA" w:rsidP="009928CA">
      <w:pPr>
        <w:pStyle w:val="Heading5"/>
        <w:ind w:left="2127" w:hanging="477"/>
        <w:rPr>
          <w:rFonts w:cs="Arial"/>
        </w:rPr>
      </w:pPr>
      <w:r w:rsidRPr="005E4DC0">
        <w:rPr>
          <w:rFonts w:cs="Arial"/>
        </w:rPr>
        <w:t>Zophar angrily blasts Job for being personally dishonored by his words (20:1-3)</w:t>
      </w:r>
      <w:r>
        <w:rPr>
          <w:rFonts w:cs="Arial"/>
        </w:rPr>
        <w:t>.</w:t>
      </w:r>
    </w:p>
    <w:p w14:paraId="016B7CEE" w14:textId="77777777" w:rsidR="009928CA" w:rsidRPr="005E4DC0" w:rsidRDefault="009928CA" w:rsidP="009928CA">
      <w:pPr>
        <w:pStyle w:val="Heading5"/>
        <w:ind w:left="2127" w:hanging="477"/>
        <w:rPr>
          <w:rFonts w:cs="Arial"/>
        </w:rPr>
      </w:pPr>
      <w:r w:rsidRPr="005E4DC0">
        <w:rPr>
          <w:rFonts w:cs="Arial"/>
        </w:rPr>
        <w:t>Zophar maintains from history that the prosperity of the wicked is always short-lived (20:4-11)</w:t>
      </w:r>
      <w:r>
        <w:rPr>
          <w:rFonts w:cs="Arial"/>
        </w:rPr>
        <w:t>.</w:t>
      </w:r>
    </w:p>
    <w:p w14:paraId="13A45EDA" w14:textId="77777777" w:rsidR="009928CA" w:rsidRPr="005E4DC0" w:rsidRDefault="009928CA" w:rsidP="009928CA">
      <w:pPr>
        <w:pStyle w:val="Heading5"/>
        <w:ind w:left="2127" w:hanging="477"/>
        <w:rPr>
          <w:rFonts w:cs="Arial"/>
        </w:rPr>
      </w:pPr>
      <w:r w:rsidRPr="005E4DC0">
        <w:rPr>
          <w:rFonts w:cs="Arial"/>
        </w:rPr>
        <w:t>Zophar affirms that God always judges the wicked in this life (20:12-29)</w:t>
      </w:r>
      <w:r>
        <w:rPr>
          <w:rFonts w:cs="Arial"/>
        </w:rPr>
        <w:t>.</w:t>
      </w:r>
    </w:p>
    <w:p w14:paraId="23D78101" w14:textId="77777777" w:rsidR="009928CA" w:rsidRPr="005E4DC0" w:rsidRDefault="009928CA" w:rsidP="009928CA">
      <w:pPr>
        <w:pStyle w:val="Heading4"/>
        <w:ind w:left="1701" w:hanging="465"/>
        <w:rPr>
          <w:rFonts w:cs="Arial"/>
          <w:sz w:val="20"/>
        </w:rPr>
      </w:pPr>
      <w:r w:rsidRPr="005E4DC0">
        <w:rPr>
          <w:rFonts w:cs="Arial"/>
          <w:sz w:val="20"/>
        </w:rPr>
        <w:t xml:space="preserve">Job responds to Zophar from historical observations </w:t>
      </w:r>
      <w:r>
        <w:rPr>
          <w:rFonts w:cs="Arial"/>
          <w:sz w:val="20"/>
        </w:rPr>
        <w:t xml:space="preserve">as well, </w:t>
      </w:r>
      <w:r w:rsidRPr="005E4DC0">
        <w:rPr>
          <w:rFonts w:cs="Arial"/>
          <w:sz w:val="20"/>
        </w:rPr>
        <w:t>that the wicked often live rich, godless lives, dying at the same time as poor, righteous men (Job 21)</w:t>
      </w:r>
      <w:r>
        <w:rPr>
          <w:rFonts w:cs="Arial"/>
          <w:sz w:val="20"/>
        </w:rPr>
        <w:t>.</w:t>
      </w:r>
    </w:p>
    <w:p w14:paraId="1D7CBDFF" w14:textId="77777777" w:rsidR="009928CA" w:rsidRPr="005E4DC0" w:rsidRDefault="009928CA" w:rsidP="009928CA">
      <w:pPr>
        <w:pStyle w:val="Heading5"/>
        <w:ind w:left="2127" w:hanging="477"/>
        <w:rPr>
          <w:rFonts w:cs="Arial"/>
        </w:rPr>
      </w:pPr>
      <w:r w:rsidRPr="005E4DC0">
        <w:rPr>
          <w:rFonts w:cs="Arial"/>
        </w:rPr>
        <w:t>Job argues from historical observations that the wicked are often not punished but live long, satiated, godless lives (21:1-21)</w:t>
      </w:r>
      <w:r>
        <w:rPr>
          <w:rFonts w:cs="Arial"/>
        </w:rPr>
        <w:t>.</w:t>
      </w:r>
    </w:p>
    <w:p w14:paraId="5591AB6D" w14:textId="77777777" w:rsidR="009928CA" w:rsidRPr="005E4DC0" w:rsidRDefault="009928CA" w:rsidP="009928CA">
      <w:pPr>
        <w:pStyle w:val="Heading5"/>
        <w:ind w:left="2127" w:hanging="477"/>
        <w:rPr>
          <w:rFonts w:cs="Arial"/>
        </w:rPr>
      </w:pPr>
      <w:r w:rsidRPr="005E4DC0">
        <w:rPr>
          <w:rFonts w:cs="Arial"/>
        </w:rPr>
        <w:t>Job calls Zophar's statements nonsense since rich, wicked men and poor, righteous men often die at the same age (21:22-34)</w:t>
      </w:r>
      <w:r>
        <w:rPr>
          <w:rFonts w:cs="Arial"/>
        </w:rPr>
        <w:t>.</w:t>
      </w:r>
    </w:p>
    <w:p w14:paraId="506A573D" w14:textId="77777777" w:rsidR="009928CA" w:rsidRPr="005E4DC0" w:rsidRDefault="009928CA" w:rsidP="009928CA">
      <w:pPr>
        <w:pStyle w:val="Heading3"/>
        <w:ind w:left="1276" w:hanging="454"/>
        <w:rPr>
          <w:rFonts w:cs="Arial"/>
        </w:rPr>
      </w:pPr>
      <w:r>
        <w:rPr>
          <w:rFonts w:cs="Arial"/>
        </w:rPr>
        <w:t xml:space="preserve">Debate 3: </w:t>
      </w:r>
      <w:r w:rsidRPr="005E4DC0">
        <w:rPr>
          <w:rFonts w:cs="Arial"/>
        </w:rPr>
        <w:t xml:space="preserve">Job's friends even more openly accuse him of specific sins </w:t>
      </w:r>
      <w:r>
        <w:rPr>
          <w:rFonts w:cs="Arial"/>
        </w:rPr>
        <w:t>that</w:t>
      </w:r>
      <w:r w:rsidRPr="005E4DC0">
        <w:rPr>
          <w:rFonts w:cs="Arial"/>
        </w:rPr>
        <w:t xml:space="preserve"> they believe caused his troubles</w:t>
      </w:r>
      <w:r>
        <w:rPr>
          <w:rFonts w:cs="Arial"/>
        </w:rPr>
        <w:t>,</w:t>
      </w:r>
      <w:r w:rsidRPr="005E4DC0">
        <w:rPr>
          <w:rFonts w:cs="Arial"/>
        </w:rPr>
        <w:t xml:space="preserve"> but Job finds no reason for his suffering (Job 22–26)</w:t>
      </w:r>
      <w:r>
        <w:rPr>
          <w:rFonts w:cs="Arial"/>
        </w:rPr>
        <w:t>.</w:t>
      </w:r>
    </w:p>
    <w:p w14:paraId="1AA1B134" w14:textId="77777777" w:rsidR="009928CA" w:rsidRPr="005E4DC0" w:rsidRDefault="009928CA" w:rsidP="009928CA">
      <w:pPr>
        <w:pStyle w:val="Heading4"/>
        <w:ind w:left="1701" w:hanging="465"/>
        <w:rPr>
          <w:rFonts w:cs="Arial"/>
          <w:sz w:val="20"/>
        </w:rPr>
      </w:pPr>
      <w:r w:rsidRPr="005E4DC0">
        <w:rPr>
          <w:rFonts w:cs="Arial"/>
          <w:sz w:val="20"/>
        </w:rPr>
        <w:t xml:space="preserve">Eliphaz's third speech openly accuses Job of specific social sins </w:t>
      </w:r>
      <w:r>
        <w:rPr>
          <w:rFonts w:cs="Arial"/>
          <w:sz w:val="20"/>
        </w:rPr>
        <w:t>that</w:t>
      </w:r>
      <w:r w:rsidRPr="005E4DC0">
        <w:rPr>
          <w:rFonts w:cs="Arial"/>
          <w:sz w:val="20"/>
        </w:rPr>
        <w:t xml:space="preserve"> caused his troubles but promises God's blessing if he repents (Job 22)</w:t>
      </w:r>
      <w:r>
        <w:rPr>
          <w:rFonts w:cs="Arial"/>
          <w:sz w:val="20"/>
        </w:rPr>
        <w:t>.</w:t>
      </w:r>
    </w:p>
    <w:p w14:paraId="4817DCE6" w14:textId="77777777" w:rsidR="009928CA" w:rsidRPr="005E4DC0" w:rsidRDefault="009928CA" w:rsidP="009928CA">
      <w:pPr>
        <w:pStyle w:val="Heading5"/>
        <w:ind w:left="2127" w:hanging="477"/>
        <w:rPr>
          <w:rFonts w:cs="Arial"/>
        </w:rPr>
      </w:pPr>
      <w:r w:rsidRPr="005E4DC0">
        <w:rPr>
          <w:rFonts w:cs="Arial"/>
        </w:rPr>
        <w:t>Eliphaz maintains that God is not interested in Job because of his sins (22:1-4)</w:t>
      </w:r>
      <w:r>
        <w:rPr>
          <w:rFonts w:cs="Arial"/>
        </w:rPr>
        <w:t>.</w:t>
      </w:r>
    </w:p>
    <w:p w14:paraId="5682488F" w14:textId="77777777" w:rsidR="009928CA" w:rsidRPr="005E4DC0" w:rsidRDefault="009928CA" w:rsidP="009928CA">
      <w:pPr>
        <w:pStyle w:val="Heading5"/>
        <w:ind w:left="2127" w:hanging="477"/>
        <w:rPr>
          <w:rFonts w:cs="Arial"/>
        </w:rPr>
      </w:pPr>
      <w:r w:rsidRPr="005E4DC0">
        <w:rPr>
          <w:rFonts w:cs="Arial"/>
        </w:rPr>
        <w:t>Eliphaz accuses Job of guilt in sins of defrauding debtors, the poor, the hungry, widows, and orphans (22:5-9)</w:t>
      </w:r>
      <w:r>
        <w:rPr>
          <w:rFonts w:cs="Arial"/>
        </w:rPr>
        <w:t>.</w:t>
      </w:r>
    </w:p>
    <w:p w14:paraId="5F266A18" w14:textId="77777777" w:rsidR="009928CA" w:rsidRPr="005E4DC0" w:rsidRDefault="009928CA" w:rsidP="009928CA">
      <w:pPr>
        <w:pStyle w:val="Heading5"/>
        <w:ind w:left="2127" w:hanging="477"/>
        <w:rPr>
          <w:rFonts w:cs="Arial"/>
        </w:rPr>
      </w:pPr>
      <w:r w:rsidRPr="005E4DC0">
        <w:rPr>
          <w:rFonts w:cs="Arial"/>
        </w:rPr>
        <w:t>Eliphaz warns Job that his troubles have come because God knows he has committed these social sins (22:10-20)</w:t>
      </w:r>
      <w:r>
        <w:rPr>
          <w:rFonts w:cs="Arial"/>
        </w:rPr>
        <w:t>.</w:t>
      </w:r>
    </w:p>
    <w:p w14:paraId="5FC0F3E2" w14:textId="77777777" w:rsidR="009928CA" w:rsidRPr="005E4DC0" w:rsidRDefault="009928CA" w:rsidP="009928CA">
      <w:pPr>
        <w:pStyle w:val="Heading5"/>
        <w:ind w:left="2127" w:hanging="477"/>
        <w:rPr>
          <w:rFonts w:cs="Arial"/>
        </w:rPr>
      </w:pPr>
      <w:r w:rsidRPr="005E4DC0">
        <w:rPr>
          <w:rFonts w:cs="Arial"/>
        </w:rPr>
        <w:t>Eliphaz promises Job that if he repents</w:t>
      </w:r>
      <w:r>
        <w:rPr>
          <w:rFonts w:cs="Arial"/>
        </w:rPr>
        <w:t>,</w:t>
      </w:r>
      <w:r w:rsidRPr="005E4DC0">
        <w:rPr>
          <w:rFonts w:cs="Arial"/>
        </w:rPr>
        <w:t xml:space="preserve"> then God will bless him (22:21-30)</w:t>
      </w:r>
      <w:r>
        <w:rPr>
          <w:rFonts w:cs="Arial"/>
        </w:rPr>
        <w:t>.</w:t>
      </w:r>
    </w:p>
    <w:p w14:paraId="085904CA" w14:textId="77777777" w:rsidR="009928CA" w:rsidRPr="005E4DC0" w:rsidRDefault="009928CA" w:rsidP="009928CA">
      <w:pPr>
        <w:pStyle w:val="Heading4"/>
        <w:ind w:left="1701" w:hanging="465"/>
        <w:rPr>
          <w:rFonts w:cs="Arial"/>
          <w:sz w:val="20"/>
        </w:rPr>
      </w:pPr>
      <w:r w:rsidRPr="005E4DC0">
        <w:rPr>
          <w:rFonts w:cs="Arial"/>
          <w:sz w:val="20"/>
        </w:rPr>
        <w:t xml:space="preserve">Job admits </w:t>
      </w:r>
      <w:r>
        <w:rPr>
          <w:rFonts w:cs="Arial"/>
          <w:sz w:val="20"/>
        </w:rPr>
        <w:t xml:space="preserve">he doesn’t know why he </w:t>
      </w:r>
      <w:r w:rsidRPr="005E4DC0">
        <w:rPr>
          <w:rFonts w:cs="Arial"/>
          <w:sz w:val="20"/>
        </w:rPr>
        <w:t>s</w:t>
      </w:r>
      <w:r>
        <w:rPr>
          <w:rFonts w:cs="Arial"/>
          <w:sz w:val="20"/>
        </w:rPr>
        <w:t>uffers righteously</w:t>
      </w:r>
      <w:r w:rsidRPr="005E4DC0">
        <w:rPr>
          <w:rFonts w:cs="Arial"/>
          <w:sz w:val="20"/>
        </w:rPr>
        <w:t xml:space="preserve"> from a sovereign God and </w:t>
      </w:r>
      <w:r>
        <w:rPr>
          <w:rFonts w:cs="Arial"/>
          <w:sz w:val="20"/>
        </w:rPr>
        <w:t>shows that</w:t>
      </w:r>
      <w:r w:rsidRPr="005E4DC0">
        <w:rPr>
          <w:rFonts w:cs="Arial"/>
          <w:sz w:val="20"/>
        </w:rPr>
        <w:t xml:space="preserve"> wickedness is not immediately judged (Job 23–24)</w:t>
      </w:r>
      <w:r>
        <w:rPr>
          <w:rFonts w:cs="Arial"/>
          <w:sz w:val="20"/>
        </w:rPr>
        <w:t>.</w:t>
      </w:r>
    </w:p>
    <w:p w14:paraId="5A196B22" w14:textId="77777777" w:rsidR="009928CA" w:rsidRPr="005E4DC0" w:rsidRDefault="009928CA" w:rsidP="009928CA">
      <w:pPr>
        <w:pStyle w:val="Heading5"/>
        <w:ind w:left="2127" w:hanging="477"/>
        <w:rPr>
          <w:rFonts w:cs="Arial"/>
        </w:rPr>
      </w:pPr>
      <w:r w:rsidRPr="005E4DC0">
        <w:rPr>
          <w:rFonts w:cs="Arial"/>
        </w:rPr>
        <w:t xml:space="preserve">Job anguishes at not being able to find God to present his case </w:t>
      </w:r>
      <w:r>
        <w:rPr>
          <w:rFonts w:cs="Arial"/>
        </w:rPr>
        <w:t xml:space="preserve">to Him, </w:t>
      </w:r>
      <w:r w:rsidRPr="005E4DC0">
        <w:rPr>
          <w:rFonts w:cs="Arial"/>
        </w:rPr>
        <w:t>because he still does not know the cause of his suffering (23:1-9)</w:t>
      </w:r>
      <w:r>
        <w:rPr>
          <w:rFonts w:cs="Arial"/>
        </w:rPr>
        <w:t>.</w:t>
      </w:r>
    </w:p>
    <w:p w14:paraId="1C2FE892" w14:textId="77777777" w:rsidR="009928CA" w:rsidRPr="005E4DC0" w:rsidRDefault="009928CA" w:rsidP="009928CA">
      <w:pPr>
        <w:pStyle w:val="Heading5"/>
        <w:ind w:left="2127" w:hanging="477"/>
        <w:rPr>
          <w:rFonts w:cs="Arial"/>
        </w:rPr>
      </w:pPr>
      <w:r w:rsidRPr="005E4DC0">
        <w:rPr>
          <w:rFonts w:cs="Arial"/>
        </w:rPr>
        <w:t xml:space="preserve">Job declares his innocence and confidence </w:t>
      </w:r>
      <w:r>
        <w:rPr>
          <w:rFonts w:cs="Arial"/>
        </w:rPr>
        <w:t>in</w:t>
      </w:r>
      <w:r w:rsidRPr="005E4DC0">
        <w:rPr>
          <w:rFonts w:cs="Arial"/>
        </w:rPr>
        <w:t xml:space="preserve"> God's vindication as evidence that his heart is right before God (23:10-12)</w:t>
      </w:r>
      <w:r>
        <w:rPr>
          <w:rFonts w:cs="Arial"/>
        </w:rPr>
        <w:t>.</w:t>
      </w:r>
    </w:p>
    <w:p w14:paraId="74F9EE1F" w14:textId="77777777" w:rsidR="009928CA" w:rsidRPr="005E4DC0" w:rsidRDefault="009928CA" w:rsidP="009928CA">
      <w:pPr>
        <w:pStyle w:val="Heading5"/>
        <w:ind w:left="2127" w:hanging="477"/>
        <w:rPr>
          <w:rFonts w:cs="Arial"/>
        </w:rPr>
      </w:pPr>
      <w:r w:rsidRPr="005E4DC0">
        <w:rPr>
          <w:rFonts w:cs="Arial"/>
        </w:rPr>
        <w:t xml:space="preserve">Job expresses fear </w:t>
      </w:r>
      <w:r>
        <w:rPr>
          <w:rFonts w:cs="Arial"/>
        </w:rPr>
        <w:t>in light of</w:t>
      </w:r>
      <w:r w:rsidRPr="005E4DC0">
        <w:rPr>
          <w:rFonts w:cs="Arial"/>
        </w:rPr>
        <w:t xml:space="preserve"> God's sovereignty</w:t>
      </w:r>
      <w:r>
        <w:rPr>
          <w:rFonts w:cs="Arial"/>
        </w:rPr>
        <w:t>,</w:t>
      </w:r>
      <w:r w:rsidRPr="005E4DC0">
        <w:rPr>
          <w:rFonts w:cs="Arial"/>
        </w:rPr>
        <w:t xml:space="preserve"> </w:t>
      </w:r>
      <w:r>
        <w:rPr>
          <w:rFonts w:cs="Arial"/>
        </w:rPr>
        <w:t>as</w:t>
      </w:r>
      <w:r w:rsidRPr="005E4DC0">
        <w:rPr>
          <w:rFonts w:cs="Arial"/>
        </w:rPr>
        <w:t xml:space="preserve"> </w:t>
      </w:r>
      <w:r>
        <w:rPr>
          <w:rFonts w:cs="Arial"/>
        </w:rPr>
        <w:t>he</w:t>
      </w:r>
      <w:r w:rsidRPr="005E4DC0">
        <w:rPr>
          <w:rFonts w:cs="Arial"/>
        </w:rPr>
        <w:t xml:space="preserve"> questions the purpose of his suffering (23:13-17)</w:t>
      </w:r>
      <w:r>
        <w:rPr>
          <w:rFonts w:cs="Arial"/>
        </w:rPr>
        <w:t>.</w:t>
      </w:r>
    </w:p>
    <w:p w14:paraId="3331073C" w14:textId="77777777" w:rsidR="009928CA" w:rsidRPr="005E4DC0" w:rsidRDefault="009928CA" w:rsidP="009928CA">
      <w:pPr>
        <w:pStyle w:val="Heading5"/>
        <w:ind w:left="2127" w:hanging="477"/>
        <w:rPr>
          <w:rFonts w:cs="Arial"/>
        </w:rPr>
      </w:pPr>
      <w:r w:rsidRPr="005E4DC0">
        <w:rPr>
          <w:rFonts w:cs="Arial"/>
        </w:rPr>
        <w:lastRenderedPageBreak/>
        <w:t xml:space="preserve">Job cites </w:t>
      </w:r>
      <w:r>
        <w:rPr>
          <w:rFonts w:cs="Arial"/>
        </w:rPr>
        <w:t>many</w:t>
      </w:r>
      <w:r w:rsidRPr="005E4DC0">
        <w:rPr>
          <w:rFonts w:cs="Arial"/>
        </w:rPr>
        <w:t xml:space="preserve"> ways in which God does not intervene in the actions of the wicked to prove his point that not all sin is immediately judged (24:1-17)</w:t>
      </w:r>
      <w:r>
        <w:rPr>
          <w:rFonts w:cs="Arial"/>
        </w:rPr>
        <w:t>.</w:t>
      </w:r>
    </w:p>
    <w:p w14:paraId="7AEF58E4" w14:textId="77777777" w:rsidR="009928CA" w:rsidRPr="005E4DC0" w:rsidRDefault="009928CA" w:rsidP="009928CA">
      <w:pPr>
        <w:pStyle w:val="Heading5"/>
        <w:ind w:left="2127" w:hanging="477"/>
        <w:rPr>
          <w:rFonts w:cs="Arial"/>
        </w:rPr>
      </w:pPr>
      <w:r w:rsidRPr="005E4DC0">
        <w:rPr>
          <w:rFonts w:cs="Arial"/>
        </w:rPr>
        <w:t>Job upholds the certain eventual punishment of the wicked to convince Eliphaz that he still believes in the justice of God (24:18-25)</w:t>
      </w:r>
      <w:r>
        <w:rPr>
          <w:rFonts w:cs="Arial"/>
        </w:rPr>
        <w:t>.</w:t>
      </w:r>
    </w:p>
    <w:p w14:paraId="4B3229B3" w14:textId="77777777" w:rsidR="009928CA" w:rsidRPr="005E4DC0" w:rsidRDefault="009928CA" w:rsidP="009928CA">
      <w:pPr>
        <w:pStyle w:val="Heading4"/>
        <w:ind w:left="1701" w:hanging="465"/>
        <w:rPr>
          <w:rFonts w:cs="Arial"/>
          <w:sz w:val="20"/>
        </w:rPr>
      </w:pPr>
      <w:r w:rsidRPr="005E4DC0">
        <w:rPr>
          <w:rFonts w:cs="Arial"/>
          <w:sz w:val="20"/>
        </w:rPr>
        <w:t>Bildad's third speech briefly states that Job or any other sinner cannot schedule a hearing with a majestic God (Job 25)</w:t>
      </w:r>
      <w:r>
        <w:rPr>
          <w:rFonts w:cs="Arial"/>
          <w:sz w:val="20"/>
        </w:rPr>
        <w:t>.</w:t>
      </w:r>
    </w:p>
    <w:p w14:paraId="5E769011" w14:textId="77777777" w:rsidR="009928CA" w:rsidRPr="005E4DC0" w:rsidRDefault="009928CA" w:rsidP="009928CA">
      <w:pPr>
        <w:pStyle w:val="Heading5"/>
        <w:ind w:left="2127" w:hanging="477"/>
        <w:rPr>
          <w:rFonts w:cs="Arial"/>
        </w:rPr>
      </w:pPr>
      <w:r w:rsidRPr="005E4DC0">
        <w:rPr>
          <w:rFonts w:cs="Arial"/>
        </w:rPr>
        <w:t>Bildad recounts God's majesty (25:1-3)</w:t>
      </w:r>
      <w:r>
        <w:rPr>
          <w:rFonts w:cs="Arial"/>
        </w:rPr>
        <w:t>.</w:t>
      </w:r>
    </w:p>
    <w:p w14:paraId="0581C66E" w14:textId="77777777" w:rsidR="009928CA" w:rsidRPr="005E4DC0" w:rsidRDefault="009928CA" w:rsidP="009928CA">
      <w:pPr>
        <w:pStyle w:val="Heading5"/>
        <w:ind w:left="2127" w:hanging="477"/>
        <w:rPr>
          <w:rFonts w:cs="Arial"/>
        </w:rPr>
      </w:pPr>
      <w:r w:rsidRPr="005E4DC0">
        <w:rPr>
          <w:rFonts w:cs="Arial"/>
        </w:rPr>
        <w:t>Bildad compares man's puniness and sinfulness to God to convince Job of the absurdity of getting a hearing from Him (25:4-6)</w:t>
      </w:r>
      <w:r>
        <w:rPr>
          <w:rFonts w:cs="Arial"/>
        </w:rPr>
        <w:t>.</w:t>
      </w:r>
    </w:p>
    <w:p w14:paraId="5EA60CCD" w14:textId="77777777" w:rsidR="009928CA" w:rsidRPr="005E4DC0" w:rsidRDefault="009928CA" w:rsidP="009928CA">
      <w:pPr>
        <w:pStyle w:val="Heading4"/>
        <w:ind w:left="1701" w:hanging="465"/>
        <w:rPr>
          <w:rFonts w:cs="Arial"/>
          <w:sz w:val="20"/>
        </w:rPr>
      </w:pPr>
      <w:r w:rsidRPr="005E4DC0">
        <w:rPr>
          <w:rFonts w:cs="Arial"/>
          <w:sz w:val="20"/>
        </w:rPr>
        <w:t xml:space="preserve">Job sarcastically praises Bildad’s compassion and wisdom and </w:t>
      </w:r>
      <w:r>
        <w:rPr>
          <w:rFonts w:cs="Arial"/>
          <w:sz w:val="20"/>
        </w:rPr>
        <w:t>also</w:t>
      </w:r>
      <w:r w:rsidRPr="005E4DC0">
        <w:rPr>
          <w:rFonts w:cs="Arial"/>
          <w:sz w:val="20"/>
        </w:rPr>
        <w:t xml:space="preserve"> describes God's majesty, showing that neither can fathom God's purpose for his suffering (Job 26)</w:t>
      </w:r>
      <w:r>
        <w:rPr>
          <w:rFonts w:cs="Arial"/>
          <w:sz w:val="20"/>
        </w:rPr>
        <w:t>.</w:t>
      </w:r>
    </w:p>
    <w:p w14:paraId="23460012" w14:textId="77777777" w:rsidR="009928CA" w:rsidRPr="005E4DC0" w:rsidRDefault="009928CA" w:rsidP="009928CA">
      <w:pPr>
        <w:pStyle w:val="Heading5"/>
        <w:ind w:left="2127" w:hanging="477"/>
        <w:rPr>
          <w:rFonts w:cs="Arial"/>
        </w:rPr>
      </w:pPr>
      <w:r w:rsidRPr="005E4DC0">
        <w:rPr>
          <w:rFonts w:cs="Arial"/>
        </w:rPr>
        <w:t>Job sarcastically praises Bildad's "great compassion" and "great wisdom" to rebuke him for his ignorance of the real reason for his suffering (26:1-4)</w:t>
      </w:r>
      <w:r>
        <w:rPr>
          <w:rFonts w:cs="Arial"/>
        </w:rPr>
        <w:t>.</w:t>
      </w:r>
    </w:p>
    <w:p w14:paraId="4F7D8615" w14:textId="77777777" w:rsidR="009928CA" w:rsidRPr="005E4DC0" w:rsidRDefault="009928CA" w:rsidP="009928CA">
      <w:pPr>
        <w:pStyle w:val="Heading5"/>
        <w:ind w:left="2127" w:hanging="477"/>
        <w:rPr>
          <w:rFonts w:cs="Arial"/>
        </w:rPr>
      </w:pPr>
      <w:r w:rsidRPr="005E4DC0">
        <w:rPr>
          <w:rFonts w:cs="Arial"/>
        </w:rPr>
        <w:t xml:space="preserve">Job describes God's majesty over nature himself to </w:t>
      </w:r>
      <w:r>
        <w:rPr>
          <w:rFonts w:cs="Arial"/>
        </w:rPr>
        <w:t>show</w:t>
      </w:r>
      <w:r w:rsidRPr="005E4DC0">
        <w:rPr>
          <w:rFonts w:cs="Arial"/>
        </w:rPr>
        <w:t xml:space="preserve"> that he also cannot fathom God's purpose for his suffering (26:5-14)</w:t>
      </w:r>
      <w:r>
        <w:rPr>
          <w:rFonts w:cs="Arial"/>
        </w:rPr>
        <w:t>.</w:t>
      </w:r>
    </w:p>
    <w:p w14:paraId="1D8DC1C7" w14:textId="77777777" w:rsidR="009928CA" w:rsidRPr="005E4DC0" w:rsidRDefault="009928CA" w:rsidP="009928CA">
      <w:pPr>
        <w:ind w:left="1276"/>
        <w:rPr>
          <w:rFonts w:ascii="Arial" w:hAnsi="Arial" w:cs="Arial"/>
          <w:sz w:val="14"/>
        </w:rPr>
      </w:pPr>
    </w:p>
    <w:p w14:paraId="624FA337" w14:textId="77777777" w:rsidR="009928CA" w:rsidRPr="00050BE7" w:rsidRDefault="009928CA" w:rsidP="009928CA">
      <w:pPr>
        <w:ind w:left="1276"/>
        <w:rPr>
          <w:rFonts w:ascii="Arial" w:hAnsi="Arial" w:cs="Arial"/>
          <w:i/>
          <w:sz w:val="20"/>
        </w:rPr>
      </w:pPr>
      <w:r w:rsidRPr="00050BE7">
        <w:rPr>
          <w:rFonts w:ascii="Arial" w:hAnsi="Arial" w:cs="Arial"/>
          <w:i/>
          <w:sz w:val="20"/>
        </w:rPr>
        <w:t>Note: A third speech from Zophar, along with Job's reply, is absent—probably because he realized that he had nothing valuable to contribute!</w:t>
      </w:r>
    </w:p>
    <w:p w14:paraId="24357077" w14:textId="77777777" w:rsidR="009928CA" w:rsidRPr="005E4DC0" w:rsidRDefault="009928CA" w:rsidP="009928CA">
      <w:pPr>
        <w:pStyle w:val="Heading2"/>
        <w:ind w:left="851" w:hanging="443"/>
        <w:rPr>
          <w:rFonts w:cs="Arial"/>
          <w:sz w:val="20"/>
        </w:rPr>
      </w:pPr>
      <w:r w:rsidRPr="00BA2509">
        <w:rPr>
          <w:rFonts w:cs="Arial"/>
          <w:sz w:val="20"/>
        </w:rPr>
        <w:t>Job replie</w:t>
      </w:r>
      <w:r>
        <w:rPr>
          <w:rFonts w:cs="Arial"/>
          <w:sz w:val="20"/>
        </w:rPr>
        <w:t>s</w:t>
      </w:r>
      <w:r w:rsidRPr="00BA2509">
        <w:rPr>
          <w:rFonts w:cs="Arial"/>
          <w:sz w:val="20"/>
        </w:rPr>
        <w:t xml:space="preserve"> that all three friends’ simple arguments about suffering always resulting from sin </w:t>
      </w:r>
      <w:r>
        <w:rPr>
          <w:rFonts w:cs="Arial"/>
          <w:sz w:val="20"/>
        </w:rPr>
        <w:t>are</w:t>
      </w:r>
      <w:r w:rsidRPr="00BA2509">
        <w:rPr>
          <w:rFonts w:cs="Arial"/>
          <w:sz w:val="20"/>
        </w:rPr>
        <w:t xml:space="preserve"> unfounded </w:t>
      </w:r>
      <w:r w:rsidRPr="005E4DC0">
        <w:rPr>
          <w:rFonts w:cs="Arial"/>
          <w:sz w:val="20"/>
        </w:rPr>
        <w:t>(Job 27–31)</w:t>
      </w:r>
      <w:r>
        <w:rPr>
          <w:rFonts w:cs="Arial"/>
          <w:sz w:val="20"/>
        </w:rPr>
        <w:t>.</w:t>
      </w:r>
    </w:p>
    <w:p w14:paraId="312845E5" w14:textId="77777777" w:rsidR="009928CA" w:rsidRPr="005E4DC0" w:rsidRDefault="009928CA" w:rsidP="009928CA">
      <w:pPr>
        <w:pStyle w:val="Heading3"/>
        <w:ind w:left="1276" w:hanging="454"/>
        <w:rPr>
          <w:rFonts w:cs="Arial"/>
        </w:rPr>
      </w:pPr>
      <w:r w:rsidRPr="005E4DC0">
        <w:rPr>
          <w:rFonts w:cs="Arial"/>
        </w:rPr>
        <w:t xml:space="preserve">Job's first monologue </w:t>
      </w:r>
      <w:r>
        <w:rPr>
          <w:rFonts w:cs="Arial"/>
        </w:rPr>
        <w:t>reveals that God assures the ultimate destruction of the wicked, but God alone possesses the wisdom to understand the reason for their</w:t>
      </w:r>
      <w:r w:rsidRPr="005E4DC0">
        <w:rPr>
          <w:rFonts w:cs="Arial"/>
        </w:rPr>
        <w:t xml:space="preserve"> suffering (Job 27–28)</w:t>
      </w:r>
      <w:r>
        <w:rPr>
          <w:rFonts w:cs="Arial"/>
        </w:rPr>
        <w:t>.</w:t>
      </w:r>
    </w:p>
    <w:p w14:paraId="710E32A9" w14:textId="77777777" w:rsidR="009928CA" w:rsidRPr="005E4DC0" w:rsidRDefault="009928CA" w:rsidP="009928CA">
      <w:pPr>
        <w:pStyle w:val="Heading4"/>
        <w:ind w:left="1701" w:hanging="465"/>
        <w:rPr>
          <w:rFonts w:cs="Arial"/>
          <w:sz w:val="20"/>
        </w:rPr>
      </w:pPr>
      <w:r w:rsidRPr="005E4DC0">
        <w:rPr>
          <w:rFonts w:cs="Arial"/>
          <w:sz w:val="20"/>
        </w:rPr>
        <w:t>Job affirms his righteousness and the ultimate destruction of the wicked (Job 27)</w:t>
      </w:r>
      <w:r>
        <w:rPr>
          <w:rFonts w:cs="Arial"/>
          <w:sz w:val="20"/>
        </w:rPr>
        <w:t>.</w:t>
      </w:r>
    </w:p>
    <w:p w14:paraId="48BA80BE" w14:textId="77777777" w:rsidR="009928CA" w:rsidRPr="005E4DC0" w:rsidRDefault="009928CA" w:rsidP="009928CA">
      <w:pPr>
        <w:pStyle w:val="Heading5"/>
        <w:ind w:left="2127" w:hanging="477"/>
        <w:rPr>
          <w:rFonts w:cs="Arial"/>
        </w:rPr>
      </w:pPr>
      <w:r w:rsidRPr="005E4DC0">
        <w:rPr>
          <w:rFonts w:cs="Arial"/>
        </w:rPr>
        <w:t>Job affirms his righteousness once again so that he would not be placed among those in his following comments (27:1-6)</w:t>
      </w:r>
      <w:r>
        <w:rPr>
          <w:rFonts w:cs="Arial"/>
        </w:rPr>
        <w:t>.</w:t>
      </w:r>
    </w:p>
    <w:p w14:paraId="35E9E2E6" w14:textId="77777777" w:rsidR="009928CA" w:rsidRPr="005E4DC0" w:rsidRDefault="009928CA" w:rsidP="009928CA">
      <w:pPr>
        <w:pStyle w:val="Heading5"/>
        <w:ind w:left="2127" w:hanging="477"/>
        <w:rPr>
          <w:rFonts w:cs="Arial"/>
        </w:rPr>
      </w:pPr>
      <w:r w:rsidRPr="005E4DC0">
        <w:rPr>
          <w:rFonts w:cs="Arial"/>
        </w:rPr>
        <w:t>Job affirms the ultimate destruction of the wicked (27:7-23)</w:t>
      </w:r>
      <w:r>
        <w:rPr>
          <w:rFonts w:cs="Arial"/>
        </w:rPr>
        <w:t>.</w:t>
      </w:r>
    </w:p>
    <w:p w14:paraId="68B25E47" w14:textId="77777777" w:rsidR="009928CA" w:rsidRPr="005E4DC0" w:rsidRDefault="009928CA" w:rsidP="009928CA">
      <w:pPr>
        <w:pStyle w:val="Heading4"/>
        <w:ind w:left="1701" w:hanging="465"/>
        <w:rPr>
          <w:rFonts w:cs="Arial"/>
          <w:sz w:val="20"/>
        </w:rPr>
      </w:pPr>
      <w:r>
        <w:rPr>
          <w:rFonts w:cs="Arial"/>
          <w:sz w:val="20"/>
        </w:rPr>
        <w:t>J</w:t>
      </w:r>
      <w:r w:rsidRPr="005E4DC0">
        <w:rPr>
          <w:rFonts w:cs="Arial"/>
          <w:sz w:val="20"/>
        </w:rPr>
        <w:t>ob extols heavenly wisdom which man cannot find, to prove that he nor his counselors knew the reason for his suffering (Job 28)</w:t>
      </w:r>
      <w:r>
        <w:rPr>
          <w:rFonts w:cs="Arial"/>
          <w:sz w:val="20"/>
        </w:rPr>
        <w:t>.</w:t>
      </w:r>
    </w:p>
    <w:p w14:paraId="1DD7C9FF" w14:textId="77777777" w:rsidR="009928CA" w:rsidRPr="005E4DC0" w:rsidRDefault="009928CA" w:rsidP="009928CA">
      <w:pPr>
        <w:pStyle w:val="Heading5"/>
        <w:ind w:left="2127" w:hanging="477"/>
        <w:rPr>
          <w:rFonts w:cs="Arial"/>
        </w:rPr>
      </w:pPr>
      <w:r w:rsidRPr="005E4DC0">
        <w:rPr>
          <w:rFonts w:cs="Arial"/>
        </w:rPr>
        <w:t>Job praises man for being able to find metals in the recesses of the earth (28:1-11)</w:t>
      </w:r>
      <w:r>
        <w:rPr>
          <w:rFonts w:cs="Arial"/>
        </w:rPr>
        <w:t>.</w:t>
      </w:r>
    </w:p>
    <w:p w14:paraId="7A6D0D4E" w14:textId="77777777" w:rsidR="009928CA" w:rsidRPr="005E4DC0" w:rsidRDefault="009928CA" w:rsidP="009928CA">
      <w:pPr>
        <w:pStyle w:val="Heading5"/>
        <w:ind w:left="2127" w:hanging="477"/>
        <w:rPr>
          <w:rFonts w:cs="Arial"/>
        </w:rPr>
      </w:pPr>
      <w:r w:rsidRPr="005E4DC0">
        <w:rPr>
          <w:rFonts w:cs="Arial"/>
        </w:rPr>
        <w:t>Job states that wisdom, in contrast to metals, can be foun</w:t>
      </w:r>
      <w:r>
        <w:rPr>
          <w:rFonts w:cs="Arial"/>
        </w:rPr>
        <w:t xml:space="preserve">d by God alone to prove that no </w:t>
      </w:r>
      <w:r w:rsidRPr="005E4DC0">
        <w:rPr>
          <w:rFonts w:cs="Arial"/>
        </w:rPr>
        <w:t>one knew the reason for his suffering (28:12-28)</w:t>
      </w:r>
      <w:r>
        <w:rPr>
          <w:rFonts w:cs="Arial"/>
        </w:rPr>
        <w:t>.</w:t>
      </w:r>
    </w:p>
    <w:p w14:paraId="44A46917" w14:textId="77777777" w:rsidR="009928CA" w:rsidRPr="00393964" w:rsidRDefault="009928CA" w:rsidP="009928CA">
      <w:pPr>
        <w:pStyle w:val="Heading6"/>
        <w:ind w:left="2694" w:hanging="488"/>
      </w:pPr>
      <w:r w:rsidRPr="00393964">
        <w:t xml:space="preserve">Job states that while man can find metals, he </w:t>
      </w:r>
      <w:r>
        <w:t>can’t</w:t>
      </w:r>
      <w:r w:rsidRPr="00393964">
        <w:t xml:space="preserve"> find wisdom (28:12-22)</w:t>
      </w:r>
      <w:r>
        <w:t>.</w:t>
      </w:r>
    </w:p>
    <w:p w14:paraId="726065A7" w14:textId="77777777" w:rsidR="009928CA" w:rsidRPr="00393964" w:rsidRDefault="009928CA" w:rsidP="009928CA">
      <w:pPr>
        <w:pStyle w:val="Heading6"/>
        <w:ind w:left="2694" w:hanging="488"/>
      </w:pPr>
      <w:r w:rsidRPr="00393964">
        <w:t>Job states that God alone knows true wisdom to prove that neither he nor his counselors knew the reason for his suffering (28:23-28)</w:t>
      </w:r>
      <w:r>
        <w:t>.</w:t>
      </w:r>
    </w:p>
    <w:p w14:paraId="7728B0C0" w14:textId="77777777" w:rsidR="009928CA" w:rsidRPr="005E4DC0" w:rsidRDefault="009928CA" w:rsidP="009928CA">
      <w:pPr>
        <w:pStyle w:val="Heading3"/>
        <w:ind w:left="1276" w:hanging="454"/>
        <w:rPr>
          <w:rFonts w:cs="Arial"/>
        </w:rPr>
      </w:pPr>
      <w:r w:rsidRPr="005E4DC0">
        <w:rPr>
          <w:rFonts w:cs="Arial"/>
        </w:rPr>
        <w:t>Job's second monologue describes his past prosperity, present misery</w:t>
      </w:r>
      <w:r>
        <w:rPr>
          <w:rFonts w:cs="Arial"/>
        </w:rPr>
        <w:t>,</w:t>
      </w:r>
      <w:r w:rsidRPr="005E4DC0">
        <w:rPr>
          <w:rFonts w:cs="Arial"/>
        </w:rPr>
        <w:t xml:space="preserve"> and innocence as a final appeal before God and man (Job 29–31)</w:t>
      </w:r>
      <w:r>
        <w:rPr>
          <w:rFonts w:cs="Arial"/>
        </w:rPr>
        <w:t>.</w:t>
      </w:r>
    </w:p>
    <w:p w14:paraId="6F11A3F8" w14:textId="77777777" w:rsidR="009928CA" w:rsidRPr="005E4DC0" w:rsidRDefault="009928CA" w:rsidP="009928CA">
      <w:pPr>
        <w:pStyle w:val="Heading4"/>
        <w:ind w:left="1701" w:hanging="465"/>
        <w:rPr>
          <w:rFonts w:cs="Arial"/>
          <w:sz w:val="20"/>
        </w:rPr>
      </w:pPr>
      <w:r w:rsidRPr="005E4DC0">
        <w:rPr>
          <w:rFonts w:cs="Arial"/>
          <w:sz w:val="20"/>
        </w:rPr>
        <w:t xml:space="preserve">Job </w:t>
      </w:r>
      <w:r>
        <w:rPr>
          <w:rFonts w:cs="Arial"/>
          <w:sz w:val="20"/>
        </w:rPr>
        <w:t>recalls his past prosperity, when he enjoyed God's blessing, the respect of others, and the expectation</w:t>
      </w:r>
      <w:r w:rsidRPr="005E4DC0">
        <w:rPr>
          <w:rFonts w:cs="Arial"/>
          <w:sz w:val="20"/>
        </w:rPr>
        <w:t xml:space="preserve"> of continued health (Job 29)</w:t>
      </w:r>
      <w:r>
        <w:rPr>
          <w:rFonts w:cs="Arial"/>
          <w:sz w:val="20"/>
        </w:rPr>
        <w:t>.</w:t>
      </w:r>
    </w:p>
    <w:p w14:paraId="12CC426E" w14:textId="77777777" w:rsidR="009928CA" w:rsidRPr="005E4DC0" w:rsidRDefault="009928CA" w:rsidP="009928CA">
      <w:pPr>
        <w:pStyle w:val="Heading5"/>
        <w:ind w:left="2127" w:hanging="477"/>
        <w:rPr>
          <w:rFonts w:cs="Arial"/>
        </w:rPr>
      </w:pPr>
      <w:r w:rsidRPr="005E4DC0">
        <w:rPr>
          <w:rFonts w:cs="Arial"/>
        </w:rPr>
        <w:t>Job remembers enjoying God's blessing (29:1-6)</w:t>
      </w:r>
      <w:r>
        <w:rPr>
          <w:rFonts w:cs="Arial"/>
        </w:rPr>
        <w:t>.</w:t>
      </w:r>
    </w:p>
    <w:p w14:paraId="411D27A3" w14:textId="77777777" w:rsidR="009928CA" w:rsidRPr="005E4DC0" w:rsidRDefault="009928CA" w:rsidP="009928CA">
      <w:pPr>
        <w:pStyle w:val="Heading5"/>
        <w:ind w:left="2127" w:hanging="477"/>
        <w:rPr>
          <w:rFonts w:cs="Arial"/>
        </w:rPr>
      </w:pPr>
      <w:r w:rsidRPr="005E4DC0">
        <w:rPr>
          <w:rFonts w:cs="Arial"/>
        </w:rPr>
        <w:t xml:space="preserve">Job recalls the respect from man and </w:t>
      </w:r>
      <w:r>
        <w:rPr>
          <w:rFonts w:cs="Arial"/>
        </w:rPr>
        <w:t xml:space="preserve">the </w:t>
      </w:r>
      <w:r w:rsidRPr="005E4DC0">
        <w:rPr>
          <w:rFonts w:cs="Arial"/>
        </w:rPr>
        <w:t>privilege of helping others (29:7-17)</w:t>
      </w:r>
      <w:r>
        <w:rPr>
          <w:rFonts w:cs="Arial"/>
        </w:rPr>
        <w:t>.</w:t>
      </w:r>
    </w:p>
    <w:p w14:paraId="16868277" w14:textId="77777777" w:rsidR="009928CA" w:rsidRPr="005E4DC0" w:rsidRDefault="009928CA" w:rsidP="009928CA">
      <w:pPr>
        <w:pStyle w:val="Heading5"/>
        <w:ind w:left="2127" w:hanging="477"/>
        <w:rPr>
          <w:rFonts w:cs="Arial"/>
        </w:rPr>
      </w:pPr>
      <w:r w:rsidRPr="005E4DC0">
        <w:rPr>
          <w:rFonts w:cs="Arial"/>
        </w:rPr>
        <w:t>Job recalls how he expected continued health (29:18-20)</w:t>
      </w:r>
      <w:r>
        <w:rPr>
          <w:rFonts w:cs="Arial"/>
        </w:rPr>
        <w:t>.</w:t>
      </w:r>
    </w:p>
    <w:p w14:paraId="4147D870" w14:textId="77777777" w:rsidR="009928CA" w:rsidRPr="005E4DC0" w:rsidRDefault="009928CA" w:rsidP="009928CA">
      <w:pPr>
        <w:pStyle w:val="Heading5"/>
        <w:ind w:left="2127" w:hanging="477"/>
        <w:rPr>
          <w:rFonts w:cs="Arial"/>
        </w:rPr>
      </w:pPr>
      <w:r w:rsidRPr="005E4DC0">
        <w:rPr>
          <w:rFonts w:cs="Arial"/>
        </w:rPr>
        <w:lastRenderedPageBreak/>
        <w:t>Job again recalls the respect he received from others (29:21-25)</w:t>
      </w:r>
      <w:r>
        <w:rPr>
          <w:rFonts w:cs="Arial"/>
        </w:rPr>
        <w:t>.</w:t>
      </w:r>
    </w:p>
    <w:p w14:paraId="7C4705EB" w14:textId="77777777" w:rsidR="009928CA" w:rsidRPr="005E4DC0" w:rsidRDefault="009928CA" w:rsidP="009928CA">
      <w:pPr>
        <w:pStyle w:val="Heading4"/>
        <w:ind w:left="1701" w:hanging="465"/>
        <w:rPr>
          <w:rFonts w:cs="Arial"/>
          <w:sz w:val="20"/>
        </w:rPr>
      </w:pPr>
      <w:r w:rsidRPr="005E4DC0">
        <w:rPr>
          <w:rFonts w:cs="Arial"/>
          <w:sz w:val="20"/>
        </w:rPr>
        <w:t xml:space="preserve">Job describes his present misery </w:t>
      </w:r>
      <w:r>
        <w:rPr>
          <w:rFonts w:cs="Arial"/>
          <w:sz w:val="20"/>
        </w:rPr>
        <w:t>in terms of social, physical, spiritual, and emotional aspects</w:t>
      </w:r>
      <w:r w:rsidRPr="005E4DC0">
        <w:rPr>
          <w:rFonts w:cs="Arial"/>
          <w:sz w:val="20"/>
        </w:rPr>
        <w:t xml:space="preserve"> (Job 30)</w:t>
      </w:r>
      <w:r>
        <w:rPr>
          <w:rFonts w:cs="Arial"/>
          <w:sz w:val="20"/>
        </w:rPr>
        <w:t>.</w:t>
      </w:r>
    </w:p>
    <w:p w14:paraId="4BBB0247" w14:textId="77777777" w:rsidR="009928CA" w:rsidRPr="005E4DC0" w:rsidRDefault="009928CA" w:rsidP="009928CA">
      <w:pPr>
        <w:pStyle w:val="Heading5"/>
        <w:ind w:left="2127" w:hanging="477"/>
        <w:rPr>
          <w:rFonts w:cs="Arial"/>
        </w:rPr>
      </w:pPr>
      <w:r w:rsidRPr="005E4DC0">
        <w:rPr>
          <w:rFonts w:cs="Arial"/>
        </w:rPr>
        <w:t xml:space="preserve">Job cites </w:t>
      </w:r>
      <w:r>
        <w:rPr>
          <w:rFonts w:cs="Arial"/>
        </w:rPr>
        <w:t>the</w:t>
      </w:r>
      <w:r w:rsidRPr="005E4DC0">
        <w:rPr>
          <w:rFonts w:cs="Arial"/>
        </w:rPr>
        <w:t xml:space="preserve"> social</w:t>
      </w:r>
      <w:r>
        <w:rPr>
          <w:rFonts w:cs="Arial"/>
        </w:rPr>
        <w:t xml:space="preserve"> </w:t>
      </w:r>
      <w:r w:rsidRPr="005E4DC0">
        <w:rPr>
          <w:rFonts w:cs="Arial"/>
        </w:rPr>
        <w:t>disrespect</w:t>
      </w:r>
      <w:r>
        <w:rPr>
          <w:rFonts w:cs="Arial"/>
        </w:rPr>
        <w:t xml:space="preserve"> of those</w:t>
      </w:r>
      <w:r w:rsidRPr="005E4DC0">
        <w:rPr>
          <w:rFonts w:cs="Arial"/>
        </w:rPr>
        <w:t xml:space="preserve"> mocking </w:t>
      </w:r>
      <w:r>
        <w:rPr>
          <w:rFonts w:cs="Arial"/>
        </w:rPr>
        <w:t xml:space="preserve">him </w:t>
      </w:r>
      <w:r w:rsidRPr="005E4DC0">
        <w:rPr>
          <w:rFonts w:cs="Arial"/>
        </w:rPr>
        <w:t xml:space="preserve">from the scum of society–young men who considered </w:t>
      </w:r>
      <w:r w:rsidRPr="00D967AC">
        <w:rPr>
          <w:rFonts w:cs="Arial"/>
        </w:rPr>
        <w:t>him</w:t>
      </w:r>
      <w:r w:rsidRPr="005E4DC0">
        <w:rPr>
          <w:rFonts w:cs="Arial"/>
        </w:rPr>
        <w:t xml:space="preserve"> scum (30:1-15)</w:t>
      </w:r>
      <w:r>
        <w:rPr>
          <w:rFonts w:cs="Arial"/>
        </w:rPr>
        <w:t>.</w:t>
      </w:r>
    </w:p>
    <w:p w14:paraId="60534C03" w14:textId="77777777" w:rsidR="009928CA" w:rsidRPr="005E4DC0" w:rsidRDefault="009928CA" w:rsidP="009928CA">
      <w:pPr>
        <w:pStyle w:val="Heading5"/>
        <w:ind w:left="2127" w:hanging="477"/>
        <w:rPr>
          <w:rFonts w:cs="Arial"/>
        </w:rPr>
      </w:pPr>
      <w:r w:rsidRPr="005E4DC0">
        <w:rPr>
          <w:rFonts w:cs="Arial"/>
        </w:rPr>
        <w:t>Job cites his pain physically (30:16-19)</w:t>
      </w:r>
      <w:r>
        <w:rPr>
          <w:rFonts w:cs="Arial"/>
        </w:rPr>
        <w:t>.</w:t>
      </w:r>
    </w:p>
    <w:p w14:paraId="7697F058" w14:textId="77777777" w:rsidR="009928CA" w:rsidRPr="005E4DC0" w:rsidRDefault="009928CA" w:rsidP="009928CA">
      <w:pPr>
        <w:pStyle w:val="Heading5"/>
        <w:ind w:left="2127" w:hanging="477"/>
        <w:rPr>
          <w:rFonts w:cs="Arial"/>
        </w:rPr>
      </w:pPr>
      <w:r w:rsidRPr="005E4DC0">
        <w:rPr>
          <w:rFonts w:cs="Arial"/>
        </w:rPr>
        <w:t>Job cites his abandonment spiritually (30:20-23)</w:t>
      </w:r>
      <w:r>
        <w:rPr>
          <w:rFonts w:cs="Arial"/>
        </w:rPr>
        <w:t>.</w:t>
      </w:r>
    </w:p>
    <w:p w14:paraId="3DEC5754" w14:textId="77777777" w:rsidR="009928CA" w:rsidRPr="005E4DC0" w:rsidRDefault="009928CA" w:rsidP="009928CA">
      <w:pPr>
        <w:pStyle w:val="Heading5"/>
        <w:ind w:left="2127" w:hanging="477"/>
        <w:rPr>
          <w:rFonts w:cs="Arial"/>
        </w:rPr>
      </w:pPr>
      <w:r w:rsidRPr="005E4DC0">
        <w:rPr>
          <w:rFonts w:cs="Arial"/>
        </w:rPr>
        <w:t>Job cites his opposition socially (30:24-26)</w:t>
      </w:r>
      <w:r>
        <w:rPr>
          <w:rFonts w:cs="Arial"/>
        </w:rPr>
        <w:t>.</w:t>
      </w:r>
    </w:p>
    <w:p w14:paraId="2EDF18FE" w14:textId="77777777" w:rsidR="009928CA" w:rsidRPr="005E4DC0" w:rsidRDefault="009928CA" w:rsidP="009928CA">
      <w:pPr>
        <w:pStyle w:val="Heading5"/>
        <w:ind w:left="2127" w:hanging="477"/>
        <w:rPr>
          <w:rFonts w:cs="Arial"/>
        </w:rPr>
      </w:pPr>
      <w:r w:rsidRPr="005E4DC0">
        <w:rPr>
          <w:rFonts w:cs="Arial"/>
        </w:rPr>
        <w:t xml:space="preserve">Job cites his </w:t>
      </w:r>
      <w:r>
        <w:rPr>
          <w:rFonts w:cs="Arial"/>
        </w:rPr>
        <w:t>physical</w:t>
      </w:r>
      <w:r w:rsidRPr="005E4DC0">
        <w:rPr>
          <w:rFonts w:cs="Arial"/>
        </w:rPr>
        <w:t xml:space="preserve"> and emotional</w:t>
      </w:r>
      <w:r>
        <w:rPr>
          <w:rFonts w:cs="Arial"/>
        </w:rPr>
        <w:t xml:space="preserve"> exhaustion</w:t>
      </w:r>
      <w:r w:rsidRPr="005E4DC0">
        <w:rPr>
          <w:rFonts w:cs="Arial"/>
        </w:rPr>
        <w:t xml:space="preserve"> (30:27-31)</w:t>
      </w:r>
      <w:r>
        <w:rPr>
          <w:rFonts w:cs="Arial"/>
        </w:rPr>
        <w:t>.</w:t>
      </w:r>
    </w:p>
    <w:p w14:paraId="3FCE9C32" w14:textId="77777777" w:rsidR="009928CA" w:rsidRPr="005E4DC0" w:rsidRDefault="009928CA" w:rsidP="009928CA">
      <w:pPr>
        <w:pStyle w:val="Heading4"/>
        <w:ind w:left="1701" w:hanging="465"/>
        <w:rPr>
          <w:rFonts w:cs="Arial"/>
          <w:sz w:val="20"/>
        </w:rPr>
      </w:pPr>
      <w:r w:rsidRPr="005E4DC0">
        <w:rPr>
          <w:rFonts w:cs="Arial"/>
          <w:sz w:val="20"/>
        </w:rPr>
        <w:t xml:space="preserve">Job defends his innocence from </w:t>
      </w:r>
      <w:r>
        <w:rPr>
          <w:rFonts w:cs="Arial"/>
          <w:sz w:val="20"/>
        </w:rPr>
        <w:t>sin</w:t>
      </w:r>
      <w:r w:rsidRPr="005E4DC0">
        <w:rPr>
          <w:rFonts w:cs="Arial"/>
          <w:sz w:val="20"/>
        </w:rPr>
        <w:t xml:space="preserve"> in his personal life, societal relationships, and spiritual integrity (Job 31)</w:t>
      </w:r>
      <w:r>
        <w:rPr>
          <w:rFonts w:cs="Arial"/>
          <w:sz w:val="20"/>
        </w:rPr>
        <w:t>.</w:t>
      </w:r>
    </w:p>
    <w:p w14:paraId="744AEE6C" w14:textId="77777777" w:rsidR="009928CA" w:rsidRPr="005E4DC0" w:rsidRDefault="009928CA" w:rsidP="009928CA">
      <w:pPr>
        <w:pStyle w:val="Heading5"/>
        <w:ind w:left="2127" w:hanging="477"/>
        <w:rPr>
          <w:rFonts w:cs="Arial"/>
        </w:rPr>
      </w:pPr>
      <w:r w:rsidRPr="005E4DC0">
        <w:rPr>
          <w:rFonts w:cs="Arial"/>
        </w:rPr>
        <w:t xml:space="preserve">Job defends his innocence from </w:t>
      </w:r>
      <w:r>
        <w:rPr>
          <w:rFonts w:cs="Arial"/>
        </w:rPr>
        <w:t>sin</w:t>
      </w:r>
      <w:r w:rsidRPr="005E4DC0">
        <w:rPr>
          <w:rFonts w:cs="Arial"/>
        </w:rPr>
        <w:t xml:space="preserve"> in his personal life (31:1-12)</w:t>
      </w:r>
      <w:r>
        <w:rPr>
          <w:rFonts w:cs="Arial"/>
        </w:rPr>
        <w:t>.</w:t>
      </w:r>
    </w:p>
    <w:p w14:paraId="79A99147" w14:textId="77777777" w:rsidR="009928CA" w:rsidRPr="005E4DC0" w:rsidRDefault="009928CA" w:rsidP="009928CA">
      <w:pPr>
        <w:pStyle w:val="Heading5"/>
        <w:ind w:left="2127" w:hanging="477"/>
        <w:rPr>
          <w:rFonts w:cs="Arial"/>
        </w:rPr>
      </w:pPr>
      <w:r w:rsidRPr="005E4DC0">
        <w:rPr>
          <w:rFonts w:cs="Arial"/>
        </w:rPr>
        <w:t xml:space="preserve">Job defends his innocence from </w:t>
      </w:r>
      <w:r>
        <w:rPr>
          <w:rFonts w:cs="Arial"/>
        </w:rPr>
        <w:t>sin</w:t>
      </w:r>
      <w:r w:rsidRPr="005E4DC0">
        <w:rPr>
          <w:rFonts w:cs="Arial"/>
        </w:rPr>
        <w:t xml:space="preserve"> in his societal relationships (31:13-23)</w:t>
      </w:r>
      <w:r>
        <w:rPr>
          <w:rFonts w:cs="Arial"/>
        </w:rPr>
        <w:t>.</w:t>
      </w:r>
    </w:p>
    <w:p w14:paraId="79374E25" w14:textId="77777777" w:rsidR="009928CA" w:rsidRPr="005E4DC0" w:rsidRDefault="009928CA" w:rsidP="009928CA">
      <w:pPr>
        <w:pStyle w:val="Heading5"/>
        <w:ind w:left="2127" w:hanging="477"/>
        <w:rPr>
          <w:rFonts w:cs="Arial"/>
        </w:rPr>
      </w:pPr>
      <w:r w:rsidRPr="005E4DC0">
        <w:rPr>
          <w:rFonts w:cs="Arial"/>
        </w:rPr>
        <w:t xml:space="preserve">Job defends his innocence from </w:t>
      </w:r>
      <w:r>
        <w:rPr>
          <w:rFonts w:cs="Arial"/>
        </w:rPr>
        <w:t>sin</w:t>
      </w:r>
      <w:r w:rsidRPr="005E4DC0">
        <w:rPr>
          <w:rFonts w:cs="Arial"/>
        </w:rPr>
        <w:t xml:space="preserve"> in his spiritual integrity (31:24-40)</w:t>
      </w:r>
      <w:r>
        <w:rPr>
          <w:rFonts w:cs="Arial"/>
        </w:rPr>
        <w:t>.</w:t>
      </w:r>
    </w:p>
    <w:p w14:paraId="59BDDD4C" w14:textId="77777777" w:rsidR="009928CA" w:rsidRPr="005E4DC0" w:rsidRDefault="009928CA" w:rsidP="009928CA">
      <w:pPr>
        <w:pStyle w:val="Heading2"/>
        <w:ind w:left="851" w:hanging="443"/>
        <w:rPr>
          <w:rFonts w:cs="Arial"/>
          <w:sz w:val="20"/>
        </w:rPr>
      </w:pPr>
      <w:r w:rsidRPr="00E94EFA">
        <w:rPr>
          <w:rFonts w:cs="Arial"/>
          <w:sz w:val="20"/>
        </w:rPr>
        <w:t>Elihu angrily denounce</w:t>
      </w:r>
      <w:r>
        <w:rPr>
          <w:rFonts w:cs="Arial"/>
          <w:sz w:val="20"/>
        </w:rPr>
        <w:t>s</w:t>
      </w:r>
      <w:r w:rsidRPr="00E94EFA">
        <w:rPr>
          <w:rFonts w:cs="Arial"/>
          <w:sz w:val="20"/>
        </w:rPr>
        <w:t xml:space="preserve"> the others’ inadequate advice and rebuke</w:t>
      </w:r>
      <w:r>
        <w:rPr>
          <w:rFonts w:cs="Arial"/>
          <w:sz w:val="20"/>
        </w:rPr>
        <w:t>s</w:t>
      </w:r>
      <w:r w:rsidRPr="00E94EFA">
        <w:rPr>
          <w:rFonts w:cs="Arial"/>
          <w:sz w:val="20"/>
        </w:rPr>
        <w:t xml:space="preserve"> Job that God need not reveal the purpose for Job's suffering</w:t>
      </w:r>
      <w:r>
        <w:rPr>
          <w:rFonts w:cs="Arial"/>
          <w:sz w:val="20"/>
        </w:rPr>
        <w:t>,</w:t>
      </w:r>
      <w:r w:rsidRPr="00E94EFA">
        <w:rPr>
          <w:rFonts w:cs="Arial"/>
          <w:sz w:val="20"/>
        </w:rPr>
        <w:t xml:space="preserve"> although He is speaking to Job through his pain </w:t>
      </w:r>
      <w:r w:rsidRPr="005E4DC0">
        <w:rPr>
          <w:rFonts w:cs="Arial"/>
          <w:sz w:val="20"/>
        </w:rPr>
        <w:t>(Job 32–37)</w:t>
      </w:r>
      <w:r>
        <w:rPr>
          <w:rFonts w:cs="Arial"/>
          <w:sz w:val="20"/>
        </w:rPr>
        <w:t>.</w:t>
      </w:r>
    </w:p>
    <w:p w14:paraId="63DF9030" w14:textId="77777777" w:rsidR="009928CA" w:rsidRPr="005E4DC0" w:rsidRDefault="009928CA" w:rsidP="009928CA">
      <w:pPr>
        <w:tabs>
          <w:tab w:val="left" w:pos="720"/>
        </w:tabs>
        <w:ind w:left="720" w:hanging="360"/>
        <w:rPr>
          <w:rFonts w:ascii="Arial" w:hAnsi="Arial" w:cs="Arial"/>
          <w:sz w:val="20"/>
        </w:rPr>
      </w:pPr>
    </w:p>
    <w:tbl>
      <w:tblPr>
        <w:tblW w:w="0" w:type="auto"/>
        <w:jc w:val="right"/>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320"/>
        <w:gridCol w:w="4320"/>
      </w:tblGrid>
      <w:tr w:rsidR="009928CA" w:rsidRPr="006520A8" w14:paraId="4C1E6E35" w14:textId="77777777" w:rsidTr="00AB3043">
        <w:trPr>
          <w:jc w:val="right"/>
        </w:trPr>
        <w:tc>
          <w:tcPr>
            <w:tcW w:w="8640" w:type="dxa"/>
            <w:gridSpan w:val="2"/>
          </w:tcPr>
          <w:p w14:paraId="12AB6AA4" w14:textId="77777777" w:rsidR="009928CA" w:rsidRPr="005853C3" w:rsidRDefault="009928CA" w:rsidP="00AB3043">
            <w:pPr>
              <w:autoSpaceDE w:val="0"/>
              <w:autoSpaceDN w:val="0"/>
              <w:adjustRightInd w:val="0"/>
              <w:spacing w:before="180"/>
              <w:jc w:val="center"/>
              <w:rPr>
                <w:rFonts w:ascii="Arial" w:eastAsia="Times New Roman" w:hAnsi="Arial" w:cs="Arial"/>
                <w:sz w:val="21"/>
                <w:szCs w:val="21"/>
              </w:rPr>
            </w:pPr>
            <w:r w:rsidRPr="006520A8">
              <w:rPr>
                <w:rFonts w:ascii="Arial" w:eastAsia="Times New Roman" w:hAnsi="Arial" w:cs="Arial"/>
                <w:b/>
                <w:color w:val="000000"/>
                <w:sz w:val="28"/>
                <w:szCs w:val="28"/>
              </w:rPr>
              <w:t>Overview of Elihu’s Speeches</w:t>
            </w:r>
          </w:p>
          <w:p w14:paraId="5526C9F4" w14:textId="77777777" w:rsidR="009928CA" w:rsidRPr="006520A8" w:rsidRDefault="009928CA" w:rsidP="00AB3043">
            <w:pPr>
              <w:autoSpaceDE w:val="0"/>
              <w:autoSpaceDN w:val="0"/>
              <w:adjustRightInd w:val="0"/>
              <w:spacing w:before="180"/>
              <w:jc w:val="center"/>
              <w:rPr>
                <w:rFonts w:ascii="Arial" w:eastAsia="Times New Roman" w:hAnsi="Arial" w:cs="Arial"/>
                <w:sz w:val="21"/>
                <w:szCs w:val="21"/>
              </w:rPr>
            </w:pPr>
          </w:p>
        </w:tc>
      </w:tr>
      <w:tr w:rsidR="009928CA" w:rsidRPr="006520A8" w14:paraId="082D2D8F" w14:textId="77777777" w:rsidTr="00AB3043">
        <w:trPr>
          <w:jc w:val="right"/>
        </w:trPr>
        <w:tc>
          <w:tcPr>
            <w:tcW w:w="4320" w:type="dxa"/>
          </w:tcPr>
          <w:p w14:paraId="4676B58E" w14:textId="77777777" w:rsidR="009928CA" w:rsidRPr="006520A8" w:rsidRDefault="009928CA" w:rsidP="00AB3043">
            <w:pPr>
              <w:autoSpaceDE w:val="0"/>
              <w:autoSpaceDN w:val="0"/>
              <w:adjustRightInd w:val="0"/>
              <w:rPr>
                <w:rFonts w:ascii="Arial" w:eastAsia="Times New Roman" w:hAnsi="Arial" w:cs="Arial"/>
                <w:sz w:val="21"/>
                <w:szCs w:val="21"/>
              </w:rPr>
            </w:pPr>
            <w:r w:rsidRPr="006520A8">
              <w:rPr>
                <w:rFonts w:ascii="Arial" w:eastAsia="Times New Roman" w:hAnsi="Arial" w:cs="Arial"/>
                <w:b/>
                <w:color w:val="000000"/>
                <w:sz w:val="21"/>
                <w:szCs w:val="21"/>
              </w:rPr>
              <w:t>Job’s Complaints</w:t>
            </w:r>
          </w:p>
        </w:tc>
        <w:tc>
          <w:tcPr>
            <w:tcW w:w="4320" w:type="dxa"/>
          </w:tcPr>
          <w:p w14:paraId="531FDB4E" w14:textId="77777777" w:rsidR="009928CA" w:rsidRPr="006520A8" w:rsidRDefault="009928CA" w:rsidP="00AB3043">
            <w:pPr>
              <w:autoSpaceDE w:val="0"/>
              <w:autoSpaceDN w:val="0"/>
              <w:adjustRightInd w:val="0"/>
              <w:rPr>
                <w:rFonts w:ascii="Arial" w:eastAsia="Times New Roman" w:hAnsi="Arial" w:cs="Arial"/>
                <w:sz w:val="21"/>
                <w:szCs w:val="21"/>
              </w:rPr>
            </w:pPr>
            <w:r w:rsidRPr="006520A8">
              <w:rPr>
                <w:rFonts w:ascii="Arial" w:eastAsia="Times New Roman" w:hAnsi="Arial" w:cs="Arial"/>
                <w:b/>
                <w:color w:val="000000"/>
                <w:sz w:val="21"/>
                <w:szCs w:val="21"/>
              </w:rPr>
              <w:t>Elihu’s Answers</w:t>
            </w:r>
          </w:p>
        </w:tc>
      </w:tr>
      <w:tr w:rsidR="009928CA" w:rsidRPr="006520A8" w14:paraId="17E618A2" w14:textId="77777777" w:rsidTr="00AB3043">
        <w:trPr>
          <w:jc w:val="right"/>
        </w:trPr>
        <w:tc>
          <w:tcPr>
            <w:tcW w:w="4320" w:type="dxa"/>
          </w:tcPr>
          <w:p w14:paraId="483981D8" w14:textId="77777777" w:rsidR="009928CA" w:rsidRPr="006520A8" w:rsidRDefault="009928CA" w:rsidP="00AB3043">
            <w:pPr>
              <w:tabs>
                <w:tab w:val="left" w:pos="720"/>
              </w:tabs>
              <w:autoSpaceDE w:val="0"/>
              <w:autoSpaceDN w:val="0"/>
              <w:adjustRightInd w:val="0"/>
              <w:spacing w:before="180"/>
              <w:ind w:left="720" w:hanging="360"/>
              <w:rPr>
                <w:rFonts w:ascii="Arial" w:eastAsia="Times New Roman" w:hAnsi="Arial" w:cs="Arial"/>
                <w:sz w:val="21"/>
                <w:szCs w:val="21"/>
              </w:rPr>
            </w:pPr>
            <w:r w:rsidRPr="006520A8">
              <w:rPr>
                <w:rFonts w:ascii="Arial" w:eastAsia="Times New Roman" w:hAnsi="Arial" w:cs="Arial"/>
                <w:color w:val="000000"/>
                <w:sz w:val="21"/>
                <w:szCs w:val="21"/>
              </w:rPr>
              <w:t>1.</w:t>
            </w:r>
            <w:r w:rsidRPr="006520A8">
              <w:rPr>
                <w:rFonts w:ascii="Arial" w:eastAsia="Times New Roman" w:hAnsi="Arial" w:cs="Arial"/>
                <w:sz w:val="21"/>
                <w:szCs w:val="21"/>
              </w:rPr>
              <w:tab/>
            </w:r>
            <w:r w:rsidRPr="006520A8">
              <w:rPr>
                <w:rFonts w:ascii="Arial" w:eastAsia="Times New Roman" w:hAnsi="Arial" w:cs="Arial"/>
                <w:color w:val="000000"/>
                <w:sz w:val="21"/>
                <w:szCs w:val="21"/>
              </w:rPr>
              <w:t>God is silent; He does not respond to me (13:22; cf. 33:13).</w:t>
            </w:r>
          </w:p>
        </w:tc>
        <w:tc>
          <w:tcPr>
            <w:tcW w:w="4320" w:type="dxa"/>
          </w:tcPr>
          <w:p w14:paraId="61370C77" w14:textId="77777777" w:rsidR="009928CA" w:rsidRPr="006520A8" w:rsidRDefault="009928CA" w:rsidP="00AB3043">
            <w:pPr>
              <w:autoSpaceDE w:val="0"/>
              <w:autoSpaceDN w:val="0"/>
              <w:adjustRightInd w:val="0"/>
              <w:spacing w:before="180"/>
              <w:ind w:left="360"/>
              <w:rPr>
                <w:rFonts w:ascii="Arial" w:eastAsia="Times New Roman" w:hAnsi="Arial" w:cs="Arial"/>
                <w:sz w:val="21"/>
                <w:szCs w:val="21"/>
              </w:rPr>
            </w:pPr>
            <w:r w:rsidRPr="006520A8">
              <w:rPr>
                <w:rFonts w:ascii="Arial" w:eastAsia="Times New Roman" w:hAnsi="Arial" w:cs="Arial"/>
                <w:i/>
                <w:color w:val="000000"/>
                <w:sz w:val="21"/>
                <w:szCs w:val="21"/>
              </w:rPr>
              <w:t>First speech</w:t>
            </w:r>
            <w:r w:rsidRPr="006520A8">
              <w:rPr>
                <w:rFonts w:ascii="Arial" w:eastAsia="Times New Roman" w:hAnsi="Arial" w:cs="Arial"/>
                <w:color w:val="000000"/>
                <w:sz w:val="21"/>
                <w:szCs w:val="21"/>
              </w:rPr>
              <w:t xml:space="preserve">: God </w:t>
            </w:r>
            <w:r w:rsidRPr="006520A8">
              <w:rPr>
                <w:rFonts w:ascii="Arial" w:eastAsia="Times New Roman" w:hAnsi="Arial" w:cs="Arial"/>
                <w:i/>
                <w:color w:val="000000"/>
                <w:sz w:val="21"/>
                <w:szCs w:val="21"/>
              </w:rPr>
              <w:t>does</w:t>
            </w:r>
            <w:r w:rsidRPr="006520A8">
              <w:rPr>
                <w:rFonts w:ascii="Arial" w:eastAsia="Times New Roman" w:hAnsi="Arial" w:cs="Arial"/>
                <w:color w:val="000000"/>
                <w:sz w:val="21"/>
                <w:szCs w:val="21"/>
              </w:rPr>
              <w:t xml:space="preserve"> speak—through dreams and pain (chap. 33).</w:t>
            </w:r>
          </w:p>
        </w:tc>
      </w:tr>
      <w:tr w:rsidR="009928CA" w:rsidRPr="006520A8" w14:paraId="531C37A7" w14:textId="77777777" w:rsidTr="00AB3043">
        <w:trPr>
          <w:jc w:val="right"/>
        </w:trPr>
        <w:tc>
          <w:tcPr>
            <w:tcW w:w="4320" w:type="dxa"/>
          </w:tcPr>
          <w:p w14:paraId="714BCBCD" w14:textId="77777777" w:rsidR="009928CA" w:rsidRPr="006520A8" w:rsidRDefault="009928CA" w:rsidP="00AB3043">
            <w:pPr>
              <w:tabs>
                <w:tab w:val="left" w:pos="720"/>
              </w:tabs>
              <w:autoSpaceDE w:val="0"/>
              <w:autoSpaceDN w:val="0"/>
              <w:adjustRightInd w:val="0"/>
              <w:spacing w:before="180"/>
              <w:ind w:left="720" w:hanging="360"/>
              <w:rPr>
                <w:rFonts w:ascii="Arial" w:eastAsia="Times New Roman" w:hAnsi="Arial" w:cs="Arial"/>
                <w:sz w:val="21"/>
                <w:szCs w:val="21"/>
              </w:rPr>
            </w:pPr>
            <w:r w:rsidRPr="006520A8">
              <w:rPr>
                <w:rFonts w:ascii="Arial" w:eastAsia="Times New Roman" w:hAnsi="Arial" w:cs="Arial"/>
                <w:color w:val="000000"/>
                <w:sz w:val="21"/>
                <w:szCs w:val="21"/>
              </w:rPr>
              <w:t>2.</w:t>
            </w:r>
            <w:r w:rsidRPr="006520A8">
              <w:rPr>
                <w:rFonts w:ascii="Arial" w:eastAsia="Times New Roman" w:hAnsi="Arial" w:cs="Arial"/>
                <w:sz w:val="21"/>
                <w:szCs w:val="21"/>
              </w:rPr>
              <w:tab/>
            </w:r>
            <w:r w:rsidRPr="006520A8">
              <w:rPr>
                <w:rFonts w:ascii="Arial" w:eastAsia="Times New Roman" w:hAnsi="Arial" w:cs="Arial"/>
                <w:color w:val="000000"/>
                <w:sz w:val="21"/>
                <w:szCs w:val="21"/>
              </w:rPr>
              <w:t>God is unjust; He does not relieve me of my suffering (19:6–7, 27:2; cf. 34:5–6).</w:t>
            </w:r>
          </w:p>
        </w:tc>
        <w:tc>
          <w:tcPr>
            <w:tcW w:w="4320" w:type="dxa"/>
          </w:tcPr>
          <w:p w14:paraId="03D66638" w14:textId="77777777" w:rsidR="009928CA" w:rsidRPr="006520A8" w:rsidRDefault="009928CA" w:rsidP="00AB3043">
            <w:pPr>
              <w:autoSpaceDE w:val="0"/>
              <w:autoSpaceDN w:val="0"/>
              <w:adjustRightInd w:val="0"/>
              <w:spacing w:before="180"/>
              <w:ind w:left="360"/>
              <w:rPr>
                <w:rFonts w:ascii="Arial" w:eastAsia="Times New Roman" w:hAnsi="Arial" w:cs="Arial"/>
                <w:sz w:val="21"/>
                <w:szCs w:val="21"/>
              </w:rPr>
            </w:pPr>
            <w:r w:rsidRPr="006520A8">
              <w:rPr>
                <w:rFonts w:ascii="Arial" w:eastAsia="Times New Roman" w:hAnsi="Arial" w:cs="Arial"/>
                <w:i/>
                <w:color w:val="000000"/>
                <w:sz w:val="21"/>
                <w:szCs w:val="21"/>
              </w:rPr>
              <w:t>Second speech</w:t>
            </w:r>
            <w:r w:rsidRPr="006520A8">
              <w:rPr>
                <w:rFonts w:ascii="Arial" w:eastAsia="Times New Roman" w:hAnsi="Arial" w:cs="Arial"/>
                <w:color w:val="000000"/>
                <w:sz w:val="21"/>
                <w:szCs w:val="21"/>
              </w:rPr>
              <w:t>: God is just (chap. 34).</w:t>
            </w:r>
          </w:p>
        </w:tc>
      </w:tr>
      <w:tr w:rsidR="009928CA" w:rsidRPr="006520A8" w14:paraId="4A51C6D6" w14:textId="77777777" w:rsidTr="00AB3043">
        <w:trPr>
          <w:jc w:val="right"/>
        </w:trPr>
        <w:tc>
          <w:tcPr>
            <w:tcW w:w="4320" w:type="dxa"/>
          </w:tcPr>
          <w:p w14:paraId="7C8FDC2E" w14:textId="77777777" w:rsidR="009928CA" w:rsidRPr="006520A8" w:rsidRDefault="009928CA" w:rsidP="00AB3043">
            <w:pPr>
              <w:tabs>
                <w:tab w:val="left" w:pos="720"/>
              </w:tabs>
              <w:autoSpaceDE w:val="0"/>
              <w:autoSpaceDN w:val="0"/>
              <w:adjustRightInd w:val="0"/>
              <w:spacing w:before="180"/>
              <w:ind w:left="720" w:hanging="360"/>
              <w:rPr>
                <w:rFonts w:ascii="Arial" w:eastAsia="Times New Roman" w:hAnsi="Arial" w:cs="Arial"/>
                <w:sz w:val="21"/>
                <w:szCs w:val="21"/>
              </w:rPr>
            </w:pPr>
            <w:r w:rsidRPr="006520A8">
              <w:rPr>
                <w:rFonts w:ascii="Arial" w:eastAsia="Times New Roman" w:hAnsi="Arial" w:cs="Arial"/>
                <w:color w:val="000000"/>
                <w:sz w:val="21"/>
                <w:szCs w:val="21"/>
              </w:rPr>
              <w:t>3.</w:t>
            </w:r>
            <w:r w:rsidRPr="006520A8">
              <w:rPr>
                <w:rFonts w:ascii="Arial" w:eastAsia="Times New Roman" w:hAnsi="Arial" w:cs="Arial"/>
                <w:sz w:val="21"/>
                <w:szCs w:val="21"/>
              </w:rPr>
              <w:tab/>
            </w:r>
            <w:r w:rsidRPr="006520A8">
              <w:rPr>
                <w:rFonts w:ascii="Arial" w:eastAsia="Times New Roman" w:hAnsi="Arial" w:cs="Arial"/>
                <w:color w:val="000000"/>
                <w:sz w:val="21"/>
                <w:szCs w:val="21"/>
              </w:rPr>
              <w:t>God is unconcerned; He does not reward me for my innocence (10:7; cf. 35:3).</w:t>
            </w:r>
          </w:p>
        </w:tc>
        <w:tc>
          <w:tcPr>
            <w:tcW w:w="4320" w:type="dxa"/>
          </w:tcPr>
          <w:p w14:paraId="35FEBABC" w14:textId="77777777" w:rsidR="009928CA" w:rsidRPr="006520A8" w:rsidRDefault="009928CA" w:rsidP="00AB3043">
            <w:pPr>
              <w:autoSpaceDE w:val="0"/>
              <w:autoSpaceDN w:val="0"/>
              <w:adjustRightInd w:val="0"/>
              <w:spacing w:before="180"/>
              <w:ind w:left="360"/>
              <w:rPr>
                <w:rFonts w:ascii="Arial" w:eastAsia="Times New Roman" w:hAnsi="Arial" w:cs="Arial"/>
                <w:sz w:val="21"/>
                <w:szCs w:val="21"/>
              </w:rPr>
            </w:pPr>
            <w:r w:rsidRPr="006520A8">
              <w:rPr>
                <w:rFonts w:ascii="Arial" w:eastAsia="Times New Roman" w:hAnsi="Arial" w:cs="Arial"/>
                <w:i/>
                <w:color w:val="000000"/>
                <w:sz w:val="21"/>
                <w:szCs w:val="21"/>
              </w:rPr>
              <w:t>Third Speech</w:t>
            </w:r>
            <w:r w:rsidRPr="006520A8">
              <w:rPr>
                <w:rFonts w:ascii="Arial" w:eastAsia="Times New Roman" w:hAnsi="Arial" w:cs="Arial"/>
                <w:color w:val="000000"/>
                <w:sz w:val="21"/>
                <w:szCs w:val="21"/>
              </w:rPr>
              <w:t>: God is sovereign (chap. 35).</w:t>
            </w:r>
            <w:r w:rsidRPr="006520A8">
              <w:rPr>
                <w:rFonts w:ascii="Arial" w:eastAsia="Times New Roman" w:hAnsi="Arial" w:cs="Arial"/>
                <w:sz w:val="21"/>
                <w:szCs w:val="21"/>
                <w:vertAlign w:val="superscript"/>
              </w:rPr>
              <w:footnoteReference w:id="1"/>
            </w:r>
          </w:p>
          <w:p w14:paraId="084E990A" w14:textId="77777777" w:rsidR="009928CA" w:rsidRPr="006520A8" w:rsidRDefault="009928CA" w:rsidP="00AB3043">
            <w:pPr>
              <w:autoSpaceDE w:val="0"/>
              <w:autoSpaceDN w:val="0"/>
              <w:adjustRightInd w:val="0"/>
              <w:spacing w:before="180"/>
              <w:ind w:left="360"/>
              <w:rPr>
                <w:rFonts w:ascii="Arial" w:eastAsia="Times New Roman" w:hAnsi="Arial" w:cs="Arial"/>
                <w:sz w:val="21"/>
                <w:szCs w:val="21"/>
              </w:rPr>
            </w:pPr>
          </w:p>
        </w:tc>
      </w:tr>
    </w:tbl>
    <w:p w14:paraId="3E45CE0B" w14:textId="77777777" w:rsidR="009928CA" w:rsidRDefault="009928CA" w:rsidP="009928CA">
      <w:pPr>
        <w:tabs>
          <w:tab w:val="left" w:pos="720"/>
        </w:tabs>
        <w:ind w:left="720" w:hanging="360"/>
        <w:jc w:val="center"/>
        <w:rPr>
          <w:rFonts w:ascii="Arial" w:hAnsi="Arial" w:cs="Arial"/>
          <w:sz w:val="20"/>
        </w:rPr>
      </w:pPr>
    </w:p>
    <w:p w14:paraId="16FE4EB8" w14:textId="77777777" w:rsidR="009928CA" w:rsidRDefault="009928CA" w:rsidP="009928CA">
      <w:pPr>
        <w:rPr>
          <w:rFonts w:ascii="Arial" w:hAnsi="Arial" w:cs="Arial"/>
          <w:sz w:val="20"/>
        </w:rPr>
      </w:pPr>
      <w:r>
        <w:rPr>
          <w:rFonts w:ascii="Arial" w:hAnsi="Arial" w:cs="Arial"/>
          <w:sz w:val="20"/>
        </w:rPr>
        <w:br w:type="page"/>
      </w:r>
    </w:p>
    <w:p w14:paraId="351EB0B3" w14:textId="77777777" w:rsidR="009928CA" w:rsidRDefault="009928CA" w:rsidP="009928CA">
      <w:pPr>
        <w:tabs>
          <w:tab w:val="left" w:pos="720"/>
        </w:tabs>
        <w:ind w:left="720" w:hanging="360"/>
        <w:jc w:val="center"/>
        <w:rPr>
          <w:rFonts w:ascii="Arial" w:hAnsi="Arial" w:cs="Arial"/>
          <w:sz w:val="20"/>
        </w:rPr>
      </w:pPr>
    </w:p>
    <w:tbl>
      <w:tblPr>
        <w:tblStyle w:val="TableGrid"/>
        <w:tblW w:w="0" w:type="auto"/>
        <w:jc w:val="right"/>
        <w:tblBorders>
          <w:insideH w:val="none" w:sz="0" w:space="0" w:color="auto"/>
          <w:insideV w:val="none" w:sz="0" w:space="0" w:color="auto"/>
        </w:tblBorders>
        <w:tblLook w:val="04A0" w:firstRow="1" w:lastRow="0" w:firstColumn="1" w:lastColumn="0" w:noHBand="0" w:noVBand="1"/>
      </w:tblPr>
      <w:tblGrid>
        <w:gridCol w:w="7285"/>
      </w:tblGrid>
      <w:tr w:rsidR="009928CA" w:rsidRPr="005853C3" w14:paraId="7A91906D" w14:textId="77777777" w:rsidTr="00AB3043">
        <w:trPr>
          <w:jc w:val="right"/>
        </w:trPr>
        <w:tc>
          <w:tcPr>
            <w:tcW w:w="7285" w:type="dxa"/>
          </w:tcPr>
          <w:p w14:paraId="756DA448" w14:textId="77777777" w:rsidR="009928CA" w:rsidRDefault="009928CA" w:rsidP="00AB3043">
            <w:pPr>
              <w:autoSpaceDE w:val="0"/>
              <w:autoSpaceDN w:val="0"/>
              <w:adjustRightInd w:val="0"/>
              <w:jc w:val="center"/>
              <w:rPr>
                <w:rFonts w:ascii="Arial" w:eastAsia="Times New Roman" w:hAnsi="Arial" w:cs="Arial"/>
                <w:b/>
                <w:bCs/>
                <w:color w:val="000000"/>
                <w:sz w:val="28"/>
                <w:szCs w:val="28"/>
              </w:rPr>
            </w:pPr>
            <w:r w:rsidRPr="005853C3">
              <w:rPr>
                <w:rFonts w:ascii="Arial" w:eastAsia="Times New Roman" w:hAnsi="Arial" w:cs="Arial"/>
                <w:b/>
                <w:bCs/>
                <w:color w:val="000000"/>
                <w:sz w:val="28"/>
                <w:szCs w:val="28"/>
              </w:rPr>
              <w:t>Addresses in Elihu’s Speeches</w:t>
            </w:r>
          </w:p>
          <w:p w14:paraId="0A445585" w14:textId="77777777" w:rsidR="009928CA" w:rsidRPr="005853C3" w:rsidRDefault="009928CA" w:rsidP="00AB3043">
            <w:pPr>
              <w:autoSpaceDE w:val="0"/>
              <w:autoSpaceDN w:val="0"/>
              <w:adjustRightInd w:val="0"/>
              <w:jc w:val="center"/>
              <w:rPr>
                <w:rFonts w:ascii="Arial" w:eastAsia="Times New Roman" w:hAnsi="Arial" w:cs="Arial"/>
                <w:b/>
                <w:bCs/>
                <w:color w:val="000000"/>
                <w:sz w:val="21"/>
                <w:szCs w:val="21"/>
              </w:rPr>
            </w:pPr>
          </w:p>
        </w:tc>
      </w:tr>
      <w:tr w:rsidR="009928CA" w:rsidRPr="005853C3" w14:paraId="7228655C" w14:textId="77777777" w:rsidTr="00AB3043">
        <w:trPr>
          <w:jc w:val="right"/>
        </w:trPr>
        <w:tc>
          <w:tcPr>
            <w:tcW w:w="7285" w:type="dxa"/>
          </w:tcPr>
          <w:p w14:paraId="3D5E9FE2" w14:textId="77777777" w:rsidR="009928CA" w:rsidRPr="005853C3" w:rsidRDefault="009928CA" w:rsidP="00AB3043">
            <w:pPr>
              <w:autoSpaceDE w:val="0"/>
              <w:autoSpaceDN w:val="0"/>
              <w:adjustRightInd w:val="0"/>
              <w:rPr>
                <w:rFonts w:ascii="Arial" w:eastAsia="Times New Roman" w:hAnsi="Arial" w:cs="Arial"/>
                <w:b/>
                <w:bCs/>
                <w:color w:val="000000"/>
                <w:sz w:val="21"/>
                <w:szCs w:val="21"/>
              </w:rPr>
            </w:pPr>
            <w:r w:rsidRPr="005853C3">
              <w:rPr>
                <w:rFonts w:ascii="Arial" w:eastAsia="Times New Roman" w:hAnsi="Arial" w:cs="Arial"/>
                <w:b/>
                <w:bCs/>
                <w:color w:val="000000"/>
                <w:sz w:val="21"/>
                <w:szCs w:val="21"/>
              </w:rPr>
              <w:t>First speech</w:t>
            </w:r>
          </w:p>
        </w:tc>
      </w:tr>
      <w:tr w:rsidR="009928CA" w:rsidRPr="005853C3" w14:paraId="39F8E096" w14:textId="77777777" w:rsidTr="00AB3043">
        <w:trPr>
          <w:jc w:val="right"/>
        </w:trPr>
        <w:tc>
          <w:tcPr>
            <w:tcW w:w="7285" w:type="dxa"/>
          </w:tcPr>
          <w:p w14:paraId="12C56679" w14:textId="77777777" w:rsidR="009928CA" w:rsidRPr="005853C3" w:rsidRDefault="009928CA" w:rsidP="00AB3043">
            <w:pPr>
              <w:autoSpaceDE w:val="0"/>
              <w:autoSpaceDN w:val="0"/>
              <w:adjustRightInd w:val="0"/>
              <w:ind w:left="604"/>
              <w:rPr>
                <w:rFonts w:ascii="Arial" w:eastAsia="Times New Roman" w:hAnsi="Arial" w:cs="Arial"/>
                <w:color w:val="000000"/>
                <w:sz w:val="21"/>
                <w:szCs w:val="21"/>
              </w:rPr>
            </w:pPr>
            <w:r w:rsidRPr="005853C3">
              <w:rPr>
                <w:rFonts w:ascii="Arial" w:eastAsia="Times New Roman" w:hAnsi="Arial" w:cs="Arial"/>
                <w:color w:val="000000"/>
                <w:sz w:val="21"/>
                <w:szCs w:val="21"/>
              </w:rPr>
              <w:t>To all four (32:6-9)</w:t>
            </w:r>
          </w:p>
        </w:tc>
      </w:tr>
      <w:tr w:rsidR="009928CA" w:rsidRPr="005853C3" w14:paraId="16855A2F" w14:textId="77777777" w:rsidTr="00AB3043">
        <w:trPr>
          <w:jc w:val="right"/>
        </w:trPr>
        <w:tc>
          <w:tcPr>
            <w:tcW w:w="7285" w:type="dxa"/>
          </w:tcPr>
          <w:p w14:paraId="1BCCAFEA" w14:textId="77777777" w:rsidR="009928CA" w:rsidRPr="005853C3" w:rsidRDefault="009928CA" w:rsidP="00AB3043">
            <w:pPr>
              <w:autoSpaceDE w:val="0"/>
              <w:autoSpaceDN w:val="0"/>
              <w:adjustRightInd w:val="0"/>
              <w:ind w:left="604"/>
              <w:rPr>
                <w:rFonts w:ascii="Arial" w:eastAsia="Times New Roman" w:hAnsi="Arial" w:cs="Arial"/>
                <w:color w:val="000000"/>
                <w:sz w:val="21"/>
                <w:szCs w:val="21"/>
              </w:rPr>
            </w:pPr>
            <w:r w:rsidRPr="005853C3">
              <w:rPr>
                <w:rFonts w:ascii="Arial" w:eastAsia="Times New Roman" w:hAnsi="Arial" w:cs="Arial"/>
                <w:color w:val="000000"/>
                <w:sz w:val="21"/>
                <w:szCs w:val="21"/>
              </w:rPr>
              <w:t>To the three (32:10-14)</w:t>
            </w:r>
          </w:p>
        </w:tc>
      </w:tr>
      <w:tr w:rsidR="009928CA" w:rsidRPr="005853C3" w14:paraId="55101852" w14:textId="77777777" w:rsidTr="00AB3043">
        <w:trPr>
          <w:jc w:val="right"/>
        </w:trPr>
        <w:tc>
          <w:tcPr>
            <w:tcW w:w="7285" w:type="dxa"/>
          </w:tcPr>
          <w:p w14:paraId="14E17D11" w14:textId="77777777" w:rsidR="009928CA" w:rsidRDefault="009928CA" w:rsidP="00AB3043">
            <w:pPr>
              <w:autoSpaceDE w:val="0"/>
              <w:autoSpaceDN w:val="0"/>
              <w:adjustRightInd w:val="0"/>
              <w:ind w:left="604"/>
              <w:rPr>
                <w:rFonts w:ascii="Arial" w:eastAsia="Times New Roman" w:hAnsi="Arial" w:cs="Arial"/>
                <w:color w:val="000000"/>
                <w:sz w:val="21"/>
                <w:szCs w:val="21"/>
              </w:rPr>
            </w:pPr>
            <w:r w:rsidRPr="005853C3">
              <w:rPr>
                <w:rFonts w:ascii="Arial" w:eastAsia="Times New Roman" w:hAnsi="Arial" w:cs="Arial"/>
                <w:color w:val="000000"/>
                <w:sz w:val="21"/>
                <w:szCs w:val="21"/>
              </w:rPr>
              <w:t>To Job (32:15-33:33)</w:t>
            </w:r>
          </w:p>
          <w:p w14:paraId="2987AD4C" w14:textId="77777777" w:rsidR="009928CA" w:rsidRPr="005853C3" w:rsidRDefault="009928CA" w:rsidP="00AB3043">
            <w:pPr>
              <w:autoSpaceDE w:val="0"/>
              <w:autoSpaceDN w:val="0"/>
              <w:adjustRightInd w:val="0"/>
              <w:ind w:left="604"/>
              <w:rPr>
                <w:rFonts w:ascii="Arial" w:eastAsia="Times New Roman" w:hAnsi="Arial" w:cs="Arial"/>
                <w:color w:val="000000"/>
                <w:sz w:val="21"/>
                <w:szCs w:val="21"/>
              </w:rPr>
            </w:pPr>
          </w:p>
        </w:tc>
      </w:tr>
      <w:tr w:rsidR="009928CA" w:rsidRPr="005853C3" w14:paraId="43B66B6F" w14:textId="77777777" w:rsidTr="00AB3043">
        <w:trPr>
          <w:jc w:val="right"/>
        </w:trPr>
        <w:tc>
          <w:tcPr>
            <w:tcW w:w="7285" w:type="dxa"/>
          </w:tcPr>
          <w:p w14:paraId="6581E837" w14:textId="77777777" w:rsidR="009928CA" w:rsidRPr="005853C3" w:rsidRDefault="009928CA" w:rsidP="00AB3043">
            <w:pPr>
              <w:autoSpaceDE w:val="0"/>
              <w:autoSpaceDN w:val="0"/>
              <w:adjustRightInd w:val="0"/>
              <w:rPr>
                <w:rFonts w:ascii="Arial" w:eastAsia="Times New Roman" w:hAnsi="Arial" w:cs="Arial"/>
                <w:b/>
                <w:bCs/>
                <w:color w:val="000000"/>
                <w:sz w:val="21"/>
                <w:szCs w:val="21"/>
              </w:rPr>
            </w:pPr>
            <w:r w:rsidRPr="005853C3">
              <w:rPr>
                <w:rFonts w:ascii="Arial" w:eastAsia="Times New Roman" w:hAnsi="Arial" w:cs="Arial"/>
                <w:b/>
                <w:bCs/>
                <w:color w:val="000000"/>
                <w:sz w:val="21"/>
                <w:szCs w:val="21"/>
              </w:rPr>
              <w:t>Second speech</w:t>
            </w:r>
          </w:p>
        </w:tc>
      </w:tr>
      <w:tr w:rsidR="009928CA" w:rsidRPr="005853C3" w14:paraId="0113EFD0" w14:textId="77777777" w:rsidTr="00AB3043">
        <w:trPr>
          <w:jc w:val="right"/>
        </w:trPr>
        <w:tc>
          <w:tcPr>
            <w:tcW w:w="7285" w:type="dxa"/>
          </w:tcPr>
          <w:p w14:paraId="484458EA" w14:textId="77777777" w:rsidR="009928CA" w:rsidRPr="005853C3" w:rsidRDefault="009928CA" w:rsidP="00AB3043">
            <w:pPr>
              <w:autoSpaceDE w:val="0"/>
              <w:autoSpaceDN w:val="0"/>
              <w:adjustRightInd w:val="0"/>
              <w:ind w:left="604"/>
              <w:rPr>
                <w:rFonts w:ascii="Arial" w:eastAsia="Times New Roman" w:hAnsi="Arial" w:cs="Arial"/>
                <w:color w:val="000000"/>
                <w:sz w:val="21"/>
                <w:szCs w:val="21"/>
              </w:rPr>
            </w:pPr>
            <w:r w:rsidRPr="005853C3">
              <w:rPr>
                <w:rFonts w:ascii="Arial" w:eastAsia="Times New Roman" w:hAnsi="Arial" w:cs="Arial"/>
                <w:color w:val="000000"/>
                <w:sz w:val="21"/>
                <w:szCs w:val="21"/>
              </w:rPr>
              <w:t>To the three (34:1-15)</w:t>
            </w:r>
          </w:p>
        </w:tc>
      </w:tr>
      <w:tr w:rsidR="009928CA" w:rsidRPr="005853C3" w14:paraId="44377075" w14:textId="77777777" w:rsidTr="00AB3043">
        <w:trPr>
          <w:jc w:val="right"/>
        </w:trPr>
        <w:tc>
          <w:tcPr>
            <w:tcW w:w="7285" w:type="dxa"/>
          </w:tcPr>
          <w:p w14:paraId="74E3BA21" w14:textId="77777777" w:rsidR="009928CA" w:rsidRDefault="009928CA" w:rsidP="00AB3043">
            <w:pPr>
              <w:autoSpaceDE w:val="0"/>
              <w:autoSpaceDN w:val="0"/>
              <w:adjustRightInd w:val="0"/>
              <w:ind w:left="604"/>
              <w:rPr>
                <w:rFonts w:ascii="Arial" w:eastAsia="Times New Roman" w:hAnsi="Arial" w:cs="Arial"/>
                <w:color w:val="000000"/>
                <w:sz w:val="21"/>
                <w:szCs w:val="21"/>
              </w:rPr>
            </w:pPr>
            <w:r w:rsidRPr="005853C3">
              <w:rPr>
                <w:rFonts w:ascii="Arial" w:eastAsia="Times New Roman" w:hAnsi="Arial" w:cs="Arial"/>
                <w:color w:val="000000"/>
                <w:sz w:val="21"/>
                <w:szCs w:val="21"/>
              </w:rPr>
              <w:t>To Job (34:16-37)</w:t>
            </w:r>
          </w:p>
          <w:p w14:paraId="5F686D56" w14:textId="77777777" w:rsidR="009928CA" w:rsidRPr="005853C3" w:rsidRDefault="009928CA" w:rsidP="00AB3043">
            <w:pPr>
              <w:autoSpaceDE w:val="0"/>
              <w:autoSpaceDN w:val="0"/>
              <w:adjustRightInd w:val="0"/>
              <w:ind w:left="604"/>
              <w:rPr>
                <w:rFonts w:ascii="Arial" w:eastAsia="Times New Roman" w:hAnsi="Arial" w:cs="Arial"/>
                <w:color w:val="000000"/>
                <w:sz w:val="21"/>
                <w:szCs w:val="21"/>
              </w:rPr>
            </w:pPr>
          </w:p>
        </w:tc>
      </w:tr>
      <w:tr w:rsidR="009928CA" w:rsidRPr="005853C3" w14:paraId="03513DE1" w14:textId="77777777" w:rsidTr="00AB3043">
        <w:trPr>
          <w:jc w:val="right"/>
        </w:trPr>
        <w:tc>
          <w:tcPr>
            <w:tcW w:w="7285" w:type="dxa"/>
          </w:tcPr>
          <w:p w14:paraId="1DE207C8" w14:textId="77777777" w:rsidR="009928CA" w:rsidRPr="005853C3" w:rsidRDefault="009928CA" w:rsidP="00AB3043">
            <w:pPr>
              <w:autoSpaceDE w:val="0"/>
              <w:autoSpaceDN w:val="0"/>
              <w:adjustRightInd w:val="0"/>
              <w:rPr>
                <w:rFonts w:ascii="Arial" w:eastAsia="Times New Roman" w:hAnsi="Arial" w:cs="Arial"/>
                <w:b/>
                <w:bCs/>
                <w:color w:val="000000"/>
                <w:sz w:val="21"/>
                <w:szCs w:val="21"/>
              </w:rPr>
            </w:pPr>
            <w:r w:rsidRPr="005853C3">
              <w:rPr>
                <w:rFonts w:ascii="Arial" w:eastAsia="Times New Roman" w:hAnsi="Arial" w:cs="Arial"/>
                <w:b/>
                <w:bCs/>
                <w:color w:val="000000"/>
                <w:sz w:val="21"/>
                <w:szCs w:val="21"/>
              </w:rPr>
              <w:t>Third speech</w:t>
            </w:r>
          </w:p>
        </w:tc>
      </w:tr>
      <w:tr w:rsidR="009928CA" w:rsidRPr="005853C3" w14:paraId="0BB02885" w14:textId="77777777" w:rsidTr="00AB3043">
        <w:trPr>
          <w:jc w:val="right"/>
        </w:trPr>
        <w:tc>
          <w:tcPr>
            <w:tcW w:w="7285" w:type="dxa"/>
          </w:tcPr>
          <w:p w14:paraId="5EBF9962" w14:textId="77777777" w:rsidR="009928CA" w:rsidRDefault="009928CA" w:rsidP="00AB3043">
            <w:pPr>
              <w:autoSpaceDE w:val="0"/>
              <w:autoSpaceDN w:val="0"/>
              <w:adjustRightInd w:val="0"/>
              <w:ind w:left="604"/>
              <w:rPr>
                <w:rFonts w:ascii="Arial" w:eastAsia="Times New Roman" w:hAnsi="Arial" w:cs="Arial"/>
                <w:color w:val="000000"/>
                <w:sz w:val="21"/>
                <w:szCs w:val="21"/>
              </w:rPr>
            </w:pPr>
            <w:r w:rsidRPr="005853C3">
              <w:rPr>
                <w:rFonts w:ascii="Arial" w:eastAsia="Times New Roman" w:hAnsi="Arial" w:cs="Arial"/>
                <w:color w:val="000000"/>
                <w:sz w:val="21"/>
                <w:szCs w:val="21"/>
              </w:rPr>
              <w:t>To Job (chap. 35)</w:t>
            </w:r>
          </w:p>
          <w:p w14:paraId="776C2ABA" w14:textId="77777777" w:rsidR="009928CA" w:rsidRPr="005853C3" w:rsidRDefault="009928CA" w:rsidP="00AB3043">
            <w:pPr>
              <w:autoSpaceDE w:val="0"/>
              <w:autoSpaceDN w:val="0"/>
              <w:adjustRightInd w:val="0"/>
              <w:rPr>
                <w:rFonts w:ascii="Arial" w:eastAsia="Times New Roman" w:hAnsi="Arial" w:cs="Arial"/>
                <w:color w:val="000000"/>
                <w:sz w:val="21"/>
                <w:szCs w:val="21"/>
              </w:rPr>
            </w:pPr>
          </w:p>
        </w:tc>
      </w:tr>
      <w:tr w:rsidR="009928CA" w:rsidRPr="005853C3" w14:paraId="618C595D" w14:textId="77777777" w:rsidTr="00AB3043">
        <w:trPr>
          <w:jc w:val="right"/>
        </w:trPr>
        <w:tc>
          <w:tcPr>
            <w:tcW w:w="7285" w:type="dxa"/>
          </w:tcPr>
          <w:p w14:paraId="000F2F0B" w14:textId="77777777" w:rsidR="009928CA" w:rsidRPr="005853C3" w:rsidRDefault="009928CA" w:rsidP="00AB3043">
            <w:pPr>
              <w:autoSpaceDE w:val="0"/>
              <w:autoSpaceDN w:val="0"/>
              <w:adjustRightInd w:val="0"/>
              <w:rPr>
                <w:rFonts w:ascii="Arial" w:eastAsia="Times New Roman" w:hAnsi="Arial" w:cs="Arial"/>
                <w:b/>
                <w:bCs/>
                <w:color w:val="000000"/>
                <w:sz w:val="21"/>
                <w:szCs w:val="21"/>
              </w:rPr>
            </w:pPr>
            <w:r w:rsidRPr="005853C3">
              <w:rPr>
                <w:rFonts w:ascii="Arial" w:eastAsia="Times New Roman" w:hAnsi="Arial" w:cs="Arial"/>
                <w:b/>
                <w:bCs/>
                <w:color w:val="000000"/>
                <w:sz w:val="21"/>
                <w:szCs w:val="21"/>
              </w:rPr>
              <w:t>Fourth speech</w:t>
            </w:r>
          </w:p>
        </w:tc>
      </w:tr>
      <w:tr w:rsidR="009928CA" w:rsidRPr="005853C3" w14:paraId="0C4EA066" w14:textId="77777777" w:rsidTr="00AB3043">
        <w:trPr>
          <w:jc w:val="right"/>
        </w:trPr>
        <w:tc>
          <w:tcPr>
            <w:tcW w:w="7285" w:type="dxa"/>
          </w:tcPr>
          <w:p w14:paraId="604D309B" w14:textId="77777777" w:rsidR="009928CA" w:rsidRPr="005853C3" w:rsidRDefault="009928CA" w:rsidP="00AB3043">
            <w:pPr>
              <w:autoSpaceDE w:val="0"/>
              <w:autoSpaceDN w:val="0"/>
              <w:adjustRightInd w:val="0"/>
              <w:ind w:left="604"/>
              <w:rPr>
                <w:rFonts w:ascii="Arial" w:eastAsia="Times New Roman" w:hAnsi="Arial" w:cs="Arial"/>
                <w:color w:val="000000"/>
                <w:sz w:val="21"/>
                <w:szCs w:val="21"/>
              </w:rPr>
            </w:pPr>
            <w:r w:rsidRPr="005853C3">
              <w:rPr>
                <w:rFonts w:ascii="Arial" w:eastAsia="Times New Roman" w:hAnsi="Arial" w:cs="Arial"/>
                <w:color w:val="000000"/>
                <w:sz w:val="21"/>
                <w:szCs w:val="21"/>
              </w:rPr>
              <w:t>To Job (36:1-37:1)</w:t>
            </w:r>
          </w:p>
        </w:tc>
      </w:tr>
      <w:tr w:rsidR="009928CA" w:rsidRPr="005853C3" w14:paraId="33164D7E" w14:textId="77777777" w:rsidTr="00AB3043">
        <w:trPr>
          <w:jc w:val="right"/>
        </w:trPr>
        <w:tc>
          <w:tcPr>
            <w:tcW w:w="7285" w:type="dxa"/>
          </w:tcPr>
          <w:p w14:paraId="3F6C26B9" w14:textId="77777777" w:rsidR="009928CA" w:rsidRPr="005853C3" w:rsidRDefault="009928CA" w:rsidP="00AB3043">
            <w:pPr>
              <w:autoSpaceDE w:val="0"/>
              <w:autoSpaceDN w:val="0"/>
              <w:adjustRightInd w:val="0"/>
              <w:ind w:left="604"/>
              <w:rPr>
                <w:rFonts w:ascii="Arial" w:eastAsia="Times New Roman" w:hAnsi="Arial" w:cs="Arial"/>
                <w:color w:val="000000"/>
                <w:sz w:val="21"/>
                <w:szCs w:val="21"/>
              </w:rPr>
            </w:pPr>
            <w:r w:rsidRPr="005853C3">
              <w:rPr>
                <w:rFonts w:ascii="Arial" w:eastAsia="Times New Roman" w:hAnsi="Arial" w:cs="Arial"/>
                <w:color w:val="000000"/>
                <w:sz w:val="21"/>
                <w:szCs w:val="21"/>
              </w:rPr>
              <w:t>To the three (37:2-13)</w:t>
            </w:r>
          </w:p>
        </w:tc>
      </w:tr>
      <w:tr w:rsidR="009928CA" w:rsidRPr="005853C3" w14:paraId="2E36A5D6" w14:textId="77777777" w:rsidTr="00AB3043">
        <w:trPr>
          <w:jc w:val="right"/>
        </w:trPr>
        <w:tc>
          <w:tcPr>
            <w:tcW w:w="7285" w:type="dxa"/>
          </w:tcPr>
          <w:p w14:paraId="79A79CC8" w14:textId="77777777" w:rsidR="009928CA" w:rsidRPr="005853C3" w:rsidRDefault="009928CA" w:rsidP="00AB3043">
            <w:pPr>
              <w:autoSpaceDE w:val="0"/>
              <w:autoSpaceDN w:val="0"/>
              <w:adjustRightInd w:val="0"/>
              <w:ind w:left="604"/>
              <w:rPr>
                <w:rFonts w:ascii="Arial" w:eastAsia="Times New Roman" w:hAnsi="Arial" w:cs="Arial"/>
                <w:color w:val="000000"/>
                <w:sz w:val="21"/>
                <w:szCs w:val="21"/>
              </w:rPr>
            </w:pPr>
            <w:r w:rsidRPr="005853C3">
              <w:rPr>
                <w:rFonts w:ascii="Arial" w:eastAsia="Times New Roman" w:hAnsi="Arial" w:cs="Arial"/>
                <w:color w:val="000000"/>
                <w:sz w:val="21"/>
                <w:szCs w:val="21"/>
              </w:rPr>
              <w:t>To Job (37:14-24)</w:t>
            </w:r>
            <w:r w:rsidRPr="005678E7">
              <w:rPr>
                <w:rFonts w:ascii="Calibri" w:eastAsia="Times New Roman" w:hAnsi="Calibri" w:cs="Calibri"/>
                <w:sz w:val="22"/>
                <w:szCs w:val="24"/>
                <w:vertAlign w:val="superscript"/>
              </w:rPr>
              <w:t xml:space="preserve"> </w:t>
            </w:r>
            <w:r w:rsidRPr="005678E7">
              <w:rPr>
                <w:rFonts w:ascii="Calibri" w:eastAsia="Times New Roman" w:hAnsi="Calibri" w:cs="Calibri"/>
                <w:sz w:val="22"/>
                <w:szCs w:val="24"/>
                <w:vertAlign w:val="superscript"/>
              </w:rPr>
              <w:footnoteReference w:id="2"/>
            </w:r>
          </w:p>
        </w:tc>
      </w:tr>
    </w:tbl>
    <w:p w14:paraId="0184BBEB" w14:textId="77777777" w:rsidR="009928CA" w:rsidRPr="005E4DC0" w:rsidRDefault="009928CA" w:rsidP="009928CA">
      <w:pPr>
        <w:pStyle w:val="Heading3"/>
        <w:ind w:left="1276" w:hanging="454"/>
        <w:rPr>
          <w:rFonts w:cs="Arial"/>
        </w:rPr>
      </w:pPr>
      <w:r w:rsidRPr="005E4DC0">
        <w:rPr>
          <w:rFonts w:cs="Arial"/>
        </w:rPr>
        <w:t>Introduction: Elihu angrily rebukes the friends for accusing Job with inadequate arguments and rebukes Job for justifying himself (32:1–33:7)</w:t>
      </w:r>
      <w:r>
        <w:rPr>
          <w:rFonts w:cs="Arial"/>
        </w:rPr>
        <w:t>.</w:t>
      </w:r>
    </w:p>
    <w:p w14:paraId="5C29CA2F" w14:textId="77777777" w:rsidR="009928CA" w:rsidRPr="005E4DC0" w:rsidRDefault="009928CA" w:rsidP="009928CA">
      <w:pPr>
        <w:pStyle w:val="Heading4"/>
        <w:ind w:left="1701" w:hanging="465"/>
        <w:rPr>
          <w:rFonts w:cs="Arial"/>
          <w:sz w:val="20"/>
        </w:rPr>
      </w:pPr>
      <w:r w:rsidRPr="005E4DC0">
        <w:rPr>
          <w:rFonts w:cs="Arial"/>
          <w:sz w:val="20"/>
        </w:rPr>
        <w:t>Elihu</w:t>
      </w:r>
      <w:r>
        <w:rPr>
          <w:rFonts w:cs="Arial"/>
          <w:sz w:val="20"/>
        </w:rPr>
        <w:t>,</w:t>
      </w:r>
      <w:r w:rsidRPr="005E4DC0">
        <w:rPr>
          <w:rFonts w:cs="Arial"/>
          <w:sz w:val="20"/>
        </w:rPr>
        <w:t xml:space="preserve"> the son of Barakel the Buzite</w:t>
      </w:r>
      <w:r>
        <w:rPr>
          <w:rFonts w:cs="Arial"/>
          <w:sz w:val="20"/>
        </w:rPr>
        <w:t>,</w:t>
      </w:r>
      <w:r w:rsidRPr="005E4DC0">
        <w:rPr>
          <w:rFonts w:cs="Arial"/>
          <w:sz w:val="20"/>
        </w:rPr>
        <w:t xml:space="preserve"> is introduced as angry at Job for justifying himself and at the friends for accusing Job when they had no answer for his suffering (32:1-3)</w:t>
      </w:r>
      <w:r>
        <w:rPr>
          <w:rFonts w:cs="Arial"/>
          <w:sz w:val="20"/>
        </w:rPr>
        <w:t>.</w:t>
      </w:r>
    </w:p>
    <w:p w14:paraId="4A3E6689" w14:textId="77777777" w:rsidR="009928CA" w:rsidRPr="005E4DC0" w:rsidRDefault="009928CA" w:rsidP="009928CA">
      <w:pPr>
        <w:pStyle w:val="Heading4"/>
        <w:ind w:left="1701" w:hanging="465"/>
        <w:rPr>
          <w:rFonts w:cs="Arial"/>
          <w:sz w:val="20"/>
        </w:rPr>
      </w:pPr>
      <w:r w:rsidRPr="005E4DC0">
        <w:rPr>
          <w:rFonts w:cs="Arial"/>
          <w:sz w:val="20"/>
        </w:rPr>
        <w:t>Elihu announces that he has spoken only now because of his younger age, then rebukes the friends for their inadequate arguments (32:4-14)</w:t>
      </w:r>
      <w:r>
        <w:rPr>
          <w:rFonts w:cs="Arial"/>
          <w:sz w:val="20"/>
        </w:rPr>
        <w:t>.</w:t>
      </w:r>
    </w:p>
    <w:p w14:paraId="56F06591" w14:textId="77777777" w:rsidR="009928CA" w:rsidRPr="005E4DC0" w:rsidRDefault="009928CA" w:rsidP="009928CA">
      <w:pPr>
        <w:pStyle w:val="Heading5"/>
        <w:ind w:left="2127" w:hanging="477"/>
        <w:rPr>
          <w:rFonts w:cs="Arial"/>
        </w:rPr>
      </w:pPr>
      <w:r w:rsidRPr="005E4DC0">
        <w:rPr>
          <w:rFonts w:cs="Arial"/>
        </w:rPr>
        <w:t>Elihu addresses all four men, hesitant to speak because of his younger age than the</w:t>
      </w:r>
      <w:r>
        <w:rPr>
          <w:rFonts w:cs="Arial"/>
        </w:rPr>
        <w:t>irs</w:t>
      </w:r>
      <w:r w:rsidRPr="005E4DC0">
        <w:rPr>
          <w:rFonts w:cs="Arial"/>
        </w:rPr>
        <w:t xml:space="preserve"> (32:4-9)</w:t>
      </w:r>
      <w:r>
        <w:rPr>
          <w:rFonts w:cs="Arial"/>
        </w:rPr>
        <w:t>.</w:t>
      </w:r>
    </w:p>
    <w:p w14:paraId="5F7556AC" w14:textId="77777777" w:rsidR="009928CA" w:rsidRPr="005E4DC0" w:rsidRDefault="009928CA" w:rsidP="009928CA">
      <w:pPr>
        <w:pStyle w:val="Heading5"/>
        <w:ind w:left="2127" w:hanging="477"/>
        <w:rPr>
          <w:rFonts w:cs="Arial"/>
        </w:rPr>
      </w:pPr>
      <w:r w:rsidRPr="005E4DC0">
        <w:rPr>
          <w:rFonts w:cs="Arial"/>
        </w:rPr>
        <w:t xml:space="preserve">Elihu answers </w:t>
      </w:r>
      <w:r>
        <w:rPr>
          <w:rFonts w:cs="Arial"/>
        </w:rPr>
        <w:t>Job’s</w:t>
      </w:r>
      <w:r w:rsidRPr="005E4DC0">
        <w:rPr>
          <w:rFonts w:cs="Arial"/>
        </w:rPr>
        <w:t xml:space="preserve"> friends</w:t>
      </w:r>
      <w:r>
        <w:rPr>
          <w:rFonts w:cs="Arial"/>
        </w:rPr>
        <w:t>, stating</w:t>
      </w:r>
      <w:r w:rsidRPr="005E4DC0">
        <w:rPr>
          <w:rFonts w:cs="Arial"/>
        </w:rPr>
        <w:t xml:space="preserve"> that they have failed to prove Job wrong and assures </w:t>
      </w:r>
      <w:r>
        <w:rPr>
          <w:rFonts w:cs="Arial"/>
        </w:rPr>
        <w:t xml:space="preserve">them </w:t>
      </w:r>
      <w:r w:rsidRPr="005E4DC0">
        <w:rPr>
          <w:rFonts w:cs="Arial"/>
        </w:rPr>
        <w:t>that he will not repeat their arguments (32:10-14)</w:t>
      </w:r>
      <w:r>
        <w:rPr>
          <w:rFonts w:cs="Arial"/>
        </w:rPr>
        <w:t>.</w:t>
      </w:r>
    </w:p>
    <w:p w14:paraId="338AED03" w14:textId="77777777" w:rsidR="009928CA" w:rsidRPr="005E4DC0" w:rsidRDefault="009928CA" w:rsidP="009928CA">
      <w:pPr>
        <w:pStyle w:val="Heading4"/>
        <w:ind w:left="1701" w:hanging="465"/>
        <w:rPr>
          <w:rFonts w:cs="Arial"/>
          <w:sz w:val="20"/>
        </w:rPr>
      </w:pPr>
      <w:r w:rsidRPr="005E4DC0">
        <w:rPr>
          <w:rFonts w:cs="Arial"/>
          <w:sz w:val="20"/>
        </w:rPr>
        <w:t>Elihu tells Job th</w:t>
      </w:r>
      <w:r>
        <w:rPr>
          <w:rFonts w:cs="Arial"/>
          <w:sz w:val="20"/>
        </w:rPr>
        <w:t>at his</w:t>
      </w:r>
      <w:r w:rsidRPr="005E4DC0">
        <w:rPr>
          <w:rFonts w:cs="Arial"/>
          <w:sz w:val="20"/>
        </w:rPr>
        <w:t xml:space="preserve"> friends have no answer</w:t>
      </w:r>
      <w:r>
        <w:rPr>
          <w:rFonts w:cs="Arial"/>
          <w:sz w:val="20"/>
        </w:rPr>
        <w:t>,</w:t>
      </w:r>
      <w:r w:rsidRPr="005E4DC0">
        <w:rPr>
          <w:rFonts w:cs="Arial"/>
          <w:sz w:val="20"/>
        </w:rPr>
        <w:t xml:space="preserve"> but</w:t>
      </w:r>
      <w:r>
        <w:rPr>
          <w:rFonts w:cs="Arial"/>
          <w:sz w:val="20"/>
        </w:rPr>
        <w:t xml:space="preserve">, like them, </w:t>
      </w:r>
      <w:r w:rsidRPr="005E4DC0">
        <w:rPr>
          <w:rFonts w:cs="Arial"/>
          <w:sz w:val="20"/>
        </w:rPr>
        <w:t>he challenges Job to debate the reason for his suffering (32:15–33:7)</w:t>
      </w:r>
      <w:r>
        <w:rPr>
          <w:rFonts w:cs="Arial"/>
          <w:sz w:val="20"/>
        </w:rPr>
        <w:t>.</w:t>
      </w:r>
    </w:p>
    <w:p w14:paraId="73B34E79" w14:textId="77777777" w:rsidR="009928CA" w:rsidRPr="005E4DC0" w:rsidRDefault="009928CA" w:rsidP="009928CA">
      <w:pPr>
        <w:pStyle w:val="Heading5"/>
        <w:ind w:left="2127" w:hanging="477"/>
        <w:rPr>
          <w:rFonts w:cs="Arial"/>
        </w:rPr>
      </w:pPr>
      <w:r w:rsidRPr="005E4DC0">
        <w:rPr>
          <w:rFonts w:cs="Arial"/>
        </w:rPr>
        <w:t>Elihu says the others finished speaking</w:t>
      </w:r>
      <w:r>
        <w:rPr>
          <w:rFonts w:cs="Arial"/>
        </w:rPr>
        <w:t>,</w:t>
      </w:r>
      <w:r w:rsidRPr="005E4DC0">
        <w:rPr>
          <w:rFonts w:cs="Arial"/>
        </w:rPr>
        <w:t xml:space="preserve"> yet he knows why Job suffers (32:15-22)</w:t>
      </w:r>
      <w:r>
        <w:rPr>
          <w:rFonts w:cs="Arial"/>
        </w:rPr>
        <w:t>.</w:t>
      </w:r>
    </w:p>
    <w:p w14:paraId="40D6759D" w14:textId="77777777" w:rsidR="009928CA" w:rsidRPr="005E4DC0" w:rsidRDefault="009928CA" w:rsidP="009928CA">
      <w:pPr>
        <w:pStyle w:val="Heading5"/>
        <w:ind w:left="2127" w:hanging="477"/>
        <w:rPr>
          <w:rFonts w:cs="Arial"/>
        </w:rPr>
      </w:pPr>
      <w:r w:rsidRPr="005E4DC0">
        <w:rPr>
          <w:rFonts w:cs="Arial"/>
        </w:rPr>
        <w:t>Elihu speaks to Job of his sincerity and challenges him to debate (33:1-7)</w:t>
      </w:r>
      <w:r>
        <w:rPr>
          <w:rFonts w:cs="Arial"/>
        </w:rPr>
        <w:t>.</w:t>
      </w:r>
    </w:p>
    <w:p w14:paraId="7E6AD309" w14:textId="77777777" w:rsidR="009928CA" w:rsidRDefault="009928CA" w:rsidP="009928CA">
      <w:pPr>
        <w:pStyle w:val="Heading3"/>
        <w:ind w:left="1276" w:hanging="454"/>
        <w:rPr>
          <w:rFonts w:cs="Arial"/>
        </w:rPr>
      </w:pPr>
      <w:r w:rsidRPr="005E4DC0">
        <w:rPr>
          <w:rFonts w:cs="Arial"/>
        </w:rPr>
        <w:t>Elihu's four speeches affirm that God's justice and sovereignty do not obligate Him to reveal the purpose for suffering</w:t>
      </w:r>
      <w:r>
        <w:rPr>
          <w:rFonts w:cs="Arial"/>
        </w:rPr>
        <w:t>,</w:t>
      </w:r>
      <w:r w:rsidRPr="005E4DC0">
        <w:rPr>
          <w:rFonts w:cs="Arial"/>
        </w:rPr>
        <w:t xml:space="preserve"> although He is speaking to Job through his pain (33:8–37:24)</w:t>
      </w:r>
      <w:r>
        <w:rPr>
          <w:rFonts w:cs="Arial"/>
        </w:rPr>
        <w:t>.</w:t>
      </w:r>
    </w:p>
    <w:p w14:paraId="632EF9A7" w14:textId="77777777" w:rsidR="009928CA" w:rsidRDefault="009928CA" w:rsidP="009928CA">
      <w:pPr>
        <w:rPr>
          <w:sz w:val="22"/>
          <w:szCs w:val="18"/>
        </w:rPr>
      </w:pPr>
      <w:r>
        <w:rPr>
          <w:sz w:val="22"/>
          <w:szCs w:val="18"/>
        </w:rPr>
        <w:br w:type="page"/>
      </w:r>
    </w:p>
    <w:p w14:paraId="1C2C5F66" w14:textId="77777777" w:rsidR="009928CA" w:rsidRPr="008C267C" w:rsidRDefault="009928CA" w:rsidP="009928CA">
      <w:pPr>
        <w:rPr>
          <w:sz w:val="22"/>
          <w:szCs w:val="18"/>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465"/>
      </w:tblGrid>
      <w:tr w:rsidR="009928CA" w:rsidRPr="00353152" w14:paraId="62114383" w14:textId="77777777" w:rsidTr="00AB3043">
        <w:tc>
          <w:tcPr>
            <w:tcW w:w="9465" w:type="dxa"/>
          </w:tcPr>
          <w:p w14:paraId="6D549CD3" w14:textId="77777777" w:rsidR="009928CA" w:rsidRPr="00353152" w:rsidRDefault="009928CA" w:rsidP="00AB3043">
            <w:pPr>
              <w:autoSpaceDE w:val="0"/>
              <w:autoSpaceDN w:val="0"/>
              <w:adjustRightInd w:val="0"/>
              <w:jc w:val="center"/>
              <w:rPr>
                <w:rFonts w:ascii="Arial" w:eastAsia="Times New Roman" w:hAnsi="Arial" w:cs="Arial"/>
                <w:szCs w:val="24"/>
              </w:rPr>
            </w:pPr>
            <w:r w:rsidRPr="00353152">
              <w:rPr>
                <w:rFonts w:ascii="Arial" w:eastAsia="Times New Roman" w:hAnsi="Arial" w:cs="Arial"/>
                <w:b/>
                <w:sz w:val="28"/>
                <w:szCs w:val="28"/>
              </w:rPr>
              <w:t>Elihu’s Quotations of Job</w:t>
            </w:r>
          </w:p>
        </w:tc>
      </w:tr>
      <w:tr w:rsidR="009928CA" w:rsidRPr="00353152" w14:paraId="031F586A" w14:textId="77777777" w:rsidTr="00AB3043">
        <w:tc>
          <w:tcPr>
            <w:tcW w:w="9465" w:type="dxa"/>
          </w:tcPr>
          <w:p w14:paraId="4B57D1FB" w14:textId="77777777" w:rsidR="009928CA" w:rsidRPr="00353152" w:rsidRDefault="009928CA" w:rsidP="00AB3043">
            <w:pPr>
              <w:autoSpaceDE w:val="0"/>
              <w:autoSpaceDN w:val="0"/>
              <w:adjustRightInd w:val="0"/>
              <w:spacing w:before="360"/>
              <w:rPr>
                <w:rFonts w:ascii="Arial" w:eastAsia="Times New Roman" w:hAnsi="Arial" w:cs="Arial"/>
                <w:sz w:val="22"/>
                <w:szCs w:val="22"/>
              </w:rPr>
            </w:pPr>
            <w:r w:rsidRPr="00353152">
              <w:rPr>
                <w:rFonts w:ascii="Arial" w:eastAsia="Times New Roman" w:hAnsi="Arial" w:cs="Arial"/>
                <w:b/>
                <w:sz w:val="21"/>
                <w:szCs w:val="22"/>
              </w:rPr>
              <w:t>In Elihu’s First Speech</w:t>
            </w:r>
          </w:p>
        </w:tc>
      </w:tr>
      <w:tr w:rsidR="009928CA" w:rsidRPr="00353152" w14:paraId="702A6688" w14:textId="77777777" w:rsidTr="00AB3043">
        <w:tc>
          <w:tcPr>
            <w:tcW w:w="9465" w:type="dxa"/>
          </w:tcPr>
          <w:p w14:paraId="648F7FE5" w14:textId="77777777" w:rsidR="009928CA" w:rsidRPr="00353152" w:rsidRDefault="009928CA" w:rsidP="00AB3043">
            <w:pPr>
              <w:tabs>
                <w:tab w:val="left" w:pos="1440"/>
              </w:tabs>
              <w:autoSpaceDE w:val="0"/>
              <w:autoSpaceDN w:val="0"/>
              <w:adjustRightInd w:val="0"/>
              <w:spacing w:before="180"/>
              <w:rPr>
                <w:rFonts w:ascii="Arial" w:eastAsia="Times New Roman" w:hAnsi="Arial" w:cs="Arial"/>
                <w:sz w:val="22"/>
                <w:szCs w:val="22"/>
              </w:rPr>
            </w:pPr>
            <w:r w:rsidRPr="00353152">
              <w:rPr>
                <w:rFonts w:ascii="Arial" w:eastAsia="Times New Roman" w:hAnsi="Arial" w:cs="Arial"/>
                <w:sz w:val="21"/>
                <w:szCs w:val="22"/>
              </w:rPr>
              <w:t>33:9a</w:t>
            </w:r>
            <w:r w:rsidRPr="00353152">
              <w:rPr>
                <w:rFonts w:ascii="Arial" w:eastAsia="Times New Roman" w:hAnsi="Arial" w:cs="Arial"/>
                <w:sz w:val="21"/>
                <w:szCs w:val="22"/>
              </w:rPr>
              <w:tab/>
              <w:t>“I am pure” (cf. 6:10; 9:21; 10:7; 12:4; 16:17; 31:6).</w:t>
            </w:r>
          </w:p>
        </w:tc>
      </w:tr>
      <w:tr w:rsidR="009928CA" w:rsidRPr="00353152" w14:paraId="620373B2" w14:textId="77777777" w:rsidTr="00AB3043">
        <w:tc>
          <w:tcPr>
            <w:tcW w:w="9465" w:type="dxa"/>
          </w:tcPr>
          <w:p w14:paraId="25AC674B" w14:textId="77777777" w:rsidR="009928CA" w:rsidRPr="00353152" w:rsidRDefault="009928CA" w:rsidP="00AB3043">
            <w:pPr>
              <w:tabs>
                <w:tab w:val="left" w:pos="1440"/>
              </w:tabs>
              <w:autoSpaceDE w:val="0"/>
              <w:autoSpaceDN w:val="0"/>
              <w:adjustRightInd w:val="0"/>
              <w:spacing w:before="180"/>
              <w:rPr>
                <w:rFonts w:ascii="Arial" w:eastAsia="Times New Roman" w:hAnsi="Arial" w:cs="Arial"/>
                <w:sz w:val="22"/>
                <w:szCs w:val="22"/>
              </w:rPr>
            </w:pPr>
            <w:r w:rsidRPr="00353152">
              <w:rPr>
                <w:rFonts w:ascii="Arial" w:eastAsia="Times New Roman" w:hAnsi="Arial" w:cs="Arial"/>
                <w:sz w:val="21"/>
                <w:szCs w:val="22"/>
              </w:rPr>
              <w:t>33:9b</w:t>
            </w:r>
            <w:r w:rsidRPr="00353152">
              <w:rPr>
                <w:rFonts w:ascii="Arial" w:eastAsia="Times New Roman" w:hAnsi="Arial" w:cs="Arial"/>
                <w:sz w:val="21"/>
                <w:szCs w:val="22"/>
              </w:rPr>
              <w:tab/>
              <w:t>“Without sin” (cf. 13:23; 23:11).</w:t>
            </w:r>
          </w:p>
        </w:tc>
      </w:tr>
      <w:tr w:rsidR="009928CA" w:rsidRPr="00353152" w14:paraId="293A8324" w14:textId="77777777" w:rsidTr="00AB3043">
        <w:tc>
          <w:tcPr>
            <w:tcW w:w="9465" w:type="dxa"/>
          </w:tcPr>
          <w:p w14:paraId="397A707F" w14:textId="77777777" w:rsidR="009928CA" w:rsidRPr="00353152" w:rsidRDefault="009928CA" w:rsidP="00AB3043">
            <w:pPr>
              <w:tabs>
                <w:tab w:val="left" w:pos="1440"/>
              </w:tabs>
              <w:autoSpaceDE w:val="0"/>
              <w:autoSpaceDN w:val="0"/>
              <w:adjustRightInd w:val="0"/>
              <w:spacing w:before="180"/>
              <w:rPr>
                <w:rFonts w:ascii="Arial" w:eastAsia="Times New Roman" w:hAnsi="Arial" w:cs="Arial"/>
                <w:sz w:val="22"/>
                <w:szCs w:val="22"/>
              </w:rPr>
            </w:pPr>
            <w:r w:rsidRPr="00353152">
              <w:rPr>
                <w:rFonts w:ascii="Arial" w:eastAsia="Times New Roman" w:hAnsi="Arial" w:cs="Arial"/>
                <w:sz w:val="21"/>
                <w:szCs w:val="22"/>
              </w:rPr>
              <w:t>33:9c</w:t>
            </w:r>
            <w:r w:rsidRPr="00353152">
              <w:rPr>
                <w:rFonts w:ascii="Arial" w:eastAsia="Times New Roman" w:hAnsi="Arial" w:cs="Arial"/>
                <w:sz w:val="21"/>
                <w:szCs w:val="22"/>
              </w:rPr>
              <w:tab/>
              <w:t>“I am clean and free from guilt” (cf. 9:20–21; 10:7; 27:6).</w:t>
            </w:r>
          </w:p>
        </w:tc>
      </w:tr>
      <w:tr w:rsidR="009928CA" w:rsidRPr="00353152" w14:paraId="73A6D5CF" w14:textId="77777777" w:rsidTr="00AB3043">
        <w:tc>
          <w:tcPr>
            <w:tcW w:w="9465" w:type="dxa"/>
          </w:tcPr>
          <w:p w14:paraId="44C5CF19" w14:textId="77777777" w:rsidR="009928CA" w:rsidRPr="00353152" w:rsidRDefault="009928CA" w:rsidP="00AB3043">
            <w:pPr>
              <w:tabs>
                <w:tab w:val="left" w:pos="1440"/>
              </w:tabs>
              <w:autoSpaceDE w:val="0"/>
              <w:autoSpaceDN w:val="0"/>
              <w:adjustRightInd w:val="0"/>
              <w:spacing w:before="180"/>
              <w:rPr>
                <w:rFonts w:ascii="Arial" w:eastAsia="Times New Roman" w:hAnsi="Arial" w:cs="Arial"/>
                <w:sz w:val="22"/>
                <w:szCs w:val="22"/>
              </w:rPr>
            </w:pPr>
            <w:r w:rsidRPr="00353152">
              <w:rPr>
                <w:rFonts w:ascii="Arial" w:eastAsia="Times New Roman" w:hAnsi="Arial" w:cs="Arial"/>
                <w:sz w:val="21"/>
                <w:szCs w:val="22"/>
              </w:rPr>
              <w:t>33:10a</w:t>
            </w:r>
            <w:r w:rsidRPr="00353152">
              <w:rPr>
                <w:rFonts w:ascii="Arial" w:eastAsia="Times New Roman" w:hAnsi="Arial" w:cs="Arial"/>
                <w:sz w:val="21"/>
                <w:szCs w:val="22"/>
              </w:rPr>
              <w:tab/>
              <w:t>“God has found fault with me” (cf. 10:6).</w:t>
            </w:r>
          </w:p>
        </w:tc>
      </w:tr>
      <w:tr w:rsidR="009928CA" w:rsidRPr="00353152" w14:paraId="65BA7EBC" w14:textId="77777777" w:rsidTr="00AB3043">
        <w:tc>
          <w:tcPr>
            <w:tcW w:w="9465" w:type="dxa"/>
          </w:tcPr>
          <w:p w14:paraId="62655D55" w14:textId="77777777" w:rsidR="009928CA" w:rsidRPr="00353152" w:rsidRDefault="009928CA" w:rsidP="00AB3043">
            <w:pPr>
              <w:tabs>
                <w:tab w:val="left" w:pos="1440"/>
              </w:tabs>
              <w:autoSpaceDE w:val="0"/>
              <w:autoSpaceDN w:val="0"/>
              <w:adjustRightInd w:val="0"/>
              <w:spacing w:before="180"/>
              <w:rPr>
                <w:rFonts w:ascii="Arial" w:eastAsia="Times New Roman" w:hAnsi="Arial" w:cs="Arial"/>
                <w:sz w:val="22"/>
                <w:szCs w:val="22"/>
              </w:rPr>
            </w:pPr>
            <w:r w:rsidRPr="00353152">
              <w:rPr>
                <w:rFonts w:ascii="Arial" w:eastAsia="Times New Roman" w:hAnsi="Arial" w:cs="Arial"/>
                <w:sz w:val="21"/>
                <w:szCs w:val="22"/>
              </w:rPr>
              <w:t>33:10b</w:t>
            </w:r>
            <w:r w:rsidRPr="00353152">
              <w:rPr>
                <w:rFonts w:ascii="Arial" w:eastAsia="Times New Roman" w:hAnsi="Arial" w:cs="Arial"/>
                <w:sz w:val="21"/>
                <w:szCs w:val="22"/>
              </w:rPr>
              <w:tab/>
              <w:t>“He considers me His enemy” (cf. 13:24; 19:11).</w:t>
            </w:r>
          </w:p>
        </w:tc>
      </w:tr>
      <w:tr w:rsidR="009928CA" w:rsidRPr="00353152" w14:paraId="25FBCB14" w14:textId="77777777" w:rsidTr="00AB3043">
        <w:tc>
          <w:tcPr>
            <w:tcW w:w="9465" w:type="dxa"/>
          </w:tcPr>
          <w:p w14:paraId="3E9CF1FA" w14:textId="77777777" w:rsidR="009928CA" w:rsidRPr="00353152" w:rsidRDefault="009928CA" w:rsidP="00AB3043">
            <w:pPr>
              <w:tabs>
                <w:tab w:val="left" w:pos="1440"/>
              </w:tabs>
              <w:autoSpaceDE w:val="0"/>
              <w:autoSpaceDN w:val="0"/>
              <w:adjustRightInd w:val="0"/>
              <w:spacing w:before="180"/>
              <w:rPr>
                <w:rFonts w:ascii="Arial" w:eastAsia="Times New Roman" w:hAnsi="Arial" w:cs="Arial"/>
                <w:sz w:val="22"/>
                <w:szCs w:val="22"/>
              </w:rPr>
            </w:pPr>
            <w:r w:rsidRPr="00353152">
              <w:rPr>
                <w:rFonts w:ascii="Arial" w:eastAsia="Times New Roman" w:hAnsi="Arial" w:cs="Arial"/>
                <w:sz w:val="21"/>
                <w:szCs w:val="22"/>
              </w:rPr>
              <w:t>33:11a</w:t>
            </w:r>
            <w:r w:rsidRPr="00353152">
              <w:rPr>
                <w:rFonts w:ascii="Arial" w:eastAsia="Times New Roman" w:hAnsi="Arial" w:cs="Arial"/>
                <w:sz w:val="21"/>
                <w:szCs w:val="22"/>
              </w:rPr>
              <w:tab/>
              <w:t>“He fastens my feet in shackles” (cf. 13:27).</w:t>
            </w:r>
          </w:p>
        </w:tc>
      </w:tr>
      <w:tr w:rsidR="009928CA" w:rsidRPr="00353152" w14:paraId="751BC6AE" w14:textId="77777777" w:rsidTr="00AB3043">
        <w:tc>
          <w:tcPr>
            <w:tcW w:w="9465" w:type="dxa"/>
          </w:tcPr>
          <w:p w14:paraId="47AA8E24" w14:textId="77777777" w:rsidR="009928CA" w:rsidRPr="00353152" w:rsidRDefault="009928CA" w:rsidP="00AB3043">
            <w:pPr>
              <w:tabs>
                <w:tab w:val="left" w:pos="1440"/>
              </w:tabs>
              <w:autoSpaceDE w:val="0"/>
              <w:autoSpaceDN w:val="0"/>
              <w:adjustRightInd w:val="0"/>
              <w:spacing w:before="180"/>
              <w:rPr>
                <w:rFonts w:ascii="Arial" w:eastAsia="Times New Roman" w:hAnsi="Arial" w:cs="Arial"/>
                <w:sz w:val="22"/>
                <w:szCs w:val="22"/>
              </w:rPr>
            </w:pPr>
            <w:r w:rsidRPr="00353152">
              <w:rPr>
                <w:rFonts w:ascii="Arial" w:eastAsia="Times New Roman" w:hAnsi="Arial" w:cs="Arial"/>
                <w:sz w:val="21"/>
                <w:szCs w:val="22"/>
              </w:rPr>
              <w:t>33:11b</w:t>
            </w:r>
            <w:r w:rsidRPr="00353152">
              <w:rPr>
                <w:rFonts w:ascii="Arial" w:eastAsia="Times New Roman" w:hAnsi="Arial" w:cs="Arial"/>
                <w:sz w:val="21"/>
                <w:szCs w:val="22"/>
              </w:rPr>
              <w:tab/>
              <w:t>“He keeps close watch on all my paths” (cf. 7:17–20; 10:14; 13:27).</w:t>
            </w:r>
          </w:p>
        </w:tc>
      </w:tr>
      <w:tr w:rsidR="009928CA" w:rsidRPr="00353152" w14:paraId="6EF2A128" w14:textId="77777777" w:rsidTr="00AB3043">
        <w:tc>
          <w:tcPr>
            <w:tcW w:w="9465" w:type="dxa"/>
          </w:tcPr>
          <w:p w14:paraId="45A1E59D" w14:textId="77777777" w:rsidR="009928CA" w:rsidRPr="00353152" w:rsidRDefault="009928CA" w:rsidP="00AB3043">
            <w:pPr>
              <w:autoSpaceDE w:val="0"/>
              <w:autoSpaceDN w:val="0"/>
              <w:adjustRightInd w:val="0"/>
              <w:spacing w:before="360"/>
              <w:rPr>
                <w:rFonts w:ascii="Arial" w:eastAsia="Times New Roman" w:hAnsi="Arial" w:cs="Arial"/>
                <w:sz w:val="22"/>
                <w:szCs w:val="22"/>
              </w:rPr>
            </w:pPr>
            <w:r w:rsidRPr="00353152">
              <w:rPr>
                <w:rFonts w:ascii="Arial" w:eastAsia="Times New Roman" w:hAnsi="Arial" w:cs="Arial"/>
                <w:b/>
                <w:sz w:val="21"/>
                <w:szCs w:val="22"/>
              </w:rPr>
              <w:t>In Elihu’s Second Speech</w:t>
            </w:r>
          </w:p>
        </w:tc>
      </w:tr>
      <w:tr w:rsidR="009928CA" w:rsidRPr="00353152" w14:paraId="1E37D772" w14:textId="77777777" w:rsidTr="00AB3043">
        <w:tc>
          <w:tcPr>
            <w:tcW w:w="9465" w:type="dxa"/>
          </w:tcPr>
          <w:p w14:paraId="6D1D75A9" w14:textId="77777777" w:rsidR="009928CA" w:rsidRPr="00353152" w:rsidRDefault="009928CA" w:rsidP="00AB3043">
            <w:pPr>
              <w:tabs>
                <w:tab w:val="left" w:pos="1440"/>
              </w:tabs>
              <w:autoSpaceDE w:val="0"/>
              <w:autoSpaceDN w:val="0"/>
              <w:adjustRightInd w:val="0"/>
              <w:spacing w:before="180"/>
              <w:rPr>
                <w:rFonts w:ascii="Arial" w:eastAsia="Times New Roman" w:hAnsi="Arial" w:cs="Arial"/>
                <w:sz w:val="22"/>
                <w:szCs w:val="22"/>
              </w:rPr>
            </w:pPr>
            <w:r w:rsidRPr="00353152">
              <w:rPr>
                <w:rFonts w:ascii="Arial" w:eastAsia="Times New Roman" w:hAnsi="Arial" w:cs="Arial"/>
                <w:sz w:val="21"/>
                <w:szCs w:val="22"/>
              </w:rPr>
              <w:t>34:5a</w:t>
            </w:r>
            <w:r w:rsidRPr="00353152">
              <w:rPr>
                <w:rFonts w:ascii="Arial" w:eastAsia="Times New Roman" w:hAnsi="Arial" w:cs="Arial"/>
                <w:sz w:val="21"/>
                <w:szCs w:val="22"/>
              </w:rPr>
              <w:tab/>
              <w:t>“I am innocent [righteous]” (cf. 9:15, 20; 27:6).</w:t>
            </w:r>
          </w:p>
        </w:tc>
      </w:tr>
      <w:tr w:rsidR="009928CA" w:rsidRPr="00353152" w14:paraId="413D05B8" w14:textId="77777777" w:rsidTr="00AB3043">
        <w:tc>
          <w:tcPr>
            <w:tcW w:w="9465" w:type="dxa"/>
          </w:tcPr>
          <w:p w14:paraId="5F50FE6A" w14:textId="77777777" w:rsidR="009928CA" w:rsidRPr="00353152" w:rsidRDefault="009928CA" w:rsidP="00AB3043">
            <w:pPr>
              <w:tabs>
                <w:tab w:val="left" w:pos="1440"/>
              </w:tabs>
              <w:autoSpaceDE w:val="0"/>
              <w:autoSpaceDN w:val="0"/>
              <w:adjustRightInd w:val="0"/>
              <w:spacing w:before="180"/>
              <w:rPr>
                <w:rFonts w:ascii="Arial" w:eastAsia="Times New Roman" w:hAnsi="Arial" w:cs="Arial"/>
                <w:sz w:val="22"/>
                <w:szCs w:val="22"/>
              </w:rPr>
            </w:pPr>
            <w:r w:rsidRPr="00353152">
              <w:rPr>
                <w:rFonts w:ascii="Arial" w:eastAsia="Times New Roman" w:hAnsi="Arial" w:cs="Arial"/>
                <w:sz w:val="21"/>
                <w:szCs w:val="22"/>
              </w:rPr>
              <w:t>34:5b</w:t>
            </w:r>
            <w:r w:rsidRPr="00353152">
              <w:rPr>
                <w:rFonts w:ascii="Arial" w:eastAsia="Times New Roman" w:hAnsi="Arial" w:cs="Arial"/>
                <w:sz w:val="21"/>
                <w:szCs w:val="22"/>
              </w:rPr>
              <w:tab/>
              <w:t>“God denies me justice” (cf. 19:6–7; 27:2).</w:t>
            </w:r>
          </w:p>
        </w:tc>
      </w:tr>
      <w:tr w:rsidR="009928CA" w:rsidRPr="00353152" w14:paraId="793EB6D4" w14:textId="77777777" w:rsidTr="00AB3043">
        <w:tc>
          <w:tcPr>
            <w:tcW w:w="9465" w:type="dxa"/>
          </w:tcPr>
          <w:p w14:paraId="5D113C2F" w14:textId="77777777" w:rsidR="009928CA" w:rsidRPr="00353152" w:rsidRDefault="009928CA" w:rsidP="00AB3043">
            <w:pPr>
              <w:tabs>
                <w:tab w:val="left" w:pos="1440"/>
              </w:tabs>
              <w:autoSpaceDE w:val="0"/>
              <w:autoSpaceDN w:val="0"/>
              <w:adjustRightInd w:val="0"/>
              <w:spacing w:before="180"/>
              <w:rPr>
                <w:rFonts w:ascii="Arial" w:eastAsia="Times New Roman" w:hAnsi="Arial" w:cs="Arial"/>
                <w:sz w:val="22"/>
                <w:szCs w:val="22"/>
              </w:rPr>
            </w:pPr>
            <w:r w:rsidRPr="00353152">
              <w:rPr>
                <w:rFonts w:ascii="Arial" w:eastAsia="Times New Roman" w:hAnsi="Arial" w:cs="Arial"/>
                <w:sz w:val="21"/>
                <w:szCs w:val="22"/>
              </w:rPr>
              <w:t>34:6a</w:t>
            </w:r>
            <w:r w:rsidRPr="00353152">
              <w:rPr>
                <w:rFonts w:ascii="Arial" w:eastAsia="Times New Roman" w:hAnsi="Arial" w:cs="Arial"/>
                <w:sz w:val="21"/>
                <w:szCs w:val="22"/>
              </w:rPr>
              <w:tab/>
              <w:t>“I am right” (cf. 27:5–6).</w:t>
            </w:r>
          </w:p>
        </w:tc>
      </w:tr>
      <w:tr w:rsidR="009928CA" w:rsidRPr="00353152" w14:paraId="68FAE409" w14:textId="77777777" w:rsidTr="00AB3043">
        <w:tc>
          <w:tcPr>
            <w:tcW w:w="9465" w:type="dxa"/>
          </w:tcPr>
          <w:p w14:paraId="75F8E876" w14:textId="77777777" w:rsidR="009928CA" w:rsidRPr="00353152" w:rsidRDefault="009928CA" w:rsidP="00AB3043">
            <w:pPr>
              <w:tabs>
                <w:tab w:val="left" w:pos="1440"/>
              </w:tabs>
              <w:autoSpaceDE w:val="0"/>
              <w:autoSpaceDN w:val="0"/>
              <w:adjustRightInd w:val="0"/>
              <w:spacing w:before="180"/>
              <w:rPr>
                <w:rFonts w:ascii="Arial" w:eastAsia="Times New Roman" w:hAnsi="Arial" w:cs="Arial"/>
                <w:sz w:val="22"/>
                <w:szCs w:val="22"/>
              </w:rPr>
            </w:pPr>
            <w:r w:rsidRPr="00353152">
              <w:rPr>
                <w:rFonts w:ascii="Arial" w:eastAsia="Times New Roman" w:hAnsi="Arial" w:cs="Arial"/>
                <w:sz w:val="21"/>
                <w:szCs w:val="22"/>
              </w:rPr>
              <w:t>34:6b</w:t>
            </w:r>
            <w:r w:rsidRPr="00353152">
              <w:rPr>
                <w:rFonts w:ascii="Arial" w:eastAsia="Times New Roman" w:hAnsi="Arial" w:cs="Arial"/>
                <w:sz w:val="21"/>
                <w:szCs w:val="22"/>
              </w:rPr>
              <w:tab/>
              <w:t>“I am guiltless” (cf. 10:7; chap. 31).</w:t>
            </w:r>
          </w:p>
        </w:tc>
      </w:tr>
      <w:tr w:rsidR="009928CA" w:rsidRPr="00353152" w14:paraId="51DCA3A6" w14:textId="77777777" w:rsidTr="00AB3043">
        <w:tc>
          <w:tcPr>
            <w:tcW w:w="9465" w:type="dxa"/>
          </w:tcPr>
          <w:p w14:paraId="7C0B2022" w14:textId="77777777" w:rsidR="009928CA" w:rsidRPr="00353152" w:rsidRDefault="009928CA" w:rsidP="00AB3043">
            <w:pPr>
              <w:tabs>
                <w:tab w:val="left" w:pos="1440"/>
              </w:tabs>
              <w:autoSpaceDE w:val="0"/>
              <w:autoSpaceDN w:val="0"/>
              <w:adjustRightInd w:val="0"/>
              <w:spacing w:before="180"/>
              <w:rPr>
                <w:rFonts w:ascii="Arial" w:eastAsia="Times New Roman" w:hAnsi="Arial" w:cs="Arial"/>
                <w:sz w:val="22"/>
                <w:szCs w:val="22"/>
              </w:rPr>
            </w:pPr>
            <w:r w:rsidRPr="00353152">
              <w:rPr>
                <w:rFonts w:ascii="Arial" w:eastAsia="Times New Roman" w:hAnsi="Arial" w:cs="Arial"/>
                <w:sz w:val="21"/>
                <w:szCs w:val="22"/>
              </w:rPr>
              <w:t>34:6d</w:t>
            </w:r>
            <w:r w:rsidRPr="00353152">
              <w:rPr>
                <w:rFonts w:ascii="Arial" w:eastAsia="Times New Roman" w:hAnsi="Arial" w:cs="Arial"/>
                <w:sz w:val="21"/>
                <w:szCs w:val="22"/>
              </w:rPr>
              <w:tab/>
              <w:t>“His arrow inflicts an incurable wound” (cf. 6:4; 16:13).</w:t>
            </w:r>
          </w:p>
        </w:tc>
      </w:tr>
      <w:tr w:rsidR="009928CA" w:rsidRPr="00353152" w14:paraId="5996E2DF" w14:textId="77777777" w:rsidTr="00AB3043">
        <w:tc>
          <w:tcPr>
            <w:tcW w:w="9465" w:type="dxa"/>
          </w:tcPr>
          <w:p w14:paraId="187EF558" w14:textId="77777777" w:rsidR="009928CA" w:rsidRPr="00353152" w:rsidRDefault="009928CA" w:rsidP="00AB3043">
            <w:pPr>
              <w:tabs>
                <w:tab w:val="left" w:pos="1440"/>
              </w:tabs>
              <w:autoSpaceDE w:val="0"/>
              <w:autoSpaceDN w:val="0"/>
              <w:adjustRightInd w:val="0"/>
              <w:spacing w:before="180"/>
              <w:rPr>
                <w:rFonts w:ascii="Arial" w:eastAsia="Times New Roman" w:hAnsi="Arial" w:cs="Arial"/>
                <w:sz w:val="22"/>
                <w:szCs w:val="22"/>
              </w:rPr>
            </w:pPr>
            <w:r w:rsidRPr="00353152">
              <w:rPr>
                <w:rFonts w:ascii="Arial" w:eastAsia="Times New Roman" w:hAnsi="Arial" w:cs="Arial"/>
                <w:sz w:val="21"/>
                <w:szCs w:val="22"/>
              </w:rPr>
              <w:t>34:9</w:t>
            </w:r>
            <w:r w:rsidRPr="00353152">
              <w:rPr>
                <w:rFonts w:ascii="Arial" w:eastAsia="Times New Roman" w:hAnsi="Arial" w:cs="Arial"/>
                <w:sz w:val="21"/>
                <w:szCs w:val="22"/>
              </w:rPr>
              <w:tab/>
              <w:t>“It profits a man nothing when he tries to please God” (cf. 21:15).</w:t>
            </w:r>
          </w:p>
        </w:tc>
      </w:tr>
      <w:tr w:rsidR="009928CA" w:rsidRPr="00353152" w14:paraId="333D64AE" w14:textId="77777777" w:rsidTr="00AB3043">
        <w:tc>
          <w:tcPr>
            <w:tcW w:w="9465" w:type="dxa"/>
          </w:tcPr>
          <w:p w14:paraId="0C8A5DCE" w14:textId="77777777" w:rsidR="009928CA" w:rsidRPr="00353152" w:rsidRDefault="009928CA" w:rsidP="00AB3043">
            <w:pPr>
              <w:autoSpaceDE w:val="0"/>
              <w:autoSpaceDN w:val="0"/>
              <w:adjustRightInd w:val="0"/>
              <w:spacing w:before="360"/>
              <w:rPr>
                <w:rFonts w:ascii="Arial" w:eastAsia="Times New Roman" w:hAnsi="Arial" w:cs="Arial"/>
                <w:sz w:val="22"/>
                <w:szCs w:val="22"/>
              </w:rPr>
            </w:pPr>
            <w:r w:rsidRPr="00353152">
              <w:rPr>
                <w:rFonts w:ascii="Arial" w:eastAsia="Times New Roman" w:hAnsi="Arial" w:cs="Arial"/>
                <w:b/>
                <w:sz w:val="21"/>
                <w:szCs w:val="22"/>
              </w:rPr>
              <w:t>In Elihu’s Third Speech</w:t>
            </w:r>
          </w:p>
        </w:tc>
      </w:tr>
      <w:tr w:rsidR="009928CA" w:rsidRPr="00353152" w14:paraId="667D0304" w14:textId="77777777" w:rsidTr="00AB3043">
        <w:tc>
          <w:tcPr>
            <w:tcW w:w="9465" w:type="dxa"/>
          </w:tcPr>
          <w:p w14:paraId="554C2D91" w14:textId="77777777" w:rsidR="009928CA" w:rsidRPr="00353152" w:rsidRDefault="009928CA" w:rsidP="00AB3043">
            <w:pPr>
              <w:tabs>
                <w:tab w:val="left" w:pos="1440"/>
              </w:tabs>
              <w:autoSpaceDE w:val="0"/>
              <w:autoSpaceDN w:val="0"/>
              <w:adjustRightInd w:val="0"/>
              <w:spacing w:before="180"/>
              <w:rPr>
                <w:rFonts w:ascii="Arial" w:eastAsia="Times New Roman" w:hAnsi="Arial" w:cs="Arial"/>
                <w:sz w:val="22"/>
                <w:szCs w:val="22"/>
              </w:rPr>
            </w:pPr>
            <w:r w:rsidRPr="00353152">
              <w:rPr>
                <w:rFonts w:ascii="Arial" w:eastAsia="Times New Roman" w:hAnsi="Arial" w:cs="Arial"/>
                <w:sz w:val="21"/>
                <w:szCs w:val="22"/>
              </w:rPr>
              <w:t>35:2</w:t>
            </w:r>
            <w:r w:rsidRPr="00353152">
              <w:rPr>
                <w:rFonts w:ascii="Arial" w:eastAsia="Times New Roman" w:hAnsi="Arial" w:cs="Arial"/>
                <w:sz w:val="21"/>
                <w:szCs w:val="22"/>
              </w:rPr>
              <w:tab/>
              <w:t>“I will be cleared by God” (cf. 13:18; 23:7).</w:t>
            </w:r>
          </w:p>
        </w:tc>
      </w:tr>
      <w:tr w:rsidR="009928CA" w:rsidRPr="00353152" w14:paraId="73B23422" w14:textId="77777777" w:rsidTr="00AB3043">
        <w:tc>
          <w:tcPr>
            <w:tcW w:w="9465" w:type="dxa"/>
          </w:tcPr>
          <w:p w14:paraId="64E9AD82" w14:textId="77777777" w:rsidR="009928CA" w:rsidRPr="00353152" w:rsidRDefault="009928CA" w:rsidP="00AB3043">
            <w:pPr>
              <w:tabs>
                <w:tab w:val="left" w:pos="1440"/>
              </w:tabs>
              <w:autoSpaceDE w:val="0"/>
              <w:autoSpaceDN w:val="0"/>
              <w:adjustRightInd w:val="0"/>
              <w:spacing w:before="180"/>
              <w:rPr>
                <w:rFonts w:ascii="Arial" w:eastAsia="Times New Roman" w:hAnsi="Arial" w:cs="Arial"/>
                <w:sz w:val="22"/>
                <w:szCs w:val="22"/>
              </w:rPr>
            </w:pPr>
            <w:r w:rsidRPr="00353152">
              <w:rPr>
                <w:rFonts w:ascii="Arial" w:eastAsia="Times New Roman" w:hAnsi="Arial" w:cs="Arial"/>
                <w:sz w:val="21"/>
                <w:szCs w:val="22"/>
              </w:rPr>
              <w:t>35:3</w:t>
            </w:r>
            <w:r w:rsidRPr="00353152">
              <w:rPr>
                <w:rFonts w:ascii="Arial" w:eastAsia="Times New Roman" w:hAnsi="Arial" w:cs="Arial"/>
                <w:sz w:val="21"/>
                <w:szCs w:val="22"/>
              </w:rPr>
              <w:tab/>
              <w:t>“What profit is it to me, and what do I gain by not sinning?” (cf. 21:15).</w:t>
            </w:r>
          </w:p>
        </w:tc>
      </w:tr>
      <w:tr w:rsidR="009928CA" w:rsidRPr="00353152" w14:paraId="50B3C670" w14:textId="77777777" w:rsidTr="00AB3043">
        <w:tc>
          <w:tcPr>
            <w:tcW w:w="9465" w:type="dxa"/>
          </w:tcPr>
          <w:p w14:paraId="1686E960" w14:textId="77777777" w:rsidR="009928CA" w:rsidRPr="00353152" w:rsidRDefault="009928CA" w:rsidP="00AB3043">
            <w:pPr>
              <w:autoSpaceDE w:val="0"/>
              <w:autoSpaceDN w:val="0"/>
              <w:adjustRightInd w:val="0"/>
              <w:spacing w:before="360"/>
              <w:rPr>
                <w:rFonts w:ascii="Arial" w:eastAsia="Times New Roman" w:hAnsi="Arial" w:cs="Arial"/>
                <w:sz w:val="22"/>
                <w:szCs w:val="22"/>
              </w:rPr>
            </w:pPr>
            <w:r w:rsidRPr="00353152">
              <w:rPr>
                <w:rFonts w:ascii="Arial" w:eastAsia="Times New Roman" w:hAnsi="Arial" w:cs="Arial"/>
                <w:b/>
                <w:sz w:val="21"/>
                <w:szCs w:val="22"/>
              </w:rPr>
              <w:t>In Elihu’s Fourth Speech</w:t>
            </w:r>
          </w:p>
        </w:tc>
      </w:tr>
      <w:tr w:rsidR="009928CA" w:rsidRPr="00353152" w14:paraId="2F1F505B" w14:textId="77777777" w:rsidTr="00AB3043">
        <w:tc>
          <w:tcPr>
            <w:tcW w:w="9465" w:type="dxa"/>
          </w:tcPr>
          <w:p w14:paraId="1BD0AA3B" w14:textId="77777777" w:rsidR="009928CA" w:rsidRPr="00353152" w:rsidRDefault="009928CA" w:rsidP="00AB3043">
            <w:pPr>
              <w:tabs>
                <w:tab w:val="left" w:pos="1440"/>
              </w:tabs>
              <w:autoSpaceDE w:val="0"/>
              <w:autoSpaceDN w:val="0"/>
              <w:adjustRightInd w:val="0"/>
              <w:spacing w:before="180"/>
              <w:rPr>
                <w:rFonts w:ascii="Arial" w:eastAsia="Times New Roman" w:hAnsi="Arial" w:cs="Arial"/>
                <w:sz w:val="22"/>
                <w:szCs w:val="22"/>
              </w:rPr>
            </w:pPr>
            <w:r w:rsidRPr="00353152">
              <w:rPr>
                <w:rFonts w:ascii="Arial" w:eastAsia="Times New Roman" w:hAnsi="Arial" w:cs="Arial"/>
                <w:sz w:val="21"/>
                <w:szCs w:val="22"/>
              </w:rPr>
              <w:t>36:23</w:t>
            </w:r>
            <w:r w:rsidRPr="00353152">
              <w:rPr>
                <w:rFonts w:ascii="Arial" w:eastAsia="Times New Roman" w:hAnsi="Arial" w:cs="Arial"/>
                <w:sz w:val="21"/>
                <w:szCs w:val="22"/>
              </w:rPr>
              <w:tab/>
              <w:t>“You [God] have done wrong” (cf. 19:6–7).</w:t>
            </w:r>
            <w:r w:rsidRPr="00353152">
              <w:rPr>
                <w:rFonts w:ascii="Arial" w:eastAsia="Times New Roman" w:hAnsi="Arial" w:cs="Arial"/>
                <w:sz w:val="21"/>
                <w:szCs w:val="22"/>
                <w:vertAlign w:val="superscript"/>
              </w:rPr>
              <w:footnoteReference w:id="3"/>
            </w:r>
          </w:p>
        </w:tc>
      </w:tr>
    </w:tbl>
    <w:p w14:paraId="5F5A925E" w14:textId="77777777" w:rsidR="009928CA" w:rsidRPr="005E4DC0" w:rsidRDefault="009928CA" w:rsidP="009928CA">
      <w:pPr>
        <w:pStyle w:val="Heading4"/>
        <w:ind w:left="1701" w:hanging="465"/>
        <w:rPr>
          <w:rFonts w:cs="Arial"/>
          <w:sz w:val="20"/>
        </w:rPr>
      </w:pPr>
      <w:r w:rsidRPr="005E4DC0">
        <w:rPr>
          <w:rFonts w:cs="Arial"/>
          <w:sz w:val="20"/>
        </w:rPr>
        <w:t>Elihu's first speech affirms God speaking to Job through dreams and pain (33:8-33)</w:t>
      </w:r>
      <w:r>
        <w:rPr>
          <w:rFonts w:cs="Arial"/>
          <w:sz w:val="20"/>
        </w:rPr>
        <w:t>.</w:t>
      </w:r>
    </w:p>
    <w:p w14:paraId="30ADFBC9" w14:textId="77777777" w:rsidR="009928CA" w:rsidRPr="005E4DC0" w:rsidRDefault="009928CA" w:rsidP="009928CA">
      <w:pPr>
        <w:pStyle w:val="Heading5"/>
        <w:ind w:left="2127" w:hanging="477"/>
        <w:rPr>
          <w:rFonts w:cs="Arial"/>
        </w:rPr>
      </w:pPr>
      <w:r w:rsidRPr="005E4DC0">
        <w:rPr>
          <w:rFonts w:cs="Arial"/>
        </w:rPr>
        <w:t>Elihu quotes Job's complaint as, "God is punishing me with silence despite my innocence" (33:8-11)</w:t>
      </w:r>
      <w:r>
        <w:rPr>
          <w:rFonts w:cs="Arial"/>
        </w:rPr>
        <w:t>.</w:t>
      </w:r>
    </w:p>
    <w:p w14:paraId="1DA12D7B" w14:textId="77777777" w:rsidR="009928CA" w:rsidRPr="005E4DC0" w:rsidRDefault="009928CA" w:rsidP="009928CA">
      <w:pPr>
        <w:pStyle w:val="Heading5"/>
        <w:ind w:left="2127" w:hanging="477"/>
        <w:rPr>
          <w:rFonts w:cs="Arial"/>
        </w:rPr>
      </w:pPr>
      <w:r w:rsidRPr="005E4DC0">
        <w:rPr>
          <w:rFonts w:cs="Arial"/>
        </w:rPr>
        <w:t>El</w:t>
      </w:r>
      <w:r>
        <w:rPr>
          <w:rFonts w:cs="Arial"/>
        </w:rPr>
        <w:t>ihu answers that God speaks through</w:t>
      </w:r>
      <w:r w:rsidRPr="005E4DC0">
        <w:rPr>
          <w:rFonts w:cs="Arial"/>
        </w:rPr>
        <w:t xml:space="preserve"> dreams and pain (33:12-33)</w:t>
      </w:r>
      <w:r>
        <w:rPr>
          <w:rFonts w:cs="Arial"/>
        </w:rPr>
        <w:t>.</w:t>
      </w:r>
    </w:p>
    <w:p w14:paraId="4B5A8AE5" w14:textId="77777777" w:rsidR="009928CA" w:rsidRPr="005E4DC0" w:rsidRDefault="009928CA" w:rsidP="009928CA">
      <w:pPr>
        <w:pStyle w:val="Heading4"/>
        <w:ind w:left="1701" w:hanging="465"/>
        <w:rPr>
          <w:rFonts w:cs="Arial"/>
          <w:sz w:val="20"/>
        </w:rPr>
      </w:pPr>
      <w:r w:rsidRPr="005E4DC0">
        <w:rPr>
          <w:rFonts w:cs="Arial"/>
          <w:sz w:val="20"/>
        </w:rPr>
        <w:t xml:space="preserve">Elihu's second speech affirms to all four men </w:t>
      </w:r>
      <w:r>
        <w:rPr>
          <w:rFonts w:cs="Arial"/>
          <w:sz w:val="20"/>
        </w:rPr>
        <w:t>that, despite Job's declaration that God is unjust, God is just and hasn't</w:t>
      </w:r>
      <w:r w:rsidRPr="005E4DC0">
        <w:rPr>
          <w:rFonts w:cs="Arial"/>
          <w:sz w:val="20"/>
        </w:rPr>
        <w:t xml:space="preserve"> given Job his full due (Job 34)</w:t>
      </w:r>
      <w:r>
        <w:rPr>
          <w:rFonts w:cs="Arial"/>
          <w:sz w:val="20"/>
        </w:rPr>
        <w:t>.</w:t>
      </w:r>
    </w:p>
    <w:p w14:paraId="6B8F4A68" w14:textId="77777777" w:rsidR="009928CA" w:rsidRPr="005E4DC0" w:rsidRDefault="009928CA" w:rsidP="009928CA">
      <w:pPr>
        <w:pStyle w:val="Heading5"/>
        <w:ind w:left="2127" w:hanging="477"/>
        <w:rPr>
          <w:rFonts w:cs="Arial"/>
        </w:rPr>
      </w:pPr>
      <w:r w:rsidRPr="005E4DC0">
        <w:rPr>
          <w:rFonts w:cs="Arial"/>
        </w:rPr>
        <w:t>Elihu exhorts the three friends to use true wisdom in discerning the cause of Job's suffering (34:1-4)</w:t>
      </w:r>
      <w:r>
        <w:rPr>
          <w:rFonts w:cs="Arial"/>
        </w:rPr>
        <w:t>.</w:t>
      </w:r>
    </w:p>
    <w:p w14:paraId="7326621A" w14:textId="77777777" w:rsidR="009928CA" w:rsidRPr="005E4DC0" w:rsidRDefault="009928CA" w:rsidP="009928CA">
      <w:pPr>
        <w:pStyle w:val="Heading5"/>
        <w:ind w:left="2127" w:hanging="477"/>
        <w:rPr>
          <w:rFonts w:cs="Arial"/>
        </w:rPr>
      </w:pPr>
      <w:r w:rsidRPr="005E4DC0">
        <w:rPr>
          <w:rFonts w:cs="Arial"/>
        </w:rPr>
        <w:t>Elihu quotes Job's complaint as, "God denies me justice despite my innocence</w:t>
      </w:r>
      <w:r>
        <w:rPr>
          <w:rFonts w:cs="Arial"/>
        </w:rPr>
        <w:t>,</w:t>
      </w:r>
      <w:r w:rsidRPr="005E4DC0">
        <w:rPr>
          <w:rFonts w:cs="Arial"/>
        </w:rPr>
        <w:t xml:space="preserve"> so it's useless to serve Him" (34:5-9)</w:t>
      </w:r>
      <w:r>
        <w:rPr>
          <w:rFonts w:cs="Arial"/>
        </w:rPr>
        <w:t>.</w:t>
      </w:r>
    </w:p>
    <w:p w14:paraId="228E760F" w14:textId="77777777" w:rsidR="009928CA" w:rsidRPr="005E4DC0" w:rsidRDefault="009928CA" w:rsidP="009928CA">
      <w:pPr>
        <w:pStyle w:val="Heading5"/>
        <w:ind w:left="2127" w:hanging="477"/>
        <w:rPr>
          <w:rFonts w:cs="Arial"/>
        </w:rPr>
      </w:pPr>
      <w:r w:rsidRPr="005E4DC0">
        <w:rPr>
          <w:rFonts w:cs="Arial"/>
        </w:rPr>
        <w:t>Elihu answers that God is just</w:t>
      </w:r>
      <w:r>
        <w:rPr>
          <w:rFonts w:cs="Arial"/>
        </w:rPr>
        <w:t xml:space="preserve">, </w:t>
      </w:r>
      <w:r w:rsidRPr="005E4DC0">
        <w:rPr>
          <w:rFonts w:cs="Arial"/>
        </w:rPr>
        <w:t>and Job should get even harsher treatment (34:10-37)</w:t>
      </w:r>
      <w:r>
        <w:rPr>
          <w:rFonts w:cs="Arial"/>
        </w:rPr>
        <w:t>.</w:t>
      </w:r>
    </w:p>
    <w:p w14:paraId="4E53E59B" w14:textId="77777777" w:rsidR="009928CA" w:rsidRPr="005E4DC0" w:rsidRDefault="009928CA" w:rsidP="009928CA">
      <w:pPr>
        <w:pStyle w:val="Heading4"/>
        <w:ind w:left="1701" w:hanging="465"/>
        <w:rPr>
          <w:rFonts w:cs="Arial"/>
          <w:sz w:val="20"/>
        </w:rPr>
      </w:pPr>
      <w:r w:rsidRPr="005E4DC0">
        <w:rPr>
          <w:rFonts w:cs="Arial"/>
          <w:sz w:val="20"/>
        </w:rPr>
        <w:lastRenderedPageBreak/>
        <w:t>Elihu's third speech affirms to all four men that God's sovereignty places no obligations on Him to do anything for Job (Job 35)</w:t>
      </w:r>
      <w:r>
        <w:rPr>
          <w:rFonts w:cs="Arial"/>
          <w:sz w:val="20"/>
        </w:rPr>
        <w:t>.</w:t>
      </w:r>
    </w:p>
    <w:p w14:paraId="039C4214" w14:textId="77777777" w:rsidR="009928CA" w:rsidRPr="005E4DC0" w:rsidRDefault="009928CA" w:rsidP="009928CA">
      <w:pPr>
        <w:pStyle w:val="Heading5"/>
        <w:ind w:left="2127" w:hanging="477"/>
        <w:rPr>
          <w:rFonts w:cs="Arial"/>
        </w:rPr>
      </w:pPr>
      <w:r w:rsidRPr="005E4DC0">
        <w:rPr>
          <w:rFonts w:cs="Arial"/>
        </w:rPr>
        <w:t>Elihu quotes Job's complaint as, "God does not reward me for my innocence</w:t>
      </w:r>
      <w:r>
        <w:rPr>
          <w:rFonts w:cs="Arial"/>
        </w:rPr>
        <w:t>,</w:t>
      </w:r>
      <w:r w:rsidRPr="005E4DC0">
        <w:rPr>
          <w:rFonts w:cs="Arial"/>
        </w:rPr>
        <w:t xml:space="preserve"> so I gain nothing by not sinning" (35:1-3)</w:t>
      </w:r>
      <w:r>
        <w:rPr>
          <w:rFonts w:cs="Arial"/>
        </w:rPr>
        <w:t>.</w:t>
      </w:r>
    </w:p>
    <w:p w14:paraId="1C9FB9C8" w14:textId="77777777" w:rsidR="009928CA" w:rsidRPr="005E4DC0" w:rsidRDefault="009928CA" w:rsidP="009928CA">
      <w:pPr>
        <w:pStyle w:val="Heading5"/>
        <w:ind w:left="2127" w:hanging="477"/>
        <w:rPr>
          <w:rFonts w:cs="Arial"/>
        </w:rPr>
      </w:pPr>
      <w:r w:rsidRPr="005E4DC0">
        <w:rPr>
          <w:rFonts w:cs="Arial"/>
        </w:rPr>
        <w:t xml:space="preserve">Elihu </w:t>
      </w:r>
      <w:r>
        <w:rPr>
          <w:rFonts w:cs="Arial"/>
        </w:rPr>
        <w:t>respond</w:t>
      </w:r>
      <w:r w:rsidRPr="005E4DC0">
        <w:rPr>
          <w:rFonts w:cs="Arial"/>
        </w:rPr>
        <w:t xml:space="preserve">s that God is sovereign, unaffected by </w:t>
      </w:r>
      <w:r>
        <w:rPr>
          <w:rFonts w:cs="Arial"/>
        </w:rPr>
        <w:t>human</w:t>
      </w:r>
      <w:r w:rsidRPr="005E4DC0">
        <w:rPr>
          <w:rFonts w:cs="Arial"/>
        </w:rPr>
        <w:t xml:space="preserve"> innocence or guilt</w:t>
      </w:r>
      <w:r>
        <w:rPr>
          <w:rFonts w:cs="Arial"/>
        </w:rPr>
        <w:t>,</w:t>
      </w:r>
      <w:r w:rsidRPr="005E4DC0">
        <w:rPr>
          <w:rFonts w:cs="Arial"/>
        </w:rPr>
        <w:t xml:space="preserve"> and </w:t>
      </w:r>
      <w:r>
        <w:rPr>
          <w:rFonts w:cs="Arial"/>
        </w:rPr>
        <w:t xml:space="preserve">does </w:t>
      </w:r>
      <w:r w:rsidRPr="005E4DC0">
        <w:rPr>
          <w:rFonts w:cs="Arial"/>
        </w:rPr>
        <w:t xml:space="preserve">not answer Job's cries </w:t>
      </w:r>
      <w:r>
        <w:rPr>
          <w:rFonts w:cs="Arial"/>
        </w:rPr>
        <w:t>becaus</w:t>
      </w:r>
      <w:r w:rsidRPr="005E4DC0">
        <w:rPr>
          <w:rFonts w:cs="Arial"/>
        </w:rPr>
        <w:t xml:space="preserve">e </w:t>
      </w:r>
      <w:r>
        <w:rPr>
          <w:rFonts w:cs="Arial"/>
        </w:rPr>
        <w:t>of</w:t>
      </w:r>
      <w:r w:rsidRPr="005E4DC0">
        <w:rPr>
          <w:rFonts w:cs="Arial"/>
        </w:rPr>
        <w:t xml:space="preserve"> his pride (35:4-16)</w:t>
      </w:r>
      <w:r>
        <w:rPr>
          <w:rFonts w:cs="Arial"/>
        </w:rPr>
        <w:t>.</w:t>
      </w:r>
    </w:p>
    <w:p w14:paraId="36A6F032" w14:textId="77777777" w:rsidR="009928CA" w:rsidRPr="005E4DC0" w:rsidRDefault="009928CA" w:rsidP="009928CA">
      <w:pPr>
        <w:pStyle w:val="Heading4"/>
        <w:ind w:left="1701" w:hanging="465"/>
        <w:rPr>
          <w:rFonts w:cs="Arial"/>
          <w:sz w:val="20"/>
        </w:rPr>
      </w:pPr>
      <w:r w:rsidRPr="005E4DC0">
        <w:rPr>
          <w:rFonts w:cs="Arial"/>
          <w:sz w:val="20"/>
        </w:rPr>
        <w:t>Elihu final</w:t>
      </w:r>
      <w:r>
        <w:rPr>
          <w:rFonts w:cs="Arial"/>
          <w:sz w:val="20"/>
        </w:rPr>
        <w:t xml:space="preserve">ly </w:t>
      </w:r>
      <w:r w:rsidRPr="005E4DC0">
        <w:rPr>
          <w:rFonts w:cs="Arial"/>
          <w:sz w:val="20"/>
        </w:rPr>
        <w:t xml:space="preserve">affirms God's justice in dealing with </w:t>
      </w:r>
      <w:r>
        <w:rPr>
          <w:rFonts w:cs="Arial"/>
          <w:sz w:val="20"/>
        </w:rPr>
        <w:t>humanity</w:t>
      </w:r>
      <w:r w:rsidRPr="005E4DC0">
        <w:rPr>
          <w:rFonts w:cs="Arial"/>
          <w:sz w:val="20"/>
        </w:rPr>
        <w:t xml:space="preserve"> and </w:t>
      </w:r>
      <w:r>
        <w:rPr>
          <w:rFonts w:cs="Arial"/>
          <w:sz w:val="20"/>
        </w:rPr>
        <w:t xml:space="preserve">His </w:t>
      </w:r>
      <w:r w:rsidRPr="005E4DC0">
        <w:rPr>
          <w:rFonts w:cs="Arial"/>
          <w:sz w:val="20"/>
        </w:rPr>
        <w:t xml:space="preserve">sovereignty in nature, showing </w:t>
      </w:r>
      <w:r>
        <w:rPr>
          <w:rFonts w:cs="Arial"/>
          <w:sz w:val="20"/>
        </w:rPr>
        <w:t xml:space="preserve">that </w:t>
      </w:r>
      <w:r w:rsidRPr="005E4DC0">
        <w:rPr>
          <w:rFonts w:cs="Arial"/>
          <w:sz w:val="20"/>
        </w:rPr>
        <w:t>He has no obligation to reveal the purpose of Job's suffering (Job 36–37)</w:t>
      </w:r>
      <w:r>
        <w:rPr>
          <w:rFonts w:cs="Arial"/>
          <w:sz w:val="20"/>
        </w:rPr>
        <w:t>.</w:t>
      </w:r>
    </w:p>
    <w:p w14:paraId="3D596D08" w14:textId="77777777" w:rsidR="009928CA" w:rsidRPr="005E4DC0" w:rsidRDefault="009928CA" w:rsidP="009928CA">
      <w:pPr>
        <w:pStyle w:val="Heading5"/>
        <w:ind w:left="2127" w:hanging="477"/>
        <w:rPr>
          <w:rFonts w:cs="Arial"/>
        </w:rPr>
      </w:pPr>
      <w:r w:rsidRPr="005E4DC0">
        <w:rPr>
          <w:rFonts w:cs="Arial"/>
        </w:rPr>
        <w:t>Elihu affirms God's justice in dealing with man (36:1-21)</w:t>
      </w:r>
      <w:r>
        <w:rPr>
          <w:rFonts w:cs="Arial"/>
        </w:rPr>
        <w:t>.</w:t>
      </w:r>
    </w:p>
    <w:p w14:paraId="2AB88E98" w14:textId="77777777" w:rsidR="009928CA" w:rsidRPr="005E4DC0" w:rsidRDefault="009928CA" w:rsidP="009928CA">
      <w:pPr>
        <w:pStyle w:val="Heading5"/>
        <w:ind w:left="2127" w:hanging="477"/>
        <w:rPr>
          <w:rFonts w:cs="Arial"/>
        </w:rPr>
      </w:pPr>
      <w:r w:rsidRPr="005E4DC0">
        <w:rPr>
          <w:rFonts w:cs="Arial"/>
        </w:rPr>
        <w:t xml:space="preserve">Elihu affirms God's sovereignty </w:t>
      </w:r>
      <w:r>
        <w:rPr>
          <w:rFonts w:cs="Arial"/>
        </w:rPr>
        <w:t>shown</w:t>
      </w:r>
      <w:r w:rsidRPr="005E4DC0">
        <w:rPr>
          <w:rFonts w:cs="Arial"/>
        </w:rPr>
        <w:t xml:space="preserve"> in nature (36:22–37:24)</w:t>
      </w:r>
      <w:r>
        <w:rPr>
          <w:rFonts w:cs="Arial"/>
        </w:rPr>
        <w:t>.</w:t>
      </w:r>
    </w:p>
    <w:p w14:paraId="05432A06" w14:textId="77777777" w:rsidR="009928CA" w:rsidRPr="005E4DC0" w:rsidRDefault="009928CA" w:rsidP="009928CA">
      <w:pPr>
        <w:pStyle w:val="Heading2"/>
        <w:ind w:left="851" w:hanging="443"/>
        <w:rPr>
          <w:rFonts w:cs="Arial"/>
          <w:sz w:val="20"/>
        </w:rPr>
      </w:pPr>
      <w:r>
        <w:rPr>
          <w:rFonts w:cs="Arial"/>
          <w:sz w:val="20"/>
        </w:rPr>
        <w:t>T</w:t>
      </w:r>
      <w:r w:rsidRPr="005E4DC0">
        <w:rPr>
          <w:rFonts w:cs="Arial"/>
          <w:sz w:val="20"/>
        </w:rPr>
        <w:t>he L</w:t>
      </w:r>
      <w:r w:rsidRPr="002F0B11">
        <w:rPr>
          <w:rFonts w:cs="Arial"/>
          <w:sz w:val="18"/>
        </w:rPr>
        <w:t>ORD</w:t>
      </w:r>
      <w:r w:rsidRPr="005E4DC0">
        <w:rPr>
          <w:rFonts w:cs="Arial"/>
          <w:sz w:val="20"/>
        </w:rPr>
        <w:t xml:space="preserve"> </w:t>
      </w:r>
      <w:r>
        <w:rPr>
          <w:rFonts w:cs="Arial"/>
          <w:sz w:val="20"/>
        </w:rPr>
        <w:t>tests Job with</w:t>
      </w:r>
      <w:r w:rsidRPr="005E4DC0">
        <w:rPr>
          <w:rFonts w:cs="Arial"/>
          <w:sz w:val="20"/>
        </w:rPr>
        <w:t xml:space="preserve"> unanswerable questions to affirm His incomprehensibility, sovereignty, and omnipotence (Job 38–41)</w:t>
      </w:r>
      <w:r>
        <w:rPr>
          <w:rFonts w:cs="Arial"/>
          <w:sz w:val="20"/>
        </w:rPr>
        <w:t>.</w:t>
      </w:r>
    </w:p>
    <w:p w14:paraId="7CAFE29F" w14:textId="77777777" w:rsidR="009928CA" w:rsidRPr="005E4DC0" w:rsidRDefault="009928CA" w:rsidP="009928CA">
      <w:pPr>
        <w:pStyle w:val="Heading3"/>
        <w:ind w:left="1276" w:hanging="454"/>
        <w:rPr>
          <w:rFonts w:cs="Arial"/>
        </w:rPr>
      </w:pPr>
      <w:r w:rsidRPr="005E4DC0">
        <w:rPr>
          <w:rFonts w:cs="Arial"/>
        </w:rPr>
        <w:t>The L</w:t>
      </w:r>
      <w:r w:rsidRPr="00006A05">
        <w:rPr>
          <w:rFonts w:cs="Arial"/>
          <w:sz w:val="18"/>
        </w:rPr>
        <w:t>ORD</w:t>
      </w:r>
      <w:r w:rsidRPr="005E4DC0">
        <w:rPr>
          <w:rFonts w:cs="Arial"/>
        </w:rPr>
        <w:t xml:space="preserve">'s first speech asks numerous questions about nature </w:t>
      </w:r>
      <w:r>
        <w:rPr>
          <w:rFonts w:cs="Arial"/>
        </w:rPr>
        <w:t>that</w:t>
      </w:r>
      <w:r w:rsidRPr="005E4DC0">
        <w:rPr>
          <w:rFonts w:cs="Arial"/>
        </w:rPr>
        <w:t xml:space="preserve"> Job admits he cannot answer, to prove His incomprehensibility and sovereignty (38:1–40:5)</w:t>
      </w:r>
      <w:r>
        <w:rPr>
          <w:rFonts w:cs="Arial"/>
        </w:rPr>
        <w:t>.</w:t>
      </w:r>
    </w:p>
    <w:p w14:paraId="0295E1AE" w14:textId="77777777" w:rsidR="009928CA" w:rsidRPr="005E4DC0" w:rsidRDefault="009928CA" w:rsidP="009928CA">
      <w:pPr>
        <w:pStyle w:val="Heading3"/>
        <w:ind w:left="1276" w:hanging="454"/>
        <w:rPr>
          <w:rFonts w:cs="Arial"/>
        </w:rPr>
      </w:pPr>
      <w:r w:rsidRPr="005E4DC0">
        <w:rPr>
          <w:rFonts w:cs="Arial"/>
        </w:rPr>
        <w:t>The L</w:t>
      </w:r>
      <w:r w:rsidRPr="00006A05">
        <w:rPr>
          <w:rFonts w:cs="Arial"/>
          <w:sz w:val="18"/>
        </w:rPr>
        <w:t>ORD</w:t>
      </w:r>
      <w:r w:rsidRPr="005E4DC0">
        <w:rPr>
          <w:rFonts w:cs="Arial"/>
        </w:rPr>
        <w:t>'s second speech to Job questions whether he is stronger than two dinosaurs to prove His omnipotence and sovereignty (40:6-41:34)</w:t>
      </w:r>
      <w:r>
        <w:rPr>
          <w:rFonts w:cs="Arial"/>
        </w:rPr>
        <w:t>.</w:t>
      </w:r>
    </w:p>
    <w:p w14:paraId="4AFF83B0" w14:textId="77777777" w:rsidR="009928CA" w:rsidRPr="005E4DC0" w:rsidRDefault="009928CA" w:rsidP="009928CA">
      <w:pPr>
        <w:pStyle w:val="Heading4"/>
        <w:ind w:left="1701" w:hanging="465"/>
        <w:rPr>
          <w:rFonts w:cs="Arial"/>
          <w:sz w:val="20"/>
        </w:rPr>
      </w:pPr>
      <w:r w:rsidRPr="005E4DC0">
        <w:rPr>
          <w:rFonts w:cs="Arial"/>
          <w:sz w:val="20"/>
        </w:rPr>
        <w:t>The L</w:t>
      </w:r>
      <w:r w:rsidRPr="00B22327">
        <w:rPr>
          <w:rFonts w:cs="Arial"/>
          <w:sz w:val="18"/>
        </w:rPr>
        <w:t>ORD</w:t>
      </w:r>
      <w:r w:rsidRPr="005E4DC0">
        <w:rPr>
          <w:rFonts w:cs="Arial"/>
          <w:sz w:val="20"/>
        </w:rPr>
        <w:t xml:space="preserve"> challenges Job to clothe himself with divine attributes so he can discredit God's justice (40:6-14)</w:t>
      </w:r>
      <w:r>
        <w:rPr>
          <w:rFonts w:cs="Arial"/>
          <w:sz w:val="20"/>
        </w:rPr>
        <w:t>.</w:t>
      </w:r>
    </w:p>
    <w:p w14:paraId="476BC89D" w14:textId="77777777" w:rsidR="009928CA" w:rsidRPr="00B22327" w:rsidRDefault="009928CA" w:rsidP="009928CA">
      <w:pPr>
        <w:pStyle w:val="Heading4"/>
        <w:ind w:left="1701" w:hanging="465"/>
        <w:rPr>
          <w:rFonts w:cs="Arial"/>
          <w:sz w:val="20"/>
        </w:rPr>
      </w:pPr>
      <w:r w:rsidRPr="005E4DC0">
        <w:rPr>
          <w:rFonts w:cs="Arial"/>
          <w:sz w:val="20"/>
        </w:rPr>
        <w:t>The L</w:t>
      </w:r>
      <w:r w:rsidRPr="00B22327">
        <w:rPr>
          <w:rFonts w:cs="Arial"/>
          <w:sz w:val="18"/>
        </w:rPr>
        <w:t>ORD</w:t>
      </w:r>
      <w:r w:rsidRPr="005E4DC0">
        <w:rPr>
          <w:rFonts w:cs="Arial"/>
          <w:sz w:val="20"/>
        </w:rPr>
        <w:t xml:space="preserve"> compares Job's strength with that of Behemoth (Apatosaurus or Brachiosaurus?) to demonstrate His omnipotence and sovereignty (40:15-24)</w:t>
      </w:r>
      <w:r>
        <w:rPr>
          <w:rFonts w:cs="Arial"/>
          <w:sz w:val="20"/>
        </w:rPr>
        <w:t>.</w:t>
      </w:r>
    </w:p>
    <w:p w14:paraId="0CFBF911" w14:textId="77777777" w:rsidR="009928CA" w:rsidRPr="005E4DC0" w:rsidRDefault="009928CA" w:rsidP="009928CA">
      <w:pPr>
        <w:pStyle w:val="Heading4"/>
        <w:ind w:left="1701" w:hanging="465"/>
        <w:rPr>
          <w:rFonts w:cs="Arial"/>
          <w:sz w:val="20"/>
        </w:rPr>
      </w:pPr>
      <w:r w:rsidRPr="005E4DC0">
        <w:rPr>
          <w:rFonts w:cs="Arial"/>
          <w:sz w:val="20"/>
        </w:rPr>
        <w:t>The L</w:t>
      </w:r>
      <w:r w:rsidRPr="00B22327">
        <w:rPr>
          <w:rFonts w:cs="Arial"/>
          <w:sz w:val="18"/>
        </w:rPr>
        <w:t>ORD</w:t>
      </w:r>
      <w:r w:rsidRPr="005E4DC0">
        <w:rPr>
          <w:rFonts w:cs="Arial"/>
          <w:sz w:val="20"/>
        </w:rPr>
        <w:t xml:space="preserve"> compares Job with Leviathan (probably </w:t>
      </w:r>
      <w:r>
        <w:rPr>
          <w:rFonts w:cs="Arial"/>
          <w:sz w:val="20"/>
        </w:rPr>
        <w:t xml:space="preserve">a </w:t>
      </w:r>
      <w:r w:rsidRPr="005E4DC0">
        <w:rPr>
          <w:rFonts w:cs="Arial"/>
          <w:sz w:val="20"/>
        </w:rPr>
        <w:t xml:space="preserve">Parasaurolophus, </w:t>
      </w:r>
      <w:r>
        <w:rPr>
          <w:rFonts w:cs="Arial"/>
          <w:sz w:val="20"/>
        </w:rPr>
        <w:t>an</w:t>
      </w:r>
      <w:r w:rsidRPr="005E4DC0">
        <w:rPr>
          <w:rFonts w:cs="Arial"/>
          <w:sz w:val="20"/>
        </w:rPr>
        <w:t xml:space="preserve"> Allosaurus</w:t>
      </w:r>
      <w:r>
        <w:rPr>
          <w:rFonts w:cs="Arial"/>
          <w:sz w:val="20"/>
        </w:rPr>
        <w:t>,</w:t>
      </w:r>
      <w:r w:rsidRPr="005E4DC0">
        <w:rPr>
          <w:rFonts w:cs="Arial"/>
          <w:sz w:val="20"/>
        </w:rPr>
        <w:t xml:space="preserve"> or </w:t>
      </w:r>
      <w:r>
        <w:rPr>
          <w:rFonts w:cs="Arial"/>
          <w:sz w:val="20"/>
        </w:rPr>
        <w:t xml:space="preserve">a </w:t>
      </w:r>
      <w:r w:rsidRPr="005E4DC0">
        <w:rPr>
          <w:rFonts w:cs="Arial"/>
          <w:sz w:val="20"/>
        </w:rPr>
        <w:t xml:space="preserve">Tyrannosaurus Rex) to </w:t>
      </w:r>
      <w:r>
        <w:rPr>
          <w:rFonts w:cs="Arial"/>
          <w:sz w:val="20"/>
        </w:rPr>
        <w:t>show</w:t>
      </w:r>
      <w:r w:rsidRPr="005E4DC0">
        <w:rPr>
          <w:rFonts w:cs="Arial"/>
          <w:sz w:val="20"/>
        </w:rPr>
        <w:t xml:space="preserve"> His omnipotence and sovereignty (Job 41)</w:t>
      </w:r>
      <w:r>
        <w:rPr>
          <w:rFonts w:cs="Arial"/>
          <w:sz w:val="20"/>
        </w:rPr>
        <w:t>.</w:t>
      </w:r>
    </w:p>
    <w:p w14:paraId="398EC656" w14:textId="77777777" w:rsidR="009928CA" w:rsidRPr="005E4DC0" w:rsidRDefault="009928CA" w:rsidP="009928CA">
      <w:pPr>
        <w:ind w:left="1701"/>
        <w:rPr>
          <w:rFonts w:ascii="Arial" w:hAnsi="Arial" w:cs="Arial"/>
          <w:sz w:val="20"/>
        </w:rPr>
      </w:pPr>
    </w:p>
    <w:p w14:paraId="355B9DD2" w14:textId="77777777" w:rsidR="009928CA" w:rsidRDefault="009928CA" w:rsidP="009928CA">
      <w:pPr>
        <w:ind w:left="1701"/>
        <w:rPr>
          <w:rFonts w:ascii="Arial" w:hAnsi="Arial" w:cs="Arial"/>
          <w:sz w:val="20"/>
        </w:rPr>
      </w:pPr>
      <w:r w:rsidRPr="005E4DC0">
        <w:rPr>
          <w:rFonts w:ascii="Arial" w:hAnsi="Arial" w:cs="Arial"/>
          <w:sz w:val="20"/>
        </w:rPr>
        <w:t xml:space="preserve">Note: For support of this dinosaur interpretation see this illustrated book written at a lay level </w:t>
      </w:r>
      <w:r>
        <w:rPr>
          <w:rFonts w:ascii="Arial" w:hAnsi="Arial" w:cs="Arial"/>
          <w:sz w:val="20"/>
        </w:rPr>
        <w:t xml:space="preserve">suitable for </w:t>
      </w:r>
      <w:r w:rsidRPr="005E4DC0">
        <w:rPr>
          <w:rFonts w:ascii="Arial" w:hAnsi="Arial" w:cs="Arial"/>
          <w:sz w:val="20"/>
        </w:rPr>
        <w:t xml:space="preserve">children: Duane T. Gish, </w:t>
      </w:r>
      <w:r w:rsidRPr="005E4DC0">
        <w:rPr>
          <w:rFonts w:ascii="Arial" w:hAnsi="Arial" w:cs="Arial"/>
          <w:i/>
          <w:sz w:val="20"/>
        </w:rPr>
        <w:t>Dinosaurs: Those Terrible Lizards</w:t>
      </w:r>
      <w:r w:rsidRPr="005E4DC0">
        <w:rPr>
          <w:rFonts w:ascii="Arial" w:hAnsi="Arial" w:cs="Arial"/>
          <w:sz w:val="20"/>
        </w:rPr>
        <w:t xml:space="preserve"> (P.O. Box 1606, El Cajon, CA 92022: Master Book Pub. [a division of CLP, Inc.], 1977), pp. 16-17, 30, 50-55).  He supports the existence of dinosaurs and humans living at the same time (so does Genesis 1:24-26) and explains how the earth originally had a warm, tropical climate throughout (meaning much vegetation); however, the release of water for the Flood changed the climate so drastically that plant life diminished, leading to a reduction in plant-eating dinosaurs which cut off the food supply for meat-eating dinosaurs so that all dinosaurs are now extinct.  See also the dinosaur supplement to these Job notes (pp. 378-79) and OT Survey, 1:80-82.</w:t>
      </w:r>
    </w:p>
    <w:p w14:paraId="16C24D32" w14:textId="77777777" w:rsidR="009928CA" w:rsidRPr="005E4DC0" w:rsidRDefault="009928CA" w:rsidP="009928CA">
      <w:pPr>
        <w:ind w:left="1701"/>
        <w:rPr>
          <w:rFonts w:ascii="Arial" w:hAnsi="Arial" w:cs="Arial"/>
          <w:sz w:val="20"/>
        </w:rPr>
      </w:pPr>
    </w:p>
    <w:p w14:paraId="37182AB7" w14:textId="77777777" w:rsidR="009928CA" w:rsidRDefault="009928CA" w:rsidP="009928CA">
      <w:pPr>
        <w:rPr>
          <w:rFonts w:ascii="Arial" w:eastAsia="Times New Roman" w:hAnsi="Arial" w:cs="Arial"/>
          <w:b/>
          <w:kern w:val="28"/>
          <w:sz w:val="20"/>
        </w:rPr>
      </w:pPr>
      <w:r w:rsidRPr="00E44C8F">
        <w:rPr>
          <w:rFonts w:cs="Arial"/>
          <w:noProof/>
          <w:sz w:val="20"/>
        </w:rPr>
        <w:drawing>
          <wp:inline distT="0" distB="0" distL="0" distR="0" wp14:anchorId="33945A60" wp14:editId="5D5BDB62">
            <wp:extent cx="6013450" cy="2120900"/>
            <wp:effectExtent l="0" t="0" r="6350" b="12700"/>
            <wp:docPr id="10" name="Picture 10" descr="Rick SSD:Users:griffith:Desktop:Screen Shot 2018-06-20 at 8.17.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k SSD:Users:griffith:Desktop:Screen Shot 2018-06-20 at 8.17.20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3450" cy="2120900"/>
                    </a:xfrm>
                    <a:prstGeom prst="rect">
                      <a:avLst/>
                    </a:prstGeom>
                    <a:noFill/>
                    <a:ln>
                      <a:noFill/>
                    </a:ln>
                  </pic:spPr>
                </pic:pic>
              </a:graphicData>
            </a:graphic>
          </wp:inline>
        </w:drawing>
      </w:r>
      <w:r>
        <w:rPr>
          <w:rFonts w:cs="Arial"/>
          <w:sz w:val="20"/>
        </w:rPr>
        <w:br w:type="page"/>
      </w:r>
    </w:p>
    <w:p w14:paraId="352B871F" w14:textId="77777777" w:rsidR="009928CA" w:rsidRPr="00F461BA" w:rsidRDefault="009928CA" w:rsidP="009928CA">
      <w:pPr>
        <w:pStyle w:val="Heading1"/>
        <w:ind w:hanging="432"/>
        <w:rPr>
          <w:rFonts w:cs="Arial"/>
          <w:sz w:val="20"/>
        </w:rPr>
      </w:pPr>
      <w:r w:rsidRPr="00841484">
        <w:rPr>
          <w:rFonts w:cs="Arial"/>
          <w:sz w:val="20"/>
        </w:rPr>
        <w:lastRenderedPageBreak/>
        <w:t>The proper r</w:t>
      </w:r>
      <w:r>
        <w:rPr>
          <w:rFonts w:cs="Arial"/>
          <w:sz w:val="20"/>
        </w:rPr>
        <w:t>esponse to righteous suffering is</w:t>
      </w:r>
      <w:r w:rsidRPr="00841484">
        <w:rPr>
          <w:rFonts w:cs="Arial"/>
          <w:sz w:val="20"/>
        </w:rPr>
        <w:t xml:space="preserve"> </w:t>
      </w:r>
      <w:r>
        <w:rPr>
          <w:rFonts w:cs="Arial"/>
          <w:sz w:val="20"/>
        </w:rPr>
        <w:t xml:space="preserve">Job’s </w:t>
      </w:r>
      <w:r w:rsidRPr="00841484">
        <w:rPr>
          <w:rFonts w:cs="Arial"/>
          <w:sz w:val="20"/>
        </w:rPr>
        <w:t xml:space="preserve">submission to God rather than questioning his incomprehensibility and sovereignty </w:t>
      </w:r>
      <w:r w:rsidRPr="00F461BA">
        <w:rPr>
          <w:rFonts w:cs="Arial"/>
          <w:sz w:val="20"/>
        </w:rPr>
        <w:t>(Job 42)</w:t>
      </w:r>
      <w:r>
        <w:rPr>
          <w:rFonts w:cs="Arial"/>
          <w:sz w:val="20"/>
        </w:rPr>
        <w:t>.</w:t>
      </w:r>
    </w:p>
    <w:p w14:paraId="61EB8587" w14:textId="77777777" w:rsidR="009928CA" w:rsidRPr="005E4DC0" w:rsidRDefault="009928CA" w:rsidP="009928CA">
      <w:pPr>
        <w:pStyle w:val="Heading2"/>
        <w:ind w:left="851" w:hanging="443"/>
        <w:rPr>
          <w:rFonts w:cs="Arial"/>
          <w:sz w:val="20"/>
        </w:rPr>
      </w:pPr>
      <w:r>
        <w:rPr>
          <w:rFonts w:cs="Arial"/>
          <w:sz w:val="20"/>
        </w:rPr>
        <w:t>J</w:t>
      </w:r>
      <w:r w:rsidRPr="005E4DC0">
        <w:rPr>
          <w:rFonts w:cs="Arial"/>
          <w:sz w:val="20"/>
        </w:rPr>
        <w:t xml:space="preserve">ob </w:t>
      </w:r>
      <w:r>
        <w:rPr>
          <w:rFonts w:cs="Arial"/>
          <w:sz w:val="20"/>
        </w:rPr>
        <w:t>submits</w:t>
      </w:r>
      <w:r w:rsidRPr="005E4DC0">
        <w:rPr>
          <w:rFonts w:cs="Arial"/>
          <w:sz w:val="20"/>
        </w:rPr>
        <w:t xml:space="preserve"> to God's incomprehensibi</w:t>
      </w:r>
      <w:r>
        <w:rPr>
          <w:rFonts w:cs="Arial"/>
          <w:sz w:val="20"/>
        </w:rPr>
        <w:t>lity and sovereignty and prays</w:t>
      </w:r>
      <w:r w:rsidRPr="005E4DC0">
        <w:rPr>
          <w:rFonts w:cs="Arial"/>
          <w:sz w:val="20"/>
        </w:rPr>
        <w:t xml:space="preserve"> for his friends, showing God's pleasure with Job but displeasure at the friends' accusations (42:1-9)</w:t>
      </w:r>
      <w:r>
        <w:rPr>
          <w:rFonts w:cs="Arial"/>
          <w:sz w:val="20"/>
        </w:rPr>
        <w:t>.</w:t>
      </w:r>
    </w:p>
    <w:p w14:paraId="236E8102" w14:textId="77777777" w:rsidR="009928CA" w:rsidRPr="005E4DC0" w:rsidRDefault="009928CA" w:rsidP="009928CA">
      <w:pPr>
        <w:pStyle w:val="Heading3"/>
        <w:ind w:left="1276" w:hanging="454"/>
        <w:rPr>
          <w:rFonts w:cs="Arial"/>
        </w:rPr>
      </w:pPr>
      <w:r>
        <w:rPr>
          <w:rFonts w:cs="Arial"/>
        </w:rPr>
        <w:t>Job obeys</w:t>
      </w:r>
      <w:r w:rsidRPr="005E4DC0">
        <w:rPr>
          <w:rFonts w:cs="Arial"/>
        </w:rPr>
        <w:t xml:space="preserve"> God by submitting to His sovereignty and incomprehensibility (42:1-6)</w:t>
      </w:r>
      <w:r>
        <w:rPr>
          <w:rFonts w:cs="Arial"/>
        </w:rPr>
        <w:t>.</w:t>
      </w:r>
    </w:p>
    <w:p w14:paraId="6157F1F5" w14:textId="77777777" w:rsidR="009928CA" w:rsidRPr="005E4DC0" w:rsidRDefault="009928CA" w:rsidP="009928CA">
      <w:pPr>
        <w:pStyle w:val="Heading4"/>
        <w:ind w:left="1701" w:hanging="465"/>
        <w:rPr>
          <w:rFonts w:cs="Arial"/>
          <w:sz w:val="20"/>
        </w:rPr>
      </w:pPr>
      <w:r>
        <w:rPr>
          <w:rFonts w:cs="Arial"/>
          <w:sz w:val="20"/>
        </w:rPr>
        <w:t>Job recognizes</w:t>
      </w:r>
      <w:r w:rsidRPr="005E4DC0">
        <w:rPr>
          <w:rFonts w:cs="Arial"/>
          <w:sz w:val="20"/>
        </w:rPr>
        <w:t xml:space="preserve"> God's omnipotence and sovereignty and repent</w:t>
      </w:r>
      <w:r>
        <w:rPr>
          <w:rFonts w:cs="Arial"/>
          <w:sz w:val="20"/>
        </w:rPr>
        <w:t>s</w:t>
      </w:r>
      <w:r w:rsidRPr="005E4DC0">
        <w:rPr>
          <w:rFonts w:cs="Arial"/>
          <w:sz w:val="20"/>
        </w:rPr>
        <w:t xml:space="preserve"> from his questioning God (42:1-3)</w:t>
      </w:r>
      <w:r>
        <w:rPr>
          <w:rFonts w:cs="Arial"/>
          <w:sz w:val="20"/>
        </w:rPr>
        <w:t>.</w:t>
      </w:r>
    </w:p>
    <w:p w14:paraId="05EA21BE" w14:textId="77777777" w:rsidR="009928CA" w:rsidRPr="005E4DC0" w:rsidRDefault="009928CA" w:rsidP="009928CA">
      <w:pPr>
        <w:pStyle w:val="Heading5"/>
        <w:ind w:left="2127" w:hanging="477"/>
        <w:rPr>
          <w:rFonts w:cs="Arial"/>
        </w:rPr>
      </w:pPr>
      <w:r>
        <w:rPr>
          <w:rFonts w:cs="Arial"/>
        </w:rPr>
        <w:t>Job recognizes</w:t>
      </w:r>
      <w:r w:rsidRPr="005E4DC0">
        <w:rPr>
          <w:rFonts w:cs="Arial"/>
        </w:rPr>
        <w:t xml:space="preserve"> God's omnipotence (42:1-2a)</w:t>
      </w:r>
      <w:r>
        <w:rPr>
          <w:rFonts w:cs="Arial"/>
        </w:rPr>
        <w:t>.</w:t>
      </w:r>
    </w:p>
    <w:p w14:paraId="021D326B" w14:textId="77777777" w:rsidR="009928CA" w:rsidRPr="005E4DC0" w:rsidRDefault="009928CA" w:rsidP="009928CA">
      <w:pPr>
        <w:pStyle w:val="Heading5"/>
        <w:ind w:left="2127" w:hanging="477"/>
        <w:rPr>
          <w:rFonts w:cs="Arial"/>
        </w:rPr>
      </w:pPr>
      <w:r>
        <w:rPr>
          <w:rFonts w:cs="Arial"/>
        </w:rPr>
        <w:t>Job recognizes</w:t>
      </w:r>
      <w:r w:rsidRPr="005E4DC0">
        <w:rPr>
          <w:rFonts w:cs="Arial"/>
        </w:rPr>
        <w:t xml:space="preserve"> God's sovereignty (42:2b)</w:t>
      </w:r>
      <w:r>
        <w:rPr>
          <w:rFonts w:cs="Arial"/>
        </w:rPr>
        <w:t>.</w:t>
      </w:r>
    </w:p>
    <w:p w14:paraId="3523F5C8" w14:textId="77777777" w:rsidR="009928CA" w:rsidRPr="005E4DC0" w:rsidRDefault="009928CA" w:rsidP="009928CA">
      <w:pPr>
        <w:pStyle w:val="Heading5"/>
        <w:ind w:left="2127" w:hanging="477"/>
        <w:rPr>
          <w:rFonts w:cs="Arial"/>
        </w:rPr>
      </w:pPr>
      <w:r>
        <w:rPr>
          <w:rFonts w:cs="Arial"/>
        </w:rPr>
        <w:t>Job repents</w:t>
      </w:r>
      <w:r w:rsidRPr="005E4DC0">
        <w:rPr>
          <w:rFonts w:cs="Arial"/>
        </w:rPr>
        <w:t xml:space="preserve"> from his questioning God (42:3)</w:t>
      </w:r>
      <w:r>
        <w:rPr>
          <w:rFonts w:cs="Arial"/>
        </w:rPr>
        <w:t>.</w:t>
      </w:r>
    </w:p>
    <w:p w14:paraId="3F98DB5E" w14:textId="77777777" w:rsidR="009928CA" w:rsidRPr="005E4DC0" w:rsidRDefault="009928CA" w:rsidP="009928CA">
      <w:pPr>
        <w:pStyle w:val="Heading4"/>
        <w:ind w:left="1701" w:hanging="465"/>
        <w:rPr>
          <w:rFonts w:cs="Arial"/>
          <w:sz w:val="20"/>
        </w:rPr>
      </w:pPr>
      <w:r>
        <w:rPr>
          <w:rFonts w:cs="Arial"/>
          <w:sz w:val="20"/>
        </w:rPr>
        <w:t>Job submits</w:t>
      </w:r>
      <w:r w:rsidRPr="005E4DC0">
        <w:rPr>
          <w:rFonts w:cs="Arial"/>
          <w:sz w:val="20"/>
        </w:rPr>
        <w:t xml:space="preserve"> to God's</w:t>
      </w:r>
      <w:r>
        <w:rPr>
          <w:rFonts w:cs="Arial"/>
          <w:sz w:val="20"/>
        </w:rPr>
        <w:t xml:space="preserve"> incomprehensibility and repents</w:t>
      </w:r>
      <w:r w:rsidRPr="005E4DC0">
        <w:rPr>
          <w:rFonts w:cs="Arial"/>
          <w:sz w:val="20"/>
        </w:rPr>
        <w:t xml:space="preserve"> again (42:4-6)</w:t>
      </w:r>
      <w:r>
        <w:rPr>
          <w:rFonts w:cs="Arial"/>
          <w:sz w:val="20"/>
        </w:rPr>
        <w:t>.</w:t>
      </w:r>
    </w:p>
    <w:p w14:paraId="66246A3B" w14:textId="77777777" w:rsidR="009928CA" w:rsidRPr="005E4DC0" w:rsidRDefault="009928CA" w:rsidP="009928CA">
      <w:pPr>
        <w:pStyle w:val="Heading3"/>
        <w:ind w:left="1276" w:hanging="454"/>
        <w:rPr>
          <w:rFonts w:cs="Arial"/>
        </w:rPr>
      </w:pPr>
      <w:r w:rsidRPr="005E4DC0">
        <w:rPr>
          <w:rFonts w:cs="Arial"/>
        </w:rPr>
        <w:t>God condemns Job's three friends for their accusations, commanding Job to pray for them and encourage them to offer sacrifices (</w:t>
      </w:r>
      <w:r>
        <w:rPr>
          <w:rFonts w:cs="Arial"/>
        </w:rPr>
        <w:t>note</w:t>
      </w:r>
      <w:r w:rsidRPr="005E4DC0">
        <w:rPr>
          <w:rFonts w:cs="Arial"/>
        </w:rPr>
        <w:t xml:space="preserve"> that God does not rebuke Elihu) (42:7-9)</w:t>
      </w:r>
      <w:r>
        <w:rPr>
          <w:rFonts w:cs="Arial"/>
        </w:rPr>
        <w:t>.</w:t>
      </w:r>
    </w:p>
    <w:p w14:paraId="1E0C4568" w14:textId="77777777" w:rsidR="009928CA" w:rsidRPr="005E4DC0" w:rsidRDefault="009928CA" w:rsidP="009928CA">
      <w:pPr>
        <w:pStyle w:val="Heading2"/>
        <w:ind w:left="851" w:hanging="443"/>
        <w:rPr>
          <w:rFonts w:cs="Arial"/>
          <w:sz w:val="20"/>
        </w:rPr>
      </w:pPr>
      <w:r>
        <w:rPr>
          <w:rFonts w:cs="Arial"/>
          <w:sz w:val="20"/>
        </w:rPr>
        <w:t>God blesses</w:t>
      </w:r>
      <w:r w:rsidRPr="005E4DC0">
        <w:rPr>
          <w:rFonts w:cs="Arial"/>
          <w:sz w:val="20"/>
        </w:rPr>
        <w:t xml:space="preserve"> Job's obedience with long life, doubling his former wealth, giving him more children</w:t>
      </w:r>
      <w:r>
        <w:rPr>
          <w:rFonts w:cs="Arial"/>
          <w:sz w:val="20"/>
        </w:rPr>
        <w:t>,</w:t>
      </w:r>
      <w:r w:rsidRPr="005E4DC0">
        <w:rPr>
          <w:rFonts w:cs="Arial"/>
          <w:sz w:val="20"/>
        </w:rPr>
        <w:t xml:space="preserve"> and restoring his health, blessing the latter part of his life more than the first (42:10-17)</w:t>
      </w:r>
    </w:p>
    <w:p w14:paraId="57CF76CE" w14:textId="77777777" w:rsidR="009928CA" w:rsidRPr="005E4DC0" w:rsidRDefault="009928CA" w:rsidP="009928CA">
      <w:pPr>
        <w:pStyle w:val="Heading3"/>
        <w:ind w:left="1276" w:hanging="454"/>
        <w:rPr>
          <w:rFonts w:cs="Arial"/>
        </w:rPr>
      </w:pPr>
      <w:r w:rsidRPr="005E4DC0">
        <w:rPr>
          <w:rFonts w:cs="Arial"/>
        </w:rPr>
        <w:t xml:space="preserve">Job </w:t>
      </w:r>
      <w:r>
        <w:rPr>
          <w:rFonts w:cs="Arial"/>
        </w:rPr>
        <w:t>is</w:t>
      </w:r>
      <w:r w:rsidRPr="005E4DC0">
        <w:rPr>
          <w:rFonts w:cs="Arial"/>
        </w:rPr>
        <w:t xml:space="preserve"> comforted by his f</w:t>
      </w:r>
      <w:r>
        <w:rPr>
          <w:rFonts w:cs="Arial"/>
        </w:rPr>
        <w:t>riends and siblings and receives</w:t>
      </w:r>
      <w:r w:rsidRPr="005E4DC0">
        <w:rPr>
          <w:rFonts w:cs="Arial"/>
        </w:rPr>
        <w:t xml:space="preserve"> twice the livestock he had before the calamities (42:10-12)</w:t>
      </w:r>
      <w:r>
        <w:rPr>
          <w:rFonts w:cs="Arial"/>
        </w:rPr>
        <w:t>.</w:t>
      </w:r>
    </w:p>
    <w:p w14:paraId="4D0D9660" w14:textId="77777777" w:rsidR="009928CA" w:rsidRPr="005E4DC0" w:rsidRDefault="009928CA" w:rsidP="009928CA">
      <w:pPr>
        <w:pStyle w:val="Heading3"/>
        <w:ind w:left="1276" w:hanging="454"/>
        <w:rPr>
          <w:rFonts w:cs="Arial"/>
        </w:rPr>
      </w:pPr>
      <w:r>
        <w:rPr>
          <w:rFonts w:cs="Arial"/>
        </w:rPr>
        <w:t>Job's ten children who died a</w:t>
      </w:r>
      <w:r w:rsidRPr="005E4DC0">
        <w:rPr>
          <w:rFonts w:cs="Arial"/>
        </w:rPr>
        <w:t>re replaced with ten more, including three beautiful daughters (42:13-15)</w:t>
      </w:r>
      <w:r>
        <w:rPr>
          <w:rFonts w:cs="Arial"/>
        </w:rPr>
        <w:t>.</w:t>
      </w:r>
    </w:p>
    <w:p w14:paraId="1D4EBD0A" w14:textId="77777777" w:rsidR="009928CA" w:rsidRPr="005E4DC0" w:rsidRDefault="009928CA" w:rsidP="009928CA">
      <w:pPr>
        <w:pStyle w:val="Heading3"/>
        <w:ind w:left="1276" w:hanging="454"/>
        <w:rPr>
          <w:rFonts w:cs="Arial"/>
        </w:rPr>
      </w:pPr>
      <w:r w:rsidRPr="005E4DC0">
        <w:rPr>
          <w:rFonts w:cs="Arial"/>
        </w:rPr>
        <w:t xml:space="preserve">Job's health </w:t>
      </w:r>
      <w:r>
        <w:rPr>
          <w:rFonts w:cs="Arial"/>
        </w:rPr>
        <w:t>is</w:t>
      </w:r>
      <w:r w:rsidRPr="005E4DC0">
        <w:rPr>
          <w:rFonts w:cs="Arial"/>
        </w:rPr>
        <w:t xml:space="preserve"> restored</w:t>
      </w:r>
      <w:r>
        <w:rPr>
          <w:rFonts w:cs="Arial"/>
        </w:rPr>
        <w:t>,</w:t>
      </w:r>
      <w:r w:rsidRPr="005E4DC0">
        <w:rPr>
          <w:rFonts w:cs="Arial"/>
        </w:rPr>
        <w:t xml:space="preserve"> </w:t>
      </w:r>
      <w:r>
        <w:rPr>
          <w:rFonts w:cs="Arial"/>
        </w:rPr>
        <w:t>allowing</w:t>
      </w:r>
      <w:r w:rsidRPr="005E4DC0">
        <w:rPr>
          <w:rFonts w:cs="Arial"/>
        </w:rPr>
        <w:t xml:space="preserve"> </w:t>
      </w:r>
      <w:r>
        <w:rPr>
          <w:rFonts w:cs="Arial"/>
        </w:rPr>
        <w:t>him</w:t>
      </w:r>
      <w:r w:rsidRPr="005E4DC0">
        <w:rPr>
          <w:rFonts w:cs="Arial"/>
        </w:rPr>
        <w:t xml:space="preserve"> </w:t>
      </w:r>
      <w:r>
        <w:rPr>
          <w:rFonts w:cs="Arial"/>
        </w:rPr>
        <w:t>to</w:t>
      </w:r>
      <w:r w:rsidRPr="005E4DC0">
        <w:rPr>
          <w:rFonts w:cs="Arial"/>
        </w:rPr>
        <w:t xml:space="preserve"> liv</w:t>
      </w:r>
      <w:r>
        <w:rPr>
          <w:rFonts w:cs="Arial"/>
        </w:rPr>
        <w:t>e</w:t>
      </w:r>
      <w:r w:rsidRPr="005E4DC0">
        <w:rPr>
          <w:rFonts w:cs="Arial"/>
        </w:rPr>
        <w:t xml:space="preserve"> 140 years after this time, dying at </w:t>
      </w:r>
      <w:r>
        <w:rPr>
          <w:rFonts w:cs="Arial"/>
        </w:rPr>
        <w:t>approximately</w:t>
      </w:r>
      <w:r w:rsidRPr="005E4DC0">
        <w:rPr>
          <w:rFonts w:cs="Arial"/>
        </w:rPr>
        <w:t xml:space="preserve"> 180-210 years old (42:16-17)</w:t>
      </w:r>
      <w:r>
        <w:rPr>
          <w:rFonts w:cs="Arial"/>
        </w:rPr>
        <w:t>.</w:t>
      </w:r>
    </w:p>
    <w:p w14:paraId="70B6EC24" w14:textId="77777777" w:rsidR="009928CA" w:rsidRPr="005E4DC0" w:rsidRDefault="009928CA" w:rsidP="009928CA">
      <w:pPr>
        <w:tabs>
          <w:tab w:val="left" w:pos="1080"/>
        </w:tabs>
        <w:ind w:left="1080" w:hanging="360"/>
        <w:rPr>
          <w:rFonts w:ascii="Arial" w:hAnsi="Arial" w:cs="Arial"/>
          <w:sz w:val="20"/>
        </w:rPr>
      </w:pPr>
    </w:p>
    <w:p w14:paraId="348E142B" w14:textId="77777777" w:rsidR="009928CA" w:rsidRPr="005E4DC0" w:rsidRDefault="009928CA" w:rsidP="009928CA">
      <w:pPr>
        <w:ind w:left="990"/>
        <w:jc w:val="center"/>
        <w:outlineLvl w:val="0"/>
        <w:rPr>
          <w:rFonts w:ascii="Arial" w:hAnsi="Arial" w:cs="Arial"/>
          <w:sz w:val="16"/>
        </w:rPr>
      </w:pPr>
      <w:r w:rsidRPr="005E4DC0">
        <w:rPr>
          <w:rFonts w:ascii="Arial" w:hAnsi="Arial" w:cs="Arial"/>
          <w:b/>
          <w:sz w:val="32"/>
        </w:rPr>
        <w:t>Contrasts Between Job 1 and Job 42</w:t>
      </w:r>
    </w:p>
    <w:p w14:paraId="49A88F76" w14:textId="77777777" w:rsidR="009928CA" w:rsidRPr="005E4DC0" w:rsidRDefault="009928CA" w:rsidP="009928CA">
      <w:pPr>
        <w:tabs>
          <w:tab w:val="left" w:pos="1080"/>
        </w:tabs>
        <w:ind w:left="1080" w:hanging="360"/>
        <w:jc w:val="center"/>
        <w:rPr>
          <w:rFonts w:ascii="Arial" w:hAnsi="Arial" w:cs="Arial"/>
          <w:sz w:val="12"/>
        </w:rPr>
      </w:pPr>
    </w:p>
    <w:tbl>
      <w:tblPr>
        <w:tblW w:w="0" w:type="auto"/>
        <w:tblInd w:w="378" w:type="dxa"/>
        <w:tblLayout w:type="fixed"/>
        <w:tblLook w:val="0000" w:firstRow="0" w:lastRow="0" w:firstColumn="0" w:lastColumn="0" w:noHBand="0" w:noVBand="0"/>
      </w:tblPr>
      <w:tblGrid>
        <w:gridCol w:w="1800"/>
        <w:gridCol w:w="3510"/>
        <w:gridCol w:w="4050"/>
      </w:tblGrid>
      <w:tr w:rsidR="009928CA" w:rsidRPr="002C56F0" w14:paraId="4E69E808" w14:textId="77777777" w:rsidTr="00AB3043">
        <w:trPr>
          <w:trHeight w:val="576"/>
        </w:trPr>
        <w:tc>
          <w:tcPr>
            <w:tcW w:w="1800" w:type="dxa"/>
            <w:tcBorders>
              <w:top w:val="single" w:sz="12" w:space="0" w:color="000000"/>
              <w:left w:val="single" w:sz="12" w:space="0" w:color="000000"/>
              <w:right w:val="single" w:sz="6" w:space="0" w:color="000000"/>
            </w:tcBorders>
            <w:shd w:val="pct90" w:color="auto" w:fill="auto"/>
            <w:vAlign w:val="center"/>
          </w:tcPr>
          <w:p w14:paraId="6294738A" w14:textId="77777777" w:rsidR="009928CA" w:rsidRPr="002C56F0" w:rsidRDefault="009928CA" w:rsidP="00AB3043">
            <w:pPr>
              <w:tabs>
                <w:tab w:val="left" w:pos="1080"/>
              </w:tabs>
              <w:ind w:left="-18"/>
              <w:jc w:val="center"/>
              <w:rPr>
                <w:rFonts w:ascii="Arial" w:hAnsi="Arial" w:cs="Arial"/>
                <w:b/>
                <w:i/>
                <w:color w:val="FFFFFF"/>
                <w:sz w:val="28"/>
                <w:szCs w:val="28"/>
                <w:lang w:bidi="x-none"/>
              </w:rPr>
            </w:pPr>
          </w:p>
        </w:tc>
        <w:tc>
          <w:tcPr>
            <w:tcW w:w="3510" w:type="dxa"/>
            <w:tcBorders>
              <w:top w:val="single" w:sz="12" w:space="0" w:color="000000"/>
              <w:left w:val="nil"/>
              <w:right w:val="single" w:sz="6" w:space="0" w:color="000000"/>
            </w:tcBorders>
            <w:shd w:val="pct90" w:color="auto" w:fill="auto"/>
            <w:vAlign w:val="center"/>
          </w:tcPr>
          <w:p w14:paraId="74214E85" w14:textId="77777777" w:rsidR="009928CA" w:rsidRPr="002C56F0" w:rsidRDefault="009928CA" w:rsidP="00AB3043">
            <w:pPr>
              <w:tabs>
                <w:tab w:val="left" w:pos="1080"/>
              </w:tabs>
              <w:ind w:left="-18"/>
              <w:jc w:val="center"/>
              <w:rPr>
                <w:rFonts w:ascii="Arial" w:hAnsi="Arial" w:cs="Arial"/>
                <w:b/>
                <w:color w:val="FFFFFF"/>
                <w:sz w:val="28"/>
                <w:szCs w:val="28"/>
                <w:lang w:bidi="x-none"/>
              </w:rPr>
            </w:pPr>
            <w:r w:rsidRPr="002C56F0">
              <w:rPr>
                <w:rFonts w:ascii="Arial" w:hAnsi="Arial" w:cs="Arial"/>
                <w:b/>
                <w:color w:val="FFFFFF"/>
                <w:sz w:val="28"/>
                <w:szCs w:val="28"/>
                <w:lang w:bidi="x-none"/>
              </w:rPr>
              <w:t>Job 1</w:t>
            </w:r>
          </w:p>
        </w:tc>
        <w:tc>
          <w:tcPr>
            <w:tcW w:w="4050" w:type="dxa"/>
            <w:tcBorders>
              <w:top w:val="single" w:sz="12" w:space="0" w:color="000000"/>
              <w:left w:val="nil"/>
              <w:right w:val="single" w:sz="12" w:space="0" w:color="000000"/>
            </w:tcBorders>
            <w:shd w:val="pct90" w:color="auto" w:fill="auto"/>
            <w:vAlign w:val="center"/>
          </w:tcPr>
          <w:p w14:paraId="3CCE38E8" w14:textId="77777777" w:rsidR="009928CA" w:rsidRPr="002C56F0" w:rsidRDefault="009928CA" w:rsidP="00AB3043">
            <w:pPr>
              <w:tabs>
                <w:tab w:val="left" w:pos="1080"/>
              </w:tabs>
              <w:ind w:left="-288"/>
              <w:jc w:val="center"/>
              <w:rPr>
                <w:rFonts w:ascii="Arial" w:hAnsi="Arial" w:cs="Arial"/>
                <w:b/>
                <w:color w:val="FFFFFF"/>
                <w:sz w:val="28"/>
                <w:szCs w:val="28"/>
                <w:lang w:bidi="x-none"/>
              </w:rPr>
            </w:pPr>
            <w:r w:rsidRPr="002C56F0">
              <w:rPr>
                <w:rFonts w:ascii="Arial" w:hAnsi="Arial" w:cs="Arial"/>
                <w:b/>
                <w:color w:val="FFFFFF"/>
                <w:sz w:val="28"/>
                <w:szCs w:val="28"/>
                <w:lang w:bidi="x-none"/>
              </w:rPr>
              <w:t>Job 42</w:t>
            </w:r>
          </w:p>
        </w:tc>
      </w:tr>
      <w:tr w:rsidR="009928CA" w:rsidRPr="005E4DC0" w14:paraId="1B03243D" w14:textId="77777777" w:rsidTr="00AB3043">
        <w:trPr>
          <w:trHeight w:val="576"/>
        </w:trPr>
        <w:tc>
          <w:tcPr>
            <w:tcW w:w="1800" w:type="dxa"/>
            <w:tcBorders>
              <w:left w:val="single" w:sz="12" w:space="0" w:color="000000"/>
              <w:right w:val="single" w:sz="6" w:space="0" w:color="000000"/>
            </w:tcBorders>
            <w:shd w:val="clear" w:color="auto" w:fill="auto"/>
            <w:vAlign w:val="center"/>
          </w:tcPr>
          <w:p w14:paraId="4FF76D3F" w14:textId="77777777" w:rsidR="009928CA" w:rsidRPr="005E4DC0" w:rsidRDefault="009928CA" w:rsidP="00AB3043">
            <w:pPr>
              <w:tabs>
                <w:tab w:val="left" w:pos="1080"/>
              </w:tabs>
              <w:ind w:left="-18"/>
              <w:jc w:val="center"/>
              <w:rPr>
                <w:rFonts w:ascii="Arial" w:hAnsi="Arial" w:cs="Arial"/>
                <w:b/>
                <w:i/>
                <w:sz w:val="20"/>
                <w:lang w:bidi="x-none"/>
              </w:rPr>
            </w:pPr>
            <w:r w:rsidRPr="005E4DC0">
              <w:rPr>
                <w:rFonts w:ascii="Arial" w:hAnsi="Arial" w:cs="Arial"/>
                <w:b/>
                <w:i/>
                <w:sz w:val="20"/>
                <w:lang w:bidi="x-none"/>
              </w:rPr>
              <w:t>Description</w:t>
            </w:r>
          </w:p>
        </w:tc>
        <w:tc>
          <w:tcPr>
            <w:tcW w:w="3510" w:type="dxa"/>
            <w:tcBorders>
              <w:left w:val="nil"/>
              <w:right w:val="single" w:sz="6" w:space="0" w:color="000000"/>
            </w:tcBorders>
            <w:vAlign w:val="center"/>
          </w:tcPr>
          <w:p w14:paraId="6226EAC4" w14:textId="77777777" w:rsidR="009928CA" w:rsidRPr="005E4DC0" w:rsidRDefault="009928CA" w:rsidP="00AB3043">
            <w:pPr>
              <w:tabs>
                <w:tab w:val="left" w:pos="1080"/>
              </w:tabs>
              <w:ind w:left="-18"/>
              <w:jc w:val="center"/>
              <w:rPr>
                <w:rFonts w:ascii="Arial" w:hAnsi="Arial" w:cs="Arial"/>
                <w:b/>
                <w:sz w:val="20"/>
                <w:lang w:bidi="x-none"/>
              </w:rPr>
            </w:pPr>
            <w:r w:rsidRPr="005E4DC0">
              <w:rPr>
                <w:rFonts w:ascii="Arial" w:hAnsi="Arial" w:cs="Arial"/>
                <w:b/>
                <w:sz w:val="20"/>
                <w:lang w:bidi="x-none"/>
              </w:rPr>
              <w:t>Blameless and upright,</w:t>
            </w:r>
          </w:p>
          <w:p w14:paraId="0A095C17" w14:textId="77777777" w:rsidR="009928CA" w:rsidRPr="005E4DC0" w:rsidRDefault="009928CA" w:rsidP="00AB3043">
            <w:pPr>
              <w:tabs>
                <w:tab w:val="left" w:pos="1080"/>
              </w:tabs>
              <w:ind w:left="-18"/>
              <w:jc w:val="center"/>
              <w:rPr>
                <w:rFonts w:ascii="Arial" w:hAnsi="Arial" w:cs="Arial"/>
                <w:b/>
                <w:sz w:val="20"/>
                <w:lang w:bidi="x-none"/>
              </w:rPr>
            </w:pPr>
            <w:r w:rsidRPr="005E4DC0">
              <w:rPr>
                <w:rFonts w:ascii="Arial" w:hAnsi="Arial" w:cs="Arial"/>
                <w:b/>
                <w:sz w:val="20"/>
                <w:lang w:bidi="x-none"/>
              </w:rPr>
              <w:t>feared God and shunned evil</w:t>
            </w:r>
          </w:p>
        </w:tc>
        <w:tc>
          <w:tcPr>
            <w:tcW w:w="4050" w:type="dxa"/>
            <w:tcBorders>
              <w:left w:val="nil"/>
              <w:right w:val="single" w:sz="12" w:space="0" w:color="000000"/>
            </w:tcBorders>
            <w:vAlign w:val="center"/>
          </w:tcPr>
          <w:p w14:paraId="241E8DA3" w14:textId="77777777" w:rsidR="009928CA" w:rsidRPr="005E4DC0" w:rsidRDefault="009928CA" w:rsidP="00AB3043">
            <w:pPr>
              <w:tabs>
                <w:tab w:val="left" w:pos="1080"/>
              </w:tabs>
              <w:ind w:left="-288"/>
              <w:jc w:val="center"/>
              <w:rPr>
                <w:rFonts w:ascii="Arial" w:hAnsi="Arial" w:cs="Arial"/>
                <w:b/>
                <w:sz w:val="20"/>
                <w:lang w:bidi="x-none"/>
              </w:rPr>
            </w:pPr>
            <w:r w:rsidRPr="005E4DC0">
              <w:rPr>
                <w:rFonts w:ascii="Arial" w:hAnsi="Arial" w:cs="Arial"/>
                <w:b/>
                <w:sz w:val="20"/>
                <w:lang w:bidi="x-none"/>
              </w:rPr>
              <w:t>Blameless yet repentant,</w:t>
            </w:r>
          </w:p>
          <w:p w14:paraId="432C714B" w14:textId="77777777" w:rsidR="009928CA" w:rsidRPr="005E4DC0" w:rsidRDefault="009928CA" w:rsidP="00AB3043">
            <w:pPr>
              <w:tabs>
                <w:tab w:val="left" w:pos="1080"/>
              </w:tabs>
              <w:ind w:left="-288"/>
              <w:jc w:val="center"/>
              <w:rPr>
                <w:rFonts w:ascii="Arial" w:hAnsi="Arial" w:cs="Arial"/>
                <w:b/>
                <w:sz w:val="20"/>
                <w:lang w:bidi="x-none"/>
              </w:rPr>
            </w:pPr>
            <w:r w:rsidRPr="005E4DC0">
              <w:rPr>
                <w:rFonts w:ascii="Arial" w:hAnsi="Arial" w:cs="Arial"/>
                <w:b/>
                <w:sz w:val="20"/>
                <w:lang w:bidi="x-none"/>
              </w:rPr>
              <w:t>feared God and prayed for friends</w:t>
            </w:r>
          </w:p>
        </w:tc>
      </w:tr>
      <w:tr w:rsidR="009928CA" w:rsidRPr="005E4DC0" w14:paraId="1C6B4D66" w14:textId="77777777" w:rsidTr="00AB3043">
        <w:trPr>
          <w:trHeight w:val="576"/>
        </w:trPr>
        <w:tc>
          <w:tcPr>
            <w:tcW w:w="1800" w:type="dxa"/>
            <w:tcBorders>
              <w:left w:val="single" w:sz="12" w:space="0" w:color="000000"/>
              <w:right w:val="single" w:sz="6" w:space="0" w:color="000000"/>
            </w:tcBorders>
            <w:shd w:val="clear" w:color="auto" w:fill="auto"/>
            <w:vAlign w:val="center"/>
          </w:tcPr>
          <w:p w14:paraId="6291F167" w14:textId="77777777" w:rsidR="009928CA" w:rsidRPr="005E4DC0" w:rsidRDefault="009928CA" w:rsidP="00AB3043">
            <w:pPr>
              <w:tabs>
                <w:tab w:val="left" w:pos="1080"/>
              </w:tabs>
              <w:ind w:left="-18"/>
              <w:jc w:val="center"/>
              <w:rPr>
                <w:rFonts w:ascii="Arial" w:hAnsi="Arial" w:cs="Arial"/>
                <w:b/>
                <w:i/>
                <w:sz w:val="20"/>
                <w:lang w:bidi="x-none"/>
              </w:rPr>
            </w:pPr>
            <w:r w:rsidRPr="005E4DC0">
              <w:rPr>
                <w:rFonts w:ascii="Arial" w:hAnsi="Arial" w:cs="Arial"/>
                <w:b/>
                <w:i/>
                <w:sz w:val="20"/>
                <w:lang w:bidi="x-none"/>
              </w:rPr>
              <w:t>Sons</w:t>
            </w:r>
          </w:p>
        </w:tc>
        <w:tc>
          <w:tcPr>
            <w:tcW w:w="3510" w:type="dxa"/>
            <w:tcBorders>
              <w:left w:val="nil"/>
              <w:right w:val="single" w:sz="6" w:space="0" w:color="000000"/>
            </w:tcBorders>
            <w:vAlign w:val="center"/>
          </w:tcPr>
          <w:p w14:paraId="13E6F3EE" w14:textId="77777777" w:rsidR="009928CA" w:rsidRPr="005E4DC0" w:rsidRDefault="009928CA" w:rsidP="00AB3043">
            <w:pPr>
              <w:tabs>
                <w:tab w:val="left" w:pos="1080"/>
              </w:tabs>
              <w:ind w:left="-18"/>
              <w:jc w:val="center"/>
              <w:rPr>
                <w:rFonts w:ascii="Arial" w:hAnsi="Arial" w:cs="Arial"/>
                <w:b/>
                <w:sz w:val="20"/>
                <w:lang w:bidi="x-none"/>
              </w:rPr>
            </w:pPr>
            <w:r w:rsidRPr="005E4DC0">
              <w:rPr>
                <w:rFonts w:ascii="Arial" w:hAnsi="Arial" w:cs="Arial"/>
                <w:b/>
                <w:sz w:val="20"/>
                <w:lang w:bidi="x-none"/>
              </w:rPr>
              <w:t>7</w:t>
            </w:r>
          </w:p>
        </w:tc>
        <w:tc>
          <w:tcPr>
            <w:tcW w:w="4050" w:type="dxa"/>
            <w:tcBorders>
              <w:left w:val="nil"/>
              <w:right w:val="single" w:sz="12" w:space="0" w:color="000000"/>
            </w:tcBorders>
            <w:vAlign w:val="center"/>
          </w:tcPr>
          <w:p w14:paraId="1E28C070" w14:textId="77777777" w:rsidR="009928CA" w:rsidRPr="005E4DC0" w:rsidRDefault="009928CA" w:rsidP="00AB3043">
            <w:pPr>
              <w:tabs>
                <w:tab w:val="left" w:pos="1080"/>
              </w:tabs>
              <w:ind w:left="-288"/>
              <w:jc w:val="center"/>
              <w:rPr>
                <w:rFonts w:ascii="Arial" w:hAnsi="Arial" w:cs="Arial"/>
                <w:b/>
                <w:sz w:val="20"/>
                <w:lang w:bidi="x-none"/>
              </w:rPr>
            </w:pPr>
            <w:r w:rsidRPr="005E4DC0">
              <w:rPr>
                <w:rFonts w:ascii="Arial" w:hAnsi="Arial" w:cs="Arial"/>
                <w:b/>
                <w:sz w:val="20"/>
                <w:lang w:bidi="x-none"/>
              </w:rPr>
              <w:t>7</w:t>
            </w:r>
          </w:p>
        </w:tc>
      </w:tr>
      <w:tr w:rsidR="009928CA" w:rsidRPr="005E4DC0" w14:paraId="61A4ABDF" w14:textId="77777777" w:rsidTr="00AB3043">
        <w:trPr>
          <w:trHeight w:val="576"/>
        </w:trPr>
        <w:tc>
          <w:tcPr>
            <w:tcW w:w="1800" w:type="dxa"/>
            <w:tcBorders>
              <w:left w:val="single" w:sz="12" w:space="0" w:color="000000"/>
              <w:right w:val="single" w:sz="6" w:space="0" w:color="000000"/>
            </w:tcBorders>
            <w:shd w:val="clear" w:color="auto" w:fill="auto"/>
            <w:vAlign w:val="center"/>
          </w:tcPr>
          <w:p w14:paraId="5B850B2F" w14:textId="77777777" w:rsidR="009928CA" w:rsidRPr="005E4DC0" w:rsidRDefault="009928CA" w:rsidP="00AB3043">
            <w:pPr>
              <w:tabs>
                <w:tab w:val="left" w:pos="1080"/>
              </w:tabs>
              <w:ind w:left="-18"/>
              <w:jc w:val="center"/>
              <w:rPr>
                <w:rFonts w:ascii="Arial" w:hAnsi="Arial" w:cs="Arial"/>
                <w:b/>
                <w:i/>
                <w:sz w:val="20"/>
                <w:lang w:bidi="x-none"/>
              </w:rPr>
            </w:pPr>
            <w:r w:rsidRPr="005E4DC0">
              <w:rPr>
                <w:rFonts w:ascii="Arial" w:hAnsi="Arial" w:cs="Arial"/>
                <w:b/>
                <w:i/>
                <w:sz w:val="20"/>
                <w:lang w:bidi="x-none"/>
              </w:rPr>
              <w:t>Daughters</w:t>
            </w:r>
          </w:p>
        </w:tc>
        <w:tc>
          <w:tcPr>
            <w:tcW w:w="3510" w:type="dxa"/>
            <w:tcBorders>
              <w:left w:val="nil"/>
              <w:right w:val="single" w:sz="6" w:space="0" w:color="000000"/>
            </w:tcBorders>
            <w:vAlign w:val="center"/>
          </w:tcPr>
          <w:p w14:paraId="1A0AEEB5" w14:textId="77777777" w:rsidR="009928CA" w:rsidRPr="005E4DC0" w:rsidRDefault="009928CA" w:rsidP="00AB3043">
            <w:pPr>
              <w:tabs>
                <w:tab w:val="left" w:pos="1080"/>
              </w:tabs>
              <w:ind w:left="-18"/>
              <w:jc w:val="center"/>
              <w:rPr>
                <w:rFonts w:ascii="Arial" w:hAnsi="Arial" w:cs="Arial"/>
                <w:b/>
                <w:sz w:val="20"/>
                <w:lang w:bidi="x-none"/>
              </w:rPr>
            </w:pPr>
            <w:r w:rsidRPr="005E4DC0">
              <w:rPr>
                <w:rFonts w:ascii="Arial" w:hAnsi="Arial" w:cs="Arial"/>
                <w:b/>
                <w:sz w:val="20"/>
                <w:lang w:bidi="x-none"/>
              </w:rPr>
              <w:t>3</w:t>
            </w:r>
          </w:p>
          <w:p w14:paraId="3074470F" w14:textId="77777777" w:rsidR="009928CA" w:rsidRPr="005E4DC0" w:rsidRDefault="009928CA" w:rsidP="00AB3043">
            <w:pPr>
              <w:tabs>
                <w:tab w:val="left" w:pos="1080"/>
              </w:tabs>
              <w:ind w:left="-18"/>
              <w:jc w:val="center"/>
              <w:rPr>
                <w:rFonts w:ascii="Arial" w:hAnsi="Arial" w:cs="Arial"/>
                <w:b/>
                <w:sz w:val="20"/>
                <w:lang w:bidi="x-none"/>
              </w:rPr>
            </w:pPr>
            <w:r w:rsidRPr="005E4DC0">
              <w:rPr>
                <w:rFonts w:ascii="Arial" w:hAnsi="Arial" w:cs="Arial"/>
                <w:b/>
                <w:sz w:val="20"/>
                <w:lang w:bidi="x-none"/>
              </w:rPr>
              <w:t>(ate with brothers at feasts)</w:t>
            </w:r>
          </w:p>
        </w:tc>
        <w:tc>
          <w:tcPr>
            <w:tcW w:w="4050" w:type="dxa"/>
            <w:tcBorders>
              <w:left w:val="nil"/>
              <w:right w:val="single" w:sz="12" w:space="0" w:color="000000"/>
            </w:tcBorders>
            <w:vAlign w:val="center"/>
          </w:tcPr>
          <w:p w14:paraId="77D6D1DA" w14:textId="77777777" w:rsidR="009928CA" w:rsidRPr="005E4DC0" w:rsidRDefault="009928CA" w:rsidP="00AB3043">
            <w:pPr>
              <w:tabs>
                <w:tab w:val="left" w:pos="1080"/>
              </w:tabs>
              <w:ind w:left="-288"/>
              <w:jc w:val="center"/>
              <w:rPr>
                <w:rFonts w:ascii="Arial" w:hAnsi="Arial" w:cs="Arial"/>
                <w:b/>
                <w:sz w:val="20"/>
                <w:lang w:bidi="x-none"/>
              </w:rPr>
            </w:pPr>
            <w:r w:rsidRPr="005E4DC0">
              <w:rPr>
                <w:rFonts w:ascii="Arial" w:hAnsi="Arial" w:cs="Arial"/>
                <w:b/>
                <w:sz w:val="20"/>
                <w:lang w:bidi="x-none"/>
              </w:rPr>
              <w:t>3</w:t>
            </w:r>
          </w:p>
          <w:p w14:paraId="073D9C5F" w14:textId="77777777" w:rsidR="009928CA" w:rsidRPr="005E4DC0" w:rsidRDefault="009928CA" w:rsidP="00AB3043">
            <w:pPr>
              <w:tabs>
                <w:tab w:val="left" w:pos="1080"/>
              </w:tabs>
              <w:ind w:left="-288"/>
              <w:jc w:val="center"/>
              <w:rPr>
                <w:rFonts w:ascii="Arial" w:hAnsi="Arial" w:cs="Arial"/>
                <w:b/>
                <w:sz w:val="20"/>
                <w:lang w:bidi="x-none"/>
              </w:rPr>
            </w:pPr>
            <w:r w:rsidRPr="005E4DC0">
              <w:rPr>
                <w:rFonts w:ascii="Arial" w:hAnsi="Arial" w:cs="Arial"/>
                <w:b/>
                <w:sz w:val="20"/>
                <w:lang w:bidi="x-none"/>
              </w:rPr>
              <w:t>(more beautiful, got inheritance)</w:t>
            </w:r>
          </w:p>
        </w:tc>
      </w:tr>
      <w:tr w:rsidR="009928CA" w:rsidRPr="005E4DC0" w14:paraId="45CCCD7A" w14:textId="77777777" w:rsidTr="00AB3043">
        <w:trPr>
          <w:trHeight w:val="576"/>
        </w:trPr>
        <w:tc>
          <w:tcPr>
            <w:tcW w:w="1800" w:type="dxa"/>
            <w:tcBorders>
              <w:left w:val="single" w:sz="12" w:space="0" w:color="000000"/>
              <w:right w:val="single" w:sz="6" w:space="0" w:color="000000"/>
            </w:tcBorders>
            <w:shd w:val="clear" w:color="auto" w:fill="auto"/>
            <w:vAlign w:val="center"/>
          </w:tcPr>
          <w:p w14:paraId="05626F2B" w14:textId="77777777" w:rsidR="009928CA" w:rsidRPr="005E4DC0" w:rsidRDefault="009928CA" w:rsidP="00AB3043">
            <w:pPr>
              <w:tabs>
                <w:tab w:val="left" w:pos="1080"/>
              </w:tabs>
              <w:ind w:left="-18"/>
              <w:jc w:val="center"/>
              <w:rPr>
                <w:rFonts w:ascii="Arial" w:hAnsi="Arial" w:cs="Arial"/>
                <w:b/>
                <w:i/>
                <w:sz w:val="20"/>
                <w:lang w:bidi="x-none"/>
              </w:rPr>
            </w:pPr>
            <w:r w:rsidRPr="005E4DC0">
              <w:rPr>
                <w:rFonts w:ascii="Arial" w:hAnsi="Arial" w:cs="Arial"/>
                <w:b/>
                <w:i/>
                <w:sz w:val="20"/>
                <w:lang w:bidi="x-none"/>
              </w:rPr>
              <w:t>Sheep</w:t>
            </w:r>
          </w:p>
        </w:tc>
        <w:tc>
          <w:tcPr>
            <w:tcW w:w="3510" w:type="dxa"/>
            <w:tcBorders>
              <w:left w:val="nil"/>
              <w:right w:val="single" w:sz="6" w:space="0" w:color="000000"/>
            </w:tcBorders>
            <w:vAlign w:val="center"/>
          </w:tcPr>
          <w:p w14:paraId="2C4F8057" w14:textId="77777777" w:rsidR="009928CA" w:rsidRPr="005E4DC0" w:rsidRDefault="009928CA" w:rsidP="00AB3043">
            <w:pPr>
              <w:tabs>
                <w:tab w:val="left" w:pos="1080"/>
              </w:tabs>
              <w:ind w:left="-18"/>
              <w:jc w:val="center"/>
              <w:rPr>
                <w:rFonts w:ascii="Arial" w:hAnsi="Arial" w:cs="Arial"/>
                <w:b/>
                <w:sz w:val="20"/>
                <w:lang w:bidi="x-none"/>
              </w:rPr>
            </w:pPr>
            <w:r w:rsidRPr="005E4DC0">
              <w:rPr>
                <w:rFonts w:ascii="Arial" w:hAnsi="Arial" w:cs="Arial"/>
                <w:b/>
                <w:sz w:val="20"/>
                <w:lang w:bidi="x-none"/>
              </w:rPr>
              <w:t>7,000</w:t>
            </w:r>
          </w:p>
        </w:tc>
        <w:tc>
          <w:tcPr>
            <w:tcW w:w="4050" w:type="dxa"/>
            <w:tcBorders>
              <w:left w:val="nil"/>
              <w:right w:val="single" w:sz="12" w:space="0" w:color="000000"/>
            </w:tcBorders>
            <w:vAlign w:val="center"/>
          </w:tcPr>
          <w:p w14:paraId="00FB5A88" w14:textId="77777777" w:rsidR="009928CA" w:rsidRPr="005E4DC0" w:rsidRDefault="009928CA" w:rsidP="00AB3043">
            <w:pPr>
              <w:tabs>
                <w:tab w:val="left" w:pos="1080"/>
              </w:tabs>
              <w:ind w:left="-288"/>
              <w:jc w:val="center"/>
              <w:rPr>
                <w:rFonts w:ascii="Arial" w:hAnsi="Arial" w:cs="Arial"/>
                <w:b/>
                <w:sz w:val="20"/>
                <w:lang w:bidi="x-none"/>
              </w:rPr>
            </w:pPr>
            <w:r w:rsidRPr="005E4DC0">
              <w:rPr>
                <w:rFonts w:ascii="Arial" w:hAnsi="Arial" w:cs="Arial"/>
                <w:b/>
                <w:sz w:val="20"/>
                <w:lang w:bidi="x-none"/>
              </w:rPr>
              <w:t>14,000</w:t>
            </w:r>
          </w:p>
        </w:tc>
      </w:tr>
      <w:tr w:rsidR="009928CA" w:rsidRPr="005E4DC0" w14:paraId="2D26ECF3" w14:textId="77777777" w:rsidTr="00AB3043">
        <w:trPr>
          <w:trHeight w:val="576"/>
        </w:trPr>
        <w:tc>
          <w:tcPr>
            <w:tcW w:w="1800" w:type="dxa"/>
            <w:tcBorders>
              <w:left w:val="single" w:sz="12" w:space="0" w:color="000000"/>
              <w:right w:val="single" w:sz="6" w:space="0" w:color="000000"/>
            </w:tcBorders>
            <w:shd w:val="clear" w:color="auto" w:fill="auto"/>
            <w:vAlign w:val="center"/>
          </w:tcPr>
          <w:p w14:paraId="5CF39264" w14:textId="77777777" w:rsidR="009928CA" w:rsidRPr="005E4DC0" w:rsidRDefault="009928CA" w:rsidP="00AB3043">
            <w:pPr>
              <w:tabs>
                <w:tab w:val="left" w:pos="1080"/>
              </w:tabs>
              <w:ind w:left="-18"/>
              <w:jc w:val="center"/>
              <w:rPr>
                <w:rFonts w:ascii="Arial" w:hAnsi="Arial" w:cs="Arial"/>
                <w:b/>
                <w:i/>
                <w:sz w:val="20"/>
                <w:lang w:bidi="x-none"/>
              </w:rPr>
            </w:pPr>
            <w:r w:rsidRPr="005E4DC0">
              <w:rPr>
                <w:rFonts w:ascii="Arial" w:hAnsi="Arial" w:cs="Arial"/>
                <w:b/>
                <w:i/>
                <w:sz w:val="20"/>
                <w:lang w:bidi="x-none"/>
              </w:rPr>
              <w:t>Camels</w:t>
            </w:r>
          </w:p>
        </w:tc>
        <w:tc>
          <w:tcPr>
            <w:tcW w:w="3510" w:type="dxa"/>
            <w:tcBorders>
              <w:left w:val="nil"/>
              <w:right w:val="single" w:sz="6" w:space="0" w:color="000000"/>
            </w:tcBorders>
            <w:vAlign w:val="center"/>
          </w:tcPr>
          <w:p w14:paraId="0744002A" w14:textId="77777777" w:rsidR="009928CA" w:rsidRPr="005E4DC0" w:rsidRDefault="009928CA" w:rsidP="00AB3043">
            <w:pPr>
              <w:tabs>
                <w:tab w:val="left" w:pos="1080"/>
              </w:tabs>
              <w:ind w:left="-18"/>
              <w:jc w:val="center"/>
              <w:rPr>
                <w:rFonts w:ascii="Arial" w:hAnsi="Arial" w:cs="Arial"/>
                <w:b/>
                <w:sz w:val="20"/>
                <w:lang w:bidi="x-none"/>
              </w:rPr>
            </w:pPr>
            <w:r w:rsidRPr="005E4DC0">
              <w:rPr>
                <w:rFonts w:ascii="Arial" w:hAnsi="Arial" w:cs="Arial"/>
                <w:b/>
                <w:sz w:val="20"/>
                <w:lang w:bidi="x-none"/>
              </w:rPr>
              <w:t>3,000</w:t>
            </w:r>
          </w:p>
        </w:tc>
        <w:tc>
          <w:tcPr>
            <w:tcW w:w="4050" w:type="dxa"/>
            <w:tcBorders>
              <w:left w:val="nil"/>
              <w:right w:val="single" w:sz="12" w:space="0" w:color="000000"/>
            </w:tcBorders>
            <w:vAlign w:val="center"/>
          </w:tcPr>
          <w:p w14:paraId="56C70C12" w14:textId="77777777" w:rsidR="009928CA" w:rsidRPr="005E4DC0" w:rsidRDefault="009928CA" w:rsidP="00AB3043">
            <w:pPr>
              <w:tabs>
                <w:tab w:val="left" w:pos="1080"/>
              </w:tabs>
              <w:ind w:left="-288"/>
              <w:jc w:val="center"/>
              <w:rPr>
                <w:rFonts w:ascii="Arial" w:hAnsi="Arial" w:cs="Arial"/>
                <w:b/>
                <w:sz w:val="20"/>
                <w:lang w:bidi="x-none"/>
              </w:rPr>
            </w:pPr>
            <w:r w:rsidRPr="005E4DC0">
              <w:rPr>
                <w:rFonts w:ascii="Arial" w:hAnsi="Arial" w:cs="Arial"/>
                <w:b/>
                <w:sz w:val="20"/>
                <w:lang w:bidi="x-none"/>
              </w:rPr>
              <w:t>6,000</w:t>
            </w:r>
          </w:p>
        </w:tc>
      </w:tr>
      <w:tr w:rsidR="009928CA" w:rsidRPr="005E4DC0" w14:paraId="0D8A5E67" w14:textId="77777777" w:rsidTr="00AB3043">
        <w:trPr>
          <w:trHeight w:val="576"/>
        </w:trPr>
        <w:tc>
          <w:tcPr>
            <w:tcW w:w="1800" w:type="dxa"/>
            <w:tcBorders>
              <w:left w:val="single" w:sz="12" w:space="0" w:color="000000"/>
              <w:right w:val="single" w:sz="6" w:space="0" w:color="000000"/>
            </w:tcBorders>
            <w:shd w:val="clear" w:color="auto" w:fill="auto"/>
            <w:vAlign w:val="center"/>
          </w:tcPr>
          <w:p w14:paraId="495CFB05" w14:textId="77777777" w:rsidR="009928CA" w:rsidRPr="005E4DC0" w:rsidRDefault="009928CA" w:rsidP="00AB3043">
            <w:pPr>
              <w:tabs>
                <w:tab w:val="left" w:pos="1080"/>
              </w:tabs>
              <w:ind w:left="-18"/>
              <w:jc w:val="center"/>
              <w:rPr>
                <w:rFonts w:ascii="Arial" w:hAnsi="Arial" w:cs="Arial"/>
                <w:b/>
                <w:i/>
                <w:sz w:val="20"/>
                <w:lang w:bidi="x-none"/>
              </w:rPr>
            </w:pPr>
            <w:r w:rsidRPr="005E4DC0">
              <w:rPr>
                <w:rFonts w:ascii="Arial" w:hAnsi="Arial" w:cs="Arial"/>
                <w:b/>
                <w:i/>
                <w:sz w:val="20"/>
                <w:lang w:bidi="x-none"/>
              </w:rPr>
              <w:t>Yoke of Oxen</w:t>
            </w:r>
          </w:p>
        </w:tc>
        <w:tc>
          <w:tcPr>
            <w:tcW w:w="3510" w:type="dxa"/>
            <w:tcBorders>
              <w:left w:val="nil"/>
              <w:right w:val="single" w:sz="6" w:space="0" w:color="000000"/>
            </w:tcBorders>
            <w:vAlign w:val="center"/>
          </w:tcPr>
          <w:p w14:paraId="0F16D95E" w14:textId="77777777" w:rsidR="009928CA" w:rsidRPr="005E4DC0" w:rsidRDefault="009928CA" w:rsidP="00AB3043">
            <w:pPr>
              <w:tabs>
                <w:tab w:val="left" w:pos="1080"/>
              </w:tabs>
              <w:ind w:left="-18"/>
              <w:jc w:val="center"/>
              <w:rPr>
                <w:rFonts w:ascii="Arial" w:hAnsi="Arial" w:cs="Arial"/>
                <w:b/>
                <w:sz w:val="20"/>
                <w:lang w:bidi="x-none"/>
              </w:rPr>
            </w:pPr>
            <w:r w:rsidRPr="005E4DC0">
              <w:rPr>
                <w:rFonts w:ascii="Arial" w:hAnsi="Arial" w:cs="Arial"/>
                <w:b/>
                <w:sz w:val="20"/>
                <w:lang w:bidi="x-none"/>
              </w:rPr>
              <w:t>500</w:t>
            </w:r>
          </w:p>
        </w:tc>
        <w:tc>
          <w:tcPr>
            <w:tcW w:w="4050" w:type="dxa"/>
            <w:tcBorders>
              <w:left w:val="nil"/>
              <w:right w:val="single" w:sz="12" w:space="0" w:color="000000"/>
            </w:tcBorders>
            <w:vAlign w:val="center"/>
          </w:tcPr>
          <w:p w14:paraId="7A9DA9DC" w14:textId="77777777" w:rsidR="009928CA" w:rsidRPr="005E4DC0" w:rsidRDefault="009928CA" w:rsidP="00AB3043">
            <w:pPr>
              <w:tabs>
                <w:tab w:val="left" w:pos="1080"/>
              </w:tabs>
              <w:ind w:left="-288"/>
              <w:jc w:val="center"/>
              <w:rPr>
                <w:rFonts w:ascii="Arial" w:hAnsi="Arial" w:cs="Arial"/>
                <w:b/>
                <w:sz w:val="20"/>
                <w:lang w:bidi="x-none"/>
              </w:rPr>
            </w:pPr>
            <w:r w:rsidRPr="005E4DC0">
              <w:rPr>
                <w:rFonts w:ascii="Arial" w:hAnsi="Arial" w:cs="Arial"/>
                <w:b/>
                <w:sz w:val="20"/>
                <w:lang w:bidi="x-none"/>
              </w:rPr>
              <w:t>1,000</w:t>
            </w:r>
          </w:p>
        </w:tc>
      </w:tr>
      <w:tr w:rsidR="009928CA" w:rsidRPr="005E4DC0" w14:paraId="7E708318" w14:textId="77777777" w:rsidTr="00AB3043">
        <w:trPr>
          <w:trHeight w:val="576"/>
        </w:trPr>
        <w:tc>
          <w:tcPr>
            <w:tcW w:w="1800" w:type="dxa"/>
            <w:tcBorders>
              <w:left w:val="single" w:sz="12" w:space="0" w:color="000000"/>
              <w:right w:val="single" w:sz="6" w:space="0" w:color="000000"/>
            </w:tcBorders>
            <w:shd w:val="clear" w:color="auto" w:fill="auto"/>
            <w:vAlign w:val="center"/>
          </w:tcPr>
          <w:p w14:paraId="1054441A" w14:textId="77777777" w:rsidR="009928CA" w:rsidRPr="005E4DC0" w:rsidRDefault="009928CA" w:rsidP="00AB3043">
            <w:pPr>
              <w:tabs>
                <w:tab w:val="left" w:pos="1080"/>
              </w:tabs>
              <w:ind w:left="-18"/>
              <w:jc w:val="center"/>
              <w:rPr>
                <w:rFonts w:ascii="Arial" w:hAnsi="Arial" w:cs="Arial"/>
                <w:b/>
                <w:i/>
                <w:sz w:val="20"/>
                <w:lang w:bidi="x-none"/>
              </w:rPr>
            </w:pPr>
            <w:r w:rsidRPr="005E4DC0">
              <w:rPr>
                <w:rFonts w:ascii="Arial" w:hAnsi="Arial" w:cs="Arial"/>
                <w:b/>
                <w:i/>
                <w:sz w:val="20"/>
                <w:lang w:bidi="x-none"/>
              </w:rPr>
              <w:t>Donkeys</w:t>
            </w:r>
          </w:p>
        </w:tc>
        <w:tc>
          <w:tcPr>
            <w:tcW w:w="3510" w:type="dxa"/>
            <w:tcBorders>
              <w:left w:val="nil"/>
              <w:right w:val="single" w:sz="6" w:space="0" w:color="000000"/>
            </w:tcBorders>
            <w:vAlign w:val="center"/>
          </w:tcPr>
          <w:p w14:paraId="0BC55325" w14:textId="77777777" w:rsidR="009928CA" w:rsidRPr="005E4DC0" w:rsidRDefault="009928CA" w:rsidP="00AB3043">
            <w:pPr>
              <w:tabs>
                <w:tab w:val="left" w:pos="1080"/>
              </w:tabs>
              <w:ind w:left="-18"/>
              <w:jc w:val="center"/>
              <w:rPr>
                <w:rFonts w:ascii="Arial" w:hAnsi="Arial" w:cs="Arial"/>
                <w:b/>
                <w:sz w:val="20"/>
                <w:lang w:bidi="x-none"/>
              </w:rPr>
            </w:pPr>
            <w:r w:rsidRPr="005E4DC0">
              <w:rPr>
                <w:rFonts w:ascii="Arial" w:hAnsi="Arial" w:cs="Arial"/>
                <w:b/>
                <w:sz w:val="20"/>
                <w:lang w:bidi="x-none"/>
              </w:rPr>
              <w:t>500</w:t>
            </w:r>
          </w:p>
        </w:tc>
        <w:tc>
          <w:tcPr>
            <w:tcW w:w="4050" w:type="dxa"/>
            <w:tcBorders>
              <w:left w:val="nil"/>
              <w:right w:val="single" w:sz="12" w:space="0" w:color="000000"/>
            </w:tcBorders>
            <w:vAlign w:val="center"/>
          </w:tcPr>
          <w:p w14:paraId="2C1360AC" w14:textId="77777777" w:rsidR="009928CA" w:rsidRPr="005E4DC0" w:rsidRDefault="009928CA" w:rsidP="00AB3043">
            <w:pPr>
              <w:tabs>
                <w:tab w:val="left" w:pos="1080"/>
              </w:tabs>
              <w:ind w:left="-288"/>
              <w:jc w:val="center"/>
              <w:rPr>
                <w:rFonts w:ascii="Arial" w:hAnsi="Arial" w:cs="Arial"/>
                <w:b/>
                <w:sz w:val="20"/>
                <w:lang w:bidi="x-none"/>
              </w:rPr>
            </w:pPr>
            <w:r w:rsidRPr="005E4DC0">
              <w:rPr>
                <w:rFonts w:ascii="Arial" w:hAnsi="Arial" w:cs="Arial"/>
                <w:b/>
                <w:sz w:val="20"/>
                <w:lang w:bidi="x-none"/>
              </w:rPr>
              <w:t>1,000</w:t>
            </w:r>
          </w:p>
        </w:tc>
      </w:tr>
      <w:tr w:rsidR="009928CA" w:rsidRPr="005E4DC0" w14:paraId="7D340200" w14:textId="77777777" w:rsidTr="00AB3043">
        <w:trPr>
          <w:trHeight w:val="576"/>
        </w:trPr>
        <w:tc>
          <w:tcPr>
            <w:tcW w:w="1800" w:type="dxa"/>
            <w:tcBorders>
              <w:left w:val="single" w:sz="12" w:space="0" w:color="000000"/>
              <w:right w:val="single" w:sz="6" w:space="0" w:color="000000"/>
            </w:tcBorders>
            <w:shd w:val="clear" w:color="auto" w:fill="auto"/>
            <w:vAlign w:val="center"/>
          </w:tcPr>
          <w:p w14:paraId="3D621D0A" w14:textId="77777777" w:rsidR="009928CA" w:rsidRPr="005E4DC0" w:rsidRDefault="009928CA" w:rsidP="00AB3043">
            <w:pPr>
              <w:tabs>
                <w:tab w:val="left" w:pos="1080"/>
              </w:tabs>
              <w:ind w:left="-18"/>
              <w:jc w:val="center"/>
              <w:rPr>
                <w:rFonts w:ascii="Arial" w:hAnsi="Arial" w:cs="Arial"/>
                <w:b/>
                <w:i/>
                <w:sz w:val="20"/>
                <w:lang w:bidi="x-none"/>
              </w:rPr>
            </w:pPr>
            <w:r w:rsidRPr="005E4DC0">
              <w:rPr>
                <w:rFonts w:ascii="Arial" w:hAnsi="Arial" w:cs="Arial"/>
                <w:b/>
                <w:i/>
                <w:sz w:val="20"/>
                <w:lang w:bidi="x-none"/>
              </w:rPr>
              <w:t>Servants</w:t>
            </w:r>
          </w:p>
        </w:tc>
        <w:tc>
          <w:tcPr>
            <w:tcW w:w="3510" w:type="dxa"/>
            <w:tcBorders>
              <w:left w:val="nil"/>
              <w:right w:val="single" w:sz="6" w:space="0" w:color="000000"/>
            </w:tcBorders>
            <w:vAlign w:val="center"/>
          </w:tcPr>
          <w:p w14:paraId="7800E311" w14:textId="77777777" w:rsidR="009928CA" w:rsidRPr="005E4DC0" w:rsidRDefault="009928CA" w:rsidP="00AB3043">
            <w:pPr>
              <w:tabs>
                <w:tab w:val="left" w:pos="1080"/>
              </w:tabs>
              <w:ind w:left="-18"/>
              <w:jc w:val="center"/>
              <w:rPr>
                <w:rFonts w:ascii="Arial" w:hAnsi="Arial" w:cs="Arial"/>
                <w:b/>
                <w:sz w:val="20"/>
                <w:lang w:bidi="x-none"/>
              </w:rPr>
            </w:pPr>
            <w:r w:rsidRPr="005E4DC0">
              <w:rPr>
                <w:rFonts w:ascii="Arial" w:hAnsi="Arial" w:cs="Arial"/>
                <w:b/>
                <w:sz w:val="20"/>
                <w:lang w:bidi="x-none"/>
              </w:rPr>
              <w:t>“Large number”</w:t>
            </w:r>
          </w:p>
        </w:tc>
        <w:tc>
          <w:tcPr>
            <w:tcW w:w="4050" w:type="dxa"/>
            <w:tcBorders>
              <w:left w:val="nil"/>
              <w:right w:val="single" w:sz="12" w:space="0" w:color="000000"/>
            </w:tcBorders>
            <w:vAlign w:val="center"/>
          </w:tcPr>
          <w:p w14:paraId="55140C98" w14:textId="77777777" w:rsidR="009928CA" w:rsidRPr="005E4DC0" w:rsidRDefault="009928CA" w:rsidP="00AB3043">
            <w:pPr>
              <w:tabs>
                <w:tab w:val="left" w:pos="1080"/>
              </w:tabs>
              <w:ind w:left="-288"/>
              <w:jc w:val="center"/>
              <w:rPr>
                <w:rFonts w:ascii="Arial" w:hAnsi="Arial" w:cs="Arial"/>
                <w:b/>
                <w:sz w:val="20"/>
                <w:lang w:bidi="x-none"/>
              </w:rPr>
            </w:pPr>
            <w:r w:rsidRPr="005E4DC0">
              <w:rPr>
                <w:rFonts w:ascii="Arial" w:hAnsi="Arial" w:cs="Arial"/>
                <w:b/>
                <w:sz w:val="20"/>
                <w:lang w:bidi="x-none"/>
              </w:rPr>
              <w:t>Assumed large</w:t>
            </w:r>
          </w:p>
        </w:tc>
      </w:tr>
      <w:tr w:rsidR="009928CA" w:rsidRPr="005E4DC0" w14:paraId="096E774D" w14:textId="77777777" w:rsidTr="00AB3043">
        <w:trPr>
          <w:trHeight w:val="576"/>
        </w:trPr>
        <w:tc>
          <w:tcPr>
            <w:tcW w:w="1800" w:type="dxa"/>
            <w:tcBorders>
              <w:left w:val="single" w:sz="12" w:space="0" w:color="000000"/>
              <w:bottom w:val="single" w:sz="12" w:space="0" w:color="000000"/>
              <w:right w:val="single" w:sz="6" w:space="0" w:color="000000"/>
            </w:tcBorders>
            <w:shd w:val="clear" w:color="auto" w:fill="auto"/>
            <w:vAlign w:val="center"/>
          </w:tcPr>
          <w:p w14:paraId="4F3DB196" w14:textId="77777777" w:rsidR="009928CA" w:rsidRPr="005E4DC0" w:rsidRDefault="009928CA" w:rsidP="00AB3043">
            <w:pPr>
              <w:tabs>
                <w:tab w:val="left" w:pos="1080"/>
              </w:tabs>
              <w:ind w:left="-18"/>
              <w:jc w:val="center"/>
              <w:rPr>
                <w:rFonts w:ascii="Arial" w:hAnsi="Arial" w:cs="Arial"/>
                <w:b/>
                <w:i/>
                <w:sz w:val="20"/>
                <w:lang w:bidi="x-none"/>
              </w:rPr>
            </w:pPr>
            <w:r w:rsidRPr="005E4DC0">
              <w:rPr>
                <w:rFonts w:ascii="Arial" w:hAnsi="Arial" w:cs="Arial"/>
                <w:b/>
                <w:i/>
                <w:sz w:val="20"/>
                <w:lang w:bidi="x-none"/>
              </w:rPr>
              <w:t>Age</w:t>
            </w:r>
          </w:p>
        </w:tc>
        <w:tc>
          <w:tcPr>
            <w:tcW w:w="3510" w:type="dxa"/>
            <w:tcBorders>
              <w:left w:val="nil"/>
              <w:bottom w:val="single" w:sz="12" w:space="0" w:color="000000"/>
              <w:right w:val="single" w:sz="6" w:space="0" w:color="000000"/>
            </w:tcBorders>
            <w:vAlign w:val="center"/>
          </w:tcPr>
          <w:p w14:paraId="0CD29D70" w14:textId="77777777" w:rsidR="009928CA" w:rsidRPr="005E4DC0" w:rsidRDefault="009928CA" w:rsidP="00AB3043">
            <w:pPr>
              <w:tabs>
                <w:tab w:val="left" w:pos="1080"/>
              </w:tabs>
              <w:ind w:left="-18"/>
              <w:jc w:val="center"/>
              <w:rPr>
                <w:rFonts w:ascii="Arial" w:hAnsi="Arial" w:cs="Arial"/>
                <w:b/>
                <w:sz w:val="20"/>
                <w:lang w:bidi="x-none"/>
              </w:rPr>
            </w:pPr>
            <w:r w:rsidRPr="005E4DC0">
              <w:rPr>
                <w:rFonts w:ascii="Arial" w:hAnsi="Arial" w:cs="Arial"/>
                <w:b/>
                <w:sz w:val="20"/>
                <w:lang w:bidi="x-none"/>
              </w:rPr>
              <w:t>Unstated</w:t>
            </w:r>
          </w:p>
        </w:tc>
        <w:tc>
          <w:tcPr>
            <w:tcW w:w="4050" w:type="dxa"/>
            <w:tcBorders>
              <w:left w:val="nil"/>
              <w:bottom w:val="single" w:sz="12" w:space="0" w:color="000000"/>
              <w:right w:val="single" w:sz="12" w:space="0" w:color="000000"/>
            </w:tcBorders>
            <w:vAlign w:val="center"/>
          </w:tcPr>
          <w:p w14:paraId="06EE9248" w14:textId="77777777" w:rsidR="009928CA" w:rsidRPr="005E4DC0" w:rsidRDefault="009928CA" w:rsidP="00AB3043">
            <w:pPr>
              <w:tabs>
                <w:tab w:val="left" w:pos="1080"/>
              </w:tabs>
              <w:ind w:left="-288"/>
              <w:jc w:val="center"/>
              <w:rPr>
                <w:rFonts w:ascii="Arial" w:hAnsi="Arial" w:cs="Arial"/>
                <w:b/>
                <w:sz w:val="20"/>
                <w:lang w:bidi="x-none"/>
              </w:rPr>
            </w:pPr>
            <w:r w:rsidRPr="005E4DC0">
              <w:rPr>
                <w:rFonts w:ascii="Arial" w:hAnsi="Arial" w:cs="Arial"/>
                <w:b/>
                <w:sz w:val="20"/>
                <w:lang w:bidi="x-none"/>
              </w:rPr>
              <w:t>Lived another 140 years</w:t>
            </w:r>
          </w:p>
        </w:tc>
      </w:tr>
    </w:tbl>
    <w:p w14:paraId="6DE37FB7" w14:textId="77777777" w:rsidR="009928CA" w:rsidRPr="005E4DC0" w:rsidRDefault="009928CA" w:rsidP="009928CA">
      <w:pPr>
        <w:tabs>
          <w:tab w:val="left" w:pos="1080"/>
        </w:tabs>
        <w:ind w:left="1080" w:hanging="360"/>
        <w:jc w:val="center"/>
        <w:rPr>
          <w:rFonts w:ascii="Arial" w:hAnsi="Arial" w:cs="Arial"/>
          <w:sz w:val="20"/>
        </w:rPr>
      </w:pPr>
    </w:p>
    <w:p w14:paraId="4BA778E7" w14:textId="77777777" w:rsidR="009928CA" w:rsidRPr="005E4DC0" w:rsidRDefault="009928CA" w:rsidP="009928CA">
      <w:pPr>
        <w:jc w:val="center"/>
        <w:outlineLvl w:val="0"/>
        <w:rPr>
          <w:rFonts w:ascii="Arial" w:hAnsi="Arial" w:cs="Arial"/>
          <w:sz w:val="16"/>
        </w:rPr>
      </w:pPr>
      <w:r w:rsidRPr="005E4DC0">
        <w:rPr>
          <w:rFonts w:ascii="Arial" w:hAnsi="Arial" w:cs="Arial"/>
          <w:sz w:val="20"/>
        </w:rPr>
        <w:br w:type="page"/>
      </w:r>
      <w:r w:rsidRPr="005E4DC0">
        <w:rPr>
          <w:rFonts w:ascii="Arial" w:hAnsi="Arial" w:cs="Arial"/>
          <w:b/>
          <w:sz w:val="32"/>
        </w:rPr>
        <w:lastRenderedPageBreak/>
        <w:t>Map of Uz</w:t>
      </w:r>
    </w:p>
    <w:p w14:paraId="72D625A2" w14:textId="77777777" w:rsidR="009928CA" w:rsidRPr="005E4DC0" w:rsidRDefault="009928CA" w:rsidP="009928CA">
      <w:pPr>
        <w:jc w:val="center"/>
        <w:outlineLvl w:val="0"/>
        <w:rPr>
          <w:rFonts w:ascii="Arial" w:hAnsi="Arial" w:cs="Arial"/>
        </w:rPr>
      </w:pPr>
      <w:r w:rsidRPr="005E4DC0">
        <w:rPr>
          <w:rFonts w:ascii="Arial" w:hAnsi="Arial" w:cs="Arial"/>
          <w:sz w:val="20"/>
        </w:rPr>
        <w:t xml:space="preserve">Irving L. Jensen, </w:t>
      </w:r>
      <w:r w:rsidRPr="005E4DC0">
        <w:rPr>
          <w:rFonts w:ascii="Arial" w:hAnsi="Arial" w:cs="Arial"/>
          <w:i/>
          <w:sz w:val="20"/>
        </w:rPr>
        <w:t>Job: A Self-Study Guide</w:t>
      </w:r>
      <w:r w:rsidRPr="005E4DC0">
        <w:rPr>
          <w:rFonts w:ascii="Arial" w:hAnsi="Arial" w:cs="Arial"/>
          <w:sz w:val="20"/>
        </w:rPr>
        <w:t>, 4</w:t>
      </w:r>
    </w:p>
    <w:p w14:paraId="1C6EB163" w14:textId="77777777" w:rsidR="009928CA" w:rsidRPr="005E4DC0" w:rsidRDefault="009928CA" w:rsidP="009928CA">
      <w:pPr>
        <w:jc w:val="center"/>
        <w:rPr>
          <w:rFonts w:ascii="Arial" w:hAnsi="Arial" w:cs="Arial"/>
        </w:rPr>
      </w:pPr>
      <w:r>
        <w:rPr>
          <w:rFonts w:ascii="Arial" w:hAnsi="Arial" w:cs="Arial"/>
          <w:noProof/>
          <w:sz w:val="20"/>
        </w:rPr>
        <w:drawing>
          <wp:inline distT="0" distB="0" distL="0" distR="0" wp14:anchorId="27FC1585" wp14:editId="0CD25DC5">
            <wp:extent cx="6007100" cy="4235450"/>
            <wp:effectExtent l="0" t="0" r="12700" b="6350"/>
            <wp:docPr id="13" name="Picture 13" descr="Rick SSD:Users:griffith:Desktop:Screen Shot 2018-06-20 at 8.19.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k SSD:Users:griffith:Desktop:Screen Shot 2018-06-20 at 8.19.52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7100" cy="4235450"/>
                    </a:xfrm>
                    <a:prstGeom prst="rect">
                      <a:avLst/>
                    </a:prstGeom>
                    <a:noFill/>
                    <a:ln>
                      <a:noFill/>
                    </a:ln>
                  </pic:spPr>
                </pic:pic>
              </a:graphicData>
            </a:graphic>
          </wp:inline>
        </w:drawing>
      </w:r>
      <w:r w:rsidRPr="005E4DC0">
        <w:rPr>
          <w:rFonts w:ascii="Arial" w:hAnsi="Arial" w:cs="Arial"/>
          <w:sz w:val="20"/>
        </w:rPr>
        <w:br w:type="page"/>
      </w:r>
      <w:r w:rsidRPr="005E4DC0">
        <w:rPr>
          <w:rFonts w:ascii="Arial" w:hAnsi="Arial" w:cs="Arial"/>
          <w:b/>
          <w:sz w:val="32"/>
        </w:rPr>
        <w:lastRenderedPageBreak/>
        <w:t>The Cycles of Debate in Job</w:t>
      </w:r>
    </w:p>
    <w:p w14:paraId="5D97EE44" w14:textId="77777777" w:rsidR="009928CA" w:rsidRPr="005E4DC0" w:rsidRDefault="009928CA" w:rsidP="009928CA">
      <w:pPr>
        <w:rPr>
          <w:rFonts w:ascii="Arial" w:hAnsi="Arial" w:cs="Arial"/>
          <w:sz w:val="20"/>
        </w:rPr>
      </w:pPr>
    </w:p>
    <w:tbl>
      <w:tblPr>
        <w:tblW w:w="0" w:type="auto"/>
        <w:tblInd w:w="80" w:type="dxa"/>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CellMar>
          <w:left w:w="79" w:type="dxa"/>
          <w:right w:w="79" w:type="dxa"/>
        </w:tblCellMar>
        <w:tblLook w:val="0000" w:firstRow="0" w:lastRow="0" w:firstColumn="0" w:lastColumn="0" w:noHBand="0" w:noVBand="0"/>
      </w:tblPr>
      <w:tblGrid>
        <w:gridCol w:w="1955"/>
        <w:gridCol w:w="2592"/>
        <w:gridCol w:w="2592"/>
        <w:gridCol w:w="2592"/>
      </w:tblGrid>
      <w:tr w:rsidR="009928CA" w:rsidRPr="002C56F0" w14:paraId="7B5F2C69" w14:textId="77777777" w:rsidTr="00AB3043">
        <w:tc>
          <w:tcPr>
            <w:tcW w:w="1955" w:type="dxa"/>
            <w:tcBorders>
              <w:bottom w:val="single" w:sz="6" w:space="0" w:color="000000"/>
            </w:tcBorders>
            <w:shd w:val="pct90" w:color="000000" w:fill="FFFFFF"/>
          </w:tcPr>
          <w:p w14:paraId="289C9599" w14:textId="77777777" w:rsidR="009928CA" w:rsidRPr="002C56F0" w:rsidRDefault="009928CA" w:rsidP="00AB3043">
            <w:pPr>
              <w:jc w:val="center"/>
              <w:rPr>
                <w:rFonts w:ascii="Arial" w:hAnsi="Arial" w:cs="Arial"/>
                <w:b/>
                <w:bCs/>
                <w:color w:val="FFFFFF"/>
                <w:sz w:val="32"/>
                <w:lang w:bidi="x-none"/>
              </w:rPr>
            </w:pPr>
          </w:p>
          <w:p w14:paraId="1A23E1D4" w14:textId="77777777" w:rsidR="009928CA" w:rsidRPr="002C56F0" w:rsidRDefault="009928CA" w:rsidP="00AB3043">
            <w:pPr>
              <w:jc w:val="center"/>
              <w:rPr>
                <w:rFonts w:ascii="Arial" w:hAnsi="Arial" w:cs="Arial"/>
                <w:b/>
                <w:bCs/>
                <w:color w:val="FFFFFF"/>
                <w:sz w:val="32"/>
                <w:lang w:bidi="x-none"/>
              </w:rPr>
            </w:pPr>
            <w:r w:rsidRPr="002C56F0">
              <w:rPr>
                <w:rFonts w:ascii="Arial" w:hAnsi="Arial" w:cs="Arial"/>
                <w:b/>
                <w:bCs/>
                <w:color w:val="FFFFFF"/>
                <w:sz w:val="32"/>
                <w:lang w:bidi="x-none"/>
              </w:rPr>
              <w:t>Cycle</w:t>
            </w:r>
          </w:p>
        </w:tc>
        <w:tc>
          <w:tcPr>
            <w:tcW w:w="2592" w:type="dxa"/>
            <w:shd w:val="pct90" w:color="000000" w:fill="FFFFFF"/>
          </w:tcPr>
          <w:p w14:paraId="6D9B5449" w14:textId="77777777" w:rsidR="009928CA" w:rsidRPr="002C56F0" w:rsidRDefault="009928CA" w:rsidP="00AB3043">
            <w:pPr>
              <w:jc w:val="center"/>
              <w:rPr>
                <w:rFonts w:ascii="Arial" w:hAnsi="Arial" w:cs="Arial"/>
                <w:b/>
                <w:bCs/>
                <w:color w:val="FFFFFF"/>
                <w:sz w:val="32"/>
                <w:lang w:bidi="x-none"/>
              </w:rPr>
            </w:pPr>
          </w:p>
          <w:p w14:paraId="7AFD5F4A" w14:textId="77777777" w:rsidR="009928CA" w:rsidRPr="002C56F0" w:rsidRDefault="009928CA" w:rsidP="00AB3043">
            <w:pPr>
              <w:jc w:val="center"/>
              <w:rPr>
                <w:rFonts w:ascii="Arial" w:hAnsi="Arial" w:cs="Arial"/>
                <w:b/>
                <w:bCs/>
                <w:color w:val="FFFFFF"/>
                <w:sz w:val="32"/>
                <w:lang w:bidi="x-none"/>
              </w:rPr>
            </w:pPr>
            <w:r w:rsidRPr="002C56F0">
              <w:rPr>
                <w:rFonts w:ascii="Arial" w:hAnsi="Arial" w:cs="Arial"/>
                <w:b/>
                <w:bCs/>
                <w:color w:val="FFFFFF"/>
                <w:sz w:val="32"/>
                <w:lang w:bidi="x-none"/>
              </w:rPr>
              <w:t>1</w:t>
            </w:r>
          </w:p>
        </w:tc>
        <w:tc>
          <w:tcPr>
            <w:tcW w:w="2592" w:type="dxa"/>
            <w:shd w:val="pct90" w:color="000000" w:fill="FFFFFF"/>
          </w:tcPr>
          <w:p w14:paraId="653D93F0" w14:textId="77777777" w:rsidR="009928CA" w:rsidRPr="002C56F0" w:rsidRDefault="009928CA" w:rsidP="00AB3043">
            <w:pPr>
              <w:jc w:val="center"/>
              <w:rPr>
                <w:rFonts w:ascii="Arial" w:hAnsi="Arial" w:cs="Arial"/>
                <w:b/>
                <w:bCs/>
                <w:color w:val="FFFFFF"/>
                <w:sz w:val="32"/>
                <w:lang w:bidi="x-none"/>
              </w:rPr>
            </w:pPr>
          </w:p>
          <w:p w14:paraId="06615A59" w14:textId="77777777" w:rsidR="009928CA" w:rsidRPr="002C56F0" w:rsidRDefault="009928CA" w:rsidP="00AB3043">
            <w:pPr>
              <w:jc w:val="center"/>
              <w:rPr>
                <w:rFonts w:ascii="Arial" w:hAnsi="Arial" w:cs="Arial"/>
                <w:b/>
                <w:bCs/>
                <w:color w:val="FFFFFF"/>
                <w:sz w:val="32"/>
                <w:lang w:bidi="x-none"/>
              </w:rPr>
            </w:pPr>
            <w:r w:rsidRPr="002C56F0">
              <w:rPr>
                <w:rFonts w:ascii="Arial" w:hAnsi="Arial" w:cs="Arial"/>
                <w:b/>
                <w:bCs/>
                <w:color w:val="FFFFFF"/>
                <w:sz w:val="32"/>
                <w:lang w:bidi="x-none"/>
              </w:rPr>
              <w:t>2</w:t>
            </w:r>
          </w:p>
        </w:tc>
        <w:tc>
          <w:tcPr>
            <w:tcW w:w="2592" w:type="dxa"/>
            <w:shd w:val="pct90" w:color="000000" w:fill="FFFFFF"/>
          </w:tcPr>
          <w:p w14:paraId="5FD3BAFB" w14:textId="77777777" w:rsidR="009928CA" w:rsidRPr="002C56F0" w:rsidRDefault="009928CA" w:rsidP="00AB3043">
            <w:pPr>
              <w:jc w:val="center"/>
              <w:rPr>
                <w:rFonts w:ascii="Arial" w:hAnsi="Arial" w:cs="Arial"/>
                <w:b/>
                <w:bCs/>
                <w:color w:val="FFFFFF"/>
                <w:sz w:val="32"/>
                <w:lang w:bidi="x-none"/>
              </w:rPr>
            </w:pPr>
          </w:p>
          <w:p w14:paraId="58B9274B" w14:textId="77777777" w:rsidR="009928CA" w:rsidRPr="002C56F0" w:rsidRDefault="009928CA" w:rsidP="00AB3043">
            <w:pPr>
              <w:jc w:val="center"/>
              <w:rPr>
                <w:rFonts w:ascii="Arial" w:hAnsi="Arial" w:cs="Arial"/>
                <w:b/>
                <w:bCs/>
                <w:color w:val="FFFFFF"/>
                <w:sz w:val="32"/>
                <w:lang w:bidi="x-none"/>
              </w:rPr>
            </w:pPr>
            <w:r w:rsidRPr="002C56F0">
              <w:rPr>
                <w:rFonts w:ascii="Arial" w:hAnsi="Arial" w:cs="Arial"/>
                <w:b/>
                <w:bCs/>
                <w:color w:val="FFFFFF"/>
                <w:sz w:val="32"/>
                <w:lang w:bidi="x-none"/>
              </w:rPr>
              <w:t>3</w:t>
            </w:r>
          </w:p>
          <w:p w14:paraId="5225489A" w14:textId="77777777" w:rsidR="009928CA" w:rsidRPr="002C56F0" w:rsidRDefault="009928CA" w:rsidP="00AB3043">
            <w:pPr>
              <w:jc w:val="center"/>
              <w:rPr>
                <w:rFonts w:ascii="Arial" w:hAnsi="Arial" w:cs="Arial"/>
                <w:b/>
                <w:bCs/>
                <w:color w:val="FFFFFF"/>
                <w:sz w:val="32"/>
                <w:lang w:bidi="x-none"/>
              </w:rPr>
            </w:pPr>
          </w:p>
        </w:tc>
      </w:tr>
      <w:tr w:rsidR="009928CA" w:rsidRPr="002C56F0" w14:paraId="153EE502" w14:textId="77777777" w:rsidTr="00AB3043">
        <w:tc>
          <w:tcPr>
            <w:tcW w:w="1955" w:type="dxa"/>
            <w:shd w:val="clear" w:color="000000" w:fill="FFFFFF"/>
          </w:tcPr>
          <w:p w14:paraId="0D37AAA3" w14:textId="77777777" w:rsidR="009928CA" w:rsidRPr="002C56F0" w:rsidRDefault="009928CA" w:rsidP="00AB3043">
            <w:pPr>
              <w:jc w:val="center"/>
              <w:rPr>
                <w:rFonts w:ascii="Arial" w:hAnsi="Arial" w:cs="Arial"/>
                <w:b/>
                <w:bCs/>
                <w:lang w:bidi="x-none"/>
              </w:rPr>
            </w:pPr>
          </w:p>
          <w:p w14:paraId="2B99F7AC" w14:textId="77777777" w:rsidR="009928CA" w:rsidRPr="002C56F0" w:rsidRDefault="009928CA" w:rsidP="00AB3043">
            <w:pPr>
              <w:jc w:val="center"/>
              <w:rPr>
                <w:rFonts w:ascii="Arial" w:hAnsi="Arial" w:cs="Arial"/>
                <w:b/>
                <w:bCs/>
                <w:lang w:bidi="x-none"/>
              </w:rPr>
            </w:pPr>
            <w:r w:rsidRPr="002C56F0">
              <w:rPr>
                <w:rFonts w:ascii="Arial" w:hAnsi="Arial" w:cs="Arial"/>
                <w:b/>
                <w:bCs/>
                <w:lang w:bidi="x-none"/>
              </w:rPr>
              <w:t>Tone</w:t>
            </w:r>
          </w:p>
          <w:p w14:paraId="4CBF4DC3" w14:textId="77777777" w:rsidR="009928CA" w:rsidRPr="002C56F0" w:rsidRDefault="009928CA" w:rsidP="00AB3043">
            <w:pPr>
              <w:jc w:val="center"/>
              <w:rPr>
                <w:rFonts w:ascii="Arial" w:hAnsi="Arial" w:cs="Arial"/>
                <w:b/>
                <w:bCs/>
                <w:lang w:bidi="x-none"/>
              </w:rPr>
            </w:pPr>
          </w:p>
        </w:tc>
        <w:tc>
          <w:tcPr>
            <w:tcW w:w="2592" w:type="dxa"/>
          </w:tcPr>
          <w:p w14:paraId="6217083B" w14:textId="77777777" w:rsidR="009928CA" w:rsidRPr="002C56F0" w:rsidRDefault="009928CA" w:rsidP="00AB3043">
            <w:pPr>
              <w:jc w:val="center"/>
              <w:rPr>
                <w:rFonts w:ascii="Arial" w:hAnsi="Arial" w:cs="Arial"/>
                <w:b/>
                <w:bCs/>
                <w:lang w:bidi="x-none"/>
              </w:rPr>
            </w:pPr>
          </w:p>
          <w:p w14:paraId="28A3A9D5" w14:textId="77777777" w:rsidR="009928CA" w:rsidRPr="002C56F0" w:rsidRDefault="009928CA" w:rsidP="00AB3043">
            <w:pPr>
              <w:jc w:val="center"/>
              <w:rPr>
                <w:rFonts w:ascii="Arial" w:hAnsi="Arial" w:cs="Arial"/>
                <w:b/>
                <w:bCs/>
                <w:lang w:bidi="x-none"/>
              </w:rPr>
            </w:pPr>
            <w:r w:rsidRPr="002C56F0">
              <w:rPr>
                <w:rFonts w:ascii="Arial" w:hAnsi="Arial" w:cs="Arial"/>
                <w:b/>
                <w:bCs/>
                <w:lang w:bidi="x-none"/>
              </w:rPr>
              <w:t>Implication</w:t>
            </w:r>
          </w:p>
        </w:tc>
        <w:tc>
          <w:tcPr>
            <w:tcW w:w="2592" w:type="dxa"/>
          </w:tcPr>
          <w:p w14:paraId="29B72786" w14:textId="77777777" w:rsidR="009928CA" w:rsidRPr="002C56F0" w:rsidRDefault="009928CA" w:rsidP="00AB3043">
            <w:pPr>
              <w:jc w:val="center"/>
              <w:rPr>
                <w:rFonts w:ascii="Arial" w:hAnsi="Arial" w:cs="Arial"/>
                <w:b/>
                <w:bCs/>
                <w:lang w:bidi="x-none"/>
              </w:rPr>
            </w:pPr>
          </w:p>
          <w:p w14:paraId="7273FCAB" w14:textId="77777777" w:rsidR="009928CA" w:rsidRPr="002C56F0" w:rsidRDefault="009928CA" w:rsidP="00AB3043">
            <w:pPr>
              <w:jc w:val="center"/>
              <w:rPr>
                <w:rFonts w:ascii="Arial" w:hAnsi="Arial" w:cs="Arial"/>
                <w:b/>
                <w:bCs/>
                <w:lang w:bidi="x-none"/>
              </w:rPr>
            </w:pPr>
            <w:r w:rsidRPr="002C56F0">
              <w:rPr>
                <w:rFonts w:ascii="Arial" w:hAnsi="Arial" w:cs="Arial"/>
                <w:b/>
                <w:bCs/>
                <w:lang w:bidi="x-none"/>
              </w:rPr>
              <w:t>Insinuation</w:t>
            </w:r>
          </w:p>
        </w:tc>
        <w:tc>
          <w:tcPr>
            <w:tcW w:w="2592" w:type="dxa"/>
          </w:tcPr>
          <w:p w14:paraId="66B126C7" w14:textId="77777777" w:rsidR="009928CA" w:rsidRPr="002C56F0" w:rsidRDefault="009928CA" w:rsidP="00AB3043">
            <w:pPr>
              <w:jc w:val="center"/>
              <w:rPr>
                <w:rFonts w:ascii="Arial" w:hAnsi="Arial" w:cs="Arial"/>
                <w:b/>
                <w:bCs/>
                <w:lang w:bidi="x-none"/>
              </w:rPr>
            </w:pPr>
          </w:p>
          <w:p w14:paraId="35298778" w14:textId="77777777" w:rsidR="009928CA" w:rsidRPr="002C56F0" w:rsidRDefault="009928CA" w:rsidP="00AB3043">
            <w:pPr>
              <w:jc w:val="center"/>
              <w:rPr>
                <w:rFonts w:ascii="Arial" w:hAnsi="Arial" w:cs="Arial"/>
                <w:b/>
                <w:bCs/>
                <w:lang w:bidi="x-none"/>
              </w:rPr>
            </w:pPr>
            <w:r w:rsidRPr="002C56F0">
              <w:rPr>
                <w:rFonts w:ascii="Arial" w:hAnsi="Arial" w:cs="Arial"/>
                <w:b/>
                <w:bCs/>
                <w:lang w:bidi="x-none"/>
              </w:rPr>
              <w:t>Indictment</w:t>
            </w:r>
          </w:p>
        </w:tc>
      </w:tr>
      <w:tr w:rsidR="009928CA" w:rsidRPr="002C56F0" w14:paraId="5856F24A" w14:textId="77777777" w:rsidTr="00AB3043">
        <w:tc>
          <w:tcPr>
            <w:tcW w:w="1955" w:type="dxa"/>
            <w:shd w:val="clear" w:color="000000" w:fill="FFFFFF"/>
          </w:tcPr>
          <w:p w14:paraId="28E42C1C" w14:textId="77777777" w:rsidR="009928CA" w:rsidRPr="002C56F0" w:rsidRDefault="009928CA" w:rsidP="00AB3043">
            <w:pPr>
              <w:jc w:val="center"/>
              <w:rPr>
                <w:rFonts w:ascii="Arial" w:hAnsi="Arial" w:cs="Arial"/>
                <w:b/>
                <w:bCs/>
                <w:lang w:bidi="x-none"/>
              </w:rPr>
            </w:pPr>
          </w:p>
          <w:p w14:paraId="547CF25B" w14:textId="77777777" w:rsidR="009928CA" w:rsidRPr="002C56F0" w:rsidRDefault="009928CA" w:rsidP="00AB3043">
            <w:pPr>
              <w:jc w:val="center"/>
              <w:rPr>
                <w:rFonts w:ascii="Arial" w:hAnsi="Arial" w:cs="Arial"/>
                <w:b/>
                <w:bCs/>
                <w:lang w:bidi="x-none"/>
              </w:rPr>
            </w:pPr>
            <w:r w:rsidRPr="002C56F0">
              <w:rPr>
                <w:rFonts w:ascii="Arial" w:hAnsi="Arial" w:cs="Arial"/>
                <w:b/>
                <w:bCs/>
                <w:lang w:bidi="x-none"/>
              </w:rPr>
              <w:t>Content</w:t>
            </w:r>
          </w:p>
        </w:tc>
        <w:tc>
          <w:tcPr>
            <w:tcW w:w="2592" w:type="dxa"/>
          </w:tcPr>
          <w:p w14:paraId="586A7223" w14:textId="77777777" w:rsidR="009928CA" w:rsidRPr="002C56F0" w:rsidRDefault="009928CA" w:rsidP="00AB3043">
            <w:pPr>
              <w:jc w:val="center"/>
              <w:rPr>
                <w:rFonts w:ascii="Arial" w:hAnsi="Arial" w:cs="Arial"/>
                <w:b/>
                <w:bCs/>
                <w:lang w:bidi="x-none"/>
              </w:rPr>
            </w:pPr>
          </w:p>
          <w:p w14:paraId="06A983D5" w14:textId="77777777" w:rsidR="009928CA" w:rsidRPr="002C56F0" w:rsidRDefault="009928CA" w:rsidP="00AB3043">
            <w:pPr>
              <w:jc w:val="center"/>
              <w:rPr>
                <w:rFonts w:ascii="Arial" w:hAnsi="Arial" w:cs="Arial"/>
                <w:b/>
                <w:bCs/>
                <w:lang w:bidi="x-none"/>
              </w:rPr>
            </w:pPr>
            <w:r w:rsidRPr="002C56F0">
              <w:rPr>
                <w:rFonts w:ascii="Arial" w:hAnsi="Arial" w:cs="Arial"/>
                <w:b/>
                <w:bCs/>
                <w:lang w:bidi="x-none"/>
              </w:rPr>
              <w:t>General Recommendations</w:t>
            </w:r>
          </w:p>
          <w:p w14:paraId="3033310F" w14:textId="77777777" w:rsidR="009928CA" w:rsidRPr="002C56F0" w:rsidRDefault="009928CA" w:rsidP="00AB3043">
            <w:pPr>
              <w:jc w:val="center"/>
              <w:rPr>
                <w:rFonts w:ascii="Arial" w:hAnsi="Arial" w:cs="Arial"/>
                <w:b/>
                <w:bCs/>
                <w:lang w:bidi="x-none"/>
              </w:rPr>
            </w:pPr>
          </w:p>
        </w:tc>
        <w:tc>
          <w:tcPr>
            <w:tcW w:w="2592" w:type="dxa"/>
          </w:tcPr>
          <w:p w14:paraId="36EDEC82" w14:textId="77777777" w:rsidR="009928CA" w:rsidRPr="002C56F0" w:rsidRDefault="009928CA" w:rsidP="00AB3043">
            <w:pPr>
              <w:jc w:val="center"/>
              <w:rPr>
                <w:rFonts w:ascii="Arial" w:hAnsi="Arial" w:cs="Arial"/>
                <w:b/>
                <w:bCs/>
                <w:lang w:bidi="x-none"/>
              </w:rPr>
            </w:pPr>
          </w:p>
          <w:p w14:paraId="60970BD2" w14:textId="77777777" w:rsidR="009928CA" w:rsidRPr="002C56F0" w:rsidRDefault="009928CA" w:rsidP="00AB3043">
            <w:pPr>
              <w:jc w:val="center"/>
              <w:rPr>
                <w:rFonts w:ascii="Arial" w:hAnsi="Arial" w:cs="Arial"/>
                <w:b/>
                <w:bCs/>
                <w:lang w:bidi="x-none"/>
              </w:rPr>
            </w:pPr>
            <w:r w:rsidRPr="002C56F0">
              <w:rPr>
                <w:rFonts w:ascii="Arial" w:hAnsi="Arial" w:cs="Arial"/>
                <w:b/>
                <w:bCs/>
                <w:lang w:bidi="x-none"/>
              </w:rPr>
              <w:t xml:space="preserve">Specific </w:t>
            </w:r>
          </w:p>
          <w:p w14:paraId="1DAD53E7" w14:textId="77777777" w:rsidR="009928CA" w:rsidRPr="002C56F0" w:rsidRDefault="009928CA" w:rsidP="00AB3043">
            <w:pPr>
              <w:jc w:val="center"/>
              <w:rPr>
                <w:rFonts w:ascii="Arial" w:hAnsi="Arial" w:cs="Arial"/>
                <w:b/>
                <w:bCs/>
                <w:lang w:bidi="x-none"/>
              </w:rPr>
            </w:pPr>
            <w:r w:rsidRPr="002C56F0">
              <w:rPr>
                <w:rFonts w:ascii="Arial" w:hAnsi="Arial" w:cs="Arial"/>
                <w:b/>
                <w:bCs/>
                <w:lang w:bidi="x-none"/>
              </w:rPr>
              <w:t>Advice</w:t>
            </w:r>
          </w:p>
        </w:tc>
        <w:tc>
          <w:tcPr>
            <w:tcW w:w="2592" w:type="dxa"/>
          </w:tcPr>
          <w:p w14:paraId="1D788BE1" w14:textId="77777777" w:rsidR="009928CA" w:rsidRPr="002C56F0" w:rsidRDefault="009928CA" w:rsidP="00AB3043">
            <w:pPr>
              <w:jc w:val="center"/>
              <w:rPr>
                <w:rFonts w:ascii="Arial" w:hAnsi="Arial" w:cs="Arial"/>
                <w:b/>
                <w:bCs/>
                <w:lang w:bidi="x-none"/>
              </w:rPr>
            </w:pPr>
          </w:p>
          <w:p w14:paraId="349AEABD" w14:textId="77777777" w:rsidR="009928CA" w:rsidRPr="002C56F0" w:rsidRDefault="009928CA" w:rsidP="00AB3043">
            <w:pPr>
              <w:jc w:val="center"/>
              <w:rPr>
                <w:rFonts w:ascii="Arial" w:hAnsi="Arial" w:cs="Arial"/>
                <w:b/>
                <w:bCs/>
                <w:lang w:bidi="x-none"/>
              </w:rPr>
            </w:pPr>
            <w:r w:rsidRPr="002C56F0">
              <w:rPr>
                <w:rFonts w:ascii="Arial" w:hAnsi="Arial" w:cs="Arial"/>
                <w:b/>
                <w:bCs/>
                <w:lang w:bidi="x-none"/>
              </w:rPr>
              <w:t xml:space="preserve">Vicious </w:t>
            </w:r>
          </w:p>
          <w:p w14:paraId="362C30BF" w14:textId="77777777" w:rsidR="009928CA" w:rsidRPr="002C56F0" w:rsidRDefault="009928CA" w:rsidP="00AB3043">
            <w:pPr>
              <w:jc w:val="center"/>
              <w:rPr>
                <w:rFonts w:ascii="Arial" w:hAnsi="Arial" w:cs="Arial"/>
                <w:b/>
                <w:bCs/>
                <w:lang w:bidi="x-none"/>
              </w:rPr>
            </w:pPr>
            <w:r w:rsidRPr="002C56F0">
              <w:rPr>
                <w:rFonts w:ascii="Arial" w:hAnsi="Arial" w:cs="Arial"/>
                <w:b/>
                <w:bCs/>
                <w:lang w:bidi="x-none"/>
              </w:rPr>
              <w:t>Accusations</w:t>
            </w:r>
          </w:p>
        </w:tc>
      </w:tr>
      <w:tr w:rsidR="009928CA" w:rsidRPr="002C56F0" w14:paraId="6720F18A" w14:textId="77777777" w:rsidTr="00AB3043">
        <w:tc>
          <w:tcPr>
            <w:tcW w:w="1955" w:type="dxa"/>
            <w:shd w:val="clear" w:color="000000" w:fill="FFFFFF"/>
          </w:tcPr>
          <w:p w14:paraId="1A99F819" w14:textId="77777777" w:rsidR="009928CA" w:rsidRPr="002C56F0" w:rsidRDefault="009928CA" w:rsidP="00AB3043">
            <w:pPr>
              <w:jc w:val="center"/>
              <w:rPr>
                <w:rFonts w:ascii="Arial" w:hAnsi="Arial" w:cs="Arial"/>
                <w:b/>
                <w:bCs/>
                <w:lang w:bidi="x-none"/>
              </w:rPr>
            </w:pPr>
          </w:p>
          <w:p w14:paraId="1FCF8A2F" w14:textId="77777777" w:rsidR="009928CA" w:rsidRPr="002C56F0" w:rsidRDefault="009928CA" w:rsidP="00AB3043">
            <w:pPr>
              <w:jc w:val="center"/>
              <w:rPr>
                <w:rFonts w:ascii="Arial" w:hAnsi="Arial" w:cs="Arial"/>
                <w:b/>
                <w:bCs/>
                <w:lang w:bidi="x-none"/>
              </w:rPr>
            </w:pPr>
            <w:r w:rsidRPr="002C56F0">
              <w:rPr>
                <w:rFonts w:ascii="Arial" w:hAnsi="Arial" w:cs="Arial"/>
                <w:b/>
                <w:bCs/>
                <w:lang w:bidi="x-none"/>
              </w:rPr>
              <w:t>Speakers</w:t>
            </w:r>
          </w:p>
        </w:tc>
        <w:tc>
          <w:tcPr>
            <w:tcW w:w="2592" w:type="dxa"/>
          </w:tcPr>
          <w:p w14:paraId="77F50244" w14:textId="77777777" w:rsidR="009928CA" w:rsidRPr="002C56F0" w:rsidRDefault="009928CA" w:rsidP="00AB3043">
            <w:pPr>
              <w:jc w:val="center"/>
              <w:rPr>
                <w:rFonts w:ascii="Arial" w:hAnsi="Arial" w:cs="Arial"/>
                <w:b/>
                <w:bCs/>
                <w:lang w:bidi="x-none"/>
              </w:rPr>
            </w:pPr>
          </w:p>
          <w:p w14:paraId="0D64D8B4" w14:textId="77777777" w:rsidR="009928CA" w:rsidRPr="002C56F0" w:rsidRDefault="009928CA" w:rsidP="00AB3043">
            <w:pPr>
              <w:jc w:val="center"/>
              <w:rPr>
                <w:rFonts w:ascii="Arial" w:hAnsi="Arial" w:cs="Arial"/>
                <w:b/>
                <w:bCs/>
                <w:lang w:bidi="x-none"/>
              </w:rPr>
            </w:pPr>
            <w:r w:rsidRPr="002C56F0">
              <w:rPr>
                <w:rFonts w:ascii="Arial" w:hAnsi="Arial" w:cs="Arial"/>
                <w:b/>
                <w:bCs/>
                <w:lang w:bidi="x-none"/>
              </w:rPr>
              <w:t>Eliphaz</w:t>
            </w:r>
          </w:p>
          <w:p w14:paraId="70DA1760" w14:textId="77777777" w:rsidR="009928CA" w:rsidRPr="002C56F0" w:rsidRDefault="009928CA" w:rsidP="00AB3043">
            <w:pPr>
              <w:jc w:val="center"/>
              <w:rPr>
                <w:rFonts w:ascii="Arial" w:hAnsi="Arial" w:cs="Arial"/>
                <w:b/>
                <w:bCs/>
                <w:lang w:bidi="x-none"/>
              </w:rPr>
            </w:pPr>
            <w:r w:rsidRPr="002C56F0">
              <w:rPr>
                <w:rFonts w:ascii="Arial" w:hAnsi="Arial" w:cs="Arial"/>
                <w:b/>
                <w:bCs/>
                <w:lang w:bidi="x-none"/>
              </w:rPr>
              <w:t>Bildad</w:t>
            </w:r>
          </w:p>
          <w:p w14:paraId="79BFC199" w14:textId="77777777" w:rsidR="009928CA" w:rsidRPr="002C56F0" w:rsidRDefault="009928CA" w:rsidP="00AB3043">
            <w:pPr>
              <w:jc w:val="center"/>
              <w:rPr>
                <w:rFonts w:ascii="Arial" w:hAnsi="Arial" w:cs="Arial"/>
                <w:b/>
                <w:bCs/>
                <w:lang w:bidi="x-none"/>
              </w:rPr>
            </w:pPr>
            <w:r w:rsidRPr="002C56F0">
              <w:rPr>
                <w:rFonts w:ascii="Arial" w:hAnsi="Arial" w:cs="Arial"/>
                <w:b/>
                <w:bCs/>
                <w:lang w:bidi="x-none"/>
              </w:rPr>
              <w:t>Zophar</w:t>
            </w:r>
          </w:p>
          <w:p w14:paraId="4C72F0DC" w14:textId="77777777" w:rsidR="009928CA" w:rsidRPr="002C56F0" w:rsidRDefault="009928CA" w:rsidP="00AB3043">
            <w:pPr>
              <w:jc w:val="center"/>
              <w:rPr>
                <w:rFonts w:ascii="Arial" w:hAnsi="Arial" w:cs="Arial"/>
                <w:b/>
                <w:bCs/>
                <w:lang w:bidi="x-none"/>
              </w:rPr>
            </w:pPr>
          </w:p>
        </w:tc>
        <w:tc>
          <w:tcPr>
            <w:tcW w:w="2592" w:type="dxa"/>
          </w:tcPr>
          <w:p w14:paraId="708EFF83" w14:textId="77777777" w:rsidR="009928CA" w:rsidRPr="002C56F0" w:rsidRDefault="009928CA" w:rsidP="00AB3043">
            <w:pPr>
              <w:jc w:val="center"/>
              <w:rPr>
                <w:rFonts w:ascii="Arial" w:hAnsi="Arial" w:cs="Arial"/>
                <w:b/>
                <w:bCs/>
                <w:lang w:bidi="x-none"/>
              </w:rPr>
            </w:pPr>
          </w:p>
          <w:p w14:paraId="38ED2B64" w14:textId="77777777" w:rsidR="009928CA" w:rsidRPr="002C56F0" w:rsidRDefault="009928CA" w:rsidP="00AB3043">
            <w:pPr>
              <w:jc w:val="center"/>
              <w:rPr>
                <w:rFonts w:ascii="Arial" w:hAnsi="Arial" w:cs="Arial"/>
                <w:b/>
                <w:bCs/>
                <w:lang w:bidi="x-none"/>
              </w:rPr>
            </w:pPr>
            <w:r w:rsidRPr="002C56F0">
              <w:rPr>
                <w:rFonts w:ascii="Arial" w:hAnsi="Arial" w:cs="Arial"/>
                <w:b/>
                <w:bCs/>
                <w:lang w:bidi="x-none"/>
              </w:rPr>
              <w:t>Eliphaz</w:t>
            </w:r>
          </w:p>
          <w:p w14:paraId="7DA67D42" w14:textId="77777777" w:rsidR="009928CA" w:rsidRPr="002C56F0" w:rsidRDefault="009928CA" w:rsidP="00AB3043">
            <w:pPr>
              <w:jc w:val="center"/>
              <w:rPr>
                <w:rFonts w:ascii="Arial" w:hAnsi="Arial" w:cs="Arial"/>
                <w:b/>
                <w:bCs/>
                <w:lang w:bidi="x-none"/>
              </w:rPr>
            </w:pPr>
            <w:r w:rsidRPr="002C56F0">
              <w:rPr>
                <w:rFonts w:ascii="Arial" w:hAnsi="Arial" w:cs="Arial"/>
                <w:b/>
                <w:bCs/>
                <w:lang w:bidi="x-none"/>
              </w:rPr>
              <w:t>Bildad</w:t>
            </w:r>
          </w:p>
          <w:p w14:paraId="77203653" w14:textId="77777777" w:rsidR="009928CA" w:rsidRPr="002C56F0" w:rsidRDefault="009928CA" w:rsidP="00AB3043">
            <w:pPr>
              <w:jc w:val="center"/>
              <w:rPr>
                <w:rFonts w:ascii="Arial" w:hAnsi="Arial" w:cs="Arial"/>
                <w:b/>
                <w:bCs/>
                <w:lang w:bidi="x-none"/>
              </w:rPr>
            </w:pPr>
            <w:r w:rsidRPr="002C56F0">
              <w:rPr>
                <w:rFonts w:ascii="Arial" w:hAnsi="Arial" w:cs="Arial"/>
                <w:b/>
                <w:bCs/>
                <w:lang w:bidi="x-none"/>
              </w:rPr>
              <w:t>Zophar</w:t>
            </w:r>
          </w:p>
          <w:p w14:paraId="29D0F6D4" w14:textId="77777777" w:rsidR="009928CA" w:rsidRPr="002C56F0" w:rsidRDefault="009928CA" w:rsidP="00AB3043">
            <w:pPr>
              <w:jc w:val="center"/>
              <w:rPr>
                <w:rFonts w:ascii="Arial" w:hAnsi="Arial" w:cs="Arial"/>
                <w:b/>
                <w:bCs/>
                <w:lang w:bidi="x-none"/>
              </w:rPr>
            </w:pPr>
          </w:p>
        </w:tc>
        <w:tc>
          <w:tcPr>
            <w:tcW w:w="2592" w:type="dxa"/>
          </w:tcPr>
          <w:p w14:paraId="5099F36A" w14:textId="77777777" w:rsidR="009928CA" w:rsidRPr="002C56F0" w:rsidRDefault="009928CA" w:rsidP="00AB3043">
            <w:pPr>
              <w:jc w:val="center"/>
              <w:rPr>
                <w:rFonts w:ascii="Arial" w:hAnsi="Arial" w:cs="Arial"/>
                <w:b/>
                <w:bCs/>
                <w:lang w:bidi="x-none"/>
              </w:rPr>
            </w:pPr>
          </w:p>
          <w:p w14:paraId="3D1BFF87" w14:textId="77777777" w:rsidR="009928CA" w:rsidRPr="002C56F0" w:rsidRDefault="009928CA" w:rsidP="00AB3043">
            <w:pPr>
              <w:jc w:val="center"/>
              <w:rPr>
                <w:rFonts w:ascii="Arial" w:hAnsi="Arial" w:cs="Arial"/>
                <w:b/>
                <w:bCs/>
                <w:lang w:bidi="x-none"/>
              </w:rPr>
            </w:pPr>
            <w:r w:rsidRPr="002C56F0">
              <w:rPr>
                <w:rFonts w:ascii="Arial" w:hAnsi="Arial" w:cs="Arial"/>
                <w:b/>
                <w:bCs/>
                <w:lang w:bidi="x-none"/>
              </w:rPr>
              <w:t>Eliphaz</w:t>
            </w:r>
          </w:p>
          <w:p w14:paraId="7626A599" w14:textId="77777777" w:rsidR="009928CA" w:rsidRPr="002C56F0" w:rsidRDefault="009928CA" w:rsidP="00AB3043">
            <w:pPr>
              <w:jc w:val="center"/>
              <w:rPr>
                <w:rFonts w:ascii="Arial" w:hAnsi="Arial" w:cs="Arial"/>
                <w:b/>
                <w:bCs/>
                <w:lang w:bidi="x-none"/>
              </w:rPr>
            </w:pPr>
            <w:r w:rsidRPr="002C56F0">
              <w:rPr>
                <w:rFonts w:ascii="Arial" w:hAnsi="Arial" w:cs="Arial"/>
                <w:b/>
                <w:bCs/>
                <w:lang w:bidi="x-none"/>
              </w:rPr>
              <w:t>Bildad</w:t>
            </w:r>
          </w:p>
          <w:p w14:paraId="43ABCA54" w14:textId="77777777" w:rsidR="009928CA" w:rsidRPr="002C56F0" w:rsidRDefault="009928CA" w:rsidP="00AB3043">
            <w:pPr>
              <w:jc w:val="center"/>
              <w:rPr>
                <w:rFonts w:ascii="Arial" w:hAnsi="Arial" w:cs="Arial"/>
                <w:b/>
                <w:bCs/>
                <w:lang w:bidi="x-none"/>
              </w:rPr>
            </w:pPr>
          </w:p>
          <w:p w14:paraId="307DDA00" w14:textId="77777777" w:rsidR="009928CA" w:rsidRPr="002C56F0" w:rsidRDefault="009928CA" w:rsidP="00AB3043">
            <w:pPr>
              <w:jc w:val="center"/>
              <w:rPr>
                <w:rFonts w:ascii="Arial" w:hAnsi="Arial" w:cs="Arial"/>
                <w:b/>
                <w:bCs/>
                <w:lang w:bidi="x-none"/>
              </w:rPr>
            </w:pPr>
          </w:p>
        </w:tc>
      </w:tr>
      <w:tr w:rsidR="009928CA" w:rsidRPr="002C56F0" w14:paraId="00AF31F2" w14:textId="77777777" w:rsidTr="00AB3043">
        <w:tc>
          <w:tcPr>
            <w:tcW w:w="1955" w:type="dxa"/>
            <w:shd w:val="clear" w:color="000000" w:fill="FFFFFF"/>
          </w:tcPr>
          <w:p w14:paraId="75DF162B" w14:textId="77777777" w:rsidR="009928CA" w:rsidRPr="002C56F0" w:rsidRDefault="009928CA" w:rsidP="00AB3043">
            <w:pPr>
              <w:jc w:val="center"/>
              <w:rPr>
                <w:rFonts w:ascii="Arial" w:hAnsi="Arial" w:cs="Arial"/>
                <w:b/>
                <w:bCs/>
                <w:lang w:bidi="x-none"/>
              </w:rPr>
            </w:pPr>
          </w:p>
          <w:p w14:paraId="0A626410" w14:textId="77777777" w:rsidR="009928CA" w:rsidRPr="002C56F0" w:rsidRDefault="009928CA" w:rsidP="00AB3043">
            <w:pPr>
              <w:jc w:val="center"/>
              <w:rPr>
                <w:rFonts w:ascii="Arial" w:hAnsi="Arial" w:cs="Arial"/>
                <w:b/>
                <w:bCs/>
                <w:lang w:bidi="x-none"/>
              </w:rPr>
            </w:pPr>
            <w:r w:rsidRPr="002C56F0">
              <w:rPr>
                <w:rFonts w:ascii="Arial" w:hAnsi="Arial" w:cs="Arial"/>
                <w:b/>
                <w:bCs/>
                <w:lang w:bidi="x-none"/>
              </w:rPr>
              <w:t>Length</w:t>
            </w:r>
          </w:p>
        </w:tc>
        <w:tc>
          <w:tcPr>
            <w:tcW w:w="2592" w:type="dxa"/>
          </w:tcPr>
          <w:p w14:paraId="7BA577A0" w14:textId="77777777" w:rsidR="009928CA" w:rsidRPr="002C56F0" w:rsidRDefault="009928CA" w:rsidP="00AB3043">
            <w:pPr>
              <w:jc w:val="center"/>
              <w:rPr>
                <w:rFonts w:ascii="Arial" w:hAnsi="Arial" w:cs="Arial"/>
                <w:b/>
                <w:bCs/>
                <w:lang w:bidi="x-none"/>
              </w:rPr>
            </w:pPr>
          </w:p>
          <w:p w14:paraId="15EB2FB6" w14:textId="77777777" w:rsidR="009928CA" w:rsidRPr="002C56F0" w:rsidRDefault="009928CA" w:rsidP="00AB3043">
            <w:pPr>
              <w:jc w:val="center"/>
              <w:rPr>
                <w:rFonts w:ascii="Arial" w:hAnsi="Arial" w:cs="Arial"/>
                <w:b/>
                <w:bCs/>
                <w:lang w:bidi="x-none"/>
              </w:rPr>
            </w:pPr>
            <w:r w:rsidRPr="002C56F0">
              <w:rPr>
                <w:rFonts w:ascii="Arial" w:hAnsi="Arial" w:cs="Arial"/>
                <w:b/>
                <w:bCs/>
                <w:lang w:bidi="x-none"/>
              </w:rPr>
              <w:t>12 chapters</w:t>
            </w:r>
          </w:p>
        </w:tc>
        <w:tc>
          <w:tcPr>
            <w:tcW w:w="2592" w:type="dxa"/>
          </w:tcPr>
          <w:p w14:paraId="7A9212E2" w14:textId="77777777" w:rsidR="009928CA" w:rsidRPr="002C56F0" w:rsidRDefault="009928CA" w:rsidP="00AB3043">
            <w:pPr>
              <w:jc w:val="center"/>
              <w:rPr>
                <w:rFonts w:ascii="Arial" w:hAnsi="Arial" w:cs="Arial"/>
                <w:b/>
                <w:bCs/>
                <w:lang w:bidi="x-none"/>
              </w:rPr>
            </w:pPr>
          </w:p>
          <w:p w14:paraId="50EB6A07" w14:textId="77777777" w:rsidR="009928CA" w:rsidRPr="002C56F0" w:rsidRDefault="009928CA" w:rsidP="00AB3043">
            <w:pPr>
              <w:jc w:val="center"/>
              <w:rPr>
                <w:rFonts w:ascii="Arial" w:hAnsi="Arial" w:cs="Arial"/>
                <w:b/>
                <w:bCs/>
                <w:lang w:bidi="x-none"/>
              </w:rPr>
            </w:pPr>
            <w:r w:rsidRPr="002C56F0">
              <w:rPr>
                <w:rFonts w:ascii="Arial" w:hAnsi="Arial" w:cs="Arial"/>
                <w:b/>
                <w:bCs/>
                <w:lang w:bidi="x-none"/>
              </w:rPr>
              <w:t>7 chapters</w:t>
            </w:r>
          </w:p>
        </w:tc>
        <w:tc>
          <w:tcPr>
            <w:tcW w:w="2592" w:type="dxa"/>
          </w:tcPr>
          <w:p w14:paraId="724F6708" w14:textId="77777777" w:rsidR="009928CA" w:rsidRPr="002C56F0" w:rsidRDefault="009928CA" w:rsidP="00AB3043">
            <w:pPr>
              <w:jc w:val="center"/>
              <w:rPr>
                <w:rFonts w:ascii="Arial" w:hAnsi="Arial" w:cs="Arial"/>
                <w:b/>
                <w:bCs/>
                <w:lang w:bidi="x-none"/>
              </w:rPr>
            </w:pPr>
          </w:p>
          <w:p w14:paraId="6B308B99" w14:textId="77777777" w:rsidR="009928CA" w:rsidRPr="002C56F0" w:rsidRDefault="009928CA" w:rsidP="00AB3043">
            <w:pPr>
              <w:jc w:val="center"/>
              <w:rPr>
                <w:rFonts w:ascii="Arial" w:hAnsi="Arial" w:cs="Arial"/>
                <w:b/>
                <w:bCs/>
                <w:lang w:bidi="x-none"/>
              </w:rPr>
            </w:pPr>
            <w:r w:rsidRPr="002C56F0">
              <w:rPr>
                <w:rFonts w:ascii="Arial" w:hAnsi="Arial" w:cs="Arial"/>
                <w:b/>
                <w:bCs/>
                <w:lang w:bidi="x-none"/>
              </w:rPr>
              <w:t>5 chapters</w:t>
            </w:r>
          </w:p>
          <w:p w14:paraId="406869CA" w14:textId="77777777" w:rsidR="009928CA" w:rsidRPr="002C56F0" w:rsidRDefault="009928CA" w:rsidP="00AB3043">
            <w:pPr>
              <w:jc w:val="center"/>
              <w:rPr>
                <w:rFonts w:ascii="Arial" w:hAnsi="Arial" w:cs="Arial"/>
                <w:b/>
                <w:bCs/>
                <w:lang w:bidi="x-none"/>
              </w:rPr>
            </w:pPr>
          </w:p>
        </w:tc>
      </w:tr>
      <w:tr w:rsidR="009928CA" w:rsidRPr="002C56F0" w14:paraId="428DE4F4" w14:textId="77777777" w:rsidTr="00AB3043">
        <w:tc>
          <w:tcPr>
            <w:tcW w:w="1955" w:type="dxa"/>
            <w:shd w:val="clear" w:color="000000" w:fill="FFFFFF"/>
          </w:tcPr>
          <w:p w14:paraId="5C1BAFEF" w14:textId="77777777" w:rsidR="009928CA" w:rsidRPr="002C56F0" w:rsidRDefault="009928CA" w:rsidP="00AB3043">
            <w:pPr>
              <w:jc w:val="center"/>
              <w:rPr>
                <w:rFonts w:ascii="Arial" w:hAnsi="Arial" w:cs="Arial"/>
                <w:b/>
                <w:bCs/>
                <w:lang w:bidi="x-none"/>
              </w:rPr>
            </w:pPr>
          </w:p>
          <w:p w14:paraId="2D39454F" w14:textId="77777777" w:rsidR="009928CA" w:rsidRPr="002C56F0" w:rsidRDefault="009928CA" w:rsidP="00AB3043">
            <w:pPr>
              <w:jc w:val="center"/>
              <w:rPr>
                <w:rFonts w:ascii="Arial" w:hAnsi="Arial" w:cs="Arial"/>
                <w:b/>
                <w:bCs/>
                <w:lang w:bidi="x-none"/>
              </w:rPr>
            </w:pPr>
            <w:r w:rsidRPr="002C56F0">
              <w:rPr>
                <w:rFonts w:ascii="Arial" w:hAnsi="Arial" w:cs="Arial"/>
                <w:b/>
                <w:bCs/>
                <w:lang w:bidi="x-none"/>
              </w:rPr>
              <w:t>Chapters</w:t>
            </w:r>
          </w:p>
        </w:tc>
        <w:tc>
          <w:tcPr>
            <w:tcW w:w="2592" w:type="dxa"/>
          </w:tcPr>
          <w:p w14:paraId="0924B2B5" w14:textId="77777777" w:rsidR="009928CA" w:rsidRPr="002C56F0" w:rsidRDefault="009928CA" w:rsidP="00AB3043">
            <w:pPr>
              <w:jc w:val="center"/>
              <w:rPr>
                <w:rFonts w:ascii="Arial" w:hAnsi="Arial" w:cs="Arial"/>
                <w:b/>
                <w:bCs/>
                <w:lang w:bidi="x-none"/>
              </w:rPr>
            </w:pPr>
          </w:p>
          <w:p w14:paraId="5FE87669" w14:textId="77777777" w:rsidR="009928CA" w:rsidRPr="002C56F0" w:rsidRDefault="009928CA" w:rsidP="00AB3043">
            <w:pPr>
              <w:jc w:val="center"/>
              <w:rPr>
                <w:rFonts w:ascii="Arial" w:hAnsi="Arial" w:cs="Arial"/>
                <w:b/>
                <w:bCs/>
                <w:lang w:bidi="x-none"/>
              </w:rPr>
            </w:pPr>
            <w:r w:rsidRPr="002C56F0">
              <w:rPr>
                <w:rFonts w:ascii="Arial" w:hAnsi="Arial" w:cs="Arial"/>
                <w:b/>
                <w:bCs/>
                <w:lang w:bidi="x-none"/>
              </w:rPr>
              <w:t>3–14</w:t>
            </w:r>
          </w:p>
        </w:tc>
        <w:tc>
          <w:tcPr>
            <w:tcW w:w="2592" w:type="dxa"/>
          </w:tcPr>
          <w:p w14:paraId="74137DDF" w14:textId="77777777" w:rsidR="009928CA" w:rsidRPr="002C56F0" w:rsidRDefault="009928CA" w:rsidP="00AB3043">
            <w:pPr>
              <w:jc w:val="center"/>
              <w:rPr>
                <w:rFonts w:ascii="Arial" w:hAnsi="Arial" w:cs="Arial"/>
                <w:b/>
                <w:bCs/>
                <w:lang w:bidi="x-none"/>
              </w:rPr>
            </w:pPr>
          </w:p>
          <w:p w14:paraId="2AD0CB26" w14:textId="77777777" w:rsidR="009928CA" w:rsidRPr="002C56F0" w:rsidRDefault="009928CA" w:rsidP="00AB3043">
            <w:pPr>
              <w:jc w:val="center"/>
              <w:rPr>
                <w:rFonts w:ascii="Arial" w:hAnsi="Arial" w:cs="Arial"/>
                <w:b/>
                <w:bCs/>
                <w:lang w:bidi="x-none"/>
              </w:rPr>
            </w:pPr>
            <w:r w:rsidRPr="002C56F0">
              <w:rPr>
                <w:rFonts w:ascii="Arial" w:hAnsi="Arial" w:cs="Arial"/>
                <w:b/>
                <w:bCs/>
                <w:lang w:bidi="x-none"/>
              </w:rPr>
              <w:t>15–21</w:t>
            </w:r>
          </w:p>
        </w:tc>
        <w:tc>
          <w:tcPr>
            <w:tcW w:w="2592" w:type="dxa"/>
          </w:tcPr>
          <w:p w14:paraId="270E434D" w14:textId="77777777" w:rsidR="009928CA" w:rsidRPr="002C56F0" w:rsidRDefault="009928CA" w:rsidP="00AB3043">
            <w:pPr>
              <w:jc w:val="center"/>
              <w:rPr>
                <w:rFonts w:ascii="Arial" w:hAnsi="Arial" w:cs="Arial"/>
                <w:b/>
                <w:bCs/>
                <w:lang w:bidi="x-none"/>
              </w:rPr>
            </w:pPr>
          </w:p>
          <w:p w14:paraId="6938BA49" w14:textId="77777777" w:rsidR="009928CA" w:rsidRPr="002C56F0" w:rsidRDefault="009928CA" w:rsidP="00AB3043">
            <w:pPr>
              <w:jc w:val="center"/>
              <w:rPr>
                <w:rFonts w:ascii="Arial" w:hAnsi="Arial" w:cs="Arial"/>
                <w:b/>
                <w:bCs/>
                <w:lang w:bidi="x-none"/>
              </w:rPr>
            </w:pPr>
            <w:r w:rsidRPr="002C56F0">
              <w:rPr>
                <w:rFonts w:ascii="Arial" w:hAnsi="Arial" w:cs="Arial"/>
                <w:b/>
                <w:bCs/>
                <w:lang w:bidi="x-none"/>
              </w:rPr>
              <w:t>22–26</w:t>
            </w:r>
          </w:p>
          <w:p w14:paraId="404F7024" w14:textId="77777777" w:rsidR="009928CA" w:rsidRPr="002C56F0" w:rsidRDefault="009928CA" w:rsidP="00AB3043">
            <w:pPr>
              <w:jc w:val="center"/>
              <w:rPr>
                <w:rFonts w:ascii="Arial" w:hAnsi="Arial" w:cs="Arial"/>
                <w:b/>
                <w:bCs/>
                <w:lang w:bidi="x-none"/>
              </w:rPr>
            </w:pPr>
          </w:p>
        </w:tc>
      </w:tr>
    </w:tbl>
    <w:p w14:paraId="5895303E" w14:textId="77777777" w:rsidR="009928CA" w:rsidRDefault="009928CA" w:rsidP="009928CA">
      <w:pPr>
        <w:jc w:val="center"/>
        <w:outlineLvl w:val="0"/>
        <w:rPr>
          <w:rFonts w:ascii="Arial" w:hAnsi="Arial" w:cs="Arial"/>
          <w:sz w:val="32"/>
        </w:rPr>
      </w:pPr>
    </w:p>
    <w:p w14:paraId="6E689EED" w14:textId="77777777" w:rsidR="009928CA" w:rsidRDefault="009928CA" w:rsidP="009928CA">
      <w:pPr>
        <w:jc w:val="center"/>
        <w:outlineLvl w:val="0"/>
        <w:rPr>
          <w:rFonts w:ascii="Arial" w:hAnsi="Arial" w:cs="Arial"/>
          <w:sz w:val="32"/>
        </w:rPr>
      </w:pPr>
      <w:r>
        <w:rPr>
          <w:rFonts w:ascii="Arial" w:hAnsi="Arial" w:cs="Arial"/>
          <w:noProof/>
          <w:sz w:val="32"/>
        </w:rPr>
        <w:drawing>
          <wp:inline distT="0" distB="0" distL="0" distR="0" wp14:anchorId="7D6408DB" wp14:editId="01B4C5E7">
            <wp:extent cx="5067078" cy="4136063"/>
            <wp:effectExtent l="0" t="0" r="635" b="4445"/>
            <wp:docPr id="14" name="Picture 14" descr="Rick SSD:Users:griffith:Desktop:Screen Shot 2018-06-20 at 8.20.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ck SSD:Users:griffith:Desktop:Screen Shot 2018-06-20 at 8.20.54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2318" cy="4164828"/>
                    </a:xfrm>
                    <a:prstGeom prst="rect">
                      <a:avLst/>
                    </a:prstGeom>
                    <a:noFill/>
                    <a:ln>
                      <a:noFill/>
                    </a:ln>
                  </pic:spPr>
                </pic:pic>
              </a:graphicData>
            </a:graphic>
          </wp:inline>
        </w:drawing>
      </w:r>
    </w:p>
    <w:p w14:paraId="3EA5D339" w14:textId="77777777" w:rsidR="009928CA" w:rsidRDefault="009928CA" w:rsidP="009928CA">
      <w:pPr>
        <w:jc w:val="center"/>
        <w:outlineLvl w:val="0"/>
        <w:rPr>
          <w:rFonts w:ascii="Arial" w:hAnsi="Arial" w:cs="Arial"/>
          <w:b/>
          <w:sz w:val="32"/>
        </w:rPr>
      </w:pPr>
      <w:r w:rsidRPr="005E4DC0">
        <w:rPr>
          <w:rFonts w:ascii="Arial" w:hAnsi="Arial" w:cs="Arial"/>
          <w:sz w:val="32"/>
        </w:rPr>
        <w:br w:type="page"/>
      </w:r>
      <w:r w:rsidRPr="005E4DC0">
        <w:rPr>
          <w:rFonts w:ascii="Arial" w:hAnsi="Arial" w:cs="Arial"/>
          <w:b/>
          <w:sz w:val="32"/>
        </w:rPr>
        <w:lastRenderedPageBreak/>
        <w:t>The Perspectives of Job’s Friends</w:t>
      </w:r>
    </w:p>
    <w:p w14:paraId="7AA5058C" w14:textId="77777777" w:rsidR="009928CA" w:rsidRPr="005E4DC0" w:rsidRDefault="009928CA" w:rsidP="009928CA">
      <w:pPr>
        <w:jc w:val="center"/>
        <w:outlineLvl w:val="0"/>
        <w:rPr>
          <w:rFonts w:ascii="Arial" w:hAnsi="Arial" w:cs="Arial"/>
        </w:rPr>
      </w:pPr>
    </w:p>
    <w:p w14:paraId="27D2D5E1" w14:textId="77777777" w:rsidR="009928CA" w:rsidRPr="005E4DC0" w:rsidRDefault="009928CA" w:rsidP="009928CA">
      <w:pPr>
        <w:rPr>
          <w:rFonts w:ascii="Arial" w:hAnsi="Arial" w:cs="Arial"/>
          <w:sz w:val="20"/>
        </w:rPr>
      </w:pPr>
      <w:r>
        <w:rPr>
          <w:rFonts w:ascii="Arial" w:hAnsi="Arial" w:cs="Arial"/>
          <w:noProof/>
          <w:sz w:val="20"/>
        </w:rPr>
        <w:drawing>
          <wp:inline distT="0" distB="0" distL="0" distR="0" wp14:anchorId="0F18EAA4" wp14:editId="49EE4024">
            <wp:extent cx="5765800" cy="1257300"/>
            <wp:effectExtent l="0" t="0" r="0" b="12700"/>
            <wp:docPr id="15" name="Picture 15" descr="Rick SSD:Users:griffith:Desktop:Screen Shot 2018-06-20 at 8.22.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ck SSD:Users:griffith:Desktop:Screen Shot 2018-06-20 at 8.22.19 P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4016"/>
                    <a:stretch/>
                  </pic:blipFill>
                  <pic:spPr bwMode="auto">
                    <a:xfrm>
                      <a:off x="0" y="0"/>
                      <a:ext cx="5765800" cy="12573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bl>
      <w:tblPr>
        <w:tblW w:w="0" w:type="auto"/>
        <w:tblInd w:w="80" w:type="dxa"/>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CellMar>
          <w:left w:w="79" w:type="dxa"/>
          <w:right w:w="79" w:type="dxa"/>
        </w:tblCellMar>
        <w:tblLook w:val="0000" w:firstRow="0" w:lastRow="0" w:firstColumn="0" w:lastColumn="0" w:noHBand="0" w:noVBand="0"/>
      </w:tblPr>
      <w:tblGrid>
        <w:gridCol w:w="1709"/>
        <w:gridCol w:w="1890"/>
        <w:gridCol w:w="1890"/>
        <w:gridCol w:w="1890"/>
        <w:gridCol w:w="1890"/>
      </w:tblGrid>
      <w:tr w:rsidR="009928CA" w:rsidRPr="005E4DC0" w14:paraId="15244A0B" w14:textId="77777777" w:rsidTr="00AB3043">
        <w:tc>
          <w:tcPr>
            <w:tcW w:w="1709" w:type="dxa"/>
            <w:tcBorders>
              <w:top w:val="nil"/>
              <w:left w:val="nil"/>
              <w:bottom w:val="nil"/>
              <w:right w:val="nil"/>
            </w:tcBorders>
            <w:shd w:val="clear" w:color="000000" w:fill="FFFFFF"/>
          </w:tcPr>
          <w:p w14:paraId="5E63E28B" w14:textId="77777777" w:rsidR="009928CA" w:rsidRPr="005E4DC0" w:rsidRDefault="009928CA" w:rsidP="00AB3043">
            <w:pPr>
              <w:rPr>
                <w:rFonts w:ascii="Arial" w:hAnsi="Arial" w:cs="Arial"/>
                <w:b/>
                <w:color w:val="FFFFFF"/>
                <w:lang w:bidi="x-none"/>
              </w:rPr>
            </w:pPr>
          </w:p>
        </w:tc>
        <w:tc>
          <w:tcPr>
            <w:tcW w:w="1890" w:type="dxa"/>
            <w:tcBorders>
              <w:top w:val="nil"/>
              <w:left w:val="nil"/>
              <w:bottom w:val="nil"/>
              <w:right w:val="nil"/>
            </w:tcBorders>
            <w:shd w:val="clear" w:color="000000" w:fill="FFFFFF"/>
          </w:tcPr>
          <w:p w14:paraId="38F6C51D" w14:textId="77777777" w:rsidR="009928CA" w:rsidRPr="005E4DC0" w:rsidRDefault="009928CA" w:rsidP="00AB3043">
            <w:pPr>
              <w:rPr>
                <w:rFonts w:ascii="Arial" w:hAnsi="Arial" w:cs="Arial"/>
                <w:color w:val="FFFFFF"/>
                <w:lang w:bidi="x-none"/>
              </w:rPr>
            </w:pPr>
          </w:p>
        </w:tc>
        <w:tc>
          <w:tcPr>
            <w:tcW w:w="1890" w:type="dxa"/>
            <w:tcBorders>
              <w:top w:val="nil"/>
              <w:left w:val="nil"/>
              <w:bottom w:val="nil"/>
              <w:right w:val="nil"/>
            </w:tcBorders>
            <w:shd w:val="clear" w:color="000000" w:fill="FFFFFF"/>
          </w:tcPr>
          <w:p w14:paraId="6DF4C279" w14:textId="77777777" w:rsidR="009928CA" w:rsidRPr="005E4DC0" w:rsidRDefault="009928CA" w:rsidP="00AB3043">
            <w:pPr>
              <w:rPr>
                <w:rFonts w:ascii="Arial" w:hAnsi="Arial" w:cs="Arial"/>
                <w:color w:val="FFFFFF"/>
                <w:lang w:bidi="x-none"/>
              </w:rPr>
            </w:pPr>
          </w:p>
        </w:tc>
        <w:tc>
          <w:tcPr>
            <w:tcW w:w="1890" w:type="dxa"/>
            <w:tcBorders>
              <w:top w:val="nil"/>
              <w:left w:val="nil"/>
              <w:bottom w:val="nil"/>
              <w:right w:val="nil"/>
            </w:tcBorders>
            <w:shd w:val="clear" w:color="000000" w:fill="FFFFFF"/>
          </w:tcPr>
          <w:p w14:paraId="61D58D19" w14:textId="77777777" w:rsidR="009928CA" w:rsidRPr="005E4DC0" w:rsidRDefault="009928CA" w:rsidP="00AB3043">
            <w:pPr>
              <w:rPr>
                <w:rFonts w:ascii="Arial" w:hAnsi="Arial" w:cs="Arial"/>
                <w:color w:val="FFFFFF"/>
                <w:lang w:bidi="x-none"/>
              </w:rPr>
            </w:pPr>
          </w:p>
        </w:tc>
        <w:tc>
          <w:tcPr>
            <w:tcW w:w="1890" w:type="dxa"/>
            <w:tcBorders>
              <w:top w:val="nil"/>
              <w:left w:val="nil"/>
              <w:bottom w:val="nil"/>
              <w:right w:val="nil"/>
            </w:tcBorders>
            <w:shd w:val="clear" w:color="000000" w:fill="FFFFFF"/>
          </w:tcPr>
          <w:p w14:paraId="5892DC8F" w14:textId="77777777" w:rsidR="009928CA" w:rsidRPr="005E4DC0" w:rsidRDefault="009928CA" w:rsidP="00AB3043">
            <w:pPr>
              <w:rPr>
                <w:rFonts w:ascii="Arial" w:hAnsi="Arial" w:cs="Arial"/>
                <w:color w:val="FFFFFF"/>
                <w:lang w:bidi="x-none"/>
              </w:rPr>
            </w:pPr>
          </w:p>
        </w:tc>
      </w:tr>
      <w:tr w:rsidR="009928CA" w:rsidRPr="00394970" w14:paraId="517524EC" w14:textId="77777777" w:rsidTr="00AB3043">
        <w:tc>
          <w:tcPr>
            <w:tcW w:w="1709" w:type="dxa"/>
            <w:tcBorders>
              <w:top w:val="nil"/>
              <w:bottom w:val="single" w:sz="6" w:space="0" w:color="000000"/>
            </w:tcBorders>
            <w:shd w:val="pct95" w:color="000000" w:fill="FFFFFF"/>
          </w:tcPr>
          <w:p w14:paraId="2C3957A5" w14:textId="77777777" w:rsidR="009928CA" w:rsidRPr="00394970" w:rsidRDefault="009928CA" w:rsidP="00AB3043">
            <w:pPr>
              <w:rPr>
                <w:rFonts w:ascii="Arial" w:hAnsi="Arial" w:cs="Arial"/>
                <w:b/>
                <w:color w:val="FFFFFF"/>
                <w:sz w:val="28"/>
                <w:szCs w:val="18"/>
                <w:lang w:bidi="x-none"/>
              </w:rPr>
            </w:pPr>
          </w:p>
        </w:tc>
        <w:tc>
          <w:tcPr>
            <w:tcW w:w="1890" w:type="dxa"/>
            <w:tcBorders>
              <w:top w:val="nil"/>
            </w:tcBorders>
            <w:shd w:val="pct95" w:color="000000" w:fill="FFFFFF"/>
          </w:tcPr>
          <w:p w14:paraId="2EE43201" w14:textId="77777777" w:rsidR="009928CA" w:rsidRPr="00394970" w:rsidRDefault="009928CA" w:rsidP="00AB3043">
            <w:pPr>
              <w:rPr>
                <w:rFonts w:ascii="Arial" w:hAnsi="Arial" w:cs="Arial"/>
                <w:b/>
                <w:color w:val="FFFFFF"/>
                <w:sz w:val="28"/>
                <w:szCs w:val="18"/>
                <w:lang w:bidi="x-none"/>
              </w:rPr>
            </w:pPr>
            <w:r w:rsidRPr="00394970">
              <w:rPr>
                <w:rFonts w:ascii="Arial" w:hAnsi="Arial" w:cs="Arial"/>
                <w:b/>
                <w:color w:val="FFFFFF"/>
                <w:sz w:val="28"/>
                <w:szCs w:val="18"/>
                <w:lang w:bidi="x-none"/>
              </w:rPr>
              <w:t>Eliphaz</w:t>
            </w:r>
          </w:p>
        </w:tc>
        <w:tc>
          <w:tcPr>
            <w:tcW w:w="1890" w:type="dxa"/>
            <w:tcBorders>
              <w:top w:val="nil"/>
            </w:tcBorders>
            <w:shd w:val="pct95" w:color="000000" w:fill="FFFFFF"/>
          </w:tcPr>
          <w:p w14:paraId="035F1AC5" w14:textId="77777777" w:rsidR="009928CA" w:rsidRPr="00394970" w:rsidRDefault="009928CA" w:rsidP="00AB3043">
            <w:pPr>
              <w:rPr>
                <w:rFonts w:ascii="Arial" w:hAnsi="Arial" w:cs="Arial"/>
                <w:b/>
                <w:color w:val="FFFFFF"/>
                <w:sz w:val="28"/>
                <w:szCs w:val="18"/>
                <w:lang w:bidi="x-none"/>
              </w:rPr>
            </w:pPr>
            <w:r w:rsidRPr="00394970">
              <w:rPr>
                <w:rFonts w:ascii="Arial" w:hAnsi="Arial" w:cs="Arial"/>
                <w:b/>
                <w:color w:val="FFFFFF"/>
                <w:sz w:val="28"/>
                <w:szCs w:val="18"/>
                <w:lang w:bidi="x-none"/>
              </w:rPr>
              <w:t>Bildad</w:t>
            </w:r>
          </w:p>
        </w:tc>
        <w:tc>
          <w:tcPr>
            <w:tcW w:w="1890" w:type="dxa"/>
            <w:tcBorders>
              <w:top w:val="nil"/>
            </w:tcBorders>
            <w:shd w:val="pct95" w:color="000000" w:fill="FFFFFF"/>
          </w:tcPr>
          <w:p w14:paraId="7292B933" w14:textId="77777777" w:rsidR="009928CA" w:rsidRPr="00394970" w:rsidRDefault="009928CA" w:rsidP="00AB3043">
            <w:pPr>
              <w:rPr>
                <w:rFonts w:ascii="Arial" w:hAnsi="Arial" w:cs="Arial"/>
                <w:b/>
                <w:color w:val="FFFFFF"/>
                <w:sz w:val="28"/>
                <w:szCs w:val="18"/>
                <w:lang w:bidi="x-none"/>
              </w:rPr>
            </w:pPr>
            <w:r w:rsidRPr="00394970">
              <w:rPr>
                <w:rFonts w:ascii="Arial" w:hAnsi="Arial" w:cs="Arial"/>
                <w:b/>
                <w:color w:val="FFFFFF"/>
                <w:sz w:val="28"/>
                <w:szCs w:val="18"/>
                <w:lang w:bidi="x-none"/>
              </w:rPr>
              <w:t>Zophar</w:t>
            </w:r>
          </w:p>
        </w:tc>
        <w:tc>
          <w:tcPr>
            <w:tcW w:w="1890" w:type="dxa"/>
            <w:tcBorders>
              <w:top w:val="nil"/>
            </w:tcBorders>
            <w:shd w:val="pct95" w:color="000000" w:fill="FFFFFF"/>
          </w:tcPr>
          <w:p w14:paraId="01D7DE3B" w14:textId="77777777" w:rsidR="009928CA" w:rsidRPr="00394970" w:rsidRDefault="009928CA" w:rsidP="00AB3043">
            <w:pPr>
              <w:rPr>
                <w:rFonts w:ascii="Arial" w:hAnsi="Arial" w:cs="Arial"/>
                <w:b/>
                <w:color w:val="FFFFFF"/>
                <w:sz w:val="28"/>
                <w:szCs w:val="18"/>
                <w:lang w:bidi="x-none"/>
              </w:rPr>
            </w:pPr>
            <w:r w:rsidRPr="00394970">
              <w:rPr>
                <w:rFonts w:ascii="Arial" w:hAnsi="Arial" w:cs="Arial"/>
                <w:b/>
                <w:color w:val="FFFFFF"/>
                <w:sz w:val="28"/>
                <w:szCs w:val="18"/>
                <w:lang w:bidi="x-none"/>
              </w:rPr>
              <w:t>Elihu</w:t>
            </w:r>
          </w:p>
        </w:tc>
      </w:tr>
      <w:tr w:rsidR="009928CA" w:rsidRPr="005E4DC0" w14:paraId="4F1A5473" w14:textId="77777777" w:rsidTr="00AB3043">
        <w:tc>
          <w:tcPr>
            <w:tcW w:w="1709" w:type="dxa"/>
            <w:shd w:val="solid" w:color="000000" w:fill="000000"/>
          </w:tcPr>
          <w:p w14:paraId="16164104" w14:textId="77777777" w:rsidR="009928CA" w:rsidRPr="005E4DC0" w:rsidRDefault="009928CA" w:rsidP="00AB3043">
            <w:pPr>
              <w:rPr>
                <w:rFonts w:ascii="Arial" w:hAnsi="Arial" w:cs="Arial"/>
                <w:b/>
                <w:sz w:val="20"/>
                <w:lang w:bidi="x-none"/>
              </w:rPr>
            </w:pPr>
          </w:p>
          <w:p w14:paraId="6EC8E14F" w14:textId="77777777" w:rsidR="009928CA" w:rsidRPr="005E4DC0" w:rsidRDefault="009928CA" w:rsidP="00AB3043">
            <w:pPr>
              <w:rPr>
                <w:rFonts w:ascii="Arial" w:hAnsi="Arial" w:cs="Arial"/>
                <w:b/>
                <w:sz w:val="20"/>
                <w:lang w:bidi="x-none"/>
              </w:rPr>
            </w:pPr>
            <w:r w:rsidRPr="005E4DC0">
              <w:rPr>
                <w:rFonts w:ascii="Arial" w:hAnsi="Arial" w:cs="Arial"/>
                <w:b/>
                <w:sz w:val="20"/>
                <w:lang w:bidi="x-none"/>
              </w:rPr>
              <w:t>Philosophical Title</w:t>
            </w:r>
          </w:p>
          <w:p w14:paraId="2B789002" w14:textId="77777777" w:rsidR="009928CA" w:rsidRPr="005E4DC0" w:rsidRDefault="009928CA" w:rsidP="00AB3043">
            <w:pPr>
              <w:rPr>
                <w:rFonts w:ascii="Arial" w:hAnsi="Arial" w:cs="Arial"/>
                <w:b/>
                <w:sz w:val="20"/>
                <w:lang w:bidi="x-none"/>
              </w:rPr>
            </w:pPr>
          </w:p>
        </w:tc>
        <w:tc>
          <w:tcPr>
            <w:tcW w:w="1890" w:type="dxa"/>
          </w:tcPr>
          <w:p w14:paraId="4B395D64" w14:textId="77777777" w:rsidR="009928CA" w:rsidRPr="005E4DC0" w:rsidRDefault="009928CA" w:rsidP="00AB3043">
            <w:pPr>
              <w:rPr>
                <w:rFonts w:ascii="Arial" w:hAnsi="Arial" w:cs="Arial"/>
                <w:sz w:val="20"/>
                <w:lang w:bidi="x-none"/>
              </w:rPr>
            </w:pPr>
          </w:p>
          <w:p w14:paraId="72C095CC" w14:textId="77777777" w:rsidR="009928CA" w:rsidRPr="005E4DC0" w:rsidRDefault="009928CA" w:rsidP="00AB3043">
            <w:pPr>
              <w:rPr>
                <w:rFonts w:ascii="Arial" w:hAnsi="Arial" w:cs="Arial"/>
                <w:sz w:val="20"/>
                <w:lang w:bidi="x-none"/>
              </w:rPr>
            </w:pPr>
            <w:r w:rsidRPr="005E4DC0">
              <w:rPr>
                <w:rFonts w:ascii="Arial" w:hAnsi="Arial" w:cs="Arial"/>
                <w:sz w:val="20"/>
                <w:lang w:bidi="x-none"/>
              </w:rPr>
              <w:t>Experiential Theologian</w:t>
            </w:r>
          </w:p>
        </w:tc>
        <w:tc>
          <w:tcPr>
            <w:tcW w:w="1890" w:type="dxa"/>
          </w:tcPr>
          <w:p w14:paraId="613FB675" w14:textId="77777777" w:rsidR="009928CA" w:rsidRPr="005E4DC0" w:rsidRDefault="009928CA" w:rsidP="00AB3043">
            <w:pPr>
              <w:rPr>
                <w:rFonts w:ascii="Arial" w:hAnsi="Arial" w:cs="Arial"/>
                <w:sz w:val="20"/>
                <w:lang w:bidi="x-none"/>
              </w:rPr>
            </w:pPr>
          </w:p>
          <w:p w14:paraId="64479060" w14:textId="77777777" w:rsidR="009928CA" w:rsidRPr="005E4DC0" w:rsidRDefault="009928CA" w:rsidP="00AB3043">
            <w:pPr>
              <w:rPr>
                <w:rFonts w:ascii="Arial" w:hAnsi="Arial" w:cs="Arial"/>
                <w:sz w:val="20"/>
                <w:lang w:bidi="x-none"/>
              </w:rPr>
            </w:pPr>
            <w:r w:rsidRPr="005E4DC0">
              <w:rPr>
                <w:rFonts w:ascii="Arial" w:hAnsi="Arial" w:cs="Arial"/>
                <w:sz w:val="20"/>
                <w:lang w:bidi="x-none"/>
              </w:rPr>
              <w:t>Historical Traditionalist</w:t>
            </w:r>
          </w:p>
        </w:tc>
        <w:tc>
          <w:tcPr>
            <w:tcW w:w="1890" w:type="dxa"/>
          </w:tcPr>
          <w:p w14:paraId="287AA5F7" w14:textId="77777777" w:rsidR="009928CA" w:rsidRPr="005E4DC0" w:rsidRDefault="009928CA" w:rsidP="00AB3043">
            <w:pPr>
              <w:rPr>
                <w:rFonts w:ascii="Arial" w:hAnsi="Arial" w:cs="Arial"/>
                <w:sz w:val="20"/>
                <w:lang w:bidi="x-none"/>
              </w:rPr>
            </w:pPr>
          </w:p>
          <w:p w14:paraId="043DCE93" w14:textId="77777777" w:rsidR="009928CA" w:rsidRPr="005E4DC0" w:rsidRDefault="009928CA" w:rsidP="00AB3043">
            <w:pPr>
              <w:rPr>
                <w:rFonts w:ascii="Arial" w:hAnsi="Arial" w:cs="Arial"/>
                <w:sz w:val="20"/>
                <w:lang w:bidi="x-none"/>
              </w:rPr>
            </w:pPr>
            <w:r w:rsidRPr="005E4DC0">
              <w:rPr>
                <w:rFonts w:ascii="Arial" w:hAnsi="Arial" w:cs="Arial"/>
                <w:sz w:val="20"/>
                <w:lang w:bidi="x-none"/>
              </w:rPr>
              <w:t>Religious Dogmatist</w:t>
            </w:r>
          </w:p>
        </w:tc>
        <w:tc>
          <w:tcPr>
            <w:tcW w:w="1890" w:type="dxa"/>
          </w:tcPr>
          <w:p w14:paraId="522A88B6" w14:textId="77777777" w:rsidR="009928CA" w:rsidRDefault="009928CA" w:rsidP="00AB3043">
            <w:pPr>
              <w:rPr>
                <w:rFonts w:ascii="Arial" w:hAnsi="Arial" w:cs="Arial"/>
                <w:sz w:val="20"/>
                <w:lang w:bidi="x-none"/>
              </w:rPr>
            </w:pPr>
          </w:p>
          <w:p w14:paraId="44CB8782" w14:textId="77777777" w:rsidR="009928CA" w:rsidRPr="005E4DC0" w:rsidRDefault="009928CA" w:rsidP="00AB3043">
            <w:pPr>
              <w:rPr>
                <w:rFonts w:ascii="Arial" w:hAnsi="Arial" w:cs="Arial"/>
                <w:sz w:val="20"/>
                <w:lang w:bidi="x-none"/>
              </w:rPr>
            </w:pPr>
            <w:r>
              <w:rPr>
                <w:rFonts w:ascii="Arial" w:hAnsi="Arial" w:cs="Arial"/>
                <w:sz w:val="20"/>
                <w:lang w:bidi="x-none"/>
              </w:rPr>
              <w:t>Young Intellectual Theologian</w:t>
            </w:r>
          </w:p>
        </w:tc>
      </w:tr>
      <w:tr w:rsidR="009928CA" w:rsidRPr="005E4DC0" w14:paraId="00388C24" w14:textId="77777777" w:rsidTr="00AB3043">
        <w:tc>
          <w:tcPr>
            <w:tcW w:w="1709" w:type="dxa"/>
            <w:shd w:val="solid" w:color="000000" w:fill="000000"/>
          </w:tcPr>
          <w:p w14:paraId="4026B1E5" w14:textId="77777777" w:rsidR="009928CA" w:rsidRPr="005E4DC0" w:rsidRDefault="009928CA" w:rsidP="00AB3043">
            <w:pPr>
              <w:rPr>
                <w:rFonts w:ascii="Arial" w:hAnsi="Arial" w:cs="Arial"/>
                <w:b/>
                <w:sz w:val="20"/>
                <w:lang w:bidi="x-none"/>
              </w:rPr>
            </w:pPr>
          </w:p>
          <w:p w14:paraId="27836A2C" w14:textId="77777777" w:rsidR="009928CA" w:rsidRPr="005E4DC0" w:rsidRDefault="009928CA" w:rsidP="00AB3043">
            <w:pPr>
              <w:rPr>
                <w:rFonts w:ascii="Arial" w:hAnsi="Arial" w:cs="Arial"/>
                <w:b/>
                <w:sz w:val="20"/>
                <w:lang w:bidi="x-none"/>
              </w:rPr>
            </w:pPr>
            <w:r w:rsidRPr="005E4DC0">
              <w:rPr>
                <w:rFonts w:ascii="Arial" w:hAnsi="Arial" w:cs="Arial"/>
                <w:b/>
                <w:sz w:val="20"/>
                <w:lang w:bidi="x-none"/>
              </w:rPr>
              <w:t>Paraphrase</w:t>
            </w:r>
          </w:p>
        </w:tc>
        <w:tc>
          <w:tcPr>
            <w:tcW w:w="1890" w:type="dxa"/>
          </w:tcPr>
          <w:p w14:paraId="778CD480" w14:textId="77777777" w:rsidR="009928CA" w:rsidRPr="005E4DC0" w:rsidRDefault="009928CA" w:rsidP="00AB3043">
            <w:pPr>
              <w:rPr>
                <w:rFonts w:ascii="Arial" w:hAnsi="Arial" w:cs="Arial"/>
                <w:sz w:val="20"/>
                <w:lang w:bidi="x-none"/>
              </w:rPr>
            </w:pPr>
          </w:p>
          <w:p w14:paraId="70C12D61" w14:textId="77777777" w:rsidR="009928CA" w:rsidRPr="005E4DC0" w:rsidRDefault="009928CA" w:rsidP="00AB3043">
            <w:pPr>
              <w:rPr>
                <w:rFonts w:ascii="Arial" w:hAnsi="Arial" w:cs="Arial"/>
                <w:sz w:val="20"/>
                <w:lang w:bidi="x-none"/>
              </w:rPr>
            </w:pPr>
            <w:r w:rsidRPr="005E4DC0">
              <w:rPr>
                <w:rFonts w:ascii="Arial" w:hAnsi="Arial" w:cs="Arial"/>
                <w:sz w:val="20"/>
                <w:lang w:bidi="x-none"/>
              </w:rPr>
              <w:t>Here’s what my observations have taught me</w:t>
            </w:r>
          </w:p>
          <w:p w14:paraId="3DF6DE3F" w14:textId="77777777" w:rsidR="009928CA" w:rsidRPr="005E4DC0" w:rsidRDefault="009928CA" w:rsidP="00AB3043">
            <w:pPr>
              <w:rPr>
                <w:rFonts w:ascii="Arial" w:hAnsi="Arial" w:cs="Arial"/>
                <w:sz w:val="20"/>
                <w:lang w:bidi="x-none"/>
              </w:rPr>
            </w:pPr>
          </w:p>
        </w:tc>
        <w:tc>
          <w:tcPr>
            <w:tcW w:w="1890" w:type="dxa"/>
          </w:tcPr>
          <w:p w14:paraId="42B8E20A" w14:textId="77777777" w:rsidR="009928CA" w:rsidRDefault="009928CA" w:rsidP="00AB3043">
            <w:pPr>
              <w:rPr>
                <w:rFonts w:ascii="Arial" w:hAnsi="Arial" w:cs="Arial"/>
                <w:sz w:val="20"/>
                <w:lang w:bidi="x-none"/>
              </w:rPr>
            </w:pPr>
          </w:p>
          <w:p w14:paraId="49C47A97" w14:textId="77777777" w:rsidR="009928CA" w:rsidRPr="005E4DC0" w:rsidRDefault="009928CA" w:rsidP="00AB3043">
            <w:pPr>
              <w:rPr>
                <w:rFonts w:ascii="Arial" w:hAnsi="Arial" w:cs="Arial"/>
                <w:sz w:val="20"/>
                <w:lang w:bidi="x-none"/>
              </w:rPr>
            </w:pPr>
            <w:r>
              <w:rPr>
                <w:rFonts w:ascii="Arial" w:hAnsi="Arial" w:cs="Arial"/>
                <w:sz w:val="20"/>
                <w:lang w:bidi="x-none"/>
              </w:rPr>
              <w:t>Here’s what we learn from past experiences</w:t>
            </w:r>
          </w:p>
        </w:tc>
        <w:tc>
          <w:tcPr>
            <w:tcW w:w="1890" w:type="dxa"/>
          </w:tcPr>
          <w:p w14:paraId="119FCE59" w14:textId="77777777" w:rsidR="009928CA" w:rsidRDefault="009928CA" w:rsidP="00AB3043">
            <w:pPr>
              <w:rPr>
                <w:rFonts w:ascii="Arial" w:hAnsi="Arial" w:cs="Arial"/>
                <w:sz w:val="20"/>
                <w:lang w:bidi="x-none"/>
              </w:rPr>
            </w:pPr>
          </w:p>
          <w:p w14:paraId="3ABBD77E" w14:textId="77777777" w:rsidR="009928CA" w:rsidRPr="005E4DC0" w:rsidRDefault="009928CA" w:rsidP="00AB3043">
            <w:pPr>
              <w:rPr>
                <w:rFonts w:ascii="Arial" w:hAnsi="Arial" w:cs="Arial"/>
                <w:sz w:val="20"/>
                <w:lang w:bidi="x-none"/>
              </w:rPr>
            </w:pPr>
            <w:r>
              <w:rPr>
                <w:rFonts w:ascii="Arial" w:hAnsi="Arial" w:cs="Arial"/>
                <w:sz w:val="20"/>
                <w:lang w:bidi="x-none"/>
              </w:rPr>
              <w:t>Here’s what God reveals that happens always</w:t>
            </w:r>
          </w:p>
        </w:tc>
        <w:tc>
          <w:tcPr>
            <w:tcW w:w="1890" w:type="dxa"/>
          </w:tcPr>
          <w:p w14:paraId="5346C83A" w14:textId="77777777" w:rsidR="009928CA" w:rsidRDefault="009928CA" w:rsidP="00AB3043">
            <w:pPr>
              <w:rPr>
                <w:rFonts w:ascii="Arial" w:hAnsi="Arial" w:cs="Arial"/>
                <w:sz w:val="20"/>
                <w:lang w:bidi="x-none"/>
              </w:rPr>
            </w:pPr>
          </w:p>
          <w:p w14:paraId="5D7C2F89" w14:textId="77777777" w:rsidR="009928CA" w:rsidRPr="005E4DC0" w:rsidRDefault="009928CA" w:rsidP="00AB3043">
            <w:pPr>
              <w:rPr>
                <w:rFonts w:ascii="Arial" w:hAnsi="Arial" w:cs="Arial"/>
                <w:sz w:val="20"/>
                <w:lang w:bidi="x-none"/>
              </w:rPr>
            </w:pPr>
            <w:r>
              <w:rPr>
                <w:rFonts w:ascii="Arial" w:hAnsi="Arial" w:cs="Arial"/>
                <w:sz w:val="20"/>
                <w:lang w:bidi="x-none"/>
              </w:rPr>
              <w:t>Here’s what is logical and makes best sense (32:14)</w:t>
            </w:r>
          </w:p>
        </w:tc>
      </w:tr>
      <w:tr w:rsidR="009928CA" w:rsidRPr="005E4DC0" w14:paraId="69D23A04" w14:textId="77777777" w:rsidTr="00AB3043">
        <w:tc>
          <w:tcPr>
            <w:tcW w:w="1709" w:type="dxa"/>
            <w:shd w:val="solid" w:color="000000" w:fill="000000"/>
          </w:tcPr>
          <w:p w14:paraId="1464EDBD" w14:textId="77777777" w:rsidR="009928CA" w:rsidRPr="005E4DC0" w:rsidRDefault="009928CA" w:rsidP="00AB3043">
            <w:pPr>
              <w:rPr>
                <w:rFonts w:ascii="Arial" w:hAnsi="Arial" w:cs="Arial"/>
                <w:b/>
                <w:sz w:val="20"/>
                <w:lang w:bidi="x-none"/>
              </w:rPr>
            </w:pPr>
          </w:p>
          <w:p w14:paraId="7F012906" w14:textId="77777777" w:rsidR="009928CA" w:rsidRPr="005E4DC0" w:rsidRDefault="009928CA" w:rsidP="00AB3043">
            <w:pPr>
              <w:rPr>
                <w:rFonts w:ascii="Arial" w:hAnsi="Arial" w:cs="Arial"/>
                <w:b/>
                <w:sz w:val="20"/>
                <w:lang w:bidi="x-none"/>
              </w:rPr>
            </w:pPr>
            <w:r w:rsidRPr="005E4DC0">
              <w:rPr>
                <w:rFonts w:ascii="Arial" w:hAnsi="Arial" w:cs="Arial"/>
                <w:b/>
                <w:sz w:val="20"/>
                <w:lang w:bidi="x-none"/>
              </w:rPr>
              <w:t>View of God</w:t>
            </w:r>
          </w:p>
        </w:tc>
        <w:tc>
          <w:tcPr>
            <w:tcW w:w="1890" w:type="dxa"/>
          </w:tcPr>
          <w:p w14:paraId="6A8FD0AE" w14:textId="77777777" w:rsidR="009928CA" w:rsidRPr="005E4DC0" w:rsidRDefault="009928CA" w:rsidP="00AB3043">
            <w:pPr>
              <w:rPr>
                <w:rFonts w:ascii="Arial" w:hAnsi="Arial" w:cs="Arial"/>
                <w:sz w:val="20"/>
                <w:lang w:bidi="x-none"/>
              </w:rPr>
            </w:pPr>
          </w:p>
          <w:p w14:paraId="2A459F12" w14:textId="77777777" w:rsidR="009928CA" w:rsidRPr="005E4DC0" w:rsidRDefault="009928CA" w:rsidP="00AB3043">
            <w:pPr>
              <w:rPr>
                <w:rFonts w:ascii="Arial" w:hAnsi="Arial" w:cs="Arial"/>
                <w:sz w:val="20"/>
                <w:lang w:bidi="x-none"/>
              </w:rPr>
            </w:pPr>
            <w:r w:rsidRPr="005E4DC0">
              <w:rPr>
                <w:rFonts w:ascii="Arial" w:hAnsi="Arial" w:cs="Arial"/>
                <w:sz w:val="20"/>
                <w:lang w:bidi="x-none"/>
              </w:rPr>
              <w:t>Punishes the wicked and blesses the righteous (4:8-9)</w:t>
            </w:r>
          </w:p>
          <w:p w14:paraId="4BF432AE" w14:textId="77777777" w:rsidR="009928CA" w:rsidRPr="005E4DC0" w:rsidRDefault="009928CA" w:rsidP="00AB3043">
            <w:pPr>
              <w:rPr>
                <w:rFonts w:ascii="Arial" w:hAnsi="Arial" w:cs="Arial"/>
                <w:sz w:val="20"/>
                <w:lang w:bidi="x-none"/>
              </w:rPr>
            </w:pPr>
          </w:p>
        </w:tc>
        <w:tc>
          <w:tcPr>
            <w:tcW w:w="1890" w:type="dxa"/>
          </w:tcPr>
          <w:p w14:paraId="72491F70" w14:textId="77777777" w:rsidR="009928CA" w:rsidRDefault="009928CA" w:rsidP="00AB3043">
            <w:pPr>
              <w:rPr>
                <w:rFonts w:ascii="Arial" w:hAnsi="Arial" w:cs="Arial"/>
                <w:sz w:val="20"/>
                <w:lang w:bidi="x-none"/>
              </w:rPr>
            </w:pPr>
          </w:p>
          <w:p w14:paraId="7A4810E8" w14:textId="77777777" w:rsidR="009928CA" w:rsidRPr="005E4DC0" w:rsidRDefault="009928CA" w:rsidP="00AB3043">
            <w:pPr>
              <w:rPr>
                <w:rFonts w:ascii="Arial" w:hAnsi="Arial" w:cs="Arial"/>
                <w:sz w:val="20"/>
                <w:lang w:bidi="x-none"/>
              </w:rPr>
            </w:pPr>
            <w:r>
              <w:rPr>
                <w:rFonts w:ascii="Arial" w:hAnsi="Arial" w:cs="Arial"/>
                <w:sz w:val="20"/>
                <w:lang w:bidi="x-none"/>
              </w:rPr>
              <w:t>Judges all people consistent with what he has always done</w:t>
            </w:r>
          </w:p>
        </w:tc>
        <w:tc>
          <w:tcPr>
            <w:tcW w:w="1890" w:type="dxa"/>
          </w:tcPr>
          <w:p w14:paraId="39BD92D6" w14:textId="77777777" w:rsidR="009928CA" w:rsidRDefault="009928CA" w:rsidP="00AB3043">
            <w:pPr>
              <w:rPr>
                <w:rFonts w:ascii="Arial" w:hAnsi="Arial" w:cs="Arial"/>
                <w:sz w:val="20"/>
                <w:lang w:bidi="x-none"/>
              </w:rPr>
            </w:pPr>
          </w:p>
          <w:p w14:paraId="38B6EDA4" w14:textId="77777777" w:rsidR="009928CA" w:rsidRPr="005E4DC0" w:rsidRDefault="009928CA" w:rsidP="00AB3043">
            <w:pPr>
              <w:rPr>
                <w:rFonts w:ascii="Arial" w:hAnsi="Arial" w:cs="Arial"/>
                <w:sz w:val="20"/>
                <w:lang w:bidi="x-none"/>
              </w:rPr>
            </w:pPr>
            <w:r>
              <w:rPr>
                <w:rFonts w:ascii="Arial" w:hAnsi="Arial" w:cs="Arial"/>
                <w:sz w:val="20"/>
                <w:lang w:bidi="x-none"/>
              </w:rPr>
              <w:t>Consistent in his unbending will and merciless ways</w:t>
            </w:r>
          </w:p>
        </w:tc>
        <w:tc>
          <w:tcPr>
            <w:tcW w:w="1890" w:type="dxa"/>
          </w:tcPr>
          <w:p w14:paraId="5CC77482" w14:textId="77777777" w:rsidR="009928CA" w:rsidRDefault="009928CA" w:rsidP="00AB3043">
            <w:pPr>
              <w:rPr>
                <w:rFonts w:ascii="Arial" w:hAnsi="Arial" w:cs="Arial"/>
                <w:sz w:val="20"/>
                <w:lang w:bidi="x-none"/>
              </w:rPr>
            </w:pPr>
          </w:p>
          <w:p w14:paraId="6ACD8773" w14:textId="77777777" w:rsidR="009928CA" w:rsidRPr="005E4DC0" w:rsidRDefault="009928CA" w:rsidP="00AB3043">
            <w:pPr>
              <w:rPr>
                <w:rFonts w:ascii="Arial" w:hAnsi="Arial" w:cs="Arial"/>
                <w:sz w:val="20"/>
                <w:lang w:bidi="x-none"/>
              </w:rPr>
            </w:pPr>
            <w:r>
              <w:rPr>
                <w:rFonts w:ascii="Arial" w:hAnsi="Arial" w:cs="Arial"/>
                <w:sz w:val="20"/>
                <w:lang w:bidi="x-none"/>
              </w:rPr>
              <w:t>Disciplines us for our good and his mercy restrains his power (37:23)</w:t>
            </w:r>
          </w:p>
        </w:tc>
      </w:tr>
      <w:tr w:rsidR="009928CA" w:rsidRPr="005E4DC0" w14:paraId="17262E22" w14:textId="77777777" w:rsidTr="00AB3043">
        <w:tc>
          <w:tcPr>
            <w:tcW w:w="1709" w:type="dxa"/>
            <w:shd w:val="solid" w:color="000000" w:fill="000000"/>
          </w:tcPr>
          <w:p w14:paraId="4108933B" w14:textId="77777777" w:rsidR="009928CA" w:rsidRPr="005E4DC0" w:rsidRDefault="009928CA" w:rsidP="00AB3043">
            <w:pPr>
              <w:rPr>
                <w:rFonts w:ascii="Arial" w:hAnsi="Arial" w:cs="Arial"/>
                <w:b/>
                <w:sz w:val="20"/>
                <w:lang w:bidi="x-none"/>
              </w:rPr>
            </w:pPr>
          </w:p>
          <w:p w14:paraId="010507DE" w14:textId="77777777" w:rsidR="009928CA" w:rsidRPr="005E4DC0" w:rsidRDefault="009928CA" w:rsidP="00AB3043">
            <w:pPr>
              <w:rPr>
                <w:rFonts w:ascii="Arial" w:hAnsi="Arial" w:cs="Arial"/>
                <w:b/>
                <w:sz w:val="20"/>
                <w:lang w:bidi="x-none"/>
              </w:rPr>
            </w:pPr>
            <w:r w:rsidRPr="005E4DC0">
              <w:rPr>
                <w:rFonts w:ascii="Arial" w:hAnsi="Arial" w:cs="Arial"/>
                <w:b/>
                <w:sz w:val="20"/>
                <w:lang w:bidi="x-none"/>
              </w:rPr>
              <w:t>View of Suffering</w:t>
            </w:r>
          </w:p>
        </w:tc>
        <w:tc>
          <w:tcPr>
            <w:tcW w:w="1890" w:type="dxa"/>
          </w:tcPr>
          <w:p w14:paraId="390B836D" w14:textId="77777777" w:rsidR="009928CA" w:rsidRPr="005E4DC0" w:rsidRDefault="009928CA" w:rsidP="00AB3043">
            <w:pPr>
              <w:rPr>
                <w:rFonts w:ascii="Arial" w:hAnsi="Arial" w:cs="Arial"/>
                <w:sz w:val="20"/>
                <w:lang w:bidi="x-none"/>
              </w:rPr>
            </w:pPr>
          </w:p>
          <w:p w14:paraId="09BDB3C9" w14:textId="77777777" w:rsidR="009928CA" w:rsidRPr="005E4DC0" w:rsidRDefault="009928CA" w:rsidP="00AB3043">
            <w:pPr>
              <w:rPr>
                <w:rFonts w:ascii="Arial" w:hAnsi="Arial" w:cs="Arial"/>
                <w:sz w:val="20"/>
                <w:lang w:bidi="x-none"/>
              </w:rPr>
            </w:pPr>
            <w:r w:rsidRPr="005E4DC0">
              <w:rPr>
                <w:rFonts w:ascii="Arial" w:hAnsi="Arial" w:cs="Arial"/>
                <w:sz w:val="20"/>
                <w:lang w:bidi="x-none"/>
              </w:rPr>
              <w:t>Results only from sin (4:7);</w:t>
            </w:r>
          </w:p>
          <w:p w14:paraId="4DA6D406" w14:textId="77777777" w:rsidR="009928CA" w:rsidRPr="005E4DC0" w:rsidRDefault="009928CA" w:rsidP="00AB3043">
            <w:pPr>
              <w:rPr>
                <w:rFonts w:ascii="Arial" w:hAnsi="Arial" w:cs="Arial"/>
                <w:sz w:val="20"/>
                <w:lang w:bidi="x-none"/>
              </w:rPr>
            </w:pPr>
            <w:r w:rsidRPr="005E4DC0">
              <w:rPr>
                <w:rFonts w:ascii="Arial" w:hAnsi="Arial" w:cs="Arial"/>
                <w:sz w:val="20"/>
                <w:lang w:bidi="x-none"/>
              </w:rPr>
              <w:t>Universal (5:7)</w:t>
            </w:r>
          </w:p>
          <w:p w14:paraId="1420D841" w14:textId="77777777" w:rsidR="009928CA" w:rsidRPr="005E4DC0" w:rsidRDefault="009928CA" w:rsidP="00AB3043">
            <w:pPr>
              <w:rPr>
                <w:rFonts w:ascii="Arial" w:hAnsi="Arial" w:cs="Arial"/>
                <w:sz w:val="20"/>
                <w:lang w:bidi="x-none"/>
              </w:rPr>
            </w:pPr>
          </w:p>
        </w:tc>
        <w:tc>
          <w:tcPr>
            <w:tcW w:w="1890" w:type="dxa"/>
          </w:tcPr>
          <w:p w14:paraId="4B14E292" w14:textId="77777777" w:rsidR="009928CA" w:rsidRPr="005E4DC0" w:rsidRDefault="009928CA" w:rsidP="00AB3043">
            <w:pPr>
              <w:rPr>
                <w:rFonts w:ascii="Arial" w:hAnsi="Arial" w:cs="Arial"/>
                <w:sz w:val="20"/>
                <w:lang w:bidi="x-none"/>
              </w:rPr>
            </w:pPr>
          </w:p>
          <w:p w14:paraId="7B44D446" w14:textId="77777777" w:rsidR="009928CA" w:rsidRPr="005E4DC0" w:rsidRDefault="009928CA" w:rsidP="00AB3043">
            <w:pPr>
              <w:rPr>
                <w:rFonts w:ascii="Arial" w:hAnsi="Arial" w:cs="Arial"/>
                <w:sz w:val="20"/>
                <w:lang w:bidi="x-none"/>
              </w:rPr>
            </w:pPr>
            <w:r w:rsidRPr="005E4DC0">
              <w:rPr>
                <w:rFonts w:ascii="Arial" w:hAnsi="Arial" w:cs="Arial"/>
                <w:sz w:val="20"/>
                <w:lang w:bidi="x-none"/>
              </w:rPr>
              <w:t>Results only from sin</w:t>
            </w:r>
            <w:r>
              <w:rPr>
                <w:rFonts w:ascii="Arial" w:hAnsi="Arial" w:cs="Arial"/>
                <w:sz w:val="20"/>
                <w:lang w:bidi="x-none"/>
              </w:rPr>
              <w:t xml:space="preserve"> (25:4)</w:t>
            </w:r>
          </w:p>
        </w:tc>
        <w:tc>
          <w:tcPr>
            <w:tcW w:w="1890" w:type="dxa"/>
          </w:tcPr>
          <w:p w14:paraId="1A908E73" w14:textId="77777777" w:rsidR="009928CA" w:rsidRPr="005E4DC0" w:rsidRDefault="009928CA" w:rsidP="00AB3043">
            <w:pPr>
              <w:rPr>
                <w:rFonts w:ascii="Arial" w:hAnsi="Arial" w:cs="Arial"/>
                <w:sz w:val="20"/>
                <w:lang w:bidi="x-none"/>
              </w:rPr>
            </w:pPr>
          </w:p>
          <w:p w14:paraId="36B57F69" w14:textId="77777777" w:rsidR="009928CA" w:rsidRPr="005E4DC0" w:rsidRDefault="009928CA" w:rsidP="00AB3043">
            <w:pPr>
              <w:rPr>
                <w:rFonts w:ascii="Arial" w:hAnsi="Arial" w:cs="Arial"/>
                <w:sz w:val="20"/>
                <w:lang w:bidi="x-none"/>
              </w:rPr>
            </w:pPr>
            <w:r w:rsidRPr="005E4DC0">
              <w:rPr>
                <w:rFonts w:ascii="Arial" w:hAnsi="Arial" w:cs="Arial"/>
                <w:sz w:val="20"/>
                <w:lang w:bidi="x-none"/>
              </w:rPr>
              <w:t>Results only from sin</w:t>
            </w:r>
            <w:r>
              <w:rPr>
                <w:rFonts w:ascii="Arial" w:hAnsi="Arial" w:cs="Arial"/>
                <w:sz w:val="20"/>
                <w:lang w:bidi="x-none"/>
              </w:rPr>
              <w:t xml:space="preserve"> (11:2)</w:t>
            </w:r>
          </w:p>
        </w:tc>
        <w:tc>
          <w:tcPr>
            <w:tcW w:w="1890" w:type="dxa"/>
          </w:tcPr>
          <w:p w14:paraId="6BE5AA5F" w14:textId="77777777" w:rsidR="009928CA" w:rsidRDefault="009928CA" w:rsidP="00AB3043">
            <w:pPr>
              <w:rPr>
                <w:rFonts w:ascii="Arial" w:hAnsi="Arial" w:cs="Arial"/>
                <w:sz w:val="20"/>
                <w:lang w:bidi="x-none"/>
              </w:rPr>
            </w:pPr>
          </w:p>
          <w:p w14:paraId="64C5E66F" w14:textId="77777777" w:rsidR="009928CA" w:rsidRPr="005E4DC0" w:rsidRDefault="009928CA" w:rsidP="00AB3043">
            <w:pPr>
              <w:rPr>
                <w:rFonts w:ascii="Arial" w:hAnsi="Arial" w:cs="Arial"/>
                <w:sz w:val="20"/>
                <w:lang w:bidi="x-none"/>
              </w:rPr>
            </w:pPr>
            <w:r>
              <w:rPr>
                <w:rFonts w:ascii="Arial" w:hAnsi="Arial" w:cs="Arial"/>
                <w:sz w:val="20"/>
                <w:lang w:bidi="x-none"/>
              </w:rPr>
              <w:t>Purifies us (33:19)</w:t>
            </w:r>
          </w:p>
        </w:tc>
      </w:tr>
      <w:tr w:rsidR="009928CA" w:rsidRPr="005E4DC0" w14:paraId="158EB1DF" w14:textId="77777777" w:rsidTr="00AB3043">
        <w:tc>
          <w:tcPr>
            <w:tcW w:w="1709" w:type="dxa"/>
            <w:shd w:val="solid" w:color="000000" w:fill="000000"/>
          </w:tcPr>
          <w:p w14:paraId="2EC480DB" w14:textId="77777777" w:rsidR="009928CA" w:rsidRPr="005E4DC0" w:rsidRDefault="009928CA" w:rsidP="00AB3043">
            <w:pPr>
              <w:rPr>
                <w:rFonts w:ascii="Arial" w:hAnsi="Arial" w:cs="Arial"/>
                <w:b/>
                <w:sz w:val="20"/>
                <w:lang w:bidi="x-none"/>
              </w:rPr>
            </w:pPr>
          </w:p>
          <w:p w14:paraId="4390155E" w14:textId="77777777" w:rsidR="009928CA" w:rsidRPr="005E4DC0" w:rsidRDefault="009928CA" w:rsidP="00AB3043">
            <w:pPr>
              <w:rPr>
                <w:rFonts w:ascii="Arial" w:hAnsi="Arial" w:cs="Arial"/>
                <w:b/>
                <w:sz w:val="20"/>
                <w:lang w:bidi="x-none"/>
              </w:rPr>
            </w:pPr>
            <w:r w:rsidRPr="005E4DC0">
              <w:rPr>
                <w:rFonts w:ascii="Arial" w:hAnsi="Arial" w:cs="Arial"/>
                <w:b/>
                <w:sz w:val="20"/>
                <w:lang w:bidi="x-none"/>
              </w:rPr>
              <w:t>View of Job</w:t>
            </w:r>
          </w:p>
        </w:tc>
        <w:tc>
          <w:tcPr>
            <w:tcW w:w="1890" w:type="dxa"/>
          </w:tcPr>
          <w:p w14:paraId="09909FC1" w14:textId="77777777" w:rsidR="009928CA" w:rsidRPr="005E4DC0" w:rsidRDefault="009928CA" w:rsidP="00AB3043">
            <w:pPr>
              <w:rPr>
                <w:rFonts w:ascii="Arial" w:hAnsi="Arial" w:cs="Arial"/>
                <w:sz w:val="20"/>
                <w:lang w:bidi="x-none"/>
              </w:rPr>
            </w:pPr>
          </w:p>
          <w:p w14:paraId="0C4D521C" w14:textId="77777777" w:rsidR="009928CA" w:rsidRPr="005E4DC0" w:rsidRDefault="009928CA" w:rsidP="00AB3043">
            <w:pPr>
              <w:rPr>
                <w:rFonts w:ascii="Arial" w:hAnsi="Arial" w:cs="Arial"/>
                <w:sz w:val="20"/>
                <w:lang w:bidi="x-none"/>
              </w:rPr>
            </w:pPr>
            <w:r w:rsidRPr="005E4DC0">
              <w:rPr>
                <w:rFonts w:ascii="Arial" w:hAnsi="Arial" w:cs="Arial"/>
                <w:sz w:val="20"/>
                <w:lang w:bidi="x-none"/>
              </w:rPr>
              <w:t>You suffer from your own sin</w:t>
            </w:r>
            <w:r>
              <w:rPr>
                <w:rFonts w:ascii="Arial" w:hAnsi="Arial" w:cs="Arial"/>
                <w:sz w:val="20"/>
                <w:lang w:bidi="x-none"/>
              </w:rPr>
              <w:t xml:space="preserve"> (5:8)</w:t>
            </w:r>
          </w:p>
          <w:p w14:paraId="0D53A8FB" w14:textId="77777777" w:rsidR="009928CA" w:rsidRPr="005E4DC0" w:rsidRDefault="009928CA" w:rsidP="00AB3043">
            <w:pPr>
              <w:rPr>
                <w:rFonts w:ascii="Arial" w:hAnsi="Arial" w:cs="Arial"/>
                <w:sz w:val="20"/>
                <w:lang w:bidi="x-none"/>
              </w:rPr>
            </w:pPr>
          </w:p>
        </w:tc>
        <w:tc>
          <w:tcPr>
            <w:tcW w:w="1890" w:type="dxa"/>
          </w:tcPr>
          <w:p w14:paraId="5D86707C" w14:textId="77777777" w:rsidR="009928CA" w:rsidRDefault="009928CA" w:rsidP="00AB3043">
            <w:pPr>
              <w:rPr>
                <w:rFonts w:ascii="Arial" w:hAnsi="Arial" w:cs="Arial"/>
                <w:sz w:val="20"/>
                <w:lang w:bidi="x-none"/>
              </w:rPr>
            </w:pPr>
          </w:p>
          <w:p w14:paraId="099633F2" w14:textId="77777777" w:rsidR="009928CA" w:rsidRPr="005E4DC0" w:rsidRDefault="009928CA" w:rsidP="00AB3043">
            <w:pPr>
              <w:rPr>
                <w:rFonts w:ascii="Arial" w:hAnsi="Arial" w:cs="Arial"/>
                <w:sz w:val="20"/>
                <w:lang w:bidi="x-none"/>
              </w:rPr>
            </w:pPr>
            <w:r>
              <w:rPr>
                <w:rFonts w:ascii="Arial" w:hAnsi="Arial" w:cs="Arial"/>
                <w:sz w:val="20"/>
                <w:lang w:bidi="x-none"/>
              </w:rPr>
              <w:t>Your children were judged for sin (8:4)</w:t>
            </w:r>
          </w:p>
        </w:tc>
        <w:tc>
          <w:tcPr>
            <w:tcW w:w="1890" w:type="dxa"/>
          </w:tcPr>
          <w:p w14:paraId="625377CB" w14:textId="77777777" w:rsidR="009928CA" w:rsidRDefault="009928CA" w:rsidP="00AB3043">
            <w:pPr>
              <w:rPr>
                <w:rFonts w:ascii="Arial" w:hAnsi="Arial" w:cs="Arial"/>
                <w:sz w:val="20"/>
                <w:lang w:bidi="x-none"/>
              </w:rPr>
            </w:pPr>
          </w:p>
          <w:p w14:paraId="37279F62" w14:textId="77777777" w:rsidR="009928CA" w:rsidRPr="00223D75" w:rsidRDefault="009928CA" w:rsidP="00AB3043">
            <w:pPr>
              <w:rPr>
                <w:rFonts w:ascii="Arial" w:hAnsi="Arial" w:cs="Arial"/>
                <w:sz w:val="20"/>
                <w:lang w:bidi="x-none"/>
              </w:rPr>
            </w:pPr>
            <w:r>
              <w:rPr>
                <w:rFonts w:ascii="Arial" w:hAnsi="Arial" w:cs="Arial"/>
                <w:sz w:val="20"/>
                <w:lang w:bidi="x-none"/>
              </w:rPr>
              <w:t xml:space="preserve">You </w:t>
            </w:r>
            <w:r>
              <w:rPr>
                <w:rFonts w:ascii="Arial" w:hAnsi="Arial" w:cs="Arial"/>
                <w:i/>
                <w:sz w:val="20"/>
                <w:lang w:bidi="x-none"/>
              </w:rPr>
              <w:t xml:space="preserve">definitely </w:t>
            </w:r>
            <w:r>
              <w:rPr>
                <w:rFonts w:ascii="Arial" w:hAnsi="Arial" w:cs="Arial"/>
                <w:sz w:val="20"/>
                <w:lang w:bidi="x-none"/>
              </w:rPr>
              <w:t>are sinning (11:13-14)</w:t>
            </w:r>
          </w:p>
        </w:tc>
        <w:tc>
          <w:tcPr>
            <w:tcW w:w="1890" w:type="dxa"/>
          </w:tcPr>
          <w:p w14:paraId="061A3704" w14:textId="77777777" w:rsidR="009928CA" w:rsidRDefault="009928CA" w:rsidP="00AB3043">
            <w:pPr>
              <w:rPr>
                <w:rFonts w:ascii="Arial" w:hAnsi="Arial" w:cs="Arial"/>
                <w:sz w:val="20"/>
                <w:lang w:bidi="x-none"/>
              </w:rPr>
            </w:pPr>
          </w:p>
          <w:p w14:paraId="36BD41B6" w14:textId="77777777" w:rsidR="009928CA" w:rsidRPr="005E4DC0" w:rsidRDefault="009928CA" w:rsidP="00AB3043">
            <w:pPr>
              <w:rPr>
                <w:rFonts w:ascii="Arial" w:hAnsi="Arial" w:cs="Arial"/>
                <w:sz w:val="20"/>
                <w:lang w:bidi="x-none"/>
              </w:rPr>
            </w:pPr>
            <w:r>
              <w:rPr>
                <w:rFonts w:ascii="Arial" w:hAnsi="Arial" w:cs="Arial"/>
                <w:sz w:val="20"/>
                <w:lang w:bidi="x-none"/>
              </w:rPr>
              <w:t>You need my wisdom (33:33)</w:t>
            </w:r>
          </w:p>
        </w:tc>
      </w:tr>
      <w:tr w:rsidR="009928CA" w:rsidRPr="005E4DC0" w14:paraId="56536D59" w14:textId="77777777" w:rsidTr="00AB3043">
        <w:tc>
          <w:tcPr>
            <w:tcW w:w="1709" w:type="dxa"/>
            <w:shd w:val="solid" w:color="000000" w:fill="000000"/>
          </w:tcPr>
          <w:p w14:paraId="1E4A67D1" w14:textId="77777777" w:rsidR="009928CA" w:rsidRPr="005E4DC0" w:rsidRDefault="009928CA" w:rsidP="00AB3043">
            <w:pPr>
              <w:rPr>
                <w:rFonts w:ascii="Arial" w:hAnsi="Arial" w:cs="Arial"/>
                <w:b/>
                <w:sz w:val="20"/>
                <w:lang w:bidi="x-none"/>
              </w:rPr>
            </w:pPr>
          </w:p>
          <w:p w14:paraId="277D926C" w14:textId="77777777" w:rsidR="009928CA" w:rsidRPr="005E4DC0" w:rsidRDefault="009928CA" w:rsidP="00AB3043">
            <w:pPr>
              <w:rPr>
                <w:rFonts w:ascii="Arial" w:hAnsi="Arial" w:cs="Arial"/>
                <w:b/>
                <w:sz w:val="20"/>
                <w:lang w:bidi="x-none"/>
              </w:rPr>
            </w:pPr>
            <w:r w:rsidRPr="005E4DC0">
              <w:rPr>
                <w:rFonts w:ascii="Arial" w:hAnsi="Arial" w:cs="Arial"/>
                <w:b/>
                <w:sz w:val="20"/>
                <w:lang w:bidi="x-none"/>
              </w:rPr>
              <w:t>Counsel to Job</w:t>
            </w:r>
          </w:p>
        </w:tc>
        <w:tc>
          <w:tcPr>
            <w:tcW w:w="1890" w:type="dxa"/>
          </w:tcPr>
          <w:p w14:paraId="1766F661" w14:textId="77777777" w:rsidR="009928CA" w:rsidRPr="005E4DC0" w:rsidRDefault="009928CA" w:rsidP="00AB3043">
            <w:pPr>
              <w:rPr>
                <w:rFonts w:ascii="Arial" w:hAnsi="Arial" w:cs="Arial"/>
                <w:sz w:val="20"/>
                <w:lang w:bidi="x-none"/>
              </w:rPr>
            </w:pPr>
          </w:p>
          <w:p w14:paraId="6406A31B" w14:textId="77777777" w:rsidR="009928CA" w:rsidRPr="005E4DC0" w:rsidRDefault="009928CA" w:rsidP="00AB3043">
            <w:pPr>
              <w:rPr>
                <w:rFonts w:ascii="Arial" w:hAnsi="Arial" w:cs="Arial"/>
                <w:sz w:val="20"/>
                <w:lang w:bidi="x-none"/>
              </w:rPr>
            </w:pPr>
            <w:r>
              <w:rPr>
                <w:rFonts w:ascii="Arial" w:hAnsi="Arial" w:cs="Arial"/>
                <w:sz w:val="20"/>
                <w:lang w:bidi="x-none"/>
              </w:rPr>
              <w:t>Pray (5:8) and submit to God’s d</w:t>
            </w:r>
            <w:r w:rsidRPr="005E4DC0">
              <w:rPr>
                <w:rFonts w:ascii="Arial" w:hAnsi="Arial" w:cs="Arial"/>
                <w:sz w:val="20"/>
                <w:lang w:bidi="x-none"/>
              </w:rPr>
              <w:t>iscipline (5:17)</w:t>
            </w:r>
          </w:p>
          <w:p w14:paraId="6DAC21AA" w14:textId="77777777" w:rsidR="009928CA" w:rsidRPr="005E4DC0" w:rsidRDefault="009928CA" w:rsidP="00AB3043">
            <w:pPr>
              <w:rPr>
                <w:rFonts w:ascii="Arial" w:hAnsi="Arial" w:cs="Arial"/>
                <w:sz w:val="20"/>
                <w:lang w:bidi="x-none"/>
              </w:rPr>
            </w:pPr>
          </w:p>
        </w:tc>
        <w:tc>
          <w:tcPr>
            <w:tcW w:w="1890" w:type="dxa"/>
          </w:tcPr>
          <w:p w14:paraId="7F94754F" w14:textId="77777777" w:rsidR="009928CA" w:rsidRDefault="009928CA" w:rsidP="00AB3043">
            <w:pPr>
              <w:rPr>
                <w:rFonts w:ascii="Arial" w:hAnsi="Arial" w:cs="Arial"/>
                <w:sz w:val="20"/>
                <w:lang w:bidi="x-none"/>
              </w:rPr>
            </w:pPr>
          </w:p>
          <w:p w14:paraId="7D654FF5" w14:textId="77777777" w:rsidR="009928CA" w:rsidRPr="005E4DC0" w:rsidRDefault="009928CA" w:rsidP="00AB3043">
            <w:pPr>
              <w:rPr>
                <w:rFonts w:ascii="Arial" w:hAnsi="Arial" w:cs="Arial"/>
                <w:sz w:val="20"/>
                <w:lang w:bidi="x-none"/>
              </w:rPr>
            </w:pPr>
            <w:r>
              <w:rPr>
                <w:rFonts w:ascii="Arial" w:hAnsi="Arial" w:cs="Arial"/>
                <w:sz w:val="20"/>
                <w:lang w:bidi="x-none"/>
              </w:rPr>
              <w:t>See history and you will see where you sinned (8:8-10)</w:t>
            </w:r>
          </w:p>
        </w:tc>
        <w:tc>
          <w:tcPr>
            <w:tcW w:w="1890" w:type="dxa"/>
          </w:tcPr>
          <w:p w14:paraId="32B95860" w14:textId="77777777" w:rsidR="009928CA" w:rsidRDefault="009928CA" w:rsidP="00AB3043">
            <w:pPr>
              <w:rPr>
                <w:rFonts w:ascii="Arial" w:hAnsi="Arial" w:cs="Arial"/>
                <w:sz w:val="20"/>
                <w:lang w:bidi="x-none"/>
              </w:rPr>
            </w:pPr>
          </w:p>
          <w:p w14:paraId="0B8023C9" w14:textId="77777777" w:rsidR="009928CA" w:rsidRPr="005E4DC0" w:rsidRDefault="009928CA" w:rsidP="00AB3043">
            <w:pPr>
              <w:rPr>
                <w:rFonts w:ascii="Arial" w:hAnsi="Arial" w:cs="Arial"/>
                <w:sz w:val="20"/>
                <w:lang w:bidi="x-none"/>
              </w:rPr>
            </w:pPr>
            <w:r>
              <w:rPr>
                <w:rFonts w:ascii="Arial" w:hAnsi="Arial" w:cs="Arial"/>
                <w:sz w:val="20"/>
                <w:lang w:bidi="x-none"/>
              </w:rPr>
              <w:t>You deserve even more punishment than you got (11:6)</w:t>
            </w:r>
          </w:p>
        </w:tc>
        <w:tc>
          <w:tcPr>
            <w:tcW w:w="1890" w:type="dxa"/>
          </w:tcPr>
          <w:p w14:paraId="4DE97F61" w14:textId="77777777" w:rsidR="009928CA" w:rsidRDefault="009928CA" w:rsidP="00AB3043">
            <w:pPr>
              <w:rPr>
                <w:rFonts w:ascii="Arial" w:hAnsi="Arial" w:cs="Arial"/>
                <w:sz w:val="20"/>
                <w:lang w:bidi="x-none"/>
              </w:rPr>
            </w:pPr>
          </w:p>
          <w:p w14:paraId="11C89045" w14:textId="77777777" w:rsidR="009928CA" w:rsidRPr="005E4DC0" w:rsidRDefault="009928CA" w:rsidP="00AB3043">
            <w:pPr>
              <w:rPr>
                <w:rFonts w:ascii="Arial" w:hAnsi="Arial" w:cs="Arial"/>
                <w:sz w:val="20"/>
                <w:lang w:bidi="x-none"/>
              </w:rPr>
            </w:pPr>
            <w:r>
              <w:rPr>
                <w:rFonts w:ascii="Arial" w:hAnsi="Arial" w:cs="Arial"/>
                <w:sz w:val="20"/>
                <w:lang w:bidi="x-none"/>
              </w:rPr>
              <w:t>Humble yourself by considering God’s miracles (37:14)</w:t>
            </w:r>
          </w:p>
        </w:tc>
      </w:tr>
      <w:tr w:rsidR="009928CA" w:rsidRPr="005E4DC0" w14:paraId="7F218A55" w14:textId="77777777" w:rsidTr="00AB3043">
        <w:tc>
          <w:tcPr>
            <w:tcW w:w="1709" w:type="dxa"/>
            <w:shd w:val="solid" w:color="000000" w:fill="000000"/>
          </w:tcPr>
          <w:p w14:paraId="5996D7B5" w14:textId="77777777" w:rsidR="009928CA" w:rsidRPr="005E4DC0" w:rsidRDefault="009928CA" w:rsidP="00AB3043">
            <w:pPr>
              <w:rPr>
                <w:rFonts w:ascii="Arial" w:hAnsi="Arial" w:cs="Arial"/>
                <w:b/>
                <w:sz w:val="20"/>
                <w:lang w:bidi="x-none"/>
              </w:rPr>
            </w:pPr>
          </w:p>
          <w:p w14:paraId="0ADE1592" w14:textId="77777777" w:rsidR="009928CA" w:rsidRPr="005E4DC0" w:rsidRDefault="009928CA" w:rsidP="00AB3043">
            <w:pPr>
              <w:rPr>
                <w:rFonts w:ascii="Arial" w:hAnsi="Arial" w:cs="Arial"/>
                <w:b/>
                <w:sz w:val="20"/>
                <w:lang w:bidi="x-none"/>
              </w:rPr>
            </w:pPr>
            <w:r w:rsidRPr="005E4DC0">
              <w:rPr>
                <w:rFonts w:ascii="Arial" w:hAnsi="Arial" w:cs="Arial"/>
                <w:b/>
                <w:sz w:val="20"/>
                <w:lang w:bidi="x-none"/>
              </w:rPr>
              <w:t>Basic Flaw in Thinking</w:t>
            </w:r>
          </w:p>
        </w:tc>
        <w:tc>
          <w:tcPr>
            <w:tcW w:w="1890" w:type="dxa"/>
          </w:tcPr>
          <w:p w14:paraId="04EE3B37" w14:textId="77777777" w:rsidR="009928CA" w:rsidRPr="005E4DC0" w:rsidRDefault="009928CA" w:rsidP="00AB3043">
            <w:pPr>
              <w:rPr>
                <w:rFonts w:ascii="Arial" w:hAnsi="Arial" w:cs="Arial"/>
                <w:sz w:val="20"/>
                <w:lang w:bidi="x-none"/>
              </w:rPr>
            </w:pPr>
          </w:p>
          <w:p w14:paraId="426250CC" w14:textId="77777777" w:rsidR="009928CA" w:rsidRPr="005E4DC0" w:rsidRDefault="009928CA" w:rsidP="00AB3043">
            <w:pPr>
              <w:rPr>
                <w:rFonts w:ascii="Arial" w:hAnsi="Arial" w:cs="Arial"/>
                <w:sz w:val="20"/>
                <w:lang w:bidi="x-none"/>
              </w:rPr>
            </w:pPr>
            <w:r w:rsidRPr="005E4DC0">
              <w:rPr>
                <w:rFonts w:ascii="Arial" w:hAnsi="Arial" w:cs="Arial"/>
                <w:sz w:val="20"/>
                <w:lang w:bidi="x-none"/>
              </w:rPr>
              <w:t>Bases truth on experience rather than experience on truth</w:t>
            </w:r>
          </w:p>
          <w:p w14:paraId="50C27534" w14:textId="77777777" w:rsidR="009928CA" w:rsidRPr="005E4DC0" w:rsidRDefault="009928CA" w:rsidP="00AB3043">
            <w:pPr>
              <w:rPr>
                <w:rFonts w:ascii="Arial" w:hAnsi="Arial" w:cs="Arial"/>
                <w:sz w:val="20"/>
                <w:lang w:bidi="x-none"/>
              </w:rPr>
            </w:pPr>
          </w:p>
        </w:tc>
        <w:tc>
          <w:tcPr>
            <w:tcW w:w="1890" w:type="dxa"/>
          </w:tcPr>
          <w:p w14:paraId="4F173697" w14:textId="77777777" w:rsidR="009928CA" w:rsidRDefault="009928CA" w:rsidP="00AB3043">
            <w:pPr>
              <w:rPr>
                <w:rFonts w:ascii="Arial" w:hAnsi="Arial" w:cs="Arial"/>
                <w:sz w:val="20"/>
                <w:lang w:bidi="x-none"/>
              </w:rPr>
            </w:pPr>
          </w:p>
          <w:p w14:paraId="48960B82" w14:textId="77777777" w:rsidR="009928CA" w:rsidRPr="005E4DC0" w:rsidRDefault="009928CA" w:rsidP="00AB3043">
            <w:pPr>
              <w:rPr>
                <w:rFonts w:ascii="Arial" w:hAnsi="Arial" w:cs="Arial"/>
                <w:sz w:val="20"/>
                <w:lang w:bidi="x-none"/>
              </w:rPr>
            </w:pPr>
            <w:r>
              <w:rPr>
                <w:rFonts w:ascii="Arial" w:hAnsi="Arial" w:cs="Arial"/>
                <w:sz w:val="20"/>
                <w:lang w:bidi="x-none"/>
              </w:rPr>
              <w:t>Everyone’s view of history is flawed but we don’t know it is wrong</w:t>
            </w:r>
          </w:p>
        </w:tc>
        <w:tc>
          <w:tcPr>
            <w:tcW w:w="1890" w:type="dxa"/>
          </w:tcPr>
          <w:p w14:paraId="3F444D19" w14:textId="77777777" w:rsidR="009928CA" w:rsidRDefault="009928CA" w:rsidP="00AB3043">
            <w:pPr>
              <w:rPr>
                <w:rFonts w:ascii="Arial" w:hAnsi="Arial" w:cs="Arial"/>
                <w:sz w:val="20"/>
                <w:lang w:bidi="x-none"/>
              </w:rPr>
            </w:pPr>
          </w:p>
          <w:p w14:paraId="3A4E8DE0" w14:textId="77777777" w:rsidR="009928CA" w:rsidRPr="005E4DC0" w:rsidRDefault="009928CA" w:rsidP="00AB3043">
            <w:pPr>
              <w:rPr>
                <w:rFonts w:ascii="Arial" w:hAnsi="Arial" w:cs="Arial"/>
                <w:sz w:val="20"/>
                <w:lang w:bidi="x-none"/>
              </w:rPr>
            </w:pPr>
            <w:r>
              <w:rPr>
                <w:rFonts w:ascii="Arial" w:hAnsi="Arial" w:cs="Arial"/>
                <w:sz w:val="20"/>
                <w:lang w:bidi="x-none"/>
              </w:rPr>
              <w:t>Not all of life is black and white</w:t>
            </w:r>
          </w:p>
        </w:tc>
        <w:tc>
          <w:tcPr>
            <w:tcW w:w="1890" w:type="dxa"/>
          </w:tcPr>
          <w:p w14:paraId="72A5A363" w14:textId="77777777" w:rsidR="009928CA" w:rsidRDefault="009928CA" w:rsidP="00AB3043">
            <w:pPr>
              <w:rPr>
                <w:rFonts w:ascii="Arial" w:hAnsi="Arial" w:cs="Arial"/>
                <w:sz w:val="20"/>
                <w:lang w:bidi="x-none"/>
              </w:rPr>
            </w:pPr>
          </w:p>
          <w:p w14:paraId="577A0513" w14:textId="77777777" w:rsidR="009928CA" w:rsidRPr="005E4DC0" w:rsidRDefault="009928CA" w:rsidP="00AB3043">
            <w:pPr>
              <w:rPr>
                <w:rFonts w:ascii="Arial" w:hAnsi="Arial" w:cs="Arial"/>
                <w:sz w:val="20"/>
                <w:lang w:bidi="x-none"/>
              </w:rPr>
            </w:pPr>
            <w:r>
              <w:rPr>
                <w:rFonts w:ascii="Arial" w:hAnsi="Arial" w:cs="Arial"/>
                <w:sz w:val="20"/>
                <w:lang w:bidi="x-none"/>
              </w:rPr>
              <w:t>Not all difficulties stem from God’s discipline (as it is absent in Job 1–2)</w:t>
            </w:r>
          </w:p>
        </w:tc>
      </w:tr>
      <w:tr w:rsidR="009928CA" w:rsidRPr="005E4DC0" w14:paraId="47E2E644" w14:textId="77777777" w:rsidTr="00AB3043">
        <w:tc>
          <w:tcPr>
            <w:tcW w:w="1709" w:type="dxa"/>
            <w:shd w:val="solid" w:color="000000" w:fill="000000"/>
          </w:tcPr>
          <w:p w14:paraId="44C4D651" w14:textId="77777777" w:rsidR="009928CA" w:rsidRPr="005E4DC0" w:rsidRDefault="009928CA" w:rsidP="00AB3043">
            <w:pPr>
              <w:rPr>
                <w:rFonts w:ascii="Arial" w:hAnsi="Arial" w:cs="Arial"/>
                <w:b/>
                <w:sz w:val="20"/>
                <w:lang w:bidi="x-none"/>
              </w:rPr>
            </w:pPr>
          </w:p>
          <w:p w14:paraId="4E5EA96E" w14:textId="77777777" w:rsidR="009928CA" w:rsidRPr="005E4DC0" w:rsidRDefault="009928CA" w:rsidP="00AB3043">
            <w:pPr>
              <w:rPr>
                <w:rFonts w:ascii="Arial" w:hAnsi="Arial" w:cs="Arial"/>
                <w:b/>
                <w:sz w:val="20"/>
                <w:lang w:bidi="x-none"/>
              </w:rPr>
            </w:pPr>
            <w:r w:rsidRPr="005E4DC0">
              <w:rPr>
                <w:rFonts w:ascii="Arial" w:hAnsi="Arial" w:cs="Arial"/>
                <w:b/>
                <w:sz w:val="20"/>
                <w:lang w:bidi="x-none"/>
              </w:rPr>
              <w:t>Attitude</w:t>
            </w:r>
          </w:p>
        </w:tc>
        <w:tc>
          <w:tcPr>
            <w:tcW w:w="1890" w:type="dxa"/>
          </w:tcPr>
          <w:p w14:paraId="2096D028" w14:textId="77777777" w:rsidR="009928CA" w:rsidRPr="005E4DC0" w:rsidRDefault="009928CA" w:rsidP="00AB3043">
            <w:pPr>
              <w:rPr>
                <w:rFonts w:ascii="Arial" w:hAnsi="Arial" w:cs="Arial"/>
                <w:sz w:val="20"/>
                <w:lang w:bidi="x-none"/>
              </w:rPr>
            </w:pPr>
          </w:p>
          <w:p w14:paraId="54BC5749" w14:textId="77777777" w:rsidR="009928CA" w:rsidRPr="005E4DC0" w:rsidRDefault="009928CA" w:rsidP="00AB3043">
            <w:pPr>
              <w:rPr>
                <w:rFonts w:ascii="Arial" w:hAnsi="Arial" w:cs="Arial"/>
                <w:sz w:val="20"/>
                <w:lang w:bidi="x-none"/>
              </w:rPr>
            </w:pPr>
            <w:r w:rsidRPr="005E4DC0">
              <w:rPr>
                <w:rFonts w:ascii="Arial" w:hAnsi="Arial" w:cs="Arial"/>
                <w:sz w:val="20"/>
                <w:lang w:bidi="x-none"/>
              </w:rPr>
              <w:t>Concerned comfort</w:t>
            </w:r>
          </w:p>
          <w:p w14:paraId="586D73AB" w14:textId="77777777" w:rsidR="009928CA" w:rsidRPr="005E4DC0" w:rsidRDefault="009928CA" w:rsidP="00AB3043">
            <w:pPr>
              <w:rPr>
                <w:rFonts w:ascii="Arial" w:hAnsi="Arial" w:cs="Arial"/>
                <w:sz w:val="20"/>
                <w:lang w:bidi="x-none"/>
              </w:rPr>
            </w:pPr>
          </w:p>
        </w:tc>
        <w:tc>
          <w:tcPr>
            <w:tcW w:w="1890" w:type="dxa"/>
          </w:tcPr>
          <w:p w14:paraId="79FB5364" w14:textId="77777777" w:rsidR="009928CA" w:rsidRDefault="009928CA" w:rsidP="00AB3043">
            <w:pPr>
              <w:rPr>
                <w:rFonts w:ascii="Arial" w:hAnsi="Arial" w:cs="Arial"/>
                <w:sz w:val="20"/>
                <w:lang w:bidi="x-none"/>
              </w:rPr>
            </w:pPr>
          </w:p>
          <w:p w14:paraId="39BB0F3A" w14:textId="77777777" w:rsidR="009928CA" w:rsidRPr="005E4DC0" w:rsidRDefault="009928CA" w:rsidP="00AB3043">
            <w:pPr>
              <w:rPr>
                <w:rFonts w:ascii="Arial" w:hAnsi="Arial" w:cs="Arial"/>
                <w:sz w:val="20"/>
                <w:lang w:bidi="x-none"/>
              </w:rPr>
            </w:pPr>
            <w:r>
              <w:rPr>
                <w:rFonts w:ascii="Arial" w:hAnsi="Arial" w:cs="Arial"/>
                <w:sz w:val="20"/>
                <w:lang w:bidi="x-none"/>
              </w:rPr>
              <w:t>Argumentative</w:t>
            </w:r>
          </w:p>
        </w:tc>
        <w:tc>
          <w:tcPr>
            <w:tcW w:w="1890" w:type="dxa"/>
          </w:tcPr>
          <w:p w14:paraId="5843ED20" w14:textId="77777777" w:rsidR="009928CA" w:rsidRDefault="009928CA" w:rsidP="00AB3043">
            <w:pPr>
              <w:rPr>
                <w:rFonts w:ascii="Arial" w:hAnsi="Arial" w:cs="Arial"/>
                <w:sz w:val="20"/>
                <w:lang w:bidi="x-none"/>
              </w:rPr>
            </w:pPr>
          </w:p>
          <w:p w14:paraId="40ECC249" w14:textId="77777777" w:rsidR="009928CA" w:rsidRPr="005E4DC0" w:rsidRDefault="009928CA" w:rsidP="00AB3043">
            <w:pPr>
              <w:rPr>
                <w:rFonts w:ascii="Arial" w:hAnsi="Arial" w:cs="Arial"/>
                <w:sz w:val="20"/>
                <w:lang w:bidi="x-none"/>
              </w:rPr>
            </w:pPr>
            <w:r>
              <w:rPr>
                <w:rFonts w:ascii="Arial" w:hAnsi="Arial" w:cs="Arial"/>
                <w:sz w:val="20"/>
                <w:lang w:bidi="x-none"/>
              </w:rPr>
              <w:t>Blunt rebuke</w:t>
            </w:r>
          </w:p>
        </w:tc>
        <w:tc>
          <w:tcPr>
            <w:tcW w:w="1890" w:type="dxa"/>
          </w:tcPr>
          <w:p w14:paraId="55E6464E" w14:textId="77777777" w:rsidR="009928CA" w:rsidRDefault="009928CA" w:rsidP="00AB3043">
            <w:pPr>
              <w:rPr>
                <w:rFonts w:ascii="Arial" w:hAnsi="Arial" w:cs="Arial"/>
                <w:sz w:val="20"/>
                <w:lang w:bidi="x-none"/>
              </w:rPr>
            </w:pPr>
          </w:p>
          <w:p w14:paraId="7E240BBA" w14:textId="77777777" w:rsidR="009928CA" w:rsidRPr="005E4DC0" w:rsidRDefault="009928CA" w:rsidP="00AB3043">
            <w:pPr>
              <w:rPr>
                <w:rFonts w:ascii="Arial" w:hAnsi="Arial" w:cs="Arial"/>
                <w:sz w:val="20"/>
                <w:lang w:bidi="x-none"/>
              </w:rPr>
            </w:pPr>
            <w:r>
              <w:rPr>
                <w:rFonts w:ascii="Arial" w:hAnsi="Arial" w:cs="Arial"/>
                <w:sz w:val="20"/>
                <w:lang w:bidi="x-none"/>
              </w:rPr>
              <w:t>Fluent but prideful</w:t>
            </w:r>
          </w:p>
        </w:tc>
      </w:tr>
      <w:tr w:rsidR="009928CA" w:rsidRPr="005E4DC0" w14:paraId="14D3B741" w14:textId="77777777" w:rsidTr="00AB3043">
        <w:tc>
          <w:tcPr>
            <w:tcW w:w="1709" w:type="dxa"/>
            <w:shd w:val="solid" w:color="000000" w:fill="000000"/>
          </w:tcPr>
          <w:p w14:paraId="66A896BE" w14:textId="77777777" w:rsidR="009928CA" w:rsidRPr="005E4DC0" w:rsidRDefault="009928CA" w:rsidP="00AB3043">
            <w:pPr>
              <w:rPr>
                <w:rFonts w:ascii="Arial" w:hAnsi="Arial" w:cs="Arial"/>
                <w:b/>
                <w:sz w:val="20"/>
                <w:lang w:bidi="x-none"/>
              </w:rPr>
            </w:pPr>
          </w:p>
          <w:p w14:paraId="6CABE145" w14:textId="77777777" w:rsidR="009928CA" w:rsidRPr="005E4DC0" w:rsidRDefault="009928CA" w:rsidP="00AB3043">
            <w:pPr>
              <w:rPr>
                <w:rFonts w:ascii="Arial" w:hAnsi="Arial" w:cs="Arial"/>
                <w:b/>
                <w:sz w:val="20"/>
                <w:lang w:bidi="x-none"/>
              </w:rPr>
            </w:pPr>
            <w:r w:rsidRPr="005E4DC0">
              <w:rPr>
                <w:rFonts w:ascii="Arial" w:hAnsi="Arial" w:cs="Arial"/>
                <w:b/>
                <w:sz w:val="20"/>
                <w:lang w:bidi="x-none"/>
              </w:rPr>
              <w:t>Other Traits</w:t>
            </w:r>
          </w:p>
          <w:p w14:paraId="18EE03A3" w14:textId="77777777" w:rsidR="009928CA" w:rsidRPr="005E4DC0" w:rsidRDefault="009928CA" w:rsidP="00AB3043">
            <w:pPr>
              <w:rPr>
                <w:rFonts w:ascii="Arial" w:hAnsi="Arial" w:cs="Arial"/>
                <w:b/>
                <w:sz w:val="20"/>
                <w:lang w:bidi="x-none"/>
              </w:rPr>
            </w:pPr>
          </w:p>
        </w:tc>
        <w:tc>
          <w:tcPr>
            <w:tcW w:w="1890" w:type="dxa"/>
          </w:tcPr>
          <w:p w14:paraId="7E0E4985" w14:textId="77777777" w:rsidR="009928CA" w:rsidRPr="005E4DC0" w:rsidRDefault="009928CA" w:rsidP="00AB3043">
            <w:pPr>
              <w:rPr>
                <w:rFonts w:ascii="Arial" w:hAnsi="Arial" w:cs="Arial"/>
                <w:sz w:val="20"/>
                <w:lang w:bidi="x-none"/>
              </w:rPr>
            </w:pPr>
          </w:p>
          <w:p w14:paraId="05277432" w14:textId="77777777" w:rsidR="009928CA" w:rsidRPr="005E4DC0" w:rsidRDefault="009928CA" w:rsidP="00AB3043">
            <w:pPr>
              <w:rPr>
                <w:rFonts w:ascii="Arial" w:hAnsi="Arial" w:cs="Arial"/>
                <w:sz w:val="20"/>
                <w:lang w:bidi="x-none"/>
              </w:rPr>
            </w:pPr>
            <w:r w:rsidRPr="005E4DC0">
              <w:rPr>
                <w:rFonts w:ascii="Arial" w:hAnsi="Arial" w:cs="Arial"/>
                <w:sz w:val="20"/>
                <w:lang w:bidi="x-none"/>
              </w:rPr>
              <w:t>First to speak (oldest?)</w:t>
            </w:r>
          </w:p>
        </w:tc>
        <w:tc>
          <w:tcPr>
            <w:tcW w:w="1890" w:type="dxa"/>
          </w:tcPr>
          <w:p w14:paraId="55A165D3" w14:textId="77777777" w:rsidR="009928CA" w:rsidRDefault="009928CA" w:rsidP="00AB3043">
            <w:pPr>
              <w:rPr>
                <w:rFonts w:ascii="Arial" w:hAnsi="Arial" w:cs="Arial"/>
                <w:sz w:val="20"/>
                <w:lang w:bidi="x-none"/>
              </w:rPr>
            </w:pPr>
          </w:p>
          <w:p w14:paraId="2BCC2A51" w14:textId="77777777" w:rsidR="009928CA" w:rsidRPr="005E4DC0" w:rsidRDefault="009928CA" w:rsidP="00AB3043">
            <w:pPr>
              <w:rPr>
                <w:rFonts w:ascii="Arial" w:hAnsi="Arial" w:cs="Arial"/>
                <w:sz w:val="20"/>
                <w:lang w:bidi="x-none"/>
              </w:rPr>
            </w:pPr>
            <w:r>
              <w:rPr>
                <w:rFonts w:ascii="Arial" w:hAnsi="Arial" w:cs="Arial"/>
                <w:sz w:val="20"/>
                <w:lang w:bidi="x-none"/>
              </w:rPr>
              <w:t>History lessons</w:t>
            </w:r>
          </w:p>
        </w:tc>
        <w:tc>
          <w:tcPr>
            <w:tcW w:w="1890" w:type="dxa"/>
          </w:tcPr>
          <w:p w14:paraId="52803706" w14:textId="77777777" w:rsidR="009928CA" w:rsidRDefault="009928CA" w:rsidP="00AB3043">
            <w:pPr>
              <w:rPr>
                <w:rFonts w:ascii="Arial" w:hAnsi="Arial" w:cs="Arial"/>
                <w:sz w:val="20"/>
                <w:lang w:bidi="x-none"/>
              </w:rPr>
            </w:pPr>
          </w:p>
          <w:p w14:paraId="1BCBB39A" w14:textId="77777777" w:rsidR="009928CA" w:rsidRPr="005E4DC0" w:rsidRDefault="009928CA" w:rsidP="00AB3043">
            <w:pPr>
              <w:rPr>
                <w:rFonts w:ascii="Arial" w:hAnsi="Arial" w:cs="Arial"/>
                <w:sz w:val="20"/>
                <w:lang w:bidi="x-none"/>
              </w:rPr>
            </w:pPr>
            <w:r>
              <w:rPr>
                <w:rFonts w:ascii="Arial" w:hAnsi="Arial" w:cs="Arial"/>
                <w:sz w:val="20"/>
                <w:lang w:bidi="x-none"/>
              </w:rPr>
              <w:t>No tact, no heart</w:t>
            </w:r>
          </w:p>
        </w:tc>
        <w:tc>
          <w:tcPr>
            <w:tcW w:w="1890" w:type="dxa"/>
          </w:tcPr>
          <w:p w14:paraId="70B5ED4A" w14:textId="77777777" w:rsidR="009928CA" w:rsidRPr="005E4DC0" w:rsidRDefault="009928CA" w:rsidP="00AB3043">
            <w:pPr>
              <w:rPr>
                <w:rFonts w:ascii="Arial" w:hAnsi="Arial" w:cs="Arial"/>
                <w:sz w:val="20"/>
                <w:lang w:bidi="x-none"/>
              </w:rPr>
            </w:pPr>
          </w:p>
          <w:p w14:paraId="0E5D21A1" w14:textId="77777777" w:rsidR="009928CA" w:rsidRDefault="009928CA" w:rsidP="00AB3043">
            <w:pPr>
              <w:rPr>
                <w:rFonts w:ascii="Arial" w:hAnsi="Arial" w:cs="Arial"/>
                <w:sz w:val="20"/>
                <w:lang w:bidi="x-none"/>
              </w:rPr>
            </w:pPr>
            <w:r w:rsidRPr="005E4DC0">
              <w:rPr>
                <w:rFonts w:ascii="Arial" w:hAnsi="Arial" w:cs="Arial"/>
                <w:sz w:val="20"/>
                <w:lang w:bidi="x-none"/>
              </w:rPr>
              <w:t>Youngest so last to speak</w:t>
            </w:r>
          </w:p>
          <w:p w14:paraId="25DFC6A0" w14:textId="77777777" w:rsidR="009928CA" w:rsidRPr="005E4DC0" w:rsidRDefault="009928CA" w:rsidP="00AB3043">
            <w:pPr>
              <w:rPr>
                <w:rFonts w:ascii="Arial" w:hAnsi="Arial" w:cs="Arial"/>
                <w:sz w:val="20"/>
                <w:lang w:bidi="x-none"/>
              </w:rPr>
            </w:pPr>
          </w:p>
        </w:tc>
      </w:tr>
      <w:tr w:rsidR="009928CA" w:rsidRPr="005E4DC0" w14:paraId="750E07A2" w14:textId="77777777" w:rsidTr="00AB3043">
        <w:tc>
          <w:tcPr>
            <w:tcW w:w="1709" w:type="dxa"/>
            <w:shd w:val="solid" w:color="000000" w:fill="000000"/>
          </w:tcPr>
          <w:p w14:paraId="1929E4E6" w14:textId="77777777" w:rsidR="009928CA" w:rsidRPr="005E4DC0" w:rsidRDefault="009928CA" w:rsidP="00AB3043">
            <w:pPr>
              <w:rPr>
                <w:rFonts w:ascii="Arial" w:hAnsi="Arial" w:cs="Arial"/>
                <w:b/>
                <w:sz w:val="20"/>
                <w:lang w:bidi="x-none"/>
              </w:rPr>
            </w:pPr>
          </w:p>
          <w:p w14:paraId="773F0C71" w14:textId="77777777" w:rsidR="009928CA" w:rsidRPr="005E4DC0" w:rsidRDefault="009928CA" w:rsidP="00AB3043">
            <w:pPr>
              <w:rPr>
                <w:rFonts w:ascii="Arial" w:hAnsi="Arial" w:cs="Arial"/>
                <w:b/>
                <w:sz w:val="20"/>
                <w:lang w:bidi="x-none"/>
              </w:rPr>
            </w:pPr>
            <w:r w:rsidRPr="005E4DC0">
              <w:rPr>
                <w:rFonts w:ascii="Arial" w:hAnsi="Arial" w:cs="Arial"/>
                <w:b/>
                <w:sz w:val="20"/>
                <w:lang w:bidi="x-none"/>
              </w:rPr>
              <w:t>Speech References</w:t>
            </w:r>
          </w:p>
        </w:tc>
        <w:tc>
          <w:tcPr>
            <w:tcW w:w="1890" w:type="dxa"/>
          </w:tcPr>
          <w:p w14:paraId="48CD306E" w14:textId="77777777" w:rsidR="009928CA" w:rsidRPr="005E4DC0" w:rsidRDefault="009928CA" w:rsidP="00AB3043">
            <w:pPr>
              <w:rPr>
                <w:rFonts w:ascii="Arial" w:hAnsi="Arial" w:cs="Arial"/>
                <w:sz w:val="20"/>
                <w:lang w:bidi="x-none"/>
              </w:rPr>
            </w:pPr>
          </w:p>
          <w:p w14:paraId="02C7BCAA" w14:textId="77777777" w:rsidR="009928CA" w:rsidRPr="005E4DC0" w:rsidRDefault="009928CA" w:rsidP="00AB3043">
            <w:pPr>
              <w:rPr>
                <w:rFonts w:ascii="Arial" w:hAnsi="Arial" w:cs="Arial"/>
                <w:sz w:val="20"/>
                <w:lang w:bidi="x-none"/>
              </w:rPr>
            </w:pPr>
            <w:r w:rsidRPr="005E4DC0">
              <w:rPr>
                <w:rFonts w:ascii="Arial" w:hAnsi="Arial" w:cs="Arial"/>
                <w:sz w:val="20"/>
                <w:lang w:bidi="x-none"/>
              </w:rPr>
              <w:t>3</w:t>
            </w:r>
            <w:r w:rsidRPr="005E4DC0">
              <w:rPr>
                <w:rFonts w:ascii="Arial" w:hAnsi="Arial" w:cs="Arial"/>
                <w:position w:val="2"/>
                <w:sz w:val="14"/>
                <w:lang w:bidi="x-none"/>
              </w:rPr>
              <w:t>–</w:t>
            </w:r>
            <w:r w:rsidRPr="005E4DC0">
              <w:rPr>
                <w:rFonts w:ascii="Arial" w:hAnsi="Arial" w:cs="Arial"/>
                <w:sz w:val="20"/>
                <w:lang w:bidi="x-none"/>
              </w:rPr>
              <w:t>7</w:t>
            </w:r>
          </w:p>
          <w:p w14:paraId="439D6AEC" w14:textId="77777777" w:rsidR="009928CA" w:rsidRPr="005E4DC0" w:rsidRDefault="009928CA" w:rsidP="00AB3043">
            <w:pPr>
              <w:rPr>
                <w:rFonts w:ascii="Arial" w:hAnsi="Arial" w:cs="Arial"/>
                <w:sz w:val="20"/>
                <w:lang w:bidi="x-none"/>
              </w:rPr>
            </w:pPr>
            <w:r w:rsidRPr="005E4DC0">
              <w:rPr>
                <w:rFonts w:ascii="Arial" w:hAnsi="Arial" w:cs="Arial"/>
                <w:sz w:val="20"/>
                <w:lang w:bidi="x-none"/>
              </w:rPr>
              <w:t>15</w:t>
            </w:r>
            <w:r w:rsidRPr="005E4DC0">
              <w:rPr>
                <w:rFonts w:ascii="Arial" w:hAnsi="Arial" w:cs="Arial"/>
                <w:position w:val="2"/>
                <w:sz w:val="14"/>
                <w:lang w:bidi="x-none"/>
              </w:rPr>
              <w:t>–</w:t>
            </w:r>
            <w:r w:rsidRPr="005E4DC0">
              <w:rPr>
                <w:rFonts w:ascii="Arial" w:hAnsi="Arial" w:cs="Arial"/>
                <w:sz w:val="20"/>
                <w:lang w:bidi="x-none"/>
              </w:rPr>
              <w:t>17</w:t>
            </w:r>
          </w:p>
          <w:p w14:paraId="091BBD2D" w14:textId="77777777" w:rsidR="009928CA" w:rsidRPr="005E4DC0" w:rsidRDefault="009928CA" w:rsidP="00AB3043">
            <w:pPr>
              <w:rPr>
                <w:rFonts w:ascii="Arial" w:hAnsi="Arial" w:cs="Arial"/>
                <w:sz w:val="20"/>
                <w:lang w:bidi="x-none"/>
              </w:rPr>
            </w:pPr>
            <w:r w:rsidRPr="005E4DC0">
              <w:rPr>
                <w:rFonts w:ascii="Arial" w:hAnsi="Arial" w:cs="Arial"/>
                <w:sz w:val="20"/>
                <w:lang w:bidi="x-none"/>
              </w:rPr>
              <w:t>22</w:t>
            </w:r>
            <w:r w:rsidRPr="005E4DC0">
              <w:rPr>
                <w:rFonts w:ascii="Arial" w:hAnsi="Arial" w:cs="Arial"/>
                <w:position w:val="2"/>
                <w:sz w:val="14"/>
                <w:lang w:bidi="x-none"/>
              </w:rPr>
              <w:t>–</w:t>
            </w:r>
            <w:r w:rsidRPr="005E4DC0">
              <w:rPr>
                <w:rFonts w:ascii="Arial" w:hAnsi="Arial" w:cs="Arial"/>
                <w:sz w:val="20"/>
                <w:lang w:bidi="x-none"/>
              </w:rPr>
              <w:t>24</w:t>
            </w:r>
          </w:p>
        </w:tc>
        <w:tc>
          <w:tcPr>
            <w:tcW w:w="1890" w:type="dxa"/>
          </w:tcPr>
          <w:p w14:paraId="08351EE0" w14:textId="77777777" w:rsidR="009928CA" w:rsidRPr="005E4DC0" w:rsidRDefault="009928CA" w:rsidP="00AB3043">
            <w:pPr>
              <w:rPr>
                <w:rFonts w:ascii="Arial" w:hAnsi="Arial" w:cs="Arial"/>
                <w:sz w:val="20"/>
                <w:lang w:bidi="x-none"/>
              </w:rPr>
            </w:pPr>
          </w:p>
          <w:p w14:paraId="78EE1B56" w14:textId="77777777" w:rsidR="009928CA" w:rsidRPr="005E4DC0" w:rsidRDefault="009928CA" w:rsidP="00AB3043">
            <w:pPr>
              <w:rPr>
                <w:rFonts w:ascii="Arial" w:hAnsi="Arial" w:cs="Arial"/>
                <w:sz w:val="20"/>
                <w:lang w:bidi="x-none"/>
              </w:rPr>
            </w:pPr>
            <w:r w:rsidRPr="005E4DC0">
              <w:rPr>
                <w:rFonts w:ascii="Arial" w:hAnsi="Arial" w:cs="Arial"/>
                <w:sz w:val="20"/>
                <w:lang w:bidi="x-none"/>
              </w:rPr>
              <w:t>8</w:t>
            </w:r>
            <w:r w:rsidRPr="005E4DC0">
              <w:rPr>
                <w:rFonts w:ascii="Arial" w:hAnsi="Arial" w:cs="Arial"/>
                <w:position w:val="2"/>
                <w:sz w:val="14"/>
                <w:lang w:bidi="x-none"/>
              </w:rPr>
              <w:t>–</w:t>
            </w:r>
            <w:r w:rsidRPr="005E4DC0">
              <w:rPr>
                <w:rFonts w:ascii="Arial" w:hAnsi="Arial" w:cs="Arial"/>
                <w:sz w:val="20"/>
                <w:lang w:bidi="x-none"/>
              </w:rPr>
              <w:t>10</w:t>
            </w:r>
          </w:p>
          <w:p w14:paraId="619BB9A3" w14:textId="77777777" w:rsidR="009928CA" w:rsidRPr="005E4DC0" w:rsidRDefault="009928CA" w:rsidP="00AB3043">
            <w:pPr>
              <w:rPr>
                <w:rFonts w:ascii="Arial" w:hAnsi="Arial" w:cs="Arial"/>
                <w:sz w:val="20"/>
                <w:lang w:bidi="x-none"/>
              </w:rPr>
            </w:pPr>
            <w:r w:rsidRPr="005E4DC0">
              <w:rPr>
                <w:rFonts w:ascii="Arial" w:hAnsi="Arial" w:cs="Arial"/>
                <w:sz w:val="20"/>
                <w:lang w:bidi="x-none"/>
              </w:rPr>
              <w:t>18</w:t>
            </w:r>
            <w:r w:rsidRPr="005E4DC0">
              <w:rPr>
                <w:rFonts w:ascii="Arial" w:hAnsi="Arial" w:cs="Arial"/>
                <w:position w:val="2"/>
                <w:sz w:val="14"/>
                <w:lang w:bidi="x-none"/>
              </w:rPr>
              <w:t>–</w:t>
            </w:r>
            <w:r w:rsidRPr="005E4DC0">
              <w:rPr>
                <w:rFonts w:ascii="Arial" w:hAnsi="Arial" w:cs="Arial"/>
                <w:sz w:val="20"/>
                <w:lang w:bidi="x-none"/>
              </w:rPr>
              <w:t>19</w:t>
            </w:r>
          </w:p>
          <w:p w14:paraId="2E2D84BF" w14:textId="77777777" w:rsidR="009928CA" w:rsidRDefault="009928CA" w:rsidP="00AB3043">
            <w:pPr>
              <w:rPr>
                <w:rFonts w:ascii="Arial" w:hAnsi="Arial" w:cs="Arial"/>
                <w:sz w:val="20"/>
                <w:lang w:bidi="x-none"/>
              </w:rPr>
            </w:pPr>
            <w:r w:rsidRPr="005E4DC0">
              <w:rPr>
                <w:rFonts w:ascii="Arial" w:hAnsi="Arial" w:cs="Arial"/>
                <w:sz w:val="20"/>
                <w:lang w:bidi="x-none"/>
              </w:rPr>
              <w:t>25</w:t>
            </w:r>
            <w:r w:rsidRPr="005E4DC0">
              <w:rPr>
                <w:rFonts w:ascii="Arial" w:hAnsi="Arial" w:cs="Arial"/>
                <w:position w:val="2"/>
                <w:sz w:val="14"/>
                <w:lang w:bidi="x-none"/>
              </w:rPr>
              <w:t>–</w:t>
            </w:r>
            <w:r w:rsidRPr="005E4DC0">
              <w:rPr>
                <w:rFonts w:ascii="Arial" w:hAnsi="Arial" w:cs="Arial"/>
                <w:sz w:val="20"/>
                <w:lang w:bidi="x-none"/>
              </w:rPr>
              <w:t>26</w:t>
            </w:r>
          </w:p>
          <w:p w14:paraId="234A67C2" w14:textId="77777777" w:rsidR="009928CA" w:rsidRPr="005E4DC0" w:rsidRDefault="009928CA" w:rsidP="00AB3043">
            <w:pPr>
              <w:rPr>
                <w:rFonts w:ascii="Arial" w:hAnsi="Arial" w:cs="Arial"/>
                <w:sz w:val="20"/>
                <w:lang w:bidi="x-none"/>
              </w:rPr>
            </w:pPr>
          </w:p>
        </w:tc>
        <w:tc>
          <w:tcPr>
            <w:tcW w:w="1890" w:type="dxa"/>
          </w:tcPr>
          <w:p w14:paraId="787B452E" w14:textId="77777777" w:rsidR="009928CA" w:rsidRPr="005E4DC0" w:rsidRDefault="009928CA" w:rsidP="00AB3043">
            <w:pPr>
              <w:rPr>
                <w:rFonts w:ascii="Arial" w:hAnsi="Arial" w:cs="Arial"/>
                <w:sz w:val="20"/>
                <w:lang w:bidi="x-none"/>
              </w:rPr>
            </w:pPr>
          </w:p>
          <w:p w14:paraId="2C19EF65" w14:textId="77777777" w:rsidR="009928CA" w:rsidRPr="005E4DC0" w:rsidRDefault="009928CA" w:rsidP="00AB3043">
            <w:pPr>
              <w:rPr>
                <w:rFonts w:ascii="Arial" w:hAnsi="Arial" w:cs="Arial"/>
                <w:sz w:val="20"/>
                <w:lang w:bidi="x-none"/>
              </w:rPr>
            </w:pPr>
            <w:r w:rsidRPr="005E4DC0">
              <w:rPr>
                <w:rFonts w:ascii="Arial" w:hAnsi="Arial" w:cs="Arial"/>
                <w:sz w:val="20"/>
                <w:lang w:bidi="x-none"/>
              </w:rPr>
              <w:t>11</w:t>
            </w:r>
            <w:r w:rsidRPr="005E4DC0">
              <w:rPr>
                <w:rFonts w:ascii="Arial" w:hAnsi="Arial" w:cs="Arial"/>
                <w:position w:val="2"/>
                <w:sz w:val="14"/>
                <w:lang w:bidi="x-none"/>
              </w:rPr>
              <w:t>–</w:t>
            </w:r>
            <w:r w:rsidRPr="005E4DC0">
              <w:rPr>
                <w:rFonts w:ascii="Arial" w:hAnsi="Arial" w:cs="Arial"/>
                <w:sz w:val="20"/>
                <w:lang w:bidi="x-none"/>
              </w:rPr>
              <w:t>14</w:t>
            </w:r>
          </w:p>
          <w:p w14:paraId="7A01CEEE" w14:textId="77777777" w:rsidR="009928CA" w:rsidRPr="005E4DC0" w:rsidRDefault="009928CA" w:rsidP="00AB3043">
            <w:pPr>
              <w:rPr>
                <w:rFonts w:ascii="Arial" w:hAnsi="Arial" w:cs="Arial"/>
                <w:sz w:val="20"/>
                <w:lang w:bidi="x-none"/>
              </w:rPr>
            </w:pPr>
            <w:r w:rsidRPr="005E4DC0">
              <w:rPr>
                <w:rFonts w:ascii="Arial" w:hAnsi="Arial" w:cs="Arial"/>
                <w:sz w:val="20"/>
                <w:lang w:bidi="x-none"/>
              </w:rPr>
              <w:t>20</w:t>
            </w:r>
            <w:r w:rsidRPr="005E4DC0">
              <w:rPr>
                <w:rFonts w:ascii="Arial" w:hAnsi="Arial" w:cs="Arial"/>
                <w:position w:val="2"/>
                <w:sz w:val="14"/>
                <w:lang w:bidi="x-none"/>
              </w:rPr>
              <w:t>–</w:t>
            </w:r>
            <w:r w:rsidRPr="005E4DC0">
              <w:rPr>
                <w:rFonts w:ascii="Arial" w:hAnsi="Arial" w:cs="Arial"/>
                <w:sz w:val="20"/>
                <w:lang w:bidi="x-none"/>
              </w:rPr>
              <w:t>21</w:t>
            </w:r>
          </w:p>
        </w:tc>
        <w:tc>
          <w:tcPr>
            <w:tcW w:w="1890" w:type="dxa"/>
          </w:tcPr>
          <w:p w14:paraId="326C671D" w14:textId="77777777" w:rsidR="009928CA" w:rsidRPr="005E4DC0" w:rsidRDefault="009928CA" w:rsidP="00AB3043">
            <w:pPr>
              <w:rPr>
                <w:rFonts w:ascii="Arial" w:hAnsi="Arial" w:cs="Arial"/>
                <w:sz w:val="20"/>
                <w:lang w:bidi="x-none"/>
              </w:rPr>
            </w:pPr>
          </w:p>
          <w:p w14:paraId="03BC9789" w14:textId="77777777" w:rsidR="009928CA" w:rsidRPr="005E4DC0" w:rsidRDefault="009928CA" w:rsidP="00AB3043">
            <w:pPr>
              <w:rPr>
                <w:rFonts w:ascii="Arial" w:hAnsi="Arial" w:cs="Arial"/>
                <w:sz w:val="20"/>
                <w:lang w:bidi="x-none"/>
              </w:rPr>
            </w:pPr>
            <w:r w:rsidRPr="005E4DC0">
              <w:rPr>
                <w:rFonts w:ascii="Arial" w:hAnsi="Arial" w:cs="Arial"/>
                <w:sz w:val="20"/>
                <w:lang w:bidi="x-none"/>
              </w:rPr>
              <w:t>32</w:t>
            </w:r>
            <w:r w:rsidRPr="005E4DC0">
              <w:rPr>
                <w:rFonts w:ascii="Arial" w:hAnsi="Arial" w:cs="Arial"/>
                <w:position w:val="2"/>
                <w:sz w:val="14"/>
                <w:lang w:bidi="x-none"/>
              </w:rPr>
              <w:t>–</w:t>
            </w:r>
            <w:r w:rsidRPr="005E4DC0">
              <w:rPr>
                <w:rFonts w:ascii="Arial" w:hAnsi="Arial" w:cs="Arial"/>
                <w:sz w:val="20"/>
                <w:lang w:bidi="x-none"/>
              </w:rPr>
              <w:t>37</w:t>
            </w:r>
          </w:p>
        </w:tc>
      </w:tr>
    </w:tbl>
    <w:p w14:paraId="3647B9C7" w14:textId="77777777" w:rsidR="009928CA" w:rsidRPr="00001977" w:rsidRDefault="009928CA" w:rsidP="009928CA">
      <w:pPr>
        <w:jc w:val="center"/>
        <w:outlineLvl w:val="0"/>
        <w:rPr>
          <w:rFonts w:ascii="Arial" w:hAnsi="Arial" w:cs="Arial"/>
          <w:sz w:val="20"/>
          <w:szCs w:val="22"/>
        </w:rPr>
      </w:pPr>
      <w:r w:rsidRPr="005E4DC0">
        <w:rPr>
          <w:rFonts w:ascii="Arial" w:hAnsi="Arial" w:cs="Arial"/>
          <w:sz w:val="20"/>
        </w:rPr>
        <w:br w:type="page"/>
      </w:r>
      <w:r w:rsidRPr="00001977">
        <w:rPr>
          <w:rFonts w:ascii="Arial" w:hAnsi="Arial" w:cs="Arial"/>
          <w:b/>
          <w:sz w:val="32"/>
          <w:szCs w:val="22"/>
        </w:rPr>
        <w:lastRenderedPageBreak/>
        <w:t>Five Responses to Suffering</w:t>
      </w:r>
    </w:p>
    <w:p w14:paraId="78AEDEBB" w14:textId="77777777" w:rsidR="009928CA" w:rsidRPr="00001977" w:rsidRDefault="009928CA" w:rsidP="009928CA">
      <w:pPr>
        <w:jc w:val="center"/>
        <w:outlineLvl w:val="0"/>
        <w:rPr>
          <w:rFonts w:ascii="Arial" w:hAnsi="Arial" w:cs="Arial"/>
          <w:sz w:val="20"/>
          <w:szCs w:val="22"/>
        </w:rPr>
      </w:pPr>
      <w:r w:rsidRPr="00001977">
        <w:rPr>
          <w:rFonts w:ascii="Arial" w:hAnsi="Arial" w:cs="Arial"/>
          <w:sz w:val="20"/>
          <w:szCs w:val="22"/>
        </w:rPr>
        <w:t>Huang Sabin, Singapore Bible College, adapted</w:t>
      </w:r>
    </w:p>
    <w:p w14:paraId="67A3AB29" w14:textId="77777777" w:rsidR="009928CA" w:rsidRPr="005E4DC0" w:rsidRDefault="009928CA" w:rsidP="009928CA">
      <w:pPr>
        <w:jc w:val="center"/>
        <w:outlineLvl w:val="0"/>
        <w:rPr>
          <w:rFonts w:ascii="Arial" w:hAnsi="Arial" w:cs="Arial"/>
          <w:sz w:val="16"/>
        </w:rPr>
      </w:pPr>
    </w:p>
    <w:tbl>
      <w:tblPr>
        <w:tblW w:w="0" w:type="auto"/>
        <w:tblInd w:w="80" w:type="dxa"/>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CellMar>
          <w:left w:w="79" w:type="dxa"/>
          <w:right w:w="79" w:type="dxa"/>
        </w:tblCellMar>
        <w:tblLook w:val="0000" w:firstRow="0" w:lastRow="0" w:firstColumn="0" w:lastColumn="0" w:noHBand="0" w:noVBand="0"/>
      </w:tblPr>
      <w:tblGrid>
        <w:gridCol w:w="1709"/>
        <w:gridCol w:w="1890"/>
        <w:gridCol w:w="1890"/>
        <w:gridCol w:w="1890"/>
        <w:gridCol w:w="1890"/>
      </w:tblGrid>
      <w:tr w:rsidR="009928CA" w:rsidRPr="00001977" w14:paraId="58CC85A8" w14:textId="77777777" w:rsidTr="00AB3043">
        <w:trPr>
          <w:trHeight w:val="864"/>
        </w:trPr>
        <w:tc>
          <w:tcPr>
            <w:tcW w:w="1709" w:type="dxa"/>
            <w:tcBorders>
              <w:top w:val="nil"/>
              <w:bottom w:val="single" w:sz="6" w:space="0" w:color="000000"/>
            </w:tcBorders>
            <w:shd w:val="pct95" w:color="000000" w:fill="FFFFFF"/>
            <w:vAlign w:val="center"/>
          </w:tcPr>
          <w:p w14:paraId="0CEA2E12" w14:textId="77777777" w:rsidR="009928CA" w:rsidRPr="00001977" w:rsidRDefault="009928CA" w:rsidP="00AB3043">
            <w:pPr>
              <w:jc w:val="center"/>
              <w:rPr>
                <w:rFonts w:ascii="Arial" w:hAnsi="Arial" w:cs="Arial"/>
                <w:b/>
                <w:color w:val="FFFFFF"/>
                <w:szCs w:val="16"/>
                <w:lang w:bidi="x-none"/>
              </w:rPr>
            </w:pPr>
            <w:r w:rsidRPr="00001977">
              <w:rPr>
                <w:rFonts w:ascii="Arial" w:hAnsi="Arial" w:cs="Arial"/>
                <w:b/>
                <w:color w:val="FFFFFF"/>
                <w:szCs w:val="16"/>
                <w:lang w:bidi="x-none"/>
              </w:rPr>
              <w:t>PERSON</w:t>
            </w:r>
          </w:p>
        </w:tc>
        <w:tc>
          <w:tcPr>
            <w:tcW w:w="1890" w:type="dxa"/>
            <w:tcBorders>
              <w:top w:val="nil"/>
            </w:tcBorders>
            <w:shd w:val="pct95" w:color="000000" w:fill="FFFFFF"/>
            <w:vAlign w:val="center"/>
          </w:tcPr>
          <w:p w14:paraId="0EF62AC7" w14:textId="77777777" w:rsidR="009928CA" w:rsidRPr="00001977" w:rsidRDefault="009928CA" w:rsidP="00AB3043">
            <w:pPr>
              <w:jc w:val="center"/>
              <w:rPr>
                <w:rFonts w:ascii="Arial" w:hAnsi="Arial" w:cs="Arial"/>
                <w:b/>
                <w:color w:val="FFFFFF"/>
                <w:szCs w:val="16"/>
                <w:lang w:bidi="x-none"/>
              </w:rPr>
            </w:pPr>
            <w:r w:rsidRPr="00001977">
              <w:rPr>
                <w:rFonts w:ascii="Arial" w:hAnsi="Arial" w:cs="Arial"/>
                <w:b/>
                <w:color w:val="FFFFFF"/>
                <w:szCs w:val="16"/>
                <w:lang w:bidi="x-none"/>
              </w:rPr>
              <w:t>RESPONSE</w:t>
            </w:r>
          </w:p>
        </w:tc>
        <w:tc>
          <w:tcPr>
            <w:tcW w:w="1890" w:type="dxa"/>
            <w:tcBorders>
              <w:top w:val="nil"/>
            </w:tcBorders>
            <w:shd w:val="pct95" w:color="000000" w:fill="FFFFFF"/>
            <w:vAlign w:val="center"/>
          </w:tcPr>
          <w:p w14:paraId="14D3DDA7" w14:textId="77777777" w:rsidR="009928CA" w:rsidRPr="00001977" w:rsidRDefault="009928CA" w:rsidP="00AB3043">
            <w:pPr>
              <w:jc w:val="center"/>
              <w:rPr>
                <w:rFonts w:ascii="Arial" w:hAnsi="Arial" w:cs="Arial"/>
                <w:b/>
                <w:color w:val="FFFFFF"/>
                <w:szCs w:val="16"/>
                <w:lang w:bidi="x-none"/>
              </w:rPr>
            </w:pPr>
            <w:r w:rsidRPr="00001977">
              <w:rPr>
                <w:rFonts w:ascii="Arial" w:hAnsi="Arial" w:cs="Arial"/>
                <w:b/>
                <w:color w:val="FFFFFF"/>
                <w:szCs w:val="16"/>
                <w:lang w:bidi="x-none"/>
              </w:rPr>
              <w:t>SOLUTION</w:t>
            </w:r>
          </w:p>
        </w:tc>
        <w:tc>
          <w:tcPr>
            <w:tcW w:w="1890" w:type="dxa"/>
            <w:tcBorders>
              <w:top w:val="nil"/>
            </w:tcBorders>
            <w:shd w:val="pct95" w:color="000000" w:fill="FFFFFF"/>
            <w:vAlign w:val="center"/>
          </w:tcPr>
          <w:p w14:paraId="1EEAFC7A" w14:textId="77777777" w:rsidR="009928CA" w:rsidRPr="00001977" w:rsidRDefault="009928CA" w:rsidP="00AB3043">
            <w:pPr>
              <w:jc w:val="center"/>
              <w:rPr>
                <w:rFonts w:ascii="Arial" w:hAnsi="Arial" w:cs="Arial"/>
                <w:b/>
                <w:color w:val="FFFFFF"/>
                <w:szCs w:val="16"/>
                <w:lang w:bidi="x-none"/>
              </w:rPr>
            </w:pPr>
            <w:r w:rsidRPr="00001977">
              <w:rPr>
                <w:rFonts w:ascii="Arial" w:hAnsi="Arial" w:cs="Arial"/>
                <w:b/>
                <w:color w:val="FFFFFF"/>
                <w:szCs w:val="16"/>
                <w:lang w:bidi="x-none"/>
              </w:rPr>
              <w:t>MODERN EQUIVALENT</w:t>
            </w:r>
          </w:p>
        </w:tc>
        <w:tc>
          <w:tcPr>
            <w:tcW w:w="1890" w:type="dxa"/>
            <w:tcBorders>
              <w:top w:val="nil"/>
            </w:tcBorders>
            <w:shd w:val="pct95" w:color="000000" w:fill="FFFFFF"/>
            <w:vAlign w:val="center"/>
          </w:tcPr>
          <w:p w14:paraId="37E49FA0" w14:textId="77777777" w:rsidR="009928CA" w:rsidRPr="00001977" w:rsidRDefault="009928CA" w:rsidP="00AB3043">
            <w:pPr>
              <w:jc w:val="center"/>
              <w:rPr>
                <w:rFonts w:ascii="Arial" w:hAnsi="Arial" w:cs="Arial"/>
                <w:b/>
                <w:color w:val="FFFFFF"/>
                <w:szCs w:val="16"/>
                <w:lang w:bidi="x-none"/>
              </w:rPr>
            </w:pPr>
            <w:r w:rsidRPr="00001977">
              <w:rPr>
                <w:rFonts w:ascii="Arial" w:hAnsi="Arial" w:cs="Arial"/>
                <w:b/>
                <w:color w:val="FFFFFF"/>
                <w:szCs w:val="16"/>
                <w:lang w:bidi="x-none"/>
              </w:rPr>
              <w:t>ANSWER</w:t>
            </w:r>
          </w:p>
        </w:tc>
      </w:tr>
      <w:tr w:rsidR="009928CA" w:rsidRPr="00001977" w14:paraId="451012C3" w14:textId="77777777" w:rsidTr="00AB3043">
        <w:trPr>
          <w:trHeight w:val="1296"/>
        </w:trPr>
        <w:tc>
          <w:tcPr>
            <w:tcW w:w="1709" w:type="dxa"/>
            <w:shd w:val="solid" w:color="000000" w:fill="000000"/>
            <w:vAlign w:val="center"/>
          </w:tcPr>
          <w:p w14:paraId="39305147" w14:textId="77777777" w:rsidR="009928CA" w:rsidRPr="00001977" w:rsidRDefault="009928CA" w:rsidP="00AB3043">
            <w:pPr>
              <w:jc w:val="center"/>
              <w:rPr>
                <w:rFonts w:ascii="Arial" w:hAnsi="Arial" w:cs="Arial"/>
                <w:b/>
                <w:szCs w:val="24"/>
                <w:lang w:bidi="x-none"/>
              </w:rPr>
            </w:pPr>
            <w:r w:rsidRPr="00001977">
              <w:rPr>
                <w:rFonts w:ascii="Arial" w:hAnsi="Arial" w:cs="Arial"/>
                <w:b/>
                <w:szCs w:val="24"/>
                <w:lang w:bidi="x-none"/>
              </w:rPr>
              <w:t>1 Job’s Wife</w:t>
            </w:r>
          </w:p>
        </w:tc>
        <w:tc>
          <w:tcPr>
            <w:tcW w:w="1890" w:type="dxa"/>
            <w:vAlign w:val="center"/>
          </w:tcPr>
          <w:p w14:paraId="0DAAE311" w14:textId="77777777" w:rsidR="009928CA" w:rsidRPr="00001977" w:rsidRDefault="009928CA" w:rsidP="00AB3043">
            <w:pPr>
              <w:jc w:val="center"/>
              <w:rPr>
                <w:rFonts w:ascii="Arial" w:hAnsi="Arial" w:cs="Arial"/>
                <w:b/>
                <w:szCs w:val="24"/>
                <w:lang w:bidi="x-none"/>
              </w:rPr>
            </w:pPr>
            <w:r w:rsidRPr="00001977">
              <w:rPr>
                <w:rFonts w:ascii="Arial" w:hAnsi="Arial" w:cs="Arial"/>
                <w:b/>
                <w:szCs w:val="24"/>
                <w:lang w:bidi="x-none"/>
              </w:rPr>
              <w:t>Curse God &amp; die (2:9)</w:t>
            </w:r>
          </w:p>
        </w:tc>
        <w:tc>
          <w:tcPr>
            <w:tcW w:w="1890" w:type="dxa"/>
            <w:vAlign w:val="center"/>
          </w:tcPr>
          <w:p w14:paraId="6FD5C795" w14:textId="77777777" w:rsidR="009928CA" w:rsidRPr="00001977" w:rsidRDefault="009928CA" w:rsidP="00AB3043">
            <w:pPr>
              <w:jc w:val="center"/>
              <w:rPr>
                <w:rFonts w:ascii="Arial" w:hAnsi="Arial" w:cs="Arial"/>
                <w:b/>
                <w:szCs w:val="24"/>
                <w:lang w:bidi="x-none"/>
              </w:rPr>
            </w:pPr>
            <w:r w:rsidRPr="00001977">
              <w:rPr>
                <w:rFonts w:ascii="Arial" w:hAnsi="Arial" w:cs="Arial"/>
                <w:b/>
                <w:szCs w:val="24"/>
                <w:lang w:bidi="x-none"/>
              </w:rPr>
              <w:t>Suicide</w:t>
            </w:r>
          </w:p>
        </w:tc>
        <w:tc>
          <w:tcPr>
            <w:tcW w:w="1890" w:type="dxa"/>
            <w:vAlign w:val="center"/>
          </w:tcPr>
          <w:p w14:paraId="7756991C" w14:textId="77777777" w:rsidR="009928CA" w:rsidRPr="00001977" w:rsidRDefault="009928CA" w:rsidP="00AB3043">
            <w:pPr>
              <w:jc w:val="center"/>
              <w:rPr>
                <w:rFonts w:ascii="Arial" w:hAnsi="Arial" w:cs="Arial"/>
                <w:b/>
                <w:szCs w:val="24"/>
                <w:lang w:bidi="x-none"/>
              </w:rPr>
            </w:pPr>
            <w:r w:rsidRPr="00001977">
              <w:rPr>
                <w:rFonts w:ascii="Arial" w:hAnsi="Arial" w:cs="Arial"/>
                <w:b/>
                <w:szCs w:val="24"/>
                <w:lang w:bidi="x-none"/>
              </w:rPr>
              <w:t>Young people</w:t>
            </w:r>
          </w:p>
        </w:tc>
        <w:tc>
          <w:tcPr>
            <w:tcW w:w="1890" w:type="dxa"/>
            <w:vAlign w:val="center"/>
          </w:tcPr>
          <w:p w14:paraId="503CBC49" w14:textId="77777777" w:rsidR="009928CA" w:rsidRPr="00001977" w:rsidRDefault="009928CA" w:rsidP="00AB3043">
            <w:pPr>
              <w:jc w:val="center"/>
              <w:rPr>
                <w:rFonts w:ascii="Arial" w:hAnsi="Arial" w:cs="Arial"/>
                <w:b/>
                <w:szCs w:val="24"/>
                <w:lang w:bidi="x-none"/>
              </w:rPr>
            </w:pPr>
            <w:r w:rsidRPr="00001977">
              <w:rPr>
                <w:rFonts w:ascii="Arial" w:hAnsi="Arial" w:cs="Arial"/>
                <w:b/>
                <w:szCs w:val="24"/>
                <w:lang w:bidi="x-none"/>
              </w:rPr>
              <w:t>Unacceptable</w:t>
            </w:r>
          </w:p>
        </w:tc>
      </w:tr>
      <w:tr w:rsidR="009928CA" w:rsidRPr="00001977" w14:paraId="5677EFD1" w14:textId="77777777" w:rsidTr="00AB3043">
        <w:trPr>
          <w:trHeight w:val="1296"/>
        </w:trPr>
        <w:tc>
          <w:tcPr>
            <w:tcW w:w="1709" w:type="dxa"/>
            <w:shd w:val="solid" w:color="000000" w:fill="000000"/>
            <w:vAlign w:val="center"/>
          </w:tcPr>
          <w:p w14:paraId="14AC9F4E" w14:textId="77777777" w:rsidR="009928CA" w:rsidRPr="00001977" w:rsidRDefault="009928CA" w:rsidP="00AB3043">
            <w:pPr>
              <w:jc w:val="center"/>
              <w:rPr>
                <w:rFonts w:ascii="Arial" w:hAnsi="Arial" w:cs="Arial"/>
                <w:b/>
                <w:szCs w:val="24"/>
                <w:lang w:bidi="x-none"/>
              </w:rPr>
            </w:pPr>
            <w:r w:rsidRPr="00001977">
              <w:rPr>
                <w:rFonts w:ascii="Arial" w:hAnsi="Arial" w:cs="Arial"/>
                <w:b/>
                <w:szCs w:val="24"/>
                <w:lang w:bidi="x-none"/>
              </w:rPr>
              <w:t>2 Three “friends”</w:t>
            </w:r>
          </w:p>
        </w:tc>
        <w:tc>
          <w:tcPr>
            <w:tcW w:w="1890" w:type="dxa"/>
            <w:vAlign w:val="center"/>
          </w:tcPr>
          <w:p w14:paraId="3D682C5B" w14:textId="77777777" w:rsidR="009928CA" w:rsidRPr="00001977" w:rsidRDefault="009928CA" w:rsidP="00AB3043">
            <w:pPr>
              <w:jc w:val="center"/>
              <w:rPr>
                <w:rFonts w:ascii="Arial" w:hAnsi="Arial" w:cs="Arial"/>
                <w:b/>
                <w:szCs w:val="24"/>
                <w:lang w:bidi="x-none"/>
              </w:rPr>
            </w:pPr>
            <w:r w:rsidRPr="00001977">
              <w:rPr>
                <w:rFonts w:ascii="Arial" w:hAnsi="Arial" w:cs="Arial"/>
                <w:b/>
                <w:szCs w:val="24"/>
                <w:lang w:bidi="x-none"/>
              </w:rPr>
              <w:t xml:space="preserve">Suffering is due to sin </w:t>
            </w:r>
            <w:r>
              <w:rPr>
                <w:rFonts w:ascii="Arial" w:hAnsi="Arial" w:cs="Arial"/>
                <w:b/>
                <w:szCs w:val="24"/>
                <w:lang w:bidi="x-none"/>
              </w:rPr>
              <w:br/>
            </w:r>
            <w:r w:rsidRPr="00001977">
              <w:rPr>
                <w:rFonts w:ascii="Arial" w:hAnsi="Arial" w:cs="Arial"/>
                <w:b/>
                <w:szCs w:val="24"/>
                <w:lang w:bidi="x-none"/>
              </w:rPr>
              <w:t>(4:7-8)</w:t>
            </w:r>
          </w:p>
        </w:tc>
        <w:tc>
          <w:tcPr>
            <w:tcW w:w="1890" w:type="dxa"/>
            <w:vAlign w:val="center"/>
          </w:tcPr>
          <w:p w14:paraId="607A81AA" w14:textId="77777777" w:rsidR="009928CA" w:rsidRPr="00001977" w:rsidRDefault="009928CA" w:rsidP="00AB3043">
            <w:pPr>
              <w:jc w:val="center"/>
              <w:rPr>
                <w:rFonts w:ascii="Arial" w:hAnsi="Arial" w:cs="Arial"/>
                <w:b/>
                <w:szCs w:val="24"/>
                <w:lang w:bidi="x-none"/>
              </w:rPr>
            </w:pPr>
            <w:r w:rsidRPr="00001977">
              <w:rPr>
                <w:rFonts w:ascii="Arial" w:hAnsi="Arial" w:cs="Arial"/>
                <w:b/>
                <w:szCs w:val="24"/>
                <w:lang w:bidi="x-none"/>
              </w:rPr>
              <w:t>Repentance</w:t>
            </w:r>
          </w:p>
        </w:tc>
        <w:tc>
          <w:tcPr>
            <w:tcW w:w="1890" w:type="dxa"/>
            <w:vAlign w:val="center"/>
          </w:tcPr>
          <w:p w14:paraId="56CD3218" w14:textId="77777777" w:rsidR="009928CA" w:rsidRPr="00001977" w:rsidRDefault="009928CA" w:rsidP="00AB3043">
            <w:pPr>
              <w:jc w:val="center"/>
              <w:rPr>
                <w:rFonts w:ascii="Arial" w:hAnsi="Arial" w:cs="Arial"/>
                <w:b/>
                <w:szCs w:val="24"/>
                <w:lang w:bidi="x-none"/>
              </w:rPr>
            </w:pPr>
            <w:r w:rsidRPr="00001977">
              <w:rPr>
                <w:rFonts w:ascii="Arial" w:hAnsi="Arial" w:cs="Arial"/>
                <w:b/>
                <w:szCs w:val="24"/>
                <w:lang w:bidi="x-none"/>
              </w:rPr>
              <w:t>“Name it, claim it”</w:t>
            </w:r>
          </w:p>
        </w:tc>
        <w:tc>
          <w:tcPr>
            <w:tcW w:w="1890" w:type="dxa"/>
            <w:vAlign w:val="center"/>
          </w:tcPr>
          <w:p w14:paraId="1907ACAC" w14:textId="77777777" w:rsidR="009928CA" w:rsidRPr="00001977" w:rsidRDefault="009928CA" w:rsidP="00AB3043">
            <w:pPr>
              <w:jc w:val="center"/>
              <w:rPr>
                <w:rFonts w:ascii="Arial" w:hAnsi="Arial" w:cs="Arial"/>
                <w:b/>
                <w:szCs w:val="24"/>
                <w:lang w:bidi="x-none"/>
              </w:rPr>
            </w:pPr>
            <w:r w:rsidRPr="00001977">
              <w:rPr>
                <w:rFonts w:ascii="Arial" w:hAnsi="Arial" w:cs="Arial"/>
                <w:b/>
                <w:szCs w:val="24"/>
                <w:lang w:bidi="x-none"/>
              </w:rPr>
              <w:t>Not always applicable</w:t>
            </w:r>
          </w:p>
        </w:tc>
      </w:tr>
      <w:tr w:rsidR="009928CA" w:rsidRPr="00001977" w14:paraId="798D4079" w14:textId="77777777" w:rsidTr="00AB3043">
        <w:trPr>
          <w:trHeight w:val="1296"/>
        </w:trPr>
        <w:tc>
          <w:tcPr>
            <w:tcW w:w="1709" w:type="dxa"/>
            <w:shd w:val="solid" w:color="000000" w:fill="000000"/>
            <w:vAlign w:val="center"/>
          </w:tcPr>
          <w:p w14:paraId="5237FAA5" w14:textId="77777777" w:rsidR="009928CA" w:rsidRPr="00001977" w:rsidRDefault="009928CA" w:rsidP="00AB3043">
            <w:pPr>
              <w:jc w:val="center"/>
              <w:rPr>
                <w:rFonts w:ascii="Arial" w:hAnsi="Arial" w:cs="Arial"/>
                <w:b/>
                <w:szCs w:val="24"/>
                <w:lang w:bidi="x-none"/>
              </w:rPr>
            </w:pPr>
            <w:r w:rsidRPr="00001977">
              <w:rPr>
                <w:rFonts w:ascii="Arial" w:hAnsi="Arial" w:cs="Arial"/>
                <w:b/>
                <w:szCs w:val="24"/>
                <w:lang w:bidi="x-none"/>
              </w:rPr>
              <w:t>3 Job</w:t>
            </w:r>
          </w:p>
        </w:tc>
        <w:tc>
          <w:tcPr>
            <w:tcW w:w="1890" w:type="dxa"/>
            <w:vAlign w:val="center"/>
          </w:tcPr>
          <w:p w14:paraId="48975DFD" w14:textId="77777777" w:rsidR="009928CA" w:rsidRPr="00001977" w:rsidRDefault="009928CA" w:rsidP="00AB3043">
            <w:pPr>
              <w:jc w:val="center"/>
              <w:rPr>
                <w:rFonts w:ascii="Arial" w:hAnsi="Arial" w:cs="Arial"/>
                <w:b/>
                <w:szCs w:val="24"/>
                <w:lang w:bidi="x-none"/>
              </w:rPr>
            </w:pPr>
            <w:r w:rsidRPr="00001977">
              <w:rPr>
                <w:rFonts w:ascii="Arial" w:hAnsi="Arial" w:cs="Arial"/>
                <w:b/>
                <w:szCs w:val="24"/>
                <w:lang w:bidi="x-none"/>
              </w:rPr>
              <w:t>God’s not fair &amp; doesn’t care (19:7)</w:t>
            </w:r>
          </w:p>
        </w:tc>
        <w:tc>
          <w:tcPr>
            <w:tcW w:w="1890" w:type="dxa"/>
            <w:vAlign w:val="center"/>
          </w:tcPr>
          <w:p w14:paraId="71FD88C6" w14:textId="77777777" w:rsidR="009928CA" w:rsidRPr="00001977" w:rsidRDefault="009928CA" w:rsidP="00AB3043">
            <w:pPr>
              <w:jc w:val="center"/>
              <w:rPr>
                <w:rFonts w:ascii="Arial" w:hAnsi="Arial" w:cs="Arial"/>
                <w:b/>
                <w:szCs w:val="24"/>
                <w:lang w:bidi="x-none"/>
              </w:rPr>
            </w:pPr>
            <w:r w:rsidRPr="00001977">
              <w:rPr>
                <w:rFonts w:ascii="Arial" w:hAnsi="Arial" w:cs="Arial"/>
                <w:b/>
                <w:szCs w:val="24"/>
                <w:lang w:bidi="x-none"/>
              </w:rPr>
              <w:t>Complain</w:t>
            </w:r>
          </w:p>
        </w:tc>
        <w:tc>
          <w:tcPr>
            <w:tcW w:w="1890" w:type="dxa"/>
            <w:vAlign w:val="center"/>
          </w:tcPr>
          <w:p w14:paraId="26751A47" w14:textId="77777777" w:rsidR="009928CA" w:rsidRPr="00001977" w:rsidRDefault="009928CA" w:rsidP="00AB3043">
            <w:pPr>
              <w:jc w:val="center"/>
              <w:rPr>
                <w:rFonts w:ascii="Arial" w:hAnsi="Arial" w:cs="Arial"/>
                <w:b/>
                <w:szCs w:val="24"/>
                <w:lang w:bidi="x-none"/>
              </w:rPr>
            </w:pPr>
            <w:r w:rsidRPr="00001977">
              <w:rPr>
                <w:rFonts w:ascii="Arial" w:hAnsi="Arial" w:cs="Arial"/>
                <w:b/>
                <w:szCs w:val="24"/>
                <w:lang w:bidi="x-none"/>
              </w:rPr>
              <w:t>Most mourners</w:t>
            </w:r>
          </w:p>
        </w:tc>
        <w:tc>
          <w:tcPr>
            <w:tcW w:w="1890" w:type="dxa"/>
            <w:vAlign w:val="center"/>
          </w:tcPr>
          <w:p w14:paraId="757DE37E" w14:textId="77777777" w:rsidR="009928CA" w:rsidRPr="00001977" w:rsidRDefault="009928CA" w:rsidP="00AB3043">
            <w:pPr>
              <w:jc w:val="center"/>
              <w:rPr>
                <w:rFonts w:ascii="Arial" w:hAnsi="Arial" w:cs="Arial"/>
                <w:b/>
                <w:szCs w:val="24"/>
                <w:lang w:bidi="x-none"/>
              </w:rPr>
            </w:pPr>
            <w:r w:rsidRPr="00001977">
              <w:rPr>
                <w:rFonts w:ascii="Arial" w:hAnsi="Arial" w:cs="Arial"/>
                <w:b/>
                <w:szCs w:val="24"/>
                <w:lang w:bidi="x-none"/>
              </w:rPr>
              <w:t>Unbiblical</w:t>
            </w:r>
          </w:p>
        </w:tc>
      </w:tr>
      <w:tr w:rsidR="009928CA" w:rsidRPr="00001977" w14:paraId="23F01D65" w14:textId="77777777" w:rsidTr="00AB3043">
        <w:trPr>
          <w:trHeight w:val="1296"/>
        </w:trPr>
        <w:tc>
          <w:tcPr>
            <w:tcW w:w="1709" w:type="dxa"/>
            <w:shd w:val="solid" w:color="000000" w:fill="000000"/>
            <w:vAlign w:val="center"/>
          </w:tcPr>
          <w:p w14:paraId="3AEF4AC8" w14:textId="77777777" w:rsidR="009928CA" w:rsidRPr="00001977" w:rsidRDefault="009928CA" w:rsidP="00AB3043">
            <w:pPr>
              <w:jc w:val="center"/>
              <w:rPr>
                <w:rFonts w:ascii="Arial" w:hAnsi="Arial" w:cs="Arial"/>
                <w:b/>
                <w:szCs w:val="24"/>
                <w:lang w:bidi="x-none"/>
              </w:rPr>
            </w:pPr>
            <w:r w:rsidRPr="00001977">
              <w:rPr>
                <w:rFonts w:ascii="Arial" w:hAnsi="Arial" w:cs="Arial"/>
                <w:b/>
                <w:szCs w:val="24"/>
                <w:lang w:bidi="x-none"/>
              </w:rPr>
              <w:t>4 Elihu</w:t>
            </w:r>
          </w:p>
        </w:tc>
        <w:tc>
          <w:tcPr>
            <w:tcW w:w="1890" w:type="dxa"/>
            <w:vAlign w:val="center"/>
          </w:tcPr>
          <w:p w14:paraId="0914B8FF" w14:textId="77777777" w:rsidR="009928CA" w:rsidRPr="00001977" w:rsidRDefault="009928CA" w:rsidP="00AB3043">
            <w:pPr>
              <w:jc w:val="center"/>
              <w:rPr>
                <w:rFonts w:ascii="Arial" w:hAnsi="Arial" w:cs="Arial"/>
                <w:b/>
                <w:szCs w:val="24"/>
                <w:lang w:bidi="x-none"/>
              </w:rPr>
            </w:pPr>
            <w:r w:rsidRPr="00001977">
              <w:rPr>
                <w:rFonts w:ascii="Arial" w:hAnsi="Arial" w:cs="Arial"/>
                <w:b/>
                <w:szCs w:val="24"/>
                <w:lang w:bidi="x-none"/>
              </w:rPr>
              <w:t>Trials are for teaching (33:14-19)</w:t>
            </w:r>
          </w:p>
        </w:tc>
        <w:tc>
          <w:tcPr>
            <w:tcW w:w="1890" w:type="dxa"/>
            <w:vAlign w:val="center"/>
          </w:tcPr>
          <w:p w14:paraId="7B09B60C" w14:textId="77777777" w:rsidR="009928CA" w:rsidRPr="00001977" w:rsidRDefault="009928CA" w:rsidP="00AB3043">
            <w:pPr>
              <w:jc w:val="center"/>
              <w:rPr>
                <w:rFonts w:ascii="Arial" w:hAnsi="Arial" w:cs="Arial"/>
                <w:b/>
                <w:szCs w:val="24"/>
                <w:lang w:bidi="x-none"/>
              </w:rPr>
            </w:pPr>
            <w:r w:rsidRPr="00001977">
              <w:rPr>
                <w:rFonts w:ascii="Arial" w:hAnsi="Arial" w:cs="Arial"/>
                <w:b/>
                <w:szCs w:val="24"/>
                <w:lang w:bidi="x-none"/>
              </w:rPr>
              <w:t>Endure</w:t>
            </w:r>
          </w:p>
        </w:tc>
        <w:tc>
          <w:tcPr>
            <w:tcW w:w="1890" w:type="dxa"/>
            <w:vAlign w:val="center"/>
          </w:tcPr>
          <w:p w14:paraId="3E99D907" w14:textId="77777777" w:rsidR="009928CA" w:rsidRPr="00001977" w:rsidRDefault="009928CA" w:rsidP="00AB3043">
            <w:pPr>
              <w:jc w:val="center"/>
              <w:rPr>
                <w:rFonts w:ascii="Arial" w:hAnsi="Arial" w:cs="Arial"/>
                <w:b/>
                <w:szCs w:val="24"/>
                <w:lang w:bidi="x-none"/>
              </w:rPr>
            </w:pPr>
            <w:r w:rsidRPr="00001977">
              <w:rPr>
                <w:rFonts w:ascii="Arial" w:hAnsi="Arial" w:cs="Arial"/>
                <w:b/>
                <w:szCs w:val="24"/>
                <w:lang w:bidi="x-none"/>
              </w:rPr>
              <w:t>Most preachers</w:t>
            </w:r>
          </w:p>
        </w:tc>
        <w:tc>
          <w:tcPr>
            <w:tcW w:w="1890" w:type="dxa"/>
            <w:vAlign w:val="center"/>
          </w:tcPr>
          <w:p w14:paraId="2F27C653" w14:textId="77777777" w:rsidR="009928CA" w:rsidRPr="00001977" w:rsidRDefault="009928CA" w:rsidP="00AB3043">
            <w:pPr>
              <w:jc w:val="center"/>
              <w:rPr>
                <w:rFonts w:ascii="Arial" w:hAnsi="Arial" w:cs="Arial"/>
                <w:b/>
                <w:szCs w:val="24"/>
                <w:lang w:bidi="x-none"/>
              </w:rPr>
            </w:pPr>
            <w:r w:rsidRPr="00001977">
              <w:rPr>
                <w:rFonts w:ascii="Arial" w:hAnsi="Arial" w:cs="Arial"/>
                <w:b/>
                <w:szCs w:val="24"/>
                <w:lang w:bidi="x-none"/>
              </w:rPr>
              <w:t>Inadequate</w:t>
            </w:r>
          </w:p>
        </w:tc>
      </w:tr>
      <w:tr w:rsidR="009928CA" w:rsidRPr="00001977" w14:paraId="2CF66938" w14:textId="77777777" w:rsidTr="00AB3043">
        <w:trPr>
          <w:trHeight w:val="1296"/>
        </w:trPr>
        <w:tc>
          <w:tcPr>
            <w:tcW w:w="1709" w:type="dxa"/>
            <w:shd w:val="solid" w:color="000000" w:fill="000000"/>
            <w:vAlign w:val="center"/>
          </w:tcPr>
          <w:p w14:paraId="4DA46ADB" w14:textId="77777777" w:rsidR="009928CA" w:rsidRPr="00001977" w:rsidRDefault="009928CA" w:rsidP="00AB3043">
            <w:pPr>
              <w:jc w:val="center"/>
              <w:rPr>
                <w:rFonts w:ascii="Arial" w:hAnsi="Arial" w:cs="Arial"/>
                <w:b/>
                <w:szCs w:val="24"/>
                <w:lang w:bidi="x-none"/>
              </w:rPr>
            </w:pPr>
            <w:r w:rsidRPr="00001977">
              <w:rPr>
                <w:rFonts w:ascii="Arial" w:hAnsi="Arial" w:cs="Arial"/>
                <w:b/>
                <w:szCs w:val="24"/>
                <w:lang w:bidi="x-none"/>
              </w:rPr>
              <w:t>5 God</w:t>
            </w:r>
          </w:p>
        </w:tc>
        <w:tc>
          <w:tcPr>
            <w:tcW w:w="1890" w:type="dxa"/>
            <w:vAlign w:val="center"/>
          </w:tcPr>
          <w:p w14:paraId="37A4321E" w14:textId="77777777" w:rsidR="009928CA" w:rsidRPr="00001977" w:rsidRDefault="009928CA" w:rsidP="00AB3043">
            <w:pPr>
              <w:jc w:val="center"/>
              <w:rPr>
                <w:rFonts w:ascii="Arial" w:hAnsi="Arial" w:cs="Arial"/>
                <w:b/>
                <w:szCs w:val="24"/>
                <w:lang w:bidi="x-none"/>
              </w:rPr>
            </w:pPr>
            <w:r w:rsidRPr="00001977">
              <w:rPr>
                <w:rFonts w:ascii="Arial" w:hAnsi="Arial" w:cs="Arial"/>
                <w:b/>
                <w:szCs w:val="24"/>
                <w:lang w:bidi="x-none"/>
              </w:rPr>
              <w:t>Not “Why?” but “Who?” (38–42)</w:t>
            </w:r>
          </w:p>
        </w:tc>
        <w:tc>
          <w:tcPr>
            <w:tcW w:w="1890" w:type="dxa"/>
            <w:vAlign w:val="center"/>
          </w:tcPr>
          <w:p w14:paraId="31238B95" w14:textId="77777777" w:rsidR="009928CA" w:rsidRPr="00001977" w:rsidRDefault="009928CA" w:rsidP="00AB3043">
            <w:pPr>
              <w:jc w:val="center"/>
              <w:rPr>
                <w:rFonts w:ascii="Arial" w:hAnsi="Arial" w:cs="Arial"/>
                <w:b/>
                <w:szCs w:val="24"/>
                <w:lang w:bidi="x-none"/>
              </w:rPr>
            </w:pPr>
            <w:r w:rsidRPr="00001977">
              <w:rPr>
                <w:rFonts w:ascii="Arial" w:hAnsi="Arial" w:cs="Arial"/>
                <w:b/>
                <w:szCs w:val="24"/>
                <w:lang w:bidi="x-none"/>
              </w:rPr>
              <w:t>Worship</w:t>
            </w:r>
          </w:p>
        </w:tc>
        <w:tc>
          <w:tcPr>
            <w:tcW w:w="1890" w:type="dxa"/>
            <w:vAlign w:val="center"/>
          </w:tcPr>
          <w:p w14:paraId="3BAE8F12" w14:textId="77777777" w:rsidR="009928CA" w:rsidRPr="00001977" w:rsidRDefault="009928CA" w:rsidP="00AB3043">
            <w:pPr>
              <w:jc w:val="center"/>
              <w:rPr>
                <w:rFonts w:ascii="Arial" w:hAnsi="Arial" w:cs="Arial"/>
                <w:b/>
                <w:szCs w:val="24"/>
                <w:lang w:bidi="x-none"/>
              </w:rPr>
            </w:pPr>
            <w:r w:rsidRPr="00001977">
              <w:rPr>
                <w:rFonts w:ascii="Arial" w:hAnsi="Arial" w:cs="Arial"/>
                <w:b/>
                <w:szCs w:val="24"/>
                <w:lang w:bidi="x-none"/>
              </w:rPr>
              <w:t>None</w:t>
            </w:r>
          </w:p>
        </w:tc>
        <w:tc>
          <w:tcPr>
            <w:tcW w:w="1890" w:type="dxa"/>
            <w:vAlign w:val="center"/>
          </w:tcPr>
          <w:p w14:paraId="32B38B5E" w14:textId="77777777" w:rsidR="009928CA" w:rsidRPr="00001977" w:rsidRDefault="009928CA" w:rsidP="00AB3043">
            <w:pPr>
              <w:jc w:val="center"/>
              <w:rPr>
                <w:rFonts w:ascii="Arial" w:hAnsi="Arial" w:cs="Arial"/>
                <w:b/>
                <w:szCs w:val="24"/>
                <w:lang w:bidi="x-none"/>
              </w:rPr>
            </w:pPr>
            <w:r w:rsidRPr="00001977">
              <w:rPr>
                <w:rFonts w:ascii="Arial" w:hAnsi="Arial" w:cs="Arial"/>
                <w:b/>
                <w:szCs w:val="24"/>
                <w:lang w:bidi="x-none"/>
              </w:rPr>
              <w:t>Unpopular</w:t>
            </w:r>
          </w:p>
        </w:tc>
      </w:tr>
    </w:tbl>
    <w:p w14:paraId="042F5B8B" w14:textId="77777777" w:rsidR="009928CA" w:rsidRPr="00001977" w:rsidRDefault="009928CA" w:rsidP="009928CA">
      <w:pPr>
        <w:jc w:val="center"/>
        <w:outlineLvl w:val="0"/>
        <w:rPr>
          <w:rFonts w:ascii="Arial" w:hAnsi="Arial" w:cs="Arial"/>
          <w:szCs w:val="11"/>
        </w:rPr>
      </w:pPr>
    </w:p>
    <w:p w14:paraId="27D7A0F0" w14:textId="77777777" w:rsidR="009928CA" w:rsidRPr="005E4DC0" w:rsidRDefault="009928CA" w:rsidP="009928CA">
      <w:pPr>
        <w:jc w:val="center"/>
        <w:outlineLvl w:val="0"/>
        <w:rPr>
          <w:rFonts w:ascii="Arial" w:hAnsi="Arial" w:cs="Arial"/>
        </w:rPr>
      </w:pPr>
      <w:r w:rsidRPr="005E4DC0">
        <w:rPr>
          <w:rFonts w:ascii="Arial" w:hAnsi="Arial" w:cs="Arial"/>
          <w:sz w:val="44"/>
        </w:rPr>
        <w:br w:type="page"/>
      </w:r>
      <w:r w:rsidRPr="005E4DC0">
        <w:rPr>
          <w:rFonts w:ascii="Arial" w:hAnsi="Arial" w:cs="Arial"/>
          <w:b/>
          <w:sz w:val="32"/>
        </w:rPr>
        <w:lastRenderedPageBreak/>
        <w:t>Mythology in Job</w:t>
      </w:r>
    </w:p>
    <w:p w14:paraId="1645EEEE" w14:textId="77777777" w:rsidR="009928CA" w:rsidRPr="005E4DC0" w:rsidRDefault="009928CA" w:rsidP="009928CA">
      <w:pPr>
        <w:outlineLvl w:val="0"/>
        <w:rPr>
          <w:rFonts w:ascii="Arial" w:hAnsi="Arial" w:cs="Arial"/>
          <w:b/>
          <w:color w:val="000000"/>
          <w:sz w:val="20"/>
        </w:rPr>
      </w:pPr>
      <w:r w:rsidRPr="005E4DC0">
        <w:rPr>
          <w:rFonts w:ascii="Arial" w:hAnsi="Arial" w:cs="Arial"/>
          <w:b/>
          <w:color w:val="000000"/>
          <w:sz w:val="20"/>
        </w:rPr>
        <w:t>Introduction</w:t>
      </w:r>
    </w:p>
    <w:p w14:paraId="13EBEED7" w14:textId="77777777" w:rsidR="009928CA" w:rsidRPr="005E4DC0" w:rsidRDefault="009928CA" w:rsidP="009928CA">
      <w:pPr>
        <w:rPr>
          <w:rFonts w:ascii="Arial" w:hAnsi="Arial" w:cs="Arial"/>
          <w:color w:val="000000"/>
          <w:sz w:val="20"/>
        </w:rPr>
      </w:pPr>
    </w:p>
    <w:p w14:paraId="5D36616E" w14:textId="77777777" w:rsidR="009928CA" w:rsidRPr="005E4DC0" w:rsidRDefault="009928CA" w:rsidP="009928CA">
      <w:pPr>
        <w:rPr>
          <w:rFonts w:ascii="Arial" w:hAnsi="Arial" w:cs="Arial"/>
          <w:color w:val="000000"/>
          <w:sz w:val="20"/>
        </w:rPr>
      </w:pPr>
      <w:r w:rsidRPr="005E4DC0">
        <w:rPr>
          <w:rFonts w:ascii="Arial" w:hAnsi="Arial" w:cs="Arial"/>
          <w:color w:val="000000"/>
          <w:sz w:val="20"/>
        </w:rPr>
        <w:t xml:space="preserve">For </w:t>
      </w:r>
      <w:r>
        <w:rPr>
          <w:rFonts w:ascii="Arial" w:hAnsi="Arial" w:cs="Arial"/>
          <w:color w:val="000000"/>
          <w:sz w:val="20"/>
        </w:rPr>
        <w:t>centuri</w:t>
      </w:r>
      <w:r w:rsidRPr="005E4DC0">
        <w:rPr>
          <w:rFonts w:ascii="Arial" w:hAnsi="Arial" w:cs="Arial"/>
          <w:color w:val="000000"/>
          <w:sz w:val="20"/>
        </w:rPr>
        <w:t>es</w:t>
      </w:r>
      <w:r>
        <w:rPr>
          <w:rFonts w:ascii="Arial" w:hAnsi="Arial" w:cs="Arial"/>
          <w:color w:val="000000"/>
          <w:sz w:val="20"/>
        </w:rPr>
        <w:t>,</w:t>
      </w:r>
      <w:r w:rsidRPr="005E4DC0">
        <w:rPr>
          <w:rFonts w:ascii="Arial" w:hAnsi="Arial" w:cs="Arial"/>
          <w:color w:val="000000"/>
          <w:sz w:val="20"/>
        </w:rPr>
        <w:t xml:space="preserve"> several strange creatures in the book of Job have puzzled biblical scholars.  These include Leviathan (3:8; 40:35f.), Behemoth (40:15), </w:t>
      </w:r>
      <w:r>
        <w:rPr>
          <w:rFonts w:ascii="Arial" w:hAnsi="Arial" w:cs="Arial"/>
          <w:i/>
          <w:color w:val="000000"/>
          <w:sz w:val="20"/>
        </w:rPr>
        <w:t>Tannin</w:t>
      </w:r>
      <w:r>
        <w:rPr>
          <w:rFonts w:ascii="Arial" w:hAnsi="Arial" w:cs="Arial"/>
          <w:color w:val="000000"/>
          <w:sz w:val="20"/>
        </w:rPr>
        <w:t xml:space="preserve"> (the Dragon, 7:12), Rahab (9:13), and the </w:t>
      </w:r>
      <w:r>
        <w:rPr>
          <w:rFonts w:ascii="Arial" w:hAnsi="Arial" w:cs="Arial"/>
          <w:i/>
          <w:color w:val="000000"/>
          <w:sz w:val="20"/>
        </w:rPr>
        <w:t>r</w:t>
      </w:r>
      <w:r>
        <w:rPr>
          <w:rFonts w:ascii="Arial" w:hAnsi="Arial" w:cs="Arial"/>
          <w:i/>
          <w:color w:val="000000"/>
          <w:sz w:val="14"/>
        </w:rPr>
        <w:t>e</w:t>
      </w:r>
      <w:r>
        <w:rPr>
          <w:rFonts w:ascii="Arial" w:hAnsi="Arial" w:cs="Arial"/>
          <w:i/>
          <w:color w:val="000000"/>
          <w:sz w:val="20"/>
        </w:rPr>
        <w:t>pha'im</w:t>
      </w:r>
      <w:r>
        <w:rPr>
          <w:rFonts w:ascii="Arial" w:hAnsi="Arial" w:cs="Arial"/>
          <w:color w:val="000000"/>
          <w:sz w:val="20"/>
        </w:rPr>
        <w:t xml:space="preserve"> (the "shades," 26:5). However, recent discoveries in Ancient Near Eastern studies claim to provide</w:t>
      </w:r>
      <w:r w:rsidRPr="005E4DC0">
        <w:rPr>
          <w:rFonts w:ascii="Arial" w:hAnsi="Arial" w:cs="Arial"/>
          <w:color w:val="000000"/>
          <w:sz w:val="20"/>
        </w:rPr>
        <w:t xml:space="preserve"> evidence that these creatures are mythological.  </w:t>
      </w:r>
    </w:p>
    <w:p w14:paraId="0A44A310" w14:textId="77777777" w:rsidR="009928CA" w:rsidRPr="005E4DC0" w:rsidRDefault="009928CA" w:rsidP="009928CA">
      <w:pPr>
        <w:rPr>
          <w:rFonts w:ascii="Arial" w:hAnsi="Arial" w:cs="Arial"/>
          <w:color w:val="000000"/>
          <w:sz w:val="20"/>
        </w:rPr>
      </w:pPr>
    </w:p>
    <w:p w14:paraId="06305816" w14:textId="77777777" w:rsidR="009928CA" w:rsidRPr="005E4DC0" w:rsidRDefault="009928CA" w:rsidP="009928CA">
      <w:pPr>
        <w:rPr>
          <w:rFonts w:ascii="Arial" w:hAnsi="Arial" w:cs="Arial"/>
          <w:color w:val="000000"/>
          <w:sz w:val="20"/>
        </w:rPr>
      </w:pPr>
      <w:r>
        <w:rPr>
          <w:rFonts w:ascii="Arial" w:hAnsi="Arial" w:cs="Arial"/>
          <w:color w:val="000000"/>
          <w:sz w:val="20"/>
        </w:rPr>
        <w:t>We must</w:t>
      </w:r>
      <w:r w:rsidRPr="005E4DC0">
        <w:rPr>
          <w:rFonts w:ascii="Arial" w:hAnsi="Arial" w:cs="Arial"/>
          <w:color w:val="000000"/>
          <w:sz w:val="20"/>
        </w:rPr>
        <w:t xml:space="preserve"> answer three important questions: (1) Are these creat</w:t>
      </w:r>
      <w:r>
        <w:rPr>
          <w:rFonts w:ascii="Arial" w:hAnsi="Arial" w:cs="Arial"/>
          <w:color w:val="000000"/>
          <w:sz w:val="20"/>
        </w:rPr>
        <w:t xml:space="preserve">ures indeed mythological? (2) </w:t>
      </w:r>
      <w:r w:rsidRPr="005E4DC0">
        <w:rPr>
          <w:rFonts w:ascii="Arial" w:hAnsi="Arial" w:cs="Arial"/>
          <w:color w:val="000000"/>
          <w:sz w:val="20"/>
        </w:rPr>
        <w:t>Why</w:t>
      </w:r>
      <w:r>
        <w:rPr>
          <w:rFonts w:ascii="Arial" w:hAnsi="Arial" w:cs="Arial"/>
          <w:color w:val="000000"/>
          <w:sz w:val="20"/>
        </w:rPr>
        <w:t xml:space="preserve"> would Job refer to mythology? </w:t>
      </w:r>
      <w:r w:rsidRPr="005E4DC0">
        <w:rPr>
          <w:rFonts w:ascii="Arial" w:hAnsi="Arial" w:cs="Arial"/>
          <w:color w:val="000000"/>
          <w:sz w:val="20"/>
        </w:rPr>
        <w:t>(3) What attitude does the author express towards the existence or non-existence of these creatures?</w:t>
      </w:r>
    </w:p>
    <w:p w14:paraId="07AFEB1C" w14:textId="77777777" w:rsidR="009928CA" w:rsidRPr="005E4DC0" w:rsidRDefault="009928CA" w:rsidP="009928CA">
      <w:pPr>
        <w:rPr>
          <w:rFonts w:ascii="Arial" w:hAnsi="Arial" w:cs="Arial"/>
          <w:color w:val="000000"/>
          <w:sz w:val="20"/>
        </w:rPr>
      </w:pPr>
    </w:p>
    <w:p w14:paraId="02DB3D9C" w14:textId="77777777" w:rsidR="009928CA" w:rsidRPr="005E4DC0" w:rsidRDefault="009928CA" w:rsidP="009928CA">
      <w:pPr>
        <w:jc w:val="center"/>
        <w:outlineLvl w:val="0"/>
        <w:rPr>
          <w:rFonts w:ascii="Arial" w:hAnsi="Arial" w:cs="Arial"/>
          <w:b/>
          <w:color w:val="000000"/>
        </w:rPr>
      </w:pPr>
      <w:r w:rsidRPr="005E4DC0">
        <w:rPr>
          <w:rFonts w:ascii="Arial" w:hAnsi="Arial" w:cs="Arial"/>
          <w:b/>
          <w:color w:val="000000"/>
        </w:rPr>
        <w:t>Are These Creatures Mythological?</w:t>
      </w:r>
    </w:p>
    <w:p w14:paraId="2FD73222" w14:textId="77777777" w:rsidR="009928CA" w:rsidRPr="005E4DC0" w:rsidRDefault="009928CA" w:rsidP="009928CA">
      <w:pPr>
        <w:rPr>
          <w:rFonts w:ascii="Arial" w:hAnsi="Arial" w:cs="Arial"/>
          <w:color w:val="000000"/>
          <w:sz w:val="20"/>
        </w:rPr>
      </w:pPr>
    </w:p>
    <w:p w14:paraId="6DAB1F7D" w14:textId="77777777" w:rsidR="009928CA" w:rsidRPr="005E4DC0" w:rsidRDefault="009928CA" w:rsidP="009928CA">
      <w:pPr>
        <w:rPr>
          <w:rFonts w:ascii="Arial" w:hAnsi="Arial" w:cs="Arial"/>
          <w:color w:val="000000"/>
          <w:sz w:val="20"/>
        </w:rPr>
      </w:pPr>
      <w:r w:rsidRPr="005E4DC0">
        <w:rPr>
          <w:rFonts w:ascii="Arial" w:hAnsi="Arial" w:cs="Arial"/>
          <w:color w:val="000000"/>
          <w:sz w:val="20"/>
        </w:rPr>
        <w:t xml:space="preserve">The weight of the evidence suggests that nearly all of the above creatures are indeed mythological creatures known during the time of the </w:t>
      </w:r>
      <w:r>
        <w:rPr>
          <w:rFonts w:ascii="Arial" w:hAnsi="Arial" w:cs="Arial"/>
          <w:color w:val="000000"/>
          <w:sz w:val="20"/>
        </w:rPr>
        <w:t>B</w:t>
      </w:r>
      <w:r w:rsidRPr="005E4DC0">
        <w:rPr>
          <w:rFonts w:ascii="Arial" w:hAnsi="Arial" w:cs="Arial"/>
          <w:color w:val="000000"/>
          <w:sz w:val="20"/>
        </w:rPr>
        <w:t>ook of Job</w:t>
      </w:r>
      <w:r>
        <w:rPr>
          <w:rFonts w:ascii="Arial" w:hAnsi="Arial" w:cs="Arial"/>
          <w:color w:val="000000"/>
          <w:sz w:val="20"/>
        </w:rPr>
        <w:t>'s writing</w:t>
      </w:r>
      <w:r w:rsidRPr="005E4DC0">
        <w:rPr>
          <w:rFonts w:ascii="Arial" w:hAnsi="Arial" w:cs="Arial"/>
          <w:color w:val="000000"/>
          <w:sz w:val="20"/>
        </w:rPr>
        <w:t xml:space="preserve">.  </w:t>
      </w:r>
    </w:p>
    <w:p w14:paraId="58E3E6C9" w14:textId="77777777" w:rsidR="009928CA" w:rsidRPr="005E4DC0" w:rsidRDefault="009928CA" w:rsidP="009928CA">
      <w:pPr>
        <w:rPr>
          <w:rFonts w:ascii="Arial" w:hAnsi="Arial" w:cs="Arial"/>
          <w:color w:val="000000"/>
          <w:sz w:val="20"/>
        </w:rPr>
      </w:pPr>
    </w:p>
    <w:p w14:paraId="3A1987E9" w14:textId="77777777" w:rsidR="009928CA" w:rsidRPr="005E4DC0" w:rsidRDefault="009928CA" w:rsidP="009928CA">
      <w:pPr>
        <w:outlineLvl w:val="0"/>
        <w:rPr>
          <w:rFonts w:ascii="Arial" w:hAnsi="Arial" w:cs="Arial"/>
          <w:b/>
          <w:color w:val="000000"/>
          <w:sz w:val="20"/>
        </w:rPr>
      </w:pPr>
      <w:r w:rsidRPr="005E4DC0">
        <w:rPr>
          <w:rFonts w:ascii="Arial" w:hAnsi="Arial" w:cs="Arial"/>
          <w:b/>
          <w:color w:val="000000"/>
          <w:sz w:val="20"/>
        </w:rPr>
        <w:t>Leviathan (the Serpent)</w:t>
      </w:r>
    </w:p>
    <w:p w14:paraId="007FB5CA" w14:textId="77777777" w:rsidR="009928CA" w:rsidRPr="005E4DC0" w:rsidRDefault="009928CA" w:rsidP="009928CA">
      <w:pPr>
        <w:rPr>
          <w:rFonts w:ascii="Arial" w:hAnsi="Arial" w:cs="Arial"/>
          <w:color w:val="000000"/>
          <w:sz w:val="20"/>
        </w:rPr>
      </w:pPr>
    </w:p>
    <w:p w14:paraId="3E6DA614" w14:textId="77777777" w:rsidR="009928CA" w:rsidRPr="005E4DC0" w:rsidRDefault="009928CA" w:rsidP="009928CA">
      <w:pPr>
        <w:rPr>
          <w:rFonts w:ascii="Arial" w:hAnsi="Arial" w:cs="Arial"/>
          <w:color w:val="000000"/>
          <w:sz w:val="20"/>
        </w:rPr>
      </w:pPr>
      <w:r w:rsidRPr="005E4DC0">
        <w:rPr>
          <w:rFonts w:ascii="Arial" w:hAnsi="Arial" w:cs="Arial"/>
          <w:color w:val="000000"/>
          <w:sz w:val="20"/>
        </w:rPr>
        <w:t xml:space="preserve">Job twice mentions a creature called "Leviathan" (3:8; 41:1).  The first time (3:8) alludes to the practice of "arousing Leviathan."  This mythical sea monster of Ugarit (named "Lotan") had seven heads and lived in the sea.  When aroused, it would stretch so high in the sky </w:t>
      </w:r>
      <w:r>
        <w:rPr>
          <w:rFonts w:ascii="Arial" w:hAnsi="Arial" w:cs="Arial"/>
          <w:color w:val="000000"/>
          <w:sz w:val="20"/>
        </w:rPr>
        <w:t xml:space="preserve">that </w:t>
      </w:r>
      <w:r w:rsidRPr="005E4DC0">
        <w:rPr>
          <w:rFonts w:ascii="Arial" w:hAnsi="Arial" w:cs="Arial"/>
          <w:color w:val="000000"/>
          <w:sz w:val="20"/>
        </w:rPr>
        <w:t>it eclipsed the light to the earth by "swallowing the moon or sun "(Smick, 215).  Ugaritic enchanters pronounced curses upon people by raising Leviathan, so Job, in this moment of despair over his sufferings, is inviting the enchanters to raise Leviathan and thus remove the light (i.e., existence) of the day of his birth.  Job, in effect, employs mythological terms to express his wish that he never existed at all.</w:t>
      </w:r>
    </w:p>
    <w:p w14:paraId="0F8920BD" w14:textId="77777777" w:rsidR="009928CA" w:rsidRPr="005E4DC0" w:rsidRDefault="009928CA" w:rsidP="009928CA">
      <w:pPr>
        <w:rPr>
          <w:rFonts w:ascii="Arial" w:hAnsi="Arial" w:cs="Arial"/>
          <w:color w:val="000000"/>
          <w:sz w:val="20"/>
        </w:rPr>
      </w:pPr>
    </w:p>
    <w:p w14:paraId="1AB9BEF1" w14:textId="77777777" w:rsidR="009928CA" w:rsidRPr="005E4DC0" w:rsidRDefault="009928CA" w:rsidP="009928CA">
      <w:pPr>
        <w:rPr>
          <w:rFonts w:ascii="Arial" w:hAnsi="Arial" w:cs="Arial"/>
          <w:color w:val="000000"/>
          <w:sz w:val="20"/>
        </w:rPr>
      </w:pPr>
      <w:bookmarkStart w:id="2" w:name="OLE_LINK1"/>
      <w:r w:rsidRPr="005E4DC0">
        <w:rPr>
          <w:rFonts w:ascii="Arial" w:hAnsi="Arial" w:cs="Arial"/>
          <w:color w:val="000000"/>
          <w:sz w:val="20"/>
        </w:rPr>
        <w:t>The belief that a large creature</w:t>
      </w:r>
      <w:r>
        <w:rPr>
          <w:rFonts w:ascii="Arial" w:hAnsi="Arial" w:cs="Arial"/>
          <w:color w:val="000000"/>
          <w:sz w:val="20"/>
        </w:rPr>
        <w:t>,</w:t>
      </w:r>
      <w:r w:rsidRPr="005E4DC0">
        <w:rPr>
          <w:rFonts w:ascii="Arial" w:hAnsi="Arial" w:cs="Arial"/>
          <w:color w:val="000000"/>
          <w:sz w:val="20"/>
        </w:rPr>
        <w:t xml:space="preserve"> especially a sea creature</w:t>
      </w:r>
      <w:r>
        <w:rPr>
          <w:rFonts w:ascii="Arial" w:hAnsi="Arial" w:cs="Arial"/>
          <w:color w:val="000000"/>
          <w:sz w:val="20"/>
        </w:rPr>
        <w:t>,</w:t>
      </w:r>
      <w:r w:rsidRPr="005E4DC0">
        <w:rPr>
          <w:rFonts w:ascii="Arial" w:hAnsi="Arial" w:cs="Arial"/>
          <w:color w:val="000000"/>
          <w:sz w:val="20"/>
        </w:rPr>
        <w:t xml:space="preserve"> could swallow the sun or moon is common among </w:t>
      </w:r>
      <w:r>
        <w:rPr>
          <w:rFonts w:ascii="Arial" w:hAnsi="Arial" w:cs="Arial"/>
          <w:color w:val="000000"/>
          <w:sz w:val="20"/>
        </w:rPr>
        <w:t xml:space="preserve">the </w:t>
      </w:r>
      <w:r w:rsidRPr="005E4DC0">
        <w:rPr>
          <w:rFonts w:ascii="Arial" w:hAnsi="Arial" w:cs="Arial"/>
          <w:color w:val="000000"/>
          <w:sz w:val="20"/>
        </w:rPr>
        <w:t>mythologies of several ancient peoples.  Some of them include the people of India, China, Burma, Scandinavia, the Tartar tribe of the Chuwashes, Mongolia, Iraq, Israel (folklore), the Negritos of Borneo, and the Canaanites.  Even the Romans and Greeks had similar mythologies (Gastor</w:t>
      </w:r>
      <w:bookmarkEnd w:id="2"/>
      <w:r w:rsidRPr="005E4DC0">
        <w:rPr>
          <w:rFonts w:ascii="Arial" w:hAnsi="Arial" w:cs="Arial"/>
          <w:color w:val="000000"/>
          <w:sz w:val="20"/>
        </w:rPr>
        <w:t xml:space="preserve">, </w:t>
      </w:r>
      <w:r>
        <w:rPr>
          <w:rFonts w:ascii="Arial" w:hAnsi="Arial" w:cs="Arial"/>
          <w:color w:val="000000"/>
          <w:sz w:val="20"/>
        </w:rPr>
        <w:t>57</w:t>
      </w:r>
      <w:r w:rsidRPr="005E4DC0">
        <w:rPr>
          <w:rFonts w:ascii="Arial" w:hAnsi="Arial" w:cs="Arial"/>
          <w:color w:val="000000"/>
          <w:sz w:val="20"/>
        </w:rPr>
        <w:t xml:space="preserve">7-78).  Gastor writes of Leviathan, "The name Leviathan is a fanciful invention of popular lore.  It means properly </w:t>
      </w:r>
      <w:r>
        <w:rPr>
          <w:rFonts w:ascii="Arial" w:hAnsi="Arial" w:cs="Arial"/>
          <w:color w:val="000000"/>
          <w:sz w:val="20"/>
        </w:rPr>
        <w:t>‘</w:t>
      </w:r>
      <w:r w:rsidRPr="005E4DC0">
        <w:rPr>
          <w:rFonts w:ascii="Arial" w:hAnsi="Arial" w:cs="Arial"/>
          <w:color w:val="000000"/>
          <w:sz w:val="20"/>
        </w:rPr>
        <w:t>Coiling</w:t>
      </w:r>
      <w:r>
        <w:rPr>
          <w:rFonts w:ascii="Arial" w:hAnsi="Arial" w:cs="Arial"/>
          <w:color w:val="000000"/>
          <w:sz w:val="20"/>
        </w:rPr>
        <w:t>’</w:t>
      </w:r>
      <w:r w:rsidRPr="005E4DC0">
        <w:rPr>
          <w:rFonts w:ascii="Arial" w:hAnsi="Arial" w:cs="Arial"/>
          <w:color w:val="000000"/>
          <w:sz w:val="20"/>
        </w:rPr>
        <w:t xml:space="preserve"> or </w:t>
      </w:r>
      <w:r>
        <w:rPr>
          <w:rFonts w:ascii="Arial" w:hAnsi="Arial" w:cs="Arial"/>
          <w:color w:val="000000"/>
          <w:sz w:val="20"/>
        </w:rPr>
        <w:t>‘</w:t>
      </w:r>
      <w:r w:rsidRPr="005E4DC0">
        <w:rPr>
          <w:rFonts w:ascii="Arial" w:hAnsi="Arial" w:cs="Arial"/>
          <w:color w:val="000000"/>
          <w:sz w:val="20"/>
        </w:rPr>
        <w:t>Wrigley,</w:t>
      </w:r>
      <w:r>
        <w:rPr>
          <w:rFonts w:ascii="Arial" w:hAnsi="Arial" w:cs="Arial"/>
          <w:color w:val="000000"/>
          <w:sz w:val="20"/>
        </w:rPr>
        <w:t>’</w:t>
      </w:r>
      <w:r w:rsidRPr="005E4DC0">
        <w:rPr>
          <w:rFonts w:ascii="Arial" w:hAnsi="Arial" w:cs="Arial"/>
          <w:color w:val="000000"/>
          <w:sz w:val="20"/>
        </w:rPr>
        <w:t xml:space="preserve"> and the monster is also called, both [in Isaiah] and in the Canaanite text from Ugarit, 'Aqaltan, the Tortuous</w:t>
      </w:r>
      <w:r>
        <w:rPr>
          <w:rFonts w:ascii="Arial" w:hAnsi="Arial" w:cs="Arial"/>
          <w:color w:val="000000"/>
          <w:sz w:val="20"/>
        </w:rPr>
        <w:t>’</w:t>
      </w:r>
      <w:r w:rsidRPr="005E4DC0">
        <w:rPr>
          <w:rFonts w:ascii="Arial" w:hAnsi="Arial" w:cs="Arial"/>
          <w:color w:val="000000"/>
          <w:sz w:val="20"/>
        </w:rPr>
        <w:t>" (p. 577).</w:t>
      </w:r>
    </w:p>
    <w:p w14:paraId="62DED394" w14:textId="77777777" w:rsidR="009928CA" w:rsidRPr="005E4DC0" w:rsidRDefault="009928CA" w:rsidP="009928CA">
      <w:pPr>
        <w:rPr>
          <w:rFonts w:ascii="Arial" w:hAnsi="Arial" w:cs="Arial"/>
          <w:color w:val="000000"/>
          <w:sz w:val="20"/>
        </w:rPr>
      </w:pPr>
    </w:p>
    <w:p w14:paraId="1967BF2B" w14:textId="77777777" w:rsidR="009928CA" w:rsidRPr="005E4DC0" w:rsidRDefault="009928CA" w:rsidP="009928CA">
      <w:pPr>
        <w:rPr>
          <w:rFonts w:ascii="Arial" w:hAnsi="Arial" w:cs="Arial"/>
          <w:color w:val="000000"/>
          <w:sz w:val="20"/>
        </w:rPr>
      </w:pPr>
      <w:r w:rsidRPr="005E4DC0">
        <w:rPr>
          <w:rFonts w:ascii="Arial" w:hAnsi="Arial" w:cs="Arial"/>
          <w:color w:val="000000"/>
          <w:sz w:val="20"/>
        </w:rPr>
        <w:t>The second mention of Leviathan in the book of Job comes from the mouth of God Himself (41:1-34).  Here we see, in contrast with the usage in Job 3:8, a detailed description of the animal; in fact, this passage contains the most explicit details of any of the fourteen animals the L</w:t>
      </w:r>
      <w:r w:rsidRPr="003504B0">
        <w:rPr>
          <w:rFonts w:ascii="Arial" w:hAnsi="Arial" w:cs="Arial"/>
          <w:color w:val="000000"/>
          <w:sz w:val="18"/>
          <w:szCs w:val="24"/>
        </w:rPr>
        <w:t>ORD</w:t>
      </w:r>
      <w:r w:rsidRPr="005E4DC0">
        <w:rPr>
          <w:rFonts w:ascii="Arial" w:hAnsi="Arial" w:cs="Arial"/>
          <w:color w:val="000000"/>
          <w:sz w:val="20"/>
        </w:rPr>
        <w:t xml:space="preserve"> mentions in his talks with Job (38:39–39:30; 40:15–41:34).  That the Leviathan </w:t>
      </w:r>
      <w:r>
        <w:rPr>
          <w:rFonts w:ascii="Arial" w:hAnsi="Arial" w:cs="Arial"/>
          <w:color w:val="000000"/>
          <w:sz w:val="20"/>
        </w:rPr>
        <w:t>discuss</w:t>
      </w:r>
      <w:r w:rsidRPr="005E4DC0">
        <w:rPr>
          <w:rFonts w:ascii="Arial" w:hAnsi="Arial" w:cs="Arial"/>
          <w:color w:val="000000"/>
          <w:sz w:val="20"/>
        </w:rPr>
        <w:t xml:space="preserve">ed here is </w:t>
      </w:r>
      <w:r w:rsidRPr="005E4DC0">
        <w:rPr>
          <w:rFonts w:ascii="Arial" w:hAnsi="Arial" w:cs="Arial"/>
          <w:i/>
          <w:color w:val="000000"/>
          <w:sz w:val="20"/>
        </w:rPr>
        <w:t>not</w:t>
      </w:r>
      <w:r w:rsidRPr="005E4DC0">
        <w:rPr>
          <w:rFonts w:ascii="Arial" w:hAnsi="Arial" w:cs="Arial"/>
          <w:color w:val="000000"/>
          <w:sz w:val="20"/>
        </w:rPr>
        <w:t xml:space="preserve"> a mythical creature is suppor</w:t>
      </w:r>
      <w:r>
        <w:rPr>
          <w:rFonts w:ascii="Arial" w:hAnsi="Arial" w:cs="Arial"/>
          <w:color w:val="000000"/>
          <w:sz w:val="20"/>
        </w:rPr>
        <w:t xml:space="preserve">ted by the following evidence: (1) </w:t>
      </w:r>
      <w:r w:rsidRPr="005E4DC0">
        <w:rPr>
          <w:rFonts w:ascii="Arial" w:hAnsi="Arial" w:cs="Arial"/>
          <w:color w:val="000000"/>
          <w:sz w:val="20"/>
        </w:rPr>
        <w:t>Man attempted to capture and tame it to no a</w:t>
      </w:r>
      <w:r>
        <w:rPr>
          <w:rFonts w:ascii="Arial" w:hAnsi="Arial" w:cs="Arial"/>
          <w:color w:val="000000"/>
          <w:sz w:val="20"/>
        </w:rPr>
        <w:t xml:space="preserve">vail (41:1-11, 26-34), and (2) </w:t>
      </w:r>
      <w:r w:rsidRPr="005E4DC0">
        <w:rPr>
          <w:rFonts w:ascii="Arial" w:hAnsi="Arial" w:cs="Arial"/>
          <w:color w:val="000000"/>
          <w:sz w:val="20"/>
        </w:rPr>
        <w:t>It is spoken of in conjunction with behemoth (</w:t>
      </w:r>
      <w:r>
        <w:rPr>
          <w:rFonts w:ascii="Arial" w:hAnsi="Arial" w:cs="Arial"/>
          <w:color w:val="000000"/>
          <w:sz w:val="20"/>
        </w:rPr>
        <w:t>another actual animal</w:t>
      </w:r>
      <w:r w:rsidRPr="005E4DC0">
        <w:rPr>
          <w:rFonts w:ascii="Arial" w:hAnsi="Arial" w:cs="Arial"/>
          <w:color w:val="000000"/>
          <w:sz w:val="20"/>
        </w:rPr>
        <w:t xml:space="preserve">) of which it shares many common characteristics (cf. Job 40:15-24).  Most feel that Leviathan is a crocodile due to its tough skin (41:13-17, 23), ferocious jaw (41:14), difficulty </w:t>
      </w:r>
      <w:r>
        <w:rPr>
          <w:rFonts w:ascii="Arial" w:hAnsi="Arial" w:cs="Arial"/>
          <w:color w:val="000000"/>
          <w:sz w:val="20"/>
        </w:rPr>
        <w:t>in</w:t>
      </w:r>
      <w:r w:rsidRPr="005E4DC0">
        <w:rPr>
          <w:rFonts w:ascii="Arial" w:hAnsi="Arial" w:cs="Arial"/>
          <w:color w:val="000000"/>
          <w:sz w:val="20"/>
        </w:rPr>
        <w:t xml:space="preserve"> captur</w:t>
      </w:r>
      <w:r>
        <w:rPr>
          <w:rFonts w:ascii="Arial" w:hAnsi="Arial" w:cs="Arial"/>
          <w:color w:val="000000"/>
          <w:sz w:val="20"/>
        </w:rPr>
        <w:t>ing</w:t>
      </w:r>
      <w:r w:rsidRPr="005E4DC0">
        <w:rPr>
          <w:rFonts w:ascii="Arial" w:hAnsi="Arial" w:cs="Arial"/>
          <w:color w:val="000000"/>
          <w:sz w:val="20"/>
        </w:rPr>
        <w:t xml:space="preserve"> (41:6)</w:t>
      </w:r>
      <w:r>
        <w:rPr>
          <w:rFonts w:ascii="Arial" w:hAnsi="Arial" w:cs="Arial"/>
          <w:color w:val="000000"/>
          <w:sz w:val="20"/>
        </w:rPr>
        <w:t>,</w:t>
      </w:r>
      <w:r w:rsidRPr="005E4DC0">
        <w:rPr>
          <w:rFonts w:ascii="Arial" w:hAnsi="Arial" w:cs="Arial"/>
          <w:color w:val="000000"/>
          <w:sz w:val="20"/>
        </w:rPr>
        <w:t xml:space="preserve"> and hideous movements of its eyes, nose</w:t>
      </w:r>
      <w:r>
        <w:rPr>
          <w:rFonts w:ascii="Arial" w:hAnsi="Arial" w:cs="Arial"/>
          <w:color w:val="000000"/>
          <w:sz w:val="20"/>
        </w:rPr>
        <w:t>,</w:t>
      </w:r>
      <w:r w:rsidRPr="005E4DC0">
        <w:rPr>
          <w:rFonts w:ascii="Arial" w:hAnsi="Arial" w:cs="Arial"/>
          <w:color w:val="000000"/>
          <w:sz w:val="20"/>
        </w:rPr>
        <w:t xml:space="preserve"> and mouth (41:18-21).  However, since the crocodile has weak limbs in contrast to </w:t>
      </w:r>
      <w:r>
        <w:rPr>
          <w:rFonts w:ascii="Arial" w:hAnsi="Arial" w:cs="Arial"/>
          <w:color w:val="000000"/>
          <w:sz w:val="20"/>
        </w:rPr>
        <w:t xml:space="preserve">those of a marine dinosaur, as seen in </w:t>
      </w:r>
      <w:r w:rsidRPr="005E4DC0">
        <w:rPr>
          <w:rFonts w:ascii="Arial" w:hAnsi="Arial" w:cs="Arial"/>
          <w:color w:val="000000"/>
          <w:sz w:val="20"/>
        </w:rPr>
        <w:t xml:space="preserve">41:12, </w:t>
      </w:r>
      <w:r>
        <w:rPr>
          <w:rFonts w:ascii="Arial" w:hAnsi="Arial" w:cs="Arial"/>
          <w:color w:val="000000"/>
          <w:sz w:val="20"/>
        </w:rPr>
        <w:t>an</w:t>
      </w:r>
      <w:r w:rsidRPr="005E4DC0">
        <w:rPr>
          <w:rFonts w:ascii="Arial" w:hAnsi="Arial" w:cs="Arial"/>
          <w:color w:val="000000"/>
          <w:sz w:val="20"/>
        </w:rPr>
        <w:t xml:space="preserve"> </w:t>
      </w:r>
      <w:r>
        <w:rPr>
          <w:rFonts w:ascii="Arial" w:hAnsi="Arial" w:cs="Arial"/>
          <w:color w:val="000000"/>
          <w:sz w:val="20"/>
        </w:rPr>
        <w:t>aquatic</w:t>
      </w:r>
      <w:r w:rsidRPr="005E4DC0">
        <w:rPr>
          <w:rFonts w:ascii="Arial" w:hAnsi="Arial" w:cs="Arial"/>
          <w:color w:val="000000"/>
          <w:sz w:val="20"/>
        </w:rPr>
        <w:t xml:space="preserve"> dinosaur was</w:t>
      </w:r>
      <w:r>
        <w:rPr>
          <w:rFonts w:ascii="Arial" w:hAnsi="Arial" w:cs="Arial"/>
          <w:color w:val="000000"/>
          <w:sz w:val="20"/>
        </w:rPr>
        <w:t xml:space="preserve"> likely </w:t>
      </w:r>
      <w:r w:rsidRPr="005E4DC0">
        <w:rPr>
          <w:rFonts w:ascii="Arial" w:hAnsi="Arial" w:cs="Arial"/>
          <w:color w:val="000000"/>
          <w:sz w:val="20"/>
        </w:rPr>
        <w:t>in view (cf. notes, 379).</w:t>
      </w:r>
    </w:p>
    <w:p w14:paraId="3C1D8566" w14:textId="77777777" w:rsidR="009928CA" w:rsidRPr="005E4DC0" w:rsidRDefault="009928CA" w:rsidP="009928CA">
      <w:pPr>
        <w:rPr>
          <w:rFonts w:ascii="Arial" w:hAnsi="Arial" w:cs="Arial"/>
          <w:color w:val="000000"/>
          <w:sz w:val="20"/>
        </w:rPr>
      </w:pPr>
    </w:p>
    <w:p w14:paraId="53937D69" w14:textId="77777777" w:rsidR="009928CA" w:rsidRPr="005E4DC0" w:rsidRDefault="009928CA" w:rsidP="009928CA">
      <w:pPr>
        <w:outlineLvl w:val="0"/>
        <w:rPr>
          <w:rFonts w:ascii="Arial" w:hAnsi="Arial" w:cs="Arial"/>
          <w:b/>
          <w:color w:val="000000"/>
          <w:sz w:val="20"/>
        </w:rPr>
      </w:pPr>
      <w:r w:rsidRPr="005E4DC0">
        <w:rPr>
          <w:rFonts w:ascii="Arial" w:hAnsi="Arial" w:cs="Arial"/>
          <w:b/>
          <w:color w:val="000000"/>
          <w:sz w:val="20"/>
        </w:rPr>
        <w:t>Behemoth</w:t>
      </w:r>
    </w:p>
    <w:p w14:paraId="5C3EF970" w14:textId="77777777" w:rsidR="009928CA" w:rsidRPr="005E4DC0" w:rsidRDefault="009928CA" w:rsidP="009928CA">
      <w:pPr>
        <w:rPr>
          <w:rFonts w:ascii="Arial" w:hAnsi="Arial" w:cs="Arial"/>
          <w:color w:val="000000"/>
          <w:sz w:val="20"/>
        </w:rPr>
      </w:pPr>
    </w:p>
    <w:p w14:paraId="76F424C9" w14:textId="77777777" w:rsidR="009928CA" w:rsidRPr="005E4DC0" w:rsidRDefault="009928CA" w:rsidP="009928CA">
      <w:pPr>
        <w:rPr>
          <w:rFonts w:ascii="Arial" w:hAnsi="Arial" w:cs="Arial"/>
          <w:color w:val="000000"/>
          <w:sz w:val="20"/>
        </w:rPr>
      </w:pPr>
      <w:r w:rsidRPr="005E4DC0">
        <w:rPr>
          <w:rFonts w:ascii="Arial" w:hAnsi="Arial" w:cs="Arial"/>
          <w:color w:val="000000"/>
          <w:sz w:val="20"/>
        </w:rPr>
        <w:t xml:space="preserve">The Behemoth appears only once in Job (40:15-24).  This is a real </w:t>
      </w:r>
      <w:r>
        <w:rPr>
          <w:rFonts w:ascii="Arial" w:hAnsi="Arial" w:cs="Arial"/>
          <w:color w:val="000000"/>
          <w:sz w:val="20"/>
        </w:rPr>
        <w:t>animal, as Job could "behold" the creature that the L</w:t>
      </w:r>
      <w:r>
        <w:rPr>
          <w:rFonts w:ascii="Arial" w:hAnsi="Arial" w:cs="Arial"/>
          <w:color w:val="000000"/>
          <w:sz w:val="18"/>
          <w:szCs w:val="24"/>
        </w:rPr>
        <w:t>ORD</w:t>
      </w:r>
      <w:r>
        <w:rPr>
          <w:rFonts w:ascii="Arial" w:hAnsi="Arial" w:cs="Arial"/>
          <w:color w:val="000000"/>
          <w:sz w:val="20"/>
        </w:rPr>
        <w:t xml:space="preserve"> made (40:15a). God</w:t>
      </w:r>
      <w:r w:rsidRPr="005E4DC0">
        <w:rPr>
          <w:rFonts w:ascii="Arial" w:hAnsi="Arial" w:cs="Arial"/>
          <w:color w:val="000000"/>
          <w:sz w:val="20"/>
        </w:rPr>
        <w:t xml:space="preserve"> would not have asked Job to view a mythical creature, nor would He have claimed to create such an animal if it w</w:t>
      </w:r>
      <w:r>
        <w:rPr>
          <w:rFonts w:ascii="Arial" w:hAnsi="Arial" w:cs="Arial"/>
          <w:color w:val="000000"/>
          <w:sz w:val="20"/>
        </w:rPr>
        <w:t>ere</w:t>
      </w:r>
      <w:r w:rsidRPr="005E4DC0">
        <w:rPr>
          <w:rFonts w:ascii="Arial" w:hAnsi="Arial" w:cs="Arial"/>
          <w:color w:val="000000"/>
          <w:sz w:val="20"/>
        </w:rPr>
        <w:t xml:space="preserve"> not real.  That it is real is also supported by the association with the preceding twelve real animals, which the L</w:t>
      </w:r>
      <w:r w:rsidRPr="005E4DC0">
        <w:rPr>
          <w:rFonts w:ascii="Arial" w:hAnsi="Arial" w:cs="Arial"/>
          <w:color w:val="000000"/>
          <w:sz w:val="14"/>
        </w:rPr>
        <w:t>ORD</w:t>
      </w:r>
      <w:r w:rsidRPr="005E4DC0">
        <w:rPr>
          <w:rFonts w:ascii="Arial" w:hAnsi="Arial" w:cs="Arial"/>
          <w:color w:val="000000"/>
          <w:sz w:val="20"/>
        </w:rPr>
        <w:t xml:space="preserve"> spoke earlier (38:39–39:30).  Gastor does not mention the behemoth in his treatment of the mythical creatures.</w:t>
      </w:r>
    </w:p>
    <w:p w14:paraId="0F3430D4" w14:textId="77777777" w:rsidR="009928CA" w:rsidRPr="005E4DC0" w:rsidRDefault="009928CA" w:rsidP="009928CA">
      <w:pPr>
        <w:rPr>
          <w:rFonts w:ascii="Arial" w:hAnsi="Arial" w:cs="Arial"/>
          <w:color w:val="000000"/>
          <w:sz w:val="20"/>
        </w:rPr>
      </w:pPr>
    </w:p>
    <w:p w14:paraId="6041E797" w14:textId="77777777" w:rsidR="009928CA" w:rsidRPr="005E4DC0" w:rsidRDefault="009928CA" w:rsidP="009928CA">
      <w:pPr>
        <w:rPr>
          <w:rFonts w:ascii="Arial" w:hAnsi="Arial" w:cs="Arial"/>
          <w:color w:val="000000"/>
          <w:sz w:val="20"/>
        </w:rPr>
      </w:pPr>
      <w:r w:rsidRPr="005E4DC0">
        <w:rPr>
          <w:rFonts w:ascii="Arial" w:hAnsi="Arial" w:cs="Arial"/>
          <w:color w:val="000000"/>
          <w:sz w:val="20"/>
        </w:rPr>
        <w:t>The description of the beast ("</w:t>
      </w:r>
      <w:r>
        <w:rPr>
          <w:rFonts w:ascii="Arial" w:hAnsi="Arial" w:cs="Arial"/>
          <w:color w:val="000000"/>
          <w:sz w:val="20"/>
        </w:rPr>
        <w:t>b</w:t>
      </w:r>
      <w:r w:rsidRPr="005E4DC0">
        <w:rPr>
          <w:rFonts w:ascii="Arial" w:hAnsi="Arial" w:cs="Arial"/>
          <w:color w:val="000000"/>
          <w:sz w:val="20"/>
        </w:rPr>
        <w:t>ehemoth" is the intensive plural form of "beast" in Hebrew) further supports its existence as an actual animal.  Most feel that the behemoth, due to its strength (40:16-19), herbivorous eating habits (40:15b, 20), life in the marshes (40:20-23)</w:t>
      </w:r>
      <w:r>
        <w:rPr>
          <w:rFonts w:ascii="Arial" w:hAnsi="Arial" w:cs="Arial"/>
          <w:color w:val="000000"/>
          <w:sz w:val="20"/>
        </w:rPr>
        <w:t>,</w:t>
      </w:r>
      <w:r w:rsidRPr="005E4DC0">
        <w:rPr>
          <w:rFonts w:ascii="Arial" w:hAnsi="Arial" w:cs="Arial"/>
          <w:color w:val="000000"/>
          <w:sz w:val="20"/>
        </w:rPr>
        <w:t xml:space="preserve"> and fierceness (40:24) best describes the hippopotamus.  However, this does not explain the large tail (40:17)</w:t>
      </w:r>
      <w:r>
        <w:rPr>
          <w:rFonts w:ascii="Arial" w:hAnsi="Arial" w:cs="Arial"/>
          <w:color w:val="000000"/>
          <w:sz w:val="20"/>
        </w:rPr>
        <w:t>; therefore</w:t>
      </w:r>
      <w:r w:rsidRPr="005E4DC0">
        <w:rPr>
          <w:rFonts w:ascii="Arial" w:hAnsi="Arial" w:cs="Arial"/>
          <w:color w:val="000000"/>
          <w:sz w:val="20"/>
        </w:rPr>
        <w:t xml:space="preserve">, </w:t>
      </w:r>
      <w:r>
        <w:rPr>
          <w:rFonts w:ascii="Arial" w:hAnsi="Arial" w:cs="Arial"/>
          <w:color w:val="000000"/>
          <w:sz w:val="20"/>
        </w:rPr>
        <w:t>it</w:t>
      </w:r>
      <w:r w:rsidRPr="005E4DC0">
        <w:rPr>
          <w:rFonts w:ascii="Arial" w:hAnsi="Arial" w:cs="Arial"/>
          <w:color w:val="000000"/>
          <w:sz w:val="20"/>
        </w:rPr>
        <w:t xml:space="preserve"> </w:t>
      </w:r>
      <w:r>
        <w:rPr>
          <w:rFonts w:ascii="Arial" w:hAnsi="Arial" w:cs="Arial"/>
          <w:color w:val="000000"/>
          <w:sz w:val="20"/>
        </w:rPr>
        <w:t>is</w:t>
      </w:r>
      <w:r w:rsidRPr="005E4DC0">
        <w:rPr>
          <w:rFonts w:ascii="Arial" w:hAnsi="Arial" w:cs="Arial"/>
          <w:color w:val="000000"/>
          <w:sz w:val="20"/>
        </w:rPr>
        <w:t xml:space="preserve"> </w:t>
      </w:r>
      <w:r>
        <w:rPr>
          <w:rFonts w:ascii="Arial" w:hAnsi="Arial" w:cs="Arial"/>
          <w:color w:val="000000"/>
          <w:sz w:val="20"/>
        </w:rPr>
        <w:t>likely that a</w:t>
      </w:r>
      <w:r w:rsidRPr="005E4DC0">
        <w:rPr>
          <w:rFonts w:ascii="Arial" w:hAnsi="Arial" w:cs="Arial"/>
          <w:color w:val="000000"/>
          <w:sz w:val="20"/>
        </w:rPr>
        <w:t xml:space="preserve"> plant-eating dinosaur is in view (cf. notes, 378).</w:t>
      </w:r>
    </w:p>
    <w:p w14:paraId="5B5E7CFF" w14:textId="77777777" w:rsidR="009928CA" w:rsidRPr="005E4DC0" w:rsidRDefault="009928CA" w:rsidP="009928CA">
      <w:pPr>
        <w:rPr>
          <w:rFonts w:ascii="Arial" w:hAnsi="Arial" w:cs="Arial"/>
          <w:color w:val="000000"/>
          <w:sz w:val="20"/>
        </w:rPr>
      </w:pPr>
    </w:p>
    <w:p w14:paraId="52EE271D" w14:textId="77777777" w:rsidR="009928CA" w:rsidRPr="005E4DC0" w:rsidRDefault="009928CA" w:rsidP="009928CA">
      <w:pPr>
        <w:keepNext/>
        <w:outlineLvl w:val="0"/>
        <w:rPr>
          <w:rFonts w:ascii="Arial" w:hAnsi="Arial" w:cs="Arial"/>
          <w:b/>
          <w:color w:val="000000"/>
          <w:sz w:val="20"/>
        </w:rPr>
      </w:pPr>
      <w:r w:rsidRPr="005E4DC0">
        <w:rPr>
          <w:rFonts w:ascii="Arial" w:hAnsi="Arial" w:cs="Arial"/>
          <w:b/>
          <w:color w:val="000000"/>
          <w:sz w:val="20"/>
        </w:rPr>
        <w:lastRenderedPageBreak/>
        <w:t>Rahab (the Boisterous)</w:t>
      </w:r>
    </w:p>
    <w:p w14:paraId="155F73A1" w14:textId="77777777" w:rsidR="009928CA" w:rsidRPr="005E4DC0" w:rsidRDefault="009928CA" w:rsidP="009928CA">
      <w:pPr>
        <w:keepNext/>
        <w:rPr>
          <w:rFonts w:ascii="Arial" w:hAnsi="Arial" w:cs="Arial"/>
          <w:color w:val="000000"/>
          <w:sz w:val="20"/>
        </w:rPr>
      </w:pPr>
    </w:p>
    <w:p w14:paraId="09E3B724" w14:textId="77777777" w:rsidR="009928CA" w:rsidRPr="005E4DC0" w:rsidRDefault="009928CA" w:rsidP="009928CA">
      <w:pPr>
        <w:keepNext/>
        <w:rPr>
          <w:rFonts w:ascii="Arial" w:hAnsi="Arial" w:cs="Arial"/>
          <w:color w:val="000000"/>
          <w:sz w:val="20"/>
        </w:rPr>
      </w:pPr>
      <w:r w:rsidRPr="005E4DC0">
        <w:rPr>
          <w:rFonts w:ascii="Arial" w:hAnsi="Arial" w:cs="Arial"/>
          <w:color w:val="000000"/>
          <w:sz w:val="20"/>
        </w:rPr>
        <w:t>Job mentions Rahab twice (9:13; 26:12-13).  The first reference (9:13) cites God conquering the helpers of Rahab</w:t>
      </w:r>
      <w:r>
        <w:rPr>
          <w:rFonts w:ascii="Arial" w:hAnsi="Arial" w:cs="Arial"/>
          <w:color w:val="000000"/>
          <w:sz w:val="20"/>
        </w:rPr>
        <w:t>,</w:t>
      </w:r>
      <w:r w:rsidRPr="005E4DC0">
        <w:rPr>
          <w:rFonts w:ascii="Arial" w:hAnsi="Arial" w:cs="Arial"/>
          <w:color w:val="000000"/>
          <w:sz w:val="20"/>
        </w:rPr>
        <w:t xml:space="preserve"> a sea god</w:t>
      </w:r>
      <w:r>
        <w:rPr>
          <w:rFonts w:ascii="Arial" w:hAnsi="Arial" w:cs="Arial"/>
          <w:color w:val="000000"/>
          <w:sz w:val="20"/>
        </w:rPr>
        <w:t>,</w:t>
      </w:r>
      <w:r w:rsidRPr="005E4DC0">
        <w:rPr>
          <w:rFonts w:ascii="Arial" w:hAnsi="Arial" w:cs="Arial"/>
          <w:color w:val="000000"/>
          <w:sz w:val="20"/>
        </w:rPr>
        <w:t xml:space="preserve"> in His anger.  This cites the cohorts of Rahab (or Tiamat) who were captured by the Babylonian high god Marduk in the Babylonian creation myth, </w:t>
      </w:r>
      <w:r w:rsidRPr="005E4DC0">
        <w:rPr>
          <w:rFonts w:ascii="Arial" w:hAnsi="Arial" w:cs="Arial"/>
          <w:i/>
          <w:color w:val="000000"/>
          <w:sz w:val="20"/>
        </w:rPr>
        <w:t>Enuma Elish.</w:t>
      </w:r>
      <w:r w:rsidRPr="005E4DC0">
        <w:rPr>
          <w:rFonts w:ascii="Arial" w:hAnsi="Arial" w:cs="Arial"/>
          <w:color w:val="000000"/>
          <w:sz w:val="20"/>
        </w:rPr>
        <w:t xml:space="preserve">   </w:t>
      </w:r>
    </w:p>
    <w:p w14:paraId="7FF596C6" w14:textId="77777777" w:rsidR="009928CA" w:rsidRPr="005E4DC0" w:rsidRDefault="009928CA" w:rsidP="009928CA">
      <w:pPr>
        <w:rPr>
          <w:rFonts w:ascii="Arial" w:hAnsi="Arial" w:cs="Arial"/>
          <w:color w:val="000000"/>
          <w:sz w:val="20"/>
        </w:rPr>
      </w:pPr>
    </w:p>
    <w:p w14:paraId="0BA61AB3" w14:textId="77777777" w:rsidR="009928CA" w:rsidRPr="005E4DC0" w:rsidRDefault="009928CA" w:rsidP="009928CA">
      <w:pPr>
        <w:rPr>
          <w:rFonts w:ascii="Arial" w:hAnsi="Arial" w:cs="Arial"/>
          <w:color w:val="000000"/>
          <w:sz w:val="20"/>
        </w:rPr>
      </w:pPr>
      <w:r w:rsidRPr="005E4DC0">
        <w:rPr>
          <w:rFonts w:ascii="Arial" w:hAnsi="Arial" w:cs="Arial"/>
          <w:color w:val="000000"/>
          <w:sz w:val="20"/>
        </w:rPr>
        <w:t xml:space="preserve">The second occurrence of Rahab in Job demonstrates God's power over the mythical creature in His shattering of this sea monster (26:12-13).  Rahab is synonymous with </w:t>
      </w:r>
      <w:r>
        <w:rPr>
          <w:rFonts w:ascii="Arial" w:hAnsi="Arial" w:cs="Arial"/>
          <w:color w:val="000000"/>
          <w:sz w:val="20"/>
        </w:rPr>
        <w:t xml:space="preserve">Leviathan, based on Job 7:12 (cf. </w:t>
      </w:r>
      <w:r>
        <w:rPr>
          <w:rFonts w:ascii="Arial" w:hAnsi="Arial" w:cs="Arial"/>
          <w:i/>
          <w:color w:val="000000"/>
          <w:sz w:val="20"/>
        </w:rPr>
        <w:t>BKC,</w:t>
      </w:r>
      <w:r>
        <w:rPr>
          <w:rFonts w:ascii="Arial" w:hAnsi="Arial" w:cs="Arial"/>
          <w:color w:val="000000"/>
          <w:sz w:val="20"/>
        </w:rPr>
        <w:t xml:space="preserve"> 1:731), and the fact that both are associated with the sea (Rahab is used in parallel structure with the sea in Job 26:12),</w:t>
      </w:r>
      <w:r w:rsidRPr="005E4DC0">
        <w:rPr>
          <w:rFonts w:ascii="Arial" w:hAnsi="Arial" w:cs="Arial"/>
          <w:color w:val="000000"/>
          <w:sz w:val="20"/>
        </w:rPr>
        <w:t xml:space="preserve"> and are defeated by God when He establishes His sovereignty (Wakefield, 79).  Rahab eventually bec</w:t>
      </w:r>
      <w:r>
        <w:rPr>
          <w:rFonts w:ascii="Arial" w:hAnsi="Arial" w:cs="Arial"/>
          <w:color w:val="000000"/>
          <w:sz w:val="20"/>
        </w:rPr>
        <w:t>a</w:t>
      </w:r>
      <w:r w:rsidRPr="005E4DC0">
        <w:rPr>
          <w:rFonts w:ascii="Arial" w:hAnsi="Arial" w:cs="Arial"/>
          <w:color w:val="000000"/>
          <w:sz w:val="20"/>
        </w:rPr>
        <w:t>me a nickname for Egypt (Pss 87:4; 89:10; Is 30:7), referring to the country's great power that God held in check.</w:t>
      </w:r>
    </w:p>
    <w:p w14:paraId="7E5B06BC" w14:textId="77777777" w:rsidR="009928CA" w:rsidRPr="005E4DC0" w:rsidRDefault="009928CA" w:rsidP="009928CA">
      <w:pPr>
        <w:rPr>
          <w:rFonts w:ascii="Arial" w:hAnsi="Arial" w:cs="Arial"/>
          <w:color w:val="000000"/>
          <w:sz w:val="20"/>
        </w:rPr>
      </w:pPr>
    </w:p>
    <w:p w14:paraId="051E65F8" w14:textId="77777777" w:rsidR="009928CA" w:rsidRPr="005E4DC0" w:rsidRDefault="009928CA" w:rsidP="009928CA">
      <w:pPr>
        <w:outlineLvl w:val="0"/>
        <w:rPr>
          <w:rFonts w:ascii="Arial" w:hAnsi="Arial" w:cs="Arial"/>
          <w:b/>
          <w:color w:val="000000"/>
          <w:sz w:val="20"/>
        </w:rPr>
      </w:pPr>
      <w:r w:rsidRPr="005E4DC0">
        <w:rPr>
          <w:rFonts w:ascii="Arial" w:hAnsi="Arial" w:cs="Arial"/>
          <w:b/>
          <w:i/>
          <w:color w:val="000000"/>
          <w:sz w:val="20"/>
        </w:rPr>
        <w:t>Tannin</w:t>
      </w:r>
      <w:r w:rsidRPr="005E4DC0">
        <w:rPr>
          <w:rFonts w:ascii="Arial" w:hAnsi="Arial" w:cs="Arial"/>
          <w:b/>
          <w:color w:val="000000"/>
          <w:sz w:val="20"/>
        </w:rPr>
        <w:t xml:space="preserve">  (the Dragon)</w:t>
      </w:r>
    </w:p>
    <w:p w14:paraId="7A3A7E62" w14:textId="77777777" w:rsidR="009928CA" w:rsidRPr="005E4DC0" w:rsidRDefault="009928CA" w:rsidP="009928CA">
      <w:pPr>
        <w:rPr>
          <w:rFonts w:ascii="Arial" w:hAnsi="Arial" w:cs="Arial"/>
          <w:color w:val="000000"/>
          <w:sz w:val="20"/>
        </w:rPr>
      </w:pPr>
    </w:p>
    <w:p w14:paraId="310F64A6" w14:textId="77777777" w:rsidR="009928CA" w:rsidRPr="005E4DC0" w:rsidRDefault="009928CA" w:rsidP="009928CA">
      <w:pPr>
        <w:rPr>
          <w:rFonts w:ascii="Arial" w:hAnsi="Arial" w:cs="Arial"/>
          <w:color w:val="000000"/>
          <w:sz w:val="20"/>
        </w:rPr>
      </w:pPr>
      <w:r w:rsidRPr="005E4DC0">
        <w:rPr>
          <w:rFonts w:ascii="Arial" w:hAnsi="Arial" w:cs="Arial"/>
          <w:color w:val="000000"/>
          <w:sz w:val="20"/>
        </w:rPr>
        <w:t xml:space="preserve">Wakefield notes, "Whereas Rahab and Leviathan are never mentioned together in the same context, </w:t>
      </w:r>
      <w:r w:rsidRPr="005E4DC0">
        <w:rPr>
          <w:rFonts w:ascii="Arial" w:hAnsi="Arial" w:cs="Arial"/>
          <w:i/>
          <w:color w:val="000000"/>
          <w:sz w:val="20"/>
        </w:rPr>
        <w:t>tannin</w:t>
      </w:r>
      <w:r w:rsidRPr="005E4DC0">
        <w:rPr>
          <w:rFonts w:ascii="Arial" w:hAnsi="Arial" w:cs="Arial"/>
          <w:color w:val="000000"/>
          <w:sz w:val="20"/>
        </w:rPr>
        <w:t xml:space="preserve"> appears once parallel to Rahab (Is 51:9) and twice parallel to Leviathan (Ps 74:12; Is 27:1)" (p. 72).  Since it appears with the article (i.e., "the monster"; Is 27:1; Ezek 29:3) and also in the plural form (Gen. 1:21; Deut 32:33) these uses imply that </w:t>
      </w:r>
      <w:r w:rsidRPr="005E4DC0">
        <w:rPr>
          <w:rFonts w:ascii="Arial" w:hAnsi="Arial" w:cs="Arial"/>
          <w:i/>
          <w:color w:val="000000"/>
          <w:sz w:val="20"/>
        </w:rPr>
        <w:t>tannin</w:t>
      </w:r>
      <w:r>
        <w:rPr>
          <w:rFonts w:ascii="Arial" w:hAnsi="Arial" w:cs="Arial"/>
          <w:color w:val="000000"/>
          <w:sz w:val="20"/>
        </w:rPr>
        <w:t xml:space="preserve"> </w:t>
      </w:r>
      <w:r w:rsidRPr="005E4DC0">
        <w:rPr>
          <w:rFonts w:ascii="Arial" w:hAnsi="Arial" w:cs="Arial"/>
          <w:color w:val="000000"/>
          <w:sz w:val="20"/>
        </w:rPr>
        <w:t>without the article in poetic passages is a weaker term than Leviathan or Rahab, i.e., a generic term for "the monster."  In this sense</w:t>
      </w:r>
      <w:r>
        <w:rPr>
          <w:rFonts w:ascii="Arial" w:hAnsi="Arial" w:cs="Arial"/>
          <w:color w:val="000000"/>
          <w:sz w:val="20"/>
        </w:rPr>
        <w:t>,</w:t>
      </w:r>
      <w:r w:rsidRPr="005E4DC0">
        <w:rPr>
          <w:rFonts w:ascii="Arial" w:hAnsi="Arial" w:cs="Arial"/>
          <w:color w:val="000000"/>
          <w:sz w:val="20"/>
        </w:rPr>
        <w:t xml:space="preserve"> we can observe its only appearance in the </w:t>
      </w:r>
      <w:r>
        <w:rPr>
          <w:rFonts w:ascii="Arial" w:hAnsi="Arial" w:cs="Arial"/>
          <w:color w:val="000000"/>
          <w:sz w:val="20"/>
        </w:rPr>
        <w:t>Book of Job (7:12). Here, Job asks whether God guards him as Marduk guards the sea monster from its</w:t>
      </w:r>
      <w:r w:rsidRPr="005E4DC0">
        <w:rPr>
          <w:rFonts w:ascii="Arial" w:hAnsi="Arial" w:cs="Arial"/>
          <w:color w:val="000000"/>
          <w:sz w:val="20"/>
        </w:rPr>
        <w:t xml:space="preserve"> freedom.</w:t>
      </w:r>
    </w:p>
    <w:p w14:paraId="3694EF20" w14:textId="77777777" w:rsidR="009928CA" w:rsidRPr="005E4DC0" w:rsidRDefault="009928CA" w:rsidP="009928CA">
      <w:pPr>
        <w:rPr>
          <w:rFonts w:ascii="Arial" w:hAnsi="Arial" w:cs="Arial"/>
          <w:color w:val="000000"/>
          <w:sz w:val="20"/>
        </w:rPr>
      </w:pPr>
    </w:p>
    <w:p w14:paraId="0AA668A8" w14:textId="77777777" w:rsidR="009928CA" w:rsidRPr="005E4DC0" w:rsidRDefault="009928CA" w:rsidP="009928CA">
      <w:pPr>
        <w:outlineLvl w:val="0"/>
        <w:rPr>
          <w:rFonts w:ascii="Arial" w:hAnsi="Arial" w:cs="Arial"/>
          <w:b/>
          <w:color w:val="000000"/>
          <w:sz w:val="20"/>
        </w:rPr>
      </w:pPr>
      <w:r w:rsidRPr="005E4DC0">
        <w:rPr>
          <w:rFonts w:ascii="Arial" w:hAnsi="Arial" w:cs="Arial"/>
          <w:b/>
          <w:i/>
          <w:color w:val="000000"/>
          <w:sz w:val="20"/>
        </w:rPr>
        <w:t xml:space="preserve">Repha'im  </w:t>
      </w:r>
      <w:r w:rsidRPr="005E4DC0">
        <w:rPr>
          <w:rFonts w:ascii="Arial" w:hAnsi="Arial" w:cs="Arial"/>
          <w:b/>
          <w:color w:val="000000"/>
          <w:sz w:val="20"/>
        </w:rPr>
        <w:t>(the "Shades")</w:t>
      </w:r>
    </w:p>
    <w:p w14:paraId="2D09BA31" w14:textId="77777777" w:rsidR="009928CA" w:rsidRPr="005E4DC0" w:rsidRDefault="009928CA" w:rsidP="009928CA">
      <w:pPr>
        <w:rPr>
          <w:rFonts w:ascii="Arial" w:hAnsi="Arial" w:cs="Arial"/>
          <w:color w:val="000000"/>
          <w:sz w:val="20"/>
        </w:rPr>
      </w:pPr>
    </w:p>
    <w:p w14:paraId="6938B660" w14:textId="77777777" w:rsidR="009928CA" w:rsidRPr="005E4DC0" w:rsidRDefault="009928CA" w:rsidP="009928CA">
      <w:pPr>
        <w:rPr>
          <w:rFonts w:ascii="Arial" w:hAnsi="Arial" w:cs="Arial"/>
          <w:color w:val="000000"/>
          <w:sz w:val="20"/>
        </w:rPr>
      </w:pPr>
      <w:r w:rsidRPr="005E4DC0">
        <w:rPr>
          <w:rFonts w:ascii="Arial" w:hAnsi="Arial" w:cs="Arial"/>
          <w:color w:val="000000"/>
          <w:sz w:val="20"/>
        </w:rPr>
        <w:t xml:space="preserve">Job also mentions </w:t>
      </w:r>
      <w:r w:rsidRPr="005E4DC0">
        <w:rPr>
          <w:rFonts w:ascii="Arial" w:hAnsi="Arial" w:cs="Arial"/>
          <w:i/>
          <w:color w:val="000000"/>
          <w:sz w:val="20"/>
        </w:rPr>
        <w:t>r</w:t>
      </w:r>
      <w:r w:rsidRPr="005E4DC0">
        <w:rPr>
          <w:rFonts w:ascii="Arial" w:hAnsi="Arial" w:cs="Arial"/>
          <w:i/>
          <w:color w:val="000000"/>
          <w:sz w:val="14"/>
        </w:rPr>
        <w:t>e</w:t>
      </w:r>
      <w:r w:rsidRPr="005E4DC0">
        <w:rPr>
          <w:rFonts w:ascii="Arial" w:hAnsi="Arial" w:cs="Arial"/>
          <w:i/>
          <w:color w:val="000000"/>
          <w:sz w:val="20"/>
        </w:rPr>
        <w:t>pha'im</w:t>
      </w:r>
      <w:r>
        <w:rPr>
          <w:rFonts w:ascii="Arial" w:hAnsi="Arial" w:cs="Arial"/>
          <w:color w:val="000000"/>
          <w:sz w:val="20"/>
        </w:rPr>
        <w:t xml:space="preserve"> </w:t>
      </w:r>
      <w:r w:rsidRPr="005E4DC0">
        <w:rPr>
          <w:rFonts w:ascii="Arial" w:hAnsi="Arial" w:cs="Arial"/>
          <w:color w:val="000000"/>
          <w:sz w:val="20"/>
        </w:rPr>
        <w:t>as an allusion to myth:  "The Shades (Rephaim) tremble beneath the waters; so do they who dwell therein" (Job 26:5).  Gastor, 794-95</w:t>
      </w:r>
      <w:r>
        <w:rPr>
          <w:rFonts w:ascii="Arial" w:hAnsi="Arial" w:cs="Arial"/>
          <w:color w:val="000000"/>
          <w:sz w:val="20"/>
        </w:rPr>
        <w:t>,</w:t>
      </w:r>
      <w:r w:rsidRPr="005E4DC0">
        <w:rPr>
          <w:rFonts w:ascii="Arial" w:hAnsi="Arial" w:cs="Arial"/>
          <w:color w:val="000000"/>
          <w:sz w:val="20"/>
        </w:rPr>
        <w:t xml:space="preserve"> notes that many primitive peoples believed that the abode of the dead lay beneath the sea.  Here</w:t>
      </w:r>
      <w:r>
        <w:rPr>
          <w:rFonts w:ascii="Arial" w:hAnsi="Arial" w:cs="Arial"/>
          <w:color w:val="000000"/>
          <w:sz w:val="20"/>
        </w:rPr>
        <w:t>,</w:t>
      </w:r>
      <w:r w:rsidRPr="005E4DC0">
        <w:rPr>
          <w:rFonts w:ascii="Arial" w:hAnsi="Arial" w:cs="Arial"/>
          <w:color w:val="000000"/>
          <w:sz w:val="20"/>
        </w:rPr>
        <w:t xml:space="preserve"> we see the "dead" or "departed spirits" (NASB), a term sometimes used </w:t>
      </w:r>
      <w:r>
        <w:rPr>
          <w:rFonts w:ascii="Arial" w:hAnsi="Arial" w:cs="Arial"/>
          <w:color w:val="000000"/>
          <w:sz w:val="20"/>
        </w:rPr>
        <w:t>to describe</w:t>
      </w:r>
      <w:r w:rsidRPr="005E4DC0">
        <w:rPr>
          <w:rFonts w:ascii="Arial" w:hAnsi="Arial" w:cs="Arial"/>
          <w:color w:val="000000"/>
          <w:sz w:val="20"/>
        </w:rPr>
        <w:t xml:space="preserve"> the giant-like Rephaites (cf. Deut 2:20-21).  "In Ugaritic, the Rephaites were the chief gods or aristocratic warriors… the 'elite among the dead'" (</w:t>
      </w:r>
      <w:r w:rsidRPr="005E4DC0">
        <w:rPr>
          <w:rFonts w:ascii="Arial" w:hAnsi="Arial" w:cs="Arial"/>
          <w:i/>
          <w:color w:val="000000"/>
          <w:sz w:val="20"/>
        </w:rPr>
        <w:t>BKC</w:t>
      </w:r>
      <w:r w:rsidRPr="005E4DC0">
        <w:rPr>
          <w:rFonts w:ascii="Arial" w:hAnsi="Arial" w:cs="Arial"/>
          <w:color w:val="000000"/>
          <w:sz w:val="20"/>
        </w:rPr>
        <w:t>, 1:749).  Job mentions them here in his support that God is so sovereign that the largest and most elite of the departed beings tremble and writhe because God sees them completely.</w:t>
      </w:r>
    </w:p>
    <w:p w14:paraId="3FB97324" w14:textId="77777777" w:rsidR="009928CA" w:rsidRPr="005E4DC0" w:rsidRDefault="009928CA" w:rsidP="009928CA">
      <w:pPr>
        <w:rPr>
          <w:rFonts w:ascii="Arial" w:hAnsi="Arial" w:cs="Arial"/>
          <w:color w:val="000000"/>
          <w:sz w:val="20"/>
        </w:rPr>
      </w:pPr>
    </w:p>
    <w:p w14:paraId="488305FE" w14:textId="77777777" w:rsidR="009928CA" w:rsidRPr="005E4DC0" w:rsidRDefault="009928CA" w:rsidP="009928CA">
      <w:pPr>
        <w:rPr>
          <w:rFonts w:ascii="Arial" w:hAnsi="Arial" w:cs="Arial"/>
          <w:color w:val="000000"/>
          <w:sz w:val="20"/>
        </w:rPr>
      </w:pPr>
    </w:p>
    <w:p w14:paraId="6589B9E9" w14:textId="77777777" w:rsidR="009928CA" w:rsidRPr="005E4DC0" w:rsidRDefault="009928CA" w:rsidP="009928CA">
      <w:pPr>
        <w:jc w:val="center"/>
        <w:outlineLvl w:val="0"/>
        <w:rPr>
          <w:rFonts w:ascii="Arial" w:hAnsi="Arial" w:cs="Arial"/>
          <w:b/>
          <w:color w:val="000000"/>
        </w:rPr>
      </w:pPr>
      <w:r w:rsidRPr="005E4DC0">
        <w:rPr>
          <w:rFonts w:ascii="Arial" w:hAnsi="Arial" w:cs="Arial"/>
          <w:b/>
          <w:color w:val="000000"/>
        </w:rPr>
        <w:t>Why Would Job Refer to Mythology?</w:t>
      </w:r>
    </w:p>
    <w:p w14:paraId="6FAE1B46" w14:textId="77777777" w:rsidR="009928CA" w:rsidRPr="005E4DC0" w:rsidRDefault="009928CA" w:rsidP="009928CA">
      <w:pPr>
        <w:rPr>
          <w:rFonts w:ascii="Arial" w:hAnsi="Arial" w:cs="Arial"/>
          <w:color w:val="000000"/>
          <w:sz w:val="20"/>
        </w:rPr>
      </w:pPr>
    </w:p>
    <w:p w14:paraId="05594166" w14:textId="77777777" w:rsidR="009928CA" w:rsidRPr="005E4DC0" w:rsidRDefault="009928CA" w:rsidP="009928CA">
      <w:pPr>
        <w:rPr>
          <w:rFonts w:ascii="Arial" w:hAnsi="Arial" w:cs="Arial"/>
          <w:color w:val="000000"/>
          <w:sz w:val="20"/>
        </w:rPr>
      </w:pPr>
      <w:r w:rsidRPr="005E4DC0">
        <w:rPr>
          <w:rFonts w:ascii="Arial" w:hAnsi="Arial" w:cs="Arial"/>
          <w:color w:val="000000"/>
          <w:sz w:val="20"/>
        </w:rPr>
        <w:t>The weight of the evidence suggests that many of the above creatures are indeed mythological creatures, but why would Job make these kinds of non-historical references?</w:t>
      </w:r>
    </w:p>
    <w:p w14:paraId="4C2E87FF" w14:textId="77777777" w:rsidR="009928CA" w:rsidRPr="005E4DC0" w:rsidRDefault="009928CA" w:rsidP="009928CA">
      <w:pPr>
        <w:rPr>
          <w:rFonts w:ascii="Arial" w:hAnsi="Arial" w:cs="Arial"/>
          <w:color w:val="000000"/>
          <w:sz w:val="20"/>
        </w:rPr>
      </w:pPr>
    </w:p>
    <w:p w14:paraId="30242657" w14:textId="77777777" w:rsidR="009928CA" w:rsidRPr="005E4DC0" w:rsidRDefault="009928CA" w:rsidP="009928CA">
      <w:pPr>
        <w:outlineLvl w:val="0"/>
        <w:rPr>
          <w:rFonts w:ascii="Arial" w:hAnsi="Arial" w:cs="Arial"/>
          <w:b/>
          <w:color w:val="000000"/>
          <w:sz w:val="20"/>
        </w:rPr>
      </w:pPr>
      <w:r w:rsidRPr="005E4DC0">
        <w:rPr>
          <w:rFonts w:ascii="Arial" w:hAnsi="Arial" w:cs="Arial"/>
          <w:b/>
          <w:color w:val="000000"/>
          <w:sz w:val="20"/>
        </w:rPr>
        <w:t>Explanation #1</w:t>
      </w:r>
    </w:p>
    <w:p w14:paraId="75DFB63D" w14:textId="77777777" w:rsidR="009928CA" w:rsidRPr="005E4DC0" w:rsidRDefault="009928CA" w:rsidP="009928CA">
      <w:pPr>
        <w:rPr>
          <w:rFonts w:ascii="Arial" w:hAnsi="Arial" w:cs="Arial"/>
          <w:color w:val="000000"/>
          <w:sz w:val="20"/>
        </w:rPr>
      </w:pPr>
    </w:p>
    <w:p w14:paraId="225F2BD0" w14:textId="77777777" w:rsidR="009928CA" w:rsidRPr="005E4DC0" w:rsidRDefault="009928CA" w:rsidP="009928CA">
      <w:pPr>
        <w:rPr>
          <w:rFonts w:ascii="Arial" w:hAnsi="Arial" w:cs="Arial"/>
          <w:color w:val="000000"/>
          <w:sz w:val="20"/>
        </w:rPr>
      </w:pPr>
      <w:r w:rsidRPr="005E4DC0">
        <w:rPr>
          <w:rFonts w:ascii="Arial" w:hAnsi="Arial" w:cs="Arial"/>
          <w:color w:val="000000"/>
          <w:sz w:val="20"/>
        </w:rPr>
        <w:t xml:space="preserve">Several authors </w:t>
      </w:r>
      <w:r>
        <w:rPr>
          <w:rFonts w:ascii="Arial" w:hAnsi="Arial" w:cs="Arial"/>
          <w:color w:val="000000"/>
          <w:sz w:val="20"/>
        </w:rPr>
        <w:t>propose that Israel originally held a mythical concept of God, which</w:t>
      </w:r>
      <w:r w:rsidRPr="005E4DC0">
        <w:rPr>
          <w:rFonts w:ascii="Arial" w:hAnsi="Arial" w:cs="Arial"/>
          <w:color w:val="000000"/>
          <w:sz w:val="20"/>
        </w:rPr>
        <w:t xml:space="preserve"> later evolved into the transcendent view of Yahweh during the kingdom period.  B. S. Childs’</w:t>
      </w:r>
      <w:r w:rsidRPr="005E4DC0">
        <w:rPr>
          <w:rFonts w:ascii="Arial" w:hAnsi="Arial" w:cs="Arial"/>
          <w:i/>
          <w:color w:val="000000"/>
          <w:sz w:val="20"/>
        </w:rPr>
        <w:t xml:space="preserve"> Myth and Reality in the Old </w:t>
      </w:r>
      <w:r>
        <w:rPr>
          <w:rFonts w:ascii="Arial" w:hAnsi="Arial" w:cs="Arial"/>
          <w:i/>
          <w:color w:val="000000"/>
          <w:sz w:val="20"/>
        </w:rPr>
        <w:t>Testament</w:t>
      </w:r>
      <w:r>
        <w:rPr>
          <w:rFonts w:ascii="Arial" w:hAnsi="Arial" w:cs="Arial"/>
          <w:color w:val="000000"/>
          <w:sz w:val="20"/>
        </w:rPr>
        <w:t xml:space="preserve"> (SCM, 1962) and Mary K. Wakeman's </w:t>
      </w:r>
      <w:r>
        <w:rPr>
          <w:rFonts w:ascii="Arial" w:hAnsi="Arial" w:cs="Arial"/>
          <w:i/>
          <w:color w:val="000000"/>
          <w:sz w:val="20"/>
        </w:rPr>
        <w:t>God's Battle with the Monster</w:t>
      </w:r>
      <w:r>
        <w:rPr>
          <w:rFonts w:ascii="Arial" w:hAnsi="Arial" w:cs="Arial"/>
          <w:color w:val="000000"/>
          <w:sz w:val="20"/>
        </w:rPr>
        <w:t xml:space="preserve"> (Brill, 1973) advocate the position that Hebrew thought originated</w:t>
      </w:r>
      <w:r w:rsidRPr="005E4DC0">
        <w:rPr>
          <w:rFonts w:ascii="Arial" w:hAnsi="Arial" w:cs="Arial"/>
          <w:color w:val="000000"/>
          <w:sz w:val="20"/>
        </w:rPr>
        <w:t xml:space="preserve"> from earlier mythical beliefs.  This is also the view of Gastor (p. xxv)</w:t>
      </w:r>
      <w:r>
        <w:rPr>
          <w:rFonts w:ascii="Arial" w:hAnsi="Arial" w:cs="Arial"/>
          <w:color w:val="000000"/>
          <w:sz w:val="20"/>
        </w:rPr>
        <w:t>,</w:t>
      </w:r>
      <w:r w:rsidRPr="005E4DC0">
        <w:rPr>
          <w:rFonts w:ascii="Arial" w:hAnsi="Arial" w:cs="Arial"/>
          <w:color w:val="000000"/>
          <w:sz w:val="20"/>
        </w:rPr>
        <w:t xml:space="preserve"> who writes, </w:t>
      </w:r>
    </w:p>
    <w:p w14:paraId="38208263" w14:textId="77777777" w:rsidR="009928CA" w:rsidRPr="005E4DC0" w:rsidRDefault="009928CA" w:rsidP="009928CA">
      <w:pPr>
        <w:ind w:left="720"/>
        <w:rPr>
          <w:rFonts w:ascii="Arial" w:hAnsi="Arial" w:cs="Arial"/>
          <w:color w:val="000000"/>
          <w:sz w:val="20"/>
        </w:rPr>
      </w:pPr>
    </w:p>
    <w:p w14:paraId="5236CFCE" w14:textId="77777777" w:rsidR="009928CA" w:rsidRPr="005E4DC0" w:rsidRDefault="009928CA" w:rsidP="009928CA">
      <w:pPr>
        <w:ind w:left="720"/>
        <w:rPr>
          <w:rFonts w:ascii="Arial" w:hAnsi="Arial" w:cs="Arial"/>
          <w:color w:val="000000"/>
          <w:sz w:val="20"/>
        </w:rPr>
      </w:pPr>
      <w:r w:rsidRPr="005E4DC0">
        <w:rPr>
          <w:rFonts w:ascii="Arial" w:hAnsi="Arial" w:cs="Arial"/>
          <w:color w:val="000000"/>
          <w:sz w:val="20"/>
        </w:rPr>
        <w:t>The folklore of the Old Testament consists of stories, songs, customs, institutions, and idioms.  It is the residue of what Israel inherited from her pagan ancestors or adopted and adapted from her neighbors.</w:t>
      </w:r>
    </w:p>
    <w:p w14:paraId="1BCEE263" w14:textId="77777777" w:rsidR="009928CA" w:rsidRPr="005E4DC0" w:rsidRDefault="009928CA" w:rsidP="009928CA">
      <w:pPr>
        <w:rPr>
          <w:rFonts w:ascii="Arial" w:hAnsi="Arial" w:cs="Arial"/>
          <w:color w:val="000000"/>
          <w:sz w:val="20"/>
        </w:rPr>
      </w:pPr>
    </w:p>
    <w:p w14:paraId="6ACFAD8E" w14:textId="77777777" w:rsidR="009928CA" w:rsidRPr="005E4DC0" w:rsidRDefault="009928CA" w:rsidP="009928CA">
      <w:pPr>
        <w:rPr>
          <w:rFonts w:ascii="Arial" w:hAnsi="Arial" w:cs="Arial"/>
          <w:color w:val="000000"/>
          <w:sz w:val="20"/>
        </w:rPr>
      </w:pPr>
      <w:r w:rsidRPr="005E4DC0">
        <w:rPr>
          <w:rFonts w:ascii="Arial" w:hAnsi="Arial" w:cs="Arial"/>
          <w:color w:val="000000"/>
          <w:sz w:val="20"/>
        </w:rPr>
        <w:t xml:space="preserve">This is tantamount to saying that Job did not know any better when he referred to these mythical creatures.  This view </w:t>
      </w:r>
      <w:r>
        <w:rPr>
          <w:rFonts w:ascii="Arial" w:hAnsi="Arial" w:cs="Arial"/>
          <w:color w:val="000000"/>
          <w:sz w:val="20"/>
        </w:rPr>
        <w:t>complete</w:t>
      </w:r>
      <w:r w:rsidRPr="005E4DC0">
        <w:rPr>
          <w:rFonts w:ascii="Arial" w:hAnsi="Arial" w:cs="Arial"/>
          <w:color w:val="000000"/>
          <w:sz w:val="20"/>
        </w:rPr>
        <w:t xml:space="preserve">ly </w:t>
      </w:r>
      <w:r>
        <w:rPr>
          <w:rFonts w:ascii="Arial" w:hAnsi="Arial" w:cs="Arial"/>
          <w:color w:val="000000"/>
          <w:sz w:val="20"/>
        </w:rPr>
        <w:t>overlook</w:t>
      </w:r>
      <w:r w:rsidRPr="005E4DC0">
        <w:rPr>
          <w:rFonts w:ascii="Arial" w:hAnsi="Arial" w:cs="Arial"/>
          <w:color w:val="000000"/>
          <w:sz w:val="20"/>
        </w:rPr>
        <w:t xml:space="preserve">s the </w:t>
      </w:r>
      <w:r>
        <w:rPr>
          <w:rFonts w:ascii="Arial" w:hAnsi="Arial" w:cs="Arial"/>
          <w:color w:val="000000"/>
          <w:sz w:val="20"/>
        </w:rPr>
        <w:t xml:space="preserve">central </w:t>
      </w:r>
      <w:r w:rsidRPr="005E4DC0">
        <w:rPr>
          <w:rFonts w:ascii="Arial" w:hAnsi="Arial" w:cs="Arial"/>
          <w:color w:val="000000"/>
          <w:sz w:val="20"/>
        </w:rPr>
        <w:t>point of the L</w:t>
      </w:r>
      <w:r w:rsidRPr="00747B18">
        <w:rPr>
          <w:rFonts w:ascii="Arial" w:hAnsi="Arial" w:cs="Arial"/>
          <w:color w:val="000000"/>
          <w:sz w:val="18"/>
          <w:szCs w:val="24"/>
        </w:rPr>
        <w:t>ORD</w:t>
      </w:r>
      <w:r w:rsidRPr="005E4DC0">
        <w:rPr>
          <w:rFonts w:ascii="Arial" w:hAnsi="Arial" w:cs="Arial"/>
          <w:color w:val="000000"/>
          <w:sz w:val="20"/>
        </w:rPr>
        <w:t>'s entire discourse in Job 38-41</w:t>
      </w:r>
      <w:r>
        <w:rPr>
          <w:rFonts w:ascii="Arial" w:hAnsi="Arial" w:cs="Arial"/>
          <w:color w:val="000000"/>
          <w:sz w:val="20"/>
        </w:rPr>
        <w:t>,</w:t>
      </w:r>
      <w:r w:rsidRPr="005E4DC0">
        <w:rPr>
          <w:rFonts w:ascii="Arial" w:hAnsi="Arial" w:cs="Arial"/>
          <w:color w:val="000000"/>
          <w:sz w:val="20"/>
        </w:rPr>
        <w:t xml:space="preserve"> where He </w:t>
      </w:r>
      <w:r>
        <w:rPr>
          <w:rFonts w:ascii="Arial" w:hAnsi="Arial" w:cs="Arial"/>
          <w:color w:val="000000"/>
          <w:sz w:val="20"/>
        </w:rPr>
        <w:t>assert</w:t>
      </w:r>
      <w:r w:rsidRPr="005E4DC0">
        <w:rPr>
          <w:rFonts w:ascii="Arial" w:hAnsi="Arial" w:cs="Arial"/>
          <w:color w:val="000000"/>
          <w:sz w:val="20"/>
        </w:rPr>
        <w:t xml:space="preserve">s </w:t>
      </w:r>
      <w:r>
        <w:rPr>
          <w:rFonts w:ascii="Arial" w:hAnsi="Arial" w:cs="Arial"/>
          <w:color w:val="000000"/>
          <w:sz w:val="20"/>
        </w:rPr>
        <w:t>His</w:t>
      </w:r>
      <w:r w:rsidRPr="005E4DC0">
        <w:rPr>
          <w:rFonts w:ascii="Arial" w:hAnsi="Arial" w:cs="Arial"/>
          <w:color w:val="000000"/>
          <w:sz w:val="20"/>
        </w:rPr>
        <w:t xml:space="preserve"> </w:t>
      </w:r>
      <w:r>
        <w:rPr>
          <w:rFonts w:ascii="Arial" w:hAnsi="Arial" w:cs="Arial"/>
          <w:color w:val="000000"/>
          <w:sz w:val="20"/>
        </w:rPr>
        <w:t>divine</w:t>
      </w:r>
      <w:r w:rsidRPr="005E4DC0">
        <w:rPr>
          <w:rFonts w:ascii="Arial" w:hAnsi="Arial" w:cs="Arial"/>
          <w:color w:val="000000"/>
          <w:sz w:val="20"/>
        </w:rPr>
        <w:t xml:space="preserve"> </w:t>
      </w:r>
      <w:r>
        <w:rPr>
          <w:rFonts w:ascii="Arial" w:hAnsi="Arial" w:cs="Arial"/>
          <w:color w:val="000000"/>
          <w:sz w:val="20"/>
        </w:rPr>
        <w:t>nature</w:t>
      </w:r>
      <w:r w:rsidRPr="005E4DC0">
        <w:rPr>
          <w:rFonts w:ascii="Arial" w:hAnsi="Arial" w:cs="Arial"/>
          <w:color w:val="000000"/>
          <w:sz w:val="20"/>
        </w:rPr>
        <w:t xml:space="preserve">.  Job was left dumbfounded because he knew better than to believe these silly superstitions (cf. Job 40:4, 5; </w:t>
      </w:r>
      <w:r>
        <w:rPr>
          <w:rFonts w:ascii="Arial" w:hAnsi="Arial" w:cs="Arial"/>
          <w:color w:val="000000"/>
          <w:sz w:val="20"/>
        </w:rPr>
        <w:t>42:6). Similarly, Job's rejection of the Leviathan sun swallowing myth is evident in his monotheistic stance against</w:t>
      </w:r>
      <w:r w:rsidRPr="005E4DC0">
        <w:rPr>
          <w:rFonts w:ascii="Arial" w:hAnsi="Arial" w:cs="Arial"/>
          <w:color w:val="000000"/>
          <w:sz w:val="20"/>
        </w:rPr>
        <w:t xml:space="preserve"> the mythological understanding of the sun (Job 31:26-28).  Job also acknowledges that it is God alone who commands the sun not to shine (Job 9:7a).</w:t>
      </w:r>
    </w:p>
    <w:p w14:paraId="3C420644" w14:textId="77777777" w:rsidR="009928CA" w:rsidRPr="005E4DC0" w:rsidRDefault="009928CA" w:rsidP="009928CA">
      <w:pPr>
        <w:rPr>
          <w:rFonts w:ascii="Arial" w:hAnsi="Arial" w:cs="Arial"/>
          <w:color w:val="000000"/>
          <w:sz w:val="20"/>
        </w:rPr>
      </w:pPr>
    </w:p>
    <w:p w14:paraId="4BF724E9" w14:textId="77777777" w:rsidR="009928CA" w:rsidRPr="005E4DC0" w:rsidRDefault="009928CA" w:rsidP="009928CA">
      <w:pPr>
        <w:outlineLvl w:val="0"/>
        <w:rPr>
          <w:rFonts w:ascii="Arial" w:hAnsi="Arial" w:cs="Arial"/>
          <w:b/>
          <w:color w:val="000000"/>
          <w:sz w:val="20"/>
        </w:rPr>
      </w:pPr>
      <w:r w:rsidRPr="005E4DC0">
        <w:rPr>
          <w:rFonts w:ascii="Arial" w:hAnsi="Arial" w:cs="Arial"/>
          <w:b/>
          <w:color w:val="000000"/>
          <w:sz w:val="20"/>
        </w:rPr>
        <w:t>Explanation #2</w:t>
      </w:r>
    </w:p>
    <w:p w14:paraId="634FE00D" w14:textId="77777777" w:rsidR="009928CA" w:rsidRPr="005E4DC0" w:rsidRDefault="009928CA" w:rsidP="009928CA">
      <w:pPr>
        <w:rPr>
          <w:rFonts w:ascii="Arial" w:hAnsi="Arial" w:cs="Arial"/>
          <w:color w:val="000000"/>
          <w:sz w:val="20"/>
        </w:rPr>
      </w:pPr>
    </w:p>
    <w:p w14:paraId="0A5331A9" w14:textId="77777777" w:rsidR="009928CA" w:rsidRPr="005E4DC0" w:rsidRDefault="009928CA" w:rsidP="009928CA">
      <w:pPr>
        <w:rPr>
          <w:rFonts w:ascii="Arial" w:hAnsi="Arial" w:cs="Arial"/>
          <w:color w:val="000000"/>
          <w:sz w:val="20"/>
        </w:rPr>
      </w:pPr>
      <w:r>
        <w:rPr>
          <w:rFonts w:ascii="Arial" w:hAnsi="Arial" w:cs="Arial"/>
          <w:color w:val="000000"/>
          <w:sz w:val="20"/>
        </w:rPr>
        <w:t>Yehezkel</w:t>
      </w:r>
      <w:r w:rsidRPr="005E4DC0">
        <w:rPr>
          <w:rFonts w:ascii="Arial" w:hAnsi="Arial" w:cs="Arial"/>
          <w:color w:val="000000"/>
          <w:sz w:val="20"/>
        </w:rPr>
        <w:t xml:space="preserve"> </w:t>
      </w:r>
      <w:r>
        <w:rPr>
          <w:rFonts w:ascii="Arial" w:hAnsi="Arial" w:cs="Arial"/>
          <w:color w:val="000000"/>
          <w:sz w:val="20"/>
        </w:rPr>
        <w:t>Kaufmann</w:t>
      </w:r>
      <w:r w:rsidRPr="005E4DC0">
        <w:rPr>
          <w:rFonts w:ascii="Arial" w:hAnsi="Arial" w:cs="Arial"/>
          <w:color w:val="000000"/>
          <w:sz w:val="20"/>
        </w:rPr>
        <w:t xml:space="preserve"> </w:t>
      </w:r>
      <w:r>
        <w:rPr>
          <w:rFonts w:ascii="Arial" w:hAnsi="Arial" w:cs="Arial"/>
          <w:color w:val="000000"/>
          <w:sz w:val="20"/>
        </w:rPr>
        <w:t>advocate</w:t>
      </w:r>
      <w:r w:rsidRPr="005E4DC0">
        <w:rPr>
          <w:rFonts w:ascii="Arial" w:hAnsi="Arial" w:cs="Arial"/>
          <w:color w:val="000000"/>
          <w:sz w:val="20"/>
        </w:rPr>
        <w:t xml:space="preserve">s a </w:t>
      </w:r>
      <w:r>
        <w:rPr>
          <w:rFonts w:ascii="Arial" w:hAnsi="Arial" w:cs="Arial"/>
          <w:color w:val="000000"/>
          <w:sz w:val="20"/>
        </w:rPr>
        <w:t>second,</w:t>
      </w:r>
      <w:r w:rsidRPr="005E4DC0">
        <w:rPr>
          <w:rFonts w:ascii="Arial" w:hAnsi="Arial" w:cs="Arial"/>
          <w:color w:val="000000"/>
          <w:sz w:val="20"/>
        </w:rPr>
        <w:t xml:space="preserve"> </w:t>
      </w:r>
      <w:r>
        <w:rPr>
          <w:rFonts w:ascii="Arial" w:hAnsi="Arial" w:cs="Arial"/>
          <w:color w:val="000000"/>
          <w:sz w:val="20"/>
        </w:rPr>
        <w:t>opposing</w:t>
      </w:r>
      <w:r w:rsidRPr="005E4DC0">
        <w:rPr>
          <w:rFonts w:ascii="Arial" w:hAnsi="Arial" w:cs="Arial"/>
          <w:color w:val="000000"/>
          <w:sz w:val="20"/>
        </w:rPr>
        <w:t xml:space="preserve"> </w:t>
      </w:r>
      <w:r>
        <w:rPr>
          <w:rFonts w:ascii="Arial" w:hAnsi="Arial" w:cs="Arial"/>
          <w:color w:val="000000"/>
          <w:sz w:val="20"/>
        </w:rPr>
        <w:t>view</w:t>
      </w:r>
      <w:r w:rsidRPr="005E4DC0">
        <w:rPr>
          <w:rFonts w:ascii="Arial" w:hAnsi="Arial" w:cs="Arial"/>
          <w:color w:val="000000"/>
          <w:sz w:val="20"/>
        </w:rPr>
        <w:t xml:space="preserve"> in his </w:t>
      </w:r>
      <w:r w:rsidRPr="00425216">
        <w:rPr>
          <w:rFonts w:ascii="Arial" w:hAnsi="Arial" w:cs="Arial"/>
          <w:i/>
          <w:iCs/>
          <w:color w:val="000000"/>
          <w:sz w:val="20"/>
        </w:rPr>
        <w:t>The</w:t>
      </w:r>
      <w:r>
        <w:rPr>
          <w:rFonts w:ascii="Arial" w:hAnsi="Arial" w:cs="Arial"/>
          <w:color w:val="000000"/>
          <w:sz w:val="20"/>
        </w:rPr>
        <w:t xml:space="preserve"> </w:t>
      </w:r>
      <w:r w:rsidRPr="005E4DC0">
        <w:rPr>
          <w:rFonts w:ascii="Arial" w:hAnsi="Arial" w:cs="Arial"/>
          <w:i/>
          <w:color w:val="000000"/>
          <w:sz w:val="20"/>
        </w:rPr>
        <w:t>Religion of Israel</w:t>
      </w:r>
      <w:r w:rsidRPr="005E4DC0">
        <w:rPr>
          <w:rFonts w:ascii="Arial" w:hAnsi="Arial" w:cs="Arial"/>
          <w:color w:val="000000"/>
          <w:sz w:val="20"/>
        </w:rPr>
        <w:t xml:space="preserve"> (Chicago, 1960).  "He maintains that the Hebrews were so far from being myth-makers in any period of their history that they did not even understand the nature of myth" (Oswalt, 167).  His "evidence" lies in the prohibitions to pray to idols (Isaiah 44:9-20), but herein </w:t>
      </w:r>
      <w:r>
        <w:rPr>
          <w:rFonts w:ascii="Arial" w:hAnsi="Arial" w:cs="Arial"/>
          <w:color w:val="000000"/>
          <w:sz w:val="20"/>
        </w:rPr>
        <w:t>lie</w:t>
      </w:r>
      <w:r w:rsidRPr="005E4DC0">
        <w:rPr>
          <w:rFonts w:ascii="Arial" w:hAnsi="Arial" w:cs="Arial"/>
          <w:color w:val="000000"/>
          <w:sz w:val="20"/>
        </w:rPr>
        <w:t xml:space="preserve">s the demise of his view.  If the Hebrews were completely unfamiliar </w:t>
      </w:r>
      <w:r w:rsidRPr="005E4DC0">
        <w:rPr>
          <w:rFonts w:ascii="Arial" w:hAnsi="Arial" w:cs="Arial"/>
          <w:color w:val="000000"/>
          <w:sz w:val="20"/>
        </w:rPr>
        <w:lastRenderedPageBreak/>
        <w:t xml:space="preserve">with myth, this passage would lose all its force.  This explanation also does not </w:t>
      </w:r>
      <w:r>
        <w:rPr>
          <w:rFonts w:ascii="Arial" w:hAnsi="Arial" w:cs="Arial"/>
          <w:color w:val="000000"/>
          <w:sz w:val="20"/>
        </w:rPr>
        <w:t>account for the existence of allusions to myth, which have already been noted</w:t>
      </w:r>
      <w:r w:rsidRPr="005E4DC0">
        <w:rPr>
          <w:rFonts w:ascii="Arial" w:hAnsi="Arial" w:cs="Arial"/>
          <w:color w:val="000000"/>
          <w:sz w:val="20"/>
        </w:rPr>
        <w:t xml:space="preserve"> in Job.</w:t>
      </w:r>
    </w:p>
    <w:p w14:paraId="34A4D931" w14:textId="77777777" w:rsidR="009928CA" w:rsidRPr="005E4DC0" w:rsidRDefault="009928CA" w:rsidP="009928CA">
      <w:pPr>
        <w:rPr>
          <w:rFonts w:ascii="Arial" w:hAnsi="Arial" w:cs="Arial"/>
          <w:color w:val="000000"/>
          <w:sz w:val="20"/>
        </w:rPr>
      </w:pPr>
    </w:p>
    <w:p w14:paraId="332CFA81" w14:textId="77777777" w:rsidR="009928CA" w:rsidRPr="005E4DC0" w:rsidRDefault="009928CA" w:rsidP="009928CA">
      <w:pPr>
        <w:outlineLvl w:val="0"/>
        <w:rPr>
          <w:rFonts w:ascii="Arial" w:hAnsi="Arial" w:cs="Arial"/>
          <w:b/>
          <w:color w:val="000000"/>
          <w:sz w:val="20"/>
        </w:rPr>
      </w:pPr>
      <w:r w:rsidRPr="005E4DC0">
        <w:rPr>
          <w:rFonts w:ascii="Arial" w:hAnsi="Arial" w:cs="Arial"/>
          <w:b/>
          <w:color w:val="000000"/>
          <w:sz w:val="20"/>
        </w:rPr>
        <w:t>Explanation #3</w:t>
      </w:r>
    </w:p>
    <w:p w14:paraId="5F92E833" w14:textId="77777777" w:rsidR="009928CA" w:rsidRPr="005E4DC0" w:rsidRDefault="009928CA" w:rsidP="009928CA">
      <w:pPr>
        <w:rPr>
          <w:rFonts w:ascii="Arial" w:hAnsi="Arial" w:cs="Arial"/>
          <w:color w:val="000000"/>
          <w:sz w:val="20"/>
        </w:rPr>
      </w:pPr>
    </w:p>
    <w:p w14:paraId="21E2D55B" w14:textId="77777777" w:rsidR="009928CA" w:rsidRPr="005E4DC0" w:rsidRDefault="009928CA" w:rsidP="009928CA">
      <w:pPr>
        <w:rPr>
          <w:rFonts w:ascii="Arial" w:hAnsi="Arial" w:cs="Arial"/>
          <w:color w:val="000000"/>
          <w:sz w:val="20"/>
        </w:rPr>
      </w:pPr>
      <w:r w:rsidRPr="005E4DC0">
        <w:rPr>
          <w:rFonts w:ascii="Arial" w:hAnsi="Arial" w:cs="Arial"/>
          <w:color w:val="000000"/>
          <w:sz w:val="20"/>
        </w:rPr>
        <w:t xml:space="preserve">The third and best view is that Job used these mythical allusions merely to heighten the effect in his writing.  </w:t>
      </w:r>
      <w:r>
        <w:rPr>
          <w:rFonts w:ascii="Arial" w:hAnsi="Arial" w:cs="Arial"/>
          <w:color w:val="000000"/>
          <w:sz w:val="20"/>
        </w:rPr>
        <w:t>About</w:t>
      </w:r>
      <w:r w:rsidRPr="005E4DC0">
        <w:rPr>
          <w:rFonts w:ascii="Arial" w:hAnsi="Arial" w:cs="Arial"/>
          <w:color w:val="000000"/>
          <w:sz w:val="20"/>
        </w:rPr>
        <w:t xml:space="preserve"> the usage of Leviathan in Job 41:1-6, Oswalt remarks</w:t>
      </w:r>
      <w:r>
        <w:rPr>
          <w:rFonts w:ascii="Arial" w:hAnsi="Arial" w:cs="Arial"/>
          <w:color w:val="000000"/>
          <w:sz w:val="20"/>
        </w:rPr>
        <w:t xml:space="preserve"> </w:t>
      </w:r>
      <w:r w:rsidRPr="005E4DC0">
        <w:rPr>
          <w:rFonts w:ascii="Arial" w:hAnsi="Arial" w:cs="Arial"/>
          <w:color w:val="000000"/>
          <w:sz w:val="20"/>
        </w:rPr>
        <w:t>(p. 165</w:t>
      </w:r>
      <w:r>
        <w:rPr>
          <w:rFonts w:ascii="Arial" w:hAnsi="Arial" w:cs="Arial"/>
          <w:color w:val="000000"/>
          <w:sz w:val="20"/>
        </w:rPr>
        <w:t>, emphasis his</w:t>
      </w:r>
      <w:r w:rsidRPr="005E4DC0">
        <w:rPr>
          <w:rFonts w:ascii="Arial" w:hAnsi="Arial" w:cs="Arial"/>
          <w:color w:val="000000"/>
          <w:sz w:val="20"/>
        </w:rPr>
        <w:t xml:space="preserve">), </w:t>
      </w:r>
    </w:p>
    <w:p w14:paraId="161FBBF5" w14:textId="77777777" w:rsidR="009928CA" w:rsidRPr="005E4DC0" w:rsidRDefault="009928CA" w:rsidP="009928CA">
      <w:pPr>
        <w:rPr>
          <w:rFonts w:ascii="Arial" w:hAnsi="Arial" w:cs="Arial"/>
          <w:color w:val="000000"/>
          <w:sz w:val="20"/>
        </w:rPr>
      </w:pPr>
    </w:p>
    <w:p w14:paraId="5A7A6CCF" w14:textId="77777777" w:rsidR="009928CA" w:rsidRPr="005E4DC0" w:rsidRDefault="009928CA" w:rsidP="009928CA">
      <w:pPr>
        <w:ind w:left="720"/>
        <w:rPr>
          <w:rFonts w:ascii="Arial" w:hAnsi="Arial" w:cs="Arial"/>
          <w:color w:val="000000"/>
          <w:sz w:val="20"/>
        </w:rPr>
      </w:pPr>
      <w:r w:rsidRPr="005E4DC0">
        <w:rPr>
          <w:rFonts w:ascii="Arial" w:hAnsi="Arial" w:cs="Arial"/>
          <w:color w:val="000000"/>
          <w:sz w:val="20"/>
        </w:rPr>
        <w:t xml:space="preserve">There seems, then, to be a </w:t>
      </w:r>
      <w:r w:rsidRPr="00AD369F">
        <w:rPr>
          <w:rFonts w:ascii="Arial" w:hAnsi="Arial" w:cs="Arial"/>
          <w:i/>
          <w:iCs/>
          <w:color w:val="000000"/>
          <w:sz w:val="20"/>
        </w:rPr>
        <w:t>double entendre</w:t>
      </w:r>
      <w:r w:rsidRPr="005E4DC0">
        <w:rPr>
          <w:rFonts w:ascii="Arial" w:hAnsi="Arial" w:cs="Arial"/>
          <w:color w:val="000000"/>
          <w:sz w:val="20"/>
        </w:rPr>
        <w:t xml:space="preserve"> in the writer's mind.  He wants to make use of all the emotional connotations of the name Leviathan.  He specifically uses it in order to convey on a feeling level all the overtones of God's sovereignty over nature</w:t>
      </w:r>
      <w:r>
        <w:rPr>
          <w:rFonts w:ascii="Arial" w:hAnsi="Arial" w:cs="Arial"/>
          <w:color w:val="000000"/>
          <w:sz w:val="20"/>
        </w:rPr>
        <w:t>.</w:t>
      </w:r>
    </w:p>
    <w:p w14:paraId="25AD33FE" w14:textId="77777777" w:rsidR="009928CA" w:rsidRPr="005E4DC0" w:rsidRDefault="009928CA" w:rsidP="009928CA">
      <w:pPr>
        <w:rPr>
          <w:rFonts w:ascii="Arial" w:hAnsi="Arial" w:cs="Arial"/>
          <w:color w:val="000000"/>
          <w:sz w:val="20"/>
        </w:rPr>
      </w:pPr>
    </w:p>
    <w:p w14:paraId="00B0553E" w14:textId="77777777" w:rsidR="009928CA" w:rsidRPr="005E4DC0" w:rsidRDefault="009928CA" w:rsidP="009928CA">
      <w:pPr>
        <w:rPr>
          <w:rFonts w:ascii="Arial" w:hAnsi="Arial" w:cs="Arial"/>
          <w:color w:val="000000"/>
          <w:sz w:val="20"/>
        </w:rPr>
      </w:pPr>
      <w:r w:rsidRPr="005E4DC0">
        <w:rPr>
          <w:rFonts w:ascii="Arial" w:hAnsi="Arial" w:cs="Arial"/>
          <w:color w:val="000000"/>
          <w:sz w:val="20"/>
        </w:rPr>
        <w:t xml:space="preserve">Job never once questions the power or sovereignty of YHWH in his discourses. He names God as the One </w:t>
      </w:r>
      <w:r>
        <w:rPr>
          <w:rFonts w:ascii="Arial" w:hAnsi="Arial" w:cs="Arial"/>
          <w:color w:val="000000"/>
          <w:sz w:val="20"/>
        </w:rPr>
        <w:t xml:space="preserve">who </w:t>
      </w:r>
      <w:r w:rsidRPr="005E4DC0">
        <w:rPr>
          <w:rFonts w:ascii="Arial" w:hAnsi="Arial" w:cs="Arial"/>
          <w:color w:val="000000"/>
          <w:sz w:val="20"/>
        </w:rPr>
        <w:t>exercises sovereignty and creative power (Job 9:1-19).  He also notes that Sheol, the realm of Mot in Ugaritic mythology</w:t>
      </w:r>
      <w:r>
        <w:rPr>
          <w:rFonts w:ascii="Arial" w:hAnsi="Arial" w:cs="Arial"/>
          <w:color w:val="000000"/>
          <w:sz w:val="20"/>
        </w:rPr>
        <w:t>,</w:t>
      </w:r>
      <w:r w:rsidRPr="005E4DC0">
        <w:rPr>
          <w:rFonts w:ascii="Arial" w:hAnsi="Arial" w:cs="Arial"/>
          <w:color w:val="000000"/>
          <w:sz w:val="20"/>
        </w:rPr>
        <w:t xml:space="preserve"> where Baal enters powerless, is naked before God (Job 26:6).  These and other references firmly support Job's monotheistic viewpoint.  However, the author simultaneously employs the Canaanite Baal imagery and other Ancient Near East mythological terms. </w:t>
      </w:r>
    </w:p>
    <w:p w14:paraId="07C2E752" w14:textId="77777777" w:rsidR="009928CA" w:rsidRPr="005E4DC0" w:rsidRDefault="009928CA" w:rsidP="009928CA">
      <w:pPr>
        <w:rPr>
          <w:rFonts w:ascii="Arial" w:hAnsi="Arial" w:cs="Arial"/>
          <w:color w:val="000000"/>
          <w:sz w:val="20"/>
        </w:rPr>
      </w:pPr>
    </w:p>
    <w:p w14:paraId="5B30E651" w14:textId="77777777" w:rsidR="009928CA" w:rsidRPr="005E4DC0" w:rsidRDefault="009928CA" w:rsidP="009928CA">
      <w:pPr>
        <w:rPr>
          <w:rFonts w:ascii="Arial" w:hAnsi="Arial" w:cs="Arial"/>
          <w:color w:val="000000"/>
          <w:sz w:val="20"/>
        </w:rPr>
      </w:pPr>
    </w:p>
    <w:p w14:paraId="7E00993C" w14:textId="77777777" w:rsidR="009928CA" w:rsidRPr="005E4DC0" w:rsidRDefault="009928CA" w:rsidP="009928CA">
      <w:pPr>
        <w:jc w:val="center"/>
        <w:outlineLvl w:val="0"/>
        <w:rPr>
          <w:rFonts w:ascii="Arial" w:hAnsi="Arial" w:cs="Arial"/>
          <w:b/>
          <w:color w:val="000000"/>
        </w:rPr>
      </w:pPr>
      <w:r w:rsidRPr="005E4DC0">
        <w:rPr>
          <w:rFonts w:ascii="Arial" w:hAnsi="Arial" w:cs="Arial"/>
          <w:b/>
          <w:color w:val="000000"/>
        </w:rPr>
        <w:t>What is Job's Attitude About the Existence of These Creatures?</w:t>
      </w:r>
    </w:p>
    <w:p w14:paraId="7803994A" w14:textId="77777777" w:rsidR="009928CA" w:rsidRPr="005E4DC0" w:rsidRDefault="009928CA" w:rsidP="009928CA">
      <w:pPr>
        <w:rPr>
          <w:rFonts w:ascii="Arial" w:hAnsi="Arial" w:cs="Arial"/>
          <w:color w:val="000000"/>
          <w:sz w:val="20"/>
        </w:rPr>
      </w:pPr>
    </w:p>
    <w:p w14:paraId="3D1CADE2" w14:textId="77777777" w:rsidR="009928CA" w:rsidRPr="005E4DC0" w:rsidRDefault="009928CA" w:rsidP="009928CA">
      <w:pPr>
        <w:rPr>
          <w:rFonts w:ascii="Arial" w:hAnsi="Arial" w:cs="Arial"/>
          <w:color w:val="000000"/>
          <w:sz w:val="20"/>
        </w:rPr>
      </w:pPr>
      <w:r w:rsidRPr="005E4DC0">
        <w:rPr>
          <w:rFonts w:ascii="Arial" w:hAnsi="Arial" w:cs="Arial"/>
          <w:color w:val="000000"/>
          <w:sz w:val="20"/>
        </w:rPr>
        <w:t>In line with the third view proposed above</w:t>
      </w:r>
      <w:r>
        <w:rPr>
          <w:rFonts w:ascii="Arial" w:hAnsi="Arial" w:cs="Arial"/>
          <w:color w:val="000000"/>
          <w:sz w:val="20"/>
        </w:rPr>
        <w:t>,</w:t>
      </w:r>
      <w:r w:rsidRPr="005E4DC0">
        <w:rPr>
          <w:rFonts w:ascii="Arial" w:hAnsi="Arial" w:cs="Arial"/>
          <w:color w:val="000000"/>
          <w:sz w:val="20"/>
        </w:rPr>
        <w:t xml:space="preserve"> it is evident that Job does not </w:t>
      </w:r>
      <w:r>
        <w:rPr>
          <w:rFonts w:ascii="Arial" w:hAnsi="Arial" w:cs="Arial"/>
          <w:color w:val="000000"/>
          <w:sz w:val="20"/>
        </w:rPr>
        <w:t>consider</w:t>
      </w:r>
      <w:r w:rsidRPr="005E4DC0">
        <w:rPr>
          <w:rFonts w:ascii="Arial" w:hAnsi="Arial" w:cs="Arial"/>
          <w:color w:val="000000"/>
          <w:sz w:val="20"/>
        </w:rPr>
        <w:t xml:space="preserve"> these mythical creatures </w:t>
      </w:r>
      <w:r>
        <w:rPr>
          <w:rFonts w:ascii="Arial" w:hAnsi="Arial" w:cs="Arial"/>
          <w:color w:val="000000"/>
          <w:sz w:val="20"/>
        </w:rPr>
        <w:t>to</w:t>
      </w:r>
      <w:r w:rsidRPr="005E4DC0">
        <w:rPr>
          <w:rFonts w:ascii="Arial" w:hAnsi="Arial" w:cs="Arial"/>
          <w:color w:val="000000"/>
          <w:sz w:val="20"/>
        </w:rPr>
        <w:t xml:space="preserve"> </w:t>
      </w:r>
      <w:r>
        <w:rPr>
          <w:rFonts w:ascii="Arial" w:hAnsi="Arial" w:cs="Arial"/>
          <w:color w:val="000000"/>
          <w:sz w:val="20"/>
        </w:rPr>
        <w:t>be real</w:t>
      </w:r>
      <w:r w:rsidRPr="005E4DC0">
        <w:rPr>
          <w:rFonts w:ascii="Arial" w:hAnsi="Arial" w:cs="Arial"/>
          <w:color w:val="000000"/>
          <w:sz w:val="20"/>
        </w:rPr>
        <w:t xml:space="preserve">.  The fact that Job employs mythological language is not unusual or unique, </w:t>
      </w:r>
      <w:r>
        <w:rPr>
          <w:rFonts w:ascii="Arial" w:hAnsi="Arial" w:cs="Arial"/>
          <w:color w:val="000000"/>
          <w:sz w:val="20"/>
        </w:rPr>
        <w:t>as in every language from every age, myth is alluded to, even in strictly monotheistic religions (Smick,</w:t>
      </w:r>
      <w:r w:rsidRPr="005E4DC0">
        <w:rPr>
          <w:rFonts w:ascii="Arial" w:hAnsi="Arial" w:cs="Arial"/>
          <w:color w:val="000000"/>
          <w:sz w:val="20"/>
        </w:rPr>
        <w:t xml:space="preserve"> 214).  However, allusions do not imply belief.  Job only refers to the commonly understood myths of his day, often in poetic language.</w:t>
      </w:r>
    </w:p>
    <w:p w14:paraId="104796A3" w14:textId="77777777" w:rsidR="009928CA" w:rsidRPr="005E4DC0" w:rsidRDefault="009928CA" w:rsidP="009928CA">
      <w:pPr>
        <w:rPr>
          <w:rFonts w:ascii="Arial" w:hAnsi="Arial" w:cs="Arial"/>
          <w:color w:val="000000"/>
          <w:sz w:val="20"/>
        </w:rPr>
      </w:pPr>
    </w:p>
    <w:p w14:paraId="256AB565" w14:textId="77777777" w:rsidR="009928CA" w:rsidRPr="005E4DC0" w:rsidRDefault="009928CA" w:rsidP="009928CA">
      <w:pPr>
        <w:rPr>
          <w:rFonts w:ascii="Arial" w:hAnsi="Arial" w:cs="Arial"/>
          <w:color w:val="000000"/>
          <w:sz w:val="20"/>
        </w:rPr>
      </w:pPr>
      <w:r w:rsidRPr="005E4DC0">
        <w:rPr>
          <w:rFonts w:ascii="Arial" w:hAnsi="Arial" w:cs="Arial"/>
          <w:color w:val="000000"/>
          <w:sz w:val="20"/>
        </w:rPr>
        <w:t>We do the same today.  Often</w:t>
      </w:r>
      <w:r>
        <w:rPr>
          <w:rFonts w:ascii="Arial" w:hAnsi="Arial" w:cs="Arial"/>
          <w:color w:val="000000"/>
          <w:sz w:val="20"/>
        </w:rPr>
        <w:t>,</w:t>
      </w:r>
      <w:r w:rsidRPr="005E4DC0">
        <w:rPr>
          <w:rFonts w:ascii="Arial" w:hAnsi="Arial" w:cs="Arial"/>
          <w:color w:val="000000"/>
          <w:sz w:val="20"/>
        </w:rPr>
        <w:t xml:space="preserve"> people will refer to Santa Claus as if he existed, yet few would accuse the person who mentions the benevolent saint </w:t>
      </w:r>
      <w:r>
        <w:rPr>
          <w:rFonts w:ascii="Arial" w:hAnsi="Arial" w:cs="Arial"/>
          <w:color w:val="000000"/>
          <w:sz w:val="20"/>
        </w:rPr>
        <w:t>of</w:t>
      </w:r>
      <w:r w:rsidRPr="005E4DC0">
        <w:rPr>
          <w:rFonts w:ascii="Arial" w:hAnsi="Arial" w:cs="Arial"/>
          <w:color w:val="000000"/>
          <w:sz w:val="20"/>
        </w:rPr>
        <w:t xml:space="preserve"> being an ardent follower or even one </w:t>
      </w:r>
      <w:r>
        <w:rPr>
          <w:rFonts w:ascii="Arial" w:hAnsi="Arial" w:cs="Arial"/>
          <w:color w:val="000000"/>
          <w:sz w:val="20"/>
        </w:rPr>
        <w:t xml:space="preserve">naïve </w:t>
      </w:r>
      <w:r w:rsidRPr="005E4DC0">
        <w:rPr>
          <w:rFonts w:ascii="Arial" w:hAnsi="Arial" w:cs="Arial"/>
          <w:color w:val="000000"/>
          <w:sz w:val="20"/>
        </w:rPr>
        <w:t>enough to suppose that one man could make worldwide deliveries in a single night!</w:t>
      </w:r>
    </w:p>
    <w:p w14:paraId="09BDB6CA" w14:textId="77777777" w:rsidR="009928CA" w:rsidRPr="005E4DC0" w:rsidRDefault="009928CA" w:rsidP="009928CA">
      <w:pPr>
        <w:rPr>
          <w:rFonts w:ascii="Arial" w:hAnsi="Arial" w:cs="Arial"/>
          <w:color w:val="000000"/>
          <w:sz w:val="20"/>
        </w:rPr>
      </w:pPr>
    </w:p>
    <w:p w14:paraId="4E1A27B8" w14:textId="77777777" w:rsidR="009928CA" w:rsidRPr="005E4DC0" w:rsidRDefault="009928CA" w:rsidP="009928CA">
      <w:pPr>
        <w:outlineLvl w:val="0"/>
        <w:rPr>
          <w:rFonts w:ascii="Arial" w:hAnsi="Arial" w:cs="Arial"/>
          <w:b/>
          <w:color w:val="000000"/>
          <w:sz w:val="20"/>
        </w:rPr>
      </w:pPr>
      <w:r w:rsidRPr="005E4DC0">
        <w:rPr>
          <w:rFonts w:ascii="Arial" w:hAnsi="Arial" w:cs="Arial"/>
          <w:b/>
          <w:color w:val="000000"/>
          <w:sz w:val="20"/>
        </w:rPr>
        <w:t>Conclusion</w:t>
      </w:r>
    </w:p>
    <w:p w14:paraId="5C728A7E" w14:textId="77777777" w:rsidR="009928CA" w:rsidRPr="005E4DC0" w:rsidRDefault="009928CA" w:rsidP="009928CA">
      <w:pPr>
        <w:rPr>
          <w:rFonts w:ascii="Arial" w:hAnsi="Arial" w:cs="Arial"/>
          <w:color w:val="000000"/>
          <w:sz w:val="20"/>
        </w:rPr>
      </w:pPr>
    </w:p>
    <w:p w14:paraId="3137FD02" w14:textId="77777777" w:rsidR="009928CA" w:rsidRPr="005E4DC0" w:rsidRDefault="009928CA" w:rsidP="009928CA">
      <w:pPr>
        <w:rPr>
          <w:rFonts w:ascii="Arial" w:hAnsi="Arial" w:cs="Arial"/>
          <w:color w:val="000000"/>
          <w:sz w:val="20"/>
        </w:rPr>
      </w:pPr>
      <w:r w:rsidRPr="005E4DC0">
        <w:rPr>
          <w:rFonts w:ascii="Arial" w:hAnsi="Arial" w:cs="Arial"/>
          <w:color w:val="000000"/>
          <w:sz w:val="20"/>
        </w:rPr>
        <w:t xml:space="preserve">Some confusion regarding the purpose of the </w:t>
      </w:r>
      <w:r>
        <w:rPr>
          <w:rFonts w:ascii="Arial" w:hAnsi="Arial" w:cs="Arial"/>
          <w:color w:val="000000"/>
          <w:sz w:val="20"/>
        </w:rPr>
        <w:t>B</w:t>
      </w:r>
      <w:r w:rsidRPr="005E4DC0">
        <w:rPr>
          <w:rFonts w:ascii="Arial" w:hAnsi="Arial" w:cs="Arial"/>
          <w:color w:val="000000"/>
          <w:sz w:val="20"/>
        </w:rPr>
        <w:t xml:space="preserve">ook of Job may clear up any </w:t>
      </w:r>
      <w:r>
        <w:rPr>
          <w:rFonts w:ascii="Arial" w:hAnsi="Arial" w:cs="Arial"/>
          <w:color w:val="000000"/>
          <w:sz w:val="20"/>
        </w:rPr>
        <w:t>remaining</w:t>
      </w:r>
      <w:r w:rsidRPr="005E4DC0">
        <w:rPr>
          <w:rFonts w:ascii="Arial" w:hAnsi="Arial" w:cs="Arial"/>
          <w:color w:val="000000"/>
          <w:sz w:val="20"/>
        </w:rPr>
        <w:t xml:space="preserve"> doubts a</w:t>
      </w:r>
      <w:r>
        <w:rPr>
          <w:rFonts w:ascii="Arial" w:hAnsi="Arial" w:cs="Arial"/>
          <w:color w:val="000000"/>
          <w:sz w:val="20"/>
        </w:rPr>
        <w:t>bout</w:t>
      </w:r>
      <w:r w:rsidRPr="005E4DC0">
        <w:rPr>
          <w:rFonts w:ascii="Arial" w:hAnsi="Arial" w:cs="Arial"/>
          <w:color w:val="000000"/>
          <w:sz w:val="20"/>
        </w:rPr>
        <w:t xml:space="preserve"> the nature of mythology within the book.  The theme of the </w:t>
      </w:r>
      <w:r>
        <w:rPr>
          <w:rFonts w:ascii="Arial" w:hAnsi="Arial" w:cs="Arial"/>
          <w:color w:val="000000"/>
          <w:sz w:val="20"/>
        </w:rPr>
        <w:t>B</w:t>
      </w:r>
      <w:r w:rsidRPr="005E4DC0">
        <w:rPr>
          <w:rFonts w:ascii="Arial" w:hAnsi="Arial" w:cs="Arial"/>
          <w:color w:val="000000"/>
          <w:sz w:val="20"/>
        </w:rPr>
        <w:t xml:space="preserve">ook of Job has often been interpreted as "suffering," but a </w:t>
      </w:r>
      <w:r>
        <w:rPr>
          <w:rFonts w:ascii="Arial" w:hAnsi="Arial" w:cs="Arial"/>
          <w:color w:val="000000"/>
          <w:sz w:val="20"/>
        </w:rPr>
        <w:t>more nuanced</w:t>
      </w:r>
      <w:r w:rsidRPr="005E4DC0">
        <w:rPr>
          <w:rFonts w:ascii="Arial" w:hAnsi="Arial" w:cs="Arial"/>
          <w:color w:val="000000"/>
          <w:sz w:val="20"/>
        </w:rPr>
        <w:t xml:space="preserve"> understanding may be "the sovereignty of God."  This is especially emphasized in the last chapters</w:t>
      </w:r>
      <w:r>
        <w:rPr>
          <w:rFonts w:ascii="Arial" w:hAnsi="Arial" w:cs="Arial"/>
          <w:color w:val="000000"/>
          <w:sz w:val="20"/>
        </w:rPr>
        <w:t>,</w:t>
      </w:r>
      <w:r w:rsidRPr="005E4DC0">
        <w:rPr>
          <w:rFonts w:ascii="Arial" w:hAnsi="Arial" w:cs="Arial"/>
          <w:color w:val="000000"/>
          <w:sz w:val="20"/>
        </w:rPr>
        <w:t xml:space="preserve"> where God never gives a reason for Job's suffering.  He only proves His right to rule the universe, including Job's life and health. </w:t>
      </w:r>
    </w:p>
    <w:p w14:paraId="4BF20B85" w14:textId="77777777" w:rsidR="009928CA" w:rsidRPr="005E4DC0" w:rsidRDefault="009928CA" w:rsidP="009928CA">
      <w:pPr>
        <w:rPr>
          <w:rFonts w:ascii="Arial" w:hAnsi="Arial" w:cs="Arial"/>
          <w:color w:val="000000"/>
          <w:sz w:val="20"/>
        </w:rPr>
      </w:pPr>
    </w:p>
    <w:p w14:paraId="1FB0C655" w14:textId="77777777" w:rsidR="009928CA" w:rsidRPr="005E4DC0" w:rsidRDefault="009928CA" w:rsidP="009928CA">
      <w:pPr>
        <w:rPr>
          <w:rFonts w:ascii="Arial" w:hAnsi="Arial" w:cs="Arial"/>
          <w:color w:val="000000"/>
          <w:sz w:val="20"/>
        </w:rPr>
      </w:pPr>
      <w:r w:rsidRPr="005E4DC0">
        <w:rPr>
          <w:rFonts w:ascii="Arial" w:hAnsi="Arial" w:cs="Arial"/>
          <w:color w:val="000000"/>
          <w:sz w:val="20"/>
        </w:rPr>
        <w:t>The issue of mythology in Job is clarified well in Smick's final comment (p. 228) in his article</w:t>
      </w:r>
      <w:r>
        <w:rPr>
          <w:rFonts w:ascii="Arial" w:hAnsi="Arial" w:cs="Arial"/>
          <w:color w:val="000000"/>
          <w:sz w:val="20"/>
        </w:rPr>
        <w:t>,</w:t>
      </w:r>
      <w:r w:rsidRPr="005E4DC0">
        <w:rPr>
          <w:rFonts w:ascii="Arial" w:hAnsi="Arial" w:cs="Arial"/>
          <w:color w:val="000000"/>
          <w:sz w:val="20"/>
        </w:rPr>
        <w:t xml:space="preserve"> in which he accurately defines the term mythology:</w:t>
      </w:r>
    </w:p>
    <w:p w14:paraId="5BB57CA0" w14:textId="77777777" w:rsidR="009928CA" w:rsidRPr="005E4DC0" w:rsidRDefault="009928CA" w:rsidP="009928CA">
      <w:pPr>
        <w:ind w:left="720"/>
        <w:rPr>
          <w:rFonts w:ascii="Arial" w:hAnsi="Arial" w:cs="Arial"/>
          <w:color w:val="000000"/>
          <w:sz w:val="20"/>
        </w:rPr>
      </w:pPr>
    </w:p>
    <w:p w14:paraId="5C7AE67B" w14:textId="77777777" w:rsidR="009928CA" w:rsidRPr="005E4DC0" w:rsidRDefault="009928CA" w:rsidP="009928CA">
      <w:pPr>
        <w:ind w:left="720"/>
        <w:rPr>
          <w:rFonts w:ascii="Arial" w:hAnsi="Arial" w:cs="Arial"/>
          <w:color w:val="000000"/>
          <w:sz w:val="20"/>
        </w:rPr>
      </w:pPr>
      <w:r w:rsidRPr="005E4DC0">
        <w:rPr>
          <w:rFonts w:ascii="Arial" w:hAnsi="Arial" w:cs="Arial"/>
          <w:color w:val="000000"/>
          <w:sz w:val="20"/>
        </w:rPr>
        <w:t>In conclusion</w:t>
      </w:r>
      <w:r>
        <w:rPr>
          <w:rFonts w:ascii="Arial" w:hAnsi="Arial" w:cs="Arial"/>
          <w:color w:val="000000"/>
          <w:sz w:val="20"/>
        </w:rPr>
        <w:t>,</w:t>
      </w:r>
      <w:r w:rsidRPr="005E4DC0">
        <w:rPr>
          <w:rFonts w:ascii="Arial" w:hAnsi="Arial" w:cs="Arial"/>
          <w:color w:val="000000"/>
          <w:sz w:val="20"/>
        </w:rPr>
        <w:t xml:space="preserve"> let me say that the distinguishing mark of mythology is not references to gods or the use of anthropomorphism and various metaphors which describe deity in concrete terminology</w:t>
      </w:r>
      <w:r>
        <w:rPr>
          <w:rFonts w:ascii="Arial" w:hAnsi="Arial" w:cs="Arial"/>
          <w:color w:val="000000"/>
          <w:sz w:val="20"/>
        </w:rPr>
        <w:t>,</w:t>
      </w:r>
      <w:r w:rsidRPr="005E4DC0">
        <w:rPr>
          <w:rFonts w:ascii="Arial" w:hAnsi="Arial" w:cs="Arial"/>
          <w:color w:val="000000"/>
          <w:sz w:val="20"/>
        </w:rPr>
        <w:t xml:space="preserve"> but rather the narration of the interactions of numerous gods</w:t>
      </w:r>
      <w:r>
        <w:rPr>
          <w:rFonts w:ascii="Arial" w:hAnsi="Arial" w:cs="Arial"/>
          <w:color w:val="000000"/>
          <w:sz w:val="20"/>
        </w:rPr>
        <w:t>,</w:t>
      </w:r>
      <w:r w:rsidRPr="005E4DC0">
        <w:rPr>
          <w:rFonts w:ascii="Arial" w:hAnsi="Arial" w:cs="Arial"/>
          <w:color w:val="000000"/>
          <w:sz w:val="20"/>
        </w:rPr>
        <w:t xml:space="preserve"> including such characteristics as their pettiness, their wild acts of violence, and sexual exploits.  The OT authors do not show such concrete mythological commitment.</w:t>
      </w:r>
    </w:p>
    <w:p w14:paraId="71E8ED26" w14:textId="77777777" w:rsidR="009928CA" w:rsidRPr="005E4DC0" w:rsidRDefault="009928CA" w:rsidP="009928CA">
      <w:pPr>
        <w:rPr>
          <w:rFonts w:ascii="Arial" w:hAnsi="Arial" w:cs="Arial"/>
          <w:color w:val="000000"/>
          <w:sz w:val="20"/>
        </w:rPr>
      </w:pPr>
    </w:p>
    <w:p w14:paraId="0FDEBD4C" w14:textId="77777777" w:rsidR="009928CA" w:rsidRPr="005E4DC0" w:rsidRDefault="009928CA" w:rsidP="009928CA">
      <w:pPr>
        <w:rPr>
          <w:rFonts w:ascii="Arial" w:hAnsi="Arial" w:cs="Arial"/>
          <w:color w:val="000000"/>
          <w:sz w:val="20"/>
        </w:rPr>
      </w:pPr>
      <w:r w:rsidRPr="005E4DC0">
        <w:rPr>
          <w:rFonts w:ascii="Arial" w:hAnsi="Arial" w:cs="Arial"/>
          <w:color w:val="000000"/>
          <w:sz w:val="20"/>
        </w:rPr>
        <w:t>I wholeheartedly agree.</w:t>
      </w:r>
    </w:p>
    <w:p w14:paraId="6F10D510" w14:textId="77777777" w:rsidR="009928CA" w:rsidRPr="005E4DC0" w:rsidRDefault="009928CA" w:rsidP="009928CA">
      <w:pPr>
        <w:jc w:val="center"/>
        <w:outlineLvl w:val="0"/>
        <w:rPr>
          <w:rFonts w:ascii="Arial" w:hAnsi="Arial" w:cs="Arial"/>
        </w:rPr>
      </w:pPr>
      <w:r w:rsidRPr="005E4DC0">
        <w:rPr>
          <w:rFonts w:ascii="Arial" w:hAnsi="Arial" w:cs="Arial"/>
          <w:color w:val="000000"/>
          <w:sz w:val="20"/>
        </w:rPr>
        <w:br w:type="page"/>
      </w:r>
      <w:r w:rsidRPr="005E4DC0">
        <w:rPr>
          <w:rFonts w:ascii="Arial" w:hAnsi="Arial" w:cs="Arial"/>
          <w:b/>
          <w:sz w:val="32"/>
        </w:rPr>
        <w:lastRenderedPageBreak/>
        <w:t>Dinosaurs in the Book of Job?</w:t>
      </w:r>
    </w:p>
    <w:p w14:paraId="73CAB973" w14:textId="77777777" w:rsidR="009928CA" w:rsidRPr="005E4DC0" w:rsidRDefault="009928CA" w:rsidP="009928CA">
      <w:pPr>
        <w:rPr>
          <w:rFonts w:ascii="Arial" w:hAnsi="Arial" w:cs="Arial"/>
          <w:sz w:val="20"/>
        </w:rPr>
      </w:pPr>
    </w:p>
    <w:p w14:paraId="43396D88" w14:textId="77777777" w:rsidR="009928CA" w:rsidRPr="001525DB" w:rsidRDefault="009928CA" w:rsidP="009928CA">
      <w:pPr>
        <w:rPr>
          <w:rFonts w:ascii="Arial" w:hAnsi="Arial" w:cs="Arial"/>
          <w:sz w:val="21"/>
          <w:szCs w:val="21"/>
        </w:rPr>
      </w:pPr>
      <w:r w:rsidRPr="001525DB">
        <w:rPr>
          <w:rFonts w:ascii="Arial" w:hAnsi="Arial" w:cs="Arial"/>
          <w:sz w:val="18"/>
          <w:szCs w:val="21"/>
        </w:rPr>
        <w:t>To prove His great strength and wisdom to Job, God notes how He created the Behemoth and Leviathan in Job 40–41. The identity of these animals has long perplexed scholars</w:t>
      </w:r>
      <w:r>
        <w:rPr>
          <w:rFonts w:ascii="Arial" w:hAnsi="Arial" w:cs="Arial"/>
          <w:sz w:val="18"/>
          <w:szCs w:val="21"/>
        </w:rPr>
        <w:t>, as seen in the following charts.</w:t>
      </w:r>
    </w:p>
    <w:p w14:paraId="0D2BE4E2" w14:textId="77777777" w:rsidR="009928CA" w:rsidRPr="00FE09F5" w:rsidRDefault="009928CA" w:rsidP="009928CA">
      <w:pPr>
        <w:rPr>
          <w:rFonts w:ascii="Arial" w:hAnsi="Arial" w:cs="Arial"/>
          <w:sz w:val="13"/>
          <w:szCs w:val="13"/>
        </w:rPr>
      </w:pPr>
    </w:p>
    <w:p w14:paraId="67F869D9" w14:textId="77777777" w:rsidR="009928CA" w:rsidRPr="00B275D5" w:rsidRDefault="009928CA" w:rsidP="009928CA">
      <w:pPr>
        <w:jc w:val="center"/>
        <w:outlineLvl w:val="0"/>
        <w:rPr>
          <w:rFonts w:ascii="Arial" w:hAnsi="Arial" w:cs="Arial"/>
          <w:b/>
          <w:i/>
          <w:sz w:val="28"/>
        </w:rPr>
      </w:pPr>
      <w:r w:rsidRPr="00B275D5">
        <w:rPr>
          <w:rFonts w:ascii="Arial" w:hAnsi="Arial" w:cs="Arial"/>
          <w:b/>
          <w:i/>
          <w:sz w:val="28"/>
        </w:rPr>
        <w:t>Behemoth (Job 40:15-24)</w:t>
      </w:r>
    </w:p>
    <w:p w14:paraId="40018911" w14:textId="77777777" w:rsidR="009928CA" w:rsidRPr="001525DB" w:rsidRDefault="009928CA" w:rsidP="009928CA">
      <w:pPr>
        <w:jc w:val="center"/>
        <w:rPr>
          <w:rFonts w:ascii="Arial" w:hAnsi="Arial" w:cs="Arial"/>
          <w:sz w:val="13"/>
          <w:szCs w:val="13"/>
        </w:rPr>
      </w:pPr>
    </w:p>
    <w:tbl>
      <w:tblPr>
        <w:tblW w:w="0" w:type="auto"/>
        <w:tblInd w:w="80" w:type="dxa"/>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CellMar>
          <w:left w:w="79" w:type="dxa"/>
          <w:right w:w="79" w:type="dxa"/>
        </w:tblCellMar>
        <w:tblLook w:val="0000" w:firstRow="0" w:lastRow="0" w:firstColumn="0" w:lastColumn="0" w:noHBand="0" w:noVBand="0"/>
      </w:tblPr>
      <w:tblGrid>
        <w:gridCol w:w="1955"/>
        <w:gridCol w:w="3444"/>
        <w:gridCol w:w="4230"/>
      </w:tblGrid>
      <w:tr w:rsidR="009928CA" w:rsidRPr="005E4DC0" w14:paraId="464794B0" w14:textId="77777777" w:rsidTr="00AB3043">
        <w:tc>
          <w:tcPr>
            <w:tcW w:w="1955" w:type="dxa"/>
            <w:tcBorders>
              <w:bottom w:val="nil"/>
            </w:tcBorders>
            <w:shd w:val="solid" w:color="000000" w:fill="000000"/>
          </w:tcPr>
          <w:p w14:paraId="15F425D9" w14:textId="77777777" w:rsidR="009928CA" w:rsidRPr="005E4DC0" w:rsidRDefault="009928CA" w:rsidP="00AB3043">
            <w:pPr>
              <w:rPr>
                <w:rFonts w:ascii="Arial" w:hAnsi="Arial" w:cs="Arial"/>
                <w:b/>
                <w:color w:val="FFFFFF"/>
                <w:sz w:val="32"/>
                <w:lang w:bidi="x-none"/>
              </w:rPr>
            </w:pPr>
          </w:p>
        </w:tc>
        <w:tc>
          <w:tcPr>
            <w:tcW w:w="3444" w:type="dxa"/>
            <w:shd w:val="solid" w:color="000000" w:fill="000000"/>
            <w:vAlign w:val="center"/>
          </w:tcPr>
          <w:p w14:paraId="525CB30C" w14:textId="77777777" w:rsidR="009928CA" w:rsidRPr="00FE09F5" w:rsidRDefault="009928CA" w:rsidP="00AB3043">
            <w:pPr>
              <w:jc w:val="center"/>
              <w:rPr>
                <w:rFonts w:ascii="Arial" w:hAnsi="Arial" w:cs="Arial"/>
                <w:b/>
                <w:bCs/>
                <w:color w:val="FFFFFF"/>
                <w:szCs w:val="16"/>
                <w:lang w:bidi="x-none"/>
              </w:rPr>
            </w:pPr>
            <w:r w:rsidRPr="00FE09F5">
              <w:rPr>
                <w:rFonts w:ascii="Arial" w:hAnsi="Arial" w:cs="Arial"/>
                <w:b/>
                <w:bCs/>
                <w:color w:val="FFFFFF"/>
                <w:szCs w:val="16"/>
                <w:lang w:bidi="x-none"/>
              </w:rPr>
              <w:t>Strengths</w:t>
            </w:r>
          </w:p>
        </w:tc>
        <w:tc>
          <w:tcPr>
            <w:tcW w:w="4230" w:type="dxa"/>
            <w:shd w:val="solid" w:color="000000" w:fill="000000"/>
            <w:vAlign w:val="center"/>
          </w:tcPr>
          <w:p w14:paraId="494DBC8F" w14:textId="77777777" w:rsidR="009928CA" w:rsidRPr="00FE09F5" w:rsidRDefault="009928CA" w:rsidP="00AB3043">
            <w:pPr>
              <w:jc w:val="center"/>
              <w:rPr>
                <w:rFonts w:ascii="Arial" w:hAnsi="Arial" w:cs="Arial"/>
                <w:b/>
                <w:bCs/>
                <w:color w:val="FFFFFF"/>
                <w:szCs w:val="16"/>
                <w:lang w:bidi="x-none"/>
              </w:rPr>
            </w:pPr>
            <w:r w:rsidRPr="00FE09F5">
              <w:rPr>
                <w:rFonts w:ascii="Arial" w:hAnsi="Arial" w:cs="Arial"/>
                <w:b/>
                <w:bCs/>
                <w:color w:val="FFFFFF"/>
                <w:szCs w:val="16"/>
                <w:lang w:bidi="x-none"/>
              </w:rPr>
              <w:t>Weaknesses</w:t>
            </w:r>
          </w:p>
        </w:tc>
      </w:tr>
      <w:tr w:rsidR="009928CA" w:rsidRPr="005E4DC0" w14:paraId="1DA2B2A3" w14:textId="77777777" w:rsidTr="00AB3043">
        <w:tc>
          <w:tcPr>
            <w:tcW w:w="1955" w:type="dxa"/>
            <w:shd w:val="clear" w:color="000000" w:fill="FFFFFF"/>
          </w:tcPr>
          <w:p w14:paraId="431FFC81" w14:textId="77777777" w:rsidR="009928CA" w:rsidRPr="005E4DC0" w:rsidRDefault="009928CA" w:rsidP="00AB3043">
            <w:pPr>
              <w:rPr>
                <w:rFonts w:ascii="Arial" w:hAnsi="Arial" w:cs="Arial"/>
                <w:b/>
                <w:i/>
                <w:sz w:val="20"/>
                <w:lang w:bidi="x-none"/>
              </w:rPr>
            </w:pPr>
          </w:p>
          <w:p w14:paraId="3D26AF2A" w14:textId="77777777" w:rsidR="009928CA" w:rsidRPr="005E4DC0" w:rsidRDefault="009928CA" w:rsidP="00AB3043">
            <w:pPr>
              <w:rPr>
                <w:rFonts w:ascii="Arial" w:hAnsi="Arial" w:cs="Arial"/>
                <w:b/>
                <w:i/>
                <w:sz w:val="20"/>
                <w:lang w:bidi="x-none"/>
              </w:rPr>
            </w:pPr>
            <w:r w:rsidRPr="005E4DC0">
              <w:rPr>
                <w:rFonts w:ascii="Arial" w:hAnsi="Arial" w:cs="Arial"/>
                <w:b/>
                <w:i/>
                <w:sz w:val="20"/>
                <w:lang w:bidi="x-none"/>
              </w:rPr>
              <w:t>Mythical Monster</w:t>
            </w:r>
          </w:p>
          <w:p w14:paraId="101AB0FB" w14:textId="77777777" w:rsidR="009928CA" w:rsidRPr="005E4DC0" w:rsidRDefault="009928CA" w:rsidP="00AB3043">
            <w:pPr>
              <w:rPr>
                <w:rFonts w:ascii="Arial" w:hAnsi="Arial" w:cs="Arial"/>
                <w:b/>
                <w:i/>
                <w:sz w:val="20"/>
                <w:lang w:bidi="x-none"/>
              </w:rPr>
            </w:pPr>
          </w:p>
        </w:tc>
        <w:tc>
          <w:tcPr>
            <w:tcW w:w="3444" w:type="dxa"/>
          </w:tcPr>
          <w:p w14:paraId="6B04550A" w14:textId="77777777" w:rsidR="009928CA" w:rsidRPr="00FE09F5" w:rsidRDefault="009928CA" w:rsidP="00AB3043">
            <w:pPr>
              <w:numPr>
                <w:ilvl w:val="0"/>
                <w:numId w:val="2"/>
              </w:numPr>
              <w:rPr>
                <w:rFonts w:ascii="Arial" w:hAnsi="Arial" w:cs="Arial"/>
                <w:sz w:val="18"/>
                <w:szCs w:val="21"/>
                <w:lang w:bidi="x-none"/>
              </w:rPr>
            </w:pPr>
            <w:r w:rsidRPr="00FE09F5">
              <w:rPr>
                <w:rFonts w:ascii="Arial" w:hAnsi="Arial" w:cs="Arial"/>
                <w:sz w:val="18"/>
                <w:szCs w:val="21"/>
                <w:lang w:bidi="x-none"/>
              </w:rPr>
              <w:t>Behemoth is the "ferocious bullock of El" which the Ugaritic goddess Anat conquers with Leviathan.</w:t>
            </w:r>
          </w:p>
          <w:p w14:paraId="203F41E4" w14:textId="77777777" w:rsidR="009928CA" w:rsidRPr="00FE09F5" w:rsidRDefault="009928CA" w:rsidP="00AB3043">
            <w:pPr>
              <w:numPr>
                <w:ilvl w:val="0"/>
                <w:numId w:val="2"/>
              </w:numPr>
              <w:rPr>
                <w:rFonts w:ascii="Arial" w:hAnsi="Arial" w:cs="Arial"/>
                <w:sz w:val="18"/>
                <w:szCs w:val="21"/>
                <w:lang w:bidi="x-none"/>
              </w:rPr>
            </w:pPr>
            <w:r w:rsidRPr="00FE09F5">
              <w:rPr>
                <w:rFonts w:ascii="Arial" w:hAnsi="Arial" w:cs="Arial"/>
                <w:sz w:val="18"/>
                <w:szCs w:val="21"/>
                <w:lang w:bidi="x-none"/>
              </w:rPr>
              <w:t>Job refers to other mythical monsters (see preceding study)</w:t>
            </w:r>
          </w:p>
        </w:tc>
        <w:tc>
          <w:tcPr>
            <w:tcW w:w="4230" w:type="dxa"/>
          </w:tcPr>
          <w:p w14:paraId="35CF98D4" w14:textId="77777777" w:rsidR="009928CA" w:rsidRPr="00FE09F5" w:rsidRDefault="009928CA" w:rsidP="00AB3043">
            <w:pPr>
              <w:numPr>
                <w:ilvl w:val="0"/>
                <w:numId w:val="2"/>
              </w:numPr>
              <w:jc w:val="both"/>
              <w:rPr>
                <w:rFonts w:ascii="Arial" w:hAnsi="Arial" w:cs="Arial"/>
                <w:sz w:val="18"/>
                <w:szCs w:val="21"/>
                <w:lang w:bidi="x-none"/>
              </w:rPr>
            </w:pPr>
            <w:r w:rsidRPr="00FE09F5">
              <w:rPr>
                <w:rFonts w:ascii="Arial" w:hAnsi="Arial" w:cs="Arial"/>
                <w:sz w:val="18"/>
                <w:szCs w:val="21"/>
                <w:lang w:bidi="x-none"/>
              </w:rPr>
              <w:t>Job can "look at the Behemoth" (40:15a)</w:t>
            </w:r>
          </w:p>
          <w:p w14:paraId="7826BE0D" w14:textId="77777777" w:rsidR="009928CA" w:rsidRPr="00FE09F5" w:rsidRDefault="009928CA" w:rsidP="00AB3043">
            <w:pPr>
              <w:numPr>
                <w:ilvl w:val="0"/>
                <w:numId w:val="2"/>
              </w:numPr>
              <w:jc w:val="both"/>
              <w:rPr>
                <w:rFonts w:ascii="Arial" w:hAnsi="Arial" w:cs="Arial"/>
                <w:sz w:val="18"/>
                <w:szCs w:val="21"/>
                <w:lang w:bidi="x-none"/>
              </w:rPr>
            </w:pPr>
            <w:r w:rsidRPr="00FE09F5">
              <w:rPr>
                <w:rFonts w:ascii="Arial" w:hAnsi="Arial" w:cs="Arial"/>
                <w:sz w:val="18"/>
                <w:szCs w:val="21"/>
                <w:lang w:bidi="x-none"/>
              </w:rPr>
              <w:t>Behemoth was made along with Job (40:15b)</w:t>
            </w:r>
          </w:p>
          <w:p w14:paraId="0155EC0B" w14:textId="77777777" w:rsidR="009928CA" w:rsidRPr="00FE09F5" w:rsidRDefault="009928CA" w:rsidP="00AB3043">
            <w:pPr>
              <w:numPr>
                <w:ilvl w:val="0"/>
                <w:numId w:val="2"/>
              </w:numPr>
              <w:jc w:val="both"/>
              <w:rPr>
                <w:rFonts w:ascii="Arial" w:hAnsi="Arial" w:cs="Arial"/>
                <w:sz w:val="18"/>
                <w:szCs w:val="21"/>
                <w:lang w:bidi="x-none"/>
              </w:rPr>
            </w:pPr>
            <w:r w:rsidRPr="00FE09F5">
              <w:rPr>
                <w:rFonts w:ascii="Arial" w:hAnsi="Arial" w:cs="Arial"/>
                <w:sz w:val="18"/>
                <w:szCs w:val="21"/>
                <w:lang w:bidi="x-none"/>
              </w:rPr>
              <w:t>God had just described other real animals</w:t>
            </w:r>
          </w:p>
          <w:p w14:paraId="584D0416" w14:textId="77777777" w:rsidR="009928CA" w:rsidRPr="00FE09F5" w:rsidRDefault="009928CA" w:rsidP="00AB3043">
            <w:pPr>
              <w:numPr>
                <w:ilvl w:val="0"/>
                <w:numId w:val="2"/>
              </w:numPr>
              <w:rPr>
                <w:rFonts w:ascii="Arial" w:hAnsi="Arial" w:cs="Arial"/>
                <w:sz w:val="18"/>
                <w:szCs w:val="21"/>
                <w:lang w:bidi="x-none"/>
              </w:rPr>
            </w:pPr>
            <w:r w:rsidRPr="00FE09F5">
              <w:rPr>
                <w:rFonts w:ascii="Arial" w:hAnsi="Arial" w:cs="Arial"/>
                <w:sz w:val="18"/>
                <w:szCs w:val="21"/>
                <w:lang w:bidi="x-none"/>
              </w:rPr>
              <w:t>Behemoth is translated "wild beasts" in Joel 1:20 which is a non-mythological usage</w:t>
            </w:r>
          </w:p>
        </w:tc>
      </w:tr>
      <w:tr w:rsidR="009928CA" w:rsidRPr="005E4DC0" w14:paraId="75BE0BFF" w14:textId="77777777" w:rsidTr="00AB3043">
        <w:tc>
          <w:tcPr>
            <w:tcW w:w="1955" w:type="dxa"/>
            <w:shd w:val="clear" w:color="000000" w:fill="FFFFFF"/>
          </w:tcPr>
          <w:p w14:paraId="05ABD2B6" w14:textId="77777777" w:rsidR="009928CA" w:rsidRPr="005E4DC0" w:rsidRDefault="009928CA" w:rsidP="00AB3043">
            <w:pPr>
              <w:rPr>
                <w:rFonts w:ascii="Arial" w:hAnsi="Arial" w:cs="Arial"/>
                <w:b/>
                <w:i/>
                <w:sz w:val="20"/>
                <w:lang w:bidi="x-none"/>
              </w:rPr>
            </w:pPr>
          </w:p>
          <w:p w14:paraId="2BBF4C23" w14:textId="77777777" w:rsidR="009928CA" w:rsidRPr="005E4DC0" w:rsidRDefault="009928CA" w:rsidP="00AB3043">
            <w:pPr>
              <w:rPr>
                <w:rFonts w:ascii="Arial" w:hAnsi="Arial" w:cs="Arial"/>
                <w:b/>
                <w:i/>
                <w:sz w:val="20"/>
                <w:lang w:bidi="x-none"/>
              </w:rPr>
            </w:pPr>
            <w:r w:rsidRPr="005E4DC0">
              <w:rPr>
                <w:rFonts w:ascii="Arial" w:hAnsi="Arial" w:cs="Arial"/>
                <w:b/>
                <w:i/>
                <w:sz w:val="20"/>
                <w:lang w:bidi="x-none"/>
              </w:rPr>
              <w:t>Elephant</w:t>
            </w:r>
          </w:p>
          <w:p w14:paraId="64D8A125" w14:textId="77777777" w:rsidR="009928CA" w:rsidRPr="005E4DC0" w:rsidRDefault="009928CA" w:rsidP="00AB3043">
            <w:pPr>
              <w:rPr>
                <w:rFonts w:ascii="Arial" w:hAnsi="Arial" w:cs="Arial"/>
                <w:b/>
                <w:i/>
                <w:sz w:val="20"/>
                <w:lang w:bidi="x-none"/>
              </w:rPr>
            </w:pPr>
          </w:p>
        </w:tc>
        <w:tc>
          <w:tcPr>
            <w:tcW w:w="3444" w:type="dxa"/>
          </w:tcPr>
          <w:p w14:paraId="65AAFEC0" w14:textId="77777777" w:rsidR="009928CA" w:rsidRPr="00FE09F5" w:rsidRDefault="009928CA" w:rsidP="00AB3043">
            <w:pPr>
              <w:numPr>
                <w:ilvl w:val="0"/>
                <w:numId w:val="2"/>
              </w:numPr>
              <w:jc w:val="both"/>
              <w:rPr>
                <w:rFonts w:ascii="Arial" w:hAnsi="Arial" w:cs="Arial"/>
                <w:sz w:val="18"/>
                <w:szCs w:val="21"/>
                <w:lang w:bidi="x-none"/>
              </w:rPr>
            </w:pPr>
            <w:r w:rsidRPr="00FE09F5">
              <w:rPr>
                <w:rFonts w:ascii="Arial" w:hAnsi="Arial" w:cs="Arial"/>
                <w:sz w:val="18"/>
                <w:szCs w:val="21"/>
                <w:lang w:bidi="x-none"/>
              </w:rPr>
              <w:t>Harris, Aquinas, NIV margin</w:t>
            </w:r>
          </w:p>
          <w:p w14:paraId="6BFC04AF" w14:textId="77777777" w:rsidR="009928CA" w:rsidRPr="00FE09F5" w:rsidRDefault="009928CA" w:rsidP="00AB3043">
            <w:pPr>
              <w:numPr>
                <w:ilvl w:val="0"/>
                <w:numId w:val="2"/>
              </w:numPr>
              <w:rPr>
                <w:rFonts w:ascii="Arial" w:hAnsi="Arial" w:cs="Arial"/>
                <w:sz w:val="18"/>
                <w:szCs w:val="21"/>
                <w:lang w:bidi="x-none"/>
              </w:rPr>
            </w:pPr>
            <w:r w:rsidRPr="00FE09F5">
              <w:rPr>
                <w:rFonts w:ascii="Arial" w:hAnsi="Arial" w:cs="Arial"/>
                <w:sz w:val="18"/>
                <w:szCs w:val="21"/>
                <w:lang w:bidi="x-none"/>
              </w:rPr>
              <w:t>Eats plants (40:15a, 20)</w:t>
            </w:r>
          </w:p>
          <w:p w14:paraId="3E4C8DDC" w14:textId="77777777" w:rsidR="009928CA" w:rsidRPr="00FE09F5" w:rsidRDefault="009928CA" w:rsidP="00AB3043">
            <w:pPr>
              <w:numPr>
                <w:ilvl w:val="0"/>
                <w:numId w:val="2"/>
              </w:numPr>
              <w:rPr>
                <w:rFonts w:ascii="Arial" w:hAnsi="Arial" w:cs="Arial"/>
                <w:sz w:val="18"/>
                <w:szCs w:val="21"/>
                <w:lang w:bidi="x-none"/>
              </w:rPr>
            </w:pPr>
            <w:r w:rsidRPr="00FE09F5">
              <w:rPr>
                <w:rFonts w:ascii="Arial" w:hAnsi="Arial" w:cs="Arial"/>
                <w:sz w:val="18"/>
                <w:szCs w:val="21"/>
                <w:lang w:bidi="x-none"/>
              </w:rPr>
              <w:t>Habitat includes both land (40:15b, 29a) and water (40:21-23)</w:t>
            </w:r>
          </w:p>
        </w:tc>
        <w:tc>
          <w:tcPr>
            <w:tcW w:w="4230" w:type="dxa"/>
          </w:tcPr>
          <w:p w14:paraId="19EAF423" w14:textId="77777777" w:rsidR="009928CA" w:rsidRPr="00FE09F5" w:rsidRDefault="009928CA" w:rsidP="00AB3043">
            <w:pPr>
              <w:numPr>
                <w:ilvl w:val="0"/>
                <w:numId w:val="2"/>
              </w:numPr>
              <w:rPr>
                <w:rFonts w:ascii="Arial" w:hAnsi="Arial" w:cs="Arial"/>
                <w:sz w:val="18"/>
                <w:szCs w:val="21"/>
                <w:lang w:bidi="x-none"/>
              </w:rPr>
            </w:pPr>
            <w:r w:rsidRPr="00FE09F5">
              <w:rPr>
                <w:rFonts w:ascii="Arial" w:hAnsi="Arial" w:cs="Arial"/>
                <w:sz w:val="18"/>
                <w:szCs w:val="21"/>
                <w:lang w:bidi="x-none"/>
              </w:rPr>
              <w:t>The tail "sways like a cedar" (40:17a) so it’s not a trunk or cedar “branch.” The tail “bends down” (not “sways”) or “penis stiffens” also mistranslate</w:t>
            </w:r>
          </w:p>
          <w:p w14:paraId="65A49391" w14:textId="77777777" w:rsidR="009928CA" w:rsidRPr="00FE09F5" w:rsidRDefault="009928CA" w:rsidP="00AB3043">
            <w:pPr>
              <w:numPr>
                <w:ilvl w:val="0"/>
                <w:numId w:val="2"/>
              </w:numPr>
              <w:rPr>
                <w:rFonts w:ascii="Arial" w:hAnsi="Arial" w:cs="Arial"/>
                <w:sz w:val="18"/>
                <w:szCs w:val="21"/>
                <w:lang w:bidi="x-none"/>
              </w:rPr>
            </w:pPr>
            <w:r w:rsidRPr="00FE09F5">
              <w:rPr>
                <w:rFonts w:ascii="Arial" w:hAnsi="Arial" w:cs="Arial"/>
                <w:sz w:val="18"/>
                <w:szCs w:val="21"/>
                <w:lang w:bidi="x-none"/>
              </w:rPr>
              <w:t>The behemoth belly has powerful muscles (40:16b), but the elephant’s strength is in its legs</w:t>
            </w:r>
          </w:p>
        </w:tc>
      </w:tr>
      <w:tr w:rsidR="009928CA" w:rsidRPr="005E4DC0" w14:paraId="1FC83CB9" w14:textId="77777777" w:rsidTr="00AB3043">
        <w:tc>
          <w:tcPr>
            <w:tcW w:w="1955" w:type="dxa"/>
            <w:shd w:val="clear" w:color="000000" w:fill="FFFFFF"/>
          </w:tcPr>
          <w:p w14:paraId="16DF2C2D" w14:textId="77777777" w:rsidR="009928CA" w:rsidRPr="005E4DC0" w:rsidRDefault="009928CA" w:rsidP="00AB3043">
            <w:pPr>
              <w:rPr>
                <w:rFonts w:ascii="Arial" w:hAnsi="Arial" w:cs="Arial"/>
                <w:b/>
                <w:i/>
                <w:sz w:val="20"/>
                <w:lang w:bidi="x-none"/>
              </w:rPr>
            </w:pPr>
          </w:p>
          <w:p w14:paraId="0AAE7B77" w14:textId="77777777" w:rsidR="009928CA" w:rsidRPr="005E4DC0" w:rsidRDefault="009928CA" w:rsidP="00AB3043">
            <w:pPr>
              <w:rPr>
                <w:rFonts w:ascii="Arial" w:hAnsi="Arial" w:cs="Arial"/>
                <w:b/>
                <w:i/>
                <w:sz w:val="20"/>
                <w:lang w:bidi="x-none"/>
              </w:rPr>
            </w:pPr>
            <w:r w:rsidRPr="005E4DC0">
              <w:rPr>
                <w:rFonts w:ascii="Arial" w:hAnsi="Arial" w:cs="Arial"/>
                <w:b/>
                <w:i/>
                <w:sz w:val="20"/>
                <w:lang w:bidi="x-none"/>
              </w:rPr>
              <w:t>Buffalo</w:t>
            </w:r>
          </w:p>
          <w:p w14:paraId="62C331C9" w14:textId="77777777" w:rsidR="009928CA" w:rsidRPr="005E4DC0" w:rsidRDefault="009928CA" w:rsidP="00AB3043">
            <w:pPr>
              <w:rPr>
                <w:rFonts w:ascii="Arial" w:hAnsi="Arial" w:cs="Arial"/>
                <w:b/>
                <w:i/>
                <w:sz w:val="20"/>
                <w:lang w:bidi="x-none"/>
              </w:rPr>
            </w:pPr>
          </w:p>
        </w:tc>
        <w:tc>
          <w:tcPr>
            <w:tcW w:w="3444" w:type="dxa"/>
          </w:tcPr>
          <w:p w14:paraId="7559D6A4" w14:textId="77777777" w:rsidR="009928CA" w:rsidRPr="00FE09F5" w:rsidRDefault="009928CA" w:rsidP="00AB3043">
            <w:pPr>
              <w:numPr>
                <w:ilvl w:val="0"/>
                <w:numId w:val="2"/>
              </w:numPr>
              <w:jc w:val="both"/>
              <w:rPr>
                <w:rFonts w:ascii="Arial" w:hAnsi="Arial" w:cs="Arial"/>
                <w:sz w:val="18"/>
                <w:szCs w:val="21"/>
                <w:lang w:bidi="x-none"/>
              </w:rPr>
            </w:pPr>
            <w:r w:rsidRPr="00FE09F5">
              <w:rPr>
                <w:rFonts w:ascii="Arial" w:hAnsi="Arial" w:cs="Arial"/>
                <w:sz w:val="18"/>
                <w:szCs w:val="21"/>
                <w:lang w:bidi="x-none"/>
              </w:rPr>
              <w:t>Hartley and Couroyer</w:t>
            </w:r>
          </w:p>
          <w:p w14:paraId="128C3DA1" w14:textId="77777777" w:rsidR="009928CA" w:rsidRPr="00FE09F5" w:rsidRDefault="009928CA" w:rsidP="00AB3043">
            <w:pPr>
              <w:numPr>
                <w:ilvl w:val="0"/>
                <w:numId w:val="2"/>
              </w:numPr>
              <w:rPr>
                <w:rFonts w:ascii="Arial" w:hAnsi="Arial" w:cs="Arial"/>
                <w:sz w:val="18"/>
                <w:szCs w:val="21"/>
                <w:lang w:bidi="x-none"/>
              </w:rPr>
            </w:pPr>
            <w:r w:rsidRPr="00FE09F5">
              <w:rPr>
                <w:rFonts w:ascii="Arial" w:hAnsi="Arial" w:cs="Arial"/>
                <w:sz w:val="18"/>
                <w:szCs w:val="21"/>
                <w:lang w:bidi="x-none"/>
              </w:rPr>
              <w:t>In Palestine in 2000 BC buffaloes roamed about in Israel</w:t>
            </w:r>
          </w:p>
          <w:p w14:paraId="2924FA1E" w14:textId="77777777" w:rsidR="009928CA" w:rsidRPr="00FE09F5" w:rsidRDefault="009928CA" w:rsidP="00AB3043">
            <w:pPr>
              <w:numPr>
                <w:ilvl w:val="0"/>
                <w:numId w:val="2"/>
              </w:numPr>
              <w:rPr>
                <w:rFonts w:ascii="Arial" w:hAnsi="Arial" w:cs="Arial"/>
                <w:sz w:val="18"/>
                <w:szCs w:val="21"/>
                <w:lang w:bidi="x-none"/>
              </w:rPr>
            </w:pPr>
            <w:r w:rsidRPr="00FE09F5">
              <w:rPr>
                <w:rFonts w:ascii="Arial" w:hAnsi="Arial" w:cs="Arial"/>
                <w:sz w:val="18"/>
                <w:szCs w:val="21"/>
                <w:lang w:bidi="x-none"/>
              </w:rPr>
              <w:t>Habitat includes both land (40:15b, 29a) and water (40:21-23)</w:t>
            </w:r>
          </w:p>
        </w:tc>
        <w:tc>
          <w:tcPr>
            <w:tcW w:w="4230" w:type="dxa"/>
          </w:tcPr>
          <w:p w14:paraId="0A9C2652" w14:textId="77777777" w:rsidR="009928CA" w:rsidRPr="00FE09F5" w:rsidRDefault="009928CA" w:rsidP="00AB3043">
            <w:pPr>
              <w:numPr>
                <w:ilvl w:val="0"/>
                <w:numId w:val="2"/>
              </w:numPr>
              <w:rPr>
                <w:rFonts w:ascii="Arial" w:hAnsi="Arial" w:cs="Arial"/>
                <w:sz w:val="18"/>
                <w:szCs w:val="21"/>
                <w:lang w:bidi="x-none"/>
              </w:rPr>
            </w:pPr>
            <w:r w:rsidRPr="00FE09F5">
              <w:rPr>
                <w:rFonts w:ascii="Arial" w:hAnsi="Arial" w:cs="Arial"/>
                <w:sz w:val="18"/>
                <w:szCs w:val="21"/>
                <w:lang w:bidi="x-none"/>
              </w:rPr>
              <w:t xml:space="preserve">Tail "sways like a cedar" (40:17a) </w:t>
            </w:r>
          </w:p>
          <w:p w14:paraId="2376CDF7" w14:textId="77777777" w:rsidR="009928CA" w:rsidRPr="00FE09F5" w:rsidRDefault="009928CA" w:rsidP="00AB3043">
            <w:pPr>
              <w:numPr>
                <w:ilvl w:val="0"/>
                <w:numId w:val="2"/>
              </w:numPr>
              <w:rPr>
                <w:rFonts w:ascii="Arial" w:hAnsi="Arial" w:cs="Arial"/>
                <w:sz w:val="18"/>
                <w:szCs w:val="21"/>
                <w:lang w:bidi="x-none"/>
              </w:rPr>
            </w:pPr>
            <w:r w:rsidRPr="00FE09F5">
              <w:rPr>
                <w:rFonts w:ascii="Arial" w:hAnsi="Arial" w:cs="Arial"/>
                <w:sz w:val="18"/>
                <w:szCs w:val="21"/>
                <w:lang w:bidi="x-none"/>
              </w:rPr>
              <w:t>Hartley equates the tail with male genitals and thighs to the testicles, but he admits that these meaning were characteristic only in later Hebrew and in the Targum, respectively.</w:t>
            </w:r>
          </w:p>
        </w:tc>
      </w:tr>
      <w:tr w:rsidR="009928CA" w:rsidRPr="005E4DC0" w14:paraId="65A4B611" w14:textId="77777777" w:rsidTr="00AB3043">
        <w:tc>
          <w:tcPr>
            <w:tcW w:w="1955" w:type="dxa"/>
            <w:shd w:val="clear" w:color="000000" w:fill="FFFFFF"/>
          </w:tcPr>
          <w:p w14:paraId="5FCE3D54" w14:textId="77777777" w:rsidR="009928CA" w:rsidRPr="005E4DC0" w:rsidRDefault="009928CA" w:rsidP="00AB3043">
            <w:pPr>
              <w:rPr>
                <w:rFonts w:ascii="Arial" w:hAnsi="Arial" w:cs="Arial"/>
                <w:b/>
                <w:i/>
                <w:sz w:val="20"/>
                <w:lang w:bidi="x-none"/>
              </w:rPr>
            </w:pPr>
          </w:p>
          <w:p w14:paraId="06139B3B" w14:textId="77777777" w:rsidR="009928CA" w:rsidRPr="005E4DC0" w:rsidRDefault="009928CA" w:rsidP="00AB3043">
            <w:pPr>
              <w:rPr>
                <w:rFonts w:ascii="Arial" w:hAnsi="Arial" w:cs="Arial"/>
                <w:b/>
                <w:i/>
                <w:sz w:val="20"/>
                <w:lang w:bidi="x-none"/>
              </w:rPr>
            </w:pPr>
            <w:r w:rsidRPr="005E4DC0">
              <w:rPr>
                <w:rFonts w:ascii="Arial" w:hAnsi="Arial" w:cs="Arial"/>
                <w:b/>
                <w:i/>
                <w:sz w:val="20"/>
                <w:lang w:bidi="x-none"/>
              </w:rPr>
              <w:t>Rhinoceros</w:t>
            </w:r>
          </w:p>
          <w:p w14:paraId="3936E67F" w14:textId="77777777" w:rsidR="009928CA" w:rsidRPr="005E4DC0" w:rsidRDefault="009928CA" w:rsidP="00AB3043">
            <w:pPr>
              <w:rPr>
                <w:rFonts w:ascii="Arial" w:hAnsi="Arial" w:cs="Arial"/>
                <w:b/>
                <w:i/>
                <w:sz w:val="20"/>
                <w:lang w:bidi="x-none"/>
              </w:rPr>
            </w:pPr>
          </w:p>
        </w:tc>
        <w:tc>
          <w:tcPr>
            <w:tcW w:w="3444" w:type="dxa"/>
          </w:tcPr>
          <w:p w14:paraId="0A357B98" w14:textId="77777777" w:rsidR="009928CA" w:rsidRPr="00FE09F5" w:rsidRDefault="009928CA" w:rsidP="00AB3043">
            <w:pPr>
              <w:numPr>
                <w:ilvl w:val="0"/>
                <w:numId w:val="2"/>
              </w:numPr>
              <w:rPr>
                <w:rFonts w:ascii="Arial" w:hAnsi="Arial" w:cs="Arial"/>
                <w:sz w:val="18"/>
                <w:szCs w:val="21"/>
                <w:lang w:bidi="x-none"/>
              </w:rPr>
            </w:pPr>
            <w:r w:rsidRPr="00FE09F5">
              <w:rPr>
                <w:rFonts w:ascii="Arial" w:hAnsi="Arial" w:cs="Arial"/>
                <w:sz w:val="18"/>
                <w:szCs w:val="21"/>
                <w:lang w:bidi="x-none"/>
              </w:rPr>
              <w:t>Northrup identifies as giant hornless rhinoceros called Baluchitherium</w:t>
            </w:r>
          </w:p>
          <w:p w14:paraId="40D32772" w14:textId="77777777" w:rsidR="009928CA" w:rsidRPr="00FE09F5" w:rsidRDefault="009928CA" w:rsidP="00AB3043">
            <w:pPr>
              <w:numPr>
                <w:ilvl w:val="0"/>
                <w:numId w:val="2"/>
              </w:numPr>
              <w:rPr>
                <w:rFonts w:ascii="Arial" w:hAnsi="Arial" w:cs="Arial"/>
                <w:sz w:val="18"/>
                <w:szCs w:val="21"/>
                <w:lang w:bidi="x-none"/>
              </w:rPr>
            </w:pPr>
            <w:r w:rsidRPr="00FE09F5">
              <w:rPr>
                <w:rFonts w:ascii="Arial" w:hAnsi="Arial" w:cs="Arial"/>
                <w:sz w:val="18"/>
                <w:szCs w:val="21"/>
                <w:lang w:bidi="x-none"/>
              </w:rPr>
              <w:t>Texts in Job indicate that he lived in an ice age, making it extinct</w:t>
            </w:r>
          </w:p>
        </w:tc>
        <w:tc>
          <w:tcPr>
            <w:tcW w:w="4230" w:type="dxa"/>
          </w:tcPr>
          <w:p w14:paraId="7F9D2736" w14:textId="77777777" w:rsidR="009928CA" w:rsidRPr="00FE09F5" w:rsidRDefault="009928CA" w:rsidP="00AB3043">
            <w:pPr>
              <w:numPr>
                <w:ilvl w:val="0"/>
                <w:numId w:val="2"/>
              </w:numPr>
              <w:rPr>
                <w:rFonts w:ascii="Arial" w:hAnsi="Arial" w:cs="Arial"/>
                <w:sz w:val="18"/>
                <w:szCs w:val="21"/>
                <w:lang w:bidi="x-none"/>
              </w:rPr>
            </w:pPr>
            <w:r w:rsidRPr="00FE09F5">
              <w:rPr>
                <w:rFonts w:ascii="Arial" w:hAnsi="Arial" w:cs="Arial"/>
                <w:sz w:val="18"/>
                <w:szCs w:val="21"/>
                <w:lang w:bidi="x-none"/>
              </w:rPr>
              <w:t xml:space="preserve">Tail "sways like a cedar" (40:17a) </w:t>
            </w:r>
          </w:p>
          <w:p w14:paraId="4AF64AE9" w14:textId="77777777" w:rsidR="009928CA" w:rsidRPr="00FE09F5" w:rsidRDefault="009928CA" w:rsidP="00AB3043">
            <w:pPr>
              <w:numPr>
                <w:ilvl w:val="0"/>
                <w:numId w:val="2"/>
              </w:numPr>
              <w:rPr>
                <w:rFonts w:ascii="Arial" w:hAnsi="Arial" w:cs="Arial"/>
                <w:sz w:val="18"/>
                <w:szCs w:val="21"/>
                <w:lang w:bidi="x-none"/>
              </w:rPr>
            </w:pPr>
            <w:r w:rsidRPr="00FE09F5">
              <w:rPr>
                <w:rFonts w:ascii="Arial" w:hAnsi="Arial" w:cs="Arial"/>
                <w:sz w:val="18"/>
                <w:szCs w:val="21"/>
                <w:lang w:bidi="x-none"/>
              </w:rPr>
              <w:t>Northrup does not comment on the size of the rhinoceros' tail, so one must assume it resembles the small tail of a modern rhino.</w:t>
            </w:r>
          </w:p>
        </w:tc>
      </w:tr>
      <w:tr w:rsidR="009928CA" w:rsidRPr="005E4DC0" w14:paraId="1FE4FBFD" w14:textId="77777777" w:rsidTr="00AB3043">
        <w:tc>
          <w:tcPr>
            <w:tcW w:w="1955" w:type="dxa"/>
            <w:shd w:val="clear" w:color="000000" w:fill="FFFFFF"/>
          </w:tcPr>
          <w:p w14:paraId="7AE999D1" w14:textId="77777777" w:rsidR="009928CA" w:rsidRPr="005E4DC0" w:rsidRDefault="009928CA" w:rsidP="00AB3043">
            <w:pPr>
              <w:rPr>
                <w:rFonts w:ascii="Arial" w:hAnsi="Arial" w:cs="Arial"/>
                <w:b/>
                <w:i/>
                <w:sz w:val="20"/>
                <w:lang w:bidi="x-none"/>
              </w:rPr>
            </w:pPr>
          </w:p>
          <w:p w14:paraId="6EBED97D" w14:textId="77777777" w:rsidR="009928CA" w:rsidRPr="005E4DC0" w:rsidRDefault="009928CA" w:rsidP="00AB3043">
            <w:pPr>
              <w:rPr>
                <w:rFonts w:ascii="Arial" w:hAnsi="Arial" w:cs="Arial"/>
                <w:b/>
                <w:i/>
                <w:sz w:val="20"/>
                <w:lang w:bidi="x-none"/>
              </w:rPr>
            </w:pPr>
            <w:r w:rsidRPr="005E4DC0">
              <w:rPr>
                <w:rFonts w:ascii="Arial" w:hAnsi="Arial" w:cs="Arial"/>
                <w:b/>
                <w:i/>
                <w:sz w:val="20"/>
                <w:lang w:bidi="x-none"/>
              </w:rPr>
              <w:t>“Ox”</w:t>
            </w:r>
          </w:p>
          <w:p w14:paraId="2AAA8646" w14:textId="77777777" w:rsidR="009928CA" w:rsidRPr="005E4DC0" w:rsidRDefault="009928CA" w:rsidP="00AB3043">
            <w:pPr>
              <w:rPr>
                <w:rFonts w:ascii="Arial" w:hAnsi="Arial" w:cs="Arial"/>
                <w:b/>
                <w:i/>
                <w:sz w:val="20"/>
                <w:lang w:bidi="x-none"/>
              </w:rPr>
            </w:pPr>
          </w:p>
        </w:tc>
        <w:tc>
          <w:tcPr>
            <w:tcW w:w="3444" w:type="dxa"/>
          </w:tcPr>
          <w:p w14:paraId="6AEDFAA0" w14:textId="77777777" w:rsidR="009928CA" w:rsidRPr="00FE09F5" w:rsidRDefault="009928CA" w:rsidP="00AB3043">
            <w:pPr>
              <w:numPr>
                <w:ilvl w:val="0"/>
                <w:numId w:val="2"/>
              </w:numPr>
              <w:rPr>
                <w:rFonts w:ascii="Arial" w:hAnsi="Arial" w:cs="Arial"/>
                <w:sz w:val="18"/>
                <w:szCs w:val="21"/>
                <w:lang w:bidi="x-none"/>
              </w:rPr>
            </w:pPr>
            <w:r w:rsidRPr="00FE09F5">
              <w:rPr>
                <w:rFonts w:ascii="Arial" w:hAnsi="Arial" w:cs="Arial"/>
                <w:sz w:val="18"/>
                <w:szCs w:val="21"/>
                <w:lang w:bidi="x-none"/>
              </w:rPr>
              <w:t>Kinnier Wilson says it is "ox-like" and equates it with Leviathan</w:t>
            </w:r>
          </w:p>
          <w:p w14:paraId="46B4CC1A" w14:textId="77777777" w:rsidR="009928CA" w:rsidRPr="00FE09F5" w:rsidRDefault="009928CA" w:rsidP="00AB3043">
            <w:pPr>
              <w:numPr>
                <w:ilvl w:val="0"/>
                <w:numId w:val="2"/>
              </w:numPr>
              <w:rPr>
                <w:rFonts w:ascii="Arial" w:hAnsi="Arial" w:cs="Arial"/>
                <w:sz w:val="18"/>
                <w:szCs w:val="21"/>
                <w:lang w:bidi="x-none"/>
              </w:rPr>
            </w:pPr>
            <w:r w:rsidRPr="00FE09F5">
              <w:rPr>
                <w:rFonts w:ascii="Arial" w:hAnsi="Arial" w:cs="Arial"/>
                <w:sz w:val="18"/>
                <w:szCs w:val="21"/>
                <w:lang w:bidi="x-none"/>
              </w:rPr>
              <w:t xml:space="preserve">Behemoth means 'beasts', 'cattle'.  </w:t>
            </w:r>
          </w:p>
          <w:p w14:paraId="2106E494" w14:textId="77777777" w:rsidR="009928CA" w:rsidRPr="00FE09F5" w:rsidRDefault="009928CA" w:rsidP="00AB3043">
            <w:pPr>
              <w:numPr>
                <w:ilvl w:val="0"/>
                <w:numId w:val="2"/>
              </w:numPr>
              <w:rPr>
                <w:rFonts w:ascii="Arial" w:hAnsi="Arial" w:cs="Arial"/>
                <w:sz w:val="18"/>
                <w:szCs w:val="21"/>
                <w:lang w:bidi="x-none"/>
              </w:rPr>
            </w:pPr>
            <w:r w:rsidRPr="00FE09F5">
              <w:rPr>
                <w:rFonts w:ascii="Arial" w:hAnsi="Arial" w:cs="Arial"/>
                <w:sz w:val="18"/>
                <w:szCs w:val="21"/>
                <w:lang w:bidi="x-none"/>
              </w:rPr>
              <w:t>'He eats grass like an ox' (40:15b)</w:t>
            </w:r>
          </w:p>
          <w:p w14:paraId="207BC128" w14:textId="77777777" w:rsidR="009928CA" w:rsidRPr="00FE09F5" w:rsidRDefault="009928CA" w:rsidP="00AB3043">
            <w:pPr>
              <w:numPr>
                <w:ilvl w:val="0"/>
                <w:numId w:val="2"/>
              </w:numPr>
              <w:rPr>
                <w:rFonts w:ascii="Arial" w:hAnsi="Arial" w:cs="Arial"/>
                <w:sz w:val="18"/>
                <w:szCs w:val="21"/>
                <w:lang w:bidi="x-none"/>
              </w:rPr>
            </w:pPr>
            <w:r w:rsidRPr="00FE09F5">
              <w:rPr>
                <w:rFonts w:ascii="Arial" w:hAnsi="Arial" w:cs="Arial"/>
                <w:sz w:val="18"/>
                <w:szCs w:val="21"/>
                <w:lang w:bidi="x-none"/>
              </w:rPr>
              <w:t>Cattle laugh at him–“who should laugh louder than the animals of his own kind and species?” (40:20)</w:t>
            </w:r>
          </w:p>
        </w:tc>
        <w:tc>
          <w:tcPr>
            <w:tcW w:w="4230" w:type="dxa"/>
          </w:tcPr>
          <w:p w14:paraId="46ADE8A2" w14:textId="77777777" w:rsidR="009928CA" w:rsidRPr="00FE09F5" w:rsidRDefault="009928CA" w:rsidP="00AB3043">
            <w:pPr>
              <w:numPr>
                <w:ilvl w:val="0"/>
                <w:numId w:val="2"/>
              </w:numPr>
              <w:rPr>
                <w:rFonts w:ascii="Arial" w:hAnsi="Arial" w:cs="Arial"/>
                <w:sz w:val="18"/>
                <w:szCs w:val="21"/>
                <w:lang w:bidi="x-none"/>
              </w:rPr>
            </w:pPr>
            <w:r w:rsidRPr="00FE09F5">
              <w:rPr>
                <w:rFonts w:ascii="Arial" w:hAnsi="Arial" w:cs="Arial"/>
                <w:sz w:val="18"/>
                <w:szCs w:val="21"/>
                <w:lang w:bidi="x-none"/>
              </w:rPr>
              <w:t xml:space="preserve">Tail "sways like a cedar" (40:17a) </w:t>
            </w:r>
          </w:p>
          <w:p w14:paraId="18C2652C" w14:textId="77777777" w:rsidR="009928CA" w:rsidRPr="00FE09F5" w:rsidRDefault="009928CA" w:rsidP="00AB3043">
            <w:pPr>
              <w:numPr>
                <w:ilvl w:val="0"/>
                <w:numId w:val="2"/>
              </w:numPr>
              <w:rPr>
                <w:rFonts w:ascii="Arial" w:hAnsi="Arial" w:cs="Arial"/>
                <w:sz w:val="18"/>
                <w:szCs w:val="21"/>
                <w:lang w:bidi="x-none"/>
              </w:rPr>
            </w:pPr>
            <w:r w:rsidRPr="00FE09F5">
              <w:rPr>
                <w:rFonts w:ascii="Arial" w:hAnsi="Arial" w:cs="Arial"/>
                <w:sz w:val="18"/>
                <w:szCs w:val="21"/>
                <w:lang w:bidi="x-none"/>
              </w:rPr>
              <w:t xml:space="preserve">"Behemoth" (plural intensification) puts it in a different category than a regular ox.  </w:t>
            </w:r>
          </w:p>
          <w:p w14:paraId="74B0060C" w14:textId="77777777" w:rsidR="009928CA" w:rsidRPr="00FE09F5" w:rsidRDefault="009928CA" w:rsidP="00AB3043">
            <w:pPr>
              <w:numPr>
                <w:ilvl w:val="0"/>
                <w:numId w:val="2"/>
              </w:numPr>
              <w:rPr>
                <w:rFonts w:ascii="Arial" w:hAnsi="Arial" w:cs="Arial"/>
                <w:sz w:val="18"/>
                <w:szCs w:val="21"/>
                <w:lang w:bidi="x-none"/>
              </w:rPr>
            </w:pPr>
            <w:r w:rsidRPr="00FE09F5">
              <w:rPr>
                <w:rFonts w:ascii="Arial" w:hAnsi="Arial" w:cs="Arial"/>
                <w:sz w:val="18"/>
                <w:szCs w:val="21"/>
                <w:lang w:bidi="x-none"/>
              </w:rPr>
              <w:t>Verse 20 means "all the animals play nearby."  He supposes an elliptical "to lift up" here based upon the "same ellipsis" in 41:25, which he translates "lifting up of his voice" rather than "he rises [his entire body] up."</w:t>
            </w:r>
          </w:p>
        </w:tc>
      </w:tr>
      <w:tr w:rsidR="009928CA" w:rsidRPr="005E4DC0" w14:paraId="69B45B03" w14:textId="77777777" w:rsidTr="00AB3043">
        <w:tc>
          <w:tcPr>
            <w:tcW w:w="1955" w:type="dxa"/>
            <w:shd w:val="clear" w:color="000000" w:fill="FFFFFF"/>
          </w:tcPr>
          <w:p w14:paraId="2EA3D587" w14:textId="77777777" w:rsidR="009928CA" w:rsidRPr="005E4DC0" w:rsidRDefault="009928CA" w:rsidP="00AB3043">
            <w:pPr>
              <w:rPr>
                <w:rFonts w:ascii="Arial" w:hAnsi="Arial" w:cs="Arial"/>
                <w:b/>
                <w:i/>
                <w:sz w:val="20"/>
                <w:lang w:bidi="x-none"/>
              </w:rPr>
            </w:pPr>
          </w:p>
          <w:p w14:paraId="5E4373DB" w14:textId="77777777" w:rsidR="009928CA" w:rsidRPr="005E4DC0" w:rsidRDefault="009928CA" w:rsidP="00AB3043">
            <w:pPr>
              <w:rPr>
                <w:rFonts w:ascii="Arial" w:hAnsi="Arial" w:cs="Arial"/>
                <w:b/>
                <w:i/>
                <w:sz w:val="20"/>
                <w:lang w:bidi="x-none"/>
              </w:rPr>
            </w:pPr>
            <w:r w:rsidRPr="005E4DC0">
              <w:rPr>
                <w:rFonts w:ascii="Arial" w:hAnsi="Arial" w:cs="Arial"/>
                <w:b/>
                <w:i/>
                <w:sz w:val="20"/>
                <w:lang w:bidi="x-none"/>
              </w:rPr>
              <w:t>Hippopotamus</w:t>
            </w:r>
          </w:p>
          <w:p w14:paraId="5CC09444" w14:textId="77777777" w:rsidR="009928CA" w:rsidRPr="005E4DC0" w:rsidRDefault="009928CA" w:rsidP="00AB3043">
            <w:pPr>
              <w:rPr>
                <w:rFonts w:ascii="Arial" w:hAnsi="Arial" w:cs="Arial"/>
                <w:b/>
                <w:i/>
                <w:sz w:val="20"/>
                <w:lang w:bidi="x-none"/>
              </w:rPr>
            </w:pPr>
          </w:p>
        </w:tc>
        <w:tc>
          <w:tcPr>
            <w:tcW w:w="3444" w:type="dxa"/>
          </w:tcPr>
          <w:p w14:paraId="6304CA45" w14:textId="77777777" w:rsidR="009928CA" w:rsidRPr="00FE09F5" w:rsidRDefault="009928CA" w:rsidP="00AB3043">
            <w:pPr>
              <w:numPr>
                <w:ilvl w:val="0"/>
                <w:numId w:val="2"/>
              </w:numPr>
              <w:rPr>
                <w:rFonts w:ascii="Arial" w:hAnsi="Arial" w:cs="Arial"/>
                <w:sz w:val="18"/>
                <w:szCs w:val="21"/>
                <w:lang w:bidi="x-none"/>
              </w:rPr>
            </w:pPr>
            <w:r w:rsidRPr="00FE09F5">
              <w:rPr>
                <w:rFonts w:ascii="Arial" w:hAnsi="Arial" w:cs="Arial"/>
                <w:sz w:val="18"/>
                <w:szCs w:val="21"/>
                <w:lang w:bidi="x-none"/>
              </w:rPr>
              <w:t>Zuck, Driver, NASB/NIV margins</w:t>
            </w:r>
          </w:p>
          <w:p w14:paraId="49D0A38A" w14:textId="77777777" w:rsidR="009928CA" w:rsidRPr="00FE09F5" w:rsidRDefault="009928CA" w:rsidP="00AB3043">
            <w:pPr>
              <w:numPr>
                <w:ilvl w:val="0"/>
                <w:numId w:val="2"/>
              </w:numPr>
              <w:rPr>
                <w:rFonts w:ascii="Arial" w:hAnsi="Arial" w:cs="Arial"/>
                <w:sz w:val="18"/>
                <w:szCs w:val="21"/>
                <w:lang w:bidi="x-none"/>
              </w:rPr>
            </w:pPr>
            <w:r w:rsidRPr="00FE09F5">
              <w:rPr>
                <w:rFonts w:ascii="Arial" w:hAnsi="Arial" w:cs="Arial"/>
                <w:color w:val="000000"/>
                <w:sz w:val="18"/>
                <w:szCs w:val="21"/>
                <w:lang w:bidi="x-none"/>
              </w:rPr>
              <w:t xml:space="preserve">Strength (40:16-19), herbivorous eating habits (40:15b, 20), life in the marshes (40:20-23) </w:t>
            </w:r>
          </w:p>
          <w:p w14:paraId="641EC33E" w14:textId="77777777" w:rsidR="009928CA" w:rsidRPr="00FE09F5" w:rsidRDefault="009928CA" w:rsidP="00AB3043">
            <w:pPr>
              <w:numPr>
                <w:ilvl w:val="0"/>
                <w:numId w:val="2"/>
              </w:numPr>
              <w:rPr>
                <w:rFonts w:ascii="Arial" w:hAnsi="Arial" w:cs="Arial"/>
                <w:sz w:val="18"/>
                <w:szCs w:val="21"/>
                <w:lang w:bidi="x-none"/>
              </w:rPr>
            </w:pPr>
            <w:r w:rsidRPr="00FE09F5">
              <w:rPr>
                <w:rFonts w:ascii="Arial" w:hAnsi="Arial" w:cs="Arial"/>
                <w:color w:val="000000"/>
                <w:sz w:val="18"/>
                <w:szCs w:val="21"/>
                <w:lang w:bidi="x-none"/>
              </w:rPr>
              <w:t>Fierceness evident when trying to</w:t>
            </w:r>
            <w:r w:rsidRPr="00FE09F5">
              <w:rPr>
                <w:rFonts w:ascii="Arial" w:hAnsi="Arial" w:cs="Arial"/>
                <w:sz w:val="18"/>
                <w:szCs w:val="21"/>
                <w:lang w:bidi="x-none"/>
              </w:rPr>
              <w:t xml:space="preserve"> catch it 'by the eyes' or nose when only those parts of the head show above water </w:t>
            </w:r>
            <w:r w:rsidRPr="00FE09F5">
              <w:rPr>
                <w:rFonts w:ascii="Arial" w:hAnsi="Arial" w:cs="Arial"/>
                <w:color w:val="000000"/>
                <w:sz w:val="18"/>
                <w:szCs w:val="21"/>
                <w:lang w:bidi="x-none"/>
              </w:rPr>
              <w:t>(40:24)</w:t>
            </w:r>
          </w:p>
        </w:tc>
        <w:tc>
          <w:tcPr>
            <w:tcW w:w="4230" w:type="dxa"/>
          </w:tcPr>
          <w:p w14:paraId="0B3500C3" w14:textId="77777777" w:rsidR="009928CA" w:rsidRPr="00FE09F5" w:rsidRDefault="009928CA" w:rsidP="00AB3043">
            <w:pPr>
              <w:numPr>
                <w:ilvl w:val="0"/>
                <w:numId w:val="2"/>
              </w:numPr>
              <w:jc w:val="both"/>
              <w:rPr>
                <w:rFonts w:ascii="Arial" w:hAnsi="Arial" w:cs="Arial"/>
                <w:sz w:val="18"/>
                <w:szCs w:val="21"/>
                <w:lang w:bidi="x-none"/>
              </w:rPr>
            </w:pPr>
            <w:r w:rsidRPr="00FE09F5">
              <w:rPr>
                <w:rFonts w:ascii="Arial" w:hAnsi="Arial" w:cs="Arial"/>
                <w:sz w:val="18"/>
                <w:szCs w:val="21"/>
                <w:lang w:bidi="x-none"/>
              </w:rPr>
              <w:t xml:space="preserve">Tail "sways like a cedar" (40:17a) </w:t>
            </w:r>
          </w:p>
          <w:p w14:paraId="0B6AE726" w14:textId="77777777" w:rsidR="009928CA" w:rsidRPr="00FE09F5" w:rsidRDefault="009928CA" w:rsidP="00AB3043">
            <w:pPr>
              <w:numPr>
                <w:ilvl w:val="0"/>
                <w:numId w:val="2"/>
              </w:numPr>
              <w:jc w:val="both"/>
              <w:rPr>
                <w:rFonts w:ascii="Arial" w:hAnsi="Arial" w:cs="Arial"/>
                <w:sz w:val="18"/>
                <w:szCs w:val="21"/>
                <w:lang w:bidi="x-none"/>
              </w:rPr>
            </w:pPr>
            <w:r w:rsidRPr="00FE09F5">
              <w:rPr>
                <w:rFonts w:ascii="Arial" w:hAnsi="Arial" w:cs="Arial"/>
                <w:sz w:val="18"/>
                <w:szCs w:val="21"/>
                <w:lang w:bidi="x-none"/>
              </w:rPr>
              <w:t>Zuck (a hippopotamus advocate) admits that the hippo’s tail stiffens when he is afraid (</w:t>
            </w:r>
            <w:r w:rsidRPr="00FE09F5">
              <w:rPr>
                <w:rFonts w:ascii="Arial" w:hAnsi="Arial" w:cs="Arial"/>
                <w:i/>
                <w:sz w:val="18"/>
                <w:szCs w:val="21"/>
                <w:lang w:bidi="x-none"/>
              </w:rPr>
              <w:t>BKC</w:t>
            </w:r>
            <w:r w:rsidRPr="00FE09F5">
              <w:rPr>
                <w:rFonts w:ascii="Arial" w:hAnsi="Arial" w:cs="Arial"/>
                <w:sz w:val="18"/>
                <w:szCs w:val="21"/>
                <w:lang w:bidi="x-none"/>
              </w:rPr>
              <w:t>, 771-772).  In contrast, Behemoth is fearless (40:23).</w:t>
            </w:r>
          </w:p>
          <w:p w14:paraId="1F325A06" w14:textId="77777777" w:rsidR="009928CA" w:rsidRPr="00FE09F5" w:rsidRDefault="009928CA" w:rsidP="00AB3043">
            <w:pPr>
              <w:numPr>
                <w:ilvl w:val="0"/>
                <w:numId w:val="2"/>
              </w:numPr>
              <w:rPr>
                <w:rFonts w:ascii="Arial" w:hAnsi="Arial" w:cs="Arial"/>
                <w:sz w:val="18"/>
                <w:szCs w:val="21"/>
                <w:lang w:bidi="x-none"/>
              </w:rPr>
            </w:pPr>
            <w:r w:rsidRPr="00FE09F5">
              <w:rPr>
                <w:rFonts w:ascii="Arial" w:hAnsi="Arial" w:cs="Arial"/>
                <w:sz w:val="18"/>
                <w:szCs w:val="21"/>
                <w:lang w:bidi="x-none"/>
              </w:rPr>
              <w:t>The animal could not be captured or killed (40:24), but hippopotami were harpooned with barbed hooks in Egypt.</w:t>
            </w:r>
          </w:p>
        </w:tc>
      </w:tr>
      <w:tr w:rsidR="009928CA" w:rsidRPr="005E4DC0" w14:paraId="3C1BE523" w14:textId="77777777" w:rsidTr="00AB3043">
        <w:tc>
          <w:tcPr>
            <w:tcW w:w="1955" w:type="dxa"/>
            <w:shd w:val="clear" w:color="000000" w:fill="FFFFFF"/>
          </w:tcPr>
          <w:p w14:paraId="47148331" w14:textId="77777777" w:rsidR="009928CA" w:rsidRPr="005E4DC0" w:rsidRDefault="009928CA" w:rsidP="00AB3043">
            <w:pPr>
              <w:rPr>
                <w:rFonts w:ascii="Arial" w:hAnsi="Arial" w:cs="Arial"/>
                <w:b/>
                <w:i/>
                <w:sz w:val="20"/>
                <w:lang w:bidi="x-none"/>
              </w:rPr>
            </w:pPr>
          </w:p>
          <w:p w14:paraId="78F9C75D" w14:textId="77777777" w:rsidR="009928CA" w:rsidRPr="005E4DC0" w:rsidRDefault="009928CA" w:rsidP="00AB3043">
            <w:pPr>
              <w:rPr>
                <w:rFonts w:ascii="Arial" w:hAnsi="Arial" w:cs="Arial"/>
                <w:b/>
                <w:i/>
                <w:sz w:val="20"/>
                <w:lang w:bidi="x-none"/>
              </w:rPr>
            </w:pPr>
            <w:r w:rsidRPr="005E4DC0">
              <w:rPr>
                <w:rFonts w:ascii="Arial" w:hAnsi="Arial" w:cs="Arial"/>
                <w:b/>
                <w:i/>
                <w:sz w:val="20"/>
                <w:lang w:bidi="x-none"/>
              </w:rPr>
              <w:t>Plant-eating Dinosaur</w:t>
            </w:r>
          </w:p>
          <w:p w14:paraId="21622F73" w14:textId="77777777" w:rsidR="009928CA" w:rsidRPr="005E4DC0" w:rsidRDefault="009928CA" w:rsidP="00AB3043">
            <w:pPr>
              <w:rPr>
                <w:rFonts w:ascii="Arial" w:hAnsi="Arial" w:cs="Arial"/>
                <w:b/>
                <w:i/>
                <w:sz w:val="20"/>
                <w:lang w:bidi="x-none"/>
              </w:rPr>
            </w:pPr>
          </w:p>
        </w:tc>
        <w:tc>
          <w:tcPr>
            <w:tcW w:w="7674" w:type="dxa"/>
            <w:gridSpan w:val="2"/>
          </w:tcPr>
          <w:p w14:paraId="4EC32193" w14:textId="77777777" w:rsidR="009928CA" w:rsidRPr="00FE09F5" w:rsidRDefault="009928CA" w:rsidP="00AB3043">
            <w:pPr>
              <w:numPr>
                <w:ilvl w:val="0"/>
                <w:numId w:val="2"/>
              </w:numPr>
              <w:rPr>
                <w:rFonts w:ascii="Arial" w:hAnsi="Arial" w:cs="Arial"/>
                <w:sz w:val="18"/>
                <w:szCs w:val="21"/>
                <w:lang w:bidi="x-none"/>
              </w:rPr>
            </w:pPr>
            <w:r w:rsidRPr="00FE09F5">
              <w:rPr>
                <w:rFonts w:ascii="Arial" w:hAnsi="Arial" w:cs="Arial"/>
                <w:sz w:val="18"/>
                <w:szCs w:val="21"/>
                <w:lang w:bidi="x-none"/>
              </w:rPr>
              <w:t>Campbell and Whitcomb specify the Brontosaurus (now Apatosaurus; others say Diplodocus or Brachiosaurus)</w:t>
            </w:r>
          </w:p>
          <w:p w14:paraId="2EEBD33A" w14:textId="77777777" w:rsidR="009928CA" w:rsidRPr="00FE09F5" w:rsidRDefault="009928CA" w:rsidP="00AB3043">
            <w:pPr>
              <w:numPr>
                <w:ilvl w:val="0"/>
                <w:numId w:val="2"/>
              </w:numPr>
              <w:jc w:val="both"/>
              <w:rPr>
                <w:rFonts w:ascii="Arial" w:hAnsi="Arial" w:cs="Arial"/>
                <w:sz w:val="18"/>
                <w:szCs w:val="21"/>
                <w:lang w:bidi="x-none"/>
              </w:rPr>
            </w:pPr>
            <w:r w:rsidRPr="00FE09F5">
              <w:rPr>
                <w:rFonts w:ascii="Arial" w:hAnsi="Arial" w:cs="Arial"/>
                <w:sz w:val="18"/>
                <w:szCs w:val="21"/>
                <w:lang w:bidi="x-none"/>
              </w:rPr>
              <w:t>Only this view explains the huge tail that "sways like a cedar" (40:17).</w:t>
            </w:r>
          </w:p>
          <w:p w14:paraId="28133535" w14:textId="77777777" w:rsidR="009928CA" w:rsidRPr="00FE09F5" w:rsidRDefault="009928CA" w:rsidP="00AB3043">
            <w:pPr>
              <w:numPr>
                <w:ilvl w:val="0"/>
                <w:numId w:val="2"/>
              </w:numPr>
              <w:jc w:val="both"/>
              <w:rPr>
                <w:rFonts w:ascii="Arial" w:hAnsi="Arial" w:cs="Arial"/>
                <w:sz w:val="18"/>
                <w:szCs w:val="21"/>
                <w:lang w:bidi="x-none"/>
              </w:rPr>
            </w:pPr>
            <w:r w:rsidRPr="00FE09F5">
              <w:rPr>
                <w:rFonts w:ascii="Arial" w:hAnsi="Arial" w:cs="Arial"/>
                <w:sz w:val="18"/>
                <w:szCs w:val="21"/>
                <w:lang w:bidi="x-none"/>
              </w:rPr>
              <w:t>The massive strength of dinosaurs befits Behemoth more than any animal  (40:18) in its loins and belly (40:16) that certainly could not be fought by man (40:24).</w:t>
            </w:r>
          </w:p>
          <w:p w14:paraId="03ED03A1" w14:textId="77777777" w:rsidR="009928CA" w:rsidRPr="00FE09F5" w:rsidRDefault="009928CA" w:rsidP="00AB3043">
            <w:pPr>
              <w:numPr>
                <w:ilvl w:val="0"/>
                <w:numId w:val="2"/>
              </w:numPr>
              <w:jc w:val="both"/>
              <w:rPr>
                <w:rFonts w:ascii="Arial" w:hAnsi="Arial" w:cs="Arial"/>
                <w:sz w:val="18"/>
                <w:szCs w:val="21"/>
                <w:lang w:bidi="x-none"/>
              </w:rPr>
            </w:pPr>
            <w:r w:rsidRPr="00FE09F5">
              <w:rPr>
                <w:rFonts w:ascii="Arial" w:hAnsi="Arial" w:cs="Arial"/>
                <w:sz w:val="18"/>
                <w:szCs w:val="21"/>
                <w:lang w:bidi="x-none"/>
              </w:rPr>
              <w:t>The name "Behemoth" (40:15a) itself is an intensified plural for strength unsurpassed, so why settle for a weaker animal than a dinosaur such as an elephant, rhinoceros, buffalo, "ox," or hippopotamus?  All of these creatures fail in comparison to Brontosaurus, which weighed thirty-five tons and measured one hundred twenty feet, or Diplodocus, which also measured one hundred twenty feet, or Brachiosaurus, which was eighty-five feet but was heavier, weighing in at fifty tons!</w:t>
            </w:r>
          </w:p>
          <w:p w14:paraId="36B0F501" w14:textId="77777777" w:rsidR="009928CA" w:rsidRPr="00FE09F5" w:rsidRDefault="009928CA" w:rsidP="00AB3043">
            <w:pPr>
              <w:numPr>
                <w:ilvl w:val="0"/>
                <w:numId w:val="2"/>
              </w:numPr>
              <w:rPr>
                <w:rFonts w:ascii="Arial" w:hAnsi="Arial" w:cs="Arial"/>
                <w:sz w:val="18"/>
                <w:szCs w:val="21"/>
                <w:lang w:bidi="x-none"/>
              </w:rPr>
            </w:pPr>
            <w:r w:rsidRPr="00FE09F5">
              <w:rPr>
                <w:rFonts w:ascii="Arial" w:hAnsi="Arial" w:cs="Arial"/>
                <w:sz w:val="18"/>
                <w:szCs w:val="21"/>
                <w:lang w:bidi="x-none"/>
              </w:rPr>
              <w:t xml:space="preserve">The habitat of Behemoth best describes that of a plant-eating dinosaur.  This kind of dinosaur lived both on land (40:20a) and in the water (40:20b-23).  </w:t>
            </w:r>
          </w:p>
          <w:p w14:paraId="3DB40613" w14:textId="77777777" w:rsidR="009928CA" w:rsidRPr="00FE09F5" w:rsidRDefault="009928CA" w:rsidP="00AB3043">
            <w:pPr>
              <w:numPr>
                <w:ilvl w:val="0"/>
                <w:numId w:val="2"/>
              </w:numPr>
              <w:rPr>
                <w:rFonts w:ascii="Arial" w:hAnsi="Arial" w:cs="Arial"/>
                <w:sz w:val="18"/>
                <w:szCs w:val="21"/>
                <w:lang w:bidi="x-none"/>
              </w:rPr>
            </w:pPr>
            <w:r w:rsidRPr="00FE09F5">
              <w:rPr>
                <w:rFonts w:ascii="Arial" w:hAnsi="Arial" w:cs="Arial"/>
                <w:sz w:val="18"/>
                <w:szCs w:val="21"/>
                <w:lang w:bidi="x-none"/>
              </w:rPr>
              <w:t xml:space="preserve">Despite Behemoth’s huge size, other animals could play near it (40:20b) because it was herbivorous (40:15b).  Each of the three dinosaurs mentioned above were plant-eaters.  </w:t>
            </w:r>
          </w:p>
          <w:p w14:paraId="3E59D128" w14:textId="77777777" w:rsidR="009928CA" w:rsidRPr="00FE09F5" w:rsidRDefault="009928CA" w:rsidP="00AB3043">
            <w:pPr>
              <w:numPr>
                <w:ilvl w:val="0"/>
                <w:numId w:val="2"/>
              </w:numPr>
              <w:rPr>
                <w:rFonts w:ascii="Arial" w:hAnsi="Arial" w:cs="Arial"/>
                <w:sz w:val="18"/>
                <w:szCs w:val="21"/>
                <w:lang w:bidi="x-none"/>
              </w:rPr>
            </w:pPr>
            <w:r w:rsidRPr="00FE09F5">
              <w:rPr>
                <w:rFonts w:ascii="Arial" w:hAnsi="Arial" w:cs="Arial"/>
                <w:sz w:val="18"/>
                <w:szCs w:val="21"/>
                <w:lang w:bidi="x-none"/>
              </w:rPr>
              <w:t>Dinosaurs best describe animals large enough not to be afraid of a raging river (40:23) yet still able to hide their bodies underwater, concealed even under a lotus tree (40:22).</w:t>
            </w:r>
          </w:p>
          <w:p w14:paraId="16B9C599" w14:textId="77777777" w:rsidR="009928CA" w:rsidRPr="00FE09F5" w:rsidRDefault="009928CA" w:rsidP="00AB3043">
            <w:pPr>
              <w:numPr>
                <w:ilvl w:val="0"/>
                <w:numId w:val="2"/>
              </w:numPr>
              <w:rPr>
                <w:rFonts w:ascii="Arial" w:hAnsi="Arial" w:cs="Arial"/>
                <w:sz w:val="18"/>
                <w:szCs w:val="21"/>
                <w:lang w:bidi="x-none"/>
              </w:rPr>
            </w:pPr>
            <w:r w:rsidRPr="00FE09F5">
              <w:rPr>
                <w:rFonts w:ascii="Arial" w:hAnsi="Arial" w:cs="Arial"/>
                <w:sz w:val="18"/>
                <w:szCs w:val="21"/>
                <w:lang w:bidi="x-none"/>
              </w:rPr>
              <w:t>The only possible weakness of this view is if one argues that the book of Job is poetic in form and thus not to be taken literally.  Yet God’s other questions and descriptions of other animals in the context (Job 38–39) are taken at face value, so why not here too?</w:t>
            </w:r>
          </w:p>
          <w:p w14:paraId="6FDE3ECB" w14:textId="77777777" w:rsidR="009928CA" w:rsidRPr="00FE09F5" w:rsidRDefault="009928CA" w:rsidP="00AB3043">
            <w:pPr>
              <w:numPr>
                <w:ilvl w:val="0"/>
                <w:numId w:val="2"/>
              </w:numPr>
              <w:rPr>
                <w:rFonts w:ascii="Arial" w:hAnsi="Arial" w:cs="Arial"/>
                <w:sz w:val="18"/>
                <w:szCs w:val="21"/>
                <w:lang w:bidi="x-none"/>
              </w:rPr>
            </w:pPr>
            <w:r w:rsidRPr="00FE09F5">
              <w:rPr>
                <w:rFonts w:ascii="Arial" w:hAnsi="Arial" w:cs="Arial"/>
                <w:sz w:val="18"/>
                <w:szCs w:val="21"/>
                <w:lang w:bidi="x-none"/>
              </w:rPr>
              <w:t>As for problems with man and dinosaurs living at the same time, see these notes, 76-82.</w:t>
            </w:r>
          </w:p>
        </w:tc>
      </w:tr>
    </w:tbl>
    <w:p w14:paraId="15323F11" w14:textId="77777777" w:rsidR="009928CA" w:rsidRPr="00B275D5" w:rsidRDefault="009928CA" w:rsidP="009928CA">
      <w:pPr>
        <w:jc w:val="center"/>
        <w:outlineLvl w:val="0"/>
        <w:rPr>
          <w:rFonts w:ascii="Arial" w:hAnsi="Arial" w:cs="Arial"/>
          <w:b/>
          <w:i/>
          <w:sz w:val="28"/>
        </w:rPr>
      </w:pPr>
      <w:r w:rsidRPr="005E4DC0">
        <w:rPr>
          <w:rFonts w:ascii="Arial" w:hAnsi="Arial" w:cs="Arial"/>
          <w:sz w:val="20"/>
        </w:rPr>
        <w:br w:type="page"/>
      </w:r>
      <w:r w:rsidRPr="00B275D5">
        <w:rPr>
          <w:rFonts w:ascii="Arial" w:hAnsi="Arial" w:cs="Arial"/>
          <w:b/>
          <w:i/>
          <w:sz w:val="28"/>
        </w:rPr>
        <w:lastRenderedPageBreak/>
        <w:t>Leviathan (Job 41:1-34)</w:t>
      </w:r>
    </w:p>
    <w:p w14:paraId="43AA305D" w14:textId="77777777" w:rsidR="009928CA" w:rsidRPr="005E4DC0" w:rsidRDefault="009928CA" w:rsidP="009928CA">
      <w:pPr>
        <w:jc w:val="center"/>
        <w:rPr>
          <w:rFonts w:ascii="Arial" w:hAnsi="Arial" w:cs="Arial"/>
          <w:sz w:val="14"/>
        </w:rPr>
      </w:pPr>
    </w:p>
    <w:tbl>
      <w:tblPr>
        <w:tblW w:w="9629" w:type="dxa"/>
        <w:tblInd w:w="80" w:type="dxa"/>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CellMar>
          <w:left w:w="79" w:type="dxa"/>
          <w:right w:w="79" w:type="dxa"/>
        </w:tblCellMar>
        <w:tblLook w:val="0000" w:firstRow="0" w:lastRow="0" w:firstColumn="0" w:lastColumn="0" w:noHBand="0" w:noVBand="0"/>
      </w:tblPr>
      <w:tblGrid>
        <w:gridCol w:w="1955"/>
        <w:gridCol w:w="3444"/>
        <w:gridCol w:w="4230"/>
      </w:tblGrid>
      <w:tr w:rsidR="009928CA" w:rsidRPr="005E4DC0" w14:paraId="5F85BE90" w14:textId="77777777" w:rsidTr="00AB3043">
        <w:tc>
          <w:tcPr>
            <w:tcW w:w="1955" w:type="dxa"/>
            <w:tcBorders>
              <w:bottom w:val="nil"/>
            </w:tcBorders>
            <w:shd w:val="solid" w:color="000000" w:fill="000000"/>
          </w:tcPr>
          <w:p w14:paraId="730E3AAC" w14:textId="77777777" w:rsidR="009928CA" w:rsidRPr="005E4DC0" w:rsidRDefault="009928CA" w:rsidP="00AB3043">
            <w:pPr>
              <w:rPr>
                <w:rFonts w:ascii="Arial" w:hAnsi="Arial" w:cs="Arial"/>
                <w:b/>
                <w:color w:val="FFFFFF"/>
                <w:sz w:val="32"/>
                <w:lang w:bidi="x-none"/>
              </w:rPr>
            </w:pPr>
          </w:p>
        </w:tc>
        <w:tc>
          <w:tcPr>
            <w:tcW w:w="3444" w:type="dxa"/>
            <w:shd w:val="solid" w:color="000000" w:fill="000000"/>
            <w:vAlign w:val="center"/>
          </w:tcPr>
          <w:p w14:paraId="03EDBEFE" w14:textId="77777777" w:rsidR="009928CA" w:rsidRPr="00FE09F5" w:rsidRDefault="009928CA" w:rsidP="00AB3043">
            <w:pPr>
              <w:jc w:val="center"/>
              <w:rPr>
                <w:rFonts w:ascii="Arial" w:hAnsi="Arial" w:cs="Arial"/>
                <w:b/>
                <w:bCs/>
                <w:color w:val="FFFFFF"/>
                <w:szCs w:val="16"/>
                <w:lang w:bidi="x-none"/>
              </w:rPr>
            </w:pPr>
            <w:r w:rsidRPr="00FE09F5">
              <w:rPr>
                <w:rFonts w:ascii="Arial" w:hAnsi="Arial" w:cs="Arial"/>
                <w:b/>
                <w:bCs/>
                <w:color w:val="FFFFFF"/>
                <w:szCs w:val="16"/>
                <w:lang w:bidi="x-none"/>
              </w:rPr>
              <w:t>Strengths</w:t>
            </w:r>
          </w:p>
        </w:tc>
        <w:tc>
          <w:tcPr>
            <w:tcW w:w="4230" w:type="dxa"/>
            <w:shd w:val="solid" w:color="000000" w:fill="000000"/>
            <w:vAlign w:val="center"/>
          </w:tcPr>
          <w:p w14:paraId="52C4B5F8" w14:textId="77777777" w:rsidR="009928CA" w:rsidRPr="00FE09F5" w:rsidRDefault="009928CA" w:rsidP="00AB3043">
            <w:pPr>
              <w:jc w:val="center"/>
              <w:rPr>
                <w:rFonts w:ascii="Arial" w:hAnsi="Arial" w:cs="Arial"/>
                <w:b/>
                <w:bCs/>
                <w:color w:val="FFFFFF"/>
                <w:szCs w:val="16"/>
                <w:lang w:bidi="x-none"/>
              </w:rPr>
            </w:pPr>
            <w:r w:rsidRPr="00FE09F5">
              <w:rPr>
                <w:rFonts w:ascii="Arial" w:hAnsi="Arial" w:cs="Arial"/>
                <w:b/>
                <w:bCs/>
                <w:color w:val="FFFFFF"/>
                <w:szCs w:val="16"/>
                <w:lang w:bidi="x-none"/>
              </w:rPr>
              <w:t>Weaknesses</w:t>
            </w:r>
          </w:p>
        </w:tc>
      </w:tr>
      <w:tr w:rsidR="009928CA" w:rsidRPr="005E4DC0" w14:paraId="474B6057" w14:textId="77777777" w:rsidTr="00AB3043">
        <w:tc>
          <w:tcPr>
            <w:tcW w:w="1955" w:type="dxa"/>
            <w:shd w:val="clear" w:color="000000" w:fill="FFFFFF"/>
          </w:tcPr>
          <w:p w14:paraId="28EC817E" w14:textId="77777777" w:rsidR="009928CA" w:rsidRPr="005E4DC0" w:rsidRDefault="009928CA" w:rsidP="00AB3043">
            <w:pPr>
              <w:rPr>
                <w:rFonts w:ascii="Arial" w:hAnsi="Arial" w:cs="Arial"/>
                <w:b/>
                <w:i/>
                <w:sz w:val="20"/>
                <w:lang w:bidi="x-none"/>
              </w:rPr>
            </w:pPr>
          </w:p>
          <w:p w14:paraId="143076D3" w14:textId="77777777" w:rsidR="009928CA" w:rsidRPr="005E4DC0" w:rsidRDefault="009928CA" w:rsidP="00AB3043">
            <w:pPr>
              <w:rPr>
                <w:rFonts w:ascii="Arial" w:hAnsi="Arial" w:cs="Arial"/>
                <w:b/>
                <w:i/>
                <w:sz w:val="20"/>
                <w:lang w:bidi="x-none"/>
              </w:rPr>
            </w:pPr>
            <w:r w:rsidRPr="005E4DC0">
              <w:rPr>
                <w:rFonts w:ascii="Arial" w:hAnsi="Arial" w:cs="Arial"/>
                <w:b/>
                <w:i/>
                <w:sz w:val="20"/>
                <w:lang w:bidi="x-none"/>
              </w:rPr>
              <w:t>Mythical Sea Monster</w:t>
            </w:r>
          </w:p>
          <w:p w14:paraId="224B2B09" w14:textId="77777777" w:rsidR="009928CA" w:rsidRPr="005E4DC0" w:rsidRDefault="009928CA" w:rsidP="00AB3043">
            <w:pPr>
              <w:rPr>
                <w:rFonts w:ascii="Arial" w:hAnsi="Arial" w:cs="Arial"/>
                <w:b/>
                <w:i/>
                <w:sz w:val="20"/>
                <w:lang w:bidi="x-none"/>
              </w:rPr>
            </w:pPr>
          </w:p>
        </w:tc>
        <w:tc>
          <w:tcPr>
            <w:tcW w:w="3444" w:type="dxa"/>
          </w:tcPr>
          <w:p w14:paraId="38BEBC74" w14:textId="77777777" w:rsidR="009928CA" w:rsidRPr="00AF19FF" w:rsidRDefault="009928CA" w:rsidP="00AB3043">
            <w:pPr>
              <w:numPr>
                <w:ilvl w:val="0"/>
                <w:numId w:val="2"/>
              </w:numPr>
              <w:rPr>
                <w:rFonts w:ascii="Arial" w:hAnsi="Arial" w:cs="Arial"/>
                <w:sz w:val="18"/>
                <w:szCs w:val="21"/>
                <w:lang w:bidi="x-none"/>
              </w:rPr>
            </w:pPr>
            <w:r w:rsidRPr="00AF19FF">
              <w:rPr>
                <w:rFonts w:ascii="Arial" w:hAnsi="Arial" w:cs="Arial"/>
                <w:sz w:val="18"/>
                <w:szCs w:val="21"/>
                <w:lang w:bidi="x-none"/>
              </w:rPr>
              <w:t>Rowold, Harris, Smick, Pope, Tur-Sinai, Martens, and Mackenzie</w:t>
            </w:r>
          </w:p>
          <w:p w14:paraId="08509339" w14:textId="77777777" w:rsidR="009928CA" w:rsidRPr="00AF19FF" w:rsidRDefault="009928CA" w:rsidP="00AB3043">
            <w:pPr>
              <w:numPr>
                <w:ilvl w:val="0"/>
                <w:numId w:val="2"/>
              </w:numPr>
              <w:rPr>
                <w:rFonts w:ascii="Arial" w:hAnsi="Arial" w:cs="Arial"/>
                <w:sz w:val="18"/>
                <w:szCs w:val="21"/>
                <w:lang w:bidi="x-none"/>
              </w:rPr>
            </w:pPr>
            <w:r w:rsidRPr="00AF19FF">
              <w:rPr>
                <w:rFonts w:ascii="Arial" w:hAnsi="Arial" w:cs="Arial"/>
                <w:sz w:val="18"/>
                <w:szCs w:val="21"/>
                <w:lang w:bidi="x-none"/>
              </w:rPr>
              <w:t>Possibly the seven-headed monster Lotan found in Ugaritic poetry</w:t>
            </w:r>
          </w:p>
          <w:p w14:paraId="162CA676" w14:textId="77777777" w:rsidR="009928CA" w:rsidRPr="00AF19FF" w:rsidRDefault="009928CA" w:rsidP="00AB3043">
            <w:pPr>
              <w:numPr>
                <w:ilvl w:val="0"/>
                <w:numId w:val="2"/>
              </w:numPr>
              <w:rPr>
                <w:rFonts w:ascii="Arial" w:hAnsi="Arial" w:cs="Arial"/>
                <w:sz w:val="18"/>
                <w:szCs w:val="21"/>
                <w:lang w:bidi="x-none"/>
              </w:rPr>
            </w:pPr>
            <w:r w:rsidRPr="00AF19FF">
              <w:rPr>
                <w:rFonts w:ascii="Arial" w:hAnsi="Arial" w:cs="Arial"/>
                <w:sz w:val="18"/>
                <w:szCs w:val="21"/>
                <w:lang w:bidi="x-none"/>
              </w:rPr>
              <w:t>Other texts refer to Leviathan as a seven-headed mythological monster (Job 3:8; Ps. 74:14)</w:t>
            </w:r>
          </w:p>
        </w:tc>
        <w:tc>
          <w:tcPr>
            <w:tcW w:w="4230" w:type="dxa"/>
          </w:tcPr>
          <w:p w14:paraId="49FAAB8C" w14:textId="77777777" w:rsidR="009928CA" w:rsidRPr="00AF19FF" w:rsidRDefault="009928CA" w:rsidP="00AB3043">
            <w:pPr>
              <w:numPr>
                <w:ilvl w:val="0"/>
                <w:numId w:val="2"/>
              </w:numPr>
              <w:rPr>
                <w:rFonts w:ascii="Arial" w:hAnsi="Arial" w:cs="Arial"/>
                <w:sz w:val="18"/>
                <w:szCs w:val="21"/>
                <w:lang w:bidi="x-none"/>
              </w:rPr>
            </w:pPr>
            <w:r w:rsidRPr="00AF19FF">
              <w:rPr>
                <w:rFonts w:ascii="Arial" w:hAnsi="Arial" w:cs="Arial"/>
                <w:sz w:val="18"/>
                <w:szCs w:val="21"/>
                <w:lang w:bidi="x-none"/>
              </w:rPr>
              <w:t xml:space="preserve">Leviathan in Job 41 refers to an actual animal in the detailed description of its body (41:1-3, 12-17, 22-25, 30, 33), ferocity (41:1-34), and aquatic habitat (41:1, 7, 30-32).  </w:t>
            </w:r>
          </w:p>
          <w:p w14:paraId="3093F9EB" w14:textId="77777777" w:rsidR="009928CA" w:rsidRPr="00AF19FF" w:rsidRDefault="009928CA" w:rsidP="00AB3043">
            <w:pPr>
              <w:numPr>
                <w:ilvl w:val="0"/>
                <w:numId w:val="2"/>
              </w:numPr>
              <w:rPr>
                <w:rFonts w:ascii="Arial" w:hAnsi="Arial" w:cs="Arial"/>
                <w:sz w:val="18"/>
                <w:szCs w:val="21"/>
                <w:lang w:bidi="x-none"/>
              </w:rPr>
            </w:pPr>
            <w:r w:rsidRPr="00AF19FF">
              <w:rPr>
                <w:rFonts w:ascii="Arial" w:hAnsi="Arial" w:cs="Arial"/>
                <w:sz w:val="18"/>
                <w:szCs w:val="21"/>
                <w:lang w:bidi="x-none"/>
              </w:rPr>
              <w:t>The preceding context describes literal animals (esp. "which I made along with you," v. 15a)</w:t>
            </w:r>
          </w:p>
          <w:p w14:paraId="37E780F7" w14:textId="77777777" w:rsidR="009928CA" w:rsidRPr="00AF19FF" w:rsidRDefault="009928CA" w:rsidP="00AB3043">
            <w:pPr>
              <w:numPr>
                <w:ilvl w:val="0"/>
                <w:numId w:val="2"/>
              </w:numPr>
              <w:rPr>
                <w:rFonts w:ascii="Arial" w:hAnsi="Arial" w:cs="Arial"/>
                <w:sz w:val="18"/>
                <w:szCs w:val="21"/>
                <w:lang w:bidi="x-none"/>
              </w:rPr>
            </w:pPr>
            <w:r w:rsidRPr="00AF19FF">
              <w:rPr>
                <w:rFonts w:ascii="Arial" w:hAnsi="Arial" w:cs="Arial"/>
                <w:sz w:val="18"/>
                <w:szCs w:val="21"/>
                <w:lang w:bidi="x-none"/>
              </w:rPr>
              <w:t>What would God prove to Job about His power over a fanciful creature?</w:t>
            </w:r>
          </w:p>
        </w:tc>
      </w:tr>
      <w:tr w:rsidR="009928CA" w:rsidRPr="005E4DC0" w14:paraId="3B7A1EF2" w14:textId="77777777" w:rsidTr="00AB3043">
        <w:tc>
          <w:tcPr>
            <w:tcW w:w="1955" w:type="dxa"/>
            <w:shd w:val="clear" w:color="000000" w:fill="FFFFFF"/>
          </w:tcPr>
          <w:p w14:paraId="31BBD6ED" w14:textId="77777777" w:rsidR="009928CA" w:rsidRPr="005E4DC0" w:rsidRDefault="009928CA" w:rsidP="00AB3043">
            <w:pPr>
              <w:rPr>
                <w:rFonts w:ascii="Arial" w:hAnsi="Arial" w:cs="Arial"/>
                <w:b/>
                <w:i/>
                <w:sz w:val="20"/>
                <w:lang w:bidi="x-none"/>
              </w:rPr>
            </w:pPr>
          </w:p>
          <w:p w14:paraId="0E311C77" w14:textId="77777777" w:rsidR="009928CA" w:rsidRPr="005E4DC0" w:rsidRDefault="009928CA" w:rsidP="00AB3043">
            <w:pPr>
              <w:rPr>
                <w:rFonts w:ascii="Arial" w:hAnsi="Arial" w:cs="Arial"/>
                <w:b/>
                <w:i/>
                <w:sz w:val="20"/>
                <w:lang w:bidi="x-none"/>
              </w:rPr>
            </w:pPr>
            <w:r w:rsidRPr="005E4DC0">
              <w:rPr>
                <w:rFonts w:ascii="Arial" w:hAnsi="Arial" w:cs="Arial"/>
                <w:b/>
                <w:i/>
                <w:sz w:val="20"/>
                <w:lang w:bidi="x-none"/>
              </w:rPr>
              <w:t>Whale</w:t>
            </w:r>
          </w:p>
          <w:p w14:paraId="0D1DB6F5" w14:textId="77777777" w:rsidR="009928CA" w:rsidRPr="005E4DC0" w:rsidRDefault="009928CA" w:rsidP="00AB3043">
            <w:pPr>
              <w:rPr>
                <w:rFonts w:ascii="Arial" w:hAnsi="Arial" w:cs="Arial"/>
                <w:b/>
                <w:i/>
                <w:sz w:val="20"/>
                <w:lang w:bidi="x-none"/>
              </w:rPr>
            </w:pPr>
          </w:p>
        </w:tc>
        <w:tc>
          <w:tcPr>
            <w:tcW w:w="3444" w:type="dxa"/>
          </w:tcPr>
          <w:p w14:paraId="4800918C" w14:textId="77777777" w:rsidR="009928CA" w:rsidRPr="00AF19FF" w:rsidRDefault="009928CA" w:rsidP="00AB3043">
            <w:pPr>
              <w:numPr>
                <w:ilvl w:val="0"/>
                <w:numId w:val="2"/>
              </w:numPr>
              <w:rPr>
                <w:rFonts w:ascii="Arial" w:hAnsi="Arial" w:cs="Arial"/>
                <w:sz w:val="18"/>
                <w:szCs w:val="21"/>
                <w:lang w:bidi="x-none"/>
              </w:rPr>
            </w:pPr>
            <w:r w:rsidRPr="00AF19FF">
              <w:rPr>
                <w:rFonts w:ascii="Arial" w:hAnsi="Arial" w:cs="Arial"/>
                <w:sz w:val="18"/>
                <w:szCs w:val="21"/>
                <w:lang w:bidi="x-none"/>
              </w:rPr>
              <w:t>Driver, Aquinas, NEB</w:t>
            </w:r>
          </w:p>
          <w:p w14:paraId="58DC78B5" w14:textId="77777777" w:rsidR="009928CA" w:rsidRPr="00AF19FF" w:rsidRDefault="009928CA" w:rsidP="00AB3043">
            <w:pPr>
              <w:numPr>
                <w:ilvl w:val="0"/>
                <w:numId w:val="2"/>
              </w:numPr>
              <w:rPr>
                <w:rFonts w:ascii="Arial" w:hAnsi="Arial" w:cs="Arial"/>
                <w:sz w:val="18"/>
                <w:szCs w:val="21"/>
                <w:lang w:bidi="x-none"/>
              </w:rPr>
            </w:pPr>
            <w:r w:rsidRPr="00AF19FF">
              <w:rPr>
                <w:rFonts w:ascii="Arial" w:hAnsi="Arial" w:cs="Arial"/>
                <w:sz w:val="18"/>
                <w:szCs w:val="21"/>
                <w:lang w:bidi="x-none"/>
              </w:rPr>
              <w:t>Aquatic nature (41:1, 7)</w:t>
            </w:r>
          </w:p>
          <w:p w14:paraId="1D0F9139" w14:textId="77777777" w:rsidR="009928CA" w:rsidRPr="00AF19FF" w:rsidRDefault="009928CA" w:rsidP="00AB3043">
            <w:pPr>
              <w:numPr>
                <w:ilvl w:val="0"/>
                <w:numId w:val="2"/>
              </w:numPr>
              <w:rPr>
                <w:rFonts w:ascii="Arial" w:hAnsi="Arial" w:cs="Arial"/>
                <w:sz w:val="18"/>
                <w:szCs w:val="21"/>
                <w:lang w:bidi="x-none"/>
              </w:rPr>
            </w:pPr>
            <w:r w:rsidRPr="00AF19FF">
              <w:rPr>
                <w:rFonts w:ascii="Arial" w:hAnsi="Arial" w:cs="Arial"/>
                <w:sz w:val="18"/>
                <w:szCs w:val="21"/>
                <w:lang w:bidi="x-none"/>
              </w:rPr>
              <w:t xml:space="preserve">Parallel in Psalm 104:26 which refers to the sea where "ships go to and </w:t>
            </w:r>
            <w:proofErr w:type="spellStart"/>
            <w:r w:rsidRPr="00AF19FF">
              <w:rPr>
                <w:rFonts w:ascii="Arial" w:hAnsi="Arial" w:cs="Arial"/>
                <w:sz w:val="18"/>
                <w:szCs w:val="21"/>
                <w:lang w:bidi="x-none"/>
              </w:rPr>
              <w:t>fro</w:t>
            </w:r>
            <w:proofErr w:type="spellEnd"/>
            <w:r w:rsidRPr="00AF19FF">
              <w:rPr>
                <w:rFonts w:ascii="Arial" w:hAnsi="Arial" w:cs="Arial"/>
                <w:sz w:val="18"/>
                <w:szCs w:val="21"/>
                <w:lang w:bidi="x-none"/>
              </w:rPr>
              <w:t>, and the leviathan, which you formed to frolic there."</w:t>
            </w:r>
          </w:p>
        </w:tc>
        <w:tc>
          <w:tcPr>
            <w:tcW w:w="4230" w:type="dxa"/>
          </w:tcPr>
          <w:p w14:paraId="7942E689" w14:textId="77777777" w:rsidR="009928CA" w:rsidRPr="00AF19FF" w:rsidRDefault="009928CA" w:rsidP="00AB3043">
            <w:pPr>
              <w:numPr>
                <w:ilvl w:val="0"/>
                <w:numId w:val="2"/>
              </w:numPr>
              <w:rPr>
                <w:rFonts w:ascii="Arial" w:hAnsi="Arial" w:cs="Arial"/>
                <w:sz w:val="18"/>
                <w:szCs w:val="21"/>
                <w:lang w:bidi="x-none"/>
              </w:rPr>
            </w:pPr>
            <w:r w:rsidRPr="00AF19FF">
              <w:rPr>
                <w:rFonts w:ascii="Arial" w:hAnsi="Arial" w:cs="Arial"/>
                <w:sz w:val="18"/>
                <w:szCs w:val="21"/>
                <w:lang w:bidi="x-none"/>
              </w:rPr>
              <w:t>"I will not fail to speak of his limbs” (41:12)</w:t>
            </w:r>
          </w:p>
          <w:p w14:paraId="169303C4" w14:textId="77777777" w:rsidR="009928CA" w:rsidRPr="00AF19FF" w:rsidRDefault="009928CA" w:rsidP="00AB3043">
            <w:pPr>
              <w:numPr>
                <w:ilvl w:val="0"/>
                <w:numId w:val="2"/>
              </w:numPr>
              <w:rPr>
                <w:rFonts w:ascii="Arial" w:hAnsi="Arial" w:cs="Arial"/>
                <w:sz w:val="18"/>
                <w:szCs w:val="21"/>
                <w:lang w:bidi="x-none"/>
              </w:rPr>
            </w:pPr>
            <w:r w:rsidRPr="00AF19FF">
              <w:rPr>
                <w:rFonts w:ascii="Arial" w:hAnsi="Arial" w:cs="Arial"/>
                <w:sz w:val="18"/>
                <w:szCs w:val="21"/>
                <w:lang w:bidi="x-none"/>
              </w:rPr>
              <w:t xml:space="preserve">Jagged undersides leave a trail in the mud (41:30), which cannot be true of a whale </w:t>
            </w:r>
          </w:p>
          <w:p w14:paraId="2104428F" w14:textId="77777777" w:rsidR="009928CA" w:rsidRPr="00AF19FF" w:rsidRDefault="009928CA" w:rsidP="00AB3043">
            <w:pPr>
              <w:numPr>
                <w:ilvl w:val="0"/>
                <w:numId w:val="2"/>
              </w:numPr>
              <w:rPr>
                <w:rFonts w:ascii="Arial" w:hAnsi="Arial" w:cs="Arial"/>
                <w:sz w:val="18"/>
                <w:szCs w:val="21"/>
                <w:lang w:bidi="x-none"/>
              </w:rPr>
            </w:pPr>
            <w:r w:rsidRPr="00AF19FF">
              <w:rPr>
                <w:rFonts w:ascii="Arial" w:hAnsi="Arial" w:cs="Arial"/>
                <w:sz w:val="18"/>
                <w:szCs w:val="21"/>
                <w:lang w:bidi="x-none"/>
              </w:rPr>
              <w:t>Driver excludes the ferocity of Job 41:9-11 from his discussion (whales are not as ferocious as the description of Leviathan</w:t>
            </w:r>
          </w:p>
        </w:tc>
      </w:tr>
      <w:tr w:rsidR="009928CA" w:rsidRPr="005E4DC0" w14:paraId="3567AD85" w14:textId="77777777" w:rsidTr="00AB3043">
        <w:tc>
          <w:tcPr>
            <w:tcW w:w="1955" w:type="dxa"/>
            <w:shd w:val="clear" w:color="000000" w:fill="FFFFFF"/>
            <w:vAlign w:val="center"/>
          </w:tcPr>
          <w:p w14:paraId="57021031" w14:textId="77777777" w:rsidR="009928CA" w:rsidRPr="005E4DC0" w:rsidRDefault="009928CA" w:rsidP="00AB3043">
            <w:pPr>
              <w:rPr>
                <w:rFonts w:ascii="Arial" w:hAnsi="Arial" w:cs="Arial"/>
                <w:b/>
                <w:i/>
                <w:sz w:val="20"/>
                <w:lang w:bidi="x-none"/>
              </w:rPr>
            </w:pPr>
            <w:r w:rsidRPr="005E4DC0">
              <w:rPr>
                <w:rFonts w:ascii="Arial" w:hAnsi="Arial" w:cs="Arial"/>
                <w:b/>
                <w:i/>
                <w:sz w:val="20"/>
                <w:lang w:bidi="x-none"/>
              </w:rPr>
              <w:t>Dolphin</w:t>
            </w:r>
          </w:p>
        </w:tc>
        <w:tc>
          <w:tcPr>
            <w:tcW w:w="3444" w:type="dxa"/>
          </w:tcPr>
          <w:p w14:paraId="0533FF52" w14:textId="77777777" w:rsidR="009928CA" w:rsidRPr="00AF19FF" w:rsidRDefault="009928CA" w:rsidP="00AB3043">
            <w:pPr>
              <w:numPr>
                <w:ilvl w:val="0"/>
                <w:numId w:val="2"/>
              </w:numPr>
              <w:rPr>
                <w:rFonts w:ascii="Arial" w:hAnsi="Arial" w:cs="Arial"/>
                <w:sz w:val="18"/>
                <w:szCs w:val="21"/>
                <w:lang w:bidi="x-none"/>
              </w:rPr>
            </w:pPr>
            <w:r w:rsidRPr="00AF19FF">
              <w:rPr>
                <w:rFonts w:ascii="Arial" w:hAnsi="Arial" w:cs="Arial"/>
                <w:sz w:val="18"/>
                <w:szCs w:val="21"/>
                <w:lang w:bidi="x-none"/>
              </w:rPr>
              <w:t>Eerdmans (</w:t>
            </w:r>
            <w:r w:rsidRPr="00AF19FF">
              <w:rPr>
                <w:rFonts w:ascii="Arial" w:hAnsi="Arial" w:cs="Arial"/>
                <w:i/>
                <w:sz w:val="18"/>
                <w:szCs w:val="21"/>
                <w:lang w:bidi="x-none"/>
              </w:rPr>
              <w:t>Studies in Job</w:t>
            </w:r>
            <w:r w:rsidRPr="00AF19FF">
              <w:rPr>
                <w:rFonts w:ascii="Arial" w:hAnsi="Arial" w:cs="Arial"/>
                <w:sz w:val="18"/>
                <w:szCs w:val="21"/>
                <w:lang w:bidi="x-none"/>
              </w:rPr>
              <w:t>, 27f.)</w:t>
            </w:r>
          </w:p>
          <w:p w14:paraId="36D6A643" w14:textId="77777777" w:rsidR="009928CA" w:rsidRPr="00AF19FF" w:rsidRDefault="009928CA" w:rsidP="00AB3043">
            <w:pPr>
              <w:numPr>
                <w:ilvl w:val="0"/>
                <w:numId w:val="2"/>
              </w:numPr>
              <w:rPr>
                <w:rFonts w:ascii="Arial" w:hAnsi="Arial" w:cs="Arial"/>
                <w:sz w:val="18"/>
                <w:szCs w:val="21"/>
                <w:lang w:bidi="x-none"/>
              </w:rPr>
            </w:pPr>
            <w:r w:rsidRPr="00AF19FF">
              <w:rPr>
                <w:rFonts w:ascii="Arial" w:hAnsi="Arial" w:cs="Arial"/>
                <w:sz w:val="18"/>
                <w:szCs w:val="21"/>
                <w:lang w:bidi="x-none"/>
              </w:rPr>
              <w:t>Same support as for whale above</w:t>
            </w:r>
          </w:p>
        </w:tc>
        <w:tc>
          <w:tcPr>
            <w:tcW w:w="4230" w:type="dxa"/>
          </w:tcPr>
          <w:p w14:paraId="63B51807" w14:textId="77777777" w:rsidR="009928CA" w:rsidRPr="00AF19FF" w:rsidRDefault="009928CA" w:rsidP="00AB3043">
            <w:pPr>
              <w:numPr>
                <w:ilvl w:val="0"/>
                <w:numId w:val="2"/>
              </w:numPr>
              <w:rPr>
                <w:rFonts w:ascii="Arial" w:hAnsi="Arial" w:cs="Arial"/>
                <w:sz w:val="18"/>
                <w:szCs w:val="21"/>
                <w:lang w:bidi="x-none"/>
              </w:rPr>
            </w:pPr>
            <w:r w:rsidRPr="00AF19FF">
              <w:rPr>
                <w:rFonts w:ascii="Arial" w:hAnsi="Arial" w:cs="Arial"/>
                <w:sz w:val="18"/>
                <w:szCs w:val="21"/>
                <w:lang w:bidi="x-none"/>
              </w:rPr>
              <w:t>Each deficiency of the whale view above has even greater weight when applied to a dolphin</w:t>
            </w:r>
          </w:p>
        </w:tc>
      </w:tr>
      <w:tr w:rsidR="009928CA" w:rsidRPr="005E4DC0" w14:paraId="04CA72B3" w14:textId="77777777" w:rsidTr="00AB3043">
        <w:tc>
          <w:tcPr>
            <w:tcW w:w="1955" w:type="dxa"/>
            <w:shd w:val="clear" w:color="000000" w:fill="FFFFFF"/>
          </w:tcPr>
          <w:p w14:paraId="65788D26" w14:textId="77777777" w:rsidR="009928CA" w:rsidRPr="005E4DC0" w:rsidRDefault="009928CA" w:rsidP="00AB3043">
            <w:pPr>
              <w:rPr>
                <w:rFonts w:ascii="Arial" w:hAnsi="Arial" w:cs="Arial"/>
                <w:b/>
                <w:i/>
                <w:sz w:val="20"/>
                <w:lang w:bidi="x-none"/>
              </w:rPr>
            </w:pPr>
          </w:p>
          <w:p w14:paraId="5CCBCFBB" w14:textId="77777777" w:rsidR="009928CA" w:rsidRPr="005E4DC0" w:rsidRDefault="009928CA" w:rsidP="00AB3043">
            <w:pPr>
              <w:rPr>
                <w:rFonts w:ascii="Arial" w:hAnsi="Arial" w:cs="Arial"/>
                <w:b/>
                <w:i/>
                <w:sz w:val="20"/>
                <w:lang w:bidi="x-none"/>
              </w:rPr>
            </w:pPr>
            <w:r w:rsidRPr="005E4DC0">
              <w:rPr>
                <w:rFonts w:ascii="Arial" w:hAnsi="Arial" w:cs="Arial"/>
                <w:b/>
                <w:i/>
                <w:sz w:val="20"/>
                <w:lang w:bidi="x-none"/>
              </w:rPr>
              <w:t>Crocodile</w:t>
            </w:r>
          </w:p>
          <w:p w14:paraId="11ED2C7A" w14:textId="77777777" w:rsidR="009928CA" w:rsidRPr="005E4DC0" w:rsidRDefault="009928CA" w:rsidP="00AB3043">
            <w:pPr>
              <w:rPr>
                <w:rFonts w:ascii="Arial" w:hAnsi="Arial" w:cs="Arial"/>
                <w:b/>
                <w:i/>
                <w:sz w:val="20"/>
                <w:lang w:bidi="x-none"/>
              </w:rPr>
            </w:pPr>
          </w:p>
        </w:tc>
        <w:tc>
          <w:tcPr>
            <w:tcW w:w="3444" w:type="dxa"/>
          </w:tcPr>
          <w:p w14:paraId="52CFFB3E" w14:textId="77777777" w:rsidR="009928CA" w:rsidRPr="00AF19FF" w:rsidRDefault="009928CA" w:rsidP="00AB3043">
            <w:pPr>
              <w:numPr>
                <w:ilvl w:val="0"/>
                <w:numId w:val="2"/>
              </w:numPr>
              <w:rPr>
                <w:rFonts w:ascii="Arial" w:hAnsi="Arial" w:cs="Arial"/>
                <w:color w:val="000000"/>
                <w:sz w:val="18"/>
                <w:szCs w:val="21"/>
                <w:lang w:bidi="x-none"/>
              </w:rPr>
            </w:pPr>
            <w:r w:rsidRPr="00AF19FF">
              <w:rPr>
                <w:rFonts w:ascii="Arial" w:hAnsi="Arial" w:cs="Arial"/>
                <w:sz w:val="18"/>
                <w:szCs w:val="21"/>
                <w:lang w:bidi="x-none"/>
              </w:rPr>
              <w:t>Most interpreters: Archer, Zuck, Smick, Dhorme, Freehof, Delitzsch, Payne, Ellison, Bodenheimer</w:t>
            </w:r>
            <w:r w:rsidRPr="00AF19FF">
              <w:rPr>
                <w:rFonts w:ascii="Arial" w:hAnsi="Arial" w:cs="Arial"/>
                <w:color w:val="000000"/>
                <w:sz w:val="18"/>
                <w:szCs w:val="21"/>
                <w:lang w:bidi="x-none"/>
              </w:rPr>
              <w:t xml:space="preserve"> </w:t>
            </w:r>
          </w:p>
          <w:p w14:paraId="0FE658D6" w14:textId="77777777" w:rsidR="009928CA" w:rsidRPr="00AF19FF" w:rsidRDefault="009928CA" w:rsidP="00AB3043">
            <w:pPr>
              <w:numPr>
                <w:ilvl w:val="0"/>
                <w:numId w:val="2"/>
              </w:numPr>
              <w:rPr>
                <w:rFonts w:ascii="Arial" w:hAnsi="Arial" w:cs="Arial"/>
                <w:color w:val="000000"/>
                <w:sz w:val="18"/>
                <w:szCs w:val="21"/>
                <w:lang w:bidi="x-none"/>
              </w:rPr>
            </w:pPr>
            <w:r w:rsidRPr="00AF19FF">
              <w:rPr>
                <w:rFonts w:ascii="Arial" w:hAnsi="Arial" w:cs="Arial"/>
                <w:color w:val="000000"/>
                <w:sz w:val="18"/>
                <w:szCs w:val="21"/>
                <w:lang w:bidi="x-none"/>
              </w:rPr>
              <w:t>Ferocious jaw (41:2, 5, 14)</w:t>
            </w:r>
            <w:r w:rsidRPr="00AF19FF">
              <w:rPr>
                <w:rFonts w:ascii="Arial" w:hAnsi="Arial" w:cs="Arial"/>
                <w:sz w:val="18"/>
                <w:szCs w:val="21"/>
                <w:lang w:bidi="x-none"/>
              </w:rPr>
              <w:t xml:space="preserve"> </w:t>
            </w:r>
          </w:p>
          <w:p w14:paraId="12EABF05" w14:textId="77777777" w:rsidR="009928CA" w:rsidRPr="00AF19FF" w:rsidRDefault="009928CA" w:rsidP="00AB3043">
            <w:pPr>
              <w:numPr>
                <w:ilvl w:val="0"/>
                <w:numId w:val="2"/>
              </w:numPr>
              <w:rPr>
                <w:rFonts w:ascii="Arial" w:hAnsi="Arial" w:cs="Arial"/>
                <w:sz w:val="18"/>
                <w:szCs w:val="21"/>
                <w:lang w:bidi="x-none"/>
              </w:rPr>
            </w:pPr>
            <w:r w:rsidRPr="00AF19FF">
              <w:rPr>
                <w:rFonts w:ascii="Arial" w:hAnsi="Arial" w:cs="Arial"/>
                <w:color w:val="000000"/>
                <w:sz w:val="18"/>
                <w:szCs w:val="21"/>
                <w:lang w:bidi="x-none"/>
              </w:rPr>
              <w:t>Difficulty to capture (41:6)</w:t>
            </w:r>
          </w:p>
          <w:p w14:paraId="52AEDBE9" w14:textId="77777777" w:rsidR="009928CA" w:rsidRPr="00AF19FF" w:rsidRDefault="009928CA" w:rsidP="00AB3043">
            <w:pPr>
              <w:numPr>
                <w:ilvl w:val="0"/>
                <w:numId w:val="2"/>
              </w:numPr>
              <w:rPr>
                <w:rFonts w:ascii="Arial" w:hAnsi="Arial" w:cs="Arial"/>
                <w:sz w:val="18"/>
                <w:szCs w:val="21"/>
                <w:lang w:bidi="x-none"/>
              </w:rPr>
            </w:pPr>
            <w:r w:rsidRPr="00AF19FF">
              <w:rPr>
                <w:rFonts w:ascii="Arial" w:hAnsi="Arial" w:cs="Arial"/>
                <w:color w:val="000000"/>
                <w:sz w:val="18"/>
                <w:szCs w:val="21"/>
                <w:lang w:bidi="x-none"/>
              </w:rPr>
              <w:t>Tough skin (41:13-17, 23)</w:t>
            </w:r>
          </w:p>
          <w:p w14:paraId="19376339" w14:textId="77777777" w:rsidR="009928CA" w:rsidRPr="00AF19FF" w:rsidRDefault="009928CA" w:rsidP="00AB3043">
            <w:pPr>
              <w:numPr>
                <w:ilvl w:val="0"/>
                <w:numId w:val="2"/>
              </w:numPr>
              <w:rPr>
                <w:rFonts w:ascii="Arial" w:hAnsi="Arial" w:cs="Arial"/>
                <w:color w:val="000000"/>
                <w:sz w:val="18"/>
                <w:szCs w:val="21"/>
                <w:lang w:bidi="x-none"/>
              </w:rPr>
            </w:pPr>
            <w:r w:rsidRPr="00AF19FF">
              <w:rPr>
                <w:rFonts w:ascii="Arial" w:hAnsi="Arial" w:cs="Arial"/>
                <w:sz w:val="18"/>
                <w:szCs w:val="21"/>
                <w:lang w:bidi="x-none"/>
              </w:rPr>
              <w:t>Scales (41:15-17)</w:t>
            </w:r>
            <w:r w:rsidRPr="00AF19FF">
              <w:rPr>
                <w:rFonts w:ascii="Arial" w:hAnsi="Arial" w:cs="Arial"/>
                <w:color w:val="000000"/>
                <w:sz w:val="18"/>
                <w:szCs w:val="21"/>
                <w:lang w:bidi="x-none"/>
              </w:rPr>
              <w:t xml:space="preserve"> </w:t>
            </w:r>
          </w:p>
          <w:p w14:paraId="7CE6328F" w14:textId="77777777" w:rsidR="009928CA" w:rsidRPr="00AF19FF" w:rsidRDefault="009928CA" w:rsidP="00AB3043">
            <w:pPr>
              <w:numPr>
                <w:ilvl w:val="0"/>
                <w:numId w:val="2"/>
              </w:numPr>
              <w:rPr>
                <w:rFonts w:ascii="Arial" w:hAnsi="Arial" w:cs="Arial"/>
                <w:sz w:val="18"/>
                <w:szCs w:val="21"/>
                <w:lang w:bidi="x-none"/>
              </w:rPr>
            </w:pPr>
            <w:r w:rsidRPr="00AF19FF">
              <w:rPr>
                <w:rFonts w:ascii="Arial" w:hAnsi="Arial" w:cs="Arial"/>
                <w:color w:val="000000"/>
                <w:sz w:val="18"/>
                <w:szCs w:val="21"/>
                <w:lang w:bidi="x-none"/>
              </w:rPr>
              <w:t>Hideous movements of its eyes, nose and mouth (41:18-21)</w:t>
            </w:r>
          </w:p>
          <w:p w14:paraId="262E8246" w14:textId="77777777" w:rsidR="009928CA" w:rsidRPr="00AF19FF" w:rsidRDefault="009928CA" w:rsidP="00AB3043">
            <w:pPr>
              <w:numPr>
                <w:ilvl w:val="0"/>
                <w:numId w:val="2"/>
              </w:numPr>
              <w:rPr>
                <w:rFonts w:ascii="Arial" w:hAnsi="Arial" w:cs="Arial"/>
                <w:sz w:val="18"/>
                <w:szCs w:val="21"/>
                <w:lang w:bidi="x-none"/>
              </w:rPr>
            </w:pPr>
            <w:r w:rsidRPr="00AF19FF">
              <w:rPr>
                <w:rFonts w:ascii="Arial" w:hAnsi="Arial" w:cs="Arial"/>
                <w:sz w:val="18"/>
                <w:szCs w:val="21"/>
                <w:lang w:bidi="x-none"/>
              </w:rPr>
              <w:t>Jagged undersides (41:30)</w:t>
            </w:r>
          </w:p>
          <w:p w14:paraId="614887AD" w14:textId="77777777" w:rsidR="009928CA" w:rsidRPr="00AF19FF" w:rsidRDefault="009928CA" w:rsidP="00AB3043">
            <w:pPr>
              <w:numPr>
                <w:ilvl w:val="0"/>
                <w:numId w:val="2"/>
              </w:numPr>
              <w:rPr>
                <w:rFonts w:ascii="Arial" w:hAnsi="Arial" w:cs="Arial"/>
                <w:sz w:val="18"/>
                <w:szCs w:val="21"/>
                <w:lang w:bidi="x-none"/>
              </w:rPr>
            </w:pPr>
            <w:r w:rsidRPr="00AF19FF">
              <w:rPr>
                <w:rFonts w:ascii="Arial" w:hAnsi="Arial" w:cs="Arial"/>
                <w:sz w:val="18"/>
                <w:szCs w:val="21"/>
                <w:lang w:bidi="x-none"/>
              </w:rPr>
              <w:t>Wake in the water (41:32)</w:t>
            </w:r>
          </w:p>
          <w:p w14:paraId="3689E64B" w14:textId="77777777" w:rsidR="009928CA" w:rsidRPr="00AF19FF" w:rsidRDefault="009928CA" w:rsidP="00AB3043">
            <w:pPr>
              <w:numPr>
                <w:ilvl w:val="0"/>
                <w:numId w:val="2"/>
              </w:numPr>
              <w:rPr>
                <w:rFonts w:ascii="Arial" w:hAnsi="Arial" w:cs="Arial"/>
                <w:sz w:val="18"/>
                <w:szCs w:val="21"/>
                <w:lang w:bidi="x-none"/>
              </w:rPr>
            </w:pPr>
            <w:r w:rsidRPr="00AF19FF">
              <w:rPr>
                <w:rFonts w:ascii="Arial" w:hAnsi="Arial" w:cs="Arial"/>
                <w:sz w:val="18"/>
                <w:szCs w:val="21"/>
                <w:lang w:bidi="x-none"/>
              </w:rPr>
              <w:t xml:space="preserve">Leviathan is parallel to the monster </w:t>
            </w:r>
            <w:r w:rsidRPr="00AF19FF">
              <w:rPr>
                <w:rFonts w:ascii="Arial" w:hAnsi="Arial" w:cs="Arial"/>
                <w:i/>
                <w:sz w:val="18"/>
                <w:szCs w:val="21"/>
                <w:lang w:bidi="x-none"/>
              </w:rPr>
              <w:t>tannin</w:t>
            </w:r>
            <w:r w:rsidRPr="00AF19FF">
              <w:rPr>
                <w:rFonts w:ascii="Arial" w:hAnsi="Arial" w:cs="Arial"/>
                <w:sz w:val="18"/>
                <w:szCs w:val="21"/>
                <w:lang w:bidi="x-none"/>
              </w:rPr>
              <w:t xml:space="preserve"> (Ps. 74:13b-14a), which refers to the crocodile of Egypt in Ezekiel 29:3-5 (Delitzsch, 365)</w:t>
            </w:r>
          </w:p>
        </w:tc>
        <w:tc>
          <w:tcPr>
            <w:tcW w:w="4230" w:type="dxa"/>
          </w:tcPr>
          <w:p w14:paraId="63549B0B" w14:textId="77777777" w:rsidR="009928CA" w:rsidRPr="00AF19FF" w:rsidRDefault="009928CA" w:rsidP="00AB3043">
            <w:pPr>
              <w:numPr>
                <w:ilvl w:val="0"/>
                <w:numId w:val="2"/>
              </w:numPr>
              <w:rPr>
                <w:rFonts w:ascii="Arial" w:hAnsi="Arial" w:cs="Arial"/>
                <w:sz w:val="18"/>
                <w:szCs w:val="21"/>
                <w:lang w:bidi="x-none"/>
              </w:rPr>
            </w:pPr>
            <w:r w:rsidRPr="00AF19FF">
              <w:rPr>
                <w:rFonts w:ascii="Arial" w:hAnsi="Arial" w:cs="Arial"/>
                <w:sz w:val="18"/>
                <w:szCs w:val="21"/>
                <w:lang w:bidi="x-none"/>
              </w:rPr>
              <w:t>Crocodiles do not have strong limbs (41:12)</w:t>
            </w:r>
          </w:p>
          <w:p w14:paraId="3FCCDFFE" w14:textId="77777777" w:rsidR="009928CA" w:rsidRPr="00AF19FF" w:rsidRDefault="009928CA" w:rsidP="00AB3043">
            <w:pPr>
              <w:numPr>
                <w:ilvl w:val="0"/>
                <w:numId w:val="2"/>
              </w:numPr>
              <w:jc w:val="both"/>
              <w:rPr>
                <w:rFonts w:ascii="Arial" w:hAnsi="Arial" w:cs="Arial"/>
                <w:sz w:val="18"/>
                <w:szCs w:val="21"/>
                <w:lang w:bidi="x-none"/>
              </w:rPr>
            </w:pPr>
            <w:r w:rsidRPr="00AF19FF">
              <w:rPr>
                <w:rFonts w:ascii="Arial" w:hAnsi="Arial" w:cs="Arial"/>
                <w:sz w:val="18"/>
                <w:szCs w:val="21"/>
                <w:lang w:bidi="x-none"/>
              </w:rPr>
              <w:t>Zuck admits crocodiles can be harpooned (</w:t>
            </w:r>
            <w:r w:rsidRPr="00AF19FF">
              <w:rPr>
                <w:rFonts w:ascii="Arial" w:hAnsi="Arial" w:cs="Arial"/>
                <w:i/>
                <w:sz w:val="18"/>
                <w:szCs w:val="21"/>
                <w:lang w:bidi="x-none"/>
              </w:rPr>
              <w:t>BKC</w:t>
            </w:r>
            <w:r w:rsidRPr="00AF19FF">
              <w:rPr>
                <w:rFonts w:ascii="Arial" w:hAnsi="Arial" w:cs="Arial"/>
                <w:sz w:val="18"/>
                <w:szCs w:val="21"/>
                <w:lang w:bidi="x-none"/>
              </w:rPr>
              <w:t>, 771), but not Leviathan (41:7, 26-29)</w:t>
            </w:r>
          </w:p>
          <w:p w14:paraId="31B9FBCD" w14:textId="77777777" w:rsidR="009928CA" w:rsidRPr="00AF19FF" w:rsidRDefault="009928CA" w:rsidP="00AB3043">
            <w:pPr>
              <w:numPr>
                <w:ilvl w:val="0"/>
                <w:numId w:val="2"/>
              </w:numPr>
              <w:jc w:val="both"/>
              <w:rPr>
                <w:rFonts w:ascii="Arial" w:hAnsi="Arial" w:cs="Arial"/>
                <w:sz w:val="18"/>
                <w:szCs w:val="21"/>
                <w:lang w:bidi="x-none"/>
              </w:rPr>
            </w:pPr>
            <w:r w:rsidRPr="00AF19FF">
              <w:rPr>
                <w:rFonts w:ascii="Arial" w:hAnsi="Arial" w:cs="Arial"/>
                <w:sz w:val="18"/>
                <w:szCs w:val="21"/>
                <w:lang w:bidi="x-none"/>
              </w:rPr>
              <w:t>Leviathan is too large for a single merchant to sell (41:6); crocodile hides are sold even today</w:t>
            </w:r>
          </w:p>
          <w:p w14:paraId="46FDA9DC" w14:textId="77777777" w:rsidR="009928CA" w:rsidRPr="00AF19FF" w:rsidRDefault="009928CA" w:rsidP="00AB3043">
            <w:pPr>
              <w:numPr>
                <w:ilvl w:val="0"/>
                <w:numId w:val="2"/>
              </w:numPr>
              <w:jc w:val="both"/>
              <w:rPr>
                <w:rFonts w:ascii="Arial" w:hAnsi="Arial" w:cs="Arial"/>
                <w:sz w:val="18"/>
                <w:szCs w:val="21"/>
                <w:lang w:bidi="x-none"/>
              </w:rPr>
            </w:pPr>
            <w:r w:rsidRPr="00AF19FF">
              <w:rPr>
                <w:rFonts w:ascii="Arial" w:hAnsi="Arial" w:cs="Arial"/>
                <w:sz w:val="18"/>
                <w:szCs w:val="21"/>
                <w:lang w:bidi="x-none"/>
              </w:rPr>
              <w:t>All animals in God's speech before Behemoth and Leviathan (38:39–39:30) are Palestinian, but the crocodile is found mostly in Egypt and probably would be unfamiliar to Job.</w:t>
            </w:r>
          </w:p>
          <w:p w14:paraId="0C6A3438" w14:textId="77777777" w:rsidR="009928CA" w:rsidRPr="00AF19FF" w:rsidRDefault="009928CA" w:rsidP="00AB3043">
            <w:pPr>
              <w:numPr>
                <w:ilvl w:val="0"/>
                <w:numId w:val="2"/>
              </w:numPr>
              <w:jc w:val="both"/>
              <w:rPr>
                <w:rFonts w:ascii="Arial" w:hAnsi="Arial" w:cs="Arial"/>
                <w:sz w:val="18"/>
                <w:szCs w:val="21"/>
                <w:lang w:bidi="x-none"/>
              </w:rPr>
            </w:pPr>
            <w:r w:rsidRPr="00AF19FF">
              <w:rPr>
                <w:rFonts w:ascii="Arial" w:hAnsi="Arial" w:cs="Arial"/>
                <w:sz w:val="18"/>
                <w:szCs w:val="21"/>
                <w:lang w:bidi="x-none"/>
              </w:rPr>
              <w:t xml:space="preserve">Meanings for </w:t>
            </w:r>
            <w:r w:rsidRPr="00AF19FF">
              <w:rPr>
                <w:rFonts w:ascii="Arial" w:hAnsi="Arial" w:cs="Arial"/>
                <w:i/>
                <w:sz w:val="18"/>
                <w:szCs w:val="21"/>
                <w:lang w:bidi="x-none"/>
              </w:rPr>
              <w:t>tannin</w:t>
            </w:r>
            <w:r w:rsidRPr="00AF19FF">
              <w:rPr>
                <w:rFonts w:ascii="Arial" w:hAnsi="Arial" w:cs="Arial"/>
                <w:sz w:val="18"/>
                <w:szCs w:val="21"/>
                <w:lang w:bidi="x-none"/>
              </w:rPr>
              <w:t xml:space="preserve"> include "serpent, dragon, and sea-monster," but never the crocodile.  It generally refers to a mythological dragon (cf. Job 7:12).  Also, parallelism does not equate the two beasts anyway, but only compares their common, fierce characteristics.  </w:t>
            </w:r>
          </w:p>
          <w:p w14:paraId="6161ECE8" w14:textId="77777777" w:rsidR="009928CA" w:rsidRPr="00AF19FF" w:rsidRDefault="009928CA" w:rsidP="00AB3043">
            <w:pPr>
              <w:numPr>
                <w:ilvl w:val="0"/>
                <w:numId w:val="2"/>
              </w:numPr>
              <w:jc w:val="both"/>
              <w:rPr>
                <w:rFonts w:ascii="Arial" w:hAnsi="Arial" w:cs="Arial"/>
                <w:sz w:val="18"/>
                <w:szCs w:val="21"/>
                <w:lang w:bidi="x-none"/>
              </w:rPr>
            </w:pPr>
            <w:r w:rsidRPr="00AF19FF">
              <w:rPr>
                <w:rFonts w:ascii="Arial" w:hAnsi="Arial" w:cs="Arial"/>
                <w:sz w:val="18"/>
                <w:szCs w:val="21"/>
                <w:lang w:bidi="x-none"/>
              </w:rPr>
              <w:t xml:space="preserve">This </w:t>
            </w:r>
            <w:r w:rsidRPr="00AF19FF">
              <w:rPr>
                <w:rFonts w:ascii="Arial" w:hAnsi="Arial" w:cs="Arial"/>
                <w:i/>
                <w:sz w:val="18"/>
                <w:szCs w:val="21"/>
                <w:lang w:bidi="x-none"/>
              </w:rPr>
              <w:t>tannin</w:t>
            </w:r>
            <w:r w:rsidRPr="00AF19FF">
              <w:rPr>
                <w:rFonts w:ascii="Arial" w:hAnsi="Arial" w:cs="Arial"/>
                <w:sz w:val="18"/>
                <w:szCs w:val="21"/>
                <w:lang w:bidi="x-none"/>
              </w:rPr>
              <w:t xml:space="preserve"> (Ezek. 29:3-5) is probably not mythological but figurative for Pharaoh, who boasts of the creating the Nile.</w:t>
            </w:r>
          </w:p>
        </w:tc>
      </w:tr>
      <w:tr w:rsidR="009928CA" w:rsidRPr="005E4DC0" w14:paraId="4AEA93EB" w14:textId="77777777" w:rsidTr="00AB3043">
        <w:tc>
          <w:tcPr>
            <w:tcW w:w="1955" w:type="dxa"/>
            <w:shd w:val="clear" w:color="000000" w:fill="FFFFFF"/>
          </w:tcPr>
          <w:p w14:paraId="659EFE83" w14:textId="77777777" w:rsidR="009928CA" w:rsidRPr="005E4DC0" w:rsidRDefault="009928CA" w:rsidP="00AB3043">
            <w:pPr>
              <w:rPr>
                <w:rFonts w:ascii="Arial" w:hAnsi="Arial" w:cs="Arial"/>
                <w:b/>
                <w:i/>
                <w:sz w:val="20"/>
                <w:lang w:bidi="x-none"/>
              </w:rPr>
            </w:pPr>
          </w:p>
          <w:p w14:paraId="1F96DE5A" w14:textId="77777777" w:rsidR="009928CA" w:rsidRPr="005E4DC0" w:rsidRDefault="009928CA" w:rsidP="00AB3043">
            <w:pPr>
              <w:rPr>
                <w:rFonts w:ascii="Arial" w:hAnsi="Arial" w:cs="Arial"/>
                <w:b/>
                <w:i/>
                <w:sz w:val="20"/>
                <w:lang w:bidi="x-none"/>
              </w:rPr>
            </w:pPr>
            <w:r w:rsidRPr="005E4DC0">
              <w:rPr>
                <w:rFonts w:ascii="Arial" w:hAnsi="Arial" w:cs="Arial"/>
                <w:b/>
                <w:i/>
                <w:sz w:val="20"/>
                <w:lang w:bidi="x-none"/>
              </w:rPr>
              <w:t>Marine Dinosaur</w:t>
            </w:r>
          </w:p>
          <w:p w14:paraId="79DCF8B6" w14:textId="77777777" w:rsidR="009928CA" w:rsidRPr="005E4DC0" w:rsidRDefault="009928CA" w:rsidP="00AB3043">
            <w:pPr>
              <w:rPr>
                <w:rFonts w:ascii="Arial" w:hAnsi="Arial" w:cs="Arial"/>
                <w:b/>
                <w:i/>
                <w:sz w:val="20"/>
                <w:lang w:bidi="x-none"/>
              </w:rPr>
            </w:pPr>
          </w:p>
        </w:tc>
        <w:tc>
          <w:tcPr>
            <w:tcW w:w="7674" w:type="dxa"/>
            <w:gridSpan w:val="2"/>
          </w:tcPr>
          <w:p w14:paraId="2D3E4C0A" w14:textId="77777777" w:rsidR="009928CA" w:rsidRPr="00AF19FF" w:rsidRDefault="009928CA" w:rsidP="00AB3043">
            <w:pPr>
              <w:numPr>
                <w:ilvl w:val="0"/>
                <w:numId w:val="2"/>
              </w:numPr>
              <w:jc w:val="both"/>
              <w:rPr>
                <w:rFonts w:ascii="Arial" w:hAnsi="Arial" w:cs="Arial"/>
                <w:sz w:val="18"/>
                <w:szCs w:val="21"/>
                <w:lang w:bidi="x-none"/>
              </w:rPr>
            </w:pPr>
            <w:r w:rsidRPr="00AF19FF">
              <w:rPr>
                <w:rFonts w:ascii="Arial" w:hAnsi="Arial" w:cs="Arial"/>
                <w:sz w:val="18"/>
                <w:szCs w:val="21"/>
                <w:lang w:bidi="x-none"/>
              </w:rPr>
              <w:t>A meat-eating marine dinosaur (e.g., Tyrannosaurus Rex, Allosaurus, and Ankylosaurus)</w:t>
            </w:r>
          </w:p>
          <w:p w14:paraId="49F7E117" w14:textId="77777777" w:rsidR="009928CA" w:rsidRPr="00AF19FF" w:rsidRDefault="009928CA" w:rsidP="00AB3043">
            <w:pPr>
              <w:numPr>
                <w:ilvl w:val="0"/>
                <w:numId w:val="2"/>
              </w:numPr>
              <w:jc w:val="both"/>
              <w:rPr>
                <w:rFonts w:ascii="Arial" w:hAnsi="Arial" w:cs="Arial"/>
                <w:sz w:val="18"/>
                <w:szCs w:val="21"/>
                <w:lang w:bidi="x-none"/>
              </w:rPr>
            </w:pPr>
            <w:r w:rsidRPr="00AF19FF">
              <w:rPr>
                <w:rFonts w:ascii="Arial" w:hAnsi="Arial" w:cs="Arial"/>
                <w:sz w:val="18"/>
                <w:szCs w:val="21"/>
                <w:lang w:bidi="x-none"/>
              </w:rPr>
              <w:t>While a crocodile can be and has been harpooned (cf. 41:7, 26), who would dare try to harpoon or club (41:29) a Tyrannosaurus Rex or other marine dinosaur?</w:t>
            </w:r>
          </w:p>
          <w:p w14:paraId="458317CE" w14:textId="77777777" w:rsidR="009928CA" w:rsidRPr="00AF19FF" w:rsidRDefault="009928CA" w:rsidP="00AB3043">
            <w:pPr>
              <w:numPr>
                <w:ilvl w:val="0"/>
                <w:numId w:val="2"/>
              </w:numPr>
              <w:jc w:val="both"/>
              <w:rPr>
                <w:rFonts w:ascii="Arial" w:hAnsi="Arial" w:cs="Arial"/>
                <w:sz w:val="18"/>
                <w:szCs w:val="21"/>
                <w:lang w:bidi="x-none"/>
              </w:rPr>
            </w:pPr>
            <w:r w:rsidRPr="00AF19FF">
              <w:rPr>
                <w:rFonts w:ascii="Arial" w:hAnsi="Arial" w:cs="Arial"/>
                <w:sz w:val="18"/>
                <w:szCs w:val="21"/>
                <w:lang w:bidi="x-none"/>
              </w:rPr>
              <w:t xml:space="preserve">Leviathan has great significance attached to his limbs (41:12).  </w:t>
            </w:r>
          </w:p>
          <w:p w14:paraId="51351B9E" w14:textId="77777777" w:rsidR="009928CA" w:rsidRPr="00AF19FF" w:rsidRDefault="009928CA" w:rsidP="00AB3043">
            <w:pPr>
              <w:numPr>
                <w:ilvl w:val="0"/>
                <w:numId w:val="2"/>
              </w:numPr>
              <w:jc w:val="both"/>
              <w:rPr>
                <w:rFonts w:ascii="Arial" w:hAnsi="Arial" w:cs="Arial"/>
                <w:sz w:val="18"/>
                <w:szCs w:val="21"/>
                <w:lang w:bidi="x-none"/>
              </w:rPr>
            </w:pPr>
            <w:r w:rsidRPr="00AF19FF">
              <w:rPr>
                <w:rFonts w:ascii="Arial" w:hAnsi="Arial" w:cs="Arial"/>
                <w:sz w:val="18"/>
                <w:szCs w:val="21"/>
                <w:lang w:bidi="x-none"/>
              </w:rPr>
              <w:t>He “rises up" and terrifies (41:25), which a Tyrannosaurus Rex or similar dinosaur could do by standing on hind legs (not true of crocodiles which cannot “look down” on others)</w:t>
            </w:r>
          </w:p>
          <w:p w14:paraId="7D7157CF" w14:textId="77777777" w:rsidR="009928CA" w:rsidRPr="00AF19FF" w:rsidRDefault="009928CA" w:rsidP="00AB3043">
            <w:pPr>
              <w:numPr>
                <w:ilvl w:val="0"/>
                <w:numId w:val="2"/>
              </w:numPr>
              <w:jc w:val="both"/>
              <w:rPr>
                <w:rFonts w:ascii="Arial" w:hAnsi="Arial" w:cs="Arial"/>
                <w:sz w:val="18"/>
                <w:szCs w:val="21"/>
                <w:lang w:bidi="x-none"/>
              </w:rPr>
            </w:pPr>
            <w:r w:rsidRPr="00AF19FF">
              <w:rPr>
                <w:rFonts w:ascii="Arial" w:hAnsi="Arial" w:cs="Arial"/>
                <w:sz w:val="18"/>
                <w:szCs w:val="21"/>
                <w:lang w:bidi="x-none"/>
              </w:rPr>
              <w:t>His huge size “looks down on the haughty [since] he is king over all that are proud" (41:33-34) but a crocodile is no king of beasts compared to Tyrannosaurus Rex.</w:t>
            </w:r>
          </w:p>
          <w:p w14:paraId="0042911F" w14:textId="77777777" w:rsidR="009928CA" w:rsidRPr="00AF19FF" w:rsidRDefault="009928CA" w:rsidP="00AB3043">
            <w:pPr>
              <w:numPr>
                <w:ilvl w:val="0"/>
                <w:numId w:val="2"/>
              </w:numPr>
              <w:jc w:val="both"/>
              <w:rPr>
                <w:rFonts w:ascii="Arial" w:hAnsi="Arial" w:cs="Arial"/>
                <w:sz w:val="18"/>
                <w:szCs w:val="21"/>
                <w:lang w:bidi="x-none"/>
              </w:rPr>
            </w:pPr>
            <w:r w:rsidRPr="00AF19FF">
              <w:rPr>
                <w:rFonts w:ascii="Arial" w:hAnsi="Arial" w:cs="Arial"/>
                <w:sz w:val="18"/>
                <w:szCs w:val="21"/>
                <w:lang w:bidi="x-none"/>
              </w:rPr>
              <w:t>Tyrannosaurus Rex may have been the fiercest animal which ever lived.  His head was nearly four feet long and his teeth sharp and serrated.  His stood from 18 to 20 feet at 50 feet long; his weight may have been eight tons.  His massive hind feet were able to carry this tremendous weight, and the long tail served to balance him.  No predator of today, including the lion and tiger, is so large, so powerful, and so fierce.</w:t>
            </w:r>
          </w:p>
          <w:p w14:paraId="14C5FB8D" w14:textId="77777777" w:rsidR="009928CA" w:rsidRPr="00AF19FF" w:rsidRDefault="009928CA" w:rsidP="00AB3043">
            <w:pPr>
              <w:numPr>
                <w:ilvl w:val="0"/>
                <w:numId w:val="2"/>
              </w:numPr>
              <w:jc w:val="both"/>
              <w:rPr>
                <w:rFonts w:ascii="Arial" w:hAnsi="Arial" w:cs="Arial"/>
                <w:sz w:val="18"/>
                <w:szCs w:val="21"/>
                <w:lang w:bidi="x-none"/>
              </w:rPr>
            </w:pPr>
            <w:r w:rsidRPr="00AF19FF">
              <w:rPr>
                <w:rFonts w:ascii="Arial" w:hAnsi="Arial" w:cs="Arial"/>
                <w:sz w:val="18"/>
                <w:szCs w:val="21"/>
                <w:lang w:bidi="x-none"/>
              </w:rPr>
              <w:t>Breathing fire and smoke (41:18-21) has often been deemed figurative, yet may be literal.  We can’t tell from dinosaur bones if they could breathe like this.  Some beetles and fish do it, so it is not impossible that some dinosaurs may have issued forth smoke and fire.</w:t>
            </w:r>
          </w:p>
          <w:p w14:paraId="0A5006ED" w14:textId="77777777" w:rsidR="009928CA" w:rsidRPr="00AF19FF" w:rsidRDefault="009928CA" w:rsidP="00AB3043">
            <w:pPr>
              <w:numPr>
                <w:ilvl w:val="0"/>
                <w:numId w:val="2"/>
              </w:numPr>
              <w:jc w:val="both"/>
              <w:rPr>
                <w:rFonts w:ascii="Arial" w:hAnsi="Arial" w:cs="Arial"/>
                <w:sz w:val="18"/>
                <w:szCs w:val="21"/>
                <w:lang w:bidi="x-none"/>
              </w:rPr>
            </w:pPr>
            <w:r w:rsidRPr="00AF19FF">
              <w:rPr>
                <w:rFonts w:ascii="Arial" w:hAnsi="Arial" w:cs="Arial"/>
                <w:sz w:val="18"/>
                <w:szCs w:val="21"/>
                <w:lang w:bidi="x-none"/>
              </w:rPr>
              <w:t>Nine-foot Indonesian Komodo dragons eat dead carcasses of other animals (e.g., goats).  The technique of an adult Komodo lizard at mealtime is like that of a power shovel… With its saw-edged teeth set in massive jaws it rips loose whole sections of carcasses and bolts them down–bones, hair, maggots and all (</w:t>
            </w:r>
            <w:r w:rsidRPr="00AF19FF">
              <w:rPr>
                <w:rFonts w:ascii="Arial" w:hAnsi="Arial" w:cs="Arial"/>
                <w:i/>
                <w:sz w:val="18"/>
                <w:szCs w:val="21"/>
                <w:lang w:bidi="x-none"/>
              </w:rPr>
              <w:t>National Geographic</w:t>
            </w:r>
            <w:r w:rsidRPr="00AF19FF">
              <w:rPr>
                <w:rFonts w:ascii="Arial" w:hAnsi="Arial" w:cs="Arial"/>
                <w:sz w:val="18"/>
                <w:szCs w:val="21"/>
                <w:lang w:bidi="x-none"/>
              </w:rPr>
              <w:t>, Dec. ‘68, 976-77).</w:t>
            </w:r>
          </w:p>
          <w:p w14:paraId="3B266482" w14:textId="77777777" w:rsidR="009928CA" w:rsidRPr="00AF19FF" w:rsidRDefault="009928CA" w:rsidP="00AB3043">
            <w:pPr>
              <w:numPr>
                <w:ilvl w:val="0"/>
                <w:numId w:val="2"/>
              </w:numPr>
              <w:rPr>
                <w:rFonts w:ascii="Arial" w:hAnsi="Arial" w:cs="Arial"/>
                <w:sz w:val="18"/>
                <w:szCs w:val="21"/>
                <w:lang w:bidi="x-none"/>
              </w:rPr>
            </w:pPr>
            <w:r w:rsidRPr="00AF19FF">
              <w:rPr>
                <w:rFonts w:ascii="Arial" w:hAnsi="Arial" w:cs="Arial"/>
                <w:sz w:val="18"/>
                <w:szCs w:val="21"/>
                <w:lang w:bidi="x-none"/>
              </w:rPr>
              <w:t xml:space="preserve">Whitcomb believes the time has come to redefine the meaning of "dinosaur": “Although they are now 99% extinct and seldom exceed 12 feet in length, the American alligator… attains lengths of nearly 20 feet as recently as the turn of the century (see </w:t>
            </w:r>
            <w:r w:rsidRPr="00AF19FF">
              <w:rPr>
                <w:rFonts w:ascii="Arial" w:hAnsi="Arial" w:cs="Arial"/>
                <w:i/>
                <w:sz w:val="18"/>
                <w:szCs w:val="21"/>
                <w:lang w:bidi="x-none"/>
              </w:rPr>
              <w:t>National Geographic</w:t>
            </w:r>
            <w:r w:rsidRPr="00AF19FF">
              <w:rPr>
                <w:rFonts w:ascii="Arial" w:hAnsi="Arial" w:cs="Arial"/>
                <w:sz w:val="18"/>
                <w:szCs w:val="21"/>
                <w:lang w:bidi="x-none"/>
              </w:rPr>
              <w:t xml:space="preserve">, Jan. ‘67, p. 137).  Only about 500 years ago the </w:t>
            </w:r>
            <w:r w:rsidRPr="00AF19FF">
              <w:rPr>
                <w:rFonts w:ascii="Arial" w:hAnsi="Arial" w:cs="Arial"/>
                <w:i/>
                <w:sz w:val="18"/>
                <w:szCs w:val="21"/>
                <w:lang w:bidi="x-none"/>
              </w:rPr>
              <w:t>aepyornis</w:t>
            </w:r>
            <w:r w:rsidRPr="00AF19FF">
              <w:rPr>
                <w:rFonts w:ascii="Arial" w:hAnsi="Arial" w:cs="Arial"/>
                <w:sz w:val="18"/>
                <w:szCs w:val="21"/>
                <w:lang w:bidi="x-none"/>
              </w:rPr>
              <w:t xml:space="preserve">, a dinosaur bird over 10 feet tall and weighing half a ton, still lived on the island of Madagascar (see </w:t>
            </w:r>
            <w:r w:rsidRPr="00AF19FF">
              <w:rPr>
                <w:rFonts w:ascii="Arial" w:hAnsi="Arial" w:cs="Arial"/>
                <w:i/>
                <w:sz w:val="18"/>
                <w:szCs w:val="21"/>
                <w:lang w:bidi="x-none"/>
              </w:rPr>
              <w:t>National Geographic</w:t>
            </w:r>
            <w:r w:rsidRPr="00AF19FF">
              <w:rPr>
                <w:rFonts w:ascii="Arial" w:hAnsi="Arial" w:cs="Arial"/>
                <w:sz w:val="18"/>
                <w:szCs w:val="21"/>
                <w:lang w:bidi="x-none"/>
              </w:rPr>
              <w:t xml:space="preserve">, Oct. ‘67, p. 493)” (John Whitcomb, </w:t>
            </w:r>
            <w:r w:rsidRPr="00AF19FF">
              <w:rPr>
                <w:rFonts w:ascii="Arial" w:hAnsi="Arial" w:cs="Arial"/>
                <w:i/>
                <w:sz w:val="18"/>
                <w:szCs w:val="21"/>
                <w:lang w:bidi="x-none"/>
              </w:rPr>
              <w:t>The World That Perished</w:t>
            </w:r>
            <w:r w:rsidRPr="00AF19FF">
              <w:rPr>
                <w:rFonts w:ascii="Arial" w:hAnsi="Arial" w:cs="Arial"/>
                <w:sz w:val="18"/>
                <w:szCs w:val="21"/>
                <w:lang w:bidi="x-none"/>
              </w:rPr>
              <w:t>, 28).</w:t>
            </w:r>
          </w:p>
        </w:tc>
      </w:tr>
    </w:tbl>
    <w:p w14:paraId="24396F5F" w14:textId="77777777" w:rsidR="009928CA" w:rsidRPr="005E4DC0" w:rsidRDefault="009928CA" w:rsidP="009928CA">
      <w:pPr>
        <w:rPr>
          <w:rFonts w:ascii="Arial" w:hAnsi="Arial" w:cs="Arial"/>
          <w:sz w:val="18"/>
        </w:rPr>
      </w:pPr>
    </w:p>
    <w:p w14:paraId="58CDBA4A" w14:textId="77777777" w:rsidR="00BE65E6" w:rsidRPr="009928CA" w:rsidRDefault="00BE65E6" w:rsidP="009928CA"/>
    <w:sectPr w:rsidR="00BE65E6" w:rsidRPr="009928CA" w:rsidSect="00ED2AC0">
      <w:headerReference w:type="default" r:id="rId12"/>
      <w:footerReference w:type="default" r:id="rId13"/>
      <w:pgSz w:w="11880" w:h="16840"/>
      <w:pgMar w:top="720" w:right="965" w:bottom="567" w:left="1440" w:header="720" w:footer="502" w:gutter="0"/>
      <w:pgNumType w:start="35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31BE7" w14:textId="77777777" w:rsidR="002E4B90" w:rsidRDefault="002E4B90">
      <w:r>
        <w:separator/>
      </w:r>
    </w:p>
  </w:endnote>
  <w:endnote w:type="continuationSeparator" w:id="0">
    <w:p w14:paraId="617CB086" w14:textId="77777777" w:rsidR="002E4B90" w:rsidRDefault="002E4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w:altName w:val="Times New Roman"/>
    <w:panose1 w:val="00000500000000020000"/>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4D"/>
    <w:family w:val="roman"/>
    <w:notTrueType/>
    <w:pitch w:val="variable"/>
    <w:sig w:usb0="00000003" w:usb1="00000000" w:usb2="00000000" w:usb3="00000000" w:csb0="00000001" w:csb1="00000000"/>
  </w:font>
  <w:font w:name="Geneva">
    <w:altName w:val="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oto Sans Myanmar Thin">
    <w:panose1 w:val="020B0202040504020204"/>
    <w:charset w:val="00"/>
    <w:family w:val="swiss"/>
    <w:pitch w:val="variable"/>
    <w:sig w:usb0="80000003" w:usb1="00002000" w:usb2="08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4CDC3965" w:rsidR="006B4C3B" w:rsidRPr="00C06FC9" w:rsidRDefault="006B4C3B">
    <w:pPr>
      <w:pStyle w:val="Footer"/>
      <w:jc w:val="right"/>
      <w:rPr>
        <w:rFonts w:ascii="Arial" w:hAnsi="Arial" w:cs="Arial"/>
        <w:i/>
        <w:iCs/>
        <w:sz w:val="13"/>
        <w:szCs w:val="16"/>
      </w:rPr>
    </w:pPr>
    <w:r w:rsidRPr="00C06FC9">
      <w:rPr>
        <w:rFonts w:ascii="Arial" w:hAnsi="Arial" w:cs="Arial"/>
        <w:i/>
        <w:iCs/>
        <w:sz w:val="13"/>
        <w:szCs w:val="16"/>
      </w:rPr>
      <w:fldChar w:fldCharType="begin"/>
    </w:r>
    <w:r w:rsidRPr="00C06FC9">
      <w:rPr>
        <w:rFonts w:ascii="Arial" w:hAnsi="Arial" w:cs="Arial"/>
        <w:i/>
        <w:iCs/>
        <w:sz w:val="13"/>
        <w:szCs w:val="16"/>
      </w:rPr>
      <w:instrText xml:space="preserve"> TIME \@ "d-MMM-yy" </w:instrText>
    </w:r>
    <w:r w:rsidRPr="00C06FC9">
      <w:rPr>
        <w:rFonts w:ascii="Arial" w:hAnsi="Arial" w:cs="Arial"/>
        <w:i/>
        <w:iCs/>
        <w:sz w:val="13"/>
        <w:szCs w:val="16"/>
      </w:rPr>
      <w:fldChar w:fldCharType="separate"/>
    </w:r>
    <w:r w:rsidR="009928CA">
      <w:rPr>
        <w:rFonts w:ascii="Arial" w:hAnsi="Arial" w:cs="Arial"/>
        <w:i/>
        <w:iCs/>
        <w:noProof/>
        <w:sz w:val="13"/>
        <w:szCs w:val="16"/>
      </w:rPr>
      <w:t>14-May-25</w:t>
    </w:r>
    <w:r w:rsidRPr="00C06FC9">
      <w:rPr>
        <w:rFonts w:ascii="Arial" w:hAnsi="Arial" w:cs="Arial"/>
        <w:i/>
        <w:iCs/>
        <w:sz w:val="13"/>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FF9B5D" w14:textId="77777777" w:rsidR="002E4B90" w:rsidRDefault="002E4B90">
      <w:r>
        <w:separator/>
      </w:r>
    </w:p>
  </w:footnote>
  <w:footnote w:type="continuationSeparator" w:id="0">
    <w:p w14:paraId="3FB0D385" w14:textId="77777777" w:rsidR="002E4B90" w:rsidRDefault="002E4B90">
      <w:r>
        <w:continuationSeparator/>
      </w:r>
    </w:p>
  </w:footnote>
  <w:footnote w:id="1">
    <w:p w14:paraId="541F7626" w14:textId="77777777" w:rsidR="009928CA" w:rsidRPr="005853C3" w:rsidRDefault="009928CA" w:rsidP="009928CA">
      <w:pPr>
        <w:rPr>
          <w:rFonts w:ascii="Arial" w:hAnsi="Arial" w:cs="Arial"/>
          <w:sz w:val="16"/>
          <w:szCs w:val="11"/>
        </w:rPr>
      </w:pPr>
      <w:r w:rsidRPr="005853C3">
        <w:rPr>
          <w:rFonts w:ascii="Arial" w:hAnsi="Arial" w:cs="Arial"/>
          <w:sz w:val="16"/>
          <w:szCs w:val="11"/>
          <w:vertAlign w:val="superscript"/>
        </w:rPr>
        <w:footnoteRef/>
      </w:r>
      <w:r w:rsidRPr="005853C3">
        <w:rPr>
          <w:rFonts w:ascii="Arial" w:hAnsi="Arial" w:cs="Arial"/>
          <w:sz w:val="16"/>
          <w:szCs w:val="11"/>
        </w:rPr>
        <w:t xml:space="preserve"> Roy B. Zuck, “Job,” in </w:t>
      </w:r>
      <w:r w:rsidRPr="005853C3">
        <w:rPr>
          <w:rFonts w:ascii="Arial" w:hAnsi="Arial" w:cs="Arial"/>
          <w:i/>
          <w:sz w:val="16"/>
          <w:szCs w:val="11"/>
        </w:rPr>
        <w:t>The Bible Knowledge Commentary: An Exposition of the Scriptures</w:t>
      </w:r>
      <w:r w:rsidRPr="005853C3">
        <w:rPr>
          <w:rFonts w:ascii="Arial" w:hAnsi="Arial" w:cs="Arial"/>
          <w:sz w:val="16"/>
          <w:szCs w:val="11"/>
        </w:rPr>
        <w:t>, ed. J. F. Walvoord and R. B. Zuck, vol. 1 (Wheaton, IL: Victor Books, 1985), 756.</w:t>
      </w:r>
    </w:p>
  </w:footnote>
  <w:footnote w:id="2">
    <w:p w14:paraId="56047E2C" w14:textId="77777777" w:rsidR="009928CA" w:rsidRPr="005678E7" w:rsidRDefault="009928CA" w:rsidP="009928CA">
      <w:pPr>
        <w:rPr>
          <w:rFonts w:ascii="Arial" w:hAnsi="Arial" w:cs="Arial"/>
          <w:sz w:val="16"/>
          <w:szCs w:val="16"/>
        </w:rPr>
      </w:pPr>
      <w:r w:rsidRPr="005678E7">
        <w:rPr>
          <w:rFonts w:ascii="Arial" w:hAnsi="Arial" w:cs="Arial"/>
          <w:sz w:val="16"/>
          <w:szCs w:val="16"/>
          <w:vertAlign w:val="superscript"/>
        </w:rPr>
        <w:footnoteRef/>
      </w:r>
      <w:r w:rsidRPr="005678E7">
        <w:rPr>
          <w:rFonts w:ascii="Arial" w:hAnsi="Arial" w:cs="Arial"/>
          <w:sz w:val="16"/>
          <w:szCs w:val="16"/>
        </w:rPr>
        <w:t xml:space="preserve"> Zuck, 755.</w:t>
      </w:r>
    </w:p>
  </w:footnote>
  <w:footnote w:id="3">
    <w:p w14:paraId="05694D2F" w14:textId="77777777" w:rsidR="009928CA" w:rsidRPr="007D3685" w:rsidRDefault="009928CA" w:rsidP="009928CA">
      <w:pPr>
        <w:rPr>
          <w:rFonts w:ascii="Arial" w:hAnsi="Arial" w:cs="Arial"/>
          <w:sz w:val="15"/>
          <w:szCs w:val="10"/>
        </w:rPr>
      </w:pPr>
      <w:r w:rsidRPr="007D3685">
        <w:rPr>
          <w:rFonts w:ascii="Arial" w:hAnsi="Arial" w:cs="Arial"/>
          <w:sz w:val="15"/>
          <w:szCs w:val="10"/>
          <w:vertAlign w:val="superscript"/>
        </w:rPr>
        <w:footnoteRef/>
      </w:r>
      <w:r w:rsidRPr="007D3685">
        <w:rPr>
          <w:rFonts w:ascii="Arial" w:hAnsi="Arial" w:cs="Arial"/>
          <w:sz w:val="15"/>
          <w:szCs w:val="10"/>
        </w:rPr>
        <w:t xml:space="preserve"> Roy B. Zuck, “Job,” in </w:t>
      </w:r>
      <w:r w:rsidRPr="007D3685">
        <w:rPr>
          <w:rFonts w:ascii="Arial" w:hAnsi="Arial" w:cs="Arial"/>
          <w:i/>
          <w:sz w:val="15"/>
          <w:szCs w:val="10"/>
        </w:rPr>
        <w:t>The Bible Knowledge Commentary: An Exposition of the Scriptures</w:t>
      </w:r>
      <w:r w:rsidRPr="007D3685">
        <w:rPr>
          <w:rFonts w:ascii="Arial" w:hAnsi="Arial" w:cs="Arial"/>
          <w:sz w:val="15"/>
          <w:szCs w:val="10"/>
        </w:rPr>
        <w:t>, ed. J. F. Walvoord and R. B. Zuck, vol. 1 (Wheaton, IL: Victor Books, 1985), 757.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9065" w14:textId="6A125B0E" w:rsidR="006B4C3B" w:rsidRPr="00DA1C84" w:rsidRDefault="006B4C3B">
    <w:pPr>
      <w:pStyle w:val="Header"/>
      <w:tabs>
        <w:tab w:val="clear" w:pos="4800"/>
        <w:tab w:val="clear" w:pos="9660"/>
        <w:tab w:val="center" w:pos="4950"/>
        <w:tab w:val="right" w:pos="9540"/>
      </w:tabs>
      <w:ind w:right="-10"/>
      <w:jc w:val="left"/>
      <w:rPr>
        <w:rFonts w:ascii="Arial" w:hAnsi="Arial" w:cs="Arial"/>
        <w:i/>
        <w:sz w:val="20"/>
        <w:szCs w:val="16"/>
        <w:u w:val="single"/>
      </w:rPr>
    </w:pPr>
    <w:r w:rsidRPr="00DA1C84">
      <w:rPr>
        <w:rFonts w:ascii="Arial" w:hAnsi="Arial" w:cs="Arial"/>
        <w:i/>
        <w:sz w:val="20"/>
        <w:szCs w:val="16"/>
        <w:u w:val="single"/>
      </w:rPr>
      <w:t xml:space="preserve">Rick Griffith, </w:t>
    </w:r>
    <w:r w:rsidRPr="00DA1C84">
      <w:rPr>
        <w:rFonts w:ascii="Arial" w:hAnsi="Arial" w:cs="Arial"/>
        <w:i/>
        <w:sz w:val="13"/>
        <w:szCs w:val="16"/>
        <w:u w:val="single"/>
      </w:rPr>
      <w:t>PhD</w:t>
    </w:r>
    <w:r w:rsidRPr="00DA1C84">
      <w:rPr>
        <w:rFonts w:ascii="Arial" w:hAnsi="Arial" w:cs="Arial"/>
        <w:i/>
        <w:sz w:val="20"/>
        <w:szCs w:val="16"/>
        <w:u w:val="single"/>
      </w:rPr>
      <w:tab/>
      <w:t>Old Testament Survey: Job</w:t>
    </w:r>
    <w:r w:rsidRPr="00DA1C84">
      <w:rPr>
        <w:rFonts w:ascii="Arial" w:hAnsi="Arial" w:cs="Arial"/>
        <w:i/>
        <w:sz w:val="20"/>
        <w:szCs w:val="16"/>
        <w:u w:val="single"/>
      </w:rPr>
      <w:tab/>
    </w:r>
    <w:r w:rsidRPr="00DA1C84">
      <w:rPr>
        <w:rStyle w:val="PageNumber"/>
        <w:rFonts w:ascii="Arial" w:hAnsi="Arial" w:cs="Arial"/>
        <w:i/>
        <w:sz w:val="20"/>
        <w:szCs w:val="16"/>
        <w:u w:val="single"/>
      </w:rPr>
      <w:fldChar w:fldCharType="begin"/>
    </w:r>
    <w:r w:rsidRPr="00DA1C84">
      <w:rPr>
        <w:rStyle w:val="PageNumber"/>
        <w:rFonts w:ascii="Arial" w:hAnsi="Arial" w:cs="Arial"/>
        <w:i/>
        <w:sz w:val="20"/>
        <w:szCs w:val="16"/>
        <w:u w:val="single"/>
      </w:rPr>
      <w:instrText xml:space="preserve"> PAGE </w:instrText>
    </w:r>
    <w:r w:rsidRPr="00DA1C84">
      <w:rPr>
        <w:rStyle w:val="PageNumber"/>
        <w:rFonts w:ascii="Arial" w:hAnsi="Arial" w:cs="Arial"/>
        <w:i/>
        <w:sz w:val="20"/>
        <w:szCs w:val="16"/>
        <w:u w:val="single"/>
      </w:rPr>
      <w:fldChar w:fldCharType="separate"/>
    </w:r>
    <w:r w:rsidRPr="00DA1C84">
      <w:rPr>
        <w:rStyle w:val="PageNumber"/>
        <w:rFonts w:ascii="Arial" w:hAnsi="Arial" w:cs="Arial"/>
        <w:i/>
        <w:noProof/>
        <w:sz w:val="20"/>
        <w:szCs w:val="16"/>
        <w:u w:val="single"/>
      </w:rPr>
      <w:t>379</w:t>
    </w:r>
    <w:r w:rsidRPr="00DA1C84">
      <w:rPr>
        <w:rStyle w:val="PageNumber"/>
        <w:rFonts w:ascii="Arial" w:hAnsi="Arial" w:cs="Arial"/>
        <w:i/>
        <w:sz w:val="20"/>
        <w:szCs w:val="16"/>
        <w:u w:val="single"/>
      </w:rPr>
      <w:fldChar w:fldCharType="end"/>
    </w:r>
  </w:p>
  <w:p w14:paraId="47D669AD" w14:textId="77777777" w:rsidR="006B4C3B" w:rsidRPr="00DA1C84" w:rsidRDefault="006B4C3B">
    <w:pPr>
      <w:pStyle w:val="Header"/>
      <w:rPr>
        <w:rFonts w:ascii="Arial" w:hAnsi="Arial" w:cs="Arial"/>
        <w:i/>
        <w:sz w:val="20"/>
        <w:szCs w:val="16"/>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none"/>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B7A7BD6"/>
    <w:multiLevelType w:val="multilevel"/>
    <w:tmpl w:val="10D4DD38"/>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3" w15:restartNumberingAfterBreak="0">
    <w:nsid w:val="31FB1DE2"/>
    <w:multiLevelType w:val="hybridMultilevel"/>
    <w:tmpl w:val="2FAA1D84"/>
    <w:lvl w:ilvl="0" w:tplc="4D3A09F4">
      <w:start w:val="5"/>
      <w:numFmt w:val="bullet"/>
      <w:lvlText w:val=""/>
      <w:lvlJc w:val="left"/>
      <w:pPr>
        <w:ind w:left="720" w:hanging="360"/>
      </w:pPr>
      <w:rPr>
        <w:rFonts w:ascii="Symbol" w:eastAsia="Times"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8203A9"/>
    <w:multiLevelType w:val="hybridMultilevel"/>
    <w:tmpl w:val="30384024"/>
    <w:lvl w:ilvl="0" w:tplc="04090019">
      <w:start w:val="1"/>
      <w:numFmt w:val="lowerLetter"/>
      <w:lvlText w:val="%1."/>
      <w:lvlJc w:val="left"/>
      <w:pPr>
        <w:ind w:left="1855" w:hanging="360"/>
      </w:pPr>
    </w:lvl>
    <w:lvl w:ilvl="1" w:tplc="04090019" w:tentative="1">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5" w15:restartNumberingAfterBreak="0">
    <w:nsid w:val="67F02905"/>
    <w:multiLevelType w:val="hybridMultilevel"/>
    <w:tmpl w:val="13F066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F246B3"/>
    <w:multiLevelType w:val="hybridMultilevel"/>
    <w:tmpl w:val="527482FC"/>
    <w:lvl w:ilvl="0" w:tplc="9F423C1C">
      <w:start w:val="5"/>
      <w:numFmt w:val="bullet"/>
      <w:lvlText w:val=""/>
      <w:lvlJc w:val="left"/>
      <w:pPr>
        <w:ind w:left="720" w:hanging="360"/>
      </w:pPr>
      <w:rPr>
        <w:rFonts w:ascii="Symbol" w:eastAsia="Times"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383EEE"/>
    <w:multiLevelType w:val="hybridMultilevel"/>
    <w:tmpl w:val="30384024"/>
    <w:lvl w:ilvl="0" w:tplc="04090019">
      <w:start w:val="1"/>
      <w:numFmt w:val="lowerLetter"/>
      <w:lvlText w:val="%1."/>
      <w:lvlJc w:val="left"/>
      <w:pPr>
        <w:ind w:left="1855" w:hanging="360"/>
      </w:pPr>
    </w:lvl>
    <w:lvl w:ilvl="1" w:tplc="04090019" w:tentative="1">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8" w15:restartNumberingAfterBreak="0">
    <w:nsid w:val="7C3563CE"/>
    <w:multiLevelType w:val="hybridMultilevel"/>
    <w:tmpl w:val="2A1CB97E"/>
    <w:lvl w:ilvl="0" w:tplc="0409000F">
      <w:start w:val="1"/>
      <w:numFmt w:val="decimal"/>
      <w:lvlText w:val="%1."/>
      <w:lvlJc w:val="left"/>
      <w:pPr>
        <w:ind w:left="1855" w:hanging="360"/>
      </w:pPr>
    </w:lvl>
    <w:lvl w:ilvl="1" w:tplc="04090019" w:tentative="1">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num w:numId="1" w16cid:durableId="1587306673">
    <w:abstractNumId w:val="2"/>
  </w:num>
  <w:num w:numId="2" w16cid:durableId="1196849015">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725180762">
    <w:abstractNumId w:val="2"/>
  </w:num>
  <w:num w:numId="4" w16cid:durableId="166790809">
    <w:abstractNumId w:val="2"/>
  </w:num>
  <w:num w:numId="5" w16cid:durableId="1231961413">
    <w:abstractNumId w:val="2"/>
  </w:num>
  <w:num w:numId="6" w16cid:durableId="1315380020">
    <w:abstractNumId w:val="2"/>
  </w:num>
  <w:num w:numId="7" w16cid:durableId="303852504">
    <w:abstractNumId w:val="2"/>
  </w:num>
  <w:num w:numId="8" w16cid:durableId="1219246172">
    <w:abstractNumId w:val="2"/>
  </w:num>
  <w:num w:numId="9" w16cid:durableId="1790783514">
    <w:abstractNumId w:val="2"/>
  </w:num>
  <w:num w:numId="10" w16cid:durableId="449668413">
    <w:abstractNumId w:val="2"/>
  </w:num>
  <w:num w:numId="11" w16cid:durableId="64037392">
    <w:abstractNumId w:val="2"/>
  </w:num>
  <w:num w:numId="12" w16cid:durableId="1683780852">
    <w:abstractNumId w:val="0"/>
  </w:num>
  <w:num w:numId="13" w16cid:durableId="50155951">
    <w:abstractNumId w:val="8"/>
  </w:num>
  <w:num w:numId="14" w16cid:durableId="792789927">
    <w:abstractNumId w:val="4"/>
  </w:num>
  <w:num w:numId="15" w16cid:durableId="236985047">
    <w:abstractNumId w:val="7"/>
  </w:num>
  <w:num w:numId="16" w16cid:durableId="1231694101">
    <w:abstractNumId w:val="5"/>
  </w:num>
  <w:num w:numId="17" w16cid:durableId="1478961972">
    <w:abstractNumId w:val="3"/>
  </w:num>
  <w:num w:numId="18" w16cid:durableId="637076918">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AD0"/>
    <w:rsid w:val="00001977"/>
    <w:rsid w:val="00004872"/>
    <w:rsid w:val="00005EFA"/>
    <w:rsid w:val="0000673E"/>
    <w:rsid w:val="00006A05"/>
    <w:rsid w:val="00006CAE"/>
    <w:rsid w:val="0001225B"/>
    <w:rsid w:val="00012A4C"/>
    <w:rsid w:val="00015794"/>
    <w:rsid w:val="00015B9E"/>
    <w:rsid w:val="00017180"/>
    <w:rsid w:val="00017F91"/>
    <w:rsid w:val="00020A78"/>
    <w:rsid w:val="00020CFC"/>
    <w:rsid w:val="000240AF"/>
    <w:rsid w:val="000245A0"/>
    <w:rsid w:val="00025098"/>
    <w:rsid w:val="00026E94"/>
    <w:rsid w:val="00027408"/>
    <w:rsid w:val="00027DF9"/>
    <w:rsid w:val="000317BC"/>
    <w:rsid w:val="000318A5"/>
    <w:rsid w:val="00033257"/>
    <w:rsid w:val="00033702"/>
    <w:rsid w:val="000356DD"/>
    <w:rsid w:val="00037E17"/>
    <w:rsid w:val="000415AF"/>
    <w:rsid w:val="00041CA9"/>
    <w:rsid w:val="00041DD3"/>
    <w:rsid w:val="00043B4D"/>
    <w:rsid w:val="00045D53"/>
    <w:rsid w:val="00050BE7"/>
    <w:rsid w:val="000520AB"/>
    <w:rsid w:val="00055567"/>
    <w:rsid w:val="00055BAA"/>
    <w:rsid w:val="0005786D"/>
    <w:rsid w:val="000609B1"/>
    <w:rsid w:val="00061118"/>
    <w:rsid w:val="00062636"/>
    <w:rsid w:val="00064EE6"/>
    <w:rsid w:val="000705AB"/>
    <w:rsid w:val="000715A4"/>
    <w:rsid w:val="00074337"/>
    <w:rsid w:val="00074BC1"/>
    <w:rsid w:val="0007705A"/>
    <w:rsid w:val="00077598"/>
    <w:rsid w:val="0008180F"/>
    <w:rsid w:val="00082860"/>
    <w:rsid w:val="000860B9"/>
    <w:rsid w:val="00087449"/>
    <w:rsid w:val="00095BB4"/>
    <w:rsid w:val="00095D62"/>
    <w:rsid w:val="00095E6A"/>
    <w:rsid w:val="00097EA6"/>
    <w:rsid w:val="000A0FB7"/>
    <w:rsid w:val="000A0FC3"/>
    <w:rsid w:val="000A2387"/>
    <w:rsid w:val="000A28AB"/>
    <w:rsid w:val="000A32DE"/>
    <w:rsid w:val="000B0A09"/>
    <w:rsid w:val="000B0A31"/>
    <w:rsid w:val="000B16F2"/>
    <w:rsid w:val="000B4E2F"/>
    <w:rsid w:val="000B4EA5"/>
    <w:rsid w:val="000B4F8E"/>
    <w:rsid w:val="000B5EC7"/>
    <w:rsid w:val="000C24DA"/>
    <w:rsid w:val="000C45A6"/>
    <w:rsid w:val="000C49C0"/>
    <w:rsid w:val="000C79EE"/>
    <w:rsid w:val="000D6DE9"/>
    <w:rsid w:val="000D7208"/>
    <w:rsid w:val="000E2213"/>
    <w:rsid w:val="000E5604"/>
    <w:rsid w:val="000E6820"/>
    <w:rsid w:val="000E6F5B"/>
    <w:rsid w:val="000E7149"/>
    <w:rsid w:val="000F0586"/>
    <w:rsid w:val="000F21D6"/>
    <w:rsid w:val="000F4D01"/>
    <w:rsid w:val="000F4EC4"/>
    <w:rsid w:val="0010065F"/>
    <w:rsid w:val="00101504"/>
    <w:rsid w:val="00105A86"/>
    <w:rsid w:val="001066DF"/>
    <w:rsid w:val="001129A9"/>
    <w:rsid w:val="00113FC5"/>
    <w:rsid w:val="00114AF1"/>
    <w:rsid w:val="001178CE"/>
    <w:rsid w:val="00117F2C"/>
    <w:rsid w:val="001218E5"/>
    <w:rsid w:val="00123D56"/>
    <w:rsid w:val="0012445F"/>
    <w:rsid w:val="00124DAF"/>
    <w:rsid w:val="00130890"/>
    <w:rsid w:val="00130C8A"/>
    <w:rsid w:val="00131A61"/>
    <w:rsid w:val="001327AF"/>
    <w:rsid w:val="00132F90"/>
    <w:rsid w:val="00145629"/>
    <w:rsid w:val="00147AE2"/>
    <w:rsid w:val="001525DB"/>
    <w:rsid w:val="00153AA6"/>
    <w:rsid w:val="00155AF4"/>
    <w:rsid w:val="00161C43"/>
    <w:rsid w:val="001633A8"/>
    <w:rsid w:val="001651A8"/>
    <w:rsid w:val="00165B36"/>
    <w:rsid w:val="00165FB4"/>
    <w:rsid w:val="00166CEA"/>
    <w:rsid w:val="00170480"/>
    <w:rsid w:val="00172235"/>
    <w:rsid w:val="00173D6F"/>
    <w:rsid w:val="001748EF"/>
    <w:rsid w:val="00177E08"/>
    <w:rsid w:val="00184A90"/>
    <w:rsid w:val="0018616A"/>
    <w:rsid w:val="0018624D"/>
    <w:rsid w:val="00186C9F"/>
    <w:rsid w:val="00187D72"/>
    <w:rsid w:val="00192086"/>
    <w:rsid w:val="001929AB"/>
    <w:rsid w:val="001A4623"/>
    <w:rsid w:val="001A5C45"/>
    <w:rsid w:val="001B0AB4"/>
    <w:rsid w:val="001B1C40"/>
    <w:rsid w:val="001B1C43"/>
    <w:rsid w:val="001B1CA6"/>
    <w:rsid w:val="001B3F45"/>
    <w:rsid w:val="001B54A6"/>
    <w:rsid w:val="001B6B2C"/>
    <w:rsid w:val="001C0A79"/>
    <w:rsid w:val="001C1404"/>
    <w:rsid w:val="001C79FC"/>
    <w:rsid w:val="001D053A"/>
    <w:rsid w:val="001D1DF7"/>
    <w:rsid w:val="001D5F7D"/>
    <w:rsid w:val="001D7A53"/>
    <w:rsid w:val="001E0C74"/>
    <w:rsid w:val="001E0FD8"/>
    <w:rsid w:val="001E11F1"/>
    <w:rsid w:val="001E15BF"/>
    <w:rsid w:val="001E214D"/>
    <w:rsid w:val="001E6AFB"/>
    <w:rsid w:val="001F13E5"/>
    <w:rsid w:val="001F2226"/>
    <w:rsid w:val="001F234F"/>
    <w:rsid w:val="001F3E78"/>
    <w:rsid w:val="001F400A"/>
    <w:rsid w:val="001F5191"/>
    <w:rsid w:val="001F683A"/>
    <w:rsid w:val="001F7B13"/>
    <w:rsid w:val="001F7F9E"/>
    <w:rsid w:val="002000F3"/>
    <w:rsid w:val="002004BC"/>
    <w:rsid w:val="0020371E"/>
    <w:rsid w:val="00203FAA"/>
    <w:rsid w:val="00205C6D"/>
    <w:rsid w:val="00207397"/>
    <w:rsid w:val="00211CD6"/>
    <w:rsid w:val="002169CC"/>
    <w:rsid w:val="00221700"/>
    <w:rsid w:val="00223D75"/>
    <w:rsid w:val="0023259F"/>
    <w:rsid w:val="0023291D"/>
    <w:rsid w:val="002341E0"/>
    <w:rsid w:val="0023440B"/>
    <w:rsid w:val="00234BB6"/>
    <w:rsid w:val="0023502A"/>
    <w:rsid w:val="0023579B"/>
    <w:rsid w:val="002400C9"/>
    <w:rsid w:val="002412EE"/>
    <w:rsid w:val="00242172"/>
    <w:rsid w:val="00245890"/>
    <w:rsid w:val="00245E29"/>
    <w:rsid w:val="002470D8"/>
    <w:rsid w:val="00250EC4"/>
    <w:rsid w:val="00252D77"/>
    <w:rsid w:val="002543C1"/>
    <w:rsid w:val="0025509D"/>
    <w:rsid w:val="002606EC"/>
    <w:rsid w:val="00261A9A"/>
    <w:rsid w:val="002648F0"/>
    <w:rsid w:val="00267F44"/>
    <w:rsid w:val="00270556"/>
    <w:rsid w:val="00276AA1"/>
    <w:rsid w:val="00277073"/>
    <w:rsid w:val="00280C32"/>
    <w:rsid w:val="002816BA"/>
    <w:rsid w:val="00282B29"/>
    <w:rsid w:val="00284568"/>
    <w:rsid w:val="00285580"/>
    <w:rsid w:val="002926FB"/>
    <w:rsid w:val="002933F6"/>
    <w:rsid w:val="002A5650"/>
    <w:rsid w:val="002A5D84"/>
    <w:rsid w:val="002A644B"/>
    <w:rsid w:val="002B26C7"/>
    <w:rsid w:val="002B358D"/>
    <w:rsid w:val="002B4011"/>
    <w:rsid w:val="002B6CD3"/>
    <w:rsid w:val="002B76E2"/>
    <w:rsid w:val="002B7B55"/>
    <w:rsid w:val="002C17D0"/>
    <w:rsid w:val="002C3B3D"/>
    <w:rsid w:val="002C4717"/>
    <w:rsid w:val="002C56F0"/>
    <w:rsid w:val="002D0804"/>
    <w:rsid w:val="002D3071"/>
    <w:rsid w:val="002D6B95"/>
    <w:rsid w:val="002E12E2"/>
    <w:rsid w:val="002E1C40"/>
    <w:rsid w:val="002E4B90"/>
    <w:rsid w:val="002F0B11"/>
    <w:rsid w:val="002F33FD"/>
    <w:rsid w:val="002F630B"/>
    <w:rsid w:val="002F6336"/>
    <w:rsid w:val="002F7479"/>
    <w:rsid w:val="002F7958"/>
    <w:rsid w:val="002F7EF0"/>
    <w:rsid w:val="00300123"/>
    <w:rsid w:val="00303544"/>
    <w:rsid w:val="00304A6E"/>
    <w:rsid w:val="003059B8"/>
    <w:rsid w:val="00305B43"/>
    <w:rsid w:val="00305F86"/>
    <w:rsid w:val="00311820"/>
    <w:rsid w:val="00311A7D"/>
    <w:rsid w:val="00312098"/>
    <w:rsid w:val="00312C25"/>
    <w:rsid w:val="0031502E"/>
    <w:rsid w:val="0032446F"/>
    <w:rsid w:val="00327013"/>
    <w:rsid w:val="0033152F"/>
    <w:rsid w:val="00332381"/>
    <w:rsid w:val="00337DF4"/>
    <w:rsid w:val="00341678"/>
    <w:rsid w:val="0034288C"/>
    <w:rsid w:val="0034735B"/>
    <w:rsid w:val="00347FF0"/>
    <w:rsid w:val="003504B0"/>
    <w:rsid w:val="00354FD3"/>
    <w:rsid w:val="00355B50"/>
    <w:rsid w:val="00355DC3"/>
    <w:rsid w:val="00357005"/>
    <w:rsid w:val="00360D55"/>
    <w:rsid w:val="00362C5F"/>
    <w:rsid w:val="00365557"/>
    <w:rsid w:val="00365C56"/>
    <w:rsid w:val="00365E96"/>
    <w:rsid w:val="003677D3"/>
    <w:rsid w:val="0037539C"/>
    <w:rsid w:val="00380621"/>
    <w:rsid w:val="00380C61"/>
    <w:rsid w:val="00390083"/>
    <w:rsid w:val="00391143"/>
    <w:rsid w:val="00391DE5"/>
    <w:rsid w:val="00392512"/>
    <w:rsid w:val="00393964"/>
    <w:rsid w:val="00394970"/>
    <w:rsid w:val="003952B5"/>
    <w:rsid w:val="003A1C09"/>
    <w:rsid w:val="003A407A"/>
    <w:rsid w:val="003A45CF"/>
    <w:rsid w:val="003A4749"/>
    <w:rsid w:val="003A4F9A"/>
    <w:rsid w:val="003A5B73"/>
    <w:rsid w:val="003A5F9B"/>
    <w:rsid w:val="003B38E8"/>
    <w:rsid w:val="003B4B39"/>
    <w:rsid w:val="003C3117"/>
    <w:rsid w:val="003C49ED"/>
    <w:rsid w:val="003C69B0"/>
    <w:rsid w:val="003D1056"/>
    <w:rsid w:val="003D3AB1"/>
    <w:rsid w:val="003D4760"/>
    <w:rsid w:val="003D701D"/>
    <w:rsid w:val="003E08DF"/>
    <w:rsid w:val="003E3769"/>
    <w:rsid w:val="003E3D87"/>
    <w:rsid w:val="003F187A"/>
    <w:rsid w:val="003F62B3"/>
    <w:rsid w:val="003F6BC5"/>
    <w:rsid w:val="0040284F"/>
    <w:rsid w:val="00402FD2"/>
    <w:rsid w:val="0040707E"/>
    <w:rsid w:val="004102FD"/>
    <w:rsid w:val="004105C6"/>
    <w:rsid w:val="00411CCC"/>
    <w:rsid w:val="0041324E"/>
    <w:rsid w:val="00413968"/>
    <w:rsid w:val="00413C3C"/>
    <w:rsid w:val="004146D1"/>
    <w:rsid w:val="004157F1"/>
    <w:rsid w:val="00416237"/>
    <w:rsid w:val="00421023"/>
    <w:rsid w:val="00425216"/>
    <w:rsid w:val="00426E27"/>
    <w:rsid w:val="0042752B"/>
    <w:rsid w:val="00427A40"/>
    <w:rsid w:val="00431F10"/>
    <w:rsid w:val="004352B1"/>
    <w:rsid w:val="00442407"/>
    <w:rsid w:val="00442A8D"/>
    <w:rsid w:val="00442C90"/>
    <w:rsid w:val="0044503B"/>
    <w:rsid w:val="00445FA0"/>
    <w:rsid w:val="00446218"/>
    <w:rsid w:val="00450AC0"/>
    <w:rsid w:val="00450C5B"/>
    <w:rsid w:val="00453AB9"/>
    <w:rsid w:val="00453C71"/>
    <w:rsid w:val="00455A24"/>
    <w:rsid w:val="00457561"/>
    <w:rsid w:val="004676D9"/>
    <w:rsid w:val="00474C57"/>
    <w:rsid w:val="00475246"/>
    <w:rsid w:val="004800AD"/>
    <w:rsid w:val="004803C2"/>
    <w:rsid w:val="00480788"/>
    <w:rsid w:val="00486547"/>
    <w:rsid w:val="004875F2"/>
    <w:rsid w:val="00490308"/>
    <w:rsid w:val="00492A61"/>
    <w:rsid w:val="004935FB"/>
    <w:rsid w:val="00497B85"/>
    <w:rsid w:val="004A0911"/>
    <w:rsid w:val="004A1144"/>
    <w:rsid w:val="004A16F5"/>
    <w:rsid w:val="004A3213"/>
    <w:rsid w:val="004A38B9"/>
    <w:rsid w:val="004A3A3E"/>
    <w:rsid w:val="004A6CDB"/>
    <w:rsid w:val="004A7D8D"/>
    <w:rsid w:val="004B0014"/>
    <w:rsid w:val="004B0A7A"/>
    <w:rsid w:val="004B1BD6"/>
    <w:rsid w:val="004B4D37"/>
    <w:rsid w:val="004B6500"/>
    <w:rsid w:val="004C45D4"/>
    <w:rsid w:val="004C5F98"/>
    <w:rsid w:val="004D0137"/>
    <w:rsid w:val="004D465C"/>
    <w:rsid w:val="004D7687"/>
    <w:rsid w:val="004E0A9D"/>
    <w:rsid w:val="004E227F"/>
    <w:rsid w:val="004E41F7"/>
    <w:rsid w:val="004E5C13"/>
    <w:rsid w:val="004F6036"/>
    <w:rsid w:val="004F65F7"/>
    <w:rsid w:val="004F7690"/>
    <w:rsid w:val="0050006C"/>
    <w:rsid w:val="00500BF5"/>
    <w:rsid w:val="00500E96"/>
    <w:rsid w:val="00500FB1"/>
    <w:rsid w:val="0050537C"/>
    <w:rsid w:val="0051332C"/>
    <w:rsid w:val="00514CEE"/>
    <w:rsid w:val="00515443"/>
    <w:rsid w:val="00515984"/>
    <w:rsid w:val="00523387"/>
    <w:rsid w:val="00523F06"/>
    <w:rsid w:val="005273CE"/>
    <w:rsid w:val="00527A3B"/>
    <w:rsid w:val="00527B25"/>
    <w:rsid w:val="0053029F"/>
    <w:rsid w:val="005413D8"/>
    <w:rsid w:val="0054267E"/>
    <w:rsid w:val="00543EAD"/>
    <w:rsid w:val="00547C04"/>
    <w:rsid w:val="00547E4C"/>
    <w:rsid w:val="00547F54"/>
    <w:rsid w:val="005503FA"/>
    <w:rsid w:val="00551407"/>
    <w:rsid w:val="005533FC"/>
    <w:rsid w:val="00553848"/>
    <w:rsid w:val="0055422E"/>
    <w:rsid w:val="00555C40"/>
    <w:rsid w:val="0056002F"/>
    <w:rsid w:val="0056499F"/>
    <w:rsid w:val="00567BB4"/>
    <w:rsid w:val="00570680"/>
    <w:rsid w:val="0057402C"/>
    <w:rsid w:val="005746A2"/>
    <w:rsid w:val="00575336"/>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0F9C"/>
    <w:rsid w:val="005B1A47"/>
    <w:rsid w:val="005B4008"/>
    <w:rsid w:val="005B7B3D"/>
    <w:rsid w:val="005B7FAB"/>
    <w:rsid w:val="005C3953"/>
    <w:rsid w:val="005C455E"/>
    <w:rsid w:val="005C6516"/>
    <w:rsid w:val="005D266D"/>
    <w:rsid w:val="005E1411"/>
    <w:rsid w:val="005E223A"/>
    <w:rsid w:val="005E2557"/>
    <w:rsid w:val="005E4DC0"/>
    <w:rsid w:val="005E5B62"/>
    <w:rsid w:val="005E5C68"/>
    <w:rsid w:val="005E7017"/>
    <w:rsid w:val="005F1E36"/>
    <w:rsid w:val="005F2D29"/>
    <w:rsid w:val="005F3D05"/>
    <w:rsid w:val="005F7428"/>
    <w:rsid w:val="0060006E"/>
    <w:rsid w:val="00600F1E"/>
    <w:rsid w:val="00601A00"/>
    <w:rsid w:val="006035CA"/>
    <w:rsid w:val="0060395B"/>
    <w:rsid w:val="006054F2"/>
    <w:rsid w:val="0061146D"/>
    <w:rsid w:val="00612DAF"/>
    <w:rsid w:val="0061329A"/>
    <w:rsid w:val="00616BF1"/>
    <w:rsid w:val="00622173"/>
    <w:rsid w:val="00622C27"/>
    <w:rsid w:val="00624019"/>
    <w:rsid w:val="00627CC5"/>
    <w:rsid w:val="006314DD"/>
    <w:rsid w:val="00632DBB"/>
    <w:rsid w:val="00634174"/>
    <w:rsid w:val="00634876"/>
    <w:rsid w:val="00636CDC"/>
    <w:rsid w:val="00640FDC"/>
    <w:rsid w:val="00652323"/>
    <w:rsid w:val="00653554"/>
    <w:rsid w:val="00653C6E"/>
    <w:rsid w:val="006570A3"/>
    <w:rsid w:val="00657D20"/>
    <w:rsid w:val="00660C95"/>
    <w:rsid w:val="0066681B"/>
    <w:rsid w:val="0066719F"/>
    <w:rsid w:val="006672C6"/>
    <w:rsid w:val="00667360"/>
    <w:rsid w:val="00670049"/>
    <w:rsid w:val="0067693A"/>
    <w:rsid w:val="006779D5"/>
    <w:rsid w:val="00677EEC"/>
    <w:rsid w:val="00681A5B"/>
    <w:rsid w:val="00682937"/>
    <w:rsid w:val="00682C64"/>
    <w:rsid w:val="00683B02"/>
    <w:rsid w:val="00686417"/>
    <w:rsid w:val="0068733D"/>
    <w:rsid w:val="006916E4"/>
    <w:rsid w:val="00691715"/>
    <w:rsid w:val="006917B6"/>
    <w:rsid w:val="0069249B"/>
    <w:rsid w:val="006974C5"/>
    <w:rsid w:val="006A0489"/>
    <w:rsid w:val="006A37CE"/>
    <w:rsid w:val="006A4FB4"/>
    <w:rsid w:val="006A5106"/>
    <w:rsid w:val="006A540D"/>
    <w:rsid w:val="006A79B9"/>
    <w:rsid w:val="006B1F31"/>
    <w:rsid w:val="006B1F3B"/>
    <w:rsid w:val="006B2F03"/>
    <w:rsid w:val="006B4782"/>
    <w:rsid w:val="006B4C3B"/>
    <w:rsid w:val="006B57DD"/>
    <w:rsid w:val="006B7BC6"/>
    <w:rsid w:val="006C0D4A"/>
    <w:rsid w:val="006C1D82"/>
    <w:rsid w:val="006C3485"/>
    <w:rsid w:val="006C4947"/>
    <w:rsid w:val="006C5FA6"/>
    <w:rsid w:val="006C632E"/>
    <w:rsid w:val="006C7CC3"/>
    <w:rsid w:val="006D096A"/>
    <w:rsid w:val="006D0B3B"/>
    <w:rsid w:val="006D3F6C"/>
    <w:rsid w:val="006D62CB"/>
    <w:rsid w:val="006D65CC"/>
    <w:rsid w:val="006E1969"/>
    <w:rsid w:val="006E2888"/>
    <w:rsid w:val="006E464B"/>
    <w:rsid w:val="006E47C1"/>
    <w:rsid w:val="006E4E30"/>
    <w:rsid w:val="006F31F5"/>
    <w:rsid w:val="006F34AC"/>
    <w:rsid w:val="006F4242"/>
    <w:rsid w:val="006F5217"/>
    <w:rsid w:val="006F5C4E"/>
    <w:rsid w:val="006F6F28"/>
    <w:rsid w:val="00702160"/>
    <w:rsid w:val="00702D1D"/>
    <w:rsid w:val="007047C0"/>
    <w:rsid w:val="00705AF5"/>
    <w:rsid w:val="00705EE7"/>
    <w:rsid w:val="00707D94"/>
    <w:rsid w:val="00713F01"/>
    <w:rsid w:val="007141F1"/>
    <w:rsid w:val="007154A8"/>
    <w:rsid w:val="0071691A"/>
    <w:rsid w:val="007243F1"/>
    <w:rsid w:val="007245CE"/>
    <w:rsid w:val="00724F92"/>
    <w:rsid w:val="00724FC0"/>
    <w:rsid w:val="007263B2"/>
    <w:rsid w:val="0073086D"/>
    <w:rsid w:val="0073465F"/>
    <w:rsid w:val="00736B8B"/>
    <w:rsid w:val="00737806"/>
    <w:rsid w:val="007407B6"/>
    <w:rsid w:val="0074112A"/>
    <w:rsid w:val="00741439"/>
    <w:rsid w:val="00741E0A"/>
    <w:rsid w:val="0074206C"/>
    <w:rsid w:val="00747B18"/>
    <w:rsid w:val="00755799"/>
    <w:rsid w:val="00755CDB"/>
    <w:rsid w:val="0076133B"/>
    <w:rsid w:val="007627BD"/>
    <w:rsid w:val="0076317C"/>
    <w:rsid w:val="0076320A"/>
    <w:rsid w:val="0076362D"/>
    <w:rsid w:val="007658A8"/>
    <w:rsid w:val="0076679F"/>
    <w:rsid w:val="00772EC5"/>
    <w:rsid w:val="007753A3"/>
    <w:rsid w:val="00776F17"/>
    <w:rsid w:val="007827B4"/>
    <w:rsid w:val="00787E94"/>
    <w:rsid w:val="0079105B"/>
    <w:rsid w:val="00792EEB"/>
    <w:rsid w:val="00793277"/>
    <w:rsid w:val="007940B1"/>
    <w:rsid w:val="0079508C"/>
    <w:rsid w:val="00796FE8"/>
    <w:rsid w:val="00797DAF"/>
    <w:rsid w:val="007A1D5E"/>
    <w:rsid w:val="007A21B8"/>
    <w:rsid w:val="007A3B27"/>
    <w:rsid w:val="007A50B2"/>
    <w:rsid w:val="007B166C"/>
    <w:rsid w:val="007B23E7"/>
    <w:rsid w:val="007B4EDF"/>
    <w:rsid w:val="007C0CDC"/>
    <w:rsid w:val="007C2D34"/>
    <w:rsid w:val="007C331D"/>
    <w:rsid w:val="007C3CF3"/>
    <w:rsid w:val="007C7670"/>
    <w:rsid w:val="007D4AB7"/>
    <w:rsid w:val="007D7149"/>
    <w:rsid w:val="007E1BB7"/>
    <w:rsid w:val="007E3C88"/>
    <w:rsid w:val="007E4A7F"/>
    <w:rsid w:val="007E59C1"/>
    <w:rsid w:val="007F088D"/>
    <w:rsid w:val="007F31E1"/>
    <w:rsid w:val="007F539D"/>
    <w:rsid w:val="007F578F"/>
    <w:rsid w:val="007F6C07"/>
    <w:rsid w:val="00804616"/>
    <w:rsid w:val="008106EC"/>
    <w:rsid w:val="00815D48"/>
    <w:rsid w:val="0081730B"/>
    <w:rsid w:val="008177CF"/>
    <w:rsid w:val="00821250"/>
    <w:rsid w:val="00830610"/>
    <w:rsid w:val="00836CFB"/>
    <w:rsid w:val="00841484"/>
    <w:rsid w:val="00842430"/>
    <w:rsid w:val="0084256E"/>
    <w:rsid w:val="00842619"/>
    <w:rsid w:val="00843ABA"/>
    <w:rsid w:val="00845641"/>
    <w:rsid w:val="00847D3D"/>
    <w:rsid w:val="008502FF"/>
    <w:rsid w:val="008523D8"/>
    <w:rsid w:val="008532C2"/>
    <w:rsid w:val="00860685"/>
    <w:rsid w:val="00860A09"/>
    <w:rsid w:val="00861111"/>
    <w:rsid w:val="008622A1"/>
    <w:rsid w:val="008623DD"/>
    <w:rsid w:val="008649EF"/>
    <w:rsid w:val="00866BEA"/>
    <w:rsid w:val="008715A6"/>
    <w:rsid w:val="00871C34"/>
    <w:rsid w:val="00872031"/>
    <w:rsid w:val="008723D2"/>
    <w:rsid w:val="00874992"/>
    <w:rsid w:val="008759A0"/>
    <w:rsid w:val="00877061"/>
    <w:rsid w:val="00880510"/>
    <w:rsid w:val="00880867"/>
    <w:rsid w:val="00881DCB"/>
    <w:rsid w:val="00882AAD"/>
    <w:rsid w:val="008874AB"/>
    <w:rsid w:val="00893D71"/>
    <w:rsid w:val="00893F42"/>
    <w:rsid w:val="008956AF"/>
    <w:rsid w:val="0089757D"/>
    <w:rsid w:val="008A070D"/>
    <w:rsid w:val="008A2B6D"/>
    <w:rsid w:val="008B03C3"/>
    <w:rsid w:val="008B27B1"/>
    <w:rsid w:val="008B33AE"/>
    <w:rsid w:val="008C0751"/>
    <w:rsid w:val="008D0302"/>
    <w:rsid w:val="008D3132"/>
    <w:rsid w:val="008D32D8"/>
    <w:rsid w:val="008D4636"/>
    <w:rsid w:val="008D4BC2"/>
    <w:rsid w:val="008D5D7E"/>
    <w:rsid w:val="008D77D4"/>
    <w:rsid w:val="008E586F"/>
    <w:rsid w:val="008F1941"/>
    <w:rsid w:val="008F2281"/>
    <w:rsid w:val="008F386A"/>
    <w:rsid w:val="008F4349"/>
    <w:rsid w:val="008F7582"/>
    <w:rsid w:val="008F7BE8"/>
    <w:rsid w:val="009007E0"/>
    <w:rsid w:val="009051B3"/>
    <w:rsid w:val="00905DF6"/>
    <w:rsid w:val="00907D3C"/>
    <w:rsid w:val="00911304"/>
    <w:rsid w:val="0091144C"/>
    <w:rsid w:val="00913FD1"/>
    <w:rsid w:val="00915359"/>
    <w:rsid w:val="0092125E"/>
    <w:rsid w:val="009225F4"/>
    <w:rsid w:val="009244E8"/>
    <w:rsid w:val="009246A8"/>
    <w:rsid w:val="009248AF"/>
    <w:rsid w:val="00926AD6"/>
    <w:rsid w:val="00930967"/>
    <w:rsid w:val="00930992"/>
    <w:rsid w:val="00931F7E"/>
    <w:rsid w:val="00934F9C"/>
    <w:rsid w:val="009352F0"/>
    <w:rsid w:val="00940E1B"/>
    <w:rsid w:val="009459BC"/>
    <w:rsid w:val="00946C68"/>
    <w:rsid w:val="00946EFC"/>
    <w:rsid w:val="00951CD8"/>
    <w:rsid w:val="0095398A"/>
    <w:rsid w:val="00957760"/>
    <w:rsid w:val="00960A2A"/>
    <w:rsid w:val="009652AF"/>
    <w:rsid w:val="009671C3"/>
    <w:rsid w:val="00967D82"/>
    <w:rsid w:val="00972F7E"/>
    <w:rsid w:val="009740CA"/>
    <w:rsid w:val="00974587"/>
    <w:rsid w:val="0097482A"/>
    <w:rsid w:val="00977277"/>
    <w:rsid w:val="00977400"/>
    <w:rsid w:val="00977491"/>
    <w:rsid w:val="0098072B"/>
    <w:rsid w:val="00980E44"/>
    <w:rsid w:val="00980F96"/>
    <w:rsid w:val="00981569"/>
    <w:rsid w:val="00982B6D"/>
    <w:rsid w:val="00982F47"/>
    <w:rsid w:val="00986BF8"/>
    <w:rsid w:val="00986D97"/>
    <w:rsid w:val="00990C3E"/>
    <w:rsid w:val="00991E54"/>
    <w:rsid w:val="00991E83"/>
    <w:rsid w:val="009928CA"/>
    <w:rsid w:val="009940EB"/>
    <w:rsid w:val="009A0EBF"/>
    <w:rsid w:val="009A3305"/>
    <w:rsid w:val="009A4E87"/>
    <w:rsid w:val="009A72D1"/>
    <w:rsid w:val="009B13B2"/>
    <w:rsid w:val="009B1988"/>
    <w:rsid w:val="009B5146"/>
    <w:rsid w:val="009B6679"/>
    <w:rsid w:val="009C0ED5"/>
    <w:rsid w:val="009C2968"/>
    <w:rsid w:val="009C44C6"/>
    <w:rsid w:val="009D1360"/>
    <w:rsid w:val="009E0718"/>
    <w:rsid w:val="009E266F"/>
    <w:rsid w:val="009E3408"/>
    <w:rsid w:val="009E5046"/>
    <w:rsid w:val="009E62DC"/>
    <w:rsid w:val="009E63FB"/>
    <w:rsid w:val="009E6448"/>
    <w:rsid w:val="009E6A02"/>
    <w:rsid w:val="009E6BDC"/>
    <w:rsid w:val="009F5087"/>
    <w:rsid w:val="009F7003"/>
    <w:rsid w:val="00A00A64"/>
    <w:rsid w:val="00A028B9"/>
    <w:rsid w:val="00A02D52"/>
    <w:rsid w:val="00A04183"/>
    <w:rsid w:val="00A0439D"/>
    <w:rsid w:val="00A053EA"/>
    <w:rsid w:val="00A06ABE"/>
    <w:rsid w:val="00A11AA4"/>
    <w:rsid w:val="00A133FF"/>
    <w:rsid w:val="00A13E2A"/>
    <w:rsid w:val="00A20ED3"/>
    <w:rsid w:val="00A21C0F"/>
    <w:rsid w:val="00A224E6"/>
    <w:rsid w:val="00A2260F"/>
    <w:rsid w:val="00A25F1F"/>
    <w:rsid w:val="00A26050"/>
    <w:rsid w:val="00A301ED"/>
    <w:rsid w:val="00A3057F"/>
    <w:rsid w:val="00A30632"/>
    <w:rsid w:val="00A3148D"/>
    <w:rsid w:val="00A318B3"/>
    <w:rsid w:val="00A31EC4"/>
    <w:rsid w:val="00A36CCE"/>
    <w:rsid w:val="00A37BB9"/>
    <w:rsid w:val="00A4086C"/>
    <w:rsid w:val="00A40BA8"/>
    <w:rsid w:val="00A4363B"/>
    <w:rsid w:val="00A43E3B"/>
    <w:rsid w:val="00A44077"/>
    <w:rsid w:val="00A45A30"/>
    <w:rsid w:val="00A514E5"/>
    <w:rsid w:val="00A523B6"/>
    <w:rsid w:val="00A53BE5"/>
    <w:rsid w:val="00A558D0"/>
    <w:rsid w:val="00A57C19"/>
    <w:rsid w:val="00A628C6"/>
    <w:rsid w:val="00A6367B"/>
    <w:rsid w:val="00A67A77"/>
    <w:rsid w:val="00A67BAD"/>
    <w:rsid w:val="00A70A0B"/>
    <w:rsid w:val="00A723DC"/>
    <w:rsid w:val="00A7288D"/>
    <w:rsid w:val="00A748CC"/>
    <w:rsid w:val="00A74B57"/>
    <w:rsid w:val="00A80AFA"/>
    <w:rsid w:val="00A81457"/>
    <w:rsid w:val="00A84655"/>
    <w:rsid w:val="00A9193C"/>
    <w:rsid w:val="00A92034"/>
    <w:rsid w:val="00A96792"/>
    <w:rsid w:val="00A96B1B"/>
    <w:rsid w:val="00AA27B0"/>
    <w:rsid w:val="00AA481C"/>
    <w:rsid w:val="00AB2B2F"/>
    <w:rsid w:val="00AC1776"/>
    <w:rsid w:val="00AC1D3C"/>
    <w:rsid w:val="00AC1DB0"/>
    <w:rsid w:val="00AD1E24"/>
    <w:rsid w:val="00AD2873"/>
    <w:rsid w:val="00AD369F"/>
    <w:rsid w:val="00AD5635"/>
    <w:rsid w:val="00AE337A"/>
    <w:rsid w:val="00AE422D"/>
    <w:rsid w:val="00AE7DFF"/>
    <w:rsid w:val="00AF19FF"/>
    <w:rsid w:val="00AF25D6"/>
    <w:rsid w:val="00AF4FB2"/>
    <w:rsid w:val="00B010AE"/>
    <w:rsid w:val="00B063AD"/>
    <w:rsid w:val="00B06F58"/>
    <w:rsid w:val="00B07B0C"/>
    <w:rsid w:val="00B10CCA"/>
    <w:rsid w:val="00B11C1E"/>
    <w:rsid w:val="00B1213E"/>
    <w:rsid w:val="00B131BC"/>
    <w:rsid w:val="00B13D93"/>
    <w:rsid w:val="00B17693"/>
    <w:rsid w:val="00B20BB4"/>
    <w:rsid w:val="00B21398"/>
    <w:rsid w:val="00B22327"/>
    <w:rsid w:val="00B22A8A"/>
    <w:rsid w:val="00B243F9"/>
    <w:rsid w:val="00B275D5"/>
    <w:rsid w:val="00B27A38"/>
    <w:rsid w:val="00B30274"/>
    <w:rsid w:val="00B3469A"/>
    <w:rsid w:val="00B34E0E"/>
    <w:rsid w:val="00B35E7E"/>
    <w:rsid w:val="00B365E3"/>
    <w:rsid w:val="00B369E4"/>
    <w:rsid w:val="00B4126D"/>
    <w:rsid w:val="00B41D48"/>
    <w:rsid w:val="00B4282A"/>
    <w:rsid w:val="00B43123"/>
    <w:rsid w:val="00B43850"/>
    <w:rsid w:val="00B43996"/>
    <w:rsid w:val="00B443BD"/>
    <w:rsid w:val="00B4738A"/>
    <w:rsid w:val="00B5034C"/>
    <w:rsid w:val="00B512C0"/>
    <w:rsid w:val="00B55C84"/>
    <w:rsid w:val="00B55D45"/>
    <w:rsid w:val="00B600AF"/>
    <w:rsid w:val="00B60917"/>
    <w:rsid w:val="00B63138"/>
    <w:rsid w:val="00B63274"/>
    <w:rsid w:val="00B66589"/>
    <w:rsid w:val="00B75CB4"/>
    <w:rsid w:val="00B764AA"/>
    <w:rsid w:val="00B77576"/>
    <w:rsid w:val="00B8165C"/>
    <w:rsid w:val="00B82654"/>
    <w:rsid w:val="00B83ED4"/>
    <w:rsid w:val="00B8498E"/>
    <w:rsid w:val="00B87949"/>
    <w:rsid w:val="00B9119F"/>
    <w:rsid w:val="00B91C01"/>
    <w:rsid w:val="00B92F36"/>
    <w:rsid w:val="00B933BF"/>
    <w:rsid w:val="00B96B37"/>
    <w:rsid w:val="00BA05C0"/>
    <w:rsid w:val="00BA119E"/>
    <w:rsid w:val="00BA2509"/>
    <w:rsid w:val="00BA5680"/>
    <w:rsid w:val="00BA5F6D"/>
    <w:rsid w:val="00BA6208"/>
    <w:rsid w:val="00BA6CF0"/>
    <w:rsid w:val="00BA79E4"/>
    <w:rsid w:val="00BB5FE9"/>
    <w:rsid w:val="00BB7242"/>
    <w:rsid w:val="00BB789B"/>
    <w:rsid w:val="00BC1691"/>
    <w:rsid w:val="00BC2717"/>
    <w:rsid w:val="00BC31AC"/>
    <w:rsid w:val="00BC4F9D"/>
    <w:rsid w:val="00BC5D95"/>
    <w:rsid w:val="00BD0D2A"/>
    <w:rsid w:val="00BD2E05"/>
    <w:rsid w:val="00BD318A"/>
    <w:rsid w:val="00BD375C"/>
    <w:rsid w:val="00BD38D0"/>
    <w:rsid w:val="00BD3BC5"/>
    <w:rsid w:val="00BE029C"/>
    <w:rsid w:val="00BE22F3"/>
    <w:rsid w:val="00BE59AC"/>
    <w:rsid w:val="00BE65E6"/>
    <w:rsid w:val="00BE6D2D"/>
    <w:rsid w:val="00BF0295"/>
    <w:rsid w:val="00BF41FD"/>
    <w:rsid w:val="00BF57D7"/>
    <w:rsid w:val="00BF5C84"/>
    <w:rsid w:val="00BF68DC"/>
    <w:rsid w:val="00BF746B"/>
    <w:rsid w:val="00BF7F94"/>
    <w:rsid w:val="00C05629"/>
    <w:rsid w:val="00C05F5C"/>
    <w:rsid w:val="00C06AB9"/>
    <w:rsid w:val="00C06FC9"/>
    <w:rsid w:val="00C160B8"/>
    <w:rsid w:val="00C160F5"/>
    <w:rsid w:val="00C21432"/>
    <w:rsid w:val="00C216F4"/>
    <w:rsid w:val="00C21E69"/>
    <w:rsid w:val="00C25AD0"/>
    <w:rsid w:val="00C2623F"/>
    <w:rsid w:val="00C30309"/>
    <w:rsid w:val="00C3030E"/>
    <w:rsid w:val="00C3037C"/>
    <w:rsid w:val="00C309BF"/>
    <w:rsid w:val="00C40CF9"/>
    <w:rsid w:val="00C44990"/>
    <w:rsid w:val="00C45AE8"/>
    <w:rsid w:val="00C46EA2"/>
    <w:rsid w:val="00C5060F"/>
    <w:rsid w:val="00C51CC0"/>
    <w:rsid w:val="00C60CC2"/>
    <w:rsid w:val="00C61D4A"/>
    <w:rsid w:val="00C62827"/>
    <w:rsid w:val="00C629F7"/>
    <w:rsid w:val="00C62A81"/>
    <w:rsid w:val="00C64BB7"/>
    <w:rsid w:val="00C64C4C"/>
    <w:rsid w:val="00C666AA"/>
    <w:rsid w:val="00C6729E"/>
    <w:rsid w:val="00C729AB"/>
    <w:rsid w:val="00C7544E"/>
    <w:rsid w:val="00C771AF"/>
    <w:rsid w:val="00C800B6"/>
    <w:rsid w:val="00C84C17"/>
    <w:rsid w:val="00C92500"/>
    <w:rsid w:val="00C926D4"/>
    <w:rsid w:val="00C928E0"/>
    <w:rsid w:val="00C93836"/>
    <w:rsid w:val="00C97E2F"/>
    <w:rsid w:val="00CA1553"/>
    <w:rsid w:val="00CA28E6"/>
    <w:rsid w:val="00CA325B"/>
    <w:rsid w:val="00CA3D66"/>
    <w:rsid w:val="00CB2F29"/>
    <w:rsid w:val="00CB4013"/>
    <w:rsid w:val="00CB55A8"/>
    <w:rsid w:val="00CB6F53"/>
    <w:rsid w:val="00CC2525"/>
    <w:rsid w:val="00CC5DEF"/>
    <w:rsid w:val="00CD73D6"/>
    <w:rsid w:val="00CE13A9"/>
    <w:rsid w:val="00CE1CCE"/>
    <w:rsid w:val="00CE737F"/>
    <w:rsid w:val="00CE79FA"/>
    <w:rsid w:val="00CF25A4"/>
    <w:rsid w:val="00CF42BE"/>
    <w:rsid w:val="00D0022D"/>
    <w:rsid w:val="00D018D5"/>
    <w:rsid w:val="00D101B2"/>
    <w:rsid w:val="00D104F5"/>
    <w:rsid w:val="00D10959"/>
    <w:rsid w:val="00D116C1"/>
    <w:rsid w:val="00D13677"/>
    <w:rsid w:val="00D16A86"/>
    <w:rsid w:val="00D17D1C"/>
    <w:rsid w:val="00D21566"/>
    <w:rsid w:val="00D22808"/>
    <w:rsid w:val="00D2451E"/>
    <w:rsid w:val="00D30E38"/>
    <w:rsid w:val="00D31AE6"/>
    <w:rsid w:val="00D3261F"/>
    <w:rsid w:val="00D43169"/>
    <w:rsid w:val="00D52414"/>
    <w:rsid w:val="00D5293A"/>
    <w:rsid w:val="00D53EC9"/>
    <w:rsid w:val="00D56067"/>
    <w:rsid w:val="00D567C3"/>
    <w:rsid w:val="00D56DFE"/>
    <w:rsid w:val="00D57D23"/>
    <w:rsid w:val="00D619DA"/>
    <w:rsid w:val="00D62BF7"/>
    <w:rsid w:val="00D630A5"/>
    <w:rsid w:val="00D63938"/>
    <w:rsid w:val="00D64C9C"/>
    <w:rsid w:val="00D65CC8"/>
    <w:rsid w:val="00D663C3"/>
    <w:rsid w:val="00D674EC"/>
    <w:rsid w:val="00D7217F"/>
    <w:rsid w:val="00D805E7"/>
    <w:rsid w:val="00D80653"/>
    <w:rsid w:val="00D827D2"/>
    <w:rsid w:val="00D84D4A"/>
    <w:rsid w:val="00D86A9F"/>
    <w:rsid w:val="00D90499"/>
    <w:rsid w:val="00D967AC"/>
    <w:rsid w:val="00D976CD"/>
    <w:rsid w:val="00D97A3A"/>
    <w:rsid w:val="00DA1424"/>
    <w:rsid w:val="00DA1A66"/>
    <w:rsid w:val="00DA1C84"/>
    <w:rsid w:val="00DA1D0A"/>
    <w:rsid w:val="00DA52EB"/>
    <w:rsid w:val="00DA5CDB"/>
    <w:rsid w:val="00DA64D7"/>
    <w:rsid w:val="00DA6E77"/>
    <w:rsid w:val="00DA7753"/>
    <w:rsid w:val="00DB2C13"/>
    <w:rsid w:val="00DB319F"/>
    <w:rsid w:val="00DB3C19"/>
    <w:rsid w:val="00DB4CEB"/>
    <w:rsid w:val="00DB51AC"/>
    <w:rsid w:val="00DB7692"/>
    <w:rsid w:val="00DC0059"/>
    <w:rsid w:val="00DC17F9"/>
    <w:rsid w:val="00DC6949"/>
    <w:rsid w:val="00DD0B4C"/>
    <w:rsid w:val="00DD4F40"/>
    <w:rsid w:val="00DD7BA2"/>
    <w:rsid w:val="00DE13BD"/>
    <w:rsid w:val="00DE3675"/>
    <w:rsid w:val="00DE4AED"/>
    <w:rsid w:val="00DE5EDA"/>
    <w:rsid w:val="00DE6CE3"/>
    <w:rsid w:val="00DF0FFD"/>
    <w:rsid w:val="00DF352B"/>
    <w:rsid w:val="00DF528B"/>
    <w:rsid w:val="00DF69E5"/>
    <w:rsid w:val="00E00139"/>
    <w:rsid w:val="00E014BE"/>
    <w:rsid w:val="00E02241"/>
    <w:rsid w:val="00E053D8"/>
    <w:rsid w:val="00E05B87"/>
    <w:rsid w:val="00E05D16"/>
    <w:rsid w:val="00E11EB9"/>
    <w:rsid w:val="00E12A8C"/>
    <w:rsid w:val="00E12FEB"/>
    <w:rsid w:val="00E151F4"/>
    <w:rsid w:val="00E16061"/>
    <w:rsid w:val="00E16FB1"/>
    <w:rsid w:val="00E207DF"/>
    <w:rsid w:val="00E20AF5"/>
    <w:rsid w:val="00E229E1"/>
    <w:rsid w:val="00E2493A"/>
    <w:rsid w:val="00E25824"/>
    <w:rsid w:val="00E306AC"/>
    <w:rsid w:val="00E30C72"/>
    <w:rsid w:val="00E3327C"/>
    <w:rsid w:val="00E3648F"/>
    <w:rsid w:val="00E368D3"/>
    <w:rsid w:val="00E375C6"/>
    <w:rsid w:val="00E37980"/>
    <w:rsid w:val="00E4356E"/>
    <w:rsid w:val="00E438E2"/>
    <w:rsid w:val="00E44C8F"/>
    <w:rsid w:val="00E44EEB"/>
    <w:rsid w:val="00E46354"/>
    <w:rsid w:val="00E46D3F"/>
    <w:rsid w:val="00E47F8F"/>
    <w:rsid w:val="00E5033D"/>
    <w:rsid w:val="00E51E40"/>
    <w:rsid w:val="00E54A32"/>
    <w:rsid w:val="00E570A2"/>
    <w:rsid w:val="00E6006D"/>
    <w:rsid w:val="00E60AF0"/>
    <w:rsid w:val="00E6457A"/>
    <w:rsid w:val="00E67475"/>
    <w:rsid w:val="00E701C1"/>
    <w:rsid w:val="00E70BA4"/>
    <w:rsid w:val="00E720C5"/>
    <w:rsid w:val="00E74B32"/>
    <w:rsid w:val="00E75185"/>
    <w:rsid w:val="00E7614E"/>
    <w:rsid w:val="00E77DE0"/>
    <w:rsid w:val="00E84745"/>
    <w:rsid w:val="00E871CE"/>
    <w:rsid w:val="00E87F46"/>
    <w:rsid w:val="00E93B19"/>
    <w:rsid w:val="00E93DAB"/>
    <w:rsid w:val="00E9438B"/>
    <w:rsid w:val="00E94EFA"/>
    <w:rsid w:val="00EA1844"/>
    <w:rsid w:val="00EA3A0B"/>
    <w:rsid w:val="00EA54F6"/>
    <w:rsid w:val="00EA5AFE"/>
    <w:rsid w:val="00EA75ED"/>
    <w:rsid w:val="00EB087A"/>
    <w:rsid w:val="00EB1A58"/>
    <w:rsid w:val="00EB408D"/>
    <w:rsid w:val="00EB689E"/>
    <w:rsid w:val="00EB6E46"/>
    <w:rsid w:val="00EC1DEA"/>
    <w:rsid w:val="00EC2E7C"/>
    <w:rsid w:val="00EC4B5F"/>
    <w:rsid w:val="00EC503C"/>
    <w:rsid w:val="00EC6145"/>
    <w:rsid w:val="00ED104D"/>
    <w:rsid w:val="00ED1384"/>
    <w:rsid w:val="00ED2AC0"/>
    <w:rsid w:val="00ED2BFD"/>
    <w:rsid w:val="00ED34B9"/>
    <w:rsid w:val="00ED436C"/>
    <w:rsid w:val="00ED4ED3"/>
    <w:rsid w:val="00ED5191"/>
    <w:rsid w:val="00ED525B"/>
    <w:rsid w:val="00ED7CB0"/>
    <w:rsid w:val="00EE0823"/>
    <w:rsid w:val="00EE1713"/>
    <w:rsid w:val="00EE2A1D"/>
    <w:rsid w:val="00EE327F"/>
    <w:rsid w:val="00EE3CAD"/>
    <w:rsid w:val="00EE4540"/>
    <w:rsid w:val="00EE5495"/>
    <w:rsid w:val="00EF1D65"/>
    <w:rsid w:val="00EF2DF9"/>
    <w:rsid w:val="00EF3A2E"/>
    <w:rsid w:val="00F01607"/>
    <w:rsid w:val="00F03498"/>
    <w:rsid w:val="00F10AB3"/>
    <w:rsid w:val="00F21137"/>
    <w:rsid w:val="00F232B5"/>
    <w:rsid w:val="00F31898"/>
    <w:rsid w:val="00F318A9"/>
    <w:rsid w:val="00F32F91"/>
    <w:rsid w:val="00F3651B"/>
    <w:rsid w:val="00F37377"/>
    <w:rsid w:val="00F40778"/>
    <w:rsid w:val="00F4435F"/>
    <w:rsid w:val="00F44C58"/>
    <w:rsid w:val="00F461BA"/>
    <w:rsid w:val="00F50C70"/>
    <w:rsid w:val="00F5470C"/>
    <w:rsid w:val="00F55E4A"/>
    <w:rsid w:val="00F56A22"/>
    <w:rsid w:val="00F60992"/>
    <w:rsid w:val="00F629D1"/>
    <w:rsid w:val="00F62A23"/>
    <w:rsid w:val="00F65DB8"/>
    <w:rsid w:val="00F66E6F"/>
    <w:rsid w:val="00F67373"/>
    <w:rsid w:val="00F703D1"/>
    <w:rsid w:val="00F71524"/>
    <w:rsid w:val="00F740AB"/>
    <w:rsid w:val="00F74FA7"/>
    <w:rsid w:val="00F75123"/>
    <w:rsid w:val="00F75612"/>
    <w:rsid w:val="00F771A9"/>
    <w:rsid w:val="00F80554"/>
    <w:rsid w:val="00F820B9"/>
    <w:rsid w:val="00F8239C"/>
    <w:rsid w:val="00F84CE1"/>
    <w:rsid w:val="00F86D38"/>
    <w:rsid w:val="00F87DFB"/>
    <w:rsid w:val="00F90373"/>
    <w:rsid w:val="00F9221F"/>
    <w:rsid w:val="00F976D0"/>
    <w:rsid w:val="00F976D6"/>
    <w:rsid w:val="00F978DA"/>
    <w:rsid w:val="00FA2674"/>
    <w:rsid w:val="00FA6B14"/>
    <w:rsid w:val="00FA7300"/>
    <w:rsid w:val="00FA7D99"/>
    <w:rsid w:val="00FB02F2"/>
    <w:rsid w:val="00FB0C6B"/>
    <w:rsid w:val="00FB113A"/>
    <w:rsid w:val="00FB317B"/>
    <w:rsid w:val="00FB3677"/>
    <w:rsid w:val="00FB4104"/>
    <w:rsid w:val="00FB4452"/>
    <w:rsid w:val="00FB56E6"/>
    <w:rsid w:val="00FB6B63"/>
    <w:rsid w:val="00FC24BF"/>
    <w:rsid w:val="00FC309D"/>
    <w:rsid w:val="00FC44A7"/>
    <w:rsid w:val="00FC487E"/>
    <w:rsid w:val="00FC5FC2"/>
    <w:rsid w:val="00FD5484"/>
    <w:rsid w:val="00FD55B2"/>
    <w:rsid w:val="00FD7994"/>
    <w:rsid w:val="00FE09F5"/>
    <w:rsid w:val="00FE1132"/>
    <w:rsid w:val="00FE54B8"/>
    <w:rsid w:val="00FE792C"/>
    <w:rsid w:val="00FF10A0"/>
    <w:rsid w:val="00FF1910"/>
    <w:rsid w:val="00FF3FE0"/>
    <w:rsid w:val="00FF4780"/>
    <w:rsid w:val="00FF56E8"/>
    <w:rsid w:val="00FF5A00"/>
    <w:rsid w:val="00FF728E"/>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FE93FD5A-D147-484D-BA83-A01A94CFA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outlineLvl w:val="4"/>
    </w:pPr>
    <w:rPr>
      <w:rFonts w:ascii="Arial" w:eastAsia="Times New Roman" w:hAnsi="Arial"/>
      <w:sz w:val="20"/>
    </w:rPr>
  </w:style>
  <w:style w:type="paragraph" w:styleId="Heading6">
    <w:name w:val="heading 6"/>
    <w:basedOn w:val="Normal"/>
    <w:next w:val="Normal"/>
    <w:link w:val="Heading6Char"/>
    <w:autoRedefine/>
    <w:qFormat/>
    <w:rsid w:val="0061146D"/>
    <w:pPr>
      <w:numPr>
        <w:ilvl w:val="5"/>
        <w:numId w:val="1"/>
      </w:numPr>
      <w:spacing w:before="240" w:after="60"/>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61146D"/>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uiPriority w:val="59"/>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 w:type="paragraph" w:customStyle="1" w:styleId="bwh">
    <w:name w:val="bwh"/>
    <w:basedOn w:val="Normal"/>
    <w:rsid w:val="005E4DC0"/>
    <w:pPr>
      <w:tabs>
        <w:tab w:val="left" w:pos="360"/>
      </w:tabs>
      <w:ind w:left="360" w:hanging="360"/>
      <w:jc w:val="both"/>
    </w:pPr>
    <w:rPr>
      <w:rFonts w:ascii="Times New Roman" w:eastAsia="Times New Roman" w:hAnsi="Times New Roman"/>
      <w:sz w:val="22"/>
      <w:lang w:eastAsia="zh-CN"/>
    </w:rPr>
  </w:style>
  <w:style w:type="table" w:styleId="MediumList1-Accent1">
    <w:name w:val="Medium List 1 Accent 1"/>
    <w:basedOn w:val="TableNormal"/>
    <w:rsid w:val="005E4DC0"/>
    <w:rPr>
      <w:rFonts w:ascii="New York" w:hAnsi="New York"/>
      <w:color w:val="FFFFFF"/>
      <w:lang w:bidi="x-none"/>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MediumShading2-Accent1">
    <w:name w:val="Medium Shading 2 Accent 1"/>
    <w:basedOn w:val="TableNormal"/>
    <w:rsid w:val="005E4DC0"/>
    <w:rPr>
      <w:rFonts w:ascii="New York" w:hAnsi="New York"/>
      <w:lang w:bidi="x-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LightShading-Accent1">
    <w:name w:val="Light Shading Accent 1"/>
    <w:basedOn w:val="TableNormal"/>
    <w:rsid w:val="005E4DC0"/>
    <w:rPr>
      <w:rFonts w:ascii="New York" w:hAnsi="New York"/>
      <w:color w:val="000000"/>
      <w:lang w:bidi="x-none"/>
    </w:rPr>
    <w:tblPr>
      <w:tblStyleRowBandSize w:val="1"/>
      <w:tblStyleColBandSize w:val="1"/>
      <w:tblBorders>
        <w:top w:val="single" w:sz="8" w:space="0" w:color="000000"/>
        <w:bottom w:val="single" w:sz="8" w:space="0" w:color="000000"/>
      </w:tblBorders>
    </w:tblPr>
    <w:tblStylePr w:type="firstRow">
      <w:rPr>
        <w:rFonts w:ascii="DengXian Light" w:eastAsia="Calibri Light" w:hAnsi="DengXian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DarkList">
    <w:name w:val="Dark List"/>
    <w:basedOn w:val="TableNormal"/>
    <w:rsid w:val="005E4DC0"/>
    <w:rPr>
      <w:rFonts w:ascii="New York" w:hAnsi="New York"/>
      <w:lang w:bidi="x-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gkelc">
    <w:name w:val="hgkelc"/>
    <w:basedOn w:val="DefaultParagraphFont"/>
    <w:rsid w:val="002705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E15B2F-93C3-6F41-A387-43CFCA120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142</TotalTime>
  <Pages>24</Pages>
  <Words>8355</Words>
  <Characters>47629</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55873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106</cp:revision>
  <cp:lastPrinted>2018-06-21T05:01:00Z</cp:lastPrinted>
  <dcterms:created xsi:type="dcterms:W3CDTF">2019-08-19T12:27:00Z</dcterms:created>
  <dcterms:modified xsi:type="dcterms:W3CDTF">2025-05-14T18:34:00Z</dcterms:modified>
</cp:coreProperties>
</file>