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84335" w14:textId="50095EF7"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2A776E58" w:rsidR="003F4D4B" w:rsidRPr="00FD7B79" w:rsidRDefault="008E5F26" w:rsidP="003F4D4B">
      <w:pPr>
        <w:widowControl w:val="0"/>
        <w:tabs>
          <w:tab w:val="left" w:pos="7960"/>
        </w:tabs>
        <w:ind w:right="-10"/>
        <w:rPr>
          <w:rFonts w:cs="Arial"/>
        </w:rPr>
      </w:pPr>
      <w:r>
        <w:rPr>
          <w:rFonts w:cs="Arial"/>
        </w:rPr>
        <w:t xml:space="preserve">27 August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3</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28CFE67" w:rsidR="008B6D00" w:rsidRPr="00FD7B79" w:rsidRDefault="00A95D6B"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2810744">
                <wp:simplePos x="0" y="0"/>
                <wp:positionH relativeFrom="column">
                  <wp:posOffset>-507365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F911AD" w:rsidRPr="001269F9" w:rsidRDefault="00F911A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 o:spid="_x0000_s1026" type="#_x0000_t202" style="position:absolute;left:0;text-align:left;margin-left:-39.9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vyRn3N8A&#10;AAAIAQAADwAAAGRycy9kb3ducmV2LnhtbEyPQUvDQBCF74L/YRnBi7QbQ2ljzKZI0ZuIrUo9brNj&#10;NiQ7G7LbJv33jqd6egzv8d43xXpynTjhEBpPCu7nCQikypuGagWfHy+zDESImozuPKGCMwZYl9dX&#10;hc6NH2mLp12sBZdQyLUCG2OfSxkqi06Hue+R2Pvxg9ORz6GWZtAjl7tOpkmylE43xAtW97ixWLW7&#10;o1PQvtn37f51813dSWzr8SvZZ+dnpW5vpqdHEBGneAnDHz6jQ8lMB38kE0SnYLZ6YPTIxiIFwYE0&#10;Yz0oWK4WIMtC/n+g/AUAAP//AwBQSwECLQAUAAYACAAAACEA5JnDwPsAAADhAQAAEwAAAAAAAAAA&#10;AAAAAAAAAAAAW0NvbnRlbnRfVHlwZXNdLnhtbFBLAQItABQABgAIAAAAIQAjsmrh1wAAAJQBAAAL&#10;AAAAAAAAAAAAAAAAACwBAABfcmVscy8ucmVsc1BLAQItABQABgAIAAAAIQB8E56vegIAAP8EAAAO&#10;AAAAAAAAAAAAAAAAACwCAABkcnMvZTJvRG9jLnhtbFBLAQItABQABgAIAAAAIQC/JGfc3wAAAAgB&#10;AAAPAAAAAAAAAAAAAAAAANIEAABkcnMvZG93bnJldi54bWxQSwUGAAAAAAQABADzAAAA3gUAAAAA&#10;" filled="f">
                <v:textbox inset="0,0,0,0">
                  <w:txbxContent>
                    <w:p w14:paraId="7300D749" w14:textId="77777777" w:rsidR="00F911AD" w:rsidRPr="001269F9" w:rsidRDefault="00F911AD" w:rsidP="00D347DB">
                      <w:pPr>
                        <w:jc w:val="center"/>
                        <w:rPr>
                          <w:sz w:val="20"/>
                        </w:rPr>
                      </w:pPr>
                      <w:r w:rsidRPr="001269F9">
                        <w:rPr>
                          <w:sz w:val="20"/>
                        </w:rPr>
                        <w:t>Title</w:t>
                      </w:r>
                    </w:p>
                  </w:txbxContent>
                </v:textbox>
              </v:shape>
            </w:pict>
          </mc:Fallback>
        </mc:AlternateContent>
      </w:r>
      <w:r w:rsidR="008E5F26">
        <w:rPr>
          <w:rFonts w:cs="Arial"/>
          <w:b/>
          <w:sz w:val="32"/>
        </w:rPr>
        <w:t>Be Holy</w:t>
      </w:r>
    </w:p>
    <w:p w14:paraId="53EBD4C4" w14:textId="3F5DD89D"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8E5F26">
        <w:rPr>
          <w:rFonts w:cs="Arial"/>
          <w:b/>
          <w:i/>
        </w:rPr>
        <w:t>Leviticus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0E4BE7DD"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8E5F26">
        <w:rPr>
          <w:rFonts w:cs="Arial"/>
        </w:rPr>
        <w:t>Holiness</w:t>
      </w:r>
    </w:p>
    <w:p w14:paraId="669D5727" w14:textId="5AB7089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7B3BE2">
        <w:rPr>
          <w:rFonts w:cs="Arial"/>
        </w:rPr>
        <w:t xml:space="preserve">How can we </w:t>
      </w:r>
      <w:r w:rsidR="007B3BE2" w:rsidRPr="00512C6C">
        <w:rPr>
          <w:rFonts w:cs="Arial"/>
          <w:szCs w:val="22"/>
        </w:rPr>
        <w:t xml:space="preserve">continue to enjoy God’s </w:t>
      </w:r>
      <w:r w:rsidR="007B3BE2" w:rsidRPr="007B3BE2">
        <w:rPr>
          <w:rFonts w:cs="Arial"/>
          <w:szCs w:val="22"/>
        </w:rPr>
        <w:t>presence</w:t>
      </w:r>
      <w:r w:rsidR="007B3BE2">
        <w:rPr>
          <w:rFonts w:cs="Arial"/>
          <w:szCs w:val="22"/>
        </w:rPr>
        <w:t xml:space="preserve"> after we come to know him?</w:t>
      </w:r>
    </w:p>
    <w:p w14:paraId="3D256BE1" w14:textId="5C0A5DE1"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7B3BE2">
        <w:rPr>
          <w:rFonts w:cs="Arial"/>
        </w:rPr>
        <w:t xml:space="preserve">Be holy because God is holy. </w:t>
      </w:r>
    </w:p>
    <w:p w14:paraId="5FA8621D" w14:textId="4F49D576"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AA5122">
        <w:rPr>
          <w:rFonts w:cs="Arial"/>
        </w:rPr>
        <w:t>confess and purge any practice that is less than holy.</w:t>
      </w:r>
    </w:p>
    <w:p w14:paraId="59C8E865" w14:textId="28FFD3FB"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2C5694">
        <w:rPr>
          <w:rFonts w:cs="Arial"/>
        </w:rPr>
        <w:t>holiness</w:t>
      </w:r>
    </w:p>
    <w:p w14:paraId="0B88602F" w14:textId="0FAB567D"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2A66C3">
        <w:rPr>
          <w:rFonts w:cs="Arial"/>
        </w:rPr>
        <w:t>Lev. 11:44-45</w:t>
      </w:r>
    </w:p>
    <w:p w14:paraId="09DE975C" w14:textId="77777777"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p>
    <w:p w14:paraId="2EEB6D01" w14:textId="77777777" w:rsidR="00E7483B" w:rsidRPr="00FD7B79" w:rsidRDefault="00E7483B" w:rsidP="00E7483B">
      <w:pPr>
        <w:pStyle w:val="Heading1"/>
        <w:ind w:right="-10"/>
        <w:rPr>
          <w:rFonts w:cs="Arial"/>
        </w:rPr>
      </w:pPr>
      <w:r w:rsidRPr="00FD7B79">
        <w:rPr>
          <w:rFonts w:cs="Arial"/>
        </w:rPr>
        <w:t>Introduction</w:t>
      </w:r>
    </w:p>
    <w:p w14:paraId="18C195D5" w14:textId="61147FBA" w:rsidR="00E7483B" w:rsidRPr="00FD7B79" w:rsidRDefault="00A95D6B"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6A74F12A" wp14:editId="0E43E490">
                <wp:simplePos x="0" y="0"/>
                <wp:positionH relativeFrom="column">
                  <wp:posOffset>-507365</wp:posOffset>
                </wp:positionH>
                <wp:positionV relativeFrom="paragraph">
                  <wp:posOffset>461645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3D7891" w14:textId="7584A000" w:rsidR="00F911AD" w:rsidRPr="001269F9" w:rsidRDefault="00F911AD" w:rsidP="00D347DB">
                            <w:pPr>
                              <w:jc w:val="center"/>
                              <w:rPr>
                                <w:sz w:val="20"/>
                              </w:rPr>
                            </w:pPr>
                            <w:r>
                              <w:rPr>
                                <w:sz w:val="20"/>
                              </w:rPr>
                              <w:t>Nose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7" type="#_x0000_t202" style="position:absolute;left:0;text-align:left;margin-left:-39.9pt;margin-top:36.3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cvqn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MEs0a&#10;LNGD6Dx5Bx25DNlpjctx073Bbb7DaaxyVOrMHZTfHNGwqpnei1troa0F48guCyeTZ0d7HBdAdu1H&#10;4HgNO3iIQF1lm5A6TAZBdKzS47kygUqJk/PFbJHiSolLk8nlYhwrl7B8OGys8+8FNCQEBbVY+AjO&#10;jnfOBzIsH7aEuzRspVKx+EqTtqBXs/GslwVK8rAYtjm7362UJUcW7BNHVIYrz7c10qOJlWwKiixx&#10;9LYKydhoHm/xTKo+RiZKB3DUhtxOUW+Wn1fp1WaxWUxH0/F8M5qmnI9ut6vpaL7NLmfryXq1Wme/&#10;As9smteSc6ED1cG42fTvjHFqod5yZ+u+kPRC+TaO18qTlzRillHV8I7qogtC4XsL+G7XRbtNAlxw&#10;yA74I9rCQt+b+C/BoAb7g5IW+7Kg7vuBWUGJ+qDRWqGJh8AOwW4ImC7xaEE9JX248n2zH4yV+xqR&#10;e/NquEX7VTJa44nFybTYa1HD6b8Qmvn5d9z19Pda/gYAAP//AwBQSwMEFAAGAAgAAAAhAEnWsZLf&#10;AAAACQEAAA8AAABkcnMvZG93bnJldi54bWxMj0FLw0AQhe+C/2EZwYu0Gxc0acymSNGbiK1KPW6T&#10;MRuSnQ3ZbZP+e8eTHof38d43xXp2vTjhGFpPGm6XCQikytctNRo+3p8XGYgQDdWm94QazhhgXV5e&#10;FCav/URbPO1iI7iEQm402BiHXMpQWXQmLP2AxNm3H52JfI6NrEczcbnrpUqSe+lMS7xgzYAbi1W3&#10;OzoN3at92+5fNl/VjcSumT6TfXZ+0vr6an58ABFxjn8w/OqzOpTsdPBHqoPoNSzSFatHDalKQTCg&#10;MgXiwKC6W4EsC/n/g/IHAAD//wMAUEsBAi0AFAAGAAgAAAAhAOSZw8D7AAAA4QEAABMAAAAAAAAA&#10;AAAAAAAAAAAAAFtDb250ZW50X1R5cGVzXS54bWxQSwECLQAUAAYACAAAACEAI7Jq4dcAAACUAQAA&#10;CwAAAAAAAAAAAAAAAAAsAQAAX3JlbHMvLnJlbHNQSwECLQAUAAYACAAAACEAm6cvqnsCAAAFBQAA&#10;DgAAAAAAAAAAAAAAAAAsAgAAZHJzL2Uyb0RvYy54bWxQSwECLQAUAAYACAAAACEASdaxkt8AAAAJ&#10;AQAADwAAAAAAAAAAAAAAAADTBAAAZHJzL2Rvd25yZXYueG1sUEsFBgAAAAAEAAQA8wAAAN8FAAAA&#10;AA==&#10;" filled="f">
                <v:textbox inset="0,0,0,0">
                  <w:txbxContent>
                    <w:p w14:paraId="0D3D7891" w14:textId="7584A000" w:rsidR="00F911AD" w:rsidRPr="001269F9" w:rsidRDefault="00F911AD" w:rsidP="00D347DB">
                      <w:pPr>
                        <w:jc w:val="center"/>
                        <w:rPr>
                          <w:sz w:val="20"/>
                        </w:rPr>
                      </w:pPr>
                      <w:r>
                        <w:rPr>
                          <w:sz w:val="20"/>
                        </w:rPr>
                        <w:t>Nose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7184" behindDoc="0" locked="0" layoutInCell="1" allowOverlap="1" wp14:anchorId="081C6E78" wp14:editId="5DA411E5">
                <wp:simplePos x="0" y="0"/>
                <wp:positionH relativeFrom="column">
                  <wp:posOffset>-507365</wp:posOffset>
                </wp:positionH>
                <wp:positionV relativeFrom="paragraph">
                  <wp:posOffset>4445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F89CF7" w14:textId="292687FC" w:rsidR="00F911AD" w:rsidRPr="001269F9" w:rsidRDefault="00F911AD" w:rsidP="00D347DB">
                            <w:pPr>
                              <w:jc w:val="center"/>
                              <w:rPr>
                                <w:sz w:val="20"/>
                              </w:rPr>
                            </w:pPr>
                            <w:r>
                              <w:rPr>
                                <w:sz w:val="20"/>
                              </w:rPr>
                              <w:t>Holy</w:t>
                            </w:r>
                            <w:r>
                              <w:rPr>
                                <w:sz w:val="20"/>
                              </w:rPr>
                              <w:b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8" type="#_x0000_t202" style="position:absolute;left:0;text-align:left;margin-left:-39.9pt;margin-top:.3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wKn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02DnDB&#10;ITvNnsAWVve9Cf8SCGptf2DUQl+W2H0/EMsxkh8UWCs08RDYIdgNAVEUjpbYY9SHK983+8FYsa8B&#10;uTev0ndgv0pEazyzOJkWei1qOP0XQjNffsddz3+v5W8AAAD//wMAUEsDBBQABgAIAAAAIQA6ZZqB&#10;3gAAAAYBAAAPAAAAZHJzL2Rvd25yZXYueG1sTM5BS8NAEAXgu+B/WEbwIu3GiDaNmRQpehNpq1KP&#10;2+yYDcnOhuy2Sf+960mPwxve+4rVZDtxosE3jhFu5wkI4srphmuEj/eXWQbCB8VadY4J4UweVuXl&#10;RaFy7Ube0mkXahFL2OcKwYTQ51L6ypBVfu564ph9u8GqEM+hlnpQYyy3nUyT5EFa1XBcMKqntaGq&#10;3R0tQvtmNtv96/qrupHU1uNnss/Oz4jXV9PTI4hAU/h7hl9+pEMZTQd3ZO1FhzBbLCM9ICxAxDjN&#10;UhAHhPu7JciykP/55Q8AAAD//wMAUEsBAi0AFAAGAAgAAAAhAOSZw8D7AAAA4QEAABMAAAAAAAAA&#10;AAAAAAAAAAAAAFtDb250ZW50X1R5cGVzXS54bWxQSwECLQAUAAYACAAAACEAI7Jq4dcAAACUAQAA&#10;CwAAAAAAAAAAAAAAAAAsAQAAX3JlbHMvLnJlbHNQSwECLQAUAAYACAAAACEAbatwKnwCAAAFBQAA&#10;DgAAAAAAAAAAAAAAAAAsAgAAZHJzL2Uyb0RvYy54bWxQSwECLQAUAAYACAAAACEAOmWagd4AAAAG&#10;AQAADwAAAAAAAAAAAAAAAADUBAAAZHJzL2Rvd25yZXYueG1sUEsFBgAAAAAEAAQA8wAAAN8FAAAA&#10;AA==&#10;" filled="f">
                <v:textbox inset="0,0,0,0">
                  <w:txbxContent>
                    <w:p w14:paraId="09F89CF7" w14:textId="292687FC" w:rsidR="00F911AD" w:rsidRPr="001269F9" w:rsidRDefault="00F911AD" w:rsidP="00D347DB">
                      <w:pPr>
                        <w:jc w:val="center"/>
                        <w:rPr>
                          <w:sz w:val="20"/>
                        </w:rPr>
                      </w:pPr>
                      <w:r>
                        <w:rPr>
                          <w:sz w:val="20"/>
                        </w:rPr>
                        <w:t>Holy</w:t>
                      </w:r>
                      <w:r>
                        <w:rPr>
                          <w:sz w:val="20"/>
                        </w:rPr>
                        <w:br/>
                        <w:t>(11 slides)</w:t>
                      </w:r>
                    </w:p>
                  </w:txbxContent>
                </v:textbox>
              </v:shape>
            </w:pict>
          </mc:Fallback>
        </mc:AlternateContent>
      </w:r>
      <w:r w:rsidR="00E7483B" w:rsidRPr="00FD7B79">
        <w:rPr>
          <w:rFonts w:cs="Arial"/>
          <w:u w:val="single"/>
        </w:rPr>
        <w:t>Interest</w:t>
      </w:r>
      <w:r w:rsidR="00E7483B" w:rsidRPr="00FD7B79">
        <w:rPr>
          <w:rFonts w:cs="Arial"/>
        </w:rPr>
        <w:t xml:space="preserve">: </w:t>
      </w:r>
      <w:r w:rsidR="00E7483B">
        <w:rPr>
          <w:rFonts w:cs="Arial"/>
        </w:rPr>
        <w:t>God gives us his presence at salvation. He indwells us with his Spirit, who will remain with us forever.</w:t>
      </w:r>
    </w:p>
    <w:p w14:paraId="559DD762" w14:textId="77777777" w:rsidR="00E7483B" w:rsidRPr="00FD7B79" w:rsidRDefault="00E7483B" w:rsidP="00E7483B">
      <w:pPr>
        <w:pStyle w:val="Heading3"/>
        <w:ind w:right="-10"/>
        <w:rPr>
          <w:rFonts w:cs="Arial"/>
        </w:rPr>
      </w:pPr>
      <w:r w:rsidRPr="00FD7B79">
        <w:rPr>
          <w:rFonts w:cs="Arial"/>
          <w:u w:val="single"/>
        </w:rPr>
        <w:t>Need</w:t>
      </w:r>
      <w:r w:rsidRPr="00FD7B79">
        <w:rPr>
          <w:rFonts w:cs="Arial"/>
        </w:rPr>
        <w:t xml:space="preserve">: </w:t>
      </w:r>
      <w:r>
        <w:rPr>
          <w:rFonts w:cs="Arial"/>
        </w:rPr>
        <w:t xml:space="preserve">Yet the reality for most of us is that we don’t really sense God with us. </w:t>
      </w:r>
    </w:p>
    <w:p w14:paraId="235C9DA0" w14:textId="016780EC" w:rsidR="00E7483B" w:rsidRDefault="00E7483B" w:rsidP="00E7483B">
      <w:pPr>
        <w:pStyle w:val="Heading4"/>
        <w:rPr>
          <w:rFonts w:cs="Arial"/>
        </w:rPr>
      </w:pPr>
      <w:r>
        <w:rPr>
          <w:rFonts w:cs="Arial"/>
        </w:rPr>
        <w:t>Too often we live as if he isn’t first on our thoughts. We can go for days without listening to him or talking to him (prayer and Bible reading).</w:t>
      </w:r>
    </w:p>
    <w:p w14:paraId="3317C07E" w14:textId="63AE539E" w:rsidR="00E7483B" w:rsidRDefault="008B2607" w:rsidP="00E7483B">
      <w:pPr>
        <w:pStyle w:val="Heading4"/>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6F2633AE" wp14:editId="4C1ECC7D">
                <wp:simplePos x="0" y="0"/>
                <wp:positionH relativeFrom="column">
                  <wp:posOffset>-507365</wp:posOffset>
                </wp:positionH>
                <wp:positionV relativeFrom="paragraph">
                  <wp:posOffset>120650</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62BB30" w14:textId="6D00B1C6" w:rsidR="00F911AD" w:rsidRPr="001269F9" w:rsidRDefault="00F911AD" w:rsidP="00D347DB">
                            <w:pPr>
                              <w:jc w:val="center"/>
                              <w:rPr>
                                <w:sz w:val="20"/>
                              </w:rPr>
                            </w:pPr>
                            <w:r>
                              <w:rPr>
                                <w:sz w:val="20"/>
                              </w:rPr>
                              <w:t>Pursing Holiness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9" type="#_x0000_t202" style="position:absolute;left:0;text-align:left;margin-left:-39.9pt;margin-top:9.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hlfH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a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DQaCZs&#10;3gAAAAgBAAAPAAAAZHJzL2Rvd25yZXYueG1sTI/BTsMwEETvSPyDtUhcUOvgA03TOBWq4IYQLaBy&#10;dJNtHCVeR7HbpH/PcqLH0Yxm3uTryXXijENoPGl4nCcgkEpfNVRr+Pp8naUgQjRUmc4TarhggHVx&#10;e5ObrPIjbfG8i7XgEgqZ0WBj7DMpQ2nRmTD3PRJ7Rz84E1kOtawGM3K566RKkifpTEO8YE2PG4tl&#10;uzs5De27/dju3zY/5YPEth6/k316edH6/m56XoGIOMX/MPzhMzoUzHTwJ6qC6DTMFktGj2ws+RMH&#10;VKpAHDQslAJZ5PL6QPELAAD//wMAUEsBAi0AFAAGAAgAAAAhAOSZw8D7AAAA4QEAABMAAAAAAAAA&#10;AAAAAAAAAAAAAFtDb250ZW50X1R5cGVzXS54bWxQSwECLQAUAAYACAAAACEAI7Jq4dcAAACUAQAA&#10;CwAAAAAAAAAAAAAAAAAsAQAAX3JlbHMvLnJlbHNQSwECLQAUAAYACAAAACEATXhlfHwCAAAFBQAA&#10;DgAAAAAAAAAAAAAAAAAsAgAAZHJzL2Uyb0RvYy54bWxQSwECLQAUAAYACAAAACEA0GgmbN4AAAAI&#10;AQAADwAAAAAAAAAAAAAAAADUBAAAZHJzL2Rvd25yZXYueG1sUEsFBgAAAAAEAAQA8wAAAN8FAAAA&#10;AA==&#10;" filled="f">
                <v:textbox inset="0,0,0,0">
                  <w:txbxContent>
                    <w:p w14:paraId="6462BB30" w14:textId="6D00B1C6" w:rsidR="00F911AD" w:rsidRPr="001269F9" w:rsidRDefault="00F911AD" w:rsidP="00D347DB">
                      <w:pPr>
                        <w:jc w:val="center"/>
                        <w:rPr>
                          <w:sz w:val="20"/>
                        </w:rPr>
                      </w:pPr>
                      <w:r>
                        <w:rPr>
                          <w:sz w:val="20"/>
                        </w:rPr>
                        <w:t>Pursing Holiness</w:t>
                      </w:r>
                    </w:p>
                  </w:txbxContent>
                </v:textbox>
              </v:shape>
            </w:pict>
          </mc:Fallback>
        </mc:AlternateContent>
      </w:r>
      <w:r w:rsidR="00E7483B">
        <w:rPr>
          <w:rFonts w:cs="Arial"/>
        </w:rPr>
        <w:t xml:space="preserve">Some of us are even “two-timers” since we attend church only on Christmas and Easter. That means we only hear about his birth and death/resurrection. </w:t>
      </w:r>
    </w:p>
    <w:p w14:paraId="3140728C" w14:textId="29E5E5AF" w:rsidR="00E7483B" w:rsidRDefault="00C45412" w:rsidP="00E7483B">
      <w:pPr>
        <w:pStyle w:val="Heading4"/>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5B1073B6" wp14:editId="73A93B0B">
                <wp:simplePos x="0" y="0"/>
                <wp:positionH relativeFrom="column">
                  <wp:posOffset>-507365</wp:posOffset>
                </wp:positionH>
                <wp:positionV relativeFrom="paragraph">
                  <wp:posOffset>99060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07D319" w14:textId="1A58B43C" w:rsidR="00F911AD" w:rsidRPr="001269F9" w:rsidRDefault="00F911AD" w:rsidP="00D347DB">
                            <w:pPr>
                              <w:jc w:val="center"/>
                              <w:rPr>
                                <w:sz w:val="20"/>
                              </w:rPr>
                            </w:pPr>
                            <w:r>
                              <w:rPr>
                                <w:sz w:val="20"/>
                              </w:rPr>
                              <w:t>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0" type="#_x0000_t202" style="position:absolute;left:0;text-align:left;margin-left:-39.9pt;margin-top:7.8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tn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LXjE&#10;W2Sn6BP4wqg4nfA3gaBR5gdGHUxmie33AzEMI/FBgrf8GA+BGYLdEBBZwdYSO4xiuHJx3A/a8H0D&#10;yNG9Ut2B/2oevPHM4uRamLYg4vRn8ON8+R6ynv9fy98AAAD//wMAUEsDBBQABgAIAAAAIQDOw9td&#10;3gAAAAgBAAAPAAAAZHJzL2Rvd25yZXYueG1sTI9BS8NAFITvgv9heYIXaTcGjGvMpkjRm4itSj1u&#10;s88kJPs2ZLdN+u99nupxmGHmm2I1u14ccQytJw23ywQEUuVtS7WGz4+XhQIRoiFrek+o4YQBVuXl&#10;RWFy6yfa4HEba8ElFHKjoYlxyKUMVYPOhKUfkNj78aMzkeVYSzuaictdL9MkyaQzLfFCYwZcN1h1&#10;24PT0L0175vd6/q7upHY1dNXslOnZ62vr+anRxAR53gOwx8+o0PJTHt/IBtEr2Fx/8DokY27DAQH&#10;UpWC2GvIlAJZFvL/gfIXAAD//wMAUEsBAi0AFAAGAAgAAAAhAOSZw8D7AAAA4QEAABMAAAAAAAAA&#10;AAAAAAAAAAAAAFtDb250ZW50X1R5cGVzXS54bWxQSwECLQAUAAYACAAAACEAI7Jq4dcAAACUAQAA&#10;CwAAAAAAAAAAAAAAAAAsAQAAX3JlbHMvLnJlbHNQSwECLQAUAAYACAAAACEAuI/JtnwCAAAHBQAA&#10;DgAAAAAAAAAAAAAAAAAsAgAAZHJzL2Uyb0RvYy54bWxQSwECLQAUAAYACAAAACEAzsPbXd4AAAAI&#10;AQAADwAAAAAAAAAAAAAAAADUBAAAZHJzL2Rvd25yZXYueG1sUEsFBgAAAAAEAAQA8wAAAN8FAAAA&#10;AA==&#10;" filled="f">
                <v:textbox inset="0,0,0,0">
                  <w:txbxContent>
                    <w:p w14:paraId="6107D319" w14:textId="1A58B43C" w:rsidR="00F911AD" w:rsidRPr="001269F9" w:rsidRDefault="00F911AD" w:rsidP="00D347DB">
                      <w:pPr>
                        <w:jc w:val="center"/>
                        <w:rPr>
                          <w:sz w:val="20"/>
                        </w:rPr>
                      </w:pPr>
                      <w:r>
                        <w:rPr>
                          <w:sz w:val="20"/>
                        </w:rPr>
                        <w:t>Gal</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6326C906" wp14:editId="1BF91ADD">
                <wp:simplePos x="0" y="0"/>
                <wp:positionH relativeFrom="column">
                  <wp:posOffset>-507365</wp:posOffset>
                </wp:positionH>
                <wp:positionV relativeFrom="paragraph">
                  <wp:posOffset>554355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903CF0" w14:textId="532ABEC8" w:rsidR="00F911AD" w:rsidRPr="001269F9" w:rsidRDefault="00F911AD" w:rsidP="00D347DB">
                            <w:pPr>
                              <w:jc w:val="center"/>
                              <w:rPr>
                                <w:sz w:val="20"/>
                              </w:rPr>
                            </w:pPr>
                            <w:r>
                              <w:rPr>
                                <w:sz w:val="20"/>
                              </w:rPr>
                              <w:t>Waterfall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1" type="#_x0000_t202" style="position:absolute;left:0;text-align:left;margin-left:-39.9pt;margin-top:43.6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B6DQXY&#10;4AAAAAkBAAAPAAAAZHJzL2Rvd25yZXYueG1sTI/LTsMwEEX3SPyDNUhsUGsTHg0hToUq2KGKFlBZ&#10;uvGQRInHUew26d8zrGA5ukf3nsmXk+vEEYfQeNJwPVcgkEpvG6o0fLy/zFIQIRqypvOEGk4YYFmc&#10;n+Ums36kDR63sRJcQiEzGuoY+0zKUNboTJj7Homzbz84E/kcKmkHM3K562Si1L10piFeqE2PqxrL&#10;dntwGtp1/bbZva6+yiuJbTV+ql16etb68mJ6egQRcYp/MPzqszoU7LT3B7JBdBpmiwdWjxrSxQ0I&#10;BpI0AbFn8FbdgSxy+f+D4gcAAP//AwBQSwECLQAUAAYACAAAACEA5JnDwPsAAADhAQAAEwAAAAAA&#10;AAAAAAAAAAAAAAAAW0NvbnRlbnRfVHlwZXNdLnhtbFBLAQItABQABgAIAAAAIQAjsmrh1wAAAJQB&#10;AAALAAAAAAAAAAAAAAAAACwBAABfcmVscy8ucmVsc1BLAQItABQABgAIAAAAIQCM2FVOfAIAAAcF&#10;AAAOAAAAAAAAAAAAAAAAACwCAABkcnMvZTJvRG9jLnhtbFBLAQItABQABgAIAAAAIQB6DQXY4AAA&#10;AAkBAAAPAAAAAAAAAAAAAAAAANQEAABkcnMvZG93bnJldi54bWxQSwUGAAAAAAQABADzAAAA4QUA&#10;AAAA&#10;" filled="f">
                <v:textbox inset="0,0,0,0">
                  <w:txbxContent>
                    <w:p w14:paraId="4B903CF0" w14:textId="532ABEC8" w:rsidR="00F911AD" w:rsidRPr="001269F9" w:rsidRDefault="00F911AD" w:rsidP="00D347DB">
                      <w:pPr>
                        <w:jc w:val="center"/>
                        <w:rPr>
                          <w:sz w:val="20"/>
                        </w:rPr>
                      </w:pPr>
                      <w:r>
                        <w:rPr>
                          <w:sz w:val="20"/>
                        </w:rPr>
                        <w:t>Waterfall</w:t>
                      </w:r>
                    </w:p>
                  </w:txbxContent>
                </v:textbox>
              </v:shape>
            </w:pict>
          </mc:Fallback>
        </mc:AlternateContent>
      </w:r>
      <w:r w:rsidR="00E7483B">
        <w:rPr>
          <w:rFonts w:cs="Arial"/>
        </w:rPr>
        <w:t xml:space="preserve">We know that God is with us, </w:t>
      </w:r>
      <w:r w:rsidR="00E715C1">
        <w:rPr>
          <w:rFonts w:cs="Arial"/>
        </w:rPr>
        <w:t>but sometimes we don’t see his fruit. Too often w</w:t>
      </w:r>
      <w:r w:rsidR="00E7483B">
        <w:rPr>
          <w:rFonts w:cs="Arial"/>
        </w:rPr>
        <w:t>e’re Christian in name but atheist in practice.</w:t>
      </w:r>
    </w:p>
    <w:p w14:paraId="1077375C" w14:textId="77777777" w:rsidR="00E7483B" w:rsidRPr="00FD7B79" w:rsidRDefault="00E7483B" w:rsidP="00E7483B">
      <w:pPr>
        <w:pStyle w:val="Heading4"/>
        <w:rPr>
          <w:rFonts w:cs="Arial"/>
        </w:rPr>
      </w:pPr>
      <w:r>
        <w:rPr>
          <w:rFonts w:cs="Arial"/>
          <w:szCs w:val="22"/>
        </w:rPr>
        <w:t>We know that we’ll never be completely holy in this life, but we need to be holy enough for God to want to fellowship with us. So here is our practical question…</w:t>
      </w:r>
    </w:p>
    <w:p w14:paraId="4893775F" w14:textId="5B3D9E57" w:rsidR="00E7483B" w:rsidRPr="00FD7B79" w:rsidRDefault="00801D9E"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48C31D54" wp14:editId="4DD9D09D">
                <wp:simplePos x="0" y="0"/>
                <wp:positionH relativeFrom="column">
                  <wp:posOffset>-507365</wp:posOffset>
                </wp:positionH>
                <wp:positionV relativeFrom="paragraph">
                  <wp:posOffset>66675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58BEAC" w14:textId="5420A1B1" w:rsidR="00F911AD" w:rsidRPr="001269F9" w:rsidRDefault="00F911A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2" type="#_x0000_t202" style="position:absolute;left:0;text-align:left;margin-left:-39.9pt;margin-top:5.2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h6oX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TQVxb&#10;EE8oCwv9bOJdgkYF9gclLc5lQd33PbOSEv3BoLTCEA+GHYztYDDDcWtBPSW9ufT9sO8bq3YVIvfi&#10;NXCH8itVlEbQaZ/FUbQ4a5HD8V4Iw3z+HaN+316LXwAAAP//AwBQSwMEFAAGAAgAAAAhAGN8xQrf&#10;AAAACAEAAA8AAABkcnMvZG93bnJldi54bWxMj8FOwzAQRO9I/IO1SFxQaxNEG0KcClVwQ6gtoHJ0&#10;4yWJEq+j2G3Sv2c5wXE0o5k3+WpynTjhEBpPGm7nCgRS6W1DlYaP95dZCiJEQ9Z0nlDDGQOsisuL&#10;3GTWj7TF0y5WgksoZEZDHWOfSRnKGp0Jc98jsfftB2ciy6GSdjAjl7tOJkotpDMN8UJtelzXWLa7&#10;o9PQvtWb7f51/VXeSGyr8VPt0/Oz1tdX09MjiIhT/AvDLz6jQ8FMB38kG0SnYbZ8YPTIhroHwYEk&#10;TUAcNCzuliCLXP4/UPwAAAD//wMAUEsBAi0AFAAGAAgAAAAhAOSZw8D7AAAA4QEAABMAAAAAAAAA&#10;AAAAAAAAAAAAAFtDb250ZW50X1R5cGVzXS54bWxQSwECLQAUAAYACAAAACEAI7Jq4dcAAACUAQAA&#10;CwAAAAAAAAAAAAAAAAAsAQAAX3JlbHMvLnJlbHNQSwECLQAUAAYACAAAACEAzmh6oXsCAAAFBQAA&#10;DgAAAAAAAAAAAAAAAAAsAgAAZHJzL2Uyb0RvYy54bWxQSwECLQAUAAYACAAAACEAY3zFCt8AAAAI&#10;AQAADwAAAAAAAAAAAAAAAADTBAAAZHJzL2Rvd25yZXYueG1sUEsFBgAAAAAEAAQA8wAAAN8FAAAA&#10;AA==&#10;" filled="f">
                <v:textbox inset="0,0,0,0">
                  <w:txbxContent>
                    <w:p w14:paraId="2658BEAC" w14:textId="5420A1B1" w:rsidR="00F911AD" w:rsidRPr="001269F9" w:rsidRDefault="00F911AD" w:rsidP="00D347DB">
                      <w:pPr>
                        <w:jc w:val="center"/>
                        <w:rPr>
                          <w:sz w:val="20"/>
                        </w:rPr>
                      </w:pPr>
                      <w:r>
                        <w:rPr>
                          <w:sz w:val="20"/>
                        </w:rPr>
                        <w:t>Subject</w:t>
                      </w:r>
                    </w:p>
                  </w:txbxContent>
                </v:textbox>
              </v:shape>
            </w:pict>
          </mc:Fallback>
        </mc:AlternateContent>
      </w:r>
      <w:r w:rsidR="00E7483B" w:rsidRPr="00FD7B79">
        <w:rPr>
          <w:rFonts w:cs="Arial"/>
          <w:u w:val="single"/>
        </w:rPr>
        <w:t>Subject</w:t>
      </w:r>
      <w:r w:rsidR="00E7483B" w:rsidRPr="00FD7B79">
        <w:rPr>
          <w:rFonts w:cs="Arial"/>
        </w:rPr>
        <w:t xml:space="preserve">: </w:t>
      </w:r>
      <w:r w:rsidR="00E7483B">
        <w:rPr>
          <w:rFonts w:cs="Arial"/>
        </w:rPr>
        <w:t xml:space="preserve">How can we </w:t>
      </w:r>
      <w:r w:rsidR="00E7483B" w:rsidRPr="00512C6C">
        <w:rPr>
          <w:rFonts w:cs="Arial"/>
          <w:szCs w:val="22"/>
        </w:rPr>
        <w:t xml:space="preserve">continue to enjoy God’s </w:t>
      </w:r>
      <w:r w:rsidR="00E7483B" w:rsidRPr="00ED4403">
        <w:rPr>
          <w:rFonts w:cs="Arial"/>
          <w:szCs w:val="22"/>
          <w:u w:val="single"/>
        </w:rPr>
        <w:t>presence</w:t>
      </w:r>
      <w:r w:rsidR="00E7483B">
        <w:rPr>
          <w:rFonts w:cs="Arial"/>
          <w:szCs w:val="22"/>
        </w:rPr>
        <w:t xml:space="preserve"> after we come to know him? </w:t>
      </w:r>
    </w:p>
    <w:p w14:paraId="5C576521" w14:textId="1E4D7136" w:rsidR="00E7483B" w:rsidRDefault="000A6816" w:rsidP="00E7483B">
      <w:pPr>
        <w:pStyle w:val="Heading3"/>
        <w:ind w:right="-10"/>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3484F139" wp14:editId="6B26F464">
                <wp:simplePos x="0" y="0"/>
                <wp:positionH relativeFrom="column">
                  <wp:posOffset>-507365</wp:posOffset>
                </wp:positionH>
                <wp:positionV relativeFrom="paragraph">
                  <wp:posOffset>439420</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9592BF" w14:textId="09A447A5" w:rsidR="00F911AD" w:rsidRPr="001269F9" w:rsidRDefault="00F911AD" w:rsidP="00D347DB">
                            <w:pPr>
                              <w:jc w:val="center"/>
                              <w:rPr>
                                <w:sz w:val="20"/>
                              </w:rPr>
                            </w:pPr>
                            <w:r>
                              <w:rPr>
                                <w:sz w:val="20"/>
                              </w:rPr>
                              <w:t>Sinai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3" type="#_x0000_t202" style="position:absolute;left:0;text-align:left;margin-left:-39.9pt;margin-top:34.6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MPcHw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o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spik&#10;YJEdiEf0hYW+O/FvgkEF9gclLXZmQd33A7OSEv3BoLdCGw+BHYLdEDDD8WhBPSV9uPJ9ux8aq/YV&#10;IvfuNXCL/itV9MYTi5NrsduiiNOfIbTz8++46+n/tfwNAAD//wMAUEsDBBQABgAIAAAAIQAbA7Hi&#10;4AAAAAkBAAAPAAAAZHJzL2Rvd25yZXYueG1sTI/BSsNAEIbvgu+wjOBF2o1BahqzKVL0JtJWpR63&#10;2TEbkp0N2W2Tvn3Hk56GYT7++f5iNblOnHAIjScF9/MEBFLlTUO1gs+P11kGIkRNRneeUMEZA6zK&#10;66tC58aPtMXTLtaCQyjkWoGNsc+lDJVFp8Pc90h8+/GD05HXoZZm0COHu06mSbKQTjfEH6zucW2x&#10;andHp6B9t5vt/m39Xd1JbOvxK9ln5xelbm+m5ycQEaf4B8OvPqtDyU4HfyQTRKdg9rhk9ahgsUxB&#10;MJBmPA8MpukDyLKQ/xuUFwAAAP//AwBQSwECLQAUAAYACAAAACEA5JnDwPsAAADhAQAAEwAAAAAA&#10;AAAAAAAAAAAAAAAAW0NvbnRlbnRfVHlwZXNdLnhtbFBLAQItABQABgAIAAAAIQAjsmrh1wAAAJQB&#10;AAALAAAAAAAAAAAAAAAAACwBAABfcmVscy8ucmVsc1BLAQItABQABgAIAAAAIQDuUw9wfAIAAAcF&#10;AAAOAAAAAAAAAAAAAAAAACwCAABkcnMvZTJvRG9jLnhtbFBLAQItABQABgAIAAAAIQAbA7Hi4AAA&#10;AAkBAAAPAAAAAAAAAAAAAAAAANQEAABkcnMvZG93bnJldi54bWxQSwUGAAAAAAQABADzAAAA4QUA&#10;AAAA&#10;" filled="f">
                <v:textbox inset="0,0,0,0">
                  <w:txbxContent>
                    <w:p w14:paraId="089592BF" w14:textId="09A447A5" w:rsidR="00F911AD" w:rsidRPr="001269F9" w:rsidRDefault="00F911AD" w:rsidP="00D347DB">
                      <w:pPr>
                        <w:jc w:val="center"/>
                        <w:rPr>
                          <w:sz w:val="20"/>
                        </w:rPr>
                      </w:pPr>
                      <w:r>
                        <w:rPr>
                          <w:sz w:val="20"/>
                        </w:rPr>
                        <w:t>Sinai</w:t>
                      </w:r>
                    </w:p>
                  </w:txbxContent>
                </v:textbox>
              </v:shape>
            </w:pict>
          </mc:Fallback>
        </mc:AlternateContent>
      </w:r>
      <w:r w:rsidR="00801D9E" w:rsidRPr="008B1F91">
        <w:rPr>
          <w:rFonts w:cs="Arial"/>
          <w:noProof/>
          <w:lang w:eastAsia="en-US"/>
        </w:rPr>
        <mc:AlternateContent>
          <mc:Choice Requires="wps">
            <w:drawing>
              <wp:anchor distT="0" distB="0" distL="114300" distR="114300" simplePos="0" relativeHeight="251683328" behindDoc="0" locked="0" layoutInCell="1" allowOverlap="1" wp14:anchorId="0BD1FB61" wp14:editId="3824E736">
                <wp:simplePos x="0" y="0"/>
                <wp:positionH relativeFrom="column">
                  <wp:posOffset>-507365</wp:posOffset>
                </wp:positionH>
                <wp:positionV relativeFrom="paragraph">
                  <wp:posOffset>96520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02E4C7" w14:textId="42A2DF32" w:rsidR="00F911AD" w:rsidRDefault="00F911AD" w:rsidP="00D347DB">
                            <w:pPr>
                              <w:jc w:val="center"/>
                              <w:rPr>
                                <w:sz w:val="20"/>
                              </w:rPr>
                            </w:pPr>
                            <w:r>
                              <w:rPr>
                                <w:sz w:val="20"/>
                              </w:rPr>
                              <w:t>Map</w:t>
                            </w:r>
                          </w:p>
                          <w:p w14:paraId="75649B80" w14:textId="5A6746F2" w:rsidR="00F911AD" w:rsidRPr="001269F9" w:rsidRDefault="00F911AD" w:rsidP="000A6816">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4" type="#_x0000_t202" style="position:absolute;left:0;text-align:left;margin-left:-39.9pt;margin-top:7.6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win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pkSz&#10;Bkv0KDpP3kFHrkJ2WuNy3PRgcJvvcBqrHJU6cw/lN0c0LGumd+LOWmhrwTiyy8LJ5Oxoj+MCyLb9&#10;CByvYXsPEairbBNSh8kgiI5VejpVJlApcXI2n85TXClx6fLyaj6OlUtYPhw21vn3AhoSgoJaLHwE&#10;Z4d75wMZlg9bwl0aNlKpWHylSYvqp+NpLwuU5GExbHN2t10qSw4s2CeOqAxXzrc10qOJlWwKiixx&#10;9LYKyVhrHm/xTKo+RiZKB3DUhtyOUW+Wn9fp9Xq+nk9Gk/FsPZqknI/uNsvJaLbJrqary9Vyucp+&#10;BZ7ZJK8l50IHqoNxs8nfGePYQr3lTtZ9IemF8k0cr5UnL2nELKOq4R3VRReEwvcW8N22i3abBbjg&#10;kC3wJ7SFhb438V+CQQ32ByUt9mVB3fc9s4IS9UGjtUITD4Edgu0QMF3i0YJ6Svpw6ftm3xsrdzUi&#10;9+bVcIf2q2S0xjOLo2mx16KG438hNPP5d9z1/Pda/AYAAP//AwBQSwMEFAAGAAgAAAAhAAuAiDXf&#10;AAAACAEAAA8AAABkcnMvZG93bnJldi54bWxMj8FOwzAQRO9I/IO1SFxQ6xBBCSFOhSq4IUQLVXt0&#10;4yWOEq+j2G3Sv2c5wWm0mtHM22I5uU6ccAiNJwW38wQEUuVNQ7WCr8/XWQYiRE1Gd55QwRkDLMvL&#10;i0Lnxo+0xtMm1oJLKORagY2xz6UMlUWnw9z3SOx9+8HpyOdQSzPokctdJ9MkWUinG+IFq3tcWaza&#10;zdEpaN/tx3r3ttpXNxLbetwmu+z8otT11fT8BCLiFP/C8IvP6FAy08EfyQTRKZg9PDJ6ZOM+BcGB&#10;NGM9KFhkdyDLQv5/oPwBAAD//wMAUEsBAi0AFAAGAAgAAAAhAOSZw8D7AAAA4QEAABMAAAAAAAAA&#10;AAAAAAAAAAAAAFtDb250ZW50X1R5cGVzXS54bWxQSwECLQAUAAYACAAAACEAI7Jq4dcAAACUAQAA&#10;CwAAAAAAAAAAAAAAAAAsAQAAX3JlbHMvLnJlbHNQSwECLQAUAAYACAAAACEAXoFwinsCAAAFBQAA&#10;DgAAAAAAAAAAAAAAAAAsAgAAZHJzL2Uyb0RvYy54bWxQSwECLQAUAAYACAAAACEAC4CINd8AAAAI&#10;AQAADwAAAAAAAAAAAAAAAADTBAAAZHJzL2Rvd25yZXYueG1sUEsFBgAAAAAEAAQA8wAAAN8FAAAA&#10;AA==&#10;" filled="f">
                <v:textbox inset="0,0,0,0">
                  <w:txbxContent>
                    <w:p w14:paraId="1402E4C7" w14:textId="42A2DF32" w:rsidR="00F911AD" w:rsidRDefault="00F911AD" w:rsidP="00D347DB">
                      <w:pPr>
                        <w:jc w:val="center"/>
                        <w:rPr>
                          <w:sz w:val="20"/>
                        </w:rPr>
                      </w:pPr>
                      <w:r>
                        <w:rPr>
                          <w:sz w:val="20"/>
                        </w:rPr>
                        <w:t>Map</w:t>
                      </w:r>
                    </w:p>
                    <w:p w14:paraId="75649B80" w14:textId="5A6746F2" w:rsidR="00F911AD" w:rsidRPr="001269F9" w:rsidRDefault="00F911AD" w:rsidP="000A6816">
                      <w:pPr>
                        <w:rPr>
                          <w:sz w:val="20"/>
                        </w:rPr>
                      </w:pPr>
                    </w:p>
                  </w:txbxContent>
                </v:textbox>
              </v:shape>
            </w:pict>
          </mc:Fallback>
        </mc:AlternateContent>
      </w:r>
      <w:r w:rsidR="00E7483B" w:rsidRPr="00FD7B79">
        <w:rPr>
          <w:rFonts w:cs="Arial"/>
          <w:u w:val="single"/>
        </w:rPr>
        <w:t>Background</w:t>
      </w:r>
      <w:r w:rsidR="00E7483B" w:rsidRPr="00FD7B79">
        <w:rPr>
          <w:rFonts w:cs="Arial"/>
        </w:rPr>
        <w:t xml:space="preserve">: </w:t>
      </w:r>
      <w:r w:rsidR="00E7483B">
        <w:rPr>
          <w:rFonts w:cs="Arial"/>
        </w:rPr>
        <w:t xml:space="preserve">Israel </w:t>
      </w:r>
      <w:r w:rsidR="00801D9E">
        <w:rPr>
          <w:rFonts w:cs="Arial"/>
        </w:rPr>
        <w:t xml:space="preserve">had already escaped Egypt and </w:t>
      </w:r>
      <w:r w:rsidR="00E7483B">
        <w:rPr>
          <w:rFonts w:cs="Arial"/>
        </w:rPr>
        <w:t xml:space="preserve">invited God’s presence at Mt. Sinai and God was pleased to dwell with them (Exodus </w:t>
      </w:r>
      <w:r w:rsidR="00734F10">
        <w:rPr>
          <w:rFonts w:cs="Arial"/>
        </w:rPr>
        <w:t>40</w:t>
      </w:r>
      <w:r w:rsidR="00E7483B">
        <w:rPr>
          <w:rFonts w:cs="Arial"/>
        </w:rPr>
        <w:t xml:space="preserve">:34). </w:t>
      </w:r>
    </w:p>
    <w:p w14:paraId="1FCF993A" w14:textId="66C16CAA" w:rsidR="00E7483B" w:rsidRDefault="00C45412" w:rsidP="00E7483B">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7C2592D2" wp14:editId="3E88585E">
                <wp:simplePos x="0" y="0"/>
                <wp:positionH relativeFrom="column">
                  <wp:posOffset>-507365</wp:posOffset>
                </wp:positionH>
                <wp:positionV relativeFrom="paragraph">
                  <wp:posOffset>422910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A0C226" w14:textId="59AECE04" w:rsidR="00F911AD" w:rsidRPr="001269F9" w:rsidRDefault="00F911AD" w:rsidP="00D347DB">
                            <w:pPr>
                              <w:jc w:val="center"/>
                              <w:rPr>
                                <w:sz w:val="20"/>
                              </w:rPr>
                            </w:pPr>
                            <w:r>
                              <w:rPr>
                                <w:sz w:val="20"/>
                              </w:rPr>
                              <w:t>Tabernacle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5" type="#_x0000_t202" style="position:absolute;left:0;text-align:left;margin-left:-39.9pt;margin-top:33.3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DRltCb&#10;3gAAAAkBAAAPAAAAZHJzL2Rvd25yZXYueG1sTI/BTsMwEETvSPyDtUhcUOs0hxBCnApVcEOIFlA5&#10;uvESR4nXUew26d+znOhxNU8zb8v17HpxwjG0nhSslgkIpNqblhoFnx8vixxEiJqM7j2hgjMGWFfX&#10;V6UujJ9oi6ddbASXUCi0AhvjUEgZaotOh6UfkDj78aPTkc+xkWbUE5e7XqZJkkmnW+IFqwfcWKy7&#10;3dEp6N7s+3b/uvmu7yR2zfSV7PPzs1K3N/PTI4iIc/yH4U+f1aFip4M/kgmiV7C4f2D1qCDLMhAM&#10;pHkK4sDgigNZlfLyg+oXAAD//wMAUEsBAi0AFAAGAAgAAAAhAOSZw8D7AAAA4QEAABMAAAAAAAAA&#10;AAAAAAAAAAAAAFtDb250ZW50X1R5cGVzXS54bWxQSwECLQAUAAYACAAAACEAI7Jq4dcAAACUAQAA&#10;CwAAAAAAAAAAAAAAAAAsAQAAX3JlbHMvLnJlbHNQSwECLQAUAAYACAAAACEAHOtaEXwCAAAHBQAA&#10;DgAAAAAAAAAAAAAAAAAsAgAAZHJzL2Uyb0RvYy54bWxQSwECLQAUAAYACAAAACEA0ZbQm94AAAAJ&#10;AQAADwAAAAAAAAAAAAAAAADUBAAAZHJzL2Rvd25yZXYueG1sUEsFBgAAAAAEAAQA8wAAAN8FAAAA&#10;AA==&#10;" filled="f">
                <v:textbox inset="0,0,0,0">
                  <w:txbxContent>
                    <w:p w14:paraId="32A0C226" w14:textId="59AECE04" w:rsidR="00F911AD" w:rsidRPr="001269F9" w:rsidRDefault="00F911AD" w:rsidP="00D347DB">
                      <w:pPr>
                        <w:jc w:val="center"/>
                        <w:rPr>
                          <w:sz w:val="20"/>
                        </w:rPr>
                      </w:pPr>
                      <w:r>
                        <w:rPr>
                          <w:sz w:val="20"/>
                        </w:rPr>
                        <w:t>Tabernacle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4592" behindDoc="0" locked="0" layoutInCell="1" allowOverlap="1" wp14:anchorId="3807D175" wp14:editId="0FB2DDF3">
                <wp:simplePos x="0" y="0"/>
                <wp:positionH relativeFrom="column">
                  <wp:posOffset>-507365</wp:posOffset>
                </wp:positionH>
                <wp:positionV relativeFrom="paragraph">
                  <wp:posOffset>880110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9D6C22" w14:textId="19B5C4A9" w:rsidR="00F911AD" w:rsidRPr="001269F9" w:rsidRDefault="00F911AD" w:rsidP="00D347DB">
                            <w:pPr>
                              <w:jc w:val="center"/>
                              <w:rPr>
                                <w:sz w:val="20"/>
                              </w:rPr>
                            </w:pPr>
                            <w:r>
                              <w:rPr>
                                <w:sz w:val="20"/>
                              </w:rPr>
                              <w:t>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6" type="#_x0000_t202" style="position:absolute;left:0;text-align:left;margin-left:-39.9pt;margin-top:69.3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cZHwCAAAHBQAADgAAAGRycy9lMm9Eb2MueG1srFTLbtswELwX6D8QvDuSbPkRIXLg+lEUSB9A&#10;0g+gRcoiSpEsSVtKi/57l6TlJM2lKKqDtBKXw5ndWd3c9q1AJ2YsV7LE2VWKEZOVolweSvz1YTda&#10;YGQdkZQIJVmJH5nFt8u3b246XbCxapSgzCAAkbbodIkb53SRJLZqWEvsldJMwmKtTEscvJpDQg3p&#10;AL0VyThNZ0mnDNVGVcxa+LqJi3gZ8OuaVe5zXVvmkCgxcHPhbsJ97+/J8oYUB0N0w6szDfIPLFrC&#10;JRx6gdoQR9DR8FdQLa+Msqp2V5VqE1XXvGJBA6jJ0j/U3DdEs6AFimP1pUz2/8FWn05fDOIUejfH&#10;SJIWevTAeofeqR7NfXk6bQvIuteQ53r4DKlBqtV3qvpmkVTrhsgDWxmjuoYRCvQyvzN5tjXiWA+y&#10;7z4qCseQo1MBqK9N62sH1UCADm16vLTGU6ng42wxXaSwUsHSZDJfjEPrElIMm7Wx7j1TLfJBiQ10&#10;PoCT0511ngwphhR/llQ7LkTovpCoK/H1dDyNspTg1C/6NGsO+7Uw6ES8f8IVlMHK87SWO3Cx4G2J&#10;gSVc0Ve+GFtJwymOcBFjYCKkBwdtwO0cRbf8vE6vt4vtIh/l49l2lKeUjla7dT6a7bL5dDPZrNeb&#10;7JfnmeVFwyll0lMdnJvlf+eM8wxFz128+0LSC+W7cL1WnrykEaoMqoZnUBdc4BsfLeD6fR/9lns8&#10;b5G9oo/gC6PidMLfBIJGmR8YdTCZJbbfj8QwjMQHCd7yYzwEZgj2Q0BkBVtL7DCK4drFcT9qww8N&#10;IEf3SrUC/9U8eOOJxdm1MG1BxPnP4Mf5+XvIevp/LX8DAAD//wMAUEsDBBQABgAIAAAAIQDt0cKz&#10;4AAAAAoBAAAPAAAAZHJzL2Rvd25yZXYueG1sTI/BTsMwEETvSPyDtUhcUOs0SMUNcSpUwQ0hWkDl&#10;6CZLHCVeR7HbpH/PcirH2RnNvM3Xk+vECYfQeNKwmCcgkEpfNVRr+Px4mSkQIRqqTOcJNZwxwLq4&#10;vspNVvmRtnjaxVpwCYXMaLAx9pmUobToTJj7Hom9Hz84E1kOtawGM3K562SaJEvpTEO8YE2PG4tl&#10;uzs6De2bfd/uXzff5Z3Eth6/kr06P2t9ezM9PYKIOMVLGP7wGR0KZjr4I1VBdBpmDytGj2zcqyUI&#10;TqQqBXHgw2qhQBa5/P9C8QsAAP//AwBQSwECLQAUAAYACAAAACEA5JnDwPsAAADhAQAAEwAAAAAA&#10;AAAAAAAAAAAAAAAAW0NvbnRlbnRfVHlwZXNdLnhtbFBLAQItABQABgAIAAAAIQAjsmrh1wAAAJQB&#10;AAALAAAAAAAAAAAAAAAAACwBAABfcmVscy8ucmVsc1BLAQItABQABgAIAAAAIQClcBxkfAIAAAcF&#10;AAAOAAAAAAAAAAAAAAAAACwCAABkcnMvZTJvRG9jLnhtbFBLAQItABQABgAIAAAAIQDt0cKz4AAA&#10;AAoBAAAPAAAAAAAAAAAAAAAAANQEAABkcnMvZG93bnJldi54bWxQSwUGAAAAAAQABADzAAAA4QUA&#10;AAAA&#10;" filled="f">
                <v:textbox inset="0,0,0,0">
                  <w:txbxContent>
                    <w:p w14:paraId="5D9D6C22" w14:textId="19B5C4A9" w:rsidR="00F911AD" w:rsidRPr="001269F9" w:rsidRDefault="00F911AD" w:rsidP="00D347DB">
                      <w:pPr>
                        <w:jc w:val="center"/>
                        <w:rPr>
                          <w:sz w:val="20"/>
                        </w:rPr>
                      </w:pPr>
                      <w:r>
                        <w:rPr>
                          <w:sz w:val="20"/>
                        </w:rPr>
                        <w:t>Fire</w:t>
                      </w:r>
                    </w:p>
                  </w:txbxContent>
                </v:textbox>
              </v:shape>
            </w:pict>
          </mc:Fallback>
        </mc:AlternateContent>
      </w:r>
      <w:r w:rsidR="00E7483B">
        <w:rPr>
          <w:rFonts w:cs="Arial"/>
        </w:rPr>
        <w:t>They had come into a relationship with God though the Passover lamb at the Exodus 1–18.</w:t>
      </w:r>
    </w:p>
    <w:p w14:paraId="7A3611AB" w14:textId="39D720D9" w:rsidR="00E7483B" w:rsidRDefault="00E7483B" w:rsidP="00E7483B">
      <w:pPr>
        <w:pStyle w:val="Heading4"/>
        <w:rPr>
          <w:rFonts w:cs="Arial"/>
        </w:rPr>
      </w:pPr>
      <w:r>
        <w:rPr>
          <w:rFonts w:cs="Arial"/>
        </w:rPr>
        <w:t>They had agreed to follow God’s laws and saw him inhabit the tabernacle just completed.</w:t>
      </w:r>
    </w:p>
    <w:p w14:paraId="0750D7E4" w14:textId="6D26EDF9" w:rsidR="00E7483B" w:rsidRDefault="00534EF4" w:rsidP="00E7483B">
      <w:pPr>
        <w:pStyle w:val="Heading4"/>
        <w:rPr>
          <w:rFonts w:cs="Arial"/>
        </w:rPr>
      </w:pPr>
      <w:r w:rsidRPr="00C45412">
        <w:rPr>
          <w:rFonts w:cs="Arial"/>
          <w:noProof/>
          <w:lang w:eastAsia="en-US"/>
        </w:rPr>
        <mc:AlternateContent>
          <mc:Choice Requires="wps">
            <w:drawing>
              <wp:anchor distT="0" distB="0" distL="114300" distR="114300" simplePos="0" relativeHeight="251724288" behindDoc="0" locked="0" layoutInCell="1" allowOverlap="1" wp14:anchorId="0A7964D2" wp14:editId="142D729A">
                <wp:simplePos x="0" y="0"/>
                <wp:positionH relativeFrom="column">
                  <wp:posOffset>-507365</wp:posOffset>
                </wp:positionH>
                <wp:positionV relativeFrom="paragraph">
                  <wp:posOffset>620395</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CE5E48" w14:textId="7CA42EC2" w:rsidR="00F911AD" w:rsidRPr="001269F9" w:rsidRDefault="00F911AD" w:rsidP="00C45412">
                            <w:pPr>
                              <w:jc w:val="center"/>
                              <w:rPr>
                                <w:sz w:val="20"/>
                              </w:rPr>
                            </w:pPr>
                            <w:r>
                              <w:rPr>
                                <w:sz w:val="20"/>
                              </w:rPr>
                              <w:t>Sanctify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7" type="#_x0000_t202" style="position:absolute;left:0;text-align:left;margin-left:-39.9pt;margin-top:48.8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kzoXsCAAAHBQAADgAAAGRycy9lMm9Eb2MueG1srFTbbtwgEH2v1H9AvG9s7z1WvFG6l6pSb1LS&#10;D2ABr1ExUGDXTqv+ewdYb5PmparKgz3mcjhn5oxvbvtWohO3TmhV4eIqx4grqplQhwp/ediNlhg5&#10;TxQjUite4Ufu8O3q9aubzpR8rBstGbcIQJQrO1PhxntTZpmjDW+Ju9KGK1istW2Jh097yJglHaC3&#10;Mhvn+TzrtGXGasqdg9lNWsSriF/XnPpPde24R7LCwM3Hp43PfXhmqxtSHiwxjaBnGuQfWLREKLj0&#10;ArUhnqCjFS+gWkGtdrr2V1S3ma5rQXnUAGqK/A819w0xPGqB5DhzSZP7f7D04+mzRYJVeLHASJEW&#10;avTAe4/e6B4tQno640rYdW9gn+9hGsocpTrzXtOvDim9bog68DtrdddwwoBeEU5mT44mHBdA9t0H&#10;zeAacvQ6AvW1bUPuIBsI0KFMj5fSBCoUJufL2TKHFQpLk8liOY6ly0g5HDbW+bdctygEFbZQ+QhO&#10;Tu+dD2RIOWwJdym9E1LG6kuFugpfz8azJEtLwcJi2ObsYb+WFp1I8E8cURmsPN3WCg8ulqKtMLCE&#10;kXwVkrFVLN7iiZApBiZSBXDQBtzOUXLLj+v8ervcLqej6Xi+HU1zxkZ3u/V0NN8Vi9lmslmvN8XP&#10;wLOYlo1gjKtAdXBuMf07Z5x7KHnu4t1nkp4p38XxUnn2nEbMMqga3lFddEEofLKA7/d99Nvk4q69&#10;Zo/gC6tTd8LfBIJG2+8YddCZFXbfjsRyjOQ7Bd4KbTwEdgj2Q0AUhaMV9hilcO1Tux+NFYcGkJN7&#10;lb4D/9UieiMYNbE4uxa6LYo4/xlCOz/9jrt+/79WvwAAAP//AwBQSwMEFAAGAAgAAAAhAPY7zhLg&#10;AAAACQEAAA8AAABkcnMvZG93bnJldi54bWxMj8tOwzAQRfdI/IM1SGxQaxMJ8iBOhSrYIUQLqCzd&#10;eIijxHYUu036952uYDm6R/eeKVez7dkRx9B6J+F+KYChq71uXSPh6/N1kQELUTmteu9QwgkDrKrr&#10;q1IV2k9ug8dtbBiVuFAoCSbGoeA81AatCks/oKPs149WRTrHhutRTVRue54I8citah0tGDXg2mDd&#10;bQ9WQvduPja7t/VPfcexa6ZvsctOL1Le3szPT8AizvEPhos+qUNFTnt/cDqwXsIizUk9SsjTFBgB&#10;SZYA2xP4IHLgVcn/f1CdAQAA//8DAFBLAQItABQABgAIAAAAIQDkmcPA+wAAAOEBAAATAAAAAAAA&#10;AAAAAAAAAAAAAABbQ29udGVudF9UeXBlc10ueG1sUEsBAi0AFAAGAAgAAAAhACOyauHXAAAAlAEA&#10;AAsAAAAAAAAAAAAAAAAALAEAAF9yZWxzLy5yZWxzUEsBAi0AFAAGAAgAAAAhAN9ZM6F7AgAABwUA&#10;AA4AAAAAAAAAAAAAAAAALAIAAGRycy9lMm9Eb2MueG1sUEsBAi0AFAAGAAgAAAAhAPY7zhLgAAAA&#10;CQEAAA8AAAAAAAAAAAAAAAAA0wQAAGRycy9kb3ducmV2LnhtbFBLBQYAAAAABAAEAPMAAADgBQAA&#10;AAA=&#10;" filled="f">
                <v:textbox inset="0,0,0,0">
                  <w:txbxContent>
                    <w:p w14:paraId="59CE5E48" w14:textId="7CA42EC2" w:rsidR="00F911AD" w:rsidRPr="001269F9" w:rsidRDefault="00F911AD" w:rsidP="00C45412">
                      <w:pPr>
                        <w:jc w:val="center"/>
                        <w:rPr>
                          <w:sz w:val="20"/>
                        </w:rPr>
                      </w:pPr>
                      <w:r>
                        <w:rPr>
                          <w:sz w:val="20"/>
                        </w:rPr>
                        <w:t>Sanctify</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263481C7" wp14:editId="54D3A6C8">
                <wp:simplePos x="0" y="0"/>
                <wp:positionH relativeFrom="column">
                  <wp:posOffset>-507365</wp:posOffset>
                </wp:positionH>
                <wp:positionV relativeFrom="paragraph">
                  <wp:posOffset>275590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28A77D" w14:textId="3C1939FE" w:rsidR="00F911AD" w:rsidRPr="001269F9" w:rsidRDefault="00F911AD" w:rsidP="00D347DB">
                            <w:pPr>
                              <w:jc w:val="center"/>
                              <w:rPr>
                                <w:sz w:val="20"/>
                              </w:rPr>
                            </w:pPr>
                            <w:r>
                              <w:rPr>
                                <w:sz w:val="20"/>
                              </w:rPr>
                              <w:t>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8" type="#_x0000_t202" style="position:absolute;left:0;text-align:left;margin-left:-39.9pt;margin-top:21.7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EE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a8&#10;YJGtZk/gC6vTdMLfBIJG2x8YdTCZFXbf98RyjOQHBd4KYzwEdgi2Q0AUha0V9hilcOnTuO+NFbsG&#10;kJN7lb4D/9UieuOZxdG1MG1RxPHPEMb5/D1mPf+/Fr8BAAD//wMAUEsDBBQABgAIAAAAIQCcjmX/&#10;4AAAAAgBAAAPAAAAZHJzL2Rvd25yZXYueG1sTI9BS8NAFITvgv9heYIXaTfGEtOYlyJFb0VsVepx&#10;m30mIdm3Ibtt0n/v9qTHYYaZb/LVZDpxosE1lhHu5xEI4tLqhiuEz4/XWQrCecVadZYJ4UwOVsX1&#10;Va4ybUfe0mnnKxFK2GUKofa+z6R0ZU1GubntiYP3YwejfJBDJfWgxlBuOhlHUSKNajgs1KqndU1l&#10;uzsahPatft/uN+vv8k5SW41f0T49vyDe3kzPTyA8Tf4vDBf8gA5FYDrYI2snOoTZ4zKge4TFwwJE&#10;CMRpDOKAsEwSkEUu/x8ofgEAAP//AwBQSwECLQAUAAYACAAAACEA5JnDwPsAAADhAQAAEwAAAAAA&#10;AAAAAAAAAAAAAAAAW0NvbnRlbnRfVHlwZXNdLnhtbFBLAQItABQABgAIAAAAIQAjsmrh1wAAAJQB&#10;AAALAAAAAAAAAAAAAAAAACwBAABfcmVscy8ucmVsc1BLAQItABQABgAIAAAAIQC5R4QRfAIAAAcF&#10;AAAOAAAAAAAAAAAAAAAAACwCAABkcnMvZTJvRG9jLnhtbFBLAQItABQABgAIAAAAIQCcjmX/4AAA&#10;AAgBAAAPAAAAAAAAAAAAAAAAANQEAABkcnMvZG93bnJldi54bWxQSwUGAAAAAAQABADzAAAA4QUA&#10;AAAA&#10;" filled="f">
                <v:textbox inset="0,0,0,0">
                  <w:txbxContent>
                    <w:p w14:paraId="6728A77D" w14:textId="3C1939FE" w:rsidR="00F911AD" w:rsidRPr="001269F9" w:rsidRDefault="00F911AD" w:rsidP="00D347DB">
                      <w:pPr>
                        <w:jc w:val="center"/>
                        <w:rPr>
                          <w:sz w:val="20"/>
                        </w:rPr>
                      </w:pPr>
                      <w:r>
                        <w:rPr>
                          <w:sz w:val="20"/>
                        </w:rPr>
                        <w:t>Circumstances</w:t>
                      </w:r>
                    </w:p>
                  </w:txbxContent>
                </v:textbox>
              </v:shape>
            </w:pict>
          </mc:Fallback>
        </mc:AlternateContent>
      </w:r>
      <w:r w:rsidR="00E7483B">
        <w:rPr>
          <w:rFonts w:cs="Arial"/>
        </w:rPr>
        <w:t xml:space="preserve">Now they stand there at the tabernacle wondering how long this will last. </w:t>
      </w:r>
    </w:p>
    <w:p w14:paraId="43770897" w14:textId="55A51564" w:rsidR="00E7483B" w:rsidRDefault="00E7483B" w:rsidP="00E7483B">
      <w:pPr>
        <w:pStyle w:val="Heading4"/>
        <w:rPr>
          <w:rFonts w:cs="Arial"/>
        </w:rPr>
      </w:pPr>
      <w:r>
        <w:rPr>
          <w:rFonts w:cs="Arial"/>
        </w:rPr>
        <w:t>But how could they experience God’s blessing, guidance and reality continually?</w:t>
      </w:r>
    </w:p>
    <w:p w14:paraId="48915CA0" w14:textId="5F5CC5F2" w:rsidR="00E7483B" w:rsidRPr="00FD7B79" w:rsidRDefault="00BF60C2" w:rsidP="00E7483B">
      <w:pPr>
        <w:pStyle w:val="Heading3"/>
        <w:ind w:right="-10"/>
        <w:rPr>
          <w:rFonts w:cs="Arial"/>
        </w:rPr>
      </w:pPr>
      <w:r w:rsidRPr="00C45412">
        <w:rPr>
          <w:rFonts w:cs="Arial"/>
          <w:noProof/>
          <w:lang w:eastAsia="en-US"/>
        </w:rPr>
        <mc:AlternateContent>
          <mc:Choice Requires="wps">
            <w:drawing>
              <wp:anchor distT="0" distB="0" distL="114300" distR="114300" simplePos="0" relativeHeight="251726336" behindDoc="0" locked="0" layoutInCell="1" allowOverlap="1" wp14:anchorId="0522B20E" wp14:editId="1F156E19">
                <wp:simplePos x="0" y="0"/>
                <wp:positionH relativeFrom="column">
                  <wp:posOffset>-507365</wp:posOffset>
                </wp:positionH>
                <wp:positionV relativeFrom="paragraph">
                  <wp:posOffset>335280</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36886B" w14:textId="3A39A580" w:rsidR="00F911AD" w:rsidRPr="001269F9" w:rsidRDefault="00F911AD" w:rsidP="00C45412">
                            <w:pPr>
                              <w:jc w:val="center"/>
                              <w:rPr>
                                <w:sz w:val="20"/>
                              </w:rPr>
                            </w:pPr>
                            <w:r>
                              <w:rPr>
                                <w:sz w:val="20"/>
                              </w:rPr>
                              <w:t>Set Apart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9" type="#_x0000_t202" style="position:absolute;left:0;text-align:left;margin-left:-39.9pt;margin-top:26.4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jgMnwCAAAHBQAADgAAAGRycy9lMm9Eb2MueG1srFTJbtswEL0X6D8QvDuSvCpC5CD1UhRIFyDp&#10;B9AkZRGlSJakLaVF/71DynKc5lIU5UEacXl8b+aNbm67RqIjt05oVeLsKsWIK6qZUPsSf33cjnKM&#10;nCeKEakVL/ETd/h2+fbNTWsKPta1loxbBCDKFa0pce29KZLE0Zo3xF1pwxUsVto2xMOn3SfMkhbQ&#10;G5mM03SetNoyYzXlzsHsul/Ey4hfVZz6z1XluEeyxMDNx6eNz114JssbUuwtMbWgJxrkH1g0RCi4&#10;9Ay1Jp6ggxWvoBpBrXa68ldUN4muKkF51ABqsvQPNQ81MTxqgeQ4c06T+3+w9NPxi0WClXgBlVKk&#10;gRo98s6jd7pDi5Ce1rgCdj0Y2Oc7mIYyR6nO3Gv6zSGlVzVRe35nrW5rThjQy8LJ5OJoj+MCyK79&#10;qBlcQw5eR6Cusk3IHWQDATqU6elcmkCFwuQ8n+UprFBYmkwW+TiWLiHFcNhY599z3aAQlNhC5SM4&#10;Od47H8iQYtgS7lJ6K6SM1ZcKtSW+no1nvSwtBQuLYZuz+91KWnQkwT9xRGWwcrmtER5cLEVTYmAJ&#10;o/dVSMZGsXiLJ0L2MTCRKoCDNuB2inq3/LxOrzf5Jp+OpuP5ZjRNGRvdbVfT0XybLWbryXq1Wme/&#10;As9sWtSCMa4C1cG52fTvnHHqod5zZ+++kPRC+TaO18qTlzRilkHV8I7qogtC4XsL+G7XRb9N8oAX&#10;LLLT7Al8YXXfnfA3gaDW9gdGLXRmid33A7EcI/lBgbdCGw+BHYLdEBBF4WiJPUZ9uPJ9ux+MFfsa&#10;kHv3Kn0H/qtE9MYzi5NroduiiNOfIbTz5Xfc9fz/Wv4GAAD//wMAUEsDBBQABgAIAAAAIQDhaO/r&#10;3wAAAAkBAAAPAAAAZHJzL2Rvd25yZXYueG1sTI/BSsNAEIbvgu+wjOBF2l0D1jRmU6ToTcRWSz1u&#10;kzEbkp0N2W2Tvr3jqZ6GYT7++f58NblOnHAIjScN93MFAqn0VUO1hq/P11kKIkRDlek8oYYzBlgV&#10;11e5ySo/0gZP21gLDqGQGQ02xj6TMpQWnQlz3yPx7ccPzkReh1pWgxk53HUyUWohnWmIP1jT49pi&#10;2W6PTkP7bj82+7f1d3knsa3Hndqn5xetb2+m5ycQEad4geFPn9WhYKeDP1IVRKdh9rhk9ajhIeHJ&#10;QJImIA4MqoUCWeTyf4PiFwAA//8DAFBLAQItABQABgAIAAAAIQDkmcPA+wAAAOEBAAATAAAAAAAA&#10;AAAAAAAAAAAAAABbQ29udGVudF9UeXBlc10ueG1sUEsBAi0AFAAGAAgAAAAhACOyauHXAAAAlAEA&#10;AAsAAAAAAAAAAAAAAAAALAEAAF9yZWxzLy5yZWxzUEsBAi0AFAAGAAgAAAAhAHPY4DJ8AgAABwUA&#10;AA4AAAAAAAAAAAAAAAAALAIAAGRycy9lMm9Eb2MueG1sUEsBAi0AFAAGAAgAAAAhAOFo7+vfAAAA&#10;CQEAAA8AAAAAAAAAAAAAAAAA1AQAAGRycy9kb3ducmV2LnhtbFBLBQYAAAAABAAEAPMAAADgBQAA&#10;AAA=&#10;" filled="f">
                <v:textbox inset="0,0,0,0">
                  <w:txbxContent>
                    <w:p w14:paraId="5536886B" w14:textId="3A39A580" w:rsidR="00F911AD" w:rsidRPr="001269F9" w:rsidRDefault="00F911AD" w:rsidP="00C45412">
                      <w:pPr>
                        <w:jc w:val="center"/>
                        <w:rPr>
                          <w:sz w:val="20"/>
                        </w:rPr>
                      </w:pPr>
                      <w:r>
                        <w:rPr>
                          <w:sz w:val="20"/>
                        </w:rPr>
                        <w:t>Set Apart</w:t>
                      </w:r>
                    </w:p>
                  </w:txbxContent>
                </v:textbox>
              </v:shape>
            </w:pict>
          </mc:Fallback>
        </mc:AlternateContent>
      </w:r>
      <w:r w:rsidR="00E7483B" w:rsidRPr="00FD7B79">
        <w:rPr>
          <w:rFonts w:cs="Arial"/>
          <w:u w:val="single"/>
        </w:rPr>
        <w:t>Preview</w:t>
      </w:r>
      <w:r w:rsidR="00E7483B" w:rsidRPr="00FD7B79">
        <w:rPr>
          <w:rFonts w:cs="Arial"/>
        </w:rPr>
        <w:t xml:space="preserve">: </w:t>
      </w:r>
      <w:r w:rsidR="00E7483B">
        <w:rPr>
          <w:rFonts w:cs="Arial"/>
        </w:rPr>
        <w:t>Sanctification is our key word for Leviticus. This means, “set apart” for God. Here we see two ways to assure God’s presence in our experience.</w:t>
      </w:r>
    </w:p>
    <w:p w14:paraId="0B9B42D1" w14:textId="374B706C" w:rsidR="00E7483B" w:rsidRPr="00FD7B79" w:rsidRDefault="00C45412" w:rsidP="00E7483B">
      <w:pPr>
        <w:pStyle w:val="Heading3"/>
        <w:ind w:right="-10"/>
        <w:rPr>
          <w:rFonts w:cs="Arial"/>
        </w:rPr>
      </w:pPr>
      <w:r w:rsidRPr="00C45412">
        <w:rPr>
          <w:rFonts w:cs="Arial"/>
          <w:noProof/>
          <w:lang w:eastAsia="en-US"/>
        </w:rPr>
        <mc:AlternateContent>
          <mc:Choice Requires="wps">
            <w:drawing>
              <wp:anchor distT="0" distB="0" distL="114300" distR="114300" simplePos="0" relativeHeight="251697664" behindDoc="0" locked="0" layoutInCell="1" allowOverlap="1" wp14:anchorId="18EEC5DF" wp14:editId="0C7A0E2C">
                <wp:simplePos x="0" y="0"/>
                <wp:positionH relativeFrom="column">
                  <wp:posOffset>-507365</wp:posOffset>
                </wp:positionH>
                <wp:positionV relativeFrom="paragraph">
                  <wp:posOffset>211455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232F68" w14:textId="54183768" w:rsidR="00F911AD" w:rsidRPr="001269F9" w:rsidRDefault="00F911AD" w:rsidP="00C45412">
                            <w:pPr>
                              <w:jc w:val="center"/>
                              <w:rPr>
                                <w:sz w:val="20"/>
                              </w:rPr>
                            </w:pPr>
                            <w:r>
                              <w:rPr>
                                <w:sz w:val="20"/>
                              </w:rPr>
                              <w:t>• Leviticus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0" type="#_x0000_t202" style="position:absolute;left:0;text-align:left;margin-left:-39.9pt;margin-top:16.6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ikn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gyxUiR&#10;Bmr0wDuP3ukOXYX0tMYVsOvewD7fwTSUOUp15k7Tbw4pva6JOvCVtbqtOWFALwsnk2dHexwXQPbt&#10;R83gGnL0OgJ1lW1C7iAbCNChTI+X0gQqFCYX+TxPYYXC0nR6lU9i6RJSDIeNdf491w0KQYktVD6C&#10;k9Od84EMKYYt4S6ld0LKWH2pUFvi6/lk3svSUrCwGLY5e9ivpUUnEvwTR1QGK8+3NcKDi6VoSgws&#10;YfS+CsnYKhZv8UTIPgYmUgVw0AbczlHvlp/X6fU23+az0Wyy2I5mKWOj1W49Gy122dV8M92s15vs&#10;V+CZzYpaMMZVoDo4N5v9nTPOPdR77uLdF5JeKN/F8Vp58pJGzDKoGt5RXXRBKHxvAd/tu+i3LA94&#10;wSJ7zR7BF1b33Ql/EwhqbX9g1EJnlth9PxLLMZIfFHgrtPEQ2CHYDwFRFI6W2GPUh2vft/vRWHGo&#10;Abl3r9Ir8F8lojeeWJxdC90WRZz/DKGdn3/HXU//r+VvAAAA//8DAFBLAwQUAAYACAAAACEAz4+S&#10;9OAAAAAIAQAADwAAAGRycy9kb3ducmV2LnhtbEyPQUvDQBSE74L/YXmCF2k3JlhjzEuRojeRtrbU&#10;4zZ5ZkOyb0N226T/3vWkx2GGmW/y5WQ6cabBNZYR7ucRCOLSVg3XCLvPt1kKwnnFleosE8KFHCyL&#10;66tcZZUdeUPnra9FKGGXKQTtfZ9J6UpNRrm57YmD920Ho3yQQy2rQY2h3HQyjqKFNKrhsKBVTytN&#10;Zbs9GYT2Q683h/fVV3knqa3HfXRIL6+ItzfTyzMIT5P/C8MvfkCHIjAd7YkrJzqE2eNTQPcISZKA&#10;CIE4jUEcEdLFA8gil/8PFD8AAAD//wMAUEsBAi0AFAAGAAgAAAAhAOSZw8D7AAAA4QEAABMAAAAA&#10;AAAAAAAAAAAAAAAAAFtDb250ZW50X1R5cGVzXS54bWxQSwECLQAUAAYACAAAACEAI7Jq4dcAAACU&#10;AQAACwAAAAAAAAAAAAAAAAAsAQAAX3JlbHMvLnJlbHNQSwECLQAUAAYACAAAACEARPTikn0CAAAH&#10;BQAADgAAAAAAAAAAAAAAAAAsAgAAZHJzL2Uyb0RvYy54bWxQSwECLQAUAAYACAAAACEAz4+S9OAA&#10;AAAIAQAADwAAAAAAAAAAAAAAAADVBAAAZHJzL2Rvd25yZXYueG1sUEsFBgAAAAAEAAQA8wAAAOIF&#10;AAAAAA==&#10;" filled="f">
                <v:textbox inset="0,0,0,0">
                  <w:txbxContent>
                    <w:p w14:paraId="41232F68" w14:textId="54183768" w:rsidR="00F911AD" w:rsidRPr="001269F9" w:rsidRDefault="00F911AD" w:rsidP="00C45412">
                      <w:pPr>
                        <w:jc w:val="center"/>
                        <w:rPr>
                          <w:sz w:val="20"/>
                        </w:rPr>
                      </w:pPr>
                      <w:r>
                        <w:rPr>
                          <w:sz w:val="20"/>
                        </w:rPr>
                        <w:t>• Leviticus</w:t>
                      </w:r>
                    </w:p>
                  </w:txbxContent>
                </v:textbox>
              </v:shape>
            </w:pict>
          </mc:Fallback>
        </mc:AlternateContent>
      </w:r>
      <w:r w:rsidR="00E7483B" w:rsidRPr="00FD7B79">
        <w:rPr>
          <w:rFonts w:cs="Arial"/>
          <w:u w:val="single"/>
        </w:rPr>
        <w:t>Text</w:t>
      </w:r>
      <w:r w:rsidR="00E7483B" w:rsidRPr="00FD7B79">
        <w:rPr>
          <w:rFonts w:cs="Arial"/>
        </w:rPr>
        <w:t xml:space="preserve">: </w:t>
      </w:r>
      <w:r w:rsidR="00E7483B">
        <w:rPr>
          <w:rFonts w:cs="Arial"/>
        </w:rPr>
        <w:t xml:space="preserve">These two ways to </w:t>
      </w:r>
      <w:r w:rsidR="00E7483B" w:rsidRPr="00512C6C">
        <w:rPr>
          <w:rFonts w:cs="Arial"/>
          <w:szCs w:val="22"/>
        </w:rPr>
        <w:t>continue to enjoy God’s presence</w:t>
      </w:r>
      <w:r w:rsidR="00E7483B">
        <w:rPr>
          <w:rFonts w:cs="Arial"/>
          <w:szCs w:val="22"/>
        </w:rPr>
        <w:t xml:space="preserve"> sum up the entire book of Leviticus, which we will survey today. </w:t>
      </w:r>
    </w:p>
    <w:p w14:paraId="5E5EF37D" w14:textId="682FB4F1" w:rsidR="00E7483B" w:rsidRPr="00FD7B79" w:rsidRDefault="000D66C9" w:rsidP="00E7483B">
      <w:pPr>
        <w:rPr>
          <w:rFonts w:cs="Arial"/>
        </w:rPr>
      </w:pPr>
      <w:r w:rsidRPr="00C45412">
        <w:rPr>
          <w:rFonts w:cs="Arial"/>
          <w:noProof/>
          <w:lang w:eastAsia="en-US"/>
        </w:rPr>
        <mc:AlternateContent>
          <mc:Choice Requires="wps">
            <w:drawing>
              <wp:anchor distT="0" distB="0" distL="114300" distR="114300" simplePos="0" relativeHeight="251698688" behindDoc="0" locked="0" layoutInCell="1" allowOverlap="1" wp14:anchorId="28976796" wp14:editId="751E5210">
                <wp:simplePos x="0" y="0"/>
                <wp:positionH relativeFrom="column">
                  <wp:posOffset>-507365</wp:posOffset>
                </wp:positionH>
                <wp:positionV relativeFrom="paragraph">
                  <wp:posOffset>73660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DE8A7C" w14:textId="0B9B707F" w:rsidR="00F911AD" w:rsidRPr="001269F9" w:rsidRDefault="00F911AD" w:rsidP="00C4541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1" type="#_x0000_t202" style="position:absolute;margin-left:-39.9pt;margin-top:5.8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IrMn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2nJ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irO7&#10;dpo9gi+sTt0JfxMIWm2/Y9RDZ9bYfTsQyzGS7xR4K7TxGNgx2I0BURSO1thjlMKVT+1+MFbsW0BO&#10;7lX6DvzXiOiNYNTE4uRa6LYo4vRnCO389Dvu+v3/Wv4CAAD//wMAUEsDBBQABgAIAAAAIQCypr22&#10;3wAAAAgBAAAPAAAAZHJzL2Rvd25yZXYueG1sTI9BS8NAFITvgv9heYIXaTcNEmPMpkjRm4itSj1u&#10;s89sSPZtyG6b9N/7POlxmGHmm3I9u16ccAytJwWrZQICqfampUbBx/vzIgcRoiaje0+o4IwB1tXl&#10;RakL4yfa4mkXG8ElFAqtwMY4FFKG2qLTYekHJPa+/eh0ZDk20ox64nLXyzRJMul0S7xg9YAbi3W3&#10;OzoF3at92+5fNl/1jcSumT6TfX5+Uur6an58ABFxjn9h+MVndKiY6eCPZILoFSzu7hk9srHKQHAg&#10;zVMQBwXZbQ6yKuX/A9UPAAAA//8DAFBLAQItABQABgAIAAAAIQDkmcPA+wAAAOEBAAATAAAAAAAA&#10;AAAAAAAAAAAAAABbQ29udGVudF9UeXBlc10ueG1sUEsBAi0AFAAGAAgAAAAhACOyauHXAAAAlAEA&#10;AAsAAAAAAAAAAAAAAAAALAEAAF9yZWxzLy5yZWxzUEsBAi0AFAAGAAgAAAAhAOByKzJ8AgAABwUA&#10;AA4AAAAAAAAAAAAAAAAALAIAAGRycy9lMm9Eb2MueG1sUEsBAi0AFAAGAAgAAAAhALKmvbbfAAAA&#10;CAEAAA8AAAAAAAAAAAAAAAAA1AQAAGRycy9kb3ducmV2LnhtbFBLBQYAAAAABAAEAPMAAADgBQAA&#10;AAA=&#10;" filled="f">
                <v:textbox inset="0,0,0,0">
                  <w:txbxContent>
                    <w:p w14:paraId="7DDE8A7C" w14:textId="0B9B707F" w:rsidR="00F911AD" w:rsidRPr="001269F9" w:rsidRDefault="00F911AD" w:rsidP="00C45412">
                      <w:pPr>
                        <w:jc w:val="center"/>
                        <w:rPr>
                          <w:sz w:val="20"/>
                        </w:rPr>
                      </w:pPr>
                      <w:r>
                        <w:rPr>
                          <w:sz w:val="20"/>
                        </w:rPr>
                        <w:t>Subject</w:t>
                      </w:r>
                    </w:p>
                  </w:txbxContent>
                </v:textbox>
              </v:shape>
            </w:pict>
          </mc:Fallback>
        </mc:AlternateContent>
      </w:r>
    </w:p>
    <w:p w14:paraId="7BAFD8A6" w14:textId="60AD01EC" w:rsidR="00E7483B" w:rsidRPr="00FD7B79" w:rsidRDefault="00E7483B" w:rsidP="00E7483B">
      <w:pPr>
        <w:rPr>
          <w:rFonts w:cs="Arial"/>
        </w:rPr>
      </w:pPr>
      <w:r w:rsidRPr="00FD7B79">
        <w:rPr>
          <w:rFonts w:cs="Arial"/>
        </w:rPr>
        <w:t>(</w:t>
      </w:r>
      <w:r>
        <w:rPr>
          <w:rFonts w:cs="Arial"/>
        </w:rPr>
        <w:t xml:space="preserve">What is the first way to </w:t>
      </w:r>
      <w:r w:rsidRPr="00512C6C">
        <w:rPr>
          <w:rFonts w:cs="Arial"/>
          <w:szCs w:val="22"/>
        </w:rPr>
        <w:t>continue to enjoy God’s presence</w:t>
      </w:r>
      <w:r>
        <w:rPr>
          <w:rFonts w:cs="Arial"/>
          <w:szCs w:val="22"/>
        </w:rPr>
        <w:t>?</w:t>
      </w:r>
      <w:r w:rsidRPr="00FD7B79">
        <w:rPr>
          <w:rFonts w:cs="Arial"/>
        </w:rPr>
        <w:t>)</w:t>
      </w:r>
    </w:p>
    <w:p w14:paraId="24175B22" w14:textId="0B2E5500" w:rsidR="00E7483B" w:rsidRPr="00FD7B79" w:rsidRDefault="00C45412" w:rsidP="00E7483B">
      <w:pPr>
        <w:pStyle w:val="Heading1"/>
        <w:rPr>
          <w:rFonts w:cs="Arial"/>
        </w:rPr>
      </w:pPr>
      <w:r w:rsidRPr="00C45412">
        <w:rPr>
          <w:rFonts w:cs="Arial"/>
          <w:noProof/>
          <w:lang w:eastAsia="en-US"/>
        </w:rPr>
        <mc:AlternateContent>
          <mc:Choice Requires="wps">
            <w:drawing>
              <wp:anchor distT="0" distB="0" distL="114300" distR="114300" simplePos="0" relativeHeight="251699712" behindDoc="0" locked="0" layoutInCell="1" allowOverlap="1" wp14:anchorId="2FD42548" wp14:editId="3A41890B">
                <wp:simplePos x="0" y="0"/>
                <wp:positionH relativeFrom="column">
                  <wp:posOffset>-507365</wp:posOffset>
                </wp:positionH>
                <wp:positionV relativeFrom="paragraph">
                  <wp:posOffset>88265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73B1DA" w14:textId="3DFF5CC1" w:rsidR="00F911AD" w:rsidRPr="001269F9" w:rsidRDefault="00F911AD" w:rsidP="00C4541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2" type="#_x0000_t202" style="position:absolute;left:0;text-align:left;margin-left:-39.9pt;margin-top:6.9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DiYX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2i3rJZwAsS&#10;2QJ/QF1Y6LsTXxM0arA/KGmxMwvqvu+ZFZSoDxq1Fdp4MOxgbAeD6RKPFtRT0ptL37f73li5qxG5&#10;V6+GG9RfJaM2nlgcVYvdFoM4vgyhnZ/P466n92vxCwAA//8DAFBLAwQUAAYACAAAACEAcBXL/98A&#10;AAAIAQAADwAAAGRycy9kb3ducmV2LnhtbEyPQUvDQBSE74L/YXmCF2k3jdCmMZsiRW8itir1uM0+&#10;syHZtyG7bdJ/7/Okx2GGmW+KzeQ6ccYhNJ4ULOYJCKTKm4ZqBR/vz7MMRIiajO48oYILBtiU11eF&#10;zo0faYfnfawFl1DItQIbY59LGSqLToe575HY+/aD05HlUEsz6JHLXSfTJFlKpxviBat73Fqs2v3J&#10;KWhf7dvu8LL9qu4ktvX4mRyyy5NStzfT4wOIiFP8C8MvPqNDyUxHfyITRKdgtlozemTjfg2CA2mW&#10;gjgqWK4WIMtC/j9Q/gAAAP//AwBQSwECLQAUAAYACAAAACEA5JnDwPsAAADhAQAAEwAAAAAAAAAA&#10;AAAAAAAAAAAAW0NvbnRlbnRfVHlwZXNdLnhtbFBLAQItABQABgAIAAAAIQAjsmrh1wAAAJQBAAAL&#10;AAAAAAAAAAAAAAAAACwBAABfcmVscy8ucmVsc1BLAQItABQABgAIAAAAIQCywOJhegIAAAcFAAAO&#10;AAAAAAAAAAAAAAAAACwCAABkcnMvZTJvRG9jLnhtbFBLAQItABQABgAIAAAAIQBwFcv/3wAAAAgB&#10;AAAPAAAAAAAAAAAAAAAAANIEAABkcnMvZG93bnJldi54bWxQSwUGAAAAAAQABADzAAAA3gUAAAAA&#10;" filled="f">
                <v:textbox inset="0,0,0,0">
                  <w:txbxContent>
                    <w:p w14:paraId="5D73B1DA" w14:textId="3DFF5CC1" w:rsidR="00F911AD" w:rsidRPr="001269F9" w:rsidRDefault="00F911AD" w:rsidP="00C45412">
                      <w:pPr>
                        <w:jc w:val="center"/>
                        <w:rPr>
                          <w:sz w:val="20"/>
                        </w:rPr>
                      </w:pPr>
                      <w:r>
                        <w:rPr>
                          <w:sz w:val="20"/>
                        </w:rPr>
                        <w:t>MP</w:t>
                      </w:r>
                    </w:p>
                  </w:txbxContent>
                </v:textbox>
              </v:shape>
            </w:pict>
          </mc:Fallback>
        </mc:AlternateContent>
      </w:r>
      <w:r w:rsidR="00E7483B" w:rsidRPr="00FD7B79">
        <w:rPr>
          <w:rFonts w:cs="Arial"/>
        </w:rPr>
        <w:t>I.</w:t>
      </w:r>
      <w:r w:rsidR="00E7483B" w:rsidRPr="00FD7B79">
        <w:rPr>
          <w:rFonts w:cs="Arial"/>
        </w:rPr>
        <w:tab/>
      </w:r>
      <w:r w:rsidR="00E7483B" w:rsidRPr="001B427B">
        <w:rPr>
          <w:rFonts w:cs="Arial"/>
          <w:u w:val="single"/>
        </w:rPr>
        <w:t>Confess</w:t>
      </w:r>
      <w:r w:rsidR="00E7483B">
        <w:rPr>
          <w:rFonts w:cs="Arial"/>
        </w:rPr>
        <w:t xml:space="preserve"> </w:t>
      </w:r>
      <w:r w:rsidR="00C04B8A">
        <w:rPr>
          <w:rFonts w:cs="Arial"/>
        </w:rPr>
        <w:t>that God is all you need</w:t>
      </w:r>
      <w:r w:rsidR="00E7483B">
        <w:rPr>
          <w:rFonts w:cs="Arial"/>
        </w:rPr>
        <w:t xml:space="preserve"> (Lev 1–10).</w:t>
      </w:r>
    </w:p>
    <w:p w14:paraId="2F0FE086" w14:textId="692A1888" w:rsidR="00E7483B" w:rsidRPr="00FD7B79" w:rsidRDefault="00E7483B" w:rsidP="00E7483B">
      <w:pPr>
        <w:ind w:left="426"/>
        <w:rPr>
          <w:rFonts w:cs="Arial"/>
        </w:rPr>
      </w:pPr>
      <w:r w:rsidRPr="00FD7B79">
        <w:rPr>
          <w:rFonts w:cs="Arial"/>
        </w:rPr>
        <w:t>[</w:t>
      </w:r>
      <w:r w:rsidR="00C04B8A">
        <w:rPr>
          <w:rFonts w:cs="Arial"/>
        </w:rPr>
        <w:t>Admit that you are nothing without the L</w:t>
      </w:r>
      <w:r w:rsidR="00C04B8A" w:rsidRPr="00C04B8A">
        <w:rPr>
          <w:rFonts w:cs="Arial"/>
          <w:sz w:val="20"/>
        </w:rPr>
        <w:t>ORD</w:t>
      </w:r>
      <w:r w:rsidRPr="00FD7B79">
        <w:rPr>
          <w:rFonts w:cs="Arial"/>
        </w:rPr>
        <w:t>.]</w:t>
      </w:r>
    </w:p>
    <w:p w14:paraId="0F253EDD" w14:textId="0EFC14F7" w:rsidR="00E7483B" w:rsidRPr="00512C6C" w:rsidRDefault="001A42EF" w:rsidP="00E7483B">
      <w:pPr>
        <w:pStyle w:val="Heading2"/>
        <w:rPr>
          <w:rFonts w:cs="Arial"/>
          <w:szCs w:val="22"/>
        </w:rPr>
      </w:pPr>
      <w:r w:rsidRPr="00C45412">
        <w:rPr>
          <w:rFonts w:cs="Arial"/>
          <w:noProof/>
          <w:lang w:eastAsia="en-US"/>
        </w:rPr>
        <mc:AlternateContent>
          <mc:Choice Requires="wps">
            <w:drawing>
              <wp:anchor distT="0" distB="0" distL="114300" distR="114300" simplePos="0" relativeHeight="251728384" behindDoc="0" locked="0" layoutInCell="1" allowOverlap="1" wp14:anchorId="770904B1" wp14:editId="4918701E">
                <wp:simplePos x="0" y="0"/>
                <wp:positionH relativeFrom="column">
                  <wp:posOffset>-507365</wp:posOffset>
                </wp:positionH>
                <wp:positionV relativeFrom="paragraph">
                  <wp:posOffset>45720</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D3F270" w14:textId="035A6158" w:rsidR="00F911AD" w:rsidRPr="001269F9" w:rsidRDefault="00F911AD" w:rsidP="001A42EF">
                            <w:pPr>
                              <w:jc w:val="center"/>
                              <w:rPr>
                                <w:sz w:val="20"/>
                              </w:rPr>
                            </w:pPr>
                            <w:r>
                              <w:rPr>
                                <w:sz w:val="20"/>
                              </w:rPr>
                              <w:t>Most Accurate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3" type="#_x0000_t202" style="position:absolute;left:0;text-align:left;margin-left:-39.9pt;margin-top:3.6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pYXwCAAAHBQAADgAAAGRycy9lMm9Eb2MueG1srFTbjtsgEH2v1H9AvGdt5x4rzirNpaq0vUi7&#10;/QACOEbFQIHE3lb99w44zu52X6qqPNhjLodzZs54edvWEp25dUKrAmc3KUZcUc2EOhb468N+MMfI&#10;eaIYkVrxAj9yh29Xb98sG5Pzoa60ZNwiAFEub0yBK+9NniSOVrwm7kYbrmCx1LYmHj7tMWGWNIBe&#10;y2SYptOk0ZYZqyl3Dma33SJeRfyy5NR/LkvHPZIFBm4+Pm18HsIzWS1JfrTEVIJeaJB/YFEToeDS&#10;K9SWeIJOVryCqgW12unS31BdJ7osBeVRA6jJ0j/U3FfE8KgFkuPMNU3u/8HST+cvFglW4NkCI0Vq&#10;qNEDbz16p1s0C+lpjMth172Bfb6FaShzlOrMnabfHFJ6UxF15GtrdVNxwoBeFk4mz452OC6AHJqP&#10;msE15OR1BGpLW4fcQTYQoEOZHq+lCVQoTE7nk3kKKxSWRqPZfBhLl5C8P2ys8++5rlEICmyh8hGc&#10;nO+cD2RI3m8Jdym9F1LG6kuFmgIvJsNJJ0tLwcJi2Obs8bCRFp1J8E8cURmsPN9WCw8ulqIuMLCE&#10;0fkqJGOnWLzFEyG7GJhIFcBBG3C7RJ1bfi7SxW6+m48H4+F0NxinjA3W+814MN1ns8l2tN1sttmv&#10;wDMb55VgjKtAtXduNv47Z1x6qPPc1bsvJL1Qvo/jtfLkJY2YZVDVv6O66IJQ+M4Cvj200W+jRcAL&#10;Fjlo9gi+sLrrTvibQFBp+wOjBjqzwO77iViOkfygwFuhjfvA9sGhD4iicLTAHqMu3Piu3U/GimMF&#10;yJ17lV6D/0oRvfHE4uJa6LYo4vJnCO38/Dvuevp/rX4DAAD//wMAUEsDBBQABgAIAAAAIQC1f1nJ&#10;3gAAAAcBAAAPAAAAZHJzL2Rvd25yZXYueG1sTM7BSsNAEAbgu+A7LCN4kXbXIG2MmRQpehNpq1KP&#10;2+yYhGRnQ3bbpG/f9aSnYfiHf758NdlOnGjwjWOE+7kCQVw603CF8PnxOktB+KDZ6M4xIZzJw6q4&#10;vsp1ZtzIWzrtQiViCftMI9Qh9JmUvqzJaj93PXHMftxgdYjrUEkz6DGW204mSi2k1Q3HD7XuaV1T&#10;2e6OFqF9rzfb/dv6u7yT1Fbjl9qn5xfE25vp+QlEoCn8HcMvP9KhiKaDO7LxokOYLR8jPSAsExAx&#10;T9I4DwgL9QCyyOV/f3EBAAD//wMAUEsBAi0AFAAGAAgAAAAhAOSZw8D7AAAA4QEAABMAAAAAAAAA&#10;AAAAAAAAAAAAAFtDb250ZW50X1R5cGVzXS54bWxQSwECLQAUAAYACAAAACEAI7Jq4dcAAACUAQAA&#10;CwAAAAAAAAAAAAAAAAAsAQAAX3JlbHMvLnJlbHNQSwECLQAUAAYACAAAACEAIWopYXwCAAAHBQAA&#10;DgAAAAAAAAAAAAAAAAAsAgAAZHJzL2Uyb0RvYy54bWxQSwECLQAUAAYACAAAACEAtX9Zyd4AAAAH&#10;AQAADwAAAAAAAAAAAAAAAADUBAAAZHJzL2Rvd25yZXYueG1sUEsFBgAAAAAEAAQA8wAAAN8FAAAA&#10;AA==&#10;" filled="f">
                <v:textbox inset="0,0,0,0">
                  <w:txbxContent>
                    <w:p w14:paraId="0DD3F270" w14:textId="035A6158" w:rsidR="00F911AD" w:rsidRPr="001269F9" w:rsidRDefault="00F911AD" w:rsidP="001A42EF">
                      <w:pPr>
                        <w:jc w:val="center"/>
                        <w:rPr>
                          <w:sz w:val="20"/>
                        </w:rPr>
                      </w:pPr>
                      <w:r>
                        <w:rPr>
                          <w:sz w:val="20"/>
                        </w:rPr>
                        <w:t>Most Accurate</w:t>
                      </w:r>
                    </w:p>
                  </w:txbxContent>
                </v:textbox>
              </v:shape>
            </w:pict>
          </mc:Fallback>
        </mc:AlternateContent>
      </w:r>
      <w:r w:rsidR="00E7483B" w:rsidRPr="00512C6C">
        <w:rPr>
          <w:rFonts w:cs="Arial"/>
          <w:i/>
          <w:szCs w:val="22"/>
        </w:rPr>
        <w:t>Sacrifices</w:t>
      </w:r>
      <w:r w:rsidR="00E7483B" w:rsidRPr="00512C6C">
        <w:rPr>
          <w:rFonts w:cs="Arial"/>
          <w:szCs w:val="22"/>
        </w:rPr>
        <w:t xml:space="preserve"> helped Israel maintain fellowship with God (Lev 1–10).</w:t>
      </w:r>
    </w:p>
    <w:p w14:paraId="22E95105" w14:textId="29017593" w:rsidR="00E7483B" w:rsidRPr="00512C6C" w:rsidRDefault="00ED2C30" w:rsidP="00E7483B">
      <w:pPr>
        <w:pStyle w:val="Heading3"/>
        <w:rPr>
          <w:rFonts w:cs="Arial"/>
          <w:szCs w:val="22"/>
        </w:rPr>
      </w:pPr>
      <w:r w:rsidRPr="008B1F91">
        <w:rPr>
          <w:rFonts w:cs="Arial"/>
          <w:noProof/>
          <w:lang w:eastAsia="en-US"/>
        </w:rPr>
        <w:lastRenderedPageBreak/>
        <mc:AlternateContent>
          <mc:Choice Requires="wps">
            <w:drawing>
              <wp:anchor distT="0" distB="0" distL="114300" distR="114300" simplePos="0" relativeHeight="251730432" behindDoc="0" locked="0" layoutInCell="1" allowOverlap="1" wp14:anchorId="720EBB26" wp14:editId="3A2E946B">
                <wp:simplePos x="0" y="0"/>
                <wp:positionH relativeFrom="column">
                  <wp:posOffset>-507365</wp:posOffset>
                </wp:positionH>
                <wp:positionV relativeFrom="paragraph">
                  <wp:posOffset>252730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A2A998" w14:textId="718854F6" w:rsidR="00F911AD" w:rsidRDefault="00F911AD" w:rsidP="00D347DB">
                            <w:pPr>
                              <w:jc w:val="center"/>
                              <w:rPr>
                                <w:sz w:val="20"/>
                              </w:rPr>
                            </w:pPr>
                            <w:r>
                              <w:rPr>
                                <w:sz w:val="20"/>
                              </w:rPr>
                              <w:t>Lev 1-7</w:t>
                            </w:r>
                          </w:p>
                          <w:p w14:paraId="77B7B876" w14:textId="1A8EC0D4" w:rsidR="00F911AD" w:rsidRPr="001269F9" w:rsidRDefault="00F911AD" w:rsidP="00D347DB">
                            <w:pPr>
                              <w:jc w:val="center"/>
                              <w:rPr>
                                <w:sz w:val="20"/>
                              </w:rPr>
                            </w:pPr>
                            <w:r>
                              <w:rPr>
                                <w:sz w:val="20"/>
                              </w:rPr>
                              <w:t>(26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4" type="#_x0000_t202" style="position:absolute;left:0;text-align:left;margin-left:-39.9pt;margin-top:19.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C04ns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W4gPQo&#10;0kKNHnnv0Tvdo6uQns64EnY9GNjne5iGMkepztxr+s0hpZcNUTt+Z63uGk4Y0MvCyeTs6IDjAsi2&#10;+6gZXEP2XkegvrZtyB1kAwE68Hg6lSZQoTA5L2ZFCisUli4vr4ppLF1CyvGwsc6/57pFIaiwhcpH&#10;cHK4dz6QIeW4Jdyl9EZIGasvFeoqfD2bzgZZWgoWFsM2Z3fbpbToQIJ/4ojKYOV8Wys8uFiKNqQx&#10;jMFXIRlrxeItngg5xMBEqgAO2oDbMRrc8vM6vV4X6yKf5NP5epKnjE3uNst8Mt9kV7PV5Wq5XGW/&#10;As8sLxvBGFeB6ujcLP87Zxx7aPDcybsvJL1QvonjtfLkJY2YZVA1vqO66IJQ+MECvt/20W95TFKw&#10;yFazJ/CF1UN3wt8EgkbbHxh10JkVdt/3xHKM5AcF3gptPAZ2DLZjQBSFoxX2GA3h0g/tvjdW7BpA&#10;Htyr9B34rxbRG88sjq6Fbosijn+G0M7n33HX8/9r8RsAAP//AwBQSwMEFAAGAAgAAAAhAK3Q7r7f&#10;AAAACAEAAA8AAABkcnMvZG93bnJldi54bWxMj0FLw0AQhe+C/2EZwYu0u6agacykSNGbiK1KPW6T&#10;MRuSnQ3ZbZP+e7enehoe83jve/lqsp040uAbxwj3cwWCuHRVwzXC1+frLAXhg+ZKd44J4UQeVsX1&#10;Va6zyo28oeM21CKGsM80ggmhz6T0pSGr/dz1xPH36warQ5RDLatBjzHcdjJR6kFa3XBsMLqntaGy&#10;3R4sQvtuPja7t/VPeSeprcdvtUtPL4i3N9PzE4hAU7iY4Ywf0aGITHt34MqLDmH2uIzoAWFxvtGQ&#10;pAmIPcJyoUAWufw/oPgDAAD//wMAUEsBAi0AFAAGAAgAAAAhAOSZw8D7AAAA4QEAABMAAAAAAAAA&#10;AAAAAAAAAAAAAFtDb250ZW50X1R5cGVzXS54bWxQSwECLQAUAAYACAAAACEAI7Jq4dcAAACUAQAA&#10;CwAAAAAAAAAAAAAAAAAsAQAAX3JlbHMvLnJlbHNQSwECLQAUAAYACAAAACEAgTC04nsCAAAHBQAA&#10;DgAAAAAAAAAAAAAAAAAsAgAAZHJzL2Uyb0RvYy54bWxQSwECLQAUAAYACAAAACEArdDuvt8AAAAI&#10;AQAADwAAAAAAAAAAAAAAAADTBAAAZHJzL2Rvd25yZXYueG1sUEsFBgAAAAAEAAQA8wAAAN8FAAAA&#10;AA==&#10;" filled="f">
                <v:textbox inset="0,0,0,0">
                  <w:txbxContent>
                    <w:p w14:paraId="5EA2A998" w14:textId="718854F6" w:rsidR="00F911AD" w:rsidRDefault="00F911AD" w:rsidP="00D347DB">
                      <w:pPr>
                        <w:jc w:val="center"/>
                        <w:rPr>
                          <w:sz w:val="20"/>
                        </w:rPr>
                      </w:pPr>
                      <w:r>
                        <w:rPr>
                          <w:sz w:val="20"/>
                        </w:rPr>
                        <w:t>Lev 1-7</w:t>
                      </w:r>
                    </w:p>
                    <w:p w14:paraId="77B7B876" w14:textId="1A8EC0D4" w:rsidR="00F911AD" w:rsidRPr="001269F9" w:rsidRDefault="00F911AD" w:rsidP="00D347DB">
                      <w:pPr>
                        <w:jc w:val="center"/>
                        <w:rPr>
                          <w:sz w:val="20"/>
                        </w:rPr>
                      </w:pPr>
                      <w:r>
                        <w:rPr>
                          <w:sz w:val="20"/>
                        </w:rPr>
                        <w:t>(26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7120" behindDoc="0" locked="0" layoutInCell="1" allowOverlap="1" wp14:anchorId="152FB9F3" wp14:editId="2800B134">
                <wp:simplePos x="0" y="0"/>
                <wp:positionH relativeFrom="column">
                  <wp:posOffset>-507365</wp:posOffset>
                </wp:positionH>
                <wp:positionV relativeFrom="paragraph">
                  <wp:posOffset>-90170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8DFD51" w14:textId="6197D106" w:rsidR="00F911AD" w:rsidRPr="001269F9" w:rsidRDefault="00F911AD" w:rsidP="00D347DB">
                            <w:pPr>
                              <w:jc w:val="center"/>
                              <w:rPr>
                                <w:sz w:val="20"/>
                              </w:rPr>
                            </w:pPr>
                            <w:r>
                              <w:rPr>
                                <w:sz w:val="20"/>
                              </w:rPr>
                              <w:t>OT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5" type="#_x0000_t202" style="position:absolute;left:0;text-align:left;margin-left:-39.9pt;margin-top:-7.0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HM3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Q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9Go4AX&#10;LLLX7Al8YXXXnfA3gaDS9gdGDXRmgd33I7EcI/lBgbdCG/eB7YN9HxBF4WiBPUZduPZdux+NFYcK&#10;kDv3Kr0C/5UieuOZxdm10G1RxPnPENr5+jvuev5/LX8DAAD//wMAUEsDBBQABgAIAAAAIQCTwcB3&#10;4QAAAAkBAAAPAAAAZHJzL2Rvd25yZXYueG1sTI/BTsMwEETvSPyDtUhcUOskIEhDnApVcEOoLa3K&#10;0Y2XJEq8jmK3Sf+e5QS3He1o5k2+nGwnzjj4xpGCeB6BQCqdaahSsPt8m6UgfNBkdOcIFVzQw7K4&#10;vsp1ZtxIGzxvQyU4hHymFdQh9JmUvqzRaj93PRL/vt1gdWA5VNIMeuRw28kkih6l1Q1xQ617XNVY&#10;ttuTVdB+1OvN4X31Vd5JbKtxHx3Sy6tStzfTyzOIgFP4M8MvPqNDwUxHdyLjRadg9rRg9MBH/BCD&#10;YEeSJiCOCu4XMcgil/8XFD8AAAD//wMAUEsBAi0AFAAGAAgAAAAhAOSZw8D7AAAA4QEAABMAAAAA&#10;AAAAAAAAAAAAAAAAAFtDb250ZW50X1R5cGVzXS54bWxQSwECLQAUAAYACAAAACEAI7Jq4dcAAACU&#10;AQAACwAAAAAAAAAAAAAAAAAsAQAAX3JlbHMvLnJlbHNQSwECLQAUAAYACAAAACEAN9YHM3wCAAAH&#10;BQAADgAAAAAAAAAAAAAAAAAsAgAAZHJzL2Uyb0RvYy54bWxQSwECLQAUAAYACAAAACEAk8HAd+EA&#10;AAAJAQAADwAAAAAAAAAAAAAAAADUBAAAZHJzL2Rvd25yZXYueG1sUEsFBgAAAAAEAAQA8wAAAOIF&#10;AAAAAA==&#10;" filled="f">
                <v:textbox inset="0,0,0,0">
                  <w:txbxContent>
                    <w:p w14:paraId="698DFD51" w14:textId="6197D106" w:rsidR="00F911AD" w:rsidRPr="001269F9" w:rsidRDefault="00F911AD" w:rsidP="00D347DB">
                      <w:pPr>
                        <w:jc w:val="center"/>
                        <w:rPr>
                          <w:sz w:val="20"/>
                        </w:rPr>
                      </w:pPr>
                      <w:r>
                        <w:rPr>
                          <w:sz w:val="20"/>
                        </w:rPr>
                        <w:t>OT Forgive</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8144" behindDoc="0" locked="0" layoutInCell="1" allowOverlap="1" wp14:anchorId="2BA184AF" wp14:editId="6E6BF0C8">
                <wp:simplePos x="0" y="0"/>
                <wp:positionH relativeFrom="column">
                  <wp:posOffset>-507365</wp:posOffset>
                </wp:positionH>
                <wp:positionV relativeFrom="paragraph">
                  <wp:posOffset>595630</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64322C" w14:textId="571F92DA" w:rsidR="00F911AD" w:rsidRDefault="00F911AD" w:rsidP="00D347DB">
                            <w:pPr>
                              <w:jc w:val="center"/>
                              <w:rPr>
                                <w:sz w:val="20"/>
                              </w:rPr>
                            </w:pPr>
                            <w:r>
                              <w:rPr>
                                <w:sz w:val="20"/>
                              </w:rPr>
                              <w:t>Lev 8-10</w:t>
                            </w:r>
                          </w:p>
                          <w:p w14:paraId="58051C67" w14:textId="70A25E19" w:rsidR="00F911AD" w:rsidRPr="001269F9" w:rsidRDefault="00F911AD" w:rsidP="00D347DB">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6" type="#_x0000_t202" style="position:absolute;left:0;text-align:left;margin-left:-39.9pt;margin-top:46.9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BRn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o8n2Ck&#10;SAM1euSdR+90h+YhPa1xBex6MLDPdzANZY5SnbnX9JtDSq9qovb8zlrd1pwwoJeFk8nF0R7HBZBd&#10;+1EzuIYcvI5AXWWbkDvIBgJ0KNPTuTSBCoXJ2WK6SGGFwtJkMl+MY+kSUgyHjXX+PdcNCkGJLVQ+&#10;gpPjvfOBDCmGLeEupbdCylh9qVBb4uvpeNrL0lKwsBi2ObvfraRFRxL8E0dUBiuX2xrhwcVSNCUG&#10;ljB6X4VkbBSLt3giZB8DE6kCOGgDbqeod8vP6/R6s9gs8lE+nm1GecrY6G67ykezbTafrifr1Wqd&#10;/Qo8s7yoBWNcBaqDc7P875xx6qHec2fvvpD0Qvk2jtfKk5c0YpZB1fCO6qILQuF7C/hu10W/TfKA&#10;Fyyy0+wJfGF1353wN4Gg1vYHRi10Zond9wOxHCP5QYG3QhsPgR2C3RAQReFoiT1GfbjyfbsfjBX7&#10;GpB79yp9B/6rRPTGM4uTa6HboojTnyG08+V33PX8/1r+BgAA//8DAFBLAwQUAAYACAAAACEA3kdQ&#10;8OAAAAAJAQAADwAAAGRycy9kb3ducmV2LnhtbEyPwU7DMAyG70i8Q2QkLmhLKIh1pemEJrghtA3Q&#10;OGaNaas2TtVka/f2mBOcLMuffn9/vppcJ044hMaThtu5AoFUettQpeHj/WWWggjRkDWdJ9RwxgCr&#10;4vIiN5n1I23xtIuV4BAKmdFQx9hnUoayRmfC3PdIfPv2gzOR16GSdjAjh7tOJko9SGca4g+16XFd&#10;Y9nujk5D+1ZvtvvX9Vd5I7Gtxk+1T8/PWl9fTU+PICJO8Q+GX31Wh4KdDv5INohOw2yxZPWoYXnH&#10;k4EkTUAcGLxfKJBFLv83KH4AAAD//wMAUEsBAi0AFAAGAAgAAAAhAOSZw8D7AAAA4QEAABMAAAAA&#10;AAAAAAAAAAAAAAAAAFtDb250ZW50X1R5cGVzXS54bWxQSwECLQAUAAYACAAAACEAI7Jq4dcAAACU&#10;AQAACwAAAAAAAAAAAAAAAAAsAQAAX3JlbHMvLnJlbHNQSwECLQAUAAYACAAAACEAjk1BRn0CAAAH&#10;BQAADgAAAAAAAAAAAAAAAAAsAgAAZHJzL2Uyb0RvYy54bWxQSwECLQAUAAYACAAAACEA3kdQ8OAA&#10;AAAJAQAADwAAAAAAAAAAAAAAAADVBAAAZHJzL2Rvd25yZXYueG1sUEsFBgAAAAAEAAQA8wAAAOIF&#10;AAAAAA==&#10;" filled="f">
                <v:textbox inset="0,0,0,0">
                  <w:txbxContent>
                    <w:p w14:paraId="2564322C" w14:textId="571F92DA" w:rsidR="00F911AD" w:rsidRDefault="00F911AD" w:rsidP="00D347DB">
                      <w:pPr>
                        <w:jc w:val="center"/>
                        <w:rPr>
                          <w:sz w:val="20"/>
                        </w:rPr>
                      </w:pPr>
                      <w:r>
                        <w:rPr>
                          <w:sz w:val="20"/>
                        </w:rPr>
                        <w:t>Lev 8-10</w:t>
                      </w:r>
                    </w:p>
                    <w:p w14:paraId="58051C67" w14:textId="70A25E19" w:rsidR="00F911AD" w:rsidRPr="001269F9" w:rsidRDefault="00F911AD" w:rsidP="00D347DB">
                      <w:pPr>
                        <w:jc w:val="center"/>
                        <w:rPr>
                          <w:sz w:val="20"/>
                        </w:rPr>
                      </w:pPr>
                      <w:r>
                        <w:rPr>
                          <w:sz w:val="20"/>
                        </w:rPr>
                        <w:t>(13 slides)</w:t>
                      </w:r>
                    </w:p>
                  </w:txbxContent>
                </v:textbox>
              </v:shape>
            </w:pict>
          </mc:Fallback>
        </mc:AlternateContent>
      </w:r>
      <w:r w:rsidR="00E7483B">
        <w:rPr>
          <w:rFonts w:cs="Arial"/>
          <w:szCs w:val="22"/>
        </w:rPr>
        <w:t xml:space="preserve">Sacrifices to </w:t>
      </w:r>
      <w:r w:rsidR="00E7483B" w:rsidRPr="00512C6C">
        <w:rPr>
          <w:rFonts w:cs="Arial"/>
          <w:szCs w:val="22"/>
        </w:rPr>
        <w:t xml:space="preserve">worship God and </w:t>
      </w:r>
      <w:r w:rsidR="00E7483B">
        <w:rPr>
          <w:rFonts w:cs="Arial"/>
          <w:szCs w:val="22"/>
        </w:rPr>
        <w:t>gain</w:t>
      </w:r>
      <w:r w:rsidR="00E7483B" w:rsidRPr="00512C6C">
        <w:rPr>
          <w:rFonts w:cs="Arial"/>
          <w:szCs w:val="22"/>
        </w:rPr>
        <w:t xml:space="preserve"> temporal cleansing </w:t>
      </w:r>
      <w:r w:rsidR="00E7483B">
        <w:rPr>
          <w:rFonts w:cs="Arial"/>
          <w:szCs w:val="22"/>
        </w:rPr>
        <w:t>kept</w:t>
      </w:r>
      <w:r w:rsidR="00E7483B" w:rsidRPr="00512C6C">
        <w:rPr>
          <w:rFonts w:cs="Arial"/>
          <w:szCs w:val="22"/>
        </w:rPr>
        <w:t xml:space="preserve"> God's presence with the nation (Lev 1–7).</w:t>
      </w:r>
    </w:p>
    <w:p w14:paraId="6BD5F126" w14:textId="77777777" w:rsidR="00E7483B" w:rsidRPr="00512C6C" w:rsidRDefault="00E7483B" w:rsidP="00E7483B">
      <w:pPr>
        <w:pStyle w:val="Heading3"/>
        <w:rPr>
          <w:rFonts w:cs="Arial"/>
          <w:szCs w:val="22"/>
        </w:rPr>
      </w:pPr>
      <w:r w:rsidRPr="00512C6C">
        <w:rPr>
          <w:rFonts w:cs="Arial"/>
          <w:szCs w:val="22"/>
        </w:rPr>
        <w:t xml:space="preserve">The establishing of the priesthood </w:t>
      </w:r>
      <w:r>
        <w:rPr>
          <w:rFonts w:cs="Arial"/>
          <w:szCs w:val="22"/>
        </w:rPr>
        <w:t>enabled</w:t>
      </w:r>
      <w:r w:rsidRPr="00512C6C">
        <w:rPr>
          <w:rFonts w:cs="Arial"/>
          <w:szCs w:val="22"/>
        </w:rPr>
        <w:t xml:space="preserve"> God's presence </w:t>
      </w:r>
      <w:r>
        <w:rPr>
          <w:rFonts w:cs="Arial"/>
          <w:szCs w:val="22"/>
        </w:rPr>
        <w:t>to</w:t>
      </w:r>
      <w:r w:rsidRPr="00512C6C">
        <w:rPr>
          <w:rFonts w:cs="Arial"/>
          <w:szCs w:val="22"/>
        </w:rPr>
        <w:t xml:space="preserve"> remain with the nation (Lev 8–10).</w:t>
      </w:r>
    </w:p>
    <w:p w14:paraId="48ADAE63" w14:textId="28867B06" w:rsidR="00C04B8A" w:rsidRDefault="00457071" w:rsidP="00E7483B">
      <w:pPr>
        <w:pStyle w:val="Heading2"/>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3E01263D" wp14:editId="564B8302">
                <wp:simplePos x="0" y="0"/>
                <wp:positionH relativeFrom="column">
                  <wp:posOffset>-507365</wp:posOffset>
                </wp:positionH>
                <wp:positionV relativeFrom="paragraph">
                  <wp:posOffset>105410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AC8C75" w14:textId="22825ED9" w:rsidR="00F911AD" w:rsidRPr="001269F9" w:rsidRDefault="00F911A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7" type="#_x0000_t202" style="position:absolute;left:0;text-align:left;margin-left:-39.9pt;margin-top:8.3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3DAH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o8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tOA&#10;Fyyy0+wJfGF1353wN4Gg1vYHRi10Zond9wOxHCP5QYG3QhsPgR2C3RAQReFoiT1GfbjyfbsfjBX7&#10;GpB79yp9B/6rRPTGM4uTa6HboojTnyG08+V33PX8/1r+BgAA//8DAFBLAwQUAAYACAAAACEAdoNc&#10;XN4AAAAIAQAADwAAAGRycy9kb3ducmV2LnhtbEyPwU7DMBBE70j8g7VIXFDrkEMIIU6FKrgh1BZQ&#10;ObrxEkeJ11HsNunfsz3BcXZGM2/L1ex6ccIxtJ4U3C8TEEi1Ny01Cj4/Xhc5iBA1Gd17QgVnDLCq&#10;rq9KXRg/0RZPu9gILqFQaAU2xqGQMtQWnQ5LPyCx9+NHpyPLsZFm1BOXu16mSZJJp1viBasHXFus&#10;u93RKeje7Wa7f1t/13cSu2b6Svb5+UWp25v5+QlExDn+heGCz+hQMdPBH8kE0StYPDwyemQjy0Bw&#10;IM1TEAcFGd9lVcr/D1S/AAAA//8DAFBLAQItABQABgAIAAAAIQDkmcPA+wAAAOEBAAATAAAAAAAA&#10;AAAAAAAAAAAAAABbQ29udGVudF9UeXBlc10ueG1sUEsBAi0AFAAGAAgAAAAhACOyauHXAAAAlAEA&#10;AAsAAAAAAAAAAAAAAAAALAEAAF9yZWxzLy5yZWxzUEsBAi0AFAAGAAgAAAAhAJp9wwB9AgAABwUA&#10;AA4AAAAAAAAAAAAAAAAALAIAAGRycy9lMm9Eb2MueG1sUEsBAi0AFAAGAAgAAAAhAHaDXFzeAAAA&#10;CAEAAA8AAAAAAAAAAAAAAAAA1QQAAGRycy9kb3ducmV2LnhtbFBLBQYAAAAABAAEAPMAAADgBQAA&#10;AAA=&#10;" filled="f">
                <v:textbox inset="0,0,0,0">
                  <w:txbxContent>
                    <w:p w14:paraId="72AC8C75" w14:textId="22825ED9" w:rsidR="00F911AD" w:rsidRPr="001269F9" w:rsidRDefault="00F911AD" w:rsidP="00D347DB">
                      <w:pPr>
                        <w:jc w:val="center"/>
                        <w:rPr>
                          <w:sz w:val="20"/>
                        </w:rPr>
                      </w:pPr>
                      <w:r>
                        <w:rPr>
                          <w:sz w:val="20"/>
                        </w:rPr>
                        <w:t>MP</w:t>
                      </w:r>
                    </w:p>
                  </w:txbxContent>
                </v:textbox>
              </v:shape>
            </w:pict>
          </mc:Fallback>
        </mc:AlternateContent>
      </w:r>
      <w:r w:rsidR="00C04B8A" w:rsidRPr="00C04B8A">
        <w:rPr>
          <w:rFonts w:cs="Arial"/>
        </w:rPr>
        <w:t>Confess</w:t>
      </w:r>
      <w:r w:rsidR="00C04B8A">
        <w:rPr>
          <w:rFonts w:cs="Arial"/>
        </w:rPr>
        <w:t xml:space="preserve"> that God is all you need.</w:t>
      </w:r>
    </w:p>
    <w:p w14:paraId="3D429C94" w14:textId="3A49DBD5" w:rsidR="00C04B8A" w:rsidRDefault="00C67B97" w:rsidP="00C04B8A">
      <w:pPr>
        <w:pStyle w:val="Heading3"/>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3E835B43" wp14:editId="5050EDDC">
                <wp:simplePos x="0" y="0"/>
                <wp:positionH relativeFrom="column">
                  <wp:posOffset>-507365</wp:posOffset>
                </wp:positionH>
                <wp:positionV relativeFrom="paragraph">
                  <wp:posOffset>135255</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F2C5CD" w14:textId="3A669E0E" w:rsidR="00F911AD" w:rsidRPr="001269F9" w:rsidRDefault="00F911AD" w:rsidP="00D347DB">
                            <w:pPr>
                              <w:jc w:val="center"/>
                              <w:rPr>
                                <w:sz w:val="20"/>
                              </w:rPr>
                            </w:pPr>
                            <w:r>
                              <w:rPr>
                                <w:sz w:val="20"/>
                              </w:rPr>
                              <w:t>Blood</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8" type="#_x0000_t202" style="position:absolute;left:0;text-align:left;margin-left:-39.9pt;margin-top:10.6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J9sXwCAAAHBQAADgAAAGRycy9lMm9Eb2MueG1srFTbbtswDH0fsH8Q9J7aTp3UNeoUXS7DgO4C&#10;tPsARZJjYbKkSUrsbti/j5LjNF1fhmF+kGmTOuIhD3Vz27cSHbh1QqsKZxcpRlxRzYTaVfjr42ZS&#10;YOQ8UYxIrXiFn7jDt4u3b246U/KpbrRk3CIAUa7sTIUb702ZJI42vCXuQhuuwFlr2xIPn3aXMEs6&#10;QG9lMk3TedJpy4zVlDsHf1eDEy8ifl1z6j/XteMeyQpDbj6uNq7bsCaLG1LuLDGNoMc0yD9k0RKh&#10;4NAT1Ip4gvZWvIJqBbXa6dpfUN0muq4F5ZEDsMnSP9g8NMTwyAWK48ypTO7/wdJPhy8WCVbhIsNI&#10;kRZ69Mh7j97pHl2F8nTGlRD1YCDO9/Ab2hypOnOv6TeHlF42RO34nbW6azhhkF4WdiZnWwccF0C2&#10;3UfN4Biy9zoC9bVtQ+2gGgjQoU1Pp9aEVCj8nBezIgUPBdfl5VUxja1LSDluNtb591y3KBgVttD5&#10;CE4O986HZEg5hoSzlN4IKWP3pUJdha9n09lAS0vBgjOEObvbLqVFBxL0E5/IDDznYa3woGIpWijj&#10;KYiUoRhrxeIpngg52JCJVAEcuEFuR2tQy8/r9HpdrIt8kk/n60meMja52yzzyXyTXc1Wl6vlcpX9&#10;CnlmedkIxrgKqY7KzfK/U8ZxhgbNnbT7gtIL5pv4vGaevEwjVhlYje/ILqogNH6QgO+3fdRbHjUS&#10;JLLV7Al0YfUwnXCbgNFo+wOjDiazwu77nliOkfygQFthjEfDjsZ2NIiisLXCHqPBXPph3PfGil0D&#10;yIN6lb4D/dUiauM5i6NqYdoiiePNEMb5/DtGPd9fi98AAAD//wMAUEsDBBQABgAIAAAAIQAZzikD&#10;4AAAAAgBAAAPAAAAZHJzL2Rvd25yZXYueG1sTI/NTsMwEITvSLyDtUhcUOs0/DSEbCpUwQ0hWkDl&#10;6MZLHCVeR7HbpG+POcFxNKOZb4rVZDtxpME3jhEW8wQEceV0wzXCx/vzLAPhg2KtOseEcCIPq/L8&#10;rFC5diNv6LgNtYgl7HOFYELocyl9ZcgqP3c9cfS+3WBViHKopR7UGMttJ9MkuZNWNRwXjOppbahq&#10;tweL0L6at83uZf1VXUlq6/Ez2WWnJ8TLi+nxAUSgKfyF4Rc/okMZmfbuwNqLDmG2vI/oASFdXIOI&#10;gTRLQewRlje3IMtC/j9Q/gAAAP//AwBQSwECLQAUAAYACAAAACEA5JnDwPsAAADhAQAAEwAAAAAA&#10;AAAAAAAAAAAAAAAAW0NvbnRlbnRfVHlwZXNdLnhtbFBLAQItABQABgAIAAAAIQAjsmrh1wAAAJQB&#10;AAALAAAAAAAAAAAAAAAAACwBAABfcmVscy8ucmVsc1BLAQItABQABgAIAAAAIQDTgn2xfAIAAAcF&#10;AAAOAAAAAAAAAAAAAAAAACwCAABkcnMvZTJvRG9jLnhtbFBLAQItABQABgAIAAAAIQAZzikD4AAA&#10;AAgBAAAPAAAAAAAAAAAAAAAAANQEAABkcnMvZG93bnJldi54bWxQSwUGAAAAAAQABADzAAAA4QUA&#10;AAAA&#10;" filled="f">
                <v:textbox inset="0,0,0,0">
                  <w:txbxContent>
                    <w:p w14:paraId="50F2C5CD" w14:textId="3A669E0E" w:rsidR="00F911AD" w:rsidRPr="001269F9" w:rsidRDefault="00F911AD" w:rsidP="00D347DB">
                      <w:pPr>
                        <w:jc w:val="center"/>
                        <w:rPr>
                          <w:sz w:val="20"/>
                        </w:rPr>
                      </w:pPr>
                      <w:r>
                        <w:rPr>
                          <w:sz w:val="20"/>
                        </w:rPr>
                        <w:t>Blood</w:t>
                      </w:r>
                      <w:r>
                        <w:rPr>
                          <w:sz w:val="20"/>
                        </w:rPr>
                        <w:br/>
                        <w:t>(3 slides)</w:t>
                      </w:r>
                    </w:p>
                  </w:txbxContent>
                </v:textbox>
              </v:shape>
            </w:pict>
          </mc:Fallback>
        </mc:AlternateContent>
      </w:r>
      <w:r w:rsidR="00C04B8A">
        <w:rPr>
          <w:rFonts w:cs="Arial"/>
        </w:rPr>
        <w:t>The sacrifice we need most is the sacrifice of praise.</w:t>
      </w:r>
    </w:p>
    <w:p w14:paraId="099131D3" w14:textId="38084099" w:rsidR="00E7483B" w:rsidRDefault="00C67B97" w:rsidP="00C04B8A">
      <w:pPr>
        <w:pStyle w:val="Heading3"/>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146B9370" wp14:editId="2FA31044">
                <wp:simplePos x="0" y="0"/>
                <wp:positionH relativeFrom="column">
                  <wp:posOffset>-507365</wp:posOffset>
                </wp:positionH>
                <wp:positionV relativeFrom="paragraph">
                  <wp:posOffset>170180</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45C7F4" w14:textId="0F465CA4" w:rsidR="00F911AD" w:rsidRPr="001269F9" w:rsidRDefault="00F911AD" w:rsidP="00D347DB">
                            <w:pPr>
                              <w:jc w:val="center"/>
                              <w:rPr>
                                <w:sz w:val="20"/>
                              </w:rPr>
                            </w:pPr>
                            <w:r>
                              <w:rPr>
                                <w:sz w:val="20"/>
                              </w:rPr>
                              <w:t>I Forgive</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9" type="#_x0000_t202" style="position:absolute;left:0;text-align:left;margin-left:-39.9pt;margin-top:13.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pf+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E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9G04AX&#10;LLLX7Al8YXXXnfA3gaDS9gdGDXRmgd33I7EcI/lBgbdCG/eB7YN9HxBF4WiBPUZduPZdux+NFYcK&#10;kDv3Kr0C/5UieuOZxdm10G1RxPnPENr5+jvuev5/LX8DAAD//wMAUEsDBBQABgAIAAAAIQChm30i&#10;3wAAAAgBAAAPAAAAZHJzL2Rvd25yZXYueG1sTI/BTsMwEETvSPyDtUhcUGuTQwkhmwpVcEOIFlA5&#10;uvESR4ntKHab9O9ZTnBajXY086Zcz64XJxpjGzzC7VKBIF8H0/oG4eP9eZGDiEl7o/vgCeFMEdbV&#10;5UWpCxMmv6XTLjWCQ3wsNIJNaSikjLUlp+MyDOT59x1GpxPLsZFm1BOHu15mSq2k063nBqsH2liq&#10;u93RIXSv9m27f9l81TeSumb6VPv8/IR4fTU/PoBINKc/M/ziMzpUzHQIR2+i6BEWd/eMnhCyFV82&#10;ZHkG4oCQKwWyKuX/AdUPAAAA//8DAFBLAQItABQABgAIAAAAIQDkmcPA+wAAAOEBAAATAAAAAAAA&#10;AAAAAAAAAAAAAABbQ29udGVudF9UeXBlc10ueG1sUEsBAi0AFAAGAAgAAAAhACOyauHXAAAAlAEA&#10;AAsAAAAAAAAAAAAAAAAALAEAAF9yZWxzLy5yZWxzUEsBAi0AFAAGAAgAAAAhAK4qX/h8AgAABwUA&#10;AA4AAAAAAAAAAAAAAAAALAIAAGRycy9lMm9Eb2MueG1sUEsBAi0AFAAGAAgAAAAhAKGbfSLfAAAA&#10;CAEAAA8AAAAAAAAAAAAAAAAA1AQAAGRycy9kb3ducmV2LnhtbFBLBQYAAAAABAAEAPMAAADgBQAA&#10;AAA=&#10;" filled="f">
                <v:textbox inset="0,0,0,0">
                  <w:txbxContent>
                    <w:p w14:paraId="5B45C7F4" w14:textId="0F465CA4" w:rsidR="00F911AD" w:rsidRPr="001269F9" w:rsidRDefault="00F911AD" w:rsidP="00D347DB">
                      <w:pPr>
                        <w:jc w:val="center"/>
                        <w:rPr>
                          <w:sz w:val="20"/>
                        </w:rPr>
                      </w:pPr>
                      <w:r>
                        <w:rPr>
                          <w:sz w:val="20"/>
                        </w:rPr>
                        <w:t>I Forgive</w:t>
                      </w:r>
                      <w:r>
                        <w:rPr>
                          <w:sz w:val="20"/>
                        </w:rPr>
                        <w:br/>
                        <w:t>(3 slides)</w:t>
                      </w:r>
                    </w:p>
                  </w:txbxContent>
                </v:textbox>
              </v:shape>
            </w:pict>
          </mc:Fallback>
        </mc:AlternateContent>
      </w:r>
      <w:r w:rsidR="00C04B8A">
        <w:rPr>
          <w:rFonts w:cs="Arial"/>
        </w:rPr>
        <w:t>Keep short accounts with God—</w:t>
      </w:r>
      <w:r w:rsidR="00C04B8A" w:rsidRPr="00C04B8A">
        <w:rPr>
          <w:rFonts w:cs="Arial"/>
        </w:rPr>
        <w:t xml:space="preserve"> </w:t>
      </w:r>
      <w:r w:rsidR="00C04B8A">
        <w:rPr>
          <w:rFonts w:cs="Arial"/>
        </w:rPr>
        <w:t>Deal with your failings before God.</w:t>
      </w:r>
    </w:p>
    <w:p w14:paraId="2231183D" w14:textId="77777777" w:rsidR="00E7483B" w:rsidRDefault="00E7483B" w:rsidP="00C04B8A">
      <w:pPr>
        <w:pStyle w:val="Heading4"/>
        <w:rPr>
          <w:rFonts w:cs="Arial"/>
        </w:rPr>
      </w:pPr>
      <w:r>
        <w:rPr>
          <w:rFonts w:cs="Arial"/>
        </w:rPr>
        <w:t xml:space="preserve">Jesus gave us a </w:t>
      </w:r>
      <w:r w:rsidRPr="007521EB">
        <w:rPr>
          <w:rFonts w:cs="Arial"/>
          <w:i/>
        </w:rPr>
        <w:t>relationship</w:t>
      </w:r>
      <w:r>
        <w:rPr>
          <w:rFonts w:cs="Arial"/>
        </w:rPr>
        <w:t xml:space="preserve"> with God by forgiving all our sins though his death.</w:t>
      </w:r>
    </w:p>
    <w:p w14:paraId="507B928F" w14:textId="77777777" w:rsidR="00E7483B" w:rsidRDefault="00E7483B" w:rsidP="00C04B8A">
      <w:pPr>
        <w:pStyle w:val="Heading5"/>
        <w:rPr>
          <w:rFonts w:cs="Arial"/>
        </w:rPr>
      </w:pPr>
      <w:r>
        <w:rPr>
          <w:rFonts w:cs="Arial"/>
        </w:rPr>
        <w:t>Jesus is our Passover Lamb (1 Cor 5:7).</w:t>
      </w:r>
    </w:p>
    <w:p w14:paraId="2FB24CD8" w14:textId="02F81CC4" w:rsidR="00E7483B" w:rsidRDefault="00E7483B" w:rsidP="00C04B8A">
      <w:pPr>
        <w:pStyle w:val="Heading5"/>
        <w:rPr>
          <w:rFonts w:cs="Arial"/>
        </w:rPr>
      </w:pPr>
      <w:r>
        <w:rPr>
          <w:rFonts w:cs="Arial"/>
        </w:rPr>
        <w:t>Salvation has always been by faith (Gen 15:6).</w:t>
      </w:r>
    </w:p>
    <w:p w14:paraId="663ACC97" w14:textId="18D972D4" w:rsidR="00E7483B" w:rsidRDefault="00A35A17" w:rsidP="00C04B8A">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1B9FB7C3" wp14:editId="40F64D6A">
                <wp:simplePos x="0" y="0"/>
                <wp:positionH relativeFrom="column">
                  <wp:posOffset>-507365</wp:posOffset>
                </wp:positionH>
                <wp:positionV relativeFrom="paragraph">
                  <wp:posOffset>175260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C25E65" w14:textId="41C448FD" w:rsidR="00F911AD" w:rsidRPr="001269F9" w:rsidRDefault="00F911AD"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0" type="#_x0000_t202" style="position:absolute;left:0;text-align:left;margin-left:-39.9pt;margin-top:13.8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m2H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z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7YI&#10;eMEiO+CP6AsLfXfi3wSDGuwPSlrszIK67wdmBSXqg0ZvhTYeAjsEuyFgusSjBfWU9OHK9+1+MFbu&#10;a0Tu3avhFv1XyeiNJxYn12K3RRGnP0No5+ffcdfT/2v5GwAA//8DAFBLAwQUAAYACAAAACEAx4k+&#10;uN8AAAAIAQAADwAAAGRycy9kb3ducmV2LnhtbEyPMU/DMBSEdyT+g/WQWFBrk6E1aV4qVMGGEC2g&#10;dnTjRxwltqPYbdJ/j5noeLrT3XfFerIdO9MQGu8QHucCGLnK68bVCF+frzMJLETltOq8I4QLBViX&#10;tzeFyrUf3ZbOu1izVOJCrhBMjH3OeagMWRXmvieXvB8/WBWTHGquBzWmctvxTIgFt6pxacGonjaG&#10;qnZ3sgjtu/nY7t82h+qBU1uP32IvLy+I93fT8wpYpCn+h+EPP6FDmZiO/uR0YB3CbPmU0CNCtlwA&#10;S4FMZsCOCFJI4GXBrw+UvwAAAP//AwBQSwECLQAUAAYACAAAACEA5JnDwPsAAADhAQAAEwAAAAAA&#10;AAAAAAAAAAAAAAAAW0NvbnRlbnRfVHlwZXNdLnhtbFBLAQItABQABgAIAAAAIQAjsmrh1wAAAJQB&#10;AAALAAAAAAAAAAAAAAAAACwBAABfcmVscy8ucmVsc1BLAQItABQABgAIAAAAIQCSRabYfQIAAAcF&#10;AAAOAAAAAAAAAAAAAAAAACwCAABkcnMvZTJvRG9jLnhtbFBLAQItABQABgAIAAAAIQDHiT643wAA&#10;AAgBAAAPAAAAAAAAAAAAAAAAANUEAABkcnMvZG93bnJldi54bWxQSwUGAAAAAAQABADzAAAA4QUA&#10;AAAA&#10;" filled="f">
                <v:textbox inset="0,0,0,0">
                  <w:txbxContent>
                    <w:p w14:paraId="1FC25E65" w14:textId="41C448FD" w:rsidR="00F911AD" w:rsidRPr="001269F9" w:rsidRDefault="00F911AD" w:rsidP="00D347DB">
                      <w:pPr>
                        <w:jc w:val="center"/>
                        <w:rPr>
                          <w:sz w:val="20"/>
                        </w:rPr>
                      </w:pPr>
                      <w:r>
                        <w:rPr>
                          <w:sz w:val="20"/>
                        </w:rPr>
                        <w:t>Subject</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08928" behindDoc="0" locked="0" layoutInCell="1" allowOverlap="1" wp14:anchorId="0C3A4E6C" wp14:editId="511B5188">
                <wp:simplePos x="0" y="0"/>
                <wp:positionH relativeFrom="column">
                  <wp:posOffset>-507365</wp:posOffset>
                </wp:positionH>
                <wp:positionV relativeFrom="paragraph">
                  <wp:posOffset>2111375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73543A" w14:textId="28FD33A6" w:rsidR="00F911AD" w:rsidRDefault="00F911AD" w:rsidP="00D347DB">
                            <w:pPr>
                              <w:jc w:val="center"/>
                              <w:rPr>
                                <w:sz w:val="20"/>
                              </w:rPr>
                            </w:pPr>
                            <w:r>
                              <w:rPr>
                                <w:sz w:val="20"/>
                              </w:rPr>
                              <w:t>Lev 16</w:t>
                            </w:r>
                          </w:p>
                          <w:p w14:paraId="14B33442" w14:textId="39E8905C" w:rsidR="00F911AD" w:rsidRPr="001269F9" w:rsidRDefault="00F911AD"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1" type="#_x0000_t202" style="position:absolute;left:0;text-align:left;margin-left:-39.9pt;margin-top:166.2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NpfX4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p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Es&#10;4AWLbEE8oS8s9N2JfxMMKrA/KGmxMwvqvu+ZlZToDwa9Fdp4COwQbIeAGY5HC+op6cOl79t931i1&#10;qxC5d6+BO/RfqaI3nlkcXYvdFkUc/wyhnc+/467n/9fiNwAAAP//AwBQSwMEFAAGAAgAAAAhAMkP&#10;//DhAAAACgEAAA8AAABkcnMvZG93bnJldi54bWxMj8FOwzAQRO9I/IO1SFxQ65CqNIQ4FarghhAt&#10;oHJ04yWOEq+j2G3Sv2c5wXFnRzNvivXkOnHCITSeFNzOExBIlTcN1Qo+3p9nGYgQNRndeUIFZwyw&#10;Li8vCp0bP9IWT7tYCw6hkGsFNsY+lzJUFp0Oc98j8e/bD05HPodamkGPHO46mSbJnXS6IW6wuseN&#10;xardHZ2C9tW+bfcvm6/qRmJbj5/JPjs/KXV9NT0+gIg4xT8z/OIzOpTMdPBHMkF0Cmare0aPChaL&#10;dAmCHWmWgjiwkC1XIMtC/p9Q/gAAAP//AwBQSwECLQAUAAYACAAAACEA5JnDwPsAAADhAQAAEwAA&#10;AAAAAAAAAAAAAAAAAAAAW0NvbnRlbnRfVHlwZXNdLnhtbFBLAQItABQABgAIAAAAIQAjsmrh1wAA&#10;AJQBAAALAAAAAAAAAAAAAAAAACwBAABfcmVscy8ucmVsc1BLAQItABQABgAIAAAAIQDE02l9fgIA&#10;AAcFAAAOAAAAAAAAAAAAAAAAACwCAABkcnMvZTJvRG9jLnhtbFBLAQItABQABgAIAAAAIQDJD//w&#10;4QAAAAoBAAAPAAAAAAAAAAAAAAAAANYEAABkcnMvZG93bnJldi54bWxQSwUGAAAAAAQABADzAAAA&#10;5AUAAAAA&#10;" filled="f">
                <v:textbox inset="0,0,0,0">
                  <w:txbxContent>
                    <w:p w14:paraId="2373543A" w14:textId="28FD33A6" w:rsidR="00F911AD" w:rsidRDefault="00F911AD" w:rsidP="00D347DB">
                      <w:pPr>
                        <w:jc w:val="center"/>
                        <w:rPr>
                          <w:sz w:val="20"/>
                        </w:rPr>
                      </w:pPr>
                      <w:r>
                        <w:rPr>
                          <w:sz w:val="20"/>
                        </w:rPr>
                        <w:t>Lev 16</w:t>
                      </w:r>
                    </w:p>
                    <w:p w14:paraId="14B33442" w14:textId="39E8905C" w:rsidR="00F911AD" w:rsidRPr="001269F9" w:rsidRDefault="00F911AD" w:rsidP="00D347DB">
                      <w:pPr>
                        <w:jc w:val="center"/>
                        <w:rPr>
                          <w:sz w:val="20"/>
                        </w:rPr>
                      </w:pPr>
                      <w:r>
                        <w:rPr>
                          <w:sz w:val="20"/>
                        </w:rPr>
                        <w:t>(8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09952" behindDoc="0" locked="0" layoutInCell="1" allowOverlap="1" wp14:anchorId="159AEF46" wp14:editId="4D68DE73">
                <wp:simplePos x="0" y="0"/>
                <wp:positionH relativeFrom="column">
                  <wp:posOffset>-507365</wp:posOffset>
                </wp:positionH>
                <wp:positionV relativeFrom="paragraph">
                  <wp:posOffset>3713480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7A66AE" w14:textId="71D2FD06" w:rsidR="00F911AD" w:rsidRDefault="00F911AD" w:rsidP="00D347DB">
                            <w:pPr>
                              <w:jc w:val="center"/>
                              <w:rPr>
                                <w:sz w:val="20"/>
                              </w:rPr>
                            </w:pPr>
                            <w:r>
                              <w:rPr>
                                <w:sz w:val="20"/>
                              </w:rPr>
                              <w:t>Lev 23-24</w:t>
                            </w:r>
                          </w:p>
                          <w:p w14:paraId="207CE111" w14:textId="4641C3B1" w:rsidR="00F911AD" w:rsidRPr="001269F9" w:rsidRDefault="00F911AD"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2" type="#_x0000_t202" style="position:absolute;left:0;text-align:left;margin-left:-39.9pt;margin-top:292.4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BmIn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m2Gk&#10;SAs1euS9R+90j65CejrjStj1YGCf72EayhylOnOv6TeHlF42RO34nbW6azhhQK8IJ7OzownHBZBt&#10;91EzuIbsvY5AfW3bkDvIBgJ0KNPTqTSBCoXJ2Xw6z2GFwtLl5dV8HEuXkXI4bKzz77luUQgqbKHy&#10;EZwc7p0PZEg5bAl3Kb0RUsbqS4W6Cl9Px9MkS0vBwmLY5uxuu5QWHUjwTxxRGaycb2uFBxdL0VYY&#10;WMJIvgrJWCsWb/FEyBQDE6kCOGgDbscoueX5Or9ez9fzyWgynq1Hk5yx0d1mORnNNsXVdHW5Wi5X&#10;xc/As5iUjWCMq0B1cG4x+TtnHHsoee7k3ReSXijfxPFaefaSRswyqBreUV10QSh8soDvt3302/jk&#10;rq1mT+ALq1N3wt8EgkbbHxh10JkVdt/3xHKM5AcF3gptPAR2CLZDQBSFoxX2GKVw6VO7740VuwaQ&#10;k3uVvgP/1SJ6Ixg1sTi6Frotijj+GUI7n3/HXb//X4tfAAAA//8DAFBLAwQUAAYACAAAACEA0Hh5&#10;9uEAAAAKAQAADwAAAGRycy9kb3ducmV2LnhtbEyPwU7DMBBE70j8g7VIXFBrE6CYEKdCFdxQRQuo&#10;HN14iaPE6yh2m/TvMSe47WhHM2+K5eQ6dsQhNJ4UXM8FMKTKm4ZqBR/vLzMJLERNRneeUMEJAyzL&#10;87NC58aPtMHjNtYshVDItQIbY59zHiqLToe575HS79sPTsckh5qbQY8p3HU8E2LBnW4oNVjd48pi&#10;1W4PTkG7tm+b3evqq7ri2Nbjp9jJ07NSlxfT0yOwiFP8M8MvfkKHMjHt/YFMYJ2C2f1DQo8K7uRt&#10;OpIjkxmwvYLFjRTAy4L/n1D+AAAA//8DAFBLAQItABQABgAIAAAAIQDkmcPA+wAAAOEBAAATAAAA&#10;AAAAAAAAAAAAAAAAAABbQ29udGVudF9UeXBlc10ueG1sUEsBAi0AFAAGAAgAAAAhACOyauHXAAAA&#10;lAEAAAsAAAAAAAAAAAAAAAAALAEAAF9yZWxzLy5yZWxzUEsBAi0AFAAGAAgAAAAhAFTgZiJ9AgAA&#10;BwUAAA4AAAAAAAAAAAAAAAAALAIAAGRycy9lMm9Eb2MueG1sUEsBAi0AFAAGAAgAAAAhANB4efbh&#10;AAAACgEAAA8AAAAAAAAAAAAAAAAA1QQAAGRycy9kb3ducmV2LnhtbFBLBQYAAAAABAAEAPMAAADj&#10;BQAAAAA=&#10;" filled="f">
                <v:textbox inset="0,0,0,0">
                  <w:txbxContent>
                    <w:p w14:paraId="4A7A66AE" w14:textId="71D2FD06" w:rsidR="00F911AD" w:rsidRDefault="00F911AD" w:rsidP="00D347DB">
                      <w:pPr>
                        <w:jc w:val="center"/>
                        <w:rPr>
                          <w:sz w:val="20"/>
                        </w:rPr>
                      </w:pPr>
                      <w:r>
                        <w:rPr>
                          <w:sz w:val="20"/>
                        </w:rPr>
                        <w:t>Lev 23-24</w:t>
                      </w:r>
                    </w:p>
                    <w:p w14:paraId="207CE111" w14:textId="4641C3B1" w:rsidR="00F911AD" w:rsidRPr="001269F9" w:rsidRDefault="00F911AD" w:rsidP="00D347DB">
                      <w:pPr>
                        <w:jc w:val="center"/>
                        <w:rPr>
                          <w:sz w:val="20"/>
                        </w:rPr>
                      </w:pPr>
                      <w:r>
                        <w:rPr>
                          <w:sz w:val="20"/>
                        </w:rPr>
                        <w:t>(7 slides)</w:t>
                      </w:r>
                    </w:p>
                  </w:txbxContent>
                </v:textbox>
              </v:shape>
            </w:pict>
          </mc:Fallback>
        </mc:AlternateContent>
      </w:r>
      <w:r w:rsidR="00C45412" w:rsidRPr="008B1F91">
        <w:rPr>
          <w:rFonts w:cs="Arial"/>
          <w:noProof/>
          <w:lang w:eastAsia="en-US"/>
        </w:rPr>
        <mc:AlternateContent>
          <mc:Choice Requires="wps">
            <w:drawing>
              <wp:anchor distT="0" distB="0" distL="114300" distR="114300" simplePos="0" relativeHeight="251710976" behindDoc="0" locked="0" layoutInCell="1" allowOverlap="1" wp14:anchorId="110AC7F8" wp14:editId="4B2AB552">
                <wp:simplePos x="0" y="0"/>
                <wp:positionH relativeFrom="column">
                  <wp:posOffset>-507365</wp:posOffset>
                </wp:positionH>
                <wp:positionV relativeFrom="paragraph">
                  <wp:posOffset>4170680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AC8BB6" w14:textId="06D413C0" w:rsidR="00F911AD" w:rsidRDefault="00F911AD" w:rsidP="00D347DB">
                            <w:pPr>
                              <w:jc w:val="center"/>
                              <w:rPr>
                                <w:sz w:val="20"/>
                              </w:rPr>
                            </w:pPr>
                            <w:r>
                              <w:rPr>
                                <w:sz w:val="20"/>
                              </w:rPr>
                              <w:t>Lev 25-26</w:t>
                            </w:r>
                          </w:p>
                          <w:p w14:paraId="110662C7" w14:textId="03A09B0E" w:rsidR="00F911AD" w:rsidRPr="001269F9" w:rsidRDefault="00F911AD"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3" type="#_x0000_t202" style="position:absolute;left:0;text-align:left;margin-left:-39.9pt;margin-top:328.4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kl3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i+wE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02zgNe&#10;sMhes0fwhdV9d8LfBIJa2x8YtdCZJXbfj8RyjOQHBd4KbTwEdgj2Q0AUhaMl9hj14dr37X40Vhxq&#10;QO7dq/QK/FeJ6I0nFmfXQrdFEec/Q2jn599x19P/a/kbAAD//wMAUEsDBBQABgAIAAAAIQBkBR3w&#10;4QAAAAoBAAAPAAAAZHJzL2Rvd25yZXYueG1sTI/BTsMwEETvSPyDtUhcUGs3Emka4lSoghtCtIDa&#10;oxsvcZR4HcVuk/495lRuO9rRzJtiPdmOnXHwjSMJi7kAhlQ53VAt4evzdZYB80GRVp0jlHBBD+vy&#10;9qZQuXYjbfG8CzWLIeRzJcGE0Oec+8qgVX7ueqT4+3GDVSHKoeZ6UGMMtx1PhEi5VQ3FBqN63Bis&#10;2t3JSmjfzcd2/7Y5VA8c23r8Fvvs8iLl/d30/AQs4BSuZvjDj+hQRqajO5H2rJMwW64iepCQPqbx&#10;iI4kS4AdJSwXQgAvC/5/QvkLAAD//wMAUEsBAi0AFAAGAAgAAAAhAOSZw8D7AAAA4QEAABMAAAAA&#10;AAAAAAAAAAAAAAAAAFtDb250ZW50X1R5cGVzXS54bWxQSwECLQAUAAYACAAAACEAI7Jq4dcAAACU&#10;AQAACwAAAAAAAAAAAAAAAAAsAQAAX3JlbHMvLnJlbHNQSwECLQAUAAYACAAAACEAtuTkl3wCAAAH&#10;BQAADgAAAAAAAAAAAAAAAAAsAgAAZHJzL2Uyb0RvYy54bWxQSwECLQAUAAYACAAAACEAZAUd8OEA&#10;AAAKAQAADwAAAAAAAAAAAAAAAADUBAAAZHJzL2Rvd25yZXYueG1sUEsFBgAAAAAEAAQA8wAAAOIF&#10;AAAAAA==&#10;" filled="f">
                <v:textbox inset="0,0,0,0">
                  <w:txbxContent>
                    <w:p w14:paraId="2EAC8BB6" w14:textId="06D413C0" w:rsidR="00F911AD" w:rsidRDefault="00F911AD" w:rsidP="00D347DB">
                      <w:pPr>
                        <w:jc w:val="center"/>
                        <w:rPr>
                          <w:sz w:val="20"/>
                        </w:rPr>
                      </w:pPr>
                      <w:r>
                        <w:rPr>
                          <w:sz w:val="20"/>
                        </w:rPr>
                        <w:t>Lev 25-26</w:t>
                      </w:r>
                    </w:p>
                    <w:p w14:paraId="110662C7" w14:textId="03A09B0E" w:rsidR="00F911AD" w:rsidRPr="001269F9" w:rsidRDefault="00F911AD" w:rsidP="00D347DB">
                      <w:pPr>
                        <w:jc w:val="center"/>
                        <w:rPr>
                          <w:sz w:val="20"/>
                        </w:rPr>
                      </w:pPr>
                      <w:r>
                        <w:rPr>
                          <w:sz w:val="20"/>
                        </w:rPr>
                        <w:t>(4 slides)</w:t>
                      </w:r>
                    </w:p>
                  </w:txbxContent>
                </v:textbox>
              </v:shape>
            </w:pict>
          </mc:Fallback>
        </mc:AlternateContent>
      </w:r>
      <w:r w:rsidR="00C45412" w:rsidRPr="00C45412">
        <w:rPr>
          <w:rFonts w:cs="Arial"/>
          <w:noProof/>
          <w:lang w:eastAsia="en-US"/>
        </w:rPr>
        <mc:AlternateContent>
          <mc:Choice Requires="wps">
            <w:drawing>
              <wp:anchor distT="0" distB="0" distL="114300" distR="114300" simplePos="0" relativeHeight="251713024" behindDoc="0" locked="0" layoutInCell="1" allowOverlap="1" wp14:anchorId="2AFEB208" wp14:editId="06DEC7F0">
                <wp:simplePos x="0" y="0"/>
                <wp:positionH relativeFrom="column">
                  <wp:posOffset>-507365</wp:posOffset>
                </wp:positionH>
                <wp:positionV relativeFrom="paragraph">
                  <wp:posOffset>5549265</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0BC9A2" w14:textId="58ED034D" w:rsidR="00F911AD" w:rsidRDefault="00F911AD" w:rsidP="00C45412">
                            <w:pPr>
                              <w:jc w:val="center"/>
                              <w:rPr>
                                <w:sz w:val="20"/>
                              </w:rPr>
                            </w:pPr>
                            <w:r>
                              <w:rPr>
                                <w:sz w:val="20"/>
                              </w:rPr>
                              <w:t>Interpret</w:t>
                            </w:r>
                          </w:p>
                          <w:p w14:paraId="59DEF1BF" w14:textId="17A495CA" w:rsidR="00F911AD" w:rsidRPr="001269F9" w:rsidRDefault="00F911AD" w:rsidP="00C45412">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4" type="#_x0000_t202" style="position:absolute;left:0;text-align:left;margin-left:-39.9pt;margin-top:436.9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ZMI3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2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cUxS&#10;sMhesyfwhdVdd8LfBIJK2x8YNdCZBXbfj8RyjOQHBd4KbdwHtg/2fUAUhaMF9hh14dp37X40Vhwq&#10;QO7cq/QK/FeK6I1nFmfXQrdFEec/Q2jn6++46/n/tfwNAAD//wMAUEsDBBQABgAIAAAAIQBA3Tio&#10;4QAAAAoBAAAPAAAAZHJzL2Rvd25yZXYueG1sTI9PS8NAFMTvgt9heYIXaTeNYP6YlyJFbyK2KvW4&#10;TZ7ZkOzbkN026bd3PdXjMMPMb4r1bHpxotG1lhFWywgEcWXrlhuEz4+XRQrCecW16i0TwpkcrMvr&#10;q0LltZ14S6edb0QoYZcrBO39kEvpKk1GuaUdiIP3Y0ejfJBjI+tRTaHc9DKOogdpVMthQauBNpqq&#10;bnc0CN2bft/uXzff1Z2krpm+on16fka8vZmfHkF4mv0lDH/4AR3KwHSwR66d6BEWSRbQPUKa3Gcg&#10;QiJOYxAHhCxOViDLQv6/UP4CAAD//wMAUEsBAi0AFAAGAAgAAAAhAOSZw8D7AAAA4QEAABMAAAAA&#10;AAAAAAAAAAAAAAAAAFtDb250ZW50X1R5cGVzXS54bWxQSwECLQAUAAYACAAAACEAI7Jq4dcAAACU&#10;AQAACwAAAAAAAAAAAAAAAAAsAQAAX3JlbHMvLnJlbHNQSwECLQAUAAYACAAAACEAZ7ZMI3wCAAAH&#10;BQAADgAAAAAAAAAAAAAAAAAsAgAAZHJzL2Uyb0RvYy54bWxQSwECLQAUAAYACAAAACEAQN04qOEA&#10;AAAKAQAADwAAAAAAAAAAAAAAAADUBAAAZHJzL2Rvd25yZXYueG1sUEsFBgAAAAAEAAQA8wAAAOIF&#10;AAAAAA==&#10;" filled="f">
                <v:textbox inset="0,0,0,0">
                  <w:txbxContent>
                    <w:p w14:paraId="0E0BC9A2" w14:textId="58ED034D" w:rsidR="00F911AD" w:rsidRDefault="00F911AD" w:rsidP="00C45412">
                      <w:pPr>
                        <w:jc w:val="center"/>
                        <w:rPr>
                          <w:sz w:val="20"/>
                        </w:rPr>
                      </w:pPr>
                      <w:r>
                        <w:rPr>
                          <w:sz w:val="20"/>
                        </w:rPr>
                        <w:t>Interpret</w:t>
                      </w:r>
                    </w:p>
                    <w:p w14:paraId="59DEF1BF" w14:textId="17A495CA" w:rsidR="00F911AD" w:rsidRPr="001269F9" w:rsidRDefault="00F911AD" w:rsidP="00C45412">
                      <w:pPr>
                        <w:jc w:val="center"/>
                        <w:rPr>
                          <w:sz w:val="20"/>
                        </w:rPr>
                      </w:pPr>
                      <w:r>
                        <w:rPr>
                          <w:sz w:val="20"/>
                        </w:rPr>
                        <w:t>(6 slides)</w:t>
                      </w:r>
                    </w:p>
                  </w:txbxContent>
                </v:textbox>
              </v:shape>
            </w:pict>
          </mc:Fallback>
        </mc:AlternateContent>
      </w:r>
      <w:r w:rsidR="00C45412" w:rsidRPr="00C45412">
        <w:rPr>
          <w:rFonts w:cs="Arial"/>
          <w:noProof/>
          <w:lang w:eastAsia="en-US"/>
        </w:rPr>
        <mc:AlternateContent>
          <mc:Choice Requires="wps">
            <w:drawing>
              <wp:anchor distT="0" distB="0" distL="114300" distR="114300" simplePos="0" relativeHeight="251715072" behindDoc="0" locked="0" layoutInCell="1" allowOverlap="1" wp14:anchorId="026A6CEE" wp14:editId="2F351F5A">
                <wp:simplePos x="0" y="0"/>
                <wp:positionH relativeFrom="column">
                  <wp:posOffset>-507365</wp:posOffset>
                </wp:positionH>
                <wp:positionV relativeFrom="paragraph">
                  <wp:posOffset>6461760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CA78A5" w14:textId="02615764" w:rsidR="00F911AD" w:rsidRPr="001269F9" w:rsidRDefault="00F911AD" w:rsidP="00C45412">
                            <w:pPr>
                              <w:jc w:val="center"/>
                              <w:rPr>
                                <w:sz w:val="20"/>
                              </w:rPr>
                            </w:pPr>
                            <w:r>
                              <w:rPr>
                                <w:sz w:val="20"/>
                              </w:rPr>
                              <w:t>My Heart</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5" type="#_x0000_t202" style="position:absolute;left:0;text-align:left;margin-left:-39.9pt;margin-top:508.8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Ib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FmGkSI1&#10;1OiRtx690y2ahfQ0xuWw68HAPt/CNJQ5SnXmXtNvDim9rog68JW1uqk4YUAvCyeTq6Mdjgsg++aj&#10;ZnANOXodgdrS1iF3kA0E6FCmp0tpAhUKk9P5ZJ7CCoWl0Wg2H8bSJSTvDxvr/HuuaxSCAluofAQn&#10;p3vnAxmS91vCXUrvhJSx+lKhpsC3k+Gkk6WlYGExbHP2sF9Li04k+CeOqAxWrrfVwoOLpagLDCxh&#10;dL4KydgqFm/xRMguBiZSBXDQBtzOUeeWn7fp7Xa+nY8H4+F0OxinjA1Wu/V4MN1ls8lmtFmvN9mv&#10;wDMb55VgjKtAtXduNv47Z5x7qPPcxbsvJL1QvovjtfLkJY2YZVDVv6O66IJQ+M4Cvt230W+jYcAL&#10;Ftlr9gS+sLrrTvibQFBp+wOjBjqzwO77kViOkfygwFuhjfvA9sG+D4iicLTAHqMuXPuu3Y/GikMF&#10;yJ17lV6B/0oRvfHM4uxa6LYo4vxnCO18/R13Pf+/lr8BAAD//wMAUEsDBBQABgAIAAAAIQBU+fyh&#10;4QAAAAwBAAAPAAAAZHJzL2Rvd25yZXYueG1sTI/BTsMwEETvSPyDtUhcUGs3hyakcSpUwQ0hWkDt&#10;0Y2XOEq8jmK3Sf8e90SPszOaeVusJ9uxMw6+cSRhMRfAkCqnG6olfH+9zTJgPijSqnOEEi7oYV3e&#10;3xUq126kLZ53oWaxhHyuJJgQ+pxzXxm0ys9djxS9XzdYFaIcaq4HNcZy2/FEiCW3qqG4YFSPG4NV&#10;uztZCe2H+dzu3zeH6oljW48/Yp9dXqV8fJheVsACTuE/DFf8iA5lZDq6E2nPOgmz9Dmih2iIRboE&#10;FiNJlgA7Xi+pyICXBb99ovwDAAD//wMAUEsBAi0AFAAGAAgAAAAhAOSZw8D7AAAA4QEAABMAAAAA&#10;AAAAAAAAAAAAAAAAAFtDb250ZW50X1R5cGVzXS54bWxQSwECLQAUAAYACAAAACEAI7Jq4dcAAACU&#10;AQAACwAAAAAAAAAAAAAAAAAsAQAAX3JlbHMvLnJlbHNQSwECLQAUAAYACAAAACEAp+UIbHwCAAAH&#10;BQAADgAAAAAAAAAAAAAAAAAsAgAAZHJzL2Uyb0RvYy54bWxQSwECLQAUAAYACAAAACEAVPn8oeEA&#10;AAAMAQAADwAAAAAAAAAAAAAAAADUBAAAZHJzL2Rvd25yZXYueG1sUEsFBgAAAAAEAAQA8wAAAOIF&#10;AAAAAA==&#10;" filled="f">
                <v:textbox inset="0,0,0,0">
                  <w:txbxContent>
                    <w:p w14:paraId="60CA78A5" w14:textId="02615764" w:rsidR="00F911AD" w:rsidRPr="001269F9" w:rsidRDefault="00F911AD" w:rsidP="00C45412">
                      <w:pPr>
                        <w:jc w:val="center"/>
                        <w:rPr>
                          <w:sz w:val="20"/>
                        </w:rPr>
                      </w:pPr>
                      <w:r>
                        <w:rPr>
                          <w:sz w:val="20"/>
                        </w:rPr>
                        <w:t>My Heart</w:t>
                      </w:r>
                      <w:r>
                        <w:rPr>
                          <w:sz w:val="20"/>
                        </w:rPr>
                        <w:br/>
                        <w:t>(6 slides)</w:t>
                      </w:r>
                    </w:p>
                  </w:txbxContent>
                </v:textbox>
              </v:shape>
            </w:pict>
          </mc:Fallback>
        </mc:AlternateContent>
      </w:r>
      <w:r w:rsidR="00E7483B">
        <w:rPr>
          <w:rFonts w:cs="Arial"/>
        </w:rPr>
        <w:t xml:space="preserve">But we still maintain </w:t>
      </w:r>
      <w:r w:rsidR="00E7483B" w:rsidRPr="007521EB">
        <w:rPr>
          <w:rFonts w:cs="Arial"/>
          <w:i/>
        </w:rPr>
        <w:t>fellowship</w:t>
      </w:r>
      <w:r w:rsidR="00E7483B">
        <w:rPr>
          <w:rFonts w:cs="Arial"/>
        </w:rPr>
        <w:t xml:space="preserve"> with God by confessing sin (1 John 1:9).</w:t>
      </w:r>
    </w:p>
    <w:p w14:paraId="5DAC3045" w14:textId="441346E4" w:rsidR="00A35A17" w:rsidRDefault="00A35A17" w:rsidP="00E7483B">
      <w:pPr>
        <w:rPr>
          <w:rFonts w:cs="Arial"/>
        </w:rPr>
      </w:pPr>
    </w:p>
    <w:p w14:paraId="78C799B0" w14:textId="32936961" w:rsidR="00E7483B" w:rsidRPr="00FD7B79" w:rsidRDefault="00A35A17" w:rsidP="00E7483B">
      <w:pPr>
        <w:rPr>
          <w:rFonts w:cs="Arial"/>
        </w:rPr>
      </w:pPr>
      <w:r w:rsidRPr="008B1F91">
        <w:rPr>
          <w:rFonts w:cs="Arial"/>
          <w:noProof/>
          <w:lang w:eastAsia="en-US"/>
        </w:rPr>
        <mc:AlternateContent>
          <mc:Choice Requires="wps">
            <w:drawing>
              <wp:anchor distT="0" distB="0" distL="114300" distR="114300" simplePos="0" relativeHeight="251702784" behindDoc="0" locked="0" layoutInCell="1" allowOverlap="1" wp14:anchorId="558A03D9" wp14:editId="3789BA23">
                <wp:simplePos x="0" y="0"/>
                <wp:positionH relativeFrom="column">
                  <wp:posOffset>-507365</wp:posOffset>
                </wp:positionH>
                <wp:positionV relativeFrom="paragraph">
                  <wp:posOffset>44450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C77A58" w14:textId="729E37CB" w:rsidR="00F911AD" w:rsidRPr="001269F9" w:rsidRDefault="00F911AD"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6" type="#_x0000_t202" style="position:absolute;margin-left:-39.9pt;margin-top:3.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HsvX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x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5PfYpKC&#10;RXaaPYIvrE7dCX8TCBptf2DUQWdW2H0/EMsxkh8UeCu08RDYIdgNAVEUjlbYY5TClU/tfjBW7BtA&#10;Tu5V+hb8V4vojScWJ9dCt0URpz9DaOfn33HX0/9r+RsAAP//AwBQSwMEFAAGAAgAAAAhAHddyBDe&#10;AAAABwEAAA8AAABkcnMvZG93bnJldi54bWxMz8FOwzAMBuA7Eu8QGYkL2lJ62EpXd0IT3BBiA7Qd&#10;s8Y0VZukarK1e3vMiR2t3/r9uVhPthNnGkLjHcLjPAFBrvK6cTXC1+frLAMRonJadd4RwoUCrMvb&#10;m0Ll2o9uS+ddrAWXuJArBBNjn0sZKkNWhbnvyXH24werIo9DLfWgRi63nUyTZCGtahxfMKqnjaGq&#10;3Z0sQvtuPrb7t82hepDU1uN3ss8uL4j3d9PzCkSkKf4vwx+f6VCy6ehPTgfRIcyWT0yPCEt+ifM0&#10;S0EcERZJCrIs5LW//AUAAP//AwBQSwECLQAUAAYACAAAACEA5JnDwPsAAADhAQAAEwAAAAAAAAAA&#10;AAAAAAAAAAAAW0NvbnRlbnRfVHlwZXNdLnhtbFBLAQItABQABgAIAAAAIQAjsmrh1wAAAJQBAAAL&#10;AAAAAAAAAAAAAAAAACwBAABfcmVscy8ucmVsc1BLAQItABQABgAIAAAAIQDXsey9ewIAAAcFAAAO&#10;AAAAAAAAAAAAAAAAACwCAABkcnMvZTJvRG9jLnhtbFBLAQItABQABgAIAAAAIQB3XcgQ3gAAAAcB&#10;AAAPAAAAAAAAAAAAAAAAANMEAABkcnMvZG93bnJldi54bWxQSwUGAAAAAAQABADzAAAA3gUAAAAA&#10;" filled="f">
                <v:textbox inset="0,0,0,0">
                  <w:txbxContent>
                    <w:p w14:paraId="28C77A58" w14:textId="729E37CB" w:rsidR="00F911AD" w:rsidRPr="001269F9" w:rsidRDefault="00F911AD" w:rsidP="00D347DB">
                      <w:pPr>
                        <w:jc w:val="center"/>
                        <w:rPr>
                          <w:sz w:val="20"/>
                        </w:rPr>
                      </w:pPr>
                      <w:r>
                        <w:rPr>
                          <w:sz w:val="20"/>
                        </w:rPr>
                        <w:t>MPI</w:t>
                      </w:r>
                    </w:p>
                  </w:txbxContent>
                </v:textbox>
              </v:shape>
            </w:pict>
          </mc:Fallback>
        </mc:AlternateContent>
      </w:r>
      <w:r w:rsidR="00E7483B" w:rsidRPr="00FD7B79">
        <w:rPr>
          <w:rFonts w:cs="Arial"/>
        </w:rPr>
        <w:t>(</w:t>
      </w:r>
      <w:r w:rsidR="00E7483B">
        <w:rPr>
          <w:rFonts w:cs="Arial"/>
        </w:rPr>
        <w:t xml:space="preserve">So confess all known sin. That is a good start. Yet we all know people who go to confession and then go right back to sin. What is the second way to </w:t>
      </w:r>
      <w:r w:rsidR="00E7483B" w:rsidRPr="00512C6C">
        <w:rPr>
          <w:rFonts w:cs="Arial"/>
          <w:szCs w:val="22"/>
        </w:rPr>
        <w:t>continue to enjoy God’s presence</w:t>
      </w:r>
      <w:r w:rsidR="00E7483B">
        <w:rPr>
          <w:rFonts w:cs="Arial"/>
          <w:szCs w:val="22"/>
        </w:rPr>
        <w:t>?</w:t>
      </w:r>
      <w:r w:rsidR="00E7483B" w:rsidRPr="00FD7B79">
        <w:rPr>
          <w:rFonts w:cs="Arial"/>
        </w:rPr>
        <w:t>)</w:t>
      </w:r>
    </w:p>
    <w:p w14:paraId="1C5FF72A" w14:textId="66019AB8" w:rsidR="00E7483B" w:rsidRPr="00FD7B79" w:rsidRDefault="00A35A17" w:rsidP="00E7483B">
      <w:pPr>
        <w:pStyle w:val="Heading1"/>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01C1724E" wp14:editId="39B6ADB4">
                <wp:simplePos x="0" y="0"/>
                <wp:positionH relativeFrom="column">
                  <wp:posOffset>-507365</wp:posOffset>
                </wp:positionH>
                <wp:positionV relativeFrom="paragraph">
                  <wp:posOffset>66040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46814A" w14:textId="01E4DD92" w:rsidR="00F911AD" w:rsidRPr="001269F9" w:rsidRDefault="00F911A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7" type="#_x0000_t202" style="position:absolute;left:0;text-align:left;margin-left:-39.9pt;margin-top:5.2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0yH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LXok&#10;WGSr2RP4wurUnfA3gaDR9gdGHXRmhd33PbEcI/lBgbdCGw+BHYLtEBBF4WiFPUYpXPrU7ntjxa4B&#10;5ORepe/Af7WI3nhmcXQtdFsUcfwzhHY+/467nv9fi98AAAD//wMAUEsDBBQABgAIAAAAIQDz67kS&#10;3wAAAAgBAAAPAAAAZHJzL2Rvd25yZXYueG1sTI/BTsMwEETvSPyDtUhcUGsTUAghToUquCFEC6gc&#10;3XhJosTrKHab9O9ZTnAczWjmTbGaXS+OOIbWk4brpQKBVHnbUq3h4/15kYEI0ZA1vSfUcMIAq/L8&#10;rDC59RNt8LiNteASCrnR0MQ45FKGqkFnwtIPSOx9+9GZyHKspR3NxOWul4lSqXSmJV5ozIDrBqtu&#10;e3AautfmbbN7WX9VVxK7evpUu+z0pPXlxfz4ACLiHP/C8IvP6FAy094fyAbRa1jc3TN6ZEPdguBA&#10;kiUg9hrSmxRkWcj/B8ofAAAA//8DAFBLAQItABQABgAIAAAAIQDkmcPA+wAAAOEBAAATAAAAAAAA&#10;AAAAAAAAAAAAAABbQ29udGVudF9UeXBlc10ueG1sUEsBAi0AFAAGAAgAAAAhACOyauHXAAAAlAEA&#10;AAsAAAAAAAAAAAAAAAAALAEAAF9yZWxzLy5yZWxzUEsBAi0AFAAGAAgAAAAhAMuGdMh8AgAABwUA&#10;AA4AAAAAAAAAAAAAAAAALAIAAGRycy9lMm9Eb2MueG1sUEsBAi0AFAAGAAgAAAAhAPPruRLfAAAA&#10;CAEAAA8AAAAAAAAAAAAAAAAA1AQAAGRycy9kb3ducmV2LnhtbFBLBQYAAAAABAAEAPMAAADgBQAA&#10;AAA=&#10;" filled="f">
                <v:textbox inset="0,0,0,0">
                  <w:txbxContent>
                    <w:p w14:paraId="1E46814A" w14:textId="01E4DD92" w:rsidR="00F911AD" w:rsidRPr="001269F9" w:rsidRDefault="00F911AD" w:rsidP="00D347DB">
                      <w:pPr>
                        <w:jc w:val="center"/>
                        <w:rPr>
                          <w:sz w:val="20"/>
                        </w:rPr>
                      </w:pPr>
                      <w:r>
                        <w:rPr>
                          <w:sz w:val="20"/>
                        </w:rPr>
                        <w:t>MP</w:t>
                      </w:r>
                    </w:p>
                  </w:txbxContent>
                </v:textbox>
              </v:shape>
            </w:pict>
          </mc:Fallback>
        </mc:AlternateContent>
      </w:r>
      <w:r w:rsidR="00E7483B" w:rsidRPr="00FD7B79">
        <w:rPr>
          <w:rFonts w:cs="Arial"/>
        </w:rPr>
        <w:t>II.</w:t>
      </w:r>
      <w:r w:rsidR="00E7483B" w:rsidRPr="00FD7B79">
        <w:rPr>
          <w:rFonts w:cs="Arial"/>
        </w:rPr>
        <w:tab/>
      </w:r>
      <w:r w:rsidR="00E7483B">
        <w:rPr>
          <w:rFonts w:cs="Arial"/>
          <w:u w:val="single"/>
        </w:rPr>
        <w:t>Practice</w:t>
      </w:r>
      <w:r w:rsidR="00E7483B">
        <w:rPr>
          <w:rFonts w:cs="Arial"/>
        </w:rPr>
        <w:t xml:space="preserve"> godly habits (Lev 11–27).</w:t>
      </w:r>
    </w:p>
    <w:p w14:paraId="2899D469" w14:textId="77777777" w:rsidR="00E7483B" w:rsidRPr="00FD7B79" w:rsidRDefault="00E7483B" w:rsidP="00E7483B">
      <w:pPr>
        <w:ind w:left="426"/>
        <w:rPr>
          <w:rFonts w:cs="Arial"/>
        </w:rPr>
      </w:pPr>
      <w:r w:rsidRPr="00FD7B79">
        <w:rPr>
          <w:rFonts w:cs="Arial"/>
        </w:rPr>
        <w:t>[</w:t>
      </w:r>
      <w:r>
        <w:rPr>
          <w:rFonts w:cs="Arial"/>
        </w:rPr>
        <w:t>Follow practices that reflect God’s holiness</w:t>
      </w:r>
      <w:r w:rsidRPr="00FD7B79">
        <w:rPr>
          <w:rFonts w:cs="Arial"/>
        </w:rPr>
        <w:t>.]</w:t>
      </w:r>
    </w:p>
    <w:p w14:paraId="307684EE" w14:textId="2BFD6220" w:rsidR="00E7483B" w:rsidRPr="00512C6C" w:rsidRDefault="003F1683" w:rsidP="00E7483B">
      <w:pPr>
        <w:pStyle w:val="Heading2"/>
        <w:rPr>
          <w:rFonts w:cs="Arial"/>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3EF6E3B0" wp14:editId="1FAAABC7">
                <wp:simplePos x="0" y="0"/>
                <wp:positionH relativeFrom="column">
                  <wp:posOffset>-507365</wp:posOffset>
                </wp:positionH>
                <wp:positionV relativeFrom="paragraph">
                  <wp:posOffset>130810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C031C9C" w14:textId="092D6A73" w:rsidR="00F911AD" w:rsidRDefault="00F911AD" w:rsidP="00324EB3">
                            <w:pPr>
                              <w:jc w:val="center"/>
                              <w:rPr>
                                <w:sz w:val="20"/>
                              </w:rPr>
                            </w:pPr>
                            <w:r>
                              <w:rPr>
                                <w:sz w:val="20"/>
                              </w:rPr>
                              <w:t>Lev 11-27</w:t>
                            </w:r>
                          </w:p>
                          <w:p w14:paraId="27618B21" w14:textId="642347C1" w:rsidR="00F911AD" w:rsidRPr="001269F9" w:rsidRDefault="00F911AD" w:rsidP="00324EB3">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8" type="#_x0000_t202" style="position:absolute;left:0;text-align:left;margin-left:-39.9pt;margin-top:10.3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528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h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QB&#10;L1hkr9kj+MLqvjvhbwJBre0PjFrozBK770diOUbygwJvhTYeAjsE+yEgisLREnuM+nDt+3Y/GisO&#10;NSD37lV6Bf6rRPTGE4uza6HboojznyG08/PvuOvp/7X8DQAA//8DAFBLAwQUAAYACAAAACEASmgy&#10;B98AAAAIAQAADwAAAGRycy9kb3ducmV2LnhtbEyPQUvDQBSE74L/YXmCF2l3jdDGmJciRW8ibVXq&#10;cZt9JiHZtyG7bdJ/3/Wkx2GGmW/y1WQ7caLBN44R7ucKBHHpTMMVwufH6ywF4YNmozvHhHAmD6vi&#10;+irXmXEjb+m0C5WIJewzjVCH0GdS+rImq/3c9cTR+3GD1SHKoZJm0GMst51MlFpIqxuOC7XuaV1T&#10;2e6OFqF9rzfb/dv6u7yT1Fbjl9qn5xfE25vp+QlEoCn8heEXP6JDEZkO7sjGiw5htnyM6AEhUQsQ&#10;MZCkCYgDwvIhBVnk8v+B4gIAAP//AwBQSwECLQAUAAYACAAAACEA5JnDwPsAAADhAQAAEwAAAAAA&#10;AAAAAAAAAAAAAAAAW0NvbnRlbnRfVHlwZXNdLnhtbFBLAQItABQABgAIAAAAIQAjsmrh1wAAAJQB&#10;AAALAAAAAAAAAAAAAAAAACwBAABfcmVscy8ucmVsc1BLAQItABQABgAIAAAAIQCyTnbyfQIAAAcF&#10;AAAOAAAAAAAAAAAAAAAAACwCAABkcnMvZTJvRG9jLnhtbFBLAQItABQABgAIAAAAIQBKaDIH3wAA&#10;AAgBAAAPAAAAAAAAAAAAAAAAANUEAABkcnMvZG93bnJldi54bWxQSwUGAAAAAAQABADzAAAA4QUA&#10;AAAA&#10;" filled="f">
                <v:textbox inset="0,0,0,0">
                  <w:txbxContent>
                    <w:p w14:paraId="4C031C9C" w14:textId="092D6A73" w:rsidR="00F911AD" w:rsidRDefault="00F911AD" w:rsidP="00324EB3">
                      <w:pPr>
                        <w:jc w:val="center"/>
                        <w:rPr>
                          <w:sz w:val="20"/>
                        </w:rPr>
                      </w:pPr>
                      <w:r>
                        <w:rPr>
                          <w:sz w:val="20"/>
                        </w:rPr>
                        <w:t>Lev 11-27</w:t>
                      </w:r>
                    </w:p>
                    <w:p w14:paraId="27618B21" w14:textId="642347C1" w:rsidR="00F911AD" w:rsidRPr="001269F9" w:rsidRDefault="00F911AD" w:rsidP="00324EB3">
                      <w:pPr>
                        <w:jc w:val="center"/>
                        <w:rPr>
                          <w:sz w:val="20"/>
                        </w:rPr>
                      </w:pPr>
                      <w:r>
                        <w:rPr>
                          <w:sz w:val="20"/>
                        </w:rPr>
                        <w:t>(5 slides)</w:t>
                      </w:r>
                    </w:p>
                  </w:txbxContent>
                </v:textbox>
              </v:shape>
            </w:pict>
          </mc:Fallback>
        </mc:AlternateContent>
      </w:r>
      <w:r w:rsidR="00E7483B" w:rsidRPr="00512C6C">
        <w:rPr>
          <w:rFonts w:cs="Arial"/>
          <w:i/>
          <w:szCs w:val="22"/>
        </w:rPr>
        <w:t>Separation</w:t>
      </w:r>
      <w:r w:rsidR="00E7483B" w:rsidRPr="00512C6C">
        <w:rPr>
          <w:rFonts w:cs="Arial"/>
          <w:szCs w:val="22"/>
        </w:rPr>
        <w:t xml:space="preserve"> from </w:t>
      </w:r>
      <w:r w:rsidR="00E7483B">
        <w:rPr>
          <w:rFonts w:cs="Arial"/>
          <w:szCs w:val="22"/>
        </w:rPr>
        <w:t>pagan practices</w:t>
      </w:r>
      <w:r w:rsidR="00E7483B" w:rsidRPr="00512C6C">
        <w:rPr>
          <w:rFonts w:cs="Arial"/>
          <w:szCs w:val="22"/>
        </w:rPr>
        <w:t xml:space="preserve"> helped Israel be holy </w:t>
      </w:r>
      <w:r w:rsidR="00E7483B">
        <w:rPr>
          <w:rFonts w:cs="Arial"/>
          <w:szCs w:val="22"/>
        </w:rPr>
        <w:t>like</w:t>
      </w:r>
      <w:r w:rsidR="00E7483B" w:rsidRPr="00512C6C">
        <w:rPr>
          <w:rFonts w:cs="Arial"/>
          <w:szCs w:val="22"/>
        </w:rPr>
        <w:t xml:space="preserve"> God (Lev 11–27).</w:t>
      </w:r>
    </w:p>
    <w:p w14:paraId="4DD66E8F" w14:textId="11D84E46" w:rsidR="00E7483B" w:rsidRPr="00512C6C" w:rsidRDefault="003F1683"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7904" behindDoc="0" locked="0" layoutInCell="1" allowOverlap="1" wp14:anchorId="5F777B22" wp14:editId="718CA8E3">
                <wp:simplePos x="0" y="0"/>
                <wp:positionH relativeFrom="column">
                  <wp:posOffset>-507365</wp:posOffset>
                </wp:positionH>
                <wp:positionV relativeFrom="paragraph">
                  <wp:posOffset>117475</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5051C1D" w14:textId="0A31ECC0" w:rsidR="00F911AD" w:rsidRDefault="00F911AD" w:rsidP="00D347DB">
                            <w:pPr>
                              <w:jc w:val="center"/>
                              <w:rPr>
                                <w:sz w:val="20"/>
                              </w:rPr>
                            </w:pPr>
                            <w:r>
                              <w:rPr>
                                <w:sz w:val="20"/>
                              </w:rPr>
                              <w:t>Lev 11-15</w:t>
                            </w:r>
                          </w:p>
                          <w:p w14:paraId="385428A3" w14:textId="52ADDBCF" w:rsidR="00F911AD" w:rsidRPr="001269F9" w:rsidRDefault="00F911AD" w:rsidP="00D347DB">
                            <w:pPr>
                              <w:jc w:val="center"/>
                              <w:rPr>
                                <w:sz w:val="20"/>
                              </w:rPr>
                            </w:pPr>
                            <w:r>
                              <w:rPr>
                                <w:sz w:val="20"/>
                              </w:rPr>
                              <w:t>(18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9" type="#_x0000_t202" style="position:absolute;left:0;text-align:left;margin-left:-39.9pt;margin-top:9.2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T1hX4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g3RD&#10;YoJFdpo9gS+s7rsT/iYQ1Nr+wKiFziyx+34glmMkPyjwVmjjIbBDsBsCoigcLbHHqA9Xvm/3g7Fi&#10;XwNy716l78B/lYjeeGZxci10WxRx+jOEdr78jrue/1/L3wAAAP//AwBQSwMEFAAGAAgAAAAhAF84&#10;cS/fAAAACAEAAA8AAABkcnMvZG93bnJldi54bWxMj0FLw0AUhO+C/2F5ghdpNw1oYsymSNGbiK1K&#10;PW6zz2xI9m3Ibpv03/s86XGYYeabcj27XpxwDK0nBatlAgKp9qalRsHH+/MiBxGiJqN7T6jgjAHW&#10;1eVFqQvjJ9riaRcbwSUUCq3AxjgUUobaotNh6Qck9r796HRkOTbSjHrictfLNEnupNMt8YLVA24s&#10;1t3u6BR0r/Ztu3/ZfNU3Ertm+kz2+flJqeur+fEBRMQ5/oXhF5/RoWKmgz+SCaJXsMjuGT2ykd+C&#10;4ECapyAOCrJVBrIq5f8D1Q8AAAD//wMAUEsBAi0AFAAGAAgAAAAhAOSZw8D7AAAA4QEAABMAAAAA&#10;AAAAAAAAAAAAAAAAAFtDb250ZW50X1R5cGVzXS54bWxQSwECLQAUAAYACAAAACEAI7Jq4dcAAACU&#10;AQAACwAAAAAAAAAAAAAAAAAsAQAAX3JlbHMvLnJlbHNQSwECLQAUAAYACAAAACEA8IT1hX4CAAAH&#10;BQAADgAAAAAAAAAAAAAAAAAsAgAAZHJzL2Uyb0RvYy54bWxQSwECLQAUAAYACAAAACEAXzhxL98A&#10;AAAIAQAADwAAAAAAAAAAAAAAAADWBAAAZHJzL2Rvd25yZXYueG1sUEsFBgAAAAAEAAQA8wAAAOIF&#10;AAAAAA==&#10;" filled="f">
                <v:textbox inset="0,0,0,0">
                  <w:txbxContent>
                    <w:p w14:paraId="15051C1D" w14:textId="0A31ECC0" w:rsidR="00F911AD" w:rsidRDefault="00F911AD" w:rsidP="00D347DB">
                      <w:pPr>
                        <w:jc w:val="center"/>
                        <w:rPr>
                          <w:sz w:val="20"/>
                        </w:rPr>
                      </w:pPr>
                      <w:r>
                        <w:rPr>
                          <w:sz w:val="20"/>
                        </w:rPr>
                        <w:t>Lev 11-15</w:t>
                      </w:r>
                    </w:p>
                    <w:p w14:paraId="385428A3" w14:textId="52ADDBCF" w:rsidR="00F911AD" w:rsidRPr="001269F9" w:rsidRDefault="00F911AD" w:rsidP="00D347DB">
                      <w:pPr>
                        <w:jc w:val="center"/>
                        <w:rPr>
                          <w:sz w:val="20"/>
                        </w:rPr>
                      </w:pPr>
                      <w:r>
                        <w:rPr>
                          <w:sz w:val="20"/>
                        </w:rPr>
                        <w:t>(18 slides)</w:t>
                      </w:r>
                    </w:p>
                  </w:txbxContent>
                </v:textbox>
              </v:shape>
            </w:pict>
          </mc:Fallback>
        </mc:AlternateContent>
      </w:r>
      <w:r w:rsidR="00E7483B" w:rsidRPr="00512C6C">
        <w:rPr>
          <w:rFonts w:cs="Arial"/>
          <w:szCs w:val="22"/>
        </w:rPr>
        <w:t xml:space="preserve">Pagan practices </w:t>
      </w:r>
      <w:r w:rsidR="00E7483B">
        <w:rPr>
          <w:rFonts w:cs="Arial"/>
          <w:szCs w:val="22"/>
        </w:rPr>
        <w:t>revealed</w:t>
      </w:r>
      <w:r w:rsidR="00E7483B" w:rsidRPr="00512C6C">
        <w:rPr>
          <w:rFonts w:cs="Arial"/>
          <w:szCs w:val="22"/>
        </w:rPr>
        <w:t xml:space="preserve"> to Israel helped them avoid them (Lev 11–15).</w:t>
      </w:r>
    </w:p>
    <w:p w14:paraId="365C4475" w14:textId="77777777" w:rsidR="00E7483B" w:rsidRPr="00512C6C" w:rsidRDefault="00E7483B" w:rsidP="00E7483B">
      <w:pPr>
        <w:pStyle w:val="Heading3"/>
        <w:rPr>
          <w:rFonts w:cs="Arial"/>
          <w:szCs w:val="22"/>
        </w:rPr>
      </w:pPr>
      <w:r w:rsidRPr="00512C6C">
        <w:rPr>
          <w:rFonts w:cs="Arial"/>
          <w:szCs w:val="22"/>
        </w:rPr>
        <w:t>The Day of Atonement cleansed the sanctuary from the nation's unintentional sin (Lev 16).</w:t>
      </w:r>
    </w:p>
    <w:p w14:paraId="0CBB148C" w14:textId="4AD67A72" w:rsidR="00E7483B" w:rsidRPr="00512C6C" w:rsidRDefault="009E2EC3"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4832" behindDoc="0" locked="0" layoutInCell="1" allowOverlap="1" wp14:anchorId="537882B5" wp14:editId="1392F0C4">
                <wp:simplePos x="0" y="0"/>
                <wp:positionH relativeFrom="column">
                  <wp:posOffset>-507365</wp:posOffset>
                </wp:positionH>
                <wp:positionV relativeFrom="paragraph">
                  <wp:posOffset>11430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B453A9" w14:textId="66EDB9C9" w:rsidR="00F911AD" w:rsidRDefault="00F911AD" w:rsidP="00D347DB">
                            <w:pPr>
                              <w:jc w:val="center"/>
                              <w:rPr>
                                <w:sz w:val="20"/>
                              </w:rPr>
                            </w:pPr>
                            <w:r>
                              <w:rPr>
                                <w:sz w:val="20"/>
                              </w:rPr>
                              <w:t>Lev 17</w:t>
                            </w:r>
                          </w:p>
                          <w:p w14:paraId="50BC67FA" w14:textId="48FD374D" w:rsidR="00F911AD" w:rsidRPr="001269F9" w:rsidRDefault="00F911AD"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0" type="#_x0000_t202" style="position:absolute;left:0;text-align:left;margin-left:-39.9pt;margin-top:.9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oMHwCAAAHBQAADgAAAGRycy9lMm9Eb2MueG1srFTJbtswEL0X6D8QvDtavMQWLAepl6JAugBJ&#10;P4AmKYsoRaokbSkt+u8dkpaTNJeiKA/SiMvjezNvtLzpG4lO3FihVYmzqxQjrqhmQh1K/PVhN5pj&#10;ZB1RjEiteIkfucU3q7dvll1b8FzXWjJuEIAoW3RtiWvn2iJJLK15Q+yVbrmCxUqbhjj4NIeEGdIB&#10;eiOTPE1nSacNa42m3FqY3cRFvAr4VcWp+1xVljskSwzcXHia8Nz7Z7JakuJgSFsLeqZB/oFFQ4SC&#10;Sy9QG+IIOhrxCqoR1GirK3dFdZPoqhKUBw2gJkv/UHNfk5YHLZAc217SZP8fLP10+mKQYCXOFxgp&#10;0kCNHnjv0Dvdo2ufnq61Bey6b2Gf62Eayhyk2vZO028WKb2uiTrwW2N0V3PCgF7mTybPjkYc60H2&#10;3UfN4BpydDoA9ZVpfO4gGwjQoUyPl9J4KhQmZ/PpPIUVCkvj8fU8D6VLSDEcbo1177lukA9KbKDy&#10;AZyc7qzzZEgxbPF3Kb0TUobqS4W6Ei+m+TTK0lIwv+i3WXPYr6VBJ+L9E0ZQBivPtzXCgYulaEoM&#10;LGFEX/lkbBULtzgiZIyBiVQeHLQBt3MU3fJzkS628+18Mprks+1okjI2ut2tJ6PZLruebsab9XqT&#10;/fI8s0lRC8a48lQH52aTv3PGuYei5y7efSHphfJdGK+VJy9phCyDquEd1AUX+MJHC7h+30e/5R7P&#10;W2Sv2SP4wujYnfA3gaDW5gdGHXRmie33IzEcI/lBgbd8Gw+BGYL9EBBF4WiJHUYxXLvY7sfWiEMN&#10;yNG9St+C/yoRvPHE4uxa6LYg4vxn8O38/Dvsevp/rX4DAAD//wMAUEsDBBQABgAIAAAAIQCDX203&#10;3QAAAAcBAAAPAAAAZHJzL2Rvd25yZXYueG1sTI5BS8NAEIXvgv9hGcGLtLsGqmnMpkjRm4itlnrc&#10;JmM2JDsbstsm/feOp3p6DN/w3pevJteJEw6h8aThfq5AIJW+aqjW8PX5OktBhGioMp0n1HDGAKvi&#10;+io3WeVH2uBpG2vBJRQyo8HG2GdShtKiM2HueyRmP35wJvI51LIazMjlrpOJUg/SmYZ4wZoe1xbL&#10;dnt0Gtp3+7HZv62/yzuJbT3u1D49v2h9ezM9P4GIOMXLM/zpszoU7HTwR6qC6DTMHpesHhlwME/S&#10;BMRBw2KhQBa5/O9f/AIAAP//AwBQSwECLQAUAAYACAAAACEA5JnDwPsAAADhAQAAEwAAAAAAAAAA&#10;AAAAAAAAAAAAW0NvbnRlbnRfVHlwZXNdLnhtbFBLAQItABQABgAIAAAAIQAjsmrh1wAAAJQBAAAL&#10;AAAAAAAAAAAAAAAAACwBAABfcmVscy8ucmVsc1BLAQItABQABgAIAAAAIQD/0egwfAIAAAcFAAAO&#10;AAAAAAAAAAAAAAAAACwCAABkcnMvZTJvRG9jLnhtbFBLAQItABQABgAIAAAAIQCDX2033QAAAAcB&#10;AAAPAAAAAAAAAAAAAAAAANQEAABkcnMvZG93bnJldi54bWxQSwUGAAAAAAQABADzAAAA3gUAAAAA&#10;" filled="f">
                <v:textbox inset="0,0,0,0">
                  <w:txbxContent>
                    <w:p w14:paraId="10B453A9" w14:textId="66EDB9C9" w:rsidR="00F911AD" w:rsidRDefault="00F911AD" w:rsidP="00D347DB">
                      <w:pPr>
                        <w:jc w:val="center"/>
                        <w:rPr>
                          <w:sz w:val="20"/>
                        </w:rPr>
                      </w:pPr>
                      <w:r>
                        <w:rPr>
                          <w:sz w:val="20"/>
                        </w:rPr>
                        <w:t>Lev 17</w:t>
                      </w:r>
                    </w:p>
                    <w:p w14:paraId="50BC67FA" w14:textId="48FD374D" w:rsidR="00F911AD" w:rsidRPr="001269F9" w:rsidRDefault="00F911AD" w:rsidP="00D347DB">
                      <w:pPr>
                        <w:jc w:val="center"/>
                        <w:rPr>
                          <w:sz w:val="20"/>
                        </w:rPr>
                      </w:pPr>
                      <w:r>
                        <w:rPr>
                          <w:sz w:val="20"/>
                        </w:rPr>
                        <w:t>(7 slides)</w:t>
                      </w:r>
                    </w:p>
                  </w:txbxContent>
                </v:textbox>
              </v:shape>
            </w:pict>
          </mc:Fallback>
        </mc:AlternateContent>
      </w:r>
      <w:r w:rsidR="00E7483B" w:rsidRPr="00512C6C">
        <w:rPr>
          <w:rFonts w:cs="Arial"/>
          <w:szCs w:val="22"/>
        </w:rPr>
        <w:t>Sacrifice was limited to the tabernacle and eating blood prohibited (Lev 17).</w:t>
      </w:r>
    </w:p>
    <w:p w14:paraId="001002C0" w14:textId="7D69182E" w:rsidR="00E7483B" w:rsidRPr="00512C6C" w:rsidRDefault="009A68E7"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34528" behindDoc="0" locked="0" layoutInCell="1" allowOverlap="1" wp14:anchorId="43D18F5A" wp14:editId="5975463C">
                <wp:simplePos x="0" y="0"/>
                <wp:positionH relativeFrom="column">
                  <wp:posOffset>-507365</wp:posOffset>
                </wp:positionH>
                <wp:positionV relativeFrom="paragraph">
                  <wp:posOffset>41275</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386C76" w14:textId="03A68951" w:rsidR="00F911AD" w:rsidRDefault="00F911AD" w:rsidP="00D347DB">
                            <w:pPr>
                              <w:jc w:val="center"/>
                              <w:rPr>
                                <w:sz w:val="20"/>
                              </w:rPr>
                            </w:pPr>
                            <w:r>
                              <w:rPr>
                                <w:sz w:val="20"/>
                              </w:rPr>
                              <w:t>Lev 18-20</w:t>
                            </w:r>
                          </w:p>
                          <w:p w14:paraId="2DB7EA5C" w14:textId="2592F247" w:rsidR="00F911AD" w:rsidRPr="001269F9" w:rsidRDefault="00F911AD"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1" type="#_x0000_t202" style="position:absolute;left:0;text-align:left;margin-left:-39.9pt;margin-top:3.2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KYfH0CAAAHBQAADgAAAGRycy9lMm9Eb2MueG1srFTbbtswDH0fsH8Q9J7aTp3UMeoUXS7DgO4C&#10;tPsARZJjYbKkSUrsrti/j5LjrF1fhmF+kGmTOuIhD3V907cSHbl1QqsKZxcpRlxRzYTaV/jrw3ZS&#10;YOQ8UYxIrXiFH7nDN8u3b647U/KpbrRk3CIAUa7sTIUb702ZJI42vCXuQhuuwFlr2xIPn3afMEs6&#10;QG9lMk3TedJpy4zVlDsHf9eDEy8jfl1z6j/XteMeyQpDbj6uNq67sCbLa1LuLTGNoKc0yD9k0RKh&#10;4NAz1Jp4gg5WvIJqBbXa6dpfUN0muq4F5ZEDsMnSP9jcN8TwyAWK48y5TO7/wdJPxy8WCVbhYoGR&#10;Ii306IH3Hr3TPboK5emMKyHq3kCc7+E3tDlSdeZO028OKb1qiNrzW2t113DCIL0s7EyebR1wXADZ&#10;dR81g2PIwesI1Ne2DbWDaiBAhzY9nlsTUqHwc17MihQ8FFyXl1fFNLYuIeW42Vjn33PdomBU2ELn&#10;Izg53jkfkiHlGBLOUnorpIzdlwp1FV7MprOBlpaCBWcIc3a/W0mLjiToJz6RGXieh7XCg4qlaKGM&#10;5yBShmJsFIuneCLkYEMmUgVw4Aa5naxBLU+LdLEpNkU+yafzzSRPGZvcblf5ZL7Nrmbry/Vqtc5+&#10;hjyzvGwEY1yFVEflZvnfKeM0Q4Pmztp9QekF8218XjNPXqYRqwysxndkF1UQGj9IwPe7Puotn47q&#10;2mn2CLqwephOuE3AaLT9gVEHk1lh9/1ALMdIflCgrTDGo2FHYzcaRFHYWmGP0WCu/DDuB2PFvgHk&#10;Qb1K34L+ahG1EYQ6ZHFSLUxbJHG6GcI4P/+OUb/vr+UvAAAA//8DAFBLAwQUAAYACAAAACEAJS+U&#10;f94AAAAHAQAADwAAAGRycy9kb3ducmV2LnhtbEzOQUvDQBAF4Lvgf1hG8CLtxkDbNGZSpOhNxFal&#10;HrfZMRuSnQ3ZbZP+e9eTHoc3vPcVm8l24kyDbxwj3M8TEMSV0w3XCB/vz7MMhA+KteocE8KFPGzK&#10;66tC5dqNvKPzPtQilrDPFYIJoc+l9JUhq/zc9cQx+3aDVSGeQy31oMZYbjuZJslSWtVwXDCqp62h&#10;qt2fLEL7at52h5ftV3Unqa3Hz+SQXZ4Qb2+mxwcQgabw9wy//EiHMpqO7sTaiw5htlpHekBYLkDE&#10;PM1SEEeExXoFsizkf3/5AwAA//8DAFBLAQItABQABgAIAAAAIQDkmcPA+wAAAOEBAAATAAAAAAAA&#10;AAAAAAAAAAAAAABbQ29udGVudF9UeXBlc10ueG1sUEsBAi0AFAAGAAgAAAAhACOyauHXAAAAlAEA&#10;AAsAAAAAAAAAAAAAAAAALAEAAF9yZWxzLy5yZWxzUEsBAi0AFAAGAAgAAAAhAA6SmHx9AgAABwUA&#10;AA4AAAAAAAAAAAAAAAAALAIAAGRycy9lMm9Eb2MueG1sUEsBAi0AFAAGAAgAAAAhACUvlH/eAAAA&#10;BwEAAA8AAAAAAAAAAAAAAAAA1QQAAGRycy9kb3ducmV2LnhtbFBLBQYAAAAABAAEAPMAAADgBQAA&#10;AAA=&#10;" filled="f">
                <v:textbox inset="0,0,0,0">
                  <w:txbxContent>
                    <w:p w14:paraId="74386C76" w14:textId="03A68951" w:rsidR="00F911AD" w:rsidRDefault="00F911AD" w:rsidP="00D347DB">
                      <w:pPr>
                        <w:jc w:val="center"/>
                        <w:rPr>
                          <w:sz w:val="20"/>
                        </w:rPr>
                      </w:pPr>
                      <w:r>
                        <w:rPr>
                          <w:sz w:val="20"/>
                        </w:rPr>
                        <w:t>Lev 18-20</w:t>
                      </w:r>
                    </w:p>
                    <w:p w14:paraId="2DB7EA5C" w14:textId="2592F247" w:rsidR="00F911AD" w:rsidRPr="001269F9" w:rsidRDefault="00F911AD" w:rsidP="00D347DB">
                      <w:pPr>
                        <w:jc w:val="center"/>
                        <w:rPr>
                          <w:sz w:val="20"/>
                        </w:rPr>
                      </w:pPr>
                      <w:r>
                        <w:rPr>
                          <w:sz w:val="20"/>
                        </w:rPr>
                        <w:t>(6 slides)</w:t>
                      </w:r>
                    </w:p>
                  </w:txbxContent>
                </v:textbox>
              </v:shape>
            </w:pict>
          </mc:Fallback>
        </mc:AlternateContent>
      </w:r>
      <w:r w:rsidR="00E7483B" w:rsidRPr="00512C6C">
        <w:rPr>
          <w:rFonts w:cs="Arial"/>
          <w:szCs w:val="22"/>
        </w:rPr>
        <w:t>Sexual, social and capital crimes would prevent Israel from imitating pagan practices (Lev 18–20).</w:t>
      </w:r>
    </w:p>
    <w:p w14:paraId="01462299" w14:textId="48DC93B5" w:rsidR="00E7483B" w:rsidRPr="00512C6C" w:rsidRDefault="009A68E7"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69538793" wp14:editId="2013B2E3">
                <wp:simplePos x="0" y="0"/>
                <wp:positionH relativeFrom="column">
                  <wp:posOffset>-507365</wp:posOffset>
                </wp:positionH>
                <wp:positionV relativeFrom="paragraph">
                  <wp:posOffset>30480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488F7A" w14:textId="57F2A22D" w:rsidR="00F911AD" w:rsidRDefault="00F911AD" w:rsidP="00D347DB">
                            <w:pPr>
                              <w:jc w:val="center"/>
                              <w:rPr>
                                <w:sz w:val="20"/>
                              </w:rPr>
                            </w:pPr>
                            <w:r>
                              <w:rPr>
                                <w:sz w:val="20"/>
                              </w:rPr>
                              <w:t>Lev 21-22</w:t>
                            </w:r>
                          </w:p>
                          <w:p w14:paraId="798AABED" w14:textId="12447496" w:rsidR="00F911AD" w:rsidRPr="001269F9" w:rsidRDefault="00F911AD"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2" type="#_x0000_t202" style="position:absolute;left:0;text-align:left;margin-left:-39.9pt;margin-top:2.4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Uwh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l4&#10;wSI74I/oCwt9d+LfBIMa7A9KWuzMgrrvB2YFJeqDRm+FNh4COwS7IWC6xKMF9ZT04cr37X4wVu5r&#10;RO7dq+EW/VfJ6I0nFifXYrdFEac/Q2jn599x19P/a/kbAAD//wMAUEsDBBQABgAIAAAAIQAs1Rws&#10;3wAAAAcBAAAPAAAAZHJzL2Rvd25yZXYueG1sTM5NT8MwDAbgOxL/ITISF7QlVHyUUndCE9wQ2sam&#10;ccwa01ZtnKrJ1u7fE05wsqzXev3ki8l24kSDbxwj3M4VCOLSmYYrhO3n2ywF4YNmozvHhHAmD4vi&#10;8iLXmXEjr+m0CZWIJewzjVCH0GdS+rImq/3c9cQx+3aD1SGuQyXNoMdYbjuZKPUgrW44fqh1T8ua&#10;ynZztAjtR71a79+XX+WNpLYad2qfnl8Rr6+ml2cQgabwdwy//EiHIpoO7sjGiw5h9vgU6QHhLo6Y&#10;J2kC4oBwnyqQRS7/+4sfAAAA//8DAFBLAQItABQABgAIAAAAIQDkmcPA+wAAAOEBAAATAAAAAAAA&#10;AAAAAAAAAAAAAABbQ29udGVudF9UeXBlc10ueG1sUEsBAi0AFAAGAAgAAAAhACOyauHXAAAAlAEA&#10;AAsAAAAAAAAAAAAAAAAALAEAAF9yZWxzLy5yZWxzUEsBAi0AFAAGAAgAAAAhAAvVMId8AgAABwUA&#10;AA4AAAAAAAAAAAAAAAAALAIAAGRycy9lMm9Eb2MueG1sUEsBAi0AFAAGAAgAAAAhACzVHCzfAAAA&#10;BwEAAA8AAAAAAAAAAAAAAAAA1AQAAGRycy9kb3ducmV2LnhtbFBLBQYAAAAABAAEAPMAAADgBQAA&#10;AAA=&#10;" filled="f">
                <v:textbox inset="0,0,0,0">
                  <w:txbxContent>
                    <w:p w14:paraId="49488F7A" w14:textId="57F2A22D" w:rsidR="00F911AD" w:rsidRDefault="00F911AD" w:rsidP="00D347DB">
                      <w:pPr>
                        <w:jc w:val="center"/>
                        <w:rPr>
                          <w:sz w:val="20"/>
                        </w:rPr>
                      </w:pPr>
                      <w:r>
                        <w:rPr>
                          <w:sz w:val="20"/>
                        </w:rPr>
                        <w:t>Lev 21-22</w:t>
                      </w:r>
                    </w:p>
                    <w:p w14:paraId="798AABED" w14:textId="12447496" w:rsidR="00F911AD" w:rsidRPr="001269F9" w:rsidRDefault="00F911AD" w:rsidP="00D347DB">
                      <w:pPr>
                        <w:jc w:val="center"/>
                        <w:rPr>
                          <w:sz w:val="20"/>
                        </w:rPr>
                      </w:pPr>
                      <w:r>
                        <w:rPr>
                          <w:sz w:val="20"/>
                        </w:rPr>
                        <w:t>(4 slides)</w:t>
                      </w:r>
                    </w:p>
                  </w:txbxContent>
                </v:textbox>
              </v:shape>
            </w:pict>
          </mc:Fallback>
        </mc:AlternateContent>
      </w:r>
      <w:r w:rsidR="00E7483B" w:rsidRPr="00512C6C">
        <w:rPr>
          <w:rFonts w:cs="Arial"/>
          <w:szCs w:val="22"/>
        </w:rPr>
        <w:t>Priestly restrictions uphold a higher standard to prevent God's name from being profaned (Lev 21–22).</w:t>
      </w:r>
    </w:p>
    <w:p w14:paraId="7AA9E673" w14:textId="77777777" w:rsidR="00E7483B" w:rsidRPr="00512C6C" w:rsidRDefault="00E7483B" w:rsidP="00E7483B">
      <w:pPr>
        <w:pStyle w:val="Heading3"/>
        <w:rPr>
          <w:rFonts w:cs="Arial"/>
          <w:szCs w:val="22"/>
        </w:rPr>
      </w:pPr>
      <w:r w:rsidRPr="00512C6C">
        <w:rPr>
          <w:rFonts w:cs="Arial"/>
          <w:szCs w:val="22"/>
        </w:rPr>
        <w:t>Worship commands fulfill conditions for God's presence to remain with the nation (Lev 23–24).</w:t>
      </w:r>
    </w:p>
    <w:p w14:paraId="62FAD157" w14:textId="77777777" w:rsidR="00E7483B" w:rsidRPr="00512C6C" w:rsidRDefault="00E7483B" w:rsidP="00E7483B">
      <w:pPr>
        <w:pStyle w:val="Heading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showed Israel how to be blessed rather than cursed</w:t>
      </w:r>
      <w:r w:rsidRPr="00512C6C">
        <w:rPr>
          <w:rFonts w:cs="Arial"/>
          <w:szCs w:val="22"/>
        </w:rPr>
        <w:t xml:space="preserve"> (Lev 25–26).</w:t>
      </w:r>
    </w:p>
    <w:p w14:paraId="4B3DD3BE" w14:textId="13E1A5FD" w:rsidR="00E7483B" w:rsidRPr="00512C6C" w:rsidRDefault="002C33F9" w:rsidP="00E7483B">
      <w:pPr>
        <w:pStyle w:val="Heading3"/>
        <w:rPr>
          <w:rFonts w:cs="Arial"/>
          <w:szCs w:val="22"/>
        </w:rPr>
      </w:pPr>
      <w:r w:rsidRPr="008B1F91">
        <w:rPr>
          <w:rFonts w:cs="Arial"/>
          <w:noProof/>
          <w:lang w:eastAsia="en-US"/>
        </w:rPr>
        <mc:AlternateContent>
          <mc:Choice Requires="wps">
            <w:drawing>
              <wp:anchor distT="0" distB="0" distL="114300" distR="114300" simplePos="0" relativeHeight="251736576" behindDoc="0" locked="0" layoutInCell="1" allowOverlap="1" wp14:anchorId="52A9949B" wp14:editId="56C5C487">
                <wp:simplePos x="0" y="0"/>
                <wp:positionH relativeFrom="column">
                  <wp:posOffset>-507365</wp:posOffset>
                </wp:positionH>
                <wp:positionV relativeFrom="paragraph">
                  <wp:posOffset>90170</wp:posOffset>
                </wp:positionV>
                <wp:extent cx="685800" cy="337820"/>
                <wp:effectExtent l="0" t="0" r="254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BC3228" w14:textId="41113626" w:rsidR="00F911AD" w:rsidRPr="001269F9" w:rsidRDefault="00F911AD" w:rsidP="00D347DB">
                            <w:pPr>
                              <w:jc w:val="center"/>
                              <w:rPr>
                                <w:sz w:val="20"/>
                              </w:rPr>
                            </w:pPr>
                            <w:r>
                              <w:rPr>
                                <w:sz w:val="20"/>
                              </w:rPr>
                              <w:t>Lev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3" type="#_x0000_t202" style="position:absolute;left:0;text-align:left;margin-left:-39.9pt;margin-top:7.1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y3w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hvQo&#10;0kCNHnjn0TvdoauQnta4AnbdG9jnO5iGMkepztxp+s0hpdc1UQe+sla3NScM6GXhZPLsaI/jAsi+&#10;/agZXEOOXkegrrJNyB1kAwE68Hi8lCZQoTA5X8wWKaxQWJpOrxaTWLqEFMNhY51/z3WDQlBiC5WP&#10;4OR053wgQ4phS7hL6Z2QMlZfKtSC/Nlk1svSUrCwGLY5e9ivpUUnEvwTR1QGK8+3NcKDi6VoSgws&#10;YfS+CsnYKhZv8UTIPgYmUgVw0AbczlHvlp/X6fV2sV3ko3wy347ylLHRarfOR/NddjXbTDfr9Sb7&#10;FXhmeVELxrgKVAfnZvnfOePcQ73nLt59IemF8l0cr5UnL2nELIOq4R3VRReEwvcW8N2+i37LpwEv&#10;WGSv2SP4wuq+O+FvAkGt7Q+MWujMErvvR2I5RvKDAm+FNh4COwT7ISCKwtESe4z6cO37dj8aKw41&#10;IPfuVXoF/qtE9MYTi7NroduiiPOfIbTz8++46+n/tfwNAAD//wMAUEsDBBQABgAIAAAAIQC/JGfc&#10;3wAAAAgBAAAPAAAAZHJzL2Rvd25yZXYueG1sTI9BS8NAEIXvgv9hGcGLtBtDaWPMpkjRm4itSj1u&#10;s2M2JDsbstsm/feOp3p6DO/x3jfFenKdOOEQGk8K7ucJCKTKm4ZqBZ8fL7MMRIiajO48oYIzBliX&#10;11eFzo0faYunXawFl1DItQIbY59LGSqLToe575HY+/GD05HPoZZm0COXu06mSbKUTjfEC1b3uLFY&#10;tbujU9C+2fft/nXzXd1JbOvxK9ln52elbm+mp0cQEad4CcMfPqNDyUwHfyQTRKdgtnpg9MjGIgXB&#10;gTRjPShYrhYgy0L+f6D8BQAA//8DAFBLAQItABQABgAIAAAAIQDkmcPA+wAAAOEBAAATAAAAAAAA&#10;AAAAAAAAAAAAAABbQ29udGVudF9UeXBlc10ueG1sUEsBAi0AFAAGAAgAAAAhACOyauHXAAAAlAEA&#10;AAsAAAAAAAAAAAAAAAAALAEAAF9yZWxzLy5yZWxzUEsBAi0AFAAGAAgAAAAhAPqWQMt8AgAABwUA&#10;AA4AAAAAAAAAAAAAAAAALAIAAGRycy9lMm9Eb2MueG1sUEsBAi0AFAAGAAgAAAAhAL8kZ9zfAAAA&#10;CAEAAA8AAAAAAAAAAAAAAAAA1AQAAGRycy9kb3ducmV2LnhtbFBLBQYAAAAABAAEAPMAAADgBQAA&#10;AAA=&#10;" filled="f">
                <v:textbox inset="0,0,0,0">
                  <w:txbxContent>
                    <w:p w14:paraId="64BC3228" w14:textId="41113626" w:rsidR="00F911AD" w:rsidRPr="001269F9" w:rsidRDefault="00F911AD" w:rsidP="00D347DB">
                      <w:pPr>
                        <w:jc w:val="center"/>
                        <w:rPr>
                          <w:sz w:val="20"/>
                        </w:rPr>
                      </w:pPr>
                      <w:r>
                        <w:rPr>
                          <w:sz w:val="20"/>
                        </w:rPr>
                        <w:t>Lev 27</w:t>
                      </w:r>
                    </w:p>
                  </w:txbxContent>
                </v:textbox>
              </v:shape>
            </w:pict>
          </mc:Fallback>
        </mc:AlternateContent>
      </w:r>
      <w:r w:rsidR="00DA3A4F" w:rsidRPr="008B1F91">
        <w:rPr>
          <w:rFonts w:cs="Arial"/>
          <w:noProof/>
          <w:lang w:eastAsia="en-US"/>
        </w:rPr>
        <mc:AlternateContent>
          <mc:Choice Requires="wps">
            <w:drawing>
              <wp:anchor distT="0" distB="0" distL="114300" distR="114300" simplePos="0" relativeHeight="251712000" behindDoc="0" locked="0" layoutInCell="1" allowOverlap="1" wp14:anchorId="33F62920" wp14:editId="01389C46">
                <wp:simplePos x="0" y="0"/>
                <wp:positionH relativeFrom="column">
                  <wp:posOffset>-507365</wp:posOffset>
                </wp:positionH>
                <wp:positionV relativeFrom="paragraph">
                  <wp:posOffset>438150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C564BC" w14:textId="47416C7A" w:rsidR="00F911AD" w:rsidRPr="001269F9" w:rsidRDefault="00F911AD" w:rsidP="00D347DB">
                            <w:pPr>
                              <w:jc w:val="center"/>
                              <w:rPr>
                                <w:sz w:val="20"/>
                              </w:rPr>
                            </w:pPr>
                            <w:r>
                              <w:rPr>
                                <w:sz w:val="20"/>
                              </w:rPr>
                              <w:t>Habits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left:0;text-align:left;margin-left:-39.9pt;margin-top:34.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N84n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WdYaU0&#10;a7BGD6Lz5B105CqkpzUux133Bvf5DqexzFGqM3dQfnNEw6pmei9urYW2FowjvSycTJ4d7XFcANm1&#10;H4HjNezgIQJ1lW1C7jAbBNGxTI/n0gQqJU7O5tN5iislLl1eXs3HsXQJy4fDxjr/XkBDQlBQi5WP&#10;4Ox453wgw/JhS7hLw1YqFauvNGkLupiOp70sUJKHxbDN2f1upSw5suCfOKIyXHm+rZEeXaxkU1Bk&#10;iaP3VUjGRvN4i2dS9TEyUTqAozbkdop6t/xcpIvNfDOfjCbj2WY0STkf3W5Xk9Fsm11N15fr1Wqd&#10;/Qo8s0leS86FDlQH52aTv3PGqYd6z529+0LSC+XbOF4rT17SiFlGVcM7qosuCIXvLeC7XRf9Nl4E&#10;vGCRHfBH9IWFvjvxb4JBDfYHJS12ZkHd9wOzghL1QaO3QhsPgR2C3RAwXeLRgnpK+nDl+3Y/GCv3&#10;NSL37tVwi/6rZPTGE4uTa7HboojTnyG08/PvuOvp/7X8DQAA//8DAFBLAwQUAAYACAAAACEAY6f9&#10;jt8AAAAJAQAADwAAAGRycy9kb3ducmV2LnhtbEyPwU7DMBBE70j8g7VIXFDr4ENJ0zgVquCGEC2g&#10;cnTjbRIlXkex26R/z3Kix9U+zbzJ15PrxBmH0HjS8DhPQCCV3jZUafj6fJ2lIEI0ZE3nCTVcMMC6&#10;uL3JTWb9SFs872IlOIRCZjTUMfaZlKGs0Zkw9z0S/45+cCbyOVTSDmbkcNdJlSQL6UxD3FCbHjc1&#10;lu3u5DS07/XHdv+2+SkfJLbV+J3s08uL1vd30/MKRMQp/sPwp8/qULDTwZ/IBtFpmD0tWT1qWCx5&#10;EwMqVSAODCqlQBa5vF5Q/AIAAP//AwBQSwECLQAUAAYACAAAACEA5JnDwPsAAADhAQAAEwAAAAAA&#10;AAAAAAAAAAAAAAAAW0NvbnRlbnRfVHlwZXNdLnhtbFBLAQItABQABgAIAAAAIQAjsmrh1wAAAJQB&#10;AAALAAAAAAAAAAAAAAAAACwBAABfcmVscy8ucmVsc1BLAQItABQABgAIAAAAIQCq03zifQIAAAcF&#10;AAAOAAAAAAAAAAAAAAAAACwCAABkcnMvZTJvRG9jLnhtbFBLAQItABQABgAIAAAAIQBjp/2O3wAA&#10;AAkBAAAPAAAAAAAAAAAAAAAAANUEAABkcnMvZG93bnJldi54bWxQSwUGAAAAAAQABADzAAAA4QUA&#10;AAAA&#10;" filled="f">
                <v:textbox inset="0,0,0,0">
                  <w:txbxContent>
                    <w:p w14:paraId="25C564BC" w14:textId="47416C7A" w:rsidR="00F911AD" w:rsidRPr="001269F9" w:rsidRDefault="00F911AD" w:rsidP="00D347DB">
                      <w:pPr>
                        <w:jc w:val="center"/>
                        <w:rPr>
                          <w:sz w:val="20"/>
                        </w:rPr>
                      </w:pPr>
                      <w:r>
                        <w:rPr>
                          <w:sz w:val="20"/>
                        </w:rPr>
                        <w:t>Habits</w:t>
                      </w:r>
                    </w:p>
                  </w:txbxContent>
                </v:textbox>
              </v:shape>
            </w:pict>
          </mc:Fallback>
        </mc:AlternateContent>
      </w:r>
      <w:r w:rsidR="00E7483B" w:rsidRPr="00512C6C">
        <w:rPr>
          <w:rFonts w:cs="Arial"/>
          <w:szCs w:val="22"/>
        </w:rPr>
        <w:t>Vow laws cite allowed and prohibited articles to dedicate to the LORD to prevent rash vows (Lev 27).</w:t>
      </w:r>
    </w:p>
    <w:p w14:paraId="1DF0F166" w14:textId="77777777" w:rsidR="00E7483B" w:rsidRDefault="00E7483B" w:rsidP="00E7483B">
      <w:pPr>
        <w:pStyle w:val="Heading2"/>
        <w:rPr>
          <w:rFonts w:cs="Arial"/>
        </w:rPr>
      </w:pPr>
      <w:r>
        <w:rPr>
          <w:rFonts w:cs="Arial"/>
        </w:rPr>
        <w:t>Our habits must reflect God’s holiness.</w:t>
      </w:r>
    </w:p>
    <w:p w14:paraId="3F699392" w14:textId="77777777" w:rsidR="00E7483B" w:rsidRDefault="00E7483B" w:rsidP="00E7483B">
      <w:pPr>
        <w:pStyle w:val="Heading3"/>
        <w:rPr>
          <w:rFonts w:cs="Arial"/>
        </w:rPr>
      </w:pPr>
      <w:r>
        <w:rPr>
          <w:rFonts w:cs="Arial"/>
        </w:rPr>
        <w:t>We should separate from worldly practices.</w:t>
      </w:r>
    </w:p>
    <w:p w14:paraId="504F26BF" w14:textId="77777777" w:rsidR="00E7483B" w:rsidRDefault="00E7483B" w:rsidP="00E7483B">
      <w:pPr>
        <w:pStyle w:val="Heading4"/>
        <w:rPr>
          <w:rFonts w:cs="Arial"/>
        </w:rPr>
      </w:pPr>
      <w:r>
        <w:rPr>
          <w:rFonts w:cs="Arial"/>
        </w:rPr>
        <w:t>Each practice in Leviticus 11–27 has a universal principle.</w:t>
      </w:r>
    </w:p>
    <w:p w14:paraId="078E5E02" w14:textId="77777777" w:rsidR="00E7483B" w:rsidRDefault="00E7483B" w:rsidP="00E7483B">
      <w:pPr>
        <w:pStyle w:val="Heading4"/>
        <w:rPr>
          <w:rFonts w:cs="Arial"/>
        </w:rPr>
      </w:pPr>
      <w:r>
        <w:rPr>
          <w:rFonts w:cs="Arial"/>
        </w:rPr>
        <w:t>Build habits that undergird holiness.</w:t>
      </w:r>
    </w:p>
    <w:p w14:paraId="7BB9266C" w14:textId="77777777" w:rsidR="00E7483B" w:rsidRPr="00FD7B79" w:rsidRDefault="00E7483B" w:rsidP="00E7483B">
      <w:pPr>
        <w:pStyle w:val="Heading3"/>
        <w:rPr>
          <w:rFonts w:cs="Arial"/>
        </w:rPr>
      </w:pPr>
      <w:r>
        <w:rPr>
          <w:rFonts w:cs="Arial"/>
          <w:i/>
        </w:rPr>
        <w:t>My Heart, Christ’s Home</w:t>
      </w:r>
      <w:r>
        <w:rPr>
          <w:rFonts w:cs="Arial"/>
        </w:rPr>
        <w:t xml:space="preserve"> likens the aspects of our lives to different rooms.</w:t>
      </w:r>
    </w:p>
    <w:p w14:paraId="09040A2E" w14:textId="3108C66B" w:rsidR="00E7483B" w:rsidRDefault="00385031" w:rsidP="00E7483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85376" behindDoc="0" locked="0" layoutInCell="1" allowOverlap="1" wp14:anchorId="754B59F9" wp14:editId="26CA74DD">
                <wp:simplePos x="0" y="0"/>
                <wp:positionH relativeFrom="column">
                  <wp:posOffset>-507365</wp:posOffset>
                </wp:positionH>
                <wp:positionV relativeFrom="paragraph">
                  <wp:posOffset>24130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66469F" w14:textId="4B11A573" w:rsidR="00F911AD" w:rsidRDefault="00F911AD" w:rsidP="00D347DB">
                            <w:pPr>
                              <w:jc w:val="center"/>
                              <w:rPr>
                                <w:sz w:val="20"/>
                              </w:rPr>
                            </w:pPr>
                            <w:r>
                              <w:rPr>
                                <w:sz w:val="20"/>
                              </w:rPr>
                              <w:t>Application</w:t>
                            </w:r>
                          </w:p>
                          <w:p w14:paraId="44CEC2BD" w14:textId="7F050FFB" w:rsidR="00F911AD" w:rsidRPr="001269F9" w:rsidRDefault="00F911AD"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5" type="#_x0000_t202" style="position:absolute;left:0;text-align:left;margin-left:-39.9pt;margin-top:1.9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GSGMwze&#10;AAAABwEAAA8AAABkcnMvZG93bnJldi54bWxMzsFOwzAMBuA7Eu8QGYkL2hKKYF1pOqEJbgixAdqO&#10;WWPaqo1TNdnavT3mBCfL+q3fX76aXCdOOITGk4bbuQKBVHrbUKXh8+NlloII0ZA1nSfUcMYAq+Ly&#10;IjeZ9SNt8LSNleASCpnRUMfYZ1KGskZnwtz3SJx9+8GZyOtQSTuYkctdJxOlHqQzDfGH2vS4rrFs&#10;t0enoX2r3ze71/W+vJHYVuOX2qXnZ62vr6anRxARp/h3DL98pkPBpoM/kg2i0zBbLJkeNdzx4DxJ&#10;ExAHDfcLBbLI5X9/8QMAAP//AwBQSwECLQAUAAYACAAAACEA5JnDwPsAAADhAQAAEwAAAAAAAAAA&#10;AAAAAAAAAAAAW0NvbnRlbnRfVHlwZXNdLnhtbFBLAQItABQABgAIAAAAIQAjsmrh1wAAAJQBAAAL&#10;AAAAAAAAAAAAAAAAACwBAABfcmVscy8ucmVsc1BLAQItABQABgAIAAAAIQAmdS+jewIAAAYFAAAO&#10;AAAAAAAAAAAAAAAAACwCAABkcnMvZTJvRG9jLnhtbFBLAQItABQABgAIAAAAIQBkhjMM3gAAAAcB&#10;AAAPAAAAAAAAAAAAAAAAANMEAABkcnMvZG93bnJldi54bWxQSwUGAAAAAAQABADzAAAA3gUAAAAA&#10;" filled="f">
                <v:textbox inset="0,0,0,0">
                  <w:txbxContent>
                    <w:p w14:paraId="5F66469F" w14:textId="4B11A573" w:rsidR="00F911AD" w:rsidRDefault="00F911AD" w:rsidP="00D347DB">
                      <w:pPr>
                        <w:jc w:val="center"/>
                        <w:rPr>
                          <w:sz w:val="20"/>
                        </w:rPr>
                      </w:pPr>
                      <w:r>
                        <w:rPr>
                          <w:sz w:val="20"/>
                        </w:rPr>
                        <w:t>Application</w:t>
                      </w:r>
                    </w:p>
                    <w:p w14:paraId="44CEC2BD" w14:textId="7F050FFB" w:rsidR="00F911AD" w:rsidRPr="001269F9" w:rsidRDefault="00F911AD" w:rsidP="00D347DB">
                      <w:pPr>
                        <w:jc w:val="center"/>
                        <w:rPr>
                          <w:sz w:val="20"/>
                        </w:rPr>
                      </w:pPr>
                      <w:r>
                        <w:rPr>
                          <w:sz w:val="20"/>
                        </w:rPr>
                        <w:t>(5 slides)</w:t>
                      </w:r>
                    </w:p>
                  </w:txbxContent>
                </v:textbox>
              </v:shape>
            </w:pict>
          </mc:Fallback>
        </mc:AlternateContent>
      </w:r>
      <w:r w:rsidR="00E7483B">
        <w:rPr>
          <w:rFonts w:cs="Arial"/>
        </w:rPr>
        <w:t>One worship leader at another church recently got drunk.</w:t>
      </w:r>
    </w:p>
    <w:p w14:paraId="7B072D72" w14:textId="39148318" w:rsidR="00E7483B" w:rsidRDefault="00E7483B" w:rsidP="00E7483B">
      <w:pPr>
        <w:pStyle w:val="Heading4"/>
        <w:rPr>
          <w:rFonts w:cs="Arial"/>
        </w:rPr>
      </w:pPr>
      <w:r>
        <w:rPr>
          <w:rFonts w:cs="Arial"/>
        </w:rPr>
        <w:t>The movies we see Saturday night should reinforce what we learn Sunday morning.</w:t>
      </w:r>
    </w:p>
    <w:p w14:paraId="47628DCD" w14:textId="62F60270" w:rsidR="005F35C7" w:rsidRDefault="000C7E11" w:rsidP="00E7483B">
      <w:pPr>
        <w:rPr>
          <w:rFonts w:cs="Arial"/>
        </w:rPr>
      </w:pPr>
      <w:r w:rsidRPr="00C45412">
        <w:rPr>
          <w:rFonts w:cs="Arial"/>
          <w:noProof/>
          <w:lang w:eastAsia="en-US"/>
        </w:rPr>
        <mc:AlternateContent>
          <mc:Choice Requires="wps">
            <w:drawing>
              <wp:anchor distT="0" distB="0" distL="114300" distR="114300" simplePos="0" relativeHeight="251738624" behindDoc="0" locked="0" layoutInCell="1" allowOverlap="1" wp14:anchorId="2D4BE7CC" wp14:editId="12C870E9">
                <wp:simplePos x="0" y="0"/>
                <wp:positionH relativeFrom="column">
                  <wp:posOffset>-507365</wp:posOffset>
                </wp:positionH>
                <wp:positionV relativeFrom="paragraph">
                  <wp:posOffset>88900</wp:posOffset>
                </wp:positionV>
                <wp:extent cx="685800" cy="337820"/>
                <wp:effectExtent l="0" t="0" r="254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61166C" w14:textId="6D298575" w:rsidR="00F911AD" w:rsidRPr="001269F9" w:rsidRDefault="00F911AD" w:rsidP="00C4541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6" type="#_x0000_t202" style="position:absolute;margin-left:-39.9pt;margin-top:7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0Gv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yTBS&#10;pIEaPfLOo3e6Q9chPa1xBex6MLDPdzANZY5SnbnX9JtDSq9qovb8zlrd1pwwoJeFk8nF0R7HBZBd&#10;+1EzuIYcvI5AXWWbkDvIBgJ0KNPTuTSBCoXJ2Xw6T2GFwtJkcj0fx9IlpBgOG+v8e64bFIISW6h8&#10;BCfHe+cDGVIMW8JdSm+FlLH6UqEW5E/H016WloKFxbDN2f1uJS06kuCfOKIyWLnc1ggPLpaiKTGw&#10;hNH7KiRjo1i8xRMh+xiYSBXAQRtwO0W9W37epDeb+Waej/LxbDPKU8ZGd9tVPppts+vperJerdbZ&#10;r8Azy4taMMZVoDo4N8v/zhmnHuo9d/buC0kvlG/jeK08eUkjZhlUDe+oLrogFL63gO92XfRbnge8&#10;YJGdZk/gC6v77oS/CQS1tj8waqEzS+y+H4jlGMkPCrwV2ngI7BDshoAoCkdL7DHqw5Xv2/1grNjX&#10;gNy7V+k78F8lojeeWZxcC90WRZz+DKGdL7/jruf/1/I3AAAA//8DAFBLAwQUAAYACAAAACEAfQb2&#10;Bd8AAAAIAQAADwAAAGRycy9kb3ducmV2LnhtbEyPQUvDQBSE74L/YXmCF2k3BmljzKZI0ZtIW5V6&#10;3Gaf2ZDs25DdNum/7/Okx2GGmW+K1eQ6ccIhNJ4U3M8TEEiVNw3VCj4/XmcZiBA1Gd15QgVnDLAq&#10;r68KnRs/0hZPu1gLLqGQawU2xj6XMlQWnQ5z3yOx9+MHpyPLoZZm0COXu06mSbKQTjfEC1b3uLZY&#10;tbujU9C+2812/7b+ru4ktvX4leyz84tStzfT8xOIiFP8C8MvPqNDyUwHfyQTRKdgtnxk9MjGA3/i&#10;QJqlIA4KFssUZFnI/wfKCwAAAP//AwBQSwECLQAUAAYACAAAACEA5JnDwPsAAADhAQAAEwAAAAAA&#10;AAAAAAAAAAAAAAAAW0NvbnRlbnRfVHlwZXNdLnhtbFBLAQItABQABgAIAAAAIQAjsmrh1wAAAJQB&#10;AAALAAAAAAAAAAAAAAAAACwBAABfcmVscy8ucmVsc1BLAQItABQABgAIAAAAIQBDDQa+fQIAAAcF&#10;AAAOAAAAAAAAAAAAAAAAACwCAABkcnMvZTJvRG9jLnhtbFBLAQItABQABgAIAAAAIQB9BvYF3wAA&#10;AAgBAAAPAAAAAAAAAAAAAAAAANUEAABkcnMvZG93bnJldi54bWxQSwUGAAAAAAQABADzAAAA4QUA&#10;AAAA&#10;" filled="f">
                <v:textbox inset="0,0,0,0">
                  <w:txbxContent>
                    <w:p w14:paraId="0361166C" w14:textId="6D298575" w:rsidR="00F911AD" w:rsidRPr="001269F9" w:rsidRDefault="00F911AD" w:rsidP="00C45412">
                      <w:pPr>
                        <w:jc w:val="center"/>
                        <w:rPr>
                          <w:sz w:val="20"/>
                        </w:rPr>
                      </w:pPr>
                      <w:r>
                        <w:rPr>
                          <w:sz w:val="20"/>
                        </w:rPr>
                        <w:t>Subject</w:t>
                      </w:r>
                    </w:p>
                  </w:txbxContent>
                </v:textbox>
              </v:shape>
            </w:pict>
          </mc:Fallback>
        </mc:AlternateContent>
      </w:r>
    </w:p>
    <w:p w14:paraId="5D676B18" w14:textId="77777777" w:rsidR="00E7483B" w:rsidRPr="00FD7B79" w:rsidRDefault="00E7483B" w:rsidP="00E7483B">
      <w:pPr>
        <w:rPr>
          <w:rFonts w:cs="Arial"/>
        </w:rPr>
      </w:pPr>
      <w:r w:rsidRPr="00FD7B79">
        <w:rPr>
          <w:rFonts w:cs="Arial"/>
        </w:rPr>
        <w:t>(</w:t>
      </w:r>
      <w:r>
        <w:rPr>
          <w:rFonts w:cs="Arial"/>
        </w:rPr>
        <w:t xml:space="preserve">How can we </w:t>
      </w:r>
      <w:r w:rsidRPr="00512C6C">
        <w:rPr>
          <w:rFonts w:cs="Arial"/>
          <w:szCs w:val="22"/>
        </w:rPr>
        <w:t>continue to enjoy God’s presence</w:t>
      </w:r>
      <w:r>
        <w:rPr>
          <w:rFonts w:cs="Arial"/>
          <w:szCs w:val="22"/>
        </w:rPr>
        <w:t xml:space="preserve"> after we come to know him?</w:t>
      </w:r>
      <w:r w:rsidRPr="00FD7B79">
        <w:rPr>
          <w:rFonts w:cs="Arial"/>
        </w:rPr>
        <w:t>)</w:t>
      </w:r>
    </w:p>
    <w:p w14:paraId="63845B26" w14:textId="77777777" w:rsidR="00E7483B" w:rsidRPr="00FD7B79" w:rsidRDefault="00E7483B" w:rsidP="00E7483B">
      <w:pPr>
        <w:pStyle w:val="Heading1"/>
        <w:rPr>
          <w:rFonts w:cs="Arial"/>
        </w:rPr>
      </w:pPr>
      <w:r w:rsidRPr="00FD7B79">
        <w:rPr>
          <w:rFonts w:cs="Arial"/>
        </w:rPr>
        <w:t>Conclusion</w:t>
      </w:r>
    </w:p>
    <w:p w14:paraId="67A99C11" w14:textId="6916EAA8" w:rsidR="00E7483B" w:rsidRPr="00FD7B79" w:rsidRDefault="00C022A9" w:rsidP="00E7483B">
      <w:pPr>
        <w:pStyle w:val="Heading3"/>
        <w:rPr>
          <w:rFonts w:cs="Arial"/>
        </w:rPr>
      </w:pPr>
      <w:r w:rsidRPr="00C45412">
        <w:rPr>
          <w:rFonts w:cs="Arial"/>
          <w:noProof/>
          <w:lang w:eastAsia="en-US"/>
        </w:rPr>
        <mc:AlternateContent>
          <mc:Choice Requires="wps">
            <w:drawing>
              <wp:anchor distT="0" distB="0" distL="114300" distR="114300" simplePos="0" relativeHeight="251714048" behindDoc="0" locked="0" layoutInCell="1" allowOverlap="1" wp14:anchorId="198A4773" wp14:editId="64868B37">
                <wp:simplePos x="0" y="0"/>
                <wp:positionH relativeFrom="column">
                  <wp:posOffset>-507365</wp:posOffset>
                </wp:positionH>
                <wp:positionV relativeFrom="paragraph">
                  <wp:posOffset>29210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4FCAEE" w14:textId="7F646FB7" w:rsidR="00F911AD" w:rsidRPr="001269F9" w:rsidRDefault="00F911AD" w:rsidP="00C45412">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7" type="#_x0000_t202" style="position:absolute;left:0;text-align:left;margin-left:-39.9pt;margin-top:2.3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KUlH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BmkR5Ea&#10;avTIW4/e6RbNQnoa43LY9WBgn29hGsocpTpzr+k3h5ReV0Qd+Mpa3VScMKCXhZPJ1dEOxwWQffNR&#10;M7iGHL2OQG1p65A7yAYCdODxdClNoEJhcjqfzFNYobA0Gs3mw1i6hOT9YWOdf891jUJQYAuVj+Dk&#10;dO98IEPyfku4S+mdkDJWXyrUFPh2Mpx0srQULCyGbc4e9mtp0YkE/8QRlcHK9bZaeHCxFHWBgSWM&#10;zlchGVvF4i2eCNnFwESqAA7agNs56tzy8za93c638/FgPJxuB+OUscFqtx4PprtsNtmMNuv1JvsV&#10;eGbjvBKMcRWo9s7Nxn/njHMPdZ67ePeFpBfKd3G8Vp68pBGzDKr6d1QXXRAK31nAt/s2+m0UPRIs&#10;stfsCXxhdded8DeBoNL2B0YNdGaB3fcjsRwj+UGBt0Ib94Htg30fEEXhaIE9Rl249l27H40VhwqQ&#10;O/cqvQL/lSJ645nF2bXQbVHE+c8Q2vn6O+56/n8tfwMAAP//AwBQSwMEFAAGAAgAAAAhAP5jsF/e&#10;AAAABwEAAA8AAABkcnMvZG93bnJldi54bWxMzkFLw0AQBeC74H9YRvAi7cagbYyZFCl6E2mrUo/b&#10;7JgNyc6G7LZJ/73rSY/DG977itVkO3GiwTeOEW7nCQjiyumGa4SP95dZBsIHxVp1jgnhTB5W5eVF&#10;oXLtRt7SaRdqEUvY5wrBhNDnUvrKkFV+7nrimH27waoQz6GWelBjLLedTJNkIa1qOC4Y1dPaUNXu&#10;jhahfTOb7f51/VXdSGrr8TPZZ+dnxOur6ekRRKAp/D3DLz/SoYymgzuy9qJDmC0fIj0g3C1AxDzN&#10;UhAHhPtlBrIs5H9/+QMAAP//AwBQSwECLQAUAAYACAAAACEA5JnDwPsAAADhAQAAEwAAAAAAAAAA&#10;AAAAAAAAAAAAW0NvbnRlbnRfVHlwZXNdLnhtbFBLAQItABQABgAIAAAAIQAjsmrh1wAAAJQBAAAL&#10;AAAAAAAAAAAAAAAAACwBAABfcmVscy8ucmVsc1BLAQItABQABgAIAAAAIQCTspSUewIAAAcFAAAO&#10;AAAAAAAAAAAAAAAAACwCAABkcnMvZTJvRG9jLnhtbFBLAQItABQABgAIAAAAIQD+Y7Bf3gAAAAcB&#10;AAAPAAAAAAAAAAAAAAAAANMEAABkcnMvZG93bnJldi54bWxQSwUGAAAAAAQABADzAAAA3gUAAAAA&#10;" filled="f">
                <v:textbox inset="0,0,0,0">
                  <w:txbxContent>
                    <w:p w14:paraId="264FCAEE" w14:textId="7F646FB7" w:rsidR="00F911AD" w:rsidRPr="001269F9" w:rsidRDefault="00F911AD" w:rsidP="00C45412">
                      <w:pPr>
                        <w:jc w:val="center"/>
                        <w:rPr>
                          <w:sz w:val="20"/>
                        </w:rPr>
                      </w:pPr>
                      <w:r>
                        <w:rPr>
                          <w:sz w:val="20"/>
                        </w:rPr>
                        <w:t>MI</w:t>
                      </w:r>
                    </w:p>
                  </w:txbxContent>
                </v:textbox>
              </v:shape>
            </w:pict>
          </mc:Fallback>
        </mc:AlternateContent>
      </w:r>
      <w:r w:rsidR="00E7483B">
        <w:rPr>
          <w:rFonts w:cs="Arial"/>
        </w:rPr>
        <w:t xml:space="preserve">Be </w:t>
      </w:r>
      <w:r w:rsidR="00E7483B" w:rsidRPr="00166D59">
        <w:rPr>
          <w:rFonts w:cs="Arial"/>
          <w:u w:val="single"/>
        </w:rPr>
        <w:t>holy</w:t>
      </w:r>
      <w:r w:rsidR="00E7483B">
        <w:rPr>
          <w:rFonts w:cs="Arial"/>
        </w:rPr>
        <w:t xml:space="preserve"> as God is holy (Main Idea</w:t>
      </w:r>
      <w:r w:rsidR="00E7483B" w:rsidRPr="00FD7B79">
        <w:rPr>
          <w:rFonts w:cs="Arial"/>
        </w:rPr>
        <w:t>).</w:t>
      </w:r>
    </w:p>
    <w:p w14:paraId="70D51B27" w14:textId="77777777" w:rsidR="00E7483B" w:rsidRDefault="00E7483B" w:rsidP="00E7483B">
      <w:pPr>
        <w:pStyle w:val="Heading3"/>
        <w:rPr>
          <w:rFonts w:cs="Arial"/>
        </w:rPr>
      </w:pPr>
      <w:r>
        <w:rPr>
          <w:rFonts w:cs="Arial"/>
        </w:rPr>
        <w:t>But how can we be holy (</w:t>
      </w:r>
      <w:r w:rsidRPr="00FD7B79">
        <w:rPr>
          <w:rFonts w:cs="Arial"/>
        </w:rPr>
        <w:t>Main Points</w:t>
      </w:r>
      <w:r>
        <w:rPr>
          <w:rFonts w:cs="Arial"/>
        </w:rPr>
        <w:t>)?</w:t>
      </w:r>
    </w:p>
    <w:p w14:paraId="3A7FA559" w14:textId="753135EC" w:rsidR="00E7483B" w:rsidRPr="00166D59" w:rsidRDefault="00F911AD" w:rsidP="00E7483B">
      <w:pPr>
        <w:pStyle w:val="Heading4"/>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7BEE8815" wp14:editId="1897B05F">
                <wp:simplePos x="0" y="0"/>
                <wp:positionH relativeFrom="column">
                  <wp:posOffset>-507365</wp:posOffset>
                </wp:positionH>
                <wp:positionV relativeFrom="paragraph">
                  <wp:posOffset>-139700</wp:posOffset>
                </wp:positionV>
                <wp:extent cx="685800" cy="337820"/>
                <wp:effectExtent l="0" t="0" r="254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06934E" w14:textId="2C95992B" w:rsidR="00F911AD" w:rsidRPr="001269F9" w:rsidRDefault="00F911AD"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8" type="#_x0000_t202" style="position:absolute;left:0;text-align:left;margin-left:-39.9pt;margin-top:-10.9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4J4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GWOk&#10;SAM1euSdR+90h65DelrjCtj1YGCf72AayhylOnOv6TeHlF7VRO35nbW6rTlhQC8LJ5OLoz2OCyC7&#10;9qNmcA05eB2Buso2IXeQDQToUKanc2kCFQqTs/l0nsIKhaXJ5Ho+jqVLSDEcNtb591w3KAQltlD5&#10;CE6O984HMqQYtoS7lN4KKWP1pUItyJ+Op70sLQULi2Gbs/vdSlp0JME/cURlsHK5rREeXCxFU2Jg&#10;CaP3VUjGRrF4iydC9jEwkSqAgzbgdop6t/y8SW828808H+Xj2WaUp4yN7rarfDTbZtfT9WS9Wq2z&#10;X4Fnlhe1YIyrQHVwbpb/nTNOPdR77uzdF5JeKN/G8Vp58pJGzDKoGt5RXXRBKHxvAd/tuui3fBrw&#10;gkV2mj2BL6zuuxP+JhDU2v7AqIXOLLH7fiCWYyQ/KPBWaOMhsEOwGwKiKBwtsceoD1e+b/eDsWJf&#10;A3LvXqXvwH+ViN54ZnFyLXRbFHH6M4R2vvyOu57/X8vfAAAA//8DAFBLAwQUAAYACAAAACEAtwOr&#10;o+EAAAAJAQAADwAAAGRycy9kb3ducmV2LnhtbEyPQUvDQBCF74L/YRnBi7SbpKBpzKZI0ZuIrZb2&#10;uM2OSUh2NmS3TfrvHU/1No95vPe9fDXZTpxx8I0jBfE8AoFUOtNQpeD7622WgvBBk9GdI1RwQQ+r&#10;4vYm15lxI23wvA2V4BDymVZQh9BnUvqyRqv93PVI/Ptxg9WB5VBJM+iRw20nkyh6lFY3xA217nFd&#10;Y9luT1ZB+1F/bvbv60P5ILGtxl20Ty+vSt3fTS/PIAJO4WqGP3xGh4KZju5ExotOwexpyeiBjyRe&#10;gmBHkiYgjgoW8QJkkcv/C4pfAAAA//8DAFBLAQItABQABgAIAAAAIQDkmcPA+wAAAOEBAAATAAAA&#10;AAAAAAAAAAAAAAAAAABbQ29udGVudF9UeXBlc10ueG1sUEsBAi0AFAAGAAgAAAAhACOyauHXAAAA&#10;lAEAAAsAAAAAAAAAAAAAAAAALAEAAF9yZWxzLy5yZWxzUEsBAi0AFAAGAAgAAAAhANM+CeF9AgAA&#10;BwUAAA4AAAAAAAAAAAAAAAAALAIAAGRycy9lMm9Eb2MueG1sUEsBAi0AFAAGAAgAAAAhALcDq6Ph&#10;AAAACQEAAA8AAAAAAAAAAAAAAAAA1QQAAGRycy9kb3ducmV2LnhtbFBLBQYAAAAABAAEAPMAAADj&#10;BQAAAAA=&#10;" filled="f">
                <v:textbox inset="0,0,0,0">
                  <w:txbxContent>
                    <w:p w14:paraId="3B06934E" w14:textId="2C95992B" w:rsidR="00F911AD" w:rsidRPr="001269F9" w:rsidRDefault="00F911AD" w:rsidP="00D347DB">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41696" behindDoc="0" locked="0" layoutInCell="1" allowOverlap="1" wp14:anchorId="32B81E7A" wp14:editId="0E55FBDD">
                <wp:simplePos x="0" y="0"/>
                <wp:positionH relativeFrom="column">
                  <wp:posOffset>-507365</wp:posOffset>
                </wp:positionH>
                <wp:positionV relativeFrom="paragraph">
                  <wp:posOffset>200025</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4D1DFF" w14:textId="63A51A7A" w:rsidR="00F911AD" w:rsidRPr="001269F9" w:rsidRDefault="00F911AD"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type="#_x0000_t202" style="position:absolute;left:0;text-align:left;margin-left:-39.9pt;margin-top:15.7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mVG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nmKk&#10;SAM1euCdR+90h65CelrjCth1b2Cf72AayhylOnOn6TeHlF7XRB34ylrd1pwwoJeFk8mzoz2OCyD7&#10;9qNmcA05eh2Buso2IXeQDQToUKbHS2kCFQqT88VskcIKhaXp9GoxiaVLSDEcNtb591w3KAQltlD5&#10;CE5Od84HMqQYtoS7lN4JKWP1pUItyJ9NZr0sLQULi2Gbs4f9Wlp0IsE/cURlsPJ8WyM8uFiKpsTA&#10;Ekbvq5CMrWLxFk+E7GNgIlUAB23A7Rz1bvl5nV5vF9tFPson8+0oTxkbrXbrfDTfZVezzXSzXm+y&#10;X4Fnlhe1YIyrQHVwbpb/nTPOPdR77uLdF5JeKN/F8Vp58pJGzDKoGt5RXXRBKHxvAd/tu+i3fB7w&#10;gkX2mj2CL6zuuxP+JhDU2v7AqIXOLLH7fiSWYyQ/KPBWaOMhsEOwHwKiKBwtsceoD9e+b/ejseJQ&#10;A3LvXqVX4L9KRG88sTi7Frotijj/GUI7P/+Ou57+X8vfAAAA//8DAFBLAwQUAAYACAAAACEAqiqv&#10;d+AAAAAIAQAADwAAAGRycy9kb3ducmV2LnhtbEyPzU7DMBCE70i8g7VIXFDrNPw0hGwqVMENIVpA&#10;5ejGSxwlXkex26RvjznBcTSjmW+K1WQ7caTBN44RFvMEBHHldMM1wsf78ywD4YNirTrHhHAiD6vy&#10;/KxQuXYjb+i4DbWIJexzhWBC6HMpfWXIKj93PXH0vt1gVYhyqKUe1BjLbSfTJLmTVjUcF4zqaW2o&#10;arcHi9C+mrfN7mX9VV1JauvxM9llpyfEy4vp8QFEoCn8heEXP6JDGZn27sDaiw5htryP6AHhenEL&#10;IgbSLAWxR8huliDLQv4/UP4AAAD//wMAUEsBAi0AFAAGAAgAAAAhAOSZw8D7AAAA4QEAABMAAAAA&#10;AAAAAAAAAAAAAAAAAFtDb250ZW50X1R5cGVzXS54bWxQSwECLQAUAAYACAAAACEAI7Jq4dcAAACU&#10;AQAACwAAAAAAAAAAAAAAAAAsAQAAX3JlbHMvLnJlbHNQSwECLQAUAAYACAAAACEA52mVGX0CAAAH&#10;BQAADgAAAAAAAAAAAAAAAAAsAgAAZHJzL2Uyb0RvYy54bWxQSwECLQAUAAYACAAAACEAqiqvd+AA&#10;AAAIAQAADwAAAAAAAAAAAAAAAADVBAAAZHJzL2Rvd25yZXYueG1sUEsFBgAAAAAEAAQA8wAAAOIF&#10;AAAAAA==&#10;" filled="f">
                <v:textbox inset="0,0,0,0">
                  <w:txbxContent>
                    <w:p w14:paraId="744D1DFF" w14:textId="63A51A7A" w:rsidR="00F911AD" w:rsidRPr="001269F9" w:rsidRDefault="00F911AD" w:rsidP="00D347DB">
                      <w:pPr>
                        <w:jc w:val="center"/>
                        <w:rPr>
                          <w:sz w:val="20"/>
                        </w:rPr>
                      </w:pPr>
                      <w:r>
                        <w:rPr>
                          <w:sz w:val="20"/>
                        </w:rPr>
                        <w:t>MPII</w:t>
                      </w:r>
                    </w:p>
                  </w:txbxContent>
                </v:textbox>
              </v:shape>
            </w:pict>
          </mc:Fallback>
        </mc:AlternateContent>
      </w:r>
      <w:r w:rsidR="00E7483B" w:rsidRPr="00166D59">
        <w:rPr>
          <w:rFonts w:cs="Arial"/>
        </w:rPr>
        <w:t>Confess all known sin (Lev 1–10).</w:t>
      </w:r>
    </w:p>
    <w:p w14:paraId="4DF71CAD" w14:textId="3A67E88F" w:rsidR="00E7483B" w:rsidRPr="00166D59" w:rsidRDefault="00E7483B" w:rsidP="00E7483B">
      <w:pPr>
        <w:pStyle w:val="Heading4"/>
        <w:rPr>
          <w:rFonts w:cs="Arial"/>
        </w:rPr>
      </w:pPr>
      <w:r w:rsidRPr="00166D59">
        <w:rPr>
          <w:rFonts w:cs="Arial"/>
        </w:rPr>
        <w:t>Practice godly habits (Lev 11–27).</w:t>
      </w:r>
    </w:p>
    <w:p w14:paraId="1C13EE6B" w14:textId="3F518034" w:rsidR="00E7483B" w:rsidRDefault="00D04C02" w:rsidP="00E7483B">
      <w:pPr>
        <w:pStyle w:val="Heading3"/>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12E644D5" wp14:editId="4AB412D8">
                <wp:simplePos x="0" y="0"/>
                <wp:positionH relativeFrom="column">
                  <wp:posOffset>-507365</wp:posOffset>
                </wp:positionH>
                <wp:positionV relativeFrom="paragraph">
                  <wp:posOffset>42545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19F4E1" w14:textId="1D03BCD3" w:rsidR="00F911AD" w:rsidRDefault="00E84305" w:rsidP="00D347DB">
                            <w:pPr>
                              <w:jc w:val="center"/>
                              <w:rPr>
                                <w:sz w:val="20"/>
                              </w:rPr>
                            </w:pPr>
                            <w:r>
                              <w:rPr>
                                <w:sz w:val="20"/>
                              </w:rPr>
                              <w:t>Exhort</w:t>
                            </w:r>
                          </w:p>
                          <w:p w14:paraId="493F5098" w14:textId="336FA9D1" w:rsidR="00E84305" w:rsidRPr="001269F9" w:rsidRDefault="00E84305"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0" type="#_x0000_t202" style="position:absolute;left:0;text-align:left;margin-left:-39.9pt;margin-top:3.3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7xX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w0iR&#10;Bnr0yDuP3ukOXYfytMYVkPVgIM938BlSo1Rn7jX95pDSq5qoPb+zVrc1JwzoZWFncrG1x3EBZNd+&#10;1AyOIQevI1BX2SbUDqqBAB3a9HRuTaBC4eM8n+UprFBYmkyu83FsXUKKYbOxzr/nukEhKLGFzkdw&#10;crx3PpAhxZASzlJ6K6SM3ZcKtSW+mY1nvSwtBQuLIc3Z/W4lLTqS4J94RWWwcpnWCA8ulqIpMbCE&#10;q/dVKMZGsXiKJ0L2MTCRKoCDNuB2inq3/LxJbzb5Jp+OpuP5ZjRNGRvdbVfT0XybXc/Wk/Vqtc5+&#10;BZ7ZtKgFY1wFqoNzs+nfOeM0Q73nzt59IemF8m28XitPXtKIVQZVwzOqiy4Ije8t4LtdF/2WB7jg&#10;kJ1mT2ALq/vhhJ8JBLW2PzBqYTBL7L4fiOUYyQ8KrBWmeAjsEOyGgCgKW0vsMerDle+n/WCs2NeA&#10;3JtX6TuwXyWiNZ5ZnEwLwxY1nH4MYZov32PW8+9r+RsAAP//AwBQSwMEFAAGAAgAAAAhAGIQpK/e&#10;AAAABwEAAA8AAABkcnMvZG93bnJldi54bWxMzkFLw0AQBeC74H9YRvAi7caAbZJmUqToTcRWpT1u&#10;kzEbkp0N2W2T/nvXUz0Ob3jvy9eT6cSZBtdYRnicRyCIS1s1XCN8fb7OEhDOK65UZ5kQLuRgXdze&#10;5Cqr7MhbOu98LUIJu0whaO/7TEpXajLKzW1PHLIfOxjlwznUshrUGMpNJ+MoWkijGg4LWvW00VS2&#10;u5NBaN/1x3b/tjmUD5LaevyO9snlBfH+bnpegfA0+esz/PEDHYpgOtoTV050CLNlGugeYbEEEfI4&#10;iUEcEZ7SFGSRy//+4hcAAP//AwBQSwECLQAUAAYACAAAACEA5JnDwPsAAADhAQAAEwAAAAAAAAAA&#10;AAAAAAAAAAAAW0NvbnRlbnRfVHlwZXNdLnhtbFBLAQItABQABgAIAAAAIQAjsmrh1wAAAJQBAAAL&#10;AAAAAAAAAAAAAAAAACwBAABfcmVscy8ucmVsc1BLAQItABQABgAIAAAAIQBgzzvFewIAAAYFAAAO&#10;AAAAAAAAAAAAAAAAACwCAABkcnMvZTJvRG9jLnhtbFBLAQItABQABgAIAAAAIQBiEKSv3gAAAAcB&#10;AAAPAAAAAAAAAAAAAAAAANMEAABkcnMvZG93bnJldi54bWxQSwUGAAAAAAQABADzAAAA3gUAAAAA&#10;" filled="f">
                <v:textbox inset="0,0,0,0">
                  <w:txbxContent>
                    <w:p w14:paraId="0C19F4E1" w14:textId="1D03BCD3" w:rsidR="00F911AD" w:rsidRDefault="00E84305" w:rsidP="00D347DB">
                      <w:pPr>
                        <w:jc w:val="center"/>
                        <w:rPr>
                          <w:sz w:val="20"/>
                        </w:rPr>
                      </w:pPr>
                      <w:r>
                        <w:rPr>
                          <w:sz w:val="20"/>
                        </w:rPr>
                        <w:t>Exhort</w:t>
                      </w:r>
                    </w:p>
                    <w:p w14:paraId="493F5098" w14:textId="336FA9D1" w:rsidR="00E84305" w:rsidRPr="001269F9" w:rsidRDefault="00E84305"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7424" behindDoc="0" locked="0" layoutInCell="1" allowOverlap="1" wp14:anchorId="2FA7ECC5" wp14:editId="13AC0E7A">
                <wp:simplePos x="0" y="0"/>
                <wp:positionH relativeFrom="column">
                  <wp:posOffset>-507365</wp:posOffset>
                </wp:positionH>
                <wp:positionV relativeFrom="paragraph">
                  <wp:posOffset>382270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5837535" w14:textId="72BD98BA" w:rsidR="00F911AD" w:rsidRPr="001269F9" w:rsidRDefault="00E84305" w:rsidP="00D04C02">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1" type="#_x0000_t202" style="position:absolute;left:0;text-align:left;margin-left:-39.9pt;margin-top:30.1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N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jSk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Rf9tghw&#10;wSE7EI9oCwv9cOLPBIMK7A9KWhzMgrrvB2YlJfqDQWuFKR4COwS7IWCG49aCekr6cOX7aT80Vu0r&#10;RO7Na+AW7VeqaI0nFifT4rBFDacfQ5jm5+8x6+n3tfwNAAD//wMAUEsDBBQABgAIAAAAIQDfAJ6g&#10;4AAAAAkBAAAPAAAAZHJzL2Rvd25yZXYueG1sTI/BTsMwDIbvSLxDZCQuaEtW0Cil6YQmuCG0DdA4&#10;Zq1pqjZO1WRr9/aYE5wsy59+f3++mlwnTjiExpOGxVyBQCp91VCt4eP9ZZaCCNFQZTpPqOGMAVbF&#10;5UVussqPtMXTLtaCQyhkRoONsc+kDKVFZ8Lc90h8+/aDM5HXoZbVYEYOd51MlFpKZxriD9b0uLZY&#10;truj09C+2c12/7r+Km8ktvX4qfbp+Vnr66vp6RFExCn+wfCrz+pQsNPBH6kKotMwu39g9ahhqRIQ&#10;DCQpzwODi9s7kEUu/zcofgAAAP//AwBQSwECLQAUAAYACAAAACEA5JnDwPsAAADhAQAAEwAAAAAA&#10;AAAAAAAAAAAAAAAAW0NvbnRlbnRfVHlwZXNdLnhtbFBLAQItABQABgAIAAAAIQAjsmrh1wAAAJQB&#10;AAALAAAAAAAAAAAAAAAAACwBAABfcmVscy8ucmVsc1BLAQItABQABgAIAAAAIQBdOf41fAIAAAYF&#10;AAAOAAAAAAAAAAAAAAAAACwCAABkcnMvZTJvRG9jLnhtbFBLAQItABQABgAIAAAAIQDfAJ6g4AAA&#10;AAkBAAAPAAAAAAAAAAAAAAAAANQEAABkcnMvZG93bnJldi54bWxQSwUGAAAAAAQABADzAAAA4QUA&#10;AAAA&#10;" filled="f">
                <v:textbox inset="0,0,0,0">
                  <w:txbxContent>
                    <w:p w14:paraId="15837535" w14:textId="72BD98BA" w:rsidR="00F911AD" w:rsidRPr="001269F9" w:rsidRDefault="00E84305" w:rsidP="00D04C02">
                      <w:pPr>
                        <w:shd w:val="solid" w:color="auto" w:fill="000000"/>
                        <w:jc w:val="center"/>
                        <w:rPr>
                          <w:sz w:val="20"/>
                        </w:rPr>
                      </w:pPr>
                      <w:r>
                        <w:rPr>
                          <w:sz w:val="20"/>
                        </w:rPr>
                        <w:t>Prayer</w:t>
                      </w:r>
                    </w:p>
                  </w:txbxContent>
                </v:textbox>
              </v:shape>
            </w:pict>
          </mc:Fallback>
        </mc:AlternateContent>
      </w:r>
      <w:r w:rsidR="00E7483B">
        <w:rPr>
          <w:rFonts w:cs="Arial"/>
        </w:rPr>
        <w:t>What practice in your life must you confess and purge?</w:t>
      </w:r>
    </w:p>
    <w:p w14:paraId="43AE42FB" w14:textId="77777777" w:rsidR="00E7483B" w:rsidRPr="00FD7B79" w:rsidRDefault="00E7483B" w:rsidP="00E7483B">
      <w:pPr>
        <w:pStyle w:val="Heading3"/>
        <w:rPr>
          <w:rFonts w:cs="Arial"/>
        </w:rPr>
      </w:pPr>
      <w:r>
        <w:rPr>
          <w:rFonts w:cs="Arial"/>
        </w:rPr>
        <w:t>Prayer</w:t>
      </w:r>
    </w:p>
    <w:p w14:paraId="22786D14" w14:textId="581ED4B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F7BB73E" w14:textId="77777777" w:rsidR="006E502B" w:rsidRPr="009F55B4" w:rsidRDefault="006E502B" w:rsidP="006E502B">
      <w:pPr>
        <w:tabs>
          <w:tab w:val="left" w:pos="360"/>
        </w:tabs>
        <w:ind w:left="360" w:right="-385" w:hanging="360"/>
        <w:jc w:val="center"/>
        <w:outlineLvl w:val="0"/>
        <w:rPr>
          <w:rFonts w:cs="Arial"/>
          <w:b/>
          <w:sz w:val="40"/>
        </w:rPr>
      </w:pPr>
      <w:bookmarkStart w:id="0" w:name="_Toc393737017"/>
      <w:r w:rsidRPr="009F55B4">
        <w:rPr>
          <w:rFonts w:cs="Arial"/>
          <w:b/>
          <w:sz w:val="40"/>
        </w:rPr>
        <w:t>Leviticus</w:t>
      </w:r>
      <w:bookmarkEnd w:id="0"/>
    </w:p>
    <w:p w14:paraId="083188BD" w14:textId="77777777" w:rsidR="006E502B" w:rsidRPr="009F55B4" w:rsidRDefault="006E502B" w:rsidP="006E502B">
      <w:pPr>
        <w:tabs>
          <w:tab w:val="left" w:pos="360"/>
        </w:tabs>
        <w:ind w:left="360" w:right="-385" w:hanging="360"/>
        <w:jc w:val="center"/>
        <w:rPr>
          <w:rFonts w:cs="Arial"/>
          <w:b/>
          <w:sz w:val="14"/>
        </w:rPr>
      </w:pPr>
    </w:p>
    <w:p w14:paraId="6F576B83" w14:textId="77777777" w:rsidR="006E502B" w:rsidRPr="009F55B4" w:rsidRDefault="006E502B" w:rsidP="006E502B">
      <w:pPr>
        <w:tabs>
          <w:tab w:val="left" w:pos="360"/>
        </w:tabs>
        <w:ind w:left="360" w:right="-385" w:hanging="360"/>
        <w:jc w:val="center"/>
        <w:outlineLvl w:val="0"/>
        <w:rPr>
          <w:rFonts w:cs="Arial"/>
          <w:b/>
          <w:sz w:val="16"/>
        </w:rPr>
      </w:pPr>
      <w:bookmarkStart w:id="1" w:name="_Toc393737018"/>
      <w:r w:rsidRPr="009F55B4">
        <w:rPr>
          <w:rFonts w:cs="Arial"/>
          <w:b/>
          <w:sz w:val="28"/>
        </w:rPr>
        <w:t>Introduction</w:t>
      </w:r>
      <w:bookmarkEnd w:id="1"/>
    </w:p>
    <w:p w14:paraId="07C46AEB" w14:textId="77777777" w:rsidR="006E502B" w:rsidRPr="009F55B4" w:rsidRDefault="006E502B" w:rsidP="006E502B">
      <w:pPr>
        <w:tabs>
          <w:tab w:val="left" w:pos="360"/>
        </w:tabs>
        <w:ind w:left="360" w:right="-385" w:hanging="360"/>
        <w:rPr>
          <w:rFonts w:cs="Arial"/>
          <w:b/>
          <w:sz w:val="12"/>
        </w:rPr>
      </w:pPr>
    </w:p>
    <w:p w14:paraId="15466342" w14:textId="77777777" w:rsidR="006E502B" w:rsidRPr="009F55B4" w:rsidRDefault="006E502B" w:rsidP="006E502B">
      <w:pPr>
        <w:tabs>
          <w:tab w:val="left" w:pos="360"/>
        </w:tabs>
        <w:ind w:left="360" w:right="-385" w:hanging="360"/>
        <w:rPr>
          <w:rFonts w:cs="Arial"/>
          <w:b/>
          <w:sz w:val="20"/>
        </w:rPr>
      </w:pPr>
      <w:bookmarkStart w:id="2" w:name="_Toc393737019"/>
      <w:r w:rsidRPr="009F55B4">
        <w:rPr>
          <w:rFonts w:cs="Arial"/>
          <w:b/>
          <w:sz w:val="20"/>
        </w:rPr>
        <w:t>I.</w:t>
      </w:r>
      <w:r w:rsidRPr="009F55B4">
        <w:rPr>
          <w:rFonts w:cs="Arial"/>
          <w:b/>
          <w:sz w:val="20"/>
        </w:rPr>
        <w:tab/>
        <w:t>Title</w:t>
      </w:r>
      <w:r w:rsidRPr="009F55B4">
        <w:rPr>
          <w:rFonts w:cs="Arial"/>
          <w:sz w:val="20"/>
        </w:rPr>
        <w:t xml:space="preserve">   Leviticus may seem a strange title since the book mainly has </w:t>
      </w:r>
      <w:r w:rsidRPr="009F55B4">
        <w:rPr>
          <w:rFonts w:cs="Arial"/>
          <w:i/>
          <w:sz w:val="20"/>
        </w:rPr>
        <w:t>priestly</w:t>
      </w:r>
      <w:r w:rsidRPr="009F55B4">
        <w:rPr>
          <w:rFonts w:cs="Arial"/>
          <w:sz w:val="20"/>
        </w:rPr>
        <w:t xml:space="preserve"> ceremonies and institutions, whereas the Levites are mentioned only once (25:32). However, since Aaronic priests were from the tribe of Levi and the sacrificial system that they administered was commonly called Levitical, this title is justified (Lindsey, </w:t>
      </w:r>
      <w:r w:rsidRPr="009F55B4">
        <w:rPr>
          <w:rFonts w:cs="Arial"/>
          <w:i/>
          <w:sz w:val="20"/>
        </w:rPr>
        <w:t>BKC</w:t>
      </w:r>
      <w:r w:rsidRPr="009F55B4">
        <w:rPr>
          <w:rFonts w:cs="Arial"/>
          <w:sz w:val="20"/>
        </w:rPr>
        <w:t>, 1:163).  The Hebrew title is simply "And He Called" (</w:t>
      </w:r>
      <w:proofErr w:type="spellStart"/>
      <w:r w:rsidRPr="00EE04CF">
        <w:rPr>
          <w:rFonts w:ascii="Bwhebb" w:hAnsi="Bwhebb" w:cs="Arial"/>
          <w:sz w:val="20"/>
        </w:rPr>
        <w:t>ar;q.YIw</w:t>
      </w:r>
      <w:proofErr w:type="spellEnd"/>
      <w:r w:rsidRPr="00EE04CF">
        <w:rPr>
          <w:rFonts w:ascii="Bwhebb" w:hAnsi="Bwhebb" w:cs="Arial"/>
          <w:sz w:val="20"/>
        </w:rPr>
        <w:t>:</w:t>
      </w:r>
      <w:r w:rsidRPr="00EE04CF">
        <w:rPr>
          <w:rFonts w:ascii="Bwhebb" w:hAnsi="Bwhebb" w:cs="Arial"/>
          <w:i/>
          <w:sz w:val="20"/>
        </w:rPr>
        <w:t xml:space="preserve"> </w:t>
      </w:r>
      <w:proofErr w:type="spellStart"/>
      <w:r w:rsidRPr="00EE04CF">
        <w:rPr>
          <w:rFonts w:ascii="Bwhebb" w:hAnsi="Bwhebb" w:cs="Arial"/>
          <w:i/>
          <w:sz w:val="20"/>
        </w:rPr>
        <w:t>wayyiqra</w:t>
      </w:r>
      <w:proofErr w:type="spellEnd"/>
      <w:r w:rsidRPr="009F55B4">
        <w:rPr>
          <w:rFonts w:cs="Arial"/>
          <w:sz w:val="20"/>
        </w:rPr>
        <w:t>) from the first word (1:1).</w:t>
      </w:r>
      <w:bookmarkEnd w:id="2"/>
    </w:p>
    <w:p w14:paraId="485AA30F" w14:textId="77777777" w:rsidR="006E502B" w:rsidRPr="009F55B4" w:rsidRDefault="006E502B" w:rsidP="006E502B">
      <w:pPr>
        <w:tabs>
          <w:tab w:val="left" w:pos="360"/>
        </w:tabs>
        <w:ind w:left="360" w:right="-385" w:hanging="360"/>
        <w:rPr>
          <w:rFonts w:cs="Arial"/>
          <w:b/>
          <w:sz w:val="20"/>
        </w:rPr>
      </w:pPr>
    </w:p>
    <w:p w14:paraId="582E463F" w14:textId="77777777" w:rsidR="006E502B" w:rsidRPr="009F55B4" w:rsidRDefault="006E502B" w:rsidP="006E502B">
      <w:pPr>
        <w:tabs>
          <w:tab w:val="left" w:pos="360"/>
        </w:tabs>
        <w:ind w:left="360" w:right="-385" w:hanging="360"/>
        <w:rPr>
          <w:rFonts w:cs="Arial"/>
          <w:b/>
          <w:sz w:val="20"/>
        </w:rPr>
      </w:pPr>
      <w:bookmarkStart w:id="3" w:name="_Toc393737020"/>
      <w:r w:rsidRPr="009F55B4">
        <w:rPr>
          <w:rFonts w:cs="Arial"/>
          <w:b/>
          <w:sz w:val="20"/>
        </w:rPr>
        <w:t>II. Authorship</w:t>
      </w:r>
      <w:bookmarkEnd w:id="3"/>
    </w:p>
    <w:p w14:paraId="0249C9E3" w14:textId="77777777" w:rsidR="006E502B" w:rsidRPr="009F55B4" w:rsidRDefault="006E502B" w:rsidP="006E502B">
      <w:pPr>
        <w:tabs>
          <w:tab w:val="left" w:pos="720"/>
        </w:tabs>
        <w:ind w:left="720" w:right="-385" w:hanging="360"/>
        <w:rPr>
          <w:rFonts w:cs="Arial"/>
          <w:sz w:val="14"/>
        </w:rPr>
      </w:pPr>
      <w:bookmarkStart w:id="4" w:name="_Toc393737021"/>
    </w:p>
    <w:p w14:paraId="63D2CBA0" w14:textId="77777777" w:rsidR="006E502B" w:rsidRPr="009F55B4" w:rsidRDefault="006E502B" w:rsidP="006E502B">
      <w:pPr>
        <w:tabs>
          <w:tab w:val="left" w:pos="720"/>
        </w:tabs>
        <w:ind w:left="720" w:right="-385" w:hanging="360"/>
        <w:rPr>
          <w:rFonts w:cs="Arial"/>
          <w:sz w:val="20"/>
        </w:rPr>
      </w:pPr>
      <w:r w:rsidRPr="009F55B4">
        <w:rPr>
          <w:rFonts w:cs="Arial"/>
          <w:sz w:val="20"/>
        </w:rPr>
        <w:t>A.</w:t>
      </w:r>
      <w:r w:rsidRPr="009F55B4">
        <w:rPr>
          <w:rFonts w:cs="Arial"/>
          <w:sz w:val="20"/>
        </w:rPr>
        <w:tab/>
      </w:r>
      <w:r w:rsidRPr="009F55B4">
        <w:rPr>
          <w:rFonts w:cs="Arial"/>
          <w:sz w:val="20"/>
          <w:u w:val="single"/>
        </w:rPr>
        <w:t>External Evidence</w:t>
      </w:r>
      <w:r w:rsidRPr="009F55B4">
        <w:rPr>
          <w:rFonts w:cs="Arial"/>
          <w:sz w:val="20"/>
        </w:rPr>
        <w:t>: Ancient writers consistently refer to Moses as the author of Leviticus.  Christ Himself held to this tradition as he referred to the leprosy law of cleansing (Lev. 14:2-32) as written by Moses (Matt. 8:4; Mark 1:44).</w:t>
      </w:r>
      <w:bookmarkEnd w:id="4"/>
    </w:p>
    <w:p w14:paraId="28DAA1E1" w14:textId="77777777" w:rsidR="006E502B" w:rsidRPr="009F55B4" w:rsidRDefault="006E502B" w:rsidP="006E502B">
      <w:pPr>
        <w:tabs>
          <w:tab w:val="left" w:pos="720"/>
        </w:tabs>
        <w:ind w:left="720" w:right="-385" w:hanging="360"/>
        <w:rPr>
          <w:rFonts w:cs="Arial"/>
          <w:sz w:val="14"/>
        </w:rPr>
      </w:pPr>
      <w:bookmarkStart w:id="5" w:name="_Toc393737022"/>
    </w:p>
    <w:p w14:paraId="6680FCAB"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r>
      <w:r w:rsidRPr="009F55B4">
        <w:rPr>
          <w:rFonts w:cs="Arial"/>
          <w:sz w:val="20"/>
          <w:u w:val="single"/>
        </w:rPr>
        <w:t>Internal Evidence</w:t>
      </w:r>
      <w:r w:rsidRPr="009F55B4">
        <w:rPr>
          <w:rFonts w:cs="Arial"/>
          <w:sz w:val="20"/>
        </w:rPr>
        <w:t>: Leviticus does not give its author, but the first word continues the story from Exodus, which does claim Mosaic authorship (Exod. 17:14; 24:4, 7; 34:27-28; cf. Deut. 31:9, 24).  Also, as its contents were revealed to Moses at Sinai (7:37-38; 26:46; 27:34) it makes sense that he is the one who recorded them here.  The book also shows a consistent style expected of a single author.</w:t>
      </w:r>
      <w:bookmarkEnd w:id="5"/>
    </w:p>
    <w:p w14:paraId="7D6A1458" w14:textId="77777777" w:rsidR="006E502B" w:rsidRPr="009F55B4" w:rsidRDefault="006E502B" w:rsidP="006E502B">
      <w:pPr>
        <w:tabs>
          <w:tab w:val="left" w:pos="360"/>
        </w:tabs>
        <w:ind w:left="360" w:right="-385" w:hanging="360"/>
        <w:rPr>
          <w:rFonts w:cs="Arial"/>
          <w:b/>
          <w:sz w:val="20"/>
        </w:rPr>
      </w:pPr>
    </w:p>
    <w:p w14:paraId="699B6735" w14:textId="77777777" w:rsidR="006E502B" w:rsidRPr="009F55B4" w:rsidRDefault="006E502B" w:rsidP="006E502B">
      <w:pPr>
        <w:tabs>
          <w:tab w:val="left" w:pos="360"/>
        </w:tabs>
        <w:ind w:left="360" w:right="-385" w:hanging="360"/>
        <w:rPr>
          <w:rFonts w:cs="Arial"/>
          <w:b/>
          <w:sz w:val="20"/>
        </w:rPr>
      </w:pPr>
      <w:bookmarkStart w:id="6" w:name="_Toc393737023"/>
      <w:r w:rsidRPr="009F55B4">
        <w:rPr>
          <w:rFonts w:cs="Arial"/>
          <w:b/>
          <w:sz w:val="20"/>
        </w:rPr>
        <w:t>III. Circumstances</w:t>
      </w:r>
      <w:bookmarkEnd w:id="6"/>
    </w:p>
    <w:p w14:paraId="09D3442F" w14:textId="77777777" w:rsidR="006E502B" w:rsidRPr="009F55B4" w:rsidRDefault="006E502B" w:rsidP="006E502B">
      <w:pPr>
        <w:tabs>
          <w:tab w:val="left" w:pos="720"/>
        </w:tabs>
        <w:ind w:left="720" w:right="-385" w:hanging="360"/>
        <w:rPr>
          <w:rFonts w:cs="Arial"/>
          <w:sz w:val="20"/>
        </w:rPr>
      </w:pPr>
    </w:p>
    <w:p w14:paraId="08EB7015" w14:textId="77777777" w:rsidR="006E502B" w:rsidRPr="009F55B4" w:rsidRDefault="006E502B" w:rsidP="006E502B">
      <w:pPr>
        <w:tabs>
          <w:tab w:val="left" w:pos="720"/>
        </w:tabs>
        <w:ind w:left="720" w:right="-385" w:hanging="360"/>
        <w:rPr>
          <w:rFonts w:cs="Arial"/>
          <w:sz w:val="20"/>
        </w:rPr>
      </w:pPr>
      <w:bookmarkStart w:id="7" w:name="_Toc393737024"/>
      <w:r w:rsidRPr="009F55B4">
        <w:rPr>
          <w:rFonts w:cs="Arial"/>
          <w:sz w:val="20"/>
        </w:rPr>
        <w:t>A.</w:t>
      </w:r>
      <w:r w:rsidRPr="009F55B4">
        <w:rPr>
          <w:rFonts w:cs="Arial"/>
          <w:sz w:val="20"/>
        </w:rPr>
        <w:tab/>
      </w:r>
      <w:r w:rsidRPr="009F55B4">
        <w:rPr>
          <w:rFonts w:cs="Arial"/>
          <w:sz w:val="20"/>
          <w:u w:val="single"/>
        </w:rPr>
        <w:t>Date</w:t>
      </w:r>
      <w:r w:rsidRPr="009F55B4">
        <w:rPr>
          <w:rFonts w:cs="Arial"/>
          <w:sz w:val="20"/>
        </w:rPr>
        <w:t xml:space="preserve">: Mosaic authorship places the writing in his lifetime (1525-1405 </w:t>
      </w:r>
      <w:r w:rsidRPr="009F55B4">
        <w:rPr>
          <w:rFonts w:cs="Arial"/>
          <w:sz w:val="16"/>
        </w:rPr>
        <w:t>BC</w:t>
      </w:r>
      <w:r w:rsidRPr="009F55B4">
        <w:rPr>
          <w:rFonts w:cs="Arial"/>
          <w:sz w:val="20"/>
        </w:rPr>
        <w:t xml:space="preserve">).  Since the tabernacle was set up exactly one year after the Exodus (Exod. 40:17) and the Book of Numbers resumes one month later (Num. 1:1), the intervening Book of Leviticus must cover only one month (in 1444 </w:t>
      </w:r>
      <w:r w:rsidRPr="009F55B4">
        <w:rPr>
          <w:rFonts w:cs="Arial"/>
          <w:sz w:val="16"/>
        </w:rPr>
        <w:t>BC</w:t>
      </w:r>
      <w:r w:rsidRPr="009F55B4">
        <w:rPr>
          <w:rFonts w:cs="Arial"/>
          <w:sz w:val="20"/>
        </w:rPr>
        <w:t xml:space="preserve">).  Moses probably recorded these laws shortly after they were given in 1444 </w:t>
      </w:r>
      <w:r w:rsidRPr="009F55B4">
        <w:rPr>
          <w:rFonts w:cs="Arial"/>
          <w:sz w:val="16"/>
        </w:rPr>
        <w:t>BC</w:t>
      </w:r>
      <w:bookmarkEnd w:id="7"/>
      <w:r w:rsidRPr="009F55B4">
        <w:rPr>
          <w:rFonts w:cs="Arial"/>
          <w:sz w:val="16"/>
        </w:rPr>
        <w:t>.</w:t>
      </w:r>
    </w:p>
    <w:p w14:paraId="4B378129" w14:textId="77777777" w:rsidR="006E502B" w:rsidRPr="009F55B4" w:rsidRDefault="006E502B" w:rsidP="006E502B">
      <w:pPr>
        <w:tabs>
          <w:tab w:val="left" w:pos="720"/>
        </w:tabs>
        <w:ind w:left="720" w:right="-385" w:hanging="360"/>
        <w:rPr>
          <w:rFonts w:cs="Arial"/>
          <w:sz w:val="14"/>
        </w:rPr>
      </w:pPr>
      <w:bookmarkStart w:id="8" w:name="_Toc393737025"/>
    </w:p>
    <w:p w14:paraId="2B62F031"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r>
      <w:r w:rsidRPr="009F55B4">
        <w:rPr>
          <w:rFonts w:cs="Arial"/>
          <w:sz w:val="20"/>
          <w:u w:val="single"/>
        </w:rPr>
        <w:t>Recipients</w:t>
      </w:r>
      <w:r w:rsidRPr="009F55B4">
        <w:rPr>
          <w:rFonts w:cs="Arial"/>
          <w:sz w:val="20"/>
        </w:rPr>
        <w:t>: Moses died before Israel entered the Promised Land so the original readers comprised the Jews in the wilderness with him.</w:t>
      </w:r>
      <w:bookmarkEnd w:id="8"/>
    </w:p>
    <w:p w14:paraId="0DA549AB" w14:textId="77777777" w:rsidR="006E502B" w:rsidRPr="009F55B4" w:rsidRDefault="006E502B" w:rsidP="006E502B">
      <w:pPr>
        <w:tabs>
          <w:tab w:val="left" w:pos="720"/>
        </w:tabs>
        <w:ind w:left="720" w:right="-385" w:hanging="360"/>
        <w:rPr>
          <w:rFonts w:cs="Arial"/>
          <w:sz w:val="14"/>
        </w:rPr>
      </w:pPr>
      <w:bookmarkStart w:id="9" w:name="_Toc393737026"/>
    </w:p>
    <w:p w14:paraId="1907CBA3" w14:textId="77777777" w:rsidR="006E502B" w:rsidRPr="009F55B4" w:rsidRDefault="006E502B" w:rsidP="006E502B">
      <w:pPr>
        <w:tabs>
          <w:tab w:val="left" w:pos="720"/>
        </w:tabs>
        <w:ind w:left="720" w:right="-385" w:hanging="360"/>
        <w:rPr>
          <w:rFonts w:cs="Arial"/>
          <w:sz w:val="20"/>
        </w:rPr>
      </w:pPr>
      <w:r w:rsidRPr="009F55B4">
        <w:rPr>
          <w:rFonts w:cs="Arial"/>
          <w:sz w:val="20"/>
        </w:rPr>
        <w:t>C.</w:t>
      </w:r>
      <w:r w:rsidRPr="009F55B4">
        <w:rPr>
          <w:rFonts w:cs="Arial"/>
          <w:sz w:val="20"/>
        </w:rPr>
        <w:tab/>
      </w:r>
      <w:r w:rsidRPr="009F55B4">
        <w:rPr>
          <w:rFonts w:cs="Arial"/>
          <w:sz w:val="20"/>
          <w:u w:val="single"/>
        </w:rPr>
        <w:t>Occasion</w:t>
      </w:r>
      <w:r w:rsidRPr="009F55B4">
        <w:rPr>
          <w:rFonts w:cs="Arial"/>
          <w:sz w:val="20"/>
        </w:rPr>
        <w:t xml:space="preserve">: Exodus 25–27 and 35–40 records Israel building the tabernacle to use in the nation’s worship.  However, while the people had all the equipment, they still did not know </w:t>
      </w:r>
      <w:r w:rsidRPr="009F55B4">
        <w:rPr>
          <w:rFonts w:cs="Arial"/>
          <w:i/>
          <w:sz w:val="20"/>
        </w:rPr>
        <w:t>how</w:t>
      </w:r>
      <w:r w:rsidRPr="009F55B4">
        <w:rPr>
          <w:rFonts w:cs="Arial"/>
          <w:sz w:val="20"/>
        </w:rPr>
        <w:t xml:space="preserve"> to conduct tabernacle worship.  Leviticus fills in this gap.  Moses knew that he would soon die but the nation would live on for generations, so he wisely and under the direction of the Spirit recorded the specific regulations in Leviticus as a written record of God's will for the worship and walk of the new nation.</w:t>
      </w:r>
      <w:bookmarkEnd w:id="9"/>
      <w:r w:rsidRPr="009F55B4">
        <w:rPr>
          <w:rFonts w:cs="Arial"/>
          <w:sz w:val="20"/>
        </w:rPr>
        <w:t xml:space="preserve">  </w:t>
      </w:r>
    </w:p>
    <w:p w14:paraId="5B1BEDA0" w14:textId="77777777" w:rsidR="006E502B" w:rsidRPr="009F55B4" w:rsidRDefault="006E502B" w:rsidP="006E502B">
      <w:pPr>
        <w:tabs>
          <w:tab w:val="left" w:pos="360"/>
        </w:tabs>
        <w:ind w:left="360" w:right="-385" w:hanging="360"/>
        <w:rPr>
          <w:rFonts w:cs="Arial"/>
          <w:b/>
          <w:sz w:val="20"/>
        </w:rPr>
      </w:pPr>
    </w:p>
    <w:p w14:paraId="597802EB" w14:textId="77777777" w:rsidR="006E502B" w:rsidRPr="009F55B4" w:rsidRDefault="006E502B" w:rsidP="006E502B">
      <w:pPr>
        <w:tabs>
          <w:tab w:val="left" w:pos="360"/>
        </w:tabs>
        <w:ind w:left="360" w:right="-385" w:hanging="360"/>
        <w:rPr>
          <w:rFonts w:cs="Arial"/>
          <w:b/>
          <w:sz w:val="20"/>
        </w:rPr>
      </w:pPr>
      <w:bookmarkStart w:id="10" w:name="_Toc393737027"/>
      <w:r w:rsidRPr="009F55B4">
        <w:rPr>
          <w:rFonts w:cs="Arial"/>
          <w:b/>
          <w:sz w:val="20"/>
        </w:rPr>
        <w:t>IV. Characteristics</w:t>
      </w:r>
      <w:bookmarkEnd w:id="10"/>
    </w:p>
    <w:p w14:paraId="6C14CB82" w14:textId="77777777" w:rsidR="006E502B" w:rsidRPr="009F55B4" w:rsidRDefault="006E502B" w:rsidP="006E502B">
      <w:pPr>
        <w:tabs>
          <w:tab w:val="left" w:pos="720"/>
        </w:tabs>
        <w:ind w:left="720" w:right="-385" w:hanging="360"/>
        <w:rPr>
          <w:rFonts w:cs="Arial"/>
          <w:sz w:val="14"/>
        </w:rPr>
      </w:pPr>
    </w:p>
    <w:p w14:paraId="74D027C5" w14:textId="77777777" w:rsidR="006E502B" w:rsidRPr="009F55B4" w:rsidRDefault="006E502B" w:rsidP="006E502B">
      <w:pPr>
        <w:tabs>
          <w:tab w:val="left" w:pos="720"/>
        </w:tabs>
        <w:ind w:left="720" w:right="-385" w:hanging="360"/>
        <w:rPr>
          <w:rFonts w:cs="Arial"/>
          <w:sz w:val="20"/>
        </w:rPr>
      </w:pPr>
      <w:bookmarkStart w:id="11" w:name="_Toc393737028"/>
      <w:r w:rsidRPr="009F55B4">
        <w:rPr>
          <w:rFonts w:cs="Arial"/>
          <w:sz w:val="20"/>
        </w:rPr>
        <w:t>A.</w:t>
      </w:r>
      <w:r w:rsidRPr="009F55B4">
        <w:rPr>
          <w:rFonts w:cs="Arial"/>
          <w:sz w:val="20"/>
        </w:rPr>
        <w:tab/>
        <w:t xml:space="preserve">"The Book of Leviticus was the first book to be studied by a Jewish child; yet it is often among the last books of the Bible to be studied by a Christian.  However, a book referred to about 40 times in the New Testament should be of great significance to every Christian" (Lindsey, </w:t>
      </w:r>
      <w:r w:rsidRPr="009F55B4">
        <w:rPr>
          <w:rFonts w:cs="Arial"/>
          <w:i/>
          <w:sz w:val="20"/>
        </w:rPr>
        <w:t>BKC</w:t>
      </w:r>
      <w:r w:rsidRPr="009F55B4">
        <w:rPr>
          <w:rFonts w:cs="Arial"/>
          <w:sz w:val="20"/>
        </w:rPr>
        <w:t>, 1:163).</w:t>
      </w:r>
      <w:bookmarkEnd w:id="11"/>
    </w:p>
    <w:p w14:paraId="70929FFB" w14:textId="77777777" w:rsidR="006E502B" w:rsidRPr="009F55B4" w:rsidRDefault="006E502B" w:rsidP="006E502B">
      <w:pPr>
        <w:tabs>
          <w:tab w:val="left" w:pos="720"/>
        </w:tabs>
        <w:ind w:left="720" w:right="-385" w:hanging="360"/>
        <w:rPr>
          <w:rFonts w:cs="Arial"/>
          <w:sz w:val="14"/>
        </w:rPr>
      </w:pPr>
      <w:bookmarkStart w:id="12" w:name="_Toc393737029"/>
    </w:p>
    <w:p w14:paraId="44106448" w14:textId="77777777" w:rsidR="006E502B" w:rsidRPr="009F55B4" w:rsidRDefault="006E502B" w:rsidP="006E502B">
      <w:pPr>
        <w:tabs>
          <w:tab w:val="left" w:pos="720"/>
        </w:tabs>
        <w:ind w:left="720" w:right="-385" w:hanging="360"/>
        <w:rPr>
          <w:rFonts w:cs="Arial"/>
          <w:sz w:val="20"/>
        </w:rPr>
      </w:pPr>
      <w:r w:rsidRPr="009F55B4">
        <w:rPr>
          <w:rFonts w:cs="Arial"/>
          <w:sz w:val="20"/>
        </w:rPr>
        <w:t>B.</w:t>
      </w:r>
      <w:r w:rsidRPr="009F55B4">
        <w:rPr>
          <w:rFonts w:cs="Arial"/>
          <w:sz w:val="20"/>
        </w:rPr>
        <w:tab/>
        <w:t>Leviticus has more information on the Mosaic sacrificial system than any book in Scripture and gives the background needed to understand the Book of Hebrews in the New Testament.</w:t>
      </w:r>
      <w:bookmarkEnd w:id="12"/>
    </w:p>
    <w:p w14:paraId="43E400FD" w14:textId="77777777" w:rsidR="006E502B" w:rsidRPr="009F55B4" w:rsidRDefault="006E502B" w:rsidP="006E502B">
      <w:pPr>
        <w:tabs>
          <w:tab w:val="left" w:pos="360"/>
        </w:tabs>
        <w:ind w:left="360" w:right="-385" w:hanging="360"/>
        <w:jc w:val="center"/>
        <w:rPr>
          <w:rFonts w:cs="Arial"/>
          <w:b/>
          <w:sz w:val="12"/>
        </w:rPr>
      </w:pPr>
    </w:p>
    <w:p w14:paraId="1D06B3CB" w14:textId="77777777" w:rsidR="006E502B" w:rsidRPr="009F55B4" w:rsidRDefault="006E502B" w:rsidP="006E502B">
      <w:pPr>
        <w:tabs>
          <w:tab w:val="left" w:pos="720"/>
        </w:tabs>
        <w:ind w:left="720" w:right="-385" w:hanging="720"/>
        <w:jc w:val="center"/>
        <w:outlineLvl w:val="0"/>
        <w:rPr>
          <w:rFonts w:cs="Arial"/>
          <w:b/>
          <w:sz w:val="28"/>
        </w:rPr>
      </w:pPr>
      <w:bookmarkStart w:id="13" w:name="_Toc393737030"/>
      <w:r w:rsidRPr="009F55B4">
        <w:rPr>
          <w:rFonts w:cs="Arial"/>
          <w:b/>
          <w:sz w:val="28"/>
        </w:rPr>
        <w:t>Argument</w:t>
      </w:r>
      <w:bookmarkEnd w:id="13"/>
    </w:p>
    <w:p w14:paraId="252C29F8" w14:textId="77777777" w:rsidR="006E502B" w:rsidRPr="009F55B4" w:rsidRDefault="006E502B" w:rsidP="006E502B">
      <w:pPr>
        <w:ind w:right="-385" w:firstLine="360"/>
        <w:rPr>
          <w:rFonts w:cs="Arial"/>
          <w:sz w:val="20"/>
        </w:rPr>
      </w:pPr>
    </w:p>
    <w:p w14:paraId="2A52E3EA" w14:textId="77777777" w:rsidR="006E502B" w:rsidRPr="009F55B4" w:rsidRDefault="006E502B" w:rsidP="006E502B">
      <w:pPr>
        <w:ind w:right="-385" w:firstLine="360"/>
        <w:rPr>
          <w:rFonts w:cs="Arial"/>
          <w:sz w:val="20"/>
        </w:rPr>
      </w:pPr>
      <w:bookmarkStart w:id="14" w:name="_Toc393737031"/>
      <w:r w:rsidRPr="009F55B4">
        <w:rPr>
          <w:rFonts w:cs="Arial"/>
          <w:sz w:val="20"/>
        </w:rPr>
        <w:t>Leviticus teaches two ways to remain holy, or be “set apart” (sanctified) for the new nation of Israel so that the people might be holy as God is holy (11:45). These two means appear in both major parts of the book, but sacrifices are more prominent in the first half (chs. 1–10) and separation from the pagan practices of Israel's neighbors occupy the major thrust in the latter half</w:t>
      </w:r>
      <w:bookmarkEnd w:id="14"/>
      <w:r w:rsidRPr="009F55B4">
        <w:rPr>
          <w:rFonts w:cs="Arial"/>
          <w:sz w:val="20"/>
        </w:rPr>
        <w:t xml:space="preserve"> </w:t>
      </w:r>
      <w:bookmarkStart w:id="15" w:name="_Toc393737032"/>
      <w:r w:rsidRPr="009F55B4">
        <w:rPr>
          <w:rFonts w:cs="Arial"/>
          <w:sz w:val="20"/>
        </w:rPr>
        <w:t>(chs. 11–27).  The reason the nation needs to be sanctified is because God's presence cannot dwell with a wicked people.</w:t>
      </w:r>
      <w:bookmarkEnd w:id="15"/>
    </w:p>
    <w:p w14:paraId="48FE5329" w14:textId="77777777" w:rsidR="006E502B" w:rsidRPr="009F55B4" w:rsidRDefault="006E502B" w:rsidP="006E502B">
      <w:pPr>
        <w:ind w:right="-385" w:firstLine="360"/>
        <w:rPr>
          <w:rFonts w:cs="Arial"/>
          <w:sz w:val="20"/>
        </w:rPr>
      </w:pPr>
    </w:p>
    <w:p w14:paraId="5FC92CDA" w14:textId="77777777" w:rsidR="006E502B" w:rsidRPr="009F55B4" w:rsidRDefault="006E502B" w:rsidP="006E502B">
      <w:pPr>
        <w:ind w:right="-385"/>
        <w:jc w:val="center"/>
        <w:outlineLvl w:val="0"/>
        <w:rPr>
          <w:rFonts w:cs="Arial"/>
          <w:b/>
          <w:sz w:val="20"/>
        </w:rPr>
      </w:pPr>
      <w:bookmarkStart w:id="16" w:name="_Toc393737033"/>
      <w:r w:rsidRPr="009F55B4">
        <w:rPr>
          <w:rFonts w:cs="Arial"/>
          <w:b/>
          <w:sz w:val="28"/>
        </w:rPr>
        <w:t>Synthesis</w:t>
      </w:r>
      <w:bookmarkEnd w:id="16"/>
    </w:p>
    <w:p w14:paraId="43CA82AF" w14:textId="77777777" w:rsidR="006E502B" w:rsidRPr="009F55B4" w:rsidRDefault="006E502B" w:rsidP="006E502B">
      <w:pPr>
        <w:tabs>
          <w:tab w:val="left" w:pos="360"/>
        </w:tabs>
        <w:ind w:left="360" w:right="-385" w:hanging="360"/>
        <w:rPr>
          <w:rFonts w:cs="Arial"/>
          <w:b/>
          <w:sz w:val="20"/>
        </w:rPr>
      </w:pPr>
    </w:p>
    <w:p w14:paraId="4B044519" w14:textId="77777777" w:rsidR="006E502B" w:rsidRPr="009F55B4" w:rsidRDefault="006E502B" w:rsidP="006E502B">
      <w:pPr>
        <w:tabs>
          <w:tab w:val="left" w:pos="360"/>
        </w:tabs>
        <w:ind w:left="360" w:right="-385" w:hanging="360"/>
        <w:outlineLvl w:val="0"/>
        <w:rPr>
          <w:rFonts w:cs="Arial"/>
          <w:b/>
          <w:sz w:val="20"/>
        </w:rPr>
      </w:pPr>
      <w:bookmarkStart w:id="17" w:name="_Toc393737034"/>
      <w:r w:rsidRPr="009F55B4">
        <w:rPr>
          <w:rFonts w:cs="Arial"/>
          <w:b/>
          <w:sz w:val="20"/>
        </w:rPr>
        <w:t>Sanctification through sacrifice and separation</w:t>
      </w:r>
      <w:bookmarkEnd w:id="17"/>
    </w:p>
    <w:p w14:paraId="7DDB9B88" w14:textId="77777777" w:rsidR="006E502B" w:rsidRPr="009F55B4" w:rsidRDefault="006E502B" w:rsidP="006E502B">
      <w:pPr>
        <w:tabs>
          <w:tab w:val="left" w:pos="2160"/>
        </w:tabs>
        <w:ind w:right="-385"/>
        <w:rPr>
          <w:rFonts w:cs="Arial"/>
          <w:b/>
          <w:sz w:val="20"/>
        </w:rPr>
      </w:pPr>
    </w:p>
    <w:p w14:paraId="6CEAAD3C" w14:textId="77777777" w:rsidR="006E502B" w:rsidRPr="009F55B4" w:rsidRDefault="006E502B" w:rsidP="006E502B">
      <w:pPr>
        <w:tabs>
          <w:tab w:val="left" w:pos="2160"/>
        </w:tabs>
        <w:ind w:right="-385"/>
        <w:rPr>
          <w:rFonts w:cs="Arial"/>
          <w:b/>
          <w:sz w:val="20"/>
        </w:rPr>
      </w:pPr>
      <w:bookmarkStart w:id="18" w:name="_Toc393737035"/>
      <w:r w:rsidRPr="009F55B4">
        <w:rPr>
          <w:rFonts w:cs="Arial"/>
          <w:b/>
          <w:sz w:val="20"/>
        </w:rPr>
        <w:t>1–10</w:t>
      </w:r>
      <w:r w:rsidRPr="009F55B4">
        <w:rPr>
          <w:rFonts w:cs="Arial"/>
          <w:b/>
          <w:sz w:val="20"/>
        </w:rPr>
        <w:tab/>
        <w:t>Sacrifice (worshipping God)</w:t>
      </w:r>
      <w:bookmarkEnd w:id="18"/>
    </w:p>
    <w:p w14:paraId="0204C851" w14:textId="77777777" w:rsidR="006E502B" w:rsidRPr="009F55B4" w:rsidRDefault="006E502B" w:rsidP="006E502B">
      <w:pPr>
        <w:tabs>
          <w:tab w:val="left" w:pos="2520"/>
        </w:tabs>
        <w:ind w:left="360" w:right="-385"/>
        <w:rPr>
          <w:rFonts w:cs="Arial"/>
          <w:sz w:val="20"/>
        </w:rPr>
      </w:pPr>
      <w:bookmarkStart w:id="19" w:name="_Toc393737036"/>
      <w:r w:rsidRPr="009F55B4">
        <w:rPr>
          <w:rFonts w:cs="Arial"/>
          <w:sz w:val="20"/>
        </w:rPr>
        <w:t>1–7</w:t>
      </w:r>
      <w:r w:rsidRPr="009F55B4">
        <w:rPr>
          <w:rFonts w:cs="Arial"/>
          <w:sz w:val="20"/>
        </w:rPr>
        <w:tab/>
        <w:t>Five offerings</w:t>
      </w:r>
      <w:bookmarkEnd w:id="19"/>
    </w:p>
    <w:p w14:paraId="0C858619" w14:textId="77777777" w:rsidR="006E502B" w:rsidRPr="009F55B4" w:rsidRDefault="006E502B" w:rsidP="006E502B">
      <w:pPr>
        <w:tabs>
          <w:tab w:val="left" w:pos="2880"/>
        </w:tabs>
        <w:ind w:left="720" w:right="-385"/>
        <w:rPr>
          <w:rFonts w:cs="Arial"/>
          <w:sz w:val="20"/>
        </w:rPr>
      </w:pPr>
      <w:bookmarkStart w:id="20" w:name="_Toc393737037"/>
      <w:r w:rsidRPr="009F55B4">
        <w:rPr>
          <w:rFonts w:cs="Arial"/>
          <w:sz w:val="20"/>
        </w:rPr>
        <w:t>1:1–6:7</w:t>
      </w:r>
      <w:r w:rsidRPr="009F55B4">
        <w:rPr>
          <w:rFonts w:cs="Arial"/>
          <w:sz w:val="20"/>
        </w:rPr>
        <w:tab/>
        <w:t>General instructions for the people</w:t>
      </w:r>
      <w:bookmarkEnd w:id="20"/>
    </w:p>
    <w:p w14:paraId="7976292C" w14:textId="77777777" w:rsidR="006E502B" w:rsidRPr="009F55B4" w:rsidRDefault="006E502B" w:rsidP="006E502B">
      <w:pPr>
        <w:tabs>
          <w:tab w:val="left" w:pos="3240"/>
        </w:tabs>
        <w:ind w:left="1080" w:right="-385"/>
        <w:rPr>
          <w:rFonts w:cs="Arial"/>
          <w:sz w:val="20"/>
        </w:rPr>
      </w:pPr>
      <w:bookmarkStart w:id="21" w:name="_Toc393737038"/>
      <w:r w:rsidRPr="009F55B4">
        <w:rPr>
          <w:rFonts w:cs="Arial"/>
          <w:sz w:val="20"/>
        </w:rPr>
        <w:t>1–3</w:t>
      </w:r>
      <w:r w:rsidRPr="009F55B4">
        <w:rPr>
          <w:rFonts w:cs="Arial"/>
          <w:sz w:val="20"/>
        </w:rPr>
        <w:tab/>
        <w:t>Consecration/voluntary: burnt, grain, fellowship</w:t>
      </w:r>
      <w:bookmarkEnd w:id="21"/>
    </w:p>
    <w:p w14:paraId="451687BE" w14:textId="77777777" w:rsidR="006E502B" w:rsidRPr="009F55B4" w:rsidRDefault="006E502B" w:rsidP="006E502B">
      <w:pPr>
        <w:tabs>
          <w:tab w:val="left" w:pos="3240"/>
        </w:tabs>
        <w:ind w:left="1080" w:right="-385"/>
        <w:rPr>
          <w:rFonts w:cs="Arial"/>
          <w:sz w:val="20"/>
        </w:rPr>
      </w:pPr>
      <w:bookmarkStart w:id="22" w:name="_Toc393737039"/>
      <w:r w:rsidRPr="009F55B4">
        <w:rPr>
          <w:rFonts w:cs="Arial"/>
          <w:sz w:val="20"/>
        </w:rPr>
        <w:t>4:1–6:7</w:t>
      </w:r>
      <w:r w:rsidRPr="009F55B4">
        <w:rPr>
          <w:rFonts w:cs="Arial"/>
          <w:sz w:val="20"/>
        </w:rPr>
        <w:tab/>
        <w:t>Cleansing/obligatory: sin, guilt</w:t>
      </w:r>
      <w:bookmarkEnd w:id="22"/>
    </w:p>
    <w:p w14:paraId="0C625E04" w14:textId="77777777" w:rsidR="006E502B" w:rsidRPr="009F55B4" w:rsidRDefault="006E502B" w:rsidP="006E502B">
      <w:pPr>
        <w:tabs>
          <w:tab w:val="left" w:pos="2880"/>
        </w:tabs>
        <w:ind w:left="720" w:right="-385"/>
        <w:rPr>
          <w:rFonts w:cs="Arial"/>
          <w:sz w:val="20"/>
        </w:rPr>
      </w:pPr>
      <w:bookmarkStart w:id="23" w:name="_Toc393737040"/>
      <w:r w:rsidRPr="009F55B4">
        <w:rPr>
          <w:rFonts w:cs="Arial"/>
          <w:sz w:val="20"/>
        </w:rPr>
        <w:lastRenderedPageBreak/>
        <w:t>6:8–7:38</w:t>
      </w:r>
      <w:r w:rsidRPr="009F55B4">
        <w:rPr>
          <w:rFonts w:cs="Arial"/>
          <w:sz w:val="20"/>
        </w:rPr>
        <w:tab/>
        <w:t>Specific instructions for the priests</w:t>
      </w:r>
      <w:bookmarkEnd w:id="23"/>
    </w:p>
    <w:p w14:paraId="34BD78B3" w14:textId="77777777" w:rsidR="006E502B" w:rsidRPr="009F55B4" w:rsidRDefault="006E502B" w:rsidP="006E502B">
      <w:pPr>
        <w:tabs>
          <w:tab w:val="left" w:pos="2520"/>
        </w:tabs>
        <w:ind w:left="360" w:right="-385"/>
        <w:rPr>
          <w:rFonts w:cs="Arial"/>
          <w:sz w:val="20"/>
        </w:rPr>
      </w:pPr>
      <w:bookmarkStart w:id="24" w:name="_Toc393737041"/>
      <w:r w:rsidRPr="009F55B4">
        <w:rPr>
          <w:rFonts w:cs="Arial"/>
          <w:sz w:val="20"/>
        </w:rPr>
        <w:t>8–10</w:t>
      </w:r>
      <w:r w:rsidRPr="009F55B4">
        <w:rPr>
          <w:rFonts w:cs="Arial"/>
          <w:sz w:val="20"/>
        </w:rPr>
        <w:tab/>
        <w:t>Proper priestly service</w:t>
      </w:r>
      <w:bookmarkEnd w:id="24"/>
    </w:p>
    <w:p w14:paraId="63CC3C2C" w14:textId="77777777" w:rsidR="006E502B" w:rsidRPr="009F55B4" w:rsidRDefault="006E502B" w:rsidP="006E502B">
      <w:pPr>
        <w:tabs>
          <w:tab w:val="left" w:pos="2880"/>
        </w:tabs>
        <w:ind w:left="720" w:right="-385"/>
        <w:rPr>
          <w:rFonts w:cs="Arial"/>
          <w:sz w:val="20"/>
        </w:rPr>
      </w:pPr>
      <w:bookmarkStart w:id="25" w:name="_Toc393737042"/>
      <w:r w:rsidRPr="009F55B4">
        <w:rPr>
          <w:rFonts w:cs="Arial"/>
          <w:sz w:val="20"/>
        </w:rPr>
        <w:t>8</w:t>
      </w:r>
      <w:r w:rsidRPr="009F55B4">
        <w:rPr>
          <w:rFonts w:cs="Arial"/>
          <w:sz w:val="20"/>
        </w:rPr>
        <w:tab/>
        <w:t>Ordination of Aaron</w:t>
      </w:r>
      <w:bookmarkEnd w:id="25"/>
    </w:p>
    <w:p w14:paraId="2D2D5953" w14:textId="77777777" w:rsidR="006E502B" w:rsidRPr="009F55B4" w:rsidRDefault="006E502B" w:rsidP="006E502B">
      <w:pPr>
        <w:tabs>
          <w:tab w:val="left" w:pos="2880"/>
        </w:tabs>
        <w:ind w:left="720" w:right="-385"/>
        <w:rPr>
          <w:rFonts w:cs="Arial"/>
          <w:sz w:val="20"/>
        </w:rPr>
      </w:pPr>
      <w:bookmarkStart w:id="26" w:name="_Toc393737043"/>
      <w:r w:rsidRPr="009F55B4">
        <w:rPr>
          <w:rFonts w:cs="Arial"/>
          <w:sz w:val="20"/>
        </w:rPr>
        <w:t>9</w:t>
      </w:r>
      <w:r w:rsidRPr="009F55B4">
        <w:rPr>
          <w:rFonts w:cs="Arial"/>
          <w:sz w:val="20"/>
        </w:rPr>
        <w:tab/>
        <w:t>Sacrifices begin</w:t>
      </w:r>
      <w:bookmarkEnd w:id="26"/>
    </w:p>
    <w:p w14:paraId="3FC889DD" w14:textId="77777777" w:rsidR="006E502B" w:rsidRPr="009F55B4" w:rsidRDefault="006E502B" w:rsidP="006E502B">
      <w:pPr>
        <w:tabs>
          <w:tab w:val="left" w:pos="2880"/>
        </w:tabs>
        <w:ind w:left="720" w:right="-385"/>
        <w:rPr>
          <w:rFonts w:cs="Arial"/>
          <w:sz w:val="20"/>
        </w:rPr>
      </w:pPr>
      <w:bookmarkStart w:id="27" w:name="_Toc393737044"/>
      <w:r w:rsidRPr="009F55B4">
        <w:rPr>
          <w:rFonts w:cs="Arial"/>
          <w:sz w:val="20"/>
        </w:rPr>
        <w:t>10</w:t>
      </w:r>
      <w:r w:rsidRPr="009F55B4">
        <w:rPr>
          <w:rFonts w:cs="Arial"/>
          <w:sz w:val="20"/>
        </w:rPr>
        <w:tab/>
        <w:t>Unauthorized practice—death</w:t>
      </w:r>
      <w:bookmarkEnd w:id="27"/>
    </w:p>
    <w:p w14:paraId="0B5DAC6B" w14:textId="77777777" w:rsidR="006E502B" w:rsidRPr="009F55B4" w:rsidRDefault="006E502B" w:rsidP="006E502B">
      <w:pPr>
        <w:tabs>
          <w:tab w:val="left" w:pos="2160"/>
        </w:tabs>
        <w:ind w:right="-385"/>
        <w:rPr>
          <w:rFonts w:cs="Arial"/>
          <w:b/>
          <w:sz w:val="20"/>
        </w:rPr>
      </w:pPr>
    </w:p>
    <w:p w14:paraId="23AC4323" w14:textId="77777777" w:rsidR="006E502B" w:rsidRPr="009F55B4" w:rsidRDefault="006E502B" w:rsidP="006E502B">
      <w:pPr>
        <w:tabs>
          <w:tab w:val="left" w:pos="2160"/>
        </w:tabs>
        <w:ind w:right="-385"/>
        <w:rPr>
          <w:rFonts w:cs="Arial"/>
          <w:b/>
          <w:sz w:val="20"/>
        </w:rPr>
      </w:pPr>
      <w:bookmarkStart w:id="28" w:name="_Toc393737045"/>
      <w:r w:rsidRPr="009F55B4">
        <w:rPr>
          <w:rFonts w:cs="Arial"/>
          <w:b/>
          <w:sz w:val="20"/>
        </w:rPr>
        <w:t>11–27</w:t>
      </w:r>
      <w:r w:rsidRPr="009F55B4">
        <w:rPr>
          <w:rFonts w:cs="Arial"/>
          <w:b/>
          <w:sz w:val="20"/>
        </w:rPr>
        <w:tab/>
        <w:t>Separation (walking with God)</w:t>
      </w:r>
      <w:bookmarkEnd w:id="28"/>
    </w:p>
    <w:p w14:paraId="22986D62" w14:textId="77777777" w:rsidR="006E502B" w:rsidRPr="009F55B4" w:rsidRDefault="006E502B" w:rsidP="006E502B">
      <w:pPr>
        <w:tabs>
          <w:tab w:val="left" w:pos="2520"/>
        </w:tabs>
        <w:ind w:left="360" w:right="-385"/>
        <w:rPr>
          <w:rFonts w:cs="Arial"/>
          <w:sz w:val="20"/>
        </w:rPr>
      </w:pPr>
      <w:bookmarkStart w:id="29" w:name="_Toc393737046"/>
      <w:r w:rsidRPr="009F55B4">
        <w:rPr>
          <w:rFonts w:cs="Arial"/>
          <w:sz w:val="20"/>
        </w:rPr>
        <w:t>11–15</w:t>
      </w:r>
      <w:r w:rsidRPr="009F55B4">
        <w:rPr>
          <w:rFonts w:cs="Arial"/>
          <w:sz w:val="20"/>
        </w:rPr>
        <w:tab/>
        <w:t>Uncleanness</w:t>
      </w:r>
      <w:bookmarkEnd w:id="29"/>
    </w:p>
    <w:p w14:paraId="4CA91002" w14:textId="77777777" w:rsidR="006E502B" w:rsidRPr="009F55B4" w:rsidRDefault="006E502B" w:rsidP="006E502B">
      <w:pPr>
        <w:tabs>
          <w:tab w:val="left" w:pos="2880"/>
        </w:tabs>
        <w:ind w:left="720" w:right="-385"/>
        <w:rPr>
          <w:rFonts w:cs="Arial"/>
          <w:sz w:val="20"/>
        </w:rPr>
      </w:pPr>
      <w:bookmarkStart w:id="30" w:name="_Toc393737047"/>
      <w:r w:rsidRPr="009F55B4">
        <w:rPr>
          <w:rFonts w:cs="Arial"/>
          <w:sz w:val="20"/>
        </w:rPr>
        <w:t>11</w:t>
      </w:r>
      <w:r w:rsidRPr="009F55B4">
        <w:rPr>
          <w:rFonts w:cs="Arial"/>
          <w:sz w:val="20"/>
        </w:rPr>
        <w:tab/>
        <w:t>Animals</w:t>
      </w:r>
      <w:bookmarkEnd w:id="30"/>
    </w:p>
    <w:p w14:paraId="0CD7FA8A" w14:textId="77777777" w:rsidR="006E502B" w:rsidRPr="009F55B4" w:rsidRDefault="006E502B" w:rsidP="006E502B">
      <w:pPr>
        <w:tabs>
          <w:tab w:val="left" w:pos="2880"/>
        </w:tabs>
        <w:ind w:left="720" w:right="-385"/>
        <w:rPr>
          <w:rFonts w:cs="Arial"/>
          <w:sz w:val="20"/>
        </w:rPr>
      </w:pPr>
      <w:bookmarkStart w:id="31" w:name="_Toc393737048"/>
      <w:r w:rsidRPr="009F55B4">
        <w:rPr>
          <w:rFonts w:cs="Arial"/>
          <w:sz w:val="20"/>
        </w:rPr>
        <w:t>12</w:t>
      </w:r>
      <w:r w:rsidRPr="009F55B4">
        <w:rPr>
          <w:rFonts w:cs="Arial"/>
          <w:sz w:val="20"/>
        </w:rPr>
        <w:tab/>
        <w:t>Childbirth</w:t>
      </w:r>
      <w:bookmarkEnd w:id="31"/>
    </w:p>
    <w:p w14:paraId="54B3437E" w14:textId="77777777" w:rsidR="006E502B" w:rsidRPr="009F55B4" w:rsidRDefault="006E502B" w:rsidP="006E502B">
      <w:pPr>
        <w:tabs>
          <w:tab w:val="left" w:pos="2880"/>
        </w:tabs>
        <w:ind w:left="720" w:right="-385"/>
        <w:rPr>
          <w:rFonts w:cs="Arial"/>
          <w:sz w:val="20"/>
        </w:rPr>
      </w:pPr>
      <w:bookmarkStart w:id="32" w:name="_Toc393737049"/>
      <w:r w:rsidRPr="009F55B4">
        <w:rPr>
          <w:rFonts w:cs="Arial"/>
          <w:sz w:val="20"/>
        </w:rPr>
        <w:t>13–14</w:t>
      </w:r>
      <w:r w:rsidRPr="009F55B4">
        <w:rPr>
          <w:rFonts w:cs="Arial"/>
          <w:sz w:val="20"/>
        </w:rPr>
        <w:tab/>
        <w:t>Leprosy (skin/mildew)</w:t>
      </w:r>
      <w:bookmarkEnd w:id="32"/>
    </w:p>
    <w:p w14:paraId="7C311DEC" w14:textId="77777777" w:rsidR="006E502B" w:rsidRPr="009F55B4" w:rsidRDefault="006E502B" w:rsidP="006E502B">
      <w:pPr>
        <w:tabs>
          <w:tab w:val="left" w:pos="2880"/>
        </w:tabs>
        <w:ind w:left="720" w:right="-385"/>
        <w:rPr>
          <w:rFonts w:cs="Arial"/>
          <w:sz w:val="20"/>
        </w:rPr>
      </w:pPr>
      <w:bookmarkStart w:id="33" w:name="_Toc393737050"/>
      <w:r w:rsidRPr="009F55B4">
        <w:rPr>
          <w:rFonts w:cs="Arial"/>
          <w:sz w:val="20"/>
        </w:rPr>
        <w:t>15</w:t>
      </w:r>
      <w:r w:rsidRPr="009F55B4">
        <w:rPr>
          <w:rFonts w:cs="Arial"/>
          <w:sz w:val="20"/>
        </w:rPr>
        <w:tab/>
        <w:t>Discharges</w:t>
      </w:r>
      <w:bookmarkEnd w:id="33"/>
    </w:p>
    <w:p w14:paraId="0355EF2F" w14:textId="77777777" w:rsidR="006E502B" w:rsidRPr="009F55B4" w:rsidRDefault="006E502B" w:rsidP="006E502B">
      <w:pPr>
        <w:tabs>
          <w:tab w:val="left" w:pos="2520"/>
        </w:tabs>
        <w:ind w:left="360" w:right="-385"/>
        <w:rPr>
          <w:rFonts w:cs="Arial"/>
          <w:sz w:val="20"/>
        </w:rPr>
      </w:pPr>
      <w:bookmarkStart w:id="34" w:name="_Toc393737051"/>
      <w:r w:rsidRPr="009F55B4">
        <w:rPr>
          <w:rFonts w:cs="Arial"/>
          <w:sz w:val="20"/>
        </w:rPr>
        <w:t>16</w:t>
      </w:r>
      <w:r w:rsidRPr="009F55B4">
        <w:rPr>
          <w:rFonts w:cs="Arial"/>
          <w:sz w:val="20"/>
        </w:rPr>
        <w:tab/>
        <w:t>Day of Atonement</w:t>
      </w:r>
      <w:bookmarkEnd w:id="34"/>
    </w:p>
    <w:p w14:paraId="12C588B6" w14:textId="77777777" w:rsidR="006E502B" w:rsidRPr="009F55B4" w:rsidRDefault="006E502B" w:rsidP="006E502B">
      <w:pPr>
        <w:tabs>
          <w:tab w:val="left" w:pos="2520"/>
        </w:tabs>
        <w:ind w:left="360" w:right="-385"/>
        <w:rPr>
          <w:rFonts w:cs="Arial"/>
          <w:sz w:val="20"/>
        </w:rPr>
      </w:pPr>
      <w:bookmarkStart w:id="35" w:name="_Toc393737052"/>
      <w:r w:rsidRPr="009F55B4">
        <w:rPr>
          <w:rFonts w:cs="Arial"/>
          <w:sz w:val="20"/>
        </w:rPr>
        <w:t>17</w:t>
      </w:r>
      <w:r w:rsidRPr="009F55B4">
        <w:rPr>
          <w:rFonts w:cs="Arial"/>
          <w:sz w:val="20"/>
        </w:rPr>
        <w:tab/>
        <w:t>Tabernacle/Blood</w:t>
      </w:r>
      <w:bookmarkEnd w:id="35"/>
    </w:p>
    <w:p w14:paraId="3F1A6F28" w14:textId="77777777" w:rsidR="006E502B" w:rsidRPr="009F55B4" w:rsidRDefault="006E502B" w:rsidP="006E502B">
      <w:pPr>
        <w:tabs>
          <w:tab w:val="left" w:pos="2520"/>
        </w:tabs>
        <w:ind w:left="360" w:right="-385"/>
        <w:rPr>
          <w:rFonts w:cs="Arial"/>
          <w:sz w:val="20"/>
        </w:rPr>
      </w:pPr>
      <w:bookmarkStart w:id="36" w:name="_Toc393737053"/>
      <w:r w:rsidRPr="009F55B4">
        <w:rPr>
          <w:rFonts w:cs="Arial"/>
          <w:sz w:val="20"/>
        </w:rPr>
        <w:t>18–20</w:t>
      </w:r>
      <w:r w:rsidRPr="009F55B4">
        <w:rPr>
          <w:rFonts w:cs="Arial"/>
          <w:sz w:val="20"/>
        </w:rPr>
        <w:tab/>
        <w:t>Crimes</w:t>
      </w:r>
      <w:bookmarkEnd w:id="36"/>
    </w:p>
    <w:p w14:paraId="74271E7B" w14:textId="77777777" w:rsidR="006E502B" w:rsidRPr="009F55B4" w:rsidRDefault="006E502B" w:rsidP="006E502B">
      <w:pPr>
        <w:tabs>
          <w:tab w:val="left" w:pos="2880"/>
        </w:tabs>
        <w:ind w:left="720" w:right="-385"/>
        <w:rPr>
          <w:rFonts w:cs="Arial"/>
          <w:sz w:val="20"/>
        </w:rPr>
      </w:pPr>
      <w:bookmarkStart w:id="37" w:name="_Toc393737055"/>
      <w:r w:rsidRPr="009F55B4">
        <w:rPr>
          <w:rFonts w:cs="Arial"/>
          <w:sz w:val="20"/>
        </w:rPr>
        <w:t>18</w:t>
      </w:r>
      <w:r w:rsidRPr="009F55B4">
        <w:rPr>
          <w:rFonts w:cs="Arial"/>
          <w:sz w:val="20"/>
        </w:rPr>
        <w:tab/>
        <w:t>Sexual</w:t>
      </w:r>
    </w:p>
    <w:p w14:paraId="1BC9436E" w14:textId="77777777" w:rsidR="006E502B" w:rsidRPr="009F55B4" w:rsidRDefault="006E502B" w:rsidP="006E502B">
      <w:pPr>
        <w:tabs>
          <w:tab w:val="left" w:pos="2880"/>
        </w:tabs>
        <w:ind w:left="720" w:right="-385"/>
        <w:rPr>
          <w:rFonts w:cs="Arial"/>
          <w:sz w:val="20"/>
        </w:rPr>
      </w:pPr>
      <w:r w:rsidRPr="009F55B4">
        <w:rPr>
          <w:rFonts w:cs="Arial"/>
          <w:sz w:val="20"/>
        </w:rPr>
        <w:t>19</w:t>
      </w:r>
      <w:r w:rsidRPr="009F55B4">
        <w:rPr>
          <w:rFonts w:cs="Arial"/>
          <w:sz w:val="20"/>
        </w:rPr>
        <w:tab/>
        <w:t>Social</w:t>
      </w:r>
      <w:bookmarkEnd w:id="37"/>
    </w:p>
    <w:p w14:paraId="132C986C" w14:textId="77777777" w:rsidR="006E502B" w:rsidRPr="009F55B4" w:rsidRDefault="006E502B" w:rsidP="006E502B">
      <w:pPr>
        <w:tabs>
          <w:tab w:val="left" w:pos="2880"/>
        </w:tabs>
        <w:ind w:left="720" w:right="-385"/>
        <w:rPr>
          <w:rFonts w:cs="Arial"/>
          <w:sz w:val="20"/>
        </w:rPr>
      </w:pPr>
      <w:bookmarkStart w:id="38" w:name="_Toc393737056"/>
      <w:r w:rsidRPr="009F55B4">
        <w:rPr>
          <w:rFonts w:cs="Arial"/>
          <w:sz w:val="20"/>
        </w:rPr>
        <w:t>20</w:t>
      </w:r>
      <w:r w:rsidRPr="009F55B4">
        <w:rPr>
          <w:rFonts w:cs="Arial"/>
          <w:sz w:val="20"/>
        </w:rPr>
        <w:tab/>
        <w:t>Capital</w:t>
      </w:r>
      <w:bookmarkEnd w:id="38"/>
    </w:p>
    <w:p w14:paraId="30E02953" w14:textId="77777777" w:rsidR="006E502B" w:rsidRPr="009F55B4" w:rsidRDefault="006E502B" w:rsidP="006E502B">
      <w:pPr>
        <w:tabs>
          <w:tab w:val="left" w:pos="2520"/>
        </w:tabs>
        <w:ind w:left="360" w:right="-385"/>
        <w:rPr>
          <w:rFonts w:cs="Arial"/>
          <w:sz w:val="20"/>
        </w:rPr>
      </w:pPr>
      <w:bookmarkStart w:id="39" w:name="_Toc393737057"/>
      <w:r w:rsidRPr="009F55B4">
        <w:rPr>
          <w:rFonts w:cs="Arial"/>
          <w:sz w:val="20"/>
        </w:rPr>
        <w:t>21–22</w:t>
      </w:r>
      <w:r w:rsidRPr="009F55B4">
        <w:rPr>
          <w:rFonts w:cs="Arial"/>
          <w:sz w:val="20"/>
        </w:rPr>
        <w:tab/>
        <w:t>Priestly restrictions</w:t>
      </w:r>
      <w:bookmarkEnd w:id="39"/>
    </w:p>
    <w:p w14:paraId="229E1093" w14:textId="77777777" w:rsidR="006E502B" w:rsidRPr="009F55B4" w:rsidRDefault="006E502B" w:rsidP="006E502B">
      <w:pPr>
        <w:tabs>
          <w:tab w:val="left" w:pos="2880"/>
        </w:tabs>
        <w:ind w:left="720" w:right="-385"/>
        <w:rPr>
          <w:rFonts w:cs="Arial"/>
          <w:sz w:val="20"/>
        </w:rPr>
      </w:pPr>
      <w:bookmarkStart w:id="40" w:name="_Toc393737058"/>
      <w:r w:rsidRPr="009F55B4">
        <w:rPr>
          <w:rFonts w:cs="Arial"/>
          <w:sz w:val="20"/>
        </w:rPr>
        <w:t>21</w:t>
      </w:r>
      <w:r w:rsidRPr="009F55B4">
        <w:rPr>
          <w:rFonts w:cs="Arial"/>
          <w:sz w:val="20"/>
        </w:rPr>
        <w:tab/>
        <w:t>Personal</w:t>
      </w:r>
      <w:bookmarkEnd w:id="40"/>
      <w:r w:rsidRPr="009F55B4">
        <w:rPr>
          <w:rFonts w:cs="Arial"/>
          <w:sz w:val="20"/>
        </w:rPr>
        <w:t xml:space="preserve"> </w:t>
      </w:r>
    </w:p>
    <w:p w14:paraId="24EE8C74" w14:textId="77777777" w:rsidR="006E502B" w:rsidRPr="009F55B4" w:rsidRDefault="006E502B" w:rsidP="006E502B">
      <w:pPr>
        <w:tabs>
          <w:tab w:val="left" w:pos="2880"/>
        </w:tabs>
        <w:ind w:left="720" w:right="-385"/>
        <w:rPr>
          <w:rFonts w:cs="Arial"/>
          <w:sz w:val="20"/>
        </w:rPr>
      </w:pPr>
      <w:bookmarkStart w:id="41" w:name="_Toc393737060"/>
      <w:r w:rsidRPr="009F55B4">
        <w:rPr>
          <w:rFonts w:cs="Arial"/>
          <w:sz w:val="20"/>
        </w:rPr>
        <w:t>22</w:t>
      </w:r>
      <w:r w:rsidRPr="009F55B4">
        <w:rPr>
          <w:rFonts w:cs="Arial"/>
          <w:sz w:val="20"/>
        </w:rPr>
        <w:tab/>
        <w:t>Sacrificial</w:t>
      </w:r>
    </w:p>
    <w:p w14:paraId="6E8F08B1" w14:textId="77777777" w:rsidR="006E502B" w:rsidRPr="009F55B4" w:rsidRDefault="006E502B" w:rsidP="006E502B">
      <w:pPr>
        <w:tabs>
          <w:tab w:val="left" w:pos="2520"/>
        </w:tabs>
        <w:ind w:left="360" w:right="-385"/>
        <w:rPr>
          <w:rFonts w:cs="Arial"/>
          <w:sz w:val="20"/>
        </w:rPr>
      </w:pPr>
      <w:r w:rsidRPr="009F55B4">
        <w:rPr>
          <w:rFonts w:cs="Arial"/>
          <w:sz w:val="20"/>
        </w:rPr>
        <w:t>23–24</w:t>
      </w:r>
      <w:r w:rsidRPr="009F55B4">
        <w:rPr>
          <w:rFonts w:cs="Arial"/>
          <w:sz w:val="20"/>
        </w:rPr>
        <w:tab/>
        <w:t>Worship</w:t>
      </w:r>
      <w:bookmarkEnd w:id="41"/>
    </w:p>
    <w:p w14:paraId="004D643E" w14:textId="77777777" w:rsidR="006E502B" w:rsidRPr="009F55B4" w:rsidRDefault="006E502B" w:rsidP="006E502B">
      <w:pPr>
        <w:tabs>
          <w:tab w:val="left" w:pos="2880"/>
        </w:tabs>
        <w:ind w:left="720" w:right="-385"/>
        <w:rPr>
          <w:rFonts w:cs="Arial"/>
          <w:sz w:val="20"/>
        </w:rPr>
      </w:pPr>
      <w:bookmarkStart w:id="42" w:name="_Toc393737061"/>
      <w:r w:rsidRPr="009F55B4">
        <w:rPr>
          <w:rFonts w:cs="Arial"/>
          <w:sz w:val="20"/>
        </w:rPr>
        <w:t>23</w:t>
      </w:r>
      <w:r w:rsidRPr="009F55B4">
        <w:rPr>
          <w:rFonts w:cs="Arial"/>
          <w:sz w:val="20"/>
        </w:rPr>
        <w:tab/>
        <w:t>Feasts</w:t>
      </w:r>
      <w:bookmarkEnd w:id="42"/>
    </w:p>
    <w:p w14:paraId="340B4E67" w14:textId="77777777" w:rsidR="006E502B" w:rsidRPr="009F55B4" w:rsidRDefault="006E502B" w:rsidP="006E502B">
      <w:pPr>
        <w:tabs>
          <w:tab w:val="left" w:pos="2880"/>
        </w:tabs>
        <w:ind w:left="720" w:right="-385"/>
        <w:rPr>
          <w:rFonts w:cs="Arial"/>
          <w:sz w:val="20"/>
        </w:rPr>
      </w:pPr>
      <w:bookmarkStart w:id="43" w:name="_Toc393737062"/>
      <w:r w:rsidRPr="009F55B4">
        <w:rPr>
          <w:rFonts w:cs="Arial"/>
          <w:sz w:val="20"/>
        </w:rPr>
        <w:t>24:1-9</w:t>
      </w:r>
      <w:r w:rsidRPr="009F55B4">
        <w:rPr>
          <w:rFonts w:cs="Arial"/>
          <w:sz w:val="20"/>
        </w:rPr>
        <w:tab/>
        <w:t>Daily oil/weekly bread</w:t>
      </w:r>
      <w:bookmarkEnd w:id="43"/>
    </w:p>
    <w:p w14:paraId="30CBA1E2" w14:textId="77777777" w:rsidR="006E502B" w:rsidRPr="009F55B4" w:rsidRDefault="006E502B" w:rsidP="006E502B">
      <w:pPr>
        <w:tabs>
          <w:tab w:val="left" w:pos="2880"/>
        </w:tabs>
        <w:ind w:left="720" w:right="-385"/>
        <w:rPr>
          <w:rFonts w:cs="Arial"/>
          <w:sz w:val="20"/>
        </w:rPr>
      </w:pPr>
      <w:bookmarkStart w:id="44" w:name="_Toc393737063"/>
      <w:r w:rsidRPr="009F55B4">
        <w:rPr>
          <w:rFonts w:cs="Arial"/>
          <w:sz w:val="20"/>
        </w:rPr>
        <w:t>24:10-23</w:t>
      </w:r>
      <w:r w:rsidRPr="009F55B4">
        <w:rPr>
          <w:rFonts w:cs="Arial"/>
          <w:sz w:val="20"/>
        </w:rPr>
        <w:tab/>
        <w:t>Death for blasphemer/murderer</w:t>
      </w:r>
      <w:bookmarkEnd w:id="44"/>
    </w:p>
    <w:p w14:paraId="0F0E2283" w14:textId="77777777" w:rsidR="006E502B" w:rsidRPr="009F55B4" w:rsidRDefault="006E502B" w:rsidP="006E502B">
      <w:pPr>
        <w:tabs>
          <w:tab w:val="left" w:pos="2520"/>
        </w:tabs>
        <w:ind w:left="360" w:right="-385"/>
        <w:rPr>
          <w:rFonts w:cs="Arial"/>
          <w:sz w:val="20"/>
        </w:rPr>
      </w:pPr>
      <w:bookmarkStart w:id="45" w:name="_Toc393737064"/>
      <w:r w:rsidRPr="009F55B4">
        <w:rPr>
          <w:rFonts w:cs="Arial"/>
          <w:sz w:val="20"/>
        </w:rPr>
        <w:t>25–26</w:t>
      </w:r>
      <w:r w:rsidRPr="009F55B4">
        <w:rPr>
          <w:rFonts w:cs="Arial"/>
          <w:sz w:val="20"/>
        </w:rPr>
        <w:tab/>
        <w:t>Canaan</w:t>
      </w:r>
      <w:bookmarkEnd w:id="45"/>
    </w:p>
    <w:p w14:paraId="2C4EB30A" w14:textId="77777777" w:rsidR="006E502B" w:rsidRPr="009F55B4" w:rsidRDefault="006E502B" w:rsidP="006E502B">
      <w:pPr>
        <w:tabs>
          <w:tab w:val="left" w:pos="2880"/>
        </w:tabs>
        <w:ind w:left="720" w:right="-385"/>
        <w:rPr>
          <w:rFonts w:cs="Arial"/>
          <w:sz w:val="20"/>
        </w:rPr>
      </w:pPr>
      <w:bookmarkStart w:id="46" w:name="_Toc393737065"/>
      <w:r w:rsidRPr="009F55B4">
        <w:rPr>
          <w:rFonts w:cs="Arial"/>
          <w:sz w:val="20"/>
        </w:rPr>
        <w:t>25</w:t>
      </w:r>
      <w:r w:rsidRPr="009F55B4">
        <w:rPr>
          <w:rFonts w:cs="Arial"/>
          <w:sz w:val="20"/>
        </w:rPr>
        <w:tab/>
        <w:t>Special years (Sabbatical, Jubilee)</w:t>
      </w:r>
      <w:bookmarkEnd w:id="46"/>
    </w:p>
    <w:p w14:paraId="623749FE" w14:textId="77777777" w:rsidR="006E502B" w:rsidRPr="009F55B4" w:rsidRDefault="006E502B" w:rsidP="006E502B">
      <w:pPr>
        <w:tabs>
          <w:tab w:val="left" w:pos="2880"/>
        </w:tabs>
        <w:ind w:left="720" w:right="-385"/>
        <w:rPr>
          <w:rFonts w:cs="Arial"/>
          <w:sz w:val="20"/>
        </w:rPr>
      </w:pPr>
      <w:bookmarkStart w:id="47" w:name="_Toc393737066"/>
      <w:r w:rsidRPr="009F55B4">
        <w:rPr>
          <w:rFonts w:cs="Arial"/>
          <w:sz w:val="20"/>
        </w:rPr>
        <w:t>26</w:t>
      </w:r>
      <w:r w:rsidRPr="009F55B4">
        <w:rPr>
          <w:rFonts w:cs="Arial"/>
          <w:sz w:val="20"/>
        </w:rPr>
        <w:tab/>
        <w:t>Blessings and curses</w:t>
      </w:r>
      <w:bookmarkEnd w:id="47"/>
    </w:p>
    <w:p w14:paraId="7E1E7A6C" w14:textId="77777777" w:rsidR="006E502B" w:rsidRPr="009F55B4" w:rsidRDefault="006E502B" w:rsidP="006E502B">
      <w:pPr>
        <w:tabs>
          <w:tab w:val="left" w:pos="2520"/>
        </w:tabs>
        <w:ind w:left="360" w:right="-385"/>
        <w:rPr>
          <w:rFonts w:cs="Arial"/>
          <w:sz w:val="20"/>
        </w:rPr>
      </w:pPr>
      <w:bookmarkStart w:id="48" w:name="_Toc393737067"/>
      <w:r w:rsidRPr="009F55B4">
        <w:rPr>
          <w:rFonts w:cs="Arial"/>
          <w:sz w:val="20"/>
        </w:rPr>
        <w:t>27</w:t>
      </w:r>
      <w:r w:rsidRPr="009F55B4">
        <w:rPr>
          <w:rFonts w:cs="Arial"/>
          <w:sz w:val="20"/>
        </w:rPr>
        <w:tab/>
        <w:t>Vows</w:t>
      </w:r>
      <w:bookmarkEnd w:id="48"/>
    </w:p>
    <w:p w14:paraId="724B89AD" w14:textId="77777777" w:rsidR="006E502B" w:rsidRPr="009F55B4" w:rsidRDefault="006E502B" w:rsidP="006E502B">
      <w:pPr>
        <w:ind w:right="-385" w:firstLine="360"/>
        <w:rPr>
          <w:rFonts w:cs="Arial"/>
          <w:sz w:val="20"/>
        </w:rPr>
      </w:pPr>
    </w:p>
    <w:p w14:paraId="56EDA935" w14:textId="77777777" w:rsidR="006E502B" w:rsidRPr="009F55B4" w:rsidRDefault="006E502B" w:rsidP="006E502B">
      <w:pPr>
        <w:tabs>
          <w:tab w:val="left" w:pos="360"/>
        </w:tabs>
        <w:ind w:left="360" w:right="-385" w:hanging="360"/>
        <w:jc w:val="center"/>
        <w:outlineLvl w:val="0"/>
        <w:rPr>
          <w:rFonts w:cs="Arial"/>
          <w:b/>
          <w:sz w:val="16"/>
        </w:rPr>
      </w:pPr>
      <w:bookmarkStart w:id="49" w:name="_Toc393737068"/>
      <w:r w:rsidRPr="009F55B4">
        <w:rPr>
          <w:rFonts w:cs="Arial"/>
          <w:b/>
          <w:sz w:val="28"/>
        </w:rPr>
        <w:t>Outline</w:t>
      </w:r>
      <w:bookmarkEnd w:id="49"/>
    </w:p>
    <w:p w14:paraId="76813DBA" w14:textId="77777777" w:rsidR="006E502B" w:rsidRPr="009F55B4" w:rsidRDefault="006E502B" w:rsidP="006E502B">
      <w:pPr>
        <w:tabs>
          <w:tab w:val="left" w:pos="360"/>
        </w:tabs>
        <w:ind w:left="360" w:right="-385" w:hanging="360"/>
        <w:rPr>
          <w:rFonts w:cs="Arial"/>
          <w:b/>
          <w:sz w:val="20"/>
        </w:rPr>
      </w:pPr>
    </w:p>
    <w:p w14:paraId="572A02DA" w14:textId="77777777" w:rsidR="006E502B" w:rsidRPr="009F55B4" w:rsidRDefault="006E502B" w:rsidP="006E502B">
      <w:pPr>
        <w:tabs>
          <w:tab w:val="left" w:pos="360"/>
        </w:tabs>
        <w:ind w:left="360" w:right="-385" w:hanging="360"/>
        <w:outlineLvl w:val="0"/>
        <w:rPr>
          <w:rFonts w:cs="Arial"/>
          <w:b/>
          <w:sz w:val="20"/>
        </w:rPr>
      </w:pPr>
      <w:bookmarkStart w:id="50" w:name="_Toc393737069"/>
      <w:r w:rsidRPr="009F55B4">
        <w:rPr>
          <w:rFonts w:cs="Arial"/>
          <w:b/>
          <w:sz w:val="20"/>
          <w:u w:val="single"/>
        </w:rPr>
        <w:t>Summary Statement for the Book</w:t>
      </w:r>
      <w:bookmarkEnd w:id="50"/>
    </w:p>
    <w:p w14:paraId="01BC4FD3" w14:textId="42BEB8C9" w:rsidR="006E502B" w:rsidRPr="009F55B4" w:rsidRDefault="00876DCE" w:rsidP="006E502B">
      <w:pPr>
        <w:ind w:right="-385"/>
        <w:rPr>
          <w:rFonts w:cs="Arial"/>
          <w:b/>
          <w:sz w:val="20"/>
        </w:rPr>
      </w:pPr>
      <w:bookmarkStart w:id="51" w:name="_Toc393737070"/>
      <w:r w:rsidRPr="00876DCE">
        <w:rPr>
          <w:rFonts w:cs="Arial"/>
          <w:b/>
          <w:sz w:val="20"/>
        </w:rPr>
        <w:t>The way Israel could continue to enjoy God’s presence was by obeying God’s laws of sanctification through sacrifice and separation</w:t>
      </w:r>
      <w:r w:rsidR="006E502B" w:rsidRPr="009F55B4">
        <w:rPr>
          <w:rFonts w:cs="Arial"/>
          <w:b/>
          <w:sz w:val="20"/>
        </w:rPr>
        <w:t>.</w:t>
      </w:r>
      <w:bookmarkEnd w:id="51"/>
    </w:p>
    <w:p w14:paraId="304EF0F9" w14:textId="580ACB79" w:rsidR="006E502B" w:rsidRPr="00D26C80" w:rsidRDefault="00876DCE" w:rsidP="006E502B">
      <w:pPr>
        <w:pStyle w:val="Heading1"/>
        <w:numPr>
          <w:ilvl w:val="0"/>
          <w:numId w:val="25"/>
        </w:numPr>
        <w:ind w:left="284" w:hanging="284"/>
        <w:rPr>
          <w:rFonts w:cs="Arial"/>
          <w:sz w:val="20"/>
        </w:rPr>
      </w:pPr>
      <w:bookmarkStart w:id="52" w:name="_Toc393737071"/>
      <w:r w:rsidRPr="00876DCE">
        <w:rPr>
          <w:rFonts w:cs="Arial"/>
          <w:sz w:val="20"/>
        </w:rPr>
        <w:t xml:space="preserve">The way Israel could continue to enjoy God’s presence was by obeying God’s laws of sanctification through sacrifice </w:t>
      </w:r>
      <w:r w:rsidR="006E502B" w:rsidRPr="00D26C80">
        <w:rPr>
          <w:rFonts w:cs="Arial"/>
          <w:sz w:val="20"/>
        </w:rPr>
        <w:t>(Lev 1–10).</w:t>
      </w:r>
      <w:bookmarkEnd w:id="52"/>
    </w:p>
    <w:p w14:paraId="5F7F5773" w14:textId="18F3DE42" w:rsidR="006E502B" w:rsidRPr="009F55B4" w:rsidRDefault="00A062A8" w:rsidP="006E502B">
      <w:pPr>
        <w:pStyle w:val="Heading2"/>
        <w:numPr>
          <w:ilvl w:val="1"/>
          <w:numId w:val="25"/>
        </w:numPr>
        <w:ind w:left="567" w:hanging="283"/>
        <w:rPr>
          <w:rFonts w:cs="Arial"/>
          <w:sz w:val="20"/>
        </w:rPr>
      </w:pPr>
      <w:bookmarkStart w:id="53" w:name="_Toc393737072"/>
      <w:r w:rsidRPr="00A062A8">
        <w:rPr>
          <w:rFonts w:cs="Arial"/>
          <w:sz w:val="20"/>
        </w:rPr>
        <w:t>Sacrifices to worship God and obtain temporal cleansing kept God's presence with the nation</w:t>
      </w:r>
      <w:r w:rsidR="006E502B" w:rsidRPr="009F55B4">
        <w:rPr>
          <w:rFonts w:cs="Arial"/>
          <w:sz w:val="20"/>
        </w:rPr>
        <w:t xml:space="preserve"> (Lev 1–7).</w:t>
      </w:r>
      <w:bookmarkEnd w:id="53"/>
    </w:p>
    <w:p w14:paraId="334AC333" w14:textId="77777777" w:rsidR="006E502B" w:rsidRPr="009F55B4" w:rsidRDefault="006E502B" w:rsidP="006E502B">
      <w:pPr>
        <w:pStyle w:val="Heading3"/>
        <w:numPr>
          <w:ilvl w:val="2"/>
          <w:numId w:val="25"/>
        </w:numPr>
        <w:ind w:left="993" w:hanging="312"/>
        <w:rPr>
          <w:rFonts w:cs="Arial"/>
          <w:sz w:val="20"/>
        </w:rPr>
      </w:pPr>
      <w:bookmarkStart w:id="54" w:name="_Toc393737073"/>
      <w:r w:rsidRPr="009F55B4">
        <w:rPr>
          <w:rFonts w:cs="Arial"/>
          <w:sz w:val="20"/>
        </w:rPr>
        <w:t>General sacrificial information shows the people how to offer sacrifices when both in and out of fellowship with God (1:1–6:7).</w:t>
      </w:r>
      <w:bookmarkEnd w:id="54"/>
    </w:p>
    <w:p w14:paraId="562F4EFF" w14:textId="77777777" w:rsidR="006E502B" w:rsidRPr="009F55B4" w:rsidRDefault="006E502B" w:rsidP="006E502B">
      <w:pPr>
        <w:pStyle w:val="Heading4"/>
        <w:numPr>
          <w:ilvl w:val="3"/>
          <w:numId w:val="25"/>
        </w:numPr>
        <w:ind w:left="1418" w:hanging="425"/>
        <w:rPr>
          <w:rFonts w:cs="Arial"/>
          <w:sz w:val="20"/>
        </w:rPr>
      </w:pPr>
      <w:bookmarkStart w:id="55" w:name="_Toc393737074"/>
      <w:r w:rsidRPr="009F55B4">
        <w:rPr>
          <w:rFonts w:cs="Arial"/>
          <w:sz w:val="20"/>
        </w:rPr>
        <w:t>Sacrifices for consecration show Israel how to worship God when in fellowship (Lev 1–3).</w:t>
      </w:r>
      <w:bookmarkEnd w:id="55"/>
    </w:p>
    <w:p w14:paraId="6FF673CF" w14:textId="77777777" w:rsidR="006E502B" w:rsidRPr="009F55B4" w:rsidRDefault="006E502B" w:rsidP="006E502B">
      <w:pPr>
        <w:pStyle w:val="Heading5"/>
        <w:numPr>
          <w:ilvl w:val="4"/>
          <w:numId w:val="25"/>
        </w:numPr>
        <w:ind w:left="1843" w:hanging="335"/>
        <w:rPr>
          <w:rFonts w:cs="Arial"/>
          <w:sz w:val="20"/>
        </w:rPr>
      </w:pPr>
      <w:bookmarkStart w:id="56" w:name="_Toc393737075"/>
      <w:r w:rsidRPr="009F55B4">
        <w:rPr>
          <w:rFonts w:cs="Arial"/>
          <w:sz w:val="20"/>
        </w:rPr>
        <w:t>The burnt offering is a voluntary sacrifice that totally consumes the animal to draw near to God in total dedication (Lev 1).</w:t>
      </w:r>
      <w:bookmarkEnd w:id="56"/>
    </w:p>
    <w:p w14:paraId="5CC5D0F9" w14:textId="77777777" w:rsidR="006E502B" w:rsidRPr="009F55B4" w:rsidRDefault="006E502B" w:rsidP="006E502B">
      <w:pPr>
        <w:pStyle w:val="Heading5"/>
        <w:numPr>
          <w:ilvl w:val="4"/>
          <w:numId w:val="25"/>
        </w:numPr>
        <w:ind w:left="1843" w:hanging="335"/>
        <w:rPr>
          <w:rFonts w:cs="Arial"/>
          <w:sz w:val="20"/>
        </w:rPr>
      </w:pPr>
      <w:bookmarkStart w:id="57" w:name="_Toc393737076"/>
      <w:r w:rsidRPr="009F55B4">
        <w:rPr>
          <w:rFonts w:cs="Arial"/>
          <w:sz w:val="20"/>
        </w:rPr>
        <w:t>The grain (meal) offering is a voluntary, auxiliary, bloodless offering to show thanks to God for his provisional care (Lev 2).</w:t>
      </w:r>
      <w:bookmarkEnd w:id="57"/>
    </w:p>
    <w:p w14:paraId="2BEEB534" w14:textId="77777777" w:rsidR="006E502B" w:rsidRPr="009F55B4" w:rsidRDefault="006E502B" w:rsidP="006E502B">
      <w:pPr>
        <w:pStyle w:val="Heading5"/>
        <w:numPr>
          <w:ilvl w:val="4"/>
          <w:numId w:val="25"/>
        </w:numPr>
        <w:ind w:left="1843" w:hanging="335"/>
        <w:rPr>
          <w:rFonts w:cs="Arial"/>
          <w:sz w:val="20"/>
        </w:rPr>
      </w:pPr>
      <w:bookmarkStart w:id="58" w:name="_Toc393737077"/>
      <w:r w:rsidRPr="009F55B4">
        <w:rPr>
          <w:rFonts w:cs="Arial"/>
          <w:sz w:val="20"/>
        </w:rPr>
        <w:t>The fellowship (peace) offering is a voluntary family meal to worship God (Lev 3; cf. 7:12-16).</w:t>
      </w:r>
      <w:bookmarkEnd w:id="58"/>
    </w:p>
    <w:p w14:paraId="7FAA5012" w14:textId="77777777" w:rsidR="006E502B" w:rsidRPr="009F55B4" w:rsidRDefault="006E502B" w:rsidP="006E502B">
      <w:pPr>
        <w:pStyle w:val="Heading4"/>
        <w:numPr>
          <w:ilvl w:val="3"/>
          <w:numId w:val="25"/>
        </w:numPr>
        <w:ind w:left="1418" w:hanging="425"/>
        <w:rPr>
          <w:rFonts w:cs="Arial"/>
          <w:sz w:val="20"/>
        </w:rPr>
      </w:pPr>
      <w:bookmarkStart w:id="59" w:name="_Toc393737078"/>
      <w:r w:rsidRPr="009F55B4">
        <w:rPr>
          <w:rFonts w:cs="Arial"/>
          <w:sz w:val="20"/>
        </w:rPr>
        <w:t>Sacrifices for cleansing show how to approach God when out of fellowship (4:1–6:7).</w:t>
      </w:r>
      <w:bookmarkEnd w:id="59"/>
    </w:p>
    <w:p w14:paraId="43CECDFB" w14:textId="77777777" w:rsidR="006E502B" w:rsidRPr="009F55B4" w:rsidRDefault="006E502B" w:rsidP="006E502B">
      <w:pPr>
        <w:pStyle w:val="Heading5"/>
        <w:numPr>
          <w:ilvl w:val="4"/>
          <w:numId w:val="25"/>
        </w:numPr>
        <w:ind w:left="1843" w:hanging="335"/>
        <w:rPr>
          <w:rFonts w:cs="Arial"/>
          <w:sz w:val="20"/>
        </w:rPr>
      </w:pPr>
      <w:bookmarkStart w:id="60" w:name="_Toc393737079"/>
      <w:r w:rsidRPr="009F55B4">
        <w:rPr>
          <w:rFonts w:cs="Arial"/>
          <w:sz w:val="20"/>
        </w:rPr>
        <w:t>The sin offering is an obligatory sacrifice to atone (i.e., appease God's wrath) for unintentional sins (4:1–5:13).</w:t>
      </w:r>
      <w:bookmarkEnd w:id="60"/>
    </w:p>
    <w:p w14:paraId="6FC0F15E" w14:textId="77777777" w:rsidR="006E502B" w:rsidRPr="009F55B4" w:rsidRDefault="006E502B" w:rsidP="006E502B">
      <w:pPr>
        <w:pStyle w:val="Heading5"/>
        <w:numPr>
          <w:ilvl w:val="4"/>
          <w:numId w:val="25"/>
        </w:numPr>
        <w:ind w:left="1843" w:hanging="335"/>
        <w:rPr>
          <w:rFonts w:cs="Arial"/>
          <w:sz w:val="20"/>
        </w:rPr>
      </w:pPr>
      <w:bookmarkStart w:id="61" w:name="_Toc393737080"/>
      <w:r w:rsidRPr="009F55B4">
        <w:rPr>
          <w:rFonts w:cs="Arial"/>
          <w:sz w:val="20"/>
        </w:rPr>
        <w:t>The guilt (trespass) offering is an obligatory sacrifice to make restitution for withholding proper due from God or man (5:14–6:7).</w:t>
      </w:r>
      <w:bookmarkEnd w:id="61"/>
    </w:p>
    <w:p w14:paraId="57F8A586" w14:textId="77777777" w:rsidR="006E502B" w:rsidRPr="009F55B4" w:rsidRDefault="006E502B" w:rsidP="006E502B">
      <w:pPr>
        <w:pStyle w:val="Heading3"/>
        <w:numPr>
          <w:ilvl w:val="2"/>
          <w:numId w:val="25"/>
        </w:numPr>
        <w:ind w:left="993" w:hanging="312"/>
        <w:rPr>
          <w:rFonts w:cs="Arial"/>
          <w:sz w:val="20"/>
        </w:rPr>
      </w:pPr>
      <w:bookmarkStart w:id="62" w:name="_Toc393737081"/>
      <w:r w:rsidRPr="009F55B4">
        <w:rPr>
          <w:rFonts w:cs="Arial"/>
          <w:sz w:val="20"/>
        </w:rPr>
        <w:lastRenderedPageBreak/>
        <w:t>Specific sacrificial information gives the priests administrative details how to offer the preceding offerings by showing which persons, places, and portions God accepted (6:8–7:38).</w:t>
      </w:r>
      <w:bookmarkEnd w:id="62"/>
    </w:p>
    <w:p w14:paraId="78F2E19D" w14:textId="77777777" w:rsidR="006E502B" w:rsidRPr="009F55B4" w:rsidRDefault="006E502B" w:rsidP="006E502B">
      <w:pPr>
        <w:pStyle w:val="Heading2"/>
        <w:numPr>
          <w:ilvl w:val="1"/>
          <w:numId w:val="25"/>
        </w:numPr>
        <w:ind w:left="567" w:hanging="283"/>
        <w:rPr>
          <w:rFonts w:cs="Arial"/>
          <w:sz w:val="20"/>
        </w:rPr>
      </w:pPr>
      <w:bookmarkStart w:id="63" w:name="_Toc393737082"/>
      <w:r w:rsidRPr="009F55B4">
        <w:rPr>
          <w:rFonts w:cs="Arial"/>
          <w:sz w:val="20"/>
        </w:rPr>
        <w:t>The establishing of the priesthood shows how God's presence might remain with the nation (Lev 8–10).</w:t>
      </w:r>
      <w:bookmarkEnd w:id="63"/>
    </w:p>
    <w:p w14:paraId="18C63F5F" w14:textId="77777777" w:rsidR="006E502B" w:rsidRPr="009F55B4" w:rsidRDefault="006E502B" w:rsidP="006E502B">
      <w:pPr>
        <w:pStyle w:val="Heading3"/>
        <w:numPr>
          <w:ilvl w:val="2"/>
          <w:numId w:val="25"/>
        </w:numPr>
        <w:ind w:left="993" w:hanging="312"/>
        <w:rPr>
          <w:rFonts w:cs="Arial"/>
          <w:sz w:val="20"/>
        </w:rPr>
      </w:pPr>
      <w:bookmarkStart w:id="64" w:name="_Toc393737083"/>
      <w:r w:rsidRPr="009F55B4">
        <w:rPr>
          <w:rFonts w:cs="Arial"/>
          <w:sz w:val="20"/>
        </w:rPr>
        <w:t>Aaron and his sons are ordained as representatives of God for the people (Lev 8).</w:t>
      </w:r>
      <w:bookmarkEnd w:id="64"/>
    </w:p>
    <w:p w14:paraId="0879D264" w14:textId="77777777" w:rsidR="006E502B" w:rsidRPr="009F55B4" w:rsidRDefault="006E502B" w:rsidP="006E502B">
      <w:pPr>
        <w:pStyle w:val="Heading3"/>
        <w:numPr>
          <w:ilvl w:val="2"/>
          <w:numId w:val="25"/>
        </w:numPr>
        <w:ind w:left="993" w:hanging="312"/>
        <w:rPr>
          <w:rFonts w:cs="Arial"/>
          <w:sz w:val="20"/>
        </w:rPr>
      </w:pPr>
      <w:bookmarkStart w:id="65" w:name="_Toc393737084"/>
      <w:r w:rsidRPr="009F55B4">
        <w:rPr>
          <w:rFonts w:cs="Arial"/>
          <w:sz w:val="20"/>
        </w:rPr>
        <w:t>Sacrifices begin to show God’s God's blessing on the priests and institution (Lev 9).</w:t>
      </w:r>
      <w:bookmarkEnd w:id="65"/>
    </w:p>
    <w:p w14:paraId="4489069E" w14:textId="77777777" w:rsidR="006E502B" w:rsidRPr="009F55B4" w:rsidRDefault="006E502B" w:rsidP="006E502B">
      <w:pPr>
        <w:pStyle w:val="Heading3"/>
        <w:numPr>
          <w:ilvl w:val="2"/>
          <w:numId w:val="25"/>
        </w:numPr>
        <w:ind w:left="993" w:hanging="312"/>
        <w:rPr>
          <w:rFonts w:cs="Arial"/>
          <w:sz w:val="20"/>
        </w:rPr>
      </w:pPr>
      <w:bookmarkStart w:id="66" w:name="_Toc393737085"/>
      <w:r w:rsidRPr="009F55B4">
        <w:rPr>
          <w:rFonts w:cs="Arial"/>
          <w:sz w:val="20"/>
        </w:rPr>
        <w:t>Nadab and Abihu die to show the severe results of abusing God’s sacrifices (Lev 10).</w:t>
      </w:r>
      <w:bookmarkEnd w:id="66"/>
    </w:p>
    <w:p w14:paraId="57CFAF64" w14:textId="771C11E7" w:rsidR="006E502B" w:rsidRPr="00D26C80" w:rsidRDefault="00876DCE" w:rsidP="006E502B">
      <w:pPr>
        <w:pStyle w:val="Heading1"/>
        <w:numPr>
          <w:ilvl w:val="0"/>
          <w:numId w:val="25"/>
        </w:numPr>
        <w:ind w:left="284" w:hanging="284"/>
        <w:rPr>
          <w:rFonts w:cs="Arial"/>
          <w:sz w:val="20"/>
        </w:rPr>
      </w:pPr>
      <w:bookmarkStart w:id="67" w:name="_Toc393737086"/>
      <w:r w:rsidRPr="00876DCE">
        <w:rPr>
          <w:rFonts w:cs="Arial"/>
          <w:sz w:val="20"/>
        </w:rPr>
        <w:t xml:space="preserve">The way Israel could continue to enjoy God’s presence was by obeying God’s laws of sanctification through </w:t>
      </w:r>
      <w:r w:rsidR="006E502B" w:rsidRPr="00D26C80">
        <w:rPr>
          <w:rFonts w:cs="Arial"/>
          <w:sz w:val="20"/>
        </w:rPr>
        <w:t xml:space="preserve">separation from pagan </w:t>
      </w:r>
      <w:r>
        <w:rPr>
          <w:rFonts w:cs="Arial"/>
          <w:sz w:val="20"/>
        </w:rPr>
        <w:t>practices</w:t>
      </w:r>
      <w:r w:rsidR="006E502B" w:rsidRPr="00D26C80">
        <w:rPr>
          <w:rFonts w:cs="Arial"/>
          <w:sz w:val="20"/>
        </w:rPr>
        <w:t xml:space="preserve"> (Lev 11–27).</w:t>
      </w:r>
      <w:bookmarkEnd w:id="67"/>
    </w:p>
    <w:p w14:paraId="558880EB" w14:textId="77777777" w:rsidR="006E502B" w:rsidRPr="009F55B4" w:rsidRDefault="006E502B" w:rsidP="006E502B">
      <w:pPr>
        <w:pStyle w:val="Heading2"/>
        <w:numPr>
          <w:ilvl w:val="1"/>
          <w:numId w:val="25"/>
        </w:numPr>
        <w:ind w:left="567" w:hanging="283"/>
        <w:rPr>
          <w:rFonts w:cs="Arial"/>
          <w:sz w:val="20"/>
        </w:rPr>
      </w:pPr>
      <w:bookmarkStart w:id="68" w:name="_Toc393737087"/>
      <w:r w:rsidRPr="006E39EE">
        <w:rPr>
          <w:rFonts w:cs="Arial"/>
          <w:sz w:val="20"/>
        </w:rPr>
        <w:t>Unclean</w:t>
      </w:r>
      <w:r w:rsidRPr="009F55B4">
        <w:rPr>
          <w:rFonts w:cs="Arial"/>
          <w:sz w:val="20"/>
        </w:rPr>
        <w:t xml:space="preserve"> practices of pagans are given to make a holy people of God who can worship him acceptably so that his presence might remain with the nation (Lev 11–15).</w:t>
      </w:r>
      <w:bookmarkEnd w:id="68"/>
    </w:p>
    <w:p w14:paraId="70C69F4B" w14:textId="77777777" w:rsidR="006E502B" w:rsidRPr="009F55B4" w:rsidRDefault="006E502B" w:rsidP="006E502B">
      <w:pPr>
        <w:tabs>
          <w:tab w:val="left" w:pos="720"/>
        </w:tabs>
        <w:ind w:left="720" w:right="-385" w:hanging="360"/>
        <w:rPr>
          <w:rFonts w:cs="Arial"/>
          <w:sz w:val="20"/>
        </w:rPr>
      </w:pPr>
    </w:p>
    <w:p w14:paraId="0ED9FDFB" w14:textId="77777777" w:rsidR="006E502B" w:rsidRPr="009F55B4" w:rsidRDefault="006E502B" w:rsidP="006E502B">
      <w:pPr>
        <w:tabs>
          <w:tab w:val="left" w:pos="720"/>
        </w:tabs>
        <w:ind w:left="720" w:right="-385" w:hanging="360"/>
        <w:rPr>
          <w:rFonts w:cs="Arial"/>
          <w:sz w:val="20"/>
        </w:rPr>
      </w:pPr>
      <w:r w:rsidRPr="009F55B4">
        <w:rPr>
          <w:rFonts w:cs="Arial"/>
          <w:sz w:val="20"/>
        </w:rPr>
        <w:tab/>
      </w:r>
      <w:bookmarkStart w:id="69" w:name="_Toc393737088"/>
      <w:r w:rsidRPr="009F55B4">
        <w:rPr>
          <w:rFonts w:cs="Arial"/>
          <w:sz w:val="20"/>
        </w:rPr>
        <w:t xml:space="preserve">For some amazing ways that God protected Israel from diseases by obeying these precepts, see S. I. McMillen, </w:t>
      </w:r>
      <w:r w:rsidRPr="009F55B4">
        <w:rPr>
          <w:rFonts w:cs="Arial"/>
          <w:i/>
          <w:sz w:val="20"/>
        </w:rPr>
        <w:t>None of These Diseases</w:t>
      </w:r>
      <w:r w:rsidRPr="009F55B4">
        <w:rPr>
          <w:rFonts w:cs="Arial"/>
          <w:sz w:val="20"/>
        </w:rPr>
        <w:t xml:space="preserve"> (Old Tappan, NJ: Revell, 1963, 1984; revised, updated &amp; expanded, Singapore: Aenon Int’l &amp; ValuPrint, 1997) and p. </w:t>
      </w:r>
      <w:r w:rsidRPr="009F55B4">
        <w:rPr>
          <w:rFonts w:cs="Arial"/>
        </w:rPr>
        <w:fldChar w:fldCharType="begin"/>
      </w:r>
      <w:r w:rsidRPr="009F55B4">
        <w:rPr>
          <w:rFonts w:cs="Arial"/>
          <w:sz w:val="20"/>
        </w:rPr>
        <w:instrText xml:space="preserve"> PAGEREF _Ref393688112 </w:instrText>
      </w:r>
      <w:r w:rsidRPr="009F55B4">
        <w:rPr>
          <w:rFonts w:cs="Arial"/>
        </w:rPr>
        <w:fldChar w:fldCharType="separate"/>
      </w:r>
      <w:r w:rsidR="00A95D6B">
        <w:rPr>
          <w:rFonts w:cs="Arial"/>
          <w:noProof/>
          <w:sz w:val="20"/>
        </w:rPr>
        <w:t>11</w:t>
      </w:r>
      <w:r w:rsidRPr="009F55B4">
        <w:rPr>
          <w:rFonts w:cs="Arial"/>
        </w:rPr>
        <w:fldChar w:fldCharType="end"/>
      </w:r>
      <w:r w:rsidRPr="009F55B4">
        <w:rPr>
          <w:rFonts w:cs="Arial"/>
          <w:sz w:val="20"/>
        </w:rPr>
        <w:t xml:space="preserve"> of these notes.</w:t>
      </w:r>
      <w:bookmarkEnd w:id="69"/>
    </w:p>
    <w:p w14:paraId="5BF131DE" w14:textId="77777777" w:rsidR="006E502B" w:rsidRPr="009F55B4" w:rsidRDefault="006E502B" w:rsidP="006E502B">
      <w:pPr>
        <w:pStyle w:val="Heading3"/>
        <w:numPr>
          <w:ilvl w:val="2"/>
          <w:numId w:val="25"/>
        </w:numPr>
        <w:ind w:left="993" w:hanging="312"/>
        <w:rPr>
          <w:rFonts w:cs="Arial"/>
          <w:sz w:val="20"/>
        </w:rPr>
      </w:pPr>
      <w:bookmarkStart w:id="70" w:name="_Toc393737089"/>
      <w:r w:rsidRPr="00AD1C9C">
        <w:rPr>
          <w:rFonts w:cs="Arial"/>
          <w:sz w:val="20"/>
        </w:rPr>
        <w:t>Clean</w:t>
      </w:r>
      <w:r w:rsidRPr="009F55B4">
        <w:rPr>
          <w:rFonts w:cs="Arial"/>
          <w:sz w:val="20"/>
        </w:rPr>
        <w:t xml:space="preserve"> and unclean animals are identified so Israel can separate from pagan practices of neighbors as a holy people of God so that his presence might remain with the nation (Lev 11).</w:t>
      </w:r>
      <w:bookmarkEnd w:id="70"/>
    </w:p>
    <w:p w14:paraId="4F12E784" w14:textId="77777777" w:rsidR="006E502B" w:rsidRPr="009F55B4" w:rsidRDefault="006E502B" w:rsidP="006E502B">
      <w:pPr>
        <w:pStyle w:val="Heading3"/>
        <w:numPr>
          <w:ilvl w:val="2"/>
          <w:numId w:val="25"/>
        </w:numPr>
        <w:ind w:left="993" w:hanging="312"/>
        <w:rPr>
          <w:rFonts w:cs="Arial"/>
          <w:sz w:val="20"/>
        </w:rPr>
      </w:pPr>
      <w:bookmarkStart w:id="71" w:name="_Toc393737090"/>
      <w:r w:rsidRPr="00AD1C9C">
        <w:rPr>
          <w:rFonts w:cs="Arial"/>
          <w:sz w:val="20"/>
        </w:rPr>
        <w:t>Childbirth</w:t>
      </w:r>
      <w:r w:rsidRPr="009F55B4">
        <w:rPr>
          <w:rFonts w:cs="Arial"/>
          <w:sz w:val="20"/>
        </w:rPr>
        <w:t xml:space="preserve"> regulations note that postnatal discharges render a woman unclean for bringing a sinner into the world, so she must wait a period of time before worshipping acceptably (Lev 12).</w:t>
      </w:r>
      <w:bookmarkEnd w:id="71"/>
    </w:p>
    <w:p w14:paraId="234892F0" w14:textId="77777777" w:rsidR="006E502B" w:rsidRPr="009F55B4" w:rsidRDefault="006E502B" w:rsidP="006E502B">
      <w:pPr>
        <w:pStyle w:val="Heading3"/>
        <w:numPr>
          <w:ilvl w:val="2"/>
          <w:numId w:val="25"/>
        </w:numPr>
        <w:ind w:left="993" w:hanging="312"/>
        <w:rPr>
          <w:rFonts w:cs="Arial"/>
          <w:sz w:val="20"/>
        </w:rPr>
      </w:pPr>
      <w:bookmarkStart w:id="72" w:name="_Toc393737091"/>
      <w:r w:rsidRPr="00AD1C9C">
        <w:rPr>
          <w:rFonts w:cs="Arial"/>
          <w:sz w:val="20"/>
        </w:rPr>
        <w:t>Infections</w:t>
      </w:r>
      <w:r w:rsidRPr="009F55B4">
        <w:rPr>
          <w:rFonts w:cs="Arial"/>
          <w:sz w:val="20"/>
        </w:rPr>
        <w:t xml:space="preserve"> and mildew regulations are deemed unclean to prevent advanced leprosy so that the nation's worship of God might not be disrupted (Lev 13–14).</w:t>
      </w:r>
      <w:bookmarkEnd w:id="72"/>
    </w:p>
    <w:p w14:paraId="3239CED0" w14:textId="77777777" w:rsidR="006E502B" w:rsidRPr="009F55B4" w:rsidRDefault="006E502B" w:rsidP="006E502B">
      <w:pPr>
        <w:pStyle w:val="Heading3"/>
        <w:numPr>
          <w:ilvl w:val="2"/>
          <w:numId w:val="25"/>
        </w:numPr>
        <w:ind w:left="993" w:hanging="312"/>
        <w:rPr>
          <w:rFonts w:cs="Arial"/>
          <w:sz w:val="20"/>
        </w:rPr>
      </w:pPr>
      <w:bookmarkStart w:id="73" w:name="_Toc393737092"/>
      <w:r w:rsidRPr="00AD1C9C">
        <w:rPr>
          <w:rFonts w:cs="Arial"/>
          <w:sz w:val="20"/>
        </w:rPr>
        <w:t>Discharges</w:t>
      </w:r>
      <w:r w:rsidRPr="009F55B4">
        <w:rPr>
          <w:rFonts w:cs="Arial"/>
          <w:sz w:val="20"/>
        </w:rPr>
        <w:t xml:space="preserve"> for men and women show a lack of wholeness required for acceptable worship (Lev 15).</w:t>
      </w:r>
      <w:bookmarkEnd w:id="73"/>
    </w:p>
    <w:p w14:paraId="6EBFE24B" w14:textId="77777777" w:rsidR="006E502B" w:rsidRPr="009F55B4" w:rsidRDefault="006E502B" w:rsidP="006E502B">
      <w:pPr>
        <w:pStyle w:val="Heading2"/>
        <w:numPr>
          <w:ilvl w:val="1"/>
          <w:numId w:val="25"/>
        </w:numPr>
        <w:ind w:left="567" w:hanging="283"/>
        <w:rPr>
          <w:rFonts w:cs="Arial"/>
          <w:sz w:val="20"/>
        </w:rPr>
      </w:pPr>
      <w:bookmarkStart w:id="74" w:name="_Toc393737093"/>
      <w:r w:rsidRPr="009F55B4">
        <w:rPr>
          <w:rFonts w:cs="Arial"/>
          <w:sz w:val="20"/>
        </w:rPr>
        <w:t xml:space="preserve">The </w:t>
      </w:r>
      <w:r w:rsidRPr="006E39EE">
        <w:rPr>
          <w:rFonts w:cs="Arial"/>
          <w:sz w:val="20"/>
        </w:rPr>
        <w:t>Day of Atonement</w:t>
      </w:r>
      <w:r w:rsidRPr="009F55B4">
        <w:rPr>
          <w:rFonts w:cs="Arial"/>
          <w:sz w:val="20"/>
        </w:rPr>
        <w:t xml:space="preserve"> to cleanse the sanctuary from the pollution of the nation's unintentional sin makes possible God's continued presence among his people (Lev 16).</w:t>
      </w:r>
      <w:bookmarkEnd w:id="74"/>
    </w:p>
    <w:p w14:paraId="52594431" w14:textId="77777777" w:rsidR="006E502B" w:rsidRPr="009F55B4" w:rsidRDefault="006E502B" w:rsidP="006E502B">
      <w:pPr>
        <w:pStyle w:val="Heading2"/>
        <w:numPr>
          <w:ilvl w:val="1"/>
          <w:numId w:val="25"/>
        </w:numPr>
        <w:ind w:left="567" w:hanging="283"/>
        <w:rPr>
          <w:rFonts w:cs="Arial"/>
          <w:sz w:val="20"/>
        </w:rPr>
      </w:pPr>
      <w:bookmarkStart w:id="75" w:name="_Toc393737094"/>
      <w:r w:rsidRPr="009F55B4">
        <w:rPr>
          <w:rFonts w:cs="Arial"/>
          <w:sz w:val="20"/>
        </w:rPr>
        <w:t xml:space="preserve">Sacrifice is limited to the </w:t>
      </w:r>
      <w:r w:rsidRPr="006E39EE">
        <w:rPr>
          <w:rFonts w:cs="Arial"/>
          <w:sz w:val="20"/>
        </w:rPr>
        <w:t>tabernacle and eating blood</w:t>
      </w:r>
      <w:r w:rsidRPr="009F55B4">
        <w:rPr>
          <w:rFonts w:cs="Arial"/>
          <w:sz w:val="20"/>
        </w:rPr>
        <w:t xml:space="preserve"> is forbidden so that Israel will not identify with the practices of pagan neighbors (Lev 17).</w:t>
      </w:r>
      <w:bookmarkEnd w:id="75"/>
    </w:p>
    <w:p w14:paraId="4599E9D6" w14:textId="77777777" w:rsidR="006E502B" w:rsidRPr="009F55B4" w:rsidRDefault="006E502B" w:rsidP="006E502B">
      <w:pPr>
        <w:pStyle w:val="Heading2"/>
        <w:numPr>
          <w:ilvl w:val="1"/>
          <w:numId w:val="25"/>
        </w:numPr>
        <w:ind w:left="567" w:hanging="283"/>
        <w:rPr>
          <w:rFonts w:cs="Arial"/>
          <w:sz w:val="20"/>
        </w:rPr>
      </w:pPr>
      <w:bookmarkStart w:id="76" w:name="_Toc393737095"/>
      <w:r w:rsidRPr="006E39EE">
        <w:rPr>
          <w:rFonts w:cs="Arial"/>
          <w:sz w:val="20"/>
        </w:rPr>
        <w:t>Crimes</w:t>
      </w:r>
      <w:r w:rsidRPr="009F55B4">
        <w:rPr>
          <w:rFonts w:cs="Arial"/>
          <w:sz w:val="20"/>
        </w:rPr>
        <w:t xml:space="preserve"> in the sexual and social realms appear with capital crimes to prevent Israel from imitating pagan practices for God's presence to abide with the people (Lev 18–20).</w:t>
      </w:r>
      <w:bookmarkEnd w:id="76"/>
    </w:p>
    <w:p w14:paraId="3CAC8F02" w14:textId="77777777" w:rsidR="006E502B" w:rsidRPr="009F55B4" w:rsidRDefault="006E502B" w:rsidP="006E502B">
      <w:pPr>
        <w:pStyle w:val="Heading3"/>
        <w:numPr>
          <w:ilvl w:val="2"/>
          <w:numId w:val="25"/>
        </w:numPr>
        <w:ind w:left="993" w:hanging="312"/>
        <w:rPr>
          <w:rFonts w:cs="Arial"/>
          <w:sz w:val="20"/>
        </w:rPr>
      </w:pPr>
      <w:bookmarkStart w:id="77" w:name="_Toc393737096"/>
      <w:r w:rsidRPr="009F55B4">
        <w:rPr>
          <w:rFonts w:cs="Arial"/>
          <w:sz w:val="20"/>
        </w:rPr>
        <w:t>Laws restricting sexual relations protect Israel’s marriage and family life in contrast to the destructive practices of Egypt and Canaan (Lev 18).</w:t>
      </w:r>
      <w:bookmarkEnd w:id="77"/>
    </w:p>
    <w:p w14:paraId="42F71884" w14:textId="77777777" w:rsidR="006E502B" w:rsidRPr="009F55B4" w:rsidRDefault="006E502B" w:rsidP="006E502B">
      <w:pPr>
        <w:pStyle w:val="Heading3"/>
        <w:numPr>
          <w:ilvl w:val="2"/>
          <w:numId w:val="25"/>
        </w:numPr>
        <w:ind w:left="993" w:hanging="312"/>
        <w:rPr>
          <w:rFonts w:cs="Arial"/>
          <w:sz w:val="20"/>
        </w:rPr>
      </w:pPr>
      <w:bookmarkStart w:id="78" w:name="_Toc393737097"/>
      <w:r w:rsidRPr="009F55B4">
        <w:rPr>
          <w:rFonts w:cs="Arial"/>
          <w:sz w:val="20"/>
        </w:rPr>
        <w:t>Laws of the social order promote practical holiness within Israel so that God's sovereign and holy presence might abide with the people (Lev 19).</w:t>
      </w:r>
      <w:bookmarkEnd w:id="78"/>
    </w:p>
    <w:p w14:paraId="1C746329" w14:textId="77777777" w:rsidR="006E502B" w:rsidRPr="009F55B4" w:rsidRDefault="006E502B" w:rsidP="006E502B">
      <w:pPr>
        <w:pStyle w:val="Heading3"/>
        <w:numPr>
          <w:ilvl w:val="2"/>
          <w:numId w:val="25"/>
        </w:numPr>
        <w:ind w:left="993" w:hanging="312"/>
        <w:rPr>
          <w:rFonts w:cs="Arial"/>
          <w:sz w:val="20"/>
        </w:rPr>
      </w:pPr>
      <w:bookmarkStart w:id="79" w:name="_Toc393737098"/>
      <w:r w:rsidRPr="009F55B4">
        <w:rPr>
          <w:rFonts w:cs="Arial"/>
          <w:sz w:val="20"/>
        </w:rPr>
        <w:t>Laws requiring capital punishment (except 20:19-21) denote the gravest religious and family sins to rid the community of pagan influences (Lev 20).</w:t>
      </w:r>
      <w:bookmarkEnd w:id="79"/>
    </w:p>
    <w:p w14:paraId="380CE241" w14:textId="77777777" w:rsidR="006E502B" w:rsidRPr="009F55B4" w:rsidRDefault="006E502B" w:rsidP="006E502B">
      <w:pPr>
        <w:pStyle w:val="Heading2"/>
        <w:numPr>
          <w:ilvl w:val="1"/>
          <w:numId w:val="25"/>
        </w:numPr>
        <w:ind w:left="567" w:hanging="283"/>
        <w:rPr>
          <w:rFonts w:cs="Arial"/>
          <w:sz w:val="20"/>
        </w:rPr>
      </w:pPr>
      <w:bookmarkStart w:id="80" w:name="_Toc393737099"/>
      <w:r w:rsidRPr="006E39EE">
        <w:rPr>
          <w:rFonts w:cs="Arial"/>
          <w:sz w:val="20"/>
        </w:rPr>
        <w:t>Priestly restrictions</w:t>
      </w:r>
      <w:r w:rsidRPr="009F55B4">
        <w:rPr>
          <w:rFonts w:cs="Arial"/>
          <w:sz w:val="20"/>
        </w:rPr>
        <w:t xml:space="preserve"> uphold a higher standard to prevent God's name from being profaned (Lev 21–22).</w:t>
      </w:r>
      <w:bookmarkEnd w:id="80"/>
    </w:p>
    <w:p w14:paraId="6150A097" w14:textId="77777777" w:rsidR="006E502B" w:rsidRPr="009F55B4" w:rsidRDefault="006E502B" w:rsidP="006E502B">
      <w:pPr>
        <w:pStyle w:val="Heading3"/>
        <w:numPr>
          <w:ilvl w:val="2"/>
          <w:numId w:val="25"/>
        </w:numPr>
        <w:ind w:left="993" w:hanging="312"/>
        <w:rPr>
          <w:rFonts w:cs="Arial"/>
          <w:sz w:val="20"/>
        </w:rPr>
      </w:pPr>
      <w:bookmarkStart w:id="81" w:name="_Toc393737100"/>
      <w:r w:rsidRPr="009F55B4">
        <w:rPr>
          <w:rFonts w:cs="Arial"/>
          <w:sz w:val="20"/>
        </w:rPr>
        <w:t>Personal restrictions for priests about mourning, marriage, and physical defects hold a higher standard of holiness than for the common people (Lev 21).</w:t>
      </w:r>
      <w:bookmarkEnd w:id="81"/>
    </w:p>
    <w:p w14:paraId="6D2DBDE9" w14:textId="77777777" w:rsidR="006E502B" w:rsidRPr="009F55B4" w:rsidRDefault="006E502B" w:rsidP="006E502B">
      <w:pPr>
        <w:pStyle w:val="Heading3"/>
        <w:numPr>
          <w:ilvl w:val="2"/>
          <w:numId w:val="25"/>
        </w:numPr>
        <w:ind w:left="993" w:hanging="312"/>
        <w:rPr>
          <w:rFonts w:cs="Arial"/>
          <w:sz w:val="20"/>
        </w:rPr>
      </w:pPr>
      <w:bookmarkStart w:id="82" w:name="_Toc393737101"/>
      <w:r w:rsidRPr="009F55B4">
        <w:rPr>
          <w:rFonts w:cs="Arial"/>
          <w:sz w:val="20"/>
        </w:rPr>
        <w:t>Sacrificial restrictions for priests eating sacred offerings and offering of unacceptable sacrifices hold them accountable not to profane God's name by misusing offerings (Lev 22).</w:t>
      </w:r>
      <w:bookmarkEnd w:id="82"/>
    </w:p>
    <w:p w14:paraId="0EDB738E" w14:textId="77777777" w:rsidR="006E502B" w:rsidRPr="009F55B4" w:rsidRDefault="006E502B" w:rsidP="006E502B">
      <w:pPr>
        <w:pStyle w:val="Heading2"/>
        <w:numPr>
          <w:ilvl w:val="1"/>
          <w:numId w:val="25"/>
        </w:numPr>
        <w:ind w:left="567" w:hanging="283"/>
        <w:rPr>
          <w:rFonts w:cs="Arial"/>
          <w:sz w:val="20"/>
        </w:rPr>
      </w:pPr>
      <w:bookmarkStart w:id="83" w:name="_Toc393737102"/>
      <w:r w:rsidRPr="006E39EE">
        <w:rPr>
          <w:rFonts w:cs="Arial"/>
          <w:sz w:val="20"/>
        </w:rPr>
        <w:t>Worship</w:t>
      </w:r>
      <w:r w:rsidRPr="009F55B4">
        <w:rPr>
          <w:rFonts w:cs="Arial"/>
          <w:sz w:val="20"/>
        </w:rPr>
        <w:t xml:space="preserve"> commands fulfill conditions for God's presence to remain with the nation (Lev 23–24).</w:t>
      </w:r>
      <w:bookmarkEnd w:id="83"/>
    </w:p>
    <w:p w14:paraId="13ECD53F" w14:textId="77777777" w:rsidR="006E502B" w:rsidRPr="009F55B4" w:rsidRDefault="006E502B" w:rsidP="006E502B">
      <w:pPr>
        <w:pStyle w:val="Heading3"/>
        <w:numPr>
          <w:ilvl w:val="2"/>
          <w:numId w:val="25"/>
        </w:numPr>
        <w:ind w:left="993" w:hanging="312"/>
        <w:rPr>
          <w:rFonts w:cs="Arial"/>
          <w:sz w:val="20"/>
        </w:rPr>
      </w:pPr>
      <w:bookmarkStart w:id="84" w:name="_Toc393737103"/>
      <w:r w:rsidRPr="009F55B4">
        <w:rPr>
          <w:rFonts w:cs="Arial"/>
          <w:sz w:val="20"/>
        </w:rPr>
        <w:t>Feasts in the annual calendar remind Israelites to worship God together as a nation and recall his mighty deeds on their behalf (Lev 23).</w:t>
      </w:r>
      <w:bookmarkEnd w:id="84"/>
    </w:p>
    <w:p w14:paraId="7FBD9060" w14:textId="77777777" w:rsidR="006E502B" w:rsidRPr="009F55B4" w:rsidRDefault="006E502B" w:rsidP="006E502B">
      <w:pPr>
        <w:pStyle w:val="Heading3"/>
        <w:numPr>
          <w:ilvl w:val="2"/>
          <w:numId w:val="25"/>
        </w:numPr>
        <w:ind w:left="993" w:hanging="312"/>
        <w:rPr>
          <w:rFonts w:cs="Arial"/>
          <w:sz w:val="20"/>
        </w:rPr>
      </w:pPr>
      <w:bookmarkStart w:id="85" w:name="_Toc393737104"/>
      <w:r w:rsidRPr="009F55B4">
        <w:rPr>
          <w:rFonts w:cs="Arial"/>
          <w:sz w:val="20"/>
        </w:rPr>
        <w:lastRenderedPageBreak/>
        <w:t>Laws of daily oil and weekly bread for Israel's worship fulfill conditions for God's presence to remain with the nation (24:1-9).</w:t>
      </w:r>
      <w:bookmarkEnd w:id="85"/>
    </w:p>
    <w:p w14:paraId="26589F73" w14:textId="77777777" w:rsidR="006E502B" w:rsidRPr="009F55B4" w:rsidRDefault="006E502B" w:rsidP="006E502B">
      <w:pPr>
        <w:pStyle w:val="Heading3"/>
        <w:numPr>
          <w:ilvl w:val="2"/>
          <w:numId w:val="25"/>
        </w:numPr>
        <w:ind w:left="993" w:hanging="312"/>
        <w:rPr>
          <w:rFonts w:cs="Arial"/>
          <w:sz w:val="20"/>
        </w:rPr>
      </w:pPr>
      <w:bookmarkStart w:id="86" w:name="_Toc393737105"/>
      <w:r w:rsidRPr="009F55B4">
        <w:rPr>
          <w:rFonts w:cs="Arial"/>
          <w:sz w:val="20"/>
        </w:rPr>
        <w:t>Capital punishment for blasphemers and murderers apply laws to specific situations (24:10-23).</w:t>
      </w:r>
      <w:bookmarkEnd w:id="86"/>
    </w:p>
    <w:p w14:paraId="30E9B9E6" w14:textId="39C3E57B" w:rsidR="006E502B" w:rsidRPr="009F55B4" w:rsidRDefault="00D17283" w:rsidP="006E502B">
      <w:pPr>
        <w:pStyle w:val="Heading2"/>
        <w:numPr>
          <w:ilvl w:val="1"/>
          <w:numId w:val="25"/>
        </w:numPr>
        <w:ind w:left="567" w:hanging="283"/>
        <w:rPr>
          <w:rFonts w:cs="Arial"/>
          <w:sz w:val="20"/>
        </w:rPr>
      </w:pPr>
      <w:bookmarkStart w:id="87" w:name="_Toc393737106"/>
      <w:r w:rsidRPr="00D17283">
        <w:rPr>
          <w:rFonts w:cs="Arial"/>
          <w:sz w:val="20"/>
        </w:rPr>
        <w:t>Canaan laws of special years and exhortations to obedience showed Israel how to be blessed rather than cursed</w:t>
      </w:r>
      <w:r w:rsidR="006E502B" w:rsidRPr="009F55B4">
        <w:rPr>
          <w:rFonts w:cs="Arial"/>
          <w:sz w:val="20"/>
        </w:rPr>
        <w:t xml:space="preserve"> (Lev 25–26).</w:t>
      </w:r>
      <w:bookmarkEnd w:id="87"/>
    </w:p>
    <w:p w14:paraId="118D6C19" w14:textId="77777777" w:rsidR="006E502B" w:rsidRPr="009F55B4" w:rsidRDefault="006E502B" w:rsidP="006E502B">
      <w:pPr>
        <w:pStyle w:val="Heading3"/>
        <w:numPr>
          <w:ilvl w:val="2"/>
          <w:numId w:val="25"/>
        </w:numPr>
        <w:ind w:left="993" w:hanging="312"/>
        <w:rPr>
          <w:rFonts w:cs="Arial"/>
          <w:sz w:val="20"/>
        </w:rPr>
      </w:pPr>
      <w:bookmarkStart w:id="88" w:name="_Toc393737107"/>
      <w:r w:rsidRPr="009F55B4">
        <w:rPr>
          <w:rFonts w:cs="Arial"/>
          <w:sz w:val="20"/>
        </w:rPr>
        <w:t>Laws of special years place all Israelites on equal social level in food and land usage to remind them that they serve as tenants of a land that is really God's (Lev 25).</w:t>
      </w:r>
      <w:bookmarkEnd w:id="88"/>
    </w:p>
    <w:p w14:paraId="7978AFC1" w14:textId="77777777" w:rsidR="006E502B" w:rsidRPr="009F55B4" w:rsidRDefault="006E502B" w:rsidP="006E502B">
      <w:pPr>
        <w:pStyle w:val="Heading4"/>
        <w:numPr>
          <w:ilvl w:val="3"/>
          <w:numId w:val="25"/>
        </w:numPr>
        <w:ind w:left="1418" w:hanging="425"/>
        <w:rPr>
          <w:rFonts w:cs="Arial"/>
          <w:sz w:val="20"/>
        </w:rPr>
      </w:pPr>
      <w:bookmarkStart w:id="89" w:name="_Toc393737108"/>
      <w:r w:rsidRPr="009F55B4">
        <w:rPr>
          <w:rFonts w:cs="Arial"/>
          <w:sz w:val="20"/>
        </w:rPr>
        <w:t>The Sabbatical Year prohibits farming every seventh year to place landowners and those owning no land on equal level by allowing all to eat any produce (25:1-7).</w:t>
      </w:r>
      <w:bookmarkEnd w:id="89"/>
    </w:p>
    <w:p w14:paraId="25FB738E" w14:textId="77777777" w:rsidR="006E502B" w:rsidRPr="009F55B4" w:rsidRDefault="006E502B" w:rsidP="006E502B">
      <w:pPr>
        <w:pStyle w:val="Heading4"/>
        <w:numPr>
          <w:ilvl w:val="3"/>
          <w:numId w:val="25"/>
        </w:numPr>
        <w:ind w:left="1418" w:hanging="425"/>
        <w:rPr>
          <w:rFonts w:cs="Arial"/>
          <w:sz w:val="20"/>
        </w:rPr>
      </w:pPr>
      <w:bookmarkStart w:id="90" w:name="_Toc393737109"/>
      <w:r>
        <w:rPr>
          <w:rFonts w:cs="Arial"/>
          <w:sz w:val="20"/>
        </w:rPr>
        <w:t>T</w:t>
      </w:r>
      <w:r w:rsidRPr="009F55B4">
        <w:rPr>
          <w:rFonts w:cs="Arial"/>
          <w:sz w:val="20"/>
        </w:rPr>
        <w:t>he Year of Jubilee allows reacquisition of land formerly deeded away to remind Israel that the nation serves as tenants of land that is really God's (25:8-55).</w:t>
      </w:r>
      <w:bookmarkEnd w:id="90"/>
    </w:p>
    <w:p w14:paraId="3A8CCC8D" w14:textId="77777777" w:rsidR="006E502B" w:rsidRPr="009F55B4" w:rsidRDefault="006E502B" w:rsidP="006E502B">
      <w:pPr>
        <w:pStyle w:val="Heading3"/>
        <w:numPr>
          <w:ilvl w:val="2"/>
          <w:numId w:val="25"/>
        </w:numPr>
        <w:ind w:left="993" w:hanging="312"/>
        <w:rPr>
          <w:rFonts w:cs="Arial"/>
          <w:sz w:val="20"/>
        </w:rPr>
      </w:pPr>
      <w:bookmarkStart w:id="91" w:name="_Toc393737110"/>
      <w:r w:rsidRPr="009F55B4">
        <w:rPr>
          <w:rFonts w:cs="Arial"/>
          <w:sz w:val="20"/>
        </w:rPr>
        <w:t>Blessings for obedience and curses for disobedience encourage Israel to obey the covenant (Lev 26).</w:t>
      </w:r>
      <w:bookmarkEnd w:id="91"/>
    </w:p>
    <w:p w14:paraId="46901F61" w14:textId="77777777" w:rsidR="006E502B" w:rsidRPr="009F55B4" w:rsidRDefault="006E502B" w:rsidP="006E502B">
      <w:pPr>
        <w:pStyle w:val="Heading4"/>
        <w:numPr>
          <w:ilvl w:val="3"/>
          <w:numId w:val="25"/>
        </w:numPr>
        <w:ind w:left="1418" w:hanging="425"/>
        <w:rPr>
          <w:rFonts w:cs="Arial"/>
          <w:sz w:val="20"/>
        </w:rPr>
      </w:pPr>
      <w:bookmarkStart w:id="92" w:name="_Toc393737111"/>
      <w:r w:rsidRPr="009F55B4">
        <w:rPr>
          <w:rFonts w:cs="Arial"/>
          <w:sz w:val="20"/>
        </w:rPr>
        <w:t>Blessings for obedience show Israel the benefits of obeying the covenant (26:1-13).</w:t>
      </w:r>
      <w:bookmarkEnd w:id="92"/>
    </w:p>
    <w:p w14:paraId="2210A422" w14:textId="77777777" w:rsidR="006E502B" w:rsidRPr="009F55B4" w:rsidRDefault="006E502B" w:rsidP="006E502B">
      <w:pPr>
        <w:pStyle w:val="Heading4"/>
        <w:numPr>
          <w:ilvl w:val="3"/>
          <w:numId w:val="25"/>
        </w:numPr>
        <w:ind w:left="1418" w:hanging="425"/>
        <w:rPr>
          <w:rFonts w:cs="Arial"/>
          <w:sz w:val="20"/>
        </w:rPr>
      </w:pPr>
      <w:bookmarkStart w:id="93" w:name="_Toc393737112"/>
      <w:r>
        <w:rPr>
          <w:rFonts w:cs="Arial"/>
          <w:sz w:val="20"/>
        </w:rPr>
        <w:t>C</w:t>
      </w:r>
      <w:r w:rsidRPr="009F55B4">
        <w:rPr>
          <w:rFonts w:cs="Arial"/>
          <w:sz w:val="20"/>
        </w:rPr>
        <w:t>urses for disobedience show Israel the penalties of disobeying the covenant (26:14-46).</w:t>
      </w:r>
      <w:bookmarkEnd w:id="93"/>
    </w:p>
    <w:p w14:paraId="7375624C" w14:textId="77777777" w:rsidR="006E502B" w:rsidRPr="009F55B4" w:rsidRDefault="006E502B" w:rsidP="006E502B">
      <w:pPr>
        <w:pStyle w:val="Heading2"/>
        <w:numPr>
          <w:ilvl w:val="1"/>
          <w:numId w:val="25"/>
        </w:numPr>
        <w:ind w:left="567" w:hanging="283"/>
        <w:rPr>
          <w:rFonts w:cs="Arial"/>
          <w:sz w:val="20"/>
        </w:rPr>
      </w:pPr>
      <w:bookmarkStart w:id="94" w:name="_Toc393737113"/>
      <w:r w:rsidRPr="006E39EE">
        <w:rPr>
          <w:rFonts w:cs="Arial"/>
          <w:sz w:val="20"/>
        </w:rPr>
        <w:t>Vow</w:t>
      </w:r>
      <w:r w:rsidRPr="009F55B4">
        <w:rPr>
          <w:rFonts w:cs="Arial"/>
          <w:sz w:val="20"/>
        </w:rPr>
        <w:t xml:space="preserve"> laws cite allowed and prohibited articles to dedicate to the L</w:t>
      </w:r>
      <w:r w:rsidRPr="006E39EE">
        <w:rPr>
          <w:rFonts w:cs="Arial"/>
          <w:sz w:val="20"/>
        </w:rPr>
        <w:t>ORD</w:t>
      </w:r>
      <w:r w:rsidRPr="009F55B4">
        <w:rPr>
          <w:rFonts w:cs="Arial"/>
          <w:sz w:val="20"/>
        </w:rPr>
        <w:t xml:space="preserve"> to prevent rash vows (Lev 27).</w:t>
      </w:r>
      <w:bookmarkEnd w:id="94"/>
    </w:p>
    <w:p w14:paraId="7948F56B" w14:textId="77777777" w:rsidR="006E502B" w:rsidRPr="009F55B4" w:rsidRDefault="006E502B" w:rsidP="006E502B">
      <w:pPr>
        <w:pStyle w:val="Heading3"/>
        <w:numPr>
          <w:ilvl w:val="2"/>
          <w:numId w:val="25"/>
        </w:numPr>
        <w:ind w:left="993" w:hanging="312"/>
        <w:rPr>
          <w:rFonts w:cs="Arial"/>
          <w:sz w:val="20"/>
        </w:rPr>
      </w:pPr>
      <w:bookmarkStart w:id="95" w:name="_Toc393737114"/>
      <w:r w:rsidRPr="009F55B4">
        <w:rPr>
          <w:rFonts w:cs="Arial"/>
          <w:sz w:val="20"/>
        </w:rPr>
        <w:t>Consecrating allowable things such as persons, animals, houses, and lands must be at extremely expensive prices to discourage rash vows (27:1-25).</w:t>
      </w:r>
      <w:bookmarkEnd w:id="95"/>
    </w:p>
    <w:p w14:paraId="7EFBF4CA" w14:textId="77777777" w:rsidR="006E502B" w:rsidRPr="009F55B4" w:rsidRDefault="006E502B" w:rsidP="006E502B">
      <w:pPr>
        <w:pStyle w:val="Heading3"/>
        <w:numPr>
          <w:ilvl w:val="2"/>
          <w:numId w:val="25"/>
        </w:numPr>
        <w:ind w:left="993" w:hanging="312"/>
        <w:rPr>
          <w:rFonts w:cs="Arial"/>
          <w:sz w:val="20"/>
        </w:rPr>
      </w:pPr>
      <w:bookmarkStart w:id="96" w:name="_Toc393737115"/>
      <w:r w:rsidRPr="009F55B4">
        <w:rPr>
          <w:rFonts w:cs="Arial"/>
          <w:sz w:val="20"/>
        </w:rPr>
        <w:t>Prohibiting firstborn animals, devoted things, and tithes from being consecrated prevents trying to "give" God what is already his (27:26-33).</w:t>
      </w:r>
      <w:bookmarkEnd w:id="96"/>
    </w:p>
    <w:p w14:paraId="3C20F908" w14:textId="5F29FA82" w:rsidR="006E502B" w:rsidRDefault="006E502B">
      <w:pPr>
        <w:rPr>
          <w:rFonts w:cs="Arial"/>
          <w:b/>
          <w:kern w:val="28"/>
        </w:rPr>
      </w:pPr>
      <w:r>
        <w:rPr>
          <w:rFonts w:cs="Arial"/>
        </w:rPr>
        <w:br w:type="page"/>
      </w:r>
    </w:p>
    <w:p w14:paraId="7B44F3DD" w14:textId="77777777" w:rsidR="006E502B" w:rsidRPr="009F55B4" w:rsidRDefault="006E502B" w:rsidP="006E502B">
      <w:pPr>
        <w:pStyle w:val="Heading1"/>
        <w:numPr>
          <w:ilvl w:val="0"/>
          <w:numId w:val="0"/>
        </w:numPr>
        <w:ind w:left="432"/>
        <w:jc w:val="center"/>
        <w:rPr>
          <w:rFonts w:cs="Arial"/>
          <w:sz w:val="28"/>
        </w:rPr>
      </w:pPr>
      <w:bookmarkStart w:id="97" w:name="_Toc393737125"/>
      <w:bookmarkStart w:id="98" w:name="_Toc393734683"/>
      <w:bookmarkStart w:id="99" w:name="_Ref393688112"/>
      <w:r w:rsidRPr="009F55B4">
        <w:rPr>
          <w:rFonts w:cs="Arial"/>
          <w:sz w:val="28"/>
        </w:rPr>
        <w:lastRenderedPageBreak/>
        <w:t>Why No Pork? (And Other Law Questions)</w:t>
      </w:r>
      <w:bookmarkEnd w:id="97"/>
      <w:bookmarkEnd w:id="98"/>
      <w:bookmarkEnd w:id="99"/>
    </w:p>
    <w:p w14:paraId="1F4C6CFC" w14:textId="77777777" w:rsidR="006E502B" w:rsidRPr="009F55B4" w:rsidRDefault="006E502B" w:rsidP="006E502B">
      <w:pPr>
        <w:ind w:right="-385"/>
        <w:jc w:val="center"/>
        <w:rPr>
          <w:rFonts w:cs="Arial"/>
          <w:sz w:val="12"/>
        </w:rPr>
      </w:pPr>
    </w:p>
    <w:p w14:paraId="51FDB139" w14:textId="77777777" w:rsidR="006E502B" w:rsidRPr="009F55B4" w:rsidRDefault="006E502B" w:rsidP="006E502B">
      <w:pPr>
        <w:ind w:right="-25"/>
        <w:rPr>
          <w:rFonts w:cs="Arial"/>
          <w:sz w:val="20"/>
        </w:rPr>
      </w:pPr>
      <w:bookmarkStart w:id="100" w:name="_Toc393737127"/>
      <w:r w:rsidRPr="009F55B4">
        <w:rPr>
          <w:rFonts w:cs="Arial"/>
          <w:sz w:val="20"/>
        </w:rPr>
        <w:t xml:space="preserve">Egyptian doctors of Moses’ time treated wood splinters in the skin with worm’s blood and donkey dung.  “Since dung is loaded with tetanus spores, it is little wonder that lockjaw took a heavy toll of splinter cases” (S. I. McMillen, </w:t>
      </w:r>
      <w:r w:rsidRPr="009F55B4">
        <w:rPr>
          <w:rFonts w:cs="Arial"/>
          <w:i/>
          <w:sz w:val="20"/>
        </w:rPr>
        <w:t>None of These Diseases</w:t>
      </w:r>
      <w:r w:rsidRPr="009F55B4">
        <w:rPr>
          <w:rFonts w:cs="Arial"/>
          <w:sz w:val="20"/>
        </w:rPr>
        <w:t xml:space="preserve"> [Old Tappan, NJ: Revell, 1963], 9).</w:t>
      </w:r>
      <w:bookmarkEnd w:id="100"/>
    </w:p>
    <w:p w14:paraId="0C84C1F5" w14:textId="77777777" w:rsidR="006E502B" w:rsidRPr="009F55B4" w:rsidRDefault="006E502B" w:rsidP="006E502B">
      <w:pPr>
        <w:ind w:right="-25"/>
        <w:rPr>
          <w:rFonts w:cs="Arial"/>
          <w:sz w:val="20"/>
        </w:rPr>
      </w:pPr>
    </w:p>
    <w:p w14:paraId="5C119D35" w14:textId="77777777" w:rsidR="006E502B" w:rsidRPr="009F55B4" w:rsidRDefault="006E502B" w:rsidP="006E502B">
      <w:pPr>
        <w:ind w:right="-25"/>
        <w:rPr>
          <w:rFonts w:cs="Arial"/>
          <w:sz w:val="20"/>
        </w:rPr>
      </w:pPr>
      <w:bookmarkStart w:id="101" w:name="_Toc393737128"/>
      <w:r w:rsidRPr="009F55B4">
        <w:rPr>
          <w:rFonts w:cs="Arial"/>
          <w:sz w:val="20"/>
        </w:rPr>
        <w:t>God gave many commands to Israel through Moses without explaining the reasons for them. Only in modern times have some of these reasons come to light.  Yet he did promise Moses, “If you listen carefully to the voice of the LORD your God and do what is right in his eyes, if you pay attention to his commands and keep all his decrees, I will not bring on you any of the diseases I brought on the Egyptians, for I am the LORD, who heals you” (Exod. 15:26).  Here are some examples:</w:t>
      </w:r>
      <w:bookmarkEnd w:id="101"/>
    </w:p>
    <w:p w14:paraId="2AC8E5DA" w14:textId="77777777" w:rsidR="006E502B" w:rsidRPr="009F55B4" w:rsidRDefault="006E502B" w:rsidP="006E502B">
      <w:pPr>
        <w:ind w:right="-385"/>
        <w:jc w:val="center"/>
        <w:rPr>
          <w:rFonts w:cs="Arial"/>
          <w:sz w:val="20"/>
        </w:rPr>
      </w:pPr>
    </w:p>
    <w:tbl>
      <w:tblPr>
        <w:tblW w:w="0" w:type="auto"/>
        <w:tblLayout w:type="fixed"/>
        <w:tblLook w:val="0000" w:firstRow="0" w:lastRow="0" w:firstColumn="0" w:lastColumn="0" w:noHBand="0" w:noVBand="0"/>
      </w:tblPr>
      <w:tblGrid>
        <w:gridCol w:w="1548"/>
        <w:gridCol w:w="3690"/>
        <w:gridCol w:w="4590"/>
      </w:tblGrid>
      <w:tr w:rsidR="006E502B" w:rsidRPr="009F55B4" w14:paraId="4D8C408F" w14:textId="77777777" w:rsidTr="006E2BA2">
        <w:tc>
          <w:tcPr>
            <w:tcW w:w="1548" w:type="dxa"/>
            <w:tcBorders>
              <w:top w:val="single" w:sz="12" w:space="0" w:color="000000"/>
              <w:left w:val="single" w:sz="12" w:space="0" w:color="000000"/>
              <w:bottom w:val="single" w:sz="12" w:space="0" w:color="000000"/>
              <w:right w:val="nil"/>
            </w:tcBorders>
            <w:shd w:val="pct60" w:color="000000" w:fill="000000"/>
            <w:hideMark/>
          </w:tcPr>
          <w:p w14:paraId="7826AFBD" w14:textId="77777777" w:rsidR="006E502B" w:rsidRPr="009F55B4" w:rsidRDefault="006E502B" w:rsidP="006E2BA2">
            <w:pPr>
              <w:ind w:right="-18"/>
              <w:jc w:val="center"/>
              <w:rPr>
                <w:rFonts w:cs="Arial"/>
                <w:b/>
                <w:color w:val="FFFFFF"/>
                <w:sz w:val="20"/>
              </w:rPr>
            </w:pPr>
            <w:bookmarkStart w:id="102" w:name="_Toc393737129"/>
            <w:r w:rsidRPr="009F55B4">
              <w:rPr>
                <w:rFonts w:cs="Arial"/>
                <w:b/>
                <w:color w:val="FFFFFF"/>
                <w:sz w:val="20"/>
              </w:rPr>
              <w:t>Issue</w:t>
            </w:r>
            <w:bookmarkEnd w:id="102"/>
          </w:p>
        </w:tc>
        <w:tc>
          <w:tcPr>
            <w:tcW w:w="3690" w:type="dxa"/>
            <w:tcBorders>
              <w:top w:val="single" w:sz="12" w:space="0" w:color="000000"/>
              <w:left w:val="single" w:sz="6" w:space="0" w:color="auto"/>
              <w:bottom w:val="single" w:sz="12" w:space="0" w:color="000000"/>
              <w:right w:val="single" w:sz="6" w:space="0" w:color="auto"/>
            </w:tcBorders>
            <w:shd w:val="pct60" w:color="000000" w:fill="000000"/>
            <w:hideMark/>
          </w:tcPr>
          <w:p w14:paraId="7F30D3CD" w14:textId="77777777" w:rsidR="006E502B" w:rsidRPr="009F55B4" w:rsidRDefault="006E502B" w:rsidP="006E2BA2">
            <w:pPr>
              <w:jc w:val="center"/>
              <w:rPr>
                <w:rFonts w:cs="Arial"/>
                <w:b/>
                <w:color w:val="FFFFFF"/>
                <w:sz w:val="20"/>
              </w:rPr>
            </w:pPr>
            <w:bookmarkStart w:id="103" w:name="_Toc393737130"/>
            <w:r w:rsidRPr="009F55B4">
              <w:rPr>
                <w:rFonts w:cs="Arial"/>
                <w:b/>
                <w:color w:val="FFFFFF"/>
                <w:sz w:val="20"/>
              </w:rPr>
              <w:t>Law Command</w:t>
            </w:r>
            <w:bookmarkEnd w:id="103"/>
          </w:p>
        </w:tc>
        <w:tc>
          <w:tcPr>
            <w:tcW w:w="4590" w:type="dxa"/>
            <w:tcBorders>
              <w:top w:val="single" w:sz="12" w:space="0" w:color="000000"/>
              <w:left w:val="nil"/>
              <w:bottom w:val="single" w:sz="12" w:space="0" w:color="000000"/>
              <w:right w:val="single" w:sz="12" w:space="0" w:color="000000"/>
            </w:tcBorders>
            <w:shd w:val="pct60" w:color="000000" w:fill="000000"/>
            <w:hideMark/>
          </w:tcPr>
          <w:p w14:paraId="0F3A6047" w14:textId="77777777" w:rsidR="006E502B" w:rsidRPr="009F55B4" w:rsidRDefault="006E502B" w:rsidP="006E2BA2">
            <w:pPr>
              <w:ind w:right="-18"/>
              <w:jc w:val="center"/>
              <w:rPr>
                <w:rFonts w:cs="Arial"/>
                <w:b/>
                <w:color w:val="FFFFFF"/>
                <w:sz w:val="20"/>
              </w:rPr>
            </w:pPr>
            <w:bookmarkStart w:id="104" w:name="_Toc393737131"/>
            <w:r w:rsidRPr="009F55B4">
              <w:rPr>
                <w:rFonts w:cs="Arial"/>
                <w:b/>
                <w:color w:val="FFFFFF"/>
                <w:sz w:val="20"/>
              </w:rPr>
              <w:t>Reason</w:t>
            </w:r>
            <w:bookmarkEnd w:id="104"/>
          </w:p>
        </w:tc>
      </w:tr>
      <w:tr w:rsidR="006E502B" w:rsidRPr="009F55B4" w14:paraId="0696C389" w14:textId="77777777" w:rsidTr="006E2BA2">
        <w:tc>
          <w:tcPr>
            <w:tcW w:w="1548" w:type="dxa"/>
            <w:tcBorders>
              <w:top w:val="nil"/>
              <w:left w:val="single" w:sz="12" w:space="0" w:color="000000"/>
              <w:bottom w:val="single" w:sz="6" w:space="0" w:color="000000"/>
              <w:right w:val="nil"/>
            </w:tcBorders>
            <w:hideMark/>
          </w:tcPr>
          <w:p w14:paraId="189593B4" w14:textId="77777777" w:rsidR="006E502B" w:rsidRPr="009F55B4" w:rsidRDefault="006E502B" w:rsidP="006E2BA2">
            <w:pPr>
              <w:ind w:right="-18"/>
              <w:jc w:val="center"/>
              <w:rPr>
                <w:rFonts w:cs="Arial"/>
                <w:sz w:val="20"/>
              </w:rPr>
            </w:pPr>
            <w:bookmarkStart w:id="105" w:name="_Toc393737132"/>
            <w:r w:rsidRPr="009F55B4">
              <w:rPr>
                <w:rFonts w:cs="Arial"/>
                <w:sz w:val="20"/>
              </w:rPr>
              <w:t>Why not eat pork, bacon, or ham?</w:t>
            </w:r>
            <w:bookmarkEnd w:id="105"/>
          </w:p>
        </w:tc>
        <w:tc>
          <w:tcPr>
            <w:tcW w:w="3690" w:type="dxa"/>
            <w:tcBorders>
              <w:top w:val="nil"/>
              <w:left w:val="single" w:sz="6" w:space="0" w:color="auto"/>
              <w:bottom w:val="single" w:sz="6" w:space="0" w:color="000000"/>
              <w:right w:val="single" w:sz="6" w:space="0" w:color="auto"/>
            </w:tcBorders>
          </w:tcPr>
          <w:p w14:paraId="3D502D7E" w14:textId="77777777" w:rsidR="006E502B" w:rsidRPr="009F55B4" w:rsidRDefault="006E502B" w:rsidP="006E2BA2">
            <w:pPr>
              <w:jc w:val="center"/>
              <w:rPr>
                <w:rFonts w:cs="Arial"/>
                <w:sz w:val="20"/>
              </w:rPr>
            </w:pPr>
            <w:bookmarkStart w:id="106" w:name="_Toc393737133"/>
            <w:r w:rsidRPr="009F55B4">
              <w:rPr>
                <w:rFonts w:cs="Arial"/>
                <w:sz w:val="20"/>
              </w:rPr>
              <w:t>“And the pig, though it has a split hoof completely divided, does not chew the cud; it is unclean for you.  You must not eat their meat or touch their carcasses; they are unclean for you” (Lev. 11:7-8).</w:t>
            </w:r>
            <w:bookmarkEnd w:id="106"/>
          </w:p>
          <w:p w14:paraId="47EE1117" w14:textId="77777777" w:rsidR="006E502B" w:rsidRPr="009F55B4" w:rsidRDefault="006E502B" w:rsidP="006E2BA2">
            <w:pPr>
              <w:jc w:val="center"/>
              <w:rPr>
                <w:rFonts w:cs="Arial"/>
                <w:sz w:val="20"/>
              </w:rPr>
            </w:pPr>
          </w:p>
          <w:p w14:paraId="131282CA" w14:textId="77777777" w:rsidR="006E502B" w:rsidRPr="009F55B4" w:rsidRDefault="006E502B" w:rsidP="006E2BA2">
            <w:pPr>
              <w:jc w:val="center"/>
              <w:rPr>
                <w:rFonts w:cs="Arial"/>
                <w:sz w:val="20"/>
              </w:rPr>
            </w:pPr>
          </w:p>
        </w:tc>
        <w:tc>
          <w:tcPr>
            <w:tcW w:w="4590" w:type="dxa"/>
            <w:tcBorders>
              <w:top w:val="nil"/>
              <w:left w:val="nil"/>
              <w:bottom w:val="single" w:sz="6" w:space="0" w:color="000000"/>
              <w:right w:val="single" w:sz="12" w:space="0" w:color="000000"/>
            </w:tcBorders>
          </w:tcPr>
          <w:p w14:paraId="48303448" w14:textId="77777777" w:rsidR="006E502B" w:rsidRPr="009F55B4" w:rsidRDefault="006E502B" w:rsidP="006E2BA2">
            <w:pPr>
              <w:ind w:right="-18"/>
              <w:jc w:val="center"/>
              <w:rPr>
                <w:rFonts w:cs="Arial"/>
                <w:sz w:val="20"/>
              </w:rPr>
            </w:pPr>
            <w:bookmarkStart w:id="107" w:name="_Toc393737134"/>
            <w:r w:rsidRPr="009F55B4">
              <w:rPr>
                <w:rFonts w:cs="Arial"/>
                <w:sz w:val="20"/>
              </w:rPr>
              <w:t xml:space="preserve">“The vast majority of the foods prohibited are those which (1) are more likely to carry disease in the arid climate of the Sinai desert and/or… Canaan; or (2) are… uneconomical to raise as food in the particular agrarian context…; or (3) are foods favored for religious sacrifice by groups whose practices the Israelites were not to copy… the food laws… kept Israel away from certain allergies [but] the main source of Israel’s meat–lamb–is the least allergic of all major meats” (Fee &amp; Stuart, </w:t>
            </w:r>
            <w:r w:rsidRPr="009F55B4">
              <w:rPr>
                <w:rFonts w:cs="Arial"/>
                <w:i/>
                <w:sz w:val="20"/>
              </w:rPr>
              <w:t>How to Read the Bible for All Its Worth</w:t>
            </w:r>
            <w:r w:rsidRPr="009F55B4">
              <w:rPr>
                <w:rFonts w:cs="Arial"/>
                <w:sz w:val="20"/>
              </w:rPr>
              <w:t>, 145).</w:t>
            </w:r>
            <w:bookmarkEnd w:id="107"/>
          </w:p>
          <w:p w14:paraId="7C529122" w14:textId="77777777" w:rsidR="006E502B" w:rsidRPr="009F55B4" w:rsidRDefault="006E502B" w:rsidP="006E2BA2">
            <w:pPr>
              <w:ind w:right="-18"/>
              <w:jc w:val="center"/>
              <w:rPr>
                <w:rFonts w:cs="Arial"/>
                <w:sz w:val="20"/>
              </w:rPr>
            </w:pPr>
          </w:p>
        </w:tc>
      </w:tr>
      <w:tr w:rsidR="006E502B" w:rsidRPr="009F55B4" w14:paraId="20A56EF2" w14:textId="77777777" w:rsidTr="006E2BA2">
        <w:tc>
          <w:tcPr>
            <w:tcW w:w="1548" w:type="dxa"/>
            <w:tcBorders>
              <w:top w:val="single" w:sz="6" w:space="0" w:color="000000"/>
              <w:left w:val="single" w:sz="12" w:space="0" w:color="000000"/>
              <w:bottom w:val="single" w:sz="6" w:space="0" w:color="000000"/>
              <w:right w:val="nil"/>
            </w:tcBorders>
            <w:hideMark/>
          </w:tcPr>
          <w:p w14:paraId="60D80DBF" w14:textId="77777777" w:rsidR="006E502B" w:rsidRPr="009F55B4" w:rsidRDefault="006E502B" w:rsidP="006E2BA2">
            <w:pPr>
              <w:ind w:right="-18"/>
              <w:jc w:val="center"/>
              <w:rPr>
                <w:rFonts w:cs="Arial"/>
                <w:sz w:val="20"/>
              </w:rPr>
            </w:pPr>
            <w:bookmarkStart w:id="108" w:name="_Toc393737135"/>
            <w:r w:rsidRPr="009F55B4">
              <w:rPr>
                <w:rFonts w:cs="Arial"/>
                <w:sz w:val="20"/>
              </w:rPr>
              <w:t>Why require circumcision?</w:t>
            </w:r>
            <w:bookmarkEnd w:id="108"/>
          </w:p>
        </w:tc>
        <w:tc>
          <w:tcPr>
            <w:tcW w:w="3690" w:type="dxa"/>
            <w:tcBorders>
              <w:top w:val="single" w:sz="6" w:space="0" w:color="000000"/>
              <w:left w:val="single" w:sz="6" w:space="0" w:color="auto"/>
              <w:bottom w:val="single" w:sz="6" w:space="0" w:color="000000"/>
              <w:right w:val="single" w:sz="6" w:space="0" w:color="auto"/>
            </w:tcBorders>
          </w:tcPr>
          <w:p w14:paraId="5B945451" w14:textId="77777777" w:rsidR="006E502B" w:rsidRPr="009F55B4" w:rsidRDefault="006E502B" w:rsidP="006E2BA2">
            <w:pPr>
              <w:jc w:val="center"/>
              <w:rPr>
                <w:rFonts w:cs="Arial"/>
                <w:sz w:val="20"/>
              </w:rPr>
            </w:pPr>
            <w:bookmarkStart w:id="109" w:name="_Toc393737136"/>
            <w:r w:rsidRPr="009F55B4">
              <w:rPr>
                <w:rFonts w:cs="Arial"/>
                <w:sz w:val="20"/>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109"/>
          </w:p>
          <w:p w14:paraId="647391E6" w14:textId="77777777" w:rsidR="006E502B" w:rsidRPr="009F55B4" w:rsidRDefault="006E502B" w:rsidP="006E2BA2">
            <w:pPr>
              <w:jc w:val="center"/>
              <w:rPr>
                <w:rFonts w:cs="Arial"/>
                <w:sz w:val="20"/>
              </w:rPr>
            </w:pPr>
          </w:p>
        </w:tc>
        <w:tc>
          <w:tcPr>
            <w:tcW w:w="4590" w:type="dxa"/>
            <w:tcBorders>
              <w:top w:val="single" w:sz="6" w:space="0" w:color="000000"/>
              <w:left w:val="nil"/>
              <w:bottom w:val="single" w:sz="6" w:space="0" w:color="000000"/>
              <w:right w:val="single" w:sz="12" w:space="0" w:color="000000"/>
            </w:tcBorders>
          </w:tcPr>
          <w:p w14:paraId="40B102AA" w14:textId="77777777" w:rsidR="006E502B" w:rsidRPr="009F55B4" w:rsidRDefault="006E502B" w:rsidP="006E2BA2">
            <w:pPr>
              <w:ind w:right="-18"/>
              <w:jc w:val="center"/>
              <w:rPr>
                <w:rFonts w:cs="Arial"/>
                <w:sz w:val="20"/>
              </w:rPr>
            </w:pPr>
            <w:bookmarkStart w:id="110" w:name="_Toc393737137"/>
            <w:r w:rsidRPr="009F55B4">
              <w:rPr>
                <w:rFonts w:cs="Arial"/>
                <w:sz w:val="20"/>
              </w:rPr>
              <w:t>Modern studies show that wives with circumcised husbands have far less cervical cancer than those with uncircumcised husbands.  Non-Jewesses are 8</w:t>
            </w:r>
            <w:r w:rsidRPr="009F55B4">
              <w:rPr>
                <w:rFonts w:cs="Arial"/>
                <w:sz w:val="20"/>
              </w:rPr>
              <w:sym w:font="MS LineDraw" w:char="00BD"/>
            </w:r>
            <w:r w:rsidRPr="009F55B4">
              <w:rPr>
                <w:rFonts w:cs="Arial"/>
                <w:sz w:val="20"/>
              </w:rPr>
              <w:t xml:space="preserve"> times more likely to have cervical cancer than Jewesses are since uncircumcised men can deposit cancer-producing Smegma bacillus bacteria in the uterus (McMillen, 17-19).  Also, the </w:t>
            </w:r>
            <w:r w:rsidRPr="009F55B4">
              <w:rPr>
                <w:rFonts w:cs="Arial"/>
                <w:i/>
                <w:sz w:val="20"/>
              </w:rPr>
              <w:t>eighth</w:t>
            </w:r>
            <w:r w:rsidRPr="009F55B4">
              <w:rPr>
                <w:rFonts w:cs="Arial"/>
                <w:sz w:val="20"/>
              </w:rPr>
              <w:t xml:space="preserve"> day of a boy’s life has the highest levels of vitamin K and Prothrombin for blood clotting (ibid, 20-21)!</w:t>
            </w:r>
            <w:bookmarkEnd w:id="110"/>
          </w:p>
          <w:p w14:paraId="61C012FD" w14:textId="77777777" w:rsidR="006E502B" w:rsidRPr="009F55B4" w:rsidRDefault="006E502B" w:rsidP="006E2BA2">
            <w:pPr>
              <w:ind w:right="-18"/>
              <w:jc w:val="center"/>
              <w:rPr>
                <w:rFonts w:cs="Arial"/>
                <w:sz w:val="20"/>
              </w:rPr>
            </w:pPr>
          </w:p>
        </w:tc>
      </w:tr>
      <w:tr w:rsidR="006E502B" w:rsidRPr="009F55B4" w14:paraId="5CF3B74E" w14:textId="77777777" w:rsidTr="006E2BA2">
        <w:tc>
          <w:tcPr>
            <w:tcW w:w="1548" w:type="dxa"/>
            <w:tcBorders>
              <w:top w:val="single" w:sz="6" w:space="0" w:color="000000"/>
              <w:left w:val="single" w:sz="12" w:space="0" w:color="000000"/>
              <w:bottom w:val="single" w:sz="6" w:space="0" w:color="000000"/>
              <w:right w:val="nil"/>
            </w:tcBorders>
            <w:hideMark/>
          </w:tcPr>
          <w:p w14:paraId="059DF722" w14:textId="77777777" w:rsidR="006E502B" w:rsidRPr="009F55B4" w:rsidRDefault="006E502B" w:rsidP="006E2BA2">
            <w:pPr>
              <w:ind w:right="-18"/>
              <w:jc w:val="center"/>
              <w:rPr>
                <w:rFonts w:cs="Arial"/>
                <w:sz w:val="20"/>
              </w:rPr>
            </w:pPr>
            <w:bookmarkStart w:id="111" w:name="_Toc393737138"/>
            <w:r w:rsidRPr="009F55B4">
              <w:rPr>
                <w:rFonts w:cs="Arial"/>
                <w:sz w:val="20"/>
              </w:rPr>
              <w:t>What’s wrong with mixing meat and milk?</w:t>
            </w:r>
            <w:bookmarkEnd w:id="111"/>
          </w:p>
        </w:tc>
        <w:tc>
          <w:tcPr>
            <w:tcW w:w="3690" w:type="dxa"/>
            <w:tcBorders>
              <w:top w:val="single" w:sz="6" w:space="0" w:color="000000"/>
              <w:left w:val="single" w:sz="6" w:space="0" w:color="auto"/>
              <w:bottom w:val="single" w:sz="6" w:space="0" w:color="000000"/>
              <w:right w:val="single" w:sz="6" w:space="0" w:color="auto"/>
            </w:tcBorders>
            <w:hideMark/>
          </w:tcPr>
          <w:p w14:paraId="181E9631" w14:textId="77777777" w:rsidR="006E502B" w:rsidRPr="009F55B4" w:rsidRDefault="006E502B" w:rsidP="006E2BA2">
            <w:pPr>
              <w:jc w:val="center"/>
              <w:rPr>
                <w:rFonts w:cs="Arial"/>
                <w:sz w:val="20"/>
              </w:rPr>
            </w:pPr>
            <w:bookmarkStart w:id="112" w:name="_Toc393737139"/>
            <w:r w:rsidRPr="009F55B4">
              <w:rPr>
                <w:rFonts w:cs="Arial"/>
                <w:sz w:val="20"/>
              </w:rPr>
              <w:t>“Do not cook a young goat in its mother’s milk” (Deut. 14:21).</w:t>
            </w:r>
            <w:bookmarkEnd w:id="112"/>
            <w:r w:rsidRPr="009F55B4">
              <w:rPr>
                <w:rFonts w:cs="Arial"/>
                <w:sz w:val="20"/>
              </w:rPr>
              <w:t xml:space="preserve"> </w:t>
            </w:r>
          </w:p>
        </w:tc>
        <w:tc>
          <w:tcPr>
            <w:tcW w:w="4590" w:type="dxa"/>
            <w:tcBorders>
              <w:top w:val="single" w:sz="6" w:space="0" w:color="000000"/>
              <w:left w:val="nil"/>
              <w:bottom w:val="single" w:sz="6" w:space="0" w:color="000000"/>
              <w:right w:val="single" w:sz="12" w:space="0" w:color="000000"/>
            </w:tcBorders>
          </w:tcPr>
          <w:p w14:paraId="68748A2C" w14:textId="77777777" w:rsidR="006E502B" w:rsidRPr="009F55B4" w:rsidRDefault="006E502B" w:rsidP="006E2BA2">
            <w:pPr>
              <w:ind w:right="-18"/>
              <w:jc w:val="center"/>
              <w:rPr>
                <w:rFonts w:cs="Arial"/>
                <w:sz w:val="20"/>
              </w:rPr>
            </w:pPr>
            <w:bookmarkStart w:id="113" w:name="_Toc393737140"/>
            <w:r w:rsidRPr="009F55B4">
              <w:rPr>
                <w:rFonts w:cs="Arial"/>
                <w:sz w:val="20"/>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9F55B4">
              <w:rPr>
                <w:rFonts w:cs="Arial"/>
                <w:i/>
                <w:sz w:val="20"/>
              </w:rPr>
              <w:t xml:space="preserve">US News &amp; World Report, </w:t>
            </w:r>
            <w:r w:rsidRPr="009F55B4">
              <w:rPr>
                <w:rFonts w:cs="Arial"/>
                <w:sz w:val="20"/>
              </w:rPr>
              <w:t>28 May 1984).</w:t>
            </w:r>
            <w:bookmarkEnd w:id="113"/>
          </w:p>
          <w:p w14:paraId="59E5B8E9" w14:textId="77777777" w:rsidR="006E502B" w:rsidRPr="009F55B4" w:rsidRDefault="006E502B" w:rsidP="006E2BA2">
            <w:pPr>
              <w:ind w:right="-18"/>
              <w:jc w:val="center"/>
              <w:rPr>
                <w:rFonts w:cs="Arial"/>
                <w:sz w:val="20"/>
              </w:rPr>
            </w:pPr>
          </w:p>
        </w:tc>
      </w:tr>
      <w:tr w:rsidR="006E502B" w:rsidRPr="009F55B4" w14:paraId="399A2209" w14:textId="77777777" w:rsidTr="006E2BA2">
        <w:tc>
          <w:tcPr>
            <w:tcW w:w="1548" w:type="dxa"/>
            <w:tcBorders>
              <w:top w:val="single" w:sz="6" w:space="0" w:color="000000"/>
              <w:left w:val="single" w:sz="12" w:space="0" w:color="000000"/>
              <w:bottom w:val="single" w:sz="12" w:space="0" w:color="000000"/>
              <w:right w:val="nil"/>
            </w:tcBorders>
            <w:hideMark/>
          </w:tcPr>
          <w:p w14:paraId="0CCC246C" w14:textId="77777777" w:rsidR="006E502B" w:rsidRPr="009F55B4" w:rsidRDefault="006E502B" w:rsidP="006E2BA2">
            <w:pPr>
              <w:ind w:right="-18"/>
              <w:jc w:val="center"/>
              <w:rPr>
                <w:rFonts w:cs="Arial"/>
                <w:sz w:val="20"/>
              </w:rPr>
            </w:pPr>
            <w:bookmarkStart w:id="114" w:name="_Toc393737141"/>
            <w:r w:rsidRPr="009F55B4">
              <w:rPr>
                <w:rFonts w:cs="Arial"/>
                <w:sz w:val="20"/>
              </w:rPr>
              <w:t>“Lepers feel bad enough about their disease, so why isolate them?”</w:t>
            </w:r>
            <w:bookmarkEnd w:id="114"/>
          </w:p>
        </w:tc>
        <w:tc>
          <w:tcPr>
            <w:tcW w:w="3690" w:type="dxa"/>
            <w:tcBorders>
              <w:top w:val="single" w:sz="6" w:space="0" w:color="000000"/>
              <w:left w:val="single" w:sz="6" w:space="0" w:color="auto"/>
              <w:bottom w:val="single" w:sz="12" w:space="0" w:color="000000"/>
              <w:right w:val="single" w:sz="6" w:space="0" w:color="auto"/>
            </w:tcBorders>
            <w:hideMark/>
          </w:tcPr>
          <w:p w14:paraId="0E9E0B18" w14:textId="77777777" w:rsidR="006E502B" w:rsidRPr="009F55B4" w:rsidRDefault="006E502B" w:rsidP="006E2BA2">
            <w:pPr>
              <w:jc w:val="center"/>
              <w:rPr>
                <w:rFonts w:cs="Arial"/>
                <w:sz w:val="20"/>
              </w:rPr>
            </w:pPr>
            <w:bookmarkStart w:id="115" w:name="_Toc393737142"/>
            <w:r w:rsidRPr="009F55B4">
              <w:rPr>
                <w:rFonts w:cs="Arial"/>
                <w:sz w:val="20"/>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115"/>
          </w:p>
        </w:tc>
        <w:tc>
          <w:tcPr>
            <w:tcW w:w="4590" w:type="dxa"/>
            <w:tcBorders>
              <w:top w:val="single" w:sz="6" w:space="0" w:color="000000"/>
              <w:left w:val="nil"/>
              <w:bottom w:val="single" w:sz="12" w:space="0" w:color="000000"/>
              <w:right w:val="single" w:sz="12" w:space="0" w:color="000000"/>
            </w:tcBorders>
            <w:hideMark/>
          </w:tcPr>
          <w:p w14:paraId="601C529C" w14:textId="77777777" w:rsidR="006E502B" w:rsidRPr="009F55B4" w:rsidRDefault="006E502B" w:rsidP="006E2BA2">
            <w:pPr>
              <w:ind w:right="-18"/>
              <w:jc w:val="center"/>
              <w:rPr>
                <w:rFonts w:cs="Arial"/>
                <w:sz w:val="20"/>
              </w:rPr>
            </w:pPr>
            <w:bookmarkStart w:id="116" w:name="_Toc393737143"/>
            <w:r w:rsidRPr="009F55B4">
              <w:rPr>
                <w:rFonts w:cs="Arial"/>
                <w:sz w:val="20"/>
              </w:rPr>
              <w:t>Between the 6th-14th centuries leprosy killed hundreds of millions of Europeans.  Some said this was because of eating hot food, pepper, garlic, or the meat of diseased hogs–or even a bad conjunction of the planets!  The Black Death followed, killing 60 million (</w:t>
            </w:r>
            <w:r w:rsidRPr="009F55B4">
              <w:rPr>
                <w:rFonts w:cs="Arial"/>
                <w:sz w:val="20"/>
              </w:rPr>
              <w:sym w:font="MS LineDraw" w:char="00BC"/>
            </w:r>
            <w:r w:rsidRPr="009F55B4">
              <w:rPr>
                <w:rFonts w:cs="Arial"/>
                <w:sz w:val="20"/>
              </w:rPr>
              <w:t xml:space="preserve"> of Europe).  After the physicians had nearly given up, the Church suggested the scriptural quarantine of lepers, which finally stopped the dreadful plague (McMillen, 11-12).</w:t>
            </w:r>
            <w:bookmarkEnd w:id="116"/>
          </w:p>
        </w:tc>
      </w:tr>
    </w:tbl>
    <w:p w14:paraId="6918744E" w14:textId="77777777" w:rsidR="006E502B" w:rsidRPr="009F55B4" w:rsidRDefault="006E502B" w:rsidP="006E502B">
      <w:pPr>
        <w:ind w:right="-385"/>
        <w:jc w:val="center"/>
        <w:outlineLvl w:val="0"/>
        <w:rPr>
          <w:rFonts w:cs="Arial"/>
          <w:sz w:val="28"/>
        </w:rPr>
      </w:pPr>
      <w:r w:rsidRPr="009F55B4">
        <w:rPr>
          <w:rFonts w:cs="Arial"/>
          <w:sz w:val="20"/>
        </w:rPr>
        <w:br w:type="page"/>
      </w:r>
      <w:bookmarkStart w:id="117" w:name="_Toc393737144"/>
      <w:r w:rsidRPr="009F55B4">
        <w:rPr>
          <w:rFonts w:cs="Arial"/>
          <w:b/>
          <w:sz w:val="28"/>
        </w:rPr>
        <w:lastRenderedPageBreak/>
        <w:t>Contrasting Levites and Priests</w:t>
      </w:r>
      <w:bookmarkEnd w:id="117"/>
    </w:p>
    <w:p w14:paraId="6A32C7A6" w14:textId="77777777" w:rsidR="006E502B" w:rsidRPr="009F55B4" w:rsidRDefault="006E502B" w:rsidP="006E502B">
      <w:pPr>
        <w:ind w:right="-1888"/>
        <w:jc w:val="center"/>
        <w:rPr>
          <w:rFonts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6E502B" w:rsidRPr="009F55B4" w14:paraId="1986A5E6" w14:textId="77777777" w:rsidTr="006E2BA2">
        <w:tc>
          <w:tcPr>
            <w:tcW w:w="2060" w:type="dxa"/>
            <w:tcBorders>
              <w:top w:val="nil"/>
              <w:left w:val="nil"/>
              <w:bottom w:val="single" w:sz="12" w:space="0" w:color="000000"/>
              <w:right w:val="single" w:sz="12" w:space="0" w:color="000000"/>
            </w:tcBorders>
            <w:shd w:val="clear" w:color="auto" w:fill="000000"/>
          </w:tcPr>
          <w:p w14:paraId="39221A0D" w14:textId="77777777" w:rsidR="006E502B" w:rsidRPr="009F55B4" w:rsidRDefault="006E502B" w:rsidP="006E2BA2">
            <w:pPr>
              <w:ind w:right="10"/>
              <w:rPr>
                <w:rFonts w:cs="Arial"/>
                <w:b/>
                <w:color w:val="FFFFFF"/>
              </w:rPr>
            </w:pPr>
          </w:p>
        </w:tc>
        <w:tc>
          <w:tcPr>
            <w:tcW w:w="4050" w:type="dxa"/>
            <w:tcBorders>
              <w:top w:val="nil"/>
              <w:left w:val="nil"/>
              <w:bottom w:val="single" w:sz="12" w:space="0" w:color="000000"/>
              <w:right w:val="nil"/>
            </w:tcBorders>
            <w:shd w:val="clear" w:color="auto" w:fill="000000"/>
            <w:hideMark/>
          </w:tcPr>
          <w:p w14:paraId="6C4E2A07" w14:textId="77777777" w:rsidR="006E502B" w:rsidRPr="009F55B4" w:rsidRDefault="006E502B" w:rsidP="006E2BA2">
            <w:pPr>
              <w:ind w:right="370"/>
              <w:rPr>
                <w:rFonts w:cs="Arial"/>
                <w:b/>
                <w:color w:val="FFFFFF"/>
                <w:sz w:val="36"/>
              </w:rPr>
            </w:pPr>
            <w:bookmarkStart w:id="118" w:name="_Toc393737146"/>
            <w:r w:rsidRPr="009F55B4">
              <w:rPr>
                <w:rFonts w:cs="Arial"/>
                <w:b/>
                <w:color w:val="FFFFFF"/>
                <w:sz w:val="36"/>
              </w:rPr>
              <w:t>Levites</w:t>
            </w:r>
            <w:bookmarkEnd w:id="118"/>
          </w:p>
        </w:tc>
        <w:tc>
          <w:tcPr>
            <w:tcW w:w="3600" w:type="dxa"/>
            <w:tcBorders>
              <w:top w:val="nil"/>
              <w:left w:val="nil"/>
              <w:bottom w:val="single" w:sz="12" w:space="0" w:color="000000"/>
              <w:right w:val="nil"/>
            </w:tcBorders>
            <w:shd w:val="clear" w:color="auto" w:fill="000000"/>
            <w:hideMark/>
          </w:tcPr>
          <w:p w14:paraId="0DAF4F6C" w14:textId="77777777" w:rsidR="006E502B" w:rsidRPr="009F55B4" w:rsidRDefault="006E502B" w:rsidP="006E2BA2">
            <w:pPr>
              <w:ind w:right="280"/>
              <w:rPr>
                <w:rFonts w:cs="Arial"/>
                <w:b/>
                <w:color w:val="FFFFFF"/>
                <w:sz w:val="36"/>
              </w:rPr>
            </w:pPr>
            <w:bookmarkStart w:id="119" w:name="_Toc393737147"/>
            <w:r w:rsidRPr="009F55B4">
              <w:rPr>
                <w:rFonts w:cs="Arial"/>
                <w:b/>
                <w:color w:val="FFFFFF"/>
                <w:sz w:val="36"/>
              </w:rPr>
              <w:t>Priests</w:t>
            </w:r>
            <w:bookmarkEnd w:id="119"/>
          </w:p>
        </w:tc>
      </w:tr>
      <w:tr w:rsidR="006E502B" w:rsidRPr="009F55B4" w14:paraId="2EA86038" w14:textId="77777777" w:rsidTr="006E2BA2">
        <w:tc>
          <w:tcPr>
            <w:tcW w:w="2060" w:type="dxa"/>
            <w:tcBorders>
              <w:top w:val="nil"/>
              <w:left w:val="nil"/>
              <w:bottom w:val="nil"/>
              <w:right w:val="single" w:sz="12" w:space="0" w:color="000000"/>
            </w:tcBorders>
          </w:tcPr>
          <w:p w14:paraId="5D971CDA" w14:textId="77777777" w:rsidR="006E502B" w:rsidRPr="009F55B4" w:rsidRDefault="006E502B" w:rsidP="006E2BA2">
            <w:pPr>
              <w:ind w:right="10"/>
              <w:rPr>
                <w:rFonts w:cs="Arial"/>
                <w:b/>
              </w:rPr>
            </w:pPr>
          </w:p>
          <w:p w14:paraId="093ACF29" w14:textId="77777777" w:rsidR="006E502B" w:rsidRPr="009F55B4" w:rsidRDefault="006E502B" w:rsidP="006E2BA2">
            <w:pPr>
              <w:ind w:right="10"/>
              <w:rPr>
                <w:rFonts w:cs="Arial"/>
                <w:b/>
              </w:rPr>
            </w:pPr>
            <w:bookmarkStart w:id="120" w:name="_Toc393737148"/>
            <w:r w:rsidRPr="009F55B4">
              <w:rPr>
                <w:rFonts w:cs="Arial"/>
                <w:b/>
              </w:rPr>
              <w:t>Descendants of…</w:t>
            </w:r>
            <w:bookmarkEnd w:id="120"/>
          </w:p>
        </w:tc>
        <w:tc>
          <w:tcPr>
            <w:tcW w:w="4050" w:type="dxa"/>
          </w:tcPr>
          <w:p w14:paraId="302A03F4" w14:textId="77777777" w:rsidR="006E502B" w:rsidRPr="009F55B4" w:rsidRDefault="006E502B" w:rsidP="006E2BA2">
            <w:pPr>
              <w:ind w:right="370"/>
              <w:rPr>
                <w:rFonts w:cs="Arial"/>
              </w:rPr>
            </w:pPr>
          </w:p>
          <w:p w14:paraId="56E679FC" w14:textId="77777777" w:rsidR="006E502B" w:rsidRPr="009F55B4" w:rsidRDefault="006E502B" w:rsidP="006E2BA2">
            <w:pPr>
              <w:ind w:right="370"/>
              <w:rPr>
                <w:rFonts w:cs="Arial"/>
              </w:rPr>
            </w:pPr>
            <w:bookmarkStart w:id="121" w:name="_Toc393737149"/>
            <w:r w:rsidRPr="009F55B4">
              <w:rPr>
                <w:rFonts w:cs="Arial"/>
              </w:rPr>
              <w:t>Levi</w:t>
            </w:r>
            <w:bookmarkEnd w:id="121"/>
          </w:p>
        </w:tc>
        <w:tc>
          <w:tcPr>
            <w:tcW w:w="3600" w:type="dxa"/>
          </w:tcPr>
          <w:p w14:paraId="62E2AA49" w14:textId="77777777" w:rsidR="006E502B" w:rsidRPr="009F55B4" w:rsidRDefault="006E502B" w:rsidP="006E2BA2">
            <w:pPr>
              <w:ind w:right="280"/>
              <w:rPr>
                <w:rFonts w:cs="Arial"/>
              </w:rPr>
            </w:pPr>
          </w:p>
          <w:p w14:paraId="2CABA862" w14:textId="77777777" w:rsidR="006E502B" w:rsidRPr="009F55B4" w:rsidRDefault="006E502B" w:rsidP="006E2BA2">
            <w:pPr>
              <w:ind w:right="280"/>
              <w:rPr>
                <w:rFonts w:cs="Arial"/>
              </w:rPr>
            </w:pPr>
            <w:bookmarkStart w:id="122" w:name="_Toc393737150"/>
            <w:r w:rsidRPr="009F55B4">
              <w:rPr>
                <w:rFonts w:cs="Arial"/>
              </w:rPr>
              <w:t>Aaron (also a descendant of Levi)</w:t>
            </w:r>
            <w:bookmarkEnd w:id="122"/>
          </w:p>
          <w:p w14:paraId="506786BA" w14:textId="77777777" w:rsidR="006E502B" w:rsidRPr="009F55B4" w:rsidRDefault="006E502B" w:rsidP="006E2BA2">
            <w:pPr>
              <w:ind w:right="280"/>
              <w:rPr>
                <w:rFonts w:cs="Arial"/>
              </w:rPr>
            </w:pPr>
          </w:p>
        </w:tc>
      </w:tr>
      <w:tr w:rsidR="006E502B" w:rsidRPr="009F55B4" w14:paraId="0739B632" w14:textId="77777777" w:rsidTr="006E2BA2">
        <w:tc>
          <w:tcPr>
            <w:tcW w:w="2060" w:type="dxa"/>
            <w:tcBorders>
              <w:top w:val="nil"/>
              <w:left w:val="nil"/>
              <w:bottom w:val="nil"/>
              <w:right w:val="single" w:sz="12" w:space="0" w:color="000000"/>
            </w:tcBorders>
            <w:hideMark/>
          </w:tcPr>
          <w:p w14:paraId="0C80053C" w14:textId="77777777" w:rsidR="006E502B" w:rsidRPr="009F55B4" w:rsidRDefault="006E502B" w:rsidP="006E2BA2">
            <w:pPr>
              <w:ind w:right="10"/>
              <w:rPr>
                <w:rFonts w:cs="Arial"/>
                <w:b/>
              </w:rPr>
            </w:pPr>
            <w:bookmarkStart w:id="123" w:name="_Toc393737151"/>
            <w:r w:rsidRPr="009F55B4">
              <w:rPr>
                <w:rFonts w:cs="Arial"/>
                <w:b/>
              </w:rPr>
              <w:t>Population</w:t>
            </w:r>
            <w:bookmarkEnd w:id="123"/>
          </w:p>
        </w:tc>
        <w:tc>
          <w:tcPr>
            <w:tcW w:w="4050" w:type="dxa"/>
            <w:hideMark/>
          </w:tcPr>
          <w:p w14:paraId="26558DD0" w14:textId="77777777" w:rsidR="006E502B" w:rsidRPr="009F55B4" w:rsidRDefault="006E502B" w:rsidP="006E2BA2">
            <w:pPr>
              <w:ind w:right="370"/>
              <w:rPr>
                <w:rFonts w:cs="Arial"/>
              </w:rPr>
            </w:pPr>
            <w:bookmarkStart w:id="124" w:name="_Toc393737152"/>
            <w:r w:rsidRPr="009F55B4">
              <w:rPr>
                <w:rFonts w:cs="Arial"/>
              </w:rPr>
              <w:t>Many (the larger group)</w:t>
            </w:r>
            <w:bookmarkEnd w:id="124"/>
          </w:p>
        </w:tc>
        <w:tc>
          <w:tcPr>
            <w:tcW w:w="3600" w:type="dxa"/>
          </w:tcPr>
          <w:p w14:paraId="3B2E3530" w14:textId="77777777" w:rsidR="006E502B" w:rsidRPr="009F55B4" w:rsidRDefault="006E502B" w:rsidP="006E2BA2">
            <w:pPr>
              <w:ind w:right="280"/>
              <w:rPr>
                <w:rFonts w:cs="Arial"/>
              </w:rPr>
            </w:pPr>
            <w:bookmarkStart w:id="125" w:name="_Toc393737153"/>
            <w:r w:rsidRPr="009F55B4">
              <w:rPr>
                <w:rFonts w:cs="Arial"/>
              </w:rPr>
              <w:t>Few (a subset of the Levites, Josh. 21:4)</w:t>
            </w:r>
            <w:bookmarkEnd w:id="125"/>
          </w:p>
          <w:p w14:paraId="76BB36FE" w14:textId="77777777" w:rsidR="006E502B" w:rsidRPr="009F55B4" w:rsidRDefault="006E502B" w:rsidP="006E2BA2">
            <w:pPr>
              <w:ind w:right="280"/>
              <w:rPr>
                <w:rFonts w:cs="Arial"/>
              </w:rPr>
            </w:pPr>
          </w:p>
        </w:tc>
      </w:tr>
      <w:tr w:rsidR="006E502B" w:rsidRPr="009F55B4" w14:paraId="2936AE0E" w14:textId="77777777" w:rsidTr="006E2BA2">
        <w:tc>
          <w:tcPr>
            <w:tcW w:w="2060" w:type="dxa"/>
            <w:tcBorders>
              <w:top w:val="nil"/>
              <w:left w:val="nil"/>
              <w:bottom w:val="nil"/>
              <w:right w:val="single" w:sz="12" w:space="0" w:color="000000"/>
            </w:tcBorders>
            <w:hideMark/>
          </w:tcPr>
          <w:p w14:paraId="4C0F62D2" w14:textId="77777777" w:rsidR="006E502B" w:rsidRPr="009F55B4" w:rsidRDefault="006E502B" w:rsidP="006E2BA2">
            <w:pPr>
              <w:ind w:right="10"/>
              <w:rPr>
                <w:rFonts w:cs="Arial"/>
                <w:b/>
              </w:rPr>
            </w:pPr>
            <w:bookmarkStart w:id="126" w:name="_Toc393737154"/>
            <w:r w:rsidRPr="009F55B4">
              <w:rPr>
                <w:rFonts w:cs="Arial"/>
                <w:b/>
              </w:rPr>
              <w:t>Role</w:t>
            </w:r>
            <w:bookmarkEnd w:id="126"/>
          </w:p>
        </w:tc>
        <w:tc>
          <w:tcPr>
            <w:tcW w:w="4050" w:type="dxa"/>
          </w:tcPr>
          <w:p w14:paraId="054EF725" w14:textId="77777777" w:rsidR="006E502B" w:rsidRPr="009F55B4" w:rsidRDefault="006E502B" w:rsidP="006E2BA2">
            <w:pPr>
              <w:ind w:right="370"/>
              <w:rPr>
                <w:rFonts w:cs="Arial"/>
              </w:rPr>
            </w:pPr>
            <w:bookmarkStart w:id="127" w:name="_Toc393737155"/>
            <w:r w:rsidRPr="009F55B4">
              <w:rPr>
                <w:rFonts w:cs="Arial"/>
              </w:rPr>
              <w:t>Assisted priests (1 Chron. 23:28) and supervised religious activities permitted outside of the sanctuary: teaching (Deut. 33:10a</w:t>
            </w:r>
            <w:bookmarkEnd w:id="127"/>
            <w:r w:rsidRPr="009F55B4">
              <w:rPr>
                <w:rFonts w:cs="Arial"/>
              </w:rPr>
              <w:t>), singing (1 Chron. 15:16-24), leading worship (1 Chron 16:4-6; 23:5), officials, administration, judges &amp; gatekeepers (1 Chron. 23:4-5)</w:t>
            </w:r>
          </w:p>
          <w:p w14:paraId="416C0CA6" w14:textId="77777777" w:rsidR="006E502B" w:rsidRPr="009F55B4" w:rsidRDefault="006E502B" w:rsidP="006E2BA2">
            <w:pPr>
              <w:ind w:right="370"/>
              <w:rPr>
                <w:rFonts w:cs="Arial"/>
              </w:rPr>
            </w:pPr>
          </w:p>
        </w:tc>
        <w:tc>
          <w:tcPr>
            <w:tcW w:w="3600" w:type="dxa"/>
            <w:hideMark/>
          </w:tcPr>
          <w:p w14:paraId="692E1DB6" w14:textId="77777777" w:rsidR="006E502B" w:rsidRPr="009F55B4" w:rsidRDefault="006E502B" w:rsidP="006E2BA2">
            <w:pPr>
              <w:ind w:right="280"/>
              <w:rPr>
                <w:rFonts w:cs="Arial"/>
              </w:rPr>
            </w:pPr>
            <w:bookmarkStart w:id="128" w:name="_Toc393737156"/>
            <w:r w:rsidRPr="009F55B4">
              <w:rPr>
                <w:rFonts w:cs="Arial"/>
              </w:rPr>
              <w:t>Mediators between God and Israel</w:t>
            </w:r>
            <w:bookmarkEnd w:id="128"/>
            <w:r w:rsidRPr="009F55B4">
              <w:rPr>
                <w:rFonts w:cs="Arial"/>
              </w:rPr>
              <w:t xml:space="preserve"> whom David made into 24 divisions (1 Chron. 24:3-4), each which served two weeks annually so that their service would gradually move around the calendar (BKC, 1:613); taught God’s Word (Mal. 2:7)</w:t>
            </w:r>
          </w:p>
        </w:tc>
      </w:tr>
      <w:tr w:rsidR="006E502B" w:rsidRPr="009F55B4" w14:paraId="503F828B" w14:textId="77777777" w:rsidTr="006E2BA2">
        <w:tc>
          <w:tcPr>
            <w:tcW w:w="2060" w:type="dxa"/>
            <w:tcBorders>
              <w:top w:val="nil"/>
              <w:left w:val="nil"/>
              <w:bottom w:val="nil"/>
              <w:right w:val="single" w:sz="12" w:space="0" w:color="000000"/>
            </w:tcBorders>
            <w:hideMark/>
          </w:tcPr>
          <w:p w14:paraId="31C007E2" w14:textId="77777777" w:rsidR="006E502B" w:rsidRPr="009F55B4" w:rsidRDefault="006E502B" w:rsidP="006E2BA2">
            <w:pPr>
              <w:ind w:right="10"/>
              <w:rPr>
                <w:rFonts w:cs="Arial"/>
                <w:b/>
              </w:rPr>
            </w:pPr>
            <w:bookmarkStart w:id="129" w:name="_Toc393737157"/>
            <w:r w:rsidRPr="009F55B4">
              <w:rPr>
                <w:rFonts w:cs="Arial"/>
                <w:b/>
              </w:rPr>
              <w:t>Sacrificial Role</w:t>
            </w:r>
            <w:bookmarkEnd w:id="129"/>
          </w:p>
        </w:tc>
        <w:tc>
          <w:tcPr>
            <w:tcW w:w="4050" w:type="dxa"/>
          </w:tcPr>
          <w:p w14:paraId="2EFB36CE" w14:textId="77777777" w:rsidR="006E502B" w:rsidRPr="009F55B4" w:rsidRDefault="006E502B" w:rsidP="006E2BA2">
            <w:pPr>
              <w:ind w:right="370"/>
              <w:rPr>
                <w:rFonts w:cs="Arial"/>
              </w:rPr>
            </w:pPr>
            <w:bookmarkStart w:id="130" w:name="_Toc393737158"/>
            <w:r w:rsidRPr="009F55B4">
              <w:rPr>
                <w:rFonts w:cs="Arial"/>
              </w:rPr>
              <w:t>Didn’t offer sacrifices</w:t>
            </w:r>
            <w:bookmarkEnd w:id="130"/>
            <w:r w:rsidRPr="009F55B4">
              <w:rPr>
                <w:rFonts w:cs="Arial"/>
              </w:rPr>
              <w:t xml:space="preserve"> though they did offer incense (Deut. 33:10b)</w:t>
            </w:r>
          </w:p>
          <w:p w14:paraId="76723E2C" w14:textId="77777777" w:rsidR="006E502B" w:rsidRPr="009F55B4" w:rsidRDefault="006E502B" w:rsidP="006E2BA2">
            <w:pPr>
              <w:ind w:right="370"/>
              <w:rPr>
                <w:rFonts w:cs="Arial"/>
              </w:rPr>
            </w:pPr>
          </w:p>
        </w:tc>
        <w:tc>
          <w:tcPr>
            <w:tcW w:w="3600" w:type="dxa"/>
          </w:tcPr>
          <w:p w14:paraId="17C806D0" w14:textId="77777777" w:rsidR="006E502B" w:rsidRPr="009F55B4" w:rsidRDefault="006E502B" w:rsidP="006E2BA2">
            <w:pPr>
              <w:ind w:right="280"/>
              <w:rPr>
                <w:rFonts w:cs="Arial"/>
              </w:rPr>
            </w:pPr>
            <w:bookmarkStart w:id="131" w:name="_Toc393737159"/>
            <w:r w:rsidRPr="009F55B4">
              <w:rPr>
                <w:rFonts w:cs="Arial"/>
              </w:rPr>
              <w:t>Offered sacrifices</w:t>
            </w:r>
            <w:bookmarkEnd w:id="131"/>
            <w:r w:rsidRPr="009F55B4">
              <w:rPr>
                <w:rFonts w:cs="Arial"/>
              </w:rPr>
              <w:t xml:space="preserve"> (Deut. 33:10b)</w:t>
            </w:r>
          </w:p>
          <w:p w14:paraId="6FBA1188" w14:textId="77777777" w:rsidR="006E502B" w:rsidRPr="009F55B4" w:rsidRDefault="006E502B" w:rsidP="006E2BA2">
            <w:pPr>
              <w:ind w:right="280"/>
              <w:rPr>
                <w:rFonts w:cs="Arial"/>
              </w:rPr>
            </w:pPr>
          </w:p>
        </w:tc>
      </w:tr>
      <w:tr w:rsidR="006E502B" w:rsidRPr="009F55B4" w14:paraId="5389AE0E" w14:textId="77777777" w:rsidTr="006E2BA2">
        <w:tc>
          <w:tcPr>
            <w:tcW w:w="2060" w:type="dxa"/>
            <w:tcBorders>
              <w:top w:val="nil"/>
              <w:left w:val="nil"/>
              <w:bottom w:val="nil"/>
              <w:right w:val="single" w:sz="12" w:space="0" w:color="000000"/>
            </w:tcBorders>
            <w:hideMark/>
          </w:tcPr>
          <w:p w14:paraId="2F7FFD51" w14:textId="77777777" w:rsidR="006E502B" w:rsidRPr="009F55B4" w:rsidRDefault="006E502B" w:rsidP="006E2BA2">
            <w:pPr>
              <w:ind w:right="10"/>
              <w:rPr>
                <w:rFonts w:cs="Arial"/>
                <w:b/>
              </w:rPr>
            </w:pPr>
            <w:bookmarkStart w:id="132" w:name="_Toc393737160"/>
            <w:r w:rsidRPr="009F55B4">
              <w:rPr>
                <w:rFonts w:cs="Arial"/>
                <w:b/>
              </w:rPr>
              <w:t>Location of Homes</w:t>
            </w:r>
            <w:bookmarkEnd w:id="132"/>
          </w:p>
        </w:tc>
        <w:tc>
          <w:tcPr>
            <w:tcW w:w="4050" w:type="dxa"/>
            <w:hideMark/>
          </w:tcPr>
          <w:p w14:paraId="5C25D8B4" w14:textId="77777777" w:rsidR="006E502B" w:rsidRPr="009F55B4" w:rsidRDefault="006E502B" w:rsidP="006E2BA2">
            <w:pPr>
              <w:ind w:right="370"/>
              <w:rPr>
                <w:rFonts w:cs="Arial"/>
              </w:rPr>
            </w:pPr>
            <w:bookmarkStart w:id="133" w:name="_Toc393737161"/>
            <w:r w:rsidRPr="009F55B4">
              <w:rPr>
                <w:rFonts w:cs="Arial"/>
              </w:rPr>
              <w:t>Extensive–in 35 cities throughout the tribes in the central, northern, and eastern parts of Israel</w:t>
            </w:r>
            <w:bookmarkEnd w:id="133"/>
            <w:r w:rsidRPr="009F55B4">
              <w:rPr>
                <w:rFonts w:cs="Arial"/>
              </w:rPr>
              <w:t xml:space="preserve"> (Josh. 21:5-8)</w:t>
            </w:r>
          </w:p>
        </w:tc>
        <w:tc>
          <w:tcPr>
            <w:tcW w:w="3600" w:type="dxa"/>
            <w:hideMark/>
          </w:tcPr>
          <w:p w14:paraId="32F747C9" w14:textId="77777777" w:rsidR="006E502B" w:rsidRPr="009F55B4" w:rsidRDefault="006E502B" w:rsidP="006E2BA2">
            <w:pPr>
              <w:ind w:right="280"/>
              <w:rPr>
                <w:rFonts w:cs="Arial"/>
              </w:rPr>
            </w:pPr>
            <w:bookmarkStart w:id="134" w:name="_Toc393737162"/>
            <w:r w:rsidRPr="009F55B4">
              <w:rPr>
                <w:rFonts w:cs="Arial"/>
              </w:rPr>
              <w:t>Limited to 13 cities in the southern territories of Judah, Simeon, and Benjamin which were near the temple (Josh. 21:4, 9-13)</w:t>
            </w:r>
            <w:bookmarkEnd w:id="134"/>
          </w:p>
        </w:tc>
      </w:tr>
      <w:tr w:rsidR="006E502B" w:rsidRPr="009F55B4" w14:paraId="4245E8EE" w14:textId="77777777" w:rsidTr="006E2BA2">
        <w:tc>
          <w:tcPr>
            <w:tcW w:w="2060" w:type="dxa"/>
            <w:tcBorders>
              <w:top w:val="nil"/>
              <w:left w:val="nil"/>
              <w:bottom w:val="nil"/>
              <w:right w:val="single" w:sz="12" w:space="0" w:color="000000"/>
            </w:tcBorders>
          </w:tcPr>
          <w:p w14:paraId="63E7263A" w14:textId="77777777" w:rsidR="006E502B" w:rsidRPr="009F55B4" w:rsidRDefault="006E502B" w:rsidP="006E2BA2">
            <w:pPr>
              <w:ind w:right="10"/>
              <w:rPr>
                <w:rFonts w:cs="Arial"/>
                <w:b/>
                <w:sz w:val="20"/>
              </w:rPr>
            </w:pPr>
          </w:p>
        </w:tc>
        <w:tc>
          <w:tcPr>
            <w:tcW w:w="4050" w:type="dxa"/>
          </w:tcPr>
          <w:p w14:paraId="35B2626D" w14:textId="77777777" w:rsidR="006E502B" w:rsidRPr="009F55B4" w:rsidRDefault="006E502B" w:rsidP="006E2BA2">
            <w:pPr>
              <w:ind w:right="370"/>
              <w:rPr>
                <w:rFonts w:cs="Arial"/>
                <w:sz w:val="20"/>
              </w:rPr>
            </w:pPr>
          </w:p>
        </w:tc>
        <w:tc>
          <w:tcPr>
            <w:tcW w:w="3600" w:type="dxa"/>
          </w:tcPr>
          <w:p w14:paraId="1776C3E5" w14:textId="77777777" w:rsidR="006E502B" w:rsidRPr="009F55B4" w:rsidRDefault="006E502B" w:rsidP="006E2BA2">
            <w:pPr>
              <w:ind w:right="280"/>
              <w:rPr>
                <w:rFonts w:cs="Arial"/>
                <w:sz w:val="20"/>
              </w:rPr>
            </w:pPr>
          </w:p>
        </w:tc>
      </w:tr>
    </w:tbl>
    <w:p w14:paraId="0F05C9E8" w14:textId="77777777" w:rsidR="006E502B" w:rsidRPr="009F55B4" w:rsidRDefault="006E502B" w:rsidP="006E502B">
      <w:pPr>
        <w:ind w:right="-385"/>
        <w:jc w:val="center"/>
        <w:rPr>
          <w:rFonts w:cs="Arial"/>
          <w:sz w:val="20"/>
        </w:rPr>
      </w:pPr>
    </w:p>
    <w:p w14:paraId="6C1F7BC8" w14:textId="77777777" w:rsidR="006E502B" w:rsidRPr="009F55B4" w:rsidRDefault="006E502B" w:rsidP="006E502B">
      <w:pPr>
        <w:ind w:right="-385"/>
        <w:jc w:val="center"/>
        <w:outlineLvl w:val="0"/>
        <w:rPr>
          <w:rFonts w:cs="Arial"/>
          <w:b/>
          <w:sz w:val="32"/>
        </w:rPr>
      </w:pPr>
      <w:bookmarkStart w:id="135" w:name="_Toc393737163"/>
      <w:r w:rsidRPr="009F55B4">
        <w:rPr>
          <w:rFonts w:cs="Arial"/>
          <w:b/>
          <w:sz w:val="32"/>
        </w:rPr>
        <w:t>Abraham</w:t>
      </w:r>
      <w:bookmarkEnd w:id="135"/>
    </w:p>
    <w:p w14:paraId="0EDC91D5"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68992" behindDoc="0" locked="0" layoutInCell="0" allowOverlap="1" wp14:anchorId="1F423A2B" wp14:editId="4ABE4A47">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E4msECAADSBQAADgAAAGRycy9lMm9Eb2MueG1srFRdb9sgFH2ftP+AeHdtx86HrTpT6yR76bZq&#10;7bRnYnCMhsECEqea9t93wYm7tHuYpvoB+cLlcO65B64/HFuBDkwbrmSB46sIIyYrRbncFfjb4yZY&#10;YGQskZQIJVmBn5jBH5bv3133Xc4mqlGCMo0ARJq87wrcWNvlYWiqhrXEXKmOSVislW6JhVDvQqpJ&#10;D+itCCdRNAt7pWmnVcWMgdnVsIiXHr+uWWW/1LVhFokCAzfrR+3HrRvD5TXJd5p0Da9ONMh/sGgJ&#10;l3DoCLUilqC95q+gWl5pZVRtryrVhqquecV8DVBNHL2o5qEhHfO1gDimG2UybwdbfT7ca8RpgRfQ&#10;KUla6NEdlwxlXpu+MzmklPJeu+qqo3zo7lT1wyCpyobIHfMcH5862Bc7NcOLLS4wHZyw7T8pCjlk&#10;b5UX6ljr1kGCBOjo+/E09oMdLapgcpZMMapgPpnNkmzq4Ul+3tlpYz8y1SL3U2ABrD0yOdwZ65iQ&#10;/JziDpJqw4Xw/RYS9QWeTNMo8juMEpy6VZdn9G5bCo0OxFkGPhBmQLtI02ovqUdrGKFrSZH1Ikiw&#10;OXbwYoeRYHApTDu4zBIunvOs5iCf+GsuMBfScWHewUM5EB0t/Pp5EMi762cWZevFepEG6WS2DtKI&#10;0uBmU6bBbBPPp6tkVZar+JcrMk7zhlPKpKvz7PQ4/Tcnne7c4NHR66Oi4SW6lx7IXjK92UyjeZos&#10;gvl8mgRpwqLgdrEpg5syns3m69vydv2C6dpXb96G7CilY6X2lumHhvZoK/b6KwH7g9fADYhy56Vk&#10;EWWZC+ClmMydCWCJiB10s7IaI63sd24b733nWof5yjcncxHRNWRw0zzNstFMg828ViOdQblz0100&#10;tu0kxrO2YJKzIfydc9fMPXsm3yr6dK+dZ10ED4ffdHrk3Mv0Z+yznp/i5W8AAAD//wMAUEsDBBQA&#10;BgAIAAAAIQCBfGYD3gAAAAkBAAAPAAAAZHJzL2Rvd25yZXYueG1sTI9BT8MwDIXvSPyHyEjcWDo0&#10;daU0nRCI04RgoxduWeM1FY1TJdla+PWYE9xsv6fn71Wb2Q3ijCH2nhQsFxkIpNabnjoFzfvzTQEi&#10;Jk1GD55QwRdG2NSXF5UujZ9oh+d96gSHUCy1ApvSWEoZW4tOx4UfkVg7+uB04jV00gQ9cbgb5G2W&#10;5dLpnviD1SM+Wmw/9yen4GV+/einptk++e9i3B2z8IZ2q9T11fxwDyLhnP7M8IvP6FAz08GfyEQx&#10;KFgV65ytLCzXINjABx4OCvK7Fci6kv8b1D8AAAD//wMAUEsBAi0AFAAGAAgAAAAhAOSZw8D7AAAA&#10;4QEAABMAAAAAAAAAAAAAAAAAAAAAAFtDb250ZW50X1R5cGVzXS54bWxQSwECLQAUAAYACAAAACEA&#10;I7Jq4dcAAACUAQAACwAAAAAAAAAAAAAAAAAsAQAAX3JlbHMvLnJlbHNQSwECLQAUAAYACAAAACEA&#10;zFE4msECAADSBQAADgAAAAAAAAAAAAAAAAAsAgAAZHJzL2Uyb0RvYy54bWxQSwECLQAUAAYACAAA&#10;ACEAgXxmA94AAAAJAQAADwAAAAAAAAAAAAAAAAAZ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3ED35AB1" w14:textId="77777777" w:rsidR="006E502B" w:rsidRPr="009F55B4" w:rsidRDefault="006E502B" w:rsidP="006E502B">
      <w:pPr>
        <w:ind w:right="-385"/>
        <w:jc w:val="center"/>
        <w:rPr>
          <w:rFonts w:cs="Arial"/>
          <w:b/>
          <w:sz w:val="32"/>
        </w:rPr>
      </w:pPr>
    </w:p>
    <w:p w14:paraId="4D4B08A0" w14:textId="77777777" w:rsidR="006E502B" w:rsidRPr="009F55B4" w:rsidRDefault="006E502B" w:rsidP="006E502B">
      <w:pPr>
        <w:ind w:right="-385"/>
        <w:jc w:val="center"/>
        <w:outlineLvl w:val="0"/>
        <w:rPr>
          <w:rFonts w:cs="Arial"/>
          <w:b/>
          <w:sz w:val="32"/>
        </w:rPr>
      </w:pPr>
      <w:bookmarkStart w:id="136" w:name="_Toc393737164"/>
      <w:r w:rsidRPr="009F55B4">
        <w:rPr>
          <w:rFonts w:cs="Arial"/>
          <w:b/>
          <w:sz w:val="32"/>
        </w:rPr>
        <w:t>Isaac</w:t>
      </w:r>
      <w:bookmarkEnd w:id="136"/>
    </w:p>
    <w:p w14:paraId="5296B12C"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0016" behindDoc="0" locked="0" layoutInCell="0" allowOverlap="1" wp14:anchorId="01346AA7" wp14:editId="52EC2883">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6iY8ICAADSBQAADgAAAGRycy9lMm9Eb2MueG1srFTLbtswELwX6D8QvCuSLFkvRC4S2e4lbYMm&#10;Rc+0SFlCKVIgactB0X/vkraVOumhKOKDYJK7w9nZWV5/OPQc7ZnSnRQlDq8CjJioJe3EtsTfHtde&#10;hpE2RFDCpWAlfmIaf1i8f3c9DgWbyVZyyhQCEKGLcShxa8xQ+L6uW9YTfSUHJuCwkaonBpZq61NF&#10;RkDvuT8LgsQfpaKDkjXTGnaXx0O8cPhNw2rzpWk0M4iXGLgZ91Xuu7Fff3FNiq0iQ9vVJxrkP1j0&#10;pBNw6QS1JIagnepeQfVdraSWjbmqZe/Lpulq5mqAasLgRTUPLRmYqwXE0cMkk3472Prz/l6hjpY4&#10;SzESpIce3XWCoXxmtRkHXUBIJe6Vra4+iIfhTtY/NBKyaonYMsfx8WmAvNBm+BcpdqEHuGEzfpIU&#10;YsjOSCfUoVG9hQQJ0MH142nqBzsYVMNmEs0xqmE/SpIonzt4UpwzB6XNRyZ7ZP+UmANrh0z2d9pY&#10;JqQ4h9iLhFx3nLt+c4HGEs/mcRC4DC15R+2pjdNqu6m4QntiLQO/LDtdfBGm5E5Qh9YyQleCIuNE&#10;EGBzbOH5FiPOYCh0b/NJYUjHn+OM6kA+/tdYYM6FTWHOwcdyYHUw8Nftg0DOXT/zIF9lqyz24lmy&#10;8uKAUu9mXcVesg7T+TJaVtUy/GWLDOOi7ShlwtZ5dnoY/5uTTjN39Ojk9UlR/xLdSQ9kL5nerOdB&#10;GkeZl6bzyIsjFni32brybqowSdLVbXW7esF05arXb0N2ktKykjvD1ENLR7ThO/WVgP3Ba+AGRDvr&#10;pSgL8twu4KWYpdYEcET4FrpZG4WRkuZ7Z1rnfetai/nKNydzET605OimNM7zyUxHmzmtJjpH5c5N&#10;t6upbScxnrUFk5wN4WbOjtlxYDeSPt0rOwF2/ODhcEmnR86+TH+uXdTzU7z4DQAA//8DAFBLAwQU&#10;AAYACAAAACEA+e7fs90AAAAIAQAADwAAAGRycy9kb3ducmV2LnhtbEyPwU7DMBBE70j8g7VI3KgD&#10;hTQKcSoE4lQhaMmFmxtv44h4HdluE/h6lhOcVqMZzb6p1rMbxAlD7D0puF5kIJBab3rqFDTvz1cF&#10;iJg0GT14QgVfGGFdn59VujR+oi2edqkTXEKx1ApsSmMpZWwtOh0XfkRi7+CD04ll6KQJeuJyN8ib&#10;LMul0z3xB6tHfLTYfu6OTsHL/PrRT02zefLfxbg9ZOEN7Uapy4v54R5Ewjn9heEXn9GhZqa9P5KJ&#10;YlBwW6xyjiq448M+6xWIvYJ8uQRZV/L/gPoHAAD//wMAUEsBAi0AFAAGAAgAAAAhAOSZw8D7AAAA&#10;4QEAABMAAAAAAAAAAAAAAAAAAAAAAFtDb250ZW50X1R5cGVzXS54bWxQSwECLQAUAAYACAAAACEA&#10;I7Jq4dcAAACUAQAACwAAAAAAAAAAAAAAAAAsAQAAX3JlbHMvLnJlbHNQSwECLQAUAAYACAAAACEA&#10;j96iY8ICAADSBQAADgAAAAAAAAAAAAAAAAAsAgAAZHJzL2Uyb0RvYy54bWxQSwECLQAUAAYACAAA&#10;ACEA+e7fs90AAAAIAQAADwAAAAAAAAAAAAAAAAAa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7A17D706" w14:textId="77777777" w:rsidR="006E502B" w:rsidRPr="009F55B4" w:rsidRDefault="006E502B" w:rsidP="006E502B">
      <w:pPr>
        <w:ind w:right="-385"/>
        <w:jc w:val="center"/>
        <w:rPr>
          <w:rFonts w:cs="Arial"/>
          <w:b/>
          <w:sz w:val="32"/>
        </w:rPr>
      </w:pPr>
    </w:p>
    <w:p w14:paraId="7FA0EC8C" w14:textId="77777777" w:rsidR="006E502B" w:rsidRPr="009F55B4" w:rsidRDefault="006E502B" w:rsidP="006E502B">
      <w:pPr>
        <w:ind w:right="-385"/>
        <w:jc w:val="center"/>
        <w:outlineLvl w:val="0"/>
        <w:rPr>
          <w:rFonts w:cs="Arial"/>
          <w:b/>
          <w:sz w:val="32"/>
        </w:rPr>
      </w:pPr>
      <w:bookmarkStart w:id="137" w:name="_Toc393737165"/>
      <w:r w:rsidRPr="009F55B4">
        <w:rPr>
          <w:rFonts w:cs="Arial"/>
          <w:b/>
          <w:sz w:val="32"/>
        </w:rPr>
        <w:t>Jacob</w:t>
      </w:r>
      <w:bookmarkEnd w:id="137"/>
    </w:p>
    <w:p w14:paraId="5B9FC24D"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1040" behindDoc="0" locked="0" layoutInCell="0" allowOverlap="1" wp14:anchorId="48DB0AFF" wp14:editId="1641C30A">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IKcICAADSBQAADgAAAGRycy9lMm9Eb2MueG1srFTLbtswELwX6D8QvCuSLFmWhMhFItu9pG3Q&#10;pOiZFimLKEUKJP0Iiv57l7St1EkPRREfBJPcHc7OzvL6w6EXaMe04UpWOL6KMGKyUZTLTYW/Pa6C&#10;HCNjiaREKMkq/MQM/jB//+56P5RsojolKNMIQKQp90OFO2uHMgxN07GemCs1MAmHrdI9sbDUm5Bq&#10;sgf0XoSTKMrCvdJ00KphxsDu4niI5x6/bVljv7StYRaJCgM367/af9fuG86vSbnRZOh4c6JB/oNF&#10;T7iES0eoBbEEbTV/BdXzRiujWnvVqD5Ubcsb5muAauLoRTUPHRmYrwXEMcMok3k72Obz7l4jTiuc&#10;ZxhJ0kOP7rhkqEidNvvBlBBSy3vtqmsO8mG4U80Pg6SqOyI3zHN8fBogL3YZ4UWKW5gBbljvPykK&#10;MWRrlRfq0OreQYIE6OD78TT2gx0samAzS6YYNbCfZFlSTD08Kc+Zgzb2I1M9cn8qLIC1Rya7O2Md&#10;E1KeQ9xFUq24EL7fQqJ9hSfTNIp8hlGCU3fq4ozerGuh0Y44y8Avz08XX4RptZXUo3WM0KWkyHoR&#10;JNgcO3ixwUgwGArTu3xSWsLFc5zVHOQTf40F5kK6FOYdfCwHVgcLf/0+COTd9bOIimW+zNMgnWTL&#10;II0oDW5WdRpkq3g2XSSLul7Ev1yRcVp2nFImXZ1np8fpvznpNHNHj45eHxUNL9G99ED2kunNahrN&#10;0iQPZrNpEqQJi4LbfFUHN3WcZbPlbX27fMF06as3b0N2lNKxUlvL9ENH92gttvorAfuD18ANiHLn&#10;pSSPisIt4KWYzJwJ4IiIDXSzsRojrex3bjvvfedah/nKNydzETF05OimWVoUo5mONvNajXSOyp2b&#10;7lZj205iPGsLJjkbws+cG7PjwK4VfbrXbgLc+MHD4ZNOj5x7mf5c+6jnp3j+GwAA//8DAFBLAwQU&#10;AAYACAAAACEA92hgGtwAAAAIAQAADwAAAGRycy9kb3ducmV2LnhtbEyPwU7DMBBE70j8g7VI3KgD&#10;qtIQ4lQIxKlC0JILNzfexhHxOrLdJvD1LKdyfJrR7NtqPbtBnDDE3pOC20UGAqn1pqdOQfPxclOA&#10;iEmT0YMnVPCNEdb15UWlS+Mn2uJplzrBIxRLrcCmNJZSxtai03HhRyTODj44nRhDJ03QE4+7Qd5l&#10;WS6d7okvWD3ik8X2a3d0Cl7nt89+aprNs/8pxu0hC+9oN0pdX82PDyASzulchj99Voeanfb+SCaK&#10;QcGyWOVcVZDfg+CceQViz7zMQdaV/P9A/QsAAP//AwBQSwECLQAUAAYACAAAACEA5JnDwPsAAADh&#10;AQAAEwAAAAAAAAAAAAAAAAAAAAAAW0NvbnRlbnRfVHlwZXNdLnhtbFBLAQItABQABgAIAAAAIQAj&#10;smrh1wAAAJQBAAALAAAAAAAAAAAAAAAAACwBAABfcmVscy8ucmVsc1BLAQItABQABgAIAAAAIQA5&#10;SUgpwgIAANIFAAAOAAAAAAAAAAAAAAAAACwCAABkcnMvZTJvRG9jLnhtbFBLAQItABQABgAIAAAA&#10;IQD3aGAa3AAAAAgBAAAPAAAAAAAAAAAAAAAAABoFAABkcnMvZG93bnJldi54bWxQSwUGAAAAAAQA&#10;BADzAAAAIwYAAAAA&#10;" o:allowincell="f" strokecolor="#008" strokeweight="2pt">
                <v:stroke startarrowwidth="wide" startarrowlength="short" endarrow="block" endarrowwidth="wide" endarrowlength="short"/>
                <v:shadow opacity="49150f"/>
              </v:line>
            </w:pict>
          </mc:Fallback>
        </mc:AlternateContent>
      </w:r>
    </w:p>
    <w:p w14:paraId="1AEDDF2A" w14:textId="77777777" w:rsidR="006E502B" w:rsidRPr="009F55B4" w:rsidRDefault="006E502B" w:rsidP="006E502B">
      <w:pPr>
        <w:ind w:right="-385"/>
        <w:jc w:val="center"/>
        <w:rPr>
          <w:rFonts w:cs="Arial"/>
          <w:b/>
          <w:sz w:val="32"/>
        </w:rPr>
      </w:pPr>
    </w:p>
    <w:p w14:paraId="329703E8" w14:textId="77777777" w:rsidR="006E502B" w:rsidRPr="009F55B4" w:rsidRDefault="006E502B" w:rsidP="006E502B">
      <w:pPr>
        <w:ind w:left="1890" w:right="-385"/>
        <w:jc w:val="center"/>
        <w:outlineLvl w:val="0"/>
        <w:rPr>
          <w:rFonts w:cs="Arial"/>
          <w:b/>
          <w:sz w:val="32"/>
        </w:rPr>
      </w:pPr>
      <w:bookmarkStart w:id="138" w:name="_Toc393737166"/>
      <w:r w:rsidRPr="009F55B4">
        <w:rPr>
          <w:rFonts w:cs="Arial"/>
          <w:b/>
          <w:sz w:val="32"/>
        </w:rPr>
        <w:t>Reuben–Simeon–Levi–Judah– etc. (12 sons of Jacob)</w:t>
      </w:r>
      <w:bookmarkEnd w:id="138"/>
    </w:p>
    <w:p w14:paraId="667DB737" w14:textId="77777777" w:rsidR="006E502B" w:rsidRPr="009F55B4" w:rsidRDefault="006E502B" w:rsidP="006E502B">
      <w:pPr>
        <w:ind w:right="-385"/>
        <w:jc w:val="center"/>
        <w:rPr>
          <w:rFonts w:cs="Arial"/>
          <w:b/>
          <w:sz w:val="32"/>
        </w:rPr>
      </w:pPr>
      <w:r w:rsidRPr="009F55B4">
        <w:rPr>
          <w:rFonts w:cs="Arial"/>
          <w:noProof/>
        </w:rPr>
        <mc:AlternateContent>
          <mc:Choice Requires="wps">
            <w:drawing>
              <wp:anchor distT="0" distB="0" distL="114300" distR="114300" simplePos="0" relativeHeight="251672064" behindDoc="0" locked="0" layoutInCell="0" allowOverlap="1" wp14:anchorId="73E40769" wp14:editId="0DFD2A81">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kR8kCAADfBQAADgAAAGRycy9lMm9Eb2MueG1srFTLbtswELwX6D8QvCuSbFkPI3aRyHZ7SNug&#10;SdEzLVIWUYoUSNpyUPTfu6Rs5dVDUUQHQSR3R7Ozs7z8cGwFOjBtuJILHF9EGDFZKcrlboG/32+C&#10;HCNjiaREKMkW+IEZ/GH5/t1l383ZRDVKUKYRgEgz77sFbqzt5mFoqoa1xFyojkk4rJVuiYWl3oVU&#10;kx7QWxFOoigNe6Vpp1XFjIHd1XCIlx6/rlllv9a1YRaJBQZu1r+1f2/dO1xekvlOk67h1YkG+Q8W&#10;LeESfjpCrYglaK/5K6iWV1oZVduLSrWhqmteMV8DVBNHL6q5a0jHfC0gjulGmczbwVZfDrcacbrA&#10;+QwjSVro0Q2XDBWp06bvzBxCSnmrXXXVUd51N6r6aZBUZUPkjnmO9w8d5MUuI3yW4hamgz9s+8+K&#10;QgzZW+WFOta6RbXg3SeX6MBBDHT0nXkYO8OOFlWwmSbTvID+VXA0yaM0850LydzBuOROG/uRqRa5&#10;jwUWUIIHJYcbYx2txxAXLtWGC+GbLyTqAXSWRJHPMEpw6k5dnNG7bSk0OhDnH3jy3BcJJ0/DtNpL&#10;6tEaRuhaUmS9IhI8jx282GEkGEyIaQfLWcLFY5zVHLQUf40F5kI6LszbeSgHVkcLn34fNPJW+1VE&#10;xTpf50mQTNJ1kESUBlebMgnSTZzNVtNVWa7i367IOJk3nFImXZ1n28fJv9nqNICDYUfjj4qGz9G9&#10;9ED2OdOrzSzKoKdBls2mQTJlUXCdb8rgqozTNFtfl9frF0zXvnrzNmRHKR0rtbdM3zW0R1ux198I&#10;zEI6nYEbEOXOS9M8Kgq3gGtjkjkTwBERO+hmZTVGWtkf3DZ+EJxxHeYr35zMRUTXkMFNWVIUo5kG&#10;m3mtRjqDcuemu9XYtpMYj9qCSc6G8APoZm6Y3q2iD7f6PJhwi/ik043nrqmna/h+ei8v/wAAAP//&#10;AwBQSwMEFAAGAAgAAAAhADP0Z+HhAAAACAEAAA8AAABkcnMvZG93bnJldi54bWxMj09Lw0AQxe+C&#10;32EZwUuxm/6xDTGT0goFQTxYFfG2TaZJMDsbdrdt9NM7nvQ2j/d47zf5arCdOpEPrWOEyTgBRVy6&#10;quUa4fVle5OCCtFwZTrHhPBFAVbF5UVussqd+ZlOu1grKeGQGYQmxj7TOpQNWRPGricW7+C8NVGk&#10;r3XlzVnKbaenSbLQ1rQsC43p6b6h8nN3tAibp3I08rOw+fb88Paxfn/cHvwS8fpqWN+BijTEvzD8&#10;4gs6FMK0d0euguoQZulC0CPCcgpK/HmayrFHuJ3MQRe5/v9A8QMAAP//AwBQSwECLQAUAAYACAAA&#10;ACEA5JnDwPsAAADhAQAAEwAAAAAAAAAAAAAAAAAAAAAAW0NvbnRlbnRfVHlwZXNdLnhtbFBLAQIt&#10;ABQABgAIAAAAIQAjsmrh1wAAAJQBAAALAAAAAAAAAAAAAAAAACwBAABfcmVscy8ucmVsc1BLAQIt&#10;ABQABgAIAAAAIQAUiqRHyQIAAN8FAAAOAAAAAAAAAAAAAAAAACwCAABkcnMvZTJvRG9jLnhtbFBL&#10;AQItABQABgAIAAAAIQAz9Gfh4QAAAAgBAAAPAAAAAAAAAAAAAAAAACEFAABkcnMvZG93bnJldi54&#10;bWxQSwUGAAAAAAQABADzAAAALwYAAAAA&#10;" o:allowincell="f" strokecolor="#008" strokeweight="2pt">
                <v:stroke startarrowwidth="wide" startarrowlength="short" endarrow="block" endarrowwidth="wide" endarrowlength="short"/>
                <v:shadow opacity="49150f"/>
              </v:line>
            </w:pict>
          </mc:Fallback>
        </mc:AlternateContent>
      </w:r>
      <w:r w:rsidRPr="009F55B4">
        <w:rPr>
          <w:rFonts w:cs="Arial"/>
          <w:noProof/>
        </w:rPr>
        <mc:AlternateContent>
          <mc:Choice Requires="wps">
            <w:drawing>
              <wp:anchor distT="0" distB="0" distL="114300" distR="114300" simplePos="0" relativeHeight="251673088" behindDoc="0" locked="0" layoutInCell="0" allowOverlap="1" wp14:anchorId="445444F2" wp14:editId="6FE5C696">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17sMCAADVBQAADgAAAGRycy9lMm9Eb2MueG1srFTRbtsgFH2ftH9AvLu2Eyd2rCZV6yR76bZq&#10;7bRnYnCMhsECEiea9u+74MRt2j1MU/2ADFwO5557Ltc3h0agPdOGKznH8VWEEZOlolxu5/j70zrI&#10;MDKWSEqEkmyOj8zgm8XHD9ddm7ORqpWgTCMAkSbv2jmurW3zMDRlzRpirlTLJGxWSjfEwlRvQ6pJ&#10;B+iNCEdRNA07pWmrVcmMgdVlv4kXHr+qWGm/VpVhFok5Bm7Wj9qPGzeGi2uSbzVpa16eaJD/YNEQ&#10;LuHSAWpJLEE7zd9ANbzUyqjKXpWqCVVV8ZL5HCCbOHqVzWNNWuZzAXFMO8hk3g+2/LJ/0IjTOc4S&#10;jCRpoEb3XDI0y5w2XWtyCCnkg3bZlQf52N6r8qdBUhU1kVvmOT4dWzgXuxPhxRE3MS3csOk+Kwox&#10;ZGeVF+pQ6cZBggTo4OtxHOrBDhaVsDhNojSeYFTC1ihNZpOJv4Hk58OtNvYTUw1yP3MsgLgHJ/t7&#10;Yx0Zkp9D3F1SrbkQvuRCog5AJ0kU+RNGCU7droszersphEZ74lwDX+bFALSLMK12knq0mhG6khRZ&#10;r4MEp2MHL7YYCQZ9YZreaJZw8RxnNQcFxV9j4S4hHRfmTdynA7ODhV+/Dhp5g/2aRbNVtsqSIBlN&#10;V0ESURrcroskmK7jdLIcL4tiGf92ScZJXnNKmXR5ns0eJ/9mplPb9TYd7D4oGl6ie+mB7CXT2/Uk&#10;SpNxFqTpZBwkYxYFd9m6CG6LeDpNV3fF3eoV05XP3rwP2UFKx0rtLNOPNe3QRuz0NwIdMB1PwA2I&#10;cuelcRbNZm4Cj8UodSaALSK2UM3Saoy0sj+4rb39nXEd5hvfnMxFRFuT3k3g4r6znJl6m3mtBjq9&#10;cueiu9lQtpMYz9oCxtkQvu1cp/U9u1H0+KDP7Qhvhz90eufc4/RyDv8vX+PFHwAAAP//AwBQSwME&#10;FAAGAAgAAAAhAFuQWs7eAAAACAEAAA8AAABkcnMvZG93bnJldi54bWxMj8FOwzAQRO9I/IO1SNyo&#10;E9QWK8SpEIhThaAlF25uvI0j4nUUu03g61lOcJvVjGbelpvZ9+KMY+wCacgXGQikJtiOWg31+/ON&#10;AhGTIWv6QKjhCyNsqsuL0hQ2TLTD8z61gksoFkaDS2kopIyNQ2/iIgxI7B3D6E3ic2ylHc3E5b6X&#10;t1m2lt50xAvODPjosPncn7yGl/n1o5vqevsUvtWwO2bjG7qt1tdX88M9iIRz+gvDLz6jQ8VMh3Ai&#10;G0WvYanu1hzVoHIQ7K+UWoE4sMiXIKtS/n+g+gEAAP//AwBQSwECLQAUAAYACAAAACEA5JnDwPsA&#10;AADhAQAAEwAAAAAAAAAAAAAAAAAAAAAAW0NvbnRlbnRfVHlwZXNdLnhtbFBLAQItABQABgAIAAAA&#10;IQAjsmrh1wAAAJQBAAALAAAAAAAAAAAAAAAAACwBAABfcmVscy8ucmVsc1BLAQItABQABgAIAAAA&#10;IQA58zXuwwIAANUFAAAOAAAAAAAAAAAAAAAAACwCAABkcnMvZTJvRG9jLnhtbFBLAQItABQABgAI&#10;AAAAIQBbkFrO3gAAAAgBAAAPAAAAAAAAAAAAAAAAABsFAABkcnMvZG93bnJldi54bWxQSwUGAAAA&#10;AAQABADzAAAAJgYAAAAA&#10;" o:allowincell="f" strokecolor="#008" strokeweight="2pt">
                <v:stroke startarrowwidth="wide" startarrowlength="short" endarrow="block" endarrowwidth="wide" endarrowlength="short"/>
                <v:shadow opacity="49150f"/>
              </v:line>
            </w:pict>
          </mc:Fallback>
        </mc:AlternateContent>
      </w:r>
    </w:p>
    <w:p w14:paraId="7FEAB44F" w14:textId="77777777" w:rsidR="006E502B" w:rsidRPr="009F55B4" w:rsidRDefault="006E502B" w:rsidP="006E502B">
      <w:pPr>
        <w:ind w:right="-385"/>
        <w:jc w:val="center"/>
        <w:rPr>
          <w:rFonts w:cs="Arial"/>
          <w:b/>
          <w:sz w:val="32"/>
        </w:rPr>
      </w:pPr>
    </w:p>
    <w:p w14:paraId="6A143A26" w14:textId="77777777" w:rsidR="006E502B" w:rsidRPr="009F55B4" w:rsidRDefault="006E502B" w:rsidP="006E502B">
      <w:pPr>
        <w:tabs>
          <w:tab w:val="center" w:pos="3780"/>
          <w:tab w:val="center" w:pos="5940"/>
        </w:tabs>
        <w:ind w:right="-385"/>
        <w:rPr>
          <w:rFonts w:cs="Arial"/>
          <w:b/>
          <w:sz w:val="32"/>
        </w:rPr>
      </w:pPr>
      <w:r w:rsidRPr="009F55B4">
        <w:rPr>
          <w:rFonts w:cs="Arial"/>
          <w:b/>
          <w:sz w:val="32"/>
        </w:rPr>
        <w:tab/>
      </w:r>
      <w:bookmarkStart w:id="139" w:name="_Toc393737167"/>
      <w:r w:rsidRPr="009F55B4">
        <w:rPr>
          <w:rFonts w:cs="Arial"/>
          <w:b/>
          <w:sz w:val="32"/>
        </w:rPr>
        <w:t>All other lines</w:t>
      </w:r>
      <w:r w:rsidRPr="009F55B4">
        <w:rPr>
          <w:rFonts w:cs="Arial"/>
          <w:b/>
          <w:sz w:val="32"/>
        </w:rPr>
        <w:tab/>
        <w:t>Aaron</w:t>
      </w:r>
      <w:bookmarkEnd w:id="139"/>
    </w:p>
    <w:p w14:paraId="2507C2F6" w14:textId="77777777" w:rsidR="006E502B" w:rsidRPr="009F55B4" w:rsidRDefault="006E502B" w:rsidP="006E502B">
      <w:pPr>
        <w:tabs>
          <w:tab w:val="center" w:pos="3780"/>
          <w:tab w:val="center" w:pos="5940"/>
        </w:tabs>
        <w:ind w:right="-385"/>
        <w:rPr>
          <w:rFonts w:cs="Arial"/>
          <w:b/>
          <w:sz w:val="32"/>
        </w:rPr>
      </w:pPr>
      <w:r w:rsidRPr="009F55B4">
        <w:rPr>
          <w:rFonts w:cs="Arial"/>
          <w:noProof/>
        </w:rPr>
        <mc:AlternateContent>
          <mc:Choice Requires="wps">
            <w:drawing>
              <wp:anchor distT="0" distB="0" distL="114300" distR="114300" simplePos="0" relativeHeight="251674112" behindDoc="0" locked="0" layoutInCell="0" allowOverlap="1" wp14:anchorId="5D005E0E" wp14:editId="722518C6">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R8ACAADTBQAADgAAAGRycy9lMm9Eb2MueG1srFTRbtsgFH2ftH9AvLu2Y8dxrDpT6yR76bZq&#10;7bRnYnCMhsECEqea9u+7kMRtuj1MU/2AfOFyOPfcA9cfDp1Ae6YNV7LE8VWEEZO1olxuS/ztcR3k&#10;GBlLJCVCSVbiJ2bwh8X7d9dDX7CJapWgTCMAkaYY+hK31vZFGJq6ZR0xV6pnEhYbpTtiIdTbkGoy&#10;AHonwkkUZeGgNO21qpkxMLs8LuKFx28aVtsvTWOYRaLEwM36Uftx48ZwcU2KrSZ9y+sTDfIfLDrC&#10;JRw6Qi2JJWin+R9QHa+1MqqxV7XqQtU0vGa+Bqgmjl5V89CSnvlaQBzTjzKZt4OtP+/vNeK0xPkE&#10;I0k66NEdlwzFkRdn6E0BOZW81668+iAf+jtV/zBIqqolcss8ycenHjbGTs7wYosLTA9HbIZPikIO&#10;2VnllTo0unOQoAE6+IY8jQ1hB4tqmMySKUY1zCdZlsynHp4U5529NvYjUx1yPyUWQNsjk/2dsY4J&#10;Kc4p7iCp1lwI33Ah0VDiyTSFIt2SUYJTt+oDvd1UQqM9cZ6BL89PB1+kabWT1KO1jNCVpMh6EST4&#10;HDt4scVIMLgVpjvazBIunvOs5iCf+GsuMBfScWHewsdyIDpY+PXzIJC31895NF/lqzwN0km2CtKI&#10;0uBmXaVBto5n02WyrKpl/MsVGadFyyll0tV5tnqc/puVTpfuaNLR7KOi4SW6lx7IXjK9WU+jWZrk&#10;wWw2TYI0YVFwm6+r4KaKs2y2uq1uV6+Yrnz15m3IjlI6VmpnmX5o6YA2Yqe/EvA/eA3cgCh3Xkry&#10;aD53ATwVk5kzASwRsYVu1lZjpJX9zm3rve9c6zDNa9+czEVE35Kjm2bpfD6a6ZjutRrpHJU7N91F&#10;Y9tOYjxrCyY5G8LfOXfN3Ltnio2iT/f6fBfh5fCbTq+ce5pexvD/8i1e/AYAAP//AwBQSwMEFAAG&#10;AAgAAAAhADYomTfdAAAACAEAAA8AAABkcnMvZG93bnJldi54bWxMj8FOwzAQRO9I/IO1SNyoQ5Gi&#10;NGRTIRCnqoKWXLi58TaOiO3IdpuUr2c5wWk0mtXM22o920GcKcTeO4T7RQaCXOt17zqE5uP1rgAR&#10;k3JaDd4RwoUirOvrq0qV2k9uR+d96gSXuFgqBJPSWEoZW0NWxYUfyXF29MGqxDZ0Ugc1cbkd5DLL&#10;cmlV73jBqJGeDbVf+5NF2M5vn/3UNJsX/12Mu2MW3slsEG9v5qdHEInm9HcMv/iMDjUzHfzJ6SgG&#10;hIciZ/SEsFqC4Jz9CsQBIWeVdSX/P1D/AAAA//8DAFBLAQItABQABgAIAAAAIQDkmcPA+wAAAOEB&#10;AAATAAAAAAAAAAAAAAAAAAAAAABbQ29udGVudF9UeXBlc10ueG1sUEsBAi0AFAAGAAgAAAAhACOy&#10;auHXAAAAlAEAAAsAAAAAAAAAAAAAAAAALAEAAF9yZWxzLy5yZWxzUEsBAi0AFAAGAAgAAAAhAF2t&#10;p0fAAgAA0wUAAA4AAAAAAAAAAAAAAAAALAIAAGRycy9lMm9Eb2MueG1sUEsBAi0AFAAGAAgAAAAh&#10;ADYomTfdAAAACAEAAA8AAAAAAAAAAAAAAAAAGAUAAGRycy9kb3ducmV2LnhtbFBLBQYAAAAABAAE&#10;APMAAAAiBgAAAAA=&#10;" o:allowincell="f" strokecolor="#008" strokeweight="2pt">
                <v:stroke startarrowwidth="wide" startarrowlength="short" endarrow="block" endarrowwidth="wide" endarrowlength="short"/>
                <v:shadow opacity="49150f"/>
              </v:line>
            </w:pict>
          </mc:Fallback>
        </mc:AlternateContent>
      </w:r>
      <w:r w:rsidRPr="009F55B4">
        <w:rPr>
          <w:rFonts w:cs="Arial"/>
          <w:noProof/>
        </w:rPr>
        <mc:AlternateContent>
          <mc:Choice Requires="wps">
            <w:drawing>
              <wp:anchor distT="0" distB="0" distL="114300" distR="114300" simplePos="0" relativeHeight="251675136" behindDoc="0" locked="0" layoutInCell="0" allowOverlap="1" wp14:anchorId="14344E08" wp14:editId="35A2442D">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xY8MCAADTBQAADgAAAGRycy9lMm9Eb2MueG1srFTRbpswFH2ftH+w/E6BQAhBJVNLkr10W7V2&#10;2rODTbBmbGQ7IdW0f9+1k9Cl3cM0NQ8otu89Pvfcc3394dAJtGfacCVLHF9FGDFZK8rltsTfHtdB&#10;jpGxRFIilGQlfmIGf1i8f3c99AWbqFYJyjQCEGmKoS9xa21fhKGpW9YRc6V6JuGwUbojFpZ6G1JN&#10;BkDvRDiJoiwclKa9VjUzBnaXx0O88PhNw2r7pWkMs0iUGLhZ/9X+u3HfcHFNiq0mfcvrEw3yHyw6&#10;wiVcOkItiSVop/krqI7XWhnV2KtadaFqGl4zXwNUE0cvqnloSc98LSCO6UeZzNvB1p/39xpxWuI8&#10;wUiSDnp0xyVDcTRx4gy9KSCmkvfalVcf5EN/p+ofBklVtURumSf5+NRDYuwywosUtzA9XLEZPikK&#10;MWRnlVfq0OjOQYIG6OAb8jQ2hB0sqmEzS6YY1bCfZFkyn3p4Upwze23sR6Y65P6UWABtj0z2d8Y6&#10;JqQ4h7iLpFpzIXzDhURDiSfTNIp8hlGCU3fq4ozebiqh0Z44z8Avz08XX4RptZPUo7WM0JWkyHoR&#10;JPgcO3ixxUgwmArTuXxSWMLFc5zVHOQTf40F5kK6FOYtfCwHVgcLf/0+COTt9XMezVf5Kk+DdJKt&#10;gjSiNLhZV2mQrePZdJksq2oZ/3JFxmnRckqZdHWerR6n/2al09AdTTqafVQ0vET30gPZS6Y362k0&#10;S5M8mM2mSZAmLApu83UV3FRxls1Wt9Xt6gXTla/evA3ZUUrHSu0s0w8tHdBG7PRXAv4Hr4EbEOXO&#10;S0kezeduAU/FZOZMAEdEbKGbtdUYaWW/c9t67zvXOsxXvjmZi4i+JUc3zdL5fDTT0WZeq5HOUblz&#10;091qbNtJjGdtwSRnQ/iZc2N2HNiNok/32k2AGz94OXzS6ZVzT9Ofax/1/BYvfgMAAP//AwBQSwME&#10;FAAGAAgAAAAhAHk1qb3cAAAACAEAAA8AAABkcnMvZG93bnJldi54bWxMj8FOwzAQRO9I/IO1SNyo&#10;TQ5RE+JUCMSpQtA2F25uvI0j4nUUu03g61lOcJvRrGbeVpvFD+KCU+wDabhfKRBIbbA9dRqaw8vd&#10;GkRMhqwZAqGGL4ywqa+vKlPaMNMOL/vUCS6hWBoNLqWxlDK2Dr2JqzAicXYKkzeJ7dRJO5mZy/0g&#10;M6Vy6U1PvODMiE8O28/92Wt4Xd4++rlpts/hez3uTmp6R7fV+vZmeXwAkXBJf8fwi8/oUDPTMZzJ&#10;RjFoyFXG6ElDkYHgnH0B4sgiL0DWlfz/QP0DAAD//wMAUEsBAi0AFAAGAAgAAAAhAOSZw8D7AAAA&#10;4QEAABMAAAAAAAAAAAAAAAAAAAAAAFtDb250ZW50X1R5cGVzXS54bWxQSwECLQAUAAYACAAAACEA&#10;I7Jq4dcAAACUAQAACwAAAAAAAAAAAAAAAAAsAQAAX3JlbHMvLnJlbHNQSwECLQAUAAYACAAAACEA&#10;LsYxY8MCAADTBQAADgAAAAAAAAAAAAAAAAAsAgAAZHJzL2Uyb0RvYy54bWxQSwECLQAUAAYACAAA&#10;ACEAeTWpvdwAAAAIAQAADwAAAAAAAAAAAAAAAAAbBQAAZHJzL2Rvd25yZXYueG1sUEsFBgAAAAAE&#10;AAQA8wAAACQGAAAAAA==&#10;" o:allowincell="f" strokecolor="#008" strokeweight="2pt">
                <v:stroke startarrowwidth="wide" startarrowlength="short" endarrow="block" endarrowwidth="wide" endarrowlength="short"/>
                <v:shadow opacity="49150f"/>
              </v:line>
            </w:pict>
          </mc:Fallback>
        </mc:AlternateContent>
      </w:r>
    </w:p>
    <w:p w14:paraId="35CF1436" w14:textId="77777777" w:rsidR="006E502B" w:rsidRPr="009F55B4" w:rsidRDefault="006E502B" w:rsidP="006E502B">
      <w:pPr>
        <w:tabs>
          <w:tab w:val="center" w:pos="3780"/>
          <w:tab w:val="center" w:pos="5940"/>
        </w:tabs>
        <w:ind w:right="-385"/>
        <w:rPr>
          <w:rFonts w:cs="Arial"/>
          <w:b/>
          <w:sz w:val="32"/>
        </w:rPr>
      </w:pPr>
    </w:p>
    <w:p w14:paraId="644721F9" w14:textId="77777777" w:rsidR="006E502B" w:rsidRPr="009F55B4" w:rsidRDefault="006E502B" w:rsidP="006E502B">
      <w:pPr>
        <w:tabs>
          <w:tab w:val="center" w:pos="3780"/>
          <w:tab w:val="center" w:pos="5940"/>
        </w:tabs>
        <w:ind w:right="-385"/>
        <w:rPr>
          <w:rFonts w:cs="Arial"/>
          <w:b/>
          <w:sz w:val="32"/>
        </w:rPr>
      </w:pPr>
      <w:r w:rsidRPr="009F55B4">
        <w:rPr>
          <w:rFonts w:cs="Arial"/>
          <w:b/>
          <w:sz w:val="32"/>
        </w:rPr>
        <w:tab/>
      </w:r>
      <w:bookmarkStart w:id="140" w:name="_Toc393737168"/>
      <w:r w:rsidRPr="009F55B4">
        <w:rPr>
          <w:rFonts w:cs="Arial"/>
          <w:b/>
          <w:sz w:val="32"/>
        </w:rPr>
        <w:t>Levites</w:t>
      </w:r>
      <w:r w:rsidRPr="009F55B4">
        <w:rPr>
          <w:rFonts w:cs="Arial"/>
          <w:b/>
          <w:sz w:val="32"/>
        </w:rPr>
        <w:tab/>
        <w:t>Priests</w:t>
      </w:r>
      <w:bookmarkEnd w:id="140"/>
    </w:p>
    <w:p w14:paraId="17EF3CCE" w14:textId="77777777" w:rsidR="006E502B" w:rsidRPr="009F55B4" w:rsidRDefault="006E502B" w:rsidP="006E502B">
      <w:pPr>
        <w:tabs>
          <w:tab w:val="center" w:pos="3780"/>
          <w:tab w:val="center" w:pos="6030"/>
        </w:tabs>
        <w:ind w:right="-385"/>
        <w:rPr>
          <w:rFonts w:cs="Arial"/>
          <w:sz w:val="16"/>
        </w:rPr>
      </w:pPr>
      <w:r w:rsidRPr="009F55B4">
        <w:rPr>
          <w:rFonts w:cs="Arial"/>
          <w:sz w:val="16"/>
        </w:rPr>
        <w:tab/>
        <w:t>see OTS, 171a</w:t>
      </w:r>
      <w:r w:rsidRPr="009F55B4">
        <w:rPr>
          <w:rFonts w:cs="Arial"/>
          <w:sz w:val="16"/>
        </w:rPr>
        <w:tab/>
        <w:t>see OTS, 202</w:t>
      </w:r>
    </w:p>
    <w:p w14:paraId="687C2ABC" w14:textId="4FFC5B2A" w:rsidR="00D04409" w:rsidRDefault="006E502B" w:rsidP="006E502B">
      <w:pPr>
        <w:pStyle w:val="Heading1"/>
        <w:widowControl w:val="0"/>
        <w:jc w:val="center"/>
        <w:rPr>
          <w:rFonts w:cs="Arial"/>
        </w:rPr>
      </w:pPr>
      <w:r w:rsidRPr="009F55B4">
        <w:rPr>
          <w:rFonts w:cs="Arial"/>
          <w:b w:val="0"/>
          <w:sz w:val="28"/>
        </w:rPr>
        <w:br w:type="page"/>
      </w:r>
    </w:p>
    <w:p w14:paraId="454DE4B0" w14:textId="77777777" w:rsidR="006E502B" w:rsidRPr="009F55B4" w:rsidRDefault="006E502B" w:rsidP="006E502B">
      <w:pPr>
        <w:tabs>
          <w:tab w:val="left" w:pos="6120"/>
          <w:tab w:val="left" w:pos="7560"/>
          <w:tab w:val="left" w:pos="8820"/>
          <w:tab w:val="left" w:pos="9000"/>
        </w:tabs>
        <w:ind w:right="-671"/>
        <w:jc w:val="center"/>
        <w:outlineLvl w:val="0"/>
        <w:rPr>
          <w:rFonts w:cs="Arial"/>
          <w:b/>
          <w:sz w:val="28"/>
        </w:rPr>
      </w:pPr>
      <w:bookmarkStart w:id="141" w:name="_Toc393737172"/>
      <w:r w:rsidRPr="009F55B4">
        <w:rPr>
          <w:rFonts w:cs="Arial"/>
          <w:b/>
          <w:sz w:val="28"/>
        </w:rPr>
        <w:lastRenderedPageBreak/>
        <w:t>Eschatology of Israel’s Feasts (Lev. 23)</w:t>
      </w:r>
      <w:bookmarkEnd w:id="141"/>
    </w:p>
    <w:p w14:paraId="584B0E60" w14:textId="77777777" w:rsidR="006E502B" w:rsidRPr="009F55B4" w:rsidRDefault="006E502B" w:rsidP="006E502B">
      <w:pPr>
        <w:tabs>
          <w:tab w:val="left" w:pos="360"/>
          <w:tab w:val="left" w:pos="1260"/>
          <w:tab w:val="left" w:pos="2070"/>
          <w:tab w:val="left" w:pos="3510"/>
          <w:tab w:val="left" w:pos="6120"/>
          <w:tab w:val="left" w:pos="7560"/>
          <w:tab w:val="left" w:pos="8820"/>
        </w:tabs>
        <w:ind w:left="360" w:right="-671" w:hanging="360"/>
        <w:jc w:val="center"/>
        <w:rPr>
          <w:rFonts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6E502B" w:rsidRPr="009F55B4" w14:paraId="4A9C8901" w14:textId="77777777" w:rsidTr="006E2BA2">
        <w:trPr>
          <w:gridAfter w:val="1"/>
          <w:wAfter w:w="1799" w:type="dxa"/>
        </w:trPr>
        <w:tc>
          <w:tcPr>
            <w:tcW w:w="500" w:type="dxa"/>
            <w:shd w:val="clear" w:color="auto" w:fill="000000"/>
          </w:tcPr>
          <w:p w14:paraId="52735BEE" w14:textId="77777777" w:rsidR="006E502B" w:rsidRPr="009F55B4" w:rsidRDefault="006E502B" w:rsidP="006E2BA2">
            <w:pPr>
              <w:tabs>
                <w:tab w:val="left" w:pos="6120"/>
                <w:tab w:val="left" w:pos="7560"/>
                <w:tab w:val="left" w:pos="8820"/>
              </w:tabs>
              <w:jc w:val="center"/>
              <w:rPr>
                <w:rFonts w:cs="Arial"/>
                <w:color w:val="FFFFFF"/>
                <w:sz w:val="20"/>
              </w:rPr>
            </w:pPr>
          </w:p>
        </w:tc>
        <w:tc>
          <w:tcPr>
            <w:tcW w:w="1290" w:type="dxa"/>
            <w:shd w:val="clear" w:color="auto" w:fill="000000"/>
            <w:hideMark/>
          </w:tcPr>
          <w:p w14:paraId="2E9A983F" w14:textId="77777777" w:rsidR="006E502B" w:rsidRPr="009F55B4" w:rsidRDefault="006E502B" w:rsidP="006E2BA2">
            <w:pPr>
              <w:tabs>
                <w:tab w:val="left" w:pos="6120"/>
                <w:tab w:val="left" w:pos="7560"/>
                <w:tab w:val="left" w:pos="8820"/>
              </w:tabs>
              <w:jc w:val="center"/>
              <w:rPr>
                <w:rFonts w:cs="Arial"/>
                <w:color w:val="FFFFFF"/>
                <w:sz w:val="20"/>
              </w:rPr>
            </w:pPr>
            <w:r w:rsidRPr="009F55B4">
              <w:rPr>
                <w:rFonts w:cs="Arial"/>
                <w:color w:val="FFFFFF"/>
                <w:sz w:val="20"/>
              </w:rPr>
              <w:t xml:space="preserve">Date   </w:t>
            </w:r>
          </w:p>
        </w:tc>
        <w:tc>
          <w:tcPr>
            <w:tcW w:w="1241" w:type="dxa"/>
            <w:gridSpan w:val="2"/>
            <w:shd w:val="clear" w:color="auto" w:fill="000000"/>
            <w:hideMark/>
          </w:tcPr>
          <w:p w14:paraId="7BCF7A1B" w14:textId="77777777" w:rsidR="006E502B" w:rsidRPr="009F55B4" w:rsidRDefault="006E502B" w:rsidP="006E2BA2">
            <w:pPr>
              <w:tabs>
                <w:tab w:val="left" w:pos="6120"/>
                <w:tab w:val="left" w:pos="7560"/>
                <w:tab w:val="left" w:pos="8820"/>
              </w:tabs>
              <w:ind w:left="-72" w:right="-80"/>
              <w:jc w:val="center"/>
              <w:rPr>
                <w:rFonts w:cs="Arial"/>
                <w:color w:val="FFFFFF"/>
                <w:sz w:val="20"/>
              </w:rPr>
            </w:pPr>
            <w:r w:rsidRPr="009F55B4">
              <w:rPr>
                <w:rFonts w:cs="Arial"/>
                <w:color w:val="FFFFFF"/>
                <w:sz w:val="20"/>
              </w:rPr>
              <w:t>Length</w:t>
            </w:r>
          </w:p>
        </w:tc>
        <w:tc>
          <w:tcPr>
            <w:tcW w:w="1459" w:type="dxa"/>
            <w:shd w:val="clear" w:color="auto" w:fill="000000"/>
            <w:hideMark/>
          </w:tcPr>
          <w:p w14:paraId="618C5A1D" w14:textId="77777777" w:rsidR="006E502B" w:rsidRPr="009F55B4" w:rsidRDefault="006E502B" w:rsidP="006E2BA2">
            <w:pPr>
              <w:tabs>
                <w:tab w:val="left" w:pos="6120"/>
                <w:tab w:val="left" w:pos="7560"/>
                <w:tab w:val="left" w:pos="8820"/>
              </w:tabs>
              <w:ind w:right="-60"/>
              <w:rPr>
                <w:rFonts w:cs="Arial"/>
                <w:color w:val="FFFFFF"/>
                <w:sz w:val="20"/>
              </w:rPr>
            </w:pPr>
            <w:r w:rsidRPr="009F55B4">
              <w:rPr>
                <w:rFonts w:cs="Arial"/>
                <w:color w:val="FFFFFF"/>
                <w:sz w:val="20"/>
              </w:rPr>
              <w:t>Feast</w:t>
            </w:r>
          </w:p>
        </w:tc>
        <w:tc>
          <w:tcPr>
            <w:tcW w:w="2690" w:type="dxa"/>
            <w:shd w:val="clear" w:color="auto" w:fill="000000"/>
            <w:hideMark/>
          </w:tcPr>
          <w:p w14:paraId="6069F18F" w14:textId="77777777" w:rsidR="006E502B" w:rsidRPr="009F55B4" w:rsidRDefault="006E502B" w:rsidP="006E2BA2">
            <w:pPr>
              <w:tabs>
                <w:tab w:val="left" w:pos="6120"/>
                <w:tab w:val="left" w:pos="7560"/>
                <w:tab w:val="left" w:pos="8820"/>
              </w:tabs>
              <w:rPr>
                <w:rFonts w:cs="Arial"/>
                <w:color w:val="FFFFFF"/>
                <w:sz w:val="20"/>
              </w:rPr>
            </w:pPr>
            <w:r w:rsidRPr="009F55B4">
              <w:rPr>
                <w:rFonts w:cs="Arial"/>
                <w:color w:val="FFFFFF"/>
                <w:sz w:val="20"/>
              </w:rPr>
              <w:t>Significance (Past)</w:t>
            </w:r>
          </w:p>
        </w:tc>
        <w:tc>
          <w:tcPr>
            <w:tcW w:w="2621" w:type="dxa"/>
            <w:shd w:val="clear" w:color="auto" w:fill="000000"/>
            <w:hideMark/>
          </w:tcPr>
          <w:p w14:paraId="5B64F1C9" w14:textId="77777777" w:rsidR="006E502B" w:rsidRPr="009F55B4" w:rsidRDefault="006E502B" w:rsidP="006E2BA2">
            <w:pPr>
              <w:tabs>
                <w:tab w:val="left" w:pos="6120"/>
                <w:tab w:val="left" w:pos="7560"/>
                <w:tab w:val="left" w:pos="8820"/>
              </w:tabs>
              <w:rPr>
                <w:rFonts w:cs="Arial"/>
                <w:color w:val="FFFFFF"/>
                <w:sz w:val="20"/>
              </w:rPr>
            </w:pPr>
            <w:r w:rsidRPr="009F55B4">
              <w:rPr>
                <w:rFonts w:cs="Arial"/>
                <w:color w:val="FFFFFF"/>
                <w:sz w:val="20"/>
              </w:rPr>
              <w:t>Typology (Future)</w:t>
            </w:r>
          </w:p>
        </w:tc>
      </w:tr>
      <w:tr w:rsidR="006E502B" w:rsidRPr="009F55B4" w14:paraId="308AF241" w14:textId="77777777" w:rsidTr="006E2BA2">
        <w:trPr>
          <w:gridAfter w:val="1"/>
          <w:wAfter w:w="1799" w:type="dxa"/>
        </w:trPr>
        <w:tc>
          <w:tcPr>
            <w:tcW w:w="500" w:type="dxa"/>
            <w:hideMark/>
          </w:tcPr>
          <w:p w14:paraId="7240D52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w:t>
            </w:r>
          </w:p>
        </w:tc>
        <w:tc>
          <w:tcPr>
            <w:tcW w:w="1290" w:type="dxa"/>
            <w:hideMark/>
          </w:tcPr>
          <w:p w14:paraId="3C3E720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Weekly</w:t>
            </w:r>
          </w:p>
        </w:tc>
        <w:tc>
          <w:tcPr>
            <w:tcW w:w="1241" w:type="dxa"/>
            <w:gridSpan w:val="2"/>
            <w:hideMark/>
          </w:tcPr>
          <w:p w14:paraId="42A8E17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63DF50A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Sabbath*</w:t>
            </w:r>
          </w:p>
          <w:p w14:paraId="0926D5A4"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(Shabbat)</w:t>
            </w:r>
          </w:p>
        </w:tc>
        <w:tc>
          <w:tcPr>
            <w:tcW w:w="2690" w:type="dxa"/>
          </w:tcPr>
          <w:p w14:paraId="31DEB16C" w14:textId="77777777" w:rsidR="006E502B" w:rsidRPr="009F55B4" w:rsidRDefault="006E502B" w:rsidP="006E2BA2">
            <w:pPr>
              <w:tabs>
                <w:tab w:val="left" w:pos="6120"/>
                <w:tab w:val="left" w:pos="7560"/>
                <w:tab w:val="left" w:pos="8820"/>
              </w:tabs>
              <w:rPr>
                <w:rFonts w:cs="Arial"/>
                <w:sz w:val="20"/>
              </w:rPr>
            </w:pPr>
            <w:r w:rsidRPr="009F55B4">
              <w:rPr>
                <w:rFonts w:cs="Arial"/>
                <w:sz w:val="20"/>
              </w:rPr>
              <w:t>Reminder of:</w:t>
            </w:r>
          </w:p>
          <w:p w14:paraId="47494298" w14:textId="77777777" w:rsidR="006E502B" w:rsidRPr="009F55B4" w:rsidRDefault="006E502B" w:rsidP="006E2BA2">
            <w:pPr>
              <w:tabs>
                <w:tab w:val="left" w:pos="6120"/>
                <w:tab w:val="left" w:pos="7560"/>
                <w:tab w:val="left" w:pos="8820"/>
              </w:tabs>
              <w:rPr>
                <w:rFonts w:cs="Arial"/>
                <w:sz w:val="20"/>
              </w:rPr>
            </w:pPr>
            <w:r w:rsidRPr="009F55B4">
              <w:rPr>
                <w:rFonts w:cs="Arial"/>
                <w:sz w:val="20"/>
              </w:rPr>
              <w:t>• Creation rest of God</w:t>
            </w:r>
          </w:p>
          <w:p w14:paraId="608C8A32" w14:textId="77777777" w:rsidR="006E502B" w:rsidRPr="009F55B4" w:rsidRDefault="006E502B" w:rsidP="006E2BA2">
            <w:pPr>
              <w:tabs>
                <w:tab w:val="left" w:pos="6120"/>
                <w:tab w:val="left" w:pos="7560"/>
                <w:tab w:val="left" w:pos="8820"/>
              </w:tabs>
              <w:rPr>
                <w:rFonts w:cs="Arial"/>
                <w:sz w:val="20"/>
              </w:rPr>
            </w:pPr>
            <w:r w:rsidRPr="009F55B4">
              <w:rPr>
                <w:rFonts w:cs="Arial"/>
                <w:sz w:val="20"/>
              </w:rPr>
              <w:t>• Deliverance from Egypt</w:t>
            </w:r>
          </w:p>
          <w:p w14:paraId="0A9E9D39" w14:textId="77777777" w:rsidR="006E502B" w:rsidRPr="009F55B4" w:rsidRDefault="006E502B" w:rsidP="006E2BA2">
            <w:pPr>
              <w:tabs>
                <w:tab w:val="left" w:pos="6120"/>
                <w:tab w:val="left" w:pos="7560"/>
                <w:tab w:val="left" w:pos="8820"/>
              </w:tabs>
              <w:rPr>
                <w:rFonts w:cs="Arial"/>
                <w:sz w:val="20"/>
              </w:rPr>
            </w:pPr>
            <w:r w:rsidRPr="009F55B4">
              <w:rPr>
                <w:rFonts w:cs="Arial"/>
                <w:sz w:val="20"/>
              </w:rPr>
              <w:t>Sign of Mosaic Covenant</w:t>
            </w:r>
          </w:p>
          <w:p w14:paraId="02024D42" w14:textId="77777777" w:rsidR="006E502B" w:rsidRPr="009F55B4" w:rsidRDefault="006E502B" w:rsidP="006E2BA2">
            <w:pPr>
              <w:tabs>
                <w:tab w:val="left" w:pos="6120"/>
                <w:tab w:val="left" w:pos="7560"/>
                <w:tab w:val="left" w:pos="8820"/>
              </w:tabs>
              <w:rPr>
                <w:rFonts w:cs="Arial"/>
                <w:sz w:val="20"/>
              </w:rPr>
            </w:pPr>
            <w:r w:rsidRPr="009F55B4">
              <w:rPr>
                <w:rFonts w:cs="Arial"/>
                <w:sz w:val="20"/>
              </w:rPr>
              <w:t>(Exod. 20, 31; Deut 5)</w:t>
            </w:r>
          </w:p>
          <w:p w14:paraId="2D5A7D46"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0384A4ED" w14:textId="77777777" w:rsidR="006E502B" w:rsidRPr="009F55B4" w:rsidRDefault="006E502B" w:rsidP="006E2BA2">
            <w:pPr>
              <w:tabs>
                <w:tab w:val="left" w:pos="6120"/>
                <w:tab w:val="left" w:pos="7560"/>
                <w:tab w:val="left" w:pos="8820"/>
              </w:tabs>
              <w:rPr>
                <w:rFonts w:cs="Arial"/>
                <w:sz w:val="20"/>
              </w:rPr>
            </w:pPr>
            <w:r w:rsidRPr="009F55B4">
              <w:rPr>
                <w:rFonts w:cs="Arial"/>
                <w:sz w:val="20"/>
              </w:rPr>
              <w:t>Millennial rest</w:t>
            </w:r>
          </w:p>
          <w:p w14:paraId="12B7CEF3" w14:textId="77777777" w:rsidR="006E502B" w:rsidRPr="009F55B4" w:rsidRDefault="006E502B" w:rsidP="006E2BA2">
            <w:pPr>
              <w:tabs>
                <w:tab w:val="left" w:pos="6120"/>
                <w:tab w:val="left" w:pos="7560"/>
                <w:tab w:val="left" w:pos="8820"/>
              </w:tabs>
              <w:rPr>
                <w:rFonts w:cs="Arial"/>
                <w:sz w:val="20"/>
              </w:rPr>
            </w:pPr>
            <w:r w:rsidRPr="009F55B4">
              <w:rPr>
                <w:rFonts w:cs="Arial"/>
                <w:sz w:val="20"/>
              </w:rPr>
              <w:t>(Heb. 4:1-11)</w:t>
            </w:r>
          </w:p>
        </w:tc>
      </w:tr>
      <w:tr w:rsidR="006E502B" w:rsidRPr="009F55B4" w14:paraId="06376F92" w14:textId="77777777" w:rsidTr="006E2BA2">
        <w:trPr>
          <w:gridAfter w:val="1"/>
          <w:wAfter w:w="1799" w:type="dxa"/>
        </w:trPr>
        <w:tc>
          <w:tcPr>
            <w:tcW w:w="500" w:type="dxa"/>
            <w:hideMark/>
          </w:tcPr>
          <w:p w14:paraId="5D7C875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2.</w:t>
            </w:r>
          </w:p>
        </w:tc>
        <w:tc>
          <w:tcPr>
            <w:tcW w:w="1290" w:type="dxa"/>
            <w:hideMark/>
          </w:tcPr>
          <w:p w14:paraId="0D62269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1-14</w:t>
            </w:r>
          </w:p>
          <w:p w14:paraId="096F825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(Nisan)</w:t>
            </w:r>
          </w:p>
        </w:tc>
        <w:tc>
          <w:tcPr>
            <w:tcW w:w="1241" w:type="dxa"/>
            <w:gridSpan w:val="2"/>
            <w:hideMark/>
          </w:tcPr>
          <w:p w14:paraId="15E722E3"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5F32208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Song</w:t>
            </w:r>
          </w:p>
          <w:p w14:paraId="2117A302"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 of Songs)</w:t>
            </w:r>
          </w:p>
        </w:tc>
        <w:tc>
          <w:tcPr>
            <w:tcW w:w="1459" w:type="dxa"/>
            <w:hideMark/>
          </w:tcPr>
          <w:p w14:paraId="22D538C7"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Passover*†</w:t>
            </w:r>
          </w:p>
          <w:p w14:paraId="68EFF4D8"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(Pesach)</w:t>
            </w:r>
          </w:p>
        </w:tc>
        <w:tc>
          <w:tcPr>
            <w:tcW w:w="2690" w:type="dxa"/>
            <w:hideMark/>
          </w:tcPr>
          <w:p w14:paraId="5890F868" w14:textId="77777777" w:rsidR="006E502B" w:rsidRPr="009F55B4" w:rsidRDefault="006E502B" w:rsidP="006E2BA2">
            <w:pPr>
              <w:tabs>
                <w:tab w:val="left" w:pos="6120"/>
                <w:tab w:val="left" w:pos="7560"/>
                <w:tab w:val="left" w:pos="8820"/>
              </w:tabs>
              <w:rPr>
                <w:rFonts w:cs="Arial"/>
                <w:sz w:val="20"/>
              </w:rPr>
            </w:pPr>
            <w:r w:rsidRPr="009F55B4">
              <w:rPr>
                <w:rFonts w:cs="Arial"/>
                <w:sz w:val="20"/>
              </w:rPr>
              <w:t>Redemption from Egypt by blood of the sacrificial lamb (Exod. 12)</w:t>
            </w:r>
          </w:p>
        </w:tc>
        <w:tc>
          <w:tcPr>
            <w:tcW w:w="2621" w:type="dxa"/>
          </w:tcPr>
          <w:p w14:paraId="4C9683E0"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Redemption from sin by Christ's death as Lamb </w:t>
            </w:r>
          </w:p>
          <w:p w14:paraId="454DF6E6"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5:7b)</w:t>
            </w:r>
          </w:p>
          <w:p w14:paraId="5B05BD2E" w14:textId="77777777" w:rsidR="006E502B" w:rsidRPr="009F55B4" w:rsidRDefault="006E502B" w:rsidP="006E2BA2">
            <w:pPr>
              <w:tabs>
                <w:tab w:val="left" w:pos="6120"/>
                <w:tab w:val="left" w:pos="7560"/>
                <w:tab w:val="left" w:pos="8820"/>
              </w:tabs>
              <w:rPr>
                <w:rFonts w:cs="Arial"/>
                <w:sz w:val="20"/>
              </w:rPr>
            </w:pPr>
          </w:p>
        </w:tc>
      </w:tr>
      <w:tr w:rsidR="006E502B" w:rsidRPr="009F55B4" w14:paraId="1A608B9A" w14:textId="77777777" w:rsidTr="006E2BA2">
        <w:trPr>
          <w:gridAfter w:val="1"/>
          <w:wAfter w:w="1799" w:type="dxa"/>
        </w:trPr>
        <w:tc>
          <w:tcPr>
            <w:tcW w:w="500" w:type="dxa"/>
            <w:hideMark/>
          </w:tcPr>
          <w:p w14:paraId="17BFF00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3.</w:t>
            </w:r>
          </w:p>
        </w:tc>
        <w:tc>
          <w:tcPr>
            <w:tcW w:w="1290" w:type="dxa"/>
            <w:hideMark/>
          </w:tcPr>
          <w:p w14:paraId="396935E2"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1-15</w:t>
            </w:r>
          </w:p>
          <w:p w14:paraId="1444EF0E"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to 1-21</w:t>
            </w:r>
          </w:p>
          <w:p w14:paraId="3393984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(Nisan)</w:t>
            </w:r>
          </w:p>
        </w:tc>
        <w:tc>
          <w:tcPr>
            <w:tcW w:w="1241" w:type="dxa"/>
            <w:gridSpan w:val="2"/>
            <w:hideMark/>
          </w:tcPr>
          <w:p w14:paraId="40465587"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7 days</w:t>
            </w:r>
          </w:p>
        </w:tc>
        <w:tc>
          <w:tcPr>
            <w:tcW w:w="1459" w:type="dxa"/>
            <w:hideMark/>
          </w:tcPr>
          <w:p w14:paraId="654C058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Unleavened</w:t>
            </w:r>
          </w:p>
          <w:p w14:paraId="307D75BF"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Bread*† </w:t>
            </w:r>
          </w:p>
        </w:tc>
        <w:tc>
          <w:tcPr>
            <w:tcW w:w="2690" w:type="dxa"/>
          </w:tcPr>
          <w:p w14:paraId="581AE877" w14:textId="77777777" w:rsidR="006E502B" w:rsidRPr="009F55B4" w:rsidRDefault="006E502B" w:rsidP="006E2BA2">
            <w:pPr>
              <w:tabs>
                <w:tab w:val="left" w:pos="6120"/>
                <w:tab w:val="left" w:pos="7560"/>
                <w:tab w:val="left" w:pos="8820"/>
              </w:tabs>
              <w:rPr>
                <w:rFonts w:cs="Arial"/>
                <w:sz w:val="20"/>
              </w:rPr>
            </w:pPr>
            <w:r w:rsidRPr="009F55B4">
              <w:rPr>
                <w:rFonts w:cs="Arial"/>
                <w:sz w:val="20"/>
              </w:rPr>
              <w:t>Separation/break from dependence upon Egypt to dependence upon God</w:t>
            </w:r>
          </w:p>
          <w:p w14:paraId="1B551365"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29D5CE54"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Separated life of the redeemed for God </w:t>
            </w:r>
          </w:p>
          <w:p w14:paraId="0A592EAE"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5:7a, 8)</w:t>
            </w:r>
          </w:p>
        </w:tc>
      </w:tr>
      <w:tr w:rsidR="006E502B" w:rsidRPr="009F55B4" w14:paraId="462B60A4" w14:textId="77777777" w:rsidTr="006E2BA2">
        <w:trPr>
          <w:gridAfter w:val="1"/>
          <w:wAfter w:w="1799" w:type="dxa"/>
        </w:trPr>
        <w:tc>
          <w:tcPr>
            <w:tcW w:w="500" w:type="dxa"/>
            <w:hideMark/>
          </w:tcPr>
          <w:p w14:paraId="04D843E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4.</w:t>
            </w:r>
          </w:p>
        </w:tc>
        <w:tc>
          <w:tcPr>
            <w:tcW w:w="1290" w:type="dxa"/>
            <w:hideMark/>
          </w:tcPr>
          <w:p w14:paraId="77B0B34D"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1-16 </w:t>
            </w:r>
          </w:p>
          <w:p w14:paraId="50DB836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(Day after Harvest Sabbath)</w:t>
            </w:r>
          </w:p>
        </w:tc>
        <w:tc>
          <w:tcPr>
            <w:tcW w:w="1241" w:type="dxa"/>
            <w:gridSpan w:val="2"/>
            <w:hideMark/>
          </w:tcPr>
          <w:p w14:paraId="104C54E5"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tcPr>
          <w:p w14:paraId="5B618631"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Firstfruits </w:t>
            </w:r>
          </w:p>
          <w:p w14:paraId="4765FE1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(barley sheaf ceremony)</w:t>
            </w:r>
          </w:p>
          <w:p w14:paraId="2ED073BF" w14:textId="77777777" w:rsidR="006E502B" w:rsidRPr="009F55B4" w:rsidRDefault="006E502B" w:rsidP="006E2BA2">
            <w:pPr>
              <w:tabs>
                <w:tab w:val="left" w:pos="6120"/>
                <w:tab w:val="left" w:pos="7560"/>
                <w:tab w:val="left" w:pos="8820"/>
              </w:tabs>
              <w:ind w:right="-60"/>
              <w:rPr>
                <w:rFonts w:cs="Arial"/>
                <w:sz w:val="20"/>
              </w:rPr>
            </w:pPr>
          </w:p>
        </w:tc>
        <w:tc>
          <w:tcPr>
            <w:tcW w:w="2690" w:type="dxa"/>
          </w:tcPr>
          <w:p w14:paraId="0DF52841"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Anticipation of God's </w:t>
            </w:r>
            <w:r w:rsidRPr="009F55B4">
              <w:rPr>
                <w:rFonts w:cs="Arial"/>
                <w:i/>
                <w:sz w:val="20"/>
              </w:rPr>
              <w:t xml:space="preserve">future </w:t>
            </w:r>
            <w:r w:rsidRPr="009F55B4">
              <w:rPr>
                <w:rFonts w:cs="Arial"/>
                <w:sz w:val="20"/>
              </w:rPr>
              <w:t xml:space="preserve">material provisions </w:t>
            </w:r>
          </w:p>
          <w:p w14:paraId="1115EC21" w14:textId="77777777" w:rsidR="006E502B" w:rsidRPr="009F55B4" w:rsidRDefault="006E502B" w:rsidP="006E2BA2">
            <w:pPr>
              <w:tabs>
                <w:tab w:val="left" w:pos="6120"/>
                <w:tab w:val="left" w:pos="7560"/>
                <w:tab w:val="left" w:pos="8820"/>
              </w:tabs>
              <w:rPr>
                <w:rFonts w:cs="Arial"/>
                <w:sz w:val="20"/>
              </w:rPr>
            </w:pPr>
            <w:r w:rsidRPr="009F55B4">
              <w:rPr>
                <w:rFonts w:cs="Arial"/>
                <w:sz w:val="20"/>
              </w:rPr>
              <w:t>-begins grain harvest</w:t>
            </w:r>
          </w:p>
          <w:p w14:paraId="11106F67"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3E8E8BD9"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Resurrection of Christ </w:t>
            </w:r>
          </w:p>
          <w:p w14:paraId="7D97DDF8" w14:textId="77777777" w:rsidR="006E502B" w:rsidRPr="009F55B4" w:rsidRDefault="006E502B" w:rsidP="006E2BA2">
            <w:pPr>
              <w:tabs>
                <w:tab w:val="left" w:pos="6120"/>
                <w:tab w:val="left" w:pos="7560"/>
                <w:tab w:val="left" w:pos="8820"/>
              </w:tabs>
              <w:rPr>
                <w:rFonts w:cs="Arial"/>
                <w:sz w:val="20"/>
              </w:rPr>
            </w:pPr>
            <w:r w:rsidRPr="009F55B4">
              <w:rPr>
                <w:rFonts w:cs="Arial"/>
                <w:sz w:val="20"/>
              </w:rPr>
              <w:t>(1 Cor. 15:20)</w:t>
            </w:r>
          </w:p>
        </w:tc>
      </w:tr>
      <w:tr w:rsidR="006E502B" w:rsidRPr="009F55B4" w14:paraId="5AF8E39C" w14:textId="77777777" w:rsidTr="006E2BA2">
        <w:trPr>
          <w:gridAfter w:val="1"/>
          <w:wAfter w:w="1799" w:type="dxa"/>
        </w:trPr>
        <w:tc>
          <w:tcPr>
            <w:tcW w:w="500" w:type="dxa"/>
            <w:hideMark/>
          </w:tcPr>
          <w:p w14:paraId="09273CA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5.</w:t>
            </w:r>
          </w:p>
        </w:tc>
        <w:tc>
          <w:tcPr>
            <w:tcW w:w="1290" w:type="dxa"/>
          </w:tcPr>
          <w:p w14:paraId="414DF08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3-6</w:t>
            </w:r>
          </w:p>
          <w:p w14:paraId="6610AD60" w14:textId="77777777" w:rsidR="006E502B" w:rsidRPr="009F55B4" w:rsidRDefault="006E502B" w:rsidP="006E2BA2">
            <w:pPr>
              <w:tabs>
                <w:tab w:val="left" w:pos="6120"/>
                <w:tab w:val="left" w:pos="7560"/>
                <w:tab w:val="left" w:pos="8820"/>
              </w:tabs>
              <w:jc w:val="center"/>
              <w:rPr>
                <w:rFonts w:cs="Arial"/>
                <w:sz w:val="16"/>
              </w:rPr>
            </w:pPr>
            <w:r w:rsidRPr="009F55B4">
              <w:rPr>
                <w:rFonts w:cs="Arial"/>
                <w:sz w:val="16"/>
              </w:rPr>
              <w:t>(Sivan)</w:t>
            </w:r>
          </w:p>
          <w:p w14:paraId="28D82946" w14:textId="77777777" w:rsidR="006E502B" w:rsidRPr="009F55B4" w:rsidRDefault="006E502B" w:rsidP="006E2BA2">
            <w:pPr>
              <w:tabs>
                <w:tab w:val="left" w:pos="6120"/>
                <w:tab w:val="left" w:pos="7560"/>
                <w:tab w:val="left" w:pos="8820"/>
              </w:tabs>
              <w:jc w:val="center"/>
              <w:rPr>
                <w:rFonts w:cs="Arial"/>
                <w:sz w:val="16"/>
              </w:rPr>
            </w:pPr>
          </w:p>
          <w:p w14:paraId="07B41D67" w14:textId="77777777" w:rsidR="006E502B" w:rsidRPr="009F55B4" w:rsidRDefault="006E502B" w:rsidP="006E2BA2">
            <w:pPr>
              <w:tabs>
                <w:tab w:val="left" w:pos="6120"/>
                <w:tab w:val="left" w:pos="7560"/>
                <w:tab w:val="left" w:pos="8820"/>
              </w:tabs>
              <w:rPr>
                <w:rFonts w:cs="Arial"/>
                <w:sz w:val="20"/>
              </w:rPr>
            </w:pPr>
          </w:p>
        </w:tc>
        <w:tc>
          <w:tcPr>
            <w:tcW w:w="1241" w:type="dxa"/>
            <w:gridSpan w:val="2"/>
            <w:hideMark/>
          </w:tcPr>
          <w:p w14:paraId="23D8AA06"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49FF6519"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Ruth)</w:t>
            </w:r>
          </w:p>
        </w:tc>
        <w:tc>
          <w:tcPr>
            <w:tcW w:w="1459" w:type="dxa"/>
            <w:hideMark/>
          </w:tcPr>
          <w:p w14:paraId="65D63D68"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Pentecost†</w:t>
            </w:r>
          </w:p>
          <w:p w14:paraId="66FEAA0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(Shavuoth)</w:t>
            </w:r>
          </w:p>
          <w:p w14:paraId="52CCBF6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(Weeks)</w:t>
            </w:r>
          </w:p>
          <w:p w14:paraId="13D8BB5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(Harvest)</w:t>
            </w:r>
          </w:p>
        </w:tc>
        <w:tc>
          <w:tcPr>
            <w:tcW w:w="2690" w:type="dxa"/>
          </w:tcPr>
          <w:p w14:paraId="7C981DBE"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Thanksgiving for God's </w:t>
            </w:r>
            <w:r w:rsidRPr="009F55B4">
              <w:rPr>
                <w:rFonts w:cs="Arial"/>
                <w:i/>
                <w:sz w:val="20"/>
              </w:rPr>
              <w:t xml:space="preserve">past </w:t>
            </w:r>
            <w:r w:rsidRPr="009F55B4">
              <w:rPr>
                <w:rFonts w:cs="Arial"/>
                <w:sz w:val="20"/>
              </w:rPr>
              <w:t xml:space="preserve">material provisions </w:t>
            </w:r>
          </w:p>
          <w:p w14:paraId="72BA0F1C" w14:textId="77777777" w:rsidR="006E502B" w:rsidRPr="009F55B4" w:rsidRDefault="006E502B" w:rsidP="006E2BA2">
            <w:pPr>
              <w:tabs>
                <w:tab w:val="left" w:pos="6120"/>
                <w:tab w:val="left" w:pos="7560"/>
                <w:tab w:val="left" w:pos="8820"/>
              </w:tabs>
              <w:rPr>
                <w:rFonts w:cs="Arial"/>
                <w:sz w:val="20"/>
              </w:rPr>
            </w:pPr>
            <w:r w:rsidRPr="009F55B4">
              <w:rPr>
                <w:rFonts w:cs="Arial"/>
                <w:sz w:val="20"/>
              </w:rPr>
              <w:t>-ends grain harvest (Deut. 16:9-12)</w:t>
            </w:r>
          </w:p>
          <w:p w14:paraId="66E2A692" w14:textId="77777777" w:rsidR="006E502B" w:rsidRPr="009F55B4" w:rsidRDefault="006E502B" w:rsidP="006E2BA2">
            <w:pPr>
              <w:tabs>
                <w:tab w:val="left" w:pos="6120"/>
                <w:tab w:val="left" w:pos="7560"/>
                <w:tab w:val="left" w:pos="8820"/>
              </w:tabs>
              <w:rPr>
                <w:rFonts w:cs="Arial"/>
                <w:sz w:val="20"/>
              </w:rPr>
            </w:pPr>
          </w:p>
        </w:tc>
        <w:tc>
          <w:tcPr>
            <w:tcW w:w="2621" w:type="dxa"/>
          </w:tcPr>
          <w:p w14:paraId="201D238E" w14:textId="77777777" w:rsidR="006E502B" w:rsidRPr="009F55B4" w:rsidRDefault="006E502B" w:rsidP="006E2BA2">
            <w:pPr>
              <w:tabs>
                <w:tab w:val="left" w:pos="6120"/>
                <w:tab w:val="left" w:pos="7560"/>
                <w:tab w:val="left" w:pos="8820"/>
              </w:tabs>
              <w:rPr>
                <w:rFonts w:cs="Arial"/>
                <w:sz w:val="12"/>
              </w:rPr>
            </w:pPr>
            <w:r w:rsidRPr="009F55B4">
              <w:rPr>
                <w:rFonts w:cs="Arial"/>
                <w:sz w:val="20"/>
              </w:rPr>
              <w:t>Coming of the Holy Spirit to complete Christ's resurrection (Acts 2)</w:t>
            </w:r>
          </w:p>
          <w:p w14:paraId="18E9C35F" w14:textId="77777777" w:rsidR="006E502B" w:rsidRPr="009F55B4" w:rsidRDefault="006E502B" w:rsidP="006E2BA2">
            <w:pPr>
              <w:tabs>
                <w:tab w:val="left" w:pos="6120"/>
                <w:tab w:val="left" w:pos="7560"/>
                <w:tab w:val="left" w:pos="8820"/>
              </w:tabs>
              <w:rPr>
                <w:rFonts w:cs="Arial"/>
                <w:sz w:val="20"/>
              </w:rPr>
            </w:pPr>
          </w:p>
        </w:tc>
      </w:tr>
      <w:tr w:rsidR="006E502B" w:rsidRPr="009F55B4" w14:paraId="37F9484F" w14:textId="77777777" w:rsidTr="006E2BA2">
        <w:trPr>
          <w:gridAfter w:val="1"/>
          <w:wAfter w:w="1799" w:type="dxa"/>
        </w:trPr>
        <w:tc>
          <w:tcPr>
            <w:tcW w:w="500" w:type="dxa"/>
            <w:hideMark/>
          </w:tcPr>
          <w:p w14:paraId="1940B82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w:t>
            </w:r>
          </w:p>
        </w:tc>
        <w:tc>
          <w:tcPr>
            <w:tcW w:w="1290" w:type="dxa"/>
          </w:tcPr>
          <w:p w14:paraId="62E694C0" w14:textId="77777777" w:rsidR="006E502B" w:rsidRPr="009F55B4" w:rsidRDefault="006E502B" w:rsidP="006E2BA2">
            <w:pPr>
              <w:tabs>
                <w:tab w:val="left" w:pos="6120"/>
                <w:tab w:val="left" w:pos="7560"/>
                <w:tab w:val="left" w:pos="8820"/>
              </w:tabs>
              <w:ind w:left="-140" w:right="-180"/>
              <w:jc w:val="center"/>
              <w:rPr>
                <w:rFonts w:cs="Arial"/>
                <w:sz w:val="12"/>
              </w:rPr>
            </w:pPr>
            <w:r w:rsidRPr="009F55B4">
              <w:rPr>
                <w:rFonts w:cs="Arial"/>
                <w:sz w:val="14"/>
              </w:rPr>
              <w:t>Spring-Summer</w:t>
            </w:r>
          </w:p>
          <w:p w14:paraId="42E57400" w14:textId="77777777" w:rsidR="006E502B" w:rsidRPr="009F55B4" w:rsidRDefault="006E502B" w:rsidP="006E2BA2">
            <w:pPr>
              <w:tabs>
                <w:tab w:val="left" w:pos="6120"/>
                <w:tab w:val="left" w:pos="7560"/>
                <w:tab w:val="left" w:pos="8820"/>
              </w:tabs>
              <w:jc w:val="center"/>
              <w:rPr>
                <w:rFonts w:cs="Arial"/>
                <w:sz w:val="20"/>
              </w:rPr>
            </w:pPr>
          </w:p>
        </w:tc>
        <w:tc>
          <w:tcPr>
            <w:tcW w:w="1241" w:type="dxa"/>
            <w:gridSpan w:val="2"/>
            <w:hideMark/>
          </w:tcPr>
          <w:p w14:paraId="779FED3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no feasts</w:t>
            </w:r>
          </w:p>
        </w:tc>
        <w:tc>
          <w:tcPr>
            <w:tcW w:w="1459" w:type="dxa"/>
            <w:hideMark/>
          </w:tcPr>
          <w:p w14:paraId="4D5BCF7D" w14:textId="77777777" w:rsidR="006E502B" w:rsidRPr="009F55B4" w:rsidRDefault="006E502B" w:rsidP="006E2BA2">
            <w:pPr>
              <w:tabs>
                <w:tab w:val="left" w:pos="6120"/>
                <w:tab w:val="left" w:pos="7560"/>
                <w:tab w:val="left" w:pos="8820"/>
              </w:tabs>
              <w:ind w:right="-60"/>
              <w:jc w:val="center"/>
              <w:rPr>
                <w:rFonts w:cs="Arial"/>
                <w:sz w:val="20"/>
              </w:rPr>
            </w:pPr>
            <w:r w:rsidRPr="009F55B4">
              <w:rPr>
                <w:rFonts w:cs="Arial"/>
                <w:sz w:val="20"/>
              </w:rPr>
              <w:t>–</w:t>
            </w:r>
          </w:p>
        </w:tc>
        <w:tc>
          <w:tcPr>
            <w:tcW w:w="2690" w:type="dxa"/>
            <w:hideMark/>
          </w:tcPr>
          <w:p w14:paraId="5633C1F4" w14:textId="77777777" w:rsidR="006E502B" w:rsidRPr="009F55B4" w:rsidRDefault="006E502B" w:rsidP="006E2BA2">
            <w:pPr>
              <w:tabs>
                <w:tab w:val="left" w:pos="6120"/>
                <w:tab w:val="left" w:pos="7560"/>
                <w:tab w:val="left" w:pos="8820"/>
              </w:tabs>
              <w:rPr>
                <w:rFonts w:cs="Arial"/>
                <w:sz w:val="20"/>
              </w:rPr>
            </w:pPr>
            <w:r w:rsidRPr="009F55B4">
              <w:rPr>
                <w:rFonts w:cs="Arial"/>
                <w:sz w:val="20"/>
              </w:rPr>
              <w:t>Enjoyment of the harvest</w:t>
            </w:r>
          </w:p>
        </w:tc>
        <w:tc>
          <w:tcPr>
            <w:tcW w:w="2621" w:type="dxa"/>
            <w:hideMark/>
          </w:tcPr>
          <w:p w14:paraId="1AA49BCA" w14:textId="77777777" w:rsidR="006E502B" w:rsidRPr="009F55B4" w:rsidRDefault="006E502B" w:rsidP="006E2BA2">
            <w:pPr>
              <w:tabs>
                <w:tab w:val="left" w:pos="6120"/>
                <w:tab w:val="left" w:pos="7560"/>
                <w:tab w:val="left" w:pos="8820"/>
              </w:tabs>
              <w:rPr>
                <w:rFonts w:cs="Arial"/>
                <w:sz w:val="20"/>
              </w:rPr>
            </w:pPr>
            <w:r w:rsidRPr="009F55B4">
              <w:rPr>
                <w:rFonts w:cs="Arial"/>
                <w:sz w:val="20"/>
              </w:rPr>
              <w:t>Church Age</w:t>
            </w:r>
          </w:p>
        </w:tc>
      </w:tr>
      <w:tr w:rsidR="006E502B" w:rsidRPr="009F55B4" w14:paraId="1BC626BB" w14:textId="77777777" w:rsidTr="006E2BA2">
        <w:trPr>
          <w:gridAfter w:val="1"/>
          <w:wAfter w:w="1799" w:type="dxa"/>
        </w:trPr>
        <w:tc>
          <w:tcPr>
            <w:tcW w:w="500" w:type="dxa"/>
            <w:hideMark/>
          </w:tcPr>
          <w:p w14:paraId="7157D3D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6.</w:t>
            </w:r>
          </w:p>
        </w:tc>
        <w:tc>
          <w:tcPr>
            <w:tcW w:w="1290" w:type="dxa"/>
            <w:hideMark/>
          </w:tcPr>
          <w:p w14:paraId="5165DFF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7-1</w:t>
            </w:r>
          </w:p>
          <w:p w14:paraId="4C4D643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241" w:type="dxa"/>
            <w:gridSpan w:val="2"/>
            <w:hideMark/>
          </w:tcPr>
          <w:p w14:paraId="5009696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141D0702"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Trumpets</w:t>
            </w:r>
          </w:p>
          <w:p w14:paraId="38A29DD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(New Year)</w:t>
            </w:r>
          </w:p>
          <w:p w14:paraId="518EDB5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16"/>
              </w:rPr>
              <w:t>(Rosh Hashanah)</w:t>
            </w:r>
          </w:p>
        </w:tc>
        <w:tc>
          <w:tcPr>
            <w:tcW w:w="2690" w:type="dxa"/>
          </w:tcPr>
          <w:p w14:paraId="70823B79"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Preparation for national redemption and cleansing on Day of Atonement </w:t>
            </w:r>
          </w:p>
          <w:p w14:paraId="4F30961B" w14:textId="77777777" w:rsidR="006E502B" w:rsidRPr="009F55B4" w:rsidRDefault="006E502B" w:rsidP="006E2BA2">
            <w:pPr>
              <w:tabs>
                <w:tab w:val="left" w:pos="6120"/>
                <w:tab w:val="left" w:pos="7560"/>
                <w:tab w:val="left" w:pos="8820"/>
              </w:tabs>
              <w:rPr>
                <w:rFonts w:cs="Arial"/>
                <w:sz w:val="20"/>
              </w:rPr>
            </w:pPr>
          </w:p>
        </w:tc>
        <w:tc>
          <w:tcPr>
            <w:tcW w:w="2621" w:type="dxa"/>
          </w:tcPr>
          <w:p w14:paraId="15FB5B1C" w14:textId="77777777" w:rsidR="006E502B" w:rsidRPr="009F55B4" w:rsidRDefault="006E502B" w:rsidP="006E2BA2">
            <w:pPr>
              <w:tabs>
                <w:tab w:val="left" w:pos="6120"/>
                <w:tab w:val="left" w:pos="7560"/>
                <w:tab w:val="left" w:pos="8820"/>
              </w:tabs>
              <w:rPr>
                <w:rFonts w:cs="Arial"/>
                <w:sz w:val="20"/>
              </w:rPr>
            </w:pPr>
            <w:r w:rsidRPr="009F55B4">
              <w:rPr>
                <w:rFonts w:cs="Arial"/>
                <w:sz w:val="20"/>
              </w:rPr>
              <w:t>Rapture (1 Thess. 4:13f.) Revelation (Matt. 24:31)</w:t>
            </w:r>
          </w:p>
          <w:p w14:paraId="66E2F7B8" w14:textId="77777777" w:rsidR="006E502B" w:rsidRPr="009F55B4" w:rsidRDefault="006E502B" w:rsidP="006E2BA2">
            <w:pPr>
              <w:tabs>
                <w:tab w:val="left" w:pos="6120"/>
                <w:tab w:val="left" w:pos="7560"/>
                <w:tab w:val="left" w:pos="8820"/>
              </w:tabs>
              <w:rPr>
                <w:rFonts w:cs="Arial"/>
                <w:sz w:val="12"/>
              </w:rPr>
            </w:pPr>
            <w:r w:rsidRPr="009F55B4">
              <w:rPr>
                <w:rFonts w:cs="Arial"/>
                <w:sz w:val="20"/>
              </w:rPr>
              <w:t>–Kingdom preparation</w:t>
            </w:r>
          </w:p>
          <w:p w14:paraId="2C4630AD" w14:textId="77777777" w:rsidR="006E502B" w:rsidRPr="009F55B4" w:rsidRDefault="006E502B" w:rsidP="006E2BA2">
            <w:pPr>
              <w:tabs>
                <w:tab w:val="left" w:pos="6120"/>
                <w:tab w:val="left" w:pos="7560"/>
                <w:tab w:val="left" w:pos="8820"/>
              </w:tabs>
              <w:rPr>
                <w:rFonts w:cs="Arial"/>
                <w:sz w:val="20"/>
              </w:rPr>
            </w:pPr>
          </w:p>
        </w:tc>
      </w:tr>
      <w:tr w:rsidR="006E502B" w:rsidRPr="009F55B4" w14:paraId="6E74AA41" w14:textId="77777777" w:rsidTr="006E2BA2">
        <w:trPr>
          <w:gridAfter w:val="1"/>
          <w:wAfter w:w="1799" w:type="dxa"/>
        </w:trPr>
        <w:tc>
          <w:tcPr>
            <w:tcW w:w="500" w:type="dxa"/>
            <w:hideMark/>
          </w:tcPr>
          <w:p w14:paraId="1BC88B2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w:t>
            </w:r>
          </w:p>
        </w:tc>
        <w:tc>
          <w:tcPr>
            <w:tcW w:w="1290" w:type="dxa"/>
            <w:hideMark/>
          </w:tcPr>
          <w:p w14:paraId="778F525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7-10</w:t>
            </w:r>
          </w:p>
          <w:p w14:paraId="505711D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241" w:type="dxa"/>
            <w:gridSpan w:val="2"/>
            <w:hideMark/>
          </w:tcPr>
          <w:p w14:paraId="375492D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459" w:type="dxa"/>
            <w:hideMark/>
          </w:tcPr>
          <w:p w14:paraId="42930AB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Day of Atonement (Yom Kippur)</w:t>
            </w:r>
          </w:p>
        </w:tc>
        <w:tc>
          <w:tcPr>
            <w:tcW w:w="2690" w:type="dxa"/>
            <w:hideMark/>
          </w:tcPr>
          <w:p w14:paraId="1E0FE86D" w14:textId="77777777" w:rsidR="006E502B" w:rsidRPr="009F55B4" w:rsidRDefault="006E502B" w:rsidP="006E2BA2">
            <w:pPr>
              <w:tabs>
                <w:tab w:val="left" w:pos="6120"/>
                <w:tab w:val="left" w:pos="7560"/>
                <w:tab w:val="left" w:pos="8820"/>
              </w:tabs>
              <w:rPr>
                <w:rFonts w:cs="Arial"/>
                <w:sz w:val="20"/>
              </w:rPr>
            </w:pPr>
            <w:r w:rsidRPr="009F55B4">
              <w:rPr>
                <w:rFonts w:cs="Arial"/>
                <w:sz w:val="20"/>
              </w:rPr>
              <w:t>National repentance and  cleansing from sins of the people (Lev. 16)</w:t>
            </w:r>
          </w:p>
        </w:tc>
        <w:tc>
          <w:tcPr>
            <w:tcW w:w="2621" w:type="dxa"/>
          </w:tcPr>
          <w:p w14:paraId="6354696C" w14:textId="77777777" w:rsidR="006E502B" w:rsidRPr="009F55B4" w:rsidRDefault="006E502B" w:rsidP="006E2BA2">
            <w:pPr>
              <w:tabs>
                <w:tab w:val="left" w:pos="6120"/>
                <w:tab w:val="left" w:pos="7560"/>
                <w:tab w:val="left" w:pos="8820"/>
              </w:tabs>
              <w:rPr>
                <w:rFonts w:cs="Arial"/>
                <w:sz w:val="12"/>
              </w:rPr>
            </w:pPr>
            <w:r w:rsidRPr="009F55B4">
              <w:rPr>
                <w:rFonts w:cs="Arial"/>
                <w:sz w:val="20"/>
              </w:rPr>
              <w:t>National repentance of Israel in the Tribulation (Rom. 11:26-27)</w:t>
            </w:r>
          </w:p>
          <w:p w14:paraId="385D4D8B" w14:textId="77777777" w:rsidR="006E502B" w:rsidRPr="009F55B4" w:rsidRDefault="006E502B" w:rsidP="006E2BA2">
            <w:pPr>
              <w:tabs>
                <w:tab w:val="left" w:pos="6120"/>
                <w:tab w:val="left" w:pos="7560"/>
                <w:tab w:val="left" w:pos="8820"/>
              </w:tabs>
              <w:rPr>
                <w:rFonts w:cs="Arial"/>
                <w:sz w:val="20"/>
              </w:rPr>
            </w:pPr>
          </w:p>
        </w:tc>
      </w:tr>
      <w:tr w:rsidR="006E502B" w:rsidRPr="009F55B4" w14:paraId="72C93B35" w14:textId="77777777" w:rsidTr="006E2BA2">
        <w:trPr>
          <w:gridAfter w:val="1"/>
          <w:wAfter w:w="1799" w:type="dxa"/>
        </w:trPr>
        <w:tc>
          <w:tcPr>
            <w:tcW w:w="500" w:type="dxa"/>
            <w:hideMark/>
          </w:tcPr>
          <w:p w14:paraId="0CB47AE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8.</w:t>
            </w:r>
          </w:p>
        </w:tc>
        <w:tc>
          <w:tcPr>
            <w:tcW w:w="1290" w:type="dxa"/>
            <w:hideMark/>
          </w:tcPr>
          <w:p w14:paraId="02DA8F36"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7-15 </w:t>
            </w:r>
          </w:p>
          <w:p w14:paraId="15B4C810"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to 7-21</w:t>
            </w:r>
          </w:p>
          <w:p w14:paraId="536BBF3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170" w:type="dxa"/>
            <w:hideMark/>
          </w:tcPr>
          <w:p w14:paraId="6792A02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7 days</w:t>
            </w:r>
          </w:p>
          <w:p w14:paraId="7F17D555"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(Read </w:t>
            </w:r>
          </w:p>
          <w:p w14:paraId="506008CD"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Eccles.)</w:t>
            </w:r>
          </w:p>
        </w:tc>
        <w:tc>
          <w:tcPr>
            <w:tcW w:w="1530" w:type="dxa"/>
            <w:gridSpan w:val="2"/>
          </w:tcPr>
          <w:p w14:paraId="0F3E821C" w14:textId="77777777" w:rsidR="006E502B" w:rsidRPr="009F55B4" w:rsidRDefault="006E502B" w:rsidP="006E2BA2">
            <w:pPr>
              <w:tabs>
                <w:tab w:val="left" w:pos="6120"/>
                <w:tab w:val="left" w:pos="7560"/>
                <w:tab w:val="left" w:pos="8820"/>
              </w:tabs>
              <w:ind w:left="-61" w:right="-60"/>
              <w:rPr>
                <w:rFonts w:cs="Arial"/>
                <w:sz w:val="20"/>
              </w:rPr>
            </w:pPr>
            <w:r w:rsidRPr="009F55B4">
              <w:rPr>
                <w:rFonts w:cs="Arial"/>
                <w:sz w:val="20"/>
              </w:rPr>
              <w:t>Tabernacles*†</w:t>
            </w:r>
          </w:p>
          <w:p w14:paraId="6C121348"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(Booths/Tents)</w:t>
            </w:r>
          </w:p>
          <w:p w14:paraId="0C7AAA52"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(Succoth)</w:t>
            </w:r>
          </w:p>
          <w:p w14:paraId="58E4B453"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(the Lord)</w:t>
            </w:r>
          </w:p>
          <w:p w14:paraId="58E6B841" w14:textId="77777777" w:rsidR="006E502B" w:rsidRPr="009F55B4" w:rsidRDefault="006E502B" w:rsidP="006E2BA2">
            <w:pPr>
              <w:tabs>
                <w:tab w:val="left" w:pos="6120"/>
                <w:tab w:val="left" w:pos="7560"/>
                <w:tab w:val="left" w:pos="8820"/>
              </w:tabs>
              <w:ind w:left="-61" w:right="-60"/>
              <w:rPr>
                <w:rFonts w:cs="Arial"/>
                <w:sz w:val="18"/>
              </w:rPr>
            </w:pPr>
            <w:r w:rsidRPr="009F55B4">
              <w:rPr>
                <w:rFonts w:cs="Arial"/>
                <w:sz w:val="18"/>
              </w:rPr>
              <w:t>(Ingathering)</w:t>
            </w:r>
          </w:p>
          <w:p w14:paraId="2637893B" w14:textId="77777777" w:rsidR="006E502B" w:rsidRPr="009F55B4" w:rsidRDefault="006E502B" w:rsidP="006E2BA2">
            <w:pPr>
              <w:tabs>
                <w:tab w:val="left" w:pos="6120"/>
                <w:tab w:val="left" w:pos="7560"/>
                <w:tab w:val="left" w:pos="8820"/>
              </w:tabs>
              <w:ind w:left="-61" w:right="-60"/>
              <w:rPr>
                <w:rFonts w:cs="Arial"/>
                <w:sz w:val="20"/>
              </w:rPr>
            </w:pPr>
          </w:p>
        </w:tc>
        <w:tc>
          <w:tcPr>
            <w:tcW w:w="2690" w:type="dxa"/>
            <w:hideMark/>
          </w:tcPr>
          <w:p w14:paraId="3B985A53" w14:textId="77777777" w:rsidR="006E502B" w:rsidRPr="009F55B4" w:rsidRDefault="006E502B" w:rsidP="006E2BA2">
            <w:pPr>
              <w:tabs>
                <w:tab w:val="left" w:pos="6120"/>
                <w:tab w:val="left" w:pos="7560"/>
                <w:tab w:val="left" w:pos="8820"/>
              </w:tabs>
              <w:rPr>
                <w:rFonts w:cs="Arial"/>
                <w:sz w:val="20"/>
              </w:rPr>
            </w:pPr>
            <w:r w:rsidRPr="009F55B4">
              <w:rPr>
                <w:rFonts w:cs="Arial"/>
                <w:sz w:val="20"/>
              </w:rPr>
              <w:t>Anticipated fulfillment of the Abrahamic Covenant (Neh. 8)</w:t>
            </w:r>
          </w:p>
        </w:tc>
        <w:tc>
          <w:tcPr>
            <w:tcW w:w="2621" w:type="dxa"/>
          </w:tcPr>
          <w:p w14:paraId="5ECDFD57"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Actual fulfillment of the Abrahamic Covenant </w:t>
            </w:r>
          </w:p>
          <w:p w14:paraId="1F7CCE9F" w14:textId="77777777" w:rsidR="006E502B" w:rsidRPr="009F55B4" w:rsidRDefault="006E502B" w:rsidP="006E2BA2">
            <w:pPr>
              <w:tabs>
                <w:tab w:val="left" w:pos="6120"/>
                <w:tab w:val="left" w:pos="7560"/>
                <w:tab w:val="left" w:pos="8820"/>
              </w:tabs>
              <w:rPr>
                <w:rFonts w:cs="Arial"/>
                <w:sz w:val="20"/>
              </w:rPr>
            </w:pPr>
            <w:r w:rsidRPr="009F55B4">
              <w:rPr>
                <w:rFonts w:cs="Arial"/>
                <w:sz w:val="20"/>
              </w:rPr>
              <w:t>–Kingdom (Matt. 17:4)</w:t>
            </w:r>
          </w:p>
          <w:p w14:paraId="120F5F57" w14:textId="77777777" w:rsidR="006E502B" w:rsidRPr="009F55B4" w:rsidRDefault="006E502B" w:rsidP="006E2BA2">
            <w:pPr>
              <w:tabs>
                <w:tab w:val="left" w:pos="6120"/>
                <w:tab w:val="left" w:pos="7560"/>
                <w:tab w:val="left" w:pos="8820"/>
              </w:tabs>
              <w:rPr>
                <w:rFonts w:cs="Arial"/>
                <w:sz w:val="20"/>
              </w:rPr>
            </w:pPr>
          </w:p>
        </w:tc>
      </w:tr>
      <w:tr w:rsidR="006E502B" w:rsidRPr="009F55B4" w14:paraId="549D42D8" w14:textId="77777777" w:rsidTr="006E2BA2">
        <w:trPr>
          <w:gridAfter w:val="1"/>
          <w:wAfter w:w="1799" w:type="dxa"/>
        </w:trPr>
        <w:tc>
          <w:tcPr>
            <w:tcW w:w="500" w:type="dxa"/>
            <w:hideMark/>
          </w:tcPr>
          <w:p w14:paraId="2CF15FB5"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9.</w:t>
            </w:r>
          </w:p>
        </w:tc>
        <w:tc>
          <w:tcPr>
            <w:tcW w:w="1290" w:type="dxa"/>
            <w:hideMark/>
          </w:tcPr>
          <w:p w14:paraId="42F17B8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7-22</w:t>
            </w:r>
          </w:p>
          <w:p w14:paraId="451D66B3"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(Tishri)</w:t>
            </w:r>
          </w:p>
        </w:tc>
        <w:tc>
          <w:tcPr>
            <w:tcW w:w="1170" w:type="dxa"/>
            <w:hideMark/>
          </w:tcPr>
          <w:p w14:paraId="13F9CDC0"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tc>
        <w:tc>
          <w:tcPr>
            <w:tcW w:w="1530" w:type="dxa"/>
            <w:gridSpan w:val="2"/>
            <w:hideMark/>
          </w:tcPr>
          <w:p w14:paraId="715707BA" w14:textId="77777777" w:rsidR="006E502B" w:rsidRPr="009F55B4" w:rsidRDefault="006E502B" w:rsidP="006E2BA2">
            <w:pPr>
              <w:tabs>
                <w:tab w:val="left" w:pos="6120"/>
                <w:tab w:val="left" w:pos="7560"/>
                <w:tab w:val="left" w:pos="8820"/>
              </w:tabs>
              <w:ind w:left="-61" w:right="-60"/>
              <w:rPr>
                <w:rFonts w:cs="Arial"/>
                <w:sz w:val="20"/>
              </w:rPr>
            </w:pPr>
            <w:r w:rsidRPr="009F55B4">
              <w:rPr>
                <w:rFonts w:cs="Arial"/>
                <w:sz w:val="20"/>
              </w:rPr>
              <w:t>Shemini Atzeret</w:t>
            </w:r>
          </w:p>
          <w:p w14:paraId="32D067A0" w14:textId="77777777" w:rsidR="006E502B" w:rsidRPr="009F55B4" w:rsidRDefault="006E502B" w:rsidP="006E2BA2">
            <w:pPr>
              <w:tabs>
                <w:tab w:val="left" w:pos="6120"/>
                <w:tab w:val="left" w:pos="7560"/>
                <w:tab w:val="left" w:pos="8820"/>
              </w:tabs>
              <w:ind w:left="-61" w:right="-80"/>
              <w:rPr>
                <w:rFonts w:cs="Arial"/>
                <w:sz w:val="20"/>
              </w:rPr>
            </w:pPr>
            <w:r w:rsidRPr="009F55B4">
              <w:rPr>
                <w:rFonts w:cs="Arial"/>
                <w:sz w:val="16"/>
              </w:rPr>
              <w:t>(Simchat Torah)</w:t>
            </w:r>
          </w:p>
        </w:tc>
        <w:tc>
          <w:tcPr>
            <w:tcW w:w="2690" w:type="dxa"/>
            <w:hideMark/>
          </w:tcPr>
          <w:p w14:paraId="0024451D" w14:textId="77777777" w:rsidR="006E502B" w:rsidRPr="009F55B4" w:rsidRDefault="006E502B" w:rsidP="006E2BA2">
            <w:pPr>
              <w:tabs>
                <w:tab w:val="left" w:pos="6120"/>
                <w:tab w:val="left" w:pos="7560"/>
                <w:tab w:val="left" w:pos="8820"/>
              </w:tabs>
              <w:rPr>
                <w:rFonts w:cs="Arial"/>
                <w:sz w:val="20"/>
              </w:rPr>
            </w:pPr>
            <w:r w:rsidRPr="009F55B4">
              <w:rPr>
                <w:rFonts w:cs="Arial"/>
                <w:sz w:val="20"/>
              </w:rPr>
              <w:t>“8th Day of Assembly” “Rejoicing in the Torah”</w:t>
            </w:r>
          </w:p>
        </w:tc>
        <w:tc>
          <w:tcPr>
            <w:tcW w:w="2621" w:type="dxa"/>
          </w:tcPr>
          <w:p w14:paraId="0A7C10CD" w14:textId="77777777" w:rsidR="006E502B" w:rsidRPr="009F55B4" w:rsidRDefault="006E502B" w:rsidP="006E2BA2">
            <w:pPr>
              <w:tabs>
                <w:tab w:val="left" w:pos="6120"/>
                <w:tab w:val="left" w:pos="7560"/>
                <w:tab w:val="left" w:pos="8820"/>
              </w:tabs>
              <w:rPr>
                <w:rFonts w:cs="Arial"/>
                <w:sz w:val="20"/>
              </w:rPr>
            </w:pPr>
          </w:p>
        </w:tc>
      </w:tr>
      <w:tr w:rsidR="006E502B" w:rsidRPr="009F55B4" w14:paraId="774D9EC3" w14:textId="77777777" w:rsidTr="006E2BA2">
        <w:tc>
          <w:tcPr>
            <w:tcW w:w="9800" w:type="dxa"/>
            <w:gridSpan w:val="8"/>
            <w:tcBorders>
              <w:top w:val="single" w:sz="6" w:space="0" w:color="auto"/>
              <w:left w:val="nil"/>
              <w:bottom w:val="nil"/>
              <w:right w:val="nil"/>
            </w:tcBorders>
            <w:hideMark/>
          </w:tcPr>
          <w:p w14:paraId="301A2D6E" w14:textId="77777777" w:rsidR="006E502B" w:rsidRPr="009F55B4" w:rsidRDefault="006E502B" w:rsidP="006E2BA2">
            <w:pPr>
              <w:tabs>
                <w:tab w:val="left" w:pos="6120"/>
                <w:tab w:val="left" w:pos="7560"/>
                <w:tab w:val="left" w:pos="8820"/>
              </w:tabs>
              <w:ind w:right="-480"/>
              <w:rPr>
                <w:rFonts w:cs="Arial"/>
                <w:sz w:val="16"/>
              </w:rPr>
            </w:pPr>
            <w:r w:rsidRPr="009F55B4">
              <w:rPr>
                <w:rFonts w:cs="Arial"/>
                <w:sz w:val="16"/>
              </w:rPr>
              <w:t>The following days are not commanded in Scripture and probably have no eschatological significance:</w:t>
            </w:r>
          </w:p>
        </w:tc>
      </w:tr>
      <w:tr w:rsidR="006E502B" w:rsidRPr="009F55B4" w14:paraId="44C954C6" w14:textId="77777777" w:rsidTr="006E2BA2">
        <w:trPr>
          <w:gridAfter w:val="1"/>
          <w:wAfter w:w="1799" w:type="dxa"/>
        </w:trPr>
        <w:tc>
          <w:tcPr>
            <w:tcW w:w="500" w:type="dxa"/>
            <w:hideMark/>
          </w:tcPr>
          <w:p w14:paraId="77D09BD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10.</w:t>
            </w:r>
          </w:p>
        </w:tc>
        <w:tc>
          <w:tcPr>
            <w:tcW w:w="1290" w:type="dxa"/>
            <w:hideMark/>
          </w:tcPr>
          <w:p w14:paraId="18F6A03B"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5-9</w:t>
            </w:r>
          </w:p>
          <w:p w14:paraId="486DC249"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(Ab)</w:t>
            </w:r>
          </w:p>
        </w:tc>
        <w:tc>
          <w:tcPr>
            <w:tcW w:w="1241" w:type="dxa"/>
            <w:gridSpan w:val="2"/>
            <w:hideMark/>
          </w:tcPr>
          <w:p w14:paraId="35C355F8"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1 day</w:t>
            </w:r>
          </w:p>
          <w:p w14:paraId="21C5D0B4"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(Read Lam.)</w:t>
            </w:r>
          </w:p>
        </w:tc>
        <w:tc>
          <w:tcPr>
            <w:tcW w:w="1459" w:type="dxa"/>
            <w:hideMark/>
          </w:tcPr>
          <w:p w14:paraId="3CE4596A"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9th of Ab </w:t>
            </w:r>
          </w:p>
          <w:p w14:paraId="1F47110D" w14:textId="77777777" w:rsidR="006E502B" w:rsidRPr="009F55B4" w:rsidRDefault="006E502B" w:rsidP="006E2BA2">
            <w:pPr>
              <w:tabs>
                <w:tab w:val="left" w:pos="6120"/>
                <w:tab w:val="left" w:pos="7560"/>
                <w:tab w:val="left" w:pos="8820"/>
              </w:tabs>
              <w:ind w:right="-170"/>
              <w:rPr>
                <w:rFonts w:cs="Arial"/>
                <w:sz w:val="20"/>
              </w:rPr>
            </w:pPr>
            <w:r w:rsidRPr="009F55B4">
              <w:rPr>
                <w:rFonts w:cs="Arial"/>
                <w:sz w:val="20"/>
              </w:rPr>
              <w:t>(Tish’ah be’ab)</w:t>
            </w:r>
          </w:p>
        </w:tc>
        <w:tc>
          <w:tcPr>
            <w:tcW w:w="2690" w:type="dxa"/>
          </w:tcPr>
          <w:p w14:paraId="0465D586" w14:textId="77777777" w:rsidR="006E502B" w:rsidRPr="009F55B4" w:rsidRDefault="006E502B" w:rsidP="006E2BA2">
            <w:pPr>
              <w:tabs>
                <w:tab w:val="left" w:pos="6120"/>
                <w:tab w:val="left" w:pos="7560"/>
                <w:tab w:val="left" w:pos="8820"/>
              </w:tabs>
              <w:rPr>
                <w:rFonts w:cs="Arial"/>
                <w:sz w:val="20"/>
              </w:rPr>
            </w:pPr>
            <w:r w:rsidRPr="009F55B4">
              <w:rPr>
                <w:rFonts w:cs="Arial"/>
                <w:sz w:val="20"/>
              </w:rPr>
              <w:t>Destructions of Jerusalem:</w:t>
            </w:r>
          </w:p>
          <w:p w14:paraId="51BD3930" w14:textId="77777777" w:rsidR="006E502B" w:rsidRPr="009F55B4" w:rsidRDefault="006E502B" w:rsidP="006E2BA2">
            <w:pPr>
              <w:tabs>
                <w:tab w:val="left" w:pos="6120"/>
                <w:tab w:val="left" w:pos="7560"/>
                <w:tab w:val="left" w:pos="8820"/>
              </w:tabs>
              <w:rPr>
                <w:rFonts w:cs="Arial"/>
                <w:sz w:val="12"/>
              </w:rPr>
            </w:pPr>
            <w:r w:rsidRPr="009F55B4">
              <w:rPr>
                <w:rFonts w:cs="Arial"/>
                <w:sz w:val="20"/>
              </w:rPr>
              <w:t xml:space="preserve">  586 </w:t>
            </w:r>
            <w:r w:rsidRPr="009F55B4">
              <w:rPr>
                <w:rFonts w:cs="Arial"/>
                <w:sz w:val="16"/>
              </w:rPr>
              <w:t xml:space="preserve">BC </w:t>
            </w:r>
            <w:r w:rsidRPr="009F55B4">
              <w:rPr>
                <w:rFonts w:cs="Arial"/>
                <w:sz w:val="20"/>
              </w:rPr>
              <w:t xml:space="preserve">&amp; </w:t>
            </w:r>
            <w:r w:rsidRPr="009F55B4">
              <w:rPr>
                <w:rFonts w:cs="Arial"/>
                <w:sz w:val="16"/>
              </w:rPr>
              <w:t>AD</w:t>
            </w:r>
            <w:r w:rsidRPr="009F55B4">
              <w:rPr>
                <w:rFonts w:cs="Arial"/>
                <w:sz w:val="20"/>
              </w:rPr>
              <w:t xml:space="preserve"> 70</w:t>
            </w:r>
          </w:p>
          <w:p w14:paraId="6347D987" w14:textId="77777777" w:rsidR="006E502B" w:rsidRPr="009F55B4" w:rsidRDefault="006E502B" w:rsidP="006E2BA2">
            <w:pPr>
              <w:tabs>
                <w:tab w:val="left" w:pos="6120"/>
                <w:tab w:val="left" w:pos="7560"/>
                <w:tab w:val="left" w:pos="8820"/>
              </w:tabs>
              <w:rPr>
                <w:rFonts w:cs="Arial"/>
                <w:sz w:val="20"/>
              </w:rPr>
            </w:pPr>
          </w:p>
        </w:tc>
        <w:tc>
          <w:tcPr>
            <w:tcW w:w="2621" w:type="dxa"/>
            <w:hideMark/>
          </w:tcPr>
          <w:p w14:paraId="5670E9E2" w14:textId="77777777" w:rsidR="006E502B" w:rsidRPr="009F55B4" w:rsidRDefault="006E502B" w:rsidP="006E2BA2">
            <w:pPr>
              <w:tabs>
                <w:tab w:val="left" w:pos="6120"/>
                <w:tab w:val="left" w:pos="7560"/>
                <w:tab w:val="left" w:pos="8820"/>
              </w:tabs>
              <w:jc w:val="center"/>
              <w:rPr>
                <w:rFonts w:cs="Arial"/>
                <w:b/>
                <w:sz w:val="40"/>
              </w:rPr>
            </w:pPr>
            <w:r w:rsidRPr="009F55B4">
              <w:rPr>
                <w:rFonts w:cs="Arial"/>
                <w:b/>
                <w:sz w:val="40"/>
              </w:rPr>
              <w:sym w:font="Symbol" w:char="00AD"/>
            </w:r>
          </w:p>
        </w:tc>
      </w:tr>
      <w:tr w:rsidR="006E502B" w:rsidRPr="009F55B4" w14:paraId="0CD7941B" w14:textId="77777777" w:rsidTr="006E2BA2">
        <w:trPr>
          <w:gridAfter w:val="1"/>
          <w:wAfter w:w="1799" w:type="dxa"/>
        </w:trPr>
        <w:tc>
          <w:tcPr>
            <w:tcW w:w="500" w:type="dxa"/>
            <w:hideMark/>
          </w:tcPr>
          <w:p w14:paraId="7AC60951"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11.</w:t>
            </w:r>
            <w:r w:rsidRPr="009F55B4">
              <w:rPr>
                <w:rFonts w:cs="Arial"/>
              </w:rPr>
              <w:t xml:space="preserve"> </w:t>
            </w:r>
          </w:p>
        </w:tc>
        <w:tc>
          <w:tcPr>
            <w:tcW w:w="1290" w:type="dxa"/>
            <w:hideMark/>
          </w:tcPr>
          <w:p w14:paraId="1A605D0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9-25</w:t>
            </w:r>
          </w:p>
          <w:p w14:paraId="7DDD2E3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(Kislev)</w:t>
            </w:r>
          </w:p>
        </w:tc>
        <w:tc>
          <w:tcPr>
            <w:tcW w:w="1241" w:type="dxa"/>
            <w:gridSpan w:val="2"/>
            <w:hideMark/>
          </w:tcPr>
          <w:p w14:paraId="2942733C"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xml:space="preserve">1 day </w:t>
            </w:r>
          </w:p>
          <w:p w14:paraId="754B7F76" w14:textId="77777777" w:rsidR="006E502B" w:rsidRPr="009F55B4" w:rsidRDefault="006E502B" w:rsidP="006E2BA2">
            <w:pPr>
              <w:tabs>
                <w:tab w:val="left" w:pos="6120"/>
                <w:tab w:val="left" w:pos="7560"/>
                <w:tab w:val="left" w:pos="8820"/>
              </w:tabs>
              <w:ind w:left="-72" w:right="-80"/>
              <w:jc w:val="center"/>
              <w:rPr>
                <w:rFonts w:cs="Arial"/>
                <w:sz w:val="20"/>
              </w:rPr>
            </w:pPr>
            <w:r w:rsidRPr="009F55B4">
              <w:rPr>
                <w:rFonts w:cs="Arial"/>
                <w:sz w:val="20"/>
              </w:rPr>
              <w:t>+ 7 more days of candle lighting</w:t>
            </w:r>
          </w:p>
        </w:tc>
        <w:tc>
          <w:tcPr>
            <w:tcW w:w="1459" w:type="dxa"/>
            <w:hideMark/>
          </w:tcPr>
          <w:p w14:paraId="6C65DAAF"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Hanukkah</w:t>
            </w:r>
          </w:p>
          <w:p w14:paraId="1A835F7E"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(Dedication)</w:t>
            </w:r>
          </w:p>
          <w:p w14:paraId="3CF31840"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 (Lights)</w:t>
            </w:r>
          </w:p>
          <w:p w14:paraId="54F620E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(Illumination)</w:t>
            </w:r>
          </w:p>
          <w:p w14:paraId="0159D721"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 xml:space="preserve">(Maccabees) </w:t>
            </w:r>
          </w:p>
        </w:tc>
        <w:tc>
          <w:tcPr>
            <w:tcW w:w="2690" w:type="dxa"/>
            <w:hideMark/>
          </w:tcPr>
          <w:p w14:paraId="6E9EB4D9" w14:textId="77777777" w:rsidR="006E502B" w:rsidRPr="009F55B4" w:rsidRDefault="006E502B" w:rsidP="006E2BA2">
            <w:pPr>
              <w:tabs>
                <w:tab w:val="left" w:pos="6120"/>
                <w:tab w:val="left" w:pos="7560"/>
                <w:tab w:val="left" w:pos="8820"/>
              </w:tabs>
              <w:rPr>
                <w:rFonts w:cs="Arial"/>
                <w:sz w:val="20"/>
              </w:rPr>
            </w:pPr>
            <w:r w:rsidRPr="009F55B4">
              <w:rPr>
                <w:rFonts w:cs="Arial"/>
                <w:sz w:val="20"/>
              </w:rPr>
              <w:t>Saving of the nation</w:t>
            </w:r>
          </w:p>
          <w:p w14:paraId="598CDAF3" w14:textId="77777777" w:rsidR="006E502B" w:rsidRPr="009F55B4" w:rsidRDefault="006E502B" w:rsidP="006E2BA2">
            <w:pPr>
              <w:tabs>
                <w:tab w:val="left" w:pos="6120"/>
                <w:tab w:val="left" w:pos="7560"/>
                <w:tab w:val="left" w:pos="8820"/>
              </w:tabs>
              <w:rPr>
                <w:rFonts w:cs="Arial"/>
                <w:sz w:val="20"/>
              </w:rPr>
            </w:pPr>
            <w:r w:rsidRPr="009F55B4">
              <w:rPr>
                <w:rFonts w:cs="Arial"/>
                <w:sz w:val="20"/>
              </w:rPr>
              <w:t>under Judas Maccabeus</w:t>
            </w:r>
          </w:p>
          <w:p w14:paraId="0BB873DF"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in 164 </w:t>
            </w:r>
            <w:r w:rsidRPr="009F55B4">
              <w:rPr>
                <w:rFonts w:cs="Arial"/>
                <w:sz w:val="16"/>
              </w:rPr>
              <w:t>BC</w:t>
            </w:r>
            <w:r w:rsidRPr="009F55B4">
              <w:rPr>
                <w:rFonts w:cs="Arial"/>
                <w:sz w:val="20"/>
              </w:rPr>
              <w:t xml:space="preserve"> </w:t>
            </w:r>
          </w:p>
          <w:p w14:paraId="3E41F273" w14:textId="77777777" w:rsidR="006E502B" w:rsidRPr="009F55B4" w:rsidRDefault="006E502B" w:rsidP="006E2BA2">
            <w:pPr>
              <w:tabs>
                <w:tab w:val="left" w:pos="6120"/>
                <w:tab w:val="left" w:pos="7560"/>
                <w:tab w:val="left" w:pos="8820"/>
              </w:tabs>
              <w:rPr>
                <w:rFonts w:cs="Arial"/>
                <w:sz w:val="20"/>
              </w:rPr>
            </w:pPr>
            <w:r w:rsidRPr="009F55B4">
              <w:rPr>
                <w:rFonts w:cs="Arial"/>
                <w:sz w:val="20"/>
              </w:rPr>
              <w:t>(cf. John 10:22)</w:t>
            </w:r>
          </w:p>
        </w:tc>
        <w:tc>
          <w:tcPr>
            <w:tcW w:w="2621" w:type="dxa"/>
            <w:tcBorders>
              <w:top w:val="single" w:sz="6" w:space="0" w:color="auto"/>
              <w:left w:val="single" w:sz="6" w:space="0" w:color="auto"/>
              <w:bottom w:val="single" w:sz="6" w:space="0" w:color="auto"/>
              <w:right w:val="single" w:sz="6" w:space="0" w:color="auto"/>
            </w:tcBorders>
            <w:hideMark/>
          </w:tcPr>
          <w:p w14:paraId="02FF07B6" w14:textId="77777777" w:rsidR="006E502B" w:rsidRPr="009F55B4" w:rsidRDefault="006E502B" w:rsidP="006E2BA2">
            <w:pPr>
              <w:tabs>
                <w:tab w:val="left" w:pos="6120"/>
                <w:tab w:val="left" w:pos="7560"/>
                <w:tab w:val="left" w:pos="8820"/>
              </w:tabs>
              <w:jc w:val="center"/>
              <w:rPr>
                <w:rFonts w:cs="Arial"/>
                <w:sz w:val="20"/>
              </w:rPr>
            </w:pPr>
            <w:r w:rsidRPr="009F55B4">
              <w:rPr>
                <w:rFonts w:cs="Arial"/>
                <w:i/>
                <w:sz w:val="20"/>
              </w:rPr>
              <w:t>This Typology column shows that the order of Israel’s annual feasts prophetically parallels her experience as a nation throughout history!</w:t>
            </w:r>
          </w:p>
        </w:tc>
      </w:tr>
      <w:tr w:rsidR="006E502B" w:rsidRPr="009F55B4" w14:paraId="5CFF2C36" w14:textId="77777777" w:rsidTr="006E2BA2">
        <w:trPr>
          <w:gridAfter w:val="1"/>
          <w:wAfter w:w="1799" w:type="dxa"/>
        </w:trPr>
        <w:tc>
          <w:tcPr>
            <w:tcW w:w="500" w:type="dxa"/>
            <w:hideMark/>
          </w:tcPr>
          <w:p w14:paraId="4559921F"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12.</w:t>
            </w:r>
          </w:p>
        </w:tc>
        <w:tc>
          <w:tcPr>
            <w:tcW w:w="1290" w:type="dxa"/>
            <w:hideMark/>
          </w:tcPr>
          <w:p w14:paraId="18479695"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20"/>
              </w:rPr>
              <w:t xml:space="preserve">12-14/15 </w:t>
            </w:r>
          </w:p>
          <w:p w14:paraId="0D6888D4" w14:textId="77777777" w:rsidR="006E502B" w:rsidRPr="009F55B4" w:rsidRDefault="006E502B" w:rsidP="006E2BA2">
            <w:pPr>
              <w:tabs>
                <w:tab w:val="left" w:pos="6120"/>
                <w:tab w:val="left" w:pos="7560"/>
                <w:tab w:val="left" w:pos="8820"/>
              </w:tabs>
              <w:jc w:val="center"/>
              <w:rPr>
                <w:rFonts w:cs="Arial"/>
                <w:sz w:val="20"/>
              </w:rPr>
            </w:pPr>
            <w:r w:rsidRPr="009F55B4">
              <w:rPr>
                <w:rFonts w:cs="Arial"/>
                <w:sz w:val="16"/>
              </w:rPr>
              <w:t>(Adar)</w:t>
            </w:r>
          </w:p>
        </w:tc>
        <w:tc>
          <w:tcPr>
            <w:tcW w:w="1241" w:type="dxa"/>
            <w:gridSpan w:val="2"/>
            <w:hideMark/>
          </w:tcPr>
          <w:p w14:paraId="7E55F76A" w14:textId="77777777" w:rsidR="006E502B" w:rsidRPr="009F55B4" w:rsidRDefault="006E502B" w:rsidP="006E2BA2">
            <w:pPr>
              <w:tabs>
                <w:tab w:val="left" w:pos="6120"/>
                <w:tab w:val="left" w:pos="7560"/>
                <w:tab w:val="left" w:pos="8820"/>
              </w:tabs>
              <w:ind w:left="-160" w:right="-170"/>
              <w:jc w:val="center"/>
              <w:rPr>
                <w:rFonts w:cs="Arial"/>
                <w:sz w:val="16"/>
              </w:rPr>
            </w:pPr>
            <w:r w:rsidRPr="009F55B4">
              <w:rPr>
                <w:rFonts w:cs="Arial"/>
                <w:sz w:val="20"/>
              </w:rPr>
              <w:t>2 days</w:t>
            </w:r>
          </w:p>
          <w:p w14:paraId="4301ABDF" w14:textId="77777777" w:rsidR="006E502B" w:rsidRPr="009F55B4" w:rsidRDefault="006E502B" w:rsidP="006E2BA2">
            <w:pPr>
              <w:tabs>
                <w:tab w:val="left" w:pos="6120"/>
                <w:tab w:val="left" w:pos="7560"/>
                <w:tab w:val="left" w:pos="8820"/>
              </w:tabs>
              <w:ind w:left="-160" w:right="-170"/>
              <w:jc w:val="center"/>
              <w:rPr>
                <w:rFonts w:cs="Arial"/>
                <w:sz w:val="20"/>
              </w:rPr>
            </w:pPr>
            <w:r w:rsidRPr="009F55B4">
              <w:rPr>
                <w:rFonts w:cs="Arial"/>
                <w:sz w:val="16"/>
              </w:rPr>
              <w:t>(Read Esther</w:t>
            </w:r>
            <w:r w:rsidRPr="009F55B4">
              <w:rPr>
                <w:rFonts w:cs="Arial"/>
                <w:sz w:val="20"/>
              </w:rPr>
              <w:t>)</w:t>
            </w:r>
          </w:p>
        </w:tc>
        <w:tc>
          <w:tcPr>
            <w:tcW w:w="1459" w:type="dxa"/>
            <w:hideMark/>
          </w:tcPr>
          <w:p w14:paraId="322B6859"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Purim</w:t>
            </w:r>
          </w:p>
          <w:p w14:paraId="464EEC1C" w14:textId="77777777" w:rsidR="006E502B" w:rsidRPr="009F55B4" w:rsidRDefault="006E502B" w:rsidP="006E2BA2">
            <w:pPr>
              <w:tabs>
                <w:tab w:val="left" w:pos="6120"/>
                <w:tab w:val="left" w:pos="7560"/>
                <w:tab w:val="left" w:pos="8820"/>
              </w:tabs>
              <w:ind w:right="-60"/>
              <w:rPr>
                <w:rFonts w:cs="Arial"/>
                <w:sz w:val="20"/>
              </w:rPr>
            </w:pPr>
            <w:r w:rsidRPr="009F55B4">
              <w:rPr>
                <w:rFonts w:cs="Arial"/>
                <w:sz w:val="20"/>
              </w:rPr>
              <w:t>(Lots)</w:t>
            </w:r>
          </w:p>
        </w:tc>
        <w:tc>
          <w:tcPr>
            <w:tcW w:w="2690" w:type="dxa"/>
            <w:hideMark/>
          </w:tcPr>
          <w:p w14:paraId="5CC4B67A" w14:textId="77777777" w:rsidR="006E502B" w:rsidRPr="009F55B4" w:rsidRDefault="006E502B" w:rsidP="006E2BA2">
            <w:pPr>
              <w:tabs>
                <w:tab w:val="left" w:pos="6120"/>
                <w:tab w:val="left" w:pos="7560"/>
                <w:tab w:val="left" w:pos="8820"/>
              </w:tabs>
              <w:rPr>
                <w:rFonts w:cs="Arial"/>
                <w:sz w:val="20"/>
              </w:rPr>
            </w:pPr>
            <w:r w:rsidRPr="009F55B4">
              <w:rPr>
                <w:rFonts w:cs="Arial"/>
                <w:sz w:val="20"/>
              </w:rPr>
              <w:t xml:space="preserve">Saving of the nation </w:t>
            </w:r>
          </w:p>
          <w:p w14:paraId="01994B07" w14:textId="77777777" w:rsidR="006E502B" w:rsidRPr="009F55B4" w:rsidRDefault="006E502B" w:rsidP="006E2BA2">
            <w:pPr>
              <w:tabs>
                <w:tab w:val="left" w:pos="6120"/>
                <w:tab w:val="left" w:pos="7560"/>
                <w:tab w:val="left" w:pos="8820"/>
              </w:tabs>
              <w:rPr>
                <w:rFonts w:cs="Arial"/>
                <w:sz w:val="20"/>
              </w:rPr>
            </w:pPr>
            <w:r w:rsidRPr="009F55B4">
              <w:rPr>
                <w:rFonts w:cs="Arial"/>
                <w:sz w:val="20"/>
              </w:rPr>
              <w:t>under Esther (9:21)</w:t>
            </w:r>
          </w:p>
        </w:tc>
        <w:tc>
          <w:tcPr>
            <w:tcW w:w="2621" w:type="dxa"/>
          </w:tcPr>
          <w:p w14:paraId="70E003D0" w14:textId="77777777" w:rsidR="006E502B" w:rsidRPr="009F55B4" w:rsidRDefault="006E502B" w:rsidP="006E2BA2">
            <w:pPr>
              <w:tabs>
                <w:tab w:val="left" w:pos="6120"/>
                <w:tab w:val="left" w:pos="7560"/>
                <w:tab w:val="left" w:pos="8820"/>
              </w:tabs>
              <w:rPr>
                <w:rFonts w:cs="Arial"/>
                <w:sz w:val="20"/>
              </w:rPr>
            </w:pPr>
          </w:p>
        </w:tc>
      </w:tr>
    </w:tbl>
    <w:p w14:paraId="444FFD57" w14:textId="77777777" w:rsidR="006E502B" w:rsidRPr="009F55B4" w:rsidRDefault="006E502B" w:rsidP="006E502B">
      <w:pPr>
        <w:tabs>
          <w:tab w:val="left" w:pos="360"/>
          <w:tab w:val="left" w:pos="6120"/>
          <w:tab w:val="left" w:pos="7560"/>
          <w:tab w:val="left" w:pos="8820"/>
        </w:tabs>
        <w:ind w:left="360" w:right="-671" w:hanging="360"/>
        <w:rPr>
          <w:rFonts w:cs="Arial"/>
          <w:sz w:val="6"/>
        </w:rPr>
      </w:pPr>
    </w:p>
    <w:p w14:paraId="4BB6D7C2" w14:textId="77777777" w:rsidR="006E502B" w:rsidRPr="009F55B4" w:rsidRDefault="006E502B" w:rsidP="006E502B">
      <w:pPr>
        <w:tabs>
          <w:tab w:val="left" w:pos="360"/>
          <w:tab w:val="left" w:pos="6120"/>
          <w:tab w:val="left" w:pos="7560"/>
          <w:tab w:val="left" w:pos="8820"/>
        </w:tabs>
        <w:ind w:left="360" w:right="-671" w:hanging="360"/>
        <w:rPr>
          <w:rFonts w:cs="Arial"/>
          <w:sz w:val="20"/>
        </w:rPr>
      </w:pPr>
      <w:r w:rsidRPr="009F55B4">
        <w:rPr>
          <w:rFonts w:cs="Arial"/>
          <w:sz w:val="20"/>
        </w:rPr>
        <w:t>* Feasts celebrated in the Millennium (Isa. 66:23; Ezek. 45:21; 46:1; Zech. 14:16-19)</w:t>
      </w:r>
    </w:p>
    <w:p w14:paraId="40800F8F" w14:textId="77777777" w:rsidR="006E502B" w:rsidRDefault="006E502B" w:rsidP="006E502B">
      <w:pPr>
        <w:tabs>
          <w:tab w:val="left" w:pos="360"/>
          <w:tab w:val="left" w:pos="6120"/>
          <w:tab w:val="left" w:pos="7560"/>
          <w:tab w:val="left" w:pos="8820"/>
        </w:tabs>
        <w:ind w:left="360" w:right="-671" w:hanging="360"/>
        <w:rPr>
          <w:rFonts w:cs="Arial"/>
          <w:sz w:val="20"/>
        </w:rPr>
      </w:pPr>
      <w:r w:rsidRPr="009F55B4">
        <w:rPr>
          <w:rFonts w:cs="Arial"/>
          <w:sz w:val="20"/>
        </w:rPr>
        <w:t>† Feasts celebrated in three annual Jerusalem pilgrimages by all male Israelites (Exod. 23:14-17)</w:t>
      </w:r>
    </w:p>
    <w:p w14:paraId="0BE1B1E0" w14:textId="77777777" w:rsidR="006E502B" w:rsidRDefault="006E502B" w:rsidP="006E502B">
      <w:pPr>
        <w:tabs>
          <w:tab w:val="left" w:pos="360"/>
          <w:tab w:val="left" w:pos="6120"/>
          <w:tab w:val="left" w:pos="7560"/>
          <w:tab w:val="left" w:pos="8820"/>
        </w:tabs>
        <w:ind w:left="360" w:right="-671" w:hanging="360"/>
        <w:rPr>
          <w:rFonts w:cs="Arial"/>
          <w:sz w:val="20"/>
        </w:rPr>
      </w:pPr>
    </w:p>
    <w:p w14:paraId="3B45E891" w14:textId="29851DD4"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2F3EEB">
        <w:rPr>
          <w:rFonts w:cs="Arial"/>
          <w:b/>
          <w:sz w:val="32"/>
        </w:rPr>
        <w:lastRenderedPageBreak/>
        <w:t>Be Holy</w:t>
      </w:r>
    </w:p>
    <w:p w14:paraId="03F7D57A" w14:textId="72D61BDD"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2F3EEB">
        <w:rPr>
          <w:rFonts w:cs="Arial"/>
          <w:b/>
          <w:i/>
        </w:rPr>
        <w:t xml:space="preserve"> of Leviticus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2639986" w14:textId="66DAE49D" w:rsidR="00390FA2" w:rsidRPr="00512C6C" w:rsidRDefault="008B6D00" w:rsidP="00390FA2">
      <w:pPr>
        <w:pStyle w:val="Heading1"/>
        <w:widowControl w:val="0"/>
        <w:ind w:left="0" w:right="-10" w:firstLine="0"/>
        <w:rPr>
          <w:rFonts w:cs="Arial"/>
          <w:szCs w:val="22"/>
        </w:rPr>
      </w:pPr>
      <w:r w:rsidRPr="00512C6C">
        <w:rPr>
          <w:rFonts w:cs="Arial"/>
          <w:i/>
          <w:szCs w:val="22"/>
        </w:rPr>
        <w:t>Exegetical Idea</w:t>
      </w:r>
      <w:r w:rsidRPr="00512C6C">
        <w:rPr>
          <w:rFonts w:cs="Arial"/>
          <w:szCs w:val="22"/>
        </w:rPr>
        <w:t xml:space="preserve">: </w:t>
      </w:r>
      <w:r w:rsidR="00390FA2" w:rsidRPr="00512C6C">
        <w:rPr>
          <w:rFonts w:cs="Arial"/>
          <w:szCs w:val="22"/>
        </w:rPr>
        <w:t xml:space="preserve">The </w:t>
      </w:r>
      <w:r w:rsidR="00512C6C">
        <w:rPr>
          <w:rFonts w:cs="Arial"/>
          <w:szCs w:val="22"/>
        </w:rPr>
        <w:t>way</w:t>
      </w:r>
      <w:r w:rsidR="00390FA2" w:rsidRPr="00512C6C">
        <w:rPr>
          <w:rFonts w:cs="Arial"/>
          <w:szCs w:val="22"/>
        </w:rPr>
        <w:t xml:space="preserve"> Israel </w:t>
      </w:r>
      <w:r w:rsidR="00512C6C">
        <w:rPr>
          <w:rFonts w:cs="Arial"/>
          <w:szCs w:val="22"/>
        </w:rPr>
        <w:t xml:space="preserve">could </w:t>
      </w:r>
      <w:r w:rsidR="00512C6C" w:rsidRPr="00512C6C">
        <w:rPr>
          <w:rFonts w:cs="Arial"/>
          <w:szCs w:val="22"/>
        </w:rPr>
        <w:t>continue to enjoy God’s presence</w:t>
      </w:r>
      <w:r w:rsidR="00512C6C">
        <w:rPr>
          <w:rFonts w:cs="Arial"/>
          <w:szCs w:val="22"/>
        </w:rPr>
        <w:t xml:space="preserve"> was by</w:t>
      </w:r>
      <w:r w:rsidR="00390FA2" w:rsidRPr="00512C6C">
        <w:rPr>
          <w:rFonts w:cs="Arial"/>
          <w:szCs w:val="22"/>
        </w:rPr>
        <w:t xml:space="preserve"> obey</w:t>
      </w:r>
      <w:r w:rsidR="00512C6C">
        <w:rPr>
          <w:rFonts w:cs="Arial"/>
          <w:szCs w:val="22"/>
        </w:rPr>
        <w:t>ing</w:t>
      </w:r>
      <w:r w:rsidR="00390FA2" w:rsidRPr="00512C6C">
        <w:rPr>
          <w:rFonts w:cs="Arial"/>
          <w:szCs w:val="22"/>
        </w:rPr>
        <w:t xml:space="preserve"> God’s laws of sanctification through sacrifice and se</w:t>
      </w:r>
      <w:r w:rsidR="00512C6C">
        <w:rPr>
          <w:rFonts w:cs="Arial"/>
          <w:szCs w:val="22"/>
        </w:rPr>
        <w:t>paration</w:t>
      </w:r>
      <w:r w:rsidR="00390FA2" w:rsidRPr="00512C6C">
        <w:rPr>
          <w:rFonts w:cs="Arial"/>
          <w:szCs w:val="22"/>
        </w:rPr>
        <w:t>.</w:t>
      </w:r>
    </w:p>
    <w:p w14:paraId="220591AF" w14:textId="768155D7" w:rsidR="00390FA2" w:rsidRPr="00512C6C" w:rsidRDefault="00B025B0" w:rsidP="00390FA2">
      <w:pPr>
        <w:pStyle w:val="Heading1"/>
        <w:numPr>
          <w:ilvl w:val="0"/>
          <w:numId w:val="26"/>
        </w:numPr>
        <w:ind w:left="284" w:hanging="284"/>
        <w:rPr>
          <w:rFonts w:cs="Arial"/>
          <w:szCs w:val="22"/>
        </w:rPr>
      </w:pPr>
      <w:r w:rsidRPr="00512C6C">
        <w:rPr>
          <w:rFonts w:cs="Arial"/>
          <w:i/>
          <w:szCs w:val="22"/>
        </w:rPr>
        <w:t>S</w:t>
      </w:r>
      <w:r w:rsidR="00390FA2" w:rsidRPr="00512C6C">
        <w:rPr>
          <w:rFonts w:cs="Arial"/>
          <w:i/>
          <w:szCs w:val="22"/>
        </w:rPr>
        <w:t>acrifice</w:t>
      </w:r>
      <w:r w:rsidRPr="00512C6C">
        <w:rPr>
          <w:rFonts w:cs="Arial"/>
          <w:i/>
          <w:szCs w:val="22"/>
        </w:rPr>
        <w:t>s</w:t>
      </w:r>
      <w:r w:rsidR="00390FA2" w:rsidRPr="00512C6C">
        <w:rPr>
          <w:rFonts w:cs="Arial"/>
          <w:szCs w:val="22"/>
        </w:rPr>
        <w:t xml:space="preserve"> </w:t>
      </w:r>
      <w:r w:rsidRPr="00512C6C">
        <w:rPr>
          <w:rFonts w:cs="Arial"/>
          <w:szCs w:val="22"/>
        </w:rPr>
        <w:t>helped Israel</w:t>
      </w:r>
      <w:r w:rsidR="00390FA2" w:rsidRPr="00512C6C">
        <w:rPr>
          <w:rFonts w:cs="Arial"/>
          <w:szCs w:val="22"/>
        </w:rPr>
        <w:t xml:space="preserve"> maintain fellowship with God (Lev 1–10).</w:t>
      </w:r>
    </w:p>
    <w:p w14:paraId="4AB29E8C"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Sacrifice instructions show how to worship God and obtain temporal cleansing so God's presence might remain with the nation (Lev 1–7).</w:t>
      </w:r>
    </w:p>
    <w:p w14:paraId="7ADFADAF"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The establishing of the priesthood shows how God's presence might remain with the nation (Lev 8–10).</w:t>
      </w:r>
    </w:p>
    <w:p w14:paraId="43ECA59A" w14:textId="40686C8D" w:rsidR="00390FA2" w:rsidRPr="00512C6C" w:rsidRDefault="00EF067F" w:rsidP="00390FA2">
      <w:pPr>
        <w:pStyle w:val="Heading1"/>
        <w:numPr>
          <w:ilvl w:val="0"/>
          <w:numId w:val="26"/>
        </w:numPr>
        <w:ind w:left="284" w:hanging="284"/>
        <w:rPr>
          <w:rFonts w:cs="Arial"/>
          <w:szCs w:val="22"/>
        </w:rPr>
      </w:pPr>
      <w:r w:rsidRPr="00512C6C">
        <w:rPr>
          <w:rFonts w:cs="Arial"/>
          <w:i/>
          <w:szCs w:val="22"/>
        </w:rPr>
        <w:t>S</w:t>
      </w:r>
      <w:r w:rsidR="00390FA2" w:rsidRPr="00512C6C">
        <w:rPr>
          <w:rFonts w:cs="Arial"/>
          <w:i/>
          <w:szCs w:val="22"/>
        </w:rPr>
        <w:t>eparation</w:t>
      </w:r>
      <w:r w:rsidR="00390FA2" w:rsidRPr="00512C6C">
        <w:rPr>
          <w:rFonts w:cs="Arial"/>
          <w:szCs w:val="22"/>
        </w:rPr>
        <w:t xml:space="preserve"> from </w:t>
      </w:r>
      <w:r w:rsidR="007F2262">
        <w:rPr>
          <w:rFonts w:cs="Arial"/>
          <w:szCs w:val="22"/>
        </w:rPr>
        <w:t>godless practices</w:t>
      </w:r>
      <w:r w:rsidR="00390FA2" w:rsidRPr="00512C6C">
        <w:rPr>
          <w:rFonts w:cs="Arial"/>
          <w:szCs w:val="22"/>
        </w:rPr>
        <w:t xml:space="preserve"> </w:t>
      </w:r>
      <w:r w:rsidRPr="00512C6C">
        <w:rPr>
          <w:rFonts w:cs="Arial"/>
          <w:szCs w:val="22"/>
        </w:rPr>
        <w:t>helped Israel be holy</w:t>
      </w:r>
      <w:r w:rsidR="00390FA2" w:rsidRPr="00512C6C">
        <w:rPr>
          <w:rFonts w:cs="Arial"/>
          <w:szCs w:val="22"/>
        </w:rPr>
        <w:t xml:space="preserve"> </w:t>
      </w:r>
      <w:r w:rsidR="00512C6C">
        <w:rPr>
          <w:rFonts w:cs="Arial"/>
          <w:szCs w:val="22"/>
        </w:rPr>
        <w:t>like</w:t>
      </w:r>
      <w:r w:rsidRPr="00512C6C">
        <w:rPr>
          <w:rFonts w:cs="Arial"/>
          <w:szCs w:val="22"/>
        </w:rPr>
        <w:t xml:space="preserve"> God </w:t>
      </w:r>
      <w:r w:rsidR="00390FA2" w:rsidRPr="00512C6C">
        <w:rPr>
          <w:rFonts w:cs="Arial"/>
          <w:szCs w:val="22"/>
        </w:rPr>
        <w:t>(Lev 11–27).</w:t>
      </w:r>
    </w:p>
    <w:p w14:paraId="6899D6EA" w14:textId="3EBB79FC" w:rsidR="00390FA2" w:rsidRPr="00512C6C" w:rsidRDefault="00D26A1B" w:rsidP="00390FA2">
      <w:pPr>
        <w:pStyle w:val="Heading2"/>
        <w:numPr>
          <w:ilvl w:val="1"/>
          <w:numId w:val="25"/>
        </w:numPr>
        <w:ind w:left="567" w:hanging="283"/>
        <w:rPr>
          <w:rFonts w:cs="Arial"/>
          <w:szCs w:val="22"/>
        </w:rPr>
      </w:pPr>
      <w:r w:rsidRPr="00512C6C">
        <w:rPr>
          <w:rFonts w:cs="Arial"/>
          <w:szCs w:val="22"/>
        </w:rPr>
        <w:t xml:space="preserve">Pagan </w:t>
      </w:r>
      <w:r w:rsidR="00390FA2" w:rsidRPr="00512C6C">
        <w:rPr>
          <w:rFonts w:cs="Arial"/>
          <w:szCs w:val="22"/>
        </w:rPr>
        <w:t xml:space="preserve">practices </w:t>
      </w:r>
      <w:r w:rsidR="007F2262">
        <w:rPr>
          <w:rFonts w:cs="Arial"/>
          <w:szCs w:val="22"/>
        </w:rPr>
        <w:t>revealed</w:t>
      </w:r>
      <w:r w:rsidRPr="00512C6C">
        <w:rPr>
          <w:rFonts w:cs="Arial"/>
          <w:szCs w:val="22"/>
        </w:rPr>
        <w:t xml:space="preserve"> to Israel helped them avoid them </w:t>
      </w:r>
      <w:r w:rsidR="00390FA2" w:rsidRPr="00512C6C">
        <w:rPr>
          <w:rFonts w:cs="Arial"/>
          <w:szCs w:val="22"/>
        </w:rPr>
        <w:t>(Lev 11–15).</w:t>
      </w:r>
    </w:p>
    <w:p w14:paraId="39ADDE3F" w14:textId="0B52E8B5" w:rsidR="00390FA2" w:rsidRPr="00512C6C" w:rsidRDefault="00390FA2" w:rsidP="00390FA2">
      <w:pPr>
        <w:pStyle w:val="Heading2"/>
        <w:numPr>
          <w:ilvl w:val="1"/>
          <w:numId w:val="25"/>
        </w:numPr>
        <w:ind w:left="567" w:hanging="283"/>
        <w:rPr>
          <w:rFonts w:cs="Arial"/>
          <w:szCs w:val="22"/>
        </w:rPr>
      </w:pPr>
      <w:r w:rsidRPr="00512C6C">
        <w:rPr>
          <w:rFonts w:cs="Arial"/>
          <w:szCs w:val="22"/>
        </w:rPr>
        <w:t>The Day of Atonement cleanse</w:t>
      </w:r>
      <w:r w:rsidR="008B3D7E" w:rsidRPr="00512C6C">
        <w:rPr>
          <w:rFonts w:cs="Arial"/>
          <w:szCs w:val="22"/>
        </w:rPr>
        <w:t>d</w:t>
      </w:r>
      <w:r w:rsidRPr="00512C6C">
        <w:rPr>
          <w:rFonts w:cs="Arial"/>
          <w:szCs w:val="22"/>
        </w:rPr>
        <w:t xml:space="preserve"> the sanctuary from the nation's unintentional sin (Lev 16).</w:t>
      </w:r>
    </w:p>
    <w:p w14:paraId="5E33EF4D" w14:textId="4FA8B78D" w:rsidR="00390FA2" w:rsidRPr="00512C6C" w:rsidRDefault="00390FA2" w:rsidP="00390FA2">
      <w:pPr>
        <w:pStyle w:val="Heading2"/>
        <w:numPr>
          <w:ilvl w:val="1"/>
          <w:numId w:val="25"/>
        </w:numPr>
        <w:ind w:left="567" w:hanging="283"/>
        <w:rPr>
          <w:rFonts w:cs="Arial"/>
          <w:szCs w:val="22"/>
        </w:rPr>
      </w:pPr>
      <w:r w:rsidRPr="00512C6C">
        <w:rPr>
          <w:rFonts w:cs="Arial"/>
          <w:szCs w:val="22"/>
        </w:rPr>
        <w:t xml:space="preserve">Sacrifice </w:t>
      </w:r>
      <w:r w:rsidR="00D363EF" w:rsidRPr="00512C6C">
        <w:rPr>
          <w:rFonts w:cs="Arial"/>
          <w:szCs w:val="22"/>
        </w:rPr>
        <w:t xml:space="preserve">was </w:t>
      </w:r>
      <w:r w:rsidRPr="00512C6C">
        <w:rPr>
          <w:rFonts w:cs="Arial"/>
          <w:szCs w:val="22"/>
        </w:rPr>
        <w:t xml:space="preserve">limited to the </w:t>
      </w:r>
      <w:r w:rsidR="00D363EF" w:rsidRPr="00512C6C">
        <w:rPr>
          <w:rFonts w:cs="Arial"/>
          <w:szCs w:val="22"/>
        </w:rPr>
        <w:t>tabernacle and</w:t>
      </w:r>
      <w:r w:rsidR="004A017A" w:rsidRPr="00512C6C">
        <w:rPr>
          <w:rFonts w:cs="Arial"/>
          <w:szCs w:val="22"/>
        </w:rPr>
        <w:t xml:space="preserve"> </w:t>
      </w:r>
      <w:r w:rsidRPr="00512C6C">
        <w:rPr>
          <w:rFonts w:cs="Arial"/>
          <w:szCs w:val="22"/>
        </w:rPr>
        <w:t>eating blood</w:t>
      </w:r>
      <w:r w:rsidR="00D363EF" w:rsidRPr="00512C6C">
        <w:rPr>
          <w:rFonts w:cs="Arial"/>
          <w:szCs w:val="22"/>
        </w:rPr>
        <w:t xml:space="preserve"> prohibited</w:t>
      </w:r>
      <w:r w:rsidRPr="00512C6C">
        <w:rPr>
          <w:rFonts w:cs="Arial"/>
          <w:szCs w:val="22"/>
        </w:rPr>
        <w:t xml:space="preserve"> (Lev 17).</w:t>
      </w:r>
    </w:p>
    <w:p w14:paraId="097043B4" w14:textId="4709B70F" w:rsidR="00390FA2" w:rsidRPr="00512C6C" w:rsidRDefault="008D4F54" w:rsidP="00390FA2">
      <w:pPr>
        <w:pStyle w:val="Heading2"/>
        <w:numPr>
          <w:ilvl w:val="1"/>
          <w:numId w:val="25"/>
        </w:numPr>
        <w:ind w:left="567" w:hanging="283"/>
        <w:rPr>
          <w:rFonts w:cs="Arial"/>
          <w:szCs w:val="22"/>
        </w:rPr>
      </w:pPr>
      <w:r w:rsidRPr="00512C6C">
        <w:rPr>
          <w:rFonts w:cs="Arial"/>
          <w:szCs w:val="22"/>
        </w:rPr>
        <w:t xml:space="preserve">Sexual, </w:t>
      </w:r>
      <w:r w:rsidR="00390FA2" w:rsidRPr="00512C6C">
        <w:rPr>
          <w:rFonts w:cs="Arial"/>
          <w:szCs w:val="22"/>
        </w:rPr>
        <w:t xml:space="preserve">social </w:t>
      </w:r>
      <w:r w:rsidRPr="00512C6C">
        <w:rPr>
          <w:rFonts w:cs="Arial"/>
          <w:szCs w:val="22"/>
        </w:rPr>
        <w:t>and</w:t>
      </w:r>
      <w:r w:rsidR="00390FA2" w:rsidRPr="00512C6C">
        <w:rPr>
          <w:rFonts w:cs="Arial"/>
          <w:szCs w:val="22"/>
        </w:rPr>
        <w:t xml:space="preserve"> capital crimes </w:t>
      </w:r>
      <w:r w:rsidRPr="00512C6C">
        <w:rPr>
          <w:rFonts w:cs="Arial"/>
          <w:szCs w:val="22"/>
        </w:rPr>
        <w:t>would</w:t>
      </w:r>
      <w:r w:rsidR="00390FA2" w:rsidRPr="00512C6C">
        <w:rPr>
          <w:rFonts w:cs="Arial"/>
          <w:szCs w:val="22"/>
        </w:rPr>
        <w:t xml:space="preserve"> prevent Israel from imitating pagan practices (Lev 18–20).</w:t>
      </w:r>
    </w:p>
    <w:p w14:paraId="310F71FB"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Priestly restrictions uphold a higher standard to prevent God's name from being profaned (Lev 21–22).</w:t>
      </w:r>
    </w:p>
    <w:p w14:paraId="67970B3D"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Worship commands fulfill conditions for God's presence to remain with the nation (Lev 23–24).</w:t>
      </w:r>
    </w:p>
    <w:p w14:paraId="0ED4D1FD" w14:textId="770F409D" w:rsidR="00390FA2" w:rsidRPr="00512C6C" w:rsidRDefault="00BE46BD" w:rsidP="00390FA2">
      <w:pPr>
        <w:pStyle w:val="Heading2"/>
        <w:numPr>
          <w:ilvl w:val="1"/>
          <w:numId w:val="25"/>
        </w:numPr>
        <w:ind w:left="567" w:hanging="28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showed Israel how to be blessed rather than cursed</w:t>
      </w:r>
      <w:r w:rsidR="00390FA2" w:rsidRPr="00512C6C">
        <w:rPr>
          <w:rFonts w:cs="Arial"/>
          <w:szCs w:val="22"/>
        </w:rPr>
        <w:t xml:space="preserve"> (Lev 25–26).</w:t>
      </w:r>
    </w:p>
    <w:p w14:paraId="1D01E6E9" w14:textId="77777777" w:rsidR="00390FA2" w:rsidRPr="00512C6C" w:rsidRDefault="00390FA2" w:rsidP="00390FA2">
      <w:pPr>
        <w:pStyle w:val="Heading2"/>
        <w:numPr>
          <w:ilvl w:val="1"/>
          <w:numId w:val="25"/>
        </w:numPr>
        <w:ind w:left="567" w:hanging="283"/>
        <w:rPr>
          <w:rFonts w:cs="Arial"/>
          <w:szCs w:val="22"/>
        </w:rPr>
      </w:pPr>
      <w:r w:rsidRPr="00512C6C">
        <w:rPr>
          <w:rFonts w:cs="Arial"/>
          <w:szCs w:val="22"/>
        </w:rPr>
        <w:t>Vow laws cite allowed and prohibited articles to dedicate to the LORD to prevent rash vows (Lev 27).</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7777777" w:rsidR="00741722" w:rsidRPr="00FD7B79" w:rsidRDefault="00741722" w:rsidP="00DA3A1D">
      <w:pPr>
        <w:pStyle w:val="Header"/>
        <w:widowControl w:val="0"/>
        <w:rPr>
          <w:rFonts w:cs="Arial"/>
        </w:rPr>
      </w:pPr>
      <w:r w:rsidRPr="00FD7B79">
        <w:rPr>
          <w:rFonts w:cs="Arial"/>
        </w:rPr>
        <w:t>The listeners will</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396510E3"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7F2262">
        <w:rPr>
          <w:rFonts w:cs="Arial"/>
        </w:rPr>
        <w:t>God gives us his presence at salvation.</w:t>
      </w:r>
      <w:r w:rsidR="008C62B4">
        <w:rPr>
          <w:rFonts w:cs="Arial"/>
        </w:rPr>
        <w:t xml:space="preserve"> He indwells us with his Spirit, who will remain with us forever.</w:t>
      </w:r>
    </w:p>
    <w:p w14:paraId="100DAB25" w14:textId="1CC9A884"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8C62B4">
        <w:rPr>
          <w:rFonts w:cs="Arial"/>
        </w:rPr>
        <w:t>Yet t</w:t>
      </w:r>
      <w:r w:rsidR="001F4095">
        <w:rPr>
          <w:rFonts w:cs="Arial"/>
        </w:rPr>
        <w:t xml:space="preserve">he reality for most of us </w:t>
      </w:r>
      <w:r w:rsidR="008C62B4">
        <w:rPr>
          <w:rFonts w:cs="Arial"/>
        </w:rPr>
        <w:t xml:space="preserve">is </w:t>
      </w:r>
      <w:r w:rsidR="001F4095">
        <w:rPr>
          <w:rFonts w:cs="Arial"/>
        </w:rPr>
        <w:t>that we don’t really sense God with us.</w:t>
      </w:r>
      <w:r w:rsidR="008C62B4">
        <w:rPr>
          <w:rFonts w:cs="Arial"/>
        </w:rPr>
        <w:t xml:space="preserve"> </w:t>
      </w:r>
    </w:p>
    <w:p w14:paraId="23DF3CA4" w14:textId="7D811066" w:rsidR="00E22486" w:rsidRPr="00E22486" w:rsidRDefault="00660C84" w:rsidP="00E22486">
      <w:pPr>
        <w:pStyle w:val="Heading3"/>
        <w:ind w:right="-10"/>
        <w:rPr>
          <w:rFonts w:cs="Arial"/>
          <w:szCs w:val="22"/>
        </w:rPr>
      </w:pPr>
      <w:r w:rsidRPr="00FD7B79">
        <w:rPr>
          <w:rFonts w:cs="Arial"/>
          <w:u w:val="single"/>
        </w:rPr>
        <w:t>Subject</w:t>
      </w:r>
      <w:r w:rsidRPr="00FD7B79">
        <w:rPr>
          <w:rFonts w:cs="Arial"/>
        </w:rPr>
        <w:t xml:space="preserve">: </w:t>
      </w:r>
      <w:r w:rsidR="007F2262">
        <w:rPr>
          <w:rFonts w:cs="Arial"/>
        </w:rPr>
        <w:t xml:space="preserve">How can we </w:t>
      </w:r>
      <w:r w:rsidR="007F2262" w:rsidRPr="00512C6C">
        <w:rPr>
          <w:rFonts w:cs="Arial"/>
          <w:szCs w:val="22"/>
        </w:rPr>
        <w:t xml:space="preserve">continue to enjoy God’s </w:t>
      </w:r>
      <w:r w:rsidR="007F2262" w:rsidRPr="00ED4403">
        <w:rPr>
          <w:rFonts w:cs="Arial"/>
          <w:szCs w:val="22"/>
          <w:u w:val="single"/>
        </w:rPr>
        <w:t>presence</w:t>
      </w:r>
      <w:r w:rsidR="001F4095">
        <w:rPr>
          <w:rFonts w:cs="Arial"/>
          <w:szCs w:val="22"/>
        </w:rPr>
        <w:t xml:space="preserve"> after we come to know him?</w:t>
      </w:r>
      <w:r w:rsidR="008C62B4">
        <w:rPr>
          <w:rFonts w:cs="Arial"/>
          <w:szCs w:val="22"/>
        </w:rPr>
        <w:t xml:space="preserve"> </w:t>
      </w:r>
      <w:r w:rsidR="00E22486">
        <w:rPr>
          <w:rFonts w:cs="Arial"/>
          <w:szCs w:val="22"/>
        </w:rPr>
        <w:t xml:space="preserve"> </w:t>
      </w:r>
      <w:r w:rsidR="00E22486" w:rsidRPr="00E22486">
        <w:rPr>
          <w:rFonts w:cs="Arial"/>
          <w:szCs w:val="22"/>
        </w:rPr>
        <w:t>We experience the indwelling of the Holy God now, and he promises to stay with us, but how can we keep a sense of his fellowship</w:t>
      </w:r>
      <w:r w:rsidR="00E22486">
        <w:rPr>
          <w:rFonts w:cs="Arial"/>
          <w:szCs w:val="22"/>
        </w:rPr>
        <w:t>?</w:t>
      </w:r>
    </w:p>
    <w:p w14:paraId="0FF2B1C3" w14:textId="0C2A1C1E" w:rsidR="00084E78" w:rsidRDefault="00660C84" w:rsidP="00660C84">
      <w:pPr>
        <w:pStyle w:val="Heading3"/>
        <w:ind w:right="-10"/>
        <w:rPr>
          <w:rFonts w:cs="Arial"/>
        </w:rPr>
      </w:pPr>
      <w:r w:rsidRPr="00FD7B79">
        <w:rPr>
          <w:rFonts w:cs="Arial"/>
          <w:u w:val="single"/>
        </w:rPr>
        <w:t>Background</w:t>
      </w:r>
      <w:r w:rsidRPr="00FD7B79">
        <w:rPr>
          <w:rFonts w:cs="Arial"/>
        </w:rPr>
        <w:t xml:space="preserve">: </w:t>
      </w:r>
      <w:r w:rsidR="00D30B71">
        <w:rPr>
          <w:rFonts w:cs="Arial"/>
        </w:rPr>
        <w:t xml:space="preserve">Israel </w:t>
      </w:r>
      <w:r w:rsidR="00545BCD">
        <w:rPr>
          <w:rFonts w:cs="Arial"/>
        </w:rPr>
        <w:t>invited God’s presence at Mt. Sinai and God was p</w:t>
      </w:r>
      <w:r w:rsidR="00E35468">
        <w:rPr>
          <w:rFonts w:cs="Arial"/>
        </w:rPr>
        <w:t>leased to dwell with them</w:t>
      </w:r>
      <w:r w:rsidR="000A5BF4">
        <w:rPr>
          <w:rFonts w:cs="Arial"/>
        </w:rPr>
        <w:t xml:space="preserve"> (Exodus 39:34</w:t>
      </w:r>
      <w:r w:rsidR="00ED4403">
        <w:rPr>
          <w:rFonts w:cs="Arial"/>
        </w:rPr>
        <w:t>)</w:t>
      </w:r>
      <w:r w:rsidR="00E35468">
        <w:rPr>
          <w:rFonts w:cs="Arial"/>
        </w:rPr>
        <w:t xml:space="preserve">. </w:t>
      </w:r>
    </w:p>
    <w:p w14:paraId="145C42AB" w14:textId="35845FDE" w:rsidR="00660C84" w:rsidRPr="00FD7B79" w:rsidRDefault="00660C84" w:rsidP="00660C84">
      <w:pPr>
        <w:pStyle w:val="Heading3"/>
        <w:ind w:right="-10"/>
        <w:rPr>
          <w:rFonts w:cs="Arial"/>
        </w:rPr>
      </w:pPr>
      <w:r w:rsidRPr="00FD7B79">
        <w:rPr>
          <w:rFonts w:cs="Arial"/>
          <w:u w:val="single"/>
        </w:rPr>
        <w:lastRenderedPageBreak/>
        <w:t>Preview</w:t>
      </w:r>
      <w:r w:rsidRPr="00FD7B79">
        <w:rPr>
          <w:rFonts w:cs="Arial"/>
        </w:rPr>
        <w:t xml:space="preserve">: </w:t>
      </w:r>
      <w:r w:rsidR="005B3F52">
        <w:rPr>
          <w:rFonts w:cs="Arial"/>
        </w:rPr>
        <w:t>Sanctification is our key word for Leviticus. This means, “set apart” for God. Here we see two ways to assure God’s presence in our experience.</w:t>
      </w:r>
    </w:p>
    <w:p w14:paraId="32765CA9" w14:textId="5513E756"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5B3F52">
        <w:rPr>
          <w:rFonts w:cs="Arial"/>
        </w:rPr>
        <w:t xml:space="preserve">These two ways to </w:t>
      </w:r>
      <w:r w:rsidR="005B3F52" w:rsidRPr="00512C6C">
        <w:rPr>
          <w:rFonts w:cs="Arial"/>
          <w:szCs w:val="22"/>
        </w:rPr>
        <w:t>continue to enjoy God’s presence</w:t>
      </w:r>
      <w:r w:rsidR="005B3F52">
        <w:rPr>
          <w:rFonts w:cs="Arial"/>
          <w:szCs w:val="22"/>
        </w:rPr>
        <w:t xml:space="preserve"> sum up the entire book of Leviticus, which we will survey today. </w:t>
      </w:r>
    </w:p>
    <w:p w14:paraId="01CD7E43" w14:textId="77777777" w:rsidR="00660C84" w:rsidRPr="00FD7B79" w:rsidRDefault="00660C84" w:rsidP="00660C84">
      <w:pPr>
        <w:rPr>
          <w:rFonts w:cs="Arial"/>
        </w:rPr>
      </w:pPr>
    </w:p>
    <w:p w14:paraId="43719307" w14:textId="5CB3349D" w:rsidR="00660C84" w:rsidRPr="00FD7B79" w:rsidRDefault="00660C84" w:rsidP="00660C84">
      <w:pPr>
        <w:rPr>
          <w:rFonts w:cs="Arial"/>
        </w:rPr>
      </w:pPr>
      <w:r w:rsidRPr="00FD7B79">
        <w:rPr>
          <w:rFonts w:cs="Arial"/>
        </w:rPr>
        <w:t>(</w:t>
      </w:r>
      <w:r w:rsidR="00153B3C">
        <w:rPr>
          <w:rFonts w:cs="Arial"/>
        </w:rPr>
        <w:t xml:space="preserve">What is the first way to </w:t>
      </w:r>
      <w:r w:rsidR="00153B3C" w:rsidRPr="00512C6C">
        <w:rPr>
          <w:rFonts w:cs="Arial"/>
          <w:szCs w:val="22"/>
        </w:rPr>
        <w:t>continue to enjoy God’s presence</w:t>
      </w:r>
      <w:r w:rsidR="00153B3C">
        <w:rPr>
          <w:rFonts w:cs="Arial"/>
          <w:szCs w:val="22"/>
        </w:rPr>
        <w:t>?</w:t>
      </w:r>
      <w:r w:rsidRPr="00FD7B79">
        <w:rPr>
          <w:rFonts w:cs="Arial"/>
        </w:rPr>
        <w:t>)</w:t>
      </w:r>
    </w:p>
    <w:p w14:paraId="4C97B359" w14:textId="77777777" w:rsidR="00D249CF" w:rsidRPr="00FD7B79" w:rsidRDefault="00D249CF" w:rsidP="00D249CF">
      <w:pPr>
        <w:pStyle w:val="Heading1"/>
        <w:rPr>
          <w:rFonts w:cs="Arial"/>
        </w:rPr>
      </w:pPr>
      <w:r w:rsidRPr="00FD7B79">
        <w:rPr>
          <w:rFonts w:cs="Arial"/>
        </w:rPr>
        <w:t>I.</w:t>
      </w:r>
      <w:r w:rsidRPr="00FD7B79">
        <w:rPr>
          <w:rFonts w:cs="Arial"/>
        </w:rPr>
        <w:tab/>
      </w:r>
      <w:r w:rsidRPr="001B427B">
        <w:rPr>
          <w:rFonts w:cs="Arial"/>
          <w:u w:val="single"/>
        </w:rPr>
        <w:t>Confess</w:t>
      </w:r>
      <w:r>
        <w:rPr>
          <w:rFonts w:cs="Arial"/>
        </w:rPr>
        <w:t xml:space="preserve"> that God is all you need (Lev 1–10).</w:t>
      </w:r>
    </w:p>
    <w:p w14:paraId="0871C835" w14:textId="77777777" w:rsidR="00D249CF" w:rsidRPr="00512C6C" w:rsidRDefault="00D249CF" w:rsidP="00D249CF">
      <w:pPr>
        <w:pStyle w:val="Heading2"/>
        <w:rPr>
          <w:rFonts w:cs="Arial"/>
          <w:szCs w:val="22"/>
        </w:rPr>
      </w:pPr>
      <w:r w:rsidRPr="00512C6C">
        <w:rPr>
          <w:rFonts w:cs="Arial"/>
          <w:i/>
          <w:szCs w:val="22"/>
        </w:rPr>
        <w:t>Sacrifices</w:t>
      </w:r>
      <w:r w:rsidRPr="00512C6C">
        <w:rPr>
          <w:rFonts w:cs="Arial"/>
          <w:szCs w:val="22"/>
        </w:rPr>
        <w:t xml:space="preserve"> helped Israel maintain fellowship with God (Lev 1–10).</w:t>
      </w:r>
    </w:p>
    <w:p w14:paraId="101A5A85" w14:textId="77777777" w:rsidR="00D249CF" w:rsidRPr="00512C6C" w:rsidRDefault="00D249CF" w:rsidP="00D249CF">
      <w:pPr>
        <w:pStyle w:val="Heading3"/>
        <w:rPr>
          <w:rFonts w:cs="Arial"/>
          <w:szCs w:val="22"/>
        </w:rPr>
      </w:pPr>
      <w:r>
        <w:rPr>
          <w:rFonts w:cs="Arial"/>
          <w:szCs w:val="22"/>
        </w:rPr>
        <w:t xml:space="preserve">Sacrifices to </w:t>
      </w:r>
      <w:r w:rsidRPr="00512C6C">
        <w:rPr>
          <w:rFonts w:cs="Arial"/>
          <w:szCs w:val="22"/>
        </w:rPr>
        <w:t xml:space="preserve">worship God and </w:t>
      </w:r>
      <w:r>
        <w:rPr>
          <w:rFonts w:cs="Arial"/>
          <w:szCs w:val="22"/>
        </w:rPr>
        <w:t>gain</w:t>
      </w:r>
      <w:r w:rsidRPr="00512C6C">
        <w:rPr>
          <w:rFonts w:cs="Arial"/>
          <w:szCs w:val="22"/>
        </w:rPr>
        <w:t xml:space="preserve"> temporal cleansing </w:t>
      </w:r>
      <w:r>
        <w:rPr>
          <w:rFonts w:cs="Arial"/>
          <w:szCs w:val="22"/>
        </w:rPr>
        <w:t>kept</w:t>
      </w:r>
      <w:r w:rsidRPr="00512C6C">
        <w:rPr>
          <w:rFonts w:cs="Arial"/>
          <w:szCs w:val="22"/>
        </w:rPr>
        <w:t xml:space="preserve"> God's presence with the nation (Lev 1–7).</w:t>
      </w:r>
    </w:p>
    <w:p w14:paraId="5E0F5BCF" w14:textId="77777777" w:rsidR="00D249CF" w:rsidRPr="00512C6C" w:rsidRDefault="00D249CF" w:rsidP="00D249CF">
      <w:pPr>
        <w:pStyle w:val="Heading3"/>
        <w:rPr>
          <w:rFonts w:cs="Arial"/>
          <w:szCs w:val="22"/>
        </w:rPr>
      </w:pPr>
      <w:r w:rsidRPr="00512C6C">
        <w:rPr>
          <w:rFonts w:cs="Arial"/>
          <w:szCs w:val="22"/>
        </w:rPr>
        <w:t xml:space="preserve">The establishing of the priesthood </w:t>
      </w:r>
      <w:r>
        <w:rPr>
          <w:rFonts w:cs="Arial"/>
          <w:szCs w:val="22"/>
        </w:rPr>
        <w:t>enabled</w:t>
      </w:r>
      <w:r w:rsidRPr="00512C6C">
        <w:rPr>
          <w:rFonts w:cs="Arial"/>
          <w:szCs w:val="22"/>
        </w:rPr>
        <w:t xml:space="preserve"> God's presence </w:t>
      </w:r>
      <w:r>
        <w:rPr>
          <w:rFonts w:cs="Arial"/>
          <w:szCs w:val="22"/>
        </w:rPr>
        <w:t>to</w:t>
      </w:r>
      <w:r w:rsidRPr="00512C6C">
        <w:rPr>
          <w:rFonts w:cs="Arial"/>
          <w:szCs w:val="22"/>
        </w:rPr>
        <w:t xml:space="preserve"> remain with the nation (Lev 8–10).</w:t>
      </w:r>
    </w:p>
    <w:p w14:paraId="0E41F695" w14:textId="77777777" w:rsidR="00D249CF" w:rsidRDefault="00D249CF" w:rsidP="00D249CF">
      <w:pPr>
        <w:pStyle w:val="Heading2"/>
        <w:rPr>
          <w:rFonts w:cs="Arial"/>
        </w:rPr>
      </w:pPr>
      <w:r w:rsidRPr="00C04B8A">
        <w:rPr>
          <w:rFonts w:cs="Arial"/>
        </w:rPr>
        <w:t>Confess</w:t>
      </w:r>
      <w:r>
        <w:rPr>
          <w:rFonts w:cs="Arial"/>
        </w:rPr>
        <w:t xml:space="preserve"> that God is all you need.</w:t>
      </w:r>
    </w:p>
    <w:p w14:paraId="139D7891" w14:textId="77777777" w:rsidR="00D249CF" w:rsidRDefault="00D249CF" w:rsidP="00D249CF">
      <w:pPr>
        <w:pStyle w:val="Heading3"/>
        <w:rPr>
          <w:rFonts w:cs="Arial"/>
        </w:rPr>
      </w:pPr>
      <w:r>
        <w:rPr>
          <w:rFonts w:cs="Arial"/>
        </w:rPr>
        <w:t>The sacrifice we need most is the sacrifice of praise.</w:t>
      </w:r>
    </w:p>
    <w:p w14:paraId="1B26FC43" w14:textId="77777777" w:rsidR="00D249CF" w:rsidRDefault="00D249CF" w:rsidP="00D249CF">
      <w:pPr>
        <w:pStyle w:val="Heading3"/>
        <w:rPr>
          <w:rFonts w:cs="Arial"/>
        </w:rPr>
      </w:pPr>
      <w:r>
        <w:rPr>
          <w:rFonts w:cs="Arial"/>
        </w:rPr>
        <w:t>Keep short accounts with God—</w:t>
      </w:r>
      <w:r w:rsidRPr="00C04B8A">
        <w:rPr>
          <w:rFonts w:cs="Arial"/>
        </w:rPr>
        <w:t xml:space="preserve"> </w:t>
      </w:r>
      <w:r>
        <w:rPr>
          <w:rFonts w:cs="Arial"/>
        </w:rPr>
        <w:t>Deal with your failings before God.</w:t>
      </w:r>
    </w:p>
    <w:p w14:paraId="1F32FF83" w14:textId="3BDB4A98" w:rsidR="00660C84" w:rsidRPr="00FD7B79" w:rsidRDefault="00660C84" w:rsidP="00D249CF">
      <w:pPr>
        <w:rPr>
          <w:rFonts w:cs="Arial"/>
        </w:rPr>
      </w:pPr>
      <w:r w:rsidRPr="00FD7B79">
        <w:rPr>
          <w:rFonts w:cs="Arial"/>
        </w:rPr>
        <w:t>(</w:t>
      </w:r>
      <w:r w:rsidR="00FA59EB">
        <w:rPr>
          <w:rFonts w:cs="Arial"/>
        </w:rPr>
        <w:t xml:space="preserve">So confess all known sin. </w:t>
      </w:r>
      <w:r w:rsidR="00E67749">
        <w:rPr>
          <w:rFonts w:cs="Arial"/>
        </w:rPr>
        <w:t xml:space="preserve">That is a good start. Yet we all know people who go to confession and then go right back to sin. </w:t>
      </w:r>
      <w:r w:rsidR="00FA59EB">
        <w:rPr>
          <w:rFonts w:cs="Arial"/>
        </w:rPr>
        <w:t xml:space="preserve">What is the second way to </w:t>
      </w:r>
      <w:r w:rsidR="00FA59EB" w:rsidRPr="00512C6C">
        <w:rPr>
          <w:rFonts w:cs="Arial"/>
          <w:szCs w:val="22"/>
        </w:rPr>
        <w:t>continue to enjoy God’s presence</w:t>
      </w:r>
      <w:r w:rsidR="00FA59EB">
        <w:rPr>
          <w:rFonts w:cs="Arial"/>
          <w:szCs w:val="22"/>
        </w:rPr>
        <w:t>?</w:t>
      </w:r>
      <w:r w:rsidRPr="00FD7B79">
        <w:rPr>
          <w:rFonts w:cs="Arial"/>
        </w:rPr>
        <w:t>)</w:t>
      </w:r>
    </w:p>
    <w:p w14:paraId="02811764" w14:textId="2715F73E" w:rsidR="00660C84" w:rsidRPr="00FD7B79" w:rsidRDefault="00660C84" w:rsidP="00660C84">
      <w:pPr>
        <w:pStyle w:val="Heading1"/>
        <w:rPr>
          <w:rFonts w:cs="Arial"/>
        </w:rPr>
      </w:pPr>
      <w:r w:rsidRPr="00FD7B79">
        <w:rPr>
          <w:rFonts w:cs="Arial"/>
        </w:rPr>
        <w:t>II.</w:t>
      </w:r>
      <w:r w:rsidRPr="00FD7B79">
        <w:rPr>
          <w:rFonts w:cs="Arial"/>
        </w:rPr>
        <w:tab/>
      </w:r>
      <w:r w:rsidR="00B87903">
        <w:rPr>
          <w:rFonts w:cs="Arial"/>
          <w:u w:val="single"/>
        </w:rPr>
        <w:t>Practice</w:t>
      </w:r>
      <w:r w:rsidR="001F4095">
        <w:rPr>
          <w:rFonts w:cs="Arial"/>
        </w:rPr>
        <w:t xml:space="preserve"> </w:t>
      </w:r>
      <w:r w:rsidR="00B87903">
        <w:rPr>
          <w:rFonts w:cs="Arial"/>
        </w:rPr>
        <w:t>godly habits</w:t>
      </w:r>
      <w:r w:rsidR="001F4095">
        <w:rPr>
          <w:rFonts w:cs="Arial"/>
        </w:rPr>
        <w:t xml:space="preserve"> (Lev 11–27).</w:t>
      </w:r>
    </w:p>
    <w:p w14:paraId="47C36563" w14:textId="6643FEF2" w:rsidR="00414362" w:rsidRPr="00512C6C" w:rsidRDefault="00414362" w:rsidP="00414362">
      <w:pPr>
        <w:pStyle w:val="Heading2"/>
        <w:rPr>
          <w:rFonts w:cs="Arial"/>
          <w:szCs w:val="22"/>
        </w:rPr>
      </w:pPr>
      <w:r w:rsidRPr="00512C6C">
        <w:rPr>
          <w:rFonts w:cs="Arial"/>
          <w:i/>
          <w:szCs w:val="22"/>
        </w:rPr>
        <w:t>Separation</w:t>
      </w:r>
      <w:r w:rsidRPr="00512C6C">
        <w:rPr>
          <w:rFonts w:cs="Arial"/>
          <w:szCs w:val="22"/>
        </w:rPr>
        <w:t xml:space="preserve"> from </w:t>
      </w:r>
      <w:r w:rsidR="00771EA1">
        <w:rPr>
          <w:rFonts w:cs="Arial"/>
          <w:szCs w:val="22"/>
        </w:rPr>
        <w:t>pagan</w:t>
      </w:r>
      <w:r>
        <w:rPr>
          <w:rFonts w:cs="Arial"/>
          <w:szCs w:val="22"/>
        </w:rPr>
        <w:t xml:space="preserve"> practices</w:t>
      </w:r>
      <w:r w:rsidRPr="00512C6C">
        <w:rPr>
          <w:rFonts w:cs="Arial"/>
          <w:szCs w:val="22"/>
        </w:rPr>
        <w:t xml:space="preserve"> helped Israel be holy </w:t>
      </w:r>
      <w:r>
        <w:rPr>
          <w:rFonts w:cs="Arial"/>
          <w:szCs w:val="22"/>
        </w:rPr>
        <w:t>like</w:t>
      </w:r>
      <w:r w:rsidRPr="00512C6C">
        <w:rPr>
          <w:rFonts w:cs="Arial"/>
          <w:szCs w:val="22"/>
        </w:rPr>
        <w:t xml:space="preserve"> God (Lev 11–27).</w:t>
      </w:r>
    </w:p>
    <w:p w14:paraId="2E1554BE" w14:textId="77777777" w:rsidR="00414362" w:rsidRPr="00512C6C" w:rsidRDefault="00414362" w:rsidP="00414362">
      <w:pPr>
        <w:pStyle w:val="Heading3"/>
        <w:rPr>
          <w:rFonts w:cs="Arial"/>
          <w:szCs w:val="22"/>
        </w:rPr>
      </w:pPr>
      <w:r w:rsidRPr="00512C6C">
        <w:rPr>
          <w:rFonts w:cs="Arial"/>
          <w:szCs w:val="22"/>
        </w:rPr>
        <w:t xml:space="preserve">Pagan practices </w:t>
      </w:r>
      <w:r>
        <w:rPr>
          <w:rFonts w:cs="Arial"/>
          <w:szCs w:val="22"/>
        </w:rPr>
        <w:t>revealed</w:t>
      </w:r>
      <w:r w:rsidRPr="00512C6C">
        <w:rPr>
          <w:rFonts w:cs="Arial"/>
          <w:szCs w:val="22"/>
        </w:rPr>
        <w:t xml:space="preserve"> to Israel helped them avoid them (Lev 11–15).</w:t>
      </w:r>
    </w:p>
    <w:p w14:paraId="0360C555" w14:textId="77777777" w:rsidR="00414362" w:rsidRPr="00512C6C" w:rsidRDefault="00414362" w:rsidP="00414362">
      <w:pPr>
        <w:pStyle w:val="Heading3"/>
        <w:rPr>
          <w:rFonts w:cs="Arial"/>
          <w:szCs w:val="22"/>
        </w:rPr>
      </w:pPr>
      <w:r w:rsidRPr="00512C6C">
        <w:rPr>
          <w:rFonts w:cs="Arial"/>
          <w:szCs w:val="22"/>
        </w:rPr>
        <w:t>The Day of Atonement cleansed the sanctuary from the nation's unintentional sin (Lev 16).</w:t>
      </w:r>
    </w:p>
    <w:p w14:paraId="327F0C38" w14:textId="77777777" w:rsidR="00414362" w:rsidRPr="00512C6C" w:rsidRDefault="00414362" w:rsidP="00414362">
      <w:pPr>
        <w:pStyle w:val="Heading3"/>
        <w:rPr>
          <w:rFonts w:cs="Arial"/>
          <w:szCs w:val="22"/>
        </w:rPr>
      </w:pPr>
      <w:r w:rsidRPr="00512C6C">
        <w:rPr>
          <w:rFonts w:cs="Arial"/>
          <w:szCs w:val="22"/>
        </w:rPr>
        <w:t>Sacrifice was limited to the tabernacle and eating blood prohibited (Lev 17).</w:t>
      </w:r>
    </w:p>
    <w:p w14:paraId="4F049EFA" w14:textId="77777777" w:rsidR="00414362" w:rsidRPr="00512C6C" w:rsidRDefault="00414362" w:rsidP="00414362">
      <w:pPr>
        <w:pStyle w:val="Heading3"/>
        <w:rPr>
          <w:rFonts w:cs="Arial"/>
          <w:szCs w:val="22"/>
        </w:rPr>
      </w:pPr>
      <w:r w:rsidRPr="00512C6C">
        <w:rPr>
          <w:rFonts w:cs="Arial"/>
          <w:szCs w:val="22"/>
        </w:rPr>
        <w:t>Sexual, social and capital crimes would prevent Israel from imitating pagan practices (Lev 18–20).</w:t>
      </w:r>
    </w:p>
    <w:p w14:paraId="7F53C677" w14:textId="77777777" w:rsidR="00414362" w:rsidRPr="00512C6C" w:rsidRDefault="00414362" w:rsidP="00414362">
      <w:pPr>
        <w:pStyle w:val="Heading3"/>
        <w:rPr>
          <w:rFonts w:cs="Arial"/>
          <w:szCs w:val="22"/>
        </w:rPr>
      </w:pPr>
      <w:r w:rsidRPr="00512C6C">
        <w:rPr>
          <w:rFonts w:cs="Arial"/>
          <w:szCs w:val="22"/>
        </w:rPr>
        <w:t>Priestly restrictions uphold a higher standard to prevent God's name from being profaned (Lev 21–22).</w:t>
      </w:r>
    </w:p>
    <w:p w14:paraId="4BF1C7C7" w14:textId="77777777" w:rsidR="00414362" w:rsidRPr="00512C6C" w:rsidRDefault="00414362" w:rsidP="00414362">
      <w:pPr>
        <w:pStyle w:val="Heading3"/>
        <w:rPr>
          <w:rFonts w:cs="Arial"/>
          <w:szCs w:val="22"/>
        </w:rPr>
      </w:pPr>
      <w:r w:rsidRPr="00512C6C">
        <w:rPr>
          <w:rFonts w:cs="Arial"/>
          <w:szCs w:val="22"/>
        </w:rPr>
        <w:t>Worship commands fulfill conditions for God's presence to remain with the nation (Lev 23–24).</w:t>
      </w:r>
    </w:p>
    <w:p w14:paraId="158A0393" w14:textId="25F14F0D" w:rsidR="00414362" w:rsidRPr="00512C6C" w:rsidRDefault="00414362" w:rsidP="00414362">
      <w:pPr>
        <w:pStyle w:val="Heading3"/>
        <w:rPr>
          <w:rFonts w:cs="Arial"/>
          <w:szCs w:val="22"/>
        </w:rPr>
      </w:pPr>
      <w:r w:rsidRPr="00512C6C">
        <w:rPr>
          <w:rFonts w:cs="Arial"/>
          <w:szCs w:val="22"/>
        </w:rPr>
        <w:t xml:space="preserve">Canaan laws of special years and </w:t>
      </w:r>
      <w:r w:rsidR="00CD502D">
        <w:rPr>
          <w:rFonts w:cs="Arial"/>
          <w:szCs w:val="22"/>
        </w:rPr>
        <w:t>exhortations to obedience</w:t>
      </w:r>
      <w:r w:rsidRPr="00512C6C">
        <w:rPr>
          <w:rFonts w:cs="Arial"/>
          <w:szCs w:val="22"/>
        </w:rPr>
        <w:t xml:space="preserve"> </w:t>
      </w:r>
      <w:r w:rsidR="00CD502D">
        <w:rPr>
          <w:rFonts w:cs="Arial"/>
          <w:szCs w:val="22"/>
        </w:rPr>
        <w:t>showed</w:t>
      </w:r>
      <w:r w:rsidR="00907CDB">
        <w:rPr>
          <w:rFonts w:cs="Arial"/>
          <w:szCs w:val="22"/>
        </w:rPr>
        <w:t xml:space="preserve"> Israel </w:t>
      </w:r>
      <w:r w:rsidR="00CD502D">
        <w:rPr>
          <w:rFonts w:cs="Arial"/>
          <w:szCs w:val="22"/>
        </w:rPr>
        <w:t xml:space="preserve">how to </w:t>
      </w:r>
      <w:r w:rsidR="00907CDB">
        <w:rPr>
          <w:rFonts w:cs="Arial"/>
          <w:szCs w:val="22"/>
        </w:rPr>
        <w:t>be blessed rather than cursed</w:t>
      </w:r>
      <w:r w:rsidRPr="00512C6C">
        <w:rPr>
          <w:rFonts w:cs="Arial"/>
          <w:szCs w:val="22"/>
        </w:rPr>
        <w:t xml:space="preserve"> (Lev 25–26).</w:t>
      </w:r>
    </w:p>
    <w:p w14:paraId="6AB7CF8E" w14:textId="77777777" w:rsidR="00414362" w:rsidRPr="00512C6C" w:rsidRDefault="00414362" w:rsidP="00414362">
      <w:pPr>
        <w:pStyle w:val="Heading3"/>
        <w:rPr>
          <w:rFonts w:cs="Arial"/>
          <w:szCs w:val="22"/>
        </w:rPr>
      </w:pPr>
      <w:r w:rsidRPr="00512C6C">
        <w:rPr>
          <w:rFonts w:cs="Arial"/>
          <w:szCs w:val="22"/>
        </w:rPr>
        <w:t>Vow laws cite allowed and prohibited articles to dedicate to the LORD to prevent rash vows (Lev 27).</w:t>
      </w:r>
    </w:p>
    <w:p w14:paraId="5EAFAF90" w14:textId="60831669" w:rsidR="00C0365E" w:rsidRDefault="00C0365E" w:rsidP="00C0365E">
      <w:pPr>
        <w:pStyle w:val="Heading2"/>
        <w:rPr>
          <w:rFonts w:cs="Arial"/>
        </w:rPr>
      </w:pPr>
      <w:r>
        <w:rPr>
          <w:rFonts w:cs="Arial"/>
        </w:rPr>
        <w:t>Our habits must reflect God’s holiness.</w:t>
      </w:r>
    </w:p>
    <w:p w14:paraId="765D79A3" w14:textId="77777777" w:rsidR="00C0365E" w:rsidRDefault="00C0365E" w:rsidP="00630A02">
      <w:pPr>
        <w:pStyle w:val="Heading3"/>
        <w:rPr>
          <w:rFonts w:cs="Arial"/>
        </w:rPr>
      </w:pPr>
      <w:r>
        <w:rPr>
          <w:rFonts w:cs="Arial"/>
        </w:rPr>
        <w:t>We should separate from worldly practices.</w:t>
      </w:r>
    </w:p>
    <w:p w14:paraId="306291F0" w14:textId="6470DA88" w:rsidR="009548A2" w:rsidRPr="00FD7B79" w:rsidRDefault="009548A2" w:rsidP="00630A02">
      <w:pPr>
        <w:pStyle w:val="Heading3"/>
        <w:rPr>
          <w:rFonts w:cs="Arial"/>
        </w:rPr>
      </w:pPr>
      <w:r>
        <w:rPr>
          <w:rFonts w:cs="Arial"/>
          <w:i/>
        </w:rPr>
        <w:t>My Heart, Christ’s Home</w:t>
      </w:r>
      <w:r>
        <w:rPr>
          <w:rFonts w:cs="Arial"/>
        </w:rPr>
        <w:t xml:space="preserve"> likens the aspects of our lives to different rooms.</w:t>
      </w:r>
    </w:p>
    <w:p w14:paraId="680EDDC3" w14:textId="0C706B9E" w:rsidR="00660C84" w:rsidRPr="00FD7B79" w:rsidRDefault="00660C84" w:rsidP="00015287">
      <w:pPr>
        <w:rPr>
          <w:rFonts w:cs="Arial"/>
        </w:rPr>
      </w:pPr>
      <w:r w:rsidRPr="00FD7B79">
        <w:rPr>
          <w:rFonts w:cs="Arial"/>
        </w:rPr>
        <w:t>(</w:t>
      </w:r>
      <w:r w:rsidR="00E2766C">
        <w:rPr>
          <w:rFonts w:cs="Arial"/>
        </w:rPr>
        <w:t xml:space="preserve">How can we </w:t>
      </w:r>
      <w:r w:rsidR="00E2766C" w:rsidRPr="00512C6C">
        <w:rPr>
          <w:rFonts w:cs="Arial"/>
          <w:szCs w:val="22"/>
        </w:rPr>
        <w:t>continue to enjoy God’s presence</w:t>
      </w:r>
      <w:r w:rsidR="00E2766C">
        <w:rPr>
          <w:rFonts w:cs="Arial"/>
          <w:szCs w:val="22"/>
        </w:rPr>
        <w:t xml:space="preserve"> after we come to know him?</w:t>
      </w:r>
      <w:r w:rsidRPr="00FD7B79">
        <w:rPr>
          <w:rFonts w:cs="Arial"/>
        </w:rPr>
        <w:t>)</w:t>
      </w:r>
    </w:p>
    <w:p w14:paraId="1D5E74B5" w14:textId="77777777" w:rsidR="00660C84" w:rsidRPr="00FD7B79" w:rsidRDefault="00660C84" w:rsidP="00660C84">
      <w:pPr>
        <w:pStyle w:val="Heading1"/>
        <w:rPr>
          <w:rFonts w:cs="Arial"/>
        </w:rPr>
      </w:pPr>
      <w:r w:rsidRPr="00FD7B79">
        <w:rPr>
          <w:rFonts w:cs="Arial"/>
        </w:rPr>
        <w:lastRenderedPageBreak/>
        <w:t>Conclusion</w:t>
      </w:r>
    </w:p>
    <w:p w14:paraId="4BB008B0" w14:textId="22211B22" w:rsidR="00660C84" w:rsidRPr="00FD7B79" w:rsidRDefault="00C44202" w:rsidP="00660C84">
      <w:pPr>
        <w:pStyle w:val="Heading3"/>
        <w:rPr>
          <w:rFonts w:cs="Arial"/>
        </w:rPr>
      </w:pPr>
      <w:r>
        <w:rPr>
          <w:rFonts w:cs="Arial"/>
        </w:rPr>
        <w:t xml:space="preserve">Be </w:t>
      </w:r>
      <w:r w:rsidRPr="00166D59">
        <w:rPr>
          <w:rFonts w:cs="Arial"/>
          <w:u w:val="single"/>
        </w:rPr>
        <w:t>holy</w:t>
      </w:r>
      <w:r>
        <w:rPr>
          <w:rFonts w:cs="Arial"/>
        </w:rPr>
        <w:t xml:space="preserve"> as God is holy</w:t>
      </w:r>
      <w:r w:rsidR="00A3446B">
        <w:rPr>
          <w:rFonts w:cs="Arial"/>
        </w:rPr>
        <w:t xml:space="preserve"> (Main Idea</w:t>
      </w:r>
      <w:r w:rsidR="00660C84" w:rsidRPr="00FD7B79">
        <w:rPr>
          <w:rFonts w:cs="Arial"/>
        </w:rPr>
        <w:t>).</w:t>
      </w:r>
    </w:p>
    <w:p w14:paraId="3B4A25F9" w14:textId="007F7219" w:rsidR="00660C84" w:rsidRDefault="005C7DFE" w:rsidP="00660C84">
      <w:pPr>
        <w:pStyle w:val="Heading3"/>
        <w:rPr>
          <w:rFonts w:cs="Arial"/>
        </w:rPr>
      </w:pPr>
      <w:r>
        <w:rPr>
          <w:rFonts w:cs="Arial"/>
        </w:rPr>
        <w:t>But how can we be holy (</w:t>
      </w:r>
      <w:r w:rsidR="00660C84" w:rsidRPr="00FD7B79">
        <w:rPr>
          <w:rFonts w:cs="Arial"/>
        </w:rPr>
        <w:t>Main Points</w:t>
      </w:r>
      <w:r>
        <w:rPr>
          <w:rFonts w:cs="Arial"/>
        </w:rPr>
        <w:t>)?</w:t>
      </w:r>
    </w:p>
    <w:p w14:paraId="38BF5D59" w14:textId="378AB0ED" w:rsidR="0015680F" w:rsidRPr="00166D59" w:rsidRDefault="0015680F" w:rsidP="0015680F">
      <w:pPr>
        <w:pStyle w:val="Heading4"/>
        <w:rPr>
          <w:rFonts w:cs="Arial"/>
        </w:rPr>
      </w:pPr>
      <w:r w:rsidRPr="00166D59">
        <w:rPr>
          <w:rFonts w:cs="Arial"/>
        </w:rPr>
        <w:t>Confess all known sin (Lev 1–10).</w:t>
      </w:r>
    </w:p>
    <w:p w14:paraId="206CFEB8" w14:textId="10749517" w:rsidR="0015680F" w:rsidRPr="00166D59" w:rsidRDefault="0015680F" w:rsidP="0015680F">
      <w:pPr>
        <w:pStyle w:val="Heading4"/>
        <w:rPr>
          <w:rFonts w:cs="Arial"/>
        </w:rPr>
      </w:pPr>
      <w:r w:rsidRPr="00166D59">
        <w:rPr>
          <w:rFonts w:cs="Arial"/>
        </w:rPr>
        <w:t>Practice godly habits (Lev 11–27).</w:t>
      </w:r>
    </w:p>
    <w:p w14:paraId="269F99B9" w14:textId="660A3E4D" w:rsidR="00660C84" w:rsidRDefault="003E0674" w:rsidP="00660C84">
      <w:pPr>
        <w:pStyle w:val="Heading3"/>
        <w:rPr>
          <w:rFonts w:cs="Arial"/>
        </w:rPr>
      </w:pPr>
      <w:r>
        <w:rPr>
          <w:rFonts w:cs="Arial"/>
        </w:rPr>
        <w:t xml:space="preserve">What practice in your life must you confess and </w:t>
      </w:r>
      <w:r w:rsidR="009B15FB">
        <w:rPr>
          <w:rFonts w:cs="Arial"/>
        </w:rPr>
        <w:t>purge?</w:t>
      </w:r>
    </w:p>
    <w:p w14:paraId="5DC4C707" w14:textId="61144B61" w:rsidR="006D4254" w:rsidRPr="00FD7B79" w:rsidRDefault="006D4254" w:rsidP="00660C84">
      <w:pPr>
        <w:pStyle w:val="Heading3"/>
        <w:rPr>
          <w:rFonts w:cs="Arial"/>
        </w:rPr>
      </w:pPr>
      <w:r>
        <w:rPr>
          <w:rFonts w:cs="Arial"/>
        </w:rPr>
        <w:t>Prayer</w:t>
      </w:r>
    </w:p>
    <w:p w14:paraId="46583B97" w14:textId="77777777" w:rsidR="006C23E6" w:rsidRDefault="006C23E6" w:rsidP="00DA3A1D">
      <w:pPr>
        <w:widowControl w:val="0"/>
        <w:tabs>
          <w:tab w:val="left" w:pos="7960"/>
        </w:tabs>
        <w:ind w:right="-10"/>
        <w:rPr>
          <w:rFonts w:cs="Arial"/>
        </w:rPr>
      </w:pPr>
    </w:p>
    <w:p w14:paraId="4EDFFECA" w14:textId="77777777" w:rsidR="00E7483B" w:rsidRPr="000D248D" w:rsidRDefault="00E7483B" w:rsidP="00DA3A1D">
      <w:pPr>
        <w:widowControl w:val="0"/>
        <w:tabs>
          <w:tab w:val="left" w:pos="7960"/>
        </w:tabs>
        <w:ind w:right="-10"/>
        <w:rPr>
          <w:rFonts w:cs="Arial"/>
        </w:rPr>
        <w:sectPr w:rsidR="00E7483B" w:rsidRPr="000D248D" w:rsidSect="00651016">
          <w:headerReference w:type="default" r:id="rId7"/>
          <w:pgSz w:w="11880" w:h="16820"/>
          <w:pgMar w:top="720" w:right="630" w:bottom="720" w:left="1240" w:header="720" w:footer="720" w:gutter="0"/>
          <w:cols w:space="720"/>
          <w:noEndnote/>
          <w:titlePg/>
        </w:sectPr>
      </w:pPr>
    </w:p>
    <w:p w14:paraId="5554FBA1" w14:textId="47FDCE98" w:rsidR="0071009C" w:rsidRPr="0071009C" w:rsidRDefault="00517B42" w:rsidP="00DA3A1D">
      <w:pPr>
        <w:widowControl w:val="0"/>
        <w:tabs>
          <w:tab w:val="right" w:pos="9356"/>
        </w:tabs>
        <w:rPr>
          <w:rFonts w:cs="Arial"/>
          <w:lang w:val="en-SG"/>
        </w:rPr>
      </w:pPr>
      <w:r>
        <w:rPr>
          <w:noProof/>
          <w:lang w:eastAsia="en-US"/>
        </w:rPr>
        <w:lastRenderedPageBreak/>
        <w:drawing>
          <wp:anchor distT="0" distB="0" distL="114300" distR="114300" simplePos="0" relativeHeight="251743744" behindDoc="0" locked="0" layoutInCell="1" allowOverlap="1" wp14:anchorId="6EEB8092" wp14:editId="6B5A49F7">
            <wp:simplePos x="0" y="0"/>
            <wp:positionH relativeFrom="column">
              <wp:posOffset>3900170</wp:posOffset>
            </wp:positionH>
            <wp:positionV relativeFrom="paragraph">
              <wp:posOffset>-115943</wp:posOffset>
            </wp:positionV>
            <wp:extent cx="2171700" cy="473710"/>
            <wp:effectExtent l="0" t="0" r="12700" b="8890"/>
            <wp:wrapNone/>
            <wp:docPr id="13"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212FF604">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192AC0B9" w:rsidR="004918E8" w:rsidRPr="000D248D" w:rsidRDefault="00C95139" w:rsidP="00DA3A1D">
      <w:pPr>
        <w:pStyle w:val="Header"/>
        <w:widowControl w:val="0"/>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1DCB5CB7">
                <wp:simplePos x="0" y="0"/>
                <wp:positionH relativeFrom="column">
                  <wp:posOffset>4864735</wp:posOffset>
                </wp:positionH>
                <wp:positionV relativeFrom="paragraph">
                  <wp:posOffset>115254</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F911AD" w:rsidRPr="00DE694D" w:rsidRDefault="00F911AD" w:rsidP="00816815">
                            <w:pPr>
                              <w:rPr>
                                <w:rFonts w:cs="Arial"/>
                                <w:b/>
                              </w:rPr>
                            </w:pPr>
                            <w:r w:rsidRPr="00DE694D">
                              <w:rPr>
                                <w:rFonts w:cs="Arial"/>
                                <w:b/>
                              </w:rPr>
                              <w:t>Rick Griffith</w:t>
                            </w:r>
                          </w:p>
                          <w:p w14:paraId="0C28157E" w14:textId="415F50CA" w:rsidR="00F911AD" w:rsidRDefault="00F911AD" w:rsidP="00816815">
                            <w:pPr>
                              <w:rPr>
                                <w:rFonts w:cs="Arial"/>
                              </w:rPr>
                            </w:pPr>
                            <w:r>
                              <w:rPr>
                                <w:rFonts w:cs="Arial"/>
                              </w:rPr>
                              <w:t>27 August 2017</w:t>
                            </w:r>
                          </w:p>
                          <w:p w14:paraId="78CD44B5" w14:textId="3BC2F5DF" w:rsidR="00F911AD" w:rsidRPr="000C6DC6" w:rsidRDefault="00F911AD" w:rsidP="00816815">
                            <w:pPr>
                              <w:rPr>
                                <w:rFonts w:cs="Arial"/>
                              </w:rPr>
                            </w:pPr>
                            <w:r>
                              <w:rPr>
                                <w:rFonts w:cs="Arial"/>
                              </w:rPr>
                              <w:t xml:space="preserve">Message 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66A48" id="_x0000_t202" coordsize="21600,21600" o:spt="202" path="m,l,21600r21600,l21600,xe">
                <v:stroke joinstyle="miter"/>
                <v:path gradientshapeok="t" o:connecttype="rect"/>
              </v:shapetype>
              <v:shape id="Text Box 3" o:spid="_x0000_s1072" type="#_x0000_t202" style="position:absolute;left:0;text-align:left;margin-left:383.05pt;margin-top:9.1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RZF8AEAAM4DAAAOAAAAZHJzL2Uyb0RvYy54bWysU9tu2zAMfR+wfxD0vtjJ0iA14hRdiw4D&#13;&#10;ugvQ7gMYWY6F2aJGKbGzrx8lJ1m2vhV7EcSLDg8PqdXN0LVir8kbtKWcTnIptFVYGbst5ffnh3dL&#13;&#10;KXwAW0GLVpfyoL28Wb99s+pdoWfYYFtpEgxifdG7UjYhuCLLvGp0B36CTlsO1kgdBDZpm1UEPaN3&#13;&#10;bTbL80XWI1WOUGnv2Xs/BuU64de1VuFrXXsdRFtK5hbSSencxDNbr6DYErjGqCMNeAWLDozlomeo&#13;&#10;ewggdmReQHVGEXqsw0Rhl2FdG6VTD9zNNP+nm6cGnE69sDjenWXy/w9Wfdl/I2GqUs6ksNDxiJ71&#13;&#10;EMQHHMT7qE7vfMFJT47TwsBunnLq1LtHVD+8sHjXgN3qWyLsGw0Vs5vGl9nF0xHHR5BN/xkrLgO7&#13;&#10;gAloqKmL0rEYgtF5SofzZCIVFUvOl1fXOYcUxxbLqyXfYwkoTq8d+fBRYyfipZTEk0/osH/0YUw9&#13;&#10;pcRiFh9M27Ifitb+5WDM6EnsI+GRehg2Q5JpvjipssHqwP0QjkvFn4AvDdIvKXpeqFL6nzsgLUX7&#13;&#10;ybIm19P5PG7gpUGXxubSAKsYqpRBivF6F8at3Tky24YrjVOweMs61ia1GAUfWR3589IkkY4LHrfy&#13;&#10;0k5Zf77h+jcAAAD//wMAUEsDBBQABgAIAAAAIQBSXPLY4AAAABABAAAPAAAAZHJzL2Rvd25yZXYu&#13;&#10;eG1sTE/LasMwELwX8g9iC701Ugy1jWM5lIR8QNNCr7Kl2CbSyljyo/n6bk7tZdndmZ2dKQ+rs2w2&#13;&#10;Y+g9SthtBTCDjdc9thK+Ps+vObAQFWplPRoJPybAodo8larQfsEPM19iy0gEQ6EkdDEOBeeh6YxT&#13;&#10;YesHg4Rd/ehUpHFsuR7VQuLO8kSIlDvVI33o1GCOnWlul8lJaO7TKT/29bzcs++sXjv7dkUr5cvz&#13;&#10;etpTed8Di2aNfxfwyED+oSJjtZ9QB2YlZGm6IyoBeQLsQRBC0KamLkkT4FXJ/wepfgEAAP//AwBQ&#13;&#10;SwECLQAUAAYACAAAACEAtoM4kv4AAADhAQAAEwAAAAAAAAAAAAAAAAAAAAAAW0NvbnRlbnRfVHlw&#13;&#10;ZXNdLnhtbFBLAQItABQABgAIAAAAIQA4/SH/1gAAAJQBAAALAAAAAAAAAAAAAAAAAC8BAABfcmVs&#13;&#10;cy8ucmVsc1BLAQItABQABgAIAAAAIQDakRZF8AEAAM4DAAAOAAAAAAAAAAAAAAAAAC4CAABkcnMv&#13;&#10;ZTJvRG9jLnhtbFBLAQItABQABgAIAAAAIQBSXPLY4AAAABABAAAPAAAAAAAAAAAAAAAAAEoEAABk&#13;&#10;cnMvZG93bnJldi54bWxQSwUGAAAAAAQABADzAAAAVwUAAAAA&#13;&#10;" filled="f" stroked="f">
                <v:textbox inset=",7.2pt,,7.2pt">
                  <w:txbxContent>
                    <w:p w14:paraId="50A2AF33" w14:textId="77777777" w:rsidR="00F911AD" w:rsidRPr="00DE694D" w:rsidRDefault="00F911AD" w:rsidP="00816815">
                      <w:pPr>
                        <w:rPr>
                          <w:rFonts w:cs="Arial"/>
                          <w:b/>
                        </w:rPr>
                      </w:pPr>
                      <w:bookmarkStart w:id="143" w:name="_GoBack"/>
                      <w:r w:rsidRPr="00DE694D">
                        <w:rPr>
                          <w:rFonts w:cs="Arial"/>
                          <w:b/>
                        </w:rPr>
                        <w:t>Rick Griffith</w:t>
                      </w:r>
                    </w:p>
                    <w:p w14:paraId="0C28157E" w14:textId="415F50CA" w:rsidR="00F911AD" w:rsidRDefault="00F911AD" w:rsidP="00816815">
                      <w:pPr>
                        <w:rPr>
                          <w:rFonts w:cs="Arial"/>
                        </w:rPr>
                      </w:pPr>
                      <w:r>
                        <w:rPr>
                          <w:rFonts w:cs="Arial"/>
                        </w:rPr>
                        <w:t>27 August 2017</w:t>
                      </w:r>
                    </w:p>
                    <w:p w14:paraId="78CD44B5" w14:textId="3BC2F5DF" w:rsidR="00F911AD" w:rsidRPr="000C6DC6" w:rsidRDefault="00F911AD" w:rsidP="00816815">
                      <w:pPr>
                        <w:rPr>
                          <w:rFonts w:cs="Arial"/>
                        </w:rPr>
                      </w:pPr>
                      <w:r>
                        <w:rPr>
                          <w:rFonts w:cs="Arial"/>
                        </w:rPr>
                        <w:t xml:space="preserve">Message 3 of 66 </w:t>
                      </w:r>
                      <w:bookmarkEnd w:id="143"/>
                    </w:p>
                  </w:txbxContent>
                </v:textbox>
                <w10:wrap type="tight"/>
              </v:shape>
            </w:pict>
          </mc:Fallback>
        </mc:AlternateContent>
      </w:r>
    </w:p>
    <w:p w14:paraId="4BAD989E" w14:textId="0B88C643" w:rsidR="006D4254" w:rsidRDefault="006D4254" w:rsidP="00604394">
      <w:pPr>
        <w:pStyle w:val="Header"/>
        <w:tabs>
          <w:tab w:val="clear" w:pos="4800"/>
          <w:tab w:val="center" w:pos="4950"/>
        </w:tabs>
        <w:ind w:right="-10"/>
        <w:rPr>
          <w:rFonts w:cs="Arial"/>
          <w:b/>
          <w:sz w:val="32"/>
        </w:rPr>
      </w:pPr>
    </w:p>
    <w:p w14:paraId="533DC551" w14:textId="1B88E06B" w:rsidR="00D27AD7" w:rsidRDefault="00D27AD7" w:rsidP="00604394">
      <w:pPr>
        <w:pStyle w:val="Header"/>
        <w:tabs>
          <w:tab w:val="clear" w:pos="4800"/>
          <w:tab w:val="center" w:pos="4950"/>
        </w:tabs>
        <w:ind w:right="-10"/>
        <w:rPr>
          <w:rFonts w:cs="Arial"/>
          <w:b/>
          <w:sz w:val="32"/>
        </w:rPr>
      </w:pP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5FB6E4A2" w:rsidR="00604394" w:rsidRPr="00FD7B79" w:rsidRDefault="006C5603" w:rsidP="00604394">
      <w:pPr>
        <w:pStyle w:val="Header"/>
        <w:tabs>
          <w:tab w:val="clear" w:pos="4800"/>
          <w:tab w:val="center" w:pos="4950"/>
        </w:tabs>
        <w:ind w:right="-10"/>
        <w:rPr>
          <w:rFonts w:cs="Arial"/>
          <w:b/>
          <w:sz w:val="32"/>
        </w:rPr>
      </w:pPr>
      <w:r>
        <w:rPr>
          <w:rFonts w:cs="Arial"/>
          <w:b/>
          <w:sz w:val="32"/>
        </w:rPr>
        <w:t>Be Holy</w:t>
      </w:r>
    </w:p>
    <w:p w14:paraId="73C85B0B" w14:textId="464AB9B4" w:rsidR="00604394" w:rsidRPr="00FD7B79" w:rsidRDefault="006C5603" w:rsidP="00604394">
      <w:pPr>
        <w:pStyle w:val="Header"/>
        <w:tabs>
          <w:tab w:val="clear" w:pos="4800"/>
          <w:tab w:val="center" w:pos="4950"/>
        </w:tabs>
        <w:ind w:right="-10"/>
        <w:rPr>
          <w:rFonts w:cs="Arial"/>
          <w:b/>
          <w:i/>
        </w:rPr>
      </w:pPr>
      <w:r>
        <w:rPr>
          <w:rFonts w:cs="Arial"/>
          <w:b/>
          <w:i/>
        </w:rPr>
        <w:t>Book of Leviticus</w:t>
      </w:r>
    </w:p>
    <w:p w14:paraId="1F30F7E0" w14:textId="77777777" w:rsidR="00C31145" w:rsidRPr="00FD7B79" w:rsidRDefault="00C31145" w:rsidP="00C31145">
      <w:pPr>
        <w:pStyle w:val="Heading1"/>
        <w:ind w:right="-10"/>
        <w:rPr>
          <w:rFonts w:cs="Arial"/>
        </w:rPr>
      </w:pPr>
      <w:r w:rsidRPr="00FD7B79">
        <w:rPr>
          <w:rFonts w:cs="Arial"/>
        </w:rPr>
        <w:t>Introduction</w:t>
      </w:r>
    </w:p>
    <w:p w14:paraId="34A210C9" w14:textId="7DF677BA" w:rsidR="00C31145" w:rsidRPr="00FD7B79" w:rsidRDefault="00C31145" w:rsidP="00C31145">
      <w:pPr>
        <w:pStyle w:val="Heading3"/>
        <w:ind w:right="-10"/>
        <w:rPr>
          <w:rFonts w:cs="Arial"/>
        </w:rPr>
      </w:pPr>
      <w:r>
        <w:rPr>
          <w:rFonts w:cs="Arial"/>
        </w:rPr>
        <w:t xml:space="preserve">God gives us his presence at salvation. </w:t>
      </w:r>
      <w:r w:rsidR="00EA0F57">
        <w:rPr>
          <w:rFonts w:cs="Arial"/>
        </w:rPr>
        <w:t xml:space="preserve">He indwells us with his Spirit </w:t>
      </w:r>
      <w:r>
        <w:rPr>
          <w:rFonts w:cs="Arial"/>
        </w:rPr>
        <w:t xml:space="preserve">forever. </w:t>
      </w:r>
    </w:p>
    <w:p w14:paraId="42B9DC54" w14:textId="791805D5" w:rsidR="00C31145" w:rsidRPr="00E22486" w:rsidRDefault="00C31145" w:rsidP="00C31145">
      <w:pPr>
        <w:pStyle w:val="Heading3"/>
        <w:ind w:right="-10"/>
        <w:rPr>
          <w:rFonts w:cs="Arial"/>
          <w:szCs w:val="22"/>
        </w:rPr>
      </w:pPr>
      <w:r>
        <w:rPr>
          <w:rFonts w:cs="Arial"/>
        </w:rPr>
        <w:t xml:space="preserve">How can we </w:t>
      </w:r>
      <w:r w:rsidRPr="00512C6C">
        <w:rPr>
          <w:rFonts w:cs="Arial"/>
          <w:szCs w:val="22"/>
        </w:rPr>
        <w:t xml:space="preserve">continue to enjoy God’s </w:t>
      </w:r>
      <w:r w:rsidR="003538D3">
        <w:rPr>
          <w:rFonts w:cs="Arial"/>
          <w:szCs w:val="22"/>
        </w:rPr>
        <w:t>__________________</w:t>
      </w:r>
      <w:r>
        <w:rPr>
          <w:rFonts w:cs="Arial"/>
          <w:szCs w:val="22"/>
        </w:rPr>
        <w:t xml:space="preserve"> after we come to know him?</w:t>
      </w:r>
    </w:p>
    <w:p w14:paraId="6F4658AE" w14:textId="5E8D546A" w:rsidR="00C31145" w:rsidRDefault="00C31145" w:rsidP="00C31145">
      <w:pPr>
        <w:pStyle w:val="Heading3"/>
        <w:ind w:right="-10"/>
        <w:rPr>
          <w:rFonts w:cs="Arial"/>
        </w:rPr>
      </w:pPr>
      <w:r>
        <w:rPr>
          <w:rFonts w:cs="Arial"/>
        </w:rPr>
        <w:t xml:space="preserve">God </w:t>
      </w:r>
      <w:r w:rsidR="00BD5229">
        <w:rPr>
          <w:rFonts w:cs="Arial"/>
        </w:rPr>
        <w:t>entered Israel’s tabernacle (Exod</w:t>
      </w:r>
      <w:r>
        <w:rPr>
          <w:rFonts w:cs="Arial"/>
        </w:rPr>
        <w:t xml:space="preserve"> 39:34).  But how </w:t>
      </w:r>
      <w:r w:rsidR="00583B76">
        <w:rPr>
          <w:rFonts w:cs="Arial"/>
        </w:rPr>
        <w:t>could this</w:t>
      </w:r>
      <w:r>
        <w:rPr>
          <w:rFonts w:cs="Arial"/>
        </w:rPr>
        <w:t xml:space="preserve"> be sustained?</w:t>
      </w:r>
    </w:p>
    <w:p w14:paraId="042C34EF" w14:textId="3DA64ED8" w:rsidR="00C31145" w:rsidRPr="000747CF" w:rsidRDefault="00C31145" w:rsidP="00C31145">
      <w:pPr>
        <w:pStyle w:val="Heading1"/>
        <w:rPr>
          <w:rFonts w:cs="Arial"/>
        </w:rPr>
      </w:pPr>
      <w:r w:rsidRPr="000747CF">
        <w:rPr>
          <w:rFonts w:cs="Arial"/>
        </w:rPr>
        <w:t>I.</w:t>
      </w:r>
      <w:r w:rsidRPr="000747CF">
        <w:rPr>
          <w:rFonts w:cs="Arial"/>
        </w:rPr>
        <w:tab/>
      </w:r>
      <w:r w:rsidR="000747CF">
        <w:rPr>
          <w:rFonts w:cs="Arial"/>
        </w:rPr>
        <w:t>___________________________</w:t>
      </w:r>
      <w:r w:rsidRPr="000747CF">
        <w:rPr>
          <w:rFonts w:cs="Arial"/>
        </w:rPr>
        <w:t xml:space="preserve"> that God is all you need (Lev 1–10).</w:t>
      </w:r>
    </w:p>
    <w:p w14:paraId="2EF75D23" w14:textId="77777777" w:rsidR="00C31145" w:rsidRPr="000747CF" w:rsidRDefault="00C31145" w:rsidP="00C31145">
      <w:pPr>
        <w:pStyle w:val="Heading2"/>
        <w:rPr>
          <w:rFonts w:cs="Arial"/>
          <w:szCs w:val="22"/>
        </w:rPr>
      </w:pPr>
      <w:r w:rsidRPr="000747CF">
        <w:rPr>
          <w:rFonts w:cs="Arial"/>
          <w:i/>
          <w:szCs w:val="22"/>
        </w:rPr>
        <w:t>Sacrifices</w:t>
      </w:r>
      <w:r w:rsidRPr="000747CF">
        <w:rPr>
          <w:rFonts w:cs="Arial"/>
          <w:szCs w:val="22"/>
        </w:rPr>
        <w:t xml:space="preserve"> helped Israel maintain fellowship with God (Lev 1–10).</w:t>
      </w:r>
    </w:p>
    <w:p w14:paraId="328ABEE5" w14:textId="77777777" w:rsidR="00C31145" w:rsidRPr="000747CF" w:rsidRDefault="00C31145" w:rsidP="00C31145">
      <w:pPr>
        <w:pStyle w:val="Heading2"/>
        <w:rPr>
          <w:rFonts w:cs="Arial"/>
        </w:rPr>
      </w:pPr>
      <w:r w:rsidRPr="000747CF">
        <w:rPr>
          <w:rFonts w:cs="Arial"/>
        </w:rPr>
        <w:t>Confess that God is all you need.</w:t>
      </w:r>
    </w:p>
    <w:p w14:paraId="7804575B" w14:textId="310E91CC" w:rsidR="00C31145" w:rsidRPr="000747CF" w:rsidRDefault="00C31145" w:rsidP="00C31145">
      <w:pPr>
        <w:pStyle w:val="Heading1"/>
        <w:rPr>
          <w:rFonts w:cs="Arial"/>
        </w:rPr>
      </w:pPr>
      <w:r w:rsidRPr="000747CF">
        <w:rPr>
          <w:rFonts w:cs="Arial"/>
        </w:rPr>
        <w:t>II.</w:t>
      </w:r>
      <w:r w:rsidRPr="000747CF">
        <w:rPr>
          <w:rFonts w:cs="Arial"/>
        </w:rPr>
        <w:tab/>
      </w:r>
      <w:r w:rsidR="000747CF">
        <w:rPr>
          <w:rFonts w:cs="Arial"/>
        </w:rPr>
        <w:t>___________________________</w:t>
      </w:r>
      <w:r w:rsidR="000747CF" w:rsidRPr="000747CF">
        <w:rPr>
          <w:rFonts w:cs="Arial"/>
        </w:rPr>
        <w:t xml:space="preserve"> </w:t>
      </w:r>
      <w:r w:rsidRPr="000747CF">
        <w:rPr>
          <w:rFonts w:cs="Arial"/>
        </w:rPr>
        <w:t>godly habits (Lev 11–27).</w:t>
      </w:r>
    </w:p>
    <w:p w14:paraId="59983C29" w14:textId="77777777" w:rsidR="00C31145" w:rsidRPr="00512C6C" w:rsidRDefault="00C31145" w:rsidP="00C31145">
      <w:pPr>
        <w:pStyle w:val="Heading2"/>
        <w:rPr>
          <w:rFonts w:cs="Arial"/>
          <w:szCs w:val="22"/>
        </w:rPr>
      </w:pPr>
      <w:r w:rsidRPr="00512C6C">
        <w:rPr>
          <w:rFonts w:cs="Arial"/>
          <w:i/>
          <w:szCs w:val="22"/>
        </w:rPr>
        <w:t>Separation</w:t>
      </w:r>
      <w:r w:rsidRPr="00512C6C">
        <w:rPr>
          <w:rFonts w:cs="Arial"/>
          <w:szCs w:val="22"/>
        </w:rPr>
        <w:t xml:space="preserve"> from </w:t>
      </w:r>
      <w:r>
        <w:rPr>
          <w:rFonts w:cs="Arial"/>
          <w:szCs w:val="22"/>
        </w:rPr>
        <w:t>pagan practices</w:t>
      </w:r>
      <w:r w:rsidRPr="00512C6C">
        <w:rPr>
          <w:rFonts w:cs="Arial"/>
          <w:szCs w:val="22"/>
        </w:rPr>
        <w:t xml:space="preserve"> helped Israel be holy </w:t>
      </w:r>
      <w:r>
        <w:rPr>
          <w:rFonts w:cs="Arial"/>
          <w:szCs w:val="22"/>
        </w:rPr>
        <w:t>like</w:t>
      </w:r>
      <w:r w:rsidRPr="00512C6C">
        <w:rPr>
          <w:rFonts w:cs="Arial"/>
          <w:szCs w:val="22"/>
        </w:rPr>
        <w:t xml:space="preserve"> God (Lev 11–27).</w:t>
      </w:r>
    </w:p>
    <w:p w14:paraId="0AB7C64C" w14:textId="77777777" w:rsidR="00B250E5" w:rsidRPr="00512C6C" w:rsidRDefault="00B250E5" w:rsidP="00B250E5">
      <w:pPr>
        <w:pStyle w:val="Heading3"/>
        <w:rPr>
          <w:rFonts w:cs="Arial"/>
          <w:szCs w:val="22"/>
        </w:rPr>
      </w:pPr>
      <w:r w:rsidRPr="00512C6C">
        <w:rPr>
          <w:rFonts w:cs="Arial"/>
          <w:szCs w:val="22"/>
        </w:rPr>
        <w:t xml:space="preserve">Pagan practices </w:t>
      </w:r>
      <w:r>
        <w:rPr>
          <w:rFonts w:cs="Arial"/>
          <w:szCs w:val="22"/>
        </w:rPr>
        <w:t>revealed</w:t>
      </w:r>
      <w:r w:rsidRPr="00512C6C">
        <w:rPr>
          <w:rFonts w:cs="Arial"/>
          <w:szCs w:val="22"/>
        </w:rPr>
        <w:t xml:space="preserve"> to Israel helped them avoid them (Lev 11–15).</w:t>
      </w:r>
    </w:p>
    <w:p w14:paraId="473F096E" w14:textId="1F342CFB" w:rsidR="00B250E5" w:rsidRPr="00512C6C" w:rsidRDefault="00B250E5" w:rsidP="00B250E5">
      <w:pPr>
        <w:pStyle w:val="Heading3"/>
        <w:rPr>
          <w:rFonts w:cs="Arial"/>
          <w:szCs w:val="22"/>
        </w:rPr>
      </w:pPr>
      <w:r w:rsidRPr="00512C6C">
        <w:rPr>
          <w:rFonts w:cs="Arial"/>
          <w:szCs w:val="22"/>
        </w:rPr>
        <w:t>The Day of Atonement cleansed the nation's unintentional sin (Lev 16).</w:t>
      </w:r>
    </w:p>
    <w:p w14:paraId="5859A729" w14:textId="77777777" w:rsidR="00B250E5" w:rsidRPr="00512C6C" w:rsidRDefault="00B250E5" w:rsidP="00B250E5">
      <w:pPr>
        <w:pStyle w:val="Heading3"/>
        <w:rPr>
          <w:rFonts w:cs="Arial"/>
          <w:szCs w:val="22"/>
        </w:rPr>
      </w:pPr>
      <w:r w:rsidRPr="00512C6C">
        <w:rPr>
          <w:rFonts w:cs="Arial"/>
          <w:szCs w:val="22"/>
        </w:rPr>
        <w:t>Sacrifice was limited to the tabernacle and eating blood prohibited (Lev 17).</w:t>
      </w:r>
    </w:p>
    <w:p w14:paraId="026EC6CF" w14:textId="0966628F" w:rsidR="00B250E5" w:rsidRPr="00512C6C" w:rsidRDefault="00B250E5" w:rsidP="00B250E5">
      <w:pPr>
        <w:pStyle w:val="Heading3"/>
        <w:rPr>
          <w:rFonts w:cs="Arial"/>
          <w:szCs w:val="22"/>
        </w:rPr>
      </w:pPr>
      <w:r w:rsidRPr="00512C6C">
        <w:rPr>
          <w:rFonts w:cs="Arial"/>
          <w:szCs w:val="22"/>
        </w:rPr>
        <w:t>Sexual, social and capital crimes prevent Israel fro</w:t>
      </w:r>
      <w:r>
        <w:rPr>
          <w:rFonts w:cs="Arial"/>
          <w:szCs w:val="22"/>
        </w:rPr>
        <w:t xml:space="preserve">m imitating pagans </w:t>
      </w:r>
      <w:r w:rsidRPr="00512C6C">
        <w:rPr>
          <w:rFonts w:cs="Arial"/>
          <w:szCs w:val="22"/>
        </w:rPr>
        <w:t>(Lev 18–20).</w:t>
      </w:r>
    </w:p>
    <w:p w14:paraId="6ECDB0CA" w14:textId="64097A46" w:rsidR="00B250E5" w:rsidRPr="00512C6C" w:rsidRDefault="00B250E5" w:rsidP="00B250E5">
      <w:pPr>
        <w:pStyle w:val="Heading3"/>
        <w:rPr>
          <w:rFonts w:cs="Arial"/>
          <w:szCs w:val="22"/>
        </w:rPr>
      </w:pPr>
      <w:r w:rsidRPr="00512C6C">
        <w:rPr>
          <w:rFonts w:cs="Arial"/>
          <w:szCs w:val="22"/>
        </w:rPr>
        <w:t xml:space="preserve">Priestly restrictions uphold a higher standard to </w:t>
      </w:r>
      <w:r>
        <w:rPr>
          <w:rFonts w:cs="Arial"/>
          <w:szCs w:val="22"/>
        </w:rPr>
        <w:t>honor</w:t>
      </w:r>
      <w:r w:rsidRPr="00512C6C">
        <w:rPr>
          <w:rFonts w:cs="Arial"/>
          <w:szCs w:val="22"/>
        </w:rPr>
        <w:t xml:space="preserve"> God's name (Lev 21–22).</w:t>
      </w:r>
    </w:p>
    <w:p w14:paraId="64041B10" w14:textId="2FAE6B9B" w:rsidR="00B250E5" w:rsidRPr="00512C6C" w:rsidRDefault="00B250E5" w:rsidP="00B250E5">
      <w:pPr>
        <w:pStyle w:val="Heading3"/>
        <w:rPr>
          <w:rFonts w:cs="Arial"/>
          <w:szCs w:val="22"/>
        </w:rPr>
      </w:pPr>
      <w:r w:rsidRPr="00512C6C">
        <w:rPr>
          <w:rFonts w:cs="Arial"/>
          <w:szCs w:val="22"/>
        </w:rPr>
        <w:t>Worship commands fulfill conditions for God's presence to remain (Lev 23–24).</w:t>
      </w:r>
    </w:p>
    <w:p w14:paraId="0C8F11F4" w14:textId="5AF75768" w:rsidR="00B250E5" w:rsidRPr="00512C6C" w:rsidRDefault="00B250E5" w:rsidP="00B250E5">
      <w:pPr>
        <w:pStyle w:val="Heading3"/>
        <w:rPr>
          <w:rFonts w:cs="Arial"/>
          <w:szCs w:val="22"/>
        </w:rPr>
      </w:pPr>
      <w:r w:rsidRPr="00512C6C">
        <w:rPr>
          <w:rFonts w:cs="Arial"/>
          <w:szCs w:val="22"/>
        </w:rPr>
        <w:t xml:space="preserve">Canaan laws of special years and </w:t>
      </w:r>
      <w:r>
        <w:rPr>
          <w:rFonts w:cs="Arial"/>
          <w:szCs w:val="22"/>
        </w:rPr>
        <w:t>exhortations to obedience</w:t>
      </w:r>
      <w:r w:rsidRPr="00512C6C">
        <w:rPr>
          <w:rFonts w:cs="Arial"/>
          <w:szCs w:val="22"/>
        </w:rPr>
        <w:t xml:space="preserve"> </w:t>
      </w:r>
      <w:r>
        <w:rPr>
          <w:rFonts w:cs="Arial"/>
          <w:szCs w:val="22"/>
        </w:rPr>
        <w:t>gave blessing</w:t>
      </w:r>
      <w:r w:rsidRPr="00512C6C">
        <w:rPr>
          <w:rFonts w:cs="Arial"/>
          <w:szCs w:val="22"/>
        </w:rPr>
        <w:t xml:space="preserve"> (Lev 25–26).</w:t>
      </w:r>
    </w:p>
    <w:p w14:paraId="67B068A6" w14:textId="21945711" w:rsidR="00B250E5" w:rsidRPr="00512C6C" w:rsidRDefault="00B250E5" w:rsidP="00B250E5">
      <w:pPr>
        <w:pStyle w:val="Heading3"/>
        <w:rPr>
          <w:rFonts w:cs="Arial"/>
          <w:szCs w:val="22"/>
        </w:rPr>
      </w:pPr>
      <w:r w:rsidRPr="00512C6C">
        <w:rPr>
          <w:rFonts w:cs="Arial"/>
          <w:szCs w:val="22"/>
        </w:rPr>
        <w:t xml:space="preserve">Vow laws </w:t>
      </w:r>
      <w:r>
        <w:rPr>
          <w:rFonts w:cs="Arial"/>
          <w:szCs w:val="22"/>
        </w:rPr>
        <w:t>encouraged dedication</w:t>
      </w:r>
      <w:r w:rsidRPr="00512C6C">
        <w:rPr>
          <w:rFonts w:cs="Arial"/>
          <w:szCs w:val="22"/>
        </w:rPr>
        <w:t xml:space="preserve"> to the LORD to prevent rash vows (Lev 27).</w:t>
      </w:r>
    </w:p>
    <w:p w14:paraId="79889704" w14:textId="77777777" w:rsidR="00C31145" w:rsidRDefault="00C31145" w:rsidP="00C31145">
      <w:pPr>
        <w:pStyle w:val="Heading2"/>
        <w:rPr>
          <w:rFonts w:cs="Arial"/>
        </w:rPr>
      </w:pPr>
      <w:r>
        <w:rPr>
          <w:rFonts w:cs="Arial"/>
        </w:rPr>
        <w:t>Our habits must reflect God’s holiness.</w:t>
      </w:r>
    </w:p>
    <w:p w14:paraId="08167F26" w14:textId="77777777" w:rsidR="00C31145" w:rsidRDefault="00C31145" w:rsidP="00C31145">
      <w:pPr>
        <w:pStyle w:val="Heading3"/>
        <w:rPr>
          <w:rFonts w:cs="Arial"/>
        </w:rPr>
      </w:pPr>
      <w:r>
        <w:rPr>
          <w:rFonts w:cs="Arial"/>
        </w:rPr>
        <w:t>We should separate from worldly practices.</w:t>
      </w:r>
    </w:p>
    <w:p w14:paraId="621890AC" w14:textId="77777777" w:rsidR="00C31145" w:rsidRPr="00FD7B79" w:rsidRDefault="00C31145" w:rsidP="00C31145">
      <w:pPr>
        <w:pStyle w:val="Heading3"/>
        <w:rPr>
          <w:rFonts w:cs="Arial"/>
        </w:rPr>
      </w:pPr>
      <w:r>
        <w:rPr>
          <w:rFonts w:cs="Arial"/>
          <w:i/>
        </w:rPr>
        <w:t>My Heart, Christ’s Home</w:t>
      </w:r>
      <w:r>
        <w:rPr>
          <w:rFonts w:cs="Arial"/>
        </w:rPr>
        <w:t xml:space="preserve"> likens the aspects of our lives to different rooms.</w:t>
      </w:r>
    </w:p>
    <w:p w14:paraId="4C3B0929" w14:textId="77777777" w:rsidR="00C31145" w:rsidRPr="00FD7B79" w:rsidRDefault="00C31145" w:rsidP="00C31145">
      <w:pPr>
        <w:pStyle w:val="Heading1"/>
        <w:rPr>
          <w:rFonts w:cs="Arial"/>
        </w:rPr>
      </w:pPr>
      <w:r w:rsidRPr="00FD7B79">
        <w:rPr>
          <w:rFonts w:cs="Arial"/>
        </w:rPr>
        <w:t>Conclusion</w:t>
      </w:r>
    </w:p>
    <w:p w14:paraId="0FDB3BB8" w14:textId="2EA3B7DD" w:rsidR="00C31145" w:rsidRPr="00FD7B79" w:rsidRDefault="00C31145" w:rsidP="00C31145">
      <w:pPr>
        <w:pStyle w:val="Heading3"/>
        <w:rPr>
          <w:rFonts w:cs="Arial"/>
        </w:rPr>
      </w:pPr>
      <w:r>
        <w:rPr>
          <w:rFonts w:cs="Arial"/>
        </w:rPr>
        <w:t xml:space="preserve">Be </w:t>
      </w:r>
      <w:r w:rsidR="004853DA">
        <w:rPr>
          <w:rFonts w:cs="Arial"/>
        </w:rPr>
        <w:t>__________________</w:t>
      </w:r>
      <w:r>
        <w:rPr>
          <w:rFonts w:cs="Arial"/>
        </w:rPr>
        <w:t xml:space="preserve"> as God is holy (Main Idea</w:t>
      </w:r>
      <w:r w:rsidRPr="00FD7B79">
        <w:rPr>
          <w:rFonts w:cs="Arial"/>
        </w:rPr>
        <w:t>).</w:t>
      </w:r>
    </w:p>
    <w:p w14:paraId="7ADD3AB2" w14:textId="77777777" w:rsidR="00C31145" w:rsidRDefault="00C31145" w:rsidP="00C31145">
      <w:pPr>
        <w:pStyle w:val="Heading3"/>
        <w:rPr>
          <w:rFonts w:cs="Arial"/>
        </w:rPr>
      </w:pPr>
      <w:r>
        <w:rPr>
          <w:rFonts w:cs="Arial"/>
        </w:rPr>
        <w:t>What practice in your life must you confess and purge?</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6B1E1A17" w:rsidR="00F91FFF" w:rsidRDefault="00A41780" w:rsidP="00953E7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686FA64" w14:textId="77777777" w:rsidR="00F72EB9" w:rsidRPr="00035D18" w:rsidRDefault="00F72EB9" w:rsidP="00F72EB9">
      <w:pPr>
        <w:ind w:left="20" w:right="-35" w:hanging="20"/>
        <w:jc w:val="center"/>
        <w:outlineLvl w:val="0"/>
        <w:rPr>
          <w:rFonts w:cs="Arial"/>
          <w:b/>
          <w:sz w:val="40"/>
        </w:rPr>
      </w:pPr>
      <w:bookmarkStart w:id="142" w:name="_Toc393736972"/>
      <w:r w:rsidRPr="00035D18">
        <w:rPr>
          <w:rFonts w:cs="Arial"/>
          <w:b/>
          <w:sz w:val="40"/>
        </w:rPr>
        <w:lastRenderedPageBreak/>
        <w:t>Leviticus</w:t>
      </w:r>
      <w:bookmarkEnd w:id="142"/>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F72EB9" w:rsidRPr="00035D18" w14:paraId="670311F4" w14:textId="77777777" w:rsidTr="006E2BA2">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234086AD" w14:textId="77777777" w:rsidR="00F72EB9" w:rsidRPr="00035D18" w:rsidRDefault="00F72EB9" w:rsidP="006E2BA2">
            <w:pPr>
              <w:ind w:right="-2"/>
              <w:jc w:val="center"/>
              <w:rPr>
                <w:rFonts w:cs="Arial"/>
                <w:b/>
                <w:color w:val="FFFFFF"/>
              </w:rPr>
            </w:pPr>
          </w:p>
          <w:p w14:paraId="7D7B6519" w14:textId="77777777" w:rsidR="00F72EB9" w:rsidRPr="00035D18" w:rsidRDefault="00F72EB9" w:rsidP="006E2BA2">
            <w:pPr>
              <w:ind w:right="-2"/>
              <w:jc w:val="center"/>
              <w:rPr>
                <w:rFonts w:cs="Arial"/>
                <w:b/>
                <w:color w:val="FFFFFF"/>
                <w:sz w:val="28"/>
              </w:rPr>
            </w:pPr>
            <w:bookmarkStart w:id="143" w:name="_Toc393736974"/>
            <w:r w:rsidRPr="00035D18">
              <w:rPr>
                <w:rFonts w:cs="Arial"/>
                <w:b/>
                <w:color w:val="FFFFFF"/>
                <w:sz w:val="28"/>
              </w:rPr>
              <w:t>Sanctification through Sacrifice and Separation</w:t>
            </w:r>
            <w:bookmarkEnd w:id="143"/>
          </w:p>
          <w:p w14:paraId="01E27083" w14:textId="77777777" w:rsidR="00F72EB9" w:rsidRPr="00035D18" w:rsidRDefault="00F72EB9" w:rsidP="006E2BA2">
            <w:pPr>
              <w:ind w:right="-2"/>
              <w:jc w:val="center"/>
              <w:rPr>
                <w:rFonts w:cs="Arial"/>
                <w:b/>
                <w:color w:val="FFFFFF"/>
              </w:rPr>
            </w:pPr>
          </w:p>
        </w:tc>
      </w:tr>
      <w:tr w:rsidR="00F72EB9" w:rsidRPr="00035D18" w14:paraId="65F6F87A"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7BD4989A" w14:textId="77777777" w:rsidR="00F72EB9" w:rsidRPr="00035D18" w:rsidRDefault="00F72EB9" w:rsidP="006E2BA2">
            <w:pPr>
              <w:ind w:right="-2"/>
              <w:jc w:val="center"/>
              <w:rPr>
                <w:rFonts w:cs="Arial"/>
                <w:b/>
                <w:sz w:val="20"/>
              </w:rPr>
            </w:pPr>
          </w:p>
          <w:p w14:paraId="25EF506C" w14:textId="77777777" w:rsidR="00F72EB9" w:rsidRPr="00035D18" w:rsidRDefault="00F72EB9" w:rsidP="006E2BA2">
            <w:pPr>
              <w:ind w:right="-2"/>
              <w:jc w:val="center"/>
              <w:rPr>
                <w:rFonts w:cs="Arial"/>
                <w:b/>
                <w:sz w:val="20"/>
              </w:rPr>
            </w:pPr>
            <w:bookmarkStart w:id="144" w:name="_Toc393736975"/>
            <w:r w:rsidRPr="00035D18">
              <w:rPr>
                <w:rFonts w:cs="Arial"/>
                <w:b/>
                <w:sz w:val="20"/>
              </w:rPr>
              <w:t>Purpose: that the L</w:t>
            </w:r>
            <w:r w:rsidRPr="00035D18">
              <w:rPr>
                <w:rFonts w:cs="Arial"/>
                <w:b/>
                <w:sz w:val="16"/>
              </w:rPr>
              <w:t>ORD</w:t>
            </w:r>
            <w:r w:rsidRPr="00035D18">
              <w:rPr>
                <w:rFonts w:cs="Arial"/>
                <w:b/>
                <w:sz w:val="20"/>
              </w:rPr>
              <w:t xml:space="preserve"> might be able to remain with the nation</w:t>
            </w:r>
            <w:bookmarkEnd w:id="144"/>
          </w:p>
          <w:p w14:paraId="68ECF81A" w14:textId="77777777" w:rsidR="00F72EB9" w:rsidRPr="00035D18" w:rsidRDefault="00F72EB9" w:rsidP="006E2BA2">
            <w:pPr>
              <w:ind w:right="-2"/>
              <w:jc w:val="center"/>
              <w:rPr>
                <w:rFonts w:cs="Arial"/>
                <w:b/>
              </w:rPr>
            </w:pPr>
          </w:p>
        </w:tc>
      </w:tr>
      <w:tr w:rsidR="00F72EB9" w:rsidRPr="00035D18" w14:paraId="0D6D20C4"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4EA743E6" w14:textId="77777777" w:rsidR="00F72EB9" w:rsidRPr="00035D18" w:rsidRDefault="00F72EB9" w:rsidP="006E2BA2">
            <w:pPr>
              <w:ind w:right="-2"/>
              <w:jc w:val="center"/>
              <w:rPr>
                <w:rFonts w:cs="Arial"/>
                <w:b/>
                <w:sz w:val="20"/>
              </w:rPr>
            </w:pPr>
          </w:p>
          <w:p w14:paraId="01E4B7C2" w14:textId="77777777" w:rsidR="00F72EB9" w:rsidRPr="00035D18" w:rsidRDefault="00F72EB9" w:rsidP="006E2BA2">
            <w:pPr>
              <w:ind w:right="-2"/>
              <w:jc w:val="center"/>
              <w:rPr>
                <w:rFonts w:cs="Arial"/>
                <w:b/>
              </w:rPr>
            </w:pPr>
            <w:bookmarkStart w:id="145" w:name="_Toc393736976"/>
            <w:r w:rsidRPr="00035D18">
              <w:rPr>
                <w:rFonts w:cs="Arial"/>
                <w:b/>
                <w:sz w:val="20"/>
              </w:rPr>
              <w:t>Place: Mount Sinai</w:t>
            </w:r>
            <w:bookmarkEnd w:id="145"/>
          </w:p>
          <w:p w14:paraId="3E6A41DA" w14:textId="77777777" w:rsidR="00F72EB9" w:rsidRPr="00035D18" w:rsidRDefault="00F72EB9" w:rsidP="006E2BA2">
            <w:pPr>
              <w:ind w:right="-2"/>
              <w:jc w:val="center"/>
              <w:rPr>
                <w:rFonts w:cs="Arial"/>
                <w:b/>
              </w:rPr>
            </w:pPr>
          </w:p>
        </w:tc>
      </w:tr>
      <w:tr w:rsidR="00F72EB9" w:rsidRPr="00035D18" w14:paraId="20949806" w14:textId="77777777" w:rsidTr="006E2BA2">
        <w:tc>
          <w:tcPr>
            <w:tcW w:w="9710" w:type="dxa"/>
            <w:gridSpan w:val="13"/>
            <w:tcBorders>
              <w:top w:val="single" w:sz="6" w:space="0" w:color="auto"/>
              <w:left w:val="single" w:sz="6" w:space="0" w:color="auto"/>
              <w:bottom w:val="single" w:sz="6" w:space="0" w:color="auto"/>
              <w:right w:val="single" w:sz="6" w:space="0" w:color="auto"/>
            </w:tcBorders>
          </w:tcPr>
          <w:p w14:paraId="2E8EBE25" w14:textId="77777777" w:rsidR="00F72EB9" w:rsidRPr="00035D18" w:rsidRDefault="00F72EB9" w:rsidP="006E2BA2">
            <w:pPr>
              <w:ind w:right="-2"/>
              <w:jc w:val="center"/>
              <w:rPr>
                <w:rFonts w:cs="Arial"/>
                <w:b/>
                <w:sz w:val="20"/>
              </w:rPr>
            </w:pPr>
          </w:p>
          <w:p w14:paraId="35215B19" w14:textId="77777777" w:rsidR="00F72EB9" w:rsidRPr="00035D18" w:rsidRDefault="00F72EB9" w:rsidP="006E2BA2">
            <w:pPr>
              <w:ind w:right="-2"/>
              <w:jc w:val="center"/>
              <w:rPr>
                <w:rFonts w:cs="Arial"/>
                <w:b/>
              </w:rPr>
            </w:pPr>
            <w:bookmarkStart w:id="146" w:name="_Toc393736977"/>
            <w:r w:rsidRPr="00035D18">
              <w:rPr>
                <w:rFonts w:cs="Arial"/>
                <w:b/>
                <w:sz w:val="20"/>
              </w:rPr>
              <w:t>Time: One Month</w:t>
            </w:r>
            <w:bookmarkEnd w:id="146"/>
          </w:p>
          <w:p w14:paraId="5BB096C3" w14:textId="77777777" w:rsidR="00F72EB9" w:rsidRPr="00035D18" w:rsidRDefault="00F72EB9" w:rsidP="006E2BA2">
            <w:pPr>
              <w:ind w:right="-2"/>
              <w:jc w:val="center"/>
              <w:rPr>
                <w:rFonts w:cs="Arial"/>
                <w:b/>
              </w:rPr>
            </w:pPr>
          </w:p>
        </w:tc>
      </w:tr>
      <w:tr w:rsidR="00F72EB9" w:rsidRPr="00035D18" w14:paraId="34BCB2F2"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7F98E835" w14:textId="77777777" w:rsidR="00F72EB9" w:rsidRPr="00035D18" w:rsidRDefault="00F72EB9" w:rsidP="006E2BA2">
            <w:pPr>
              <w:spacing w:before="240"/>
              <w:ind w:right="-2"/>
              <w:jc w:val="center"/>
              <w:rPr>
                <w:rFonts w:cs="Arial"/>
                <w:b/>
              </w:rPr>
            </w:pPr>
            <w:bookmarkStart w:id="147" w:name="_Toc393736978"/>
            <w:r w:rsidRPr="00035D18">
              <w:rPr>
                <w:rFonts w:cs="Arial"/>
                <w:b/>
              </w:rPr>
              <w:t>Chapters 1–10</w:t>
            </w:r>
            <w:bookmarkEnd w:id="147"/>
          </w:p>
        </w:tc>
        <w:tc>
          <w:tcPr>
            <w:tcW w:w="4830" w:type="dxa"/>
            <w:gridSpan w:val="6"/>
            <w:tcBorders>
              <w:top w:val="single" w:sz="6" w:space="0" w:color="auto"/>
              <w:left w:val="single" w:sz="6" w:space="0" w:color="auto"/>
              <w:bottom w:val="single" w:sz="6" w:space="0" w:color="auto"/>
              <w:right w:val="single" w:sz="6" w:space="0" w:color="auto"/>
            </w:tcBorders>
          </w:tcPr>
          <w:p w14:paraId="281124C7" w14:textId="77777777" w:rsidR="00F72EB9" w:rsidRPr="00035D18" w:rsidRDefault="00F72EB9" w:rsidP="006E2BA2">
            <w:pPr>
              <w:spacing w:before="240"/>
              <w:ind w:right="-2"/>
              <w:jc w:val="center"/>
              <w:rPr>
                <w:rFonts w:cs="Arial"/>
                <w:b/>
              </w:rPr>
            </w:pPr>
            <w:bookmarkStart w:id="148" w:name="_Toc393736979"/>
            <w:r w:rsidRPr="00035D18">
              <w:rPr>
                <w:rFonts w:cs="Arial"/>
                <w:b/>
              </w:rPr>
              <w:t>Chapters 11–27</w:t>
            </w:r>
            <w:bookmarkEnd w:id="148"/>
          </w:p>
        </w:tc>
      </w:tr>
      <w:tr w:rsidR="00F72EB9" w:rsidRPr="00035D18" w14:paraId="03866895"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4629C0C9" w14:textId="77777777" w:rsidR="00F72EB9" w:rsidRPr="00035D18" w:rsidRDefault="00F72EB9" w:rsidP="006E2BA2">
            <w:pPr>
              <w:spacing w:before="240"/>
              <w:ind w:right="-2"/>
              <w:jc w:val="center"/>
              <w:rPr>
                <w:rFonts w:cs="Arial"/>
                <w:b/>
              </w:rPr>
            </w:pPr>
            <w:bookmarkStart w:id="149" w:name="_Toc393736980"/>
            <w:r w:rsidRPr="00035D18">
              <w:rPr>
                <w:rFonts w:cs="Arial"/>
                <w:b/>
              </w:rPr>
              <w:t>Sacrifice</w:t>
            </w:r>
            <w:bookmarkEnd w:id="149"/>
          </w:p>
        </w:tc>
        <w:tc>
          <w:tcPr>
            <w:tcW w:w="4830" w:type="dxa"/>
            <w:gridSpan w:val="6"/>
            <w:tcBorders>
              <w:top w:val="single" w:sz="6" w:space="0" w:color="auto"/>
              <w:left w:val="single" w:sz="6" w:space="0" w:color="auto"/>
              <w:bottom w:val="single" w:sz="6" w:space="0" w:color="auto"/>
              <w:right w:val="single" w:sz="6" w:space="0" w:color="auto"/>
            </w:tcBorders>
          </w:tcPr>
          <w:p w14:paraId="4AD5B4D0" w14:textId="77777777" w:rsidR="00F72EB9" w:rsidRPr="00035D18" w:rsidRDefault="00F72EB9" w:rsidP="006E2BA2">
            <w:pPr>
              <w:spacing w:before="240"/>
              <w:ind w:right="-2"/>
              <w:jc w:val="center"/>
              <w:rPr>
                <w:rFonts w:cs="Arial"/>
                <w:b/>
              </w:rPr>
            </w:pPr>
            <w:bookmarkStart w:id="150" w:name="_Toc393736981"/>
            <w:r w:rsidRPr="00035D18">
              <w:rPr>
                <w:rFonts w:cs="Arial"/>
                <w:b/>
              </w:rPr>
              <w:t>Separation</w:t>
            </w:r>
            <w:bookmarkEnd w:id="150"/>
          </w:p>
        </w:tc>
      </w:tr>
      <w:tr w:rsidR="00F72EB9" w:rsidRPr="00035D18" w14:paraId="79C35061"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5666C783" w14:textId="77777777" w:rsidR="00F72EB9" w:rsidRPr="00035D18" w:rsidRDefault="00F72EB9" w:rsidP="006E2BA2">
            <w:pPr>
              <w:spacing w:before="240"/>
              <w:ind w:right="-2"/>
              <w:jc w:val="center"/>
              <w:rPr>
                <w:rFonts w:cs="Arial"/>
                <w:b/>
              </w:rPr>
            </w:pPr>
            <w:bookmarkStart w:id="151" w:name="_Toc393736982"/>
            <w:r w:rsidRPr="00035D18">
              <w:rPr>
                <w:rFonts w:cs="Arial"/>
                <w:b/>
              </w:rPr>
              <w:t>Worshipping a Holy God</w:t>
            </w:r>
            <w:bookmarkEnd w:id="151"/>
          </w:p>
        </w:tc>
        <w:tc>
          <w:tcPr>
            <w:tcW w:w="4830" w:type="dxa"/>
            <w:gridSpan w:val="6"/>
            <w:tcBorders>
              <w:top w:val="single" w:sz="6" w:space="0" w:color="auto"/>
              <w:left w:val="single" w:sz="6" w:space="0" w:color="auto"/>
              <w:bottom w:val="single" w:sz="6" w:space="0" w:color="auto"/>
              <w:right w:val="single" w:sz="6" w:space="0" w:color="auto"/>
            </w:tcBorders>
          </w:tcPr>
          <w:p w14:paraId="4000CCF3" w14:textId="77777777" w:rsidR="00F72EB9" w:rsidRPr="00035D18" w:rsidRDefault="00F72EB9" w:rsidP="006E2BA2">
            <w:pPr>
              <w:spacing w:before="240"/>
              <w:ind w:right="-2"/>
              <w:jc w:val="center"/>
              <w:rPr>
                <w:rFonts w:cs="Arial"/>
                <w:b/>
              </w:rPr>
            </w:pPr>
            <w:bookmarkStart w:id="152" w:name="_Toc393736983"/>
            <w:r w:rsidRPr="00035D18">
              <w:rPr>
                <w:rFonts w:cs="Arial"/>
                <w:b/>
              </w:rPr>
              <w:t>Walking with a Holy God</w:t>
            </w:r>
            <w:bookmarkEnd w:id="152"/>
          </w:p>
        </w:tc>
      </w:tr>
      <w:tr w:rsidR="00F72EB9" w:rsidRPr="00035D18" w14:paraId="4635C19B"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54EF8BBA" w14:textId="77777777" w:rsidR="00F72EB9" w:rsidRPr="00035D18" w:rsidRDefault="00F72EB9" w:rsidP="006E2BA2">
            <w:pPr>
              <w:spacing w:before="240"/>
              <w:ind w:right="-2"/>
              <w:jc w:val="center"/>
              <w:rPr>
                <w:rFonts w:cs="Arial"/>
                <w:b/>
              </w:rPr>
            </w:pPr>
            <w:bookmarkStart w:id="153" w:name="_Toc393736984"/>
            <w:r w:rsidRPr="00035D18">
              <w:rPr>
                <w:rFonts w:cs="Arial"/>
                <w:b/>
              </w:rPr>
              <w:t>Securing Fellowship with God</w:t>
            </w:r>
            <w:bookmarkEnd w:id="153"/>
          </w:p>
        </w:tc>
        <w:tc>
          <w:tcPr>
            <w:tcW w:w="4830" w:type="dxa"/>
            <w:gridSpan w:val="6"/>
            <w:tcBorders>
              <w:top w:val="single" w:sz="6" w:space="0" w:color="auto"/>
              <w:left w:val="single" w:sz="6" w:space="0" w:color="auto"/>
              <w:bottom w:val="single" w:sz="6" w:space="0" w:color="auto"/>
              <w:right w:val="single" w:sz="6" w:space="0" w:color="auto"/>
            </w:tcBorders>
          </w:tcPr>
          <w:p w14:paraId="04D04D65" w14:textId="77777777" w:rsidR="00F72EB9" w:rsidRPr="00035D18" w:rsidRDefault="00F72EB9" w:rsidP="006E2BA2">
            <w:pPr>
              <w:spacing w:before="240"/>
              <w:ind w:right="-2"/>
              <w:jc w:val="center"/>
              <w:rPr>
                <w:rFonts w:cs="Arial"/>
                <w:b/>
              </w:rPr>
            </w:pPr>
            <w:bookmarkStart w:id="154" w:name="_Toc393736985"/>
            <w:r w:rsidRPr="00035D18">
              <w:rPr>
                <w:rFonts w:cs="Arial"/>
                <w:b/>
              </w:rPr>
              <w:t>Continuing Fellowship with God</w:t>
            </w:r>
            <w:bookmarkEnd w:id="154"/>
          </w:p>
        </w:tc>
      </w:tr>
      <w:tr w:rsidR="00F72EB9" w:rsidRPr="00035D18" w14:paraId="2E902ABE" w14:textId="77777777" w:rsidTr="006E2BA2">
        <w:tc>
          <w:tcPr>
            <w:tcW w:w="4880" w:type="dxa"/>
            <w:gridSpan w:val="7"/>
            <w:tcBorders>
              <w:top w:val="single" w:sz="6" w:space="0" w:color="auto"/>
              <w:left w:val="single" w:sz="6" w:space="0" w:color="auto"/>
              <w:bottom w:val="single" w:sz="6" w:space="0" w:color="auto"/>
              <w:right w:val="single" w:sz="6" w:space="0" w:color="auto"/>
            </w:tcBorders>
          </w:tcPr>
          <w:p w14:paraId="17512DB4" w14:textId="77777777" w:rsidR="00F72EB9" w:rsidRPr="00035D18" w:rsidRDefault="00F72EB9" w:rsidP="006E2BA2">
            <w:pPr>
              <w:spacing w:before="240"/>
              <w:ind w:right="-2"/>
              <w:jc w:val="center"/>
              <w:rPr>
                <w:rFonts w:cs="Arial"/>
                <w:b/>
              </w:rPr>
            </w:pPr>
            <w:bookmarkStart w:id="155" w:name="_Toc393736986"/>
            <w:r w:rsidRPr="00035D18">
              <w:rPr>
                <w:rFonts w:cs="Arial"/>
                <w:b/>
              </w:rPr>
              <w:t>Approaching God</w:t>
            </w:r>
            <w:bookmarkEnd w:id="155"/>
          </w:p>
        </w:tc>
        <w:tc>
          <w:tcPr>
            <w:tcW w:w="4830" w:type="dxa"/>
            <w:gridSpan w:val="6"/>
            <w:tcBorders>
              <w:top w:val="single" w:sz="6" w:space="0" w:color="auto"/>
              <w:left w:val="single" w:sz="6" w:space="0" w:color="auto"/>
              <w:bottom w:val="single" w:sz="6" w:space="0" w:color="auto"/>
              <w:right w:val="single" w:sz="6" w:space="0" w:color="auto"/>
            </w:tcBorders>
          </w:tcPr>
          <w:p w14:paraId="2053166E" w14:textId="77777777" w:rsidR="00F72EB9" w:rsidRPr="00035D18" w:rsidRDefault="00F72EB9" w:rsidP="006E2BA2">
            <w:pPr>
              <w:spacing w:before="240"/>
              <w:ind w:right="-2"/>
              <w:jc w:val="center"/>
              <w:rPr>
                <w:rFonts w:cs="Arial"/>
                <w:b/>
              </w:rPr>
            </w:pPr>
            <w:bookmarkStart w:id="156" w:name="_Toc393736987"/>
            <w:r w:rsidRPr="00035D18">
              <w:rPr>
                <w:rFonts w:cs="Arial"/>
                <w:b/>
              </w:rPr>
              <w:t>Appeasing God</w:t>
            </w:r>
            <w:bookmarkEnd w:id="156"/>
          </w:p>
        </w:tc>
      </w:tr>
      <w:tr w:rsidR="00F72EB9" w:rsidRPr="00035D18" w14:paraId="219F76D6" w14:textId="77777777" w:rsidTr="006E2BA2">
        <w:tc>
          <w:tcPr>
            <w:tcW w:w="2420" w:type="dxa"/>
            <w:gridSpan w:val="3"/>
            <w:tcBorders>
              <w:top w:val="single" w:sz="6" w:space="0" w:color="auto"/>
              <w:left w:val="single" w:sz="6" w:space="0" w:color="auto"/>
              <w:bottom w:val="single" w:sz="6" w:space="0" w:color="auto"/>
              <w:right w:val="single" w:sz="6" w:space="0" w:color="auto"/>
            </w:tcBorders>
          </w:tcPr>
          <w:p w14:paraId="6BC47803" w14:textId="77777777" w:rsidR="00F72EB9" w:rsidRPr="00035D18" w:rsidRDefault="00F72EB9" w:rsidP="006E2BA2">
            <w:pPr>
              <w:ind w:right="-2"/>
              <w:jc w:val="center"/>
              <w:rPr>
                <w:rFonts w:cs="Arial"/>
                <w:b/>
              </w:rPr>
            </w:pPr>
          </w:p>
          <w:p w14:paraId="6B3D05BF" w14:textId="77777777" w:rsidR="00F72EB9" w:rsidRPr="00035D18" w:rsidRDefault="00F72EB9" w:rsidP="006E2BA2">
            <w:pPr>
              <w:ind w:right="-2"/>
              <w:jc w:val="center"/>
              <w:rPr>
                <w:rFonts w:cs="Arial"/>
                <w:b/>
                <w:sz w:val="16"/>
              </w:rPr>
            </w:pPr>
            <w:bookmarkStart w:id="157" w:name="_Toc393736988"/>
            <w:r w:rsidRPr="00035D18">
              <w:rPr>
                <w:rFonts w:cs="Arial"/>
                <w:b/>
                <w:sz w:val="20"/>
              </w:rPr>
              <w:t>Perfect Sacrifices</w:t>
            </w:r>
            <w:bookmarkEnd w:id="157"/>
          </w:p>
          <w:p w14:paraId="1F125791" w14:textId="77777777" w:rsidR="00F72EB9" w:rsidRPr="00035D18" w:rsidRDefault="00F72EB9" w:rsidP="006E2BA2">
            <w:pPr>
              <w:ind w:right="-2"/>
              <w:jc w:val="center"/>
              <w:rPr>
                <w:rFonts w:cs="Arial"/>
                <w:b/>
                <w:sz w:val="20"/>
              </w:rPr>
            </w:pPr>
            <w:bookmarkStart w:id="158" w:name="_Toc393736989"/>
            <w:r w:rsidRPr="00035D18">
              <w:rPr>
                <w:rFonts w:cs="Arial"/>
                <w:b/>
                <w:sz w:val="16"/>
              </w:rPr>
              <w:t>(1–7)</w:t>
            </w:r>
            <w:bookmarkEnd w:id="158"/>
          </w:p>
        </w:tc>
        <w:tc>
          <w:tcPr>
            <w:tcW w:w="2460" w:type="dxa"/>
            <w:gridSpan w:val="4"/>
            <w:tcBorders>
              <w:top w:val="single" w:sz="6" w:space="0" w:color="auto"/>
              <w:left w:val="single" w:sz="6" w:space="0" w:color="auto"/>
              <w:bottom w:val="single" w:sz="6" w:space="0" w:color="auto"/>
              <w:right w:val="single" w:sz="6" w:space="0" w:color="auto"/>
            </w:tcBorders>
          </w:tcPr>
          <w:p w14:paraId="1DB60DCD" w14:textId="77777777" w:rsidR="00F72EB9" w:rsidRPr="00035D18" w:rsidRDefault="00F72EB9" w:rsidP="006E2BA2">
            <w:pPr>
              <w:ind w:right="-2"/>
              <w:jc w:val="center"/>
              <w:rPr>
                <w:rFonts w:cs="Arial"/>
                <w:b/>
              </w:rPr>
            </w:pPr>
          </w:p>
          <w:p w14:paraId="6C3C26D2" w14:textId="77777777" w:rsidR="00F72EB9" w:rsidRPr="00035D18" w:rsidRDefault="00F72EB9" w:rsidP="006E2BA2">
            <w:pPr>
              <w:ind w:right="-2"/>
              <w:jc w:val="center"/>
              <w:rPr>
                <w:rFonts w:cs="Arial"/>
                <w:b/>
                <w:sz w:val="16"/>
              </w:rPr>
            </w:pPr>
            <w:bookmarkStart w:id="159" w:name="_Toc393736990"/>
            <w:r w:rsidRPr="00035D18">
              <w:rPr>
                <w:rFonts w:cs="Arial"/>
                <w:b/>
                <w:sz w:val="20"/>
              </w:rPr>
              <w:t>Perfect Priests</w:t>
            </w:r>
            <w:bookmarkEnd w:id="159"/>
          </w:p>
          <w:p w14:paraId="5AAA2CB7" w14:textId="77777777" w:rsidR="00F72EB9" w:rsidRPr="00035D18" w:rsidRDefault="00F72EB9" w:rsidP="006E2BA2">
            <w:pPr>
              <w:ind w:right="-2"/>
              <w:jc w:val="center"/>
              <w:rPr>
                <w:rFonts w:cs="Arial"/>
                <w:b/>
              </w:rPr>
            </w:pPr>
            <w:bookmarkStart w:id="160" w:name="_Toc393736991"/>
            <w:r w:rsidRPr="00035D18">
              <w:rPr>
                <w:rFonts w:cs="Arial"/>
                <w:b/>
                <w:sz w:val="16"/>
              </w:rPr>
              <w:t>(8–10)</w:t>
            </w:r>
            <w:bookmarkEnd w:id="160"/>
          </w:p>
        </w:tc>
        <w:tc>
          <w:tcPr>
            <w:tcW w:w="4830" w:type="dxa"/>
            <w:gridSpan w:val="6"/>
            <w:tcBorders>
              <w:top w:val="single" w:sz="6" w:space="0" w:color="auto"/>
              <w:left w:val="single" w:sz="6" w:space="0" w:color="auto"/>
              <w:bottom w:val="single" w:sz="6" w:space="0" w:color="auto"/>
              <w:right w:val="single" w:sz="6" w:space="0" w:color="auto"/>
            </w:tcBorders>
          </w:tcPr>
          <w:p w14:paraId="4D824E02" w14:textId="77777777" w:rsidR="00F72EB9" w:rsidRPr="00035D18" w:rsidRDefault="00F72EB9" w:rsidP="006E2BA2">
            <w:pPr>
              <w:ind w:right="-2"/>
              <w:jc w:val="center"/>
              <w:rPr>
                <w:rFonts w:cs="Arial"/>
                <w:b/>
              </w:rPr>
            </w:pPr>
          </w:p>
          <w:p w14:paraId="1AF7814A" w14:textId="77777777" w:rsidR="00F72EB9" w:rsidRPr="00035D18" w:rsidRDefault="00F72EB9" w:rsidP="006E2BA2">
            <w:pPr>
              <w:ind w:right="-2"/>
              <w:jc w:val="center"/>
              <w:rPr>
                <w:rFonts w:cs="Arial"/>
                <w:b/>
                <w:sz w:val="16"/>
              </w:rPr>
            </w:pPr>
            <w:bookmarkStart w:id="161" w:name="_Toc393736992"/>
            <w:r w:rsidRPr="00035D18">
              <w:rPr>
                <w:rFonts w:cs="Arial"/>
                <w:b/>
                <w:sz w:val="20"/>
              </w:rPr>
              <w:t>Laws of Sanctification for…</w:t>
            </w:r>
            <w:bookmarkEnd w:id="161"/>
          </w:p>
          <w:p w14:paraId="2427B034" w14:textId="77777777" w:rsidR="00F72EB9" w:rsidRPr="00035D18" w:rsidRDefault="00F72EB9" w:rsidP="006E2BA2">
            <w:pPr>
              <w:ind w:right="-2"/>
              <w:jc w:val="center"/>
              <w:rPr>
                <w:rFonts w:cs="Arial"/>
                <w:b/>
                <w:sz w:val="20"/>
              </w:rPr>
            </w:pPr>
            <w:bookmarkStart w:id="162" w:name="_Toc393736993"/>
            <w:r w:rsidRPr="00035D18">
              <w:rPr>
                <w:rFonts w:cs="Arial"/>
                <w:b/>
                <w:sz w:val="16"/>
              </w:rPr>
              <w:t>(11–27)</w:t>
            </w:r>
            <w:bookmarkEnd w:id="162"/>
          </w:p>
        </w:tc>
      </w:tr>
      <w:tr w:rsidR="00F72EB9" w:rsidRPr="00035D18" w14:paraId="70AA0BE0" w14:textId="77777777" w:rsidTr="006E2BA2">
        <w:tc>
          <w:tcPr>
            <w:tcW w:w="2420" w:type="dxa"/>
            <w:gridSpan w:val="3"/>
            <w:tcBorders>
              <w:top w:val="single" w:sz="2" w:space="0" w:color="auto"/>
            </w:tcBorders>
          </w:tcPr>
          <w:p w14:paraId="7D9EAF34" w14:textId="77777777" w:rsidR="00F72EB9" w:rsidRPr="00035D18" w:rsidRDefault="00F72EB9" w:rsidP="006E2BA2">
            <w:pPr>
              <w:spacing w:before="240"/>
              <w:ind w:right="-2"/>
              <w:jc w:val="center"/>
              <w:rPr>
                <w:rFonts w:cs="Arial"/>
                <w:b/>
              </w:rPr>
            </w:pPr>
            <w:r w:rsidRPr="00035D18">
              <w:rPr>
                <w:rFonts w:cs="Arial"/>
                <w:b/>
                <w:noProof/>
                <w:lang w:eastAsia="en-US"/>
              </w:rPr>
              <mc:AlternateContent>
                <mc:Choice Requires="wps">
                  <w:drawing>
                    <wp:anchor distT="0" distB="0" distL="114300" distR="114300" simplePos="0" relativeHeight="251666944" behindDoc="0" locked="0" layoutInCell="1" allowOverlap="1" wp14:anchorId="2BACA7A8" wp14:editId="19A892DA">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5pt" to="243.05pt,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gN4BAAASBAAADgAAAGRycy9lMm9Eb2MueG1srFNNbxMxEL0j8R8s38lumqaQVTY9pCoXBBEF&#10;7q53nLXkL41NNvn3jL3ppgKE1IqL5Y95b+a9Ga9vj9awA2DU3rV8Pqs5Ayd9p92+5d+/3b/7wFlM&#10;wnXCeActP0Hkt5u3b9ZDaODK9950gIxIXGyG0PI+pdBUVZQ9WBFnPoCjR+XRikRH3FcdioHYramu&#10;6vqmGjx2Ab2EGOn2bnzkm8KvFMj0RakIiZmWU22prFjWx7xWm7Vo9ihCr+W5DPGKKqzQjpJOVHci&#10;CfYT9R9UVkv00as0k95WXiktoWggNfP6NzUPvQhQtJA5MUw2xf9HKz8fdsh01/IFZ05YatFDQqH3&#10;fWJb7xwZ6JEtsk9DiA2Fb90Oz6cYdphFHxVapowOP2gEig0kjB2Ly6fJZTgmJulyUa+uVytqhqS3&#10;65v3y+Uy01cjT+YLGNNH8JblTcuNdtkF0YjDp5jG0KeQfG1cXqM3urvXxpRDnh/YGmQHQZ1Px/k5&#10;xbMoSpiRVdY1Kim7dDIwsn4FRc5QxaOmMpMXTiEluFScKUwUnWGKKpiAdSn7n8BzfIZCmdeXgCdE&#10;yexdmsBWO49/y36xQo3xTw6MurMFj747lR4Xa2jwSnPOnyRP9vNzgV++8uYXAAAA//8DAFBLAwQU&#10;AAYACAAAACEA7EiWgN8AAAAHAQAADwAAAGRycy9kb3ducmV2LnhtbEyOQWvCQBSE74X+h+UJvekm&#10;saiN2UgpKKU3U6H0tsm+ZIPZ3ZBdY+yv7+upnoZhhpkv202mYyMOvnVWQLyIgKGtnGptI+D0uZ9v&#10;gPkgrZKdsyjghh52+eNDJlPlrvaIYxEaRiPWp1KADqFPOfeVRiP9wvVoKavdYGQgOzRcDfJK46bj&#10;SRStuJGtpQcte3zTWJ2LixGwL+vb98/h6z2pD4k+fyxPx7GIhHiaTa9bYAGn8F+GP3xCh5yYSnex&#10;yrNOwDxeUpN0DYzi580qBlYKWCcvwPOM3/PnvwAAAP//AwBQSwECLQAUAAYACAAAACEA5JnDwPsA&#10;AADhAQAAEwAAAAAAAAAAAAAAAAAAAAAAW0NvbnRlbnRfVHlwZXNdLnhtbFBLAQItABQABgAIAAAA&#10;IQAjsmrh1wAAAJQBAAALAAAAAAAAAAAAAAAAACwBAABfcmVscy8ucmVsc1BLAQItABQABgAIAAAA&#10;IQD8eiOA3gEAABIEAAAOAAAAAAAAAAAAAAAAACwCAABkcnMvZTJvRG9jLnhtbFBLAQItABQABgAI&#10;AAAAIQDsSJaA3wAAAAcBAAAPAAAAAAAAAAAAAAAAADYEAABkcnMvZG93bnJldi54bWxQSwUGAAAA&#10;AAQABADzAAAAQgUAAAAA&#10;" strokecolor="black [3213]"/>
                  </w:pict>
                </mc:Fallback>
              </mc:AlternateContent>
            </w:r>
          </w:p>
        </w:tc>
        <w:tc>
          <w:tcPr>
            <w:tcW w:w="2460" w:type="dxa"/>
            <w:gridSpan w:val="4"/>
            <w:tcBorders>
              <w:top w:val="single" w:sz="2" w:space="0" w:color="auto"/>
            </w:tcBorders>
          </w:tcPr>
          <w:p w14:paraId="4BB45853" w14:textId="77777777" w:rsidR="00F72EB9" w:rsidRPr="00035D18" w:rsidRDefault="00F72EB9" w:rsidP="006E2BA2">
            <w:pPr>
              <w:spacing w:before="240"/>
              <w:ind w:right="-2"/>
              <w:jc w:val="center"/>
              <w:rPr>
                <w:rFonts w:cs="Arial"/>
                <w:b/>
              </w:rPr>
            </w:pPr>
          </w:p>
        </w:tc>
        <w:tc>
          <w:tcPr>
            <w:tcW w:w="4830" w:type="dxa"/>
            <w:gridSpan w:val="6"/>
            <w:tcBorders>
              <w:top w:val="single" w:sz="2" w:space="0" w:color="auto"/>
              <w:right w:val="single" w:sz="6" w:space="0" w:color="auto"/>
            </w:tcBorders>
          </w:tcPr>
          <w:p w14:paraId="60AD3A7F" w14:textId="77777777" w:rsidR="00F72EB9" w:rsidRPr="00035D18" w:rsidRDefault="00F72EB9" w:rsidP="006E2BA2">
            <w:pPr>
              <w:spacing w:before="240"/>
              <w:ind w:right="-2"/>
              <w:jc w:val="center"/>
              <w:rPr>
                <w:rFonts w:cs="Arial"/>
                <w:b/>
              </w:rPr>
            </w:pPr>
          </w:p>
        </w:tc>
      </w:tr>
      <w:tr w:rsidR="00F72EB9" w:rsidRPr="00035D18" w14:paraId="02841AD0" w14:textId="77777777" w:rsidTr="006E2BA2">
        <w:tc>
          <w:tcPr>
            <w:tcW w:w="2260" w:type="dxa"/>
            <w:gridSpan w:val="2"/>
            <w:tcBorders>
              <w:bottom w:val="single" w:sz="2" w:space="0" w:color="auto"/>
            </w:tcBorders>
          </w:tcPr>
          <w:p w14:paraId="4696863D" w14:textId="77777777" w:rsidR="00F72EB9" w:rsidRPr="00035D18" w:rsidRDefault="00F72EB9" w:rsidP="006E2BA2">
            <w:pPr>
              <w:ind w:right="-2"/>
              <w:jc w:val="center"/>
              <w:rPr>
                <w:rFonts w:cs="Arial"/>
                <w:b/>
                <w:sz w:val="20"/>
              </w:rPr>
            </w:pPr>
          </w:p>
        </w:tc>
        <w:tc>
          <w:tcPr>
            <w:tcW w:w="2180" w:type="dxa"/>
            <w:gridSpan w:val="4"/>
            <w:tcBorders>
              <w:bottom w:val="single" w:sz="2" w:space="0" w:color="auto"/>
            </w:tcBorders>
          </w:tcPr>
          <w:p w14:paraId="17A8A15D" w14:textId="77777777" w:rsidR="00F72EB9" w:rsidRPr="00035D18" w:rsidRDefault="00F72EB9" w:rsidP="006E2BA2">
            <w:pPr>
              <w:ind w:right="-2"/>
              <w:jc w:val="center"/>
              <w:rPr>
                <w:rFonts w:cs="Arial"/>
                <w:b/>
                <w:sz w:val="20"/>
              </w:rPr>
            </w:pPr>
          </w:p>
        </w:tc>
        <w:tc>
          <w:tcPr>
            <w:tcW w:w="2260" w:type="dxa"/>
            <w:gridSpan w:val="4"/>
            <w:tcBorders>
              <w:bottom w:val="single" w:sz="2" w:space="0" w:color="auto"/>
            </w:tcBorders>
          </w:tcPr>
          <w:p w14:paraId="3B432009" w14:textId="77777777" w:rsidR="00F72EB9" w:rsidRPr="00035D18" w:rsidRDefault="00F72EB9" w:rsidP="006E2BA2">
            <w:pPr>
              <w:ind w:right="-2"/>
              <w:jc w:val="center"/>
              <w:rPr>
                <w:rFonts w:cs="Arial"/>
                <w:b/>
                <w:sz w:val="20"/>
              </w:rPr>
            </w:pPr>
          </w:p>
        </w:tc>
        <w:tc>
          <w:tcPr>
            <w:tcW w:w="3010" w:type="dxa"/>
            <w:gridSpan w:val="3"/>
            <w:tcBorders>
              <w:bottom w:val="single" w:sz="2" w:space="0" w:color="auto"/>
              <w:right w:val="single" w:sz="2" w:space="0" w:color="auto"/>
            </w:tcBorders>
          </w:tcPr>
          <w:p w14:paraId="1930DC67" w14:textId="77777777" w:rsidR="00F72EB9" w:rsidRPr="00035D18" w:rsidRDefault="00F72EB9" w:rsidP="006E2BA2">
            <w:pPr>
              <w:ind w:right="-2"/>
              <w:jc w:val="center"/>
              <w:rPr>
                <w:rFonts w:cs="Arial"/>
                <w:b/>
                <w:sz w:val="20"/>
              </w:rPr>
            </w:pPr>
          </w:p>
        </w:tc>
      </w:tr>
      <w:tr w:rsidR="00F72EB9" w:rsidRPr="00035D18" w14:paraId="1D2C8571" w14:textId="77777777" w:rsidTr="006E2BA2">
        <w:tc>
          <w:tcPr>
            <w:tcW w:w="1320" w:type="dxa"/>
            <w:tcBorders>
              <w:top w:val="single" w:sz="6" w:space="0" w:color="auto"/>
              <w:left w:val="single" w:sz="6" w:space="0" w:color="auto"/>
              <w:bottom w:val="single" w:sz="6" w:space="0" w:color="auto"/>
              <w:right w:val="single" w:sz="6" w:space="0" w:color="auto"/>
            </w:tcBorders>
          </w:tcPr>
          <w:p w14:paraId="2105444D" w14:textId="77777777" w:rsidR="00F72EB9" w:rsidRPr="00035D18" w:rsidRDefault="00F72EB9" w:rsidP="006E2BA2">
            <w:pPr>
              <w:ind w:right="-2"/>
              <w:jc w:val="center"/>
              <w:rPr>
                <w:rFonts w:cs="Arial"/>
                <w:sz w:val="16"/>
              </w:rPr>
            </w:pPr>
            <w:bookmarkStart w:id="163" w:name="_Toc393736994"/>
            <w:r w:rsidRPr="00035D18">
              <w:rPr>
                <w:rFonts w:cs="Arial"/>
                <w:sz w:val="16"/>
              </w:rPr>
              <w:t>Uncleanness</w:t>
            </w:r>
            <w:bookmarkEnd w:id="163"/>
          </w:p>
          <w:p w14:paraId="621A144A" w14:textId="77777777" w:rsidR="00F72EB9" w:rsidRPr="00035D18" w:rsidRDefault="00F72EB9" w:rsidP="006E2BA2">
            <w:pPr>
              <w:ind w:right="-2"/>
              <w:jc w:val="center"/>
              <w:rPr>
                <w:rFonts w:cs="Arial"/>
                <w:sz w:val="16"/>
              </w:rPr>
            </w:pPr>
            <w:bookmarkStart w:id="164" w:name="_Toc393736995"/>
            <w:r w:rsidRPr="00035D18">
              <w:rPr>
                <w:rFonts w:cs="Arial"/>
                <w:sz w:val="16"/>
              </w:rPr>
              <w:t>(11–15)</w:t>
            </w:r>
            <w:bookmarkEnd w:id="164"/>
          </w:p>
        </w:tc>
        <w:tc>
          <w:tcPr>
            <w:tcW w:w="1480" w:type="dxa"/>
            <w:gridSpan w:val="3"/>
            <w:tcBorders>
              <w:top w:val="single" w:sz="6" w:space="0" w:color="auto"/>
              <w:left w:val="single" w:sz="6" w:space="0" w:color="auto"/>
              <w:bottom w:val="single" w:sz="6" w:space="0" w:color="auto"/>
              <w:right w:val="single" w:sz="6" w:space="0" w:color="auto"/>
            </w:tcBorders>
          </w:tcPr>
          <w:p w14:paraId="1D895551" w14:textId="77777777" w:rsidR="00F72EB9" w:rsidRPr="00035D18" w:rsidRDefault="00F72EB9" w:rsidP="006E2BA2">
            <w:pPr>
              <w:ind w:right="-2"/>
              <w:jc w:val="center"/>
              <w:rPr>
                <w:rFonts w:cs="Arial"/>
                <w:sz w:val="16"/>
              </w:rPr>
            </w:pPr>
            <w:bookmarkStart w:id="165" w:name="_Toc393736996"/>
            <w:r w:rsidRPr="00035D18">
              <w:rPr>
                <w:rFonts w:cs="Arial"/>
                <w:sz w:val="16"/>
              </w:rPr>
              <w:t>Unintentional Sin (16)</w:t>
            </w:r>
            <w:bookmarkEnd w:id="165"/>
          </w:p>
        </w:tc>
        <w:tc>
          <w:tcPr>
            <w:tcW w:w="1380" w:type="dxa"/>
            <w:tcBorders>
              <w:top w:val="single" w:sz="6" w:space="0" w:color="auto"/>
              <w:left w:val="single" w:sz="6" w:space="0" w:color="auto"/>
              <w:bottom w:val="single" w:sz="6" w:space="0" w:color="auto"/>
              <w:right w:val="single" w:sz="6" w:space="0" w:color="auto"/>
            </w:tcBorders>
          </w:tcPr>
          <w:p w14:paraId="389AD69F" w14:textId="77777777" w:rsidR="00F72EB9" w:rsidRPr="00035D18" w:rsidRDefault="00F72EB9" w:rsidP="006E2BA2">
            <w:pPr>
              <w:ind w:right="-2"/>
              <w:jc w:val="center"/>
              <w:rPr>
                <w:rFonts w:cs="Arial"/>
                <w:sz w:val="16"/>
              </w:rPr>
            </w:pPr>
            <w:bookmarkStart w:id="166" w:name="_Toc393736997"/>
            <w:r w:rsidRPr="00035D18">
              <w:rPr>
                <w:rFonts w:cs="Arial"/>
                <w:sz w:val="16"/>
              </w:rPr>
              <w:t>Tabernacle</w:t>
            </w:r>
            <w:bookmarkEnd w:id="166"/>
          </w:p>
          <w:p w14:paraId="27287591" w14:textId="77777777" w:rsidR="00F72EB9" w:rsidRPr="00035D18" w:rsidRDefault="00F72EB9" w:rsidP="006E2BA2">
            <w:pPr>
              <w:ind w:right="-2"/>
              <w:jc w:val="center"/>
              <w:rPr>
                <w:rFonts w:cs="Arial"/>
                <w:sz w:val="16"/>
              </w:rPr>
            </w:pPr>
            <w:bookmarkStart w:id="167" w:name="_Toc393736998"/>
            <w:r w:rsidRPr="00035D18">
              <w:rPr>
                <w:rFonts w:cs="Arial"/>
                <w:sz w:val="16"/>
              </w:rPr>
              <w:t>(17)</w:t>
            </w:r>
            <w:bookmarkEnd w:id="167"/>
          </w:p>
        </w:tc>
        <w:tc>
          <w:tcPr>
            <w:tcW w:w="1160" w:type="dxa"/>
            <w:gridSpan w:val="3"/>
            <w:tcBorders>
              <w:top w:val="single" w:sz="6" w:space="0" w:color="auto"/>
              <w:left w:val="single" w:sz="6" w:space="0" w:color="auto"/>
              <w:bottom w:val="single" w:sz="6" w:space="0" w:color="auto"/>
              <w:right w:val="single" w:sz="6" w:space="0" w:color="auto"/>
            </w:tcBorders>
          </w:tcPr>
          <w:p w14:paraId="5633136A" w14:textId="77777777" w:rsidR="00F72EB9" w:rsidRPr="00035D18" w:rsidRDefault="00F72EB9" w:rsidP="006E2BA2">
            <w:pPr>
              <w:ind w:right="-2"/>
              <w:jc w:val="center"/>
              <w:rPr>
                <w:rFonts w:cs="Arial"/>
                <w:sz w:val="16"/>
              </w:rPr>
            </w:pPr>
            <w:bookmarkStart w:id="168" w:name="_Toc393736999"/>
            <w:r w:rsidRPr="00035D18">
              <w:rPr>
                <w:rFonts w:cs="Arial"/>
                <w:sz w:val="16"/>
              </w:rPr>
              <w:t>Crimes</w:t>
            </w:r>
            <w:bookmarkEnd w:id="168"/>
          </w:p>
          <w:p w14:paraId="007CBE40" w14:textId="77777777" w:rsidR="00F72EB9" w:rsidRPr="00035D18" w:rsidRDefault="00F72EB9" w:rsidP="006E2BA2">
            <w:pPr>
              <w:ind w:right="-2"/>
              <w:jc w:val="center"/>
              <w:rPr>
                <w:rFonts w:cs="Arial"/>
                <w:sz w:val="16"/>
              </w:rPr>
            </w:pPr>
            <w:bookmarkStart w:id="169" w:name="_Toc393737000"/>
            <w:r w:rsidRPr="00035D18">
              <w:rPr>
                <w:rFonts w:cs="Arial"/>
                <w:sz w:val="16"/>
              </w:rPr>
              <w:t>(18–20)</w:t>
            </w:r>
            <w:bookmarkEnd w:id="169"/>
          </w:p>
        </w:tc>
        <w:tc>
          <w:tcPr>
            <w:tcW w:w="1180" w:type="dxa"/>
            <w:tcBorders>
              <w:top w:val="single" w:sz="6" w:space="0" w:color="auto"/>
              <w:left w:val="single" w:sz="6" w:space="0" w:color="auto"/>
              <w:bottom w:val="single" w:sz="6" w:space="0" w:color="auto"/>
              <w:right w:val="single" w:sz="6" w:space="0" w:color="auto"/>
            </w:tcBorders>
          </w:tcPr>
          <w:p w14:paraId="4C9B5093" w14:textId="77777777" w:rsidR="00F72EB9" w:rsidRPr="00035D18" w:rsidRDefault="00F72EB9" w:rsidP="006E2BA2">
            <w:pPr>
              <w:ind w:right="-2"/>
              <w:jc w:val="center"/>
              <w:rPr>
                <w:rFonts w:cs="Arial"/>
                <w:sz w:val="16"/>
              </w:rPr>
            </w:pPr>
            <w:bookmarkStart w:id="170" w:name="_Toc393737001"/>
            <w:r w:rsidRPr="00035D18">
              <w:rPr>
                <w:rFonts w:cs="Arial"/>
                <w:sz w:val="16"/>
              </w:rPr>
              <w:t>Priests</w:t>
            </w:r>
            <w:bookmarkEnd w:id="170"/>
          </w:p>
          <w:p w14:paraId="7D6F0180" w14:textId="77777777" w:rsidR="00F72EB9" w:rsidRPr="00035D18" w:rsidRDefault="00F72EB9" w:rsidP="006E2BA2">
            <w:pPr>
              <w:ind w:right="-2"/>
              <w:jc w:val="center"/>
              <w:rPr>
                <w:rFonts w:cs="Arial"/>
                <w:sz w:val="16"/>
              </w:rPr>
            </w:pPr>
            <w:bookmarkStart w:id="171" w:name="_Toc393737002"/>
            <w:r w:rsidRPr="00035D18">
              <w:rPr>
                <w:rFonts w:cs="Arial"/>
                <w:sz w:val="16"/>
              </w:rPr>
              <w:t>(21–22)</w:t>
            </w:r>
            <w:bookmarkEnd w:id="171"/>
          </w:p>
        </w:tc>
        <w:tc>
          <w:tcPr>
            <w:tcW w:w="1140" w:type="dxa"/>
            <w:gridSpan w:val="2"/>
            <w:tcBorders>
              <w:top w:val="single" w:sz="6" w:space="0" w:color="auto"/>
              <w:left w:val="single" w:sz="6" w:space="0" w:color="auto"/>
              <w:bottom w:val="single" w:sz="6" w:space="0" w:color="auto"/>
              <w:right w:val="single" w:sz="6" w:space="0" w:color="auto"/>
            </w:tcBorders>
          </w:tcPr>
          <w:p w14:paraId="26997899" w14:textId="77777777" w:rsidR="00F72EB9" w:rsidRPr="00035D18" w:rsidRDefault="00F72EB9" w:rsidP="006E2BA2">
            <w:pPr>
              <w:ind w:right="-2"/>
              <w:jc w:val="center"/>
              <w:rPr>
                <w:rFonts w:cs="Arial"/>
                <w:sz w:val="16"/>
              </w:rPr>
            </w:pPr>
            <w:bookmarkStart w:id="172" w:name="_Toc393737003"/>
            <w:r w:rsidRPr="00035D18">
              <w:rPr>
                <w:rFonts w:cs="Arial"/>
                <w:sz w:val="16"/>
              </w:rPr>
              <w:t>Worship</w:t>
            </w:r>
            <w:bookmarkEnd w:id="172"/>
          </w:p>
          <w:p w14:paraId="68B44B0A" w14:textId="77777777" w:rsidR="00F72EB9" w:rsidRPr="00035D18" w:rsidRDefault="00F72EB9" w:rsidP="006E2BA2">
            <w:pPr>
              <w:ind w:right="-2"/>
              <w:jc w:val="center"/>
              <w:rPr>
                <w:rFonts w:cs="Arial"/>
                <w:sz w:val="16"/>
              </w:rPr>
            </w:pPr>
            <w:bookmarkStart w:id="173" w:name="_Toc393737004"/>
            <w:r w:rsidRPr="00035D18">
              <w:rPr>
                <w:rFonts w:cs="Arial"/>
                <w:sz w:val="16"/>
              </w:rPr>
              <w:t>(23–24)</w:t>
            </w:r>
            <w:bookmarkEnd w:id="173"/>
          </w:p>
        </w:tc>
        <w:tc>
          <w:tcPr>
            <w:tcW w:w="1060" w:type="dxa"/>
            <w:tcBorders>
              <w:top w:val="single" w:sz="6" w:space="0" w:color="auto"/>
              <w:left w:val="single" w:sz="6" w:space="0" w:color="auto"/>
              <w:bottom w:val="single" w:sz="6" w:space="0" w:color="auto"/>
              <w:right w:val="single" w:sz="6" w:space="0" w:color="auto"/>
            </w:tcBorders>
          </w:tcPr>
          <w:p w14:paraId="67AFA715" w14:textId="77777777" w:rsidR="00F72EB9" w:rsidRPr="00035D18" w:rsidRDefault="00F72EB9" w:rsidP="006E2BA2">
            <w:pPr>
              <w:ind w:right="-2"/>
              <w:jc w:val="center"/>
              <w:rPr>
                <w:rFonts w:cs="Arial"/>
                <w:sz w:val="16"/>
              </w:rPr>
            </w:pPr>
            <w:bookmarkStart w:id="174" w:name="_Toc393737005"/>
            <w:r w:rsidRPr="00035D18">
              <w:rPr>
                <w:rFonts w:cs="Arial"/>
                <w:sz w:val="16"/>
              </w:rPr>
              <w:t>Canaan</w:t>
            </w:r>
            <w:bookmarkEnd w:id="174"/>
          </w:p>
          <w:p w14:paraId="58A9B269" w14:textId="77777777" w:rsidR="00F72EB9" w:rsidRPr="00035D18" w:rsidRDefault="00F72EB9" w:rsidP="006E2BA2">
            <w:pPr>
              <w:ind w:right="-2"/>
              <w:jc w:val="center"/>
              <w:rPr>
                <w:rFonts w:cs="Arial"/>
                <w:sz w:val="16"/>
              </w:rPr>
            </w:pPr>
            <w:bookmarkStart w:id="175" w:name="_Toc393737006"/>
            <w:r w:rsidRPr="00035D18">
              <w:rPr>
                <w:rFonts w:cs="Arial"/>
                <w:sz w:val="16"/>
              </w:rPr>
              <w:t>(25–26)</w:t>
            </w:r>
            <w:bookmarkEnd w:id="175"/>
          </w:p>
        </w:tc>
        <w:tc>
          <w:tcPr>
            <w:tcW w:w="990" w:type="dxa"/>
            <w:tcBorders>
              <w:top w:val="single" w:sz="6" w:space="0" w:color="auto"/>
              <w:left w:val="single" w:sz="6" w:space="0" w:color="auto"/>
              <w:bottom w:val="single" w:sz="6" w:space="0" w:color="auto"/>
              <w:right w:val="single" w:sz="6" w:space="0" w:color="auto"/>
            </w:tcBorders>
          </w:tcPr>
          <w:p w14:paraId="012E4190" w14:textId="77777777" w:rsidR="00F72EB9" w:rsidRPr="00035D18" w:rsidRDefault="00F72EB9" w:rsidP="006E2BA2">
            <w:pPr>
              <w:ind w:right="-2"/>
              <w:jc w:val="center"/>
              <w:rPr>
                <w:rFonts w:cs="Arial"/>
                <w:sz w:val="16"/>
              </w:rPr>
            </w:pPr>
            <w:bookmarkStart w:id="176" w:name="_Toc393737007"/>
            <w:r w:rsidRPr="00035D18">
              <w:rPr>
                <w:rFonts w:cs="Arial"/>
                <w:sz w:val="16"/>
              </w:rPr>
              <w:t>Vows</w:t>
            </w:r>
            <w:bookmarkEnd w:id="176"/>
          </w:p>
          <w:p w14:paraId="6695D580" w14:textId="77777777" w:rsidR="00F72EB9" w:rsidRPr="00035D18" w:rsidRDefault="00F72EB9" w:rsidP="006E2BA2">
            <w:pPr>
              <w:ind w:right="-2"/>
              <w:jc w:val="center"/>
              <w:rPr>
                <w:rFonts w:cs="Arial"/>
                <w:sz w:val="16"/>
              </w:rPr>
            </w:pPr>
            <w:bookmarkStart w:id="177" w:name="_Toc393737008"/>
            <w:r w:rsidRPr="00035D18">
              <w:rPr>
                <w:rFonts w:cs="Arial"/>
                <w:sz w:val="16"/>
              </w:rPr>
              <w:t>(27)</w:t>
            </w:r>
            <w:bookmarkEnd w:id="177"/>
          </w:p>
        </w:tc>
      </w:tr>
    </w:tbl>
    <w:p w14:paraId="5007FB3E" w14:textId="77777777" w:rsidR="00F72EB9" w:rsidRPr="00035D18" w:rsidRDefault="00F72EB9" w:rsidP="00F72EB9">
      <w:pPr>
        <w:ind w:left="20" w:right="107" w:hanging="20"/>
        <w:rPr>
          <w:rFonts w:cs="Arial"/>
          <w:b/>
          <w:sz w:val="20"/>
        </w:rPr>
      </w:pPr>
    </w:p>
    <w:p w14:paraId="5D3E6665" w14:textId="77777777" w:rsidR="00F72EB9" w:rsidRPr="00035D18" w:rsidRDefault="00F72EB9" w:rsidP="00F72EB9">
      <w:pPr>
        <w:ind w:left="1418" w:right="107" w:hanging="1418"/>
        <w:outlineLvl w:val="0"/>
        <w:rPr>
          <w:rFonts w:cs="Arial"/>
          <w:b/>
          <w:sz w:val="20"/>
        </w:rPr>
      </w:pPr>
      <w:bookmarkStart w:id="178" w:name="_Toc393737009"/>
      <w:r w:rsidRPr="00035D18">
        <w:rPr>
          <w:rFonts w:cs="Arial"/>
          <w:b/>
          <w:sz w:val="20"/>
          <w:u w:val="single"/>
        </w:rPr>
        <w:t>Key Word:</w:t>
      </w:r>
      <w:r w:rsidRPr="00035D18">
        <w:rPr>
          <w:rFonts w:cs="Arial"/>
          <w:b/>
          <w:sz w:val="20"/>
        </w:rPr>
        <w:t xml:space="preserve"> </w:t>
      </w:r>
      <w:r>
        <w:rPr>
          <w:rFonts w:cs="Arial"/>
          <w:b/>
          <w:sz w:val="20"/>
        </w:rPr>
        <w:tab/>
      </w:r>
      <w:r w:rsidRPr="00035D18">
        <w:rPr>
          <w:rFonts w:cs="Arial"/>
          <w:b/>
          <w:sz w:val="20"/>
        </w:rPr>
        <w:t>Sanctification (Holiness)</w:t>
      </w:r>
      <w:bookmarkEnd w:id="178"/>
    </w:p>
    <w:p w14:paraId="3DEB079C" w14:textId="77777777" w:rsidR="00F72EB9" w:rsidRPr="00035D18" w:rsidRDefault="00F72EB9" w:rsidP="00F72EB9">
      <w:pPr>
        <w:ind w:left="1418" w:right="107" w:hanging="1418"/>
        <w:rPr>
          <w:rFonts w:cs="Arial"/>
          <w:b/>
          <w:sz w:val="20"/>
        </w:rPr>
      </w:pPr>
    </w:p>
    <w:p w14:paraId="7C8FBA1E" w14:textId="77777777" w:rsidR="00F72EB9" w:rsidRPr="00035D18" w:rsidRDefault="00F72EB9" w:rsidP="00F72EB9">
      <w:pPr>
        <w:ind w:left="1418" w:right="107" w:hanging="1418"/>
        <w:rPr>
          <w:rFonts w:cs="Arial"/>
          <w:b/>
          <w:sz w:val="20"/>
        </w:rPr>
      </w:pPr>
      <w:bookmarkStart w:id="179" w:name="_Toc393737010"/>
      <w:r w:rsidRPr="00035D18">
        <w:rPr>
          <w:rFonts w:cs="Arial"/>
          <w:b/>
          <w:sz w:val="20"/>
          <w:u w:val="single"/>
        </w:rPr>
        <w:t>Key Verse</w:t>
      </w:r>
      <w:r w:rsidRPr="00035D18">
        <w:rPr>
          <w:rFonts w:cs="Arial"/>
          <w:b/>
          <w:sz w:val="20"/>
        </w:rPr>
        <w:t xml:space="preserve">: </w:t>
      </w:r>
      <w:r>
        <w:rPr>
          <w:rFonts w:cs="Arial"/>
          <w:b/>
          <w:sz w:val="20"/>
        </w:rPr>
        <w:tab/>
      </w:r>
      <w:r w:rsidRPr="00035D18">
        <w:rPr>
          <w:rFonts w:cs="Arial"/>
          <w:b/>
          <w:sz w:val="20"/>
        </w:rPr>
        <w:t>“I am the L</w:t>
      </w:r>
      <w:r w:rsidRPr="00035D18">
        <w:rPr>
          <w:rFonts w:cs="Arial"/>
          <w:b/>
          <w:sz w:val="16"/>
        </w:rPr>
        <w:t>ORD</w:t>
      </w:r>
      <w:r w:rsidRPr="00035D18">
        <w:rPr>
          <w:rFonts w:cs="Arial"/>
          <w:b/>
          <w:sz w:val="20"/>
        </w:rPr>
        <w:t xml:space="preserve"> your God; consecrate yourselves and be holy, because I am holy… I am the L</w:t>
      </w:r>
      <w:r w:rsidRPr="00035D18">
        <w:rPr>
          <w:rFonts w:cs="Arial"/>
          <w:b/>
          <w:sz w:val="16"/>
        </w:rPr>
        <w:t>ORD</w:t>
      </w:r>
      <w:r w:rsidRPr="00035D18">
        <w:rPr>
          <w:rFonts w:cs="Arial"/>
          <w:b/>
          <w:sz w:val="20"/>
        </w:rPr>
        <w:t xml:space="preserve"> who brought you up out of Egypt to be your God; therefore be holy, because I am holy” (Leviticus 11:44-45; repeated in 19:2; 20:7, 26)</w:t>
      </w:r>
      <w:bookmarkEnd w:id="179"/>
    </w:p>
    <w:p w14:paraId="30E417EC" w14:textId="77777777" w:rsidR="00F72EB9" w:rsidRPr="00035D18" w:rsidRDefault="00F72EB9" w:rsidP="00F72EB9">
      <w:pPr>
        <w:ind w:left="20" w:right="107" w:hanging="20"/>
        <w:rPr>
          <w:rFonts w:cs="Arial"/>
          <w:b/>
          <w:sz w:val="20"/>
        </w:rPr>
      </w:pPr>
    </w:p>
    <w:p w14:paraId="39767880" w14:textId="77777777" w:rsidR="00F72EB9" w:rsidRPr="00035D18" w:rsidRDefault="00F72EB9" w:rsidP="00F72EB9">
      <w:pPr>
        <w:ind w:left="20" w:right="107" w:hanging="20"/>
        <w:outlineLvl w:val="0"/>
        <w:rPr>
          <w:rFonts w:cs="Arial"/>
          <w:b/>
          <w:sz w:val="20"/>
        </w:rPr>
      </w:pPr>
      <w:bookmarkStart w:id="180" w:name="_Toc393737011"/>
      <w:r w:rsidRPr="00035D18">
        <w:rPr>
          <w:rFonts w:cs="Arial"/>
          <w:b/>
          <w:sz w:val="20"/>
          <w:u w:val="single"/>
        </w:rPr>
        <w:t>Summary Statement</w:t>
      </w:r>
      <w:r w:rsidRPr="00035D18">
        <w:rPr>
          <w:rFonts w:cs="Arial"/>
          <w:b/>
          <w:sz w:val="20"/>
        </w:rPr>
        <w:t>:</w:t>
      </w:r>
      <w:bookmarkEnd w:id="180"/>
    </w:p>
    <w:p w14:paraId="10F99015" w14:textId="51F05E0D" w:rsidR="00F72EB9" w:rsidRPr="00035D18" w:rsidRDefault="001D73F9" w:rsidP="00F72EB9">
      <w:pPr>
        <w:ind w:right="107"/>
        <w:rPr>
          <w:rFonts w:cs="Arial"/>
          <w:b/>
          <w:sz w:val="20"/>
        </w:rPr>
      </w:pPr>
      <w:bookmarkStart w:id="181" w:name="_Toc393737012"/>
      <w:r w:rsidRPr="001D73F9">
        <w:rPr>
          <w:rFonts w:cs="Arial"/>
          <w:b/>
          <w:sz w:val="20"/>
        </w:rPr>
        <w:t>The way Israel could continue to enjoy God’s presence was by obeying God’s laws of sanctification through sacrifice and separation</w:t>
      </w:r>
      <w:r w:rsidR="00F72EB9" w:rsidRPr="00035D18">
        <w:rPr>
          <w:rFonts w:cs="Arial"/>
          <w:b/>
          <w:sz w:val="20"/>
        </w:rPr>
        <w:t>.</w:t>
      </w:r>
      <w:bookmarkEnd w:id="181"/>
    </w:p>
    <w:p w14:paraId="51193757" w14:textId="77777777" w:rsidR="00F72EB9" w:rsidRPr="00035D18" w:rsidRDefault="00F72EB9" w:rsidP="00F72EB9">
      <w:pPr>
        <w:ind w:left="20" w:right="107" w:hanging="20"/>
        <w:rPr>
          <w:rFonts w:cs="Arial"/>
          <w:b/>
          <w:sz w:val="20"/>
        </w:rPr>
      </w:pPr>
    </w:p>
    <w:p w14:paraId="4F6CE9E8" w14:textId="77777777" w:rsidR="00F72EB9" w:rsidRPr="00035D18" w:rsidRDefault="00F72EB9" w:rsidP="00F72EB9">
      <w:pPr>
        <w:ind w:left="20" w:right="107" w:hanging="20"/>
        <w:outlineLvl w:val="0"/>
        <w:rPr>
          <w:rFonts w:cs="Arial"/>
          <w:b/>
          <w:sz w:val="20"/>
        </w:rPr>
      </w:pPr>
      <w:bookmarkStart w:id="182" w:name="_Toc393737013"/>
      <w:r w:rsidRPr="00035D18">
        <w:rPr>
          <w:rFonts w:cs="Arial"/>
          <w:b/>
          <w:sz w:val="20"/>
          <w:u w:val="single"/>
        </w:rPr>
        <w:t>Application</w:t>
      </w:r>
      <w:r w:rsidRPr="00035D18">
        <w:rPr>
          <w:rFonts w:cs="Arial"/>
          <w:b/>
          <w:sz w:val="20"/>
        </w:rPr>
        <w:t>:</w:t>
      </w:r>
      <w:bookmarkEnd w:id="182"/>
    </w:p>
    <w:p w14:paraId="2056594D" w14:textId="77777777" w:rsidR="00F72EB9" w:rsidRPr="00035D18" w:rsidRDefault="00F72EB9" w:rsidP="00F72EB9">
      <w:pPr>
        <w:ind w:left="20" w:right="107" w:hanging="20"/>
        <w:rPr>
          <w:rFonts w:cs="Arial"/>
          <w:b/>
          <w:sz w:val="20"/>
        </w:rPr>
      </w:pPr>
      <w:bookmarkStart w:id="183" w:name="_Toc393737014"/>
      <w:r w:rsidRPr="00035D18">
        <w:rPr>
          <w:rFonts w:cs="Arial"/>
          <w:b/>
          <w:sz w:val="20"/>
        </w:rPr>
        <w:t>We as believers need to continually separate (sanctify) ourselves by confessing our sin and walking in holiness before God in order to experience His presence with us.</w:t>
      </w:r>
      <w:bookmarkEnd w:id="183"/>
    </w:p>
    <w:p w14:paraId="122AE921" w14:textId="77777777" w:rsidR="00433DB8" w:rsidRPr="009F55B4" w:rsidRDefault="00433DB8" w:rsidP="00433DB8">
      <w:pPr>
        <w:ind w:left="20" w:right="-385" w:hanging="20"/>
        <w:rPr>
          <w:rFonts w:cs="Arial"/>
          <w:b/>
          <w:sz w:val="20"/>
        </w:rPr>
      </w:pPr>
    </w:p>
    <w:p w14:paraId="133E5F5F" w14:textId="77777777" w:rsidR="00433DB8" w:rsidRPr="009F55B4" w:rsidRDefault="00433DB8" w:rsidP="00433DB8">
      <w:pPr>
        <w:ind w:left="20" w:right="-385" w:hanging="20"/>
        <w:outlineLvl w:val="0"/>
        <w:rPr>
          <w:rFonts w:cs="Arial"/>
          <w:b/>
          <w:sz w:val="20"/>
        </w:rPr>
      </w:pPr>
      <w:bookmarkStart w:id="184" w:name="_Toc393737015"/>
      <w:r w:rsidRPr="009F55B4">
        <w:rPr>
          <w:rFonts w:cs="Arial"/>
          <w:b/>
          <w:sz w:val="20"/>
          <w:u w:val="single"/>
        </w:rPr>
        <w:t>For Further Study</w:t>
      </w:r>
      <w:r w:rsidRPr="009F55B4">
        <w:rPr>
          <w:rFonts w:cs="Arial"/>
          <w:b/>
          <w:sz w:val="20"/>
        </w:rPr>
        <w:t>:</w:t>
      </w:r>
      <w:bookmarkEnd w:id="184"/>
    </w:p>
    <w:p w14:paraId="5ADD84D2" w14:textId="31BF3124" w:rsidR="00433DB8" w:rsidRPr="009F55B4" w:rsidRDefault="00433DB8" w:rsidP="007E5605">
      <w:pPr>
        <w:ind w:left="20" w:right="320" w:hanging="20"/>
        <w:rPr>
          <w:rFonts w:cs="Arial"/>
          <w:sz w:val="18"/>
        </w:rPr>
      </w:pPr>
      <w:bookmarkStart w:id="185" w:name="_Toc393737016"/>
      <w:r w:rsidRPr="009F55B4">
        <w:rPr>
          <w:rFonts w:cs="Arial"/>
          <w:sz w:val="18"/>
        </w:rPr>
        <w:t xml:space="preserve">John S. Feinberg defends the issue of how OT sacrifices actually forgave sin in his chapter “Salvation in the Old Testament,” in </w:t>
      </w:r>
      <w:r w:rsidRPr="009F55B4">
        <w:rPr>
          <w:rFonts w:cs="Arial"/>
          <w:i/>
          <w:sz w:val="18"/>
        </w:rPr>
        <w:t>Tradition and Testament: Essays in Honor of Charles Lee Feinberg</w:t>
      </w:r>
      <w:r w:rsidRPr="009F55B4">
        <w:rPr>
          <w:rFonts w:cs="Arial"/>
          <w:sz w:val="18"/>
        </w:rPr>
        <w:t>, eds. John S. and Paul D. Feinberg (Chicago: Moody, 1981), 39-77 (esp. 59-75).</w:t>
      </w:r>
      <w:bookmarkEnd w:id="185"/>
      <w:r w:rsidR="00C5189E">
        <w:rPr>
          <w:rFonts w:cs="Arial"/>
          <w:sz w:val="18"/>
        </w:rPr>
        <w:t xml:space="preserve">  See also my OT Survey</w:t>
      </w:r>
      <w:r w:rsidRPr="009F55B4">
        <w:rPr>
          <w:rFonts w:cs="Arial"/>
          <w:sz w:val="18"/>
        </w:rPr>
        <w:t>, 119e summary of this chapter.</w:t>
      </w:r>
    </w:p>
    <w:p w14:paraId="13EE1BA3" w14:textId="22E19C3F" w:rsidR="00600D74" w:rsidRPr="004918E8" w:rsidRDefault="00600D74" w:rsidP="00433DB8">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CE755" w14:textId="77777777" w:rsidR="001D1A02" w:rsidRDefault="001D1A02">
      <w:r>
        <w:separator/>
      </w:r>
    </w:p>
  </w:endnote>
  <w:endnote w:type="continuationSeparator" w:id="0">
    <w:p w14:paraId="57538912" w14:textId="77777777" w:rsidR="001D1A02" w:rsidRDefault="001D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E550" w14:textId="77777777" w:rsidR="001D1A02" w:rsidRDefault="001D1A02">
      <w:r>
        <w:separator/>
      </w:r>
    </w:p>
  </w:footnote>
  <w:footnote w:type="continuationSeparator" w:id="0">
    <w:p w14:paraId="037EB42F" w14:textId="77777777" w:rsidR="001D1A02" w:rsidRDefault="001D1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38E7" w14:textId="4B71B609" w:rsidR="00F911AD" w:rsidRPr="00285C7F" w:rsidRDefault="00F911AD"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Holy</w:t>
    </w:r>
    <w:r w:rsidRPr="001F056C">
      <w:rPr>
        <w:rFonts w:cs="Arial"/>
        <w:i/>
        <w:u w:val="single"/>
      </w:rPr>
      <w:t xml:space="preserve"> (</w:t>
    </w:r>
    <w:r>
      <w:rPr>
        <w:rFonts w:cs="Arial"/>
        <w:i/>
        <w:u w:val="single"/>
      </w:rPr>
      <w:t>Book of Leviticus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0C7E11">
      <w:rPr>
        <w:rStyle w:val="PageNumber"/>
        <w:rFonts w:cs="Arial"/>
        <w:i/>
        <w:noProof/>
        <w:szCs w:val="22"/>
      </w:rPr>
      <w:t>3</w:t>
    </w:r>
    <w:r w:rsidRPr="00285C7F">
      <w:rPr>
        <w:rStyle w:val="PageNumber"/>
        <w:rFonts w:cs="Arial"/>
        <w:i/>
        <w:szCs w:val="22"/>
      </w:rPr>
      <w:fldChar w:fldCharType="end"/>
    </w:r>
  </w:p>
  <w:p w14:paraId="3D23DBAC" w14:textId="77777777" w:rsidR="00F911AD" w:rsidRPr="00285C7F" w:rsidRDefault="00F911AD"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EAAD0" w14:textId="03605D22" w:rsidR="00F911AD" w:rsidRPr="001F056C" w:rsidRDefault="00F911AD"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Holy</w:t>
    </w:r>
    <w:r w:rsidRPr="001F056C">
      <w:rPr>
        <w:rFonts w:cs="Arial"/>
        <w:i/>
        <w:u w:val="single"/>
      </w:rPr>
      <w:t xml:space="preserve"> (</w:t>
    </w:r>
    <w:r>
      <w:rPr>
        <w:rFonts w:cs="Arial"/>
        <w:i/>
        <w:u w:val="single"/>
      </w:rPr>
      <w:t>Book of Leviticus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5F35C7">
      <w:rPr>
        <w:rStyle w:val="PageNumber"/>
        <w:rFonts w:cs="Arial"/>
        <w:i/>
        <w:noProof/>
        <w:u w:val="single"/>
      </w:rPr>
      <w:t>2</w:t>
    </w:r>
    <w:r w:rsidRPr="001F056C">
      <w:rPr>
        <w:rStyle w:val="PageNumber"/>
        <w:rFonts w:cs="Arial"/>
        <w:i/>
        <w:u w:val="single"/>
      </w:rPr>
      <w:fldChar w:fldCharType="end"/>
    </w:r>
  </w:p>
  <w:p w14:paraId="637BAAA1" w14:textId="77777777" w:rsidR="00F911AD" w:rsidRPr="001F056C" w:rsidRDefault="00F911AD">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51BB" w14:textId="77777777" w:rsidR="00F911AD" w:rsidRDefault="00F91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outline"/>
  <w:zoom w:percent="19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15287"/>
    <w:rsid w:val="00030C48"/>
    <w:rsid w:val="00041EF8"/>
    <w:rsid w:val="00044E11"/>
    <w:rsid w:val="00047BBA"/>
    <w:rsid w:val="000506C5"/>
    <w:rsid w:val="00061558"/>
    <w:rsid w:val="00067CC4"/>
    <w:rsid w:val="000747CF"/>
    <w:rsid w:val="0007653D"/>
    <w:rsid w:val="00084E78"/>
    <w:rsid w:val="00091BD5"/>
    <w:rsid w:val="000A5BF4"/>
    <w:rsid w:val="000A6816"/>
    <w:rsid w:val="000B4941"/>
    <w:rsid w:val="000B7782"/>
    <w:rsid w:val="000C0C24"/>
    <w:rsid w:val="000C7E11"/>
    <w:rsid w:val="000D4ADA"/>
    <w:rsid w:val="000D5E7B"/>
    <w:rsid w:val="000D66C9"/>
    <w:rsid w:val="000D698A"/>
    <w:rsid w:val="000D76A5"/>
    <w:rsid w:val="000F27CE"/>
    <w:rsid w:val="000F3AB9"/>
    <w:rsid w:val="00130FC8"/>
    <w:rsid w:val="001427B9"/>
    <w:rsid w:val="00153B3C"/>
    <w:rsid w:val="0015680F"/>
    <w:rsid w:val="00166D59"/>
    <w:rsid w:val="001675FB"/>
    <w:rsid w:val="0017221B"/>
    <w:rsid w:val="00174424"/>
    <w:rsid w:val="001A3DA2"/>
    <w:rsid w:val="001A42EF"/>
    <w:rsid w:val="001B0E4D"/>
    <w:rsid w:val="001B427B"/>
    <w:rsid w:val="001C0DBE"/>
    <w:rsid w:val="001D0763"/>
    <w:rsid w:val="001D1A02"/>
    <w:rsid w:val="001D3072"/>
    <w:rsid w:val="001D73F9"/>
    <w:rsid w:val="001F056C"/>
    <w:rsid w:val="001F4095"/>
    <w:rsid w:val="001F7A6B"/>
    <w:rsid w:val="0028386A"/>
    <w:rsid w:val="002924BE"/>
    <w:rsid w:val="002A66C3"/>
    <w:rsid w:val="002B423A"/>
    <w:rsid w:val="002C33F9"/>
    <w:rsid w:val="002C5694"/>
    <w:rsid w:val="002F3EEB"/>
    <w:rsid w:val="00305816"/>
    <w:rsid w:val="00324EB3"/>
    <w:rsid w:val="003538D3"/>
    <w:rsid w:val="00370534"/>
    <w:rsid w:val="00372E9B"/>
    <w:rsid w:val="00373E54"/>
    <w:rsid w:val="00385031"/>
    <w:rsid w:val="00390AA1"/>
    <w:rsid w:val="00390FA2"/>
    <w:rsid w:val="003A58F4"/>
    <w:rsid w:val="003C6789"/>
    <w:rsid w:val="003E0674"/>
    <w:rsid w:val="003F12D7"/>
    <w:rsid w:val="003F1683"/>
    <w:rsid w:val="003F4D4B"/>
    <w:rsid w:val="003F771D"/>
    <w:rsid w:val="00403FAB"/>
    <w:rsid w:val="004053DA"/>
    <w:rsid w:val="00414362"/>
    <w:rsid w:val="00425E0A"/>
    <w:rsid w:val="00433D9C"/>
    <w:rsid w:val="00433DB8"/>
    <w:rsid w:val="00437043"/>
    <w:rsid w:val="004567C1"/>
    <w:rsid w:val="00457071"/>
    <w:rsid w:val="004853DA"/>
    <w:rsid w:val="00491382"/>
    <w:rsid w:val="004918E8"/>
    <w:rsid w:val="004A017A"/>
    <w:rsid w:val="004B6C1E"/>
    <w:rsid w:val="004C1A4F"/>
    <w:rsid w:val="004E2B84"/>
    <w:rsid w:val="004F19E3"/>
    <w:rsid w:val="00502355"/>
    <w:rsid w:val="00512C6C"/>
    <w:rsid w:val="00517B42"/>
    <w:rsid w:val="00517C18"/>
    <w:rsid w:val="00534EF4"/>
    <w:rsid w:val="00542FDD"/>
    <w:rsid w:val="00544963"/>
    <w:rsid w:val="00545BCD"/>
    <w:rsid w:val="00581151"/>
    <w:rsid w:val="00583B76"/>
    <w:rsid w:val="00586DFA"/>
    <w:rsid w:val="0058726E"/>
    <w:rsid w:val="005908B5"/>
    <w:rsid w:val="00593803"/>
    <w:rsid w:val="005A58F6"/>
    <w:rsid w:val="005B3722"/>
    <w:rsid w:val="005B3F52"/>
    <w:rsid w:val="005C7A1C"/>
    <w:rsid w:val="005C7DFE"/>
    <w:rsid w:val="005D28BA"/>
    <w:rsid w:val="005D3403"/>
    <w:rsid w:val="005D4DF2"/>
    <w:rsid w:val="005E114F"/>
    <w:rsid w:val="005F35C7"/>
    <w:rsid w:val="00600D74"/>
    <w:rsid w:val="00604394"/>
    <w:rsid w:val="00630A02"/>
    <w:rsid w:val="00651016"/>
    <w:rsid w:val="00660C84"/>
    <w:rsid w:val="00672C9A"/>
    <w:rsid w:val="00674573"/>
    <w:rsid w:val="00692FAB"/>
    <w:rsid w:val="006B28ED"/>
    <w:rsid w:val="006B34F5"/>
    <w:rsid w:val="006C23E6"/>
    <w:rsid w:val="006C42F1"/>
    <w:rsid w:val="006C5603"/>
    <w:rsid w:val="006D0927"/>
    <w:rsid w:val="006D2243"/>
    <w:rsid w:val="006D4254"/>
    <w:rsid w:val="006E2BA2"/>
    <w:rsid w:val="006E502B"/>
    <w:rsid w:val="0070263B"/>
    <w:rsid w:val="00706A80"/>
    <w:rsid w:val="0071009C"/>
    <w:rsid w:val="00732524"/>
    <w:rsid w:val="00734F10"/>
    <w:rsid w:val="0073718A"/>
    <w:rsid w:val="00741722"/>
    <w:rsid w:val="00750EBA"/>
    <w:rsid w:val="007521EB"/>
    <w:rsid w:val="00771EA1"/>
    <w:rsid w:val="00773109"/>
    <w:rsid w:val="00777598"/>
    <w:rsid w:val="007902EB"/>
    <w:rsid w:val="00796DD6"/>
    <w:rsid w:val="007A0E3D"/>
    <w:rsid w:val="007B3BE2"/>
    <w:rsid w:val="007C20A4"/>
    <w:rsid w:val="007C3086"/>
    <w:rsid w:val="007E5605"/>
    <w:rsid w:val="007F2262"/>
    <w:rsid w:val="007F46FE"/>
    <w:rsid w:val="00801D9E"/>
    <w:rsid w:val="00816815"/>
    <w:rsid w:val="0084243B"/>
    <w:rsid w:val="00851BA5"/>
    <w:rsid w:val="008610F7"/>
    <w:rsid w:val="00861999"/>
    <w:rsid w:val="0086542E"/>
    <w:rsid w:val="00871F19"/>
    <w:rsid w:val="00876DCE"/>
    <w:rsid w:val="00885F11"/>
    <w:rsid w:val="008A06B4"/>
    <w:rsid w:val="008A3FC9"/>
    <w:rsid w:val="008B1F91"/>
    <w:rsid w:val="008B2607"/>
    <w:rsid w:val="008B3D7E"/>
    <w:rsid w:val="008B477E"/>
    <w:rsid w:val="008B6D00"/>
    <w:rsid w:val="008C3A64"/>
    <w:rsid w:val="008C62B4"/>
    <w:rsid w:val="008D4F54"/>
    <w:rsid w:val="008E5F26"/>
    <w:rsid w:val="00907CDB"/>
    <w:rsid w:val="00920FFD"/>
    <w:rsid w:val="009512DD"/>
    <w:rsid w:val="0095172A"/>
    <w:rsid w:val="00953C2D"/>
    <w:rsid w:val="00953E77"/>
    <w:rsid w:val="009548A2"/>
    <w:rsid w:val="00961DEF"/>
    <w:rsid w:val="009843CF"/>
    <w:rsid w:val="00994BEF"/>
    <w:rsid w:val="009A0F5E"/>
    <w:rsid w:val="009A2733"/>
    <w:rsid w:val="009A68E7"/>
    <w:rsid w:val="009B15FB"/>
    <w:rsid w:val="009B4A7C"/>
    <w:rsid w:val="009D3A0F"/>
    <w:rsid w:val="009E2EC3"/>
    <w:rsid w:val="00A062A8"/>
    <w:rsid w:val="00A17CB9"/>
    <w:rsid w:val="00A21148"/>
    <w:rsid w:val="00A304E0"/>
    <w:rsid w:val="00A3446B"/>
    <w:rsid w:val="00A35A17"/>
    <w:rsid w:val="00A377CD"/>
    <w:rsid w:val="00A41780"/>
    <w:rsid w:val="00A46E61"/>
    <w:rsid w:val="00A50DDF"/>
    <w:rsid w:val="00A51C0A"/>
    <w:rsid w:val="00A5244E"/>
    <w:rsid w:val="00A73F4E"/>
    <w:rsid w:val="00A768B0"/>
    <w:rsid w:val="00A76A33"/>
    <w:rsid w:val="00A8022C"/>
    <w:rsid w:val="00A95319"/>
    <w:rsid w:val="00A95D6B"/>
    <w:rsid w:val="00AA4685"/>
    <w:rsid w:val="00AA5122"/>
    <w:rsid w:val="00AA7181"/>
    <w:rsid w:val="00AC2FA9"/>
    <w:rsid w:val="00AC4B50"/>
    <w:rsid w:val="00AC5281"/>
    <w:rsid w:val="00AE38F6"/>
    <w:rsid w:val="00B025B0"/>
    <w:rsid w:val="00B16D6D"/>
    <w:rsid w:val="00B250E5"/>
    <w:rsid w:val="00B33F9B"/>
    <w:rsid w:val="00B809BB"/>
    <w:rsid w:val="00B80B90"/>
    <w:rsid w:val="00B87903"/>
    <w:rsid w:val="00BA71FF"/>
    <w:rsid w:val="00BC176E"/>
    <w:rsid w:val="00BD5229"/>
    <w:rsid w:val="00BE1475"/>
    <w:rsid w:val="00BE46BD"/>
    <w:rsid w:val="00BF60C2"/>
    <w:rsid w:val="00C022A9"/>
    <w:rsid w:val="00C0365E"/>
    <w:rsid w:val="00C04B8A"/>
    <w:rsid w:val="00C13B8D"/>
    <w:rsid w:val="00C21C70"/>
    <w:rsid w:val="00C23516"/>
    <w:rsid w:val="00C31145"/>
    <w:rsid w:val="00C44202"/>
    <w:rsid w:val="00C45412"/>
    <w:rsid w:val="00C5189E"/>
    <w:rsid w:val="00C67B97"/>
    <w:rsid w:val="00C95139"/>
    <w:rsid w:val="00CA72F8"/>
    <w:rsid w:val="00CC7608"/>
    <w:rsid w:val="00CD190E"/>
    <w:rsid w:val="00CD502D"/>
    <w:rsid w:val="00CE7C6B"/>
    <w:rsid w:val="00CF2EE8"/>
    <w:rsid w:val="00D04409"/>
    <w:rsid w:val="00D04C02"/>
    <w:rsid w:val="00D12EB8"/>
    <w:rsid w:val="00D15F5D"/>
    <w:rsid w:val="00D17283"/>
    <w:rsid w:val="00D249CF"/>
    <w:rsid w:val="00D26A1B"/>
    <w:rsid w:val="00D27AD7"/>
    <w:rsid w:val="00D30B71"/>
    <w:rsid w:val="00D347DB"/>
    <w:rsid w:val="00D3513F"/>
    <w:rsid w:val="00D363EF"/>
    <w:rsid w:val="00D422FC"/>
    <w:rsid w:val="00D47EE8"/>
    <w:rsid w:val="00D51680"/>
    <w:rsid w:val="00D61D19"/>
    <w:rsid w:val="00D764B0"/>
    <w:rsid w:val="00DA1DEF"/>
    <w:rsid w:val="00DA3A1D"/>
    <w:rsid w:val="00DA3A4F"/>
    <w:rsid w:val="00DB426C"/>
    <w:rsid w:val="00DB57F2"/>
    <w:rsid w:val="00DF5D0B"/>
    <w:rsid w:val="00E22486"/>
    <w:rsid w:val="00E2766C"/>
    <w:rsid w:val="00E35468"/>
    <w:rsid w:val="00E45A83"/>
    <w:rsid w:val="00E50776"/>
    <w:rsid w:val="00E67749"/>
    <w:rsid w:val="00E715C1"/>
    <w:rsid w:val="00E7483B"/>
    <w:rsid w:val="00E84305"/>
    <w:rsid w:val="00E871D2"/>
    <w:rsid w:val="00E8786F"/>
    <w:rsid w:val="00E947A0"/>
    <w:rsid w:val="00E97124"/>
    <w:rsid w:val="00E97281"/>
    <w:rsid w:val="00EA0F57"/>
    <w:rsid w:val="00EA4FA6"/>
    <w:rsid w:val="00EB1527"/>
    <w:rsid w:val="00EB3E3E"/>
    <w:rsid w:val="00ED2C30"/>
    <w:rsid w:val="00ED4112"/>
    <w:rsid w:val="00ED4403"/>
    <w:rsid w:val="00ED6B30"/>
    <w:rsid w:val="00EE199D"/>
    <w:rsid w:val="00EE50F2"/>
    <w:rsid w:val="00EF067F"/>
    <w:rsid w:val="00EF2F9D"/>
    <w:rsid w:val="00EF625D"/>
    <w:rsid w:val="00F00819"/>
    <w:rsid w:val="00F25959"/>
    <w:rsid w:val="00F2605E"/>
    <w:rsid w:val="00F37BC7"/>
    <w:rsid w:val="00F50F32"/>
    <w:rsid w:val="00F53BAE"/>
    <w:rsid w:val="00F72EB9"/>
    <w:rsid w:val="00F759FC"/>
    <w:rsid w:val="00F911AD"/>
    <w:rsid w:val="00F91FFF"/>
    <w:rsid w:val="00FA4A05"/>
    <w:rsid w:val="00FA59EB"/>
    <w:rsid w:val="00FA7888"/>
    <w:rsid w:val="00FB2D6E"/>
    <w:rsid w:val="00FC15F9"/>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0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12183">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308</TotalTime>
  <Pages>18</Pages>
  <Words>4531</Words>
  <Characters>25829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30300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246</cp:revision>
  <cp:lastPrinted>2017-08-26T13:51:00Z</cp:lastPrinted>
  <dcterms:created xsi:type="dcterms:W3CDTF">2016-01-15T01:17:00Z</dcterms:created>
  <dcterms:modified xsi:type="dcterms:W3CDTF">2021-09-28T18:38:00Z</dcterms:modified>
</cp:coreProperties>
</file>