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54F8722B" w:rsidR="003F4D4B" w:rsidRPr="008B1F91" w:rsidRDefault="001D3072" w:rsidP="003F4D4B">
      <w:pPr>
        <w:widowControl w:val="0"/>
        <w:tabs>
          <w:tab w:val="left" w:pos="7960"/>
        </w:tabs>
        <w:ind w:right="-10"/>
        <w:rPr>
          <w:rFonts w:cs="Arial"/>
        </w:rPr>
      </w:pPr>
      <w:r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3F482728" w:rsidR="003F4D4B" w:rsidRPr="00FD7B79" w:rsidRDefault="00A03835" w:rsidP="003F4D4B">
      <w:pPr>
        <w:widowControl w:val="0"/>
        <w:tabs>
          <w:tab w:val="left" w:pos="7960"/>
        </w:tabs>
        <w:ind w:right="-10"/>
        <w:rPr>
          <w:rFonts w:cs="Arial"/>
        </w:rPr>
      </w:pPr>
      <w:r>
        <w:rPr>
          <w:rFonts w:cs="Arial"/>
        </w:rPr>
        <w:t>26</w:t>
      </w:r>
      <w:r w:rsidR="009548AD">
        <w:rPr>
          <w:rFonts w:cs="Arial"/>
        </w:rPr>
        <w:t xml:space="preserve"> Aug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sidR="00AC0F51">
        <w:rPr>
          <w:rFonts w:cs="Arial"/>
        </w:rPr>
        <w:t>23</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5A40BAA1" w:rsidR="008B6D00" w:rsidRPr="00FD7B79" w:rsidRDefault="009E68FD" w:rsidP="00DA3A1D">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00C53D73">
                <wp:simplePos x="0" y="0"/>
                <wp:positionH relativeFrom="column">
                  <wp:posOffset>-564515</wp:posOffset>
                </wp:positionH>
                <wp:positionV relativeFrom="paragraph">
                  <wp:posOffset>90170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1B7BC4" w:rsidRPr="001269F9" w:rsidRDefault="001B7BC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44.4pt;margin-top:7.1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" filled="f">
                <v:textbox inset="0,0,0,0">
                  <w:txbxContent>
                    <w:p w14:paraId="7300D749" w14:textId="77777777" w:rsidR="001B7BC4" w:rsidRPr="001269F9" w:rsidRDefault="001B7BC4" w:rsidP="00D347DB">
                      <w:pPr>
                        <w:jc w:val="center"/>
                        <w:rPr>
                          <w:sz w:val="20"/>
                        </w:rPr>
                      </w:pPr>
                      <w:r w:rsidRPr="001269F9">
                        <w:rPr>
                          <w:sz w:val="20"/>
                        </w:rPr>
                        <w:t>Title</w:t>
                      </w:r>
                    </w:p>
                  </w:txbxContent>
                </v:textbox>
              </v:shape>
            </w:pict>
          </mc:Fallback>
        </mc:AlternateContent>
      </w:r>
      <w:r w:rsidR="00AC0F51">
        <w:rPr>
          <w:rFonts w:cs="Arial"/>
          <w:b/>
          <w:sz w:val="32"/>
        </w:rPr>
        <w:t>Be Complete</w:t>
      </w:r>
    </w:p>
    <w:p w14:paraId="53EBD4C4" w14:textId="1643B8F8"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AC0F51">
        <w:rPr>
          <w:rFonts w:cs="Arial"/>
          <w:b/>
          <w:i/>
        </w:rPr>
        <w:t>Isaiah</w:t>
      </w:r>
    </w:p>
    <w:p w14:paraId="194E4583" w14:textId="77777777" w:rsidR="008B6D00" w:rsidRPr="00FD7B79" w:rsidRDefault="008B6D00" w:rsidP="00DA3A1D">
      <w:pPr>
        <w:widowControl w:val="0"/>
        <w:tabs>
          <w:tab w:val="left" w:pos="7960"/>
        </w:tabs>
        <w:ind w:left="1660" w:right="-10" w:hanging="1660"/>
        <w:rPr>
          <w:rFonts w:cs="Arial"/>
        </w:rPr>
      </w:pPr>
    </w:p>
    <w:p w14:paraId="6ACD720D" w14:textId="6F533BD3"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38092B">
        <w:rPr>
          <w:rFonts w:cs="Arial"/>
        </w:rPr>
        <w:t>Completeness</w:t>
      </w:r>
    </w:p>
    <w:p w14:paraId="669D5727" w14:textId="3E88F2AB"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A03835" w:rsidRPr="00A03835">
        <w:rPr>
          <w:rFonts w:cs="Arial"/>
        </w:rPr>
        <w:t>How will God complete his plan for all creation?</w:t>
      </w:r>
    </w:p>
    <w:p w14:paraId="2B84EF23" w14:textId="77777777" w:rsidR="00A03835" w:rsidRPr="00A03835" w:rsidRDefault="008B6D00" w:rsidP="00A03835">
      <w:pPr>
        <w:widowControl w:val="0"/>
        <w:tabs>
          <w:tab w:val="left" w:pos="7960"/>
        </w:tabs>
        <w:ind w:left="1660" w:right="-10" w:hanging="1660"/>
        <w:rPr>
          <w:rFonts w:cs="Arial"/>
        </w:rPr>
      </w:pPr>
      <w:r w:rsidRPr="00FD7B79">
        <w:rPr>
          <w:rFonts w:cs="Arial"/>
          <w:b/>
        </w:rPr>
        <w:t>Complement:</w:t>
      </w:r>
      <w:r w:rsidRPr="00FD7B79">
        <w:rPr>
          <w:rFonts w:cs="Arial"/>
        </w:rPr>
        <w:tab/>
      </w:r>
      <w:r w:rsidR="00A03835" w:rsidRPr="00A03835">
        <w:rPr>
          <w:rFonts w:cs="Arial"/>
        </w:rPr>
        <w:t>God will both judge and save his creation.</w:t>
      </w:r>
    </w:p>
    <w:p w14:paraId="5FA8621D" w14:textId="62580543"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FE739A" w:rsidRPr="00FD7B79">
        <w:rPr>
          <w:rFonts w:cs="Arial"/>
        </w:rPr>
        <w:t>will</w:t>
      </w:r>
      <w:r w:rsidR="00FE739A">
        <w:rPr>
          <w:rFonts w:cs="Arial"/>
        </w:rPr>
        <w:t xml:space="preserve"> trust God completely by seeing his complete plan for the ages.</w:t>
      </w:r>
    </w:p>
    <w:p w14:paraId="59C8E865" w14:textId="20520379"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Pr>
          <w:rFonts w:cs="Arial"/>
        </w:rPr>
        <w:t xml:space="preserve">We worship the God of </w:t>
      </w:r>
      <w:r w:rsidR="00CD6C8C">
        <w:rPr>
          <w:rFonts w:cs="Arial"/>
        </w:rPr>
        <w:t>Completeness</w:t>
      </w:r>
    </w:p>
    <w:p w14:paraId="28B8FD2B" w14:textId="77777777" w:rsidR="00DE7065" w:rsidRPr="00FD7B79" w:rsidRDefault="00DE7065" w:rsidP="00DE7065">
      <w:pPr>
        <w:widowControl w:val="0"/>
        <w:tabs>
          <w:tab w:val="left" w:pos="7960"/>
        </w:tabs>
        <w:ind w:left="1660" w:right="-10" w:hanging="1660"/>
        <w:rPr>
          <w:rFonts w:cs="Arial"/>
        </w:rPr>
      </w:pPr>
      <w:r w:rsidRPr="00FD7B79">
        <w:rPr>
          <w:rFonts w:cs="Arial"/>
          <w:b/>
        </w:rPr>
        <w:t>Reading:</w:t>
      </w:r>
      <w:r w:rsidRPr="00FD7B79">
        <w:rPr>
          <w:rFonts w:cs="Arial"/>
        </w:rPr>
        <w:tab/>
      </w:r>
      <w:r>
        <w:rPr>
          <w:rFonts w:cs="Arial"/>
        </w:rPr>
        <w:t>Isaiah 11:1-10</w:t>
      </w:r>
    </w:p>
    <w:p w14:paraId="5BD518E3" w14:textId="740AA248" w:rsidR="00DE7065" w:rsidRPr="00FD7B79" w:rsidRDefault="00DE7065" w:rsidP="00DE7065">
      <w:pPr>
        <w:widowControl w:val="0"/>
        <w:tabs>
          <w:tab w:val="left" w:pos="7960"/>
        </w:tabs>
        <w:ind w:left="1660" w:right="-10" w:hanging="1660"/>
        <w:rPr>
          <w:rFonts w:cs="Arial"/>
        </w:rPr>
      </w:pPr>
      <w:r>
        <w:rPr>
          <w:rFonts w:cs="Arial"/>
          <w:b/>
        </w:rPr>
        <w:t>Video</w:t>
      </w:r>
      <w:r w:rsidRPr="00FD7B79">
        <w:rPr>
          <w:rFonts w:cs="Arial"/>
          <w:b/>
        </w:rPr>
        <w:t>:</w:t>
      </w:r>
      <w:r w:rsidRPr="00FD7B79">
        <w:rPr>
          <w:rFonts w:cs="Arial"/>
        </w:rPr>
        <w:tab/>
      </w:r>
      <w:r w:rsidR="001475A3" w:rsidRPr="001475A3">
        <w:rPr>
          <w:rFonts w:cs="Arial"/>
        </w:rPr>
        <w:t>23-Isaiah 53 'The Forbidden Chapter' in the Hebrew Bible</w:t>
      </w:r>
      <w:r w:rsidR="001475A3">
        <w:rPr>
          <w:rFonts w:cs="Arial"/>
        </w:rPr>
        <w:t>.mp4</w:t>
      </w:r>
      <w:r w:rsidR="001F7DFC">
        <w:rPr>
          <w:rFonts w:cs="Arial"/>
        </w:rPr>
        <w:t xml:space="preserve"> (</w:t>
      </w:r>
      <w:r w:rsidR="001F7DFC" w:rsidRPr="001F7DFC">
        <w:rPr>
          <w:rFonts w:cs="Arial"/>
        </w:rPr>
        <w:t>https://www.youtube.com/watch</w:t>
      </w:r>
      <w:proofErr w:type="gramStart"/>
      <w:r w:rsidR="001F7DFC" w:rsidRPr="001F7DFC">
        <w:rPr>
          <w:rFonts w:cs="Arial"/>
        </w:rPr>
        <w:t>?v</w:t>
      </w:r>
      <w:proofErr w:type="gramEnd"/>
      <w:r w:rsidR="001F7DFC" w:rsidRPr="001F7DFC">
        <w:rPr>
          <w:rFonts w:cs="Arial"/>
        </w:rPr>
        <w:t>=cGz9BVJ_k6s</w:t>
      </w:r>
      <w:r w:rsidR="001F7DFC">
        <w:rPr>
          <w:rFonts w:cs="Arial"/>
        </w:rPr>
        <w:t>)</w:t>
      </w:r>
    </w:p>
    <w:p w14:paraId="1C35D71E" w14:textId="4E22FDE6" w:rsidR="009A2018" w:rsidRPr="00FD7B79" w:rsidRDefault="009A2018" w:rsidP="009A2018">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Isaiah 51:5</w:t>
      </w:r>
    </w:p>
    <w:p w14:paraId="09DE975C" w14:textId="1D3ED0C3"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852024">
        <w:rPr>
          <w:rFonts w:cs="Arial"/>
        </w:rPr>
        <w:t>Jesus Shall Reign (Based on Ps 72)</w:t>
      </w:r>
      <w:r w:rsidR="00101A10">
        <w:rPr>
          <w:rFonts w:cs="Arial"/>
        </w:rPr>
        <w:t>, Wings as Eagles</w:t>
      </w:r>
    </w:p>
    <w:p w14:paraId="6324A15B" w14:textId="77777777" w:rsidR="00511EA1" w:rsidRPr="00FD7B79" w:rsidRDefault="00511EA1" w:rsidP="00511EA1">
      <w:pPr>
        <w:pStyle w:val="Heading1"/>
        <w:ind w:right="-10"/>
        <w:rPr>
          <w:rFonts w:cs="Arial"/>
        </w:rPr>
      </w:pPr>
      <w:r w:rsidRPr="00FD7B79">
        <w:rPr>
          <w:rFonts w:cs="Arial"/>
        </w:rPr>
        <w:t>Introduction</w:t>
      </w:r>
    </w:p>
    <w:p w14:paraId="0F4F024B" w14:textId="203AE466" w:rsidR="00511EA1" w:rsidRDefault="009E68FD" w:rsidP="00511EA1">
      <w:pPr>
        <w:pStyle w:val="Heading3"/>
        <w:ind w:right="-10"/>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0E58D81A" wp14:editId="29D327C4">
                <wp:simplePos x="0" y="0"/>
                <wp:positionH relativeFrom="column">
                  <wp:posOffset>-564515</wp:posOffset>
                </wp:positionH>
                <wp:positionV relativeFrom="paragraph">
                  <wp:posOffset>93980</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D701A" w14:textId="2146AED6" w:rsidR="001B7BC4" w:rsidRPr="001269F9" w:rsidRDefault="001B7BC4" w:rsidP="00D347DB">
                            <w:pPr>
                              <w:jc w:val="center"/>
                              <w:rPr>
                                <w:sz w:val="20"/>
                              </w:rPr>
                            </w:pPr>
                            <w:r>
                              <w:rPr>
                                <w:sz w:val="20"/>
                              </w:rPr>
                              <w:t>Isa 53 Video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4.4pt;margin-top:7.4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" filled="f">
                <v:textbox inset="0,0,0,0">
                  <w:txbxContent>
                    <w:p w14:paraId="2D1D701A" w14:textId="2146AED6" w:rsidR="001B7BC4" w:rsidRPr="001269F9" w:rsidRDefault="001B7BC4" w:rsidP="00D347DB">
                      <w:pPr>
                        <w:jc w:val="center"/>
                        <w:rPr>
                          <w:sz w:val="20"/>
                        </w:rPr>
                      </w:pPr>
                      <w:r>
                        <w:rPr>
                          <w:sz w:val="20"/>
                        </w:rPr>
                        <w:t>Isa 53 Video</w:t>
                      </w:r>
                    </w:p>
                  </w:txbxContent>
                </v:textbox>
              </v:shape>
            </w:pict>
          </mc:Fallback>
        </mc:AlternateContent>
      </w:r>
      <w:r w:rsidR="00511EA1" w:rsidRPr="00FD7B79">
        <w:rPr>
          <w:rFonts w:cs="Arial"/>
          <w:u w:val="single"/>
        </w:rPr>
        <w:t>Interest</w:t>
      </w:r>
      <w:r w:rsidR="00511EA1" w:rsidRPr="00FD7B79">
        <w:rPr>
          <w:rFonts w:cs="Arial"/>
        </w:rPr>
        <w:t xml:space="preserve">: </w:t>
      </w:r>
      <w:r w:rsidR="00511EA1" w:rsidRPr="001475A3">
        <w:rPr>
          <w:rFonts w:cs="Arial"/>
        </w:rPr>
        <w:t>23-Isaiah 53 'The Forbidden Chapter' in the Hebrew Bible</w:t>
      </w:r>
      <w:r w:rsidR="00511EA1">
        <w:rPr>
          <w:rFonts w:cs="Arial"/>
        </w:rPr>
        <w:t>.mp4 (</w:t>
      </w:r>
      <w:r w:rsidR="00511EA1" w:rsidRPr="001F7DFC">
        <w:rPr>
          <w:rFonts w:cs="Arial"/>
        </w:rPr>
        <w:t>https://www.youtube.com/watch</w:t>
      </w:r>
      <w:proofErr w:type="gramStart"/>
      <w:r w:rsidR="00511EA1" w:rsidRPr="001F7DFC">
        <w:rPr>
          <w:rFonts w:cs="Arial"/>
        </w:rPr>
        <w:t>?v</w:t>
      </w:r>
      <w:proofErr w:type="gramEnd"/>
      <w:r w:rsidR="00511EA1" w:rsidRPr="001F7DFC">
        <w:rPr>
          <w:rFonts w:cs="Arial"/>
        </w:rPr>
        <w:t>=cGz9BVJ_k6s</w:t>
      </w:r>
      <w:r w:rsidR="00511EA1">
        <w:rPr>
          <w:rFonts w:cs="Arial"/>
        </w:rPr>
        <w:t>)</w:t>
      </w:r>
    </w:p>
    <w:p w14:paraId="6517AFBD" w14:textId="1654F22A" w:rsidR="00511EA1" w:rsidRDefault="00977BBC" w:rsidP="00511EA1">
      <w:pPr>
        <w:pStyle w:val="Heading3"/>
        <w:ind w:right="-10"/>
        <w:rPr>
          <w:rFonts w:cs="Arial"/>
        </w:rPr>
      </w:pPr>
      <w:r w:rsidRPr="008B1F91">
        <w:rPr>
          <w:rFonts w:cs="Arial"/>
          <w:noProof/>
          <w:lang w:eastAsia="en-US"/>
        </w:rPr>
        <mc:AlternateContent>
          <mc:Choice Requires="wps">
            <w:drawing>
              <wp:anchor distT="0" distB="0" distL="114300" distR="114300" simplePos="0" relativeHeight="251699712" behindDoc="0" locked="0" layoutInCell="1" allowOverlap="1" wp14:anchorId="53DAEA62" wp14:editId="0DE93FC8">
                <wp:simplePos x="0" y="0"/>
                <wp:positionH relativeFrom="column">
                  <wp:posOffset>-564515</wp:posOffset>
                </wp:positionH>
                <wp:positionV relativeFrom="paragraph">
                  <wp:posOffset>534670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DFA41" w14:textId="66813B11" w:rsidR="001B7BC4" w:rsidRPr="001269F9" w:rsidRDefault="001B7BC4" w:rsidP="00D347DB">
                            <w:pPr>
                              <w:jc w:val="center"/>
                              <w:rPr>
                                <w:sz w:val="20"/>
                              </w:rPr>
                            </w:pPr>
                            <w:r>
                              <w:rPr>
                                <w:sz w:val="20"/>
                              </w:rPr>
                              <w:t>Warning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4.4pt;margin-top:42.1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quRX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" filled="f">
                <v:textbox inset="0,0,0,0">
                  <w:txbxContent>
                    <w:p w14:paraId="3F4DFA41" w14:textId="66813B11" w:rsidR="001B7BC4" w:rsidRPr="001269F9" w:rsidRDefault="001B7BC4" w:rsidP="00D347DB">
                      <w:pPr>
                        <w:jc w:val="center"/>
                        <w:rPr>
                          <w:sz w:val="20"/>
                        </w:rPr>
                      </w:pPr>
                      <w:r>
                        <w:rPr>
                          <w:sz w:val="20"/>
                        </w:rPr>
                        <w:t>Warning</w:t>
                      </w:r>
                    </w:p>
                  </w:txbxContent>
                </v:textbox>
              </v:shape>
            </w:pict>
          </mc:Fallback>
        </mc:AlternateContent>
      </w:r>
      <w:r w:rsidR="009E68FD" w:rsidRPr="008B1F91">
        <w:rPr>
          <w:rFonts w:cs="Arial"/>
          <w:noProof/>
          <w:lang w:eastAsia="en-US"/>
        </w:rPr>
        <mc:AlternateContent>
          <mc:Choice Requires="wps">
            <w:drawing>
              <wp:anchor distT="0" distB="0" distL="114300" distR="114300" simplePos="0" relativeHeight="251671040" behindDoc="0" locked="0" layoutInCell="1" allowOverlap="1" wp14:anchorId="6DCB3353" wp14:editId="24A94C85">
                <wp:simplePos x="0" y="0"/>
                <wp:positionH relativeFrom="column">
                  <wp:posOffset>-564515</wp:posOffset>
                </wp:positionH>
                <wp:positionV relativeFrom="paragraph">
                  <wp:posOffset>191770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A168C" w14:textId="6D6C8B56" w:rsidR="001B7BC4" w:rsidRPr="001269F9" w:rsidRDefault="001B7BC4" w:rsidP="00D347DB">
                            <w:pPr>
                              <w:jc w:val="center"/>
                              <w:rPr>
                                <w:sz w:val="20"/>
                              </w:rPr>
                            </w:pPr>
                            <w:r>
                              <w:rPr>
                                <w:sz w:val="20"/>
                              </w:rPr>
                              <w:t>Warming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4.4pt;margin-top:15.1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" filled="f">
                <v:textbox inset="0,0,0,0">
                  <w:txbxContent>
                    <w:p w14:paraId="40CA168C" w14:textId="6D6C8B56" w:rsidR="001B7BC4" w:rsidRPr="001269F9" w:rsidRDefault="001B7BC4" w:rsidP="00D347DB">
                      <w:pPr>
                        <w:jc w:val="center"/>
                        <w:rPr>
                          <w:sz w:val="20"/>
                        </w:rPr>
                      </w:pPr>
                      <w:r>
                        <w:rPr>
                          <w:sz w:val="20"/>
                        </w:rPr>
                        <w:t>Warming</w:t>
                      </w:r>
                    </w:p>
                  </w:txbxContent>
                </v:textbox>
              </v:shape>
            </w:pict>
          </mc:Fallback>
        </mc:AlternateContent>
      </w:r>
      <w:r w:rsidR="00511EA1" w:rsidRPr="00FD7B79">
        <w:rPr>
          <w:rFonts w:cs="Arial"/>
          <w:u w:val="single"/>
        </w:rPr>
        <w:t>Need</w:t>
      </w:r>
      <w:r w:rsidR="00511EA1" w:rsidRPr="00FD7B79">
        <w:rPr>
          <w:rFonts w:cs="Arial"/>
        </w:rPr>
        <w:t xml:space="preserve">: </w:t>
      </w:r>
      <w:r w:rsidR="00EC39F2">
        <w:rPr>
          <w:rFonts w:cs="Arial"/>
        </w:rPr>
        <w:t>As Christians we know that Isaiah 53 relates clearly to Jesus. Sometimes things are so obvious that we miss them! For example, today people</w:t>
      </w:r>
      <w:r w:rsidR="00511EA1">
        <w:rPr>
          <w:rFonts w:cs="Arial"/>
        </w:rPr>
        <w:t xml:space="preserve"> speak of global warming but God speaks of global warning. </w:t>
      </w:r>
    </w:p>
    <w:p w14:paraId="58BDE436" w14:textId="74521FA3" w:rsidR="00511EA1" w:rsidRDefault="00511EA1" w:rsidP="00511EA1">
      <w:pPr>
        <w:pStyle w:val="Heading4"/>
        <w:rPr>
          <w:rFonts w:cs="Arial"/>
        </w:rPr>
      </w:pPr>
      <w:r>
        <w:rPr>
          <w:rFonts w:cs="Arial"/>
        </w:rPr>
        <w:t xml:space="preserve">Do you know of God’s global warning? </w:t>
      </w:r>
    </w:p>
    <w:p w14:paraId="07E8E3CE" w14:textId="35B0D308" w:rsidR="00511EA1" w:rsidRPr="00FD7B79" w:rsidRDefault="00511EA1" w:rsidP="00511EA1">
      <w:pPr>
        <w:pStyle w:val="Heading4"/>
        <w:rPr>
          <w:rFonts w:cs="Arial"/>
        </w:rPr>
      </w:pPr>
      <w:r>
        <w:rPr>
          <w:rFonts w:cs="Arial"/>
        </w:rPr>
        <w:t>It relates to this Suffering Servant in Isaiah 53.</w:t>
      </w:r>
      <w:r w:rsidR="00EC39F2">
        <w:rPr>
          <w:rFonts w:cs="Arial"/>
        </w:rPr>
        <w:t xml:space="preserve"> It means that we will warn us and save us before he completes his plan for the ages.</w:t>
      </w:r>
    </w:p>
    <w:p w14:paraId="0C7816CD" w14:textId="27B9D26A" w:rsidR="00511EA1" w:rsidRDefault="00977BBC" w:rsidP="00511EA1">
      <w:pPr>
        <w:pStyle w:val="Heading3"/>
        <w:ind w:right="-10"/>
        <w:rPr>
          <w:rFonts w:cs="Arial"/>
          <w:lang w:val="en-SG"/>
        </w:rPr>
      </w:pPr>
      <w:r w:rsidRPr="008B1F91">
        <w:rPr>
          <w:rFonts w:cs="Arial"/>
          <w:noProof/>
          <w:lang w:eastAsia="en-US"/>
        </w:rPr>
        <mc:AlternateContent>
          <mc:Choice Requires="wps">
            <w:drawing>
              <wp:anchor distT="0" distB="0" distL="114300" distR="114300" simplePos="0" relativeHeight="251673088" behindDoc="0" locked="0" layoutInCell="1" allowOverlap="1" wp14:anchorId="2291CF7A" wp14:editId="484092FE">
                <wp:simplePos x="0" y="0"/>
                <wp:positionH relativeFrom="column">
                  <wp:posOffset>-564515</wp:posOffset>
                </wp:positionH>
                <wp:positionV relativeFrom="paragraph">
                  <wp:posOffset>28575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30F1C" w14:textId="7A56F863" w:rsidR="001B7BC4" w:rsidRPr="001269F9" w:rsidRDefault="001B7BC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4.4pt;margin-top:2.25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" filled="f">
                <v:textbox inset="0,0,0,0">
                  <w:txbxContent>
                    <w:p w14:paraId="24130F1C" w14:textId="7A56F863" w:rsidR="001B7BC4" w:rsidRPr="001269F9" w:rsidRDefault="001B7BC4" w:rsidP="00D347DB">
                      <w:pPr>
                        <w:jc w:val="center"/>
                        <w:rPr>
                          <w:sz w:val="20"/>
                        </w:rPr>
                      </w:pPr>
                      <w:r>
                        <w:rPr>
                          <w:sz w:val="20"/>
                        </w:rPr>
                        <w:t>Subject</w:t>
                      </w:r>
                    </w:p>
                  </w:txbxContent>
                </v:textbox>
              </v:shape>
            </w:pict>
          </mc:Fallback>
        </mc:AlternateContent>
      </w:r>
      <w:r w:rsidR="00511EA1" w:rsidRPr="00FD7B79">
        <w:rPr>
          <w:rFonts w:cs="Arial"/>
          <w:u w:val="single"/>
        </w:rPr>
        <w:t>Subject</w:t>
      </w:r>
      <w:r w:rsidR="00511EA1" w:rsidRPr="00FD7B79">
        <w:rPr>
          <w:rFonts w:cs="Arial"/>
        </w:rPr>
        <w:t xml:space="preserve">: </w:t>
      </w:r>
      <w:r w:rsidR="00511EA1">
        <w:rPr>
          <w:rFonts w:cs="Arial"/>
        </w:rPr>
        <w:t xml:space="preserve">How will God </w:t>
      </w:r>
      <w:r w:rsidR="00511EA1" w:rsidRPr="00C5489D">
        <w:rPr>
          <w:rFonts w:cs="Arial"/>
          <w:u w:val="single"/>
        </w:rPr>
        <w:t>complete</w:t>
      </w:r>
      <w:r w:rsidR="00511EA1">
        <w:rPr>
          <w:rFonts w:cs="Arial"/>
        </w:rPr>
        <w:t xml:space="preserve"> his plan</w:t>
      </w:r>
      <w:r w:rsidR="00511EA1" w:rsidRPr="00AE5C39">
        <w:rPr>
          <w:rFonts w:cs="Arial"/>
        </w:rPr>
        <w:t xml:space="preserve"> for all creation</w:t>
      </w:r>
      <w:r w:rsidR="00511EA1">
        <w:rPr>
          <w:rFonts w:cs="Arial"/>
        </w:rPr>
        <w:t xml:space="preserve">? </w:t>
      </w:r>
      <w:r w:rsidR="00511EA1" w:rsidRPr="00F37291">
        <w:rPr>
          <w:rFonts w:cs="Arial"/>
          <w:lang w:val="en-SG"/>
        </w:rPr>
        <w:t>By what means will the LORD restore the entire universe (restatement)?</w:t>
      </w:r>
    </w:p>
    <w:p w14:paraId="4A2EA483" w14:textId="0DAEC32C" w:rsidR="00984EA9" w:rsidRPr="00984EA9" w:rsidRDefault="00F563C9" w:rsidP="00984EA9">
      <w:pPr>
        <w:pStyle w:val="Heading4"/>
        <w:rPr>
          <w:rFonts w:cs="Arial"/>
          <w:lang w:val="en-SG"/>
        </w:rPr>
      </w:pPr>
      <w:r w:rsidRPr="008B1F91">
        <w:rPr>
          <w:rFonts w:cs="Arial"/>
          <w:noProof/>
          <w:lang w:eastAsia="en-US"/>
        </w:rPr>
        <mc:AlternateContent>
          <mc:Choice Requires="wps">
            <w:drawing>
              <wp:anchor distT="0" distB="0" distL="114300" distR="114300" simplePos="0" relativeHeight="251701760" behindDoc="0" locked="0" layoutInCell="1" allowOverlap="1" wp14:anchorId="04823A37" wp14:editId="7053E65C">
                <wp:simplePos x="0" y="0"/>
                <wp:positionH relativeFrom="column">
                  <wp:posOffset>-564515</wp:posOffset>
                </wp:positionH>
                <wp:positionV relativeFrom="paragraph">
                  <wp:posOffset>126365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5B9F72" w14:textId="45434D65" w:rsidR="001B7BC4" w:rsidRPr="001269F9" w:rsidRDefault="001B7BC4" w:rsidP="00D347DB">
                            <w:pPr>
                              <w:jc w:val="center"/>
                              <w:rPr>
                                <w:sz w:val="20"/>
                              </w:rPr>
                            </w:pPr>
                            <w:r>
                              <w:rPr>
                                <w:sz w:val="20"/>
                              </w:rPr>
                              <w:t>Humanism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4.4pt;margin-top:9.9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0yvX0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m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" filled="f">
                <v:textbox inset="0,0,0,0">
                  <w:txbxContent>
                    <w:p w14:paraId="585B9F72" w14:textId="45434D65" w:rsidR="001B7BC4" w:rsidRPr="001269F9" w:rsidRDefault="001B7BC4" w:rsidP="00D347DB">
                      <w:pPr>
                        <w:jc w:val="center"/>
                        <w:rPr>
                          <w:sz w:val="20"/>
                        </w:rPr>
                      </w:pPr>
                      <w:r>
                        <w:rPr>
                          <w:sz w:val="20"/>
                        </w:rPr>
                        <w:t>Humanism</w:t>
                      </w:r>
                    </w:p>
                  </w:txbxContent>
                </v:textbox>
              </v:shape>
            </w:pict>
          </mc:Fallback>
        </mc:AlternateContent>
      </w:r>
      <w:r w:rsidR="00984EA9" w:rsidRPr="00984EA9">
        <w:rPr>
          <w:rFonts w:cs="Arial"/>
        </w:rPr>
        <w:t>Humanism teaches that man is destroying himself—and that climate change is the result of carbon emissions and other man-made problems.</w:t>
      </w:r>
    </w:p>
    <w:p w14:paraId="5FC080D2" w14:textId="684B88FA" w:rsidR="00984EA9" w:rsidRPr="00984EA9" w:rsidRDefault="00F563C9" w:rsidP="00984EA9">
      <w:pPr>
        <w:pStyle w:val="Heading4"/>
        <w:rPr>
          <w:rFonts w:cs="Arial"/>
          <w:lang w:val="en-SG"/>
        </w:rPr>
      </w:pPr>
      <w:r w:rsidRPr="008B1F91">
        <w:rPr>
          <w:rFonts w:cs="Arial"/>
          <w:noProof/>
          <w:lang w:eastAsia="en-US"/>
        </w:rPr>
        <mc:AlternateContent>
          <mc:Choice Requires="wps">
            <w:drawing>
              <wp:anchor distT="0" distB="0" distL="114300" distR="114300" simplePos="0" relativeHeight="251705856" behindDoc="0" locked="0" layoutInCell="1" allowOverlap="1" wp14:anchorId="34D2D848" wp14:editId="2A2149C6">
                <wp:simplePos x="0" y="0"/>
                <wp:positionH relativeFrom="column">
                  <wp:posOffset>-564515</wp:posOffset>
                </wp:positionH>
                <wp:positionV relativeFrom="paragraph">
                  <wp:posOffset>452755</wp:posOffset>
                </wp:positionV>
                <wp:extent cx="6858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AAF7C8" w14:textId="376C1563" w:rsidR="001B7BC4" w:rsidRPr="001269F9" w:rsidRDefault="001B7BC4" w:rsidP="00D347DB">
                            <w:pPr>
                              <w:jc w:val="center"/>
                              <w:rPr>
                                <w:sz w:val="20"/>
                              </w:rPr>
                            </w:pPr>
                            <w:r>
                              <w:rPr>
                                <w:sz w:val="20"/>
                              </w:rPr>
                              <w:t>Key Verse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4.4pt;margin-top:35.6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1ov30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XiaYaRI&#10;AzV64J1H73SHrkJ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" filled="f">
                <v:textbox inset="0,0,0,0">
                  <w:txbxContent>
                    <w:p w14:paraId="33AAF7C8" w14:textId="376C1563" w:rsidR="001B7BC4" w:rsidRPr="001269F9" w:rsidRDefault="001B7BC4" w:rsidP="00D347DB">
                      <w:pPr>
                        <w:jc w:val="center"/>
                        <w:rPr>
                          <w:sz w:val="20"/>
                        </w:rPr>
                      </w:pPr>
                      <w:r>
                        <w:rPr>
                          <w:sz w:val="20"/>
                        </w:rPr>
                        <w:t>Key Verse</w:t>
                      </w:r>
                    </w:p>
                  </w:txbxContent>
                </v:textbox>
              </v:shape>
            </w:pict>
          </mc:Fallback>
        </mc:AlternateContent>
      </w:r>
      <w:r w:rsidRPr="008B1F91">
        <w:rPr>
          <w:rFonts w:cs="Arial"/>
          <w:noProof/>
          <w:lang w:eastAsia="en-US"/>
        </w:rPr>
        <mc:AlternateContent>
          <mc:Choice Requires="wps">
            <w:drawing>
              <wp:anchor distT="0" distB="0" distL="114300" distR="114300" simplePos="0" relativeHeight="251703808" behindDoc="0" locked="0" layoutInCell="1" allowOverlap="1" wp14:anchorId="7C1DA4DD" wp14:editId="5DB955E6">
                <wp:simplePos x="0" y="0"/>
                <wp:positionH relativeFrom="column">
                  <wp:posOffset>-564515</wp:posOffset>
                </wp:positionH>
                <wp:positionV relativeFrom="paragraph">
                  <wp:posOffset>-4445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66A1CE" w14:textId="0A7221EF" w:rsidR="001B7BC4" w:rsidRPr="001269F9" w:rsidRDefault="001B7BC4" w:rsidP="00D347DB">
                            <w:pPr>
                              <w:jc w:val="center"/>
                              <w:rPr>
                                <w:sz w:val="20"/>
                              </w:rPr>
                            </w:pPr>
                            <w:r>
                              <w:rPr>
                                <w:sz w:val="20"/>
                              </w:rPr>
                              <w:t>Key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4.4pt;margin-top:-.3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nqCn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" filled="f">
                <v:textbox inset="0,0,0,0">
                  <w:txbxContent>
                    <w:p w14:paraId="5866A1CE" w14:textId="0A7221EF" w:rsidR="001B7BC4" w:rsidRPr="001269F9" w:rsidRDefault="001B7BC4" w:rsidP="00D347DB">
                      <w:pPr>
                        <w:jc w:val="center"/>
                        <w:rPr>
                          <w:sz w:val="20"/>
                        </w:rPr>
                      </w:pPr>
                      <w:r>
                        <w:rPr>
                          <w:sz w:val="20"/>
                        </w:rPr>
                        <w:t>Key Idea</w:t>
                      </w:r>
                    </w:p>
                  </w:txbxContent>
                </v:textbox>
              </v:shape>
            </w:pict>
          </mc:Fallback>
        </mc:AlternateContent>
      </w:r>
      <w:r w:rsidR="00984EA9" w:rsidRPr="00984EA9">
        <w:rPr>
          <w:rFonts w:cs="Arial"/>
        </w:rPr>
        <w:t>In contrast to humanism, God says that he will judge the world, but then renew it—or restore it.</w:t>
      </w:r>
    </w:p>
    <w:p w14:paraId="1329CB1E" w14:textId="4CDC187D" w:rsidR="00984EA9" w:rsidRPr="00984EA9" w:rsidRDefault="00984EA9" w:rsidP="00984EA9">
      <w:pPr>
        <w:pStyle w:val="Heading4"/>
        <w:rPr>
          <w:rFonts w:cs="Arial"/>
        </w:rPr>
      </w:pPr>
      <w:r>
        <w:rPr>
          <w:rFonts w:cs="Arial"/>
        </w:rPr>
        <w:t xml:space="preserve">Isaiah 51:6 is the key verse for Isaiah’s global warning: </w:t>
      </w:r>
      <w:r w:rsidRPr="00984EA9">
        <w:rPr>
          <w:rFonts w:cs="Arial"/>
        </w:rPr>
        <w:t>"Lift up your eyes to the heavens, look at the earth beneath; the heavens will vanish like smoke, the earth will wear out like a garment and its inhabitants die like flies. But my salvation will last forever, my righteousness will never fail."</w:t>
      </w:r>
    </w:p>
    <w:p w14:paraId="7D90AD8C" w14:textId="725869AB" w:rsidR="00984EA9" w:rsidRDefault="002D5B64" w:rsidP="00984EA9">
      <w:pPr>
        <w:pStyle w:val="Heading3"/>
        <w:ind w:right="-10"/>
        <w:rPr>
          <w:rFonts w:cs="Arial"/>
        </w:rPr>
      </w:pPr>
      <w:r w:rsidRPr="008B1F91">
        <w:rPr>
          <w:rFonts w:cs="Arial"/>
          <w:noProof/>
          <w:lang w:eastAsia="en-US"/>
        </w:rPr>
        <mc:AlternateContent>
          <mc:Choice Requires="wps">
            <w:drawing>
              <wp:anchor distT="0" distB="0" distL="114300" distR="114300" simplePos="0" relativeHeight="251675136" behindDoc="0" locked="0" layoutInCell="1" allowOverlap="1" wp14:anchorId="5CE2136D" wp14:editId="73FC70DF">
                <wp:simplePos x="0" y="0"/>
                <wp:positionH relativeFrom="column">
                  <wp:posOffset>-535940</wp:posOffset>
                </wp:positionH>
                <wp:positionV relativeFrom="paragraph">
                  <wp:posOffset>675005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F57992" w14:textId="129FC600" w:rsidR="001B7BC4" w:rsidRPr="001269F9" w:rsidRDefault="001B7BC4" w:rsidP="00D347DB">
                            <w:pPr>
                              <w:jc w:val="center"/>
                              <w:rPr>
                                <w:sz w:val="20"/>
                              </w:rPr>
                            </w:pPr>
                            <w:r>
                              <w:rPr>
                                <w:sz w:val="20"/>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2.15pt;margin-top:53.1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FX3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" filled="f">
                <v:textbox inset="0,0,0,0">
                  <w:txbxContent>
                    <w:p w14:paraId="60F57992" w14:textId="129FC600" w:rsidR="001B7BC4" w:rsidRPr="001269F9" w:rsidRDefault="001B7BC4" w:rsidP="00D347DB">
                      <w:pPr>
                        <w:jc w:val="center"/>
                        <w:rPr>
                          <w:sz w:val="20"/>
                        </w:rPr>
                      </w:pPr>
                      <w:r>
                        <w:rPr>
                          <w:sz w:val="20"/>
                        </w:rPr>
                        <w:t>Overview</w:t>
                      </w:r>
                    </w:p>
                  </w:txbxContent>
                </v:textbox>
              </v:shape>
            </w:pict>
          </mc:Fallback>
        </mc:AlternateContent>
      </w:r>
      <w:r w:rsidR="00984EA9">
        <w:rPr>
          <w:rFonts w:cs="Arial"/>
          <w:u w:val="single"/>
        </w:rPr>
        <w:t>Theological B</w:t>
      </w:r>
      <w:r w:rsidR="00984EA9" w:rsidRPr="00FD7B79">
        <w:rPr>
          <w:rFonts w:cs="Arial"/>
          <w:u w:val="single"/>
        </w:rPr>
        <w:t>ackground</w:t>
      </w:r>
      <w:r w:rsidR="00984EA9" w:rsidRPr="00FD7B79">
        <w:rPr>
          <w:rFonts w:cs="Arial"/>
        </w:rPr>
        <w:t xml:space="preserve">: </w:t>
      </w:r>
      <w:r w:rsidR="00984EA9">
        <w:rPr>
          <w:rFonts w:cs="Arial"/>
        </w:rPr>
        <w:t>God had already told the people of his kingdom after Messiah’s return.</w:t>
      </w:r>
    </w:p>
    <w:p w14:paraId="5C55CFED" w14:textId="1A0CC8DB" w:rsidR="00984EA9" w:rsidRDefault="00984EA9" w:rsidP="00984EA9">
      <w:pPr>
        <w:pStyle w:val="Heading4"/>
        <w:rPr>
          <w:rFonts w:cs="Arial"/>
        </w:rPr>
      </w:pPr>
      <w:r>
        <w:rPr>
          <w:rFonts w:cs="Arial"/>
        </w:rPr>
        <w:t xml:space="preserve">Other </w:t>
      </w:r>
      <w:r w:rsidR="009A6451">
        <w:rPr>
          <w:rFonts w:cs="Arial"/>
        </w:rPr>
        <w:t>texts</w:t>
      </w:r>
      <w:r>
        <w:rPr>
          <w:rFonts w:cs="Arial"/>
        </w:rPr>
        <w:t xml:space="preserve"> give portions of the plan of God for the ages.</w:t>
      </w:r>
    </w:p>
    <w:p w14:paraId="167BA0BB" w14:textId="404369A8" w:rsidR="008B1AF3" w:rsidRDefault="00E85D25" w:rsidP="008B1AF3">
      <w:pPr>
        <w:pStyle w:val="Heading5"/>
        <w:rPr>
          <w:rFonts w:cs="Arial"/>
        </w:rPr>
      </w:pPr>
      <w:r w:rsidRPr="008B1F91">
        <w:rPr>
          <w:rFonts w:cs="Arial"/>
          <w:noProof/>
          <w:lang w:eastAsia="en-US"/>
        </w:rPr>
        <mc:AlternateContent>
          <mc:Choice Requires="wps">
            <w:drawing>
              <wp:anchor distT="0" distB="0" distL="114300" distR="114300" simplePos="0" relativeHeight="251710976" behindDoc="0" locked="0" layoutInCell="1" allowOverlap="1" wp14:anchorId="7725CC34" wp14:editId="7ED95E1D">
                <wp:simplePos x="0" y="0"/>
                <wp:positionH relativeFrom="column">
                  <wp:posOffset>-535940</wp:posOffset>
                </wp:positionH>
                <wp:positionV relativeFrom="paragraph">
                  <wp:posOffset>231140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6DB183" w14:textId="403359A3" w:rsidR="001B7BC4" w:rsidRPr="001269F9" w:rsidRDefault="001B7BC4" w:rsidP="00E85D25">
                            <w:pPr>
                              <w:jc w:val="center"/>
                              <w:rPr>
                                <w:sz w:val="20"/>
                              </w:rPr>
                            </w:pPr>
                            <w:r>
                              <w:rPr>
                                <w:sz w:val="20"/>
                              </w:rPr>
                              <w:t>Rev 20:4-6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2.15pt;margin-top:18.2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vVZ3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3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" filled="f">
                <v:textbox inset="0,0,0,0">
                  <w:txbxContent>
                    <w:p w14:paraId="596DB183" w14:textId="403359A3" w:rsidR="001B7BC4" w:rsidRPr="001269F9" w:rsidRDefault="001B7BC4" w:rsidP="00E85D25">
                      <w:pPr>
                        <w:jc w:val="center"/>
                        <w:rPr>
                          <w:sz w:val="20"/>
                        </w:rPr>
                      </w:pPr>
                      <w:r>
                        <w:rPr>
                          <w:sz w:val="20"/>
                        </w:rPr>
                        <w:t>Rev 20:4-6</w:t>
                      </w:r>
                    </w:p>
                  </w:txbxContent>
                </v:textbox>
              </v:shape>
            </w:pict>
          </mc:Fallback>
        </mc:AlternateContent>
      </w:r>
      <w:r w:rsidR="008B1AF3">
        <w:rPr>
          <w:rFonts w:cs="Arial"/>
        </w:rPr>
        <w:t>God’s timeline is found in other passages.</w:t>
      </w:r>
    </w:p>
    <w:p w14:paraId="1FD1D84A" w14:textId="4544A9AC" w:rsidR="008B1AF3" w:rsidRDefault="00E85D25" w:rsidP="008B1AF3">
      <w:pPr>
        <w:pStyle w:val="Heading5"/>
        <w:rPr>
          <w:rFonts w:cs="Arial"/>
        </w:rPr>
      </w:pPr>
      <w:r w:rsidRPr="008B1F91">
        <w:rPr>
          <w:rFonts w:cs="Arial"/>
          <w:noProof/>
          <w:lang w:eastAsia="en-US"/>
        </w:rPr>
        <mc:AlternateContent>
          <mc:Choice Requires="wps">
            <w:drawing>
              <wp:anchor distT="0" distB="0" distL="114300" distR="114300" simplePos="0" relativeHeight="251715072" behindDoc="0" locked="0" layoutInCell="1" allowOverlap="1" wp14:anchorId="762E155B" wp14:editId="67DF5C00">
                <wp:simplePos x="0" y="0"/>
                <wp:positionH relativeFrom="column">
                  <wp:posOffset>-535940</wp:posOffset>
                </wp:positionH>
                <wp:positionV relativeFrom="paragraph">
                  <wp:posOffset>260985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C093D9" w14:textId="1591ECC4" w:rsidR="001B7BC4" w:rsidRPr="001269F9" w:rsidRDefault="001B7BC4" w:rsidP="008B1AF3">
                            <w:pPr>
                              <w:jc w:val="center"/>
                              <w:rPr>
                                <w:sz w:val="20"/>
                              </w:rPr>
                            </w:pPr>
                            <w:r>
                              <w:rPr>
                                <w:sz w:val="20"/>
                              </w:rPr>
                              <w:t>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2.15pt;margin-top:20.5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9GwH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" filled="f">
                <v:textbox inset="0,0,0,0">
                  <w:txbxContent>
                    <w:p w14:paraId="2EC093D9" w14:textId="1591ECC4" w:rsidR="001B7BC4" w:rsidRPr="001269F9" w:rsidRDefault="001B7BC4" w:rsidP="008B1AF3">
                      <w:pPr>
                        <w:jc w:val="center"/>
                        <w:rPr>
                          <w:sz w:val="20"/>
                        </w:rPr>
                      </w:pPr>
                      <w:r>
                        <w:rPr>
                          <w:sz w:val="20"/>
                        </w:rPr>
                        <w:t>Purposes</w:t>
                      </w:r>
                    </w:p>
                  </w:txbxContent>
                </v:textbox>
              </v:shape>
            </w:pict>
          </mc:Fallback>
        </mc:AlternateContent>
      </w:r>
      <w:r w:rsidR="008B1AF3">
        <w:rPr>
          <w:rFonts w:cs="Arial"/>
        </w:rPr>
        <w:t>Rev 20:4-6</w:t>
      </w:r>
    </w:p>
    <w:p w14:paraId="23231F9A" w14:textId="16EA1AEF" w:rsidR="00C522AC" w:rsidRDefault="008B1AF3" w:rsidP="00984EA9">
      <w:pPr>
        <w:pStyle w:val="Heading4"/>
        <w:rPr>
          <w:rFonts w:cs="Arial"/>
        </w:rPr>
      </w:pPr>
      <w:r w:rsidRPr="008B1F91">
        <w:rPr>
          <w:rFonts w:cs="Arial"/>
          <w:noProof/>
          <w:lang w:eastAsia="en-US"/>
        </w:rPr>
        <mc:AlternateContent>
          <mc:Choice Requires="wps">
            <w:drawing>
              <wp:anchor distT="0" distB="0" distL="114300" distR="114300" simplePos="0" relativeHeight="251707904" behindDoc="0" locked="0" layoutInCell="1" allowOverlap="1" wp14:anchorId="5F364E22" wp14:editId="6B645635">
                <wp:simplePos x="0" y="0"/>
                <wp:positionH relativeFrom="column">
                  <wp:posOffset>-535940</wp:posOffset>
                </wp:positionH>
                <wp:positionV relativeFrom="paragraph">
                  <wp:posOffset>290830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18D2EF" w14:textId="1A34E7C8" w:rsidR="001B7BC4" w:rsidRPr="001269F9" w:rsidRDefault="001B7BC4" w:rsidP="008B1AF3">
                            <w:pPr>
                              <w:jc w:val="center"/>
                              <w:rPr>
                                <w:sz w:val="20"/>
                              </w:rPr>
                            </w:pPr>
                            <w:r>
                              <w:rPr>
                                <w:sz w:val="20"/>
                              </w:rPr>
                              <w:t>• Judge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2.15pt;margin-top:22.9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" filled="f">
                <v:textbox inset="0,0,0,0">
                  <w:txbxContent>
                    <w:p w14:paraId="2218D2EF" w14:textId="1A34E7C8" w:rsidR="001B7BC4" w:rsidRPr="001269F9" w:rsidRDefault="001B7BC4" w:rsidP="008B1AF3">
                      <w:pPr>
                        <w:jc w:val="center"/>
                        <w:rPr>
                          <w:sz w:val="20"/>
                        </w:rPr>
                      </w:pPr>
                      <w:r>
                        <w:rPr>
                          <w:sz w:val="20"/>
                        </w:rPr>
                        <w:t>• Judge</w:t>
                      </w:r>
                    </w:p>
                  </w:txbxContent>
                </v:textbox>
              </v:shape>
            </w:pict>
          </mc:Fallback>
        </mc:AlternateContent>
      </w:r>
      <w:r w:rsidR="00C522AC">
        <w:rPr>
          <w:rFonts w:cs="Arial"/>
        </w:rPr>
        <w:t>One key focus is called the millennium after Messiah’s return. It has five purposes:</w:t>
      </w:r>
    </w:p>
    <w:p w14:paraId="58F9AA3C" w14:textId="037BA38D" w:rsidR="00E00A4F" w:rsidRPr="00AB4DD7" w:rsidRDefault="00E00A4F" w:rsidP="00C522AC">
      <w:pPr>
        <w:pStyle w:val="Heading5"/>
        <w:rPr>
          <w:rFonts w:cs="Arial"/>
          <w:lang w:val="en-SG"/>
        </w:rPr>
      </w:pPr>
      <w:r w:rsidRPr="00C522AC">
        <w:rPr>
          <w:rFonts w:cs="Arial"/>
        </w:rPr>
        <w:t>Judge angels (1 Cor. 6:3)</w:t>
      </w:r>
    </w:p>
    <w:p w14:paraId="334DE9A1" w14:textId="393E1896" w:rsidR="00AB4DD7" w:rsidRDefault="00FF748B" w:rsidP="00AB4DD7">
      <w:pPr>
        <w:pStyle w:val="Heading6"/>
        <w:rPr>
          <w:rFonts w:cs="Arial"/>
          <w:lang w:val="en-SG"/>
        </w:rPr>
      </w:pPr>
      <w:r w:rsidRPr="008B1F91">
        <w:rPr>
          <w:rFonts w:cs="Arial"/>
          <w:noProof/>
          <w:lang w:eastAsia="en-US"/>
        </w:rPr>
        <mc:AlternateContent>
          <mc:Choice Requires="wps">
            <w:drawing>
              <wp:anchor distT="0" distB="0" distL="114300" distR="114300" simplePos="0" relativeHeight="251717120" behindDoc="0" locked="0" layoutInCell="1" allowOverlap="1" wp14:anchorId="6F029042" wp14:editId="77C331A0">
                <wp:simplePos x="0" y="0"/>
                <wp:positionH relativeFrom="column">
                  <wp:posOffset>-507365</wp:posOffset>
                </wp:positionH>
                <wp:positionV relativeFrom="paragraph">
                  <wp:posOffset>7620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6D5FD0" w14:textId="20411EBE" w:rsidR="001B7BC4" w:rsidRDefault="001B7BC4" w:rsidP="00FF748B">
                            <w:pPr>
                              <w:jc w:val="center"/>
                              <w:rPr>
                                <w:sz w:val="20"/>
                              </w:rPr>
                            </w:pPr>
                            <w:r>
                              <w:rPr>
                                <w:sz w:val="20"/>
                              </w:rPr>
                              <w:t>Judge</w:t>
                            </w:r>
                          </w:p>
                          <w:p w14:paraId="7D451D83" w14:textId="5F8A1729" w:rsidR="001B7BC4" w:rsidRPr="001269F9" w:rsidRDefault="001B7BC4" w:rsidP="00FF748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9pt;margin-top:.6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DmQHsCAAAG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" filled="f">
                <v:textbox inset="0,0,0,0">
                  <w:txbxContent>
                    <w:p w14:paraId="546D5FD0" w14:textId="20411EBE" w:rsidR="001B7BC4" w:rsidRDefault="001B7BC4" w:rsidP="00FF748B">
                      <w:pPr>
                        <w:jc w:val="center"/>
                        <w:rPr>
                          <w:sz w:val="20"/>
                        </w:rPr>
                      </w:pPr>
                      <w:r>
                        <w:rPr>
                          <w:sz w:val="20"/>
                        </w:rPr>
                        <w:t>Judge</w:t>
                      </w:r>
                    </w:p>
                    <w:p w14:paraId="7D451D83" w14:textId="5F8A1729" w:rsidR="001B7BC4" w:rsidRPr="001269F9" w:rsidRDefault="001B7BC4" w:rsidP="00FF748B">
                      <w:pPr>
                        <w:jc w:val="center"/>
                        <w:rPr>
                          <w:sz w:val="20"/>
                        </w:rPr>
                      </w:pPr>
                      <w:r>
                        <w:rPr>
                          <w:sz w:val="20"/>
                        </w:rPr>
                        <w:t>(2 slides)</w:t>
                      </w:r>
                    </w:p>
                  </w:txbxContent>
                </v:textbox>
              </v:shape>
            </w:pict>
          </mc:Fallback>
        </mc:AlternateContent>
      </w:r>
      <w:r w:rsidR="00AB4DD7">
        <w:rPr>
          <w:rFonts w:cs="Arial"/>
          <w:lang w:val="en-SG"/>
        </w:rPr>
        <w:t>We are more competent that unbelievers to solve Christian disputes (1 Cor 6:2-4, 9-11).</w:t>
      </w:r>
    </w:p>
    <w:p w14:paraId="4F08942A" w14:textId="1A1D3963" w:rsidR="00AB4DD7" w:rsidRPr="00C522AC" w:rsidRDefault="00AB4DD7" w:rsidP="00AB4DD7">
      <w:pPr>
        <w:pStyle w:val="Heading6"/>
        <w:rPr>
          <w:rFonts w:cs="Arial"/>
          <w:lang w:val="en-SG"/>
        </w:rPr>
      </w:pPr>
      <w:r>
        <w:rPr>
          <w:rFonts w:cs="Arial"/>
          <w:lang w:val="en-SG"/>
        </w:rPr>
        <w:t>This is because we will judge angels and the world (1 Cor 6:2-3).</w:t>
      </w:r>
    </w:p>
    <w:p w14:paraId="7D049523" w14:textId="00546BFF" w:rsidR="00E00A4F" w:rsidRPr="00C522AC" w:rsidRDefault="00F71738" w:rsidP="00C522AC">
      <w:pPr>
        <w:pStyle w:val="Heading5"/>
        <w:rPr>
          <w:rFonts w:cs="Arial"/>
          <w:lang w:val="en-SG"/>
        </w:rPr>
      </w:pPr>
      <w:r w:rsidRPr="008B1F91">
        <w:rPr>
          <w:rFonts w:cs="Arial"/>
          <w:noProof/>
          <w:lang w:eastAsia="en-US"/>
        </w:rPr>
        <mc:AlternateContent>
          <mc:Choice Requires="wps">
            <w:drawing>
              <wp:anchor distT="0" distB="0" distL="114300" distR="114300" simplePos="0" relativeHeight="251721216" behindDoc="0" locked="0" layoutInCell="1" allowOverlap="1" wp14:anchorId="3C8EDBB5" wp14:editId="5AD942CA">
                <wp:simplePos x="0" y="0"/>
                <wp:positionH relativeFrom="column">
                  <wp:posOffset>-535940</wp:posOffset>
                </wp:positionH>
                <wp:positionV relativeFrom="paragraph">
                  <wp:posOffset>1202055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10848" w14:textId="2D6B4355" w:rsidR="001B7BC4" w:rsidRDefault="001B7BC4" w:rsidP="00AA3DE2">
                            <w:pPr>
                              <w:jc w:val="center"/>
                              <w:rPr>
                                <w:sz w:val="20"/>
                              </w:rPr>
                            </w:pPr>
                            <w:r>
                              <w:rPr>
                                <w:sz w:val="20"/>
                              </w:rPr>
                              <w:t xml:space="preserve">• Fulfill </w:t>
                            </w:r>
                          </w:p>
                          <w:p w14:paraId="76FDF802" w14:textId="5BC487B0" w:rsidR="001B7BC4" w:rsidRPr="001269F9" w:rsidRDefault="001B7BC4" w:rsidP="00AA3DE2">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2.15pt;margin-top:94.6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P7xn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8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" filled="f">
                <v:textbox inset="0,0,0,0">
                  <w:txbxContent>
                    <w:p w14:paraId="2EE10848" w14:textId="2D6B4355" w:rsidR="001B7BC4" w:rsidRDefault="001B7BC4" w:rsidP="00AA3DE2">
                      <w:pPr>
                        <w:jc w:val="center"/>
                        <w:rPr>
                          <w:sz w:val="20"/>
                        </w:rPr>
                      </w:pPr>
                      <w:r>
                        <w:rPr>
                          <w:sz w:val="20"/>
                        </w:rPr>
                        <w:t xml:space="preserve">• Fulfill </w:t>
                      </w:r>
                    </w:p>
                    <w:p w14:paraId="76FDF802" w14:textId="5BC487B0" w:rsidR="001B7BC4" w:rsidRPr="001269F9" w:rsidRDefault="001B7BC4" w:rsidP="00AA3DE2">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8928" behindDoc="0" locked="0" layoutInCell="1" allowOverlap="1" wp14:anchorId="28B52F55" wp14:editId="5BCCCCCA">
                <wp:simplePos x="0" y="0"/>
                <wp:positionH relativeFrom="column">
                  <wp:posOffset>-535940</wp:posOffset>
                </wp:positionH>
                <wp:positionV relativeFrom="paragraph">
                  <wp:posOffset>489585</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4415B5" w14:textId="392B08CF" w:rsidR="001B7BC4" w:rsidRDefault="001B7BC4" w:rsidP="008B1AF3">
                            <w:pPr>
                              <w:jc w:val="center"/>
                              <w:rPr>
                                <w:sz w:val="20"/>
                              </w:rPr>
                            </w:pPr>
                            <w:r>
                              <w:rPr>
                                <w:sz w:val="20"/>
                              </w:rPr>
                              <w:t>Restore</w:t>
                            </w:r>
                          </w:p>
                          <w:p w14:paraId="3490FC47" w14:textId="42FDBEF2" w:rsidR="001B7BC4" w:rsidRPr="001269F9" w:rsidRDefault="001B7BC4" w:rsidP="008B1AF3">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2.15pt;margin-top:38.55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tXI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" filled="f">
                <v:textbox inset="0,0,0,0">
                  <w:txbxContent>
                    <w:p w14:paraId="784415B5" w14:textId="392B08CF" w:rsidR="001B7BC4" w:rsidRDefault="001B7BC4" w:rsidP="008B1AF3">
                      <w:pPr>
                        <w:jc w:val="center"/>
                        <w:rPr>
                          <w:sz w:val="20"/>
                        </w:rPr>
                      </w:pPr>
                      <w:r>
                        <w:rPr>
                          <w:sz w:val="20"/>
                        </w:rPr>
                        <w:t>Restore</w:t>
                      </w:r>
                    </w:p>
                    <w:p w14:paraId="3490FC47" w14:textId="42FDBEF2" w:rsidR="001B7BC4" w:rsidRPr="001269F9" w:rsidRDefault="001B7BC4" w:rsidP="008B1AF3">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3024" behindDoc="0" locked="0" layoutInCell="1" allowOverlap="1" wp14:anchorId="1CADD3D6" wp14:editId="45B8C0E4">
                <wp:simplePos x="0" y="0"/>
                <wp:positionH relativeFrom="column">
                  <wp:posOffset>-535940</wp:posOffset>
                </wp:positionH>
                <wp:positionV relativeFrom="paragraph">
                  <wp:posOffset>133350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32688C" w14:textId="0F9DEE98" w:rsidR="001B7BC4" w:rsidRDefault="001B7BC4" w:rsidP="00E85D25">
                            <w:pPr>
                              <w:jc w:val="center"/>
                              <w:rPr>
                                <w:sz w:val="20"/>
                              </w:rPr>
                            </w:pPr>
                            <w:r>
                              <w:rPr>
                                <w:sz w:val="20"/>
                              </w:rPr>
                              <w:t>Rule</w:t>
                            </w:r>
                          </w:p>
                          <w:p w14:paraId="07F9A790" w14:textId="38D7084C" w:rsidR="001B7BC4" w:rsidRPr="001269F9" w:rsidRDefault="001B7BC4" w:rsidP="00E85D2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2.15pt;margin-top:10.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xJn3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D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" filled="f">
                <v:textbox inset="0,0,0,0">
                  <w:txbxContent>
                    <w:p w14:paraId="1C32688C" w14:textId="0F9DEE98" w:rsidR="001B7BC4" w:rsidRDefault="001B7BC4" w:rsidP="00E85D25">
                      <w:pPr>
                        <w:jc w:val="center"/>
                        <w:rPr>
                          <w:sz w:val="20"/>
                        </w:rPr>
                      </w:pPr>
                      <w:r>
                        <w:rPr>
                          <w:sz w:val="20"/>
                        </w:rPr>
                        <w:t>Rule</w:t>
                      </w:r>
                    </w:p>
                    <w:p w14:paraId="07F9A790" w14:textId="38D7084C" w:rsidR="001B7BC4" w:rsidRPr="001269F9" w:rsidRDefault="001B7BC4" w:rsidP="00E85D25">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9168" behindDoc="0" locked="0" layoutInCell="1" allowOverlap="1" wp14:anchorId="5CADAF92" wp14:editId="02244D5E">
                <wp:simplePos x="0" y="0"/>
                <wp:positionH relativeFrom="column">
                  <wp:posOffset>-535940</wp:posOffset>
                </wp:positionH>
                <wp:positionV relativeFrom="paragraph">
                  <wp:posOffset>845820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3EB669" w14:textId="77C98988" w:rsidR="001B7BC4" w:rsidRPr="001269F9" w:rsidRDefault="001B7BC4" w:rsidP="008A68B7">
                            <w:pPr>
                              <w:jc w:val="center"/>
                              <w:rPr>
                                <w:sz w:val="20"/>
                              </w:rPr>
                            </w:pPr>
                            <w:r>
                              <w:rPr>
                                <w:sz w:val="20"/>
                              </w:rPr>
                              <w:t>Corrupt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2.15pt;margin-top:66.6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EylX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" filled="f">
                <v:textbox inset="0,0,0,0">
                  <w:txbxContent>
                    <w:p w14:paraId="373EB669" w14:textId="77C98988" w:rsidR="001B7BC4" w:rsidRPr="001269F9" w:rsidRDefault="001B7BC4" w:rsidP="008A68B7">
                      <w:pPr>
                        <w:jc w:val="center"/>
                        <w:rPr>
                          <w:sz w:val="20"/>
                        </w:rPr>
                      </w:pPr>
                      <w:r>
                        <w:rPr>
                          <w:sz w:val="20"/>
                        </w:rPr>
                        <w:t>Corrupt</w:t>
                      </w:r>
                    </w:p>
                  </w:txbxContent>
                </v:textbox>
              </v:shape>
            </w:pict>
          </mc:Fallback>
        </mc:AlternateContent>
      </w:r>
      <w:r w:rsidR="00571568">
        <w:rPr>
          <w:rFonts w:cs="Arial"/>
        </w:rPr>
        <w:t>We must r</w:t>
      </w:r>
      <w:r w:rsidR="00E00A4F" w:rsidRPr="00C522AC">
        <w:rPr>
          <w:rFonts w:cs="Arial"/>
        </w:rPr>
        <w:t>ule the e</w:t>
      </w:r>
      <w:r w:rsidR="00E00A4F">
        <w:rPr>
          <w:rFonts w:cs="Arial"/>
        </w:rPr>
        <w:t xml:space="preserve">arth </w:t>
      </w:r>
      <w:r w:rsidR="00E00A4F" w:rsidRPr="00C522AC">
        <w:rPr>
          <w:rFonts w:cs="Arial"/>
        </w:rPr>
        <w:t>(1 Cor. 6:2)</w:t>
      </w:r>
      <w:r w:rsidR="00571568">
        <w:rPr>
          <w:rFonts w:cs="Arial"/>
        </w:rPr>
        <w:t xml:space="preserve"> with Christ (Isa 11:1-5).</w:t>
      </w:r>
    </w:p>
    <w:p w14:paraId="33DA5BA6" w14:textId="755994EA" w:rsidR="00E00A4F" w:rsidRPr="00C522AC" w:rsidRDefault="00E00A4F" w:rsidP="00C522AC">
      <w:pPr>
        <w:pStyle w:val="Heading5"/>
        <w:rPr>
          <w:rFonts w:cs="Arial"/>
          <w:lang w:val="en-SG"/>
        </w:rPr>
      </w:pPr>
      <w:r w:rsidRPr="00C522AC">
        <w:rPr>
          <w:rFonts w:cs="Arial"/>
        </w:rPr>
        <w:t xml:space="preserve">Restore world to pre-Flood era (long life of Isa. 65:20) </w:t>
      </w:r>
    </w:p>
    <w:p w14:paraId="5AFAB390" w14:textId="5756DF23" w:rsidR="00E00A4F" w:rsidRPr="00C522AC" w:rsidRDefault="00E00A4F" w:rsidP="00C522AC">
      <w:pPr>
        <w:pStyle w:val="Heading5"/>
        <w:rPr>
          <w:rFonts w:cs="Arial"/>
          <w:lang w:val="en-SG"/>
        </w:rPr>
      </w:pPr>
      <w:r w:rsidRPr="00C522AC">
        <w:rPr>
          <w:rFonts w:cs="Arial"/>
        </w:rPr>
        <w:t>Show the human heart corrupt</w:t>
      </w:r>
    </w:p>
    <w:p w14:paraId="5EC7875C" w14:textId="0702D1A0" w:rsidR="00E00A4F" w:rsidRPr="00C522AC" w:rsidRDefault="00E00A4F" w:rsidP="00C522AC">
      <w:pPr>
        <w:pStyle w:val="Heading5"/>
        <w:rPr>
          <w:rFonts w:cs="Arial"/>
          <w:lang w:val="en-SG"/>
        </w:rPr>
      </w:pPr>
      <w:r w:rsidRPr="00C522AC">
        <w:rPr>
          <w:rFonts w:cs="Arial"/>
        </w:rPr>
        <w:t>Fulfill Abrahamic Covenant</w:t>
      </w:r>
      <w:r w:rsidR="00F71738">
        <w:rPr>
          <w:rFonts w:cs="Arial"/>
        </w:rPr>
        <w:t xml:space="preserve"> where the land, seed, and blessing promises of Genesis 12:1-3 will finally be complete.</w:t>
      </w:r>
    </w:p>
    <w:p w14:paraId="63169C19" w14:textId="75193E7E" w:rsidR="00984EA9" w:rsidRPr="00FD7B79" w:rsidRDefault="009E68FD" w:rsidP="00984EA9">
      <w:pPr>
        <w:pStyle w:val="Heading4"/>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68F179A3" wp14:editId="7B465112">
                <wp:simplePos x="0" y="0"/>
                <wp:positionH relativeFrom="column">
                  <wp:posOffset>-507365</wp:posOffset>
                </wp:positionH>
                <wp:positionV relativeFrom="paragraph">
                  <wp:posOffset>2538730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4A9CD" w14:textId="5C4E031B" w:rsidR="001B7BC4" w:rsidRPr="001269F9" w:rsidRDefault="001B7BC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199.9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3hpX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" filled="f">
                <v:textbox inset="0,0,0,0">
                  <w:txbxContent>
                    <w:p w14:paraId="6C94A9CD" w14:textId="5C4E031B" w:rsidR="001B7BC4" w:rsidRPr="001269F9" w:rsidRDefault="001B7BC4" w:rsidP="00D347DB">
                      <w:pPr>
                        <w:jc w:val="center"/>
                        <w:rPr>
                          <w:sz w:val="20"/>
                        </w:rPr>
                      </w:pPr>
                      <w:r>
                        <w:rPr>
                          <w:sz w:val="20"/>
                        </w:rPr>
                        <w:t>Subject</w:t>
                      </w:r>
                    </w:p>
                  </w:txbxContent>
                </v:textbox>
              </v:shape>
            </w:pict>
          </mc:Fallback>
        </mc:AlternateContent>
      </w:r>
      <w:r w:rsidR="00F71738">
        <w:rPr>
          <w:rFonts w:cs="Arial"/>
          <w:noProof/>
          <w:lang w:eastAsia="en-US"/>
        </w:rPr>
        <w:t>Many other prophets also spoke about the millennium, but</w:t>
      </w:r>
      <w:r w:rsidR="00984EA9">
        <w:rPr>
          <w:rFonts w:cs="Arial"/>
        </w:rPr>
        <w:t xml:space="preserve"> Isaiah sums </w:t>
      </w:r>
      <w:r w:rsidR="00F71738">
        <w:rPr>
          <w:rFonts w:cs="Arial"/>
        </w:rPr>
        <w:t>all five purposes</w:t>
      </w:r>
      <w:r w:rsidR="00984EA9">
        <w:rPr>
          <w:rFonts w:cs="Arial"/>
        </w:rPr>
        <w:t xml:space="preserve"> up in one single </w:t>
      </w:r>
      <w:r w:rsidR="00F71738">
        <w:rPr>
          <w:rFonts w:cs="Arial"/>
        </w:rPr>
        <w:t>book</w:t>
      </w:r>
      <w:r w:rsidR="00984EA9">
        <w:rPr>
          <w:rFonts w:cs="Arial"/>
        </w:rPr>
        <w:t xml:space="preserve">! He says that God will completely restore the world—and we also can be complete in him in the process. </w:t>
      </w:r>
    </w:p>
    <w:p w14:paraId="325ED5B6" w14:textId="054160AB" w:rsidR="00984EA9" w:rsidRDefault="00461565" w:rsidP="00984EA9">
      <w:pPr>
        <w:pStyle w:val="Heading3"/>
        <w:ind w:right="-10"/>
        <w:rPr>
          <w:rFonts w:cs="Arial"/>
        </w:rPr>
      </w:pPr>
      <w:r w:rsidRPr="008B1F91">
        <w:rPr>
          <w:rFonts w:cs="Arial"/>
          <w:noProof/>
          <w:lang w:eastAsia="en-US"/>
        </w:rPr>
        <mc:AlternateContent>
          <mc:Choice Requires="wps">
            <w:drawing>
              <wp:anchor distT="0" distB="0" distL="114300" distR="114300" simplePos="0" relativeHeight="251681280" behindDoc="0" locked="0" layoutInCell="1" allowOverlap="1" wp14:anchorId="240D8BE2" wp14:editId="2697AC84">
                <wp:simplePos x="0" y="0"/>
                <wp:positionH relativeFrom="column">
                  <wp:posOffset>-507365</wp:posOffset>
                </wp:positionH>
                <wp:positionV relativeFrom="paragraph">
                  <wp:posOffset>69215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D066A4" w14:textId="10014E88" w:rsidR="001B7BC4" w:rsidRPr="001269F9" w:rsidRDefault="001B7BC4" w:rsidP="00D347DB">
                            <w:pPr>
                              <w:jc w:val="center"/>
                              <w:rPr>
                                <w:sz w:val="20"/>
                              </w:rPr>
                            </w:pPr>
                            <w:r>
                              <w:rPr>
                                <w:sz w:val="20"/>
                              </w:rPr>
                              <w:t>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5.4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8o9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Z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" filled="f">
                <v:textbox inset="0,0,0,0">
                  <w:txbxContent>
                    <w:p w14:paraId="73D066A4" w14:textId="10014E88" w:rsidR="001B7BC4" w:rsidRPr="001269F9" w:rsidRDefault="001B7BC4" w:rsidP="00D347DB">
                      <w:pPr>
                        <w:jc w:val="center"/>
                        <w:rPr>
                          <w:sz w:val="20"/>
                        </w:rPr>
                      </w:pPr>
                      <w:r>
                        <w:rPr>
                          <w:sz w:val="20"/>
                        </w:rPr>
                        <w:t>Timeline</w:t>
                      </w:r>
                    </w:p>
                  </w:txbxContent>
                </v:textbox>
              </v:shape>
            </w:pict>
          </mc:Fallback>
        </mc:AlternateContent>
      </w:r>
      <w:r w:rsidR="00984EA9">
        <w:rPr>
          <w:rFonts w:cs="Arial"/>
          <w:u w:val="single"/>
        </w:rPr>
        <w:t>Historical B</w:t>
      </w:r>
      <w:r w:rsidR="00984EA9" w:rsidRPr="00FD7B79">
        <w:rPr>
          <w:rFonts w:cs="Arial"/>
          <w:u w:val="single"/>
        </w:rPr>
        <w:t>ackground</w:t>
      </w:r>
      <w:r w:rsidR="00984EA9" w:rsidRPr="00FD7B79">
        <w:rPr>
          <w:rFonts w:cs="Arial"/>
        </w:rPr>
        <w:t xml:space="preserve">: </w:t>
      </w:r>
      <w:r w:rsidR="00984EA9">
        <w:rPr>
          <w:rFonts w:cs="Arial"/>
        </w:rPr>
        <w:t>Isaiah lived during the fall of the northern kingdom.</w:t>
      </w:r>
    </w:p>
    <w:p w14:paraId="06B48120" w14:textId="1F6538A1" w:rsidR="002504C7" w:rsidRDefault="002504C7" w:rsidP="00984EA9">
      <w:pPr>
        <w:pStyle w:val="Heading4"/>
        <w:rPr>
          <w:rFonts w:cs="Arial"/>
        </w:rPr>
      </w:pPr>
      <w:r>
        <w:rPr>
          <w:rFonts w:cs="Arial"/>
        </w:rPr>
        <w:t>Here is the first prophecy that appears in our OT.</w:t>
      </w:r>
    </w:p>
    <w:p w14:paraId="55CA629E" w14:textId="6F706D4B" w:rsidR="002504C7" w:rsidRPr="00FD7B79" w:rsidRDefault="00461565" w:rsidP="00984EA9">
      <w:pPr>
        <w:pStyle w:val="Heading4"/>
        <w:rPr>
          <w:rFonts w:cs="Arial"/>
        </w:rPr>
      </w:pPr>
      <w:r w:rsidRPr="008B1F91">
        <w:rPr>
          <w:rFonts w:cs="Arial"/>
          <w:noProof/>
          <w:lang w:eastAsia="en-US"/>
        </w:rPr>
        <mc:AlternateContent>
          <mc:Choice Requires="wps">
            <w:drawing>
              <wp:anchor distT="0" distB="0" distL="114300" distR="114300" simplePos="0" relativeHeight="251688448" behindDoc="0" locked="0" layoutInCell="1" allowOverlap="1" wp14:anchorId="5D05128E" wp14:editId="23C219AC">
                <wp:simplePos x="0" y="0"/>
                <wp:positionH relativeFrom="column">
                  <wp:posOffset>-507365</wp:posOffset>
                </wp:positionH>
                <wp:positionV relativeFrom="paragraph">
                  <wp:posOffset>123825</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DFAC84" w14:textId="1E5792BE" w:rsidR="001B7BC4" w:rsidRPr="001269F9" w:rsidRDefault="001B7BC4" w:rsidP="009E68FD">
                            <w:pPr>
                              <w:jc w:val="center"/>
                              <w:rPr>
                                <w:sz w:val="20"/>
                              </w:rPr>
                            </w:pPr>
                            <w:r>
                              <w:rPr>
                                <w:sz w:val="20"/>
                              </w:rPr>
                              <w:t>When Isa Wrote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9.7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773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" filled="f">
                <v:textbox inset="0,0,0,0">
                  <w:txbxContent>
                    <w:p w14:paraId="28DFAC84" w14:textId="1E5792BE" w:rsidR="001B7BC4" w:rsidRPr="001269F9" w:rsidRDefault="001B7BC4" w:rsidP="009E68FD">
                      <w:pPr>
                        <w:jc w:val="center"/>
                        <w:rPr>
                          <w:sz w:val="20"/>
                        </w:rPr>
                      </w:pPr>
                      <w:r>
                        <w:rPr>
                          <w:sz w:val="20"/>
                        </w:rPr>
                        <w:t>When Isa Wrote</w:t>
                      </w:r>
                    </w:p>
                  </w:txbxContent>
                </v:textbox>
              </v:shape>
            </w:pict>
          </mc:Fallback>
        </mc:AlternateContent>
      </w:r>
      <w:r w:rsidR="002504C7">
        <w:rPr>
          <w:rFonts w:cs="Arial"/>
        </w:rPr>
        <w:t xml:space="preserve">It is also the first major prophet chronologically speaking. </w:t>
      </w:r>
    </w:p>
    <w:p w14:paraId="33C30DF0" w14:textId="4E41568D" w:rsidR="002504C7" w:rsidRDefault="00461565" w:rsidP="00984EA9">
      <w:pPr>
        <w:pStyle w:val="Heading4"/>
        <w:rPr>
          <w:rFonts w:cs="Arial"/>
        </w:rPr>
      </w:pPr>
      <w:r w:rsidRPr="008B1F91">
        <w:rPr>
          <w:rFonts w:cs="Arial"/>
          <w:noProof/>
          <w:lang w:eastAsia="en-US"/>
        </w:rPr>
        <mc:AlternateContent>
          <mc:Choice Requires="wps">
            <w:drawing>
              <wp:anchor distT="0" distB="0" distL="114300" distR="114300" simplePos="0" relativeHeight="251723264" behindDoc="0" locked="0" layoutInCell="1" allowOverlap="1" wp14:anchorId="3BA24367" wp14:editId="685FAD87">
                <wp:simplePos x="0" y="0"/>
                <wp:positionH relativeFrom="column">
                  <wp:posOffset>-507365</wp:posOffset>
                </wp:positionH>
                <wp:positionV relativeFrom="paragraph">
                  <wp:posOffset>267970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D9B719" w14:textId="147299E9" w:rsidR="001B7BC4" w:rsidRPr="001269F9" w:rsidRDefault="001B7BC4" w:rsidP="00D347DB">
                            <w:pPr>
                              <w:jc w:val="center"/>
                              <w:rPr>
                                <w:sz w:val="20"/>
                              </w:rPr>
                            </w:pPr>
                            <w:r>
                              <w:rPr>
                                <w:sz w:val="20"/>
                              </w:rPr>
                              <w:t>Assyrian Threat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21.1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3cR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" filled="f">
                <v:textbox inset="0,0,0,0">
                  <w:txbxContent>
                    <w:p w14:paraId="15D9B719" w14:textId="147299E9" w:rsidR="001B7BC4" w:rsidRPr="001269F9" w:rsidRDefault="001B7BC4" w:rsidP="00D347DB">
                      <w:pPr>
                        <w:jc w:val="center"/>
                        <w:rPr>
                          <w:sz w:val="20"/>
                        </w:rPr>
                      </w:pPr>
                      <w:r>
                        <w:rPr>
                          <w:sz w:val="20"/>
                        </w:rPr>
                        <w:t>Assyrian Threat</w:t>
                      </w:r>
                    </w:p>
                  </w:txbxContent>
                </v:textbox>
              </v:shape>
            </w:pict>
          </mc:Fallback>
        </mc:AlternateContent>
      </w:r>
      <w:r w:rsidR="002504C7">
        <w:rPr>
          <w:rFonts w:cs="Arial"/>
        </w:rPr>
        <w:t>The</w:t>
      </w:r>
      <w:r w:rsidR="00F04965">
        <w:rPr>
          <w:rFonts w:cs="Arial"/>
        </w:rPr>
        <w:t xml:space="preserve"> Assyrians destroyed the</w:t>
      </w:r>
      <w:r w:rsidR="002504C7">
        <w:rPr>
          <w:rFonts w:cs="Arial"/>
        </w:rPr>
        <w:t xml:space="preserve"> nor</w:t>
      </w:r>
      <w:r w:rsidR="00F04965">
        <w:rPr>
          <w:rFonts w:cs="Arial"/>
        </w:rPr>
        <w:t xml:space="preserve">thern nation of Israel </w:t>
      </w:r>
      <w:r w:rsidR="002504C7">
        <w:rPr>
          <w:rFonts w:cs="Arial"/>
        </w:rPr>
        <w:t xml:space="preserve">during Isaiah’s lifetime—as well as 46 cities of Judah. </w:t>
      </w:r>
    </w:p>
    <w:p w14:paraId="5CFA7439" w14:textId="0471E57E" w:rsidR="002504C7" w:rsidRPr="00FD7B79" w:rsidRDefault="002504C7" w:rsidP="00984EA9">
      <w:pPr>
        <w:pStyle w:val="Heading4"/>
        <w:rPr>
          <w:rFonts w:cs="Arial"/>
        </w:rPr>
      </w:pPr>
      <w:r>
        <w:rPr>
          <w:rFonts w:cs="Arial"/>
        </w:rPr>
        <w:t xml:space="preserve">In such a time of calamity, whom would Judah trust? The temptation was to trust in a coalition of other nations to fight Assyria—yet God told them to trust him instead. </w:t>
      </w:r>
    </w:p>
    <w:p w14:paraId="4B266101" w14:textId="2D8A9112" w:rsidR="00511EA1" w:rsidRPr="00FD7B79" w:rsidRDefault="00511EA1" w:rsidP="00511EA1">
      <w:pPr>
        <w:pStyle w:val="Heading3"/>
        <w:ind w:right="-10"/>
        <w:rPr>
          <w:rFonts w:cs="Arial"/>
        </w:rPr>
      </w:pPr>
      <w:r w:rsidRPr="00FD7B79">
        <w:rPr>
          <w:rFonts w:cs="Arial"/>
          <w:u w:val="single"/>
        </w:rPr>
        <w:t>Preview</w:t>
      </w:r>
      <w:r w:rsidRPr="00FD7B79">
        <w:rPr>
          <w:rFonts w:cs="Arial"/>
        </w:rPr>
        <w:t xml:space="preserve">: </w:t>
      </w:r>
      <w:r w:rsidR="009871F9">
        <w:rPr>
          <w:rFonts w:cs="Arial"/>
        </w:rPr>
        <w:t xml:space="preserve">Once again, how will God </w:t>
      </w:r>
      <w:r w:rsidR="009871F9" w:rsidRPr="00C5489D">
        <w:rPr>
          <w:rFonts w:cs="Arial"/>
          <w:u w:val="single"/>
        </w:rPr>
        <w:t>complete</w:t>
      </w:r>
      <w:r w:rsidR="009871F9">
        <w:rPr>
          <w:rFonts w:cs="Arial"/>
        </w:rPr>
        <w:t xml:space="preserve"> his plan</w:t>
      </w:r>
      <w:r w:rsidR="009871F9" w:rsidRPr="00AE5C39">
        <w:rPr>
          <w:rFonts w:cs="Arial"/>
        </w:rPr>
        <w:t xml:space="preserve"> for all creation</w:t>
      </w:r>
      <w:r w:rsidR="009871F9">
        <w:rPr>
          <w:rFonts w:cs="Arial"/>
        </w:rPr>
        <w:t xml:space="preserve">? </w:t>
      </w:r>
      <w:r>
        <w:rPr>
          <w:rFonts w:cs="Arial"/>
        </w:rPr>
        <w:t xml:space="preserve">There are </w:t>
      </w:r>
      <w:r w:rsidRPr="00CB076B">
        <w:rPr>
          <w:rFonts w:cs="Arial"/>
          <w:i/>
        </w:rPr>
        <w:t xml:space="preserve">two </w:t>
      </w:r>
      <w:r w:rsidR="00CB076B" w:rsidRPr="00CB076B">
        <w:rPr>
          <w:rFonts w:cs="Arial"/>
          <w:i/>
        </w:rPr>
        <w:t>stages</w:t>
      </w:r>
      <w:r>
        <w:rPr>
          <w:rFonts w:cs="Arial"/>
        </w:rPr>
        <w:t xml:space="preserve"> of God’s future plan.</w:t>
      </w:r>
    </w:p>
    <w:p w14:paraId="1A644EBD" w14:textId="33C2D12B" w:rsidR="00511EA1" w:rsidRPr="00FD7B79" w:rsidRDefault="00511EA1" w:rsidP="00511EA1">
      <w:pPr>
        <w:pStyle w:val="Heading3"/>
        <w:ind w:right="-10"/>
        <w:rPr>
          <w:rFonts w:cs="Arial"/>
        </w:rPr>
      </w:pPr>
      <w:r w:rsidRPr="00FD7B79">
        <w:rPr>
          <w:rFonts w:cs="Arial"/>
          <w:u w:val="single"/>
        </w:rPr>
        <w:t>Text</w:t>
      </w:r>
      <w:r w:rsidRPr="00FD7B79">
        <w:rPr>
          <w:rFonts w:cs="Arial"/>
        </w:rPr>
        <w:t xml:space="preserve">: </w:t>
      </w:r>
      <w:r>
        <w:rPr>
          <w:rFonts w:cs="Arial"/>
        </w:rPr>
        <w:t xml:space="preserve">The whole book Isaiah teaches these </w:t>
      </w:r>
      <w:r w:rsidR="00E44DF1" w:rsidRPr="00CB076B">
        <w:rPr>
          <w:rFonts w:cs="Arial"/>
          <w:i/>
        </w:rPr>
        <w:t>two stages</w:t>
      </w:r>
      <w:r w:rsidR="00E44DF1">
        <w:rPr>
          <w:rFonts w:cs="Arial"/>
        </w:rPr>
        <w:t xml:space="preserve"> </w:t>
      </w:r>
      <w:r>
        <w:rPr>
          <w:rFonts w:cs="Arial"/>
        </w:rPr>
        <w:t>that God will fulfill his plan for the universe.</w:t>
      </w:r>
    </w:p>
    <w:p w14:paraId="152D674E" w14:textId="77777777" w:rsidR="00511EA1" w:rsidRPr="00FD7B79" w:rsidRDefault="00511EA1" w:rsidP="00511EA1">
      <w:pPr>
        <w:rPr>
          <w:rFonts w:cs="Arial"/>
        </w:rPr>
      </w:pPr>
    </w:p>
    <w:p w14:paraId="09E0C91F" w14:textId="2812598D" w:rsidR="00511EA1" w:rsidRPr="00FD7B79" w:rsidRDefault="00511EA1" w:rsidP="00511EA1">
      <w:pPr>
        <w:rPr>
          <w:rFonts w:cs="Arial"/>
        </w:rPr>
      </w:pPr>
      <w:r w:rsidRPr="00FD7B79">
        <w:rPr>
          <w:rFonts w:cs="Arial"/>
        </w:rPr>
        <w:t>(</w:t>
      </w:r>
      <w:r w:rsidRPr="00D031A8">
        <w:rPr>
          <w:rFonts w:cs="Arial"/>
        </w:rPr>
        <w:t>How will God complete his plan for all creation</w:t>
      </w:r>
      <w:r>
        <w:rPr>
          <w:rFonts w:cs="Arial"/>
        </w:rPr>
        <w:t>?</w:t>
      </w:r>
      <w:r w:rsidR="00BD7F5A">
        <w:rPr>
          <w:rFonts w:cs="Arial"/>
        </w:rPr>
        <w:t xml:space="preserve"> The first stage will be that…</w:t>
      </w:r>
      <w:r w:rsidRPr="00FD7B79">
        <w:rPr>
          <w:rFonts w:cs="Arial"/>
        </w:rPr>
        <w:t>)</w:t>
      </w:r>
    </w:p>
    <w:p w14:paraId="0F905D11" w14:textId="79772B01" w:rsidR="00511EA1" w:rsidRPr="00FD7B79" w:rsidRDefault="00461565" w:rsidP="00511EA1">
      <w:pPr>
        <w:pStyle w:val="Heading1"/>
        <w:rPr>
          <w:rFonts w:cs="Arial"/>
        </w:rPr>
      </w:pPr>
      <w:r w:rsidRPr="008B1F91">
        <w:rPr>
          <w:rFonts w:cs="Arial"/>
          <w:noProof/>
          <w:lang w:eastAsia="en-US"/>
        </w:rPr>
        <mc:AlternateContent>
          <mc:Choice Requires="wps">
            <w:drawing>
              <wp:anchor distT="0" distB="0" distL="114300" distR="114300" simplePos="0" relativeHeight="251684352" behindDoc="0" locked="0" layoutInCell="1" allowOverlap="1" wp14:anchorId="70AA241D" wp14:editId="39911046">
                <wp:simplePos x="0" y="0"/>
                <wp:positionH relativeFrom="column">
                  <wp:posOffset>-507365</wp:posOffset>
                </wp:positionH>
                <wp:positionV relativeFrom="paragraph">
                  <wp:posOffset>114935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35ED6B" w14:textId="21289873" w:rsidR="001B7BC4" w:rsidRPr="001269F9" w:rsidRDefault="001B7BC4"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9pt;margin-top:9.0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r/G3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G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" filled="f">
                <v:textbox inset="0,0,0,0">
                  <w:txbxContent>
                    <w:p w14:paraId="3E35ED6B" w14:textId="21289873" w:rsidR="001B7BC4" w:rsidRPr="001269F9" w:rsidRDefault="001B7BC4" w:rsidP="00D347DB">
                      <w:pPr>
                        <w:jc w:val="center"/>
                        <w:rPr>
                          <w:sz w:val="20"/>
                        </w:rPr>
                      </w:pPr>
                      <w:r>
                        <w:rPr>
                          <w:sz w:val="20"/>
                        </w:rPr>
                        <w:t>MP</w:t>
                      </w:r>
                    </w:p>
                  </w:txbxContent>
                </v:textbox>
              </v:shape>
            </w:pict>
          </mc:Fallback>
        </mc:AlternateContent>
      </w:r>
      <w:r w:rsidR="00511EA1" w:rsidRPr="00FD7B79">
        <w:rPr>
          <w:rFonts w:cs="Arial"/>
        </w:rPr>
        <w:t>I.</w:t>
      </w:r>
      <w:r w:rsidR="00511EA1" w:rsidRPr="00FD7B79">
        <w:rPr>
          <w:rFonts w:cs="Arial"/>
        </w:rPr>
        <w:tab/>
      </w:r>
      <w:r w:rsidR="00511EA1">
        <w:rPr>
          <w:rFonts w:cs="Arial"/>
        </w:rPr>
        <w:t xml:space="preserve">God will </w:t>
      </w:r>
      <w:r w:rsidR="00511EA1" w:rsidRPr="00C34FA6">
        <w:rPr>
          <w:rFonts w:cs="Arial"/>
          <w:u w:val="single"/>
        </w:rPr>
        <w:t>judge</w:t>
      </w:r>
      <w:r w:rsidR="00511EA1">
        <w:rPr>
          <w:rFonts w:cs="Arial"/>
        </w:rPr>
        <w:t xml:space="preserve"> those who reject him (Isa 1–39).</w:t>
      </w:r>
    </w:p>
    <w:p w14:paraId="304F0E7F" w14:textId="77777777" w:rsidR="00511EA1" w:rsidRDefault="00511EA1" w:rsidP="00511EA1">
      <w:pPr>
        <w:ind w:left="426"/>
        <w:rPr>
          <w:rFonts w:cs="Arial"/>
        </w:rPr>
      </w:pPr>
      <w:r w:rsidRPr="00FD7B79">
        <w:rPr>
          <w:rFonts w:cs="Arial"/>
        </w:rPr>
        <w:t>[</w:t>
      </w:r>
      <w:r w:rsidRPr="00BC6DEF">
        <w:rPr>
          <w:rFonts w:cs="Arial"/>
        </w:rPr>
        <w:t>The LORD will deal with unbelievers in a just manner</w:t>
      </w:r>
      <w:r w:rsidRPr="00FD7B79">
        <w:rPr>
          <w:rFonts w:cs="Arial"/>
        </w:rPr>
        <w:t>.]</w:t>
      </w:r>
    </w:p>
    <w:p w14:paraId="63EBF640" w14:textId="12C75B2F" w:rsidR="00511EA1" w:rsidRPr="00FD7B79" w:rsidRDefault="00511EA1" w:rsidP="00511EA1">
      <w:pPr>
        <w:ind w:left="426"/>
        <w:rPr>
          <w:rFonts w:cs="Arial"/>
        </w:rPr>
      </w:pPr>
      <w:r>
        <w:rPr>
          <w:rFonts w:cs="Arial"/>
        </w:rPr>
        <w:t>[</w:t>
      </w:r>
      <w:r w:rsidRPr="00AE5C39">
        <w:rPr>
          <w:rFonts w:cs="Arial"/>
        </w:rPr>
        <w:t>God will judge Judah</w:t>
      </w:r>
      <w:r>
        <w:rPr>
          <w:rFonts w:cs="Arial"/>
        </w:rPr>
        <w:t xml:space="preserve"> and</w:t>
      </w:r>
      <w:r w:rsidRPr="00AE5C39">
        <w:rPr>
          <w:rFonts w:cs="Arial"/>
        </w:rPr>
        <w:t xml:space="preserve"> the nations </w:t>
      </w:r>
      <w:r>
        <w:rPr>
          <w:rFonts w:cs="Arial"/>
        </w:rPr>
        <w:t>but</w:t>
      </w:r>
      <w:r w:rsidRPr="00AE5C39">
        <w:rPr>
          <w:rFonts w:cs="Arial"/>
        </w:rPr>
        <w:t xml:space="preserve"> bless a godly remnant in Messiah</w:t>
      </w:r>
      <w:r>
        <w:rPr>
          <w:rFonts w:cs="Arial"/>
        </w:rPr>
        <w:t>.]</w:t>
      </w:r>
    </w:p>
    <w:p w14:paraId="6E52E677" w14:textId="34BA4088" w:rsidR="00511EA1" w:rsidRDefault="009E68FD" w:rsidP="00511EA1">
      <w:pPr>
        <w:pStyle w:val="Heading2"/>
        <w:rPr>
          <w:rFonts w:cs="Arial"/>
        </w:rPr>
      </w:pPr>
      <w:r w:rsidRPr="008B1F91">
        <w:rPr>
          <w:rFonts w:cs="Arial"/>
          <w:noProof/>
          <w:lang w:eastAsia="en-US"/>
        </w:rPr>
        <mc:AlternateContent>
          <mc:Choice Requires="wps">
            <w:drawing>
              <wp:anchor distT="0" distB="0" distL="114300" distR="114300" simplePos="0" relativeHeight="251689472" behindDoc="0" locked="0" layoutInCell="1" allowOverlap="1" wp14:anchorId="3F51C7E1" wp14:editId="680AEB54">
                <wp:simplePos x="0" y="0"/>
                <wp:positionH relativeFrom="column">
                  <wp:posOffset>-507365</wp:posOffset>
                </wp:positionH>
                <wp:positionV relativeFrom="paragraph">
                  <wp:posOffset>123190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B726C0" w14:textId="7CEA365A" w:rsidR="001B7BC4" w:rsidRPr="001269F9" w:rsidRDefault="001B7BC4" w:rsidP="009E68FD">
                            <w:pPr>
                              <w:jc w:val="center"/>
                              <w:rPr>
                                <w:sz w:val="20"/>
                              </w:rPr>
                            </w:pPr>
                            <w:r>
                              <w:rPr>
                                <w:sz w:val="20"/>
                              </w:rPr>
                              <w:t>Isa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9.7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" filled="f">
                <v:textbox inset="0,0,0,0">
                  <w:txbxContent>
                    <w:p w14:paraId="58B726C0" w14:textId="7CEA365A" w:rsidR="001B7BC4" w:rsidRPr="001269F9" w:rsidRDefault="001B7BC4" w:rsidP="009E68FD">
                      <w:pPr>
                        <w:jc w:val="center"/>
                        <w:rPr>
                          <w:sz w:val="20"/>
                        </w:rPr>
                      </w:pPr>
                      <w:r>
                        <w:rPr>
                          <w:sz w:val="20"/>
                        </w:rPr>
                        <w:t>Isa 1</w:t>
                      </w:r>
                    </w:p>
                  </w:txbxContent>
                </v:textbox>
              </v:shape>
            </w:pict>
          </mc:Fallback>
        </mc:AlternateContent>
      </w:r>
      <w:r w:rsidR="00511EA1" w:rsidRPr="002609D9">
        <w:rPr>
          <w:rFonts w:cs="Arial"/>
        </w:rPr>
        <w:t>Judah has violated the Mosaic Covenant so God will justly judge the nation (Isa 1–6).</w:t>
      </w:r>
    </w:p>
    <w:p w14:paraId="118B0825" w14:textId="2897D20C" w:rsidR="001E0E09" w:rsidRDefault="00115857" w:rsidP="001E0E09">
      <w:pPr>
        <w:pStyle w:val="Heading3"/>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733B5C60" wp14:editId="2E8095C2">
                <wp:simplePos x="0" y="0"/>
                <wp:positionH relativeFrom="column">
                  <wp:posOffset>-507365</wp:posOffset>
                </wp:positionH>
                <wp:positionV relativeFrom="paragraph">
                  <wp:posOffset>114935</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D115DF" w14:textId="2384CD69" w:rsidR="001B7BC4" w:rsidRDefault="001B7BC4" w:rsidP="009E68FD">
                            <w:pPr>
                              <w:jc w:val="center"/>
                              <w:rPr>
                                <w:sz w:val="20"/>
                              </w:rPr>
                            </w:pPr>
                            <w:r>
                              <w:rPr>
                                <w:sz w:val="20"/>
                              </w:rPr>
                              <w:t>Sons</w:t>
                            </w:r>
                          </w:p>
                          <w:p w14:paraId="49B44340" w14:textId="38C902D9" w:rsidR="001B7BC4" w:rsidRPr="001269F9" w:rsidRDefault="001B7BC4" w:rsidP="009E68FD">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9.9pt;margin-top:9.0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Uknn0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" filled="f">
                <v:textbox inset="0,0,0,0">
                  <w:txbxContent>
                    <w:p w14:paraId="5ED115DF" w14:textId="2384CD69" w:rsidR="001B7BC4" w:rsidRDefault="001B7BC4" w:rsidP="009E68FD">
                      <w:pPr>
                        <w:jc w:val="center"/>
                        <w:rPr>
                          <w:sz w:val="20"/>
                        </w:rPr>
                      </w:pPr>
                      <w:r>
                        <w:rPr>
                          <w:sz w:val="20"/>
                        </w:rPr>
                        <w:t>Sons</w:t>
                      </w:r>
                    </w:p>
                    <w:p w14:paraId="49B44340" w14:textId="38C902D9" w:rsidR="001B7BC4" w:rsidRPr="001269F9" w:rsidRDefault="001B7BC4" w:rsidP="009E68FD">
                      <w:pPr>
                        <w:jc w:val="center"/>
                        <w:rPr>
                          <w:sz w:val="20"/>
                        </w:rPr>
                      </w:pPr>
                      <w:r>
                        <w:rPr>
                          <w:sz w:val="20"/>
                        </w:rPr>
                        <w:t>(4 slides)</w:t>
                      </w:r>
                    </w:p>
                  </w:txbxContent>
                </v:textbox>
              </v:shape>
            </w:pict>
          </mc:Fallback>
        </mc:AlternateContent>
      </w:r>
      <w:r w:rsidR="001E0E09">
        <w:rPr>
          <w:rFonts w:cs="Arial"/>
        </w:rPr>
        <w:t>God says his own sons didn’t know him</w:t>
      </w:r>
      <w:r w:rsidR="002B4F37">
        <w:rPr>
          <w:rFonts w:cs="Arial"/>
        </w:rPr>
        <w:t>—but even animals know their owner and manger</w:t>
      </w:r>
      <w:r>
        <w:rPr>
          <w:rFonts w:cs="Arial"/>
        </w:rPr>
        <w:t xml:space="preserve">—yet God still wanted to make them white as snow </w:t>
      </w:r>
      <w:r w:rsidR="001E0E09">
        <w:rPr>
          <w:rFonts w:cs="Arial"/>
        </w:rPr>
        <w:t>(Isa 1).</w:t>
      </w:r>
    </w:p>
    <w:p w14:paraId="0B8A2261" w14:textId="05E00F65" w:rsidR="001E0E09" w:rsidRPr="002609D9" w:rsidRDefault="00C12559" w:rsidP="001E0E09">
      <w:pPr>
        <w:pStyle w:val="Heading3"/>
        <w:rPr>
          <w:rFonts w:cs="Arial"/>
        </w:rPr>
      </w:pPr>
      <w:r w:rsidRPr="008B1F91">
        <w:rPr>
          <w:rFonts w:cs="Arial"/>
          <w:noProof/>
          <w:lang w:eastAsia="en-US"/>
        </w:rPr>
        <mc:AlternateContent>
          <mc:Choice Requires="wps">
            <w:drawing>
              <wp:anchor distT="0" distB="0" distL="114300" distR="114300" simplePos="0" relativeHeight="251691520" behindDoc="0" locked="0" layoutInCell="1" allowOverlap="1" wp14:anchorId="75952013" wp14:editId="2D7BA4F5">
                <wp:simplePos x="0" y="0"/>
                <wp:positionH relativeFrom="column">
                  <wp:posOffset>-507365</wp:posOffset>
                </wp:positionH>
                <wp:positionV relativeFrom="paragraph">
                  <wp:posOffset>98425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174754" w14:textId="46145C5A" w:rsidR="001B7BC4" w:rsidRDefault="001B7BC4" w:rsidP="009E68FD">
                            <w:pPr>
                              <w:jc w:val="center"/>
                              <w:rPr>
                                <w:sz w:val="20"/>
                              </w:rPr>
                            </w:pPr>
                            <w:r>
                              <w:rPr>
                                <w:sz w:val="20"/>
                              </w:rPr>
                              <w:t>Isa 6</w:t>
                            </w:r>
                          </w:p>
                          <w:p w14:paraId="30A8104C" w14:textId="443D40C2" w:rsidR="001B7BC4" w:rsidRPr="001269F9" w:rsidRDefault="001B7BC4" w:rsidP="009E68FD">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9.9pt;margin-top:7.7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" filled="f">
                <v:textbox inset="0,0,0,0">
                  <w:txbxContent>
                    <w:p w14:paraId="56174754" w14:textId="46145C5A" w:rsidR="001B7BC4" w:rsidRDefault="001B7BC4" w:rsidP="009E68FD">
                      <w:pPr>
                        <w:jc w:val="center"/>
                        <w:rPr>
                          <w:sz w:val="20"/>
                        </w:rPr>
                      </w:pPr>
                      <w:r>
                        <w:rPr>
                          <w:sz w:val="20"/>
                        </w:rPr>
                        <w:t>Isa 6</w:t>
                      </w:r>
                    </w:p>
                    <w:p w14:paraId="30A8104C" w14:textId="443D40C2" w:rsidR="001B7BC4" w:rsidRPr="001269F9" w:rsidRDefault="001B7BC4" w:rsidP="009E68FD">
                      <w:pPr>
                        <w:jc w:val="center"/>
                        <w:rPr>
                          <w:sz w:val="20"/>
                        </w:rPr>
                      </w:pPr>
                      <w:r>
                        <w:rPr>
                          <w:sz w:val="20"/>
                        </w:rPr>
                        <w:t>(9 slides)</w:t>
                      </w:r>
                    </w:p>
                  </w:txbxContent>
                </v:textbox>
              </v:shape>
            </w:pict>
          </mc:Fallback>
        </mc:AlternateContent>
      </w:r>
      <w:r w:rsidR="009E68FD" w:rsidRPr="008B1F91">
        <w:rPr>
          <w:rFonts w:cs="Arial"/>
          <w:noProof/>
          <w:lang w:eastAsia="en-US"/>
        </w:rPr>
        <mc:AlternateContent>
          <mc:Choice Requires="wps">
            <w:drawing>
              <wp:anchor distT="0" distB="0" distL="114300" distR="114300" simplePos="0" relativeHeight="251692544" behindDoc="0" locked="0" layoutInCell="1" allowOverlap="1" wp14:anchorId="14DE7136" wp14:editId="6421A363">
                <wp:simplePos x="0" y="0"/>
                <wp:positionH relativeFrom="column">
                  <wp:posOffset>-393065</wp:posOffset>
                </wp:positionH>
                <wp:positionV relativeFrom="paragraph">
                  <wp:posOffset>3246755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76547" w14:textId="77777777" w:rsidR="001B7BC4" w:rsidRPr="001269F9" w:rsidRDefault="001B7BC4" w:rsidP="009E68FD">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255.6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JhpH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" filled="f">
                <v:textbox inset="0,0,0,0">
                  <w:txbxContent>
                    <w:p w14:paraId="7A876547" w14:textId="77777777" w:rsidR="001B7BC4" w:rsidRPr="001269F9" w:rsidRDefault="001B7BC4" w:rsidP="009E68FD">
                      <w:pPr>
                        <w:jc w:val="center"/>
                        <w:rPr>
                          <w:sz w:val="20"/>
                        </w:rPr>
                      </w:pPr>
                      <w:r w:rsidRPr="001269F9">
                        <w:rPr>
                          <w:sz w:val="20"/>
                        </w:rPr>
                        <w:t>Title</w:t>
                      </w:r>
                    </w:p>
                  </w:txbxContent>
                </v:textbox>
              </v:shape>
            </w:pict>
          </mc:Fallback>
        </mc:AlternateContent>
      </w:r>
      <w:r w:rsidR="009E68FD" w:rsidRPr="008B1F91">
        <w:rPr>
          <w:rFonts w:cs="Arial"/>
          <w:noProof/>
          <w:lang w:eastAsia="en-US"/>
        </w:rPr>
        <mc:AlternateContent>
          <mc:Choice Requires="wps">
            <w:drawing>
              <wp:anchor distT="0" distB="0" distL="114300" distR="114300" simplePos="0" relativeHeight="251693568" behindDoc="0" locked="0" layoutInCell="1" allowOverlap="1" wp14:anchorId="73D0D702" wp14:editId="7985F15E">
                <wp:simplePos x="0" y="0"/>
                <wp:positionH relativeFrom="column">
                  <wp:posOffset>-393065</wp:posOffset>
                </wp:positionH>
                <wp:positionV relativeFrom="paragraph">
                  <wp:posOffset>3818255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72BA04" w14:textId="77777777" w:rsidR="001B7BC4" w:rsidRPr="001269F9" w:rsidRDefault="001B7BC4" w:rsidP="009E68FD">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300.6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Lj4n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u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" filled="f">
                <v:textbox inset="0,0,0,0">
                  <w:txbxContent>
                    <w:p w14:paraId="7B72BA04" w14:textId="77777777" w:rsidR="001B7BC4" w:rsidRPr="001269F9" w:rsidRDefault="001B7BC4" w:rsidP="009E68FD">
                      <w:pPr>
                        <w:jc w:val="center"/>
                        <w:rPr>
                          <w:sz w:val="20"/>
                        </w:rPr>
                      </w:pPr>
                      <w:r w:rsidRPr="001269F9">
                        <w:rPr>
                          <w:sz w:val="20"/>
                        </w:rPr>
                        <w:t>Title</w:t>
                      </w:r>
                    </w:p>
                  </w:txbxContent>
                </v:textbox>
              </v:shape>
            </w:pict>
          </mc:Fallback>
        </mc:AlternateContent>
      </w:r>
      <w:r w:rsidR="001E0E09">
        <w:rPr>
          <w:rFonts w:cs="Arial"/>
        </w:rPr>
        <w:t xml:space="preserve">So God called Isaiah to speak his words to </w:t>
      </w:r>
      <w:r w:rsidR="00F42D0C">
        <w:rPr>
          <w:rFonts w:cs="Arial"/>
        </w:rPr>
        <w:t>a rebellious people until the cities lie desolate (Isa 6).</w:t>
      </w:r>
    </w:p>
    <w:p w14:paraId="7D604EAD" w14:textId="1D2C75FB" w:rsidR="00511EA1" w:rsidRDefault="00C12559" w:rsidP="00511EA1">
      <w:pPr>
        <w:pStyle w:val="Heading2"/>
        <w:rPr>
          <w:rFonts w:cs="Arial"/>
        </w:rPr>
      </w:pPr>
      <w:r w:rsidRPr="008B1F91">
        <w:rPr>
          <w:rFonts w:cs="Arial"/>
          <w:noProof/>
          <w:lang w:eastAsia="en-US"/>
        </w:rPr>
        <mc:AlternateContent>
          <mc:Choice Requires="wps">
            <w:drawing>
              <wp:anchor distT="0" distB="0" distL="114300" distR="114300" simplePos="0" relativeHeight="251725312" behindDoc="0" locked="0" layoutInCell="1" allowOverlap="1" wp14:anchorId="4DB6DD46" wp14:editId="7B539E04">
                <wp:simplePos x="0" y="0"/>
                <wp:positionH relativeFrom="column">
                  <wp:posOffset>-507365</wp:posOffset>
                </wp:positionH>
                <wp:positionV relativeFrom="paragraph">
                  <wp:posOffset>81915</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0E1AF2" w14:textId="515CACF6" w:rsidR="001B7BC4" w:rsidRPr="001269F9" w:rsidRDefault="001B7BC4" w:rsidP="009E68FD">
                            <w:pPr>
                              <w:jc w:val="center"/>
                              <w:rPr>
                                <w:sz w:val="20"/>
                              </w:rPr>
                            </w:pPr>
                            <w:r>
                              <w:rPr>
                                <w:sz w:val="20"/>
                              </w:rPr>
                              <w:t>Isa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6.4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Afa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4w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" filled="f">
                <v:textbox inset="0,0,0,0">
                  <w:txbxContent>
                    <w:p w14:paraId="290E1AF2" w14:textId="515CACF6" w:rsidR="001B7BC4" w:rsidRPr="001269F9" w:rsidRDefault="001B7BC4" w:rsidP="009E68FD">
                      <w:pPr>
                        <w:jc w:val="center"/>
                        <w:rPr>
                          <w:sz w:val="20"/>
                        </w:rPr>
                      </w:pPr>
                      <w:r>
                        <w:rPr>
                          <w:sz w:val="20"/>
                        </w:rPr>
                        <w:t>Isa 7</w:t>
                      </w:r>
                    </w:p>
                  </w:txbxContent>
                </v:textbox>
              </v:shape>
            </w:pict>
          </mc:Fallback>
        </mc:AlternateContent>
      </w:r>
      <w:r w:rsidR="00511EA1" w:rsidRPr="002609D9">
        <w:rPr>
          <w:rFonts w:cs="Arial"/>
        </w:rPr>
        <w:t>God will deliver Judah in both near and far births so that despite judgment, he will not forget his promise to bless them in Messiah's reign (Isa 7–12).</w:t>
      </w:r>
    </w:p>
    <w:p w14:paraId="5D5FBDBC" w14:textId="2043EB30" w:rsidR="00690909" w:rsidRPr="00690909" w:rsidRDefault="00C12559" w:rsidP="00690909">
      <w:pPr>
        <w:pStyle w:val="Heading3"/>
        <w:rPr>
          <w:rFonts w:cs="Arial"/>
          <w:lang w:val="en-SG"/>
        </w:rPr>
      </w:pPr>
      <w:r w:rsidRPr="008B1F91">
        <w:rPr>
          <w:rFonts w:cs="Arial"/>
          <w:noProof/>
          <w:lang w:eastAsia="en-US"/>
        </w:rPr>
        <mc:AlternateContent>
          <mc:Choice Requires="wps">
            <w:drawing>
              <wp:anchor distT="0" distB="0" distL="114300" distR="114300" simplePos="0" relativeHeight="251685376" behindDoc="0" locked="0" layoutInCell="1" allowOverlap="1" wp14:anchorId="6DB3EE3D" wp14:editId="4711F9EB">
                <wp:simplePos x="0" y="0"/>
                <wp:positionH relativeFrom="column">
                  <wp:posOffset>-507365</wp:posOffset>
                </wp:positionH>
                <wp:positionV relativeFrom="paragraph">
                  <wp:posOffset>226060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B3D6C" w14:textId="75AC86AD" w:rsidR="001B7BC4" w:rsidRPr="001269F9" w:rsidRDefault="001B7BC4" w:rsidP="00D347DB">
                            <w:pPr>
                              <w:jc w:val="center"/>
                              <w:rPr>
                                <w:sz w:val="20"/>
                              </w:rPr>
                            </w:pPr>
                            <w:r>
                              <w:rPr>
                                <w:sz w:val="20"/>
                              </w:rPr>
                              <w:t>Assyrian Threat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17.8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B/Ynw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" filled="f">
                <v:textbox inset="0,0,0,0">
                  <w:txbxContent>
                    <w:p w14:paraId="378B3D6C" w14:textId="75AC86AD" w:rsidR="001B7BC4" w:rsidRPr="001269F9" w:rsidRDefault="001B7BC4" w:rsidP="00D347DB">
                      <w:pPr>
                        <w:jc w:val="center"/>
                        <w:rPr>
                          <w:sz w:val="20"/>
                        </w:rPr>
                      </w:pPr>
                      <w:r>
                        <w:rPr>
                          <w:sz w:val="20"/>
                        </w:rPr>
                        <w:t>Assyrian Threat</w:t>
                      </w:r>
                    </w:p>
                  </w:txbxContent>
                </v:textbox>
              </v:shape>
            </w:pict>
          </mc:Fallback>
        </mc:AlternateContent>
      </w:r>
      <w:r w:rsidRPr="008B1F91">
        <w:rPr>
          <w:rFonts w:cs="Arial"/>
          <w:noProof/>
          <w:lang w:eastAsia="en-US"/>
        </w:rPr>
        <mc:AlternateContent>
          <mc:Choice Requires="wps">
            <w:drawing>
              <wp:anchor distT="0" distB="0" distL="114300" distR="114300" simplePos="0" relativeHeight="251686400" behindDoc="0" locked="0" layoutInCell="1" allowOverlap="1" wp14:anchorId="472ECB76" wp14:editId="5B898DCE">
                <wp:simplePos x="0" y="0"/>
                <wp:positionH relativeFrom="column">
                  <wp:posOffset>-507365</wp:posOffset>
                </wp:positionH>
                <wp:positionV relativeFrom="paragraph">
                  <wp:posOffset>756285</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482AC" w14:textId="7B73C2AC" w:rsidR="001B7BC4" w:rsidRPr="001269F9" w:rsidRDefault="001B7BC4" w:rsidP="00D347DB">
                            <w:pPr>
                              <w:jc w:val="center"/>
                              <w:rPr>
                                <w:sz w:val="20"/>
                              </w:rPr>
                            </w:pPr>
                            <w:r>
                              <w:rPr>
                                <w:sz w:val="20"/>
                              </w:rPr>
                              <w:t>Virgin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59.5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" filled="f">
                <v:textbox inset="0,0,0,0">
                  <w:txbxContent>
                    <w:p w14:paraId="2E1482AC" w14:textId="7B73C2AC" w:rsidR="001B7BC4" w:rsidRPr="001269F9" w:rsidRDefault="001B7BC4" w:rsidP="00D347DB">
                      <w:pPr>
                        <w:jc w:val="center"/>
                        <w:rPr>
                          <w:sz w:val="20"/>
                        </w:rPr>
                      </w:pPr>
                      <w:r>
                        <w:rPr>
                          <w:sz w:val="20"/>
                        </w:rPr>
                        <w:t>Virgin</w:t>
                      </w:r>
                    </w:p>
                  </w:txbxContent>
                </v:textbox>
              </v:shape>
            </w:pict>
          </mc:Fallback>
        </mc:AlternateContent>
      </w:r>
      <w:r w:rsidR="00B05BA0">
        <w:rPr>
          <w:rFonts w:cs="Arial"/>
        </w:rPr>
        <w:t xml:space="preserve">In Isaiah 7, Ahaz sought to take the pressure off him from his two northern neighbors by paying the Assyrians even farther to the north. They said, “Thank you very much! We had planned on conquering Aram and Israel anyway!” </w:t>
      </w:r>
      <w:r w:rsidR="00690909" w:rsidRPr="00690909">
        <w:rPr>
          <w:rFonts w:cs="Arial"/>
          <w:lang w:val="en-SG"/>
        </w:rPr>
        <w:t>But God said he would destroy Aram and Israel within about three years, which seemed inconceivable to Ahaz.</w:t>
      </w:r>
    </w:p>
    <w:p w14:paraId="47E22527" w14:textId="1246BB3E" w:rsidR="00B05BA0" w:rsidRDefault="00690909" w:rsidP="00B05BA0">
      <w:pPr>
        <w:pStyle w:val="Heading3"/>
        <w:rPr>
          <w:rFonts w:cs="Arial"/>
        </w:rPr>
      </w:pPr>
      <w:r>
        <w:rPr>
          <w:rFonts w:cs="Arial"/>
        </w:rPr>
        <w:t xml:space="preserve">Yet God said he would give him a sign of a virgin (7:14). </w:t>
      </w:r>
    </w:p>
    <w:p w14:paraId="061CFD11" w14:textId="7522C88A" w:rsidR="00EF7665" w:rsidRPr="00EF7665" w:rsidRDefault="00EF7665" w:rsidP="00EF7665">
      <w:pPr>
        <w:pStyle w:val="Heading4"/>
        <w:rPr>
          <w:rFonts w:cs="Arial"/>
          <w:lang w:val="en-SG"/>
        </w:rPr>
      </w:pPr>
      <w:r w:rsidRPr="00EF7665">
        <w:rPr>
          <w:rFonts w:cs="Arial"/>
        </w:rPr>
        <w:t>In Isaiah 7, Ahaz sought to take the pressure off him from his two northern neighbors by paying the Assyrians even farther to the north. They said, “Thank you very much! We had planned on conquering Aram and Israel anyway!” But God said he would destroy Aram and Israel within three years, which seemed inconceivable to Ahaz.</w:t>
      </w:r>
    </w:p>
    <w:p w14:paraId="5ED43141" w14:textId="20AC55E4" w:rsidR="00EF7665" w:rsidRDefault="00EF7665" w:rsidP="00EF7665">
      <w:pPr>
        <w:pStyle w:val="Heading4"/>
        <w:rPr>
          <w:rFonts w:cs="Arial"/>
        </w:rPr>
      </w:pPr>
      <w:r>
        <w:rPr>
          <w:rFonts w:cs="Arial"/>
        </w:rPr>
        <w:t xml:space="preserve">So God gave him a sign that he would work so quickly. A virgin at that </w:t>
      </w:r>
      <w:r w:rsidR="008B0E99">
        <w:rPr>
          <w:rFonts w:cs="Arial"/>
        </w:rPr>
        <w:t>time would quickly get married and have son who by the time he was weaned these threatening nations would be destroyed.</w:t>
      </w:r>
    </w:p>
    <w:p w14:paraId="74D6C987" w14:textId="33E5A47E" w:rsidR="00C15F33" w:rsidRDefault="003A6F0E" w:rsidP="00B05BA0">
      <w:pPr>
        <w:pStyle w:val="Heading3"/>
        <w:rPr>
          <w:rFonts w:cs="Arial"/>
        </w:rPr>
      </w:pPr>
      <w:r w:rsidRPr="008B1F91">
        <w:rPr>
          <w:rFonts w:cs="Arial"/>
          <w:noProof/>
          <w:lang w:eastAsia="en-US"/>
        </w:rPr>
        <mc:AlternateContent>
          <mc:Choice Requires="wps">
            <w:drawing>
              <wp:anchor distT="0" distB="0" distL="114300" distR="114300" simplePos="0" relativeHeight="251727360" behindDoc="0" locked="0" layoutInCell="1" allowOverlap="1" wp14:anchorId="06B264DD" wp14:editId="0BE4432E">
                <wp:simplePos x="0" y="0"/>
                <wp:positionH relativeFrom="column">
                  <wp:posOffset>-507365</wp:posOffset>
                </wp:positionH>
                <wp:positionV relativeFrom="paragraph">
                  <wp:posOffset>59055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67577" w14:textId="3B7D2348" w:rsidR="001B7BC4" w:rsidRDefault="001B7BC4" w:rsidP="00D347DB">
                            <w:pPr>
                              <w:jc w:val="center"/>
                              <w:rPr>
                                <w:sz w:val="20"/>
                              </w:rPr>
                            </w:pPr>
                            <w:r>
                              <w:rPr>
                                <w:sz w:val="20"/>
                              </w:rPr>
                              <w:t>Isa 9</w:t>
                            </w:r>
                          </w:p>
                          <w:p w14:paraId="4239B90E" w14:textId="275839BD" w:rsidR="001B7BC4" w:rsidRPr="001269F9" w:rsidRDefault="001B7BC4" w:rsidP="00D347DB">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4.6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6wHH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" filled="f">
                <v:textbox inset="0,0,0,0">
                  <w:txbxContent>
                    <w:p w14:paraId="2C667577" w14:textId="3B7D2348" w:rsidR="001B7BC4" w:rsidRDefault="001B7BC4" w:rsidP="00D347DB">
                      <w:pPr>
                        <w:jc w:val="center"/>
                        <w:rPr>
                          <w:sz w:val="20"/>
                        </w:rPr>
                      </w:pPr>
                      <w:r>
                        <w:rPr>
                          <w:sz w:val="20"/>
                        </w:rPr>
                        <w:t>Isa 9</w:t>
                      </w:r>
                    </w:p>
                    <w:p w14:paraId="4239B90E" w14:textId="275839BD" w:rsidR="001B7BC4" w:rsidRPr="001269F9" w:rsidRDefault="001B7BC4" w:rsidP="00D347DB">
                      <w:pPr>
                        <w:jc w:val="center"/>
                        <w:rPr>
                          <w:sz w:val="20"/>
                        </w:rPr>
                      </w:pPr>
                      <w:r>
                        <w:rPr>
                          <w:sz w:val="20"/>
                        </w:rPr>
                        <w:t>(8 slides)</w:t>
                      </w:r>
                    </w:p>
                  </w:txbxContent>
                </v:textbox>
              </v:shape>
            </w:pict>
          </mc:Fallback>
        </mc:AlternateContent>
      </w:r>
      <w:r w:rsidR="00C15F33">
        <w:rPr>
          <w:rFonts w:cs="Arial"/>
        </w:rPr>
        <w:t>The idea of God providing security in a child is further developed in Isaiah 9.</w:t>
      </w:r>
    </w:p>
    <w:p w14:paraId="728C856C" w14:textId="639FA926" w:rsidR="0004777E" w:rsidRDefault="003A6F0E" w:rsidP="00B05BA0">
      <w:pPr>
        <w:pStyle w:val="Heading3"/>
        <w:rPr>
          <w:rFonts w:cs="Arial"/>
        </w:rPr>
      </w:pPr>
      <w:r w:rsidRPr="008B1F91">
        <w:rPr>
          <w:rFonts w:cs="Arial"/>
          <w:noProof/>
          <w:lang w:eastAsia="en-US"/>
        </w:rPr>
        <mc:AlternateContent>
          <mc:Choice Requires="wps">
            <w:drawing>
              <wp:anchor distT="0" distB="0" distL="114300" distR="114300" simplePos="0" relativeHeight="251733504" behindDoc="0" locked="0" layoutInCell="1" allowOverlap="1" wp14:anchorId="7F290FF6" wp14:editId="6556458E">
                <wp:simplePos x="0" y="0"/>
                <wp:positionH relativeFrom="column">
                  <wp:posOffset>-507365</wp:posOffset>
                </wp:positionH>
                <wp:positionV relativeFrom="paragraph">
                  <wp:posOffset>88900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086BC" w14:textId="4494CB94" w:rsidR="001B7BC4" w:rsidRPr="001269F9" w:rsidRDefault="001B7BC4" w:rsidP="00D347DB">
                            <w:pPr>
                              <w:jc w:val="center"/>
                              <w:rPr>
                                <w:sz w:val="20"/>
                              </w:rPr>
                            </w:pPr>
                            <w:r>
                              <w:rPr>
                                <w:sz w:val="20"/>
                              </w:rPr>
                              <w:t>Isa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9.9pt;margin-top:7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xRn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" filled="f">
                <v:textbox inset="0,0,0,0">
                  <w:txbxContent>
                    <w:p w14:paraId="230086BC" w14:textId="4494CB94" w:rsidR="001B7BC4" w:rsidRPr="001269F9" w:rsidRDefault="001B7BC4" w:rsidP="00D347DB">
                      <w:pPr>
                        <w:jc w:val="center"/>
                        <w:rPr>
                          <w:sz w:val="20"/>
                        </w:rPr>
                      </w:pPr>
                      <w:r>
                        <w:rPr>
                          <w:sz w:val="20"/>
                        </w:rPr>
                        <w:t>Isa 11</w:t>
                      </w:r>
                    </w:p>
                  </w:txbxContent>
                </v:textbox>
              </v:shape>
            </w:pict>
          </mc:Fallback>
        </mc:AlternateContent>
      </w:r>
      <w:r w:rsidR="0004777E">
        <w:rPr>
          <w:rFonts w:cs="Arial"/>
        </w:rPr>
        <w:t>Isaiah 11 gives even more amazing prophecies about the animals during the kingdom.</w:t>
      </w:r>
    </w:p>
    <w:p w14:paraId="4CAECF7D" w14:textId="5BDC779D" w:rsidR="0004777E" w:rsidRDefault="00BE0F73" w:rsidP="0004777E">
      <w:pPr>
        <w:pStyle w:val="Heading4"/>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5AADD085" wp14:editId="39BDCA9B">
                <wp:simplePos x="0" y="0"/>
                <wp:positionH relativeFrom="column">
                  <wp:posOffset>-507365</wp:posOffset>
                </wp:positionH>
                <wp:positionV relativeFrom="paragraph">
                  <wp:posOffset>118745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EBA349" w14:textId="531B28A6" w:rsidR="001B7BC4" w:rsidRPr="001269F9" w:rsidRDefault="001B7BC4" w:rsidP="00D347DB">
                            <w:pPr>
                              <w:jc w:val="center"/>
                              <w:rPr>
                                <w:sz w:val="20"/>
                              </w:rPr>
                            </w:pPr>
                            <w:r>
                              <w:rPr>
                                <w:sz w:val="20"/>
                              </w:rPr>
                              <w:t>Wolves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9.35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oyqX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n2G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" filled="f">
                <v:textbox inset="0,0,0,0">
                  <w:txbxContent>
                    <w:p w14:paraId="4AEBA349" w14:textId="531B28A6" w:rsidR="001B7BC4" w:rsidRPr="001269F9" w:rsidRDefault="001B7BC4" w:rsidP="00D347DB">
                      <w:pPr>
                        <w:jc w:val="center"/>
                        <w:rPr>
                          <w:sz w:val="20"/>
                        </w:rPr>
                      </w:pPr>
                      <w:r>
                        <w:rPr>
                          <w:sz w:val="20"/>
                        </w:rPr>
                        <w:t>Wolves Love</w:t>
                      </w:r>
                    </w:p>
                  </w:txbxContent>
                </v:textbox>
              </v:shape>
            </w:pict>
          </mc:Fallback>
        </mc:AlternateContent>
      </w:r>
      <w:r w:rsidR="0004777E">
        <w:rPr>
          <w:rFonts w:cs="Arial"/>
        </w:rPr>
        <w:t>Wolves now love—to kill!</w:t>
      </w:r>
    </w:p>
    <w:p w14:paraId="695AC4CD" w14:textId="02602063" w:rsidR="0004777E" w:rsidRDefault="009E68FD" w:rsidP="0004777E">
      <w:pPr>
        <w:pStyle w:val="Heading4"/>
        <w:rPr>
          <w:rFonts w:cs="Arial"/>
        </w:rPr>
      </w:pPr>
      <w:r w:rsidRPr="008B1F91">
        <w:rPr>
          <w:rFonts w:cs="Arial"/>
          <w:noProof/>
          <w:lang w:eastAsia="en-US"/>
        </w:rPr>
        <mc:AlternateContent>
          <mc:Choice Requires="wps">
            <w:drawing>
              <wp:anchor distT="0" distB="0" distL="114300" distR="114300" simplePos="0" relativeHeight="251695616" behindDoc="0" locked="0" layoutInCell="1" allowOverlap="1" wp14:anchorId="63CC7D0D" wp14:editId="41126B22">
                <wp:simplePos x="0" y="0"/>
                <wp:positionH relativeFrom="column">
                  <wp:posOffset>-507365</wp:posOffset>
                </wp:positionH>
                <wp:positionV relativeFrom="paragraph">
                  <wp:posOffset>138430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0013F" w14:textId="39A72FCD" w:rsidR="001B7BC4" w:rsidRPr="001269F9" w:rsidRDefault="001B7BC4" w:rsidP="00D347DB">
                            <w:pPr>
                              <w:jc w:val="center"/>
                              <w:rPr>
                                <w:sz w:val="20"/>
                              </w:rPr>
                            </w:pPr>
                            <w:r>
                              <w:rPr>
                                <w:sz w:val="20"/>
                              </w:rPr>
                              <w:t>Wolf &amp; Lamb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9pt;margin-top:10.9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V/Gno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" filled="f">
                <v:textbox inset="0,0,0,0">
                  <w:txbxContent>
                    <w:p w14:paraId="4320013F" w14:textId="39A72FCD" w:rsidR="001B7BC4" w:rsidRPr="001269F9" w:rsidRDefault="001B7BC4" w:rsidP="00D347DB">
                      <w:pPr>
                        <w:jc w:val="center"/>
                        <w:rPr>
                          <w:sz w:val="20"/>
                        </w:rPr>
                      </w:pPr>
                      <w:r>
                        <w:rPr>
                          <w:sz w:val="20"/>
                        </w:rPr>
                        <w:t>Wolf &amp; Lamb</w:t>
                      </w:r>
                    </w:p>
                  </w:txbxContent>
                </v:textbox>
              </v:shape>
            </w:pict>
          </mc:Fallback>
        </mc:AlternateContent>
      </w:r>
      <w:r w:rsidR="0004777E">
        <w:rPr>
          <w:rFonts w:cs="Arial"/>
        </w:rPr>
        <w:t>Yet God says that the wolf will lie down with the lamb and the lamb won’t be in the wolf’s stomach</w:t>
      </w:r>
      <w:r w:rsidR="006551A0">
        <w:rPr>
          <w:rFonts w:cs="Arial"/>
        </w:rPr>
        <w:t>.</w:t>
      </w:r>
    </w:p>
    <w:p w14:paraId="5DE18BAF" w14:textId="08B208D3" w:rsidR="003A6F0E" w:rsidRDefault="003A6F0E" w:rsidP="0004777E">
      <w:pPr>
        <w:pStyle w:val="Heading4"/>
        <w:rPr>
          <w:rFonts w:cs="Arial"/>
        </w:rPr>
      </w:pPr>
      <w:r w:rsidRPr="008B1F91">
        <w:rPr>
          <w:rFonts w:cs="Arial"/>
          <w:noProof/>
          <w:lang w:eastAsia="en-US"/>
        </w:rPr>
        <mc:AlternateContent>
          <mc:Choice Requires="wps">
            <w:drawing>
              <wp:anchor distT="0" distB="0" distL="114300" distR="114300" simplePos="0" relativeHeight="251735552" behindDoc="0" locked="0" layoutInCell="1" allowOverlap="1" wp14:anchorId="155E3559" wp14:editId="5A314A22">
                <wp:simplePos x="0" y="0"/>
                <wp:positionH relativeFrom="column">
                  <wp:posOffset>-507365</wp:posOffset>
                </wp:positionH>
                <wp:positionV relativeFrom="paragraph">
                  <wp:posOffset>17780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655887" w14:textId="5A8397D1" w:rsidR="001B7BC4" w:rsidRDefault="001B7BC4" w:rsidP="00D347DB">
                            <w:pPr>
                              <w:jc w:val="center"/>
                              <w:rPr>
                                <w:sz w:val="20"/>
                              </w:rPr>
                            </w:pPr>
                            <w:r>
                              <w:rPr>
                                <w:sz w:val="20"/>
                              </w:rPr>
                              <w:t>Boy</w:t>
                            </w:r>
                          </w:p>
                          <w:p w14:paraId="66460818" w14:textId="27B16FD7" w:rsidR="001B7BC4" w:rsidRPr="001269F9" w:rsidRDefault="001B7BC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9.9pt;margin-top:1.4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tvn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" filled="f">
                <v:textbox inset="0,0,0,0">
                  <w:txbxContent>
                    <w:p w14:paraId="27655887" w14:textId="5A8397D1" w:rsidR="001B7BC4" w:rsidRDefault="001B7BC4" w:rsidP="00D347DB">
                      <w:pPr>
                        <w:jc w:val="center"/>
                        <w:rPr>
                          <w:sz w:val="20"/>
                        </w:rPr>
                      </w:pPr>
                      <w:r>
                        <w:rPr>
                          <w:sz w:val="20"/>
                        </w:rPr>
                        <w:t>Boy</w:t>
                      </w:r>
                    </w:p>
                    <w:p w14:paraId="66460818" w14:textId="27B16FD7" w:rsidR="001B7BC4" w:rsidRPr="001269F9" w:rsidRDefault="001B7BC4" w:rsidP="00D347DB">
                      <w:pPr>
                        <w:jc w:val="center"/>
                        <w:rPr>
                          <w:sz w:val="20"/>
                        </w:rPr>
                      </w:pPr>
                      <w:r>
                        <w:rPr>
                          <w:sz w:val="20"/>
                        </w:rPr>
                        <w:t>(2 slides)</w:t>
                      </w:r>
                    </w:p>
                  </w:txbxContent>
                </v:textbox>
              </v:shape>
            </w:pict>
          </mc:Fallback>
        </mc:AlternateContent>
      </w:r>
      <w:r w:rsidR="003F64DE">
        <w:rPr>
          <w:rFonts w:cs="Arial"/>
        </w:rPr>
        <w:t>A little child will lead a lion because lions will be tame.</w:t>
      </w:r>
    </w:p>
    <w:p w14:paraId="3163DEE8" w14:textId="4A52924C" w:rsidR="006551A0" w:rsidRDefault="003A6F0E" w:rsidP="0004777E">
      <w:pPr>
        <w:pStyle w:val="Heading4"/>
        <w:rPr>
          <w:rFonts w:cs="Arial"/>
        </w:rPr>
      </w:pPr>
      <w:r w:rsidRPr="008B1F91">
        <w:rPr>
          <w:rFonts w:cs="Arial"/>
          <w:noProof/>
          <w:lang w:eastAsia="en-US"/>
        </w:rPr>
        <mc:AlternateContent>
          <mc:Choice Requires="wps">
            <w:drawing>
              <wp:anchor distT="0" distB="0" distL="114300" distR="114300" simplePos="0" relativeHeight="251730432" behindDoc="0" locked="0" layoutInCell="1" allowOverlap="1" wp14:anchorId="4CCCF4E9" wp14:editId="2FF5DA09">
                <wp:simplePos x="0" y="0"/>
                <wp:positionH relativeFrom="column">
                  <wp:posOffset>-507365</wp:posOffset>
                </wp:positionH>
                <wp:positionV relativeFrom="paragraph">
                  <wp:posOffset>360680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05CDD5" w14:textId="7435097B" w:rsidR="001B7BC4" w:rsidRDefault="001B7BC4" w:rsidP="00D347DB">
                            <w:pPr>
                              <w:jc w:val="center"/>
                              <w:rPr>
                                <w:sz w:val="20"/>
                              </w:rPr>
                            </w:pPr>
                            <w:r>
                              <w:rPr>
                                <w:sz w:val="20"/>
                              </w:rPr>
                              <w:t>Rebuilding</w:t>
                            </w:r>
                          </w:p>
                          <w:p w14:paraId="4767CD1F" w14:textId="31B9B11D" w:rsidR="001B7BC4" w:rsidRPr="001269F9" w:rsidRDefault="001B7BC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28.4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73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" filled="f">
                <v:textbox inset="0,0,0,0">
                  <w:txbxContent>
                    <w:p w14:paraId="7605CDD5" w14:textId="7435097B" w:rsidR="001B7BC4" w:rsidRDefault="001B7BC4" w:rsidP="00D347DB">
                      <w:pPr>
                        <w:jc w:val="center"/>
                        <w:rPr>
                          <w:sz w:val="20"/>
                        </w:rPr>
                      </w:pPr>
                      <w:r>
                        <w:rPr>
                          <w:sz w:val="20"/>
                        </w:rPr>
                        <w:t>Rebuilding</w:t>
                      </w:r>
                    </w:p>
                    <w:p w14:paraId="4767CD1F" w14:textId="31B9B11D" w:rsidR="001B7BC4" w:rsidRPr="001269F9" w:rsidRDefault="001B7BC4"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31456" behindDoc="0" locked="0" layoutInCell="1" allowOverlap="1" wp14:anchorId="3EA38C0F" wp14:editId="2340FD15">
                <wp:simplePos x="0" y="0"/>
                <wp:positionH relativeFrom="column">
                  <wp:posOffset>-507365</wp:posOffset>
                </wp:positionH>
                <wp:positionV relativeFrom="paragraph">
                  <wp:posOffset>27940</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07E07B" w14:textId="4BB84B84" w:rsidR="001B7BC4" w:rsidRPr="001269F9" w:rsidRDefault="001B7BC4" w:rsidP="00D347DB">
                            <w:pPr>
                              <w:jc w:val="center"/>
                              <w:rPr>
                                <w:sz w:val="20"/>
                              </w:rPr>
                            </w:pPr>
                            <w:r>
                              <w:rPr>
                                <w:sz w:val="20"/>
                              </w:rPr>
                              <w:t>Viper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9.9pt;margin-top:2.2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t+GX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" filled="f">
                <v:textbox inset="0,0,0,0">
                  <w:txbxContent>
                    <w:p w14:paraId="6C07E07B" w14:textId="4BB84B84" w:rsidR="001B7BC4" w:rsidRPr="001269F9" w:rsidRDefault="001B7BC4" w:rsidP="00D347DB">
                      <w:pPr>
                        <w:jc w:val="center"/>
                        <w:rPr>
                          <w:sz w:val="20"/>
                        </w:rPr>
                      </w:pPr>
                      <w:r>
                        <w:rPr>
                          <w:sz w:val="20"/>
                        </w:rPr>
                        <w:t>Viper</w:t>
                      </w:r>
                    </w:p>
                  </w:txbxContent>
                </v:textbox>
              </v:shape>
            </w:pict>
          </mc:Fallback>
        </mc:AlternateContent>
      </w:r>
      <w:r w:rsidR="003F64DE">
        <w:rPr>
          <w:rFonts w:cs="Arial"/>
        </w:rPr>
        <w:t>V</w:t>
      </w:r>
      <w:r w:rsidR="006551A0">
        <w:rPr>
          <w:rFonts w:cs="Arial"/>
        </w:rPr>
        <w:t>ipers will also be tame.</w:t>
      </w:r>
    </w:p>
    <w:p w14:paraId="2FC55A95" w14:textId="6D60C01C" w:rsidR="006551A0" w:rsidRDefault="003F64DE" w:rsidP="0004777E">
      <w:pPr>
        <w:pStyle w:val="Heading4"/>
        <w:rPr>
          <w:rFonts w:cs="Arial"/>
        </w:rPr>
      </w:pPr>
      <w:r w:rsidRPr="008B1F91">
        <w:rPr>
          <w:rFonts w:cs="Arial"/>
          <w:noProof/>
          <w:lang w:eastAsia="en-US"/>
        </w:rPr>
        <mc:AlternateContent>
          <mc:Choice Requires="wps">
            <w:drawing>
              <wp:anchor distT="0" distB="0" distL="114300" distR="114300" simplePos="0" relativeHeight="251737600" behindDoc="0" locked="0" layoutInCell="1" allowOverlap="1" wp14:anchorId="5D0B3C1B" wp14:editId="33B6E33D">
                <wp:simplePos x="0" y="0"/>
                <wp:positionH relativeFrom="column">
                  <wp:posOffset>-507365</wp:posOffset>
                </wp:positionH>
                <wp:positionV relativeFrom="paragraph">
                  <wp:posOffset>420370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70D4E" w14:textId="337D0C35" w:rsidR="001B7BC4" w:rsidRPr="001269F9" w:rsidRDefault="001B7BC4" w:rsidP="00D347DB">
                            <w:pPr>
                              <w:jc w:val="center"/>
                              <w:rPr>
                                <w:sz w:val="20"/>
                              </w:rPr>
                            </w:pPr>
                            <w:r>
                              <w:rPr>
                                <w:sz w:val="20"/>
                              </w:rPr>
                              <w:t>Zion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33.1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h1y3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" filled="f">
                <v:textbox inset="0,0,0,0">
                  <w:txbxContent>
                    <w:p w14:paraId="44A70D4E" w14:textId="337D0C35" w:rsidR="001B7BC4" w:rsidRPr="001269F9" w:rsidRDefault="001B7BC4" w:rsidP="00D347DB">
                      <w:pPr>
                        <w:jc w:val="center"/>
                        <w:rPr>
                          <w:sz w:val="20"/>
                        </w:rPr>
                      </w:pPr>
                      <w:r>
                        <w:rPr>
                          <w:sz w:val="20"/>
                        </w:rPr>
                        <w:t>Zion</w:t>
                      </w:r>
                    </w:p>
                  </w:txbxContent>
                </v:textbox>
              </v:shape>
            </w:pict>
          </mc:Fallback>
        </mc:AlternateContent>
      </w:r>
      <w:r w:rsidR="006551A0">
        <w:rPr>
          <w:rFonts w:cs="Arial"/>
        </w:rPr>
        <w:t xml:space="preserve">The rebuilding after the </w:t>
      </w:r>
      <w:r w:rsidR="00B14B34">
        <w:rPr>
          <w:rFonts w:cs="Arial"/>
        </w:rPr>
        <w:t>Tribulation</w:t>
      </w:r>
      <w:r w:rsidR="006551A0">
        <w:rPr>
          <w:rFonts w:cs="Arial"/>
        </w:rPr>
        <w:t xml:space="preserve"> will fulfill Romans 8:19-21 that promises all creation redeemed.</w:t>
      </w:r>
    </w:p>
    <w:p w14:paraId="0AF8DFAD" w14:textId="075F482E" w:rsidR="006551A0" w:rsidRPr="002609D9" w:rsidRDefault="006551A0" w:rsidP="0004777E">
      <w:pPr>
        <w:pStyle w:val="Heading4"/>
        <w:rPr>
          <w:rFonts w:cs="Arial"/>
        </w:rPr>
      </w:pPr>
      <w:r>
        <w:rPr>
          <w:rFonts w:cs="Arial"/>
        </w:rPr>
        <w:t>Jerusalem will be the center of the world’s teaching (Isa 2:4).</w:t>
      </w:r>
    </w:p>
    <w:p w14:paraId="72B72EF7" w14:textId="7089CDA0" w:rsidR="00511EA1" w:rsidRPr="002609D9" w:rsidRDefault="003F64DE" w:rsidP="00511EA1">
      <w:pPr>
        <w:pStyle w:val="Heading2"/>
        <w:rPr>
          <w:rFonts w:cs="Arial"/>
        </w:rPr>
      </w:pPr>
      <w:r w:rsidRPr="008B1F91">
        <w:rPr>
          <w:rFonts w:cs="Arial"/>
          <w:noProof/>
          <w:lang w:eastAsia="en-US"/>
        </w:rPr>
        <mc:AlternateContent>
          <mc:Choice Requires="wps">
            <w:drawing>
              <wp:anchor distT="0" distB="0" distL="114300" distR="114300" simplePos="0" relativeHeight="251739648" behindDoc="0" locked="0" layoutInCell="1" allowOverlap="1" wp14:anchorId="71A2750C" wp14:editId="1F1A048F">
                <wp:simplePos x="0" y="0"/>
                <wp:positionH relativeFrom="column">
                  <wp:posOffset>-507365</wp:posOffset>
                </wp:positionH>
                <wp:positionV relativeFrom="paragraph">
                  <wp:posOffset>433705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A6635" w14:textId="2801A7B6" w:rsidR="001B7BC4" w:rsidRDefault="001B7BC4" w:rsidP="00D347DB">
                            <w:pPr>
                              <w:jc w:val="center"/>
                              <w:rPr>
                                <w:sz w:val="20"/>
                              </w:rPr>
                            </w:pPr>
                            <w:r>
                              <w:rPr>
                                <w:sz w:val="20"/>
                              </w:rPr>
                              <w:t>Isa 24</w:t>
                            </w:r>
                          </w:p>
                          <w:p w14:paraId="472FE36F" w14:textId="77777777" w:rsidR="001B7BC4" w:rsidRPr="001269F9" w:rsidRDefault="001B7BC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34.1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Mzvn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" filled="f">
                <v:textbox inset="0,0,0,0">
                  <w:txbxContent>
                    <w:p w14:paraId="5EFA6635" w14:textId="2801A7B6" w:rsidR="001B7BC4" w:rsidRDefault="001B7BC4" w:rsidP="00D347DB">
                      <w:pPr>
                        <w:jc w:val="center"/>
                        <w:rPr>
                          <w:sz w:val="20"/>
                        </w:rPr>
                      </w:pPr>
                      <w:r>
                        <w:rPr>
                          <w:sz w:val="20"/>
                        </w:rPr>
                        <w:t>Isa 24</w:t>
                      </w:r>
                    </w:p>
                    <w:p w14:paraId="472FE36F" w14:textId="77777777" w:rsidR="001B7BC4" w:rsidRPr="001269F9" w:rsidRDefault="001B7BC4" w:rsidP="00D347DB">
                      <w:pPr>
                        <w:jc w:val="center"/>
                        <w:rPr>
                          <w:sz w:val="20"/>
                        </w:rPr>
                      </w:pPr>
                      <w:r>
                        <w:rPr>
                          <w:sz w:val="20"/>
                        </w:rPr>
                        <w:t>(2 slides)</w:t>
                      </w:r>
                    </w:p>
                  </w:txbxContent>
                </v:textbox>
              </v:shape>
            </w:pict>
          </mc:Fallback>
        </mc:AlternateContent>
      </w:r>
      <w:r w:rsidR="00BE0F73" w:rsidRPr="008B1F91">
        <w:rPr>
          <w:rFonts w:cs="Arial"/>
          <w:noProof/>
          <w:lang w:eastAsia="en-US"/>
        </w:rPr>
        <mc:AlternateContent>
          <mc:Choice Requires="wps">
            <w:drawing>
              <wp:anchor distT="0" distB="0" distL="114300" distR="114300" simplePos="0" relativeHeight="251696640" behindDoc="0" locked="0" layoutInCell="1" allowOverlap="1" wp14:anchorId="3BF76093" wp14:editId="74605D11">
                <wp:simplePos x="0" y="0"/>
                <wp:positionH relativeFrom="column">
                  <wp:posOffset>-507365</wp:posOffset>
                </wp:positionH>
                <wp:positionV relativeFrom="paragraph">
                  <wp:posOffset>60960</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56696" w14:textId="1AE8E426" w:rsidR="001B7BC4" w:rsidRDefault="001B7BC4" w:rsidP="00D347DB">
                            <w:pPr>
                              <w:jc w:val="center"/>
                              <w:rPr>
                                <w:sz w:val="20"/>
                              </w:rPr>
                            </w:pPr>
                            <w:r>
                              <w:rPr>
                                <w:sz w:val="20"/>
                              </w:rPr>
                              <w:t>Isa 13</w:t>
                            </w:r>
                          </w:p>
                          <w:p w14:paraId="38972EBD" w14:textId="73855753" w:rsidR="001B7BC4" w:rsidRPr="001269F9" w:rsidRDefault="001B7BC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4.8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wR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x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" filled="f">
                <v:textbox inset="0,0,0,0">
                  <w:txbxContent>
                    <w:p w14:paraId="54356696" w14:textId="1AE8E426" w:rsidR="001B7BC4" w:rsidRDefault="001B7BC4" w:rsidP="00D347DB">
                      <w:pPr>
                        <w:jc w:val="center"/>
                        <w:rPr>
                          <w:sz w:val="20"/>
                        </w:rPr>
                      </w:pPr>
                      <w:r>
                        <w:rPr>
                          <w:sz w:val="20"/>
                        </w:rPr>
                        <w:t>Isa 13</w:t>
                      </w:r>
                    </w:p>
                    <w:p w14:paraId="38972EBD" w14:textId="73855753" w:rsidR="001B7BC4" w:rsidRPr="001269F9" w:rsidRDefault="001B7BC4" w:rsidP="00D347DB">
                      <w:pPr>
                        <w:jc w:val="center"/>
                        <w:rPr>
                          <w:sz w:val="20"/>
                        </w:rPr>
                      </w:pPr>
                      <w:r>
                        <w:rPr>
                          <w:sz w:val="20"/>
                        </w:rPr>
                        <w:t>(2 slides)</w:t>
                      </w:r>
                    </w:p>
                  </w:txbxContent>
                </v:textbox>
              </v:shape>
            </w:pict>
          </mc:Fallback>
        </mc:AlternateContent>
      </w:r>
      <w:r w:rsidR="00511EA1" w:rsidRPr="002609D9">
        <w:rPr>
          <w:rFonts w:cs="Arial"/>
        </w:rPr>
        <w:t>Ahaz should not trust in the twelve-nation coalition since Assyria will defeat it as God's agent of judgment (Isa 13–23).</w:t>
      </w:r>
    </w:p>
    <w:p w14:paraId="7891BE20" w14:textId="6D6C1B2F" w:rsidR="00511EA1" w:rsidRPr="002609D9" w:rsidRDefault="00511EA1" w:rsidP="00511EA1">
      <w:pPr>
        <w:pStyle w:val="Heading2"/>
        <w:rPr>
          <w:rFonts w:cs="Arial"/>
        </w:rPr>
      </w:pPr>
      <w:r w:rsidRPr="002609D9">
        <w:rPr>
          <w:rFonts w:cs="Arial"/>
        </w:rPr>
        <w:t>The worldwide Tribulation will refine and restore Judah since God has not forgotten his covenant (Isa 24–27).</w:t>
      </w:r>
    </w:p>
    <w:p w14:paraId="0A37D055" w14:textId="77777777" w:rsidR="00511EA1" w:rsidRPr="002609D9" w:rsidRDefault="00511EA1" w:rsidP="00511EA1">
      <w:pPr>
        <w:pStyle w:val="Heading2"/>
        <w:rPr>
          <w:rFonts w:cs="Arial"/>
        </w:rPr>
      </w:pPr>
      <w:r w:rsidRPr="002609D9">
        <w:rPr>
          <w:rFonts w:cs="Arial"/>
        </w:rPr>
        <w:t>Six woes upon Israel, Judah and Assyria affirm that God alone will deliver from Assyria and crown his Messianic King (Isa 28–33).</w:t>
      </w:r>
    </w:p>
    <w:p w14:paraId="1A40065A" w14:textId="77777777" w:rsidR="00511EA1" w:rsidRPr="002609D9" w:rsidRDefault="00511EA1" w:rsidP="00511EA1">
      <w:pPr>
        <w:pStyle w:val="Heading2"/>
        <w:rPr>
          <w:rFonts w:cs="Arial"/>
        </w:rPr>
      </w:pPr>
      <w:r w:rsidRPr="002609D9">
        <w:rPr>
          <w:rFonts w:cs="Arial"/>
        </w:rPr>
        <w:t>God delivered Judah from Assyria but would exile them to Babylon for trusting alliances more than him (Isa 36–39).</w:t>
      </w:r>
    </w:p>
    <w:p w14:paraId="6109F3B6" w14:textId="62172F5E" w:rsidR="002B4F37" w:rsidRDefault="003F64DE" w:rsidP="00511EA1">
      <w:pPr>
        <w:rPr>
          <w:rFonts w:cs="Arial"/>
        </w:rPr>
      </w:pPr>
      <w:r w:rsidRPr="008B1F91">
        <w:rPr>
          <w:rFonts w:cs="Arial"/>
          <w:noProof/>
          <w:lang w:eastAsia="en-US"/>
        </w:rPr>
        <mc:AlternateContent>
          <mc:Choice Requires="wps">
            <w:drawing>
              <wp:anchor distT="0" distB="0" distL="114300" distR="114300" simplePos="0" relativeHeight="251697664" behindDoc="0" locked="0" layoutInCell="1" allowOverlap="1" wp14:anchorId="7BBDD3A2" wp14:editId="6FB58D27">
                <wp:simplePos x="0" y="0"/>
                <wp:positionH relativeFrom="column">
                  <wp:posOffset>-621665</wp:posOffset>
                </wp:positionH>
                <wp:positionV relativeFrom="paragraph">
                  <wp:posOffset>25400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FAC203" w14:textId="2652AE0D" w:rsidR="001B7BC4" w:rsidRDefault="001B7BC4" w:rsidP="00D347DB">
                            <w:pPr>
                              <w:jc w:val="center"/>
                              <w:rPr>
                                <w:sz w:val="20"/>
                              </w:rPr>
                            </w:pPr>
                            <w:r>
                              <w:rPr>
                                <w:sz w:val="20"/>
                              </w:rPr>
                              <w:t>Sub/MPI</w:t>
                            </w:r>
                          </w:p>
                          <w:p w14:paraId="789279AC" w14:textId="4CEBF839" w:rsidR="001B7BC4" w:rsidRPr="001269F9" w:rsidRDefault="001B7BC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48.9pt;margin-top:2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02MH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" filled="f">
                <v:textbox inset="0,0,0,0">
                  <w:txbxContent>
                    <w:p w14:paraId="5CFAC203" w14:textId="2652AE0D" w:rsidR="001B7BC4" w:rsidRDefault="001B7BC4" w:rsidP="00D347DB">
                      <w:pPr>
                        <w:jc w:val="center"/>
                        <w:rPr>
                          <w:sz w:val="20"/>
                        </w:rPr>
                      </w:pPr>
                      <w:r>
                        <w:rPr>
                          <w:sz w:val="20"/>
                        </w:rPr>
                        <w:t>Sub/MPI</w:t>
                      </w:r>
                    </w:p>
                    <w:p w14:paraId="789279AC" w14:textId="4CEBF839" w:rsidR="001B7BC4" w:rsidRPr="001269F9" w:rsidRDefault="001B7BC4" w:rsidP="00D347DB">
                      <w:pPr>
                        <w:jc w:val="center"/>
                        <w:rPr>
                          <w:sz w:val="20"/>
                        </w:rPr>
                      </w:pPr>
                      <w:r>
                        <w:rPr>
                          <w:sz w:val="20"/>
                        </w:rPr>
                        <w:t>(2 slides)</w:t>
                      </w:r>
                    </w:p>
                  </w:txbxContent>
                </v:textbox>
              </v:shape>
            </w:pict>
          </mc:Fallback>
        </mc:AlternateContent>
      </w:r>
    </w:p>
    <w:p w14:paraId="25406A63" w14:textId="28BAAAF6" w:rsidR="00511EA1" w:rsidRPr="00FD7B79" w:rsidRDefault="00511EA1" w:rsidP="00511EA1">
      <w:pPr>
        <w:rPr>
          <w:rFonts w:cs="Arial"/>
        </w:rPr>
      </w:pPr>
      <w:r w:rsidRPr="00FD7B79">
        <w:rPr>
          <w:rFonts w:cs="Arial"/>
        </w:rPr>
        <w:t>(</w:t>
      </w:r>
      <w:r w:rsidR="00E47FD1">
        <w:rPr>
          <w:rFonts w:cs="Arial"/>
        </w:rPr>
        <w:t>How will God complete his plan</w:t>
      </w:r>
      <w:r w:rsidR="00E47FD1" w:rsidRPr="00AE5C39">
        <w:rPr>
          <w:rFonts w:cs="Arial"/>
        </w:rPr>
        <w:t xml:space="preserve"> for all creation</w:t>
      </w:r>
      <w:r w:rsidR="00E47FD1">
        <w:rPr>
          <w:rFonts w:cs="Arial"/>
        </w:rPr>
        <w:t>?</w:t>
      </w:r>
      <w:r w:rsidR="00E47FD1" w:rsidRPr="00FD7B79">
        <w:rPr>
          <w:rFonts w:cs="Arial"/>
        </w:rPr>
        <w:t>)</w:t>
      </w:r>
    </w:p>
    <w:p w14:paraId="333E1A94" w14:textId="4AE8DA9A" w:rsidR="00511EA1" w:rsidRPr="00FD7B79" w:rsidRDefault="003F64DE" w:rsidP="00511EA1">
      <w:pPr>
        <w:pStyle w:val="Heading1"/>
        <w:rPr>
          <w:rFonts w:cs="Arial"/>
        </w:rPr>
      </w:pPr>
      <w:r w:rsidRPr="008B1F91">
        <w:rPr>
          <w:rFonts w:cs="Arial"/>
          <w:noProof/>
          <w:lang w:eastAsia="en-US"/>
        </w:rPr>
        <mc:AlternateContent>
          <mc:Choice Requires="wps">
            <w:drawing>
              <wp:anchor distT="0" distB="0" distL="114300" distR="114300" simplePos="0" relativeHeight="251741696" behindDoc="0" locked="0" layoutInCell="1" allowOverlap="1" wp14:anchorId="4C517D50" wp14:editId="083EE3CB">
                <wp:simplePos x="0" y="0"/>
                <wp:positionH relativeFrom="column">
                  <wp:posOffset>-621665</wp:posOffset>
                </wp:positionH>
                <wp:positionV relativeFrom="paragraph">
                  <wp:posOffset>52070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18A5EB" w14:textId="69563D56" w:rsidR="001B7BC4" w:rsidRPr="001269F9" w:rsidRDefault="001B7BC4" w:rsidP="003F64DE">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48.9pt;margin-top:4.1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rC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" filled="f">
                <v:textbox inset="0,0,0,0">
                  <w:txbxContent>
                    <w:p w14:paraId="6418A5EB" w14:textId="69563D56" w:rsidR="001B7BC4" w:rsidRPr="001269F9" w:rsidRDefault="001B7BC4" w:rsidP="003F64DE">
                      <w:pPr>
                        <w:jc w:val="center"/>
                        <w:rPr>
                          <w:sz w:val="20"/>
                        </w:rPr>
                      </w:pPr>
                      <w:r>
                        <w:rPr>
                          <w:sz w:val="20"/>
                        </w:rPr>
                        <w:t>MP</w:t>
                      </w:r>
                    </w:p>
                  </w:txbxContent>
                </v:textbox>
              </v:shape>
            </w:pict>
          </mc:Fallback>
        </mc:AlternateContent>
      </w:r>
      <w:r w:rsidR="00511EA1" w:rsidRPr="00FD7B79">
        <w:rPr>
          <w:rFonts w:cs="Arial"/>
        </w:rPr>
        <w:t>II.</w:t>
      </w:r>
      <w:r w:rsidR="00511EA1" w:rsidRPr="00FD7B79">
        <w:rPr>
          <w:rFonts w:cs="Arial"/>
        </w:rPr>
        <w:tab/>
      </w:r>
      <w:r w:rsidR="00511EA1">
        <w:rPr>
          <w:rFonts w:cs="Arial"/>
        </w:rPr>
        <w:t xml:space="preserve">God will </w:t>
      </w:r>
      <w:r w:rsidR="00511EA1" w:rsidRPr="00C34FA6">
        <w:rPr>
          <w:rFonts w:cs="Arial"/>
          <w:u w:val="single"/>
        </w:rPr>
        <w:t>save</w:t>
      </w:r>
      <w:r w:rsidR="00511EA1">
        <w:rPr>
          <w:rFonts w:cs="Arial"/>
        </w:rPr>
        <w:t xml:space="preserve"> those who trust him (Isa 40–66).</w:t>
      </w:r>
    </w:p>
    <w:p w14:paraId="708E6599" w14:textId="77777777" w:rsidR="00511EA1" w:rsidRDefault="00511EA1" w:rsidP="00511EA1">
      <w:pPr>
        <w:ind w:left="426"/>
        <w:rPr>
          <w:rFonts w:cs="Arial"/>
        </w:rPr>
      </w:pPr>
      <w:r w:rsidRPr="00FD7B79">
        <w:rPr>
          <w:rFonts w:cs="Arial"/>
        </w:rPr>
        <w:t>[</w:t>
      </w:r>
      <w:r w:rsidRPr="00F01BF5">
        <w:rPr>
          <w:rFonts w:cs="Arial"/>
        </w:rPr>
        <w:t>The LORD will deliver the people who believe in him</w:t>
      </w:r>
      <w:r w:rsidRPr="00FD7B79">
        <w:rPr>
          <w:rFonts w:cs="Arial"/>
        </w:rPr>
        <w:t>.]</w:t>
      </w:r>
    </w:p>
    <w:p w14:paraId="21DC8383" w14:textId="70C8B31F" w:rsidR="00511EA1" w:rsidRPr="00FD7B79" w:rsidRDefault="00511EA1" w:rsidP="00511EA1">
      <w:pPr>
        <w:ind w:left="426"/>
        <w:rPr>
          <w:rFonts w:cs="Arial"/>
        </w:rPr>
      </w:pPr>
      <w:r>
        <w:rPr>
          <w:rFonts w:cs="Arial"/>
        </w:rPr>
        <w:t>[</w:t>
      </w:r>
      <w:r w:rsidRPr="005D686B">
        <w:rPr>
          <w:rFonts w:cs="Arial"/>
        </w:rPr>
        <w:t xml:space="preserve">God </w:t>
      </w:r>
      <w:r>
        <w:rPr>
          <w:rFonts w:cs="Arial"/>
        </w:rPr>
        <w:t xml:space="preserve">will bless </w:t>
      </w:r>
      <w:r w:rsidR="005B42F9">
        <w:rPr>
          <w:rFonts w:cs="Arial"/>
        </w:rPr>
        <w:t>all peoples</w:t>
      </w:r>
      <w:r>
        <w:rPr>
          <w:rFonts w:cs="Arial"/>
        </w:rPr>
        <w:t xml:space="preserve"> and</w:t>
      </w:r>
      <w:r w:rsidRPr="005D686B">
        <w:rPr>
          <w:rFonts w:cs="Arial"/>
        </w:rPr>
        <w:t xml:space="preserve"> rule </w:t>
      </w:r>
      <w:r>
        <w:rPr>
          <w:rFonts w:cs="Arial"/>
        </w:rPr>
        <w:t>through Messiah.]</w:t>
      </w:r>
    </w:p>
    <w:p w14:paraId="23AE05D8" w14:textId="1C50CF31" w:rsidR="00511EA1" w:rsidRPr="002609D9" w:rsidRDefault="00F45E61" w:rsidP="00511EA1">
      <w:pPr>
        <w:pStyle w:val="Heading2"/>
        <w:rPr>
          <w:rFonts w:cs="Arial"/>
        </w:rPr>
      </w:pPr>
      <w:r w:rsidRPr="008B1F91">
        <w:rPr>
          <w:rFonts w:cs="Arial"/>
          <w:noProof/>
          <w:lang w:eastAsia="en-US"/>
        </w:rPr>
        <mc:AlternateContent>
          <mc:Choice Requires="wps">
            <w:drawing>
              <wp:anchor distT="0" distB="0" distL="114300" distR="114300" simplePos="0" relativeHeight="251743744" behindDoc="0" locked="0" layoutInCell="1" allowOverlap="1" wp14:anchorId="2880BE52" wp14:editId="1516015C">
                <wp:simplePos x="0" y="0"/>
                <wp:positionH relativeFrom="column">
                  <wp:posOffset>-621665</wp:posOffset>
                </wp:positionH>
                <wp:positionV relativeFrom="paragraph">
                  <wp:posOffset>60325</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65EAF" w14:textId="75164129" w:rsidR="001B7BC4" w:rsidRDefault="001B7BC4" w:rsidP="00D347DB">
                            <w:pPr>
                              <w:jc w:val="center"/>
                              <w:rPr>
                                <w:sz w:val="20"/>
                              </w:rPr>
                            </w:pPr>
                            <w:r>
                              <w:rPr>
                                <w:sz w:val="20"/>
                              </w:rPr>
                              <w:t>Isa 40</w:t>
                            </w:r>
                          </w:p>
                          <w:p w14:paraId="3380F3D0" w14:textId="71CEB07C" w:rsidR="001B7BC4" w:rsidRPr="001269F9" w:rsidRDefault="001B7BC4" w:rsidP="00D347DB">
                            <w:pPr>
                              <w:jc w:val="center"/>
                              <w:rPr>
                                <w:sz w:val="20"/>
                              </w:rPr>
                            </w:pPr>
                            <w:r>
                              <w:rPr>
                                <w:sz w:val="20"/>
                              </w:rPr>
                              <w:t>(14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48.9pt;margin-top:4.7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WxDn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N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" filled="f">
                <v:textbox inset="0,0,0,0">
                  <w:txbxContent>
                    <w:p w14:paraId="7B465EAF" w14:textId="75164129" w:rsidR="001B7BC4" w:rsidRDefault="001B7BC4" w:rsidP="00D347DB">
                      <w:pPr>
                        <w:jc w:val="center"/>
                        <w:rPr>
                          <w:sz w:val="20"/>
                        </w:rPr>
                      </w:pPr>
                      <w:r>
                        <w:rPr>
                          <w:sz w:val="20"/>
                        </w:rPr>
                        <w:t>Isa 40</w:t>
                      </w:r>
                    </w:p>
                    <w:p w14:paraId="3380F3D0" w14:textId="71CEB07C" w:rsidR="001B7BC4" w:rsidRPr="001269F9" w:rsidRDefault="001B7BC4" w:rsidP="00D347DB">
                      <w:pPr>
                        <w:jc w:val="center"/>
                        <w:rPr>
                          <w:sz w:val="20"/>
                        </w:rPr>
                      </w:pPr>
                      <w:r>
                        <w:rPr>
                          <w:sz w:val="20"/>
                        </w:rPr>
                        <w:t>(14 slides)</w:t>
                      </w:r>
                    </w:p>
                  </w:txbxContent>
                </v:textbox>
              </v:shape>
            </w:pict>
          </mc:Fallback>
        </mc:AlternateContent>
      </w:r>
      <w:r w:rsidR="00511EA1" w:rsidRPr="002609D9">
        <w:rPr>
          <w:rFonts w:cs="Arial"/>
        </w:rPr>
        <w:t>God will punish Babylon and restore Judah with his shepherd heart and knowledge of the future so Judah should reject Babylon's idols (Isa 40–48).</w:t>
      </w:r>
    </w:p>
    <w:p w14:paraId="6622ED5C" w14:textId="632944B8" w:rsidR="00511EA1" w:rsidRPr="002609D9" w:rsidRDefault="00F45E61" w:rsidP="00511EA1">
      <w:pPr>
        <w:pStyle w:val="Heading2"/>
        <w:rPr>
          <w:rFonts w:cs="Arial"/>
        </w:rPr>
      </w:pPr>
      <w:r w:rsidRPr="008B1F91">
        <w:rPr>
          <w:rFonts w:cs="Arial"/>
          <w:noProof/>
          <w:lang w:eastAsia="en-US"/>
        </w:rPr>
        <mc:AlternateContent>
          <mc:Choice Requires="wps">
            <w:drawing>
              <wp:anchor distT="0" distB="0" distL="114300" distR="114300" simplePos="0" relativeHeight="251745792" behindDoc="0" locked="0" layoutInCell="1" allowOverlap="1" wp14:anchorId="59D56FFB" wp14:editId="066B09B2">
                <wp:simplePos x="0" y="0"/>
                <wp:positionH relativeFrom="column">
                  <wp:posOffset>-621665</wp:posOffset>
                </wp:positionH>
                <wp:positionV relativeFrom="paragraph">
                  <wp:posOffset>10795</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2FD942" w14:textId="0AC8A439" w:rsidR="001B7BC4" w:rsidRDefault="001B7BC4" w:rsidP="00F45E61">
                            <w:pPr>
                              <w:jc w:val="center"/>
                              <w:rPr>
                                <w:sz w:val="20"/>
                              </w:rPr>
                            </w:pPr>
                            <w:r>
                              <w:rPr>
                                <w:sz w:val="20"/>
                              </w:rPr>
                              <w:t>Isa 53</w:t>
                            </w:r>
                          </w:p>
                          <w:p w14:paraId="111FC4AC" w14:textId="4E50D8DA" w:rsidR="001B7BC4" w:rsidRPr="001269F9" w:rsidRDefault="001B7BC4" w:rsidP="00F45E61">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48.9pt;margin-top:.8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D1t3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" filled="f">
                <v:textbox inset="0,0,0,0">
                  <w:txbxContent>
                    <w:p w14:paraId="7D2FD942" w14:textId="0AC8A439" w:rsidR="001B7BC4" w:rsidRDefault="001B7BC4" w:rsidP="00F45E61">
                      <w:pPr>
                        <w:jc w:val="center"/>
                        <w:rPr>
                          <w:sz w:val="20"/>
                        </w:rPr>
                      </w:pPr>
                      <w:r>
                        <w:rPr>
                          <w:sz w:val="20"/>
                        </w:rPr>
                        <w:t>Isa 53</w:t>
                      </w:r>
                    </w:p>
                    <w:p w14:paraId="111FC4AC" w14:textId="4E50D8DA" w:rsidR="001B7BC4" w:rsidRPr="001269F9" w:rsidRDefault="001B7BC4" w:rsidP="00F45E61">
                      <w:pPr>
                        <w:jc w:val="center"/>
                        <w:rPr>
                          <w:sz w:val="20"/>
                        </w:rPr>
                      </w:pPr>
                      <w:r>
                        <w:rPr>
                          <w:sz w:val="20"/>
                        </w:rPr>
                        <w:t>(2 slides)</w:t>
                      </w:r>
                    </w:p>
                  </w:txbxContent>
                </v:textbox>
              </v:shape>
            </w:pict>
          </mc:Fallback>
        </mc:AlternateContent>
      </w:r>
      <w:r w:rsidR="00511EA1" w:rsidRPr="002609D9">
        <w:rPr>
          <w:rFonts w:cs="Arial"/>
        </w:rPr>
        <w:t>God’s Suffering Servant will restore Judah and bless the Gentiles in his vicarious death so the remnant should trust him now (Isa 49–57).</w:t>
      </w:r>
    </w:p>
    <w:p w14:paraId="64F8BD9C" w14:textId="4B458A5F" w:rsidR="00511EA1" w:rsidRPr="002609D9" w:rsidRDefault="009E68FD" w:rsidP="00511EA1">
      <w:pPr>
        <w:pStyle w:val="Heading2"/>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6C190AA4" wp14:editId="5DB6BD21">
                <wp:simplePos x="0" y="0"/>
                <wp:positionH relativeFrom="column">
                  <wp:posOffset>-507365</wp:posOffset>
                </wp:positionH>
                <wp:positionV relativeFrom="paragraph">
                  <wp:posOffset>2578100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628703" w14:textId="77777777" w:rsidR="001B7BC4" w:rsidRPr="001269F9" w:rsidRDefault="001B7BC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9.9pt;margin-top:203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HOEH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" filled="f">
                <v:textbox inset="0,0,0,0">
                  <w:txbxContent>
                    <w:p w14:paraId="04628703" w14:textId="77777777" w:rsidR="001B7BC4" w:rsidRPr="001269F9" w:rsidRDefault="001B7BC4" w:rsidP="00D347DB">
                      <w:pPr>
                        <w:jc w:val="center"/>
                        <w:rPr>
                          <w:sz w:val="20"/>
                        </w:rPr>
                      </w:pPr>
                      <w:r w:rsidRPr="001269F9">
                        <w:rPr>
                          <w:sz w:val="20"/>
                        </w:rPr>
                        <w:t>Title</w:t>
                      </w:r>
                    </w:p>
                  </w:txbxContent>
                </v:textbox>
              </v:shape>
            </w:pict>
          </mc:Fallback>
        </mc:AlternateContent>
      </w:r>
      <w:r w:rsidRPr="008B1F91">
        <w:rPr>
          <w:rFonts w:cs="Arial"/>
          <w:noProof/>
          <w:lang w:eastAsia="en-US"/>
        </w:rPr>
        <mc:AlternateContent>
          <mc:Choice Requires="wps">
            <w:drawing>
              <wp:anchor distT="0" distB="0" distL="114300" distR="114300" simplePos="0" relativeHeight="251679232" behindDoc="0" locked="0" layoutInCell="1" allowOverlap="1" wp14:anchorId="5AF0AAF5" wp14:editId="3D8B7D86">
                <wp:simplePos x="0" y="0"/>
                <wp:positionH relativeFrom="column">
                  <wp:posOffset>-507365</wp:posOffset>
                </wp:positionH>
                <wp:positionV relativeFrom="paragraph">
                  <wp:posOffset>3149600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E1D3A" w14:textId="77777777" w:rsidR="001B7BC4" w:rsidRPr="001269F9" w:rsidRDefault="001B7BC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9.9pt;margin-top:248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2RkH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" filled="f">
                <v:textbox inset="0,0,0,0">
                  <w:txbxContent>
                    <w:p w14:paraId="4A3E1D3A" w14:textId="77777777" w:rsidR="001B7BC4" w:rsidRPr="001269F9" w:rsidRDefault="001B7BC4" w:rsidP="00D347DB">
                      <w:pPr>
                        <w:jc w:val="center"/>
                        <w:rPr>
                          <w:sz w:val="20"/>
                        </w:rPr>
                      </w:pPr>
                      <w:r w:rsidRPr="001269F9">
                        <w:rPr>
                          <w:sz w:val="20"/>
                        </w:rPr>
                        <w:t>Title</w:t>
                      </w:r>
                    </w:p>
                  </w:txbxContent>
                </v:textbox>
              </v:shape>
            </w:pict>
          </mc:Fallback>
        </mc:AlternateContent>
      </w:r>
      <w:r w:rsidR="00511EA1" w:rsidRPr="002609D9">
        <w:rPr>
          <w:rFonts w:cs="Arial"/>
        </w:rPr>
        <w:t>Judah’s false claims and sinful practices reveal that restoration will come only from God's initiative, not their goodness (Isa 58–59).</w:t>
      </w:r>
    </w:p>
    <w:p w14:paraId="358EE5AF" w14:textId="0C701759" w:rsidR="00511EA1" w:rsidRPr="002609D9" w:rsidRDefault="003A282B" w:rsidP="00511EA1">
      <w:pPr>
        <w:pStyle w:val="Heading2"/>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18B6E002" wp14:editId="4B2FA374">
                <wp:simplePos x="0" y="0"/>
                <wp:positionH relativeFrom="column">
                  <wp:posOffset>-621665</wp:posOffset>
                </wp:positionH>
                <wp:positionV relativeFrom="paragraph">
                  <wp:posOffset>92075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C2A4CE" w14:textId="57D377F4" w:rsidR="001B7BC4" w:rsidRDefault="003A282B" w:rsidP="00D347DB">
                            <w:pPr>
                              <w:jc w:val="center"/>
                              <w:rPr>
                                <w:sz w:val="20"/>
                              </w:rPr>
                            </w:pPr>
                            <w:r>
                              <w:rPr>
                                <w:sz w:val="20"/>
                              </w:rPr>
                              <w:t>Isa 65</w:t>
                            </w:r>
                          </w:p>
                          <w:p w14:paraId="2D70B4C3" w14:textId="66ADA0AF" w:rsidR="003A282B" w:rsidRPr="001269F9" w:rsidRDefault="003A282B"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48.9pt;margin-top:7.2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Pa33oCAAAF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" filled="f">
                <v:textbox inset="0,0,0,0">
                  <w:txbxContent>
                    <w:p w14:paraId="21C2A4CE" w14:textId="57D377F4" w:rsidR="001B7BC4" w:rsidRDefault="003A282B" w:rsidP="00D347DB">
                      <w:pPr>
                        <w:jc w:val="center"/>
                        <w:rPr>
                          <w:sz w:val="20"/>
                        </w:rPr>
                      </w:pPr>
                      <w:r>
                        <w:rPr>
                          <w:sz w:val="20"/>
                        </w:rPr>
                        <w:t>Isa 65</w:t>
                      </w:r>
                    </w:p>
                    <w:p w14:paraId="2D70B4C3" w14:textId="66ADA0AF" w:rsidR="003A282B" w:rsidRPr="001269F9" w:rsidRDefault="003A282B" w:rsidP="00D347DB">
                      <w:pPr>
                        <w:jc w:val="center"/>
                        <w:rPr>
                          <w:sz w:val="20"/>
                        </w:rPr>
                      </w:pPr>
                      <w:r>
                        <w:rPr>
                          <w:sz w:val="20"/>
                        </w:rPr>
                        <w:t>(5 slides)</w:t>
                      </w:r>
                    </w:p>
                  </w:txbxContent>
                </v:textbox>
              </v:shape>
            </w:pict>
          </mc:Fallback>
        </mc:AlternateContent>
      </w:r>
      <w:r w:rsidR="00511EA1" w:rsidRPr="002609D9">
        <w:rPr>
          <w:rFonts w:cs="Arial"/>
        </w:rPr>
        <w:t>Israel’s glorious restoration in the millennium reveals that he will fulfill every promise in the Abrahamic Covenant (Isa 60–66).</w:t>
      </w:r>
    </w:p>
    <w:p w14:paraId="0597F889" w14:textId="433C71EC" w:rsidR="001D1E31" w:rsidRDefault="003A282B" w:rsidP="00511EA1">
      <w:pPr>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7EC4A4AB" wp14:editId="7D9E8542">
                <wp:simplePos x="0" y="0"/>
                <wp:positionH relativeFrom="column">
                  <wp:posOffset>-621665</wp:posOffset>
                </wp:positionH>
                <wp:positionV relativeFrom="paragraph">
                  <wp:posOffset>75565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40289C" w14:textId="3D82106C" w:rsidR="003A282B" w:rsidRPr="001269F9" w:rsidRDefault="0042137E" w:rsidP="003A282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8.9pt;margin-top:5.9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" filled="f">
                <v:textbox inset="0,0,0,0">
                  <w:txbxContent>
                    <w:p w14:paraId="3940289C" w14:textId="3D82106C" w:rsidR="003A282B" w:rsidRPr="001269F9" w:rsidRDefault="0042137E" w:rsidP="003A282B">
                      <w:pPr>
                        <w:jc w:val="center"/>
                        <w:rPr>
                          <w:sz w:val="20"/>
                        </w:rPr>
                      </w:pPr>
                      <w:r>
                        <w:rPr>
                          <w:sz w:val="20"/>
                        </w:rPr>
                        <w:t>Subject</w:t>
                      </w:r>
                    </w:p>
                  </w:txbxContent>
                </v:textbox>
              </v:shape>
            </w:pict>
          </mc:Fallback>
        </mc:AlternateContent>
      </w:r>
    </w:p>
    <w:p w14:paraId="460E4683" w14:textId="77777777" w:rsidR="00511EA1" w:rsidRPr="00FD7B79" w:rsidRDefault="00511EA1" w:rsidP="00511EA1">
      <w:pPr>
        <w:rPr>
          <w:rFonts w:cs="Arial"/>
        </w:rPr>
      </w:pPr>
      <w:r w:rsidRPr="00FD7B79">
        <w:rPr>
          <w:rFonts w:cs="Arial"/>
        </w:rPr>
        <w:t>(</w:t>
      </w:r>
      <w:r>
        <w:rPr>
          <w:rFonts w:cs="Arial"/>
        </w:rPr>
        <w:t>How will God complete his plan</w:t>
      </w:r>
      <w:r w:rsidRPr="00AE5C39">
        <w:rPr>
          <w:rFonts w:cs="Arial"/>
        </w:rPr>
        <w:t xml:space="preserve"> for all creation</w:t>
      </w:r>
      <w:r>
        <w:rPr>
          <w:rFonts w:cs="Arial"/>
        </w:rPr>
        <w:t>?</w:t>
      </w:r>
      <w:r w:rsidRPr="00FD7B79">
        <w:rPr>
          <w:rFonts w:cs="Arial"/>
        </w:rPr>
        <w:t>)</w:t>
      </w:r>
    </w:p>
    <w:p w14:paraId="428529BB" w14:textId="77777777" w:rsidR="003A282B" w:rsidRDefault="003A282B">
      <w:pPr>
        <w:rPr>
          <w:rFonts w:cs="Arial"/>
          <w:b/>
          <w:kern w:val="28"/>
        </w:rPr>
      </w:pPr>
      <w:r>
        <w:rPr>
          <w:rFonts w:cs="Arial"/>
        </w:rPr>
        <w:br w:type="page"/>
      </w:r>
    </w:p>
    <w:p w14:paraId="2CB3E48F" w14:textId="60E4BF20" w:rsidR="00511EA1" w:rsidRPr="00FD7B79" w:rsidRDefault="00511EA1" w:rsidP="00511EA1">
      <w:pPr>
        <w:pStyle w:val="Heading1"/>
        <w:rPr>
          <w:rFonts w:cs="Arial"/>
        </w:rPr>
      </w:pPr>
      <w:r w:rsidRPr="00FD7B79">
        <w:rPr>
          <w:rFonts w:cs="Arial"/>
        </w:rPr>
        <w:t>Conclusion</w:t>
      </w:r>
    </w:p>
    <w:p w14:paraId="0C541B0B" w14:textId="6866DAF9" w:rsidR="00511EA1" w:rsidRPr="00FD7B79" w:rsidRDefault="0042137E" w:rsidP="00511EA1">
      <w:pPr>
        <w:pStyle w:val="Heading3"/>
        <w:rPr>
          <w:rFonts w:cs="Arial"/>
        </w:rPr>
      </w:pPr>
      <w:r w:rsidRPr="008B1F91">
        <w:rPr>
          <w:rFonts w:cs="Arial"/>
          <w:noProof/>
          <w:lang w:eastAsia="en-US"/>
        </w:rPr>
        <mc:AlternateContent>
          <mc:Choice Requires="wps">
            <w:drawing>
              <wp:anchor distT="0" distB="0" distL="114300" distR="114300" simplePos="0" relativeHeight="251749888" behindDoc="0" locked="0" layoutInCell="1" allowOverlap="1" wp14:anchorId="27D721F8" wp14:editId="681D8150">
                <wp:simplePos x="0" y="0"/>
                <wp:positionH relativeFrom="column">
                  <wp:posOffset>-507365</wp:posOffset>
                </wp:positionH>
                <wp:positionV relativeFrom="paragraph">
                  <wp:posOffset>53975</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3FA3C6" w14:textId="01AD4470" w:rsidR="0042137E" w:rsidRPr="001269F9" w:rsidRDefault="0042137E"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9.9pt;margin-top:4.2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Pvd3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" filled="f">
                <v:textbox inset="0,0,0,0">
                  <w:txbxContent>
                    <w:p w14:paraId="103FA3C6" w14:textId="01AD4470" w:rsidR="0042137E" w:rsidRPr="001269F9" w:rsidRDefault="0042137E" w:rsidP="00D347DB">
                      <w:pPr>
                        <w:jc w:val="center"/>
                        <w:rPr>
                          <w:sz w:val="20"/>
                        </w:rPr>
                      </w:pPr>
                      <w:r>
                        <w:rPr>
                          <w:sz w:val="20"/>
                        </w:rPr>
                        <w:t>MI</w:t>
                      </w:r>
                    </w:p>
                  </w:txbxContent>
                </v:textbox>
              </v:shape>
            </w:pict>
          </mc:Fallback>
        </mc:AlternateContent>
      </w:r>
      <w:r w:rsidR="00511EA1">
        <w:rPr>
          <w:rFonts w:cs="Arial"/>
        </w:rPr>
        <w:t xml:space="preserve">God will both </w:t>
      </w:r>
      <w:r w:rsidR="00511EA1" w:rsidRPr="008079EC">
        <w:rPr>
          <w:rFonts w:cs="Arial"/>
          <w:u w:val="single"/>
        </w:rPr>
        <w:t>judge</w:t>
      </w:r>
      <w:r w:rsidR="00511EA1">
        <w:rPr>
          <w:rFonts w:cs="Arial"/>
        </w:rPr>
        <w:t xml:space="preserve"> and </w:t>
      </w:r>
      <w:r w:rsidR="00511EA1" w:rsidRPr="008079EC">
        <w:rPr>
          <w:rFonts w:cs="Arial"/>
          <w:u w:val="single"/>
        </w:rPr>
        <w:t>save</w:t>
      </w:r>
      <w:r w:rsidR="00511EA1">
        <w:rPr>
          <w:rFonts w:cs="Arial"/>
        </w:rPr>
        <w:t xml:space="preserve"> his creation (Main Idea</w:t>
      </w:r>
      <w:r w:rsidR="00511EA1" w:rsidRPr="00FD7B79">
        <w:rPr>
          <w:rFonts w:cs="Arial"/>
        </w:rPr>
        <w:t>).</w:t>
      </w:r>
    </w:p>
    <w:p w14:paraId="119E275A" w14:textId="77777777" w:rsidR="00511EA1" w:rsidRDefault="00511EA1" w:rsidP="00511EA1">
      <w:pPr>
        <w:pStyle w:val="Heading3"/>
        <w:rPr>
          <w:rFonts w:cs="Arial"/>
        </w:rPr>
      </w:pPr>
      <w:r>
        <w:rPr>
          <w:rFonts w:cs="Arial"/>
        </w:rPr>
        <w:t>How will God complete his plan</w:t>
      </w:r>
      <w:r w:rsidRPr="00AE5C39">
        <w:rPr>
          <w:rFonts w:cs="Arial"/>
        </w:rPr>
        <w:t xml:space="preserve"> for all creation</w:t>
      </w:r>
      <w:r>
        <w:rPr>
          <w:rFonts w:cs="Arial"/>
        </w:rPr>
        <w:t xml:space="preserve"> (</w:t>
      </w:r>
      <w:r w:rsidRPr="00FD7B79">
        <w:rPr>
          <w:rFonts w:cs="Arial"/>
        </w:rPr>
        <w:t>Main Points</w:t>
      </w:r>
      <w:r>
        <w:rPr>
          <w:rFonts w:cs="Arial"/>
        </w:rPr>
        <w:t>)?</w:t>
      </w:r>
    </w:p>
    <w:p w14:paraId="7B585D91" w14:textId="76CE4DE3" w:rsidR="00511EA1" w:rsidRDefault="00F443EC" w:rsidP="00511EA1">
      <w:pPr>
        <w:pStyle w:val="Heading4"/>
        <w:rPr>
          <w:rFonts w:cs="Arial"/>
        </w:rPr>
      </w:pPr>
      <w:r w:rsidRPr="008B1F91">
        <w:rPr>
          <w:rFonts w:cs="Arial"/>
          <w:noProof/>
          <w:lang w:eastAsia="en-US"/>
        </w:rPr>
        <mc:AlternateContent>
          <mc:Choice Requires="wps">
            <w:drawing>
              <wp:anchor distT="0" distB="0" distL="114300" distR="114300" simplePos="0" relativeHeight="251750912" behindDoc="0" locked="0" layoutInCell="1" allowOverlap="1" wp14:anchorId="1FC3A8A6" wp14:editId="36F365FE">
                <wp:simplePos x="0" y="0"/>
                <wp:positionH relativeFrom="column">
                  <wp:posOffset>-507365</wp:posOffset>
                </wp:positionH>
                <wp:positionV relativeFrom="paragraph">
                  <wp:posOffset>-635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C3B2A6" w14:textId="5DA062F6" w:rsidR="0042137E" w:rsidRPr="001269F9" w:rsidRDefault="00F443EC" w:rsidP="003A282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9.9pt;margin-top:0;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" filled="f">
                <v:textbox inset="0,0,0,0">
                  <w:txbxContent>
                    <w:p w14:paraId="1CC3B2A6" w14:textId="5DA062F6" w:rsidR="0042137E" w:rsidRPr="001269F9" w:rsidRDefault="00F443EC" w:rsidP="003A282B">
                      <w:pPr>
                        <w:jc w:val="center"/>
                        <w:rPr>
                          <w:sz w:val="20"/>
                        </w:rPr>
                      </w:pPr>
                      <w:r>
                        <w:rPr>
                          <w:sz w:val="20"/>
                        </w:rPr>
                        <w:t>MPI</w:t>
                      </w:r>
                    </w:p>
                  </w:txbxContent>
                </v:textbox>
              </v:shape>
            </w:pict>
          </mc:Fallback>
        </mc:AlternateContent>
      </w:r>
      <w:r w:rsidR="0042137E" w:rsidRPr="008B1F91">
        <w:rPr>
          <w:rFonts w:cs="Arial"/>
          <w:noProof/>
          <w:lang w:eastAsia="en-US"/>
        </w:rPr>
        <mc:AlternateContent>
          <mc:Choice Requires="wps">
            <w:drawing>
              <wp:anchor distT="0" distB="0" distL="114300" distR="114300" simplePos="0" relativeHeight="251752960" behindDoc="0" locked="0" layoutInCell="1" allowOverlap="1" wp14:anchorId="7CDC4CEB" wp14:editId="7B92E9BC">
                <wp:simplePos x="0" y="0"/>
                <wp:positionH relativeFrom="column">
                  <wp:posOffset>-507365</wp:posOffset>
                </wp:positionH>
                <wp:positionV relativeFrom="paragraph">
                  <wp:posOffset>347345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AF84F" w14:textId="01C18A94" w:rsidR="0042137E" w:rsidRPr="001269F9" w:rsidRDefault="00F443EC" w:rsidP="0042137E">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9.9pt;margin-top:27.3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dhdH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" filled="f">
                <v:textbox inset="0,0,0,0">
                  <w:txbxContent>
                    <w:p w14:paraId="032AF84F" w14:textId="01C18A94" w:rsidR="0042137E" w:rsidRPr="001269F9" w:rsidRDefault="00F443EC" w:rsidP="0042137E">
                      <w:pPr>
                        <w:jc w:val="center"/>
                        <w:rPr>
                          <w:sz w:val="20"/>
                        </w:rPr>
                      </w:pPr>
                      <w:r>
                        <w:rPr>
                          <w:sz w:val="20"/>
                        </w:rPr>
                        <w:t>MPII</w:t>
                      </w:r>
                    </w:p>
                  </w:txbxContent>
                </v:textbox>
              </v:shape>
            </w:pict>
          </mc:Fallback>
        </mc:AlternateContent>
      </w:r>
      <w:r w:rsidR="00511EA1">
        <w:rPr>
          <w:rFonts w:cs="Arial"/>
        </w:rPr>
        <w:t xml:space="preserve">God will </w:t>
      </w:r>
      <w:r w:rsidR="00511EA1" w:rsidRPr="00C34FA6">
        <w:rPr>
          <w:rFonts w:cs="Arial"/>
          <w:u w:val="single"/>
        </w:rPr>
        <w:t>judge</w:t>
      </w:r>
      <w:r w:rsidR="00511EA1">
        <w:rPr>
          <w:rFonts w:cs="Arial"/>
        </w:rPr>
        <w:t xml:space="preserve"> those who reject him (Isa 1–39).</w:t>
      </w:r>
    </w:p>
    <w:p w14:paraId="080A7486" w14:textId="13CC550F" w:rsidR="00511EA1" w:rsidRPr="00FD7B79" w:rsidRDefault="00511EA1" w:rsidP="00511EA1">
      <w:pPr>
        <w:pStyle w:val="Heading4"/>
        <w:rPr>
          <w:rFonts w:cs="Arial"/>
        </w:rPr>
      </w:pPr>
      <w:r>
        <w:rPr>
          <w:rFonts w:cs="Arial"/>
        </w:rPr>
        <w:t xml:space="preserve">God will </w:t>
      </w:r>
      <w:r w:rsidRPr="00C34FA6">
        <w:rPr>
          <w:rFonts w:cs="Arial"/>
          <w:u w:val="single"/>
        </w:rPr>
        <w:t>save</w:t>
      </w:r>
      <w:r>
        <w:rPr>
          <w:rFonts w:cs="Arial"/>
        </w:rPr>
        <w:t xml:space="preserve"> those who trust him (Isa 40–66).</w:t>
      </w:r>
    </w:p>
    <w:p w14:paraId="1424DB13" w14:textId="5464EB05" w:rsidR="00511EA1" w:rsidRPr="00FD7B79" w:rsidRDefault="004D4DF8" w:rsidP="00511EA1">
      <w:pPr>
        <w:pStyle w:val="Heading3"/>
        <w:rPr>
          <w:rFonts w:cs="Arial"/>
        </w:rPr>
      </w:pPr>
      <w:bookmarkStart w:id="0" w:name="_GoBack"/>
      <w:r w:rsidRPr="008B1F91">
        <w:rPr>
          <w:rFonts w:cs="Arial"/>
          <w:noProof/>
          <w:lang w:eastAsia="en-US"/>
        </w:rPr>
        <mc:AlternateContent>
          <mc:Choice Requires="wps">
            <w:drawing>
              <wp:anchor distT="0" distB="0" distL="114300" distR="114300" simplePos="0" relativeHeight="251761152" behindDoc="0" locked="0" layoutInCell="1" allowOverlap="1" wp14:anchorId="64513226" wp14:editId="721E0F45">
                <wp:simplePos x="0" y="0"/>
                <wp:positionH relativeFrom="column">
                  <wp:posOffset>-507365</wp:posOffset>
                </wp:positionH>
                <wp:positionV relativeFrom="paragraph">
                  <wp:posOffset>64135</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610B7D" w14:textId="661CDFBE" w:rsidR="004D4DF8" w:rsidRPr="001269F9" w:rsidRDefault="004D4DF8" w:rsidP="004D4DF8">
                            <w:pPr>
                              <w:jc w:val="center"/>
                              <w:rPr>
                                <w:sz w:val="20"/>
                              </w:rPr>
                            </w:pPr>
                            <w:r>
                              <w:rPr>
                                <w:sz w:val="20"/>
                              </w:rPr>
                              <w:t>Restore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9.9pt;margin-top:5.0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2mX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2p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" filled="f">
                <v:textbox inset="0,0,0,0">
                  <w:txbxContent>
                    <w:p w14:paraId="66610B7D" w14:textId="661CDFBE" w:rsidR="004D4DF8" w:rsidRPr="001269F9" w:rsidRDefault="004D4DF8" w:rsidP="004D4DF8">
                      <w:pPr>
                        <w:jc w:val="center"/>
                        <w:rPr>
                          <w:sz w:val="20"/>
                        </w:rPr>
                      </w:pPr>
                      <w:r>
                        <w:rPr>
                          <w:sz w:val="20"/>
                        </w:rPr>
                        <w:t>Restore</w:t>
                      </w:r>
                    </w:p>
                  </w:txbxContent>
                </v:textbox>
              </v:shape>
            </w:pict>
          </mc:Fallback>
        </mc:AlternateContent>
      </w:r>
      <w:r w:rsidR="00511EA1">
        <w:rPr>
          <w:rFonts w:cs="Arial"/>
        </w:rPr>
        <w:t>So what should we do?</w:t>
      </w:r>
      <w:r>
        <w:rPr>
          <w:rFonts w:cs="Arial"/>
        </w:rPr>
        <w:t xml:space="preserve"> God will restore the entire earth!</w:t>
      </w:r>
      <w:r w:rsidR="00533453">
        <w:rPr>
          <w:rFonts w:cs="Arial"/>
        </w:rPr>
        <w:t xml:space="preserve"> This has implications!</w:t>
      </w:r>
      <w:bookmarkEnd w:id="0"/>
    </w:p>
    <w:p w14:paraId="64F529B0" w14:textId="446BCDFA" w:rsidR="00511EA1" w:rsidRPr="009E24C9" w:rsidRDefault="004D4DF8" w:rsidP="00511EA1">
      <w:pPr>
        <w:pStyle w:val="Heading4"/>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1BD1FCAC" wp14:editId="76C9BF17">
                <wp:simplePos x="0" y="0"/>
                <wp:positionH relativeFrom="column">
                  <wp:posOffset>-507365</wp:posOffset>
                </wp:positionH>
                <wp:positionV relativeFrom="paragraph">
                  <wp:posOffset>93980</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A5F29D" w14:textId="2CE64A35" w:rsidR="0042137E" w:rsidRPr="001269F9" w:rsidRDefault="00F443EC" w:rsidP="003A282B">
                            <w:pPr>
                              <w:jc w:val="center"/>
                              <w:rPr>
                                <w:sz w:val="20"/>
                              </w:rPr>
                            </w:pPr>
                            <w:r>
                              <w:rPr>
                                <w:sz w:val="20"/>
                              </w:rPr>
                              <w:t>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9.9pt;margin-top:7.4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OR1X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" filled="f">
                <v:textbox inset="0,0,0,0">
                  <w:txbxContent>
                    <w:p w14:paraId="0DA5F29D" w14:textId="2CE64A35" w:rsidR="0042137E" w:rsidRPr="001269F9" w:rsidRDefault="00F443EC" w:rsidP="003A282B">
                      <w:pPr>
                        <w:jc w:val="center"/>
                        <w:rPr>
                          <w:sz w:val="20"/>
                        </w:rPr>
                      </w:pPr>
                      <w:r>
                        <w:rPr>
                          <w:sz w:val="20"/>
                        </w:rPr>
                        <w:t>Apply</w:t>
                      </w:r>
                    </w:p>
                  </w:txbxContent>
                </v:textbox>
              </v:shape>
            </w:pict>
          </mc:Fallback>
        </mc:AlternateContent>
      </w:r>
      <w:r w:rsidR="00511EA1" w:rsidRPr="009E24C9">
        <w:rPr>
          <w:rFonts w:cs="Arial"/>
        </w:rPr>
        <w:t>The future restoration of the earth should cause us to get our priorities right now</w:t>
      </w:r>
      <w:r w:rsidR="00511EA1">
        <w:rPr>
          <w:rFonts w:cs="Arial"/>
        </w:rPr>
        <w:t>.</w:t>
      </w:r>
    </w:p>
    <w:p w14:paraId="2C4D3136" w14:textId="77777777" w:rsidR="00511EA1" w:rsidRDefault="00511EA1" w:rsidP="00511EA1">
      <w:pPr>
        <w:pStyle w:val="Heading4"/>
        <w:rPr>
          <w:rFonts w:cs="Arial"/>
        </w:rPr>
      </w:pPr>
      <w:r w:rsidRPr="009E24C9">
        <w:rPr>
          <w:rFonts w:cs="Arial"/>
        </w:rPr>
        <w:t>So realize that God is preparing you for your future rule now!</w:t>
      </w:r>
    </w:p>
    <w:p w14:paraId="562D684B" w14:textId="3C7236CE" w:rsidR="00942B07" w:rsidRPr="009E24C9" w:rsidRDefault="0042137E" w:rsidP="00942B07">
      <w:pPr>
        <w:pStyle w:val="Heading4"/>
        <w:rPr>
          <w:rFonts w:cs="Arial"/>
        </w:rPr>
      </w:pPr>
      <w:r w:rsidRPr="008B1F91">
        <w:rPr>
          <w:rFonts w:cs="Arial"/>
          <w:noProof/>
          <w:lang w:eastAsia="en-US"/>
        </w:rPr>
        <mc:AlternateContent>
          <mc:Choice Requires="wps">
            <w:drawing>
              <wp:anchor distT="0" distB="0" distL="114300" distR="114300" simplePos="0" relativeHeight="251758080" behindDoc="0" locked="0" layoutInCell="1" allowOverlap="1" wp14:anchorId="04AD52DC" wp14:editId="0850631E">
                <wp:simplePos x="0" y="0"/>
                <wp:positionH relativeFrom="column">
                  <wp:posOffset>-507365</wp:posOffset>
                </wp:positionH>
                <wp:positionV relativeFrom="paragraph">
                  <wp:posOffset>34290</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BED66A" w14:textId="0C239AF0" w:rsidR="0042137E" w:rsidRDefault="0042137E" w:rsidP="003A282B">
                            <w:pPr>
                              <w:jc w:val="center"/>
                              <w:rPr>
                                <w:sz w:val="20"/>
                              </w:rPr>
                            </w:pPr>
                            <w:r>
                              <w:rPr>
                                <w:sz w:val="20"/>
                              </w:rPr>
                              <w:t>Song</w:t>
                            </w:r>
                          </w:p>
                          <w:p w14:paraId="5F02DEA0" w14:textId="4CFB9180" w:rsidR="0042137E" w:rsidRPr="001269F9" w:rsidRDefault="0042137E" w:rsidP="003A282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9.9pt;margin-top:2.7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r/s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TT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" filled="f">
                <v:textbox inset="0,0,0,0">
                  <w:txbxContent>
                    <w:p w14:paraId="76BED66A" w14:textId="0C239AF0" w:rsidR="0042137E" w:rsidRDefault="0042137E" w:rsidP="003A282B">
                      <w:pPr>
                        <w:jc w:val="center"/>
                        <w:rPr>
                          <w:sz w:val="20"/>
                        </w:rPr>
                      </w:pPr>
                      <w:r>
                        <w:rPr>
                          <w:sz w:val="20"/>
                        </w:rPr>
                        <w:t>Song</w:t>
                      </w:r>
                    </w:p>
                    <w:p w14:paraId="5F02DEA0" w14:textId="4CFB9180" w:rsidR="0042137E" w:rsidRPr="001269F9" w:rsidRDefault="0042137E" w:rsidP="003A282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59104" behindDoc="0" locked="0" layoutInCell="1" allowOverlap="1" wp14:anchorId="0EF73B49" wp14:editId="3DAA1AA3">
                <wp:simplePos x="0" y="0"/>
                <wp:positionH relativeFrom="column">
                  <wp:posOffset>-507365</wp:posOffset>
                </wp:positionH>
                <wp:positionV relativeFrom="paragraph">
                  <wp:posOffset>382270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CA3187" w14:textId="51483985" w:rsidR="0042137E" w:rsidRPr="001269F9" w:rsidRDefault="0042137E" w:rsidP="004D4DF8">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9.9pt;margin-top:30.1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w7H4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Zp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" filled="f">
                <v:textbox inset="0,0,0,0">
                  <w:txbxContent>
                    <w:p w14:paraId="05CA3187" w14:textId="51483985" w:rsidR="0042137E" w:rsidRPr="001269F9" w:rsidRDefault="0042137E" w:rsidP="004D4DF8">
                      <w:pPr>
                        <w:shd w:val="solid" w:color="auto" w:fill="000000"/>
                        <w:jc w:val="center"/>
                        <w:rPr>
                          <w:sz w:val="20"/>
                        </w:rPr>
                      </w:pPr>
                      <w:r>
                        <w:rPr>
                          <w:sz w:val="20"/>
                        </w:rPr>
                        <w:t>Prayer</w:t>
                      </w:r>
                    </w:p>
                  </w:txbxContent>
                </v:textbox>
              </v:shape>
            </w:pict>
          </mc:Fallback>
        </mc:AlternateContent>
      </w:r>
      <w:r w:rsidR="00942B07">
        <w:rPr>
          <w:rFonts w:cs="Arial"/>
        </w:rPr>
        <w:t>“Jesus Shall Reign” depicts the millennial rule of Jesus where we will rule with him.</w:t>
      </w:r>
    </w:p>
    <w:p w14:paraId="425D77D1" w14:textId="16CA5AC7" w:rsidR="00717ABC" w:rsidRPr="009E24C9" w:rsidRDefault="00717ABC" w:rsidP="00717ABC">
      <w:pPr>
        <w:pStyle w:val="Heading3"/>
        <w:rPr>
          <w:rFonts w:cs="Arial"/>
        </w:rPr>
      </w:pPr>
      <w:r>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07A6576D" w:rsidR="008B6D00" w:rsidRDefault="00604186" w:rsidP="00DA3A1D">
      <w:pPr>
        <w:pStyle w:val="Heading3"/>
        <w:widowControl w:val="0"/>
        <w:rPr>
          <w:rFonts w:cs="Arial"/>
        </w:rPr>
      </w:pPr>
      <w:r>
        <w:rPr>
          <w:rFonts w:cs="Arial"/>
        </w:rPr>
        <w:t>Here is the first prophecy that appears in our OT.</w:t>
      </w:r>
    </w:p>
    <w:p w14:paraId="0624C006" w14:textId="137496BD" w:rsidR="00604186" w:rsidRPr="00FD7B79" w:rsidRDefault="00604186" w:rsidP="00DA3A1D">
      <w:pPr>
        <w:pStyle w:val="Heading3"/>
        <w:widowControl w:val="0"/>
        <w:rPr>
          <w:rFonts w:cs="Arial"/>
        </w:rPr>
      </w:pPr>
      <w:r>
        <w:rPr>
          <w:rFonts w:cs="Arial"/>
        </w:rPr>
        <w:t xml:space="preserve">It is also the first major prophet chronologically speaking. </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01024B0B" w:rsidR="008B6D00" w:rsidRDefault="00604186" w:rsidP="00DA3A1D">
      <w:pPr>
        <w:pStyle w:val="Heading3"/>
        <w:widowControl w:val="0"/>
        <w:rPr>
          <w:rFonts w:cs="Arial"/>
        </w:rPr>
      </w:pPr>
      <w:r>
        <w:rPr>
          <w:rFonts w:cs="Arial"/>
        </w:rPr>
        <w:t>Other prophets give portions of the plan of God for the ages.</w:t>
      </w:r>
    </w:p>
    <w:p w14:paraId="69BC89E0" w14:textId="4B43E13D" w:rsidR="00604186" w:rsidRPr="00FD7B79" w:rsidRDefault="00604186" w:rsidP="00DA3A1D">
      <w:pPr>
        <w:pStyle w:val="Heading3"/>
        <w:widowControl w:val="0"/>
        <w:rPr>
          <w:rFonts w:cs="Arial"/>
        </w:rPr>
      </w:pPr>
      <w:r>
        <w:rPr>
          <w:rFonts w:cs="Arial"/>
        </w:rPr>
        <w:t xml:space="preserve">However, Isaiah sums them all up in one single prophecy! He says that God will completely restore the world—and we also can be complete in him in the process. </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5CFECFD9" w:rsidR="008B6D00" w:rsidRDefault="00154B87" w:rsidP="00DA3A1D">
      <w:pPr>
        <w:pStyle w:val="Heading3"/>
        <w:widowControl w:val="0"/>
        <w:rPr>
          <w:rFonts w:cs="Arial"/>
        </w:rPr>
      </w:pPr>
      <w:r>
        <w:rPr>
          <w:rFonts w:cs="Arial"/>
        </w:rPr>
        <w:t xml:space="preserve">The northern nation of Israel was destroyed during Isaiah’s lifetime—as well as 46 cities of Judah. </w:t>
      </w:r>
    </w:p>
    <w:p w14:paraId="155CA354" w14:textId="07EE472D" w:rsidR="00154B87" w:rsidRPr="00FD7B79" w:rsidRDefault="00154B87" w:rsidP="00DA3A1D">
      <w:pPr>
        <w:pStyle w:val="Heading3"/>
        <w:widowControl w:val="0"/>
        <w:rPr>
          <w:rFonts w:cs="Arial"/>
        </w:rPr>
      </w:pPr>
      <w:r>
        <w:rPr>
          <w:rFonts w:cs="Arial"/>
        </w:rPr>
        <w:t xml:space="preserve">In such a time of calamity, whom would Judah trust? The temptation was to trust in a coalition of other nations to fight Assyria—yet God told them to trust him instead. </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6494824D" w:rsidR="00D04409" w:rsidRDefault="008F2154" w:rsidP="00DA3A1D">
      <w:pPr>
        <w:pStyle w:val="Heading3"/>
        <w:widowControl w:val="0"/>
        <w:rPr>
          <w:rFonts w:cs="Arial"/>
        </w:rPr>
      </w:pPr>
      <w:r>
        <w:rPr>
          <w:rFonts w:cs="Arial"/>
        </w:rPr>
        <w:t>Jesus Shall Reign</w:t>
      </w:r>
    </w:p>
    <w:p w14:paraId="3057A41B" w14:textId="0337EE88" w:rsidR="008F2154" w:rsidRDefault="008364C6" w:rsidP="008F2154">
      <w:pPr>
        <w:pStyle w:val="Heading4"/>
        <w:rPr>
          <w:rFonts w:cs="Arial"/>
        </w:rPr>
      </w:pPr>
      <w:r>
        <w:rPr>
          <w:rFonts w:cs="Arial"/>
        </w:rPr>
        <w:t>One critic sees this as defending the British Commonwealth which ruled where the sun never set even as Christ’s kingdom would “stretch from shore to shore” (</w:t>
      </w:r>
      <w:r w:rsidR="008D0CD9">
        <w:rPr>
          <w:rStyle w:val="nlauthor"/>
        </w:rPr>
        <w:t>C. Michael Hawn</w:t>
      </w:r>
      <w:r w:rsidR="008D0CD9">
        <w:rPr>
          <w:rFonts w:cs="Arial"/>
        </w:rPr>
        <w:t xml:space="preserve"> at </w:t>
      </w:r>
      <w:hyperlink r:id="rId8" w:history="1">
        <w:r w:rsidR="007C3EC9" w:rsidRPr="00C77247">
          <w:rPr>
            <w:rStyle w:val="Hyperlink"/>
            <w:rFonts w:cs="Arial"/>
          </w:rPr>
          <w:t>https://www.umcdiscipleship.org/resources/history-of-hymns-jesus-shall-reign</w:t>
        </w:r>
      </w:hyperlink>
      <w:r>
        <w:rPr>
          <w:rFonts w:cs="Arial"/>
        </w:rPr>
        <w:t>)</w:t>
      </w:r>
    </w:p>
    <w:p w14:paraId="12F2B977" w14:textId="00C35620" w:rsidR="001B1935" w:rsidRDefault="001B1935" w:rsidP="001B1935">
      <w:pPr>
        <w:pStyle w:val="Heading4"/>
        <w:rPr>
          <w:rFonts w:cs="Arial"/>
        </w:rPr>
      </w:pPr>
      <w:r>
        <w:rPr>
          <w:rFonts w:cs="Arial"/>
        </w:rPr>
        <w:t>Many</w:t>
      </w:r>
      <w:r w:rsidR="007C3EC9">
        <w:rPr>
          <w:rFonts w:cs="Arial"/>
        </w:rPr>
        <w:t xml:space="preserve"> view i</w:t>
      </w:r>
      <w:r>
        <w:rPr>
          <w:rFonts w:cs="Arial"/>
        </w:rPr>
        <w:t>t as the first missionary hymn:</w:t>
      </w:r>
    </w:p>
    <w:p w14:paraId="611A9E21" w14:textId="77777777" w:rsidR="001B1935" w:rsidRDefault="001B1935" w:rsidP="001B1935">
      <w:pPr>
        <w:pStyle w:val="NormalWeb"/>
      </w:pPr>
      <w:r>
        <w:t>“Jesus Shall Reign Where’re the Sun” is considered by many to be the first great missionary hymn.  It was written at a time when the church was doing little missionary work.</w:t>
      </w:r>
    </w:p>
    <w:p w14:paraId="55314888" w14:textId="77777777" w:rsidR="001B1935" w:rsidRDefault="001B1935" w:rsidP="001B1935">
      <w:pPr>
        <w:pStyle w:val="NormalWeb"/>
      </w:pPr>
      <w:r>
        <w:t>Isaac Watts, the author, envisioned a day when Jesus would reign throughout the world — wherever the sun shines, from shore to shore. His original verses envisioned a time when all people — princes, savage tribes, people of all languages, even infants — would praise Jesus’ name.  Current hymnals have modernized the language somewhat.</w:t>
      </w:r>
    </w:p>
    <w:p w14:paraId="5EB85C80" w14:textId="77777777" w:rsidR="001B1935" w:rsidRDefault="001B1935" w:rsidP="001B1935">
      <w:pPr>
        <w:pStyle w:val="NormalWeb"/>
      </w:pPr>
      <w:r>
        <w:t>If Watts were alive today, he would be amazed at the realization of his dream.  As the sun makes its journey around the world on a Sunday morning, Christians in every time zone awake and get dressed and go to church to praise Jesus Christ.  I think that Watts would be pleased.</w:t>
      </w:r>
    </w:p>
    <w:p w14:paraId="61C18532" w14:textId="77777777" w:rsidR="001B1935" w:rsidRDefault="001B1935" w:rsidP="001B1935">
      <w:pPr>
        <w:pStyle w:val="NormalWeb"/>
      </w:pPr>
      <w:r>
        <w:t>Christ calls only a few of us to be missionaries, but he calls each of us to proclaim the Gospel.  He calls each of us to give time and money to support the work of the church.  He calls each of us to care about each other — and to care about people around the world.</w:t>
      </w:r>
    </w:p>
    <w:p w14:paraId="581FC22E" w14:textId="77777777" w:rsidR="001B1935" w:rsidRDefault="001B1935" w:rsidP="001B1935">
      <w:pPr>
        <w:pStyle w:val="NormalWeb"/>
      </w:pPr>
      <w:r>
        <w:t>As we sing this hymn, I invite you to do two things.  First, consider all the Christians who have sacrificed comfort, safety — even life itself — to make Jesus known around the world.  Second, ask yourself what Christ is calling you to do.</w:t>
      </w:r>
    </w:p>
    <w:p w14:paraId="55693195" w14:textId="58ADF791" w:rsidR="001B1935" w:rsidRDefault="001B1935" w:rsidP="001B1935">
      <w:pPr>
        <w:pStyle w:val="NormalWeb"/>
      </w:pPr>
      <w:r>
        <w:t xml:space="preserve">— Copyright 2006, </w:t>
      </w:r>
      <w:hyperlink r:id="rId9" w:history="1">
        <w:r>
          <w:rPr>
            <w:rStyle w:val="Hyperlink"/>
          </w:rPr>
          <w:t>Richard Niell Donovan</w:t>
        </w:r>
      </w:hyperlink>
      <w:r>
        <w:t xml:space="preserve"> (</w:t>
      </w:r>
      <w:r w:rsidRPr="001B1935">
        <w:t>https://www.sermonwriter.com/hymn-stories/jesus-shall-reign/</w:t>
      </w:r>
      <w:r>
        <w:t>)</w:t>
      </w:r>
    </w:p>
    <w:p w14:paraId="2D3F7B5F" w14:textId="460947D5" w:rsidR="008F2154" w:rsidRDefault="008D6434" w:rsidP="007D52F9">
      <w:pPr>
        <w:pStyle w:val="Heading4"/>
        <w:rPr>
          <w:rFonts w:cs="Arial"/>
        </w:rPr>
      </w:pPr>
      <w:r>
        <w:rPr>
          <w:rFonts w:cs="Arial"/>
        </w:rPr>
        <w:t>Still others see it as depicting the advance of the gospel in the Church Age (</w:t>
      </w:r>
      <w:r w:rsidRPr="008D6434">
        <w:rPr>
          <w:rFonts w:cs="Arial"/>
        </w:rPr>
        <w:t>https://hymnstudiesblog.wordpress.com/2008/08/30/quotjesus-shall-reignquot/</w:t>
      </w:r>
      <w:r>
        <w:rPr>
          <w:rFonts w:cs="Arial"/>
        </w:rPr>
        <w:t>):</w:t>
      </w:r>
    </w:p>
    <w:p w14:paraId="4DFD777B" w14:textId="77777777" w:rsidR="008D6434" w:rsidRDefault="008D6434" w:rsidP="008D6434">
      <w:pPr>
        <w:pStyle w:val="NormalWeb"/>
        <w:jc w:val="center"/>
      </w:pPr>
      <w:r>
        <w:rPr>
          <w:rStyle w:val="Strong"/>
          <w:rFonts w:ascii="Arial" w:hAnsi="Arial" w:cs="Arial"/>
          <w:color w:val="0000FF"/>
        </w:rPr>
        <w:t>"JESUS SHALL REIGN"</w:t>
      </w:r>
      <w:r>
        <w:rPr>
          <w:rFonts w:ascii="Arial" w:hAnsi="Arial" w:cs="Arial"/>
        </w:rPr>
        <w:br/>
      </w:r>
      <w:r>
        <w:rPr>
          <w:rStyle w:val="Emphasis"/>
          <w:rFonts w:ascii="Arial" w:hAnsi="Arial" w:cs="Arial"/>
        </w:rPr>
        <w:t>"He shall have dominion also from sea to sea, and from the river unto the ends of the earth"</w:t>
      </w:r>
      <w:r>
        <w:rPr>
          <w:rFonts w:ascii="Arial" w:hAnsi="Arial" w:cs="Arial"/>
        </w:rPr>
        <w:t xml:space="preserve"> (Ps. 72.8)</w:t>
      </w:r>
      <w:r>
        <w:rPr>
          <w:rFonts w:ascii="Arial" w:hAnsi="Arial" w:cs="Arial"/>
        </w:rPr>
        <w:br/>
        <w:t> </w:t>
      </w:r>
    </w:p>
    <w:p w14:paraId="0FDD8FD0" w14:textId="77777777" w:rsidR="008D6434" w:rsidRDefault="008D6434" w:rsidP="008D6434">
      <w:pPr>
        <w:pStyle w:val="NormalWeb"/>
        <w:rPr>
          <w:rFonts w:ascii="Arial" w:hAnsi="Arial" w:cs="Arial"/>
        </w:rPr>
      </w:pPr>
      <w:r>
        <w:rPr>
          <w:rFonts w:ascii="Arial" w:hAnsi="Arial" w:cs="Arial"/>
        </w:rPr>
        <w:t xml:space="preserve">     INTRO.: A hymn based upon Psalm 72 is "Jesus Shall Reign." The text was written by Isaac Watts (1674-1748). The second part of his paraphrase of the 72nd Psalm originally in eight stanzas (Part I has six more stanzas) and entitled "Christ’s Kingdom Among the Gentiles," it was first published in his 1719 </w:t>
      </w:r>
      <w:r>
        <w:rPr>
          <w:rStyle w:val="Emphasis"/>
          <w:rFonts w:ascii="Arial" w:hAnsi="Arial" w:cs="Arial"/>
        </w:rPr>
        <w:t>Psalms of David Imitated in the Language of the New Testament</w:t>
      </w:r>
      <w:r>
        <w:rPr>
          <w:rFonts w:ascii="Arial" w:hAnsi="Arial" w:cs="Arial"/>
        </w:rPr>
        <w:t>, and is said to have been translated into more languages and dialects than any other hymn by Watts. The most commonly used tune (Duke Street) used with it was composed by John Hatton and in our books has usually been associated with John Needham’s "Awake My Tongue, Thy Tribute Bring." Instead, our books have used a tune (Mainzer) composed by Joseph Mainzer, who was born at Treves, Germany, on Mar. 7, 1801, and served as a chorister at Treves Cathedral where he received his early education at the Maitrise. Later he studied engineering at Darmstadt, Munich, and Vienna, and worked in the mines at Saarbrucken for a while but eventually became a singing teacher and journalist. Ordained a priest in Germany in 1826, he taught at a seminary there.</w:t>
      </w:r>
    </w:p>
    <w:p w14:paraId="41E2E824" w14:textId="77777777" w:rsidR="008D6434" w:rsidRDefault="008D6434" w:rsidP="008D6434">
      <w:pPr>
        <w:pStyle w:val="NormalWeb"/>
        <w:rPr>
          <w:rFonts w:ascii="Arial" w:hAnsi="Arial" w:cs="Arial"/>
        </w:rPr>
      </w:pPr>
      <w:r>
        <w:rPr>
          <w:rFonts w:ascii="Arial" w:hAnsi="Arial" w:cs="Arial"/>
        </w:rPr>
        <w:t xml:space="preserve">     After leaving Germany for political reasons in 1833 and living in Brussels, Belgium, from 1833 to 1839, and Paris, France, for a short time, Mainzer moved to England in 1839. This tune first appeared in his 1841 Choruses published in London as a setting for a paraphrase of Psalm 107. During the time that Mainzer lived in Edinburgh, Scotland, from 1842 to 1847, he became an avide promoter of the teaching of sight singing and published </w:t>
      </w:r>
      <w:r>
        <w:rPr>
          <w:rStyle w:val="Emphasis"/>
          <w:rFonts w:ascii="Arial" w:hAnsi="Arial" w:cs="Arial"/>
        </w:rPr>
        <w:t>Mainzer’s Musical Times and Singing Circular</w:t>
      </w:r>
      <w:r>
        <w:rPr>
          <w:rFonts w:ascii="Arial" w:hAnsi="Arial" w:cs="Arial"/>
        </w:rPr>
        <w:t xml:space="preserve">, which became just </w:t>
      </w:r>
      <w:r>
        <w:rPr>
          <w:rStyle w:val="Emphasis"/>
          <w:rFonts w:ascii="Arial" w:hAnsi="Arial" w:cs="Arial"/>
        </w:rPr>
        <w:t>The Musical Times</w:t>
      </w:r>
      <w:r>
        <w:rPr>
          <w:rFonts w:ascii="Arial" w:hAnsi="Arial" w:cs="Arial"/>
        </w:rPr>
        <w:t xml:space="preserve"> in 1847 after being taken over by Novello.  After moving to Manchester, Mainzer died at Salford, Higher Brougthon, near Manchester, England, on Nov. 10, 1851.   Among hymnbooks published by members of the Lord’s church during the twentieth century for use in churches of Christ, the song appeared in the 1925 edition of the 1921 </w:t>
      </w:r>
      <w:r>
        <w:rPr>
          <w:rStyle w:val="Emphasis"/>
          <w:rFonts w:ascii="Arial" w:hAnsi="Arial" w:cs="Arial"/>
        </w:rPr>
        <w:t>Great Songs of the Church</w:t>
      </w:r>
      <w:r>
        <w:rPr>
          <w:rFonts w:ascii="Arial" w:hAnsi="Arial" w:cs="Arial"/>
        </w:rPr>
        <w:t xml:space="preserve"> (No. 1; words only) and the 1937 </w:t>
      </w:r>
      <w:r>
        <w:rPr>
          <w:rStyle w:val="Emphasis"/>
          <w:rFonts w:ascii="Arial" w:hAnsi="Arial" w:cs="Arial"/>
        </w:rPr>
        <w:t>Great Songs of the Church No. 2</w:t>
      </w:r>
      <w:r>
        <w:rPr>
          <w:rFonts w:ascii="Arial" w:hAnsi="Arial" w:cs="Arial"/>
        </w:rPr>
        <w:t xml:space="preserve"> both edited by E. L. Jorgenson. </w:t>
      </w:r>
      <w:r>
        <w:rPr>
          <w:rFonts w:ascii="Arial" w:hAnsi="Arial" w:cs="Arial"/>
        </w:rPr>
        <w:lastRenderedPageBreak/>
        <w:t xml:space="preserve">Today, the text is found with the Hatton tune in the 1986 </w:t>
      </w:r>
      <w:r>
        <w:rPr>
          <w:rStyle w:val="Emphasis"/>
          <w:rFonts w:ascii="Arial" w:hAnsi="Arial" w:cs="Arial"/>
        </w:rPr>
        <w:t>Great Songs Revised</w:t>
      </w:r>
      <w:r>
        <w:rPr>
          <w:rFonts w:ascii="Arial" w:hAnsi="Arial" w:cs="Arial"/>
        </w:rPr>
        <w:t xml:space="preserve"> edited by Forrest M. McCann, and with both tunes in the 1992 </w:t>
      </w:r>
      <w:r>
        <w:rPr>
          <w:rStyle w:val="Emphasis"/>
          <w:rFonts w:ascii="Arial" w:hAnsi="Arial" w:cs="Arial"/>
        </w:rPr>
        <w:t>Praise for the Lord</w:t>
      </w:r>
      <w:r>
        <w:rPr>
          <w:rFonts w:ascii="Arial" w:hAnsi="Arial" w:cs="Arial"/>
        </w:rPr>
        <w:t xml:space="preserve"> edited by John P. Wiegand.</w:t>
      </w:r>
    </w:p>
    <w:p w14:paraId="38F09527" w14:textId="77777777" w:rsidR="008D6434" w:rsidRDefault="008D6434" w:rsidP="008D6434">
      <w:pPr>
        <w:pStyle w:val="NormalWeb"/>
        <w:rPr>
          <w:rFonts w:ascii="Arial" w:hAnsi="Arial" w:cs="Arial"/>
        </w:rPr>
      </w:pPr>
      <w:r>
        <w:rPr>
          <w:rFonts w:ascii="Arial" w:hAnsi="Arial" w:cs="Arial"/>
        </w:rPr>
        <w:t>     The song uses the Psalm to extol God’s kingdom and its spread throughout the world.</w:t>
      </w:r>
    </w:p>
    <w:p w14:paraId="0096DE7A" w14:textId="77777777" w:rsidR="008D6434" w:rsidRDefault="008D6434" w:rsidP="008D6434">
      <w:pPr>
        <w:pStyle w:val="NormalWeb"/>
        <w:rPr>
          <w:rFonts w:ascii="Arial" w:hAnsi="Arial" w:cs="Arial"/>
        </w:rPr>
      </w:pPr>
      <w:r>
        <w:rPr>
          <w:rFonts w:ascii="Arial" w:hAnsi="Arial" w:cs="Arial"/>
        </w:rPr>
        <w:t>I. Stanza 1 emphasizes the reign of Christ</w:t>
      </w:r>
      <w:r>
        <w:rPr>
          <w:rFonts w:ascii="Arial" w:hAnsi="Arial" w:cs="Arial"/>
        </w:rPr>
        <w:br/>
        <w:t>"Jesus shall reign where’er the sun Doth his successive journeys run;</w:t>
      </w:r>
      <w:r>
        <w:rPr>
          <w:rFonts w:ascii="Arial" w:hAnsi="Arial" w:cs="Arial"/>
        </w:rPr>
        <w:br/>
        <w:t>His kingdom stretch from shore to shore, Till moons shall wax and wane no more."</w:t>
      </w:r>
      <w:r>
        <w:rPr>
          <w:rFonts w:ascii="Arial" w:hAnsi="Arial" w:cs="Arial"/>
        </w:rPr>
        <w:br/>
        <w:t> A. The Bible teaches that Jesus is now reigning because He was raised up to sit on David’s throne: Acts 2.30-31</w:t>
      </w:r>
      <w:r>
        <w:rPr>
          <w:rFonts w:ascii="Arial" w:hAnsi="Arial" w:cs="Arial"/>
        </w:rPr>
        <w:br/>
        <w:t> B. This reign will exist wherever the sun shines, from shore to shore, and would encompass all nations: Isa. 2.2-3</w:t>
      </w:r>
      <w:r>
        <w:rPr>
          <w:rFonts w:ascii="Arial" w:hAnsi="Arial" w:cs="Arial"/>
        </w:rPr>
        <w:br/>
        <w:t> C. Also, it will continue till moons shall wax and wane no more, that is, forever: Dan. 2.44</w:t>
      </w:r>
    </w:p>
    <w:p w14:paraId="36E1919D" w14:textId="77777777" w:rsidR="008D6434" w:rsidRDefault="008D6434" w:rsidP="008D6434">
      <w:pPr>
        <w:pStyle w:val="NormalWeb"/>
        <w:rPr>
          <w:rFonts w:ascii="Arial" w:hAnsi="Arial" w:cs="Arial"/>
        </w:rPr>
      </w:pPr>
      <w:r>
        <w:rPr>
          <w:rFonts w:ascii="Arial" w:hAnsi="Arial" w:cs="Arial"/>
        </w:rPr>
        <w:t>II. Stanza 2 emphasizes worship through Christ</w:t>
      </w:r>
      <w:r>
        <w:rPr>
          <w:rFonts w:ascii="Arial" w:hAnsi="Arial" w:cs="Arial"/>
        </w:rPr>
        <w:br/>
        <w:t>"To Him shall endless prayer be made, And praises throng to crown His head;</w:t>
      </w:r>
      <w:r>
        <w:rPr>
          <w:rFonts w:ascii="Arial" w:hAnsi="Arial" w:cs="Arial"/>
        </w:rPr>
        <w:br/>
        <w:t>His Name like sweet perfume shall rise With every morning sacrifice."</w:t>
      </w:r>
      <w:r>
        <w:rPr>
          <w:rFonts w:ascii="Arial" w:hAnsi="Arial" w:cs="Arial"/>
        </w:rPr>
        <w:br/>
        <w:t> </w:t>
      </w:r>
      <w:r>
        <w:rPr>
          <w:rFonts w:ascii="Arial" w:hAnsi="Arial" w:cs="Arial"/>
        </w:rPr>
        <w:br/>
        <w:t>A. Some books read, "For Him shall endless prayer be made," apparently meaning for the spread of His kingdom; some brethren object to the idea of "praying to Christ," but I would understand this simply to mean that since He is our Mediator or Advocate, we pray to God through Him: 1 Tim. 2.5, 1 Jn. 2.2</w:t>
      </w:r>
      <w:r>
        <w:rPr>
          <w:rFonts w:ascii="Arial" w:hAnsi="Arial" w:cs="Arial"/>
        </w:rPr>
        <w:br/>
        <w:t> B. Not only do we pray through Him but we praise Him: Ps. 21.13</w:t>
      </w:r>
      <w:r>
        <w:rPr>
          <w:rFonts w:ascii="Arial" w:hAnsi="Arial" w:cs="Arial"/>
        </w:rPr>
        <w:br/>
        <w:t> C. This worship that the redeemed offer God through Christ is symbolized by offering sacrifices: Heb. 13.15</w:t>
      </w:r>
    </w:p>
    <w:p w14:paraId="069BFCB8" w14:textId="77777777" w:rsidR="008D6434" w:rsidRDefault="008D6434" w:rsidP="008D6434">
      <w:pPr>
        <w:pStyle w:val="NormalWeb"/>
        <w:rPr>
          <w:rFonts w:ascii="Arial" w:hAnsi="Arial" w:cs="Arial"/>
        </w:rPr>
      </w:pPr>
      <w:r>
        <w:rPr>
          <w:rFonts w:ascii="Arial" w:hAnsi="Arial" w:cs="Arial"/>
        </w:rPr>
        <w:t>III. Stanza 3 emphasizes the love of Christ</w:t>
      </w:r>
      <w:r>
        <w:rPr>
          <w:rFonts w:ascii="Arial" w:hAnsi="Arial" w:cs="Arial"/>
        </w:rPr>
        <w:br/>
        <w:t>"People and realms of every tongue Dwell on His love with sweetest song;</w:t>
      </w:r>
      <w:r>
        <w:rPr>
          <w:rFonts w:ascii="Arial" w:hAnsi="Arial" w:cs="Arial"/>
        </w:rPr>
        <w:br/>
        <w:t>And infant voices shall proclaim Their early blessings on His name."</w:t>
      </w:r>
      <w:r>
        <w:rPr>
          <w:rFonts w:ascii="Arial" w:hAnsi="Arial" w:cs="Arial"/>
        </w:rPr>
        <w:br/>
        <w:t> A. People and realms of every tongue will dwell on the great love that Christ has had for us: Eph. 5.2</w:t>
      </w:r>
      <w:r>
        <w:rPr>
          <w:rFonts w:ascii="Arial" w:hAnsi="Arial" w:cs="Arial"/>
        </w:rPr>
        <w:br/>
        <w:t> B. This love will be expressed in sweetest song: Col. 3.16</w:t>
      </w:r>
      <w:r>
        <w:rPr>
          <w:rFonts w:ascii="Arial" w:hAnsi="Arial" w:cs="Arial"/>
        </w:rPr>
        <w:br/>
        <w:t> C. Even infant voices will proclaim the love of Christ: Ps. 8.2</w:t>
      </w:r>
    </w:p>
    <w:p w14:paraId="293AE521" w14:textId="77777777" w:rsidR="008D6434" w:rsidRDefault="008D6434" w:rsidP="008D6434">
      <w:pPr>
        <w:pStyle w:val="NormalWeb"/>
        <w:rPr>
          <w:rFonts w:ascii="Arial" w:hAnsi="Arial" w:cs="Arial"/>
        </w:rPr>
      </w:pPr>
      <w:r>
        <w:rPr>
          <w:rFonts w:ascii="Arial" w:hAnsi="Arial" w:cs="Arial"/>
        </w:rPr>
        <w:t>IV. Stanza 4 emphasizes the blessings of Christ</w:t>
      </w:r>
      <w:r>
        <w:rPr>
          <w:rFonts w:ascii="Arial" w:hAnsi="Arial" w:cs="Arial"/>
        </w:rPr>
        <w:br/>
        <w:t>"Blessings about where’er He reigns; The prisoner leaps to lose his chains.</w:t>
      </w:r>
      <w:r>
        <w:rPr>
          <w:rFonts w:ascii="Arial" w:hAnsi="Arial" w:cs="Arial"/>
        </w:rPr>
        <w:br/>
        <w:t>The weary find eternal rest, And all the sons of want are blessed."</w:t>
      </w:r>
      <w:r>
        <w:rPr>
          <w:rFonts w:ascii="Arial" w:hAnsi="Arial" w:cs="Arial"/>
        </w:rPr>
        <w:br/>
        <w:t> A. All spiritual blessings are found in Christ: Eph. 1.3</w:t>
      </w:r>
      <w:r>
        <w:rPr>
          <w:rFonts w:ascii="Arial" w:hAnsi="Arial" w:cs="Arial"/>
        </w:rPr>
        <w:br/>
        <w:t> B. One of these blessings is spiritual freedom from the prison chains of sin: Rom. 6.17-18</w:t>
      </w:r>
      <w:r>
        <w:rPr>
          <w:rFonts w:ascii="Arial" w:hAnsi="Arial" w:cs="Arial"/>
        </w:rPr>
        <w:br/>
        <w:t> C. Another one of these blessings is rest for those who are weary of the burden of sin: Matt. 11.28-30</w:t>
      </w:r>
    </w:p>
    <w:p w14:paraId="5374E500" w14:textId="77777777" w:rsidR="008D6434" w:rsidRDefault="008D6434" w:rsidP="008D6434">
      <w:pPr>
        <w:pStyle w:val="NormalWeb"/>
        <w:rPr>
          <w:rFonts w:ascii="Arial" w:hAnsi="Arial" w:cs="Arial"/>
        </w:rPr>
      </w:pPr>
      <w:r>
        <w:rPr>
          <w:rFonts w:ascii="Arial" w:hAnsi="Arial" w:cs="Arial"/>
        </w:rPr>
        <w:t>V. Stanza 5 emphasizes the power of Christ</w:t>
      </w:r>
      <w:r>
        <w:rPr>
          <w:rFonts w:ascii="Arial" w:hAnsi="Arial" w:cs="Arial"/>
        </w:rPr>
        <w:br/>
        <w:t>"Where He displays His healing power, Death and the curse are known no more;</w:t>
      </w:r>
      <w:r>
        <w:rPr>
          <w:rFonts w:ascii="Arial" w:hAnsi="Arial" w:cs="Arial"/>
        </w:rPr>
        <w:br/>
        <w:t>In Him the tribes of Adam boast More blessing than their father lost."</w:t>
      </w:r>
      <w:r>
        <w:rPr>
          <w:rFonts w:ascii="Arial" w:hAnsi="Arial" w:cs="Arial"/>
        </w:rPr>
        <w:br/>
        <w:t> A. Jesus is the Sun of Righteousness who has risen with healing in His wings: Mal. 4.2</w:t>
      </w:r>
      <w:r>
        <w:rPr>
          <w:rFonts w:ascii="Arial" w:hAnsi="Arial" w:cs="Arial"/>
        </w:rPr>
        <w:br/>
        <w:t> B. As a result of His power, death and the curse have no more power over us: Heb. 2.14-15</w:t>
      </w:r>
      <w:r>
        <w:rPr>
          <w:rFonts w:ascii="Arial" w:hAnsi="Arial" w:cs="Arial"/>
        </w:rPr>
        <w:br/>
        <w:t> C. Therefore, through Him what mankind lost in Adam, and much more, we gain in Christ: Rom. 5.14-21</w:t>
      </w:r>
    </w:p>
    <w:p w14:paraId="46820BD0" w14:textId="77777777" w:rsidR="008D6434" w:rsidRDefault="008D6434" w:rsidP="008D6434">
      <w:pPr>
        <w:pStyle w:val="NormalWeb"/>
        <w:rPr>
          <w:rFonts w:ascii="Arial" w:hAnsi="Arial" w:cs="Arial"/>
        </w:rPr>
      </w:pPr>
      <w:r>
        <w:rPr>
          <w:rFonts w:ascii="Arial" w:hAnsi="Arial" w:cs="Arial"/>
        </w:rPr>
        <w:t>VI. Stanza 6 emphasizes the honor of Christ</w:t>
      </w:r>
      <w:r>
        <w:rPr>
          <w:rFonts w:ascii="Arial" w:hAnsi="Arial" w:cs="Arial"/>
        </w:rPr>
        <w:br/>
        <w:t>"Let every creature rise and bring Peculiar honors to our King;</w:t>
      </w:r>
      <w:r>
        <w:rPr>
          <w:rFonts w:ascii="Arial" w:hAnsi="Arial" w:cs="Arial"/>
        </w:rPr>
        <w:br/>
        <w:t>Angels descend with songs again, And earth repeat the long amen!"</w:t>
      </w:r>
      <w:r>
        <w:rPr>
          <w:rFonts w:ascii="Arial" w:hAnsi="Arial" w:cs="Arial"/>
        </w:rPr>
        <w:br/>
        <w:t> A. Every creature should bow the knee to Christ and confess His name: Phil. 2.10-11</w:t>
      </w:r>
      <w:r>
        <w:rPr>
          <w:rFonts w:ascii="Arial" w:hAnsi="Arial" w:cs="Arial"/>
        </w:rPr>
        <w:br/>
        <w:t> B. Also, the angels of God should worship Him in song: Heb. 1.6</w:t>
      </w:r>
      <w:r>
        <w:rPr>
          <w:rFonts w:ascii="Arial" w:hAnsi="Arial" w:cs="Arial"/>
        </w:rPr>
        <w:br/>
        <w:t> C. Indeed, the whole earth should echo their praise: Ps. 96.1</w:t>
      </w:r>
    </w:p>
    <w:p w14:paraId="060C0A1A" w14:textId="77777777" w:rsidR="008D6434" w:rsidRDefault="008D6434" w:rsidP="008D6434">
      <w:pPr>
        <w:pStyle w:val="NormalWeb"/>
        <w:rPr>
          <w:rFonts w:ascii="Arial" w:hAnsi="Arial" w:cs="Arial"/>
        </w:rPr>
      </w:pPr>
      <w:r>
        <w:rPr>
          <w:rFonts w:ascii="Arial" w:hAnsi="Arial" w:cs="Arial"/>
        </w:rPr>
        <w:t>CONCL.: The two stanzas usually omitted (although some books use a composite of the last two lines of each stanza as a separate stanza, often replacing "barbarous nations" with "Western empires") are:</w:t>
      </w:r>
      <w:r>
        <w:rPr>
          <w:rFonts w:ascii="Arial" w:hAnsi="Arial" w:cs="Arial"/>
        </w:rPr>
        <w:br/>
        <w:t>2. "Behold the islands with their kings, And Europe her best tribute brings;</w:t>
      </w:r>
      <w:r>
        <w:rPr>
          <w:rFonts w:ascii="Arial" w:hAnsi="Arial" w:cs="Arial"/>
        </w:rPr>
        <w:br/>
        <w:t>From north to south the princes meet, To pay their homage at His feet."</w:t>
      </w:r>
      <w:r>
        <w:rPr>
          <w:rFonts w:ascii="Arial" w:hAnsi="Arial" w:cs="Arial"/>
        </w:rPr>
        <w:br/>
        <w:t>3. "There Persia, glorious to behold, There India shines in eastern gold;</w:t>
      </w:r>
      <w:r>
        <w:rPr>
          <w:rFonts w:ascii="Arial" w:hAnsi="Arial" w:cs="Arial"/>
        </w:rPr>
        <w:br/>
        <w:t>And barbarous nations at His word Submit, and bow, and own their Lord."</w:t>
      </w:r>
      <w:r>
        <w:rPr>
          <w:rFonts w:ascii="Arial" w:hAnsi="Arial" w:cs="Arial"/>
        </w:rPr>
        <w:br/>
        <w:t>Many of the Psalms are Messianic, looking forward to the spiritual kingdom that Christ was to establish following His death, burial, resurrection, and ascension. Therefore, it is certainly fitting that we can use this particular Psalm to declare to the whole world that both now and forever "Jesus Shall Reign."</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0053286A" w14:textId="77777777" w:rsidR="00FA5362" w:rsidRPr="00EC7E99" w:rsidRDefault="00FA5362" w:rsidP="00FA5362">
      <w:pPr>
        <w:tabs>
          <w:tab w:val="left" w:pos="360"/>
        </w:tabs>
        <w:ind w:left="360" w:hanging="360"/>
        <w:jc w:val="center"/>
        <w:outlineLvl w:val="0"/>
        <w:rPr>
          <w:rFonts w:cs="Arial"/>
          <w:b/>
          <w:sz w:val="44"/>
        </w:rPr>
      </w:pPr>
      <w:r w:rsidRPr="00EC7E99">
        <w:rPr>
          <w:rFonts w:cs="Arial"/>
          <w:b/>
          <w:sz w:val="44"/>
        </w:rPr>
        <w:t>Isaiah</w:t>
      </w:r>
    </w:p>
    <w:p w14:paraId="114219A4" w14:textId="77777777" w:rsidR="00FA5362" w:rsidRPr="00EC7E99" w:rsidRDefault="00FA5362" w:rsidP="00FA5362">
      <w:pPr>
        <w:tabs>
          <w:tab w:val="left" w:pos="360"/>
        </w:tabs>
        <w:ind w:left="360" w:hanging="360"/>
        <w:jc w:val="center"/>
        <w:rPr>
          <w:rFonts w:cs="Arial"/>
          <w:sz w:val="6"/>
        </w:rPr>
      </w:pPr>
    </w:p>
    <w:p w14:paraId="2FDE65B9" w14:textId="77777777" w:rsidR="00FA5362" w:rsidRPr="00EC7E99" w:rsidRDefault="00FA5362" w:rsidP="00FA5362">
      <w:pPr>
        <w:tabs>
          <w:tab w:val="left" w:pos="360"/>
        </w:tabs>
        <w:ind w:left="360" w:hanging="360"/>
        <w:jc w:val="center"/>
        <w:outlineLvl w:val="0"/>
        <w:rPr>
          <w:rFonts w:cs="Arial"/>
          <w:sz w:val="16"/>
        </w:rPr>
      </w:pPr>
      <w:r w:rsidRPr="00EC7E99">
        <w:rPr>
          <w:rFonts w:cs="Arial"/>
          <w:b/>
          <w:sz w:val="32"/>
        </w:rPr>
        <w:t>Introduction</w:t>
      </w:r>
    </w:p>
    <w:p w14:paraId="01F13472" w14:textId="77777777" w:rsidR="00FA5362" w:rsidRPr="00EC7E99" w:rsidRDefault="00FA5362" w:rsidP="00FA5362">
      <w:pPr>
        <w:tabs>
          <w:tab w:val="left" w:pos="360"/>
        </w:tabs>
        <w:ind w:left="360" w:hanging="360"/>
        <w:rPr>
          <w:rFonts w:cs="Arial"/>
          <w:sz w:val="14"/>
        </w:rPr>
      </w:pPr>
    </w:p>
    <w:p w14:paraId="1D75B4FC" w14:textId="77777777" w:rsidR="00FA5362" w:rsidRPr="00EC7E99" w:rsidRDefault="00FA5362" w:rsidP="00FA5362">
      <w:pPr>
        <w:tabs>
          <w:tab w:val="left" w:pos="360"/>
        </w:tabs>
        <w:ind w:left="360" w:hanging="360"/>
        <w:rPr>
          <w:rFonts w:cs="Arial"/>
          <w:sz w:val="16"/>
        </w:rPr>
      </w:pPr>
      <w:r w:rsidRPr="00EC7E99">
        <w:rPr>
          <w:rFonts w:cs="Arial"/>
          <w:b/>
          <w:sz w:val="20"/>
        </w:rPr>
        <w:t>I.</w:t>
      </w:r>
      <w:r w:rsidRPr="00EC7E99">
        <w:rPr>
          <w:rFonts w:cs="Arial"/>
          <w:b/>
          <w:sz w:val="20"/>
        </w:rPr>
        <w:tab/>
        <w:t>Title</w:t>
      </w:r>
      <w:r w:rsidRPr="00EC7E99">
        <w:rPr>
          <w:rFonts w:cs="Arial"/>
          <w:sz w:val="20"/>
        </w:rPr>
        <w:t xml:space="preserve">   The name Isaiah (</w:t>
      </w:r>
      <w:r w:rsidRPr="00371430">
        <w:rPr>
          <w:rFonts w:ascii="Bwhebb" w:hAnsi="Bwhebb" w:cs="Arial"/>
          <w:sz w:val="28"/>
        </w:rPr>
        <w:t>Why</w:t>
      </w:r>
      <w:proofErr w:type="gramStart"/>
      <w:r w:rsidRPr="00371430">
        <w:rPr>
          <w:rFonts w:ascii="Bwhebb" w:hAnsi="Bwhebb" w:cs="Arial"/>
          <w:sz w:val="28"/>
        </w:rPr>
        <w:t>:[</w:t>
      </w:r>
      <w:proofErr w:type="gramEnd"/>
      <w:r w:rsidRPr="00371430">
        <w:rPr>
          <w:rFonts w:ascii="Bwhebb" w:hAnsi="Bwhebb" w:cs="Arial"/>
          <w:sz w:val="28"/>
        </w:rPr>
        <w:t>.v;y&gt;</w:t>
      </w:r>
      <w:r w:rsidRPr="00371430">
        <w:rPr>
          <w:rFonts w:ascii="Bwhebb" w:hAnsi="Bwhebb" w:cs="Arial"/>
          <w:sz w:val="20"/>
        </w:rPr>
        <w:t xml:space="preserve"> </w:t>
      </w:r>
      <w:r w:rsidRPr="00EC7E99">
        <w:rPr>
          <w:rFonts w:cs="Arial"/>
          <w:i/>
          <w:sz w:val="20"/>
        </w:rPr>
        <w:t>y</w:t>
      </w:r>
      <w:r w:rsidRPr="00EC7E99">
        <w:rPr>
          <w:rFonts w:cs="Arial"/>
          <w:i/>
          <w:position w:val="8"/>
          <w:sz w:val="10"/>
        </w:rPr>
        <w:t>e</w:t>
      </w:r>
      <w:r w:rsidRPr="00EC7E99">
        <w:rPr>
          <w:rFonts w:cs="Arial"/>
          <w:i/>
          <w:sz w:val="20"/>
        </w:rPr>
        <w:t xml:space="preserve">sa‘yahû </w:t>
      </w:r>
      <w:r w:rsidRPr="00EC7E99">
        <w:rPr>
          <w:rFonts w:cs="Arial"/>
          <w:sz w:val="20"/>
        </w:rPr>
        <w:t>) means "salvation of Yahweh" (BDB 447d), a fitting title for the deliverance which the book describes.</w:t>
      </w:r>
    </w:p>
    <w:p w14:paraId="47ACEA89" w14:textId="77777777" w:rsidR="00FA5362" w:rsidRPr="00EC7E99" w:rsidRDefault="00FA5362" w:rsidP="00FA5362">
      <w:pPr>
        <w:tabs>
          <w:tab w:val="left" w:pos="360"/>
        </w:tabs>
        <w:ind w:left="360" w:hanging="360"/>
        <w:rPr>
          <w:rFonts w:cs="Arial"/>
          <w:sz w:val="14"/>
        </w:rPr>
      </w:pPr>
    </w:p>
    <w:p w14:paraId="4FAE6315" w14:textId="77777777" w:rsidR="00FA5362" w:rsidRPr="00EC7E99" w:rsidRDefault="00FA5362" w:rsidP="00FA5362">
      <w:pPr>
        <w:tabs>
          <w:tab w:val="left" w:pos="360"/>
        </w:tabs>
        <w:ind w:left="360" w:hanging="360"/>
        <w:outlineLvl w:val="0"/>
        <w:rPr>
          <w:rFonts w:cs="Arial"/>
          <w:sz w:val="16"/>
        </w:rPr>
      </w:pPr>
      <w:r w:rsidRPr="00EC7E99">
        <w:rPr>
          <w:rFonts w:cs="Arial"/>
          <w:b/>
          <w:sz w:val="20"/>
        </w:rPr>
        <w:t>II. Authorship</w:t>
      </w:r>
    </w:p>
    <w:p w14:paraId="701C0A3F" w14:textId="77777777" w:rsidR="00FA5362" w:rsidRPr="00EC7E99" w:rsidRDefault="00FA5362" w:rsidP="00FA5362">
      <w:pPr>
        <w:tabs>
          <w:tab w:val="left" w:pos="360"/>
        </w:tabs>
        <w:ind w:left="360" w:hanging="360"/>
        <w:rPr>
          <w:rFonts w:cs="Arial"/>
          <w:sz w:val="14"/>
        </w:rPr>
      </w:pPr>
    </w:p>
    <w:p w14:paraId="7EC2091F" w14:textId="77777777" w:rsidR="00FA5362" w:rsidRPr="00EC7E99" w:rsidRDefault="00FA5362" w:rsidP="00FA5362">
      <w:pPr>
        <w:tabs>
          <w:tab w:val="left" w:pos="720"/>
        </w:tabs>
        <w:ind w:left="720" w:hanging="360"/>
        <w:rPr>
          <w:rFonts w:cs="Arial"/>
          <w:sz w:val="16"/>
        </w:rPr>
      </w:pPr>
      <w:r w:rsidRPr="00EC7E99">
        <w:rPr>
          <w:rFonts w:cs="Arial"/>
          <w:sz w:val="20"/>
        </w:rPr>
        <w:t>A.</w:t>
      </w:r>
      <w:r w:rsidRPr="00EC7E99">
        <w:rPr>
          <w:rFonts w:cs="Arial"/>
          <w:sz w:val="20"/>
        </w:rPr>
        <w:tab/>
      </w:r>
      <w:r w:rsidRPr="00EC7E99">
        <w:rPr>
          <w:rFonts w:cs="Arial"/>
          <w:sz w:val="20"/>
          <w:u w:val="single"/>
        </w:rPr>
        <w:t>External Evidence</w:t>
      </w:r>
      <w:r w:rsidRPr="00EC7E99">
        <w:rPr>
          <w:rFonts w:cs="Arial"/>
          <w:sz w:val="20"/>
        </w:rPr>
        <w:t xml:space="preserve">: Since Isaiah 1–39 differ in many ways from Isaiah 40–66, most scholars (e.g., S. R. Driver, </w:t>
      </w:r>
      <w:r w:rsidRPr="00EC7E99">
        <w:rPr>
          <w:rFonts w:cs="Arial"/>
          <w:i/>
          <w:sz w:val="20"/>
        </w:rPr>
        <w:t>Intro. to Lit. of OT</w:t>
      </w:r>
      <w:r w:rsidRPr="00EC7E99">
        <w:rPr>
          <w:rFonts w:cs="Arial"/>
          <w:sz w:val="20"/>
        </w:rPr>
        <w:t xml:space="preserve">, 204-8, 230-46; Robert H. Pfeiffer, </w:t>
      </w:r>
      <w:r w:rsidRPr="00EC7E99">
        <w:rPr>
          <w:rFonts w:cs="Arial"/>
          <w:i/>
          <w:sz w:val="20"/>
        </w:rPr>
        <w:t>Intro. to OT,</w:t>
      </w:r>
      <w:r w:rsidRPr="00EC7E99">
        <w:rPr>
          <w:rFonts w:cs="Arial"/>
          <w:sz w:val="20"/>
        </w:rPr>
        <w:t xml:space="preserve"> 415-16, 452-81, etc.) since the rise of modern scholarship in the nineteenth century have challenged the book’s unity. They say that each of these two parts had a different author, the second part being written by a "Deutero-Isaiah" after the Babylonian captivity (586 </w:t>
      </w:r>
      <w:r w:rsidRPr="00EC7E99">
        <w:rPr>
          <w:rFonts w:cs="Arial"/>
          <w:sz w:val="16"/>
        </w:rPr>
        <w:t>BC</w:t>
      </w:r>
      <w:r w:rsidRPr="00EC7E99">
        <w:rPr>
          <w:rFonts w:cs="Arial"/>
          <w:sz w:val="20"/>
        </w:rPr>
        <w:t xml:space="preserve">).  Some even say it had three authors (Isaiah 1–39, 40–55, 56–66), the last section being written by “Trito-Isaiah”). However, conservatives have repeatedly defended the book’s unity (e.g., Edward J. Young, </w:t>
      </w:r>
      <w:r w:rsidRPr="00EC7E99">
        <w:rPr>
          <w:rFonts w:cs="Arial"/>
          <w:i/>
          <w:sz w:val="20"/>
        </w:rPr>
        <w:t>Book of Isaiah</w:t>
      </w:r>
      <w:r w:rsidRPr="00EC7E99">
        <w:rPr>
          <w:rFonts w:cs="Arial"/>
          <w:sz w:val="20"/>
        </w:rPr>
        <w:t xml:space="preserve">, 3:538-49; R. K. Harrison, </w:t>
      </w:r>
      <w:r w:rsidRPr="00EC7E99">
        <w:rPr>
          <w:rFonts w:cs="Arial"/>
          <w:i/>
          <w:sz w:val="20"/>
        </w:rPr>
        <w:t>Intro. to the OT,</w:t>
      </w:r>
      <w:r w:rsidRPr="00EC7E99">
        <w:rPr>
          <w:rFonts w:cs="Arial"/>
          <w:sz w:val="20"/>
        </w:rPr>
        <w:t xml:space="preserve"> 764-800; cf. Archer, Merrill, etc.):</w:t>
      </w:r>
    </w:p>
    <w:p w14:paraId="74E4DC60" w14:textId="77777777" w:rsidR="00FA5362" w:rsidRPr="00EC7E99" w:rsidRDefault="00FA5362" w:rsidP="00FA5362">
      <w:pPr>
        <w:tabs>
          <w:tab w:val="left" w:pos="1080"/>
        </w:tabs>
        <w:ind w:left="1080" w:hanging="360"/>
        <w:rPr>
          <w:rFonts w:cs="Arial"/>
          <w:sz w:val="14"/>
        </w:rPr>
      </w:pPr>
    </w:p>
    <w:p w14:paraId="0AE7414B" w14:textId="77777777" w:rsidR="00FA5362" w:rsidRPr="00EC7E99" w:rsidRDefault="00FA5362" w:rsidP="00FA5362">
      <w:pPr>
        <w:tabs>
          <w:tab w:val="left" w:pos="1080"/>
        </w:tabs>
        <w:ind w:left="1080" w:hanging="360"/>
        <w:rPr>
          <w:rFonts w:cs="Arial"/>
          <w:sz w:val="16"/>
        </w:rPr>
      </w:pPr>
      <w:r w:rsidRPr="00EC7E99">
        <w:rPr>
          <w:rFonts w:cs="Arial"/>
          <w:sz w:val="20"/>
        </w:rPr>
        <w:t>1.</w:t>
      </w:r>
      <w:r w:rsidRPr="00EC7E99">
        <w:rPr>
          <w:rFonts w:cs="Arial"/>
          <w:sz w:val="20"/>
        </w:rPr>
        <w:tab/>
      </w:r>
      <w:r w:rsidRPr="00EC7E99">
        <w:rPr>
          <w:rFonts w:cs="Arial"/>
          <w:sz w:val="20"/>
          <w:u w:val="single"/>
        </w:rPr>
        <w:t>Accusation</w:t>
      </w:r>
      <w:r w:rsidRPr="00EC7E99">
        <w:rPr>
          <w:rFonts w:cs="Arial"/>
          <w:sz w:val="20"/>
        </w:rPr>
        <w:t>: Chapters 1–39 have an Assyrian background but chapters 40–66 have a Babylonian background.</w:t>
      </w:r>
    </w:p>
    <w:p w14:paraId="64C09BCE" w14:textId="77777777" w:rsidR="00FA5362" w:rsidRPr="00EC7E99" w:rsidRDefault="00FA5362" w:rsidP="00FA5362">
      <w:pPr>
        <w:tabs>
          <w:tab w:val="left" w:pos="1080"/>
        </w:tabs>
        <w:ind w:left="1080" w:hanging="360"/>
        <w:rPr>
          <w:rFonts w:cs="Arial"/>
          <w:sz w:val="14"/>
        </w:rPr>
      </w:pPr>
    </w:p>
    <w:p w14:paraId="4C262B91" w14:textId="77777777" w:rsidR="00FA5362" w:rsidRPr="00EC7E99" w:rsidRDefault="00FA5362" w:rsidP="00FA5362">
      <w:pPr>
        <w:tabs>
          <w:tab w:val="left" w:pos="1080"/>
        </w:tabs>
        <w:ind w:left="1080" w:hanging="360"/>
        <w:rPr>
          <w:rFonts w:cs="Arial"/>
          <w:sz w:val="16"/>
        </w:rPr>
      </w:pPr>
      <w:r w:rsidRPr="00EC7E99">
        <w:rPr>
          <w:rFonts w:cs="Arial"/>
          <w:sz w:val="20"/>
        </w:rPr>
        <w:tab/>
      </w:r>
      <w:r w:rsidRPr="00EC7E99">
        <w:rPr>
          <w:rFonts w:cs="Arial"/>
          <w:sz w:val="20"/>
          <w:u w:val="single"/>
        </w:rPr>
        <w:t>Response</w:t>
      </w:r>
      <w:r w:rsidRPr="00EC7E99">
        <w:rPr>
          <w:rFonts w:cs="Arial"/>
          <w:sz w:val="20"/>
        </w:rPr>
        <w:t>: Babylon is mentioned more than twice as often in chapters 1–39 than in 40–66.  The only shift is one of perspective from a present to a future time.  Besides, Isaiah may have prophesied chapters 1–39 before Assyria conquered Israel and then preached chapters 40–66 afterwards concerning Babylon.</w:t>
      </w:r>
    </w:p>
    <w:p w14:paraId="6F622B92" w14:textId="77777777" w:rsidR="00FA5362" w:rsidRPr="00EC7E99" w:rsidRDefault="00FA5362" w:rsidP="00FA5362">
      <w:pPr>
        <w:tabs>
          <w:tab w:val="left" w:pos="1080"/>
        </w:tabs>
        <w:ind w:left="1080" w:hanging="360"/>
        <w:rPr>
          <w:rFonts w:cs="Arial"/>
          <w:sz w:val="14"/>
        </w:rPr>
      </w:pPr>
    </w:p>
    <w:p w14:paraId="242E6E56" w14:textId="77777777" w:rsidR="00FA5362" w:rsidRPr="00EC7E99" w:rsidRDefault="00FA5362" w:rsidP="00FA5362">
      <w:pPr>
        <w:tabs>
          <w:tab w:val="left" w:pos="1080"/>
        </w:tabs>
        <w:ind w:left="1080" w:hanging="360"/>
        <w:rPr>
          <w:rFonts w:cs="Arial"/>
          <w:sz w:val="16"/>
        </w:rPr>
      </w:pPr>
      <w:r w:rsidRPr="00EC7E99">
        <w:rPr>
          <w:rFonts w:cs="Arial"/>
          <w:sz w:val="20"/>
        </w:rPr>
        <w:t>2.</w:t>
      </w:r>
      <w:r w:rsidRPr="00EC7E99">
        <w:rPr>
          <w:rFonts w:cs="Arial"/>
          <w:sz w:val="20"/>
        </w:rPr>
        <w:tab/>
      </w:r>
      <w:r w:rsidRPr="00EC7E99">
        <w:rPr>
          <w:rFonts w:cs="Arial"/>
          <w:sz w:val="20"/>
          <w:u w:val="single"/>
        </w:rPr>
        <w:t>Accusation</w:t>
      </w:r>
      <w:r w:rsidRPr="00EC7E99">
        <w:rPr>
          <w:rFonts w:cs="Arial"/>
          <w:sz w:val="20"/>
        </w:rPr>
        <w:t>: The language, style, and theology of the two sections differ radically.</w:t>
      </w:r>
    </w:p>
    <w:p w14:paraId="244B9B1B" w14:textId="77777777" w:rsidR="00FA5362" w:rsidRPr="00EC7E99" w:rsidRDefault="00FA5362" w:rsidP="00FA5362">
      <w:pPr>
        <w:tabs>
          <w:tab w:val="left" w:pos="1080"/>
        </w:tabs>
        <w:ind w:left="1080" w:hanging="360"/>
        <w:rPr>
          <w:rFonts w:cs="Arial"/>
          <w:sz w:val="14"/>
        </w:rPr>
      </w:pPr>
    </w:p>
    <w:p w14:paraId="038A27B0" w14:textId="77777777" w:rsidR="00FA5362" w:rsidRPr="00EC7E99" w:rsidRDefault="00FA5362" w:rsidP="00FA5362">
      <w:pPr>
        <w:tabs>
          <w:tab w:val="left" w:pos="1080"/>
        </w:tabs>
        <w:ind w:left="1080" w:hanging="360"/>
        <w:rPr>
          <w:rFonts w:cs="Arial"/>
          <w:sz w:val="16"/>
        </w:rPr>
      </w:pPr>
      <w:r w:rsidRPr="00EC7E99">
        <w:rPr>
          <w:rFonts w:cs="Arial"/>
          <w:sz w:val="20"/>
        </w:rPr>
        <w:tab/>
      </w:r>
      <w:r w:rsidRPr="00EC7E99">
        <w:rPr>
          <w:rFonts w:cs="Arial"/>
          <w:sz w:val="20"/>
          <w:u w:val="single"/>
        </w:rPr>
        <w:t>Response</w:t>
      </w:r>
      <w:r w:rsidRPr="00EC7E99">
        <w:rPr>
          <w:rFonts w:cs="Arial"/>
          <w:sz w:val="20"/>
        </w:rPr>
        <w:t>: The differences are exaggerated by critics and can be explained by different emphases (condemnation verses consolation).  Critics often will not admit that content, time of writing, and circumstances normally affect an author's style.</w:t>
      </w:r>
    </w:p>
    <w:p w14:paraId="66214C59" w14:textId="77777777" w:rsidR="00FA5362" w:rsidRPr="00EC7E99" w:rsidRDefault="00FA5362" w:rsidP="00FA5362">
      <w:pPr>
        <w:tabs>
          <w:tab w:val="left" w:pos="1080"/>
        </w:tabs>
        <w:ind w:left="1080" w:hanging="360"/>
        <w:rPr>
          <w:rFonts w:cs="Arial"/>
          <w:sz w:val="14"/>
        </w:rPr>
      </w:pPr>
    </w:p>
    <w:p w14:paraId="267AE220" w14:textId="77777777" w:rsidR="00FA5362" w:rsidRPr="00EC7E99" w:rsidRDefault="00FA5362" w:rsidP="00FA5362">
      <w:pPr>
        <w:tabs>
          <w:tab w:val="left" w:pos="1080"/>
        </w:tabs>
        <w:ind w:left="1080" w:hanging="360"/>
        <w:rPr>
          <w:rFonts w:cs="Arial"/>
          <w:sz w:val="16"/>
        </w:rPr>
      </w:pPr>
      <w:r w:rsidRPr="00EC7E99">
        <w:rPr>
          <w:rFonts w:cs="Arial"/>
          <w:sz w:val="20"/>
        </w:rPr>
        <w:t>3.</w:t>
      </w:r>
      <w:r w:rsidRPr="00EC7E99">
        <w:rPr>
          <w:rFonts w:cs="Arial"/>
          <w:sz w:val="20"/>
        </w:rPr>
        <w:tab/>
      </w:r>
      <w:r w:rsidRPr="00EC7E99">
        <w:rPr>
          <w:rFonts w:cs="Arial"/>
          <w:sz w:val="20"/>
          <w:u w:val="single"/>
        </w:rPr>
        <w:t>Accusation</w:t>
      </w:r>
      <w:r w:rsidRPr="00EC7E99">
        <w:rPr>
          <w:rFonts w:cs="Arial"/>
          <w:sz w:val="20"/>
        </w:rPr>
        <w:t>: Messiah is presented as King in chapters 1–39 but as Suffering Servant in chapters 40–66.</w:t>
      </w:r>
    </w:p>
    <w:p w14:paraId="5341BFC3" w14:textId="77777777" w:rsidR="00FA5362" w:rsidRPr="00EC7E99" w:rsidRDefault="00FA5362" w:rsidP="00FA5362">
      <w:pPr>
        <w:tabs>
          <w:tab w:val="left" w:pos="1080"/>
        </w:tabs>
        <w:ind w:left="1080" w:hanging="360"/>
        <w:rPr>
          <w:rFonts w:cs="Arial"/>
          <w:sz w:val="14"/>
        </w:rPr>
      </w:pPr>
    </w:p>
    <w:p w14:paraId="1C668963" w14:textId="77777777" w:rsidR="00FA5362" w:rsidRPr="00EC7E99" w:rsidRDefault="00FA5362" w:rsidP="00FA5362">
      <w:pPr>
        <w:tabs>
          <w:tab w:val="left" w:pos="1080"/>
        </w:tabs>
        <w:ind w:left="1080" w:hanging="360"/>
        <w:rPr>
          <w:rFonts w:cs="Arial"/>
          <w:sz w:val="16"/>
        </w:rPr>
      </w:pPr>
      <w:r w:rsidRPr="00EC7E99">
        <w:rPr>
          <w:rFonts w:cs="Arial"/>
          <w:sz w:val="20"/>
        </w:rPr>
        <w:tab/>
      </w:r>
      <w:r w:rsidRPr="00EC7E99">
        <w:rPr>
          <w:rFonts w:cs="Arial"/>
          <w:sz w:val="20"/>
          <w:u w:val="single"/>
        </w:rPr>
        <w:t>Response</w:t>
      </w:r>
      <w:r w:rsidRPr="00EC7E99">
        <w:rPr>
          <w:rFonts w:cs="Arial"/>
          <w:sz w:val="20"/>
        </w:rPr>
        <w:t>: These two concepts are not contradictory and both depict each section.</w:t>
      </w:r>
    </w:p>
    <w:p w14:paraId="24B163DF" w14:textId="77777777" w:rsidR="00FA5362" w:rsidRPr="00EC7E99" w:rsidRDefault="00FA5362" w:rsidP="00FA5362">
      <w:pPr>
        <w:tabs>
          <w:tab w:val="left" w:pos="1080"/>
        </w:tabs>
        <w:ind w:left="1080" w:hanging="360"/>
        <w:rPr>
          <w:rFonts w:cs="Arial"/>
          <w:sz w:val="14"/>
        </w:rPr>
      </w:pPr>
    </w:p>
    <w:p w14:paraId="445131BC" w14:textId="77777777" w:rsidR="00FA5362" w:rsidRPr="00EC7E99" w:rsidRDefault="00FA5362" w:rsidP="00FA5362">
      <w:pPr>
        <w:tabs>
          <w:tab w:val="left" w:pos="1080"/>
        </w:tabs>
        <w:ind w:left="1080" w:hanging="360"/>
        <w:rPr>
          <w:rFonts w:cs="Arial"/>
          <w:sz w:val="16"/>
        </w:rPr>
      </w:pPr>
      <w:r w:rsidRPr="00EC7E99">
        <w:rPr>
          <w:rFonts w:cs="Arial"/>
          <w:sz w:val="20"/>
        </w:rPr>
        <w:t>4.</w:t>
      </w:r>
      <w:r w:rsidRPr="00EC7E99">
        <w:rPr>
          <w:rFonts w:cs="Arial"/>
          <w:sz w:val="20"/>
        </w:rPr>
        <w:tab/>
      </w:r>
      <w:r w:rsidRPr="00EC7E99">
        <w:rPr>
          <w:rFonts w:cs="Arial"/>
          <w:sz w:val="20"/>
          <w:u w:val="single"/>
        </w:rPr>
        <w:t>Accusation</w:t>
      </w:r>
      <w:r w:rsidRPr="00EC7E99">
        <w:rPr>
          <w:rFonts w:cs="Arial"/>
          <w:sz w:val="20"/>
        </w:rPr>
        <w:t>: Isaiah could not have predicted the Babylonian captivity and return under Cyrus who is specifically mentioned by name (Isa 44–45) 150 years in advance.</w:t>
      </w:r>
    </w:p>
    <w:p w14:paraId="79EDDD53" w14:textId="77777777" w:rsidR="00FA5362" w:rsidRPr="00EC7E99" w:rsidRDefault="00FA5362" w:rsidP="00FA5362">
      <w:pPr>
        <w:tabs>
          <w:tab w:val="left" w:pos="1080"/>
        </w:tabs>
        <w:ind w:left="1080" w:hanging="360"/>
        <w:rPr>
          <w:rFonts w:cs="Arial"/>
          <w:sz w:val="14"/>
        </w:rPr>
      </w:pPr>
    </w:p>
    <w:p w14:paraId="3550A5CD" w14:textId="77777777" w:rsidR="00FA5362" w:rsidRPr="00EC7E99" w:rsidRDefault="00FA5362" w:rsidP="00FA5362">
      <w:pPr>
        <w:tabs>
          <w:tab w:val="left" w:pos="1080"/>
        </w:tabs>
        <w:ind w:left="1080" w:hanging="360"/>
        <w:rPr>
          <w:rFonts w:cs="Arial"/>
          <w:sz w:val="16"/>
        </w:rPr>
      </w:pPr>
      <w:r w:rsidRPr="00EC7E99">
        <w:rPr>
          <w:rFonts w:cs="Arial"/>
          <w:sz w:val="20"/>
        </w:rPr>
        <w:tab/>
      </w:r>
      <w:r w:rsidRPr="00EC7E99">
        <w:rPr>
          <w:rFonts w:cs="Arial"/>
          <w:sz w:val="20"/>
          <w:u w:val="single"/>
        </w:rPr>
        <w:t>Response</w:t>
      </w:r>
      <w:r w:rsidRPr="00EC7E99">
        <w:rPr>
          <w:rFonts w:cs="Arial"/>
          <w:sz w:val="20"/>
        </w:rPr>
        <w:t xml:space="preserve">: The accusation assumes that God cannot predict accurately, despite his claim to know the future (42:9).  It also does not answer how many of Isaiah's </w:t>
      </w:r>
      <w:proofErr w:type="gramStart"/>
      <w:r w:rsidRPr="00EC7E99">
        <w:rPr>
          <w:rFonts w:cs="Arial"/>
          <w:sz w:val="20"/>
        </w:rPr>
        <w:t>prophecies</w:t>
      </w:r>
      <w:proofErr w:type="gramEnd"/>
      <w:r w:rsidRPr="00EC7E99">
        <w:rPr>
          <w:rFonts w:cs="Arial"/>
          <w:sz w:val="20"/>
        </w:rPr>
        <w:t xml:space="preserve"> were fulfilled even hundreds of years later in Jesus Christ (e.g., Isa 53).  </w:t>
      </w:r>
    </w:p>
    <w:p w14:paraId="71F56BA2" w14:textId="77777777" w:rsidR="00FA5362" w:rsidRPr="00EC7E99" w:rsidRDefault="00FA5362" w:rsidP="00FA5362">
      <w:pPr>
        <w:tabs>
          <w:tab w:val="left" w:pos="1080"/>
        </w:tabs>
        <w:ind w:left="1080" w:hanging="360"/>
        <w:rPr>
          <w:rFonts w:cs="Arial"/>
          <w:sz w:val="14"/>
        </w:rPr>
      </w:pPr>
    </w:p>
    <w:p w14:paraId="6F2F0E99" w14:textId="77777777" w:rsidR="00FA5362" w:rsidRPr="00EC7E99" w:rsidRDefault="00FA5362" w:rsidP="00FA5362">
      <w:pPr>
        <w:tabs>
          <w:tab w:val="left" w:pos="1080"/>
        </w:tabs>
        <w:ind w:left="1080" w:hanging="360"/>
        <w:rPr>
          <w:rFonts w:cs="Arial"/>
          <w:sz w:val="16"/>
        </w:rPr>
      </w:pPr>
      <w:r w:rsidRPr="00EC7E99">
        <w:rPr>
          <w:rFonts w:cs="Arial"/>
          <w:sz w:val="20"/>
        </w:rPr>
        <w:tab/>
        <w:t xml:space="preserve">Furthermore, the New Testament upholds the unity of the book by attributing quotes from both sections to Isaiah.  </w:t>
      </w:r>
      <w:proofErr w:type="gramStart"/>
      <w:r w:rsidRPr="00EC7E99">
        <w:rPr>
          <w:rFonts w:cs="Arial"/>
          <w:sz w:val="20"/>
        </w:rPr>
        <w:t>John 12:37-41 quotes Isaiah 6:9-10; 53:1 and Paul in Romans 9:27; 10:16-21 credits Isaiah with chapters 10, 53, and 65.</w:t>
      </w:r>
      <w:proofErr w:type="gramEnd"/>
    </w:p>
    <w:p w14:paraId="7B500162" w14:textId="77777777" w:rsidR="00FA5362" w:rsidRPr="00EC7E99" w:rsidRDefault="00FA5362" w:rsidP="00FA5362">
      <w:pPr>
        <w:tabs>
          <w:tab w:val="left" w:pos="720"/>
        </w:tabs>
        <w:ind w:left="720" w:hanging="360"/>
        <w:rPr>
          <w:rFonts w:cs="Arial"/>
          <w:sz w:val="16"/>
        </w:rPr>
      </w:pPr>
    </w:p>
    <w:p w14:paraId="47520BE8" w14:textId="77777777" w:rsidR="00FA5362" w:rsidRPr="00EC7E99" w:rsidRDefault="00FA5362" w:rsidP="00FA5362">
      <w:pPr>
        <w:tabs>
          <w:tab w:val="left" w:pos="720"/>
        </w:tabs>
        <w:ind w:left="720" w:hanging="360"/>
        <w:rPr>
          <w:rFonts w:cs="Arial"/>
          <w:sz w:val="16"/>
        </w:rPr>
      </w:pPr>
      <w:r w:rsidRPr="00EC7E99">
        <w:rPr>
          <w:rFonts w:cs="Arial"/>
          <w:sz w:val="20"/>
        </w:rPr>
        <w:t>B.</w:t>
      </w:r>
      <w:r w:rsidRPr="00EC7E99">
        <w:rPr>
          <w:rFonts w:cs="Arial"/>
          <w:sz w:val="20"/>
        </w:rPr>
        <w:tab/>
      </w:r>
      <w:r w:rsidRPr="00EC7E99">
        <w:rPr>
          <w:rFonts w:cs="Arial"/>
          <w:sz w:val="20"/>
          <w:u w:val="single"/>
        </w:rPr>
        <w:t>Internal Evidence</w:t>
      </w:r>
      <w:r w:rsidRPr="00EC7E99">
        <w:rPr>
          <w:rFonts w:cs="Arial"/>
          <w:sz w:val="20"/>
        </w:rPr>
        <w:t xml:space="preserve">: Isaiah, the son of Amoz, is author (1:1).  He married a prophetess (8:3) and had two sons: Shear-Jashub (7:3) and Shalal-Hash-Baz (8:3). Isaiah probably lived in Jerusalem as he had access to the royal court (7:3; 36:1–38:8; cf. 2 Kings 18:3–20:19; 2 Chron. 26:22).  Tradition says he was a cousin of King Uzziah (Talmud </w:t>
      </w:r>
      <w:r w:rsidRPr="00EC7E99">
        <w:rPr>
          <w:rFonts w:cs="Arial"/>
          <w:i/>
          <w:sz w:val="20"/>
        </w:rPr>
        <w:t>Meg.</w:t>
      </w:r>
      <w:r w:rsidRPr="00EC7E99">
        <w:rPr>
          <w:rFonts w:cs="Arial"/>
          <w:sz w:val="20"/>
        </w:rPr>
        <w:t xml:space="preserve"> 10b), but no firm evidence supports this (Martin, </w:t>
      </w:r>
      <w:r w:rsidRPr="00EC7E99">
        <w:rPr>
          <w:rFonts w:cs="Arial"/>
          <w:i/>
          <w:sz w:val="20"/>
        </w:rPr>
        <w:t>BKC</w:t>
      </w:r>
      <w:r w:rsidRPr="00EC7E99">
        <w:rPr>
          <w:rFonts w:cs="Arial"/>
          <w:sz w:val="20"/>
        </w:rPr>
        <w:t xml:space="preserve">, 1:1029).  The </w:t>
      </w:r>
      <w:r w:rsidRPr="00EC7E99">
        <w:rPr>
          <w:rFonts w:cs="Arial"/>
          <w:i/>
          <w:sz w:val="20"/>
        </w:rPr>
        <w:t>Assumption of Isaiah</w:t>
      </w:r>
      <w:r w:rsidRPr="00EC7E99">
        <w:rPr>
          <w:rFonts w:cs="Arial"/>
          <w:sz w:val="20"/>
        </w:rPr>
        <w:t xml:space="preserve"> (cf. LaSor, 366) records that he was martyred in Manasseh's day by being sawn in two (cf. Heb. 11:37).</w:t>
      </w:r>
    </w:p>
    <w:p w14:paraId="319F8E23" w14:textId="77777777" w:rsidR="00FA5362" w:rsidRPr="00EC7E99" w:rsidRDefault="00FA5362" w:rsidP="00FA5362">
      <w:pPr>
        <w:tabs>
          <w:tab w:val="left" w:pos="360"/>
        </w:tabs>
        <w:outlineLvl w:val="0"/>
        <w:rPr>
          <w:rFonts w:cs="Arial"/>
          <w:sz w:val="16"/>
        </w:rPr>
      </w:pPr>
      <w:r w:rsidRPr="00EC7E99">
        <w:rPr>
          <w:rFonts w:cs="Arial"/>
          <w:sz w:val="20"/>
        </w:rPr>
        <w:br w:type="page"/>
      </w:r>
      <w:r w:rsidRPr="00EC7E99">
        <w:rPr>
          <w:rFonts w:cs="Arial"/>
          <w:b/>
          <w:sz w:val="20"/>
        </w:rPr>
        <w:t>III. Circumstances</w:t>
      </w:r>
    </w:p>
    <w:p w14:paraId="511C99CC" w14:textId="77777777" w:rsidR="00FA5362" w:rsidRPr="00EC7E99" w:rsidRDefault="00FA5362" w:rsidP="00FA5362">
      <w:pPr>
        <w:tabs>
          <w:tab w:val="left" w:pos="720"/>
        </w:tabs>
        <w:ind w:left="720" w:hanging="360"/>
        <w:rPr>
          <w:rFonts w:cs="Arial"/>
          <w:sz w:val="16"/>
        </w:rPr>
      </w:pPr>
    </w:p>
    <w:p w14:paraId="51451315" w14:textId="77777777" w:rsidR="00FA5362" w:rsidRPr="00EC7E99" w:rsidRDefault="00FA5362" w:rsidP="00FA5362">
      <w:pPr>
        <w:tabs>
          <w:tab w:val="left" w:pos="720"/>
        </w:tabs>
        <w:ind w:left="720" w:hanging="360"/>
        <w:rPr>
          <w:rFonts w:cs="Arial"/>
          <w:sz w:val="16"/>
        </w:rPr>
      </w:pPr>
      <w:r w:rsidRPr="00EC7E99">
        <w:rPr>
          <w:rFonts w:cs="Arial"/>
          <w:sz w:val="20"/>
        </w:rPr>
        <w:t>A.</w:t>
      </w:r>
      <w:r w:rsidRPr="00EC7E99">
        <w:rPr>
          <w:rFonts w:cs="Arial"/>
          <w:sz w:val="20"/>
        </w:rPr>
        <w:tab/>
      </w:r>
      <w:r w:rsidRPr="00EC7E99">
        <w:rPr>
          <w:rFonts w:cs="Arial"/>
          <w:sz w:val="20"/>
          <w:u w:val="single"/>
        </w:rPr>
        <w:t>Date</w:t>
      </w:r>
      <w:r w:rsidRPr="00EC7E99">
        <w:rPr>
          <w:rFonts w:cs="Arial"/>
          <w:sz w:val="20"/>
        </w:rPr>
        <w:t xml:space="preserve">: Isaiah's long ministry stretched through the reigns of four kings of Judah (1:1), starting during the reign of King Uzziah (790-739 </w:t>
      </w:r>
      <w:r w:rsidRPr="00EC7E99">
        <w:rPr>
          <w:rFonts w:cs="Arial"/>
          <w:sz w:val="16"/>
        </w:rPr>
        <w:t>BC</w:t>
      </w:r>
      <w:r w:rsidRPr="00EC7E99">
        <w:rPr>
          <w:rFonts w:cs="Arial"/>
          <w:sz w:val="20"/>
        </w:rPr>
        <w:t xml:space="preserve">; 6:1), likely a few years before Uzziah's death (2 Chron. 26:22).   His ministry then spanned the reigns of Jotham (739-731 </w:t>
      </w:r>
      <w:r w:rsidRPr="00EC7E99">
        <w:rPr>
          <w:rFonts w:cs="Arial"/>
          <w:sz w:val="16"/>
        </w:rPr>
        <w:t>BC</w:t>
      </w:r>
      <w:r w:rsidRPr="00EC7E99">
        <w:rPr>
          <w:rFonts w:cs="Arial"/>
          <w:sz w:val="20"/>
        </w:rPr>
        <w:t xml:space="preserve">), Ahaz (731-715 </w:t>
      </w:r>
      <w:r w:rsidRPr="00EC7E99">
        <w:rPr>
          <w:rFonts w:cs="Arial"/>
          <w:sz w:val="16"/>
        </w:rPr>
        <w:t>BC</w:t>
      </w:r>
      <w:r w:rsidRPr="00EC7E99">
        <w:rPr>
          <w:rFonts w:cs="Arial"/>
          <w:sz w:val="20"/>
        </w:rPr>
        <w:t xml:space="preserve">), and Hezekiah (715-686 </w:t>
      </w:r>
      <w:r w:rsidRPr="00EC7E99">
        <w:rPr>
          <w:rFonts w:cs="Arial"/>
          <w:sz w:val="16"/>
        </w:rPr>
        <w:t>BC</w:t>
      </w:r>
      <w:r w:rsidRPr="00EC7E99">
        <w:rPr>
          <w:rFonts w:cs="Arial"/>
          <w:sz w:val="20"/>
        </w:rPr>
        <w:t xml:space="preserve">) since Isaiah wrote Hezekiah's biography (cf. 2 Chron. 32:32).  He also lived at least until Sennacherib's death in 681 </w:t>
      </w:r>
      <w:r w:rsidRPr="00EC7E99">
        <w:rPr>
          <w:rFonts w:cs="Arial"/>
          <w:sz w:val="16"/>
        </w:rPr>
        <w:t>BC</w:t>
      </w:r>
      <w:r w:rsidRPr="00EC7E99">
        <w:rPr>
          <w:rFonts w:cs="Arial"/>
          <w:sz w:val="20"/>
        </w:rPr>
        <w:t xml:space="preserve"> (37:38), showing that his ministry lasted at least 58 years (739-681 </w:t>
      </w:r>
      <w:r w:rsidRPr="00EC7E99">
        <w:rPr>
          <w:rFonts w:cs="Arial"/>
          <w:sz w:val="16"/>
        </w:rPr>
        <w:t>BC</w:t>
      </w:r>
      <w:r w:rsidRPr="00EC7E99">
        <w:rPr>
          <w:rFonts w:cs="Arial"/>
          <w:sz w:val="20"/>
        </w:rPr>
        <w:t xml:space="preserve">) and perhaps 65 years (745-680 </w:t>
      </w:r>
      <w:r w:rsidRPr="00EC7E99">
        <w:rPr>
          <w:rFonts w:cs="Arial"/>
          <w:sz w:val="16"/>
        </w:rPr>
        <w:t>BC</w:t>
      </w:r>
      <w:r w:rsidRPr="00EC7E99">
        <w:rPr>
          <w:rFonts w:cs="Arial"/>
          <w:sz w:val="20"/>
        </w:rPr>
        <w:t xml:space="preserve">; cf. LaSor)!  Therefore, Isaiah prophesied both before and after the fall of Israel in 722 </w:t>
      </w:r>
      <w:r w:rsidRPr="00EC7E99">
        <w:rPr>
          <w:rFonts w:cs="Arial"/>
          <w:sz w:val="16"/>
        </w:rPr>
        <w:t>BC,</w:t>
      </w:r>
      <w:r w:rsidRPr="00EC7E99">
        <w:rPr>
          <w:rFonts w:cs="Arial"/>
          <w:sz w:val="20"/>
        </w:rPr>
        <w:t xml:space="preserve"> which may explain the difference between chapters 1–39 (pre-fall?) and chapters 40–66 (post-fall?).</w:t>
      </w:r>
    </w:p>
    <w:p w14:paraId="61F9DCA7" w14:textId="77777777" w:rsidR="00FA5362" w:rsidRPr="00EC7E99" w:rsidRDefault="00FA5362" w:rsidP="00FA5362">
      <w:pPr>
        <w:tabs>
          <w:tab w:val="left" w:pos="720"/>
        </w:tabs>
        <w:ind w:left="720" w:hanging="360"/>
        <w:rPr>
          <w:rFonts w:cs="Arial"/>
          <w:sz w:val="16"/>
        </w:rPr>
      </w:pPr>
    </w:p>
    <w:p w14:paraId="4992CC35" w14:textId="77777777" w:rsidR="00FA5362" w:rsidRPr="00EC7E99" w:rsidRDefault="00FA5362" w:rsidP="00FA5362">
      <w:pPr>
        <w:tabs>
          <w:tab w:val="left" w:pos="720"/>
        </w:tabs>
        <w:ind w:left="720" w:hanging="360"/>
        <w:rPr>
          <w:rFonts w:cs="Arial"/>
          <w:sz w:val="16"/>
        </w:rPr>
      </w:pPr>
      <w:r w:rsidRPr="00EC7E99">
        <w:rPr>
          <w:rFonts w:cs="Arial"/>
          <w:sz w:val="20"/>
        </w:rPr>
        <w:t>B.</w:t>
      </w:r>
      <w:r w:rsidRPr="00EC7E99">
        <w:rPr>
          <w:rFonts w:cs="Arial"/>
          <w:sz w:val="20"/>
        </w:rPr>
        <w:tab/>
      </w:r>
      <w:r w:rsidRPr="00EC7E99">
        <w:rPr>
          <w:rFonts w:cs="Arial"/>
          <w:sz w:val="20"/>
          <w:u w:val="single"/>
        </w:rPr>
        <w:t>Recipients</w:t>
      </w:r>
      <w:r w:rsidRPr="00EC7E99">
        <w:rPr>
          <w:rFonts w:cs="Arial"/>
          <w:sz w:val="20"/>
        </w:rPr>
        <w:t>: Isaiah’s audience comprised Jews in the southern kingdom of Judah who saw the destruction of the north and 46 of their own cities.</w:t>
      </w:r>
    </w:p>
    <w:p w14:paraId="1FB0E96B" w14:textId="77777777" w:rsidR="00FA5362" w:rsidRPr="00EC7E99" w:rsidRDefault="00FA5362" w:rsidP="00FA5362">
      <w:pPr>
        <w:tabs>
          <w:tab w:val="left" w:pos="720"/>
        </w:tabs>
        <w:ind w:left="720" w:hanging="360"/>
        <w:rPr>
          <w:rFonts w:cs="Arial"/>
          <w:sz w:val="16"/>
        </w:rPr>
      </w:pPr>
    </w:p>
    <w:p w14:paraId="60F77161" w14:textId="77777777" w:rsidR="00FA5362" w:rsidRPr="00EC7E99" w:rsidRDefault="00FA5362" w:rsidP="00FA5362">
      <w:pPr>
        <w:tabs>
          <w:tab w:val="left" w:pos="720"/>
        </w:tabs>
        <w:ind w:left="720" w:hanging="360"/>
        <w:rPr>
          <w:rFonts w:cs="Arial"/>
          <w:sz w:val="16"/>
        </w:rPr>
      </w:pPr>
      <w:r w:rsidRPr="00EC7E99">
        <w:rPr>
          <w:rFonts w:cs="Arial"/>
          <w:sz w:val="20"/>
        </w:rPr>
        <w:t>C.</w:t>
      </w:r>
      <w:r w:rsidRPr="00EC7E99">
        <w:rPr>
          <w:rFonts w:cs="Arial"/>
          <w:sz w:val="20"/>
        </w:rPr>
        <w:tab/>
      </w:r>
      <w:r w:rsidRPr="00EC7E99">
        <w:rPr>
          <w:rFonts w:cs="Arial"/>
          <w:sz w:val="20"/>
          <w:u w:val="single"/>
        </w:rPr>
        <w:t>Occasion</w:t>
      </w:r>
      <w:r w:rsidRPr="00EC7E99">
        <w:rPr>
          <w:rFonts w:cs="Arial"/>
          <w:sz w:val="20"/>
        </w:rPr>
        <w:t xml:space="preserve">: Uzziah (Azariah) of Judah died just before Isaiah was called as a prophet (6:1), ending a 52-year reign as king.  During his reign Tiglath-Pileser, king of Assyria, made significant inroads into the west, conquering many lands and forcing the Israelites to pay tribute (cf. 2 Kings 15:29).  Jotham, the next king, was a good man, but after him followed the wicked Ahaz (2 Kings 16:1-3).  At the same time Rezin of Damascus and Pekah of Israel rose up against Judah.  This military threat frightened Ahaz into making alliances with the Assyrian king Tiglath-Pileser, which Isaiah condemned as displeasing to God (Isa. 7:1-19).  </w:t>
      </w:r>
    </w:p>
    <w:p w14:paraId="0FC58955" w14:textId="77777777" w:rsidR="00FA5362" w:rsidRPr="00EC7E99" w:rsidRDefault="00FA5362" w:rsidP="00FA5362">
      <w:pPr>
        <w:tabs>
          <w:tab w:val="left" w:pos="720"/>
        </w:tabs>
        <w:ind w:left="720" w:hanging="360"/>
        <w:rPr>
          <w:rFonts w:cs="Arial"/>
          <w:sz w:val="16"/>
        </w:rPr>
      </w:pPr>
    </w:p>
    <w:p w14:paraId="2832355B" w14:textId="77777777" w:rsidR="00FA5362" w:rsidRPr="00EC7E99" w:rsidRDefault="00FA5362" w:rsidP="00FA5362">
      <w:pPr>
        <w:tabs>
          <w:tab w:val="left" w:pos="720"/>
        </w:tabs>
        <w:ind w:left="720" w:hanging="360"/>
        <w:rPr>
          <w:rFonts w:cs="Arial"/>
          <w:sz w:val="16"/>
        </w:rPr>
      </w:pPr>
      <w:r w:rsidRPr="00EC7E99">
        <w:rPr>
          <w:rFonts w:cs="Arial"/>
          <w:sz w:val="20"/>
        </w:rPr>
        <w:tab/>
        <w:t xml:space="preserve">During Ahaz’s reign the northern kingdom fell Assyria (722 </w:t>
      </w:r>
      <w:r w:rsidRPr="00EC7E99">
        <w:rPr>
          <w:rFonts w:cs="Arial"/>
          <w:sz w:val="16"/>
        </w:rPr>
        <w:t>BC</w:t>
      </w:r>
      <w:r w:rsidRPr="00EC7E99">
        <w:rPr>
          <w:rFonts w:cs="Arial"/>
          <w:sz w:val="20"/>
        </w:rPr>
        <w:t>), plus Israel and Syria besieged Jerusalem (2 Kings 16:5, 6; 2 Chron. 28:5-15).  During the reign of Hezekiah, the final king during Isaiah's ministry, Judah saw some positive reforms (2 Chron. 29:1–31:21).  However, Isaiah ministered in a predominantly turbulent time in Judah's history.  His message was that Judah should trust in God rather than in Assyria (against Israel and Syria) or Egypt or any of the other nations in the 12-nation anti-Assyrian coalition (Isa. 13–23).  After all, only God could protect the nation and God alone had promised the glorious kingdom that Judah was seeking.</w:t>
      </w:r>
    </w:p>
    <w:p w14:paraId="2935B5BB" w14:textId="77777777" w:rsidR="00FA5362" w:rsidRPr="00EC7E99" w:rsidRDefault="00FA5362" w:rsidP="00FA5362">
      <w:pPr>
        <w:tabs>
          <w:tab w:val="left" w:pos="360"/>
        </w:tabs>
        <w:ind w:left="360" w:hanging="360"/>
        <w:rPr>
          <w:rFonts w:cs="Arial"/>
          <w:sz w:val="16"/>
        </w:rPr>
      </w:pPr>
    </w:p>
    <w:p w14:paraId="0C89A054" w14:textId="77777777" w:rsidR="00FA5362" w:rsidRPr="00EC7E99" w:rsidRDefault="00FA5362" w:rsidP="00FA5362">
      <w:pPr>
        <w:tabs>
          <w:tab w:val="left" w:pos="360"/>
        </w:tabs>
        <w:ind w:left="360" w:hanging="360"/>
        <w:outlineLvl w:val="0"/>
        <w:rPr>
          <w:rFonts w:cs="Arial"/>
          <w:sz w:val="16"/>
        </w:rPr>
      </w:pPr>
      <w:r w:rsidRPr="00EC7E99">
        <w:rPr>
          <w:rFonts w:cs="Arial"/>
          <w:b/>
          <w:sz w:val="20"/>
        </w:rPr>
        <w:t>IV. Characteristics</w:t>
      </w:r>
    </w:p>
    <w:p w14:paraId="16D85E61" w14:textId="77777777" w:rsidR="00FA5362" w:rsidRPr="00EC7E99" w:rsidRDefault="00FA5362" w:rsidP="00FA5362">
      <w:pPr>
        <w:tabs>
          <w:tab w:val="left" w:pos="720"/>
        </w:tabs>
        <w:ind w:left="720" w:hanging="360"/>
        <w:rPr>
          <w:rFonts w:cs="Arial"/>
          <w:sz w:val="16"/>
        </w:rPr>
      </w:pPr>
    </w:p>
    <w:p w14:paraId="05A97AFF" w14:textId="77777777" w:rsidR="00FA5362" w:rsidRPr="00EC7E99" w:rsidRDefault="00FA5362" w:rsidP="00FA5362">
      <w:pPr>
        <w:tabs>
          <w:tab w:val="left" w:pos="720"/>
        </w:tabs>
        <w:ind w:left="720" w:hanging="360"/>
        <w:rPr>
          <w:rFonts w:cs="Arial"/>
          <w:sz w:val="16"/>
        </w:rPr>
      </w:pPr>
      <w:r w:rsidRPr="00EC7E99">
        <w:rPr>
          <w:rFonts w:cs="Arial"/>
          <w:sz w:val="20"/>
        </w:rPr>
        <w:t>A.</w:t>
      </w:r>
      <w:r w:rsidRPr="00EC7E99">
        <w:rPr>
          <w:rFonts w:cs="Arial"/>
          <w:sz w:val="20"/>
        </w:rPr>
        <w:tab/>
        <w:t xml:space="preserve">Isaiah is probably the </w:t>
      </w:r>
      <w:r w:rsidRPr="00EC7E99">
        <w:rPr>
          <w:rFonts w:cs="Arial"/>
          <w:sz w:val="20"/>
          <w:u w:val="single"/>
        </w:rPr>
        <w:t>best known of all the prophetical books</w:t>
      </w:r>
      <w:r w:rsidRPr="00EC7E99">
        <w:rPr>
          <w:rFonts w:cs="Arial"/>
          <w:sz w:val="20"/>
        </w:rPr>
        <w:t xml:space="preserve"> of the Bible as it contains many passages known by Bible students (e.g., 1:18; 7:14; 9:6-7; 26:8; 40:3, 31; 53).</w:t>
      </w:r>
    </w:p>
    <w:p w14:paraId="51E02E40" w14:textId="77777777" w:rsidR="00FA5362" w:rsidRPr="00EC7E99" w:rsidRDefault="00FA5362" w:rsidP="00FA5362">
      <w:pPr>
        <w:tabs>
          <w:tab w:val="left" w:pos="720"/>
        </w:tabs>
        <w:ind w:left="720" w:hanging="360"/>
        <w:rPr>
          <w:rFonts w:cs="Arial"/>
          <w:sz w:val="16"/>
        </w:rPr>
      </w:pPr>
    </w:p>
    <w:p w14:paraId="205B2E22" w14:textId="77777777" w:rsidR="00FA5362" w:rsidRPr="00EC7E99" w:rsidRDefault="00FA5362" w:rsidP="00FA5362">
      <w:pPr>
        <w:tabs>
          <w:tab w:val="left" w:pos="720"/>
        </w:tabs>
        <w:ind w:left="720" w:hanging="360"/>
        <w:rPr>
          <w:rFonts w:cs="Arial"/>
          <w:sz w:val="16"/>
        </w:rPr>
      </w:pPr>
      <w:r w:rsidRPr="00EC7E99">
        <w:rPr>
          <w:rFonts w:cs="Arial"/>
          <w:sz w:val="20"/>
        </w:rPr>
        <w:t>B.</w:t>
      </w:r>
      <w:r w:rsidRPr="00EC7E99">
        <w:rPr>
          <w:rFonts w:cs="Arial"/>
          <w:sz w:val="20"/>
        </w:rPr>
        <w:tab/>
        <w:t xml:space="preserve">It is the </w:t>
      </w:r>
      <w:r w:rsidRPr="00EC7E99">
        <w:rPr>
          <w:rFonts w:cs="Arial"/>
          <w:sz w:val="20"/>
          <w:u w:val="single"/>
        </w:rPr>
        <w:t>longest and most influential prophetical book</w:t>
      </w:r>
      <w:r w:rsidRPr="00EC7E99">
        <w:rPr>
          <w:rFonts w:cs="Arial"/>
          <w:sz w:val="20"/>
        </w:rPr>
        <w:t>, thus at the front of them in our Bibles.</w:t>
      </w:r>
    </w:p>
    <w:p w14:paraId="6505A2DE" w14:textId="77777777" w:rsidR="00FA5362" w:rsidRPr="00EC7E99" w:rsidRDefault="00FA5362" w:rsidP="00FA5362">
      <w:pPr>
        <w:tabs>
          <w:tab w:val="left" w:pos="720"/>
        </w:tabs>
        <w:ind w:left="720" w:hanging="360"/>
        <w:rPr>
          <w:rFonts w:cs="Arial"/>
          <w:sz w:val="16"/>
        </w:rPr>
      </w:pPr>
    </w:p>
    <w:p w14:paraId="24461AA8" w14:textId="77777777" w:rsidR="00FA5362" w:rsidRPr="00EC7E99" w:rsidRDefault="00FA5362" w:rsidP="00FA5362">
      <w:pPr>
        <w:tabs>
          <w:tab w:val="left" w:pos="720"/>
        </w:tabs>
        <w:ind w:left="720" w:hanging="360"/>
        <w:rPr>
          <w:rFonts w:cs="Arial"/>
          <w:sz w:val="16"/>
        </w:rPr>
      </w:pPr>
      <w:r w:rsidRPr="00EC7E99">
        <w:rPr>
          <w:rFonts w:cs="Arial"/>
          <w:sz w:val="20"/>
        </w:rPr>
        <w:t>C.</w:t>
      </w:r>
      <w:r w:rsidRPr="00EC7E99">
        <w:rPr>
          <w:rFonts w:cs="Arial"/>
          <w:sz w:val="20"/>
        </w:rPr>
        <w:tab/>
        <w:t xml:space="preserve">Isaiah spoke more than any other prophet of the great kingdom Israel will enter at the Messiah's Second Advent (Martin, </w:t>
      </w:r>
      <w:r w:rsidRPr="00EC7E99">
        <w:rPr>
          <w:rFonts w:cs="Arial"/>
          <w:i/>
          <w:sz w:val="20"/>
        </w:rPr>
        <w:t>BKC</w:t>
      </w:r>
      <w:r w:rsidRPr="00EC7E99">
        <w:rPr>
          <w:rFonts w:cs="Arial"/>
          <w:sz w:val="20"/>
        </w:rPr>
        <w:t xml:space="preserve">, 1:1029).  Although only the book of Revelation gives the </w:t>
      </w:r>
      <w:r w:rsidRPr="00EC7E99">
        <w:rPr>
          <w:rFonts w:cs="Arial"/>
          <w:i/>
          <w:sz w:val="20"/>
        </w:rPr>
        <w:t>length</w:t>
      </w:r>
      <w:r w:rsidRPr="00EC7E99">
        <w:rPr>
          <w:rFonts w:cs="Arial"/>
          <w:sz w:val="20"/>
        </w:rPr>
        <w:t xml:space="preserve"> of this kingdom as 1000 years (Rev. 20:1-6), Isaiah describes the </w:t>
      </w:r>
      <w:r w:rsidRPr="00EC7E99">
        <w:rPr>
          <w:rFonts w:cs="Arial"/>
          <w:i/>
          <w:sz w:val="20"/>
        </w:rPr>
        <w:t>nature</w:t>
      </w:r>
      <w:r w:rsidRPr="00EC7E99">
        <w:rPr>
          <w:rFonts w:cs="Arial"/>
          <w:sz w:val="20"/>
        </w:rPr>
        <w:t xml:space="preserve"> of this </w:t>
      </w:r>
      <w:r w:rsidRPr="00EC7E99">
        <w:rPr>
          <w:rFonts w:cs="Arial"/>
          <w:sz w:val="20"/>
          <w:u w:val="single"/>
        </w:rPr>
        <w:t>millennial kingdom</w:t>
      </w:r>
      <w:r w:rsidRPr="00EC7E99">
        <w:rPr>
          <w:rFonts w:cs="Arial"/>
          <w:sz w:val="20"/>
        </w:rPr>
        <w:t xml:space="preserve"> more than any biblical book.</w:t>
      </w:r>
    </w:p>
    <w:p w14:paraId="30796A1C" w14:textId="77777777" w:rsidR="00FA5362" w:rsidRPr="00EC7E99" w:rsidRDefault="00FA5362" w:rsidP="00FA5362">
      <w:pPr>
        <w:tabs>
          <w:tab w:val="left" w:pos="720"/>
        </w:tabs>
        <w:ind w:left="720" w:hanging="360"/>
        <w:rPr>
          <w:rFonts w:cs="Arial"/>
          <w:sz w:val="16"/>
        </w:rPr>
      </w:pPr>
    </w:p>
    <w:p w14:paraId="3CE88E29" w14:textId="77777777" w:rsidR="00FA5362" w:rsidRPr="00EC7E99" w:rsidRDefault="00FA5362" w:rsidP="00FA5362">
      <w:pPr>
        <w:tabs>
          <w:tab w:val="left" w:pos="720"/>
        </w:tabs>
        <w:ind w:left="720" w:hanging="360"/>
        <w:rPr>
          <w:rFonts w:cs="Arial"/>
          <w:sz w:val="16"/>
        </w:rPr>
      </w:pPr>
      <w:r w:rsidRPr="00EC7E99">
        <w:rPr>
          <w:rFonts w:cs="Arial"/>
          <w:sz w:val="20"/>
        </w:rPr>
        <w:t>D.</w:t>
      </w:r>
      <w:r w:rsidRPr="00EC7E99">
        <w:rPr>
          <w:rFonts w:cs="Arial"/>
          <w:sz w:val="20"/>
        </w:rPr>
        <w:tab/>
        <w:t xml:space="preserve">Isaiah shows </w:t>
      </w:r>
      <w:r w:rsidRPr="00EC7E99">
        <w:rPr>
          <w:rFonts w:cs="Arial"/>
          <w:sz w:val="20"/>
          <w:u w:val="single"/>
        </w:rPr>
        <w:t>the Bible in miniature</w:t>
      </w:r>
      <w:r w:rsidRPr="00EC7E99">
        <w:rPr>
          <w:rFonts w:cs="Arial"/>
          <w:sz w:val="20"/>
        </w:rPr>
        <w:t>: chapters 1–39 resemble God’s righteousness, holiness, and justice stressed in the 39 OT books, and the final 27 chapters (chapters 40–66) portray God's glory, compassion, and undeserved favor as seen in the 27 NT books (</w:t>
      </w:r>
      <w:r w:rsidRPr="00EC7E99">
        <w:rPr>
          <w:rFonts w:cs="Arial"/>
          <w:i/>
          <w:sz w:val="20"/>
        </w:rPr>
        <w:t>TTTB</w:t>
      </w:r>
      <w:r w:rsidRPr="00EC7E99">
        <w:rPr>
          <w:rFonts w:cs="Arial"/>
          <w:sz w:val="20"/>
        </w:rPr>
        <w:t>, 189).</w:t>
      </w:r>
    </w:p>
    <w:p w14:paraId="40A29A81" w14:textId="77777777" w:rsidR="00FA5362" w:rsidRPr="00EC7E99" w:rsidRDefault="00FA5362" w:rsidP="00FA5362">
      <w:pPr>
        <w:tabs>
          <w:tab w:val="left" w:pos="720"/>
        </w:tabs>
        <w:ind w:left="720" w:hanging="360"/>
        <w:rPr>
          <w:rFonts w:cs="Arial"/>
          <w:sz w:val="16"/>
        </w:rPr>
      </w:pPr>
    </w:p>
    <w:p w14:paraId="390E1803" w14:textId="77777777" w:rsidR="00FA5362" w:rsidRPr="00EC7E99" w:rsidRDefault="00FA5362" w:rsidP="00FA5362">
      <w:pPr>
        <w:tabs>
          <w:tab w:val="left" w:pos="720"/>
        </w:tabs>
        <w:ind w:left="720" w:hanging="360"/>
        <w:rPr>
          <w:rFonts w:cs="Arial"/>
          <w:sz w:val="16"/>
        </w:rPr>
      </w:pPr>
      <w:r w:rsidRPr="00EC7E99">
        <w:rPr>
          <w:rFonts w:cs="Arial"/>
          <w:sz w:val="20"/>
        </w:rPr>
        <w:t>E.</w:t>
      </w:r>
      <w:r w:rsidRPr="00EC7E99">
        <w:rPr>
          <w:rFonts w:cs="Arial"/>
          <w:sz w:val="20"/>
        </w:rPr>
        <w:tab/>
        <w:t xml:space="preserve">Isaiah is </w:t>
      </w:r>
      <w:r w:rsidRPr="00EC7E99">
        <w:rPr>
          <w:rFonts w:cs="Arial"/>
          <w:sz w:val="20"/>
          <w:u w:val="single"/>
        </w:rPr>
        <w:t>one of the most quoted</w:t>
      </w:r>
      <w:r w:rsidRPr="00EC7E99">
        <w:rPr>
          <w:rFonts w:cs="Arial"/>
          <w:sz w:val="20"/>
        </w:rPr>
        <w:t xml:space="preserve"> OT books in the NT (100 quotes), surpassed only by Psalms (119 or more quotes).</w:t>
      </w:r>
    </w:p>
    <w:p w14:paraId="6CBBFA10" w14:textId="77777777" w:rsidR="00FA5362" w:rsidRPr="00EC7E99" w:rsidRDefault="00FA5362" w:rsidP="00FA5362">
      <w:pPr>
        <w:tabs>
          <w:tab w:val="left" w:pos="720"/>
        </w:tabs>
        <w:ind w:left="720" w:hanging="360"/>
        <w:rPr>
          <w:rFonts w:cs="Arial"/>
          <w:sz w:val="16"/>
        </w:rPr>
      </w:pPr>
    </w:p>
    <w:p w14:paraId="027522E4" w14:textId="77777777" w:rsidR="00FA5362" w:rsidRPr="00EC7E99" w:rsidRDefault="00FA5362" w:rsidP="00FA5362">
      <w:pPr>
        <w:tabs>
          <w:tab w:val="left" w:pos="720"/>
        </w:tabs>
        <w:ind w:left="720" w:hanging="360"/>
        <w:rPr>
          <w:rFonts w:cs="Arial"/>
          <w:sz w:val="20"/>
        </w:rPr>
      </w:pPr>
      <w:r w:rsidRPr="00EC7E99">
        <w:rPr>
          <w:rFonts w:cs="Arial"/>
          <w:sz w:val="20"/>
        </w:rPr>
        <w:t>F.</w:t>
      </w:r>
      <w:r w:rsidRPr="00EC7E99">
        <w:rPr>
          <w:rFonts w:cs="Arial"/>
          <w:sz w:val="20"/>
        </w:rPr>
        <w:tab/>
        <w:t xml:space="preserve">Many feel the prophecy of the king of Babylon’s fall (14:12-14) is </w:t>
      </w:r>
      <w:r w:rsidRPr="00EC7E99">
        <w:rPr>
          <w:rFonts w:cs="Arial"/>
          <w:sz w:val="20"/>
          <w:u w:val="single"/>
        </w:rPr>
        <w:t>Satan’s fall</w:t>
      </w:r>
      <w:r w:rsidRPr="00EC7E99">
        <w:rPr>
          <w:rFonts w:cs="Arial"/>
          <w:sz w:val="20"/>
        </w:rPr>
        <w:t xml:space="preserve"> (cf. Ezek. 28).</w:t>
      </w:r>
    </w:p>
    <w:p w14:paraId="62C827AB" w14:textId="77777777" w:rsidR="00FA5362" w:rsidRPr="00EC7E99" w:rsidRDefault="00FA5362" w:rsidP="00FA5362">
      <w:pPr>
        <w:tabs>
          <w:tab w:val="left" w:pos="720"/>
        </w:tabs>
        <w:ind w:left="720" w:hanging="360"/>
        <w:rPr>
          <w:rFonts w:cs="Arial"/>
          <w:sz w:val="20"/>
        </w:rPr>
      </w:pPr>
    </w:p>
    <w:p w14:paraId="33A6B6B9" w14:textId="77777777" w:rsidR="00FA5362" w:rsidRPr="00EC7E99" w:rsidRDefault="00FA5362" w:rsidP="00FA5362">
      <w:pPr>
        <w:tabs>
          <w:tab w:val="left" w:pos="720"/>
        </w:tabs>
        <w:ind w:left="720" w:hanging="360"/>
        <w:rPr>
          <w:rFonts w:cs="Arial"/>
          <w:sz w:val="20"/>
          <w:u w:val="single"/>
        </w:rPr>
      </w:pPr>
      <w:r w:rsidRPr="00EC7E99">
        <w:rPr>
          <w:rFonts w:cs="Arial"/>
          <w:sz w:val="20"/>
        </w:rPr>
        <w:t>G.</w:t>
      </w:r>
      <w:r w:rsidRPr="00EC7E99">
        <w:rPr>
          <w:rFonts w:cs="Arial"/>
          <w:sz w:val="20"/>
        </w:rPr>
        <w:tab/>
        <w:t xml:space="preserve">Isaiah most clearly reveals </w:t>
      </w:r>
      <w:r w:rsidRPr="00EC7E99">
        <w:rPr>
          <w:rFonts w:cs="Arial"/>
          <w:sz w:val="20"/>
          <w:u w:val="single"/>
        </w:rPr>
        <w:t>prophecies of Christ</w:t>
      </w:r>
      <w:r w:rsidRPr="00EC7E99">
        <w:rPr>
          <w:rFonts w:cs="Arial"/>
          <w:sz w:val="20"/>
        </w:rPr>
        <w:t xml:space="preserve">. He predicts the </w:t>
      </w:r>
      <w:r w:rsidRPr="00EC7E99">
        <w:rPr>
          <w:rFonts w:cs="Arial"/>
          <w:i/>
          <w:sz w:val="20"/>
        </w:rPr>
        <w:t>First Coming</w:t>
      </w:r>
      <w:r w:rsidRPr="00EC7E99">
        <w:rPr>
          <w:rFonts w:cs="Arial"/>
          <w:sz w:val="20"/>
        </w:rPr>
        <w:t xml:space="preserve"> of Jesus in many ways: his virgin birth (7:14) and coming as a child (9:6) in humility (11:1; 42:1; 49:1; 52:17), as well as his atoning death (Isa. 53). He also repeatedly speaks of events associates with the </w:t>
      </w:r>
      <w:r w:rsidRPr="00EC7E99">
        <w:rPr>
          <w:rFonts w:cs="Arial"/>
          <w:i/>
          <w:sz w:val="20"/>
        </w:rPr>
        <w:t>Second Coming</w:t>
      </w:r>
      <w:r w:rsidRPr="00EC7E99">
        <w:rPr>
          <w:rFonts w:cs="Arial"/>
          <w:sz w:val="20"/>
        </w:rPr>
        <w:t>: cleansing of the nation (4:2), reign of Christ (9:6-7), victory over enemies (11:4), just and peaceful reign worldwide (11:5-11), etc.</w:t>
      </w:r>
    </w:p>
    <w:p w14:paraId="1DBC9B65" w14:textId="77777777" w:rsidR="00FA5362" w:rsidRPr="00EC7E99" w:rsidRDefault="00FA5362" w:rsidP="00FA5362">
      <w:pPr>
        <w:tabs>
          <w:tab w:val="left" w:pos="720"/>
        </w:tabs>
        <w:ind w:left="720" w:hanging="360"/>
        <w:rPr>
          <w:rFonts w:cs="Arial"/>
          <w:sz w:val="20"/>
        </w:rPr>
      </w:pPr>
    </w:p>
    <w:p w14:paraId="67A23067" w14:textId="77777777" w:rsidR="00FA5362" w:rsidRPr="00EC7E99" w:rsidRDefault="00FA5362" w:rsidP="00FA5362">
      <w:pPr>
        <w:tabs>
          <w:tab w:val="left" w:pos="720"/>
        </w:tabs>
        <w:ind w:left="720" w:hanging="360"/>
        <w:rPr>
          <w:rFonts w:cs="Arial"/>
          <w:sz w:val="16"/>
        </w:rPr>
      </w:pPr>
      <w:r w:rsidRPr="00EC7E99">
        <w:rPr>
          <w:rFonts w:cs="Arial"/>
          <w:sz w:val="20"/>
        </w:rPr>
        <w:t>H.</w:t>
      </w:r>
      <w:r w:rsidRPr="00EC7E99">
        <w:rPr>
          <w:rFonts w:cs="Arial"/>
          <w:sz w:val="20"/>
        </w:rPr>
        <w:tab/>
        <w:t xml:space="preserve">Isaiah is also known for his </w:t>
      </w:r>
      <w:r w:rsidRPr="00EC7E99">
        <w:rPr>
          <w:rFonts w:cs="Arial"/>
          <w:sz w:val="20"/>
          <w:u w:val="single"/>
        </w:rPr>
        <w:t>“servant” prophecies</w:t>
      </w:r>
      <w:r w:rsidRPr="00EC7E99">
        <w:rPr>
          <w:rFonts w:cs="Arial"/>
          <w:sz w:val="20"/>
        </w:rPr>
        <w:t>.  Note that “servant” refers both to Israel (41:8; 42:19; 43:10; 44:1-2, 21; 45:4; 48:20) and to the Messiah (42:1; 49:3, 5-7; 50:10; 52:13; 53:11).</w:t>
      </w:r>
    </w:p>
    <w:p w14:paraId="5427E0E5" w14:textId="77777777" w:rsidR="00FA5362" w:rsidRPr="00EC7E99" w:rsidRDefault="00FA5362" w:rsidP="00FA5362">
      <w:pPr>
        <w:tabs>
          <w:tab w:val="left" w:pos="360"/>
        </w:tabs>
        <w:ind w:left="360" w:hanging="360"/>
        <w:rPr>
          <w:rFonts w:cs="Arial"/>
          <w:sz w:val="16"/>
        </w:rPr>
      </w:pPr>
    </w:p>
    <w:p w14:paraId="18EB863D" w14:textId="77777777" w:rsidR="00FA5362" w:rsidRPr="00EC7E99" w:rsidRDefault="00FA5362" w:rsidP="00FA5362">
      <w:pPr>
        <w:tabs>
          <w:tab w:val="left" w:pos="720"/>
        </w:tabs>
        <w:ind w:left="720" w:hanging="720"/>
        <w:jc w:val="center"/>
        <w:outlineLvl w:val="0"/>
        <w:rPr>
          <w:rFonts w:cs="Arial"/>
          <w:sz w:val="32"/>
        </w:rPr>
      </w:pPr>
      <w:r w:rsidRPr="00EC7E99">
        <w:rPr>
          <w:rFonts w:cs="Arial"/>
          <w:b/>
          <w:sz w:val="32"/>
        </w:rPr>
        <w:br w:type="page"/>
        <w:t>Argument</w:t>
      </w:r>
    </w:p>
    <w:p w14:paraId="1E898BDB" w14:textId="77777777" w:rsidR="00FA5362" w:rsidRPr="00EC7E99" w:rsidRDefault="00FA5362" w:rsidP="00FA5362">
      <w:pPr>
        <w:ind w:firstLine="360"/>
        <w:rPr>
          <w:rFonts w:cs="Arial"/>
          <w:sz w:val="12"/>
        </w:rPr>
      </w:pPr>
    </w:p>
    <w:p w14:paraId="1DC72528" w14:textId="77777777" w:rsidR="00FA5362" w:rsidRPr="00EC7E99" w:rsidRDefault="00FA5362" w:rsidP="00FA5362">
      <w:pPr>
        <w:ind w:firstLine="360"/>
        <w:rPr>
          <w:rFonts w:cs="Arial"/>
          <w:sz w:val="16"/>
        </w:rPr>
      </w:pPr>
      <w:r w:rsidRPr="00EC7E99">
        <w:rPr>
          <w:rFonts w:cs="Arial"/>
          <w:sz w:val="20"/>
        </w:rPr>
        <w:t>Isaiah breaks down easily into two major sections. Chapters 1–39 concern the judgment that Israel and the surrounding nations faced, while chapters 40–66 comfort God's people with the salvation and restoration God promised His people.  The first section was probably written before the Assyrian exile and the second after the fall of the northern kingdom.  Since Judah sought its neighbors for security, both sections encourage a return to God in repentance—especially since He will restore all creation in a glorious kingdom under Messiah.</w:t>
      </w:r>
    </w:p>
    <w:p w14:paraId="7BE925C7" w14:textId="77777777" w:rsidR="00FA5362" w:rsidRPr="00EC7E99" w:rsidRDefault="00FA5362" w:rsidP="00FA5362">
      <w:pPr>
        <w:ind w:firstLine="360"/>
        <w:rPr>
          <w:rFonts w:cs="Arial"/>
          <w:sz w:val="16"/>
        </w:rPr>
      </w:pPr>
    </w:p>
    <w:p w14:paraId="3A5B309D" w14:textId="77777777" w:rsidR="00FA5362" w:rsidRPr="00EC7E99" w:rsidRDefault="00FA5362" w:rsidP="00FA5362">
      <w:pPr>
        <w:jc w:val="center"/>
        <w:outlineLvl w:val="0"/>
        <w:rPr>
          <w:rFonts w:cs="Arial"/>
        </w:rPr>
      </w:pPr>
      <w:r w:rsidRPr="00EC7E99">
        <w:rPr>
          <w:rFonts w:cs="Arial"/>
          <w:b/>
          <w:sz w:val="32"/>
        </w:rPr>
        <w:t>Synthesis</w:t>
      </w:r>
    </w:p>
    <w:p w14:paraId="5764D179" w14:textId="77777777" w:rsidR="00FA5362" w:rsidRPr="00EC7E99" w:rsidRDefault="00FA5362" w:rsidP="00FA5362">
      <w:pPr>
        <w:tabs>
          <w:tab w:val="left" w:pos="360"/>
        </w:tabs>
        <w:ind w:left="360" w:hanging="360"/>
        <w:outlineLvl w:val="0"/>
        <w:rPr>
          <w:rFonts w:cs="Arial"/>
          <w:b/>
          <w:sz w:val="16"/>
        </w:rPr>
      </w:pPr>
      <w:r w:rsidRPr="00EC7E99">
        <w:rPr>
          <w:rFonts w:cs="Arial"/>
          <w:b/>
          <w:sz w:val="20"/>
        </w:rPr>
        <w:t>Restoration of the created order</w:t>
      </w:r>
    </w:p>
    <w:p w14:paraId="51C4F203" w14:textId="77777777" w:rsidR="00FA5362" w:rsidRPr="00EC7E99" w:rsidRDefault="00FA5362" w:rsidP="00FA5362">
      <w:pPr>
        <w:tabs>
          <w:tab w:val="left" w:pos="2880"/>
          <w:tab w:val="left" w:pos="5440"/>
          <w:tab w:val="left" w:pos="6360"/>
        </w:tabs>
        <w:ind w:left="720"/>
        <w:rPr>
          <w:rFonts w:cs="Arial"/>
          <w:b/>
          <w:sz w:val="8"/>
        </w:rPr>
      </w:pPr>
    </w:p>
    <w:p w14:paraId="0B853BE1" w14:textId="77777777" w:rsidR="00FA5362" w:rsidRPr="00EC7E99" w:rsidRDefault="00FA5362" w:rsidP="00FA5362">
      <w:pPr>
        <w:tabs>
          <w:tab w:val="left" w:pos="2880"/>
          <w:tab w:val="left" w:pos="6300"/>
          <w:tab w:val="left" w:pos="7380"/>
        </w:tabs>
        <w:ind w:left="720"/>
        <w:outlineLvl w:val="0"/>
        <w:rPr>
          <w:rFonts w:cs="Arial"/>
          <w:b/>
          <w:sz w:val="16"/>
          <w:u w:val="single"/>
        </w:rPr>
      </w:pPr>
      <w:r w:rsidRPr="00EC7E99">
        <w:rPr>
          <w:rFonts w:cs="Arial"/>
          <w:b/>
          <w:sz w:val="20"/>
        </w:rPr>
        <w:tab/>
      </w:r>
      <w:r w:rsidRPr="00EC7E99">
        <w:rPr>
          <w:rFonts w:cs="Arial"/>
          <w:b/>
          <w:sz w:val="20"/>
        </w:rPr>
        <w:tab/>
      </w:r>
      <w:r w:rsidRPr="00EC7E99">
        <w:rPr>
          <w:rFonts w:cs="Arial"/>
          <w:b/>
          <w:sz w:val="20"/>
          <w:u w:val="single"/>
        </w:rPr>
        <w:t>Messianic Prophecies</w:t>
      </w:r>
    </w:p>
    <w:p w14:paraId="1156D19A" w14:textId="77777777" w:rsidR="00FA5362" w:rsidRPr="00EC7E99" w:rsidRDefault="00FA5362" w:rsidP="00FA5362">
      <w:pPr>
        <w:tabs>
          <w:tab w:val="left" w:pos="2160"/>
          <w:tab w:val="left" w:pos="6300"/>
          <w:tab w:val="left" w:pos="7380"/>
        </w:tabs>
        <w:rPr>
          <w:rFonts w:cs="Arial"/>
          <w:b/>
          <w:sz w:val="16"/>
        </w:rPr>
      </w:pPr>
      <w:r w:rsidRPr="00EC7E99">
        <w:rPr>
          <w:rFonts w:cs="Arial"/>
          <w:b/>
          <w:sz w:val="20"/>
        </w:rPr>
        <w:t>1–39</w:t>
      </w:r>
      <w:r w:rsidRPr="00EC7E99">
        <w:rPr>
          <w:rFonts w:cs="Arial"/>
          <w:b/>
          <w:sz w:val="20"/>
        </w:rPr>
        <w:tab/>
        <w:t>Judgment and salvation</w:t>
      </w:r>
    </w:p>
    <w:p w14:paraId="4AB3B086"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1–6</w:t>
      </w:r>
      <w:r w:rsidRPr="00EC7E99">
        <w:rPr>
          <w:rFonts w:cs="Arial"/>
          <w:sz w:val="20"/>
        </w:rPr>
        <w:tab/>
        <w:t>Judah's violations</w:t>
      </w:r>
    </w:p>
    <w:p w14:paraId="6A87EBA1" w14:textId="77777777" w:rsidR="00FA5362" w:rsidRPr="00EC7E99" w:rsidRDefault="00FA5362" w:rsidP="00FA5362">
      <w:pPr>
        <w:tabs>
          <w:tab w:val="left" w:pos="2880"/>
          <w:tab w:val="left" w:pos="5760"/>
          <w:tab w:val="left" w:pos="6300"/>
          <w:tab w:val="left" w:pos="6480"/>
          <w:tab w:val="left" w:pos="7380"/>
        </w:tabs>
        <w:ind w:left="720"/>
        <w:rPr>
          <w:rFonts w:cs="Arial"/>
          <w:sz w:val="16"/>
        </w:rPr>
      </w:pPr>
      <w:r w:rsidRPr="00EC7E99">
        <w:rPr>
          <w:rFonts w:cs="Arial"/>
          <w:sz w:val="20"/>
        </w:rPr>
        <w:t>1:1</w:t>
      </w:r>
      <w:r w:rsidRPr="00EC7E99">
        <w:rPr>
          <w:rFonts w:cs="Arial"/>
          <w:sz w:val="20"/>
        </w:rPr>
        <w:tab/>
        <w:t>Heading</w:t>
      </w:r>
    </w:p>
    <w:p w14:paraId="7B676F5A" w14:textId="77777777" w:rsidR="00FA5362" w:rsidRPr="00EC7E99" w:rsidRDefault="00FA5362" w:rsidP="00FA5362">
      <w:pPr>
        <w:tabs>
          <w:tab w:val="left" w:pos="2880"/>
          <w:tab w:val="left" w:pos="5760"/>
          <w:tab w:val="left" w:pos="6300"/>
          <w:tab w:val="left" w:pos="6480"/>
          <w:tab w:val="left" w:pos="7380"/>
        </w:tabs>
        <w:ind w:left="720"/>
        <w:rPr>
          <w:rFonts w:cs="Arial"/>
          <w:sz w:val="16"/>
        </w:rPr>
      </w:pPr>
      <w:r w:rsidRPr="00EC7E99">
        <w:rPr>
          <w:rFonts w:cs="Arial"/>
          <w:sz w:val="20"/>
        </w:rPr>
        <w:t>1:2-31</w:t>
      </w:r>
      <w:r w:rsidRPr="00EC7E99">
        <w:rPr>
          <w:rFonts w:cs="Arial"/>
          <w:sz w:val="20"/>
        </w:rPr>
        <w:tab/>
        <w:t>Indictment</w:t>
      </w:r>
    </w:p>
    <w:p w14:paraId="4A27D72A"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2–4</w:t>
      </w:r>
      <w:r w:rsidRPr="00EC7E99">
        <w:rPr>
          <w:rFonts w:cs="Arial"/>
          <w:sz w:val="20"/>
        </w:rPr>
        <w:tab/>
        <w:t>Future/present contrast</w:t>
      </w:r>
      <w:r w:rsidRPr="00EC7E99">
        <w:rPr>
          <w:rFonts w:cs="Arial"/>
          <w:sz w:val="20"/>
        </w:rPr>
        <w:tab/>
        <w:t>4:2 ff.</w:t>
      </w:r>
      <w:r w:rsidRPr="00EC7E99">
        <w:rPr>
          <w:rFonts w:cs="Arial"/>
          <w:sz w:val="20"/>
        </w:rPr>
        <w:tab/>
        <w:t>Branch cleanses</w:t>
      </w:r>
    </w:p>
    <w:p w14:paraId="75764FAE" w14:textId="77777777" w:rsidR="00FA5362" w:rsidRPr="00EC7E99" w:rsidRDefault="00FA5362" w:rsidP="00FA5362">
      <w:pPr>
        <w:tabs>
          <w:tab w:val="left" w:pos="2880"/>
          <w:tab w:val="left" w:pos="5760"/>
          <w:tab w:val="left" w:pos="6300"/>
          <w:tab w:val="left" w:pos="7380"/>
        </w:tabs>
        <w:ind w:left="720"/>
        <w:rPr>
          <w:rFonts w:cs="Arial"/>
          <w:sz w:val="16"/>
        </w:rPr>
      </w:pPr>
      <w:r w:rsidRPr="00EC7E99">
        <w:rPr>
          <w:rFonts w:cs="Arial"/>
          <w:sz w:val="20"/>
        </w:rPr>
        <w:t>5</w:t>
      </w:r>
      <w:r w:rsidRPr="00EC7E99">
        <w:rPr>
          <w:rFonts w:cs="Arial"/>
          <w:sz w:val="20"/>
        </w:rPr>
        <w:tab/>
        <w:t>Song of the vineyard</w:t>
      </w:r>
    </w:p>
    <w:p w14:paraId="56DBB5DA" w14:textId="77777777" w:rsidR="00FA5362" w:rsidRPr="00EC7E99" w:rsidRDefault="00FA5362" w:rsidP="00FA5362">
      <w:pPr>
        <w:tabs>
          <w:tab w:val="left" w:pos="2880"/>
          <w:tab w:val="left" w:pos="5760"/>
          <w:tab w:val="left" w:pos="6300"/>
          <w:tab w:val="left" w:pos="7380"/>
        </w:tabs>
        <w:ind w:left="720"/>
        <w:rPr>
          <w:rFonts w:cs="Arial"/>
          <w:sz w:val="16"/>
        </w:rPr>
      </w:pPr>
      <w:r w:rsidRPr="00EC7E99">
        <w:rPr>
          <w:rFonts w:cs="Arial"/>
          <w:sz w:val="20"/>
        </w:rPr>
        <w:t>6</w:t>
      </w:r>
      <w:r w:rsidRPr="00EC7E99">
        <w:rPr>
          <w:rFonts w:cs="Arial"/>
          <w:sz w:val="20"/>
        </w:rPr>
        <w:tab/>
        <w:t>Isaiah Commissioned</w:t>
      </w:r>
    </w:p>
    <w:p w14:paraId="45DC5EE9"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7–12</w:t>
      </w:r>
      <w:r w:rsidRPr="00EC7E99">
        <w:rPr>
          <w:rFonts w:cs="Arial"/>
          <w:sz w:val="20"/>
        </w:rPr>
        <w:tab/>
        <w:t>Deliverance: near/far</w:t>
      </w:r>
    </w:p>
    <w:p w14:paraId="3231EE02"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7:1–9:7</w:t>
      </w:r>
      <w:r w:rsidRPr="00EC7E99">
        <w:rPr>
          <w:rFonts w:cs="Arial"/>
          <w:sz w:val="20"/>
        </w:rPr>
        <w:tab/>
      </w:r>
      <w:proofErr w:type="gramStart"/>
      <w:r w:rsidRPr="00EC7E99">
        <w:rPr>
          <w:rFonts w:cs="Arial"/>
          <w:sz w:val="20"/>
        </w:rPr>
        <w:t>Two</w:t>
      </w:r>
      <w:proofErr w:type="gramEnd"/>
      <w:r w:rsidRPr="00EC7E99">
        <w:rPr>
          <w:rFonts w:cs="Arial"/>
          <w:sz w:val="20"/>
        </w:rPr>
        <w:t xml:space="preserve"> sons</w:t>
      </w:r>
      <w:r w:rsidRPr="00EC7E99">
        <w:rPr>
          <w:rFonts w:cs="Arial"/>
          <w:sz w:val="20"/>
        </w:rPr>
        <w:tab/>
        <w:t>7:14</w:t>
      </w:r>
      <w:r w:rsidRPr="00EC7E99">
        <w:rPr>
          <w:rFonts w:cs="Arial"/>
          <w:sz w:val="20"/>
        </w:rPr>
        <w:tab/>
        <w:t>Virgin birth</w:t>
      </w:r>
    </w:p>
    <w:p w14:paraId="408482A4"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9:8–10:4</w:t>
      </w:r>
      <w:r w:rsidRPr="00EC7E99">
        <w:rPr>
          <w:rFonts w:cs="Arial"/>
          <w:sz w:val="20"/>
        </w:rPr>
        <w:tab/>
        <w:t>Israel's exile</w:t>
      </w:r>
      <w:r w:rsidRPr="00EC7E99">
        <w:rPr>
          <w:rFonts w:cs="Arial"/>
          <w:sz w:val="20"/>
        </w:rPr>
        <w:tab/>
        <w:t>9:6-7</w:t>
      </w:r>
      <w:r w:rsidRPr="00EC7E99">
        <w:rPr>
          <w:rFonts w:cs="Arial"/>
          <w:sz w:val="20"/>
        </w:rPr>
        <w:tab/>
        <w:t>God, just, peace, right</w:t>
      </w:r>
    </w:p>
    <w:p w14:paraId="3694A518"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10:5-34</w:t>
      </w:r>
      <w:r w:rsidRPr="00EC7E99">
        <w:rPr>
          <w:rFonts w:cs="Arial"/>
          <w:sz w:val="20"/>
        </w:rPr>
        <w:tab/>
      </w:r>
      <w:proofErr w:type="gramStart"/>
      <w:r w:rsidRPr="00EC7E99">
        <w:rPr>
          <w:rFonts w:cs="Arial"/>
          <w:sz w:val="20"/>
        </w:rPr>
        <w:t>Fall</w:t>
      </w:r>
      <w:proofErr w:type="gramEnd"/>
      <w:r w:rsidRPr="00EC7E99">
        <w:rPr>
          <w:rFonts w:cs="Arial"/>
          <w:sz w:val="20"/>
        </w:rPr>
        <w:t xml:space="preserve"> of Assyria</w:t>
      </w:r>
    </w:p>
    <w:p w14:paraId="7F8E698C"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11–12</w:t>
      </w:r>
      <w:r w:rsidRPr="00EC7E99">
        <w:rPr>
          <w:rFonts w:cs="Arial"/>
          <w:sz w:val="20"/>
        </w:rPr>
        <w:tab/>
        <w:t>Messiah</w:t>
      </w:r>
      <w:r w:rsidRPr="00EC7E99">
        <w:rPr>
          <w:rFonts w:cs="Arial"/>
          <w:sz w:val="20"/>
        </w:rPr>
        <w:tab/>
        <w:t>11:1</w:t>
      </w:r>
      <w:r w:rsidRPr="00EC7E99">
        <w:rPr>
          <w:rFonts w:cs="Arial"/>
          <w:sz w:val="20"/>
        </w:rPr>
        <w:tab/>
        <w:t>Of Jesse: humble, just</w:t>
      </w:r>
    </w:p>
    <w:p w14:paraId="15742C47"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13–23</w:t>
      </w:r>
      <w:r w:rsidRPr="00EC7E99">
        <w:rPr>
          <w:rFonts w:cs="Arial"/>
          <w:sz w:val="20"/>
        </w:rPr>
        <w:tab/>
        <w:t>Judgment on the nations (12-nation anti-Assyrian coalition)</w:t>
      </w:r>
    </w:p>
    <w:p w14:paraId="24D3628E"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13:1–14:27</w:t>
      </w:r>
      <w:r w:rsidRPr="00EC7E99">
        <w:rPr>
          <w:rFonts w:cs="Arial"/>
          <w:sz w:val="20"/>
        </w:rPr>
        <w:tab/>
        <w:t>Babylon</w:t>
      </w:r>
    </w:p>
    <w:p w14:paraId="5C78B55B"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14:28-32</w:t>
      </w:r>
      <w:r w:rsidRPr="00EC7E99">
        <w:rPr>
          <w:rFonts w:cs="Arial"/>
          <w:sz w:val="20"/>
        </w:rPr>
        <w:tab/>
        <w:t>Philistia</w:t>
      </w:r>
    </w:p>
    <w:p w14:paraId="1DD240BF"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15–16</w:t>
      </w:r>
      <w:r w:rsidRPr="00EC7E99">
        <w:rPr>
          <w:rFonts w:cs="Arial"/>
          <w:sz w:val="20"/>
        </w:rPr>
        <w:tab/>
        <w:t>Moab</w:t>
      </w:r>
    </w:p>
    <w:p w14:paraId="260AAD50"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17</w:t>
      </w:r>
      <w:r w:rsidRPr="00EC7E99">
        <w:rPr>
          <w:rFonts w:cs="Arial"/>
          <w:sz w:val="20"/>
        </w:rPr>
        <w:tab/>
        <w:t>Damascus/Israel</w:t>
      </w:r>
    </w:p>
    <w:p w14:paraId="02A7AC4F"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18</w:t>
      </w:r>
      <w:r w:rsidRPr="00EC7E99">
        <w:rPr>
          <w:rFonts w:cs="Arial"/>
          <w:sz w:val="20"/>
        </w:rPr>
        <w:tab/>
        <w:t>Ethiopia</w:t>
      </w:r>
    </w:p>
    <w:p w14:paraId="758A08CB"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19–20</w:t>
      </w:r>
      <w:r w:rsidRPr="00EC7E99">
        <w:rPr>
          <w:rFonts w:cs="Arial"/>
          <w:sz w:val="20"/>
        </w:rPr>
        <w:tab/>
        <w:t>Egypt</w:t>
      </w:r>
    </w:p>
    <w:p w14:paraId="4B80597F"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21:1-10</w:t>
      </w:r>
      <w:r w:rsidRPr="00EC7E99">
        <w:rPr>
          <w:rFonts w:cs="Arial"/>
          <w:sz w:val="20"/>
        </w:rPr>
        <w:tab/>
        <w:t>Babylon by the Sea</w:t>
      </w:r>
    </w:p>
    <w:p w14:paraId="15F63063"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21:11-12</w:t>
      </w:r>
      <w:r w:rsidRPr="00EC7E99">
        <w:rPr>
          <w:rFonts w:cs="Arial"/>
          <w:sz w:val="20"/>
        </w:rPr>
        <w:tab/>
        <w:t>Edom</w:t>
      </w:r>
    </w:p>
    <w:p w14:paraId="20AAF1E0"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21:13-17</w:t>
      </w:r>
      <w:r w:rsidRPr="00EC7E99">
        <w:rPr>
          <w:rFonts w:cs="Arial"/>
          <w:sz w:val="20"/>
        </w:rPr>
        <w:tab/>
        <w:t>Arabia</w:t>
      </w:r>
    </w:p>
    <w:p w14:paraId="590DE2C9"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22</w:t>
      </w:r>
      <w:r w:rsidRPr="00EC7E99">
        <w:rPr>
          <w:rFonts w:cs="Arial"/>
          <w:sz w:val="20"/>
        </w:rPr>
        <w:tab/>
        <w:t>Jerusalem</w:t>
      </w:r>
    </w:p>
    <w:p w14:paraId="04C20CA5"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23</w:t>
      </w:r>
      <w:r w:rsidRPr="00EC7E99">
        <w:rPr>
          <w:rFonts w:cs="Arial"/>
          <w:sz w:val="20"/>
        </w:rPr>
        <w:tab/>
        <w:t>Tyre</w:t>
      </w:r>
    </w:p>
    <w:p w14:paraId="236BBE54"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24–27</w:t>
      </w:r>
      <w:r w:rsidRPr="00EC7E99">
        <w:rPr>
          <w:rFonts w:cs="Arial"/>
          <w:sz w:val="20"/>
        </w:rPr>
        <w:tab/>
        <w:t>Future judgment/restoration</w:t>
      </w:r>
    </w:p>
    <w:p w14:paraId="777172AE"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24</w:t>
      </w:r>
      <w:r w:rsidRPr="00EC7E99">
        <w:rPr>
          <w:rFonts w:cs="Arial"/>
          <w:sz w:val="20"/>
        </w:rPr>
        <w:tab/>
        <w:t>Great Tribulation</w:t>
      </w:r>
    </w:p>
    <w:p w14:paraId="56497911"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25–27</w:t>
      </w:r>
      <w:r w:rsidRPr="00EC7E99">
        <w:rPr>
          <w:rFonts w:cs="Arial"/>
          <w:sz w:val="20"/>
        </w:rPr>
        <w:tab/>
        <w:t>Kingdom</w:t>
      </w:r>
    </w:p>
    <w:p w14:paraId="5BB664C1" w14:textId="77777777" w:rsidR="00FA5362" w:rsidRPr="00EC7E99" w:rsidRDefault="00FA5362" w:rsidP="00FA5362">
      <w:pPr>
        <w:tabs>
          <w:tab w:val="left" w:pos="3280"/>
          <w:tab w:val="left" w:pos="6300"/>
          <w:tab w:val="left" w:pos="7380"/>
        </w:tabs>
        <w:ind w:left="1060"/>
        <w:rPr>
          <w:rFonts w:cs="Arial"/>
          <w:sz w:val="16"/>
        </w:rPr>
      </w:pPr>
      <w:r w:rsidRPr="00EC7E99">
        <w:rPr>
          <w:rFonts w:cs="Arial"/>
          <w:sz w:val="20"/>
        </w:rPr>
        <w:t>25</w:t>
      </w:r>
      <w:r w:rsidRPr="00EC7E99">
        <w:rPr>
          <w:rFonts w:cs="Arial"/>
          <w:sz w:val="20"/>
        </w:rPr>
        <w:tab/>
        <w:t>Song of praise (Isaiah)</w:t>
      </w:r>
    </w:p>
    <w:p w14:paraId="7F44294F" w14:textId="77777777" w:rsidR="00FA5362" w:rsidRPr="00EC7E99" w:rsidRDefault="00FA5362" w:rsidP="00FA5362">
      <w:pPr>
        <w:tabs>
          <w:tab w:val="left" w:pos="3280"/>
          <w:tab w:val="left" w:pos="6300"/>
          <w:tab w:val="left" w:pos="7380"/>
        </w:tabs>
        <w:ind w:left="1060"/>
        <w:rPr>
          <w:rFonts w:cs="Arial"/>
          <w:sz w:val="16"/>
        </w:rPr>
      </w:pPr>
      <w:r w:rsidRPr="00EC7E99">
        <w:rPr>
          <w:rFonts w:cs="Arial"/>
          <w:sz w:val="20"/>
        </w:rPr>
        <w:t>26</w:t>
      </w:r>
      <w:r w:rsidRPr="00EC7E99">
        <w:rPr>
          <w:rFonts w:cs="Arial"/>
          <w:sz w:val="20"/>
        </w:rPr>
        <w:tab/>
        <w:t>Song of praise (Redeemed)</w:t>
      </w:r>
    </w:p>
    <w:p w14:paraId="74F1BCCC" w14:textId="77777777" w:rsidR="00FA5362" w:rsidRPr="00EC7E99" w:rsidRDefault="00FA5362" w:rsidP="00FA5362">
      <w:pPr>
        <w:tabs>
          <w:tab w:val="left" w:pos="3280"/>
          <w:tab w:val="left" w:pos="6300"/>
          <w:tab w:val="left" w:pos="7380"/>
        </w:tabs>
        <w:ind w:left="1060"/>
        <w:rPr>
          <w:rFonts w:cs="Arial"/>
          <w:sz w:val="16"/>
        </w:rPr>
      </w:pPr>
      <w:r w:rsidRPr="00EC7E99">
        <w:rPr>
          <w:rFonts w:cs="Arial"/>
          <w:sz w:val="20"/>
        </w:rPr>
        <w:t>27</w:t>
      </w:r>
      <w:r w:rsidRPr="00EC7E99">
        <w:rPr>
          <w:rFonts w:cs="Arial"/>
          <w:sz w:val="20"/>
        </w:rPr>
        <w:tab/>
        <w:t>Universal restoration</w:t>
      </w:r>
    </w:p>
    <w:p w14:paraId="78E4DD1C"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28–33</w:t>
      </w:r>
      <w:r w:rsidRPr="00EC7E99">
        <w:rPr>
          <w:rFonts w:cs="Arial"/>
          <w:sz w:val="20"/>
        </w:rPr>
        <w:tab/>
        <w:t>Woes (delight in God—not Egypt)</w:t>
      </w:r>
    </w:p>
    <w:p w14:paraId="7F0376E0"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28</w:t>
      </w:r>
      <w:r w:rsidRPr="00EC7E99">
        <w:rPr>
          <w:rFonts w:cs="Arial"/>
          <w:sz w:val="20"/>
        </w:rPr>
        <w:tab/>
        <w:t>Israel</w:t>
      </w:r>
    </w:p>
    <w:p w14:paraId="42F46B62"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29</w:t>
      </w:r>
      <w:r w:rsidRPr="00EC7E99">
        <w:rPr>
          <w:rFonts w:cs="Arial"/>
          <w:sz w:val="20"/>
        </w:rPr>
        <w:tab/>
        <w:t>Judah</w:t>
      </w:r>
    </w:p>
    <w:p w14:paraId="35C859C1"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30–31</w:t>
      </w:r>
      <w:r w:rsidRPr="00EC7E99">
        <w:rPr>
          <w:rFonts w:cs="Arial"/>
          <w:sz w:val="20"/>
        </w:rPr>
        <w:tab/>
        <w:t>Egyptian alliance</w:t>
      </w:r>
    </w:p>
    <w:p w14:paraId="62282212"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32</w:t>
      </w:r>
      <w:r w:rsidRPr="00EC7E99">
        <w:rPr>
          <w:rFonts w:cs="Arial"/>
          <w:sz w:val="20"/>
        </w:rPr>
        <w:tab/>
        <w:t>Messiah</w:t>
      </w:r>
      <w:r w:rsidRPr="00EC7E99">
        <w:rPr>
          <w:rFonts w:cs="Arial"/>
          <w:sz w:val="20"/>
        </w:rPr>
        <w:tab/>
        <w:t>32:1</w:t>
      </w:r>
      <w:r w:rsidRPr="00EC7E99">
        <w:rPr>
          <w:rFonts w:cs="Arial"/>
          <w:sz w:val="20"/>
        </w:rPr>
        <w:tab/>
        <w:t>King of righteousness</w:t>
      </w:r>
    </w:p>
    <w:p w14:paraId="38AFE807"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33</w:t>
      </w:r>
      <w:r w:rsidRPr="00EC7E99">
        <w:rPr>
          <w:rFonts w:cs="Arial"/>
          <w:sz w:val="20"/>
        </w:rPr>
        <w:tab/>
        <w:t>Assyria</w:t>
      </w:r>
    </w:p>
    <w:p w14:paraId="4F652610"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34–35</w:t>
      </w:r>
      <w:r w:rsidRPr="00EC7E99">
        <w:rPr>
          <w:rFonts w:cs="Arial"/>
          <w:sz w:val="20"/>
        </w:rPr>
        <w:tab/>
        <w:t>Vengeance/blessing</w:t>
      </w:r>
    </w:p>
    <w:p w14:paraId="767225A0"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34</w:t>
      </w:r>
      <w:r w:rsidRPr="00EC7E99">
        <w:rPr>
          <w:rFonts w:cs="Arial"/>
          <w:sz w:val="20"/>
        </w:rPr>
        <w:tab/>
        <w:t>Judgment—nations</w:t>
      </w:r>
    </w:p>
    <w:p w14:paraId="141A67F5"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35</w:t>
      </w:r>
      <w:r w:rsidRPr="00EC7E99">
        <w:rPr>
          <w:rFonts w:cs="Arial"/>
          <w:sz w:val="20"/>
        </w:rPr>
        <w:tab/>
        <w:t>Blessing—Israel</w:t>
      </w:r>
    </w:p>
    <w:p w14:paraId="5412ED28"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36–39</w:t>
      </w:r>
      <w:r w:rsidRPr="00EC7E99">
        <w:rPr>
          <w:rFonts w:cs="Arial"/>
          <w:sz w:val="20"/>
        </w:rPr>
        <w:tab/>
        <w:t>Historical Parenthesis</w:t>
      </w:r>
    </w:p>
    <w:p w14:paraId="7520F87C"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36–37</w:t>
      </w:r>
      <w:r w:rsidRPr="00EC7E99">
        <w:rPr>
          <w:rFonts w:cs="Arial"/>
          <w:sz w:val="20"/>
        </w:rPr>
        <w:tab/>
        <w:t>Salvation from Assyria</w:t>
      </w:r>
    </w:p>
    <w:p w14:paraId="0CE9AEE7"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38</w:t>
      </w:r>
      <w:r w:rsidRPr="00EC7E99">
        <w:rPr>
          <w:rFonts w:cs="Arial"/>
          <w:sz w:val="20"/>
        </w:rPr>
        <w:tab/>
        <w:t>Salvation from sickness</w:t>
      </w:r>
    </w:p>
    <w:p w14:paraId="7BE77F26"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39</w:t>
      </w:r>
      <w:r w:rsidRPr="00EC7E99">
        <w:rPr>
          <w:rFonts w:cs="Arial"/>
          <w:sz w:val="20"/>
        </w:rPr>
        <w:tab/>
        <w:t>Sin leading to exile</w:t>
      </w:r>
    </w:p>
    <w:p w14:paraId="7B05CD96" w14:textId="77777777" w:rsidR="00FA5362" w:rsidRPr="00EC7E99" w:rsidRDefault="00FA5362" w:rsidP="00FA5362">
      <w:pPr>
        <w:tabs>
          <w:tab w:val="left" w:pos="2160"/>
          <w:tab w:val="left" w:pos="6300"/>
          <w:tab w:val="left" w:pos="7380"/>
        </w:tabs>
        <w:rPr>
          <w:rFonts w:cs="Arial"/>
          <w:sz w:val="16"/>
        </w:rPr>
      </w:pPr>
    </w:p>
    <w:p w14:paraId="28ACEC34" w14:textId="77777777" w:rsidR="00FA5362" w:rsidRPr="00EC7E99" w:rsidRDefault="00FA5362" w:rsidP="00FA5362">
      <w:pPr>
        <w:tabs>
          <w:tab w:val="left" w:pos="2160"/>
          <w:tab w:val="left" w:pos="6300"/>
          <w:tab w:val="left" w:pos="7380"/>
        </w:tabs>
        <w:rPr>
          <w:rFonts w:cs="Arial"/>
          <w:b/>
          <w:sz w:val="16"/>
        </w:rPr>
      </w:pPr>
      <w:r w:rsidRPr="00EC7E99">
        <w:rPr>
          <w:rFonts w:cs="Arial"/>
          <w:b/>
          <w:sz w:val="20"/>
        </w:rPr>
        <w:t>40–66</w:t>
      </w:r>
      <w:r w:rsidRPr="00EC7E99">
        <w:rPr>
          <w:rFonts w:cs="Arial"/>
          <w:b/>
          <w:sz w:val="20"/>
        </w:rPr>
        <w:tab/>
        <w:t>Salvation/restoration</w:t>
      </w:r>
    </w:p>
    <w:p w14:paraId="0CEE5259"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40–48</w:t>
      </w:r>
      <w:r w:rsidRPr="00EC7E99">
        <w:rPr>
          <w:rFonts w:cs="Arial"/>
          <w:sz w:val="20"/>
        </w:rPr>
        <w:tab/>
        <w:t>Shepherd of Israel</w:t>
      </w:r>
      <w:r w:rsidRPr="00EC7E99">
        <w:rPr>
          <w:rFonts w:cs="Arial"/>
          <w:sz w:val="20"/>
        </w:rPr>
        <w:tab/>
        <w:t>40:3</w:t>
      </w:r>
      <w:r w:rsidRPr="00EC7E99">
        <w:rPr>
          <w:rFonts w:cs="Arial"/>
          <w:sz w:val="20"/>
        </w:rPr>
        <w:tab/>
        <w:t>Forerunner</w:t>
      </w:r>
    </w:p>
    <w:p w14:paraId="2DD9D070"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40</w:t>
      </w:r>
      <w:r w:rsidRPr="00EC7E99">
        <w:rPr>
          <w:rFonts w:cs="Arial"/>
          <w:sz w:val="20"/>
        </w:rPr>
        <w:tab/>
        <w:t>Comfort/Sovereignty</w:t>
      </w:r>
      <w:r w:rsidRPr="00EC7E99">
        <w:rPr>
          <w:rFonts w:cs="Arial"/>
          <w:sz w:val="20"/>
        </w:rPr>
        <w:tab/>
        <w:t>40:10f.</w:t>
      </w:r>
      <w:r w:rsidRPr="00EC7E99">
        <w:rPr>
          <w:rFonts w:cs="Arial"/>
          <w:sz w:val="20"/>
        </w:rPr>
        <w:tab/>
        <w:t>Power, shepherd</w:t>
      </w:r>
    </w:p>
    <w:p w14:paraId="181E23B2"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41</w:t>
      </w:r>
      <w:r w:rsidRPr="00EC7E99">
        <w:rPr>
          <w:rFonts w:cs="Arial"/>
          <w:sz w:val="20"/>
        </w:rPr>
        <w:tab/>
        <w:t>Cyrus/Israel = Servant</w:t>
      </w:r>
    </w:p>
    <w:p w14:paraId="574C1052"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42</w:t>
      </w:r>
      <w:r w:rsidRPr="00EC7E99">
        <w:rPr>
          <w:rFonts w:cs="Arial"/>
          <w:sz w:val="20"/>
        </w:rPr>
        <w:tab/>
        <w:t>Servants contrasted</w:t>
      </w:r>
      <w:r w:rsidRPr="00EC7E99">
        <w:rPr>
          <w:rFonts w:cs="Arial"/>
          <w:sz w:val="20"/>
        </w:rPr>
        <w:tab/>
        <w:t>42:1-3</w:t>
      </w:r>
      <w:r w:rsidRPr="00EC7E99">
        <w:rPr>
          <w:rFonts w:cs="Arial"/>
          <w:sz w:val="20"/>
        </w:rPr>
        <w:tab/>
        <w:t>Spirit, meek, just</w:t>
      </w:r>
    </w:p>
    <w:p w14:paraId="1C1AFD85"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43:1–44:5</w:t>
      </w:r>
      <w:r w:rsidRPr="00EC7E99">
        <w:rPr>
          <w:rFonts w:cs="Arial"/>
          <w:sz w:val="20"/>
        </w:rPr>
        <w:tab/>
        <w:t>Restoration</w:t>
      </w:r>
    </w:p>
    <w:p w14:paraId="527CA817"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44:6–45:25</w:t>
      </w:r>
      <w:r w:rsidRPr="00EC7E99">
        <w:rPr>
          <w:rFonts w:cs="Arial"/>
          <w:sz w:val="20"/>
        </w:rPr>
        <w:tab/>
        <w:t>God's uniqueness vs. idols</w:t>
      </w:r>
    </w:p>
    <w:p w14:paraId="13494CDB"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46–48</w:t>
      </w:r>
      <w:r w:rsidRPr="00EC7E99">
        <w:rPr>
          <w:rFonts w:cs="Arial"/>
          <w:sz w:val="20"/>
        </w:rPr>
        <w:tab/>
        <w:t>Babylon's destruction</w:t>
      </w:r>
    </w:p>
    <w:p w14:paraId="7E162082"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49–57</w:t>
      </w:r>
      <w:r w:rsidRPr="00EC7E99">
        <w:rPr>
          <w:rFonts w:cs="Arial"/>
          <w:sz w:val="20"/>
        </w:rPr>
        <w:tab/>
        <w:t>Suffering Servant</w:t>
      </w:r>
    </w:p>
    <w:p w14:paraId="31EA08D9"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49–50</w:t>
      </w:r>
      <w:r w:rsidRPr="00EC7E99">
        <w:rPr>
          <w:rFonts w:cs="Arial"/>
          <w:sz w:val="20"/>
        </w:rPr>
        <w:tab/>
        <w:t>Rejection = Gentile salvation</w:t>
      </w:r>
      <w:r w:rsidRPr="00EC7E99">
        <w:rPr>
          <w:rFonts w:cs="Arial"/>
          <w:sz w:val="20"/>
        </w:rPr>
        <w:tab/>
        <w:t>49:1f.</w:t>
      </w:r>
      <w:r w:rsidRPr="00EC7E99">
        <w:rPr>
          <w:rFonts w:cs="Arial"/>
          <w:sz w:val="20"/>
        </w:rPr>
        <w:tab/>
        <w:t>Rejection</w:t>
      </w:r>
    </w:p>
    <w:p w14:paraId="7A623CC7"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51:1–52:12</w:t>
      </w:r>
      <w:r w:rsidRPr="00EC7E99">
        <w:rPr>
          <w:rFonts w:cs="Arial"/>
          <w:sz w:val="20"/>
        </w:rPr>
        <w:tab/>
      </w:r>
      <w:proofErr w:type="gramStart"/>
      <w:r w:rsidRPr="00EC7E99">
        <w:rPr>
          <w:rFonts w:cs="Arial"/>
          <w:sz w:val="20"/>
        </w:rPr>
        <w:t>Remnant</w:t>
      </w:r>
      <w:proofErr w:type="gramEnd"/>
      <w:r w:rsidRPr="00EC7E99">
        <w:rPr>
          <w:rFonts w:cs="Arial"/>
          <w:sz w:val="20"/>
        </w:rPr>
        <w:t xml:space="preserve"> should trust God</w:t>
      </w:r>
    </w:p>
    <w:p w14:paraId="25C2973B"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52:13–53:12</w:t>
      </w:r>
      <w:r w:rsidRPr="00EC7E99">
        <w:rPr>
          <w:rFonts w:cs="Arial"/>
          <w:sz w:val="20"/>
        </w:rPr>
        <w:tab/>
      </w:r>
      <w:proofErr w:type="gramStart"/>
      <w:r w:rsidRPr="00EC7E99">
        <w:rPr>
          <w:rFonts w:cs="Arial"/>
          <w:sz w:val="20"/>
        </w:rPr>
        <w:t>Vicarious</w:t>
      </w:r>
      <w:proofErr w:type="gramEnd"/>
      <w:r w:rsidRPr="00EC7E99">
        <w:rPr>
          <w:rFonts w:cs="Arial"/>
          <w:sz w:val="20"/>
        </w:rPr>
        <w:t xml:space="preserve"> death/exaltation</w:t>
      </w:r>
      <w:r w:rsidRPr="00EC7E99">
        <w:rPr>
          <w:rFonts w:cs="Arial"/>
          <w:sz w:val="20"/>
        </w:rPr>
        <w:tab/>
        <w:t>53:4-6</w:t>
      </w:r>
      <w:r w:rsidRPr="00EC7E99">
        <w:rPr>
          <w:rFonts w:cs="Arial"/>
          <w:sz w:val="20"/>
        </w:rPr>
        <w:tab/>
        <w:t>Vicarious, resurrected</w:t>
      </w:r>
    </w:p>
    <w:p w14:paraId="35306C81"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54:1–56:8</w:t>
      </w:r>
      <w:r w:rsidRPr="00EC7E99">
        <w:rPr>
          <w:rFonts w:cs="Arial"/>
          <w:sz w:val="20"/>
        </w:rPr>
        <w:tab/>
      </w:r>
      <w:proofErr w:type="gramStart"/>
      <w:r w:rsidRPr="00EC7E99">
        <w:rPr>
          <w:rFonts w:cs="Arial"/>
          <w:sz w:val="20"/>
        </w:rPr>
        <w:t>Salvation</w:t>
      </w:r>
      <w:proofErr w:type="gramEnd"/>
      <w:r w:rsidRPr="00EC7E99">
        <w:rPr>
          <w:rFonts w:cs="Arial"/>
          <w:sz w:val="20"/>
        </w:rPr>
        <w:t xml:space="preserve"> for Jews/Gentiles</w:t>
      </w:r>
    </w:p>
    <w:p w14:paraId="1DBF61F0"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56:9–57:21</w:t>
      </w:r>
      <w:r w:rsidRPr="00EC7E99">
        <w:rPr>
          <w:rFonts w:cs="Arial"/>
          <w:sz w:val="20"/>
        </w:rPr>
        <w:tab/>
      </w:r>
      <w:proofErr w:type="gramStart"/>
      <w:r w:rsidRPr="00EC7E99">
        <w:rPr>
          <w:rFonts w:cs="Arial"/>
          <w:sz w:val="20"/>
        </w:rPr>
        <w:t>Condemnation</w:t>
      </w:r>
      <w:proofErr w:type="gramEnd"/>
      <w:r w:rsidRPr="00EC7E99">
        <w:rPr>
          <w:rFonts w:cs="Arial"/>
          <w:sz w:val="20"/>
        </w:rPr>
        <w:t xml:space="preserve"> on leaders</w:t>
      </w:r>
    </w:p>
    <w:p w14:paraId="521CFC31"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58–59</w:t>
      </w:r>
      <w:r w:rsidRPr="00EC7E99">
        <w:rPr>
          <w:rFonts w:cs="Arial"/>
          <w:sz w:val="20"/>
        </w:rPr>
        <w:tab/>
        <w:t>God's initiative</w:t>
      </w:r>
    </w:p>
    <w:p w14:paraId="3D03D2FF"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58</w:t>
      </w:r>
      <w:r w:rsidRPr="00EC7E99">
        <w:rPr>
          <w:rFonts w:cs="Arial"/>
          <w:sz w:val="20"/>
        </w:rPr>
        <w:tab/>
        <w:t>False profession</w:t>
      </w:r>
    </w:p>
    <w:p w14:paraId="56C24964"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59</w:t>
      </w:r>
      <w:r w:rsidRPr="00EC7E99">
        <w:rPr>
          <w:rFonts w:cs="Arial"/>
          <w:sz w:val="20"/>
        </w:rPr>
        <w:tab/>
        <w:t>Sinful practices</w:t>
      </w:r>
    </w:p>
    <w:p w14:paraId="7686697A" w14:textId="77777777" w:rsidR="00FA5362" w:rsidRPr="00EC7E99" w:rsidRDefault="00FA5362" w:rsidP="00FA5362">
      <w:pPr>
        <w:tabs>
          <w:tab w:val="left" w:pos="2520"/>
          <w:tab w:val="left" w:pos="6300"/>
          <w:tab w:val="left" w:pos="7380"/>
        </w:tabs>
        <w:ind w:left="360"/>
        <w:rPr>
          <w:rFonts w:cs="Arial"/>
          <w:sz w:val="16"/>
        </w:rPr>
      </w:pPr>
      <w:r w:rsidRPr="00EC7E99">
        <w:rPr>
          <w:rFonts w:cs="Arial"/>
          <w:sz w:val="20"/>
        </w:rPr>
        <w:t>60–66</w:t>
      </w:r>
      <w:r w:rsidRPr="00EC7E99">
        <w:rPr>
          <w:rFonts w:cs="Arial"/>
          <w:sz w:val="20"/>
        </w:rPr>
        <w:tab/>
        <w:t>Restoration under Messiah</w:t>
      </w:r>
    </w:p>
    <w:p w14:paraId="1D895998"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60</w:t>
      </w:r>
      <w:r w:rsidRPr="00EC7E99">
        <w:rPr>
          <w:rFonts w:cs="Arial"/>
          <w:sz w:val="20"/>
        </w:rPr>
        <w:tab/>
        <w:t>Prosperity/peace</w:t>
      </w:r>
    </w:p>
    <w:p w14:paraId="393EE1D4" w14:textId="77777777" w:rsidR="00FA5362" w:rsidRPr="00EC7E99" w:rsidRDefault="00FA5362" w:rsidP="00FA5362">
      <w:pPr>
        <w:tabs>
          <w:tab w:val="left" w:pos="2880"/>
          <w:tab w:val="left" w:pos="6300"/>
          <w:tab w:val="left" w:pos="7380"/>
        </w:tabs>
        <w:ind w:left="720"/>
        <w:rPr>
          <w:rFonts w:cs="Arial"/>
          <w:sz w:val="16"/>
        </w:rPr>
      </w:pPr>
      <w:r w:rsidRPr="00EC7E99">
        <w:rPr>
          <w:rFonts w:cs="Arial"/>
          <w:sz w:val="20"/>
        </w:rPr>
        <w:t>61:1–</w:t>
      </w:r>
      <w:proofErr w:type="gramStart"/>
      <w:r w:rsidRPr="00EC7E99">
        <w:rPr>
          <w:rFonts w:cs="Arial"/>
          <w:sz w:val="20"/>
        </w:rPr>
        <w:t>63:6</w:t>
      </w:r>
      <w:r w:rsidRPr="00EC7E99">
        <w:rPr>
          <w:rFonts w:cs="Arial"/>
          <w:sz w:val="20"/>
        </w:rPr>
        <w:tab/>
        <w:t>Servant</w:t>
      </w:r>
      <w:r w:rsidRPr="00EC7E99">
        <w:rPr>
          <w:rFonts w:cs="Arial"/>
          <w:sz w:val="20"/>
        </w:rPr>
        <w:tab/>
        <w:t>61</w:t>
      </w:r>
      <w:proofErr w:type="gramEnd"/>
      <w:r w:rsidRPr="00EC7E99">
        <w:rPr>
          <w:rFonts w:cs="Arial"/>
          <w:sz w:val="20"/>
        </w:rPr>
        <w:t>:1f.</w:t>
      </w:r>
      <w:r w:rsidRPr="00EC7E99">
        <w:rPr>
          <w:rFonts w:cs="Arial"/>
          <w:sz w:val="20"/>
        </w:rPr>
        <w:tab/>
        <w:t>Blessing, judgment</w:t>
      </w:r>
    </w:p>
    <w:p w14:paraId="3C6A520A"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63:7–65:25</w:t>
      </w:r>
      <w:r w:rsidRPr="00EC7E99">
        <w:rPr>
          <w:rFonts w:cs="Arial"/>
          <w:sz w:val="20"/>
        </w:rPr>
        <w:tab/>
        <w:t>Remnant prayer</w:t>
      </w:r>
    </w:p>
    <w:p w14:paraId="55DA232C" w14:textId="77777777" w:rsidR="00FA5362" w:rsidRPr="00EC7E99" w:rsidRDefault="00FA5362" w:rsidP="00FA5362">
      <w:pPr>
        <w:tabs>
          <w:tab w:val="left" w:pos="2880"/>
          <w:tab w:val="left" w:pos="5580"/>
          <w:tab w:val="left" w:pos="6300"/>
          <w:tab w:val="left" w:pos="7380"/>
        </w:tabs>
        <w:ind w:left="720"/>
        <w:rPr>
          <w:rFonts w:cs="Arial"/>
          <w:sz w:val="16"/>
        </w:rPr>
      </w:pPr>
      <w:r w:rsidRPr="00EC7E99">
        <w:rPr>
          <w:rFonts w:cs="Arial"/>
          <w:sz w:val="20"/>
        </w:rPr>
        <w:t>66</w:t>
      </w:r>
      <w:r w:rsidRPr="00EC7E99">
        <w:rPr>
          <w:rFonts w:cs="Arial"/>
          <w:sz w:val="20"/>
        </w:rPr>
        <w:tab/>
        <w:t>Restoration/eternal seed</w:t>
      </w:r>
    </w:p>
    <w:p w14:paraId="2C842B26" w14:textId="77777777" w:rsidR="00FA5362" w:rsidRPr="00EC7E99" w:rsidRDefault="00FA5362" w:rsidP="00FA5362">
      <w:pPr>
        <w:ind w:firstLine="360"/>
        <w:rPr>
          <w:rFonts w:cs="Arial"/>
          <w:sz w:val="12"/>
        </w:rPr>
      </w:pPr>
    </w:p>
    <w:p w14:paraId="65781450" w14:textId="77777777" w:rsidR="00FA5362" w:rsidRPr="00EC7E99" w:rsidRDefault="00FA5362" w:rsidP="00FA5362">
      <w:pPr>
        <w:tabs>
          <w:tab w:val="left" w:pos="360"/>
        </w:tabs>
        <w:ind w:left="360" w:hanging="360"/>
        <w:jc w:val="center"/>
        <w:outlineLvl w:val="0"/>
        <w:rPr>
          <w:rFonts w:cs="Arial"/>
          <w:sz w:val="16"/>
        </w:rPr>
      </w:pPr>
      <w:r w:rsidRPr="00EC7E99">
        <w:rPr>
          <w:rFonts w:cs="Arial"/>
          <w:b/>
          <w:sz w:val="32"/>
        </w:rPr>
        <w:t>Outline</w:t>
      </w:r>
    </w:p>
    <w:p w14:paraId="4AB03427" w14:textId="77777777" w:rsidR="00FA5362" w:rsidRPr="00FA5362" w:rsidRDefault="00FA5362" w:rsidP="00FA5362">
      <w:pPr>
        <w:tabs>
          <w:tab w:val="left" w:pos="360"/>
        </w:tabs>
        <w:ind w:left="360" w:hanging="360"/>
        <w:rPr>
          <w:rFonts w:cs="Arial"/>
          <w:szCs w:val="22"/>
        </w:rPr>
      </w:pPr>
    </w:p>
    <w:p w14:paraId="64CD9601" w14:textId="77777777" w:rsidR="00FA5362" w:rsidRPr="00FA5362" w:rsidRDefault="00FA5362" w:rsidP="00FA5362">
      <w:pPr>
        <w:tabs>
          <w:tab w:val="left" w:pos="360"/>
        </w:tabs>
        <w:ind w:left="360" w:hanging="360"/>
        <w:outlineLvl w:val="0"/>
        <w:rPr>
          <w:rFonts w:cs="Arial"/>
          <w:b/>
          <w:szCs w:val="22"/>
        </w:rPr>
      </w:pPr>
      <w:r w:rsidRPr="00FA5362">
        <w:rPr>
          <w:rFonts w:cs="Arial"/>
          <w:b/>
          <w:szCs w:val="22"/>
          <w:u w:val="single"/>
        </w:rPr>
        <w:t>Summary Statement for the Book</w:t>
      </w:r>
    </w:p>
    <w:p w14:paraId="3E009C66" w14:textId="77777777" w:rsidR="00FA5362" w:rsidRPr="00FA5362" w:rsidRDefault="00FA5362" w:rsidP="00FA5362">
      <w:pPr>
        <w:rPr>
          <w:rFonts w:cs="Arial"/>
          <w:b/>
          <w:szCs w:val="22"/>
        </w:rPr>
      </w:pPr>
      <w:r w:rsidRPr="00FA5362">
        <w:rPr>
          <w:rFonts w:cs="Arial"/>
          <w:b/>
          <w:szCs w:val="22"/>
        </w:rPr>
        <w:t xml:space="preserve">God will </w:t>
      </w:r>
      <w:r w:rsidRPr="00FA5362">
        <w:rPr>
          <w:rFonts w:cs="Arial"/>
          <w:b/>
          <w:i/>
          <w:szCs w:val="22"/>
        </w:rPr>
        <w:t>judge</w:t>
      </w:r>
      <w:r w:rsidRPr="00FA5362">
        <w:rPr>
          <w:rFonts w:cs="Arial"/>
          <w:b/>
          <w:szCs w:val="22"/>
        </w:rPr>
        <w:t xml:space="preserve"> Judah for breaking his Law but also provide </w:t>
      </w:r>
      <w:r w:rsidRPr="00FA5362">
        <w:rPr>
          <w:rFonts w:cs="Arial"/>
          <w:b/>
          <w:i/>
          <w:szCs w:val="22"/>
        </w:rPr>
        <w:t>restoration of the created order</w:t>
      </w:r>
      <w:r w:rsidRPr="00FA5362">
        <w:rPr>
          <w:rFonts w:cs="Arial"/>
          <w:b/>
          <w:szCs w:val="22"/>
        </w:rPr>
        <w:t xml:space="preserve"> in a godly remnant, return to the land, and salvation through Messiah who will bring universal blessing.</w:t>
      </w:r>
    </w:p>
    <w:p w14:paraId="387CCE72" w14:textId="77777777" w:rsidR="00FA5362" w:rsidRPr="00FA5362" w:rsidRDefault="00FA5362" w:rsidP="00FA5362">
      <w:pPr>
        <w:pStyle w:val="Heading1"/>
        <w:numPr>
          <w:ilvl w:val="0"/>
          <w:numId w:val="29"/>
        </w:numPr>
        <w:ind w:hanging="432"/>
        <w:rPr>
          <w:rFonts w:cs="Arial"/>
          <w:szCs w:val="22"/>
        </w:rPr>
      </w:pPr>
      <w:r w:rsidRPr="00FA5362">
        <w:rPr>
          <w:rFonts w:cs="Arial"/>
          <w:szCs w:val="22"/>
        </w:rPr>
        <w:t>God will judge Judah and the nations through the Babylonians but also bless a godly remnant in the distant future through Messiah (Isa 1–39).</w:t>
      </w:r>
    </w:p>
    <w:p w14:paraId="2708B9A4"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Judah has violated the Mosaic Covenant so God will justly judge the nation (Isa 1–6).</w:t>
      </w:r>
    </w:p>
    <w:p w14:paraId="14C69455"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The heading of the book identifies the author, date, and nature of the prophecy (1:1).</w:t>
      </w:r>
    </w:p>
    <w:p w14:paraId="21354CDC"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The prophecy is called a vision as it previews Judah's present and future history (1:1a).</w:t>
      </w:r>
    </w:p>
    <w:p w14:paraId="14D24E72"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The author of the vision is Isaiah, son of Amoz, whose name means, "Yahweh is salvation," to sum up the book’s message (1:1b).</w:t>
      </w:r>
    </w:p>
    <w:p w14:paraId="63181991"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The time period in that the vision takes place spans the reigns of four kings of Judah that totals at least 58 years (1:1c).</w:t>
      </w:r>
    </w:p>
    <w:p w14:paraId="2E99CBAF"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Isaiah indicts Judah in a court case for breaching the covenant by trusting in ritual so the people will repent rather than be judged (1:2-31).</w:t>
      </w:r>
    </w:p>
    <w:p w14:paraId="5D27C3A7"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Isaiah contrasts the future restored nation to the present sinful nation to encourage the people to repent (Isa 2–4).</w:t>
      </w:r>
    </w:p>
    <w:p w14:paraId="5989B7A8"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Judah’s prophesied restoration to the land in the future kingdom should encourage the people to turn from their sin now (2:1-5).</w:t>
      </w:r>
    </w:p>
    <w:p w14:paraId="135787A5"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The impending Day of the LORD in the Babylonian invasion due to Judah’s pride and rebellion should lead to repentance (2:6–4:1).</w:t>
      </w:r>
    </w:p>
    <w:p w14:paraId="1FFB6FBA"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Holy survivors of Judah will be fruitful under Messiah’s rule as “the Branch of the LORD” (4:2-6).</w:t>
      </w:r>
    </w:p>
    <w:p w14:paraId="0BFA018C"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Isaiah's vineyard song indicts Judah for its worthless deeds despite God's goodness to vindicate God for punishing their sin (Isa 5).</w:t>
      </w:r>
    </w:p>
    <w:p w14:paraId="111A1C92"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Through a parable, Isaiah's song of the vineyard indicts Judah for the nation's worthless deeds in response to God's goodness (5:1-7).</w:t>
      </w:r>
    </w:p>
    <w:p w14:paraId="31C6D62C"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Isaiah indicts Judah through woes and predicted captivity to vindicate God for punishing the nation for its sin (5:8-30).</w:t>
      </w:r>
    </w:p>
    <w:p w14:paraId="34131440"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commissions Isaiah as prophet sent to harden Judah’s rebellious hearts and vindicate God's judgment but keep a holy remnant (Isa 6).</w:t>
      </w:r>
    </w:p>
    <w:p w14:paraId="5AFCB2EA"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God will deliver Judah in both near and far births so that despite judgment, he will not forget his promise to bless them in Messiah's reign (Isa 7–12).</w:t>
      </w:r>
    </w:p>
    <w:p w14:paraId="2B68A8C8"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Isaiah prophesies of God's near and far deliverance of Judah through the births of two sons: Maher-Shalal-Hash-Baz and the Messiah (7:1–9:7).</w:t>
      </w:r>
    </w:p>
    <w:p w14:paraId="691FB81A"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Births of Maher-Shalal-Hash-Baz (near) and Messiah (far) signify to Ahaz God's deliverance of Judah from enemies and sin, respectively (Isa 7).</w:t>
      </w:r>
    </w:p>
    <w:p w14:paraId="00E6A72C"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The first fulfillment of the Immanuel prophecy in Maher-Shalal-Hash-Baz’s birth depicted God's faithfulness to his word (Isa 8).</w:t>
      </w:r>
    </w:p>
    <w:p w14:paraId="2BA801C7"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God’s distant deliverance of Judah in Messiah’s birth predicts his righteous reign (9:1-7).</w:t>
      </w:r>
    </w:p>
    <w:p w14:paraId="6758EB03" w14:textId="77777777" w:rsidR="00FA5362" w:rsidRPr="00FA5362" w:rsidRDefault="00FA5362" w:rsidP="00FA5362">
      <w:pPr>
        <w:ind w:left="2127" w:hanging="360"/>
        <w:rPr>
          <w:rFonts w:cs="Arial"/>
          <w:szCs w:val="22"/>
        </w:rPr>
      </w:pPr>
    </w:p>
    <w:p w14:paraId="593CAE83" w14:textId="77777777" w:rsidR="00FA5362" w:rsidRPr="00FA5362" w:rsidRDefault="00FA5362" w:rsidP="00FA5362">
      <w:pPr>
        <w:pBdr>
          <w:top w:val="single" w:sz="6" w:space="1" w:color="auto"/>
          <w:left w:val="single" w:sz="6" w:space="1" w:color="auto"/>
          <w:bottom w:val="single" w:sz="6" w:space="1" w:color="auto"/>
          <w:right w:val="single" w:sz="6" w:space="1" w:color="auto"/>
        </w:pBdr>
        <w:ind w:left="2127" w:hanging="360"/>
        <w:rPr>
          <w:rFonts w:cs="Arial"/>
          <w:szCs w:val="22"/>
        </w:rPr>
      </w:pPr>
      <w:r w:rsidRPr="00FA5362">
        <w:rPr>
          <w:rFonts w:cs="Arial"/>
          <w:szCs w:val="22"/>
        </w:rPr>
        <w:t xml:space="preserve">*Note: “Everlasting father” refers to Christ in his: </w:t>
      </w:r>
    </w:p>
    <w:p w14:paraId="07FFC6A3" w14:textId="77777777" w:rsidR="00FA5362" w:rsidRPr="00FA5362" w:rsidRDefault="00FA5362" w:rsidP="00FA5362">
      <w:pPr>
        <w:pBdr>
          <w:top w:val="single" w:sz="6" w:space="1" w:color="auto"/>
          <w:left w:val="single" w:sz="6" w:space="1" w:color="auto"/>
          <w:bottom w:val="single" w:sz="6" w:space="1" w:color="auto"/>
          <w:right w:val="single" w:sz="6" w:space="1" w:color="auto"/>
        </w:pBdr>
        <w:ind w:left="2127" w:hanging="360"/>
        <w:rPr>
          <w:rFonts w:cs="Arial"/>
          <w:szCs w:val="22"/>
        </w:rPr>
      </w:pPr>
      <w:r w:rsidRPr="00FA5362">
        <w:rPr>
          <w:rFonts w:cs="Arial"/>
          <w:szCs w:val="22"/>
        </w:rPr>
        <w:t>•</w:t>
      </w:r>
      <w:r w:rsidRPr="00FA5362">
        <w:rPr>
          <w:rFonts w:cs="Arial"/>
          <w:szCs w:val="22"/>
        </w:rPr>
        <w:tab/>
      </w:r>
      <w:proofErr w:type="gramStart"/>
      <w:r w:rsidRPr="00FA5362">
        <w:rPr>
          <w:rFonts w:cs="Arial"/>
          <w:szCs w:val="22"/>
        </w:rPr>
        <w:t>deity</w:t>
      </w:r>
      <w:proofErr w:type="gramEnd"/>
    </w:p>
    <w:p w14:paraId="7A741608" w14:textId="77777777" w:rsidR="00FA5362" w:rsidRPr="00FA5362" w:rsidRDefault="00FA5362" w:rsidP="00FA5362">
      <w:pPr>
        <w:pBdr>
          <w:top w:val="single" w:sz="6" w:space="1" w:color="auto"/>
          <w:left w:val="single" w:sz="6" w:space="1" w:color="auto"/>
          <w:bottom w:val="single" w:sz="6" w:space="1" w:color="auto"/>
          <w:right w:val="single" w:sz="6" w:space="1" w:color="auto"/>
        </w:pBdr>
        <w:ind w:left="2127" w:hanging="360"/>
        <w:rPr>
          <w:rFonts w:cs="Arial"/>
          <w:szCs w:val="22"/>
        </w:rPr>
      </w:pPr>
      <w:r w:rsidRPr="00FA5362">
        <w:rPr>
          <w:rFonts w:cs="Arial"/>
          <w:szCs w:val="22"/>
        </w:rPr>
        <w:t>•</w:t>
      </w:r>
      <w:r w:rsidRPr="00FA5362">
        <w:rPr>
          <w:rFonts w:cs="Arial"/>
          <w:szCs w:val="22"/>
        </w:rPr>
        <w:tab/>
      </w:r>
      <w:proofErr w:type="gramStart"/>
      <w:r w:rsidRPr="00FA5362">
        <w:rPr>
          <w:rFonts w:cs="Arial"/>
          <w:szCs w:val="22"/>
        </w:rPr>
        <w:t>relationship</w:t>
      </w:r>
      <w:proofErr w:type="gramEnd"/>
      <w:r w:rsidRPr="00FA5362">
        <w:rPr>
          <w:rFonts w:cs="Arial"/>
          <w:szCs w:val="22"/>
        </w:rPr>
        <w:t xml:space="preserve"> to time, not to other members of the Trinity</w:t>
      </w:r>
    </w:p>
    <w:p w14:paraId="527E214C" w14:textId="77777777" w:rsidR="00FA5362" w:rsidRPr="00FA5362" w:rsidRDefault="00FA5362" w:rsidP="00FA5362">
      <w:pPr>
        <w:pBdr>
          <w:top w:val="single" w:sz="6" w:space="1" w:color="auto"/>
          <w:left w:val="single" w:sz="6" w:space="1" w:color="auto"/>
          <w:bottom w:val="single" w:sz="6" w:space="1" w:color="auto"/>
          <w:right w:val="single" w:sz="6" w:space="1" w:color="auto"/>
        </w:pBdr>
        <w:ind w:left="2127" w:hanging="360"/>
        <w:rPr>
          <w:rFonts w:cs="Arial"/>
          <w:szCs w:val="22"/>
        </w:rPr>
      </w:pPr>
      <w:r w:rsidRPr="00FA5362">
        <w:rPr>
          <w:rFonts w:cs="Arial"/>
          <w:szCs w:val="22"/>
        </w:rPr>
        <w:t>•</w:t>
      </w:r>
      <w:r w:rsidRPr="00FA5362">
        <w:rPr>
          <w:rFonts w:cs="Arial"/>
          <w:szCs w:val="22"/>
        </w:rPr>
        <w:tab/>
        <w:t>“</w:t>
      </w:r>
      <w:proofErr w:type="gramStart"/>
      <w:r w:rsidRPr="00FA5362">
        <w:rPr>
          <w:rFonts w:cs="Arial"/>
          <w:szCs w:val="22"/>
        </w:rPr>
        <w:t>fatherly</w:t>
      </w:r>
      <w:proofErr w:type="gramEnd"/>
      <w:r w:rsidRPr="00FA5362">
        <w:rPr>
          <w:rFonts w:cs="Arial"/>
          <w:szCs w:val="22"/>
        </w:rPr>
        <w:t xml:space="preserve"> rule”</w:t>
      </w:r>
    </w:p>
    <w:p w14:paraId="4BD04C22" w14:textId="77777777" w:rsidR="00FA5362" w:rsidRPr="00FA5362" w:rsidRDefault="00FA5362" w:rsidP="00FA5362">
      <w:pPr>
        <w:pBdr>
          <w:top w:val="single" w:sz="6" w:space="1" w:color="auto"/>
          <w:left w:val="single" w:sz="6" w:space="1" w:color="auto"/>
          <w:bottom w:val="single" w:sz="6" w:space="1" w:color="auto"/>
          <w:right w:val="single" w:sz="6" w:space="1" w:color="auto"/>
        </w:pBdr>
        <w:ind w:left="2127" w:hanging="360"/>
        <w:rPr>
          <w:rFonts w:cs="Arial"/>
          <w:szCs w:val="22"/>
        </w:rPr>
      </w:pPr>
      <w:r w:rsidRPr="00FA5362">
        <w:rPr>
          <w:rFonts w:cs="Arial"/>
          <w:szCs w:val="22"/>
        </w:rPr>
        <w:t>•</w:t>
      </w:r>
      <w:r w:rsidRPr="00FA5362">
        <w:rPr>
          <w:rFonts w:cs="Arial"/>
          <w:szCs w:val="22"/>
        </w:rPr>
        <w:tab/>
        <w:t>Davidic Covenant eternal kingdom</w:t>
      </w:r>
    </w:p>
    <w:p w14:paraId="110580EE"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near deliverance of Judah in Israel’s exile to Assyria should teach his protection but also warn of judgment for the same sins (9:8–10:4).</w:t>
      </w:r>
    </w:p>
    <w:p w14:paraId="1B2FF65E"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near deliverance of Judah through Assyria’s fall will show his justice even upon his instruments of justice (10:5-34).</w:t>
      </w:r>
    </w:p>
    <w:p w14:paraId="1A0B27B4"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distant deliverance of Judah by Messiah’s coming will show his faithfulness to his righteous remnant, resulting in praise to God (Isa 11–12).</w:t>
      </w:r>
    </w:p>
    <w:p w14:paraId="38FED6AB"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Ahaz should not trust in the twelve-nation coalition since Assyria will defeat it as God's agent of judgment (Isa 13–23).</w:t>
      </w:r>
    </w:p>
    <w:p w14:paraId="237E3364"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Babylon to show Judah the futility of trusting this nation for protection from the doomed Assyria rather than trusting God (13:1–14:27).</w:t>
      </w:r>
    </w:p>
    <w:p w14:paraId="3B8651EE"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Babylon will fall due to its pride so Judah is foolish to trust this nation for protection from Assyria rather than trusting God (13:1–14:23).</w:t>
      </w:r>
    </w:p>
    <w:p w14:paraId="2B01DFB2"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Assyria will also fall so Judah should know that God would punish even the instrument of his discipline of the nation (14:24-27).</w:t>
      </w:r>
    </w:p>
    <w:p w14:paraId="01EF670A"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Philistia for rejoicing in Israel’s destruction to show Judah God's protection of his people (14:28-32).</w:t>
      </w:r>
    </w:p>
    <w:p w14:paraId="5850A706"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Moab to show Judah not to seek protection from the doomed Assyria rather than trusting God (Isa 15–16).</w:t>
      </w:r>
    </w:p>
    <w:p w14:paraId="29247A75"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Damascus and Israel to show Judah the futility of trusting these nations for protection from Assyria rather than trusting God (Isa 17).</w:t>
      </w:r>
    </w:p>
    <w:p w14:paraId="777AACD9"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Ethiopia to show Judah not to seek its protection from the doomed Assyria rather than trusting God (Isa 18).</w:t>
      </w:r>
    </w:p>
    <w:p w14:paraId="3845F293"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Egypt to show Judah not to seek its protection from the doomed Assyria rather than trusting God (Isa 19–20).</w:t>
      </w:r>
    </w:p>
    <w:p w14:paraId="6E77C10C"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the 722 BC desert uprising against Babylon by the Persian Gulf to show Judah not to seek its protection instead of God’s (21:1-10).</w:t>
      </w:r>
    </w:p>
    <w:p w14:paraId="0335ECCA"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Edom to show Judah not to seek its protection from the doomed Assyria rather than trusting God (21:11-12).</w:t>
      </w:r>
    </w:p>
    <w:p w14:paraId="46C9A593"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Arabia to show Judah not to seek its protection from the doomed Assyria rather than trusting God (21:13-17).</w:t>
      </w:r>
    </w:p>
    <w:p w14:paraId="40E1C7FB"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Jerusalem to show Judah not to seek its protection from the doomed Assyria rather than trusting God (Isa 22).</w:t>
      </w:r>
    </w:p>
    <w:p w14:paraId="30C1AEEB"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judge Tyre to show Judah not to seek its protection from the doomed Assyria rather than trusting God (Isa 23).</w:t>
      </w:r>
    </w:p>
    <w:p w14:paraId="116032D5"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The worldwide Tribulation will refine and restore Judah since God has not forgotten his covenant (Isa 24–27).</w:t>
      </w:r>
    </w:p>
    <w:p w14:paraId="328AD778"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The whole world will be judged in the Tribulation as a culmination of the individual judgments upon the nations in chapters 13–23 (Isa 24).</w:t>
      </w:r>
    </w:p>
    <w:p w14:paraId="1378D204"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Promised blessing on Israel in the kingdom era should encourage Judah that God has not forgotten his covenant (Isa 25–27).</w:t>
      </w:r>
    </w:p>
    <w:p w14:paraId="1D1D9881"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Isaiah praises God's protection in song and prophesies the Wedding Banquet of the Lamb after Israel defeats her enemies (Isa 25; cf. Rev. 19).</w:t>
      </w:r>
    </w:p>
    <w:p w14:paraId="1370576C"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The redeemed will praise God in song for protection in their time of judgment (Isa 26).</w:t>
      </w:r>
    </w:p>
    <w:p w14:paraId="57D67372"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Forgiveness and restoration in the kingdom age will follow the nation’s refining since God has not forgotten his covenant (Isa 27).</w:t>
      </w:r>
    </w:p>
    <w:p w14:paraId="5917B281"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Six woes upon Israel, Judah and Assyria affirm that God alone will deliver from Assyria and crown his Messianic King (Isa 28–33).</w:t>
      </w:r>
    </w:p>
    <w:p w14:paraId="7D27F3BF"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Israel’s drunkards and Jerusalem’s scoffers will be replaced with a restored Israel and Judah (Isa 28).</w:t>
      </w:r>
    </w:p>
    <w:p w14:paraId="00BEF461"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Jerusalem’s (Ariel–"the lion of God") external religion without heart conversion will result in a successful siege of the city (29:1-14).</w:t>
      </w:r>
    </w:p>
    <w:p w14:paraId="38B1E8CF"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Judah’s kings who seek security in foreign alliances rather than in the LORD will be replaced with awe of God’s holy name (29:15-24).</w:t>
      </w:r>
    </w:p>
    <w:p w14:paraId="1C3D1030"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Judah’s stubbornness seen in its alliances with Egypt rather than trusting in God is pronounced since Egypt also will be destroyed (Isa 30).</w:t>
      </w:r>
    </w:p>
    <w:p w14:paraId="6DA2CF36"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Judah’s futile seeking security in Egypt will eventually lead to the Messianic King in an age of true security and blessing (Isa 31–32).</w:t>
      </w:r>
    </w:p>
    <w:p w14:paraId="19F4394A"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Assyria (the destroyer) will fall for afflicting Judah and its judgment will make Jerusalem a place of justice and righteousness (Isa 33).</w:t>
      </w:r>
    </w:p>
    <w:p w14:paraId="49468A4C"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vengeance on all nations mistreating Israel will precede Israel's blessing through restoration to the land (Isa 34–35).</w:t>
      </w:r>
    </w:p>
    <w:p w14:paraId="32346B37"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God’s vengeance will befall all nations for mistreating Israel (Isa 34).</w:t>
      </w:r>
    </w:p>
    <w:p w14:paraId="2001DC26"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God’s judgment of the nations is result in Israel being restored to the land in belief to enjoy kingdom blessings (Isa 35).</w:t>
      </w:r>
    </w:p>
    <w:p w14:paraId="02675601"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God delivered Judah from Assyria but would exile them to Babylon for trusting alliances more than him (Isa 36–39).</w:t>
      </w:r>
    </w:p>
    <w:p w14:paraId="515B20AE"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Hezekiah’s salvation from the Assyrian threat under Sennacherib shows God's sovereignty over the gods of the surrounding nations (Isa 36–37).</w:t>
      </w:r>
    </w:p>
    <w:p w14:paraId="30019585"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Sennacherib's Assyrian commander, Rabshakeh, ridicules the LORD and threatens Jerusalem’s fall if the people do not surrender (Isa 36).</w:t>
      </w:r>
    </w:p>
    <w:p w14:paraId="47D1E5C9"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Hezekiah’s trust in God leads to the killing of Rabshakeh and 185,000 Assyrian soldiers to show God sovereign over all gods (Isa 37).</w:t>
      </w:r>
    </w:p>
    <w:p w14:paraId="5A691B05"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Hezekiah's miraculous healing and 15-year lease on life show God's sovereignty even over death and the sun’s movement, let alone Assyria (Isa 38).</w:t>
      </w:r>
    </w:p>
    <w:p w14:paraId="0D3E8834"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Hezekiah foolishly trusts Babylonian envoys instead of God, resulting in exile in Babylon, to bridge to chapters 40–66 on Babylon (Isa 39).</w:t>
      </w:r>
    </w:p>
    <w:p w14:paraId="32FBF042" w14:textId="77777777" w:rsidR="00FA5362" w:rsidRPr="00FA5362" w:rsidRDefault="00FA5362" w:rsidP="00FA5362">
      <w:pPr>
        <w:pStyle w:val="Heading1"/>
        <w:numPr>
          <w:ilvl w:val="0"/>
          <w:numId w:val="29"/>
        </w:numPr>
        <w:ind w:hanging="432"/>
        <w:rPr>
          <w:rFonts w:cs="Arial"/>
          <w:szCs w:val="22"/>
        </w:rPr>
      </w:pPr>
      <w:r w:rsidRPr="00FA5362">
        <w:rPr>
          <w:rFonts w:cs="Arial"/>
          <w:szCs w:val="22"/>
        </w:rPr>
        <w:t>Israel will receive land and salvation in Messiah’s vicarious death and rule for universal and eternal blessing so Judah should trust his faithfulness to the covenant (Isa 40–66).</w:t>
      </w:r>
    </w:p>
    <w:p w14:paraId="063CE4C1"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God will punish Babylon and restore Judah with his shepherd heart and knowledge of the future so Judah should reject Babylon's idols (Isa 40–48).</w:t>
      </w:r>
    </w:p>
    <w:p w14:paraId="69206C3E"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majesty and gentle shepherding of Israel comforts Judah since she will have suffered enough by the end of her exile in 539 BC (Isa 40).</w:t>
      </w:r>
    </w:p>
    <w:p w14:paraId="1BE58634"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shows sovereignty over his servant Israel by appointing Cyrus (41:25) to prove his adequacy to save Judah from puny Babylon (Isa 41).</w:t>
      </w:r>
    </w:p>
    <w:p w14:paraId="4F5A4026" w14:textId="77777777" w:rsidR="00FA5362" w:rsidRPr="00FA5362" w:rsidRDefault="00FA5362" w:rsidP="00FA5362">
      <w:pPr>
        <w:tabs>
          <w:tab w:val="left" w:pos="1276"/>
        </w:tabs>
        <w:ind w:left="1276" w:hanging="425"/>
        <w:rPr>
          <w:rFonts w:cs="Arial"/>
          <w:szCs w:val="22"/>
        </w:rPr>
      </w:pPr>
    </w:p>
    <w:p w14:paraId="545BC1AD" w14:textId="77777777" w:rsidR="00FA5362" w:rsidRPr="00FA5362" w:rsidRDefault="00FA5362" w:rsidP="00FA5362">
      <w:pPr>
        <w:tabs>
          <w:tab w:val="left" w:pos="1276"/>
        </w:tabs>
        <w:ind w:left="1276" w:hanging="425"/>
        <w:rPr>
          <w:rFonts w:cs="Arial"/>
          <w:szCs w:val="22"/>
        </w:rPr>
      </w:pPr>
      <w:r w:rsidRPr="00FA5362">
        <w:rPr>
          <w:rFonts w:cs="Arial"/>
          <w:szCs w:val="22"/>
        </w:rPr>
        <w:tab/>
        <w:t>Note that “Servant” in Isaiah refers both to Israel (41:8; 42:19; 43:10; 44:1-2, 21; 45:4; 48:20) and to the Messiah (42:1; 49:3, 5-7; 50:10; 52:13; 53:11).</w:t>
      </w:r>
    </w:p>
    <w:p w14:paraId="5F21FBD0"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contrasts Israel with Messiah as servants to show the first will be judged but the second will be victorious to rule the world (Isa 42).</w:t>
      </w:r>
    </w:p>
    <w:p w14:paraId="35C63EF8"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restoration of the unworthy nation to the land comforts his people so that they can trust him (43:1–44:5).</w:t>
      </w:r>
    </w:p>
    <w:p w14:paraId="116A72DC"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uniqueness should urge Judah not trust idols but rather see he appointed Cyrus to restore them to their land (44:6–45:25).</w:t>
      </w:r>
    </w:p>
    <w:p w14:paraId="3BC50F54"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will deliver Israel by destroying Babylon so his people will know that he alone is sovereign and committed to his covenant (Isa 46–48).</w:t>
      </w:r>
    </w:p>
    <w:p w14:paraId="11E9E634"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Babylon's idols will be destroyed because God is sovereign over them (Isa 46).</w:t>
      </w:r>
    </w:p>
    <w:p w14:paraId="553126D1"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Babylon's empire will be destroyed because God is sovereign over it (Isa 47).</w:t>
      </w:r>
    </w:p>
    <w:p w14:paraId="59AAF62B"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Israel’s liberation from Babylon and return to its land will show God keeps his covenant (Isa 48).</w:t>
      </w:r>
    </w:p>
    <w:p w14:paraId="0EB2AC16" w14:textId="77777777" w:rsidR="00FA5362" w:rsidRPr="00FA5362" w:rsidRDefault="00FA5362" w:rsidP="00FA5362">
      <w:pPr>
        <w:ind w:left="1701"/>
        <w:rPr>
          <w:rFonts w:cs="Arial"/>
          <w:szCs w:val="22"/>
        </w:rPr>
      </w:pPr>
    </w:p>
    <w:p w14:paraId="77808102" w14:textId="77777777" w:rsidR="00FA5362" w:rsidRPr="00FA5362" w:rsidRDefault="00FA5362" w:rsidP="00FA5362">
      <w:pPr>
        <w:ind w:left="1701"/>
        <w:rPr>
          <w:rFonts w:cs="Arial"/>
          <w:szCs w:val="22"/>
        </w:rPr>
      </w:pPr>
      <w:r w:rsidRPr="00FA5362">
        <w:rPr>
          <w:rFonts w:cs="Arial"/>
          <w:szCs w:val="22"/>
        </w:rPr>
        <w:t>Epilogue: “There is no peace for the wicked” (48:22).</w:t>
      </w:r>
    </w:p>
    <w:p w14:paraId="17E232B3"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God’s Suffering Servant will restore Judah and bless the Gentiles in his vicarious death so the remnant should trust him now (Isa 49–57).</w:t>
      </w:r>
    </w:p>
    <w:p w14:paraId="5BBFB200"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The rejected Messiah (Suffering Servant) will save the Gentiles and restore Israel to her land to show that he has not forsaken Israel (Isa 49–50).</w:t>
      </w:r>
    </w:p>
    <w:p w14:paraId="641C93F2"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The righteous remnant should trust him since they will be exalted (51:1–52:12).</w:t>
      </w:r>
    </w:p>
    <w:p w14:paraId="3764A4F9"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Messiah’s rejection and death will save many but then he will be exalted to comfort to Israel as the ultimate sacrifice for sin (52:13–53:12).</w:t>
      </w:r>
    </w:p>
    <w:p w14:paraId="2B19BA2D"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The Servant's salvation will extend to both Israel and the Gentiles to show his loving loyalty (54:1–56:8).</w:t>
      </w:r>
    </w:p>
    <w:p w14:paraId="15082266"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Israel’s future prosperity with many Jews in the land ruling over the world should comfort them with God’s loyalty (Isa 54).</w:t>
      </w:r>
    </w:p>
    <w:p w14:paraId="741C528E"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God’s blessing of the Gentiles along with Israel's blessings should show Israel how far his loving loyalty really extends (55:1–56:8).</w:t>
      </w:r>
    </w:p>
    <w:p w14:paraId="7D9817EE"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God’s condemnation of Israel’s vile leaders teaches that kingdom blessings will come only to the contrite in heart (56:9–57:21).</w:t>
      </w:r>
    </w:p>
    <w:p w14:paraId="4EDAF986" w14:textId="77777777" w:rsidR="00FA5362" w:rsidRPr="00FA5362" w:rsidRDefault="00FA5362" w:rsidP="00FA5362">
      <w:pPr>
        <w:ind w:left="1701"/>
        <w:rPr>
          <w:rFonts w:cs="Arial"/>
          <w:szCs w:val="22"/>
        </w:rPr>
      </w:pPr>
    </w:p>
    <w:p w14:paraId="41A37175" w14:textId="77777777" w:rsidR="00FA5362" w:rsidRPr="00FA5362" w:rsidRDefault="00FA5362" w:rsidP="00FA5362">
      <w:pPr>
        <w:ind w:left="1701"/>
        <w:rPr>
          <w:rFonts w:cs="Arial"/>
          <w:szCs w:val="22"/>
        </w:rPr>
      </w:pPr>
      <w:r w:rsidRPr="00FA5362">
        <w:rPr>
          <w:rFonts w:cs="Arial"/>
          <w:szCs w:val="22"/>
        </w:rPr>
        <w:t>Epilogue: “There is no peace for the wicked” (57:21).</w:t>
      </w:r>
    </w:p>
    <w:p w14:paraId="36445EEF"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Judah’s false claims and sinful practices reveal that restoration will come only from God's initiative, not their goodness (Isa 58–59).</w:t>
      </w:r>
    </w:p>
    <w:p w14:paraId="77FAD0F6"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Judah’s false profession of godliness in response to God's threat of exile should exhort them to true worship (Isa 58).</w:t>
      </w:r>
    </w:p>
    <w:p w14:paraId="6C2F5AE9"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lists Judah’s sinful practices causing his judgment, to prove that salvation and restoration result only from God's initiative (Isa 59).</w:t>
      </w:r>
    </w:p>
    <w:p w14:paraId="6FBF8C0F" w14:textId="77777777" w:rsidR="00FA5362" w:rsidRPr="00FA5362" w:rsidRDefault="00FA5362" w:rsidP="00FA5362">
      <w:pPr>
        <w:pStyle w:val="Heading2"/>
        <w:numPr>
          <w:ilvl w:val="1"/>
          <w:numId w:val="29"/>
        </w:numPr>
        <w:ind w:left="851" w:hanging="443"/>
        <w:rPr>
          <w:rFonts w:cs="Arial"/>
          <w:szCs w:val="22"/>
        </w:rPr>
      </w:pPr>
      <w:r w:rsidRPr="00FA5362">
        <w:rPr>
          <w:rFonts w:cs="Arial"/>
          <w:szCs w:val="22"/>
        </w:rPr>
        <w:t>Israel’s glorious restoration in the millennium reveals that he will fulfill every promise in the Abrahamic Covenant (Isa 60–66).</w:t>
      </w:r>
    </w:p>
    <w:p w14:paraId="226D1F8D"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promises Israel a glorious future of prosperity and peace in the kingdom (Isa 60).</w:t>
      </w:r>
    </w:p>
    <w:p w14:paraId="4F6020B0"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promises the coming of the Servant who will prepare Jerusalem for the coming of the Father to usher in the millennium (61:1–63:6).</w:t>
      </w:r>
    </w:p>
    <w:p w14:paraId="35D2F02E"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Israel’s remnant prays for forgiveness and restoration, that God answers with judgment and restoration (63:7–65:25).</w:t>
      </w:r>
    </w:p>
    <w:p w14:paraId="7854F24B"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Israel’s remnant prays for forgiveness from past rebellion and for future restoration by God's grace (63:7–64:12).</w:t>
      </w:r>
    </w:p>
    <w:p w14:paraId="6DE0226D" w14:textId="77777777" w:rsidR="00FA5362" w:rsidRPr="00FA5362" w:rsidRDefault="00FA5362" w:rsidP="00FA5362">
      <w:pPr>
        <w:pStyle w:val="Heading4"/>
        <w:numPr>
          <w:ilvl w:val="3"/>
          <w:numId w:val="29"/>
        </w:numPr>
        <w:ind w:left="1701" w:hanging="465"/>
        <w:rPr>
          <w:rFonts w:cs="Arial"/>
          <w:szCs w:val="22"/>
        </w:rPr>
      </w:pPr>
      <w:r w:rsidRPr="00FA5362">
        <w:rPr>
          <w:rFonts w:cs="Arial"/>
          <w:szCs w:val="22"/>
        </w:rPr>
        <w:t>God gives his reasons for judging the people but also his promise to restore them in the millennium (Isa 65).</w:t>
      </w:r>
    </w:p>
    <w:p w14:paraId="4A95A11D" w14:textId="77777777" w:rsidR="00FA5362" w:rsidRPr="00FA5362" w:rsidRDefault="00FA5362" w:rsidP="00FA5362">
      <w:pPr>
        <w:pStyle w:val="Heading3"/>
        <w:numPr>
          <w:ilvl w:val="2"/>
          <w:numId w:val="29"/>
        </w:numPr>
        <w:ind w:left="1276" w:hanging="454"/>
        <w:rPr>
          <w:rFonts w:cs="Arial"/>
          <w:szCs w:val="22"/>
        </w:rPr>
      </w:pPr>
      <w:r w:rsidRPr="00FA5362">
        <w:rPr>
          <w:rFonts w:cs="Arial"/>
          <w:szCs w:val="22"/>
        </w:rPr>
        <w:t>God promises Israel restoration to the land and descendants in the millennium to fulfill his promises in the Abrahamic Covenant (Isa 66).</w:t>
      </w:r>
    </w:p>
    <w:p w14:paraId="6952B691" w14:textId="77777777" w:rsidR="00FA5362" w:rsidRPr="00FA5362" w:rsidRDefault="00FA5362" w:rsidP="00FA5362">
      <w:pPr>
        <w:tabs>
          <w:tab w:val="left" w:pos="720"/>
        </w:tabs>
        <w:rPr>
          <w:rFonts w:cs="Arial"/>
          <w:szCs w:val="22"/>
        </w:rPr>
      </w:pPr>
    </w:p>
    <w:p w14:paraId="3C20F908" w14:textId="3EB78CB2" w:rsidR="00D04409" w:rsidRPr="00FA5362" w:rsidRDefault="00D04409" w:rsidP="00D15F5D">
      <w:pPr>
        <w:pStyle w:val="Heading1"/>
        <w:widowControl w:val="0"/>
        <w:jc w:val="center"/>
        <w:rPr>
          <w:rFonts w:cs="Arial"/>
          <w:szCs w:val="22"/>
        </w:rPr>
      </w:pPr>
    </w:p>
    <w:p w14:paraId="63E34FDA" w14:textId="77777777" w:rsidR="007B1FEF" w:rsidRPr="00FD7B79" w:rsidRDefault="008B6D00" w:rsidP="007B1FEF">
      <w:pPr>
        <w:pStyle w:val="Header"/>
        <w:tabs>
          <w:tab w:val="clear" w:pos="4800"/>
          <w:tab w:val="center" w:pos="4950"/>
        </w:tabs>
        <w:ind w:right="-10"/>
        <w:rPr>
          <w:rFonts w:cs="Arial"/>
          <w:b/>
          <w:sz w:val="32"/>
        </w:rPr>
      </w:pPr>
      <w:r w:rsidRPr="00FB2D6E">
        <w:rPr>
          <w:rFonts w:cs="Arial"/>
        </w:rPr>
        <w:br w:type="page"/>
      </w:r>
      <w:r w:rsidR="007B1FEF">
        <w:rPr>
          <w:rFonts w:cs="Arial"/>
          <w:b/>
          <w:sz w:val="32"/>
        </w:rPr>
        <w:lastRenderedPageBreak/>
        <w:t>Be Complete</w:t>
      </w:r>
    </w:p>
    <w:p w14:paraId="227B5B67" w14:textId="77777777" w:rsidR="007B1FEF" w:rsidRPr="00FD7B79" w:rsidRDefault="007B1FEF" w:rsidP="007B1FEF">
      <w:pPr>
        <w:pStyle w:val="Header"/>
        <w:tabs>
          <w:tab w:val="clear" w:pos="4800"/>
          <w:tab w:val="center" w:pos="4950"/>
        </w:tabs>
        <w:ind w:right="-10"/>
        <w:rPr>
          <w:rFonts w:cs="Arial"/>
          <w:b/>
          <w:i/>
        </w:rPr>
      </w:pPr>
      <w:r>
        <w:rPr>
          <w:rFonts w:cs="Arial"/>
          <w:b/>
          <w:i/>
        </w:rPr>
        <w:t>Isaiah</w:t>
      </w:r>
    </w:p>
    <w:p w14:paraId="55C551C8" w14:textId="58F2563D" w:rsidR="00FD7B79" w:rsidRDefault="00FD7B79" w:rsidP="007B1FEF">
      <w:pPr>
        <w:pStyle w:val="Header"/>
        <w:widowControl w:val="0"/>
        <w:tabs>
          <w:tab w:val="clear" w:pos="4800"/>
          <w:tab w:val="center" w:pos="4950"/>
        </w:tabs>
        <w:ind w:right="-10"/>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4912371E" w14:textId="0252F0A2" w:rsidR="008B6D00" w:rsidRPr="00FD7B79" w:rsidRDefault="008B6D00" w:rsidP="00DA3A1D">
      <w:pPr>
        <w:pStyle w:val="Heading1"/>
        <w:widowControl w:val="0"/>
        <w:ind w:left="0" w:right="-10" w:firstLine="0"/>
        <w:rPr>
          <w:rFonts w:cs="Arial"/>
        </w:rPr>
      </w:pPr>
      <w:r w:rsidRPr="00FD7B79">
        <w:rPr>
          <w:rFonts w:cs="Arial"/>
          <w:i/>
        </w:rPr>
        <w:t>Exegetical Idea</w:t>
      </w:r>
      <w:r w:rsidRPr="00FD7B79">
        <w:rPr>
          <w:rFonts w:cs="Arial"/>
        </w:rPr>
        <w:t xml:space="preserve">: </w:t>
      </w:r>
      <w:r w:rsidR="00AE5C39" w:rsidRPr="00AE5C39">
        <w:rPr>
          <w:rFonts w:cs="Arial"/>
        </w:rPr>
        <w:t>The</w:t>
      </w:r>
      <w:r w:rsidR="009D21A2">
        <w:rPr>
          <w:rFonts w:cs="Arial"/>
        </w:rPr>
        <w:t xml:space="preserve"> way God will complete his plan</w:t>
      </w:r>
      <w:r w:rsidR="00AE5C39" w:rsidRPr="00AE5C39">
        <w:rPr>
          <w:rFonts w:cs="Arial"/>
        </w:rPr>
        <w:t xml:space="preserve"> for all creation is to judge Judah for breaking his Law and restore the created order by a godly remnant, return to the land, and salvation in Messiah who will bring universal blessing.</w:t>
      </w:r>
    </w:p>
    <w:p w14:paraId="32CA68A5" w14:textId="77777777" w:rsidR="00C40D88" w:rsidRPr="00FA5362" w:rsidRDefault="00C40D88" w:rsidP="00C40D88">
      <w:pPr>
        <w:rPr>
          <w:rFonts w:cs="Arial"/>
          <w:b/>
          <w:szCs w:val="22"/>
        </w:rPr>
      </w:pPr>
      <w:r w:rsidRPr="00FA5362">
        <w:rPr>
          <w:rFonts w:cs="Arial"/>
          <w:b/>
          <w:szCs w:val="22"/>
        </w:rPr>
        <w:t xml:space="preserve">God will </w:t>
      </w:r>
      <w:r w:rsidRPr="00FA5362">
        <w:rPr>
          <w:rFonts w:cs="Arial"/>
          <w:b/>
          <w:i/>
          <w:szCs w:val="22"/>
        </w:rPr>
        <w:t>judge</w:t>
      </w:r>
      <w:r w:rsidRPr="00FA5362">
        <w:rPr>
          <w:rFonts w:cs="Arial"/>
          <w:b/>
          <w:szCs w:val="22"/>
        </w:rPr>
        <w:t xml:space="preserve"> Judah for breaking his Law but also provide </w:t>
      </w:r>
      <w:r w:rsidRPr="00FA5362">
        <w:rPr>
          <w:rFonts w:cs="Arial"/>
          <w:b/>
          <w:i/>
          <w:szCs w:val="22"/>
        </w:rPr>
        <w:t>restoration of the created order</w:t>
      </w:r>
      <w:r w:rsidRPr="00FA5362">
        <w:rPr>
          <w:rFonts w:cs="Arial"/>
          <w:b/>
          <w:szCs w:val="22"/>
        </w:rPr>
        <w:t xml:space="preserve"> in a godly remnant, return to the land, and salvation through Messiah who will bring universal blessing.</w:t>
      </w:r>
    </w:p>
    <w:p w14:paraId="1A1D4E4C" w14:textId="77777777" w:rsidR="00C40D88" w:rsidRPr="00816B6E" w:rsidRDefault="00C40D88" w:rsidP="00816B6E">
      <w:pPr>
        <w:pStyle w:val="Heading1"/>
        <w:numPr>
          <w:ilvl w:val="0"/>
          <w:numId w:val="30"/>
        </w:numPr>
        <w:ind w:hanging="432"/>
        <w:rPr>
          <w:rFonts w:cs="Arial"/>
          <w:szCs w:val="22"/>
        </w:rPr>
      </w:pPr>
      <w:r w:rsidRPr="00816B6E">
        <w:rPr>
          <w:rFonts w:cs="Arial"/>
          <w:szCs w:val="22"/>
        </w:rPr>
        <w:t>God will judge Judah and the nations through the Babylonians but also bless a godly remnant in the distant future through Messiah (Isa 1–39).</w:t>
      </w:r>
    </w:p>
    <w:p w14:paraId="7151709B" w14:textId="77777777" w:rsidR="00C40D88" w:rsidRPr="00FA5362" w:rsidRDefault="00C40D88" w:rsidP="00C40D88">
      <w:pPr>
        <w:pStyle w:val="Heading2"/>
        <w:numPr>
          <w:ilvl w:val="1"/>
          <w:numId w:val="29"/>
        </w:numPr>
        <w:ind w:left="851" w:hanging="443"/>
        <w:rPr>
          <w:rFonts w:cs="Arial"/>
          <w:szCs w:val="22"/>
        </w:rPr>
      </w:pPr>
      <w:r w:rsidRPr="00FA5362">
        <w:rPr>
          <w:rFonts w:cs="Arial"/>
          <w:szCs w:val="22"/>
        </w:rPr>
        <w:t>Judah has violated the Mosaic Covenant so God will justly judge the nation (Isa 1–6).</w:t>
      </w:r>
    </w:p>
    <w:p w14:paraId="5AD3B908" w14:textId="77777777" w:rsidR="00304997" w:rsidRPr="00FA5362" w:rsidRDefault="00304997" w:rsidP="00304997">
      <w:pPr>
        <w:pStyle w:val="Heading2"/>
        <w:numPr>
          <w:ilvl w:val="1"/>
          <w:numId w:val="29"/>
        </w:numPr>
        <w:ind w:left="851" w:hanging="443"/>
        <w:rPr>
          <w:rFonts w:cs="Arial"/>
          <w:szCs w:val="22"/>
        </w:rPr>
      </w:pPr>
      <w:r w:rsidRPr="00FA5362">
        <w:rPr>
          <w:rFonts w:cs="Arial"/>
          <w:szCs w:val="22"/>
        </w:rPr>
        <w:t>God will deliver Judah in both near and far births so that despite judgment, he will not forget his promise to bless them in Messiah's reign (Isa 7–12).</w:t>
      </w:r>
    </w:p>
    <w:p w14:paraId="2F91A362" w14:textId="77777777" w:rsidR="00304997" w:rsidRPr="00FA5362" w:rsidRDefault="00304997" w:rsidP="00304997">
      <w:pPr>
        <w:pStyle w:val="Heading2"/>
        <w:numPr>
          <w:ilvl w:val="1"/>
          <w:numId w:val="29"/>
        </w:numPr>
        <w:ind w:left="851" w:hanging="443"/>
        <w:rPr>
          <w:rFonts w:cs="Arial"/>
          <w:szCs w:val="22"/>
        </w:rPr>
      </w:pPr>
      <w:r w:rsidRPr="00FA5362">
        <w:rPr>
          <w:rFonts w:cs="Arial"/>
          <w:szCs w:val="22"/>
        </w:rPr>
        <w:t>Ahaz should not trust in the twelve-nation coalition since Assyria will defeat it as God's agent of judgment (Isa 13–23).</w:t>
      </w:r>
    </w:p>
    <w:p w14:paraId="0C9DD66F" w14:textId="77777777" w:rsidR="00575D79" w:rsidRPr="00FA5362" w:rsidRDefault="00575D79" w:rsidP="00575D79">
      <w:pPr>
        <w:pStyle w:val="Heading2"/>
        <w:numPr>
          <w:ilvl w:val="1"/>
          <w:numId w:val="29"/>
        </w:numPr>
        <w:ind w:left="851" w:hanging="443"/>
        <w:rPr>
          <w:rFonts w:cs="Arial"/>
          <w:szCs w:val="22"/>
        </w:rPr>
      </w:pPr>
      <w:r w:rsidRPr="00FA5362">
        <w:rPr>
          <w:rFonts w:cs="Arial"/>
          <w:szCs w:val="22"/>
        </w:rPr>
        <w:t>The worldwide Tribulation will refine and restore Judah since God has not forgotten his covenant (Isa 24–27).</w:t>
      </w:r>
    </w:p>
    <w:p w14:paraId="695685E4" w14:textId="77777777" w:rsidR="00575D79" w:rsidRPr="00FA5362" w:rsidRDefault="00575D79" w:rsidP="00575D79">
      <w:pPr>
        <w:pStyle w:val="Heading2"/>
        <w:numPr>
          <w:ilvl w:val="1"/>
          <w:numId w:val="29"/>
        </w:numPr>
        <w:ind w:left="851" w:hanging="443"/>
        <w:rPr>
          <w:rFonts w:cs="Arial"/>
          <w:szCs w:val="22"/>
        </w:rPr>
      </w:pPr>
      <w:r w:rsidRPr="00FA5362">
        <w:rPr>
          <w:rFonts w:cs="Arial"/>
          <w:szCs w:val="22"/>
        </w:rPr>
        <w:t>Six woes upon Israel, Judah and Assyria affirm that God alone will deliver from Assyria and crown his Messianic King (Isa 28–33).</w:t>
      </w:r>
    </w:p>
    <w:p w14:paraId="6547B35E" w14:textId="77777777" w:rsidR="009A07A7" w:rsidRPr="00FA5362" w:rsidRDefault="009A07A7" w:rsidP="009A07A7">
      <w:pPr>
        <w:pStyle w:val="Heading2"/>
        <w:numPr>
          <w:ilvl w:val="1"/>
          <w:numId w:val="29"/>
        </w:numPr>
        <w:ind w:left="851" w:hanging="443"/>
        <w:rPr>
          <w:rFonts w:cs="Arial"/>
          <w:szCs w:val="22"/>
        </w:rPr>
      </w:pPr>
      <w:r w:rsidRPr="00FA5362">
        <w:rPr>
          <w:rFonts w:cs="Arial"/>
          <w:szCs w:val="22"/>
        </w:rPr>
        <w:t>God delivered Judah from Assyria but would exile them to Babylon for trusting alliances more than him (Isa 36–39).</w:t>
      </w:r>
    </w:p>
    <w:p w14:paraId="00908177" w14:textId="507DD0B2" w:rsidR="008B6D00" w:rsidRPr="00FD7B79" w:rsidRDefault="008B6D00" w:rsidP="00DA3A1D">
      <w:pPr>
        <w:pStyle w:val="Heading1"/>
        <w:widowControl w:val="0"/>
        <w:ind w:right="-10"/>
        <w:rPr>
          <w:rFonts w:cs="Arial"/>
        </w:rPr>
      </w:pPr>
      <w:r w:rsidRPr="00FD7B79">
        <w:rPr>
          <w:rFonts w:cs="Arial"/>
        </w:rPr>
        <w:t>II.</w:t>
      </w:r>
      <w:r w:rsidRPr="00FD7B79">
        <w:rPr>
          <w:rFonts w:cs="Arial"/>
        </w:rPr>
        <w:tab/>
      </w:r>
      <w:r w:rsidR="002B64D9" w:rsidRPr="005D686B">
        <w:rPr>
          <w:rFonts w:cs="Arial"/>
        </w:rPr>
        <w:t xml:space="preserve">God promises </w:t>
      </w:r>
      <w:r w:rsidR="00FA18AD" w:rsidRPr="005D686B">
        <w:rPr>
          <w:rFonts w:cs="Arial"/>
        </w:rPr>
        <w:t xml:space="preserve">a </w:t>
      </w:r>
      <w:r w:rsidR="002B64D9" w:rsidRPr="005D686B">
        <w:rPr>
          <w:rFonts w:cs="Arial"/>
        </w:rPr>
        <w:t>return to the land and salvation in Messiah</w:t>
      </w:r>
      <w:r w:rsidR="00FA18AD" w:rsidRPr="005D686B">
        <w:rPr>
          <w:rFonts w:cs="Arial"/>
        </w:rPr>
        <w:t>’s death,</w:t>
      </w:r>
      <w:r w:rsidR="002B64D9" w:rsidRPr="005D686B">
        <w:rPr>
          <w:rFonts w:cs="Arial"/>
        </w:rPr>
        <w:t xml:space="preserve"> whose </w:t>
      </w:r>
      <w:r w:rsidR="00FA18AD" w:rsidRPr="005D686B">
        <w:rPr>
          <w:rFonts w:cs="Arial"/>
        </w:rPr>
        <w:t xml:space="preserve">universal and eternal </w:t>
      </w:r>
      <w:r w:rsidR="002B64D9" w:rsidRPr="005D686B">
        <w:rPr>
          <w:rFonts w:cs="Arial"/>
        </w:rPr>
        <w:t xml:space="preserve">rule as God's Servant </w:t>
      </w:r>
      <w:r w:rsidR="00FA18AD" w:rsidRPr="005D686B">
        <w:rPr>
          <w:rFonts w:cs="Arial"/>
        </w:rPr>
        <w:t>should</w:t>
      </w:r>
      <w:r w:rsidR="002B64D9" w:rsidRPr="005D686B">
        <w:rPr>
          <w:rFonts w:cs="Arial"/>
        </w:rPr>
        <w:t xml:space="preserve"> comfort and convince Judah to trust his faithfulness (Isa 40–66).</w:t>
      </w:r>
    </w:p>
    <w:p w14:paraId="6E5AE81C" w14:textId="77777777" w:rsidR="003D3A88" w:rsidRPr="003D3A88" w:rsidRDefault="003D3A88" w:rsidP="003D3A88">
      <w:pPr>
        <w:pStyle w:val="Heading2"/>
        <w:numPr>
          <w:ilvl w:val="1"/>
          <w:numId w:val="32"/>
        </w:numPr>
        <w:ind w:left="851" w:hanging="425"/>
        <w:rPr>
          <w:rFonts w:cs="Arial"/>
          <w:szCs w:val="22"/>
        </w:rPr>
      </w:pPr>
      <w:r w:rsidRPr="003D3A88">
        <w:rPr>
          <w:rFonts w:cs="Arial"/>
          <w:szCs w:val="22"/>
        </w:rPr>
        <w:t>God will punish Babylon and restore Judah with his shepherd heart and knowledge of the future so Judah should reject Babylon's idols (Isa 40–48).</w:t>
      </w:r>
    </w:p>
    <w:p w14:paraId="44C13300" w14:textId="77777777" w:rsidR="003D3A88" w:rsidRPr="00FA5362" w:rsidRDefault="003D3A88" w:rsidP="003D3A88">
      <w:pPr>
        <w:pStyle w:val="Heading2"/>
        <w:numPr>
          <w:ilvl w:val="1"/>
          <w:numId w:val="29"/>
        </w:numPr>
        <w:ind w:left="851" w:hanging="443"/>
        <w:rPr>
          <w:rFonts w:cs="Arial"/>
          <w:szCs w:val="22"/>
        </w:rPr>
      </w:pPr>
      <w:r w:rsidRPr="00FA5362">
        <w:rPr>
          <w:rFonts w:cs="Arial"/>
          <w:szCs w:val="22"/>
        </w:rPr>
        <w:t>God’s Suffering Servant will restore Judah and bless the Gentiles in his vicarious death so the remnant should trust him now (Isa 49–57).</w:t>
      </w:r>
    </w:p>
    <w:p w14:paraId="01DECFDC" w14:textId="77777777" w:rsidR="003D3A88" w:rsidRPr="00FA5362" w:rsidRDefault="003D3A88" w:rsidP="003D3A88">
      <w:pPr>
        <w:pStyle w:val="Heading2"/>
        <w:numPr>
          <w:ilvl w:val="1"/>
          <w:numId w:val="29"/>
        </w:numPr>
        <w:ind w:left="851" w:hanging="443"/>
        <w:rPr>
          <w:rFonts w:cs="Arial"/>
          <w:szCs w:val="22"/>
        </w:rPr>
      </w:pPr>
      <w:r w:rsidRPr="00FA5362">
        <w:rPr>
          <w:rFonts w:cs="Arial"/>
          <w:szCs w:val="22"/>
        </w:rPr>
        <w:t>Judah’s false claims and sinful practices reveal that restoration will come only from God's initiative, not their goodness (Isa 58–59).</w:t>
      </w:r>
    </w:p>
    <w:p w14:paraId="7C622912" w14:textId="77777777" w:rsidR="0051090D" w:rsidRPr="00FA5362" w:rsidRDefault="0051090D" w:rsidP="0051090D">
      <w:pPr>
        <w:pStyle w:val="Heading2"/>
        <w:numPr>
          <w:ilvl w:val="1"/>
          <w:numId w:val="29"/>
        </w:numPr>
        <w:ind w:left="851" w:hanging="443"/>
        <w:rPr>
          <w:rFonts w:cs="Arial"/>
          <w:szCs w:val="22"/>
        </w:rPr>
      </w:pPr>
      <w:r w:rsidRPr="00FA5362">
        <w:rPr>
          <w:rFonts w:cs="Arial"/>
          <w:szCs w:val="22"/>
        </w:rPr>
        <w:t>Israel’s glorious restoration in the millennium reveals that he will fulfill every promise in the Abrahamic Covenant (Isa 60–66).</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1355C134" w:rsidR="00741722" w:rsidRPr="00FD7B79" w:rsidRDefault="00C72A10" w:rsidP="00DA3A1D">
      <w:pPr>
        <w:pStyle w:val="Header"/>
        <w:widowControl w:val="0"/>
        <w:rPr>
          <w:rFonts w:cs="Arial"/>
        </w:rPr>
      </w:pPr>
      <w:r w:rsidRPr="00FD7B79">
        <w:rPr>
          <w:rFonts w:cs="Arial"/>
        </w:rPr>
        <w:t>The listeners will</w:t>
      </w:r>
      <w:r>
        <w:rPr>
          <w:rFonts w:cs="Arial"/>
        </w:rPr>
        <w:t xml:space="preserve"> trust God completely by seeing his complete plan for the ages</w:t>
      </w:r>
      <w:r w:rsidR="00F35637">
        <w:rPr>
          <w:rFonts w:cs="Arial"/>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42669069" w14:textId="7E084086" w:rsidR="00926BD9" w:rsidRDefault="00660C84" w:rsidP="00660C84">
      <w:pPr>
        <w:pStyle w:val="Heading3"/>
        <w:ind w:right="-10"/>
        <w:rPr>
          <w:rFonts w:cs="Arial"/>
        </w:rPr>
      </w:pPr>
      <w:r w:rsidRPr="00FD7B79">
        <w:rPr>
          <w:rFonts w:cs="Arial"/>
          <w:u w:val="single"/>
        </w:rPr>
        <w:lastRenderedPageBreak/>
        <w:t>Interest</w:t>
      </w:r>
      <w:r w:rsidRPr="00FD7B79">
        <w:rPr>
          <w:rFonts w:cs="Arial"/>
        </w:rPr>
        <w:t xml:space="preserve">: </w:t>
      </w:r>
      <w:r w:rsidR="00926BD9" w:rsidRPr="001475A3">
        <w:rPr>
          <w:rFonts w:cs="Arial"/>
        </w:rPr>
        <w:t>23-Isaiah 53 'The Forbidden Chapter' in the Hebrew Bible</w:t>
      </w:r>
      <w:r w:rsidR="00926BD9">
        <w:rPr>
          <w:rFonts w:cs="Arial"/>
        </w:rPr>
        <w:t>.mp4 (</w:t>
      </w:r>
      <w:r w:rsidR="00926BD9" w:rsidRPr="001F7DFC">
        <w:rPr>
          <w:rFonts w:cs="Arial"/>
        </w:rPr>
        <w:t>https://www.youtube.com/watch</w:t>
      </w:r>
      <w:proofErr w:type="gramStart"/>
      <w:r w:rsidR="00926BD9" w:rsidRPr="001F7DFC">
        <w:rPr>
          <w:rFonts w:cs="Arial"/>
        </w:rPr>
        <w:t>?v</w:t>
      </w:r>
      <w:proofErr w:type="gramEnd"/>
      <w:r w:rsidR="00926BD9" w:rsidRPr="001F7DFC">
        <w:rPr>
          <w:rFonts w:cs="Arial"/>
        </w:rPr>
        <w:t>=cGz9BVJ_k6s</w:t>
      </w:r>
      <w:r w:rsidR="00926BD9">
        <w:rPr>
          <w:rFonts w:cs="Arial"/>
        </w:rPr>
        <w:t>)</w:t>
      </w:r>
    </w:p>
    <w:p w14:paraId="38B6837D" w14:textId="77777777" w:rsidR="009756FF" w:rsidRDefault="00660C84" w:rsidP="00660C84">
      <w:pPr>
        <w:pStyle w:val="Heading3"/>
        <w:ind w:right="-10"/>
        <w:rPr>
          <w:rFonts w:cs="Arial"/>
        </w:rPr>
      </w:pPr>
      <w:r w:rsidRPr="00FD7B79">
        <w:rPr>
          <w:rFonts w:cs="Arial"/>
          <w:u w:val="single"/>
        </w:rPr>
        <w:t>Need</w:t>
      </w:r>
      <w:r w:rsidRPr="00FD7B79">
        <w:rPr>
          <w:rFonts w:cs="Arial"/>
        </w:rPr>
        <w:t xml:space="preserve">: </w:t>
      </w:r>
      <w:r w:rsidR="00A02C6B">
        <w:rPr>
          <w:rFonts w:cs="Arial"/>
        </w:rPr>
        <w:t xml:space="preserve">We speak of global warming but God speaks of global warning. </w:t>
      </w:r>
    </w:p>
    <w:p w14:paraId="49969C4F" w14:textId="77777777" w:rsidR="00F37291" w:rsidRPr="00F37291" w:rsidRDefault="00660C84" w:rsidP="00F37291">
      <w:pPr>
        <w:pStyle w:val="Heading3"/>
        <w:ind w:right="-10"/>
        <w:rPr>
          <w:rFonts w:cs="Arial"/>
          <w:lang w:val="en-SG"/>
        </w:rPr>
      </w:pPr>
      <w:r w:rsidRPr="00FD7B79">
        <w:rPr>
          <w:rFonts w:cs="Arial"/>
          <w:u w:val="single"/>
        </w:rPr>
        <w:t>Subject</w:t>
      </w:r>
      <w:r w:rsidRPr="00FD7B79">
        <w:rPr>
          <w:rFonts w:cs="Arial"/>
        </w:rPr>
        <w:t xml:space="preserve">: </w:t>
      </w:r>
      <w:r w:rsidR="00020397">
        <w:rPr>
          <w:rFonts w:cs="Arial"/>
        </w:rPr>
        <w:t xml:space="preserve">How will God </w:t>
      </w:r>
      <w:r w:rsidR="00965542" w:rsidRPr="00C5489D">
        <w:rPr>
          <w:rFonts w:cs="Arial"/>
          <w:u w:val="single"/>
        </w:rPr>
        <w:t>complete</w:t>
      </w:r>
      <w:r w:rsidR="00965542">
        <w:rPr>
          <w:rFonts w:cs="Arial"/>
        </w:rPr>
        <w:t xml:space="preserve"> his plan</w:t>
      </w:r>
      <w:r w:rsidR="00020397" w:rsidRPr="00AE5C39">
        <w:rPr>
          <w:rFonts w:cs="Arial"/>
        </w:rPr>
        <w:t xml:space="preserve"> for all creation</w:t>
      </w:r>
      <w:r w:rsidR="00020397">
        <w:rPr>
          <w:rFonts w:cs="Arial"/>
        </w:rPr>
        <w:t>?</w:t>
      </w:r>
      <w:r w:rsidR="00F37291">
        <w:rPr>
          <w:rFonts w:cs="Arial"/>
        </w:rPr>
        <w:t xml:space="preserve"> </w:t>
      </w:r>
      <w:r w:rsidR="00F37291" w:rsidRPr="00F37291">
        <w:rPr>
          <w:rFonts w:cs="Arial"/>
          <w:lang w:val="en-SG"/>
        </w:rPr>
        <w:t>By what means will the LORD restore the entire universe (restatement)?</w:t>
      </w:r>
    </w:p>
    <w:p w14:paraId="45BA3A52" w14:textId="67E3978F" w:rsidR="00660C84" w:rsidRDefault="00660C84" w:rsidP="00660C84">
      <w:pPr>
        <w:pStyle w:val="Heading3"/>
        <w:ind w:right="-10"/>
        <w:rPr>
          <w:rFonts w:cs="Arial"/>
        </w:rPr>
      </w:pPr>
      <w:r w:rsidRPr="00FD7B79">
        <w:rPr>
          <w:rFonts w:cs="Arial"/>
          <w:u w:val="single"/>
        </w:rPr>
        <w:t>Background</w:t>
      </w:r>
      <w:r w:rsidRPr="00FD7B79">
        <w:rPr>
          <w:rFonts w:cs="Arial"/>
        </w:rPr>
        <w:t xml:space="preserve">: </w:t>
      </w:r>
      <w:r w:rsidR="00C11FF2">
        <w:rPr>
          <w:rFonts w:cs="Arial"/>
        </w:rPr>
        <w:t>Isaiah lived during the fall of the northern kingdom/</w:t>
      </w:r>
    </w:p>
    <w:p w14:paraId="145C42AB" w14:textId="20AF9941"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C11FF2">
        <w:rPr>
          <w:rFonts w:cs="Arial"/>
        </w:rPr>
        <w:t>There are two aspects of God’s future plan.</w:t>
      </w:r>
    </w:p>
    <w:p w14:paraId="32765CA9" w14:textId="31E68D92"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040BBA">
        <w:rPr>
          <w:rFonts w:cs="Arial"/>
        </w:rPr>
        <w:t>The whole book Isaiah teaches these two key ways that God will fulfill his plan for the universe.</w:t>
      </w:r>
    </w:p>
    <w:p w14:paraId="01CD7E43" w14:textId="77777777" w:rsidR="00660C84" w:rsidRPr="00FD7B79" w:rsidRDefault="00660C84" w:rsidP="00660C84">
      <w:pPr>
        <w:rPr>
          <w:rFonts w:cs="Arial"/>
        </w:rPr>
      </w:pPr>
    </w:p>
    <w:p w14:paraId="43719307" w14:textId="0478A68B" w:rsidR="00660C84" w:rsidRPr="00FD7B79" w:rsidRDefault="00660C84" w:rsidP="00660C84">
      <w:pPr>
        <w:rPr>
          <w:rFonts w:cs="Arial"/>
        </w:rPr>
      </w:pPr>
      <w:r w:rsidRPr="00FD7B79">
        <w:rPr>
          <w:rFonts w:cs="Arial"/>
        </w:rPr>
        <w:t>(</w:t>
      </w:r>
      <w:r w:rsidR="00D031A8" w:rsidRPr="00D031A8">
        <w:rPr>
          <w:rFonts w:cs="Arial"/>
        </w:rPr>
        <w:t>How will God complete his plan for all creation</w:t>
      </w:r>
      <w:r w:rsidR="00D031A8">
        <w:rPr>
          <w:rFonts w:cs="Arial"/>
        </w:rPr>
        <w:t>?</w:t>
      </w:r>
      <w:r w:rsidRPr="00FD7B79">
        <w:rPr>
          <w:rFonts w:cs="Arial"/>
        </w:rPr>
        <w:t>)</w:t>
      </w:r>
    </w:p>
    <w:p w14:paraId="77224058" w14:textId="3F4059D1" w:rsidR="00660C84" w:rsidRPr="00FD7B79" w:rsidRDefault="00660C84" w:rsidP="00660C84">
      <w:pPr>
        <w:pStyle w:val="Heading1"/>
        <w:rPr>
          <w:rFonts w:cs="Arial"/>
        </w:rPr>
      </w:pPr>
      <w:r w:rsidRPr="00FD7B79">
        <w:rPr>
          <w:rFonts w:cs="Arial"/>
        </w:rPr>
        <w:t>I.</w:t>
      </w:r>
      <w:r w:rsidRPr="00FD7B79">
        <w:rPr>
          <w:rFonts w:cs="Arial"/>
        </w:rPr>
        <w:tab/>
      </w:r>
      <w:r w:rsidR="00805454">
        <w:rPr>
          <w:rFonts w:cs="Arial"/>
        </w:rPr>
        <w:t xml:space="preserve">God will </w:t>
      </w:r>
      <w:r w:rsidR="00805454" w:rsidRPr="00C34FA6">
        <w:rPr>
          <w:rFonts w:cs="Arial"/>
          <w:u w:val="single"/>
        </w:rPr>
        <w:t>judge</w:t>
      </w:r>
      <w:r w:rsidR="00805454">
        <w:rPr>
          <w:rFonts w:cs="Arial"/>
        </w:rPr>
        <w:t xml:space="preserve"> </w:t>
      </w:r>
      <w:r w:rsidR="00E32E58">
        <w:rPr>
          <w:rFonts w:cs="Arial"/>
        </w:rPr>
        <w:t xml:space="preserve">those who reject him </w:t>
      </w:r>
      <w:r w:rsidR="00633C43">
        <w:rPr>
          <w:rFonts w:cs="Arial"/>
        </w:rPr>
        <w:t>(Isa 1–39).</w:t>
      </w:r>
    </w:p>
    <w:p w14:paraId="7E6F6FD0" w14:textId="77777777" w:rsidR="002609D9" w:rsidRPr="002609D9" w:rsidRDefault="002609D9" w:rsidP="002609D9">
      <w:pPr>
        <w:pStyle w:val="Heading2"/>
        <w:rPr>
          <w:rFonts w:cs="Arial"/>
        </w:rPr>
      </w:pPr>
      <w:r w:rsidRPr="002609D9">
        <w:rPr>
          <w:rFonts w:cs="Arial"/>
        </w:rPr>
        <w:t>Judah has violated the Mosaic Covenant so God will justly judge the nation (Isa 1–6).</w:t>
      </w:r>
    </w:p>
    <w:p w14:paraId="1421807E" w14:textId="77777777" w:rsidR="002609D9" w:rsidRPr="002609D9" w:rsidRDefault="002609D9" w:rsidP="002609D9">
      <w:pPr>
        <w:pStyle w:val="Heading2"/>
        <w:rPr>
          <w:rFonts w:cs="Arial"/>
        </w:rPr>
      </w:pPr>
      <w:r w:rsidRPr="002609D9">
        <w:rPr>
          <w:rFonts w:cs="Arial"/>
        </w:rPr>
        <w:t>God will deliver Judah in both near and far births so that despite judgment, he will not forget his promise to bless them in Messiah's reign (Isa 7–12).</w:t>
      </w:r>
    </w:p>
    <w:p w14:paraId="644B140C" w14:textId="77777777" w:rsidR="002609D9" w:rsidRPr="002609D9" w:rsidRDefault="002609D9" w:rsidP="002609D9">
      <w:pPr>
        <w:pStyle w:val="Heading2"/>
        <w:rPr>
          <w:rFonts w:cs="Arial"/>
        </w:rPr>
      </w:pPr>
      <w:r w:rsidRPr="002609D9">
        <w:rPr>
          <w:rFonts w:cs="Arial"/>
        </w:rPr>
        <w:t>Ahaz should not trust in the twelve-nation coalition since Assyria will defeat it as God's agent of judgment (Isa 13–23).</w:t>
      </w:r>
    </w:p>
    <w:p w14:paraId="2F4D0BFE" w14:textId="77777777" w:rsidR="002609D9" w:rsidRPr="002609D9" w:rsidRDefault="002609D9" w:rsidP="002609D9">
      <w:pPr>
        <w:pStyle w:val="Heading2"/>
        <w:rPr>
          <w:rFonts w:cs="Arial"/>
        </w:rPr>
      </w:pPr>
      <w:r w:rsidRPr="002609D9">
        <w:rPr>
          <w:rFonts w:cs="Arial"/>
        </w:rPr>
        <w:t>The worldwide Tribulation will refine and restore Judah since God has not forgotten his covenant (Isa 24–27).</w:t>
      </w:r>
    </w:p>
    <w:p w14:paraId="39D1DDE0" w14:textId="77777777" w:rsidR="002609D9" w:rsidRPr="002609D9" w:rsidRDefault="002609D9" w:rsidP="002609D9">
      <w:pPr>
        <w:pStyle w:val="Heading2"/>
        <w:rPr>
          <w:rFonts w:cs="Arial"/>
        </w:rPr>
      </w:pPr>
      <w:r w:rsidRPr="002609D9">
        <w:rPr>
          <w:rFonts w:cs="Arial"/>
        </w:rPr>
        <w:t>Six woes upon Israel, Judah and Assyria affirm that God alone will deliver from Assyria and crown his Messianic King (Isa 28–33).</w:t>
      </w:r>
    </w:p>
    <w:p w14:paraId="4339A29B" w14:textId="77777777" w:rsidR="002609D9" w:rsidRPr="002609D9" w:rsidRDefault="002609D9" w:rsidP="002609D9">
      <w:pPr>
        <w:pStyle w:val="Heading2"/>
        <w:rPr>
          <w:rFonts w:cs="Arial"/>
        </w:rPr>
      </w:pPr>
      <w:r w:rsidRPr="002609D9">
        <w:rPr>
          <w:rFonts w:cs="Arial"/>
        </w:rPr>
        <w:t>God delivered Judah from Assyria but would exile them to Babylon for trusting alliances more than him (Isa 36–39).</w:t>
      </w:r>
    </w:p>
    <w:p w14:paraId="02811764" w14:textId="294FB977" w:rsidR="00660C84" w:rsidRPr="00FD7B79" w:rsidRDefault="00660C84" w:rsidP="00660C84">
      <w:pPr>
        <w:pStyle w:val="Heading1"/>
        <w:rPr>
          <w:rFonts w:cs="Arial"/>
        </w:rPr>
      </w:pPr>
      <w:r w:rsidRPr="00FD7B79">
        <w:rPr>
          <w:rFonts w:cs="Arial"/>
        </w:rPr>
        <w:t>II.</w:t>
      </w:r>
      <w:r w:rsidRPr="00FD7B79">
        <w:rPr>
          <w:rFonts w:cs="Arial"/>
        </w:rPr>
        <w:tab/>
      </w:r>
      <w:r w:rsidR="00E32E58">
        <w:rPr>
          <w:rFonts w:cs="Arial"/>
        </w:rPr>
        <w:t xml:space="preserve">God will </w:t>
      </w:r>
      <w:r w:rsidR="00E32E58" w:rsidRPr="00C34FA6">
        <w:rPr>
          <w:rFonts w:cs="Arial"/>
          <w:u w:val="single"/>
        </w:rPr>
        <w:t>save</w:t>
      </w:r>
      <w:r w:rsidR="00E32E58">
        <w:rPr>
          <w:rFonts w:cs="Arial"/>
        </w:rPr>
        <w:t xml:space="preserve"> those who trust him </w:t>
      </w:r>
      <w:r w:rsidR="00DE56A9">
        <w:rPr>
          <w:rFonts w:cs="Arial"/>
        </w:rPr>
        <w:t>(Isa 40–66</w:t>
      </w:r>
      <w:r w:rsidR="00E32E58">
        <w:rPr>
          <w:rFonts w:cs="Arial"/>
        </w:rPr>
        <w:t>).</w:t>
      </w:r>
    </w:p>
    <w:p w14:paraId="552E7D41" w14:textId="77777777" w:rsidR="002609D9" w:rsidRPr="002609D9" w:rsidRDefault="002609D9" w:rsidP="002609D9">
      <w:pPr>
        <w:pStyle w:val="Heading2"/>
        <w:rPr>
          <w:rFonts w:cs="Arial"/>
        </w:rPr>
      </w:pPr>
      <w:r w:rsidRPr="002609D9">
        <w:rPr>
          <w:rFonts w:cs="Arial"/>
        </w:rPr>
        <w:t>God will punish Babylon and restore Judah with his shepherd heart and knowledge of the future so Judah should reject Babylon's idols (Isa 40–48).</w:t>
      </w:r>
    </w:p>
    <w:p w14:paraId="7387F8A8" w14:textId="77777777" w:rsidR="002609D9" w:rsidRPr="002609D9" w:rsidRDefault="002609D9" w:rsidP="002609D9">
      <w:pPr>
        <w:pStyle w:val="Heading2"/>
        <w:rPr>
          <w:rFonts w:cs="Arial"/>
        </w:rPr>
      </w:pPr>
      <w:r w:rsidRPr="002609D9">
        <w:rPr>
          <w:rFonts w:cs="Arial"/>
        </w:rPr>
        <w:t>God’s Suffering Servant will restore Judah and bless the Gentiles in his vicarious death so the remnant should trust him now (Isa 49–57).</w:t>
      </w:r>
    </w:p>
    <w:p w14:paraId="425B4143" w14:textId="77777777" w:rsidR="002609D9" w:rsidRPr="002609D9" w:rsidRDefault="002609D9" w:rsidP="002609D9">
      <w:pPr>
        <w:pStyle w:val="Heading2"/>
        <w:rPr>
          <w:rFonts w:cs="Arial"/>
        </w:rPr>
      </w:pPr>
      <w:r w:rsidRPr="002609D9">
        <w:rPr>
          <w:rFonts w:cs="Arial"/>
        </w:rPr>
        <w:t>Judah’s false claims and sinful practices reveal that restoration will come only from God's initiative, not their goodness (Isa 58–59).</w:t>
      </w:r>
    </w:p>
    <w:p w14:paraId="41E38779" w14:textId="77777777" w:rsidR="002609D9" w:rsidRPr="002609D9" w:rsidRDefault="002609D9" w:rsidP="002609D9">
      <w:pPr>
        <w:pStyle w:val="Heading2"/>
        <w:rPr>
          <w:rFonts w:cs="Arial"/>
        </w:rPr>
      </w:pPr>
      <w:r w:rsidRPr="002609D9">
        <w:rPr>
          <w:rFonts w:cs="Arial"/>
        </w:rPr>
        <w:t>Israel’s glorious restoration in the millennium reveals that he will fulfill every promise in the Abrahamic Covenant (Isa 60–66).</w:t>
      </w:r>
    </w:p>
    <w:p w14:paraId="497C90CE" w14:textId="77777777" w:rsidR="00885695" w:rsidRDefault="00885695" w:rsidP="002609D9">
      <w:pPr>
        <w:rPr>
          <w:rFonts w:cs="Arial"/>
        </w:rPr>
      </w:pPr>
    </w:p>
    <w:p w14:paraId="680EDDC3" w14:textId="05BE88CF" w:rsidR="00660C84" w:rsidRPr="00FD7B79" w:rsidRDefault="00660C84" w:rsidP="002609D9">
      <w:pPr>
        <w:rPr>
          <w:rFonts w:cs="Arial"/>
        </w:rPr>
      </w:pPr>
      <w:r w:rsidRPr="00FD7B79">
        <w:rPr>
          <w:rFonts w:cs="Arial"/>
        </w:rPr>
        <w:t>(</w:t>
      </w:r>
      <w:r w:rsidR="003C4AE8">
        <w:rPr>
          <w:rFonts w:cs="Arial"/>
        </w:rPr>
        <w:t>How will God complete his plan</w:t>
      </w:r>
      <w:r w:rsidR="003C4AE8" w:rsidRPr="00AE5C39">
        <w:rPr>
          <w:rFonts w:cs="Arial"/>
        </w:rPr>
        <w:t xml:space="preserve"> for all creation</w:t>
      </w:r>
      <w:r w:rsidR="003C4AE8">
        <w:rPr>
          <w:rFonts w:cs="Arial"/>
        </w:rPr>
        <w: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27218082" w:rsidR="00660C84" w:rsidRPr="00FD7B79" w:rsidRDefault="008079EC" w:rsidP="00660C84">
      <w:pPr>
        <w:pStyle w:val="Heading3"/>
        <w:rPr>
          <w:rFonts w:cs="Arial"/>
        </w:rPr>
      </w:pPr>
      <w:r>
        <w:rPr>
          <w:rFonts w:cs="Arial"/>
        </w:rPr>
        <w:t xml:space="preserve">God will both </w:t>
      </w:r>
      <w:r w:rsidRPr="008079EC">
        <w:rPr>
          <w:rFonts w:cs="Arial"/>
          <w:u w:val="single"/>
        </w:rPr>
        <w:t>judge</w:t>
      </w:r>
      <w:r>
        <w:rPr>
          <w:rFonts w:cs="Arial"/>
        </w:rPr>
        <w:t xml:space="preserve"> and </w:t>
      </w:r>
      <w:r w:rsidRPr="008079EC">
        <w:rPr>
          <w:rFonts w:cs="Arial"/>
          <w:u w:val="single"/>
        </w:rPr>
        <w:t>save</w:t>
      </w:r>
      <w:r>
        <w:rPr>
          <w:rFonts w:cs="Arial"/>
        </w:rPr>
        <w:t xml:space="preserve"> his creation</w:t>
      </w:r>
      <w:r w:rsidR="008F2154">
        <w:rPr>
          <w:rFonts w:cs="Arial"/>
        </w:rPr>
        <w:t xml:space="preserve"> (Main Idea</w:t>
      </w:r>
      <w:r w:rsidR="00660C84" w:rsidRPr="00FD7B79">
        <w:rPr>
          <w:rFonts w:cs="Arial"/>
        </w:rPr>
        <w:t>).</w:t>
      </w:r>
    </w:p>
    <w:p w14:paraId="3B4A25F9" w14:textId="74FF47F5" w:rsidR="00660C84" w:rsidRDefault="009E24C9" w:rsidP="00660C84">
      <w:pPr>
        <w:pStyle w:val="Heading3"/>
        <w:rPr>
          <w:rFonts w:cs="Arial"/>
        </w:rPr>
      </w:pPr>
      <w:r>
        <w:rPr>
          <w:rFonts w:cs="Arial"/>
        </w:rPr>
        <w:t>How will God complete his plan</w:t>
      </w:r>
      <w:r w:rsidRPr="00AE5C39">
        <w:rPr>
          <w:rFonts w:cs="Arial"/>
        </w:rPr>
        <w:t xml:space="preserve"> for all creation</w:t>
      </w:r>
      <w:r>
        <w:rPr>
          <w:rFonts w:cs="Arial"/>
        </w:rPr>
        <w:t xml:space="preserve"> (</w:t>
      </w:r>
      <w:r w:rsidR="00660C84" w:rsidRPr="00FD7B79">
        <w:rPr>
          <w:rFonts w:cs="Arial"/>
        </w:rPr>
        <w:t>Main Points</w:t>
      </w:r>
      <w:r>
        <w:rPr>
          <w:rFonts w:cs="Arial"/>
        </w:rPr>
        <w:t>)?</w:t>
      </w:r>
    </w:p>
    <w:p w14:paraId="7300C67F" w14:textId="1E2836C8" w:rsidR="00AB619C" w:rsidRDefault="00AB619C" w:rsidP="00AB619C">
      <w:pPr>
        <w:pStyle w:val="Heading4"/>
        <w:rPr>
          <w:rFonts w:cs="Arial"/>
        </w:rPr>
      </w:pPr>
      <w:r>
        <w:rPr>
          <w:rFonts w:cs="Arial"/>
        </w:rPr>
        <w:t xml:space="preserve">God will </w:t>
      </w:r>
      <w:r w:rsidRPr="00C34FA6">
        <w:rPr>
          <w:rFonts w:cs="Arial"/>
          <w:u w:val="single"/>
        </w:rPr>
        <w:t>judge</w:t>
      </w:r>
      <w:r>
        <w:rPr>
          <w:rFonts w:cs="Arial"/>
        </w:rPr>
        <w:t xml:space="preserve"> those who reject him (Isa 1–39).</w:t>
      </w:r>
    </w:p>
    <w:p w14:paraId="7FCBF0A4" w14:textId="4DDBC32E" w:rsidR="00AB619C" w:rsidRPr="00FD7B79" w:rsidRDefault="00AB619C" w:rsidP="00AB619C">
      <w:pPr>
        <w:pStyle w:val="Heading4"/>
        <w:rPr>
          <w:rFonts w:cs="Arial"/>
        </w:rPr>
      </w:pPr>
      <w:r>
        <w:rPr>
          <w:rFonts w:cs="Arial"/>
        </w:rPr>
        <w:t xml:space="preserve">God will </w:t>
      </w:r>
      <w:r w:rsidRPr="00C34FA6">
        <w:rPr>
          <w:rFonts w:cs="Arial"/>
          <w:u w:val="single"/>
        </w:rPr>
        <w:t>save</w:t>
      </w:r>
      <w:r>
        <w:rPr>
          <w:rFonts w:cs="Arial"/>
        </w:rPr>
        <w:t xml:space="preserve"> those who trust him (Isa 40–66).</w:t>
      </w:r>
    </w:p>
    <w:p w14:paraId="269F99B9" w14:textId="05C0B773" w:rsidR="00660C84" w:rsidRPr="00FD7B79" w:rsidRDefault="009E24C9" w:rsidP="00660C84">
      <w:pPr>
        <w:pStyle w:val="Heading3"/>
        <w:rPr>
          <w:rFonts w:cs="Arial"/>
        </w:rPr>
      </w:pPr>
      <w:r>
        <w:rPr>
          <w:rFonts w:cs="Arial"/>
        </w:rPr>
        <w:t>So what should we do?</w:t>
      </w:r>
    </w:p>
    <w:p w14:paraId="52FE024B" w14:textId="4F26B5FB" w:rsidR="009E24C9" w:rsidRPr="009E24C9" w:rsidRDefault="009E24C9" w:rsidP="009E24C9">
      <w:pPr>
        <w:pStyle w:val="Heading4"/>
        <w:rPr>
          <w:rFonts w:cs="Arial"/>
        </w:rPr>
      </w:pPr>
      <w:r w:rsidRPr="009E24C9">
        <w:rPr>
          <w:rFonts w:cs="Arial"/>
        </w:rPr>
        <w:t>The future restoration of the earth should cause us to get our priorities right now</w:t>
      </w:r>
      <w:r w:rsidR="00E83ADC">
        <w:rPr>
          <w:rFonts w:cs="Arial"/>
        </w:rPr>
        <w:t>.</w:t>
      </w:r>
    </w:p>
    <w:p w14:paraId="1CFD56D7" w14:textId="77777777" w:rsidR="009E24C9" w:rsidRDefault="009E24C9" w:rsidP="009E24C9">
      <w:pPr>
        <w:pStyle w:val="Heading4"/>
        <w:rPr>
          <w:rFonts w:cs="Arial"/>
        </w:rPr>
      </w:pPr>
      <w:r w:rsidRPr="009E24C9">
        <w:rPr>
          <w:rFonts w:cs="Arial"/>
        </w:rPr>
        <w:t>So realize that God is preparing you for your future rule now!</w:t>
      </w:r>
    </w:p>
    <w:p w14:paraId="028B0927" w14:textId="3F806D08" w:rsidR="001743FD" w:rsidRPr="009E24C9" w:rsidRDefault="00CD3B33" w:rsidP="009E24C9">
      <w:pPr>
        <w:pStyle w:val="Heading4"/>
        <w:rPr>
          <w:rFonts w:cs="Arial"/>
        </w:rPr>
      </w:pPr>
      <w:r>
        <w:rPr>
          <w:rFonts w:cs="Arial"/>
        </w:rPr>
        <w:t>“</w:t>
      </w:r>
      <w:r w:rsidR="001743FD">
        <w:rPr>
          <w:rFonts w:cs="Arial"/>
        </w:rPr>
        <w:t>Jesus Shall Reign</w:t>
      </w:r>
      <w:r>
        <w:rPr>
          <w:rFonts w:cs="Arial"/>
        </w:rPr>
        <w:t>” depicts the millennial rule of Jesus where we will rule with him.</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10"/>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1B7BC4" w:rsidRPr="00DE694D" w:rsidRDefault="001B7BC4" w:rsidP="00816815">
                            <w:pPr>
                              <w:rPr>
                                <w:rFonts w:cs="Arial"/>
                                <w:b/>
                              </w:rPr>
                            </w:pPr>
                            <w:r w:rsidRPr="00DE694D">
                              <w:rPr>
                                <w:rFonts w:cs="Arial"/>
                                <w:b/>
                              </w:rPr>
                              <w:t>Rick Griffith</w:t>
                            </w:r>
                          </w:p>
                          <w:p w14:paraId="0C28157E" w14:textId="4E31D18D" w:rsidR="001B7BC4" w:rsidRDefault="001B7BC4" w:rsidP="00816815">
                            <w:pPr>
                              <w:rPr>
                                <w:rFonts w:cs="Arial"/>
                              </w:rPr>
                            </w:pPr>
                            <w:r>
                              <w:rPr>
                                <w:rFonts w:cs="Arial"/>
                              </w:rPr>
                              <w:t>26 August 2018</w:t>
                            </w:r>
                          </w:p>
                          <w:p w14:paraId="78CD44B5" w14:textId="38B62C04" w:rsidR="001B7BC4" w:rsidRPr="000C6DC6" w:rsidRDefault="001B7BC4" w:rsidP="00816815">
                            <w:pPr>
                              <w:rPr>
                                <w:rFonts w:cs="Arial"/>
                              </w:rPr>
                            </w:pPr>
                            <w:r>
                              <w:rPr>
                                <w:rFonts w:cs="Arial"/>
                              </w:rPr>
                              <w:t xml:space="preserve">Message 23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1"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1B7BC4" w:rsidRPr="00DE694D" w:rsidRDefault="001B7BC4" w:rsidP="00816815">
                      <w:pPr>
                        <w:rPr>
                          <w:rFonts w:cs="Arial"/>
                          <w:b/>
                        </w:rPr>
                      </w:pPr>
                      <w:r w:rsidRPr="00DE694D">
                        <w:rPr>
                          <w:rFonts w:cs="Arial"/>
                          <w:b/>
                        </w:rPr>
                        <w:t>Rick Griffith</w:t>
                      </w:r>
                    </w:p>
                    <w:p w14:paraId="0C28157E" w14:textId="4E31D18D" w:rsidR="001B7BC4" w:rsidRDefault="001B7BC4" w:rsidP="00816815">
                      <w:pPr>
                        <w:rPr>
                          <w:rFonts w:cs="Arial"/>
                        </w:rPr>
                      </w:pPr>
                      <w:r>
                        <w:rPr>
                          <w:rFonts w:cs="Arial"/>
                        </w:rPr>
                        <w:t>26 August 2018</w:t>
                      </w:r>
                    </w:p>
                    <w:p w14:paraId="78CD44B5" w14:textId="38B62C04" w:rsidR="001B7BC4" w:rsidRPr="000C6DC6" w:rsidRDefault="001B7BC4" w:rsidP="00816815">
                      <w:pPr>
                        <w:rPr>
                          <w:rFonts w:cs="Arial"/>
                        </w:rPr>
                      </w:pPr>
                      <w:r>
                        <w:rPr>
                          <w:rFonts w:cs="Arial"/>
                        </w:rPr>
                        <w:t xml:space="preserve">Message 23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45233C2D" w14:textId="6A4B4888" w:rsidR="00604394" w:rsidRPr="00FD7B79" w:rsidRDefault="00D77529" w:rsidP="00604394">
      <w:pPr>
        <w:pStyle w:val="Header"/>
        <w:tabs>
          <w:tab w:val="clear" w:pos="4800"/>
          <w:tab w:val="center" w:pos="4950"/>
        </w:tabs>
        <w:ind w:right="-10"/>
        <w:rPr>
          <w:rFonts w:cs="Arial"/>
          <w:b/>
          <w:sz w:val="32"/>
        </w:rPr>
      </w:pPr>
      <w:r>
        <w:rPr>
          <w:rFonts w:cs="Arial"/>
          <w:b/>
          <w:sz w:val="32"/>
        </w:rPr>
        <w:t xml:space="preserve">                         </w:t>
      </w:r>
      <w:r w:rsidR="009548AD">
        <w:rPr>
          <w:rFonts w:cs="Arial"/>
          <w:b/>
          <w:sz w:val="32"/>
        </w:rPr>
        <w:t>Be Complete</w:t>
      </w:r>
    </w:p>
    <w:p w14:paraId="73C85B0B" w14:textId="1EBB62D5" w:rsidR="00604394" w:rsidRPr="00FD7B79" w:rsidRDefault="009548AD" w:rsidP="00604394">
      <w:pPr>
        <w:pStyle w:val="Header"/>
        <w:tabs>
          <w:tab w:val="clear" w:pos="4800"/>
          <w:tab w:val="center" w:pos="4950"/>
        </w:tabs>
        <w:ind w:right="-10"/>
        <w:rPr>
          <w:rFonts w:cs="Arial"/>
          <w:b/>
          <w:i/>
        </w:rPr>
      </w:pPr>
      <w:r>
        <w:rPr>
          <w:rFonts w:cs="Arial"/>
          <w:b/>
          <w:i/>
        </w:rPr>
        <w:t>Isaiah</w:t>
      </w:r>
    </w:p>
    <w:p w14:paraId="7787DABC" w14:textId="77777777" w:rsidR="00BC645A" w:rsidRPr="00FD7B79" w:rsidRDefault="00BC645A" w:rsidP="00BC645A">
      <w:pPr>
        <w:pStyle w:val="Heading1"/>
        <w:ind w:right="-10"/>
        <w:rPr>
          <w:rFonts w:cs="Arial"/>
        </w:rPr>
      </w:pPr>
      <w:r w:rsidRPr="00FD7B79">
        <w:rPr>
          <w:rFonts w:cs="Arial"/>
        </w:rPr>
        <w:t>Introduction</w:t>
      </w:r>
    </w:p>
    <w:p w14:paraId="31DF67A4" w14:textId="7421327F" w:rsidR="00BC645A" w:rsidRDefault="001D27D7" w:rsidP="00BC645A">
      <w:pPr>
        <w:pStyle w:val="Heading3"/>
        <w:ind w:right="-10"/>
        <w:rPr>
          <w:rFonts w:cs="Arial"/>
        </w:rPr>
      </w:pPr>
      <w:r>
        <w:rPr>
          <w:rFonts w:cs="Arial"/>
        </w:rPr>
        <w:t>Isaiah 53 is “The Forbidden Chapter”</w:t>
      </w:r>
      <w:r w:rsidR="00BC645A" w:rsidRPr="001475A3">
        <w:rPr>
          <w:rFonts w:cs="Arial"/>
        </w:rPr>
        <w:t xml:space="preserve"> in the Hebrew Bible</w:t>
      </w:r>
      <w:r>
        <w:rPr>
          <w:rFonts w:cs="Arial"/>
        </w:rPr>
        <w:t xml:space="preserve"> </w:t>
      </w:r>
      <w:r w:rsidR="008C1037">
        <w:rPr>
          <w:rFonts w:cs="Arial"/>
        </w:rPr>
        <w:t>(YouTube)</w:t>
      </w:r>
    </w:p>
    <w:p w14:paraId="760B95E7" w14:textId="2BF675B8" w:rsidR="00BC645A" w:rsidRPr="00F37291" w:rsidRDefault="00BC645A" w:rsidP="00BC645A">
      <w:pPr>
        <w:pStyle w:val="Heading3"/>
        <w:ind w:right="-10"/>
        <w:rPr>
          <w:rFonts w:cs="Arial"/>
          <w:lang w:val="en-SG"/>
        </w:rPr>
      </w:pPr>
      <w:r>
        <w:rPr>
          <w:rFonts w:cs="Arial"/>
        </w:rPr>
        <w:t xml:space="preserve">How will God </w:t>
      </w:r>
      <w:r w:rsidR="00A733E0">
        <w:rPr>
          <w:rFonts w:cs="Arial"/>
        </w:rPr>
        <w:t>________________</w:t>
      </w:r>
      <w:r w:rsidR="00A733E0" w:rsidRPr="003D6A86">
        <w:rPr>
          <w:rFonts w:cs="Arial"/>
        </w:rPr>
        <w:t xml:space="preserve"> </w:t>
      </w:r>
      <w:r>
        <w:rPr>
          <w:rFonts w:cs="Arial"/>
        </w:rPr>
        <w:t>his plan</w:t>
      </w:r>
      <w:r w:rsidRPr="00AE5C39">
        <w:rPr>
          <w:rFonts w:cs="Arial"/>
        </w:rPr>
        <w:t xml:space="preserve"> for all creation</w:t>
      </w:r>
      <w:r>
        <w:rPr>
          <w:rFonts w:cs="Arial"/>
        </w:rPr>
        <w:t xml:space="preserve">? </w:t>
      </w:r>
    </w:p>
    <w:p w14:paraId="68440E7B" w14:textId="133A7793" w:rsidR="00BC645A" w:rsidRPr="00FD7B79" w:rsidRDefault="00BC645A" w:rsidP="00BC645A">
      <w:pPr>
        <w:pStyle w:val="Heading1"/>
        <w:rPr>
          <w:rFonts w:cs="Arial"/>
        </w:rPr>
      </w:pPr>
      <w:r w:rsidRPr="00FD7B79">
        <w:rPr>
          <w:rFonts w:cs="Arial"/>
        </w:rPr>
        <w:t>I.</w:t>
      </w:r>
      <w:r w:rsidRPr="00FD7B79">
        <w:rPr>
          <w:rFonts w:cs="Arial"/>
        </w:rPr>
        <w:tab/>
      </w:r>
      <w:r>
        <w:rPr>
          <w:rFonts w:cs="Arial"/>
        </w:rPr>
        <w:t xml:space="preserve">God </w:t>
      </w:r>
      <w:proofErr w:type="gramStart"/>
      <w:r>
        <w:rPr>
          <w:rFonts w:cs="Arial"/>
        </w:rPr>
        <w:t>will</w:t>
      </w:r>
      <w:proofErr w:type="gramEnd"/>
      <w:r>
        <w:rPr>
          <w:rFonts w:cs="Arial"/>
        </w:rPr>
        <w:t xml:space="preserve"> </w:t>
      </w:r>
      <w:r w:rsidR="00A733E0">
        <w:rPr>
          <w:rFonts w:cs="Arial"/>
        </w:rPr>
        <w:t>________________</w:t>
      </w:r>
      <w:r w:rsidR="00A733E0" w:rsidRPr="003D6A86">
        <w:rPr>
          <w:rFonts w:cs="Arial"/>
        </w:rPr>
        <w:t xml:space="preserve"> </w:t>
      </w:r>
      <w:r>
        <w:rPr>
          <w:rFonts w:cs="Arial"/>
        </w:rPr>
        <w:t>those who reject him (Isa 1–39).</w:t>
      </w:r>
    </w:p>
    <w:p w14:paraId="15EC7408" w14:textId="77777777" w:rsidR="00BC645A" w:rsidRPr="002609D9" w:rsidRDefault="00BC645A" w:rsidP="00BC645A">
      <w:pPr>
        <w:pStyle w:val="Heading2"/>
        <w:rPr>
          <w:rFonts w:cs="Arial"/>
        </w:rPr>
      </w:pPr>
      <w:r w:rsidRPr="002609D9">
        <w:rPr>
          <w:rFonts w:cs="Arial"/>
        </w:rPr>
        <w:t>Judah has violated the Mosaic Covenant so God will justly judge the nation (Isa 1–6).</w:t>
      </w:r>
    </w:p>
    <w:p w14:paraId="2B2C073D" w14:textId="77777777" w:rsidR="00BC645A" w:rsidRPr="002609D9" w:rsidRDefault="00BC645A" w:rsidP="00BC645A">
      <w:pPr>
        <w:pStyle w:val="Heading2"/>
        <w:rPr>
          <w:rFonts w:cs="Arial"/>
        </w:rPr>
      </w:pPr>
      <w:r w:rsidRPr="002609D9">
        <w:rPr>
          <w:rFonts w:cs="Arial"/>
        </w:rPr>
        <w:t>God will deliver Judah in both near and far births so that despite judgment, he will not forget his promise to bless them in Messiah's reign (Isa 7–12).</w:t>
      </w:r>
    </w:p>
    <w:p w14:paraId="531E68B4" w14:textId="77777777" w:rsidR="00BC645A" w:rsidRPr="002609D9" w:rsidRDefault="00BC645A" w:rsidP="00BC645A">
      <w:pPr>
        <w:pStyle w:val="Heading2"/>
        <w:rPr>
          <w:rFonts w:cs="Arial"/>
        </w:rPr>
      </w:pPr>
      <w:r w:rsidRPr="002609D9">
        <w:rPr>
          <w:rFonts w:cs="Arial"/>
        </w:rPr>
        <w:t>Ahaz should not trust in the twelve-nation coalition since Assyria will defeat it as God's agent of judgment (Isa 13–23).</w:t>
      </w:r>
    </w:p>
    <w:p w14:paraId="50A3AE69" w14:textId="77777777" w:rsidR="00BC645A" w:rsidRPr="002609D9" w:rsidRDefault="00BC645A" w:rsidP="00BC645A">
      <w:pPr>
        <w:pStyle w:val="Heading2"/>
        <w:rPr>
          <w:rFonts w:cs="Arial"/>
        </w:rPr>
      </w:pPr>
      <w:r w:rsidRPr="002609D9">
        <w:rPr>
          <w:rFonts w:cs="Arial"/>
        </w:rPr>
        <w:t>The worldwide Tribulation will refine and restore Judah since God has not forgotten his covenant (Isa 24–27).</w:t>
      </w:r>
    </w:p>
    <w:p w14:paraId="3266D700" w14:textId="77777777" w:rsidR="00BC645A" w:rsidRPr="002609D9" w:rsidRDefault="00BC645A" w:rsidP="00BC645A">
      <w:pPr>
        <w:pStyle w:val="Heading2"/>
        <w:rPr>
          <w:rFonts w:cs="Arial"/>
        </w:rPr>
      </w:pPr>
      <w:r w:rsidRPr="002609D9">
        <w:rPr>
          <w:rFonts w:cs="Arial"/>
        </w:rPr>
        <w:t>Six woes upon Israel, Judah and Assyria affirm that God alone will deliver from Assyria and crown his Messianic King (Isa 28–33).</w:t>
      </w:r>
    </w:p>
    <w:p w14:paraId="2E52E136" w14:textId="77777777" w:rsidR="00BC645A" w:rsidRPr="002609D9" w:rsidRDefault="00BC645A" w:rsidP="00BC645A">
      <w:pPr>
        <w:pStyle w:val="Heading2"/>
        <w:rPr>
          <w:rFonts w:cs="Arial"/>
        </w:rPr>
      </w:pPr>
      <w:r w:rsidRPr="002609D9">
        <w:rPr>
          <w:rFonts w:cs="Arial"/>
        </w:rPr>
        <w:t>God delivered Judah from Assyria but would exile them to Babylon for trusting alliances more than him (Isa 36–39).</w:t>
      </w:r>
    </w:p>
    <w:p w14:paraId="77122553" w14:textId="301B169F" w:rsidR="00BC645A" w:rsidRPr="00FD7B79" w:rsidRDefault="00BC645A" w:rsidP="00BC645A">
      <w:pPr>
        <w:pStyle w:val="Heading1"/>
        <w:rPr>
          <w:rFonts w:cs="Arial"/>
        </w:rPr>
      </w:pPr>
      <w:r w:rsidRPr="00FD7B79">
        <w:rPr>
          <w:rFonts w:cs="Arial"/>
        </w:rPr>
        <w:t>II.</w:t>
      </w:r>
      <w:r w:rsidRPr="00FD7B79">
        <w:rPr>
          <w:rFonts w:cs="Arial"/>
        </w:rPr>
        <w:tab/>
      </w:r>
      <w:r>
        <w:rPr>
          <w:rFonts w:cs="Arial"/>
        </w:rPr>
        <w:t xml:space="preserve">God </w:t>
      </w:r>
      <w:proofErr w:type="gramStart"/>
      <w:r>
        <w:rPr>
          <w:rFonts w:cs="Arial"/>
        </w:rPr>
        <w:t>will</w:t>
      </w:r>
      <w:proofErr w:type="gramEnd"/>
      <w:r>
        <w:rPr>
          <w:rFonts w:cs="Arial"/>
        </w:rPr>
        <w:t xml:space="preserve"> </w:t>
      </w:r>
      <w:r w:rsidR="00A733E0">
        <w:rPr>
          <w:rFonts w:cs="Arial"/>
        </w:rPr>
        <w:t>________________</w:t>
      </w:r>
      <w:r w:rsidR="00A733E0" w:rsidRPr="003D6A86">
        <w:rPr>
          <w:rFonts w:cs="Arial"/>
        </w:rPr>
        <w:t xml:space="preserve"> </w:t>
      </w:r>
      <w:r>
        <w:rPr>
          <w:rFonts w:cs="Arial"/>
        </w:rPr>
        <w:t>those who trust him (Isa 40–66).</w:t>
      </w:r>
    </w:p>
    <w:p w14:paraId="0E2EE6AE" w14:textId="77777777" w:rsidR="00BC645A" w:rsidRPr="002609D9" w:rsidRDefault="00BC645A" w:rsidP="00BC645A">
      <w:pPr>
        <w:pStyle w:val="Heading2"/>
        <w:rPr>
          <w:rFonts w:cs="Arial"/>
        </w:rPr>
      </w:pPr>
      <w:r w:rsidRPr="002609D9">
        <w:rPr>
          <w:rFonts w:cs="Arial"/>
        </w:rPr>
        <w:t>God will punish Babylon and restore Judah with his shepherd heart and knowledge of the future so Judah should reject Babylon's idols (Isa 40–48).</w:t>
      </w:r>
    </w:p>
    <w:p w14:paraId="385448B3" w14:textId="77777777" w:rsidR="00BC645A" w:rsidRPr="002609D9" w:rsidRDefault="00BC645A" w:rsidP="00BC645A">
      <w:pPr>
        <w:pStyle w:val="Heading2"/>
        <w:rPr>
          <w:rFonts w:cs="Arial"/>
        </w:rPr>
      </w:pPr>
      <w:r w:rsidRPr="002609D9">
        <w:rPr>
          <w:rFonts w:cs="Arial"/>
        </w:rPr>
        <w:t>God’s Suffering Servant will restore Judah and bless the Gentiles in his vicarious death so the remnant should trust him now (Isa 49–57).</w:t>
      </w:r>
    </w:p>
    <w:p w14:paraId="1475CA4E" w14:textId="77777777" w:rsidR="00BC645A" w:rsidRPr="002609D9" w:rsidRDefault="00BC645A" w:rsidP="00BC645A">
      <w:pPr>
        <w:pStyle w:val="Heading2"/>
        <w:rPr>
          <w:rFonts w:cs="Arial"/>
        </w:rPr>
      </w:pPr>
      <w:r w:rsidRPr="002609D9">
        <w:rPr>
          <w:rFonts w:cs="Arial"/>
        </w:rPr>
        <w:t>Judah’s false claims and sinful practices reveal that restoration will come only from God's initiative, not their goodness (Isa 58–59).</w:t>
      </w:r>
    </w:p>
    <w:p w14:paraId="05DECC8F" w14:textId="77777777" w:rsidR="00BC645A" w:rsidRPr="002609D9" w:rsidRDefault="00BC645A" w:rsidP="00BC645A">
      <w:pPr>
        <w:pStyle w:val="Heading2"/>
        <w:rPr>
          <w:rFonts w:cs="Arial"/>
        </w:rPr>
      </w:pPr>
      <w:r w:rsidRPr="002609D9">
        <w:rPr>
          <w:rFonts w:cs="Arial"/>
        </w:rPr>
        <w:t>Israel’s glorious restoration in the millennium reveals that he will fulfill every promise in the Abrahamic Covenant (Isa 60–66).</w:t>
      </w:r>
    </w:p>
    <w:p w14:paraId="54B9A758" w14:textId="77777777" w:rsidR="00BC645A" w:rsidRPr="00FD7B79" w:rsidRDefault="00BC645A" w:rsidP="00BC645A">
      <w:pPr>
        <w:pStyle w:val="Heading1"/>
        <w:rPr>
          <w:rFonts w:cs="Arial"/>
        </w:rPr>
      </w:pPr>
      <w:r w:rsidRPr="00FD7B79">
        <w:rPr>
          <w:rFonts w:cs="Arial"/>
        </w:rPr>
        <w:t>Conclusion</w:t>
      </w:r>
    </w:p>
    <w:p w14:paraId="7155CAE9" w14:textId="41AD4407" w:rsidR="00BC645A" w:rsidRPr="00FD7B79" w:rsidRDefault="00BC645A" w:rsidP="00BC645A">
      <w:pPr>
        <w:pStyle w:val="Heading3"/>
        <w:rPr>
          <w:rFonts w:cs="Arial"/>
        </w:rPr>
      </w:pPr>
      <w:r>
        <w:rPr>
          <w:rFonts w:cs="Arial"/>
        </w:rPr>
        <w:t xml:space="preserve">God </w:t>
      </w:r>
      <w:proofErr w:type="gramStart"/>
      <w:r>
        <w:rPr>
          <w:rFonts w:cs="Arial"/>
        </w:rPr>
        <w:t>will</w:t>
      </w:r>
      <w:proofErr w:type="gramEnd"/>
      <w:r>
        <w:rPr>
          <w:rFonts w:cs="Arial"/>
        </w:rPr>
        <w:t xml:space="preserve"> both </w:t>
      </w:r>
      <w:r w:rsidR="003D6A86">
        <w:rPr>
          <w:rFonts w:cs="Arial"/>
        </w:rPr>
        <w:t>________________</w:t>
      </w:r>
      <w:r w:rsidRPr="003D6A86">
        <w:rPr>
          <w:rFonts w:cs="Arial"/>
        </w:rPr>
        <w:t xml:space="preserve"> and </w:t>
      </w:r>
      <w:r w:rsidR="003D6A86">
        <w:rPr>
          <w:rFonts w:cs="Arial"/>
        </w:rPr>
        <w:t>________________</w:t>
      </w:r>
      <w:r>
        <w:rPr>
          <w:rFonts w:cs="Arial"/>
        </w:rPr>
        <w:t xml:space="preserve"> his creation (Main Idea</w:t>
      </w:r>
      <w:r w:rsidRPr="00FD7B79">
        <w:rPr>
          <w:rFonts w:cs="Arial"/>
        </w:rPr>
        <w:t>).</w:t>
      </w:r>
    </w:p>
    <w:p w14:paraId="1E0ACC71" w14:textId="77777777" w:rsidR="00BC645A" w:rsidRDefault="00BC645A" w:rsidP="00BC645A">
      <w:pPr>
        <w:pStyle w:val="Heading3"/>
        <w:rPr>
          <w:rFonts w:cs="Arial"/>
        </w:rPr>
      </w:pPr>
      <w:r>
        <w:rPr>
          <w:rFonts w:cs="Arial"/>
        </w:rPr>
        <w:t>So what should we do?</w:t>
      </w:r>
    </w:p>
    <w:p w14:paraId="7D1EBE43" w14:textId="77777777" w:rsidR="00CF2CFF" w:rsidRPr="00CF2CFF" w:rsidRDefault="00CF2CFF" w:rsidP="00CF2CFF">
      <w:pPr>
        <w:rPr>
          <w:sz w:val="14"/>
        </w:rPr>
      </w:pPr>
    </w:p>
    <w:p w14:paraId="07C407E9" w14:textId="77777777" w:rsidR="00A41780" w:rsidRPr="00CF2CFF" w:rsidRDefault="00A41780" w:rsidP="00A41780">
      <w:pPr>
        <w:widowControl w:val="0"/>
        <w:pBdr>
          <w:bottom w:val="single" w:sz="12" w:space="1" w:color="auto"/>
        </w:pBdr>
        <w:ind w:right="-10"/>
        <w:rPr>
          <w:rFonts w:cs="Arial"/>
          <w:sz w:val="14"/>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188D146F" w14:textId="77777777" w:rsidR="00A41780" w:rsidRPr="004918E8" w:rsidRDefault="00A41780" w:rsidP="00A41780">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7755B6DE" w14:textId="77777777" w:rsidR="00A41780" w:rsidRPr="004918E8" w:rsidRDefault="00A41780" w:rsidP="00A41780">
      <w:pPr>
        <w:widowControl w:val="0"/>
        <w:ind w:right="-10"/>
        <w:jc w:val="center"/>
        <w:rPr>
          <w:rFonts w:cs="Arial"/>
          <w:szCs w:val="22"/>
        </w:rPr>
      </w:pPr>
    </w:p>
    <w:p w14:paraId="418210B3" w14:textId="23BC9007" w:rsidR="00F91FFF" w:rsidRDefault="00F91FFF">
      <w:pPr>
        <w:rPr>
          <w:rFonts w:cs="Arial"/>
          <w:szCs w:val="22"/>
        </w:rPr>
      </w:pPr>
      <w:r>
        <w:rPr>
          <w:rFonts w:cs="Arial"/>
          <w:szCs w:val="22"/>
        </w:rPr>
        <w:br w:type="page"/>
      </w:r>
    </w:p>
    <w:p w14:paraId="65B85B96" w14:textId="77777777" w:rsidR="00EA747F" w:rsidRPr="00EC7E99" w:rsidRDefault="00EA747F" w:rsidP="00EA747F">
      <w:pPr>
        <w:ind w:left="20" w:hanging="20"/>
        <w:jc w:val="center"/>
        <w:outlineLvl w:val="0"/>
        <w:rPr>
          <w:rFonts w:cs="Arial"/>
          <w:b/>
          <w:sz w:val="44"/>
        </w:rPr>
      </w:pPr>
      <w:bookmarkStart w:id="1" w:name="Isaiah"/>
      <w:r w:rsidRPr="00EC7E99">
        <w:rPr>
          <w:rFonts w:cs="Arial"/>
          <w:b/>
          <w:sz w:val="44"/>
        </w:rPr>
        <w:lastRenderedPageBreak/>
        <w:t>Isaiah</w:t>
      </w:r>
      <w:bookmarkEnd w:id="1"/>
    </w:p>
    <w:p w14:paraId="6C9E88F1" w14:textId="77777777" w:rsidR="00EA747F" w:rsidRPr="00EC7E99" w:rsidRDefault="00EA747F" w:rsidP="00EA747F">
      <w:pPr>
        <w:ind w:left="20" w:hanging="20"/>
        <w:jc w:val="center"/>
        <w:rPr>
          <w:rFonts w:cs="Arial"/>
          <w:b/>
          <w:sz w:val="20"/>
        </w:rPr>
      </w:pPr>
    </w:p>
    <w:tbl>
      <w:tblPr>
        <w:tblW w:w="9620" w:type="dxa"/>
        <w:tblLayout w:type="fixed"/>
        <w:tblCellMar>
          <w:left w:w="80" w:type="dxa"/>
          <w:right w:w="80" w:type="dxa"/>
        </w:tblCellMar>
        <w:tblLook w:val="0000" w:firstRow="0" w:lastRow="0" w:firstColumn="0" w:lastColumn="0" w:noHBand="0" w:noVBand="0"/>
      </w:tblPr>
      <w:tblGrid>
        <w:gridCol w:w="1120"/>
        <w:gridCol w:w="1140"/>
        <w:gridCol w:w="1120"/>
        <w:gridCol w:w="1060"/>
        <w:gridCol w:w="1220"/>
        <w:gridCol w:w="1239"/>
        <w:gridCol w:w="1317"/>
        <w:gridCol w:w="1404"/>
      </w:tblGrid>
      <w:tr w:rsidR="00EA747F" w:rsidRPr="00EC7E99" w14:paraId="1420ED55" w14:textId="77777777" w:rsidTr="00AD3FA5">
        <w:tblPrEx>
          <w:tblCellMar>
            <w:top w:w="0" w:type="dxa"/>
            <w:bottom w:w="0" w:type="dxa"/>
          </w:tblCellMar>
        </w:tblPrEx>
        <w:tc>
          <w:tcPr>
            <w:tcW w:w="9620" w:type="dxa"/>
            <w:gridSpan w:val="8"/>
            <w:tcBorders>
              <w:top w:val="single" w:sz="6" w:space="0" w:color="auto"/>
              <w:left w:val="single" w:sz="6" w:space="0" w:color="auto"/>
              <w:bottom w:val="single" w:sz="6" w:space="0" w:color="auto"/>
              <w:right w:val="single" w:sz="6" w:space="0" w:color="auto"/>
            </w:tcBorders>
            <w:shd w:val="clear" w:color="auto" w:fill="000000"/>
          </w:tcPr>
          <w:p w14:paraId="18F884A2" w14:textId="77777777" w:rsidR="00EA747F" w:rsidRPr="00EC7E99" w:rsidRDefault="00EA747F" w:rsidP="00AD3FA5">
            <w:pPr>
              <w:jc w:val="center"/>
              <w:rPr>
                <w:rFonts w:cs="Arial"/>
                <w:b/>
                <w:lang w:bidi="x-none"/>
              </w:rPr>
            </w:pPr>
          </w:p>
          <w:p w14:paraId="1104F0BA" w14:textId="77777777" w:rsidR="00EA747F" w:rsidRPr="00EC7E99" w:rsidRDefault="00EA747F" w:rsidP="00AD3FA5">
            <w:pPr>
              <w:jc w:val="center"/>
              <w:rPr>
                <w:rFonts w:cs="Arial"/>
                <w:b/>
                <w:sz w:val="32"/>
                <w:lang w:bidi="x-none"/>
              </w:rPr>
            </w:pPr>
            <w:r w:rsidRPr="00EC7E99">
              <w:rPr>
                <w:rFonts w:cs="Arial"/>
                <w:b/>
                <w:sz w:val="32"/>
                <w:lang w:bidi="x-none"/>
              </w:rPr>
              <w:t>Restoration of the Created Order</w:t>
            </w:r>
          </w:p>
          <w:p w14:paraId="0593DA0E" w14:textId="77777777" w:rsidR="00EA747F" w:rsidRPr="00EC7E99" w:rsidRDefault="00EA747F" w:rsidP="00AD3FA5">
            <w:pPr>
              <w:jc w:val="center"/>
              <w:rPr>
                <w:rFonts w:cs="Arial"/>
                <w:b/>
                <w:lang w:bidi="x-none"/>
              </w:rPr>
            </w:pPr>
          </w:p>
        </w:tc>
      </w:tr>
      <w:tr w:rsidR="00EA747F" w:rsidRPr="00EC7E99" w14:paraId="7A2DE77C" w14:textId="77777777" w:rsidTr="00AD3FA5">
        <w:tblPrEx>
          <w:tblCellMar>
            <w:top w:w="0" w:type="dxa"/>
            <w:bottom w:w="0" w:type="dxa"/>
          </w:tblCellMar>
        </w:tblPrEx>
        <w:tc>
          <w:tcPr>
            <w:tcW w:w="4440" w:type="dxa"/>
            <w:gridSpan w:val="4"/>
            <w:tcBorders>
              <w:top w:val="single" w:sz="6" w:space="0" w:color="auto"/>
              <w:left w:val="single" w:sz="6" w:space="0" w:color="auto"/>
              <w:bottom w:val="single" w:sz="6" w:space="0" w:color="auto"/>
              <w:right w:val="single" w:sz="6" w:space="0" w:color="auto"/>
            </w:tcBorders>
          </w:tcPr>
          <w:p w14:paraId="4E3D89BB" w14:textId="77777777" w:rsidR="00EA747F" w:rsidRPr="00EC7E99" w:rsidRDefault="00EA747F" w:rsidP="00AD3FA5">
            <w:pPr>
              <w:jc w:val="center"/>
              <w:rPr>
                <w:rFonts w:cs="Arial"/>
                <w:b/>
                <w:sz w:val="20"/>
                <w:lang w:bidi="x-none"/>
              </w:rPr>
            </w:pPr>
          </w:p>
          <w:p w14:paraId="29D99916" w14:textId="77777777" w:rsidR="00EA747F" w:rsidRPr="00EC7E99" w:rsidRDefault="00EA747F" w:rsidP="00AD3FA5">
            <w:pPr>
              <w:jc w:val="center"/>
              <w:rPr>
                <w:rFonts w:cs="Arial"/>
                <w:b/>
                <w:sz w:val="20"/>
                <w:lang w:bidi="x-none"/>
              </w:rPr>
            </w:pPr>
            <w:r w:rsidRPr="00EC7E99">
              <w:rPr>
                <w:rFonts w:cs="Arial"/>
                <w:b/>
                <w:sz w:val="20"/>
                <w:lang w:bidi="x-none"/>
              </w:rPr>
              <w:t xml:space="preserve">Judgment </w:t>
            </w:r>
          </w:p>
          <w:p w14:paraId="1BD2A5C7" w14:textId="77777777" w:rsidR="00EA747F" w:rsidRPr="00EC7E99" w:rsidRDefault="00EA747F" w:rsidP="00AD3FA5">
            <w:pPr>
              <w:jc w:val="center"/>
              <w:rPr>
                <w:rFonts w:cs="Arial"/>
                <w:b/>
                <w:sz w:val="20"/>
                <w:lang w:bidi="x-none"/>
              </w:rPr>
            </w:pPr>
            <w:r w:rsidRPr="00EC7E99">
              <w:rPr>
                <w:rFonts w:cs="Arial"/>
                <w:b/>
                <w:sz w:val="16"/>
                <w:lang w:bidi="x-none"/>
              </w:rPr>
              <w:t>(</w:t>
            </w:r>
            <w:proofErr w:type="gramStart"/>
            <w:r w:rsidRPr="00EC7E99">
              <w:rPr>
                <w:rFonts w:cs="Arial"/>
                <w:b/>
                <w:sz w:val="16"/>
                <w:lang w:bidi="x-none"/>
              </w:rPr>
              <w:t>and</w:t>
            </w:r>
            <w:proofErr w:type="gramEnd"/>
            <w:r w:rsidRPr="00EC7E99">
              <w:rPr>
                <w:rFonts w:cs="Arial"/>
                <w:b/>
                <w:sz w:val="16"/>
                <w:lang w:bidi="x-none"/>
              </w:rPr>
              <w:t xml:space="preserve"> Salvation)</w:t>
            </w:r>
          </w:p>
          <w:p w14:paraId="7B2E9363" w14:textId="77777777" w:rsidR="00EA747F" w:rsidRPr="00EC7E99" w:rsidRDefault="00EA747F" w:rsidP="00AD3FA5">
            <w:pPr>
              <w:jc w:val="center"/>
              <w:rPr>
                <w:rFonts w:cs="Arial"/>
                <w:b/>
                <w:sz w:val="20"/>
                <w:lang w:bidi="x-none"/>
              </w:rPr>
            </w:pPr>
          </w:p>
        </w:tc>
        <w:tc>
          <w:tcPr>
            <w:tcW w:w="5180" w:type="dxa"/>
            <w:gridSpan w:val="4"/>
            <w:tcBorders>
              <w:top w:val="single" w:sz="6" w:space="0" w:color="auto"/>
              <w:left w:val="single" w:sz="6" w:space="0" w:color="auto"/>
              <w:bottom w:val="single" w:sz="6" w:space="0" w:color="auto"/>
              <w:right w:val="single" w:sz="6" w:space="0" w:color="auto"/>
            </w:tcBorders>
          </w:tcPr>
          <w:p w14:paraId="44D943D6" w14:textId="77777777" w:rsidR="00EA747F" w:rsidRPr="00EC7E99" w:rsidRDefault="00EA747F" w:rsidP="00AD3FA5">
            <w:pPr>
              <w:jc w:val="center"/>
              <w:rPr>
                <w:rFonts w:cs="Arial"/>
                <w:b/>
                <w:sz w:val="20"/>
                <w:lang w:bidi="x-none"/>
              </w:rPr>
            </w:pPr>
          </w:p>
          <w:p w14:paraId="5E0C40C8" w14:textId="77777777" w:rsidR="00EA747F" w:rsidRPr="00EC7E99" w:rsidRDefault="00EA747F" w:rsidP="00AD3FA5">
            <w:pPr>
              <w:jc w:val="center"/>
              <w:rPr>
                <w:rFonts w:cs="Arial"/>
                <w:b/>
                <w:sz w:val="20"/>
                <w:lang w:bidi="x-none"/>
              </w:rPr>
            </w:pPr>
            <w:r w:rsidRPr="00EC7E99">
              <w:rPr>
                <w:rFonts w:cs="Arial"/>
                <w:b/>
                <w:sz w:val="20"/>
                <w:lang w:bidi="x-none"/>
              </w:rPr>
              <w:t xml:space="preserve">Salvation </w:t>
            </w:r>
          </w:p>
          <w:p w14:paraId="171E22E8" w14:textId="77777777" w:rsidR="00EA747F" w:rsidRPr="00EC7E99" w:rsidRDefault="00EA747F" w:rsidP="00AD3FA5">
            <w:pPr>
              <w:jc w:val="center"/>
              <w:rPr>
                <w:rFonts w:cs="Arial"/>
                <w:b/>
                <w:sz w:val="20"/>
                <w:lang w:bidi="x-none"/>
              </w:rPr>
            </w:pPr>
            <w:r w:rsidRPr="00EC7E99">
              <w:rPr>
                <w:rFonts w:cs="Arial"/>
                <w:b/>
                <w:sz w:val="16"/>
                <w:lang w:bidi="x-none"/>
              </w:rPr>
              <w:t>(</w:t>
            </w:r>
            <w:proofErr w:type="gramStart"/>
            <w:r w:rsidRPr="00EC7E99">
              <w:rPr>
                <w:rFonts w:cs="Arial"/>
                <w:b/>
                <w:sz w:val="16"/>
                <w:lang w:bidi="x-none"/>
              </w:rPr>
              <w:t>and</w:t>
            </w:r>
            <w:proofErr w:type="gramEnd"/>
            <w:r w:rsidRPr="00EC7E99">
              <w:rPr>
                <w:rFonts w:cs="Arial"/>
                <w:b/>
                <w:sz w:val="16"/>
                <w:lang w:bidi="x-none"/>
              </w:rPr>
              <w:t xml:space="preserve"> Judgment)</w:t>
            </w:r>
          </w:p>
        </w:tc>
      </w:tr>
      <w:tr w:rsidR="00EA747F" w:rsidRPr="00EC7E99" w14:paraId="5405D0FC" w14:textId="77777777" w:rsidTr="00AD3FA5">
        <w:tblPrEx>
          <w:tblCellMar>
            <w:top w:w="0" w:type="dxa"/>
            <w:bottom w:w="0" w:type="dxa"/>
          </w:tblCellMar>
        </w:tblPrEx>
        <w:tc>
          <w:tcPr>
            <w:tcW w:w="4440" w:type="dxa"/>
            <w:gridSpan w:val="4"/>
            <w:tcBorders>
              <w:top w:val="single" w:sz="6" w:space="0" w:color="auto"/>
              <w:left w:val="single" w:sz="6" w:space="0" w:color="auto"/>
              <w:bottom w:val="single" w:sz="6" w:space="0" w:color="auto"/>
              <w:right w:val="single" w:sz="6" w:space="0" w:color="auto"/>
            </w:tcBorders>
          </w:tcPr>
          <w:p w14:paraId="4E166BA5" w14:textId="77777777" w:rsidR="00EA747F" w:rsidRPr="00EC7E99" w:rsidRDefault="00EA747F" w:rsidP="00AD3FA5">
            <w:pPr>
              <w:jc w:val="center"/>
              <w:rPr>
                <w:rFonts w:cs="Arial"/>
                <w:b/>
                <w:sz w:val="20"/>
                <w:lang w:bidi="x-none"/>
              </w:rPr>
            </w:pPr>
          </w:p>
          <w:p w14:paraId="4D2C6C7C" w14:textId="77777777" w:rsidR="00EA747F" w:rsidRPr="00EC7E99" w:rsidRDefault="00EA747F" w:rsidP="00AD3FA5">
            <w:pPr>
              <w:jc w:val="center"/>
              <w:rPr>
                <w:rFonts w:cs="Arial"/>
                <w:b/>
                <w:sz w:val="20"/>
                <w:lang w:bidi="x-none"/>
              </w:rPr>
            </w:pPr>
            <w:r w:rsidRPr="00EC7E99">
              <w:rPr>
                <w:rFonts w:cs="Arial"/>
                <w:b/>
                <w:sz w:val="20"/>
                <w:lang w:bidi="x-none"/>
              </w:rPr>
              <w:t>Chapters 1–39</w:t>
            </w:r>
          </w:p>
        </w:tc>
        <w:tc>
          <w:tcPr>
            <w:tcW w:w="5180" w:type="dxa"/>
            <w:gridSpan w:val="4"/>
            <w:tcBorders>
              <w:top w:val="single" w:sz="6" w:space="0" w:color="auto"/>
              <w:left w:val="single" w:sz="6" w:space="0" w:color="auto"/>
              <w:bottom w:val="single" w:sz="6" w:space="0" w:color="auto"/>
              <w:right w:val="single" w:sz="6" w:space="0" w:color="auto"/>
            </w:tcBorders>
          </w:tcPr>
          <w:p w14:paraId="3C4ABF31" w14:textId="77777777" w:rsidR="00EA747F" w:rsidRPr="00EC7E99" w:rsidRDefault="00EA747F" w:rsidP="00AD3FA5">
            <w:pPr>
              <w:jc w:val="center"/>
              <w:rPr>
                <w:rFonts w:cs="Arial"/>
                <w:b/>
                <w:sz w:val="20"/>
                <w:lang w:bidi="x-none"/>
              </w:rPr>
            </w:pPr>
          </w:p>
          <w:p w14:paraId="1A959518" w14:textId="77777777" w:rsidR="00EA747F" w:rsidRPr="00EC7E99" w:rsidRDefault="00EA747F" w:rsidP="00AD3FA5">
            <w:pPr>
              <w:jc w:val="center"/>
              <w:rPr>
                <w:rFonts w:cs="Arial"/>
                <w:b/>
                <w:sz w:val="20"/>
                <w:lang w:bidi="x-none"/>
              </w:rPr>
            </w:pPr>
            <w:r w:rsidRPr="00EC7E99">
              <w:rPr>
                <w:rFonts w:cs="Arial"/>
                <w:b/>
                <w:sz w:val="20"/>
                <w:lang w:bidi="x-none"/>
              </w:rPr>
              <w:t>Chapters 40–66</w:t>
            </w:r>
          </w:p>
          <w:p w14:paraId="77856879" w14:textId="77777777" w:rsidR="00EA747F" w:rsidRPr="00EC7E99" w:rsidRDefault="00EA747F" w:rsidP="00AD3FA5">
            <w:pPr>
              <w:jc w:val="center"/>
              <w:rPr>
                <w:rFonts w:cs="Arial"/>
                <w:b/>
                <w:sz w:val="20"/>
                <w:lang w:bidi="x-none"/>
              </w:rPr>
            </w:pPr>
          </w:p>
        </w:tc>
      </w:tr>
      <w:tr w:rsidR="00EA747F" w:rsidRPr="00EC7E99" w14:paraId="33FE4F8E" w14:textId="77777777" w:rsidTr="00AD3FA5">
        <w:tblPrEx>
          <w:tblCellMar>
            <w:top w:w="0" w:type="dxa"/>
            <w:bottom w:w="0" w:type="dxa"/>
          </w:tblCellMar>
        </w:tblPrEx>
        <w:tc>
          <w:tcPr>
            <w:tcW w:w="4440" w:type="dxa"/>
            <w:gridSpan w:val="4"/>
            <w:tcBorders>
              <w:top w:val="single" w:sz="6" w:space="0" w:color="auto"/>
              <w:left w:val="single" w:sz="6" w:space="0" w:color="auto"/>
              <w:bottom w:val="single" w:sz="6" w:space="0" w:color="auto"/>
              <w:right w:val="single" w:sz="6" w:space="0" w:color="auto"/>
            </w:tcBorders>
          </w:tcPr>
          <w:p w14:paraId="7E2F2417" w14:textId="77777777" w:rsidR="00EA747F" w:rsidRPr="00EC7E99" w:rsidRDefault="00EA747F" w:rsidP="00AD3FA5">
            <w:pPr>
              <w:jc w:val="center"/>
              <w:rPr>
                <w:rFonts w:cs="Arial"/>
                <w:b/>
                <w:sz w:val="20"/>
                <w:lang w:bidi="x-none"/>
              </w:rPr>
            </w:pPr>
          </w:p>
          <w:p w14:paraId="718890AC" w14:textId="77777777" w:rsidR="00EA747F" w:rsidRPr="00EC7E99" w:rsidRDefault="00EA747F" w:rsidP="00AD3FA5">
            <w:pPr>
              <w:jc w:val="center"/>
              <w:rPr>
                <w:rFonts w:cs="Arial"/>
                <w:b/>
                <w:sz w:val="20"/>
                <w:lang w:bidi="x-none"/>
              </w:rPr>
            </w:pPr>
            <w:r w:rsidRPr="00EC7E99">
              <w:rPr>
                <w:rFonts w:cs="Arial"/>
                <w:b/>
                <w:sz w:val="20"/>
                <w:lang w:bidi="x-none"/>
              </w:rPr>
              <w:t>Assyrian Invasion</w:t>
            </w:r>
          </w:p>
        </w:tc>
        <w:tc>
          <w:tcPr>
            <w:tcW w:w="5180" w:type="dxa"/>
            <w:gridSpan w:val="4"/>
            <w:tcBorders>
              <w:top w:val="single" w:sz="6" w:space="0" w:color="auto"/>
              <w:left w:val="single" w:sz="6" w:space="0" w:color="auto"/>
              <w:bottom w:val="single" w:sz="6" w:space="0" w:color="auto"/>
              <w:right w:val="single" w:sz="6" w:space="0" w:color="auto"/>
            </w:tcBorders>
          </w:tcPr>
          <w:p w14:paraId="1F22FC50" w14:textId="77777777" w:rsidR="00EA747F" w:rsidRPr="00EC7E99" w:rsidRDefault="00EA747F" w:rsidP="00AD3FA5">
            <w:pPr>
              <w:jc w:val="center"/>
              <w:rPr>
                <w:rFonts w:cs="Arial"/>
                <w:b/>
                <w:sz w:val="20"/>
                <w:lang w:bidi="x-none"/>
              </w:rPr>
            </w:pPr>
          </w:p>
          <w:p w14:paraId="1C365D36" w14:textId="77777777" w:rsidR="00EA747F" w:rsidRPr="00EC7E99" w:rsidRDefault="00EA747F" w:rsidP="00AD3FA5">
            <w:pPr>
              <w:jc w:val="center"/>
              <w:rPr>
                <w:rFonts w:cs="Arial"/>
                <w:b/>
                <w:sz w:val="20"/>
                <w:lang w:bidi="x-none"/>
              </w:rPr>
            </w:pPr>
            <w:r w:rsidRPr="00EC7E99">
              <w:rPr>
                <w:rFonts w:cs="Arial"/>
                <w:b/>
                <w:sz w:val="20"/>
                <w:lang w:bidi="x-none"/>
              </w:rPr>
              <w:t>Babylonian Captivity</w:t>
            </w:r>
          </w:p>
          <w:p w14:paraId="6CA2936B" w14:textId="77777777" w:rsidR="00EA747F" w:rsidRPr="00EC7E99" w:rsidRDefault="00EA747F" w:rsidP="00AD3FA5">
            <w:pPr>
              <w:jc w:val="center"/>
              <w:rPr>
                <w:rFonts w:cs="Arial"/>
                <w:b/>
                <w:sz w:val="20"/>
                <w:lang w:bidi="x-none"/>
              </w:rPr>
            </w:pPr>
          </w:p>
        </w:tc>
      </w:tr>
      <w:tr w:rsidR="00EA747F" w:rsidRPr="00EC7E99" w14:paraId="0BB6755F" w14:textId="77777777" w:rsidTr="00AD3FA5">
        <w:tblPrEx>
          <w:tblCellMar>
            <w:top w:w="0" w:type="dxa"/>
            <w:bottom w:w="0" w:type="dxa"/>
          </w:tblCellMar>
        </w:tblPrEx>
        <w:tc>
          <w:tcPr>
            <w:tcW w:w="3380" w:type="dxa"/>
            <w:gridSpan w:val="3"/>
            <w:tcBorders>
              <w:top w:val="single" w:sz="6" w:space="0" w:color="auto"/>
              <w:left w:val="single" w:sz="6" w:space="0" w:color="auto"/>
              <w:bottom w:val="single" w:sz="6" w:space="0" w:color="auto"/>
              <w:right w:val="single" w:sz="6" w:space="0" w:color="auto"/>
            </w:tcBorders>
          </w:tcPr>
          <w:p w14:paraId="3E3ED2C7" w14:textId="77777777" w:rsidR="00EA747F" w:rsidRPr="00EC7E99" w:rsidRDefault="00EA747F" w:rsidP="00AD3FA5">
            <w:pPr>
              <w:jc w:val="center"/>
              <w:rPr>
                <w:rFonts w:cs="Arial"/>
                <w:b/>
                <w:sz w:val="16"/>
                <w:lang w:bidi="x-none"/>
              </w:rPr>
            </w:pPr>
          </w:p>
          <w:p w14:paraId="0B28EE1E" w14:textId="77777777" w:rsidR="00EA747F" w:rsidRPr="00EC7E99" w:rsidRDefault="00EA747F" w:rsidP="00AD3FA5">
            <w:pPr>
              <w:jc w:val="center"/>
              <w:rPr>
                <w:rFonts w:cs="Arial"/>
                <w:b/>
                <w:sz w:val="16"/>
                <w:lang w:bidi="x-none"/>
              </w:rPr>
            </w:pPr>
            <w:r w:rsidRPr="00EC7E99">
              <w:rPr>
                <w:rFonts w:cs="Arial"/>
                <w:b/>
                <w:sz w:val="20"/>
                <w:lang w:bidi="x-none"/>
              </w:rPr>
              <w:t xml:space="preserve">Prophecy </w:t>
            </w:r>
          </w:p>
          <w:p w14:paraId="3C43B5DD" w14:textId="77777777" w:rsidR="00EA747F" w:rsidRPr="00EC7E99" w:rsidRDefault="00EA747F" w:rsidP="00AD3FA5">
            <w:pPr>
              <w:jc w:val="center"/>
              <w:rPr>
                <w:rFonts w:cs="Arial"/>
                <w:b/>
                <w:sz w:val="16"/>
                <w:lang w:bidi="x-none"/>
              </w:rPr>
            </w:pPr>
          </w:p>
        </w:tc>
        <w:tc>
          <w:tcPr>
            <w:tcW w:w="1060" w:type="dxa"/>
            <w:tcBorders>
              <w:top w:val="single" w:sz="6" w:space="0" w:color="auto"/>
              <w:left w:val="single" w:sz="6" w:space="0" w:color="auto"/>
              <w:bottom w:val="single" w:sz="6" w:space="0" w:color="auto"/>
              <w:right w:val="single" w:sz="6" w:space="0" w:color="auto"/>
            </w:tcBorders>
          </w:tcPr>
          <w:p w14:paraId="0CA4A546" w14:textId="77777777" w:rsidR="00EA747F" w:rsidRPr="00EC7E99" w:rsidRDefault="00EA747F" w:rsidP="00AD3FA5">
            <w:pPr>
              <w:jc w:val="center"/>
              <w:rPr>
                <w:rFonts w:cs="Arial"/>
                <w:b/>
                <w:sz w:val="16"/>
                <w:lang w:bidi="x-none"/>
              </w:rPr>
            </w:pPr>
          </w:p>
          <w:p w14:paraId="23651492" w14:textId="77777777" w:rsidR="00EA747F" w:rsidRPr="00EC7E99" w:rsidRDefault="00EA747F" w:rsidP="00AD3FA5">
            <w:pPr>
              <w:jc w:val="center"/>
              <w:rPr>
                <w:rFonts w:cs="Arial"/>
                <w:b/>
                <w:sz w:val="16"/>
                <w:lang w:bidi="x-none"/>
              </w:rPr>
            </w:pPr>
            <w:r w:rsidRPr="00EC7E99">
              <w:rPr>
                <w:rFonts w:cs="Arial"/>
                <w:b/>
                <w:sz w:val="20"/>
                <w:lang w:bidi="x-none"/>
              </w:rPr>
              <w:t xml:space="preserve">History </w:t>
            </w:r>
          </w:p>
        </w:tc>
        <w:tc>
          <w:tcPr>
            <w:tcW w:w="5180" w:type="dxa"/>
            <w:gridSpan w:val="4"/>
            <w:tcBorders>
              <w:top w:val="single" w:sz="6" w:space="0" w:color="auto"/>
              <w:left w:val="single" w:sz="6" w:space="0" w:color="auto"/>
              <w:bottom w:val="single" w:sz="6" w:space="0" w:color="auto"/>
              <w:right w:val="single" w:sz="6" w:space="0" w:color="auto"/>
            </w:tcBorders>
          </w:tcPr>
          <w:p w14:paraId="77D2E9F8" w14:textId="77777777" w:rsidR="00EA747F" w:rsidRPr="00EC7E99" w:rsidRDefault="00EA747F" w:rsidP="00AD3FA5">
            <w:pPr>
              <w:jc w:val="center"/>
              <w:rPr>
                <w:rFonts w:cs="Arial"/>
                <w:b/>
                <w:sz w:val="16"/>
                <w:lang w:bidi="x-none"/>
              </w:rPr>
            </w:pPr>
          </w:p>
          <w:p w14:paraId="7166D37D" w14:textId="77777777" w:rsidR="00EA747F" w:rsidRPr="00EC7E99" w:rsidRDefault="00EA747F" w:rsidP="00AD3FA5">
            <w:pPr>
              <w:jc w:val="center"/>
              <w:rPr>
                <w:rFonts w:cs="Arial"/>
                <w:b/>
                <w:sz w:val="16"/>
                <w:lang w:bidi="x-none"/>
              </w:rPr>
            </w:pPr>
            <w:r w:rsidRPr="00EC7E99">
              <w:rPr>
                <w:rFonts w:cs="Arial"/>
                <w:b/>
                <w:sz w:val="20"/>
                <w:lang w:bidi="x-none"/>
              </w:rPr>
              <w:t xml:space="preserve">Prophecy </w:t>
            </w:r>
          </w:p>
          <w:p w14:paraId="10CC611E" w14:textId="77777777" w:rsidR="00EA747F" w:rsidRPr="00EC7E99" w:rsidRDefault="00EA747F" w:rsidP="00AD3FA5">
            <w:pPr>
              <w:jc w:val="center"/>
              <w:rPr>
                <w:rFonts w:cs="Arial"/>
                <w:b/>
                <w:sz w:val="16"/>
                <w:lang w:bidi="x-none"/>
              </w:rPr>
            </w:pPr>
          </w:p>
        </w:tc>
      </w:tr>
      <w:tr w:rsidR="00EA747F" w:rsidRPr="00EC7E99" w14:paraId="19385CBE" w14:textId="77777777" w:rsidTr="00AD3FA5">
        <w:tblPrEx>
          <w:tblCellMar>
            <w:top w:w="0" w:type="dxa"/>
            <w:bottom w:w="0" w:type="dxa"/>
          </w:tblCellMar>
        </w:tblPrEx>
        <w:tc>
          <w:tcPr>
            <w:tcW w:w="3380" w:type="dxa"/>
            <w:gridSpan w:val="3"/>
            <w:tcBorders>
              <w:top w:val="single" w:sz="6" w:space="0" w:color="auto"/>
              <w:left w:val="single" w:sz="6" w:space="0" w:color="auto"/>
              <w:bottom w:val="single" w:sz="6" w:space="0" w:color="auto"/>
              <w:right w:val="single" w:sz="6" w:space="0" w:color="auto"/>
            </w:tcBorders>
          </w:tcPr>
          <w:p w14:paraId="71C17D33" w14:textId="77777777" w:rsidR="00EA747F" w:rsidRPr="00EC7E99" w:rsidRDefault="00EA747F" w:rsidP="00AD3FA5">
            <w:pPr>
              <w:jc w:val="center"/>
              <w:rPr>
                <w:rFonts w:cs="Arial"/>
                <w:b/>
                <w:sz w:val="16"/>
                <w:lang w:bidi="x-none"/>
              </w:rPr>
            </w:pPr>
          </w:p>
          <w:p w14:paraId="26ECF681" w14:textId="77777777" w:rsidR="00EA747F" w:rsidRPr="00EC7E99" w:rsidRDefault="00EA747F" w:rsidP="00AD3FA5">
            <w:pPr>
              <w:jc w:val="center"/>
              <w:rPr>
                <w:rFonts w:cs="Arial"/>
                <w:b/>
                <w:sz w:val="16"/>
                <w:lang w:bidi="x-none"/>
              </w:rPr>
            </w:pPr>
            <w:r w:rsidRPr="00EC7E99">
              <w:rPr>
                <w:rFonts w:cs="Arial"/>
                <w:b/>
                <w:sz w:val="20"/>
                <w:lang w:bidi="x-none"/>
              </w:rPr>
              <w:t xml:space="preserve">Mostly Condemnation </w:t>
            </w:r>
          </w:p>
          <w:p w14:paraId="6BB978C5" w14:textId="77777777" w:rsidR="00EA747F" w:rsidRPr="00EC7E99" w:rsidRDefault="00EA747F" w:rsidP="00AD3FA5">
            <w:pPr>
              <w:jc w:val="center"/>
              <w:rPr>
                <w:rFonts w:cs="Arial"/>
                <w:b/>
                <w:sz w:val="16"/>
                <w:lang w:bidi="x-none"/>
              </w:rPr>
            </w:pPr>
          </w:p>
        </w:tc>
        <w:tc>
          <w:tcPr>
            <w:tcW w:w="1060" w:type="dxa"/>
            <w:tcBorders>
              <w:top w:val="single" w:sz="6" w:space="0" w:color="auto"/>
              <w:left w:val="single" w:sz="6" w:space="0" w:color="auto"/>
              <w:bottom w:val="single" w:sz="6" w:space="0" w:color="auto"/>
              <w:right w:val="single" w:sz="6" w:space="0" w:color="auto"/>
            </w:tcBorders>
          </w:tcPr>
          <w:p w14:paraId="455B0977" w14:textId="77777777" w:rsidR="00EA747F" w:rsidRPr="00EC7E99" w:rsidRDefault="00EA747F" w:rsidP="00AD3FA5">
            <w:pPr>
              <w:jc w:val="center"/>
              <w:rPr>
                <w:rFonts w:cs="Arial"/>
                <w:b/>
                <w:sz w:val="16"/>
                <w:lang w:bidi="x-none"/>
              </w:rPr>
            </w:pPr>
          </w:p>
          <w:p w14:paraId="5086E349" w14:textId="77777777" w:rsidR="00EA747F" w:rsidRPr="00EC7E99" w:rsidRDefault="00EA747F" w:rsidP="00AD3FA5">
            <w:pPr>
              <w:jc w:val="center"/>
              <w:rPr>
                <w:rFonts w:cs="Arial"/>
                <w:b/>
                <w:sz w:val="16"/>
                <w:lang w:bidi="x-none"/>
              </w:rPr>
            </w:pPr>
            <w:r w:rsidRPr="00EC7E99">
              <w:rPr>
                <w:rFonts w:cs="Arial"/>
                <w:b/>
                <w:sz w:val="16"/>
                <w:lang w:bidi="x-none"/>
              </w:rPr>
              <w:t>Interlude</w:t>
            </w:r>
            <w:r w:rsidRPr="00EC7E99">
              <w:rPr>
                <w:rFonts w:cs="Arial"/>
                <w:b/>
                <w:sz w:val="20"/>
                <w:lang w:bidi="x-none"/>
              </w:rPr>
              <w:t xml:space="preserve"> </w:t>
            </w:r>
          </w:p>
        </w:tc>
        <w:tc>
          <w:tcPr>
            <w:tcW w:w="5180" w:type="dxa"/>
            <w:gridSpan w:val="4"/>
            <w:tcBorders>
              <w:top w:val="single" w:sz="6" w:space="0" w:color="auto"/>
              <w:left w:val="single" w:sz="6" w:space="0" w:color="auto"/>
              <w:bottom w:val="single" w:sz="6" w:space="0" w:color="auto"/>
              <w:right w:val="single" w:sz="6" w:space="0" w:color="auto"/>
            </w:tcBorders>
          </w:tcPr>
          <w:p w14:paraId="61CA452E" w14:textId="77777777" w:rsidR="00EA747F" w:rsidRPr="00EC7E99" w:rsidRDefault="00EA747F" w:rsidP="00AD3FA5">
            <w:pPr>
              <w:jc w:val="center"/>
              <w:rPr>
                <w:rFonts w:cs="Arial"/>
                <w:b/>
                <w:sz w:val="16"/>
                <w:lang w:bidi="x-none"/>
              </w:rPr>
            </w:pPr>
          </w:p>
          <w:p w14:paraId="27CCD180" w14:textId="77777777" w:rsidR="00EA747F" w:rsidRPr="00EC7E99" w:rsidRDefault="00EA747F" w:rsidP="00AD3FA5">
            <w:pPr>
              <w:jc w:val="center"/>
              <w:rPr>
                <w:rFonts w:cs="Arial"/>
                <w:b/>
                <w:sz w:val="16"/>
                <w:lang w:bidi="x-none"/>
              </w:rPr>
            </w:pPr>
            <w:r w:rsidRPr="00EC7E99">
              <w:rPr>
                <w:rFonts w:cs="Arial"/>
                <w:b/>
                <w:sz w:val="20"/>
                <w:lang w:bidi="x-none"/>
              </w:rPr>
              <w:t xml:space="preserve">Mostly Consolation </w:t>
            </w:r>
          </w:p>
          <w:p w14:paraId="778DE287" w14:textId="77777777" w:rsidR="00EA747F" w:rsidRPr="00EC7E99" w:rsidRDefault="00EA747F" w:rsidP="00AD3FA5">
            <w:pPr>
              <w:jc w:val="center"/>
              <w:rPr>
                <w:rFonts w:cs="Arial"/>
                <w:b/>
                <w:sz w:val="16"/>
                <w:lang w:bidi="x-none"/>
              </w:rPr>
            </w:pPr>
          </w:p>
        </w:tc>
      </w:tr>
      <w:tr w:rsidR="00EA747F" w:rsidRPr="00EC7E99" w14:paraId="66DA3037" w14:textId="77777777" w:rsidTr="00AD3FA5">
        <w:tblPrEx>
          <w:tblCellMar>
            <w:top w:w="0" w:type="dxa"/>
            <w:bottom w:w="0" w:type="dxa"/>
          </w:tblCellMar>
        </w:tblPrEx>
        <w:tc>
          <w:tcPr>
            <w:tcW w:w="1120" w:type="dxa"/>
            <w:tcBorders>
              <w:top w:val="single" w:sz="6" w:space="0" w:color="auto"/>
              <w:left w:val="single" w:sz="6" w:space="0" w:color="auto"/>
              <w:bottom w:val="single" w:sz="6" w:space="0" w:color="auto"/>
              <w:right w:val="single" w:sz="6" w:space="0" w:color="auto"/>
            </w:tcBorders>
          </w:tcPr>
          <w:p w14:paraId="224A96B4" w14:textId="77777777" w:rsidR="00EA747F" w:rsidRPr="00EC7E99" w:rsidRDefault="00EA747F" w:rsidP="00AD3FA5">
            <w:pPr>
              <w:jc w:val="center"/>
              <w:rPr>
                <w:rFonts w:cs="Arial"/>
                <w:sz w:val="16"/>
                <w:lang w:bidi="x-none"/>
              </w:rPr>
            </w:pPr>
          </w:p>
          <w:p w14:paraId="22843B47" w14:textId="77777777" w:rsidR="00EA747F" w:rsidRPr="00EC7E99" w:rsidRDefault="00EA747F" w:rsidP="00AD3FA5">
            <w:pPr>
              <w:jc w:val="center"/>
              <w:rPr>
                <w:rFonts w:cs="Arial"/>
                <w:sz w:val="16"/>
                <w:lang w:bidi="x-none"/>
              </w:rPr>
            </w:pPr>
            <w:r w:rsidRPr="00EC7E99">
              <w:rPr>
                <w:rFonts w:cs="Arial"/>
                <w:sz w:val="16"/>
                <w:lang w:bidi="x-none"/>
              </w:rPr>
              <w:t>Violations &amp; Deliverance</w:t>
            </w:r>
          </w:p>
          <w:p w14:paraId="45E2DBFF" w14:textId="77777777" w:rsidR="00EA747F" w:rsidRPr="00EC7E99" w:rsidRDefault="00EA747F" w:rsidP="00AD3FA5">
            <w:pPr>
              <w:jc w:val="center"/>
              <w:rPr>
                <w:rFonts w:cs="Arial"/>
                <w:sz w:val="16"/>
                <w:lang w:bidi="x-none"/>
              </w:rPr>
            </w:pPr>
            <w:r w:rsidRPr="00EC7E99">
              <w:rPr>
                <w:rFonts w:cs="Arial"/>
                <w:sz w:val="16"/>
                <w:lang w:bidi="x-none"/>
              </w:rPr>
              <w:t>1–12</w:t>
            </w:r>
          </w:p>
        </w:tc>
        <w:tc>
          <w:tcPr>
            <w:tcW w:w="1140" w:type="dxa"/>
            <w:tcBorders>
              <w:top w:val="single" w:sz="6" w:space="0" w:color="auto"/>
              <w:left w:val="single" w:sz="6" w:space="0" w:color="auto"/>
              <w:bottom w:val="single" w:sz="6" w:space="0" w:color="auto"/>
              <w:right w:val="single" w:sz="6" w:space="0" w:color="auto"/>
            </w:tcBorders>
          </w:tcPr>
          <w:p w14:paraId="2B1EB13C" w14:textId="77777777" w:rsidR="00EA747F" w:rsidRPr="00EC7E99" w:rsidRDefault="00EA747F" w:rsidP="00AD3FA5">
            <w:pPr>
              <w:jc w:val="center"/>
              <w:rPr>
                <w:rFonts w:cs="Arial"/>
                <w:sz w:val="16"/>
                <w:lang w:bidi="x-none"/>
              </w:rPr>
            </w:pPr>
          </w:p>
          <w:p w14:paraId="53821E57" w14:textId="77777777" w:rsidR="00EA747F" w:rsidRPr="00EC7E99" w:rsidRDefault="00EA747F" w:rsidP="00AD3FA5">
            <w:pPr>
              <w:jc w:val="center"/>
              <w:rPr>
                <w:rFonts w:cs="Arial"/>
                <w:sz w:val="16"/>
                <w:lang w:bidi="x-none"/>
              </w:rPr>
            </w:pPr>
            <w:r w:rsidRPr="00EC7E99">
              <w:rPr>
                <w:rFonts w:cs="Arial"/>
                <w:sz w:val="16"/>
                <w:lang w:bidi="x-none"/>
              </w:rPr>
              <w:t>Judgment on the Nations</w:t>
            </w:r>
          </w:p>
          <w:p w14:paraId="41D2DDC0" w14:textId="77777777" w:rsidR="00EA747F" w:rsidRPr="00EC7E99" w:rsidRDefault="00EA747F" w:rsidP="00AD3FA5">
            <w:pPr>
              <w:jc w:val="center"/>
              <w:rPr>
                <w:rFonts w:cs="Arial"/>
                <w:sz w:val="16"/>
                <w:lang w:bidi="x-none"/>
              </w:rPr>
            </w:pPr>
            <w:r w:rsidRPr="00EC7E99">
              <w:rPr>
                <w:rFonts w:cs="Arial"/>
                <w:sz w:val="16"/>
                <w:lang w:bidi="x-none"/>
              </w:rPr>
              <w:t>13–23</w:t>
            </w:r>
          </w:p>
        </w:tc>
        <w:tc>
          <w:tcPr>
            <w:tcW w:w="1120" w:type="dxa"/>
            <w:tcBorders>
              <w:top w:val="single" w:sz="6" w:space="0" w:color="auto"/>
              <w:left w:val="single" w:sz="6" w:space="0" w:color="auto"/>
              <w:bottom w:val="single" w:sz="6" w:space="0" w:color="auto"/>
              <w:right w:val="single" w:sz="6" w:space="0" w:color="auto"/>
            </w:tcBorders>
          </w:tcPr>
          <w:p w14:paraId="5191E90A" w14:textId="77777777" w:rsidR="00EA747F" w:rsidRPr="00EC7E99" w:rsidRDefault="00EA747F" w:rsidP="00AD3FA5">
            <w:pPr>
              <w:jc w:val="center"/>
              <w:rPr>
                <w:rFonts w:cs="Arial"/>
                <w:sz w:val="16"/>
                <w:lang w:bidi="x-none"/>
              </w:rPr>
            </w:pPr>
          </w:p>
          <w:p w14:paraId="65A5F9C0" w14:textId="77777777" w:rsidR="00EA747F" w:rsidRPr="00EC7E99" w:rsidRDefault="00EA747F" w:rsidP="00AD3FA5">
            <w:pPr>
              <w:jc w:val="center"/>
              <w:rPr>
                <w:rFonts w:cs="Arial"/>
                <w:sz w:val="16"/>
                <w:lang w:bidi="x-none"/>
              </w:rPr>
            </w:pPr>
            <w:r w:rsidRPr="00EC7E99">
              <w:rPr>
                <w:rFonts w:cs="Arial"/>
                <w:sz w:val="16"/>
                <w:lang w:bidi="x-none"/>
              </w:rPr>
              <w:t>Worldwide Judgment &amp; Blessing</w:t>
            </w:r>
          </w:p>
          <w:p w14:paraId="2B6B21C7" w14:textId="77777777" w:rsidR="00EA747F" w:rsidRPr="00EC7E99" w:rsidRDefault="00EA747F" w:rsidP="00AD3FA5">
            <w:pPr>
              <w:jc w:val="center"/>
              <w:rPr>
                <w:rFonts w:cs="Arial"/>
                <w:sz w:val="16"/>
                <w:lang w:bidi="x-none"/>
              </w:rPr>
            </w:pPr>
            <w:r w:rsidRPr="00EC7E99">
              <w:rPr>
                <w:rFonts w:cs="Arial"/>
                <w:sz w:val="16"/>
                <w:lang w:bidi="x-none"/>
              </w:rPr>
              <w:t>24–35</w:t>
            </w:r>
          </w:p>
        </w:tc>
        <w:tc>
          <w:tcPr>
            <w:tcW w:w="1060" w:type="dxa"/>
            <w:tcBorders>
              <w:top w:val="single" w:sz="6" w:space="0" w:color="auto"/>
              <w:left w:val="single" w:sz="6" w:space="0" w:color="auto"/>
              <w:bottom w:val="single" w:sz="6" w:space="0" w:color="auto"/>
              <w:right w:val="single" w:sz="6" w:space="0" w:color="auto"/>
            </w:tcBorders>
          </w:tcPr>
          <w:p w14:paraId="47FB9FC4" w14:textId="77777777" w:rsidR="00EA747F" w:rsidRPr="00EC7E99" w:rsidRDefault="00EA747F" w:rsidP="00AD3FA5">
            <w:pPr>
              <w:jc w:val="center"/>
              <w:rPr>
                <w:rFonts w:cs="Arial"/>
                <w:sz w:val="16"/>
                <w:lang w:bidi="x-none"/>
              </w:rPr>
            </w:pPr>
          </w:p>
          <w:p w14:paraId="1B2CFF31" w14:textId="77777777" w:rsidR="00EA747F" w:rsidRPr="00EC7E99" w:rsidRDefault="00EA747F" w:rsidP="00AD3FA5">
            <w:pPr>
              <w:jc w:val="center"/>
              <w:rPr>
                <w:rFonts w:cs="Arial"/>
                <w:sz w:val="16"/>
                <w:lang w:bidi="x-none"/>
              </w:rPr>
            </w:pPr>
            <w:r w:rsidRPr="00EC7E99">
              <w:rPr>
                <w:rFonts w:cs="Arial"/>
                <w:sz w:val="16"/>
                <w:lang w:bidi="x-none"/>
              </w:rPr>
              <w:t>Salvation, Sickness, &amp; Sin</w:t>
            </w:r>
          </w:p>
          <w:p w14:paraId="2846BE3D" w14:textId="77777777" w:rsidR="00EA747F" w:rsidRPr="00EC7E99" w:rsidRDefault="00EA747F" w:rsidP="00AD3FA5">
            <w:pPr>
              <w:jc w:val="center"/>
              <w:rPr>
                <w:rFonts w:cs="Arial"/>
                <w:sz w:val="16"/>
                <w:lang w:bidi="x-none"/>
              </w:rPr>
            </w:pPr>
            <w:r w:rsidRPr="00EC7E99">
              <w:rPr>
                <w:rFonts w:cs="Arial"/>
                <w:sz w:val="16"/>
                <w:lang w:bidi="x-none"/>
              </w:rPr>
              <w:t>36–39</w:t>
            </w:r>
          </w:p>
          <w:p w14:paraId="3CFCEFEB" w14:textId="77777777" w:rsidR="00EA747F" w:rsidRPr="00EC7E99" w:rsidRDefault="00EA747F" w:rsidP="00AD3FA5">
            <w:pPr>
              <w:jc w:val="center"/>
              <w:rPr>
                <w:rFonts w:cs="Arial"/>
                <w:sz w:val="16"/>
                <w:lang w:bidi="x-none"/>
              </w:rPr>
            </w:pPr>
          </w:p>
        </w:tc>
        <w:tc>
          <w:tcPr>
            <w:tcW w:w="1220" w:type="dxa"/>
            <w:tcBorders>
              <w:top w:val="single" w:sz="6" w:space="0" w:color="auto"/>
              <w:left w:val="single" w:sz="6" w:space="0" w:color="auto"/>
              <w:bottom w:val="single" w:sz="6" w:space="0" w:color="auto"/>
              <w:right w:val="single" w:sz="6" w:space="0" w:color="auto"/>
            </w:tcBorders>
          </w:tcPr>
          <w:p w14:paraId="4E8CE855" w14:textId="77777777" w:rsidR="00EA747F" w:rsidRPr="00EC7E99" w:rsidRDefault="00EA747F" w:rsidP="00AD3FA5">
            <w:pPr>
              <w:jc w:val="center"/>
              <w:rPr>
                <w:rFonts w:cs="Arial"/>
                <w:sz w:val="16"/>
                <w:lang w:bidi="x-none"/>
              </w:rPr>
            </w:pPr>
          </w:p>
          <w:p w14:paraId="0EB9D62E" w14:textId="77777777" w:rsidR="00EA747F" w:rsidRPr="00EC7E99" w:rsidRDefault="00EA747F" w:rsidP="00AD3FA5">
            <w:pPr>
              <w:jc w:val="center"/>
              <w:rPr>
                <w:rFonts w:cs="Arial"/>
                <w:sz w:val="16"/>
                <w:lang w:bidi="x-none"/>
              </w:rPr>
            </w:pPr>
            <w:r w:rsidRPr="00EC7E99">
              <w:rPr>
                <w:rFonts w:cs="Arial"/>
                <w:sz w:val="16"/>
                <w:lang w:bidi="x-none"/>
              </w:rPr>
              <w:t xml:space="preserve">Shepherd </w:t>
            </w:r>
          </w:p>
          <w:p w14:paraId="0A5A5943" w14:textId="77777777" w:rsidR="00EA747F" w:rsidRPr="00EC7E99" w:rsidRDefault="00EA747F" w:rsidP="00AD3FA5">
            <w:pPr>
              <w:jc w:val="center"/>
              <w:rPr>
                <w:rFonts w:cs="Arial"/>
                <w:sz w:val="16"/>
                <w:lang w:bidi="x-none"/>
              </w:rPr>
            </w:pPr>
            <w:proofErr w:type="gramStart"/>
            <w:r w:rsidRPr="00EC7E99">
              <w:rPr>
                <w:rFonts w:cs="Arial"/>
                <w:sz w:val="16"/>
                <w:lang w:bidi="x-none"/>
              </w:rPr>
              <w:t>of</w:t>
            </w:r>
            <w:proofErr w:type="gramEnd"/>
            <w:r w:rsidRPr="00EC7E99">
              <w:rPr>
                <w:rFonts w:cs="Arial"/>
                <w:sz w:val="16"/>
                <w:lang w:bidi="x-none"/>
              </w:rPr>
              <w:t xml:space="preserve"> Israel</w:t>
            </w:r>
          </w:p>
          <w:p w14:paraId="471F1BCF" w14:textId="77777777" w:rsidR="00EA747F" w:rsidRPr="00EC7E99" w:rsidRDefault="00EA747F" w:rsidP="00AD3FA5">
            <w:pPr>
              <w:jc w:val="center"/>
              <w:rPr>
                <w:rFonts w:cs="Arial"/>
                <w:sz w:val="16"/>
                <w:lang w:bidi="x-none"/>
              </w:rPr>
            </w:pPr>
            <w:r w:rsidRPr="00EC7E99">
              <w:rPr>
                <w:rFonts w:cs="Arial"/>
                <w:sz w:val="16"/>
                <w:lang w:bidi="x-none"/>
              </w:rPr>
              <w:t>40–48</w:t>
            </w:r>
          </w:p>
        </w:tc>
        <w:tc>
          <w:tcPr>
            <w:tcW w:w="1239" w:type="dxa"/>
            <w:tcBorders>
              <w:top w:val="single" w:sz="6" w:space="0" w:color="auto"/>
              <w:left w:val="single" w:sz="6" w:space="0" w:color="auto"/>
              <w:bottom w:val="single" w:sz="6" w:space="0" w:color="auto"/>
              <w:right w:val="single" w:sz="6" w:space="0" w:color="auto"/>
            </w:tcBorders>
          </w:tcPr>
          <w:p w14:paraId="0F7A9E15" w14:textId="77777777" w:rsidR="00EA747F" w:rsidRPr="00EC7E99" w:rsidRDefault="00EA747F" w:rsidP="00AD3FA5">
            <w:pPr>
              <w:jc w:val="center"/>
              <w:rPr>
                <w:rFonts w:cs="Arial"/>
                <w:sz w:val="16"/>
                <w:lang w:bidi="x-none"/>
              </w:rPr>
            </w:pPr>
          </w:p>
          <w:p w14:paraId="6E0F42D9" w14:textId="77777777" w:rsidR="00EA747F" w:rsidRPr="00EC7E99" w:rsidRDefault="00EA747F" w:rsidP="00AD3FA5">
            <w:pPr>
              <w:jc w:val="center"/>
              <w:rPr>
                <w:rFonts w:cs="Arial"/>
                <w:sz w:val="16"/>
                <w:lang w:bidi="x-none"/>
              </w:rPr>
            </w:pPr>
            <w:r w:rsidRPr="00EC7E99">
              <w:rPr>
                <w:rFonts w:cs="Arial"/>
                <w:sz w:val="16"/>
                <w:lang w:bidi="x-none"/>
              </w:rPr>
              <w:t>Suffering</w:t>
            </w:r>
          </w:p>
          <w:p w14:paraId="5A847A03" w14:textId="77777777" w:rsidR="00EA747F" w:rsidRPr="00EC7E99" w:rsidRDefault="00EA747F" w:rsidP="00AD3FA5">
            <w:pPr>
              <w:jc w:val="center"/>
              <w:rPr>
                <w:rFonts w:cs="Arial"/>
                <w:sz w:val="16"/>
                <w:lang w:bidi="x-none"/>
              </w:rPr>
            </w:pPr>
            <w:r w:rsidRPr="00EC7E99">
              <w:rPr>
                <w:rFonts w:cs="Arial"/>
                <w:sz w:val="16"/>
                <w:lang w:bidi="x-none"/>
              </w:rPr>
              <w:t>Servant</w:t>
            </w:r>
          </w:p>
          <w:p w14:paraId="2749B69C" w14:textId="77777777" w:rsidR="00EA747F" w:rsidRPr="00EC7E99" w:rsidRDefault="00EA747F" w:rsidP="00AD3FA5">
            <w:pPr>
              <w:jc w:val="center"/>
              <w:rPr>
                <w:rFonts w:cs="Arial"/>
                <w:sz w:val="16"/>
                <w:lang w:bidi="x-none"/>
              </w:rPr>
            </w:pPr>
            <w:r w:rsidRPr="00EC7E99">
              <w:rPr>
                <w:rFonts w:cs="Arial"/>
                <w:sz w:val="16"/>
                <w:lang w:bidi="x-none"/>
              </w:rPr>
              <w:t>49–57</w:t>
            </w:r>
          </w:p>
        </w:tc>
        <w:tc>
          <w:tcPr>
            <w:tcW w:w="1317" w:type="dxa"/>
            <w:tcBorders>
              <w:top w:val="single" w:sz="6" w:space="0" w:color="auto"/>
              <w:left w:val="single" w:sz="6" w:space="0" w:color="auto"/>
              <w:bottom w:val="single" w:sz="6" w:space="0" w:color="auto"/>
              <w:right w:val="single" w:sz="6" w:space="0" w:color="auto"/>
            </w:tcBorders>
          </w:tcPr>
          <w:p w14:paraId="51EF3944" w14:textId="77777777" w:rsidR="00EA747F" w:rsidRPr="00EC7E99" w:rsidRDefault="00EA747F" w:rsidP="00AD3FA5">
            <w:pPr>
              <w:jc w:val="center"/>
              <w:rPr>
                <w:rFonts w:cs="Arial"/>
                <w:sz w:val="16"/>
                <w:lang w:bidi="x-none"/>
              </w:rPr>
            </w:pPr>
          </w:p>
          <w:p w14:paraId="6174C130" w14:textId="77777777" w:rsidR="00EA747F" w:rsidRPr="00EC7E99" w:rsidRDefault="00EA747F" w:rsidP="00AD3FA5">
            <w:pPr>
              <w:jc w:val="center"/>
              <w:rPr>
                <w:rFonts w:cs="Arial"/>
                <w:sz w:val="16"/>
                <w:lang w:bidi="x-none"/>
              </w:rPr>
            </w:pPr>
            <w:r w:rsidRPr="00EC7E99">
              <w:rPr>
                <w:rFonts w:cs="Arial"/>
                <w:sz w:val="16"/>
                <w:lang w:bidi="x-none"/>
              </w:rPr>
              <w:t>God’s Initiative</w:t>
            </w:r>
          </w:p>
          <w:p w14:paraId="57244652" w14:textId="77777777" w:rsidR="00EA747F" w:rsidRPr="00EC7E99" w:rsidRDefault="00EA747F" w:rsidP="00AD3FA5">
            <w:pPr>
              <w:jc w:val="center"/>
              <w:rPr>
                <w:rFonts w:cs="Arial"/>
                <w:sz w:val="16"/>
                <w:lang w:bidi="x-none"/>
              </w:rPr>
            </w:pPr>
            <w:r w:rsidRPr="00EC7E99">
              <w:rPr>
                <w:rFonts w:cs="Arial"/>
                <w:sz w:val="16"/>
                <w:lang w:bidi="x-none"/>
              </w:rPr>
              <w:t>58–59</w:t>
            </w:r>
          </w:p>
        </w:tc>
        <w:tc>
          <w:tcPr>
            <w:tcW w:w="1404" w:type="dxa"/>
            <w:tcBorders>
              <w:top w:val="single" w:sz="6" w:space="0" w:color="auto"/>
              <w:left w:val="single" w:sz="6" w:space="0" w:color="auto"/>
              <w:bottom w:val="single" w:sz="6" w:space="0" w:color="auto"/>
              <w:right w:val="single" w:sz="6" w:space="0" w:color="auto"/>
            </w:tcBorders>
          </w:tcPr>
          <w:p w14:paraId="25AAA99B" w14:textId="77777777" w:rsidR="00EA747F" w:rsidRPr="00EC7E99" w:rsidRDefault="00EA747F" w:rsidP="00AD3FA5">
            <w:pPr>
              <w:jc w:val="center"/>
              <w:rPr>
                <w:rFonts w:cs="Arial"/>
                <w:sz w:val="16"/>
                <w:lang w:bidi="x-none"/>
              </w:rPr>
            </w:pPr>
          </w:p>
          <w:p w14:paraId="1F3975C7" w14:textId="77777777" w:rsidR="00EA747F" w:rsidRPr="00EC7E99" w:rsidRDefault="00EA747F" w:rsidP="00AD3FA5">
            <w:pPr>
              <w:jc w:val="center"/>
              <w:rPr>
                <w:rFonts w:cs="Arial"/>
                <w:sz w:val="16"/>
                <w:lang w:bidi="x-none"/>
              </w:rPr>
            </w:pPr>
            <w:r w:rsidRPr="00EC7E99">
              <w:rPr>
                <w:rFonts w:cs="Arial"/>
                <w:sz w:val="16"/>
                <w:lang w:bidi="x-none"/>
              </w:rPr>
              <w:t>Restoration under Messiah</w:t>
            </w:r>
          </w:p>
          <w:p w14:paraId="7A681E4B" w14:textId="77777777" w:rsidR="00EA747F" w:rsidRPr="00EC7E99" w:rsidRDefault="00EA747F" w:rsidP="00AD3FA5">
            <w:pPr>
              <w:jc w:val="center"/>
              <w:rPr>
                <w:rFonts w:cs="Arial"/>
                <w:sz w:val="16"/>
                <w:lang w:bidi="x-none"/>
              </w:rPr>
            </w:pPr>
            <w:r w:rsidRPr="00EC7E99">
              <w:rPr>
                <w:rFonts w:cs="Arial"/>
                <w:sz w:val="16"/>
                <w:lang w:bidi="x-none"/>
              </w:rPr>
              <w:t>60–66</w:t>
            </w:r>
          </w:p>
          <w:p w14:paraId="075F1CA2" w14:textId="77777777" w:rsidR="00EA747F" w:rsidRPr="00EC7E99" w:rsidRDefault="00EA747F" w:rsidP="00AD3FA5">
            <w:pPr>
              <w:jc w:val="center"/>
              <w:rPr>
                <w:rFonts w:cs="Arial"/>
                <w:sz w:val="16"/>
                <w:lang w:bidi="x-none"/>
              </w:rPr>
            </w:pPr>
          </w:p>
        </w:tc>
      </w:tr>
      <w:tr w:rsidR="00EA747F" w:rsidRPr="00EC7E99" w14:paraId="1D4871FC" w14:textId="77777777" w:rsidTr="00AD3FA5">
        <w:tblPrEx>
          <w:tblCellMar>
            <w:top w:w="0" w:type="dxa"/>
            <w:bottom w:w="0" w:type="dxa"/>
          </w:tblCellMar>
        </w:tblPrEx>
        <w:tc>
          <w:tcPr>
            <w:tcW w:w="9620" w:type="dxa"/>
            <w:gridSpan w:val="8"/>
            <w:tcBorders>
              <w:top w:val="single" w:sz="6" w:space="0" w:color="auto"/>
              <w:left w:val="single" w:sz="6" w:space="0" w:color="auto"/>
              <w:bottom w:val="single" w:sz="6" w:space="0" w:color="auto"/>
              <w:right w:val="single" w:sz="6" w:space="0" w:color="auto"/>
            </w:tcBorders>
          </w:tcPr>
          <w:p w14:paraId="5B78A51D" w14:textId="77777777" w:rsidR="00EA747F" w:rsidRPr="00EC7E99" w:rsidRDefault="00EA747F" w:rsidP="00AD3FA5">
            <w:pPr>
              <w:jc w:val="center"/>
              <w:rPr>
                <w:rFonts w:cs="Arial"/>
                <w:b/>
                <w:sz w:val="20"/>
                <w:lang w:bidi="x-none"/>
              </w:rPr>
            </w:pPr>
          </w:p>
          <w:p w14:paraId="3E634265" w14:textId="77777777" w:rsidR="00EA747F" w:rsidRPr="00EC7E99" w:rsidRDefault="00EA747F" w:rsidP="00AD3FA5">
            <w:pPr>
              <w:jc w:val="center"/>
              <w:rPr>
                <w:rFonts w:cs="Arial"/>
                <w:b/>
                <w:sz w:val="20"/>
                <w:lang w:bidi="x-none"/>
              </w:rPr>
            </w:pPr>
            <w:r w:rsidRPr="00EC7E99">
              <w:rPr>
                <w:rFonts w:cs="Arial"/>
                <w:b/>
                <w:sz w:val="20"/>
                <w:lang w:bidi="x-none"/>
              </w:rPr>
              <w:t>Judah</w:t>
            </w:r>
          </w:p>
          <w:p w14:paraId="00F6F603" w14:textId="77777777" w:rsidR="00EA747F" w:rsidRPr="00EC7E99" w:rsidRDefault="00EA747F" w:rsidP="00AD3FA5">
            <w:pPr>
              <w:jc w:val="center"/>
              <w:rPr>
                <w:rFonts w:cs="Arial"/>
                <w:b/>
                <w:sz w:val="20"/>
                <w:lang w:bidi="x-none"/>
              </w:rPr>
            </w:pPr>
          </w:p>
        </w:tc>
      </w:tr>
      <w:tr w:rsidR="00EA747F" w:rsidRPr="00EC7E99" w14:paraId="63021068" w14:textId="77777777" w:rsidTr="00AD3FA5">
        <w:tblPrEx>
          <w:tblCellMar>
            <w:top w:w="0" w:type="dxa"/>
            <w:bottom w:w="0" w:type="dxa"/>
          </w:tblCellMar>
        </w:tblPrEx>
        <w:tc>
          <w:tcPr>
            <w:tcW w:w="9620" w:type="dxa"/>
            <w:gridSpan w:val="8"/>
            <w:tcBorders>
              <w:top w:val="single" w:sz="6" w:space="0" w:color="auto"/>
              <w:left w:val="single" w:sz="6" w:space="0" w:color="auto"/>
              <w:bottom w:val="single" w:sz="6" w:space="0" w:color="auto"/>
              <w:right w:val="single" w:sz="6" w:space="0" w:color="auto"/>
            </w:tcBorders>
          </w:tcPr>
          <w:p w14:paraId="7F49A06B" w14:textId="77777777" w:rsidR="00EA747F" w:rsidRPr="00EC7E99" w:rsidRDefault="00EA747F" w:rsidP="00AD3FA5">
            <w:pPr>
              <w:jc w:val="center"/>
              <w:rPr>
                <w:rFonts w:cs="Arial"/>
                <w:b/>
                <w:sz w:val="20"/>
                <w:lang w:bidi="x-none"/>
              </w:rPr>
            </w:pPr>
          </w:p>
          <w:p w14:paraId="469C2657" w14:textId="77777777" w:rsidR="00EA747F" w:rsidRPr="00EC7E99" w:rsidRDefault="00EA747F" w:rsidP="00AD3FA5">
            <w:pPr>
              <w:jc w:val="center"/>
              <w:rPr>
                <w:rFonts w:cs="Arial"/>
                <w:b/>
                <w:sz w:val="20"/>
                <w:lang w:bidi="x-none"/>
              </w:rPr>
            </w:pPr>
            <w:r w:rsidRPr="00EC7E99">
              <w:rPr>
                <w:rFonts w:cs="Arial"/>
                <w:b/>
                <w:sz w:val="20"/>
                <w:lang w:bidi="x-none"/>
              </w:rPr>
              <w:t xml:space="preserve">739-681 </w:t>
            </w:r>
            <w:r w:rsidRPr="00EC7E99">
              <w:rPr>
                <w:rFonts w:cs="Arial"/>
                <w:b/>
                <w:sz w:val="16"/>
                <w:lang w:bidi="x-none"/>
              </w:rPr>
              <w:t>BC</w:t>
            </w:r>
            <w:r w:rsidRPr="00EC7E99">
              <w:rPr>
                <w:rFonts w:cs="Arial"/>
                <w:b/>
                <w:sz w:val="20"/>
                <w:lang w:bidi="x-none"/>
              </w:rPr>
              <w:t xml:space="preserve"> </w:t>
            </w:r>
          </w:p>
          <w:p w14:paraId="6F77A468" w14:textId="77777777" w:rsidR="00EA747F" w:rsidRPr="00EC7E99" w:rsidRDefault="00EA747F" w:rsidP="00AD3FA5">
            <w:pPr>
              <w:jc w:val="center"/>
              <w:rPr>
                <w:rFonts w:cs="Arial"/>
                <w:b/>
                <w:sz w:val="20"/>
                <w:lang w:bidi="x-none"/>
              </w:rPr>
            </w:pPr>
            <w:r w:rsidRPr="00EC7E99">
              <w:rPr>
                <w:rFonts w:cs="Arial"/>
                <w:b/>
                <w:sz w:val="20"/>
                <w:lang w:bidi="x-none"/>
              </w:rPr>
              <w:t xml:space="preserve">(Before, During, and After the Israel’s Fall to Assyria in 722 </w:t>
            </w:r>
            <w:r w:rsidRPr="00EC7E99">
              <w:rPr>
                <w:rFonts w:cs="Arial"/>
                <w:b/>
                <w:sz w:val="16"/>
                <w:lang w:bidi="x-none"/>
              </w:rPr>
              <w:t>BC</w:t>
            </w:r>
            <w:r w:rsidRPr="00EC7E99">
              <w:rPr>
                <w:rFonts w:cs="Arial"/>
                <w:b/>
                <w:sz w:val="20"/>
                <w:lang w:bidi="x-none"/>
              </w:rPr>
              <w:t>)</w:t>
            </w:r>
          </w:p>
          <w:p w14:paraId="5BEB0A96" w14:textId="77777777" w:rsidR="00EA747F" w:rsidRPr="00EC7E99" w:rsidRDefault="00EA747F" w:rsidP="00AD3FA5">
            <w:pPr>
              <w:jc w:val="center"/>
              <w:rPr>
                <w:rFonts w:cs="Arial"/>
                <w:b/>
                <w:sz w:val="20"/>
                <w:lang w:bidi="x-none"/>
              </w:rPr>
            </w:pPr>
          </w:p>
        </w:tc>
      </w:tr>
    </w:tbl>
    <w:p w14:paraId="613C3F8B" w14:textId="77777777" w:rsidR="00EA747F" w:rsidRPr="00EC7E99" w:rsidRDefault="00EA747F" w:rsidP="00EA747F">
      <w:pPr>
        <w:ind w:left="20" w:hanging="20"/>
        <w:rPr>
          <w:rFonts w:cs="Arial"/>
          <w:b/>
          <w:sz w:val="16"/>
        </w:rPr>
      </w:pPr>
    </w:p>
    <w:p w14:paraId="5F5EA890" w14:textId="77777777" w:rsidR="00EA747F" w:rsidRPr="00EC7E99" w:rsidRDefault="00EA747F" w:rsidP="00EA747F">
      <w:pPr>
        <w:ind w:left="1440" w:hanging="1440"/>
        <w:rPr>
          <w:rFonts w:cs="Arial"/>
          <w:b/>
          <w:sz w:val="16"/>
        </w:rPr>
      </w:pPr>
    </w:p>
    <w:p w14:paraId="4D7579D3" w14:textId="77777777" w:rsidR="00EA747F" w:rsidRPr="00EC7E99" w:rsidRDefault="00EA747F" w:rsidP="00EA747F">
      <w:pPr>
        <w:ind w:left="1440" w:hanging="1440"/>
        <w:outlineLvl w:val="0"/>
        <w:rPr>
          <w:rFonts w:cs="Arial"/>
          <w:b/>
          <w:sz w:val="16"/>
        </w:rPr>
      </w:pPr>
      <w:r w:rsidRPr="00EC7E99">
        <w:rPr>
          <w:rFonts w:cs="Arial"/>
          <w:b/>
          <w:sz w:val="20"/>
          <w:u w:val="single"/>
        </w:rPr>
        <w:t>Key Word</w:t>
      </w:r>
      <w:r w:rsidRPr="00EC7E99">
        <w:rPr>
          <w:rFonts w:cs="Arial"/>
          <w:b/>
          <w:sz w:val="20"/>
        </w:rPr>
        <w:t>:</w:t>
      </w:r>
      <w:r w:rsidRPr="00EC7E99">
        <w:rPr>
          <w:rFonts w:cs="Arial"/>
          <w:b/>
          <w:sz w:val="20"/>
        </w:rPr>
        <w:tab/>
        <w:t>Restoration</w:t>
      </w:r>
    </w:p>
    <w:p w14:paraId="2ECF6181" w14:textId="77777777" w:rsidR="00EA747F" w:rsidRPr="00EC7E99" w:rsidRDefault="00EA747F" w:rsidP="00EA747F">
      <w:pPr>
        <w:ind w:left="1440" w:hanging="1440"/>
        <w:rPr>
          <w:rFonts w:cs="Arial"/>
          <w:b/>
          <w:sz w:val="16"/>
        </w:rPr>
      </w:pPr>
    </w:p>
    <w:p w14:paraId="64DC6123" w14:textId="77777777" w:rsidR="00EA747F" w:rsidRPr="00EC7E99" w:rsidRDefault="00EA747F" w:rsidP="00EA747F">
      <w:pPr>
        <w:ind w:left="1440" w:hanging="1440"/>
        <w:rPr>
          <w:rFonts w:cs="Arial"/>
          <w:b/>
          <w:sz w:val="16"/>
        </w:rPr>
      </w:pPr>
      <w:r w:rsidRPr="00EC7E99">
        <w:rPr>
          <w:rFonts w:cs="Arial"/>
          <w:b/>
          <w:sz w:val="20"/>
          <w:u w:val="single"/>
        </w:rPr>
        <w:t>Key Verse</w:t>
      </w:r>
      <w:r w:rsidRPr="00EC7E99">
        <w:rPr>
          <w:rFonts w:cs="Arial"/>
          <w:b/>
          <w:sz w:val="20"/>
        </w:rPr>
        <w:t>:</w:t>
      </w:r>
      <w:r w:rsidRPr="00EC7E99">
        <w:rPr>
          <w:rFonts w:cs="Arial"/>
          <w:b/>
          <w:sz w:val="20"/>
        </w:rPr>
        <w:tab/>
        <w:t>“Lift up your eyes to the heavens, look at the earth beneath; the heavens will vanish like smoke, the earth will wear out like a garment and its inhabitants die like flies.  But my salvation will last forever, my righteousness will never fail” (Isaiah 51:6).</w:t>
      </w:r>
    </w:p>
    <w:p w14:paraId="75875C4B" w14:textId="77777777" w:rsidR="00EA747F" w:rsidRPr="00EC7E99" w:rsidRDefault="00EA747F" w:rsidP="00EA747F">
      <w:pPr>
        <w:ind w:left="20" w:hanging="20"/>
        <w:rPr>
          <w:rFonts w:cs="Arial"/>
          <w:b/>
          <w:sz w:val="16"/>
        </w:rPr>
      </w:pPr>
    </w:p>
    <w:p w14:paraId="64ECAE9E" w14:textId="77777777" w:rsidR="00EA747F" w:rsidRPr="00EC7E99" w:rsidRDefault="00EA747F" w:rsidP="00EA747F">
      <w:pPr>
        <w:ind w:left="20" w:hanging="20"/>
        <w:outlineLvl w:val="0"/>
        <w:rPr>
          <w:rFonts w:cs="Arial"/>
          <w:b/>
          <w:sz w:val="16"/>
        </w:rPr>
      </w:pPr>
      <w:r w:rsidRPr="00EC7E99">
        <w:rPr>
          <w:rFonts w:cs="Arial"/>
          <w:b/>
          <w:sz w:val="20"/>
          <w:u w:val="single"/>
        </w:rPr>
        <w:t>Summary Statement</w:t>
      </w:r>
      <w:r w:rsidRPr="00EC7E99">
        <w:rPr>
          <w:rFonts w:cs="Arial"/>
          <w:b/>
          <w:sz w:val="20"/>
        </w:rPr>
        <w:t>:</w:t>
      </w:r>
    </w:p>
    <w:p w14:paraId="66F3C986" w14:textId="77777777" w:rsidR="00EA747F" w:rsidRPr="00EC7E99" w:rsidRDefault="00EA747F" w:rsidP="00EA747F">
      <w:pPr>
        <w:rPr>
          <w:rFonts w:cs="Arial"/>
          <w:b/>
          <w:sz w:val="16"/>
        </w:rPr>
      </w:pPr>
      <w:r w:rsidRPr="00EC7E99">
        <w:rPr>
          <w:rFonts w:cs="Arial"/>
          <w:b/>
          <w:sz w:val="20"/>
        </w:rPr>
        <w:t xml:space="preserve">God will </w:t>
      </w:r>
      <w:r w:rsidRPr="00EC7E99">
        <w:rPr>
          <w:rFonts w:cs="Arial"/>
          <w:b/>
          <w:i/>
          <w:sz w:val="20"/>
        </w:rPr>
        <w:t>judge</w:t>
      </w:r>
      <w:r w:rsidRPr="00EC7E99">
        <w:rPr>
          <w:rFonts w:cs="Arial"/>
          <w:b/>
          <w:sz w:val="20"/>
        </w:rPr>
        <w:t xml:space="preserve"> Judah for breaking his Law but also provide </w:t>
      </w:r>
      <w:r w:rsidRPr="00EC7E99">
        <w:rPr>
          <w:rFonts w:cs="Arial"/>
          <w:b/>
          <w:i/>
          <w:sz w:val="20"/>
        </w:rPr>
        <w:t>restoration of the created order</w:t>
      </w:r>
      <w:r w:rsidRPr="00EC7E99">
        <w:rPr>
          <w:rFonts w:cs="Arial"/>
          <w:b/>
          <w:sz w:val="20"/>
        </w:rPr>
        <w:t xml:space="preserve"> in a godly remnant, return to the land, and salvation through Messiah who will bring universal blessing.</w:t>
      </w:r>
    </w:p>
    <w:p w14:paraId="318709A0" w14:textId="77777777" w:rsidR="00EA747F" w:rsidRPr="00EC7E99" w:rsidRDefault="00EA747F" w:rsidP="00EA747F">
      <w:pPr>
        <w:ind w:left="20" w:hanging="20"/>
        <w:rPr>
          <w:rFonts w:cs="Arial"/>
          <w:b/>
          <w:sz w:val="16"/>
        </w:rPr>
      </w:pPr>
    </w:p>
    <w:p w14:paraId="248900D7" w14:textId="77777777" w:rsidR="00EA747F" w:rsidRPr="00EC7E99" w:rsidRDefault="00EA747F" w:rsidP="00EA747F">
      <w:pPr>
        <w:ind w:left="20" w:hanging="20"/>
        <w:outlineLvl w:val="0"/>
        <w:rPr>
          <w:rFonts w:cs="Arial"/>
          <w:b/>
          <w:sz w:val="16"/>
        </w:rPr>
      </w:pPr>
      <w:r w:rsidRPr="00EC7E99">
        <w:rPr>
          <w:rFonts w:cs="Arial"/>
          <w:b/>
          <w:sz w:val="20"/>
          <w:u w:val="single"/>
        </w:rPr>
        <w:t>Application</w:t>
      </w:r>
      <w:r w:rsidRPr="00EC7E99">
        <w:rPr>
          <w:rFonts w:cs="Arial"/>
          <w:b/>
          <w:sz w:val="20"/>
        </w:rPr>
        <w:t>:</w:t>
      </w:r>
    </w:p>
    <w:p w14:paraId="36F1F70C" w14:textId="77777777" w:rsidR="00EA747F" w:rsidRPr="00EC7E99" w:rsidRDefault="00EA747F" w:rsidP="00EA747F">
      <w:pPr>
        <w:ind w:left="20" w:hanging="20"/>
        <w:outlineLvl w:val="0"/>
        <w:rPr>
          <w:rFonts w:cs="Arial"/>
          <w:b/>
          <w:sz w:val="16"/>
        </w:rPr>
      </w:pPr>
      <w:r w:rsidRPr="00EC7E99">
        <w:rPr>
          <w:rFonts w:cs="Arial"/>
          <w:b/>
          <w:sz w:val="20"/>
        </w:rPr>
        <w:t>The future restoration of the earth should cause us to get our priorities right now.</w:t>
      </w:r>
    </w:p>
    <w:p w14:paraId="13EE1BA3" w14:textId="681E192A" w:rsidR="00600D74" w:rsidRPr="004918E8" w:rsidRDefault="00600D74" w:rsidP="00EA747F">
      <w:pPr>
        <w:widowControl w:val="0"/>
        <w:ind w:right="-10"/>
        <w:jc w:val="center"/>
        <w:rPr>
          <w:rFonts w:cs="Arial"/>
          <w:szCs w:val="22"/>
        </w:rPr>
      </w:pPr>
    </w:p>
    <w:sectPr w:rsidR="00600D74" w:rsidRPr="004918E8" w:rsidSect="000506C5">
      <w:headerReference w:type="default" r:id="rId13"/>
      <w:headerReference w:type="first" r:id="rId14"/>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1B7BC4" w:rsidRDefault="001B7BC4">
      <w:r>
        <w:separator/>
      </w:r>
    </w:p>
  </w:endnote>
  <w:endnote w:type="continuationSeparator" w:id="0">
    <w:p w14:paraId="3D5C4655" w14:textId="77777777" w:rsidR="001B7BC4" w:rsidRDefault="001B7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1B7BC4" w:rsidRDefault="001B7BC4">
      <w:r>
        <w:separator/>
      </w:r>
    </w:p>
  </w:footnote>
  <w:footnote w:type="continuationSeparator" w:id="0">
    <w:p w14:paraId="4022D5DE" w14:textId="77777777" w:rsidR="001B7BC4" w:rsidRDefault="001B7B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15611817" w:rsidR="001B7BC4" w:rsidRPr="00285C7F" w:rsidRDefault="001B7BC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Complete </w:t>
    </w:r>
    <w:r w:rsidRPr="001F056C">
      <w:rPr>
        <w:rFonts w:cs="Arial"/>
        <w:i/>
        <w:u w:val="single"/>
      </w:rPr>
      <w:t>(</w:t>
    </w:r>
    <w:r>
      <w:rPr>
        <w:rFonts w:cs="Arial"/>
        <w:i/>
        <w:u w:val="single"/>
      </w:rPr>
      <w:t>Book of Isaiah</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533453">
      <w:rPr>
        <w:rStyle w:val="PageNumber"/>
        <w:rFonts w:cs="Arial"/>
        <w:i/>
        <w:noProof/>
        <w:szCs w:val="22"/>
      </w:rPr>
      <w:t>4</w:t>
    </w:r>
    <w:r w:rsidRPr="00285C7F">
      <w:rPr>
        <w:rStyle w:val="PageNumber"/>
        <w:rFonts w:cs="Arial"/>
        <w:i/>
        <w:szCs w:val="22"/>
      </w:rPr>
      <w:fldChar w:fldCharType="end"/>
    </w:r>
  </w:p>
  <w:p w14:paraId="3D23DBAC" w14:textId="77777777" w:rsidR="001B7BC4" w:rsidRPr="00285C7F" w:rsidRDefault="001B7BC4"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399CF9C4" w:rsidR="001B7BC4" w:rsidRPr="001F056C" w:rsidRDefault="001B7BC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Complete </w:t>
    </w:r>
    <w:r w:rsidRPr="001F056C">
      <w:rPr>
        <w:rFonts w:cs="Arial"/>
        <w:i/>
        <w:u w:val="single"/>
      </w:rPr>
      <w:t>(</w:t>
    </w:r>
    <w:r>
      <w:rPr>
        <w:rFonts w:cs="Arial"/>
        <w:i/>
        <w:u w:val="single"/>
      </w:rPr>
      <w:t>Book of Isaiah</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533453">
      <w:rPr>
        <w:rStyle w:val="PageNumber"/>
        <w:rFonts w:cs="Arial"/>
        <w:i/>
        <w:noProof/>
        <w:u w:val="single"/>
      </w:rPr>
      <w:t>2</w:t>
    </w:r>
    <w:r w:rsidRPr="001F056C">
      <w:rPr>
        <w:rStyle w:val="PageNumber"/>
        <w:rFonts w:cs="Arial"/>
        <w:i/>
        <w:u w:val="single"/>
      </w:rPr>
      <w:fldChar w:fldCharType="end"/>
    </w:r>
  </w:p>
  <w:p w14:paraId="637BAAA1" w14:textId="77777777" w:rsidR="001B7BC4" w:rsidRPr="001F056C" w:rsidRDefault="001B7BC4">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1B7BC4" w:rsidRDefault="001B7B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21B54CA8"/>
    <w:multiLevelType w:val="hybridMultilevel"/>
    <w:tmpl w:val="1B18C4E2"/>
    <w:lvl w:ilvl="0" w:tplc="BEA2C3F0">
      <w:start w:val="1"/>
      <w:numFmt w:val="decimalEnclosedCircle"/>
      <w:lvlText w:val="%1"/>
      <w:lvlJc w:val="left"/>
      <w:pPr>
        <w:tabs>
          <w:tab w:val="num" w:pos="720"/>
        </w:tabs>
        <w:ind w:left="720" w:hanging="360"/>
      </w:pPr>
    </w:lvl>
    <w:lvl w:ilvl="1" w:tplc="40BCF2DE" w:tentative="1">
      <w:start w:val="1"/>
      <w:numFmt w:val="decimalEnclosedCircle"/>
      <w:lvlText w:val="%2"/>
      <w:lvlJc w:val="left"/>
      <w:pPr>
        <w:tabs>
          <w:tab w:val="num" w:pos="1440"/>
        </w:tabs>
        <w:ind w:left="1440" w:hanging="360"/>
      </w:pPr>
    </w:lvl>
    <w:lvl w:ilvl="2" w:tplc="D9E01752" w:tentative="1">
      <w:start w:val="1"/>
      <w:numFmt w:val="decimalEnclosedCircle"/>
      <w:lvlText w:val="%3"/>
      <w:lvlJc w:val="left"/>
      <w:pPr>
        <w:tabs>
          <w:tab w:val="num" w:pos="2160"/>
        </w:tabs>
        <w:ind w:left="2160" w:hanging="360"/>
      </w:pPr>
    </w:lvl>
    <w:lvl w:ilvl="3" w:tplc="EC5E8854" w:tentative="1">
      <w:start w:val="1"/>
      <w:numFmt w:val="decimalEnclosedCircle"/>
      <w:lvlText w:val="%4"/>
      <w:lvlJc w:val="left"/>
      <w:pPr>
        <w:tabs>
          <w:tab w:val="num" w:pos="2880"/>
        </w:tabs>
        <w:ind w:left="2880" w:hanging="360"/>
      </w:pPr>
    </w:lvl>
    <w:lvl w:ilvl="4" w:tplc="8F261344" w:tentative="1">
      <w:start w:val="1"/>
      <w:numFmt w:val="decimalEnclosedCircle"/>
      <w:lvlText w:val="%5"/>
      <w:lvlJc w:val="left"/>
      <w:pPr>
        <w:tabs>
          <w:tab w:val="num" w:pos="3600"/>
        </w:tabs>
        <w:ind w:left="3600" w:hanging="360"/>
      </w:pPr>
    </w:lvl>
    <w:lvl w:ilvl="5" w:tplc="7506EBF0" w:tentative="1">
      <w:start w:val="1"/>
      <w:numFmt w:val="decimalEnclosedCircle"/>
      <w:lvlText w:val="%6"/>
      <w:lvlJc w:val="left"/>
      <w:pPr>
        <w:tabs>
          <w:tab w:val="num" w:pos="4320"/>
        </w:tabs>
        <w:ind w:left="4320" w:hanging="360"/>
      </w:pPr>
    </w:lvl>
    <w:lvl w:ilvl="6" w:tplc="E06E9A2A" w:tentative="1">
      <w:start w:val="1"/>
      <w:numFmt w:val="decimalEnclosedCircle"/>
      <w:lvlText w:val="%7"/>
      <w:lvlJc w:val="left"/>
      <w:pPr>
        <w:tabs>
          <w:tab w:val="num" w:pos="5040"/>
        </w:tabs>
        <w:ind w:left="5040" w:hanging="360"/>
      </w:pPr>
    </w:lvl>
    <w:lvl w:ilvl="7" w:tplc="C65AFB72" w:tentative="1">
      <w:start w:val="1"/>
      <w:numFmt w:val="decimalEnclosedCircle"/>
      <w:lvlText w:val="%8"/>
      <w:lvlJc w:val="left"/>
      <w:pPr>
        <w:tabs>
          <w:tab w:val="num" w:pos="5760"/>
        </w:tabs>
        <w:ind w:left="5760" w:hanging="360"/>
      </w:pPr>
    </w:lvl>
    <w:lvl w:ilvl="8" w:tplc="068CA140" w:tentative="1">
      <w:start w:val="1"/>
      <w:numFmt w:val="decimalEnclosedCircle"/>
      <w:lvlText w:val="%9"/>
      <w:lvlJc w:val="left"/>
      <w:pPr>
        <w:tabs>
          <w:tab w:val="num" w:pos="6480"/>
        </w:tabs>
        <w:ind w:left="6480" w:hanging="360"/>
      </w:pPr>
    </w:lvl>
  </w:abstractNum>
  <w:abstractNum w:abstractNumId="5">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 w:numId="35">
    <w:abstractNumId w:val="0"/>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20397"/>
    <w:rsid w:val="00030C48"/>
    <w:rsid w:val="00040BBA"/>
    <w:rsid w:val="00041EF8"/>
    <w:rsid w:val="00044E11"/>
    <w:rsid w:val="0004777E"/>
    <w:rsid w:val="000506C5"/>
    <w:rsid w:val="0005346C"/>
    <w:rsid w:val="00061558"/>
    <w:rsid w:val="00074D84"/>
    <w:rsid w:val="0007653D"/>
    <w:rsid w:val="000B4941"/>
    <w:rsid w:val="000C3608"/>
    <w:rsid w:val="000D4ADA"/>
    <w:rsid w:val="000D698A"/>
    <w:rsid w:val="000D76A5"/>
    <w:rsid w:val="000F3AB9"/>
    <w:rsid w:val="00101A10"/>
    <w:rsid w:val="00115857"/>
    <w:rsid w:val="00130FC8"/>
    <w:rsid w:val="001427B9"/>
    <w:rsid w:val="00145BD9"/>
    <w:rsid w:val="001475A3"/>
    <w:rsid w:val="00154B87"/>
    <w:rsid w:val="00161B93"/>
    <w:rsid w:val="001675FB"/>
    <w:rsid w:val="001743FD"/>
    <w:rsid w:val="00174424"/>
    <w:rsid w:val="001A3DA2"/>
    <w:rsid w:val="001B0E4D"/>
    <w:rsid w:val="001B1935"/>
    <w:rsid w:val="001B7BC4"/>
    <w:rsid w:val="001D0763"/>
    <w:rsid w:val="001D1E31"/>
    <w:rsid w:val="001D27D7"/>
    <w:rsid w:val="001D3072"/>
    <w:rsid w:val="001E0E09"/>
    <w:rsid w:val="001F056C"/>
    <w:rsid w:val="001F7A6B"/>
    <w:rsid w:val="001F7DFC"/>
    <w:rsid w:val="00245074"/>
    <w:rsid w:val="002504C7"/>
    <w:rsid w:val="002609D9"/>
    <w:rsid w:val="002924BE"/>
    <w:rsid w:val="002B4F37"/>
    <w:rsid w:val="002B64D9"/>
    <w:rsid w:val="002D5B64"/>
    <w:rsid w:val="00304997"/>
    <w:rsid w:val="00305816"/>
    <w:rsid w:val="00341B4F"/>
    <w:rsid w:val="00370534"/>
    <w:rsid w:val="00373E54"/>
    <w:rsid w:val="0038092B"/>
    <w:rsid w:val="00390AA1"/>
    <w:rsid w:val="003A282B"/>
    <w:rsid w:val="003A6F0E"/>
    <w:rsid w:val="003C4AE8"/>
    <w:rsid w:val="003C6789"/>
    <w:rsid w:val="003D3A88"/>
    <w:rsid w:val="003D6A86"/>
    <w:rsid w:val="003F12D7"/>
    <w:rsid w:val="003F3A99"/>
    <w:rsid w:val="003F4D4B"/>
    <w:rsid w:val="003F64DE"/>
    <w:rsid w:val="003F771D"/>
    <w:rsid w:val="004053DA"/>
    <w:rsid w:val="0042137E"/>
    <w:rsid w:val="00425E0A"/>
    <w:rsid w:val="00437043"/>
    <w:rsid w:val="00461565"/>
    <w:rsid w:val="00491382"/>
    <w:rsid w:val="004918E8"/>
    <w:rsid w:val="004A549B"/>
    <w:rsid w:val="004B76A4"/>
    <w:rsid w:val="004C1A4F"/>
    <w:rsid w:val="004D4DF8"/>
    <w:rsid w:val="004E2AEE"/>
    <w:rsid w:val="0051090D"/>
    <w:rsid w:val="00511EA1"/>
    <w:rsid w:val="00533453"/>
    <w:rsid w:val="00542FDD"/>
    <w:rsid w:val="00544963"/>
    <w:rsid w:val="00571568"/>
    <w:rsid w:val="00575D79"/>
    <w:rsid w:val="00581151"/>
    <w:rsid w:val="0058726E"/>
    <w:rsid w:val="005964F9"/>
    <w:rsid w:val="005B16E5"/>
    <w:rsid w:val="005B42F9"/>
    <w:rsid w:val="005D28BA"/>
    <w:rsid w:val="005D3403"/>
    <w:rsid w:val="005D686B"/>
    <w:rsid w:val="005E79AF"/>
    <w:rsid w:val="00600D74"/>
    <w:rsid w:val="00604186"/>
    <w:rsid w:val="00604394"/>
    <w:rsid w:val="00633C43"/>
    <w:rsid w:val="00651016"/>
    <w:rsid w:val="006551A0"/>
    <w:rsid w:val="00660C84"/>
    <w:rsid w:val="00690909"/>
    <w:rsid w:val="006B34F5"/>
    <w:rsid w:val="006C23E6"/>
    <w:rsid w:val="006C42F1"/>
    <w:rsid w:val="006D2243"/>
    <w:rsid w:val="006D569F"/>
    <w:rsid w:val="0070263B"/>
    <w:rsid w:val="0071009C"/>
    <w:rsid w:val="00717ABC"/>
    <w:rsid w:val="00722AE1"/>
    <w:rsid w:val="00732524"/>
    <w:rsid w:val="0073718A"/>
    <w:rsid w:val="00741722"/>
    <w:rsid w:val="00757C5B"/>
    <w:rsid w:val="00773109"/>
    <w:rsid w:val="00777598"/>
    <w:rsid w:val="007902EB"/>
    <w:rsid w:val="00796DD6"/>
    <w:rsid w:val="007A0E3D"/>
    <w:rsid w:val="007B1FEF"/>
    <w:rsid w:val="007C20A4"/>
    <w:rsid w:val="007C3EC9"/>
    <w:rsid w:val="007D52F9"/>
    <w:rsid w:val="007F46FE"/>
    <w:rsid w:val="00805454"/>
    <w:rsid w:val="008079EC"/>
    <w:rsid w:val="00816815"/>
    <w:rsid w:val="00816B6E"/>
    <w:rsid w:val="008364C6"/>
    <w:rsid w:val="0084243B"/>
    <w:rsid w:val="00851BA5"/>
    <w:rsid w:val="00852024"/>
    <w:rsid w:val="008610F7"/>
    <w:rsid w:val="0086542E"/>
    <w:rsid w:val="00871F19"/>
    <w:rsid w:val="00885695"/>
    <w:rsid w:val="00885F11"/>
    <w:rsid w:val="008A06B4"/>
    <w:rsid w:val="008A1B62"/>
    <w:rsid w:val="008A2987"/>
    <w:rsid w:val="008A68B7"/>
    <w:rsid w:val="008B0E99"/>
    <w:rsid w:val="008B1AF3"/>
    <w:rsid w:val="008B1F91"/>
    <w:rsid w:val="008B3EA4"/>
    <w:rsid w:val="008B6D00"/>
    <w:rsid w:val="008C1037"/>
    <w:rsid w:val="008C3A64"/>
    <w:rsid w:val="008D0CD9"/>
    <w:rsid w:val="008D6434"/>
    <w:rsid w:val="008F2154"/>
    <w:rsid w:val="00920FFD"/>
    <w:rsid w:val="00926BD9"/>
    <w:rsid w:val="00942B07"/>
    <w:rsid w:val="00943496"/>
    <w:rsid w:val="009512DD"/>
    <w:rsid w:val="0095172A"/>
    <w:rsid w:val="00953C2D"/>
    <w:rsid w:val="009548AD"/>
    <w:rsid w:val="00956513"/>
    <w:rsid w:val="00961DEF"/>
    <w:rsid w:val="00965542"/>
    <w:rsid w:val="009756FF"/>
    <w:rsid w:val="00977BBC"/>
    <w:rsid w:val="009843CF"/>
    <w:rsid w:val="00984EA9"/>
    <w:rsid w:val="009871F9"/>
    <w:rsid w:val="00994BEF"/>
    <w:rsid w:val="009A07A7"/>
    <w:rsid w:val="009A0F5E"/>
    <w:rsid w:val="009A2018"/>
    <w:rsid w:val="009A2733"/>
    <w:rsid w:val="009A6451"/>
    <w:rsid w:val="009B10A1"/>
    <w:rsid w:val="009B4A7C"/>
    <w:rsid w:val="009D21A2"/>
    <w:rsid w:val="009E24C9"/>
    <w:rsid w:val="009E68FD"/>
    <w:rsid w:val="00A02C6B"/>
    <w:rsid w:val="00A03835"/>
    <w:rsid w:val="00A07120"/>
    <w:rsid w:val="00A17CB9"/>
    <w:rsid w:val="00A304E0"/>
    <w:rsid w:val="00A377CD"/>
    <w:rsid w:val="00A41780"/>
    <w:rsid w:val="00A46E61"/>
    <w:rsid w:val="00A503EF"/>
    <w:rsid w:val="00A50DDF"/>
    <w:rsid w:val="00A733E0"/>
    <w:rsid w:val="00A73F4E"/>
    <w:rsid w:val="00A8022C"/>
    <w:rsid w:val="00A95319"/>
    <w:rsid w:val="00AA3DE2"/>
    <w:rsid w:val="00AA7181"/>
    <w:rsid w:val="00AB3C49"/>
    <w:rsid w:val="00AB4DD7"/>
    <w:rsid w:val="00AB619C"/>
    <w:rsid w:val="00AC0F51"/>
    <w:rsid w:val="00AC2FA9"/>
    <w:rsid w:val="00AC4B50"/>
    <w:rsid w:val="00AC5281"/>
    <w:rsid w:val="00AD3CFB"/>
    <w:rsid w:val="00AD3FA5"/>
    <w:rsid w:val="00AE38F6"/>
    <w:rsid w:val="00AE5C39"/>
    <w:rsid w:val="00B05BA0"/>
    <w:rsid w:val="00B14B34"/>
    <w:rsid w:val="00B16D6D"/>
    <w:rsid w:val="00B33F9B"/>
    <w:rsid w:val="00B4147B"/>
    <w:rsid w:val="00B5104F"/>
    <w:rsid w:val="00B80B90"/>
    <w:rsid w:val="00BC176E"/>
    <w:rsid w:val="00BC645A"/>
    <w:rsid w:val="00BC6DEF"/>
    <w:rsid w:val="00BD7F5A"/>
    <w:rsid w:val="00BE0F73"/>
    <w:rsid w:val="00BE3466"/>
    <w:rsid w:val="00C11FF2"/>
    <w:rsid w:val="00C12559"/>
    <w:rsid w:val="00C15F33"/>
    <w:rsid w:val="00C21C70"/>
    <w:rsid w:val="00C34FA6"/>
    <w:rsid w:val="00C40D88"/>
    <w:rsid w:val="00C510B8"/>
    <w:rsid w:val="00C522AC"/>
    <w:rsid w:val="00C5489D"/>
    <w:rsid w:val="00C565EC"/>
    <w:rsid w:val="00C72A10"/>
    <w:rsid w:val="00C94CC7"/>
    <w:rsid w:val="00CB076B"/>
    <w:rsid w:val="00CC7608"/>
    <w:rsid w:val="00CD190E"/>
    <w:rsid w:val="00CD3B33"/>
    <w:rsid w:val="00CD6C8C"/>
    <w:rsid w:val="00CE18DC"/>
    <w:rsid w:val="00CF2CFF"/>
    <w:rsid w:val="00CF2EE8"/>
    <w:rsid w:val="00D031A8"/>
    <w:rsid w:val="00D04409"/>
    <w:rsid w:val="00D15F5D"/>
    <w:rsid w:val="00D22DDA"/>
    <w:rsid w:val="00D26850"/>
    <w:rsid w:val="00D27AD7"/>
    <w:rsid w:val="00D347DB"/>
    <w:rsid w:val="00D3513F"/>
    <w:rsid w:val="00D422FC"/>
    <w:rsid w:val="00D47EE8"/>
    <w:rsid w:val="00D51680"/>
    <w:rsid w:val="00D61D19"/>
    <w:rsid w:val="00D65763"/>
    <w:rsid w:val="00D77529"/>
    <w:rsid w:val="00D81FE9"/>
    <w:rsid w:val="00DA0DCF"/>
    <w:rsid w:val="00DA1DEF"/>
    <w:rsid w:val="00DA3A1D"/>
    <w:rsid w:val="00DB57F2"/>
    <w:rsid w:val="00DE56A9"/>
    <w:rsid w:val="00DE7065"/>
    <w:rsid w:val="00DF5663"/>
    <w:rsid w:val="00DF5D0B"/>
    <w:rsid w:val="00E00A4F"/>
    <w:rsid w:val="00E32E58"/>
    <w:rsid w:val="00E44DF1"/>
    <w:rsid w:val="00E47FD1"/>
    <w:rsid w:val="00E50776"/>
    <w:rsid w:val="00E83ADC"/>
    <w:rsid w:val="00E85D25"/>
    <w:rsid w:val="00E871D2"/>
    <w:rsid w:val="00E97124"/>
    <w:rsid w:val="00EA4FA6"/>
    <w:rsid w:val="00EA747F"/>
    <w:rsid w:val="00EB1527"/>
    <w:rsid w:val="00EB3E3E"/>
    <w:rsid w:val="00EB4701"/>
    <w:rsid w:val="00EC39F2"/>
    <w:rsid w:val="00EE199D"/>
    <w:rsid w:val="00EE50F2"/>
    <w:rsid w:val="00EF2F9D"/>
    <w:rsid w:val="00EF7665"/>
    <w:rsid w:val="00F00819"/>
    <w:rsid w:val="00F01BF5"/>
    <w:rsid w:val="00F04965"/>
    <w:rsid w:val="00F14495"/>
    <w:rsid w:val="00F25959"/>
    <w:rsid w:val="00F35637"/>
    <w:rsid w:val="00F37291"/>
    <w:rsid w:val="00F37BC7"/>
    <w:rsid w:val="00F42D0C"/>
    <w:rsid w:val="00F443EC"/>
    <w:rsid w:val="00F45082"/>
    <w:rsid w:val="00F45E61"/>
    <w:rsid w:val="00F50F32"/>
    <w:rsid w:val="00F563C9"/>
    <w:rsid w:val="00F62962"/>
    <w:rsid w:val="00F71738"/>
    <w:rsid w:val="00F91FFF"/>
    <w:rsid w:val="00FA18AD"/>
    <w:rsid w:val="00FA4A05"/>
    <w:rsid w:val="00FA5362"/>
    <w:rsid w:val="00FA7888"/>
    <w:rsid w:val="00FB2D6E"/>
    <w:rsid w:val="00FC5574"/>
    <w:rsid w:val="00FD6988"/>
    <w:rsid w:val="00FD7B79"/>
    <w:rsid w:val="00FE739A"/>
    <w:rsid w:val="00FF311D"/>
    <w:rsid w:val="00FF36A7"/>
    <w:rsid w:val="00FF7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nlauthor">
    <w:name w:val="nlauthor"/>
    <w:basedOn w:val="DefaultParagraphFont"/>
    <w:rsid w:val="008D0CD9"/>
  </w:style>
  <w:style w:type="character" w:styleId="Hyperlink">
    <w:name w:val="Hyperlink"/>
    <w:basedOn w:val="DefaultParagraphFont"/>
    <w:uiPriority w:val="99"/>
    <w:unhideWhenUsed/>
    <w:rsid w:val="007C3EC9"/>
    <w:rPr>
      <w:color w:val="0000FF" w:themeColor="hyperlink"/>
      <w:u w:val="single"/>
    </w:rPr>
  </w:style>
  <w:style w:type="paragraph" w:styleId="NormalWeb">
    <w:name w:val="Normal (Web)"/>
    <w:basedOn w:val="Normal"/>
    <w:uiPriority w:val="99"/>
    <w:semiHidden/>
    <w:unhideWhenUsed/>
    <w:rsid w:val="001B1935"/>
    <w:pPr>
      <w:spacing w:before="100" w:beforeAutospacing="1" w:after="100" w:afterAutospacing="1"/>
    </w:pPr>
    <w:rPr>
      <w:rFonts w:ascii="Times New Roman" w:hAnsi="Times New Roman"/>
      <w:sz w:val="20"/>
      <w:lang w:val="en-SG" w:eastAsia="en-US"/>
    </w:rPr>
  </w:style>
  <w:style w:type="character" w:styleId="Strong">
    <w:name w:val="Strong"/>
    <w:basedOn w:val="DefaultParagraphFont"/>
    <w:uiPriority w:val="22"/>
    <w:qFormat/>
    <w:rsid w:val="008D6434"/>
    <w:rPr>
      <w:b/>
      <w:bCs/>
    </w:rPr>
  </w:style>
  <w:style w:type="character" w:styleId="Emphasis">
    <w:name w:val="Emphasis"/>
    <w:basedOn w:val="DefaultParagraphFont"/>
    <w:uiPriority w:val="20"/>
    <w:qFormat/>
    <w:rsid w:val="008D6434"/>
    <w:rPr>
      <w:i/>
      <w:iCs/>
    </w:rPr>
  </w:style>
  <w:style w:type="character" w:customStyle="1" w:styleId="timeseppy">
    <w:name w:val="time_seppy"/>
    <w:basedOn w:val="DefaultParagraphFont"/>
    <w:rsid w:val="004E2AEE"/>
  </w:style>
  <w:style w:type="character" w:customStyle="1" w:styleId="articlemetaauthor">
    <w:name w:val="article_meta_author"/>
    <w:basedOn w:val="DefaultParagraphFont"/>
    <w:rsid w:val="004E2AE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nlauthor">
    <w:name w:val="nlauthor"/>
    <w:basedOn w:val="DefaultParagraphFont"/>
    <w:rsid w:val="008D0CD9"/>
  </w:style>
  <w:style w:type="character" w:styleId="Hyperlink">
    <w:name w:val="Hyperlink"/>
    <w:basedOn w:val="DefaultParagraphFont"/>
    <w:uiPriority w:val="99"/>
    <w:unhideWhenUsed/>
    <w:rsid w:val="007C3EC9"/>
    <w:rPr>
      <w:color w:val="0000FF" w:themeColor="hyperlink"/>
      <w:u w:val="single"/>
    </w:rPr>
  </w:style>
  <w:style w:type="paragraph" w:styleId="NormalWeb">
    <w:name w:val="Normal (Web)"/>
    <w:basedOn w:val="Normal"/>
    <w:uiPriority w:val="99"/>
    <w:semiHidden/>
    <w:unhideWhenUsed/>
    <w:rsid w:val="001B1935"/>
    <w:pPr>
      <w:spacing w:before="100" w:beforeAutospacing="1" w:after="100" w:afterAutospacing="1"/>
    </w:pPr>
    <w:rPr>
      <w:rFonts w:ascii="Times New Roman" w:hAnsi="Times New Roman"/>
      <w:sz w:val="20"/>
      <w:lang w:val="en-SG" w:eastAsia="en-US"/>
    </w:rPr>
  </w:style>
  <w:style w:type="character" w:styleId="Strong">
    <w:name w:val="Strong"/>
    <w:basedOn w:val="DefaultParagraphFont"/>
    <w:uiPriority w:val="22"/>
    <w:qFormat/>
    <w:rsid w:val="008D6434"/>
    <w:rPr>
      <w:b/>
      <w:bCs/>
    </w:rPr>
  </w:style>
  <w:style w:type="character" w:styleId="Emphasis">
    <w:name w:val="Emphasis"/>
    <w:basedOn w:val="DefaultParagraphFont"/>
    <w:uiPriority w:val="20"/>
    <w:qFormat/>
    <w:rsid w:val="008D6434"/>
    <w:rPr>
      <w:i/>
      <w:iCs/>
    </w:rPr>
  </w:style>
  <w:style w:type="character" w:customStyle="1" w:styleId="timeseppy">
    <w:name w:val="time_seppy"/>
    <w:basedOn w:val="DefaultParagraphFont"/>
    <w:rsid w:val="004E2AEE"/>
  </w:style>
  <w:style w:type="character" w:customStyle="1" w:styleId="articlemetaauthor">
    <w:name w:val="article_meta_author"/>
    <w:basedOn w:val="DefaultParagraphFont"/>
    <w:rsid w:val="004E2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8859">
      <w:bodyDiv w:val="1"/>
      <w:marLeft w:val="0"/>
      <w:marRight w:val="0"/>
      <w:marTop w:val="0"/>
      <w:marBottom w:val="0"/>
      <w:divBdr>
        <w:top w:val="none" w:sz="0" w:space="0" w:color="auto"/>
        <w:left w:val="none" w:sz="0" w:space="0" w:color="auto"/>
        <w:bottom w:val="none" w:sz="0" w:space="0" w:color="auto"/>
        <w:right w:val="none" w:sz="0" w:space="0" w:color="auto"/>
      </w:divBdr>
    </w:div>
    <w:div w:id="207500880">
      <w:bodyDiv w:val="1"/>
      <w:marLeft w:val="0"/>
      <w:marRight w:val="0"/>
      <w:marTop w:val="0"/>
      <w:marBottom w:val="0"/>
      <w:divBdr>
        <w:top w:val="none" w:sz="0" w:space="0" w:color="auto"/>
        <w:left w:val="none" w:sz="0" w:space="0" w:color="auto"/>
        <w:bottom w:val="none" w:sz="0" w:space="0" w:color="auto"/>
        <w:right w:val="none" w:sz="0" w:space="0" w:color="auto"/>
      </w:divBdr>
    </w:div>
    <w:div w:id="529104472">
      <w:bodyDiv w:val="1"/>
      <w:marLeft w:val="0"/>
      <w:marRight w:val="0"/>
      <w:marTop w:val="0"/>
      <w:marBottom w:val="0"/>
      <w:divBdr>
        <w:top w:val="none" w:sz="0" w:space="0" w:color="auto"/>
        <w:left w:val="none" w:sz="0" w:space="0" w:color="auto"/>
        <w:bottom w:val="none" w:sz="0" w:space="0" w:color="auto"/>
        <w:right w:val="none" w:sz="0" w:space="0" w:color="auto"/>
      </w:divBdr>
    </w:div>
    <w:div w:id="763646492">
      <w:bodyDiv w:val="1"/>
      <w:marLeft w:val="0"/>
      <w:marRight w:val="0"/>
      <w:marTop w:val="0"/>
      <w:marBottom w:val="0"/>
      <w:divBdr>
        <w:top w:val="none" w:sz="0" w:space="0" w:color="auto"/>
        <w:left w:val="none" w:sz="0" w:space="0" w:color="auto"/>
        <w:bottom w:val="none" w:sz="0" w:space="0" w:color="auto"/>
        <w:right w:val="none" w:sz="0" w:space="0" w:color="auto"/>
      </w:divBdr>
    </w:div>
    <w:div w:id="766001842">
      <w:bodyDiv w:val="1"/>
      <w:marLeft w:val="0"/>
      <w:marRight w:val="0"/>
      <w:marTop w:val="0"/>
      <w:marBottom w:val="0"/>
      <w:divBdr>
        <w:top w:val="none" w:sz="0" w:space="0" w:color="auto"/>
        <w:left w:val="none" w:sz="0" w:space="0" w:color="auto"/>
        <w:bottom w:val="none" w:sz="0" w:space="0" w:color="auto"/>
        <w:right w:val="none" w:sz="0" w:space="0" w:color="auto"/>
      </w:divBdr>
      <w:divsChild>
        <w:div w:id="2030568756">
          <w:marLeft w:val="0"/>
          <w:marRight w:val="0"/>
          <w:marTop w:val="0"/>
          <w:marBottom w:val="0"/>
          <w:divBdr>
            <w:top w:val="none" w:sz="0" w:space="0" w:color="auto"/>
            <w:left w:val="none" w:sz="0" w:space="0" w:color="auto"/>
            <w:bottom w:val="none" w:sz="0" w:space="0" w:color="auto"/>
            <w:right w:val="none" w:sz="0" w:space="0" w:color="auto"/>
          </w:divBdr>
          <w:divsChild>
            <w:div w:id="6803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9245">
      <w:bodyDiv w:val="1"/>
      <w:marLeft w:val="0"/>
      <w:marRight w:val="0"/>
      <w:marTop w:val="0"/>
      <w:marBottom w:val="0"/>
      <w:divBdr>
        <w:top w:val="none" w:sz="0" w:space="0" w:color="auto"/>
        <w:left w:val="none" w:sz="0" w:space="0" w:color="auto"/>
        <w:bottom w:val="none" w:sz="0" w:space="0" w:color="auto"/>
        <w:right w:val="none" w:sz="0" w:space="0" w:color="auto"/>
      </w:divBdr>
    </w:div>
    <w:div w:id="1233928163">
      <w:bodyDiv w:val="1"/>
      <w:marLeft w:val="0"/>
      <w:marRight w:val="0"/>
      <w:marTop w:val="0"/>
      <w:marBottom w:val="0"/>
      <w:divBdr>
        <w:top w:val="none" w:sz="0" w:space="0" w:color="auto"/>
        <w:left w:val="none" w:sz="0" w:space="0" w:color="auto"/>
        <w:bottom w:val="none" w:sz="0" w:space="0" w:color="auto"/>
        <w:right w:val="none" w:sz="0" w:space="0" w:color="auto"/>
      </w:divBdr>
    </w:div>
    <w:div w:id="1568342077">
      <w:bodyDiv w:val="1"/>
      <w:marLeft w:val="0"/>
      <w:marRight w:val="0"/>
      <w:marTop w:val="0"/>
      <w:marBottom w:val="0"/>
      <w:divBdr>
        <w:top w:val="none" w:sz="0" w:space="0" w:color="auto"/>
        <w:left w:val="none" w:sz="0" w:space="0" w:color="auto"/>
        <w:bottom w:val="none" w:sz="0" w:space="0" w:color="auto"/>
        <w:right w:val="none" w:sz="0" w:space="0" w:color="auto"/>
      </w:divBdr>
      <w:divsChild>
        <w:div w:id="1301770366">
          <w:marLeft w:val="1166"/>
          <w:marRight w:val="0"/>
          <w:marTop w:val="0"/>
          <w:marBottom w:val="0"/>
          <w:divBdr>
            <w:top w:val="none" w:sz="0" w:space="0" w:color="auto"/>
            <w:left w:val="none" w:sz="0" w:space="0" w:color="auto"/>
            <w:bottom w:val="none" w:sz="0" w:space="0" w:color="auto"/>
            <w:right w:val="none" w:sz="0" w:space="0" w:color="auto"/>
          </w:divBdr>
        </w:div>
        <w:div w:id="400522488">
          <w:marLeft w:val="1166"/>
          <w:marRight w:val="0"/>
          <w:marTop w:val="0"/>
          <w:marBottom w:val="0"/>
          <w:divBdr>
            <w:top w:val="none" w:sz="0" w:space="0" w:color="auto"/>
            <w:left w:val="none" w:sz="0" w:space="0" w:color="auto"/>
            <w:bottom w:val="none" w:sz="0" w:space="0" w:color="auto"/>
            <w:right w:val="none" w:sz="0" w:space="0" w:color="auto"/>
          </w:divBdr>
        </w:div>
        <w:div w:id="50203169">
          <w:marLeft w:val="1166"/>
          <w:marRight w:val="0"/>
          <w:marTop w:val="0"/>
          <w:marBottom w:val="0"/>
          <w:divBdr>
            <w:top w:val="none" w:sz="0" w:space="0" w:color="auto"/>
            <w:left w:val="none" w:sz="0" w:space="0" w:color="auto"/>
            <w:bottom w:val="none" w:sz="0" w:space="0" w:color="auto"/>
            <w:right w:val="none" w:sz="0" w:space="0" w:color="auto"/>
          </w:divBdr>
        </w:div>
        <w:div w:id="1429736879">
          <w:marLeft w:val="1166"/>
          <w:marRight w:val="0"/>
          <w:marTop w:val="0"/>
          <w:marBottom w:val="0"/>
          <w:divBdr>
            <w:top w:val="none" w:sz="0" w:space="0" w:color="auto"/>
            <w:left w:val="none" w:sz="0" w:space="0" w:color="auto"/>
            <w:bottom w:val="none" w:sz="0" w:space="0" w:color="auto"/>
            <w:right w:val="none" w:sz="0" w:space="0" w:color="auto"/>
          </w:divBdr>
        </w:div>
        <w:div w:id="1914196980">
          <w:marLeft w:val="1166"/>
          <w:marRight w:val="0"/>
          <w:marTop w:val="0"/>
          <w:marBottom w:val="0"/>
          <w:divBdr>
            <w:top w:val="none" w:sz="0" w:space="0" w:color="auto"/>
            <w:left w:val="none" w:sz="0" w:space="0" w:color="auto"/>
            <w:bottom w:val="none" w:sz="0" w:space="0" w:color="auto"/>
            <w:right w:val="none" w:sz="0" w:space="0" w:color="auto"/>
          </w:divBdr>
        </w:div>
      </w:divsChild>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622178360">
      <w:bodyDiv w:val="1"/>
      <w:marLeft w:val="0"/>
      <w:marRight w:val="0"/>
      <w:marTop w:val="0"/>
      <w:marBottom w:val="0"/>
      <w:divBdr>
        <w:top w:val="none" w:sz="0" w:space="0" w:color="auto"/>
        <w:left w:val="none" w:sz="0" w:space="0" w:color="auto"/>
        <w:bottom w:val="none" w:sz="0" w:space="0" w:color="auto"/>
        <w:right w:val="none" w:sz="0" w:space="0" w:color="auto"/>
      </w:divBdr>
    </w:div>
    <w:div w:id="1797529291">
      <w:bodyDiv w:val="1"/>
      <w:marLeft w:val="0"/>
      <w:marRight w:val="0"/>
      <w:marTop w:val="0"/>
      <w:marBottom w:val="0"/>
      <w:divBdr>
        <w:top w:val="none" w:sz="0" w:space="0" w:color="auto"/>
        <w:left w:val="none" w:sz="0" w:space="0" w:color="auto"/>
        <w:bottom w:val="none" w:sz="0" w:space="0" w:color="auto"/>
        <w:right w:val="none" w:sz="0" w:space="0" w:color="auto"/>
      </w:divBdr>
      <w:divsChild>
        <w:div w:id="1568370791">
          <w:marLeft w:val="0"/>
          <w:marRight w:val="0"/>
          <w:marTop w:val="0"/>
          <w:marBottom w:val="0"/>
          <w:divBdr>
            <w:top w:val="none" w:sz="0" w:space="0" w:color="auto"/>
            <w:left w:val="none" w:sz="0" w:space="0" w:color="auto"/>
            <w:bottom w:val="none" w:sz="0" w:space="0" w:color="auto"/>
            <w:right w:val="none" w:sz="0" w:space="0" w:color="auto"/>
          </w:divBdr>
        </w:div>
        <w:div w:id="2051606861">
          <w:marLeft w:val="0"/>
          <w:marRight w:val="0"/>
          <w:marTop w:val="0"/>
          <w:marBottom w:val="0"/>
          <w:divBdr>
            <w:top w:val="none" w:sz="0" w:space="0" w:color="auto"/>
            <w:left w:val="none" w:sz="0" w:space="0" w:color="auto"/>
            <w:bottom w:val="none" w:sz="0" w:space="0" w:color="auto"/>
            <w:right w:val="none" w:sz="0" w:space="0" w:color="auto"/>
          </w:divBdr>
          <w:divsChild>
            <w:div w:id="755784016">
              <w:marLeft w:val="0"/>
              <w:marRight w:val="0"/>
              <w:marTop w:val="0"/>
              <w:marBottom w:val="0"/>
              <w:divBdr>
                <w:top w:val="none" w:sz="0" w:space="0" w:color="auto"/>
                <w:left w:val="none" w:sz="0" w:space="0" w:color="auto"/>
                <w:bottom w:val="none" w:sz="0" w:space="0" w:color="auto"/>
                <w:right w:val="none" w:sz="0" w:space="0" w:color="auto"/>
              </w:divBdr>
              <w:divsChild>
                <w:div w:id="10778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41830">
          <w:marLeft w:val="0"/>
          <w:marRight w:val="0"/>
          <w:marTop w:val="0"/>
          <w:marBottom w:val="0"/>
          <w:divBdr>
            <w:top w:val="none" w:sz="0" w:space="0" w:color="auto"/>
            <w:left w:val="none" w:sz="0" w:space="0" w:color="auto"/>
            <w:bottom w:val="none" w:sz="0" w:space="0" w:color="auto"/>
            <w:right w:val="none" w:sz="0" w:space="0" w:color="auto"/>
          </w:divBdr>
          <w:divsChild>
            <w:div w:id="2077119710">
              <w:marLeft w:val="0"/>
              <w:marRight w:val="0"/>
              <w:marTop w:val="0"/>
              <w:marBottom w:val="0"/>
              <w:divBdr>
                <w:top w:val="none" w:sz="0" w:space="0" w:color="auto"/>
                <w:left w:val="none" w:sz="0" w:space="0" w:color="auto"/>
                <w:bottom w:val="none" w:sz="0" w:space="0" w:color="auto"/>
                <w:right w:val="none" w:sz="0" w:space="0" w:color="auto"/>
              </w:divBdr>
              <w:divsChild>
                <w:div w:id="11926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3079">
          <w:marLeft w:val="0"/>
          <w:marRight w:val="0"/>
          <w:marTop w:val="0"/>
          <w:marBottom w:val="0"/>
          <w:divBdr>
            <w:top w:val="none" w:sz="0" w:space="0" w:color="auto"/>
            <w:left w:val="none" w:sz="0" w:space="0" w:color="auto"/>
            <w:bottom w:val="none" w:sz="0" w:space="0" w:color="auto"/>
            <w:right w:val="none" w:sz="0" w:space="0" w:color="auto"/>
          </w:divBdr>
        </w:div>
        <w:div w:id="747269010">
          <w:marLeft w:val="0"/>
          <w:marRight w:val="0"/>
          <w:marTop w:val="0"/>
          <w:marBottom w:val="0"/>
          <w:divBdr>
            <w:top w:val="none" w:sz="0" w:space="0" w:color="auto"/>
            <w:left w:val="none" w:sz="0" w:space="0" w:color="auto"/>
            <w:bottom w:val="none" w:sz="0" w:space="0" w:color="auto"/>
            <w:right w:val="none" w:sz="0" w:space="0" w:color="auto"/>
          </w:divBdr>
          <w:divsChild>
            <w:div w:id="1105732558">
              <w:marLeft w:val="0"/>
              <w:marRight w:val="0"/>
              <w:marTop w:val="0"/>
              <w:marBottom w:val="0"/>
              <w:divBdr>
                <w:top w:val="none" w:sz="0" w:space="0" w:color="auto"/>
                <w:left w:val="none" w:sz="0" w:space="0" w:color="auto"/>
                <w:bottom w:val="none" w:sz="0" w:space="0" w:color="auto"/>
                <w:right w:val="none" w:sz="0" w:space="0" w:color="auto"/>
              </w:divBdr>
              <w:divsChild>
                <w:div w:id="16479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42793">
      <w:bodyDiv w:val="1"/>
      <w:marLeft w:val="0"/>
      <w:marRight w:val="0"/>
      <w:marTop w:val="0"/>
      <w:marBottom w:val="0"/>
      <w:divBdr>
        <w:top w:val="none" w:sz="0" w:space="0" w:color="auto"/>
        <w:left w:val="none" w:sz="0" w:space="0" w:color="auto"/>
        <w:bottom w:val="none" w:sz="0" w:space="0" w:color="auto"/>
        <w:right w:val="none" w:sz="0" w:space="0" w:color="auto"/>
      </w:divBdr>
    </w:div>
    <w:div w:id="20209582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umcdiscipleship.org/resources/history-of-hymns-jesus-shall-reign" TargetMode="External"/><Relationship Id="rId9" Type="http://schemas.openxmlformats.org/officeDocument/2006/relationships/hyperlink" Target="https://www.sermonwriter.com/richard-niell-donovan/" TargetMode="External"/><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808</TotalTime>
  <Pages>21</Pages>
  <Words>6839</Words>
  <Characters>38988</Characters>
  <Application>Microsoft Macintosh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45736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240</cp:revision>
  <cp:lastPrinted>2018-08-25T10:45:00Z</cp:lastPrinted>
  <dcterms:created xsi:type="dcterms:W3CDTF">2016-01-15T01:17:00Z</dcterms:created>
  <dcterms:modified xsi:type="dcterms:W3CDTF">2018-08-27T08:03:00Z</dcterms:modified>
</cp:coreProperties>
</file>