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DC818" w14:textId="4EAB14E5" w:rsidR="00001CA5" w:rsidRDefault="00001CA5" w:rsidP="0028570F">
      <w:pPr>
        <w:spacing w:after="0" w:line="264" w:lineRule="auto"/>
        <w:jc w:val="center"/>
        <w:rPr>
          <w:b/>
          <w:bCs/>
          <w:sz w:val="28"/>
          <w:szCs w:val="28"/>
        </w:rPr>
      </w:pPr>
    </w:p>
    <w:p w14:paraId="1D027478" w14:textId="2CBF6571" w:rsidR="00001CA5" w:rsidRDefault="002E62AA" w:rsidP="0028570F">
      <w:pPr>
        <w:spacing w:after="0" w:line="264" w:lineRule="auto"/>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6D593A8B" wp14:editId="5AF6C307">
                <wp:simplePos x="0" y="0"/>
                <wp:positionH relativeFrom="margin">
                  <wp:posOffset>1661698</wp:posOffset>
                </wp:positionH>
                <wp:positionV relativeFrom="paragraph">
                  <wp:posOffset>94322</wp:posOffset>
                </wp:positionV>
                <wp:extent cx="3363925" cy="1409700"/>
                <wp:effectExtent l="0" t="0" r="14605" b="12700"/>
                <wp:wrapNone/>
                <wp:docPr id="6" name="Rectangle 6"/>
                <wp:cNvGraphicFramePr/>
                <a:graphic xmlns:a="http://schemas.openxmlformats.org/drawingml/2006/main">
                  <a:graphicData uri="http://schemas.microsoft.com/office/word/2010/wordprocessingShape">
                    <wps:wsp>
                      <wps:cNvSpPr/>
                      <wps:spPr>
                        <a:xfrm>
                          <a:off x="0" y="0"/>
                          <a:ext cx="3363925"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DE7A2" w14:textId="77777777" w:rsidR="002E62AA" w:rsidRDefault="002E62AA" w:rsidP="002E62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93A8B" id="Rectangle 6" o:spid="_x0000_s1026" style="position:absolute;left:0;text-align:left;margin-left:130.85pt;margin-top:7.45pt;width:264.9pt;height:111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" filled="f" strokecolor="black [3213]" strokeweight="1pt">
                <v:textbox>
                  <w:txbxContent>
                    <w:p w14:paraId="119DE7A2" w14:textId="77777777" w:rsidR="002E62AA" w:rsidRDefault="002E62AA" w:rsidP="002E62AA"/>
                  </w:txbxContent>
                </v:textbox>
                <w10:wrap anchorx="margin"/>
              </v:rect>
            </w:pict>
          </mc:Fallback>
        </mc:AlternateContent>
      </w:r>
    </w:p>
    <w:p w14:paraId="74A1BF16" w14:textId="4408BAEB" w:rsidR="004779B8" w:rsidRDefault="004779B8" w:rsidP="0028570F">
      <w:pPr>
        <w:spacing w:after="0" w:line="264" w:lineRule="auto"/>
        <w:jc w:val="center"/>
        <w:rPr>
          <w:b/>
          <w:bCs/>
          <w:sz w:val="28"/>
          <w:szCs w:val="28"/>
        </w:rPr>
      </w:pPr>
      <w:r>
        <w:rPr>
          <w:b/>
          <w:bCs/>
          <w:sz w:val="28"/>
          <w:szCs w:val="28"/>
        </w:rPr>
        <w:t>Something to Look Forward To</w:t>
      </w:r>
    </w:p>
    <w:p w14:paraId="7C2CA394" w14:textId="15924332" w:rsidR="004779B8" w:rsidRDefault="004779B8" w:rsidP="0028570F">
      <w:pPr>
        <w:spacing w:after="0" w:line="264" w:lineRule="auto"/>
        <w:jc w:val="center"/>
      </w:pPr>
      <w:r>
        <w:t>Fixing our sight on God’s revelation of the future</w:t>
      </w:r>
    </w:p>
    <w:p w14:paraId="578C56E1" w14:textId="29A1BF04" w:rsidR="004779B8" w:rsidRDefault="004779B8" w:rsidP="0028570F">
      <w:pPr>
        <w:spacing w:after="0" w:line="264" w:lineRule="auto"/>
        <w:jc w:val="center"/>
        <w:rPr>
          <w:sz w:val="24"/>
          <w:szCs w:val="24"/>
        </w:rPr>
      </w:pPr>
      <w:r>
        <w:rPr>
          <w:sz w:val="24"/>
          <w:szCs w:val="24"/>
        </w:rPr>
        <w:t xml:space="preserve">-Part </w:t>
      </w:r>
      <w:r w:rsidR="00EE6C86">
        <w:rPr>
          <w:sz w:val="24"/>
          <w:szCs w:val="24"/>
        </w:rPr>
        <w:t>6</w:t>
      </w:r>
      <w:r>
        <w:rPr>
          <w:sz w:val="24"/>
          <w:szCs w:val="24"/>
        </w:rPr>
        <w:t>-</w:t>
      </w:r>
    </w:p>
    <w:p w14:paraId="010E3B63" w14:textId="5B9777F3" w:rsidR="0028570F" w:rsidRPr="0028570F" w:rsidRDefault="0028570F" w:rsidP="0028570F">
      <w:pPr>
        <w:spacing w:after="0" w:line="264" w:lineRule="auto"/>
        <w:jc w:val="center"/>
        <w:rPr>
          <w:b/>
          <w:bCs/>
          <w:i/>
          <w:iCs/>
          <w:sz w:val="32"/>
          <w:szCs w:val="32"/>
        </w:rPr>
      </w:pPr>
      <w:r w:rsidRPr="0028570F">
        <w:rPr>
          <w:b/>
          <w:bCs/>
          <w:i/>
          <w:iCs/>
          <w:sz w:val="32"/>
          <w:szCs w:val="32"/>
        </w:rPr>
        <w:t>What are the Signs?</w:t>
      </w:r>
    </w:p>
    <w:p w14:paraId="3F788342" w14:textId="02E316D2" w:rsidR="004779B8" w:rsidRDefault="002E62AA" w:rsidP="0028570F">
      <w:pPr>
        <w:spacing w:after="0" w:line="264" w:lineRule="auto"/>
        <w:jc w:val="center"/>
        <w:rPr>
          <w:sz w:val="24"/>
          <w:szCs w:val="24"/>
          <w:u w:val="single"/>
        </w:rPr>
      </w:pPr>
      <w:r>
        <w:rPr>
          <w:sz w:val="24"/>
          <w:szCs w:val="24"/>
        </w:rPr>
        <w:t>Matthew 24:1-3; Daniel 9:24-27</w:t>
      </w:r>
    </w:p>
    <w:p w14:paraId="0D9BD78D" w14:textId="0F0BA609" w:rsidR="00E43944" w:rsidRDefault="00E43944" w:rsidP="00E43944">
      <w:pPr>
        <w:spacing w:after="0" w:line="259" w:lineRule="auto"/>
        <w:rPr>
          <w:sz w:val="24"/>
          <w:szCs w:val="24"/>
        </w:rPr>
      </w:pPr>
    </w:p>
    <w:p w14:paraId="3D55C96E" w14:textId="32CCCD53" w:rsidR="0028570F" w:rsidRDefault="0028570F" w:rsidP="00E43944">
      <w:pPr>
        <w:spacing w:after="0" w:line="259" w:lineRule="auto"/>
        <w:rPr>
          <w:sz w:val="24"/>
          <w:szCs w:val="24"/>
        </w:rPr>
      </w:pPr>
    </w:p>
    <w:p w14:paraId="4868E402" w14:textId="3179E7D3" w:rsidR="00E43944" w:rsidRDefault="00C6234A" w:rsidP="00001CA5">
      <w:pPr>
        <w:spacing w:after="0" w:line="259" w:lineRule="auto"/>
        <w:ind w:left="360"/>
        <w:rPr>
          <w:sz w:val="24"/>
          <w:szCs w:val="24"/>
        </w:rPr>
      </w:pPr>
      <w:r>
        <w:rPr>
          <w:sz w:val="24"/>
          <w:szCs w:val="24"/>
        </w:rPr>
        <w:t>Signs tell us</w:t>
      </w:r>
    </w:p>
    <w:p w14:paraId="689FAF46" w14:textId="61137CF2" w:rsidR="00C6234A" w:rsidRDefault="00C6234A" w:rsidP="00001CA5">
      <w:pPr>
        <w:pStyle w:val="ListParagraph"/>
        <w:numPr>
          <w:ilvl w:val="0"/>
          <w:numId w:val="7"/>
        </w:numPr>
        <w:spacing w:after="0" w:line="259" w:lineRule="auto"/>
        <w:ind w:left="1080"/>
        <w:rPr>
          <w:sz w:val="24"/>
          <w:szCs w:val="24"/>
        </w:rPr>
      </w:pPr>
      <w:r>
        <w:rPr>
          <w:sz w:val="24"/>
          <w:szCs w:val="24"/>
        </w:rPr>
        <w:t>Where to Go</w:t>
      </w:r>
    </w:p>
    <w:p w14:paraId="43AD3953" w14:textId="2583D096" w:rsidR="00C6234A" w:rsidRDefault="00C6234A" w:rsidP="00001CA5">
      <w:pPr>
        <w:pStyle w:val="ListParagraph"/>
        <w:numPr>
          <w:ilvl w:val="0"/>
          <w:numId w:val="7"/>
        </w:numPr>
        <w:spacing w:after="0" w:line="259" w:lineRule="auto"/>
        <w:ind w:left="1080"/>
        <w:rPr>
          <w:sz w:val="24"/>
          <w:szCs w:val="24"/>
        </w:rPr>
      </w:pPr>
      <w:r>
        <w:rPr>
          <w:sz w:val="24"/>
          <w:szCs w:val="24"/>
        </w:rPr>
        <w:t>What to Do</w:t>
      </w:r>
    </w:p>
    <w:p w14:paraId="283468FB" w14:textId="4288FF44" w:rsidR="00C6234A" w:rsidRDefault="00C6234A" w:rsidP="00001CA5">
      <w:pPr>
        <w:pStyle w:val="ListParagraph"/>
        <w:numPr>
          <w:ilvl w:val="0"/>
          <w:numId w:val="7"/>
        </w:numPr>
        <w:spacing w:after="0" w:line="259" w:lineRule="auto"/>
        <w:ind w:left="1080"/>
        <w:rPr>
          <w:sz w:val="24"/>
          <w:szCs w:val="24"/>
        </w:rPr>
      </w:pPr>
      <w:r>
        <w:rPr>
          <w:sz w:val="24"/>
          <w:szCs w:val="24"/>
        </w:rPr>
        <w:t>What to Expect</w:t>
      </w:r>
    </w:p>
    <w:p w14:paraId="1CB5BC15" w14:textId="6FFDFBB8" w:rsidR="00C6234A" w:rsidRPr="00C6234A" w:rsidRDefault="00C6234A" w:rsidP="00001CA5">
      <w:pPr>
        <w:spacing w:after="0" w:line="259" w:lineRule="auto"/>
        <w:ind w:left="360"/>
        <w:jc w:val="center"/>
        <w:rPr>
          <w:b/>
          <w:bCs/>
          <w:sz w:val="24"/>
          <w:szCs w:val="24"/>
        </w:rPr>
      </w:pPr>
      <w:r w:rsidRPr="00C6234A">
        <w:rPr>
          <w:b/>
          <w:bCs/>
          <w:sz w:val="24"/>
          <w:szCs w:val="24"/>
        </w:rPr>
        <w:t>Signs are not always clear</w:t>
      </w:r>
    </w:p>
    <w:p w14:paraId="291AB4FE" w14:textId="77777777" w:rsidR="00C6234A" w:rsidRDefault="00C6234A" w:rsidP="00001CA5">
      <w:pPr>
        <w:spacing w:after="0" w:line="259" w:lineRule="auto"/>
        <w:ind w:left="360"/>
        <w:rPr>
          <w:sz w:val="24"/>
          <w:szCs w:val="24"/>
        </w:rPr>
      </w:pPr>
    </w:p>
    <w:p w14:paraId="7AFFF6F7" w14:textId="6B2FF018" w:rsidR="00E43944" w:rsidRPr="00E43944" w:rsidRDefault="00E43944" w:rsidP="00001CA5">
      <w:pPr>
        <w:spacing w:after="0" w:line="259" w:lineRule="auto"/>
        <w:ind w:left="360"/>
        <w:rPr>
          <w:sz w:val="24"/>
          <w:szCs w:val="24"/>
        </w:rPr>
      </w:pPr>
      <w:r w:rsidRPr="00E43944">
        <w:rPr>
          <w:sz w:val="24"/>
          <w:szCs w:val="24"/>
        </w:rPr>
        <w:t>Review</w:t>
      </w:r>
    </w:p>
    <w:p w14:paraId="33C75E93" w14:textId="41444F0B" w:rsidR="00C6234A" w:rsidRDefault="00C6234A" w:rsidP="000D2469">
      <w:pPr>
        <w:pStyle w:val="ListParagraph"/>
        <w:numPr>
          <w:ilvl w:val="0"/>
          <w:numId w:val="8"/>
        </w:numPr>
        <w:tabs>
          <w:tab w:val="left" w:pos="2880"/>
        </w:tabs>
        <w:spacing w:after="0" w:line="259" w:lineRule="auto"/>
        <w:ind w:left="1080"/>
        <w:rPr>
          <w:sz w:val="24"/>
          <w:szCs w:val="24"/>
        </w:rPr>
      </w:pPr>
      <w:r>
        <w:rPr>
          <w:sz w:val="24"/>
          <w:szCs w:val="24"/>
        </w:rPr>
        <w:t>Rev 19:1-5</w:t>
      </w:r>
      <w:r>
        <w:rPr>
          <w:sz w:val="24"/>
          <w:szCs w:val="24"/>
        </w:rPr>
        <w:tab/>
        <w:t>Rejoice! Evil is Defeated</w:t>
      </w:r>
    </w:p>
    <w:p w14:paraId="184CA490" w14:textId="3503C83F" w:rsidR="00C6234A" w:rsidRDefault="00C6234A" w:rsidP="000D2469">
      <w:pPr>
        <w:pStyle w:val="ListParagraph"/>
        <w:numPr>
          <w:ilvl w:val="0"/>
          <w:numId w:val="8"/>
        </w:numPr>
        <w:tabs>
          <w:tab w:val="left" w:pos="2880"/>
        </w:tabs>
        <w:spacing w:after="0" w:line="259" w:lineRule="auto"/>
        <w:ind w:left="1080"/>
        <w:rPr>
          <w:sz w:val="24"/>
          <w:szCs w:val="24"/>
        </w:rPr>
      </w:pPr>
      <w:r>
        <w:rPr>
          <w:sz w:val="24"/>
          <w:szCs w:val="24"/>
        </w:rPr>
        <w:t>Rev 19:6-10</w:t>
      </w:r>
      <w:r>
        <w:rPr>
          <w:sz w:val="24"/>
          <w:szCs w:val="24"/>
        </w:rPr>
        <w:tab/>
        <w:t>The King Reigns and His Bride is Ready</w:t>
      </w:r>
    </w:p>
    <w:p w14:paraId="49B12028" w14:textId="5E643130" w:rsidR="00C6234A" w:rsidRDefault="00C6234A" w:rsidP="000D2469">
      <w:pPr>
        <w:pStyle w:val="ListParagraph"/>
        <w:numPr>
          <w:ilvl w:val="0"/>
          <w:numId w:val="8"/>
        </w:numPr>
        <w:tabs>
          <w:tab w:val="left" w:pos="2880"/>
        </w:tabs>
        <w:spacing w:after="0" w:line="259" w:lineRule="auto"/>
        <w:ind w:left="1080"/>
        <w:rPr>
          <w:sz w:val="24"/>
          <w:szCs w:val="24"/>
        </w:rPr>
      </w:pPr>
      <w:r>
        <w:rPr>
          <w:sz w:val="24"/>
          <w:szCs w:val="24"/>
        </w:rPr>
        <w:t>Rev 19:11-21</w:t>
      </w:r>
      <w:r>
        <w:rPr>
          <w:sz w:val="24"/>
          <w:szCs w:val="24"/>
        </w:rPr>
        <w:tab/>
        <w:t>Behold! He comes</w:t>
      </w:r>
    </w:p>
    <w:p w14:paraId="1F930AE3" w14:textId="66FD07D8" w:rsidR="00C6234A" w:rsidRPr="00C6234A" w:rsidRDefault="00C6234A" w:rsidP="000D2469">
      <w:pPr>
        <w:pStyle w:val="ListParagraph"/>
        <w:numPr>
          <w:ilvl w:val="0"/>
          <w:numId w:val="8"/>
        </w:numPr>
        <w:tabs>
          <w:tab w:val="left" w:pos="2880"/>
        </w:tabs>
        <w:spacing w:after="0" w:line="259" w:lineRule="auto"/>
        <w:ind w:left="1080"/>
        <w:rPr>
          <w:sz w:val="24"/>
          <w:szCs w:val="24"/>
        </w:rPr>
      </w:pPr>
      <w:r>
        <w:rPr>
          <w:sz w:val="24"/>
          <w:szCs w:val="24"/>
        </w:rPr>
        <w:t>Rev 20:1-6</w:t>
      </w:r>
      <w:r>
        <w:rPr>
          <w:sz w:val="24"/>
          <w:szCs w:val="24"/>
        </w:rPr>
        <w:tab/>
        <w:t>Thy Kingdom Come</w:t>
      </w:r>
    </w:p>
    <w:p w14:paraId="1B760576" w14:textId="77777777" w:rsidR="00C6234A" w:rsidRDefault="00C6234A" w:rsidP="00001CA5">
      <w:pPr>
        <w:spacing w:after="0" w:line="259" w:lineRule="auto"/>
        <w:ind w:left="360"/>
        <w:rPr>
          <w:sz w:val="24"/>
          <w:szCs w:val="24"/>
        </w:rPr>
      </w:pPr>
    </w:p>
    <w:p w14:paraId="48B2648E" w14:textId="38E35AE5" w:rsidR="00E43944" w:rsidRPr="00AB2A74" w:rsidRDefault="002E6397" w:rsidP="00001CA5">
      <w:pPr>
        <w:spacing w:after="0" w:line="259" w:lineRule="auto"/>
        <w:ind w:left="360"/>
        <w:rPr>
          <w:sz w:val="24"/>
          <w:szCs w:val="24"/>
          <w:u w:val="single"/>
        </w:rPr>
      </w:pPr>
      <w:r w:rsidRPr="00AB2A74">
        <w:rPr>
          <w:sz w:val="24"/>
          <w:szCs w:val="24"/>
          <w:u w:val="single"/>
        </w:rPr>
        <w:t>Looking for the Messiah</w:t>
      </w:r>
    </w:p>
    <w:p w14:paraId="150D1431" w14:textId="13475780" w:rsidR="0070644C" w:rsidRPr="0070644C" w:rsidRDefault="002E6397" w:rsidP="00001CA5">
      <w:pPr>
        <w:pStyle w:val="ListParagraph"/>
        <w:numPr>
          <w:ilvl w:val="0"/>
          <w:numId w:val="9"/>
        </w:numPr>
        <w:spacing w:after="0" w:line="259" w:lineRule="auto"/>
        <w:ind w:left="1080"/>
        <w:rPr>
          <w:sz w:val="24"/>
          <w:szCs w:val="24"/>
        </w:rPr>
      </w:pPr>
      <w:r>
        <w:rPr>
          <w:sz w:val="24"/>
          <w:szCs w:val="24"/>
        </w:rPr>
        <w:t>Qumran community (Dead Sea Scrolls)</w:t>
      </w:r>
    </w:p>
    <w:p w14:paraId="28BE1645" w14:textId="15A3A2D0" w:rsidR="009516E0" w:rsidRDefault="002E6397" w:rsidP="00001CA5">
      <w:pPr>
        <w:pStyle w:val="ListParagraph"/>
        <w:numPr>
          <w:ilvl w:val="1"/>
          <w:numId w:val="9"/>
        </w:numPr>
        <w:spacing w:after="0" w:line="259" w:lineRule="auto"/>
        <w:ind w:left="1800"/>
        <w:rPr>
          <w:sz w:val="24"/>
          <w:szCs w:val="24"/>
        </w:rPr>
      </w:pPr>
      <w:r w:rsidRPr="002E6397">
        <w:rPr>
          <w:sz w:val="24"/>
          <w:szCs w:val="24"/>
        </w:rPr>
        <w:t>Scroll 4Q175 aka “The Testimonia</w:t>
      </w:r>
      <w:r>
        <w:rPr>
          <w:sz w:val="24"/>
          <w:szCs w:val="24"/>
        </w:rPr>
        <w:t>”</w:t>
      </w:r>
    </w:p>
    <w:p w14:paraId="6692AE46" w14:textId="6B2F8E59" w:rsidR="002E6397" w:rsidRPr="002E6397" w:rsidRDefault="002E6397" w:rsidP="00001CA5">
      <w:pPr>
        <w:pStyle w:val="ListParagraph"/>
        <w:numPr>
          <w:ilvl w:val="2"/>
          <w:numId w:val="9"/>
        </w:numPr>
        <w:spacing w:after="0" w:line="259" w:lineRule="auto"/>
        <w:ind w:left="2520"/>
        <w:rPr>
          <w:sz w:val="24"/>
          <w:szCs w:val="24"/>
        </w:rPr>
      </w:pPr>
      <w:r w:rsidRPr="002E6397">
        <w:rPr>
          <w:sz w:val="24"/>
          <w:szCs w:val="24"/>
        </w:rPr>
        <w:t xml:space="preserve">a collection of verses from the Bible about the </w:t>
      </w:r>
      <w:r w:rsidR="00852A8A">
        <w:rPr>
          <w:sz w:val="24"/>
          <w:szCs w:val="24"/>
        </w:rPr>
        <w:t>M</w:t>
      </w:r>
      <w:r w:rsidRPr="002E6397">
        <w:rPr>
          <w:sz w:val="24"/>
          <w:szCs w:val="24"/>
        </w:rPr>
        <w:t>essiah</w:t>
      </w:r>
    </w:p>
    <w:p w14:paraId="4F47D9C7" w14:textId="4EBC1748" w:rsidR="002E6397" w:rsidRPr="002E6397" w:rsidRDefault="002E6397" w:rsidP="00001CA5">
      <w:pPr>
        <w:pStyle w:val="ListParagraph"/>
        <w:numPr>
          <w:ilvl w:val="3"/>
          <w:numId w:val="9"/>
        </w:numPr>
        <w:spacing w:after="0" w:line="259" w:lineRule="auto"/>
        <w:ind w:left="3240"/>
        <w:rPr>
          <w:sz w:val="24"/>
          <w:szCs w:val="24"/>
        </w:rPr>
      </w:pPr>
      <w:r w:rsidRPr="002E6397">
        <w:rPr>
          <w:sz w:val="24"/>
          <w:szCs w:val="24"/>
        </w:rPr>
        <w:t xml:space="preserve">Deuteronomy 5:28-29 &amp; Deuteronomy 18:18-19 </w:t>
      </w:r>
    </w:p>
    <w:p w14:paraId="20CC10DF" w14:textId="127A9178" w:rsidR="009516E0" w:rsidRPr="002E6397" w:rsidRDefault="002E6397" w:rsidP="00001CA5">
      <w:pPr>
        <w:pStyle w:val="ListParagraph"/>
        <w:numPr>
          <w:ilvl w:val="3"/>
          <w:numId w:val="9"/>
        </w:numPr>
        <w:spacing w:after="0" w:line="259" w:lineRule="auto"/>
        <w:ind w:left="3240"/>
        <w:rPr>
          <w:sz w:val="24"/>
          <w:szCs w:val="24"/>
        </w:rPr>
      </w:pPr>
      <w:r w:rsidRPr="002E6397">
        <w:rPr>
          <w:sz w:val="24"/>
          <w:szCs w:val="24"/>
        </w:rPr>
        <w:t>Numbers 24:15-17</w:t>
      </w:r>
    </w:p>
    <w:p w14:paraId="032B6AD6" w14:textId="3A40EF96" w:rsidR="002E6397" w:rsidRDefault="002E6397" w:rsidP="00001CA5">
      <w:pPr>
        <w:pStyle w:val="ListParagraph"/>
        <w:numPr>
          <w:ilvl w:val="3"/>
          <w:numId w:val="9"/>
        </w:numPr>
        <w:spacing w:after="0" w:line="259" w:lineRule="auto"/>
        <w:ind w:left="3240"/>
        <w:rPr>
          <w:sz w:val="24"/>
          <w:szCs w:val="24"/>
        </w:rPr>
      </w:pPr>
      <w:r w:rsidRPr="002E6397">
        <w:rPr>
          <w:sz w:val="24"/>
          <w:szCs w:val="24"/>
        </w:rPr>
        <w:t>Deuteronomy 33:8-11</w:t>
      </w:r>
    </w:p>
    <w:p w14:paraId="68341E7D" w14:textId="57B56698" w:rsidR="002E6397" w:rsidRDefault="002E6397" w:rsidP="00001CA5">
      <w:pPr>
        <w:pStyle w:val="ListParagraph"/>
        <w:numPr>
          <w:ilvl w:val="3"/>
          <w:numId w:val="9"/>
        </w:numPr>
        <w:spacing w:after="0" w:line="259" w:lineRule="auto"/>
        <w:ind w:left="3240"/>
        <w:rPr>
          <w:sz w:val="24"/>
          <w:szCs w:val="24"/>
        </w:rPr>
      </w:pPr>
      <w:r w:rsidRPr="002E6397">
        <w:rPr>
          <w:sz w:val="24"/>
          <w:szCs w:val="24"/>
        </w:rPr>
        <w:t>Joshua 6:26</w:t>
      </w:r>
    </w:p>
    <w:p w14:paraId="1ABD7270" w14:textId="2D6ADFE9" w:rsidR="00AB2A74" w:rsidRDefault="00AB2A74" w:rsidP="00001CA5">
      <w:pPr>
        <w:pStyle w:val="ListParagraph"/>
        <w:numPr>
          <w:ilvl w:val="0"/>
          <w:numId w:val="9"/>
        </w:numPr>
        <w:spacing w:after="0" w:line="259" w:lineRule="auto"/>
        <w:ind w:left="1080"/>
        <w:rPr>
          <w:sz w:val="24"/>
          <w:szCs w:val="24"/>
        </w:rPr>
      </w:pPr>
      <w:r>
        <w:rPr>
          <w:sz w:val="24"/>
          <w:szCs w:val="24"/>
        </w:rPr>
        <w:t>C</w:t>
      </w:r>
      <w:r w:rsidRPr="00AB2A74">
        <w:rPr>
          <w:sz w:val="24"/>
          <w:szCs w:val="24"/>
        </w:rPr>
        <w:t>hief priests and scribes</w:t>
      </w:r>
      <w:r>
        <w:rPr>
          <w:sz w:val="24"/>
          <w:szCs w:val="24"/>
        </w:rPr>
        <w:t xml:space="preserve"> (Matthew 2)</w:t>
      </w:r>
    </w:p>
    <w:p w14:paraId="731A648B" w14:textId="2F40B63E" w:rsidR="00FD21E6" w:rsidRDefault="00FD21E6" w:rsidP="00001CA5">
      <w:pPr>
        <w:pStyle w:val="ListParagraph"/>
        <w:numPr>
          <w:ilvl w:val="0"/>
          <w:numId w:val="9"/>
        </w:numPr>
        <w:spacing w:after="0" w:line="259" w:lineRule="auto"/>
        <w:ind w:left="1080"/>
        <w:rPr>
          <w:sz w:val="24"/>
          <w:szCs w:val="24"/>
        </w:rPr>
      </w:pPr>
      <w:r>
        <w:rPr>
          <w:sz w:val="24"/>
          <w:szCs w:val="24"/>
        </w:rPr>
        <w:t>The Apostles (Matthew 24:3)</w:t>
      </w:r>
    </w:p>
    <w:p w14:paraId="7B0BD788" w14:textId="4BD4A876" w:rsidR="003C5F66" w:rsidRDefault="003C5F66" w:rsidP="003C5F66">
      <w:pPr>
        <w:spacing w:after="0" w:line="259" w:lineRule="auto"/>
        <w:rPr>
          <w:sz w:val="24"/>
          <w:szCs w:val="24"/>
        </w:rPr>
      </w:pPr>
    </w:p>
    <w:p w14:paraId="354D2D24" w14:textId="0CE8BE5F" w:rsidR="003C5F66" w:rsidRPr="003C5F66" w:rsidRDefault="003C5F66" w:rsidP="003C5F66">
      <w:pPr>
        <w:spacing w:after="0" w:line="259" w:lineRule="auto"/>
        <w:rPr>
          <w:sz w:val="24"/>
          <w:szCs w:val="24"/>
          <w:u w:val="single"/>
        </w:rPr>
      </w:pPr>
      <w:r w:rsidRPr="003C5F66">
        <w:rPr>
          <w:sz w:val="24"/>
          <w:szCs w:val="24"/>
          <w:u w:val="single"/>
        </w:rPr>
        <w:t>A few</w:t>
      </w:r>
      <w:r w:rsidR="00633235">
        <w:rPr>
          <w:sz w:val="24"/>
          <w:szCs w:val="24"/>
          <w:u w:val="single"/>
        </w:rPr>
        <w:t xml:space="preserve"> fulfilled</w:t>
      </w:r>
      <w:r w:rsidRPr="003C5F66">
        <w:rPr>
          <w:sz w:val="24"/>
          <w:szCs w:val="24"/>
          <w:u w:val="single"/>
        </w:rPr>
        <w:t xml:space="preserve"> Messianic Prophecies</w:t>
      </w:r>
    </w:p>
    <w:p w14:paraId="2B1088CD" w14:textId="70FF12C1" w:rsidR="00001CA5" w:rsidRDefault="00001CA5" w:rsidP="003C5F66">
      <w:pPr>
        <w:spacing w:after="0" w:line="259" w:lineRule="auto"/>
        <w:rPr>
          <w:sz w:val="20"/>
          <w:szCs w:val="20"/>
        </w:rPr>
      </w:pPr>
      <w:r w:rsidRPr="00001CA5">
        <w:rPr>
          <w:noProof/>
          <w:sz w:val="20"/>
          <w:szCs w:val="20"/>
        </w:rPr>
        <mc:AlternateContent>
          <mc:Choice Requires="wps">
            <w:drawing>
              <wp:anchor distT="45720" distB="45720" distL="114300" distR="114300" simplePos="0" relativeHeight="251668480" behindDoc="0" locked="0" layoutInCell="1" allowOverlap="1" wp14:anchorId="719E4F7C" wp14:editId="275E2505">
                <wp:simplePos x="0" y="0"/>
                <wp:positionH relativeFrom="margin">
                  <wp:align>left</wp:align>
                </wp:positionH>
                <wp:positionV relativeFrom="paragraph">
                  <wp:posOffset>117238</wp:posOffset>
                </wp:positionV>
                <wp:extent cx="3329940" cy="1404620"/>
                <wp:effectExtent l="0" t="0" r="381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404620"/>
                        </a:xfrm>
                        <a:prstGeom prst="rect">
                          <a:avLst/>
                        </a:prstGeom>
                        <a:solidFill>
                          <a:srgbClr val="FFFFFF"/>
                        </a:solidFill>
                        <a:ln w="9525">
                          <a:noFill/>
                          <a:miter lim="800000"/>
                          <a:headEnd/>
                          <a:tailEnd/>
                        </a:ln>
                      </wps:spPr>
                      <wps:txbx>
                        <w:txbxContent>
                          <w:p w14:paraId="45CA57C9" w14:textId="1873B60C" w:rsidR="00001CA5" w:rsidRPr="00001CA5" w:rsidRDefault="00001CA5" w:rsidP="00001CA5">
                            <w:pPr>
                              <w:spacing w:after="0" w:line="259" w:lineRule="auto"/>
                            </w:pPr>
                            <w:r w:rsidRPr="00001CA5">
                              <w:t>Born of a woman</w:t>
                            </w:r>
                            <w:r w:rsidRPr="00001CA5">
                              <w:tab/>
                            </w:r>
                            <w:r w:rsidRPr="00001CA5">
                              <w:tab/>
                              <w:t>Genesis 3:15</w:t>
                            </w:r>
                          </w:p>
                          <w:p w14:paraId="7E969DF8" w14:textId="2A1BA70E" w:rsidR="00001CA5" w:rsidRPr="00001CA5" w:rsidRDefault="00001CA5" w:rsidP="00001CA5">
                            <w:pPr>
                              <w:spacing w:after="0" w:line="259" w:lineRule="auto"/>
                            </w:pPr>
                            <w:r w:rsidRPr="00001CA5">
                              <w:t>Born in Bethlehem</w:t>
                            </w:r>
                            <w:r w:rsidRPr="00001CA5">
                              <w:tab/>
                            </w:r>
                            <w:r w:rsidRPr="00001CA5">
                              <w:tab/>
                              <w:t>Micah 5:2</w:t>
                            </w:r>
                          </w:p>
                          <w:p w14:paraId="73373F22" w14:textId="77777777" w:rsidR="00001CA5" w:rsidRPr="00001CA5" w:rsidRDefault="00001CA5" w:rsidP="00001CA5">
                            <w:pPr>
                              <w:spacing w:after="0" w:line="259" w:lineRule="auto"/>
                            </w:pPr>
                            <w:r w:rsidRPr="00001CA5">
                              <w:t>Born of a virgin</w:t>
                            </w:r>
                            <w:r w:rsidRPr="00001CA5">
                              <w:tab/>
                            </w:r>
                            <w:r w:rsidRPr="00001CA5">
                              <w:tab/>
                            </w:r>
                            <w:r w:rsidRPr="00001CA5">
                              <w:tab/>
                              <w:t>Isaiah 7:14</w:t>
                            </w:r>
                          </w:p>
                          <w:p w14:paraId="297DE7ED" w14:textId="77777777" w:rsidR="00001CA5" w:rsidRPr="00001CA5" w:rsidRDefault="00001CA5" w:rsidP="00001CA5">
                            <w:pPr>
                              <w:spacing w:after="0" w:line="259" w:lineRule="auto"/>
                            </w:pPr>
                            <w:r w:rsidRPr="00001CA5">
                              <w:t>Come from the line of Abraham</w:t>
                            </w:r>
                            <w:r w:rsidRPr="00001CA5">
                              <w:tab/>
                              <w:t>Genesis 12:3, 22:18</w:t>
                            </w:r>
                          </w:p>
                          <w:p w14:paraId="5E372A37" w14:textId="01E47C83" w:rsidR="00001CA5" w:rsidRPr="00001CA5" w:rsidRDefault="00001CA5" w:rsidP="00001CA5">
                            <w:pPr>
                              <w:spacing w:after="0" w:line="259" w:lineRule="auto"/>
                            </w:pPr>
                            <w:r w:rsidRPr="00001CA5">
                              <w:t>Be a descendant of Isaac</w:t>
                            </w:r>
                            <w:r w:rsidRPr="00001CA5">
                              <w:tab/>
                              <w:t>Genesis 17:19, 21:12</w:t>
                            </w:r>
                          </w:p>
                          <w:p w14:paraId="055B65E3" w14:textId="35895873" w:rsidR="00001CA5" w:rsidRPr="00001CA5" w:rsidRDefault="00001CA5" w:rsidP="00001CA5">
                            <w:pPr>
                              <w:spacing w:after="0" w:line="259" w:lineRule="auto"/>
                            </w:pPr>
                            <w:r w:rsidRPr="00001CA5">
                              <w:t>Be a descendant of Jacob</w:t>
                            </w:r>
                            <w:r w:rsidRPr="00001CA5">
                              <w:tab/>
                              <w:t>Numbers 24:17</w:t>
                            </w:r>
                          </w:p>
                          <w:p w14:paraId="6AD9CBE8" w14:textId="28BF1661" w:rsidR="00001CA5" w:rsidRPr="00001CA5" w:rsidRDefault="00001CA5">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9E4F7C" id="_x0000_t202" coordsize="21600,21600" o:spt="202" path="m,l,21600r21600,l21600,xe">
                <v:stroke joinstyle="miter"/>
                <v:path gradientshapeok="t" o:connecttype="rect"/>
              </v:shapetype>
              <v:shape id="Text Box 2" o:spid="_x0000_s1026" type="#_x0000_t202" style="position:absolute;margin-left:0;margin-top:9.25pt;width:262.2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" stroked="f">
                <v:textbox style="mso-fit-shape-to-text:t">
                  <w:txbxContent>
                    <w:p w14:paraId="45CA57C9" w14:textId="1873B60C" w:rsidR="00001CA5" w:rsidRPr="00001CA5" w:rsidRDefault="00001CA5" w:rsidP="00001CA5">
                      <w:pPr>
                        <w:spacing w:after="0" w:line="259" w:lineRule="auto"/>
                      </w:pPr>
                      <w:r w:rsidRPr="00001CA5">
                        <w:t>Born of a woman</w:t>
                      </w:r>
                      <w:r w:rsidRPr="00001CA5">
                        <w:tab/>
                      </w:r>
                      <w:r w:rsidRPr="00001CA5">
                        <w:tab/>
                        <w:t>Genesis 3:15</w:t>
                      </w:r>
                    </w:p>
                    <w:p w14:paraId="7E969DF8" w14:textId="2A1BA70E" w:rsidR="00001CA5" w:rsidRPr="00001CA5" w:rsidRDefault="00001CA5" w:rsidP="00001CA5">
                      <w:pPr>
                        <w:spacing w:after="0" w:line="259" w:lineRule="auto"/>
                      </w:pPr>
                      <w:r w:rsidRPr="00001CA5">
                        <w:t>Born in Bethlehem</w:t>
                      </w:r>
                      <w:r w:rsidRPr="00001CA5">
                        <w:tab/>
                      </w:r>
                      <w:r w:rsidRPr="00001CA5">
                        <w:tab/>
                        <w:t>Micah 5:2</w:t>
                      </w:r>
                    </w:p>
                    <w:p w14:paraId="73373F22" w14:textId="77777777" w:rsidR="00001CA5" w:rsidRPr="00001CA5" w:rsidRDefault="00001CA5" w:rsidP="00001CA5">
                      <w:pPr>
                        <w:spacing w:after="0" w:line="259" w:lineRule="auto"/>
                      </w:pPr>
                      <w:r w:rsidRPr="00001CA5">
                        <w:t>Born of a virgin</w:t>
                      </w:r>
                      <w:r w:rsidRPr="00001CA5">
                        <w:tab/>
                      </w:r>
                      <w:r w:rsidRPr="00001CA5">
                        <w:tab/>
                      </w:r>
                      <w:r w:rsidRPr="00001CA5">
                        <w:tab/>
                        <w:t>Isaiah 7:14</w:t>
                      </w:r>
                    </w:p>
                    <w:p w14:paraId="297DE7ED" w14:textId="77777777" w:rsidR="00001CA5" w:rsidRPr="00001CA5" w:rsidRDefault="00001CA5" w:rsidP="00001CA5">
                      <w:pPr>
                        <w:spacing w:after="0" w:line="259" w:lineRule="auto"/>
                      </w:pPr>
                      <w:r w:rsidRPr="00001CA5">
                        <w:t>Come from the line of Abraham</w:t>
                      </w:r>
                      <w:r w:rsidRPr="00001CA5">
                        <w:tab/>
                        <w:t>Genesis 12:3, 22:18</w:t>
                      </w:r>
                    </w:p>
                    <w:p w14:paraId="5E372A37" w14:textId="01E47C83" w:rsidR="00001CA5" w:rsidRPr="00001CA5" w:rsidRDefault="00001CA5" w:rsidP="00001CA5">
                      <w:pPr>
                        <w:spacing w:after="0" w:line="259" w:lineRule="auto"/>
                      </w:pPr>
                      <w:r w:rsidRPr="00001CA5">
                        <w:t>Be a descendant of Isaac</w:t>
                      </w:r>
                      <w:r w:rsidRPr="00001CA5">
                        <w:tab/>
                        <w:t>Genesis 17:19, 21:12</w:t>
                      </w:r>
                    </w:p>
                    <w:p w14:paraId="055B65E3" w14:textId="35895873" w:rsidR="00001CA5" w:rsidRPr="00001CA5" w:rsidRDefault="00001CA5" w:rsidP="00001CA5">
                      <w:pPr>
                        <w:spacing w:after="0" w:line="259" w:lineRule="auto"/>
                      </w:pPr>
                      <w:r w:rsidRPr="00001CA5">
                        <w:t>Be a descendant of Jacob</w:t>
                      </w:r>
                      <w:r w:rsidRPr="00001CA5">
                        <w:tab/>
                        <w:t>Numbers 24:17</w:t>
                      </w:r>
                    </w:p>
                    <w:p w14:paraId="6AD9CBE8" w14:textId="28BF1661" w:rsidR="00001CA5" w:rsidRPr="00001CA5" w:rsidRDefault="00001CA5">
                      <w:pPr>
                        <w:rPr>
                          <w:sz w:val="24"/>
                          <w:szCs w:val="24"/>
                        </w:rPr>
                      </w:pPr>
                    </w:p>
                  </w:txbxContent>
                </v:textbox>
                <w10:wrap anchorx="margin"/>
              </v:shape>
            </w:pict>
          </mc:Fallback>
        </mc:AlternateContent>
      </w:r>
    </w:p>
    <w:p w14:paraId="6C4C7421" w14:textId="0FCA8F61" w:rsidR="00001CA5" w:rsidRDefault="00001CA5" w:rsidP="003C5F66">
      <w:pPr>
        <w:spacing w:after="0" w:line="259" w:lineRule="auto"/>
        <w:rPr>
          <w:sz w:val="20"/>
          <w:szCs w:val="20"/>
        </w:rPr>
      </w:pPr>
      <w:r w:rsidRPr="00001CA5">
        <w:rPr>
          <w:noProof/>
          <w:sz w:val="20"/>
          <w:szCs w:val="20"/>
        </w:rPr>
        <mc:AlternateContent>
          <mc:Choice Requires="wps">
            <w:drawing>
              <wp:anchor distT="45720" distB="45720" distL="114300" distR="114300" simplePos="0" relativeHeight="251670528" behindDoc="0" locked="0" layoutInCell="1" allowOverlap="1" wp14:anchorId="735D13B6" wp14:editId="68EB35EE">
                <wp:simplePos x="0" y="0"/>
                <wp:positionH relativeFrom="margin">
                  <wp:align>right</wp:align>
                </wp:positionH>
                <wp:positionV relativeFrom="paragraph">
                  <wp:posOffset>18415</wp:posOffset>
                </wp:positionV>
                <wp:extent cx="3329940" cy="14046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404620"/>
                        </a:xfrm>
                        <a:prstGeom prst="rect">
                          <a:avLst/>
                        </a:prstGeom>
                        <a:solidFill>
                          <a:srgbClr val="FFFFFF"/>
                        </a:solidFill>
                        <a:ln w="9525">
                          <a:noFill/>
                          <a:miter lim="800000"/>
                          <a:headEnd/>
                          <a:tailEnd/>
                        </a:ln>
                      </wps:spPr>
                      <wps:txbx>
                        <w:txbxContent>
                          <w:p w14:paraId="39AFA570" w14:textId="77777777" w:rsidR="00001CA5" w:rsidRPr="00001CA5" w:rsidRDefault="00001CA5" w:rsidP="00001CA5">
                            <w:pPr>
                              <w:spacing w:after="0" w:line="259" w:lineRule="auto"/>
                            </w:pPr>
                            <w:r w:rsidRPr="00001CA5">
                              <w:t>Come from the tribe of Judah</w:t>
                            </w:r>
                            <w:r w:rsidRPr="00001CA5">
                              <w:tab/>
                              <w:t>Genesis 49:10</w:t>
                            </w:r>
                          </w:p>
                          <w:p w14:paraId="226A8B36" w14:textId="77777777" w:rsidR="00001CA5" w:rsidRPr="00001CA5" w:rsidRDefault="00001CA5" w:rsidP="00001CA5">
                            <w:pPr>
                              <w:spacing w:after="0" w:line="259" w:lineRule="auto"/>
                            </w:pPr>
                            <w:r w:rsidRPr="00001CA5">
                              <w:t>Heir to King David's throne</w:t>
                            </w:r>
                            <w:r w:rsidRPr="00001CA5">
                              <w:tab/>
                              <w:t>2 Samuel 7:12-13</w:t>
                            </w:r>
                          </w:p>
                          <w:p w14:paraId="6C6B6211" w14:textId="77777777" w:rsidR="00001CA5" w:rsidRPr="00001CA5" w:rsidRDefault="00001CA5" w:rsidP="00001CA5">
                            <w:pPr>
                              <w:spacing w:after="0" w:line="259" w:lineRule="auto"/>
                            </w:pPr>
                            <w:r w:rsidRPr="00001CA5">
                              <w:t>Be called Immanuel</w:t>
                            </w:r>
                            <w:r w:rsidRPr="00001CA5">
                              <w:tab/>
                            </w:r>
                            <w:r w:rsidRPr="00001CA5">
                              <w:tab/>
                              <w:t>Isaiah 7:14</w:t>
                            </w:r>
                          </w:p>
                          <w:p w14:paraId="6E9E2301" w14:textId="77777777" w:rsidR="00001CA5" w:rsidRPr="00001CA5" w:rsidRDefault="00001CA5" w:rsidP="00001CA5">
                            <w:pPr>
                              <w:spacing w:after="0" w:line="259" w:lineRule="auto"/>
                            </w:pPr>
                            <w:r w:rsidRPr="00001CA5">
                              <w:t>Spend a season in Egypt</w:t>
                            </w:r>
                            <w:r w:rsidRPr="00001CA5">
                              <w:tab/>
                            </w:r>
                            <w:r w:rsidRPr="00001CA5">
                              <w:tab/>
                              <w:t>Hosea 11:1</w:t>
                            </w:r>
                          </w:p>
                          <w:p w14:paraId="43B1CEE1" w14:textId="77777777" w:rsidR="00001CA5" w:rsidRPr="00001CA5" w:rsidRDefault="00001CA5" w:rsidP="00001CA5">
                            <w:pPr>
                              <w:spacing w:after="0" w:line="259" w:lineRule="auto"/>
                            </w:pPr>
                            <w:r w:rsidRPr="00001CA5">
                              <w:t>Massacre of children</w:t>
                            </w:r>
                            <w:r w:rsidRPr="00001CA5">
                              <w:tab/>
                            </w:r>
                            <w:r w:rsidRPr="00001CA5">
                              <w:tab/>
                              <w:t>Jeremiah 31:15</w:t>
                            </w:r>
                          </w:p>
                          <w:p w14:paraId="1C342E65" w14:textId="03585E07" w:rsidR="00001CA5" w:rsidRPr="00001CA5" w:rsidRDefault="00001CA5" w:rsidP="00001CA5">
                            <w:pPr>
                              <w:spacing w:after="0" w:line="259" w:lineRule="auto"/>
                            </w:pPr>
                            <w:r w:rsidRPr="00001CA5">
                              <w:t>Messenger prepare way</w:t>
                            </w:r>
                            <w:r w:rsidRPr="00001CA5">
                              <w:tab/>
                            </w:r>
                            <w:r w:rsidRPr="00001CA5">
                              <w:tab/>
                              <w:t>Isaiah 40:3-5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D13B6" id="_x0000_s1027" type="#_x0000_t202" style="position:absolute;margin-left:211pt;margin-top:1.45pt;width:262.2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" stroked="f">
                <v:textbox style="mso-fit-shape-to-text:t">
                  <w:txbxContent>
                    <w:p w14:paraId="39AFA570" w14:textId="77777777" w:rsidR="00001CA5" w:rsidRPr="00001CA5" w:rsidRDefault="00001CA5" w:rsidP="00001CA5">
                      <w:pPr>
                        <w:spacing w:after="0" w:line="259" w:lineRule="auto"/>
                      </w:pPr>
                      <w:r w:rsidRPr="00001CA5">
                        <w:t>Come from the tribe of Judah</w:t>
                      </w:r>
                      <w:r w:rsidRPr="00001CA5">
                        <w:tab/>
                        <w:t>Genesis 49:10</w:t>
                      </w:r>
                    </w:p>
                    <w:p w14:paraId="226A8B36" w14:textId="77777777" w:rsidR="00001CA5" w:rsidRPr="00001CA5" w:rsidRDefault="00001CA5" w:rsidP="00001CA5">
                      <w:pPr>
                        <w:spacing w:after="0" w:line="259" w:lineRule="auto"/>
                      </w:pPr>
                      <w:r w:rsidRPr="00001CA5">
                        <w:t>Heir to King David's throne</w:t>
                      </w:r>
                      <w:r w:rsidRPr="00001CA5">
                        <w:tab/>
                        <w:t>2 Samuel 7:12-13</w:t>
                      </w:r>
                    </w:p>
                    <w:p w14:paraId="6C6B6211" w14:textId="77777777" w:rsidR="00001CA5" w:rsidRPr="00001CA5" w:rsidRDefault="00001CA5" w:rsidP="00001CA5">
                      <w:pPr>
                        <w:spacing w:after="0" w:line="259" w:lineRule="auto"/>
                      </w:pPr>
                      <w:r w:rsidRPr="00001CA5">
                        <w:t>Be called Immanuel</w:t>
                      </w:r>
                      <w:r w:rsidRPr="00001CA5">
                        <w:tab/>
                      </w:r>
                      <w:r w:rsidRPr="00001CA5">
                        <w:tab/>
                        <w:t>Isaiah 7:14</w:t>
                      </w:r>
                    </w:p>
                    <w:p w14:paraId="6E9E2301" w14:textId="77777777" w:rsidR="00001CA5" w:rsidRPr="00001CA5" w:rsidRDefault="00001CA5" w:rsidP="00001CA5">
                      <w:pPr>
                        <w:spacing w:after="0" w:line="259" w:lineRule="auto"/>
                      </w:pPr>
                      <w:r w:rsidRPr="00001CA5">
                        <w:t>Spend a season in Egypt</w:t>
                      </w:r>
                      <w:r w:rsidRPr="00001CA5">
                        <w:tab/>
                      </w:r>
                      <w:r w:rsidRPr="00001CA5">
                        <w:tab/>
                        <w:t>Hosea 11:1</w:t>
                      </w:r>
                    </w:p>
                    <w:p w14:paraId="43B1CEE1" w14:textId="77777777" w:rsidR="00001CA5" w:rsidRPr="00001CA5" w:rsidRDefault="00001CA5" w:rsidP="00001CA5">
                      <w:pPr>
                        <w:spacing w:after="0" w:line="259" w:lineRule="auto"/>
                      </w:pPr>
                      <w:r w:rsidRPr="00001CA5">
                        <w:t>Massacre of children</w:t>
                      </w:r>
                      <w:r w:rsidRPr="00001CA5">
                        <w:tab/>
                      </w:r>
                      <w:r w:rsidRPr="00001CA5">
                        <w:tab/>
                        <w:t>Jeremiah 31:15</w:t>
                      </w:r>
                    </w:p>
                    <w:p w14:paraId="1C342E65" w14:textId="03585E07" w:rsidR="00001CA5" w:rsidRPr="00001CA5" w:rsidRDefault="00001CA5" w:rsidP="00001CA5">
                      <w:pPr>
                        <w:spacing w:after="0" w:line="259" w:lineRule="auto"/>
                      </w:pPr>
                      <w:r w:rsidRPr="00001CA5">
                        <w:t>Messenger prepare way</w:t>
                      </w:r>
                      <w:r w:rsidRPr="00001CA5">
                        <w:tab/>
                      </w:r>
                      <w:r w:rsidRPr="00001CA5">
                        <w:tab/>
                        <w:t>Isaiah 40:3-5</w:t>
                      </w:r>
                    </w:p>
                  </w:txbxContent>
                </v:textbox>
                <w10:wrap anchorx="margin"/>
              </v:shape>
            </w:pict>
          </mc:Fallback>
        </mc:AlternateContent>
      </w:r>
    </w:p>
    <w:p w14:paraId="20C5A0D3" w14:textId="5723B459" w:rsidR="00001CA5" w:rsidRDefault="00001CA5" w:rsidP="003C5F66">
      <w:pPr>
        <w:spacing w:after="0" w:line="259" w:lineRule="auto"/>
        <w:rPr>
          <w:sz w:val="20"/>
          <w:szCs w:val="20"/>
        </w:rPr>
      </w:pPr>
    </w:p>
    <w:p w14:paraId="13FDA6FF" w14:textId="401A6C33" w:rsidR="00001CA5" w:rsidRDefault="00001CA5" w:rsidP="003C5F66">
      <w:pPr>
        <w:spacing w:after="0" w:line="259" w:lineRule="auto"/>
        <w:rPr>
          <w:sz w:val="20"/>
          <w:szCs w:val="20"/>
        </w:rPr>
      </w:pPr>
    </w:p>
    <w:p w14:paraId="5A40EADF" w14:textId="7A419C05" w:rsidR="00001CA5" w:rsidRDefault="00001CA5" w:rsidP="003C5F66">
      <w:pPr>
        <w:spacing w:after="0" w:line="259" w:lineRule="auto"/>
        <w:rPr>
          <w:sz w:val="20"/>
          <w:szCs w:val="20"/>
        </w:rPr>
      </w:pPr>
    </w:p>
    <w:p w14:paraId="39DEFE95" w14:textId="4324F6AE" w:rsidR="00001CA5" w:rsidRDefault="00001CA5" w:rsidP="003C5F66">
      <w:pPr>
        <w:spacing w:after="0" w:line="259" w:lineRule="auto"/>
        <w:rPr>
          <w:sz w:val="20"/>
          <w:szCs w:val="20"/>
        </w:rPr>
      </w:pPr>
    </w:p>
    <w:p w14:paraId="672DBA0A" w14:textId="1DF26104" w:rsidR="003C5F66" w:rsidRDefault="003C5F66" w:rsidP="003C5F66">
      <w:pPr>
        <w:spacing w:after="0" w:line="259" w:lineRule="auto"/>
        <w:rPr>
          <w:sz w:val="20"/>
          <w:szCs w:val="20"/>
        </w:rPr>
      </w:pPr>
    </w:p>
    <w:p w14:paraId="2583F139" w14:textId="24FA1B8F" w:rsidR="00001CA5" w:rsidRDefault="00001CA5" w:rsidP="003C5F66">
      <w:pPr>
        <w:spacing w:after="0" w:line="259" w:lineRule="auto"/>
        <w:rPr>
          <w:sz w:val="20"/>
          <w:szCs w:val="20"/>
        </w:rPr>
      </w:pPr>
    </w:p>
    <w:p w14:paraId="7759F5A5" w14:textId="4B9D9C34" w:rsidR="00001CA5" w:rsidRDefault="00001CA5" w:rsidP="003C5F66">
      <w:pPr>
        <w:spacing w:after="0" w:line="259" w:lineRule="auto"/>
        <w:rPr>
          <w:sz w:val="20"/>
          <w:szCs w:val="20"/>
        </w:rPr>
        <w:sectPr w:rsidR="00001CA5" w:rsidSect="00001CA5">
          <w:footerReference w:type="default" r:id="rId7"/>
          <w:pgSz w:w="11906" w:h="16838" w:code="9"/>
          <w:pgMar w:top="720" w:right="720" w:bottom="720" w:left="720" w:header="720" w:footer="720" w:gutter="0"/>
          <w:cols w:space="720"/>
          <w:docGrid w:linePitch="360"/>
        </w:sectPr>
      </w:pPr>
    </w:p>
    <w:p w14:paraId="4614737B" w14:textId="77777777" w:rsidR="00001CA5" w:rsidRDefault="00001CA5">
      <w:pPr>
        <w:spacing w:line="259" w:lineRule="auto"/>
        <w:rPr>
          <w:sz w:val="24"/>
          <w:szCs w:val="24"/>
        </w:rPr>
      </w:pPr>
      <w:r>
        <w:rPr>
          <w:sz w:val="24"/>
          <w:szCs w:val="24"/>
        </w:rPr>
        <w:br w:type="page"/>
      </w:r>
    </w:p>
    <w:p w14:paraId="6C281E70" w14:textId="14AB36A9" w:rsidR="00E43944" w:rsidRPr="00E43944" w:rsidRDefault="00E43944" w:rsidP="00E43944">
      <w:pPr>
        <w:spacing w:after="0" w:line="259" w:lineRule="auto"/>
        <w:rPr>
          <w:sz w:val="24"/>
          <w:szCs w:val="24"/>
        </w:rPr>
      </w:pPr>
      <w:r w:rsidRPr="00E43944">
        <w:rPr>
          <w:sz w:val="24"/>
          <w:szCs w:val="24"/>
        </w:rPr>
        <w:lastRenderedPageBreak/>
        <w:t>Signs of Second Coming</w:t>
      </w:r>
      <w:r w:rsidR="00D6309A">
        <w:rPr>
          <w:sz w:val="24"/>
          <w:szCs w:val="24"/>
        </w:rPr>
        <w:t xml:space="preserve"> from the Olivet Discourse</w:t>
      </w:r>
    </w:p>
    <w:p w14:paraId="50BAC1DA" w14:textId="58F96E8C" w:rsidR="00EC57C6" w:rsidRDefault="002E3235" w:rsidP="0028570F">
      <w:pPr>
        <w:pStyle w:val="ListParagraph"/>
        <w:numPr>
          <w:ilvl w:val="0"/>
          <w:numId w:val="6"/>
        </w:numPr>
        <w:spacing w:after="0" w:line="259" w:lineRule="auto"/>
        <w:rPr>
          <w:sz w:val="24"/>
          <w:szCs w:val="24"/>
        </w:rPr>
      </w:pPr>
      <w:r>
        <w:rPr>
          <w:sz w:val="24"/>
          <w:szCs w:val="24"/>
          <w:u w:val="single"/>
        </w:rPr>
        <w:t xml:space="preserve">3 </w:t>
      </w:r>
      <w:r w:rsidR="00D6309A" w:rsidRPr="00D6309A">
        <w:rPr>
          <w:sz w:val="24"/>
          <w:szCs w:val="24"/>
          <w:u w:val="single"/>
        </w:rPr>
        <w:t>Questions</w:t>
      </w:r>
      <w:r w:rsidR="00D6309A">
        <w:rPr>
          <w:sz w:val="24"/>
          <w:szCs w:val="24"/>
        </w:rPr>
        <w:t xml:space="preserve"> (Matthew 24:3)                                                </w:t>
      </w:r>
      <w:r w:rsidR="00C72C8B">
        <w:rPr>
          <w:sz w:val="24"/>
          <w:szCs w:val="24"/>
        </w:rPr>
        <w:tab/>
      </w:r>
      <w:r w:rsidR="00C72C8B">
        <w:rPr>
          <w:sz w:val="24"/>
          <w:szCs w:val="24"/>
        </w:rPr>
        <w:tab/>
      </w:r>
      <w:r w:rsidR="00D6309A" w:rsidRPr="00D6309A">
        <w:rPr>
          <w:sz w:val="24"/>
          <w:szCs w:val="24"/>
          <w:u w:val="single"/>
        </w:rPr>
        <w:t>Answers</w:t>
      </w:r>
    </w:p>
    <w:p w14:paraId="3AB46A45" w14:textId="69D119B8" w:rsidR="00D6309A" w:rsidRPr="00D6309A" w:rsidRDefault="00D6309A" w:rsidP="00D6309A">
      <w:pPr>
        <w:pStyle w:val="ListParagraph"/>
        <w:numPr>
          <w:ilvl w:val="1"/>
          <w:numId w:val="6"/>
        </w:numPr>
        <w:spacing w:after="0" w:line="259" w:lineRule="auto"/>
        <w:rPr>
          <w:sz w:val="24"/>
          <w:szCs w:val="24"/>
        </w:rPr>
      </w:pPr>
      <w:r w:rsidRPr="00D6309A">
        <w:rPr>
          <w:sz w:val="24"/>
          <w:szCs w:val="24"/>
        </w:rPr>
        <w:t>Tell us, when will (temple be destroyed)</w:t>
      </w:r>
      <w:r w:rsidR="00852A8A">
        <w:rPr>
          <w:sz w:val="24"/>
          <w:szCs w:val="24"/>
        </w:rPr>
        <w:t>?</w:t>
      </w:r>
      <w:r>
        <w:rPr>
          <w:sz w:val="24"/>
          <w:szCs w:val="24"/>
        </w:rPr>
        <w:tab/>
      </w:r>
      <w:r w:rsidR="00C72C8B">
        <w:rPr>
          <w:sz w:val="24"/>
          <w:szCs w:val="24"/>
        </w:rPr>
        <w:tab/>
      </w:r>
      <w:r w:rsidRPr="00D6309A">
        <w:rPr>
          <w:sz w:val="24"/>
          <w:szCs w:val="24"/>
        </w:rPr>
        <w:t xml:space="preserve">Luke 21:20-24 </w:t>
      </w:r>
    </w:p>
    <w:p w14:paraId="365DA81E" w14:textId="030C7280" w:rsidR="00D6309A" w:rsidRPr="00D6309A" w:rsidRDefault="00D6309A" w:rsidP="00D6309A">
      <w:pPr>
        <w:pStyle w:val="ListParagraph"/>
        <w:numPr>
          <w:ilvl w:val="1"/>
          <w:numId w:val="6"/>
        </w:numPr>
        <w:spacing w:after="0" w:line="259" w:lineRule="auto"/>
        <w:rPr>
          <w:sz w:val="24"/>
          <w:szCs w:val="24"/>
        </w:rPr>
      </w:pPr>
      <w:r w:rsidRPr="00D6309A">
        <w:rPr>
          <w:sz w:val="24"/>
          <w:szCs w:val="24"/>
        </w:rPr>
        <w:t>What will be the sign of your coming</w:t>
      </w:r>
      <w:r w:rsidR="00852A8A">
        <w:rPr>
          <w:sz w:val="24"/>
          <w:szCs w:val="24"/>
        </w:rPr>
        <w:t>?</w:t>
      </w:r>
      <w:r>
        <w:rPr>
          <w:sz w:val="24"/>
          <w:szCs w:val="24"/>
        </w:rPr>
        <w:tab/>
      </w:r>
      <w:r>
        <w:rPr>
          <w:sz w:val="24"/>
          <w:szCs w:val="24"/>
        </w:rPr>
        <w:tab/>
      </w:r>
      <w:r w:rsidR="00C72C8B">
        <w:rPr>
          <w:sz w:val="24"/>
          <w:szCs w:val="24"/>
        </w:rPr>
        <w:tab/>
      </w:r>
      <w:r w:rsidRPr="00D6309A">
        <w:rPr>
          <w:sz w:val="24"/>
          <w:szCs w:val="24"/>
        </w:rPr>
        <w:t>Matt 24:1</w:t>
      </w:r>
      <w:r w:rsidR="002E3235">
        <w:rPr>
          <w:sz w:val="24"/>
          <w:szCs w:val="24"/>
        </w:rPr>
        <w:t>5</w:t>
      </w:r>
      <w:r w:rsidRPr="00D6309A">
        <w:rPr>
          <w:sz w:val="24"/>
          <w:szCs w:val="24"/>
        </w:rPr>
        <w:t>-44</w:t>
      </w:r>
    </w:p>
    <w:p w14:paraId="463CD748" w14:textId="781CC708" w:rsidR="00D6309A" w:rsidRDefault="00D6309A" w:rsidP="00D6309A">
      <w:pPr>
        <w:pStyle w:val="ListParagraph"/>
        <w:numPr>
          <w:ilvl w:val="1"/>
          <w:numId w:val="6"/>
        </w:numPr>
        <w:spacing w:after="0" w:line="259" w:lineRule="auto"/>
        <w:rPr>
          <w:sz w:val="24"/>
          <w:szCs w:val="24"/>
        </w:rPr>
      </w:pPr>
      <w:r w:rsidRPr="00D6309A">
        <w:rPr>
          <w:sz w:val="24"/>
          <w:szCs w:val="24"/>
        </w:rPr>
        <w:t>and of the end of the age?</w:t>
      </w:r>
      <w:r>
        <w:rPr>
          <w:sz w:val="24"/>
          <w:szCs w:val="24"/>
        </w:rPr>
        <w:tab/>
      </w:r>
      <w:r>
        <w:rPr>
          <w:sz w:val="24"/>
          <w:szCs w:val="24"/>
        </w:rPr>
        <w:tab/>
      </w:r>
      <w:r>
        <w:rPr>
          <w:sz w:val="24"/>
          <w:szCs w:val="24"/>
        </w:rPr>
        <w:tab/>
      </w:r>
      <w:r w:rsidR="00C72C8B">
        <w:rPr>
          <w:sz w:val="24"/>
          <w:szCs w:val="24"/>
        </w:rPr>
        <w:tab/>
      </w:r>
      <w:r w:rsidRPr="00D6309A">
        <w:rPr>
          <w:sz w:val="24"/>
          <w:szCs w:val="24"/>
        </w:rPr>
        <w:t>Matt 24:4-14</w:t>
      </w:r>
    </w:p>
    <w:p w14:paraId="27D41009" w14:textId="77777777" w:rsidR="005F4765" w:rsidRDefault="005F4765" w:rsidP="005F4765">
      <w:pPr>
        <w:pStyle w:val="ListParagraph"/>
        <w:spacing w:after="0" w:line="259" w:lineRule="auto"/>
        <w:ind w:left="360"/>
        <w:rPr>
          <w:sz w:val="24"/>
          <w:szCs w:val="24"/>
        </w:rPr>
      </w:pPr>
    </w:p>
    <w:p w14:paraId="2282168D" w14:textId="02073227" w:rsidR="002E3235" w:rsidRDefault="002E3235" w:rsidP="002E3235">
      <w:pPr>
        <w:pStyle w:val="ListParagraph"/>
        <w:numPr>
          <w:ilvl w:val="0"/>
          <w:numId w:val="6"/>
        </w:numPr>
        <w:spacing w:after="0" w:line="259" w:lineRule="auto"/>
        <w:rPr>
          <w:sz w:val="24"/>
          <w:szCs w:val="24"/>
        </w:rPr>
      </w:pPr>
      <w:r>
        <w:rPr>
          <w:sz w:val="24"/>
          <w:szCs w:val="24"/>
        </w:rPr>
        <w:t>Signs of Christ’s Return</w:t>
      </w:r>
      <w:r w:rsidR="005F4765">
        <w:rPr>
          <w:sz w:val="24"/>
          <w:szCs w:val="24"/>
        </w:rPr>
        <w:t xml:space="preserve"> will be obvious</w:t>
      </w:r>
      <w:r>
        <w:rPr>
          <w:sz w:val="24"/>
          <w:szCs w:val="24"/>
        </w:rPr>
        <w:t xml:space="preserve"> (Matt 24:</w:t>
      </w:r>
      <w:r w:rsidR="005F4765">
        <w:rPr>
          <w:sz w:val="24"/>
          <w:szCs w:val="24"/>
        </w:rPr>
        <w:t>1</w:t>
      </w:r>
      <w:r>
        <w:rPr>
          <w:sz w:val="24"/>
          <w:szCs w:val="24"/>
        </w:rPr>
        <w:t>5-44)</w:t>
      </w:r>
    </w:p>
    <w:p w14:paraId="131C22D0" w14:textId="3F607D31" w:rsidR="005F4765" w:rsidRDefault="005F4765" w:rsidP="002E3235">
      <w:pPr>
        <w:pStyle w:val="ListParagraph"/>
        <w:numPr>
          <w:ilvl w:val="1"/>
          <w:numId w:val="6"/>
        </w:numPr>
        <w:spacing w:after="0" w:line="259" w:lineRule="auto"/>
        <w:rPr>
          <w:sz w:val="24"/>
          <w:szCs w:val="24"/>
        </w:rPr>
      </w:pPr>
      <w:r>
        <w:rPr>
          <w:sz w:val="24"/>
          <w:szCs w:val="24"/>
        </w:rPr>
        <w:t>Like lightning from east to west</w:t>
      </w:r>
      <w:r>
        <w:rPr>
          <w:sz w:val="24"/>
          <w:szCs w:val="24"/>
        </w:rPr>
        <w:tab/>
      </w:r>
      <w:r>
        <w:rPr>
          <w:sz w:val="24"/>
          <w:szCs w:val="24"/>
        </w:rPr>
        <w:tab/>
      </w:r>
      <w:r>
        <w:rPr>
          <w:sz w:val="24"/>
          <w:szCs w:val="24"/>
        </w:rPr>
        <w:tab/>
      </w:r>
      <w:r>
        <w:rPr>
          <w:sz w:val="24"/>
          <w:szCs w:val="24"/>
        </w:rPr>
        <w:tab/>
        <w:t>Matt 24:27</w:t>
      </w:r>
    </w:p>
    <w:p w14:paraId="4C898A25" w14:textId="64BB9553" w:rsidR="005F4765" w:rsidRDefault="005F4765" w:rsidP="002E3235">
      <w:pPr>
        <w:pStyle w:val="ListParagraph"/>
        <w:numPr>
          <w:ilvl w:val="1"/>
          <w:numId w:val="6"/>
        </w:numPr>
        <w:spacing w:after="0" w:line="259" w:lineRule="auto"/>
        <w:rPr>
          <w:sz w:val="24"/>
          <w:szCs w:val="24"/>
        </w:rPr>
      </w:pPr>
      <w:r>
        <w:rPr>
          <w:sz w:val="24"/>
          <w:szCs w:val="24"/>
        </w:rPr>
        <w:t>Seen by all tribes of the earth coming on the clouds</w:t>
      </w:r>
      <w:r>
        <w:rPr>
          <w:sz w:val="24"/>
          <w:szCs w:val="24"/>
        </w:rPr>
        <w:tab/>
        <w:t>Matt 24:30</w:t>
      </w:r>
    </w:p>
    <w:p w14:paraId="20CA8BFF" w14:textId="77777777" w:rsidR="005F4765" w:rsidRDefault="005F4765" w:rsidP="005F4765">
      <w:pPr>
        <w:pStyle w:val="ListParagraph"/>
        <w:spacing w:after="0" w:line="259" w:lineRule="auto"/>
        <w:ind w:left="1080"/>
        <w:rPr>
          <w:sz w:val="24"/>
          <w:szCs w:val="24"/>
        </w:rPr>
      </w:pPr>
    </w:p>
    <w:p w14:paraId="36D4B89F" w14:textId="2A81674B" w:rsidR="002E3235" w:rsidRPr="005F4765" w:rsidRDefault="00223B3C" w:rsidP="005F4765">
      <w:pPr>
        <w:pStyle w:val="ListParagraph"/>
        <w:numPr>
          <w:ilvl w:val="0"/>
          <w:numId w:val="6"/>
        </w:numPr>
        <w:spacing w:after="0" w:line="259" w:lineRule="auto"/>
        <w:rPr>
          <w:sz w:val="24"/>
          <w:szCs w:val="24"/>
        </w:rPr>
      </w:pPr>
      <w:r>
        <w:rPr>
          <w:sz w:val="24"/>
          <w:szCs w:val="24"/>
        </w:rPr>
        <w:t>70 Weeks Prophecy</w:t>
      </w:r>
      <w:r>
        <w:rPr>
          <w:sz w:val="24"/>
          <w:szCs w:val="24"/>
        </w:rPr>
        <w:tab/>
      </w:r>
      <w:r w:rsidR="002E3235" w:rsidRPr="005F4765">
        <w:rPr>
          <w:sz w:val="24"/>
          <w:szCs w:val="24"/>
        </w:rPr>
        <w:tab/>
      </w:r>
      <w:r w:rsidR="002E3235" w:rsidRPr="005F4765">
        <w:rPr>
          <w:sz w:val="24"/>
          <w:szCs w:val="24"/>
        </w:rPr>
        <w:tab/>
      </w:r>
      <w:r w:rsidR="002E3235" w:rsidRPr="005F4765">
        <w:rPr>
          <w:sz w:val="24"/>
          <w:szCs w:val="24"/>
        </w:rPr>
        <w:tab/>
      </w:r>
      <w:r w:rsidR="005F4765">
        <w:rPr>
          <w:sz w:val="24"/>
          <w:szCs w:val="24"/>
        </w:rPr>
        <w:tab/>
      </w:r>
      <w:r w:rsidR="00C72C8B">
        <w:rPr>
          <w:sz w:val="24"/>
          <w:szCs w:val="24"/>
        </w:rPr>
        <w:tab/>
      </w:r>
      <w:r>
        <w:rPr>
          <w:sz w:val="24"/>
          <w:szCs w:val="24"/>
        </w:rPr>
        <w:t>Dan 9:4-27</w:t>
      </w:r>
    </w:p>
    <w:p w14:paraId="75508616" w14:textId="77777777" w:rsidR="00FE7175" w:rsidRDefault="00CB49FC" w:rsidP="005F4765">
      <w:pPr>
        <w:pStyle w:val="ListParagraph"/>
        <w:numPr>
          <w:ilvl w:val="1"/>
          <w:numId w:val="6"/>
        </w:numPr>
        <w:spacing w:after="0" w:line="259" w:lineRule="auto"/>
        <w:rPr>
          <w:sz w:val="24"/>
          <w:szCs w:val="24"/>
        </w:rPr>
      </w:pPr>
      <w:r>
        <w:rPr>
          <w:sz w:val="24"/>
          <w:szCs w:val="24"/>
        </w:rPr>
        <w:t xml:space="preserve"> </w:t>
      </w:r>
      <w:r w:rsidR="00FE7175">
        <w:rPr>
          <w:sz w:val="24"/>
          <w:szCs w:val="24"/>
        </w:rPr>
        <w:t>62 + 7 = 69</w:t>
      </w:r>
    </w:p>
    <w:p w14:paraId="65101FF5" w14:textId="2D34F759" w:rsidR="0028570F" w:rsidRDefault="00FE7175" w:rsidP="005F4765">
      <w:pPr>
        <w:pStyle w:val="ListParagraph"/>
        <w:numPr>
          <w:ilvl w:val="1"/>
          <w:numId w:val="6"/>
        </w:numPr>
        <w:spacing w:after="0" w:line="259" w:lineRule="auto"/>
        <w:rPr>
          <w:sz w:val="24"/>
          <w:szCs w:val="24"/>
        </w:rPr>
      </w:pPr>
      <w:r>
        <w:rPr>
          <w:sz w:val="24"/>
          <w:szCs w:val="24"/>
        </w:rPr>
        <w:t>69</w:t>
      </w:r>
      <w:r w:rsidR="00223B3C">
        <w:rPr>
          <w:sz w:val="24"/>
          <w:szCs w:val="24"/>
        </w:rPr>
        <w:t xml:space="preserve"> weeks = </w:t>
      </w:r>
      <w:r>
        <w:rPr>
          <w:sz w:val="24"/>
          <w:szCs w:val="24"/>
        </w:rPr>
        <w:t>483</w:t>
      </w:r>
      <w:r w:rsidR="00223B3C">
        <w:rPr>
          <w:sz w:val="24"/>
          <w:szCs w:val="24"/>
        </w:rPr>
        <w:t xml:space="preserve"> years</w:t>
      </w:r>
    </w:p>
    <w:p w14:paraId="0F491EBF" w14:textId="5BC3FDB3" w:rsidR="00223B3C" w:rsidRDefault="00223B3C" w:rsidP="005F4765">
      <w:pPr>
        <w:pStyle w:val="ListParagraph"/>
        <w:numPr>
          <w:ilvl w:val="1"/>
          <w:numId w:val="6"/>
        </w:numPr>
        <w:spacing w:after="0" w:line="259" w:lineRule="auto"/>
        <w:rPr>
          <w:sz w:val="24"/>
          <w:szCs w:val="24"/>
        </w:rPr>
      </w:pPr>
      <w:r>
        <w:rPr>
          <w:sz w:val="24"/>
          <w:szCs w:val="24"/>
        </w:rPr>
        <w:t>Jewish Calendar – 360 days</w:t>
      </w:r>
    </w:p>
    <w:p w14:paraId="0662342E" w14:textId="2C53B43B" w:rsidR="00223B3C" w:rsidRDefault="00223B3C" w:rsidP="00223B3C">
      <w:pPr>
        <w:pStyle w:val="ListParagraph"/>
        <w:numPr>
          <w:ilvl w:val="2"/>
          <w:numId w:val="6"/>
        </w:numPr>
        <w:spacing w:after="0" w:line="259" w:lineRule="auto"/>
        <w:rPr>
          <w:sz w:val="24"/>
          <w:szCs w:val="24"/>
        </w:rPr>
      </w:pPr>
      <w:r>
        <w:rPr>
          <w:sz w:val="24"/>
          <w:szCs w:val="24"/>
        </w:rPr>
        <w:t>½ week</w:t>
      </w:r>
      <w:r>
        <w:rPr>
          <w:sz w:val="24"/>
          <w:szCs w:val="24"/>
        </w:rPr>
        <w:tab/>
      </w:r>
      <w:r>
        <w:rPr>
          <w:sz w:val="24"/>
          <w:szCs w:val="24"/>
        </w:rPr>
        <w:tab/>
      </w:r>
      <w:r>
        <w:rPr>
          <w:sz w:val="24"/>
          <w:szCs w:val="24"/>
        </w:rPr>
        <w:tab/>
      </w:r>
      <w:r>
        <w:rPr>
          <w:sz w:val="24"/>
          <w:szCs w:val="24"/>
        </w:rPr>
        <w:tab/>
      </w:r>
      <w:r>
        <w:rPr>
          <w:sz w:val="24"/>
          <w:szCs w:val="24"/>
        </w:rPr>
        <w:tab/>
      </w:r>
      <w:r>
        <w:rPr>
          <w:sz w:val="24"/>
          <w:szCs w:val="24"/>
        </w:rPr>
        <w:tab/>
        <w:t>Dan 9:27</w:t>
      </w:r>
    </w:p>
    <w:p w14:paraId="64D5482C" w14:textId="4B12A6C8" w:rsidR="00223B3C" w:rsidRDefault="00223B3C" w:rsidP="00223B3C">
      <w:pPr>
        <w:pStyle w:val="ListParagraph"/>
        <w:numPr>
          <w:ilvl w:val="2"/>
          <w:numId w:val="6"/>
        </w:numPr>
        <w:spacing w:after="0" w:line="259" w:lineRule="auto"/>
        <w:rPr>
          <w:sz w:val="24"/>
          <w:szCs w:val="24"/>
        </w:rPr>
      </w:pPr>
      <w:r>
        <w:rPr>
          <w:sz w:val="24"/>
          <w:szCs w:val="24"/>
        </w:rPr>
        <w:t>Time, times, ½ time</w:t>
      </w:r>
      <w:r>
        <w:rPr>
          <w:sz w:val="24"/>
          <w:szCs w:val="24"/>
        </w:rPr>
        <w:tab/>
      </w:r>
      <w:r>
        <w:rPr>
          <w:sz w:val="24"/>
          <w:szCs w:val="24"/>
        </w:rPr>
        <w:tab/>
      </w:r>
      <w:r>
        <w:rPr>
          <w:sz w:val="24"/>
          <w:szCs w:val="24"/>
        </w:rPr>
        <w:tab/>
      </w:r>
      <w:r>
        <w:rPr>
          <w:sz w:val="24"/>
          <w:szCs w:val="24"/>
        </w:rPr>
        <w:tab/>
        <w:t>Dan 7:25 &amp; 12:7, Rev 12:14</w:t>
      </w:r>
    </w:p>
    <w:p w14:paraId="2595346E" w14:textId="79403675" w:rsidR="00223B3C" w:rsidRDefault="00223B3C" w:rsidP="00223B3C">
      <w:pPr>
        <w:pStyle w:val="ListParagraph"/>
        <w:numPr>
          <w:ilvl w:val="2"/>
          <w:numId w:val="6"/>
        </w:numPr>
        <w:spacing w:after="0" w:line="259" w:lineRule="auto"/>
        <w:rPr>
          <w:sz w:val="24"/>
          <w:szCs w:val="24"/>
        </w:rPr>
      </w:pPr>
      <w:r>
        <w:rPr>
          <w:sz w:val="24"/>
          <w:szCs w:val="24"/>
        </w:rPr>
        <w:t>1,260 days</w:t>
      </w:r>
      <w:r>
        <w:rPr>
          <w:sz w:val="24"/>
          <w:szCs w:val="24"/>
        </w:rPr>
        <w:tab/>
      </w:r>
      <w:r>
        <w:rPr>
          <w:sz w:val="24"/>
          <w:szCs w:val="24"/>
        </w:rPr>
        <w:tab/>
      </w:r>
      <w:r>
        <w:rPr>
          <w:sz w:val="24"/>
          <w:szCs w:val="24"/>
        </w:rPr>
        <w:tab/>
      </w:r>
      <w:r>
        <w:rPr>
          <w:sz w:val="24"/>
          <w:szCs w:val="24"/>
        </w:rPr>
        <w:tab/>
      </w:r>
      <w:r>
        <w:rPr>
          <w:sz w:val="24"/>
          <w:szCs w:val="24"/>
        </w:rPr>
        <w:tab/>
      </w:r>
      <w:r>
        <w:rPr>
          <w:sz w:val="24"/>
          <w:szCs w:val="24"/>
        </w:rPr>
        <w:tab/>
        <w:t>Rev 12:6 &amp; 11:3</w:t>
      </w:r>
    </w:p>
    <w:p w14:paraId="75A43D34" w14:textId="525797C3" w:rsidR="00223B3C" w:rsidRPr="00223B3C" w:rsidRDefault="00223B3C" w:rsidP="00223B3C">
      <w:pPr>
        <w:pStyle w:val="ListParagraph"/>
        <w:numPr>
          <w:ilvl w:val="2"/>
          <w:numId w:val="6"/>
        </w:numPr>
        <w:spacing w:after="0" w:line="259" w:lineRule="auto"/>
        <w:rPr>
          <w:sz w:val="24"/>
          <w:szCs w:val="24"/>
        </w:rPr>
      </w:pPr>
      <w:r>
        <w:rPr>
          <w:sz w:val="24"/>
          <w:szCs w:val="24"/>
        </w:rPr>
        <w:t>42 months</w:t>
      </w:r>
      <w:r>
        <w:rPr>
          <w:sz w:val="24"/>
          <w:szCs w:val="24"/>
        </w:rPr>
        <w:tab/>
      </w:r>
      <w:r>
        <w:rPr>
          <w:sz w:val="24"/>
          <w:szCs w:val="24"/>
        </w:rPr>
        <w:tab/>
      </w:r>
      <w:r>
        <w:rPr>
          <w:sz w:val="24"/>
          <w:szCs w:val="24"/>
        </w:rPr>
        <w:tab/>
      </w:r>
      <w:r>
        <w:rPr>
          <w:sz w:val="24"/>
          <w:szCs w:val="24"/>
        </w:rPr>
        <w:tab/>
      </w:r>
      <w:r>
        <w:rPr>
          <w:sz w:val="24"/>
          <w:szCs w:val="24"/>
        </w:rPr>
        <w:tab/>
      </w:r>
      <w:r>
        <w:rPr>
          <w:sz w:val="24"/>
          <w:szCs w:val="24"/>
        </w:rPr>
        <w:tab/>
        <w:t>Rev 11:2 &amp; 13:5</w:t>
      </w:r>
    </w:p>
    <w:p w14:paraId="671D9E7A" w14:textId="19E53B19" w:rsidR="006E39AD" w:rsidRPr="006E39AD" w:rsidRDefault="00FE7175" w:rsidP="006E39AD">
      <w:pPr>
        <w:pStyle w:val="ListParagraph"/>
        <w:numPr>
          <w:ilvl w:val="1"/>
          <w:numId w:val="6"/>
        </w:numPr>
        <w:spacing w:after="0" w:line="259" w:lineRule="auto"/>
        <w:rPr>
          <w:sz w:val="24"/>
          <w:szCs w:val="24"/>
        </w:rPr>
      </w:pPr>
      <w:r w:rsidRPr="00FE7175">
        <w:rPr>
          <w:sz w:val="24"/>
          <w:szCs w:val="24"/>
        </w:rPr>
        <w:t>Artaxerxes decree #2 given to Nehemiah authorizing the rebuilding of the city (Neh 2:1-8)</w:t>
      </w:r>
      <w:r w:rsidR="006E39AD">
        <w:rPr>
          <w:sz w:val="24"/>
          <w:szCs w:val="24"/>
        </w:rPr>
        <w:t xml:space="preserve">.  Note that </w:t>
      </w:r>
      <w:r w:rsidR="006E39AD" w:rsidRPr="006E39AD">
        <w:rPr>
          <w:sz w:val="24"/>
          <w:szCs w:val="24"/>
        </w:rPr>
        <w:t>Neh 2:12-17 pictures Jerusalem in ruins at this time.</w:t>
      </w:r>
    </w:p>
    <w:p w14:paraId="5CEED54E" w14:textId="7B893A94" w:rsidR="00223B3C" w:rsidRDefault="00223B3C" w:rsidP="00EB5505">
      <w:pPr>
        <w:spacing w:after="0" w:line="259" w:lineRule="auto"/>
        <w:rPr>
          <w:b/>
          <w:bCs/>
          <w:sz w:val="24"/>
          <w:szCs w:val="24"/>
          <w:u w:val="single"/>
        </w:rPr>
      </w:pPr>
    </w:p>
    <w:p w14:paraId="51B0B74B" w14:textId="77777777" w:rsidR="00EB5505" w:rsidRPr="00EB5505" w:rsidRDefault="00EB5505" w:rsidP="00EB5505">
      <w:pPr>
        <w:spacing w:after="0" w:line="259" w:lineRule="auto"/>
        <w:rPr>
          <w:sz w:val="24"/>
          <w:szCs w:val="24"/>
        </w:rPr>
      </w:pPr>
      <w:r w:rsidRPr="00EB5505">
        <w:rPr>
          <w:b/>
          <w:bCs/>
          <w:sz w:val="24"/>
          <w:szCs w:val="24"/>
          <w:u w:val="single"/>
        </w:rPr>
        <w:t>Matthew 3:1-2</w:t>
      </w:r>
      <w:r w:rsidRPr="00EB5505">
        <w:rPr>
          <w:sz w:val="24"/>
          <w:szCs w:val="24"/>
        </w:rPr>
        <w:t xml:space="preserve"> In those days John the Baptist came to the Judean wilderness and began preaching. His message was, </w:t>
      </w:r>
      <w:r w:rsidRPr="00965CD3">
        <w:rPr>
          <w:sz w:val="24"/>
          <w:szCs w:val="24"/>
          <w:vertAlign w:val="superscript"/>
        </w:rPr>
        <w:t>2</w:t>
      </w:r>
      <w:r w:rsidRPr="00EB5505">
        <w:rPr>
          <w:sz w:val="24"/>
          <w:szCs w:val="24"/>
        </w:rPr>
        <w:t xml:space="preserve"> “Repent of your sins and turn to God, for the Kingdom of Heaven is near.” </w:t>
      </w:r>
    </w:p>
    <w:p w14:paraId="037488B9" w14:textId="77777777" w:rsidR="00EB5505" w:rsidRPr="00EB5505" w:rsidRDefault="00EB5505" w:rsidP="00EB5505">
      <w:pPr>
        <w:spacing w:after="0" w:line="259" w:lineRule="auto"/>
        <w:rPr>
          <w:sz w:val="24"/>
          <w:szCs w:val="24"/>
        </w:rPr>
      </w:pPr>
    </w:p>
    <w:p w14:paraId="28ADD7D5" w14:textId="77777777" w:rsidR="00EB5505" w:rsidRPr="00EB5505" w:rsidRDefault="00EB5505" w:rsidP="00EB5505">
      <w:pPr>
        <w:spacing w:after="0" w:line="259" w:lineRule="auto"/>
        <w:rPr>
          <w:sz w:val="24"/>
          <w:szCs w:val="24"/>
        </w:rPr>
      </w:pPr>
      <w:r w:rsidRPr="00EB5505">
        <w:rPr>
          <w:b/>
          <w:bCs/>
          <w:sz w:val="24"/>
          <w:szCs w:val="24"/>
          <w:u w:val="single"/>
        </w:rPr>
        <w:t>Matthew 4:17</w:t>
      </w:r>
      <w:r w:rsidRPr="00EB5505">
        <w:rPr>
          <w:sz w:val="24"/>
          <w:szCs w:val="24"/>
        </w:rPr>
        <w:t xml:space="preserve"> From that time on Jesus began to preach, “Repent, for the Kingdom of Heaven has come near.”</w:t>
      </w:r>
    </w:p>
    <w:p w14:paraId="303DC9D1" w14:textId="77777777" w:rsidR="00EB5505" w:rsidRPr="00EB5505" w:rsidRDefault="00EB5505" w:rsidP="00EB5505">
      <w:pPr>
        <w:spacing w:after="0" w:line="259" w:lineRule="auto"/>
        <w:rPr>
          <w:sz w:val="24"/>
          <w:szCs w:val="24"/>
        </w:rPr>
      </w:pPr>
    </w:p>
    <w:p w14:paraId="5A993F98" w14:textId="3C33B143" w:rsidR="00EB5505" w:rsidRPr="00EB5505" w:rsidRDefault="00EB5505" w:rsidP="00EB5505">
      <w:pPr>
        <w:spacing w:after="0" w:line="259" w:lineRule="auto"/>
        <w:rPr>
          <w:sz w:val="24"/>
          <w:szCs w:val="24"/>
        </w:rPr>
      </w:pPr>
      <w:r w:rsidRPr="00EB5505">
        <w:rPr>
          <w:b/>
          <w:bCs/>
          <w:sz w:val="24"/>
          <w:szCs w:val="24"/>
          <w:u w:val="single"/>
        </w:rPr>
        <w:t>Acts 2:</w:t>
      </w:r>
      <w:r>
        <w:rPr>
          <w:b/>
          <w:bCs/>
          <w:sz w:val="24"/>
          <w:szCs w:val="24"/>
          <w:u w:val="single"/>
        </w:rPr>
        <w:t>37-</w:t>
      </w:r>
      <w:r w:rsidRPr="00EB5505">
        <w:rPr>
          <w:b/>
          <w:bCs/>
          <w:sz w:val="24"/>
          <w:szCs w:val="24"/>
          <w:u w:val="single"/>
        </w:rPr>
        <w:t>38</w:t>
      </w:r>
      <w:r w:rsidRPr="00EB5505">
        <w:rPr>
          <w:sz w:val="24"/>
          <w:szCs w:val="24"/>
        </w:rPr>
        <w:t xml:space="preserve"> Now when they heard this they were cut to the heart, and said to Peter and the rest of the apostles, “Brothers, what shall we do?” </w:t>
      </w:r>
      <w:r w:rsidRPr="00965CD3">
        <w:rPr>
          <w:sz w:val="24"/>
          <w:szCs w:val="24"/>
          <w:vertAlign w:val="superscript"/>
        </w:rPr>
        <w:t xml:space="preserve">38 </w:t>
      </w:r>
      <w:r w:rsidRPr="00EB5505">
        <w:rPr>
          <w:sz w:val="24"/>
          <w:szCs w:val="24"/>
        </w:rPr>
        <w:t>And Peter said to them, “Repent and be baptized every one of you in the name of Jesus Christ for the forgiveness of your sins, and you will receive the gift of the Holy Spirit.</w:t>
      </w:r>
      <w:r w:rsidR="00965CD3">
        <w:rPr>
          <w:sz w:val="24"/>
          <w:szCs w:val="24"/>
        </w:rPr>
        <w:t>”</w:t>
      </w:r>
    </w:p>
    <w:p w14:paraId="404ABF05" w14:textId="0E8EFE3B" w:rsidR="00CB49FC" w:rsidRDefault="00CB49FC" w:rsidP="00E43944">
      <w:pPr>
        <w:spacing w:after="0" w:line="259" w:lineRule="auto"/>
        <w:rPr>
          <w:b/>
          <w:bCs/>
          <w:sz w:val="24"/>
          <w:szCs w:val="24"/>
          <w:u w:val="single"/>
        </w:rPr>
      </w:pPr>
    </w:p>
    <w:sectPr w:rsidR="00CB49FC" w:rsidSect="00001CA5">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95AC" w14:textId="77777777" w:rsidR="009E1FF1" w:rsidRDefault="009E1FF1" w:rsidP="00991128">
      <w:pPr>
        <w:spacing w:after="0" w:line="240" w:lineRule="auto"/>
      </w:pPr>
      <w:r>
        <w:separator/>
      </w:r>
    </w:p>
  </w:endnote>
  <w:endnote w:type="continuationSeparator" w:id="0">
    <w:p w14:paraId="66B599CB" w14:textId="77777777" w:rsidR="009E1FF1" w:rsidRDefault="009E1FF1" w:rsidP="0099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17703"/>
      <w:docPartObj>
        <w:docPartGallery w:val="Page Numbers (Bottom of Page)"/>
        <w:docPartUnique/>
      </w:docPartObj>
    </w:sdtPr>
    <w:sdtEndPr>
      <w:rPr>
        <w:noProof/>
      </w:rPr>
    </w:sdtEndPr>
    <w:sdtContent>
      <w:p w14:paraId="7BCA60EA" w14:textId="55839CA5" w:rsidR="00991128" w:rsidRDefault="009911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773A3" w14:textId="77777777" w:rsidR="00991128" w:rsidRDefault="0099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67AA5" w14:textId="77777777" w:rsidR="009E1FF1" w:rsidRDefault="009E1FF1" w:rsidP="00991128">
      <w:pPr>
        <w:spacing w:after="0" w:line="240" w:lineRule="auto"/>
      </w:pPr>
      <w:r>
        <w:separator/>
      </w:r>
    </w:p>
  </w:footnote>
  <w:footnote w:type="continuationSeparator" w:id="0">
    <w:p w14:paraId="79F66601" w14:textId="77777777" w:rsidR="009E1FF1" w:rsidRDefault="009E1FF1" w:rsidP="0099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63C0"/>
    <w:multiLevelType w:val="hybridMultilevel"/>
    <w:tmpl w:val="7660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F49"/>
    <w:multiLevelType w:val="hybridMultilevel"/>
    <w:tmpl w:val="0E34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BC64C1"/>
    <w:multiLevelType w:val="hybridMultilevel"/>
    <w:tmpl w:val="306A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73AE8"/>
    <w:multiLevelType w:val="hybridMultilevel"/>
    <w:tmpl w:val="3AAAD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1D450B"/>
    <w:multiLevelType w:val="hybridMultilevel"/>
    <w:tmpl w:val="A77E0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CC09DB"/>
    <w:multiLevelType w:val="hybridMultilevel"/>
    <w:tmpl w:val="41AA9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950EB"/>
    <w:multiLevelType w:val="hybridMultilevel"/>
    <w:tmpl w:val="0964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A61DA"/>
    <w:multiLevelType w:val="hybridMultilevel"/>
    <w:tmpl w:val="FB102B5E"/>
    <w:lvl w:ilvl="0" w:tplc="9910676C">
      <w:numFmt w:val="bullet"/>
      <w:lvlText w:val=""/>
      <w:lvlJc w:val="left"/>
      <w:pPr>
        <w:ind w:left="6120" w:hanging="360"/>
      </w:pPr>
      <w:rPr>
        <w:rFonts w:ascii="Wingdings 3" w:eastAsiaTheme="minorHAnsi" w:hAnsi="Wingdings 3"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8" w15:restartNumberingAfterBreak="0">
    <w:nsid w:val="5D6D6722"/>
    <w:multiLevelType w:val="hybridMultilevel"/>
    <w:tmpl w:val="B0E24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B7734"/>
    <w:multiLevelType w:val="hybridMultilevel"/>
    <w:tmpl w:val="F536C490"/>
    <w:lvl w:ilvl="0" w:tplc="7AE62766">
      <w:start w:val="7"/>
      <w:numFmt w:val="bullet"/>
      <w:lvlText w:val=""/>
      <w:lvlJc w:val="left"/>
      <w:pPr>
        <w:ind w:left="3600" w:hanging="720"/>
      </w:pPr>
      <w:rPr>
        <w:rFonts w:ascii="Wingdings 3" w:eastAsiaTheme="minorHAnsi" w:hAnsi="Wingdings 3"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9"/>
  </w:num>
  <w:num w:numId="6">
    <w:abstractNumId w:val="4"/>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NbAwtzQwN7MwNTdT0lEKTi0uzszPAykwrgUAC8T57CwAAAA="/>
  </w:docVars>
  <w:rsids>
    <w:rsidRoot w:val="004779B8"/>
    <w:rsid w:val="00001CA5"/>
    <w:rsid w:val="00020617"/>
    <w:rsid w:val="000554B2"/>
    <w:rsid w:val="00084B65"/>
    <w:rsid w:val="000D2469"/>
    <w:rsid w:val="000E1787"/>
    <w:rsid w:val="000E6150"/>
    <w:rsid w:val="001143A1"/>
    <w:rsid w:val="00117CE1"/>
    <w:rsid w:val="001270DF"/>
    <w:rsid w:val="001514D8"/>
    <w:rsid w:val="001714B6"/>
    <w:rsid w:val="0017643C"/>
    <w:rsid w:val="001C2A0D"/>
    <w:rsid w:val="001E20C4"/>
    <w:rsid w:val="00211188"/>
    <w:rsid w:val="00223B3C"/>
    <w:rsid w:val="00244905"/>
    <w:rsid w:val="0026180B"/>
    <w:rsid w:val="0028570F"/>
    <w:rsid w:val="002A2697"/>
    <w:rsid w:val="002C34A7"/>
    <w:rsid w:val="002E3235"/>
    <w:rsid w:val="002E62AA"/>
    <w:rsid w:val="002E6397"/>
    <w:rsid w:val="002F4036"/>
    <w:rsid w:val="00320377"/>
    <w:rsid w:val="00325336"/>
    <w:rsid w:val="003266F6"/>
    <w:rsid w:val="00333A20"/>
    <w:rsid w:val="003553C7"/>
    <w:rsid w:val="00364616"/>
    <w:rsid w:val="00381ADB"/>
    <w:rsid w:val="003B5112"/>
    <w:rsid w:val="003B76D2"/>
    <w:rsid w:val="003C5F66"/>
    <w:rsid w:val="003D2CC5"/>
    <w:rsid w:val="0041510F"/>
    <w:rsid w:val="00415331"/>
    <w:rsid w:val="00421AE3"/>
    <w:rsid w:val="00447DB5"/>
    <w:rsid w:val="004779B8"/>
    <w:rsid w:val="00481454"/>
    <w:rsid w:val="004824BC"/>
    <w:rsid w:val="004832A5"/>
    <w:rsid w:val="004906BE"/>
    <w:rsid w:val="00492FE0"/>
    <w:rsid w:val="004A6DF5"/>
    <w:rsid w:val="004C70F9"/>
    <w:rsid w:val="00511BFA"/>
    <w:rsid w:val="00570785"/>
    <w:rsid w:val="00576F23"/>
    <w:rsid w:val="005B4970"/>
    <w:rsid w:val="005B6583"/>
    <w:rsid w:val="005F4765"/>
    <w:rsid w:val="00622FDB"/>
    <w:rsid w:val="00633235"/>
    <w:rsid w:val="00653134"/>
    <w:rsid w:val="00681421"/>
    <w:rsid w:val="0068640E"/>
    <w:rsid w:val="00691595"/>
    <w:rsid w:val="006C19A9"/>
    <w:rsid w:val="006D62C6"/>
    <w:rsid w:val="006E1389"/>
    <w:rsid w:val="006E39AD"/>
    <w:rsid w:val="0070644C"/>
    <w:rsid w:val="0070698F"/>
    <w:rsid w:val="007079C6"/>
    <w:rsid w:val="00714084"/>
    <w:rsid w:val="00725EA8"/>
    <w:rsid w:val="007260FF"/>
    <w:rsid w:val="0074514A"/>
    <w:rsid w:val="0076526B"/>
    <w:rsid w:val="007814F9"/>
    <w:rsid w:val="007A0497"/>
    <w:rsid w:val="007E6C9F"/>
    <w:rsid w:val="00810BCB"/>
    <w:rsid w:val="00844561"/>
    <w:rsid w:val="00852A8A"/>
    <w:rsid w:val="008A285F"/>
    <w:rsid w:val="008B136A"/>
    <w:rsid w:val="008C0DA6"/>
    <w:rsid w:val="009516E0"/>
    <w:rsid w:val="00965CD3"/>
    <w:rsid w:val="00974C34"/>
    <w:rsid w:val="00991128"/>
    <w:rsid w:val="0099199A"/>
    <w:rsid w:val="009C4A50"/>
    <w:rsid w:val="009C5DEA"/>
    <w:rsid w:val="009D4278"/>
    <w:rsid w:val="009E19FB"/>
    <w:rsid w:val="009E1FF1"/>
    <w:rsid w:val="009E34B4"/>
    <w:rsid w:val="00A123EE"/>
    <w:rsid w:val="00A36436"/>
    <w:rsid w:val="00AA1227"/>
    <w:rsid w:val="00AB2A74"/>
    <w:rsid w:val="00AC4E02"/>
    <w:rsid w:val="00AE5AF9"/>
    <w:rsid w:val="00AF3C89"/>
    <w:rsid w:val="00BB571E"/>
    <w:rsid w:val="00BD6512"/>
    <w:rsid w:val="00C62340"/>
    <w:rsid w:val="00C6234A"/>
    <w:rsid w:val="00C72C8B"/>
    <w:rsid w:val="00CB49FC"/>
    <w:rsid w:val="00CC0F97"/>
    <w:rsid w:val="00CC2BCF"/>
    <w:rsid w:val="00CE37EF"/>
    <w:rsid w:val="00D07182"/>
    <w:rsid w:val="00D33701"/>
    <w:rsid w:val="00D34F3F"/>
    <w:rsid w:val="00D44A43"/>
    <w:rsid w:val="00D54D6E"/>
    <w:rsid w:val="00D55709"/>
    <w:rsid w:val="00D6309A"/>
    <w:rsid w:val="00D659E0"/>
    <w:rsid w:val="00DC5C7B"/>
    <w:rsid w:val="00DD099E"/>
    <w:rsid w:val="00DE3785"/>
    <w:rsid w:val="00DF0E7E"/>
    <w:rsid w:val="00E05ADD"/>
    <w:rsid w:val="00E43944"/>
    <w:rsid w:val="00E73345"/>
    <w:rsid w:val="00EA3A64"/>
    <w:rsid w:val="00EB5505"/>
    <w:rsid w:val="00EC57C6"/>
    <w:rsid w:val="00ED2331"/>
    <w:rsid w:val="00ED43B1"/>
    <w:rsid w:val="00EE6C86"/>
    <w:rsid w:val="00F35E07"/>
    <w:rsid w:val="00F37F76"/>
    <w:rsid w:val="00F47252"/>
    <w:rsid w:val="00F75A1F"/>
    <w:rsid w:val="00FB4B81"/>
    <w:rsid w:val="00FD21E6"/>
    <w:rsid w:val="00FE71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009A"/>
  <w15:chartTrackingRefBased/>
  <w15:docId w15:val="{A31214EF-6A1E-4624-8837-12F27C3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8"/>
  </w:style>
  <w:style w:type="paragraph" w:styleId="Footer">
    <w:name w:val="footer"/>
    <w:basedOn w:val="Normal"/>
    <w:link w:val="FooterChar"/>
    <w:uiPriority w:val="99"/>
    <w:unhideWhenUsed/>
    <w:rsid w:val="0099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8"/>
  </w:style>
  <w:style w:type="paragraph" w:styleId="BalloonText">
    <w:name w:val="Balloon Text"/>
    <w:basedOn w:val="Normal"/>
    <w:link w:val="BalloonTextChar"/>
    <w:uiPriority w:val="99"/>
    <w:semiHidden/>
    <w:unhideWhenUsed/>
    <w:rsid w:val="00E7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5"/>
    <w:rPr>
      <w:rFonts w:ascii="Segoe UI" w:hAnsi="Segoe UI" w:cs="Segoe UI"/>
      <w:sz w:val="18"/>
      <w:szCs w:val="18"/>
    </w:rPr>
  </w:style>
  <w:style w:type="paragraph" w:styleId="ListParagraph">
    <w:name w:val="List Paragraph"/>
    <w:basedOn w:val="Normal"/>
    <w:uiPriority w:val="34"/>
    <w:qFormat/>
    <w:rsid w:val="0076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504">
      <w:bodyDiv w:val="1"/>
      <w:marLeft w:val="0"/>
      <w:marRight w:val="0"/>
      <w:marTop w:val="0"/>
      <w:marBottom w:val="0"/>
      <w:divBdr>
        <w:top w:val="none" w:sz="0" w:space="0" w:color="auto"/>
        <w:left w:val="none" w:sz="0" w:space="0" w:color="auto"/>
        <w:bottom w:val="none" w:sz="0" w:space="0" w:color="auto"/>
        <w:right w:val="none" w:sz="0" w:space="0" w:color="auto"/>
      </w:divBdr>
    </w:div>
    <w:div w:id="77485323">
      <w:bodyDiv w:val="1"/>
      <w:marLeft w:val="0"/>
      <w:marRight w:val="0"/>
      <w:marTop w:val="0"/>
      <w:marBottom w:val="0"/>
      <w:divBdr>
        <w:top w:val="none" w:sz="0" w:space="0" w:color="auto"/>
        <w:left w:val="none" w:sz="0" w:space="0" w:color="auto"/>
        <w:bottom w:val="none" w:sz="0" w:space="0" w:color="auto"/>
        <w:right w:val="none" w:sz="0" w:space="0" w:color="auto"/>
      </w:divBdr>
    </w:div>
    <w:div w:id="222184188">
      <w:bodyDiv w:val="1"/>
      <w:marLeft w:val="0"/>
      <w:marRight w:val="0"/>
      <w:marTop w:val="0"/>
      <w:marBottom w:val="0"/>
      <w:divBdr>
        <w:top w:val="none" w:sz="0" w:space="0" w:color="auto"/>
        <w:left w:val="none" w:sz="0" w:space="0" w:color="auto"/>
        <w:bottom w:val="none" w:sz="0" w:space="0" w:color="auto"/>
        <w:right w:val="none" w:sz="0" w:space="0" w:color="auto"/>
      </w:divBdr>
    </w:div>
    <w:div w:id="260457959">
      <w:bodyDiv w:val="1"/>
      <w:marLeft w:val="0"/>
      <w:marRight w:val="0"/>
      <w:marTop w:val="0"/>
      <w:marBottom w:val="0"/>
      <w:divBdr>
        <w:top w:val="none" w:sz="0" w:space="0" w:color="auto"/>
        <w:left w:val="none" w:sz="0" w:space="0" w:color="auto"/>
        <w:bottom w:val="none" w:sz="0" w:space="0" w:color="auto"/>
        <w:right w:val="none" w:sz="0" w:space="0" w:color="auto"/>
      </w:divBdr>
    </w:div>
    <w:div w:id="371730286">
      <w:bodyDiv w:val="1"/>
      <w:marLeft w:val="0"/>
      <w:marRight w:val="0"/>
      <w:marTop w:val="0"/>
      <w:marBottom w:val="0"/>
      <w:divBdr>
        <w:top w:val="none" w:sz="0" w:space="0" w:color="auto"/>
        <w:left w:val="none" w:sz="0" w:space="0" w:color="auto"/>
        <w:bottom w:val="none" w:sz="0" w:space="0" w:color="auto"/>
        <w:right w:val="none" w:sz="0" w:space="0" w:color="auto"/>
      </w:divBdr>
    </w:div>
    <w:div w:id="381639998">
      <w:bodyDiv w:val="1"/>
      <w:marLeft w:val="0"/>
      <w:marRight w:val="0"/>
      <w:marTop w:val="0"/>
      <w:marBottom w:val="0"/>
      <w:divBdr>
        <w:top w:val="none" w:sz="0" w:space="0" w:color="auto"/>
        <w:left w:val="none" w:sz="0" w:space="0" w:color="auto"/>
        <w:bottom w:val="none" w:sz="0" w:space="0" w:color="auto"/>
        <w:right w:val="none" w:sz="0" w:space="0" w:color="auto"/>
      </w:divBdr>
    </w:div>
    <w:div w:id="387194332">
      <w:bodyDiv w:val="1"/>
      <w:marLeft w:val="0"/>
      <w:marRight w:val="0"/>
      <w:marTop w:val="0"/>
      <w:marBottom w:val="0"/>
      <w:divBdr>
        <w:top w:val="none" w:sz="0" w:space="0" w:color="auto"/>
        <w:left w:val="none" w:sz="0" w:space="0" w:color="auto"/>
        <w:bottom w:val="none" w:sz="0" w:space="0" w:color="auto"/>
        <w:right w:val="none" w:sz="0" w:space="0" w:color="auto"/>
      </w:divBdr>
    </w:div>
    <w:div w:id="434592899">
      <w:bodyDiv w:val="1"/>
      <w:marLeft w:val="0"/>
      <w:marRight w:val="0"/>
      <w:marTop w:val="0"/>
      <w:marBottom w:val="0"/>
      <w:divBdr>
        <w:top w:val="none" w:sz="0" w:space="0" w:color="auto"/>
        <w:left w:val="none" w:sz="0" w:space="0" w:color="auto"/>
        <w:bottom w:val="none" w:sz="0" w:space="0" w:color="auto"/>
        <w:right w:val="none" w:sz="0" w:space="0" w:color="auto"/>
      </w:divBdr>
    </w:div>
    <w:div w:id="737216881">
      <w:bodyDiv w:val="1"/>
      <w:marLeft w:val="0"/>
      <w:marRight w:val="0"/>
      <w:marTop w:val="0"/>
      <w:marBottom w:val="0"/>
      <w:divBdr>
        <w:top w:val="none" w:sz="0" w:space="0" w:color="auto"/>
        <w:left w:val="none" w:sz="0" w:space="0" w:color="auto"/>
        <w:bottom w:val="none" w:sz="0" w:space="0" w:color="auto"/>
        <w:right w:val="none" w:sz="0" w:space="0" w:color="auto"/>
      </w:divBdr>
    </w:div>
    <w:div w:id="773214218">
      <w:bodyDiv w:val="1"/>
      <w:marLeft w:val="0"/>
      <w:marRight w:val="0"/>
      <w:marTop w:val="0"/>
      <w:marBottom w:val="0"/>
      <w:divBdr>
        <w:top w:val="none" w:sz="0" w:space="0" w:color="auto"/>
        <w:left w:val="none" w:sz="0" w:space="0" w:color="auto"/>
        <w:bottom w:val="none" w:sz="0" w:space="0" w:color="auto"/>
        <w:right w:val="none" w:sz="0" w:space="0" w:color="auto"/>
      </w:divBdr>
    </w:div>
    <w:div w:id="804541449">
      <w:bodyDiv w:val="1"/>
      <w:marLeft w:val="0"/>
      <w:marRight w:val="0"/>
      <w:marTop w:val="0"/>
      <w:marBottom w:val="0"/>
      <w:divBdr>
        <w:top w:val="none" w:sz="0" w:space="0" w:color="auto"/>
        <w:left w:val="none" w:sz="0" w:space="0" w:color="auto"/>
        <w:bottom w:val="none" w:sz="0" w:space="0" w:color="auto"/>
        <w:right w:val="none" w:sz="0" w:space="0" w:color="auto"/>
      </w:divBdr>
    </w:div>
    <w:div w:id="954211419">
      <w:bodyDiv w:val="1"/>
      <w:marLeft w:val="0"/>
      <w:marRight w:val="0"/>
      <w:marTop w:val="0"/>
      <w:marBottom w:val="0"/>
      <w:divBdr>
        <w:top w:val="none" w:sz="0" w:space="0" w:color="auto"/>
        <w:left w:val="none" w:sz="0" w:space="0" w:color="auto"/>
        <w:bottom w:val="none" w:sz="0" w:space="0" w:color="auto"/>
        <w:right w:val="none" w:sz="0" w:space="0" w:color="auto"/>
      </w:divBdr>
    </w:div>
    <w:div w:id="1016998706">
      <w:bodyDiv w:val="1"/>
      <w:marLeft w:val="0"/>
      <w:marRight w:val="0"/>
      <w:marTop w:val="0"/>
      <w:marBottom w:val="0"/>
      <w:divBdr>
        <w:top w:val="none" w:sz="0" w:space="0" w:color="auto"/>
        <w:left w:val="none" w:sz="0" w:space="0" w:color="auto"/>
        <w:bottom w:val="none" w:sz="0" w:space="0" w:color="auto"/>
        <w:right w:val="none" w:sz="0" w:space="0" w:color="auto"/>
      </w:divBdr>
    </w:div>
    <w:div w:id="1046638591">
      <w:bodyDiv w:val="1"/>
      <w:marLeft w:val="0"/>
      <w:marRight w:val="0"/>
      <w:marTop w:val="0"/>
      <w:marBottom w:val="0"/>
      <w:divBdr>
        <w:top w:val="none" w:sz="0" w:space="0" w:color="auto"/>
        <w:left w:val="none" w:sz="0" w:space="0" w:color="auto"/>
        <w:bottom w:val="none" w:sz="0" w:space="0" w:color="auto"/>
        <w:right w:val="none" w:sz="0" w:space="0" w:color="auto"/>
      </w:divBdr>
    </w:div>
    <w:div w:id="1144203552">
      <w:bodyDiv w:val="1"/>
      <w:marLeft w:val="0"/>
      <w:marRight w:val="0"/>
      <w:marTop w:val="0"/>
      <w:marBottom w:val="0"/>
      <w:divBdr>
        <w:top w:val="none" w:sz="0" w:space="0" w:color="auto"/>
        <w:left w:val="none" w:sz="0" w:space="0" w:color="auto"/>
        <w:bottom w:val="none" w:sz="0" w:space="0" w:color="auto"/>
        <w:right w:val="none" w:sz="0" w:space="0" w:color="auto"/>
      </w:divBdr>
    </w:div>
    <w:div w:id="1158115671">
      <w:bodyDiv w:val="1"/>
      <w:marLeft w:val="0"/>
      <w:marRight w:val="0"/>
      <w:marTop w:val="0"/>
      <w:marBottom w:val="0"/>
      <w:divBdr>
        <w:top w:val="none" w:sz="0" w:space="0" w:color="auto"/>
        <w:left w:val="none" w:sz="0" w:space="0" w:color="auto"/>
        <w:bottom w:val="none" w:sz="0" w:space="0" w:color="auto"/>
        <w:right w:val="none" w:sz="0" w:space="0" w:color="auto"/>
      </w:divBdr>
      <w:divsChild>
        <w:div w:id="2088452963">
          <w:marLeft w:val="720"/>
          <w:marRight w:val="0"/>
          <w:marTop w:val="0"/>
          <w:marBottom w:val="0"/>
          <w:divBdr>
            <w:top w:val="none" w:sz="0" w:space="0" w:color="auto"/>
            <w:left w:val="none" w:sz="0" w:space="0" w:color="auto"/>
            <w:bottom w:val="none" w:sz="0" w:space="0" w:color="auto"/>
            <w:right w:val="none" w:sz="0" w:space="0" w:color="auto"/>
          </w:divBdr>
        </w:div>
        <w:div w:id="1342315153">
          <w:marLeft w:val="720"/>
          <w:marRight w:val="0"/>
          <w:marTop w:val="0"/>
          <w:marBottom w:val="0"/>
          <w:divBdr>
            <w:top w:val="none" w:sz="0" w:space="0" w:color="auto"/>
            <w:left w:val="none" w:sz="0" w:space="0" w:color="auto"/>
            <w:bottom w:val="none" w:sz="0" w:space="0" w:color="auto"/>
            <w:right w:val="none" w:sz="0" w:space="0" w:color="auto"/>
          </w:divBdr>
        </w:div>
        <w:div w:id="512233742">
          <w:marLeft w:val="720"/>
          <w:marRight w:val="0"/>
          <w:marTop w:val="0"/>
          <w:marBottom w:val="0"/>
          <w:divBdr>
            <w:top w:val="none" w:sz="0" w:space="0" w:color="auto"/>
            <w:left w:val="none" w:sz="0" w:space="0" w:color="auto"/>
            <w:bottom w:val="none" w:sz="0" w:space="0" w:color="auto"/>
            <w:right w:val="none" w:sz="0" w:space="0" w:color="auto"/>
          </w:divBdr>
        </w:div>
      </w:divsChild>
    </w:div>
    <w:div w:id="1169760015">
      <w:bodyDiv w:val="1"/>
      <w:marLeft w:val="0"/>
      <w:marRight w:val="0"/>
      <w:marTop w:val="0"/>
      <w:marBottom w:val="0"/>
      <w:divBdr>
        <w:top w:val="none" w:sz="0" w:space="0" w:color="auto"/>
        <w:left w:val="none" w:sz="0" w:space="0" w:color="auto"/>
        <w:bottom w:val="none" w:sz="0" w:space="0" w:color="auto"/>
        <w:right w:val="none" w:sz="0" w:space="0" w:color="auto"/>
      </w:divBdr>
    </w:div>
    <w:div w:id="1299916683">
      <w:bodyDiv w:val="1"/>
      <w:marLeft w:val="0"/>
      <w:marRight w:val="0"/>
      <w:marTop w:val="0"/>
      <w:marBottom w:val="0"/>
      <w:divBdr>
        <w:top w:val="none" w:sz="0" w:space="0" w:color="auto"/>
        <w:left w:val="none" w:sz="0" w:space="0" w:color="auto"/>
        <w:bottom w:val="none" w:sz="0" w:space="0" w:color="auto"/>
        <w:right w:val="none" w:sz="0" w:space="0" w:color="auto"/>
      </w:divBdr>
    </w:div>
    <w:div w:id="1313606892">
      <w:bodyDiv w:val="1"/>
      <w:marLeft w:val="0"/>
      <w:marRight w:val="0"/>
      <w:marTop w:val="0"/>
      <w:marBottom w:val="0"/>
      <w:divBdr>
        <w:top w:val="none" w:sz="0" w:space="0" w:color="auto"/>
        <w:left w:val="none" w:sz="0" w:space="0" w:color="auto"/>
        <w:bottom w:val="none" w:sz="0" w:space="0" w:color="auto"/>
        <w:right w:val="none" w:sz="0" w:space="0" w:color="auto"/>
      </w:divBdr>
    </w:div>
    <w:div w:id="1340473630">
      <w:bodyDiv w:val="1"/>
      <w:marLeft w:val="0"/>
      <w:marRight w:val="0"/>
      <w:marTop w:val="0"/>
      <w:marBottom w:val="0"/>
      <w:divBdr>
        <w:top w:val="none" w:sz="0" w:space="0" w:color="auto"/>
        <w:left w:val="none" w:sz="0" w:space="0" w:color="auto"/>
        <w:bottom w:val="none" w:sz="0" w:space="0" w:color="auto"/>
        <w:right w:val="none" w:sz="0" w:space="0" w:color="auto"/>
      </w:divBdr>
    </w:div>
    <w:div w:id="1404177517">
      <w:bodyDiv w:val="1"/>
      <w:marLeft w:val="0"/>
      <w:marRight w:val="0"/>
      <w:marTop w:val="0"/>
      <w:marBottom w:val="0"/>
      <w:divBdr>
        <w:top w:val="none" w:sz="0" w:space="0" w:color="auto"/>
        <w:left w:val="none" w:sz="0" w:space="0" w:color="auto"/>
        <w:bottom w:val="none" w:sz="0" w:space="0" w:color="auto"/>
        <w:right w:val="none" w:sz="0" w:space="0" w:color="auto"/>
      </w:divBdr>
    </w:div>
    <w:div w:id="1502772507">
      <w:bodyDiv w:val="1"/>
      <w:marLeft w:val="0"/>
      <w:marRight w:val="0"/>
      <w:marTop w:val="0"/>
      <w:marBottom w:val="0"/>
      <w:divBdr>
        <w:top w:val="none" w:sz="0" w:space="0" w:color="auto"/>
        <w:left w:val="none" w:sz="0" w:space="0" w:color="auto"/>
        <w:bottom w:val="none" w:sz="0" w:space="0" w:color="auto"/>
        <w:right w:val="none" w:sz="0" w:space="0" w:color="auto"/>
      </w:divBdr>
    </w:div>
    <w:div w:id="1565406749">
      <w:bodyDiv w:val="1"/>
      <w:marLeft w:val="0"/>
      <w:marRight w:val="0"/>
      <w:marTop w:val="0"/>
      <w:marBottom w:val="0"/>
      <w:divBdr>
        <w:top w:val="none" w:sz="0" w:space="0" w:color="auto"/>
        <w:left w:val="none" w:sz="0" w:space="0" w:color="auto"/>
        <w:bottom w:val="none" w:sz="0" w:space="0" w:color="auto"/>
        <w:right w:val="none" w:sz="0" w:space="0" w:color="auto"/>
      </w:divBdr>
    </w:div>
    <w:div w:id="1582910610">
      <w:bodyDiv w:val="1"/>
      <w:marLeft w:val="0"/>
      <w:marRight w:val="0"/>
      <w:marTop w:val="0"/>
      <w:marBottom w:val="0"/>
      <w:divBdr>
        <w:top w:val="none" w:sz="0" w:space="0" w:color="auto"/>
        <w:left w:val="none" w:sz="0" w:space="0" w:color="auto"/>
        <w:bottom w:val="none" w:sz="0" w:space="0" w:color="auto"/>
        <w:right w:val="none" w:sz="0" w:space="0" w:color="auto"/>
      </w:divBdr>
    </w:div>
    <w:div w:id="1610046268">
      <w:bodyDiv w:val="1"/>
      <w:marLeft w:val="0"/>
      <w:marRight w:val="0"/>
      <w:marTop w:val="0"/>
      <w:marBottom w:val="0"/>
      <w:divBdr>
        <w:top w:val="none" w:sz="0" w:space="0" w:color="auto"/>
        <w:left w:val="none" w:sz="0" w:space="0" w:color="auto"/>
        <w:bottom w:val="none" w:sz="0" w:space="0" w:color="auto"/>
        <w:right w:val="none" w:sz="0" w:space="0" w:color="auto"/>
      </w:divBdr>
    </w:div>
    <w:div w:id="1729499853">
      <w:bodyDiv w:val="1"/>
      <w:marLeft w:val="0"/>
      <w:marRight w:val="0"/>
      <w:marTop w:val="0"/>
      <w:marBottom w:val="0"/>
      <w:divBdr>
        <w:top w:val="none" w:sz="0" w:space="0" w:color="auto"/>
        <w:left w:val="none" w:sz="0" w:space="0" w:color="auto"/>
        <w:bottom w:val="none" w:sz="0" w:space="0" w:color="auto"/>
        <w:right w:val="none" w:sz="0" w:space="0" w:color="auto"/>
      </w:divBdr>
    </w:div>
    <w:div w:id="1834296104">
      <w:bodyDiv w:val="1"/>
      <w:marLeft w:val="0"/>
      <w:marRight w:val="0"/>
      <w:marTop w:val="0"/>
      <w:marBottom w:val="0"/>
      <w:divBdr>
        <w:top w:val="none" w:sz="0" w:space="0" w:color="auto"/>
        <w:left w:val="none" w:sz="0" w:space="0" w:color="auto"/>
        <w:bottom w:val="none" w:sz="0" w:space="0" w:color="auto"/>
        <w:right w:val="none" w:sz="0" w:space="0" w:color="auto"/>
      </w:divBdr>
    </w:div>
    <w:div w:id="1858889330">
      <w:bodyDiv w:val="1"/>
      <w:marLeft w:val="0"/>
      <w:marRight w:val="0"/>
      <w:marTop w:val="0"/>
      <w:marBottom w:val="0"/>
      <w:divBdr>
        <w:top w:val="none" w:sz="0" w:space="0" w:color="auto"/>
        <w:left w:val="none" w:sz="0" w:space="0" w:color="auto"/>
        <w:bottom w:val="none" w:sz="0" w:space="0" w:color="auto"/>
        <w:right w:val="none" w:sz="0" w:space="0" w:color="auto"/>
      </w:divBdr>
    </w:div>
    <w:div w:id="1887908406">
      <w:bodyDiv w:val="1"/>
      <w:marLeft w:val="0"/>
      <w:marRight w:val="0"/>
      <w:marTop w:val="0"/>
      <w:marBottom w:val="0"/>
      <w:divBdr>
        <w:top w:val="none" w:sz="0" w:space="0" w:color="auto"/>
        <w:left w:val="none" w:sz="0" w:space="0" w:color="auto"/>
        <w:bottom w:val="none" w:sz="0" w:space="0" w:color="auto"/>
        <w:right w:val="none" w:sz="0" w:space="0" w:color="auto"/>
      </w:divBdr>
    </w:div>
    <w:div w:id="1892766599">
      <w:bodyDiv w:val="1"/>
      <w:marLeft w:val="0"/>
      <w:marRight w:val="0"/>
      <w:marTop w:val="0"/>
      <w:marBottom w:val="0"/>
      <w:divBdr>
        <w:top w:val="none" w:sz="0" w:space="0" w:color="auto"/>
        <w:left w:val="none" w:sz="0" w:space="0" w:color="auto"/>
        <w:bottom w:val="none" w:sz="0" w:space="0" w:color="auto"/>
        <w:right w:val="none" w:sz="0" w:space="0" w:color="auto"/>
      </w:divBdr>
    </w:div>
    <w:div w:id="21215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69</cp:revision>
  <cp:lastPrinted>2020-11-28T07:59:00Z</cp:lastPrinted>
  <dcterms:created xsi:type="dcterms:W3CDTF">2020-11-27T08:11:00Z</dcterms:created>
  <dcterms:modified xsi:type="dcterms:W3CDTF">2020-12-06T00:47:00Z</dcterms:modified>
</cp:coreProperties>
</file>