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44E77D" w14:textId="120ABF9F" w:rsidR="005801AF" w:rsidRPr="00230D96" w:rsidRDefault="005801AF" w:rsidP="005801AF">
      <w:pPr>
        <w:ind w:right="-180"/>
        <w:jc w:val="center"/>
        <w:rPr>
          <w:rFonts w:ascii="Arial" w:hAnsi="Arial" w:cs="Arial"/>
          <w:b/>
          <w:sz w:val="32"/>
          <w:szCs w:val="18"/>
        </w:rPr>
      </w:pPr>
      <w:r w:rsidRPr="00230D96">
        <w:rPr>
          <w:rFonts w:ascii="Arial" w:hAnsi="Arial" w:cs="Arial"/>
          <w:b/>
          <w:sz w:val="32"/>
          <w:szCs w:val="18"/>
        </w:rPr>
        <w:t>Church Government Summary</w:t>
      </w:r>
    </w:p>
    <w:p w14:paraId="14717E61" w14:textId="77777777" w:rsidR="005801AF" w:rsidRPr="00E2323D" w:rsidRDefault="005801AF" w:rsidP="005801AF">
      <w:pPr>
        <w:ind w:right="-180"/>
        <w:rPr>
          <w:rFonts w:ascii="Arial" w:hAnsi="Arial" w:cs="Arial"/>
          <w:sz w:val="20"/>
          <w:szCs w:val="16"/>
        </w:rPr>
      </w:pPr>
    </w:p>
    <w:tbl>
      <w:tblPr>
        <w:tblW w:w="968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1600"/>
        <w:gridCol w:w="1824"/>
        <w:gridCol w:w="1884"/>
        <w:gridCol w:w="1884"/>
        <w:gridCol w:w="2488"/>
      </w:tblGrid>
      <w:tr w:rsidR="005801AF" w:rsidRPr="00E2323D" w14:paraId="705F9D13" w14:textId="77777777" w:rsidTr="0081131E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610A0C2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</w:p>
          <w:p w14:paraId="598127D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4AE2E7C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7DE2BAB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Episcopal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7E22279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7F55CAB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Presbyterian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194E6F8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7119459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Congregational</w:t>
            </w: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718E960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061D856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Elder/Congregational</w:t>
            </w:r>
          </w:p>
          <w:p w14:paraId="3593563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</w:tc>
      </w:tr>
      <w:tr w:rsidR="005801AF" w:rsidRPr="00E2323D" w14:paraId="4A995762" w14:textId="77777777" w:rsidTr="0081131E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F19CFF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  <w:r w:rsidRPr="00E2323D">
              <w:rPr>
                <w:rFonts w:ascii="Arial" w:hAnsi="Arial" w:cs="Arial"/>
                <w:i/>
                <w:sz w:val="20"/>
                <w:szCs w:val="16"/>
              </w:rPr>
              <w:t>Definition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C4C56D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Bishop rule over several churches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ACC96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Local church elders submit to higher bodies</w:t>
            </w:r>
          </w:p>
          <w:p w14:paraId="1AB756F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8F7CA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Individual local church members have ultimate say</w:t>
            </w: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DB40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Individual local church members power balanced with elected elders</w:t>
            </w:r>
          </w:p>
          <w:p w14:paraId="27DFAA6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</w:tr>
      <w:tr w:rsidR="005801AF" w:rsidRPr="00E2323D" w14:paraId="06178024" w14:textId="77777777" w:rsidTr="0081131E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BA314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  <w:r w:rsidRPr="00E2323D">
              <w:rPr>
                <w:rFonts w:ascii="Arial" w:hAnsi="Arial" w:cs="Arial"/>
                <w:i/>
                <w:sz w:val="20"/>
                <w:szCs w:val="16"/>
              </w:rPr>
              <w:t>Structure</w:t>
            </w:r>
          </w:p>
          <w:p w14:paraId="3D005E9C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3A51F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Bishop</w:t>
            </w:r>
          </w:p>
          <w:p w14:paraId="2267AC5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Archdeacon</w:t>
            </w:r>
          </w:p>
          <w:p w14:paraId="7E4BCBF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Vicar</w:t>
            </w:r>
          </w:p>
          <w:p w14:paraId="3CDBAED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Priest</w:t>
            </w:r>
          </w:p>
          <w:p w14:paraId="52CE993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Warden</w:t>
            </w:r>
          </w:p>
          <w:p w14:paraId="5AD88E2C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PCC</w:t>
            </w:r>
          </w:p>
          <w:p w14:paraId="40D31AD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Leaders</w:t>
            </w:r>
          </w:p>
          <w:p w14:paraId="7DBA1A7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Congregation</w:t>
            </w:r>
          </w:p>
          <w:p w14:paraId="679688C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09CE4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General Assembly</w:t>
            </w:r>
          </w:p>
          <w:p w14:paraId="343C268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Synod</w:t>
            </w:r>
          </w:p>
          <w:p w14:paraId="029FF37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Presbytery</w:t>
            </w:r>
          </w:p>
          <w:p w14:paraId="4D4C334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Session</w:t>
            </w:r>
          </w:p>
          <w:p w14:paraId="7F58588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Local church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B4A12A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Congregation</w:t>
            </w:r>
          </w:p>
          <w:p w14:paraId="63BB87F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Deacons</w:t>
            </w:r>
          </w:p>
          <w:p w14:paraId="2C5CA23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Pastors</w:t>
            </w: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8C8FA3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Elders/Pastors</w:t>
            </w:r>
          </w:p>
          <w:p w14:paraId="5134EE9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Deacons</w:t>
            </w:r>
          </w:p>
          <w:p w14:paraId="76B12CF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Congregation</w:t>
            </w:r>
          </w:p>
        </w:tc>
      </w:tr>
      <w:tr w:rsidR="005801AF" w:rsidRPr="00E2323D" w14:paraId="613B9609" w14:textId="77777777" w:rsidTr="0081131E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9B885E" w14:textId="7A3F1C02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  <w:r w:rsidRPr="00E2323D">
              <w:rPr>
                <w:rFonts w:ascii="Arial" w:hAnsi="Arial" w:cs="Arial"/>
                <w:i/>
                <w:sz w:val="20"/>
                <w:szCs w:val="16"/>
              </w:rPr>
              <w:t>Uniqueness</w:t>
            </w:r>
          </w:p>
          <w:p w14:paraId="3FCB6D3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28D1F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Various levels of clergy</w:t>
            </w:r>
          </w:p>
          <w:p w14:paraId="0B0C7A9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8C744EC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Most hierarchical structure</w:t>
            </w:r>
          </w:p>
          <w:p w14:paraId="0FAC04A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3C2CE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One level of clergy</w:t>
            </w:r>
          </w:p>
          <w:p w14:paraId="00935B6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3026752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 xml:space="preserve">Teaching and ruling elders distinguished </w:t>
            </w:r>
          </w:p>
          <w:p w14:paraId="4E6A3BB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(1 Tim 5:17)</w:t>
            </w:r>
          </w:p>
          <w:p w14:paraId="5C8247F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10AF5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One level of clergy</w:t>
            </w:r>
          </w:p>
          <w:p w14:paraId="5423952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41E500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Democratic</w:t>
            </w:r>
          </w:p>
          <w:p w14:paraId="49F24D8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F960F0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Local church autonomy</w:t>
            </w:r>
          </w:p>
          <w:p w14:paraId="6ACBACE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22B5E63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Single pastor per church common</w:t>
            </w:r>
          </w:p>
          <w:p w14:paraId="374E08B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B1904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One level of clergy</w:t>
            </w:r>
          </w:p>
          <w:p w14:paraId="01F7C87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19D1145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Democratic</w:t>
            </w:r>
          </w:p>
          <w:p w14:paraId="0506AC3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C09C3EC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Local church autonomy</w:t>
            </w:r>
          </w:p>
          <w:p w14:paraId="4DAE1DE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2BBF349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15050E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Plurality of elders</w:t>
            </w:r>
          </w:p>
        </w:tc>
      </w:tr>
      <w:tr w:rsidR="005801AF" w:rsidRPr="00E2323D" w14:paraId="53DC7054" w14:textId="77777777" w:rsidTr="0081131E">
        <w:tc>
          <w:tcPr>
            <w:tcW w:w="1600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5F7D05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  <w:r w:rsidRPr="00E2323D">
              <w:rPr>
                <w:rFonts w:ascii="Arial" w:hAnsi="Arial" w:cs="Arial"/>
                <w:i/>
                <w:sz w:val="20"/>
                <w:szCs w:val="16"/>
              </w:rPr>
              <w:t>Denominations and Groups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00FAE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Anglican/Episc.</w:t>
            </w:r>
          </w:p>
          <w:p w14:paraId="73A6C44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Lutheran</w:t>
            </w:r>
          </w:p>
          <w:p w14:paraId="5FC435B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Methodist</w:t>
            </w:r>
          </w:p>
          <w:p w14:paraId="054CFB8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Orthodox</w:t>
            </w:r>
          </w:p>
          <w:p w14:paraId="755957C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Catholic</w:t>
            </w:r>
          </w:p>
          <w:p w14:paraId="7F897E4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BE55E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Presbyterian</w:t>
            </w:r>
          </w:p>
          <w:p w14:paraId="18F2D00C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Reformed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240E4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Congregational</w:t>
            </w:r>
          </w:p>
          <w:p w14:paraId="2043F92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Baptist</w:t>
            </w:r>
          </w:p>
          <w:p w14:paraId="6AB94A3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Bible Presbyterian</w:t>
            </w:r>
          </w:p>
          <w:p w14:paraId="6160268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Evangelical Free</w:t>
            </w:r>
          </w:p>
          <w:p w14:paraId="40B2ABA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Pentecostal</w:t>
            </w:r>
          </w:p>
          <w:p w14:paraId="2170491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B0B0E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Bible churches</w:t>
            </w:r>
          </w:p>
          <w:p w14:paraId="747F549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Independent</w:t>
            </w:r>
          </w:p>
        </w:tc>
      </w:tr>
      <w:tr w:rsidR="005801AF" w:rsidRPr="00E2323D" w14:paraId="36AE813D" w14:textId="77777777" w:rsidTr="0081131E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CE3A2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  <w:r w:rsidRPr="00E2323D">
              <w:rPr>
                <w:rFonts w:ascii="Arial" w:hAnsi="Arial" w:cs="Arial"/>
                <w:i/>
                <w:sz w:val="20"/>
                <w:szCs w:val="16"/>
              </w:rPr>
              <w:t xml:space="preserve">Biblical Support </w:t>
            </w:r>
          </w:p>
          <w:p w14:paraId="6498E83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  <w:r w:rsidRPr="00E2323D">
              <w:rPr>
                <w:rFonts w:ascii="Arial" w:hAnsi="Arial" w:cs="Arial"/>
                <w:i/>
                <w:sz w:val="20"/>
                <w:szCs w:val="16"/>
              </w:rPr>
              <w:t>Cited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9126DB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OT precedent of single leader</w:t>
            </w:r>
          </w:p>
          <w:p w14:paraId="3307BB2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4AA2BCE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Matt. 16:18; 18:18; 28:18-20 (apostolic succession)</w:t>
            </w:r>
          </w:p>
          <w:p w14:paraId="6036A51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2B67564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Acts 6:3, 6 (bishop ordaining)</w:t>
            </w:r>
          </w:p>
          <w:p w14:paraId="3665476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671B01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Acts 15:13 (James)</w:t>
            </w:r>
          </w:p>
          <w:p w14:paraId="327DECA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23EC8B4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Tit 1:5 (Titus’ authority)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A7D6A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OT precedent of rule by elders</w:t>
            </w:r>
          </w:p>
          <w:p w14:paraId="75E2461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04A7CB8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Acts 11:30 (elders handled finances)</w:t>
            </w:r>
          </w:p>
          <w:p w14:paraId="3436E41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38D9F49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Acts 14:23 (group of elders per church)</w:t>
            </w:r>
          </w:p>
          <w:p w14:paraId="1C8A213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A28662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Acts 15 (assembly higher than local church)</w:t>
            </w:r>
          </w:p>
          <w:p w14:paraId="7AE41B6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1BFCC0B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Acts 20:17f. (elders as ultimate church authority)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794B0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Matt. 18:17; Acts 1; 6:3-5; 11:22; 15:25; 1 Cor 5:12; 2 Cor 2:6-7; 2 Thess. 3:14; 1 John 2:20; 4:1 (group decisions)</w:t>
            </w:r>
          </w:p>
          <w:p w14:paraId="2A3F0CC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4FD9F69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Elder, bishop, pastor &amp; overseer synonymous (e.g., 1 Tim 3:1 vs. Tit 1:5)</w:t>
            </w:r>
          </w:p>
          <w:p w14:paraId="77D6304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F073F2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1 Pet. 2:9 (priesthood of believers)</w:t>
            </w:r>
          </w:p>
          <w:p w14:paraId="040EA4E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42D2A2F" w14:textId="77777777" w:rsidR="005801AF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NT focus on local church (many verses)</w:t>
            </w:r>
          </w:p>
          <w:p w14:paraId="3D1275A7" w14:textId="77777777" w:rsidR="003767C7" w:rsidRDefault="003767C7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358488C" w14:textId="77777777" w:rsidR="003767C7" w:rsidRDefault="003767C7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40D8A40E" w14:textId="08384FC1" w:rsidR="003767C7" w:rsidRPr="00E2323D" w:rsidRDefault="003767C7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1A962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 xml:space="preserve">Presbyterian column (except Acts 15 is not seen as denoting an assembly higher than the local church) </w:t>
            </w:r>
          </w:p>
          <w:p w14:paraId="60FE898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1FEE6DC3" w14:textId="77777777" w:rsidR="005801AF" w:rsidRPr="00E2323D" w:rsidRDefault="005801AF" w:rsidP="008B22BA">
            <w:pPr>
              <w:ind w:right="4"/>
              <w:jc w:val="center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 xml:space="preserve">+ </w:t>
            </w:r>
          </w:p>
          <w:p w14:paraId="18F59F6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21F0991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Congregational verses</w:t>
            </w:r>
          </w:p>
          <w:p w14:paraId="262DF86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4CA024B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</w:tr>
    </w:tbl>
    <w:p w14:paraId="5FA0D06F" w14:textId="77777777" w:rsidR="005801AF" w:rsidRPr="00E2323D" w:rsidRDefault="005801AF" w:rsidP="005801AF">
      <w:pPr>
        <w:ind w:right="4"/>
        <w:rPr>
          <w:rFonts w:ascii="Arial" w:hAnsi="Arial" w:cs="Arial"/>
          <w:sz w:val="20"/>
          <w:szCs w:val="16"/>
        </w:rPr>
        <w:sectPr w:rsidR="005801AF" w:rsidRPr="00E2323D" w:rsidSect="00E82BAF">
          <w:headerReference w:type="default" r:id="rId8"/>
          <w:pgSz w:w="11880" w:h="16840"/>
          <w:pgMar w:top="720" w:right="942" w:bottom="720" w:left="1440" w:header="720" w:footer="720" w:gutter="0"/>
          <w:pgNumType w:fmt="lowerLetter" w:start="1"/>
          <w:cols w:space="720"/>
        </w:sectPr>
      </w:pPr>
    </w:p>
    <w:tbl>
      <w:tblPr>
        <w:tblW w:w="9680" w:type="dxa"/>
        <w:tblLayout w:type="fixed"/>
        <w:tblCellMar>
          <w:left w:w="80" w:type="dxa"/>
          <w:right w:w="80" w:type="dxa"/>
        </w:tblCellMar>
        <w:tblLook w:val="0000" w:firstRow="0" w:lastRow="0" w:firstColumn="0" w:lastColumn="0" w:noHBand="0" w:noVBand="0"/>
      </w:tblPr>
      <w:tblGrid>
        <w:gridCol w:w="1600"/>
        <w:gridCol w:w="1824"/>
        <w:gridCol w:w="1884"/>
        <w:gridCol w:w="1884"/>
        <w:gridCol w:w="2488"/>
      </w:tblGrid>
      <w:tr w:rsidR="005801AF" w:rsidRPr="00E2323D" w14:paraId="1DF242AE" w14:textId="77777777" w:rsidTr="008B22BA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376912E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</w:p>
          <w:p w14:paraId="55072D4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i/>
                <w:sz w:val="20"/>
                <w:szCs w:val="16"/>
              </w:rPr>
            </w:pP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0F61560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242D7AAC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Episcopal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7FC7DA3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310A957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Presbyterian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7E14E63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02D1EDE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Congregational</w:t>
            </w: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000000"/>
          </w:tcPr>
          <w:p w14:paraId="4AA1A4C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  <w:p w14:paraId="363BD7B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  <w:r w:rsidRPr="00E2323D">
              <w:rPr>
                <w:rFonts w:ascii="Arial" w:hAnsi="Arial" w:cs="Arial"/>
                <w:b/>
                <w:sz w:val="21"/>
                <w:szCs w:val="16"/>
              </w:rPr>
              <w:t>Elder/Congregational</w:t>
            </w:r>
          </w:p>
          <w:p w14:paraId="30CF5B6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b/>
                <w:sz w:val="21"/>
                <w:szCs w:val="16"/>
              </w:rPr>
            </w:pPr>
          </w:p>
        </w:tc>
      </w:tr>
      <w:tr w:rsidR="005801AF" w:rsidRPr="00E2323D" w14:paraId="067DE0C2" w14:textId="77777777" w:rsidTr="008B22BA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F4D2E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Biblical Refutation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4B722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No clear evidence of structure above the local church (James presided rather than ruled)</w:t>
            </w:r>
          </w:p>
          <w:p w14:paraId="61684A9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901802D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Power to ordain not clearly given to a single bishop</w:t>
            </w:r>
          </w:p>
          <w:p w14:paraId="499F46F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E716A7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Apostolic succession unproved</w:t>
            </w:r>
          </w:p>
          <w:p w14:paraId="600EF63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39081D1B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Bishop/presbyter distinction unwarranted</w:t>
            </w:r>
          </w:p>
          <w:p w14:paraId="0751641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795A3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No clear evidence of structure above the local church (Jerusalem church in Acts 15 has no authority over Antioch as decision made by whole church in v. 22)</w:t>
            </w:r>
          </w:p>
          <w:p w14:paraId="4286A8A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42FFE84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Priesthood of believers not sustained with elders who lord it over the flock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7DCF3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Single pastor (=elder) concept unbiblical as elders always functioned as a group</w:t>
            </w: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8272E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No refutation is offered here as I believe this model has the advantages of both the Presbyterian and Congregational views</w:t>
            </w:r>
          </w:p>
        </w:tc>
      </w:tr>
      <w:tr w:rsidR="005801AF" w:rsidRPr="00E2323D" w14:paraId="6774BEF8" w14:textId="77777777" w:rsidTr="008B22BA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6241CD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Practical Advantages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72231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Efficiency</w:t>
            </w:r>
          </w:p>
          <w:p w14:paraId="7FB906C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84660A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Unity (less church splits?)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F5D40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Group decision making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D4251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Group decision making</w:t>
            </w:r>
          </w:p>
          <w:p w14:paraId="20A11DE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004383F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Congregation has significant input</w:t>
            </w:r>
          </w:p>
          <w:p w14:paraId="1CEEBE3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047BC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Balance of power between elders &amp; congregation</w:t>
            </w:r>
          </w:p>
          <w:p w14:paraId="5D0D70C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67ACB3A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Teaches maturity</w:t>
            </w:r>
          </w:p>
        </w:tc>
      </w:tr>
      <w:tr w:rsidR="005801AF" w:rsidRPr="00E2323D" w14:paraId="49D591FF" w14:textId="77777777" w:rsidTr="008B22BA">
        <w:tc>
          <w:tcPr>
            <w:tcW w:w="16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4CF1DDE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Practical Disadvantages</w:t>
            </w:r>
          </w:p>
        </w:tc>
        <w:tc>
          <w:tcPr>
            <w:tcW w:w="182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B98519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Too much authority in one person (bishop)</w:t>
            </w:r>
          </w:p>
          <w:p w14:paraId="2033D37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7F437B3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Little place for congregational input</w:t>
            </w:r>
          </w:p>
          <w:p w14:paraId="5ADA5BF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073075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Too much authority in one group (elders)</w:t>
            </w:r>
          </w:p>
          <w:p w14:paraId="5CDAB98A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4E0CD672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Little place for congregational input</w:t>
            </w:r>
          </w:p>
        </w:tc>
        <w:tc>
          <w:tcPr>
            <w:tcW w:w="18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D8BC22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Inefficiency</w:t>
            </w:r>
          </w:p>
          <w:p w14:paraId="55A4643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1EA4F96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Major decisions often made by the uninformed</w:t>
            </w:r>
          </w:p>
          <w:p w14:paraId="3A00CE71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4BFC9FB7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Disunity (church splits)</w:t>
            </w:r>
          </w:p>
          <w:p w14:paraId="3588011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3D9E2EB0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Pastor too often seen as employee</w:t>
            </w:r>
          </w:p>
          <w:p w14:paraId="7871E848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rather than a leader</w:t>
            </w:r>
          </w:p>
          <w:p w14:paraId="44E903E6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</w:tc>
        <w:tc>
          <w:tcPr>
            <w:tcW w:w="2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475E34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Danger of an overpowering elder board</w:t>
            </w:r>
          </w:p>
          <w:p w14:paraId="5EF5CDF3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</w:p>
          <w:p w14:paraId="16EAD40C" w14:textId="77777777" w:rsidR="005801AF" w:rsidRPr="00E2323D" w:rsidRDefault="005801AF" w:rsidP="008B22BA">
            <w:pPr>
              <w:ind w:right="4"/>
              <w:rPr>
                <w:rFonts w:ascii="Arial" w:hAnsi="Arial" w:cs="Arial"/>
                <w:sz w:val="20"/>
                <w:szCs w:val="16"/>
              </w:rPr>
            </w:pPr>
            <w:r w:rsidRPr="00E2323D">
              <w:rPr>
                <w:rFonts w:ascii="Arial" w:hAnsi="Arial" w:cs="Arial"/>
                <w:sz w:val="20"/>
                <w:szCs w:val="16"/>
              </w:rPr>
              <w:t>Difficulty determining which issues are elder issues and which are congregational</w:t>
            </w:r>
          </w:p>
        </w:tc>
      </w:tr>
    </w:tbl>
    <w:p w14:paraId="214EC1F9" w14:textId="4456BAE8" w:rsidR="005801AF" w:rsidRDefault="005801AF" w:rsidP="005801AF">
      <w:pPr>
        <w:tabs>
          <w:tab w:val="left" w:pos="1720"/>
          <w:tab w:val="left" w:pos="3620"/>
          <w:tab w:val="left" w:pos="5600"/>
          <w:tab w:val="left" w:pos="7500"/>
        </w:tabs>
        <w:ind w:right="-180"/>
        <w:rPr>
          <w:rFonts w:ascii="Arial" w:hAnsi="Arial" w:cs="Arial"/>
          <w:sz w:val="20"/>
          <w:szCs w:val="16"/>
        </w:rPr>
      </w:pPr>
    </w:p>
    <w:p w14:paraId="58CDBA4A" w14:textId="77777777" w:rsidR="00BE65E6" w:rsidRPr="00E2323D" w:rsidRDefault="00BE65E6" w:rsidP="00E8511A">
      <w:pPr>
        <w:rPr>
          <w:rFonts w:ascii="Arial" w:hAnsi="Arial" w:cs="Arial"/>
          <w:sz w:val="16"/>
          <w:szCs w:val="16"/>
        </w:rPr>
      </w:pPr>
    </w:p>
    <w:sectPr w:rsidR="00BE65E6" w:rsidRPr="00E2323D" w:rsidSect="003767C7">
      <w:footerReference w:type="default" r:id="rId9"/>
      <w:pgSz w:w="11880" w:h="16840"/>
      <w:pgMar w:top="720" w:right="965" w:bottom="567" w:left="1440" w:header="720" w:footer="502" w:gutter="0"/>
      <w:pgNumType w:fmt="lowerLetter" w:start="2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9FDBB5" w14:textId="77777777" w:rsidR="00F96BA9" w:rsidRDefault="00F96BA9">
      <w:r>
        <w:separator/>
      </w:r>
    </w:p>
  </w:endnote>
  <w:endnote w:type="continuationSeparator" w:id="0">
    <w:p w14:paraId="7DE19212" w14:textId="77777777" w:rsidR="00F96BA9" w:rsidRDefault="00F96B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New York">
    <w:panose1 w:val="020B0604020202020204"/>
    <w:charset w:val="4D"/>
    <w:family w:val="roman"/>
    <w:notTrueType/>
    <w:pitch w:val="variable"/>
    <w:sig w:usb0="00000003" w:usb1="00000000" w:usb2="00000000" w:usb3="00000000" w:csb0="00000001" w:csb1="00000000"/>
  </w:font>
  <w:font w:name="Geneva">
    <w:panose1 w:val="020B0503030404040204"/>
    <w:charset w:val="00"/>
    <w:family w:val="swiss"/>
    <w:pitch w:val="variable"/>
    <w:sig w:usb0="E00002FF" w:usb1="5200205F" w:usb2="00A0C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Noto Sans Myanmar Thin">
    <w:panose1 w:val="020B0202040504020204"/>
    <w:charset w:val="00"/>
    <w:family w:val="swiss"/>
    <w:pitch w:val="variable"/>
    <w:sig w:usb0="80000003" w:usb1="00002000" w:usb2="080004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0DF31F" w14:textId="0BE8283F" w:rsidR="000318A5" w:rsidRPr="00894548" w:rsidRDefault="000318A5">
    <w:pPr>
      <w:pStyle w:val="Footer"/>
      <w:jc w:val="right"/>
      <w:rPr>
        <w:rFonts w:ascii="Arial" w:hAnsi="Arial" w:cs="Arial"/>
        <w:i/>
        <w:iCs/>
        <w:sz w:val="16"/>
      </w:rPr>
    </w:pPr>
    <w:r w:rsidRPr="00894548">
      <w:rPr>
        <w:rFonts w:ascii="Arial" w:hAnsi="Arial" w:cs="Arial"/>
        <w:i/>
        <w:iCs/>
        <w:sz w:val="16"/>
      </w:rPr>
      <w:fldChar w:fldCharType="begin"/>
    </w:r>
    <w:r w:rsidRPr="00894548">
      <w:rPr>
        <w:rFonts w:ascii="Arial" w:hAnsi="Arial" w:cs="Arial"/>
        <w:i/>
        <w:iCs/>
        <w:sz w:val="16"/>
      </w:rPr>
      <w:instrText xml:space="preserve"> TIME \@ "d-MMM-yy" </w:instrText>
    </w:r>
    <w:r w:rsidRPr="00894548">
      <w:rPr>
        <w:rFonts w:ascii="Arial" w:hAnsi="Arial" w:cs="Arial"/>
        <w:i/>
        <w:iCs/>
        <w:sz w:val="16"/>
      </w:rPr>
      <w:fldChar w:fldCharType="separate"/>
    </w:r>
    <w:r w:rsidR="00230D96">
      <w:rPr>
        <w:rFonts w:ascii="Arial" w:hAnsi="Arial" w:cs="Arial"/>
        <w:i/>
        <w:iCs/>
        <w:noProof/>
        <w:sz w:val="16"/>
      </w:rPr>
      <w:t>21-Mar-25</w:t>
    </w:r>
    <w:r w:rsidRPr="00894548">
      <w:rPr>
        <w:rFonts w:ascii="Arial" w:hAnsi="Arial" w:cs="Arial"/>
        <w:i/>
        <w:iCs/>
        <w:sz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D212C3A" w14:textId="77777777" w:rsidR="00F96BA9" w:rsidRDefault="00F96BA9">
      <w:r>
        <w:separator/>
      </w:r>
    </w:p>
  </w:footnote>
  <w:footnote w:type="continuationSeparator" w:id="0">
    <w:p w14:paraId="37734E75" w14:textId="77777777" w:rsidR="00F96BA9" w:rsidRDefault="00F96BA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Style w:val="PageNumber"/>
      </w:rPr>
      <w:id w:val="-1193378780"/>
      <w:docPartObj>
        <w:docPartGallery w:val="Page Numbers (Top of Page)"/>
        <w:docPartUnique/>
      </w:docPartObj>
    </w:sdtPr>
    <w:sdtEndPr>
      <w:rPr>
        <w:rStyle w:val="PageNumber"/>
        <w:rFonts w:ascii="Arial" w:hAnsi="Arial" w:cs="Arial"/>
        <w:i/>
        <w:iCs/>
        <w:sz w:val="20"/>
        <w:szCs w:val="15"/>
      </w:rPr>
    </w:sdtEndPr>
    <w:sdtContent>
      <w:p w14:paraId="51892ACB" w14:textId="5D964B8F" w:rsidR="0081131E" w:rsidRPr="0081131E" w:rsidRDefault="0081131E" w:rsidP="00894548">
        <w:pPr>
          <w:pStyle w:val="Header"/>
          <w:framePr w:w="112" w:wrap="none" w:vAnchor="text" w:hAnchor="margin" w:xAlign="right" w:y="1"/>
          <w:ind w:right="-346"/>
          <w:jc w:val="left"/>
          <w:rPr>
            <w:rStyle w:val="PageNumber"/>
            <w:rFonts w:ascii="Arial" w:hAnsi="Arial" w:cs="Arial"/>
            <w:i/>
            <w:iCs/>
            <w:sz w:val="20"/>
            <w:szCs w:val="15"/>
          </w:rPr>
        </w:pPr>
        <w:r w:rsidRPr="0081131E">
          <w:rPr>
            <w:rStyle w:val="PageNumber"/>
            <w:rFonts w:ascii="Arial" w:hAnsi="Arial" w:cs="Arial"/>
            <w:i/>
            <w:iCs/>
            <w:sz w:val="20"/>
            <w:szCs w:val="15"/>
          </w:rPr>
          <w:fldChar w:fldCharType="begin"/>
        </w:r>
        <w:r w:rsidRPr="0081131E">
          <w:rPr>
            <w:rStyle w:val="PageNumber"/>
            <w:rFonts w:ascii="Arial" w:hAnsi="Arial" w:cs="Arial"/>
            <w:i/>
            <w:iCs/>
            <w:sz w:val="20"/>
            <w:szCs w:val="15"/>
          </w:rPr>
          <w:instrText xml:space="preserve"> PAGE </w:instrText>
        </w:r>
        <w:r w:rsidRPr="0081131E">
          <w:rPr>
            <w:rStyle w:val="PageNumber"/>
            <w:rFonts w:ascii="Arial" w:hAnsi="Arial" w:cs="Arial"/>
            <w:i/>
            <w:iCs/>
            <w:sz w:val="20"/>
            <w:szCs w:val="15"/>
          </w:rPr>
          <w:fldChar w:fldCharType="separate"/>
        </w:r>
        <w:r w:rsidRPr="0081131E">
          <w:rPr>
            <w:rStyle w:val="PageNumber"/>
            <w:rFonts w:ascii="Arial" w:hAnsi="Arial" w:cs="Arial"/>
            <w:i/>
            <w:iCs/>
            <w:noProof/>
            <w:sz w:val="20"/>
            <w:szCs w:val="15"/>
          </w:rPr>
          <w:t>a</w:t>
        </w:r>
        <w:r w:rsidRPr="0081131E">
          <w:rPr>
            <w:rStyle w:val="PageNumber"/>
            <w:rFonts w:ascii="Arial" w:hAnsi="Arial" w:cs="Arial"/>
            <w:i/>
            <w:iCs/>
            <w:sz w:val="20"/>
            <w:szCs w:val="15"/>
          </w:rPr>
          <w:fldChar w:fldCharType="end"/>
        </w:r>
      </w:p>
    </w:sdtContent>
  </w:sdt>
  <w:p w14:paraId="590F95F7" w14:textId="4C3BFB8A" w:rsidR="005801AF" w:rsidRPr="00BB33F0" w:rsidRDefault="005801AF" w:rsidP="0081131E">
    <w:pPr>
      <w:pStyle w:val="Header"/>
      <w:widowControl w:val="0"/>
      <w:tabs>
        <w:tab w:val="clear" w:pos="9660"/>
        <w:tab w:val="right" w:pos="9356"/>
      </w:tabs>
      <w:jc w:val="left"/>
      <w:rPr>
        <w:rFonts w:ascii="Arial" w:hAnsi="Arial" w:cs="Arial"/>
        <w:i/>
        <w:iCs/>
        <w:sz w:val="20"/>
        <w:u w:val="single"/>
      </w:rPr>
    </w:pPr>
    <w:r w:rsidRPr="00BB33F0">
      <w:rPr>
        <w:rFonts w:ascii="Arial" w:hAnsi="Arial" w:cs="Arial"/>
        <w:i/>
        <w:iCs/>
        <w:sz w:val="20"/>
        <w:u w:val="single"/>
      </w:rPr>
      <w:t>Dr. Rick Griffith</w:t>
    </w:r>
    <w:r w:rsidRPr="00BB33F0">
      <w:rPr>
        <w:rFonts w:ascii="Arial" w:hAnsi="Arial" w:cs="Arial"/>
        <w:i/>
        <w:iCs/>
        <w:sz w:val="20"/>
        <w:u w:val="single"/>
      </w:rPr>
      <w:tab/>
      <w:t>New Testament Survey: Titus</w:t>
    </w:r>
    <w:r w:rsidRPr="00BB33F0">
      <w:rPr>
        <w:rFonts w:ascii="Arial" w:hAnsi="Arial" w:cs="Arial"/>
        <w:i/>
        <w:iCs/>
        <w:sz w:val="20"/>
        <w:u w:val="single"/>
      </w:rPr>
      <w:tab/>
    </w:r>
    <w:r w:rsidR="00BB33F0" w:rsidRPr="00BB33F0">
      <w:rPr>
        <w:rFonts w:ascii="Arial" w:hAnsi="Arial" w:cs="Arial"/>
        <w:i/>
        <w:iCs/>
        <w:sz w:val="20"/>
        <w:u w:val="single"/>
      </w:rPr>
      <w:t>244</w:t>
    </w:r>
  </w:p>
  <w:p w14:paraId="45F9046A" w14:textId="77777777" w:rsidR="005801AF" w:rsidRPr="00BB33F0" w:rsidRDefault="005801AF" w:rsidP="00E46CD8">
    <w:pPr>
      <w:pStyle w:val="Header"/>
      <w:widowControl w:val="0"/>
      <w:ind w:right="-351"/>
      <w:rPr>
        <w:rFonts w:ascii="Arial" w:hAnsi="Arial" w:cs="Arial"/>
        <w:i/>
        <w:iCs/>
        <w:sz w:val="20"/>
        <w:u w:val="single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FB"/>
    <w:multiLevelType w:val="multilevel"/>
    <w:tmpl w:val="FFFFFFFF"/>
    <w:lvl w:ilvl="0">
      <w:start w:val="1"/>
      <w:numFmt w:val="none"/>
      <w:suff w:val="nothing"/>
      <w:lvlText w:val=""/>
      <w:lvlJc w:val="left"/>
      <w:pPr>
        <w:ind w:left="432" w:hanging="432"/>
      </w:pPr>
    </w:lvl>
    <w:lvl w:ilvl="1">
      <w:start w:val="1"/>
      <w:numFmt w:val="upperLetter"/>
      <w:lvlText w:val="%2."/>
      <w:legacy w:legacy="1" w:legacySpace="0" w:legacyIndent="432"/>
      <w:lvlJc w:val="left"/>
      <w:pPr>
        <w:ind w:left="864" w:hanging="432"/>
      </w:pPr>
    </w:lvl>
    <w:lvl w:ilvl="2">
      <w:start w:val="1"/>
      <w:numFmt w:val="decimal"/>
      <w:lvlText w:val="%3."/>
      <w:legacy w:legacy="1" w:legacySpace="0" w:legacyIndent="432"/>
      <w:lvlJc w:val="left"/>
      <w:pPr>
        <w:ind w:left="1296" w:hanging="432"/>
      </w:pPr>
    </w:lvl>
    <w:lvl w:ilvl="3">
      <w:start w:val="1"/>
      <w:numFmt w:val="lowerLetter"/>
      <w:lvlText w:val="%4)"/>
      <w:legacy w:legacy="1" w:legacySpace="0" w:legacyIndent="432"/>
      <w:lvlJc w:val="left"/>
      <w:pPr>
        <w:ind w:left="1728" w:hanging="432"/>
      </w:pPr>
    </w:lvl>
    <w:lvl w:ilvl="4">
      <w:start w:val="1"/>
      <w:numFmt w:val="decimal"/>
      <w:lvlText w:val="(%5)"/>
      <w:legacy w:legacy="1" w:legacySpace="0" w:legacyIndent="432"/>
      <w:lvlJc w:val="left"/>
      <w:pPr>
        <w:ind w:left="2160" w:hanging="432"/>
      </w:pPr>
    </w:lvl>
    <w:lvl w:ilvl="5">
      <w:start w:val="1"/>
      <w:numFmt w:val="lowerLetter"/>
      <w:lvlText w:val="(%6)"/>
      <w:legacy w:legacy="1" w:legacySpace="0" w:legacyIndent="432"/>
      <w:lvlJc w:val="left"/>
      <w:pPr>
        <w:ind w:left="2592" w:hanging="432"/>
      </w:pPr>
    </w:lvl>
    <w:lvl w:ilvl="6">
      <w:start w:val="1"/>
      <w:numFmt w:val="lowerRoman"/>
      <w:lvlText w:val="(%7)"/>
      <w:legacy w:legacy="1" w:legacySpace="0" w:legacyIndent="432"/>
      <w:lvlJc w:val="left"/>
      <w:pPr>
        <w:ind w:left="3024" w:hanging="432"/>
      </w:pPr>
    </w:lvl>
    <w:lvl w:ilvl="7">
      <w:start w:val="1"/>
      <w:numFmt w:val="lowerLetter"/>
      <w:lvlText w:val="(%8)"/>
      <w:legacy w:legacy="1" w:legacySpace="0" w:legacyIndent="432"/>
      <w:lvlJc w:val="left"/>
      <w:pPr>
        <w:ind w:left="3456" w:hanging="432"/>
      </w:pPr>
    </w:lvl>
    <w:lvl w:ilvl="8">
      <w:start w:val="1"/>
      <w:numFmt w:val="lowerRoman"/>
      <w:lvlText w:val="(%9)"/>
      <w:legacy w:legacy="1" w:legacySpace="0" w:legacyIndent="432"/>
      <w:lvlJc w:val="left"/>
      <w:pPr>
        <w:ind w:left="3888" w:hanging="432"/>
      </w:pPr>
    </w:lvl>
  </w:abstractNum>
  <w:abstractNum w:abstractNumId="1" w15:restartNumberingAfterBreak="0">
    <w:nsid w:val="0B7A7BD6"/>
    <w:multiLevelType w:val="multilevel"/>
    <w:tmpl w:val="288E2E2C"/>
    <w:lvl w:ilvl="0">
      <w:start w:val="1"/>
      <w:numFmt w:val="upperRoman"/>
      <w:pStyle w:val="Heading1"/>
      <w:lvlText w:val="%1."/>
      <w:lvlJc w:val="left"/>
      <w:pPr>
        <w:ind w:left="432" w:firstLine="0"/>
      </w:pPr>
    </w:lvl>
    <w:lvl w:ilvl="1">
      <w:start w:val="1"/>
      <w:numFmt w:val="upperLetter"/>
      <w:pStyle w:val="Heading2"/>
      <w:lvlText w:val="%2."/>
      <w:lvlJc w:val="left"/>
      <w:pPr>
        <w:ind w:left="1152" w:firstLine="0"/>
      </w:pPr>
    </w:lvl>
    <w:lvl w:ilvl="2">
      <w:start w:val="1"/>
      <w:numFmt w:val="decimal"/>
      <w:pStyle w:val="Heading3"/>
      <w:lvlText w:val="%3."/>
      <w:lvlJc w:val="left"/>
      <w:pPr>
        <w:ind w:left="1872" w:firstLine="0"/>
      </w:pPr>
    </w:lvl>
    <w:lvl w:ilvl="3">
      <w:start w:val="1"/>
      <w:numFmt w:val="lowerLetter"/>
      <w:pStyle w:val="Heading4"/>
      <w:lvlText w:val="%4)"/>
      <w:lvlJc w:val="left"/>
      <w:pPr>
        <w:ind w:left="2592" w:firstLine="0"/>
      </w:pPr>
    </w:lvl>
    <w:lvl w:ilvl="4">
      <w:start w:val="1"/>
      <w:numFmt w:val="decimal"/>
      <w:pStyle w:val="Heading5"/>
      <w:lvlText w:val="(%5)"/>
      <w:lvlJc w:val="left"/>
      <w:pPr>
        <w:ind w:left="3312" w:firstLine="0"/>
      </w:pPr>
    </w:lvl>
    <w:lvl w:ilvl="5">
      <w:start w:val="1"/>
      <w:numFmt w:val="lowerLetter"/>
      <w:pStyle w:val="Heading6"/>
      <w:lvlText w:val="(%6)"/>
      <w:lvlJc w:val="left"/>
      <w:pPr>
        <w:ind w:left="4032" w:firstLine="0"/>
      </w:pPr>
    </w:lvl>
    <w:lvl w:ilvl="6">
      <w:start w:val="1"/>
      <w:numFmt w:val="lowerRoman"/>
      <w:pStyle w:val="Heading7"/>
      <w:lvlText w:val="(%7)"/>
      <w:lvlJc w:val="left"/>
      <w:pPr>
        <w:ind w:left="4752" w:firstLine="0"/>
      </w:pPr>
    </w:lvl>
    <w:lvl w:ilvl="7">
      <w:start w:val="1"/>
      <w:numFmt w:val="lowerLetter"/>
      <w:pStyle w:val="Heading8"/>
      <w:lvlText w:val="(%8)"/>
      <w:lvlJc w:val="left"/>
      <w:pPr>
        <w:ind w:left="5472" w:firstLine="0"/>
      </w:pPr>
    </w:lvl>
    <w:lvl w:ilvl="8">
      <w:start w:val="1"/>
      <w:numFmt w:val="lowerRoman"/>
      <w:pStyle w:val="Heading9"/>
      <w:lvlText w:val="(%9)"/>
      <w:lvlJc w:val="left"/>
      <w:pPr>
        <w:ind w:left="6192" w:firstLine="0"/>
      </w:pPr>
    </w:lvl>
  </w:abstractNum>
  <w:abstractNum w:abstractNumId="2" w15:restartNumberingAfterBreak="0">
    <w:nsid w:val="0C4D203F"/>
    <w:multiLevelType w:val="hybridMultilevel"/>
    <w:tmpl w:val="8A322116"/>
    <w:lvl w:ilvl="0" w:tplc="00010409">
      <w:start w:val="1"/>
      <w:numFmt w:val="bullet"/>
      <w:lvlText w:val=""/>
      <w:lvlJc w:val="left"/>
      <w:pPr>
        <w:tabs>
          <w:tab w:val="num" w:pos="990"/>
        </w:tabs>
        <w:ind w:left="990" w:hanging="360"/>
      </w:pPr>
      <w:rPr>
        <w:rFonts w:ascii="Symbol" w:hAnsi="Symbol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710"/>
        </w:tabs>
        <w:ind w:left="171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430"/>
        </w:tabs>
        <w:ind w:left="243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150"/>
        </w:tabs>
        <w:ind w:left="315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870"/>
        </w:tabs>
        <w:ind w:left="387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590"/>
        </w:tabs>
        <w:ind w:left="459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310"/>
        </w:tabs>
        <w:ind w:left="531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030"/>
        </w:tabs>
        <w:ind w:left="603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750"/>
        </w:tabs>
        <w:ind w:left="6750" w:hanging="360"/>
      </w:pPr>
      <w:rPr>
        <w:rFonts w:ascii="Wingdings" w:hAnsi="Wingdings" w:hint="default"/>
      </w:rPr>
    </w:lvl>
  </w:abstractNum>
  <w:abstractNum w:abstractNumId="3" w15:restartNumberingAfterBreak="0">
    <w:nsid w:val="24B26C69"/>
    <w:multiLevelType w:val="hybridMultilevel"/>
    <w:tmpl w:val="802E09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832359E"/>
    <w:multiLevelType w:val="hybridMultilevel"/>
    <w:tmpl w:val="676C030E"/>
    <w:lvl w:ilvl="0" w:tplc="04090015">
      <w:start w:val="1"/>
      <w:numFmt w:val="upperLetter"/>
      <w:lvlText w:val="%1."/>
      <w:lvlJc w:val="left"/>
      <w:pPr>
        <w:ind w:left="792" w:hanging="360"/>
      </w:pPr>
    </w:lvl>
    <w:lvl w:ilvl="1" w:tplc="04090019" w:tentative="1">
      <w:start w:val="1"/>
      <w:numFmt w:val="lowerLetter"/>
      <w:lvlText w:val="%2."/>
      <w:lvlJc w:val="left"/>
      <w:pPr>
        <w:ind w:left="1512" w:hanging="360"/>
      </w:pPr>
    </w:lvl>
    <w:lvl w:ilvl="2" w:tplc="0409001B" w:tentative="1">
      <w:start w:val="1"/>
      <w:numFmt w:val="lowerRoman"/>
      <w:lvlText w:val="%3."/>
      <w:lvlJc w:val="right"/>
      <w:pPr>
        <w:ind w:left="2232" w:hanging="180"/>
      </w:pPr>
    </w:lvl>
    <w:lvl w:ilvl="3" w:tplc="0409000F" w:tentative="1">
      <w:start w:val="1"/>
      <w:numFmt w:val="decimal"/>
      <w:lvlText w:val="%4."/>
      <w:lvlJc w:val="left"/>
      <w:pPr>
        <w:ind w:left="2952" w:hanging="360"/>
      </w:pPr>
    </w:lvl>
    <w:lvl w:ilvl="4" w:tplc="04090019" w:tentative="1">
      <w:start w:val="1"/>
      <w:numFmt w:val="lowerLetter"/>
      <w:lvlText w:val="%5."/>
      <w:lvlJc w:val="left"/>
      <w:pPr>
        <w:ind w:left="3672" w:hanging="360"/>
      </w:pPr>
    </w:lvl>
    <w:lvl w:ilvl="5" w:tplc="0409001B" w:tentative="1">
      <w:start w:val="1"/>
      <w:numFmt w:val="lowerRoman"/>
      <w:lvlText w:val="%6."/>
      <w:lvlJc w:val="right"/>
      <w:pPr>
        <w:ind w:left="4392" w:hanging="180"/>
      </w:pPr>
    </w:lvl>
    <w:lvl w:ilvl="6" w:tplc="0409000F" w:tentative="1">
      <w:start w:val="1"/>
      <w:numFmt w:val="decimal"/>
      <w:lvlText w:val="%7."/>
      <w:lvlJc w:val="left"/>
      <w:pPr>
        <w:ind w:left="5112" w:hanging="360"/>
      </w:pPr>
    </w:lvl>
    <w:lvl w:ilvl="7" w:tplc="04090019" w:tentative="1">
      <w:start w:val="1"/>
      <w:numFmt w:val="lowerLetter"/>
      <w:lvlText w:val="%8."/>
      <w:lvlJc w:val="left"/>
      <w:pPr>
        <w:ind w:left="5832" w:hanging="360"/>
      </w:pPr>
    </w:lvl>
    <w:lvl w:ilvl="8" w:tplc="0409001B" w:tentative="1">
      <w:start w:val="1"/>
      <w:numFmt w:val="lowerRoman"/>
      <w:lvlText w:val="%9."/>
      <w:lvlJc w:val="right"/>
      <w:pPr>
        <w:ind w:left="6552" w:hanging="180"/>
      </w:pPr>
    </w:lvl>
  </w:abstractNum>
  <w:abstractNum w:abstractNumId="5" w15:restartNumberingAfterBreak="0">
    <w:nsid w:val="6EC66A96"/>
    <w:multiLevelType w:val="hybridMultilevel"/>
    <w:tmpl w:val="8040A6D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41335740">
    <w:abstractNumId w:val="1"/>
  </w:num>
  <w:num w:numId="2" w16cid:durableId="1654094589">
    <w:abstractNumId w:val="3"/>
  </w:num>
  <w:num w:numId="3" w16cid:durableId="118182618">
    <w:abstractNumId w:val="5"/>
  </w:num>
  <w:num w:numId="4" w16cid:durableId="1862551330">
    <w:abstractNumId w:val="4"/>
  </w:num>
  <w:num w:numId="5" w16cid:durableId="1231387103">
    <w:abstractNumId w:val="2"/>
  </w:num>
  <w:num w:numId="6" w16cid:durableId="1413502818">
    <w:abstractNumId w:val="1"/>
  </w:num>
  <w:num w:numId="7" w16cid:durableId="157382322">
    <w:abstractNumId w:val="1"/>
  </w:num>
  <w:num w:numId="8" w16cid:durableId="1107894351">
    <w:abstractNumId w:val="1"/>
  </w:num>
  <w:num w:numId="9" w16cid:durableId="422073576">
    <w:abstractNumId w:val="1"/>
  </w:num>
  <w:num w:numId="10" w16cid:durableId="1629815056">
    <w:abstractNumId w:val="1"/>
  </w:num>
  <w:num w:numId="11" w16cid:durableId="1589731192">
    <w:abstractNumId w:val="1"/>
  </w:num>
  <w:num w:numId="12" w16cid:durableId="2122797146">
    <w:abstractNumId w:val="1"/>
  </w:num>
  <w:num w:numId="13" w16cid:durableId="1039861154">
    <w:abstractNumId w:val="0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3"/>
  <w:embedSystemFont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AD0"/>
    <w:rsid w:val="00004872"/>
    <w:rsid w:val="00005EFA"/>
    <w:rsid w:val="0000673E"/>
    <w:rsid w:val="00006CAE"/>
    <w:rsid w:val="0001225B"/>
    <w:rsid w:val="00012A4C"/>
    <w:rsid w:val="00015794"/>
    <w:rsid w:val="00015B9E"/>
    <w:rsid w:val="00020A78"/>
    <w:rsid w:val="00020CFC"/>
    <w:rsid w:val="000240AF"/>
    <w:rsid w:val="000245A0"/>
    <w:rsid w:val="00025098"/>
    <w:rsid w:val="00026E94"/>
    <w:rsid w:val="00027408"/>
    <w:rsid w:val="00027DF9"/>
    <w:rsid w:val="000317BC"/>
    <w:rsid w:val="000318A5"/>
    <w:rsid w:val="00033257"/>
    <w:rsid w:val="00033702"/>
    <w:rsid w:val="00033AA2"/>
    <w:rsid w:val="000356DD"/>
    <w:rsid w:val="000415AF"/>
    <w:rsid w:val="00041CA9"/>
    <w:rsid w:val="00041DD3"/>
    <w:rsid w:val="00043B4D"/>
    <w:rsid w:val="00045D53"/>
    <w:rsid w:val="000520AB"/>
    <w:rsid w:val="00055567"/>
    <w:rsid w:val="00061118"/>
    <w:rsid w:val="00062636"/>
    <w:rsid w:val="00064EE6"/>
    <w:rsid w:val="00074337"/>
    <w:rsid w:val="00074BC1"/>
    <w:rsid w:val="0007705A"/>
    <w:rsid w:val="000860B9"/>
    <w:rsid w:val="00087449"/>
    <w:rsid w:val="00095BB4"/>
    <w:rsid w:val="00095D62"/>
    <w:rsid w:val="00095E6A"/>
    <w:rsid w:val="000A0FB7"/>
    <w:rsid w:val="000A2387"/>
    <w:rsid w:val="000A245B"/>
    <w:rsid w:val="000A28AB"/>
    <w:rsid w:val="000A53CE"/>
    <w:rsid w:val="000B0A09"/>
    <w:rsid w:val="000B0A31"/>
    <w:rsid w:val="000B4F8E"/>
    <w:rsid w:val="000B5EC7"/>
    <w:rsid w:val="000C49C0"/>
    <w:rsid w:val="000D6DE9"/>
    <w:rsid w:val="000D7208"/>
    <w:rsid w:val="000E2213"/>
    <w:rsid w:val="000E5604"/>
    <w:rsid w:val="000E6820"/>
    <w:rsid w:val="000E6F5B"/>
    <w:rsid w:val="000F21D6"/>
    <w:rsid w:val="000F4D01"/>
    <w:rsid w:val="000F4EC4"/>
    <w:rsid w:val="0010065F"/>
    <w:rsid w:val="00100B4E"/>
    <w:rsid w:val="00105A86"/>
    <w:rsid w:val="001129A9"/>
    <w:rsid w:val="00113FC5"/>
    <w:rsid w:val="00114AF1"/>
    <w:rsid w:val="001178CE"/>
    <w:rsid w:val="00117F2C"/>
    <w:rsid w:val="001218E5"/>
    <w:rsid w:val="00123D56"/>
    <w:rsid w:val="0012445F"/>
    <w:rsid w:val="00124DAF"/>
    <w:rsid w:val="00130890"/>
    <w:rsid w:val="00130C8A"/>
    <w:rsid w:val="00145629"/>
    <w:rsid w:val="00147AE2"/>
    <w:rsid w:val="00153AA6"/>
    <w:rsid w:val="00155AF4"/>
    <w:rsid w:val="00156D8B"/>
    <w:rsid w:val="001633A8"/>
    <w:rsid w:val="00165B36"/>
    <w:rsid w:val="00166CEA"/>
    <w:rsid w:val="00170480"/>
    <w:rsid w:val="00173D6F"/>
    <w:rsid w:val="001748EF"/>
    <w:rsid w:val="00177E08"/>
    <w:rsid w:val="001847FA"/>
    <w:rsid w:val="00184A90"/>
    <w:rsid w:val="0018616A"/>
    <w:rsid w:val="0018624D"/>
    <w:rsid w:val="00187D72"/>
    <w:rsid w:val="00192086"/>
    <w:rsid w:val="001929AB"/>
    <w:rsid w:val="001A5C45"/>
    <w:rsid w:val="001B0AB4"/>
    <w:rsid w:val="001B1C40"/>
    <w:rsid w:val="001B1C43"/>
    <w:rsid w:val="001B1CA6"/>
    <w:rsid w:val="001C0A79"/>
    <w:rsid w:val="001C1404"/>
    <w:rsid w:val="001C79FC"/>
    <w:rsid w:val="001D1DF7"/>
    <w:rsid w:val="001D5F7D"/>
    <w:rsid w:val="001D7A53"/>
    <w:rsid w:val="001E0FD8"/>
    <w:rsid w:val="001E11F1"/>
    <w:rsid w:val="001E15BF"/>
    <w:rsid w:val="001E214D"/>
    <w:rsid w:val="001E6AFB"/>
    <w:rsid w:val="001F13E5"/>
    <w:rsid w:val="001F2226"/>
    <w:rsid w:val="001F234F"/>
    <w:rsid w:val="001F3E78"/>
    <w:rsid w:val="001F400A"/>
    <w:rsid w:val="001F5191"/>
    <w:rsid w:val="001F683A"/>
    <w:rsid w:val="001F7B13"/>
    <w:rsid w:val="002000F3"/>
    <w:rsid w:val="002004BC"/>
    <w:rsid w:val="00204213"/>
    <w:rsid w:val="00207397"/>
    <w:rsid w:val="00211CD6"/>
    <w:rsid w:val="0021420D"/>
    <w:rsid w:val="002169CC"/>
    <w:rsid w:val="00225F87"/>
    <w:rsid w:val="00230D96"/>
    <w:rsid w:val="0023259F"/>
    <w:rsid w:val="0023291D"/>
    <w:rsid w:val="002341E0"/>
    <w:rsid w:val="0023440B"/>
    <w:rsid w:val="00234BB6"/>
    <w:rsid w:val="0023502A"/>
    <w:rsid w:val="002400C9"/>
    <w:rsid w:val="002412EE"/>
    <w:rsid w:val="00242172"/>
    <w:rsid w:val="00242370"/>
    <w:rsid w:val="00245890"/>
    <w:rsid w:val="002470D8"/>
    <w:rsid w:val="00252D77"/>
    <w:rsid w:val="00253C6F"/>
    <w:rsid w:val="002543C1"/>
    <w:rsid w:val="002606EC"/>
    <w:rsid w:val="00261A9A"/>
    <w:rsid w:val="00277073"/>
    <w:rsid w:val="002816BA"/>
    <w:rsid w:val="00282B29"/>
    <w:rsid w:val="00284568"/>
    <w:rsid w:val="00285580"/>
    <w:rsid w:val="00290CCB"/>
    <w:rsid w:val="002A5650"/>
    <w:rsid w:val="002A5D84"/>
    <w:rsid w:val="002A644B"/>
    <w:rsid w:val="002B358D"/>
    <w:rsid w:val="002B4011"/>
    <w:rsid w:val="002B6CD3"/>
    <w:rsid w:val="002B76E2"/>
    <w:rsid w:val="002B7B55"/>
    <w:rsid w:val="002C17D0"/>
    <w:rsid w:val="002C3B3D"/>
    <w:rsid w:val="002C4717"/>
    <w:rsid w:val="002D0804"/>
    <w:rsid w:val="002D3071"/>
    <w:rsid w:val="002E12E2"/>
    <w:rsid w:val="002E1C40"/>
    <w:rsid w:val="002E7B0A"/>
    <w:rsid w:val="002F33FD"/>
    <w:rsid w:val="002F630B"/>
    <w:rsid w:val="002F7958"/>
    <w:rsid w:val="002F7EF0"/>
    <w:rsid w:val="00303544"/>
    <w:rsid w:val="003059B8"/>
    <w:rsid w:val="00305B43"/>
    <w:rsid w:val="00305F86"/>
    <w:rsid w:val="00311820"/>
    <w:rsid w:val="00312098"/>
    <w:rsid w:val="00312C25"/>
    <w:rsid w:val="0031502E"/>
    <w:rsid w:val="003241F1"/>
    <w:rsid w:val="0032446F"/>
    <w:rsid w:val="00327013"/>
    <w:rsid w:val="00332381"/>
    <w:rsid w:val="00337DF4"/>
    <w:rsid w:val="00341678"/>
    <w:rsid w:val="0034288C"/>
    <w:rsid w:val="00354FD3"/>
    <w:rsid w:val="00355B50"/>
    <w:rsid w:val="00355DC3"/>
    <w:rsid w:val="00357005"/>
    <w:rsid w:val="00360D55"/>
    <w:rsid w:val="00362C5F"/>
    <w:rsid w:val="00365557"/>
    <w:rsid w:val="00365C56"/>
    <w:rsid w:val="003677D3"/>
    <w:rsid w:val="0037539C"/>
    <w:rsid w:val="003767C7"/>
    <w:rsid w:val="00380621"/>
    <w:rsid w:val="00380C61"/>
    <w:rsid w:val="00390083"/>
    <w:rsid w:val="00391DE5"/>
    <w:rsid w:val="00392512"/>
    <w:rsid w:val="003A1C09"/>
    <w:rsid w:val="003A45CF"/>
    <w:rsid w:val="003A4749"/>
    <w:rsid w:val="003A4F9A"/>
    <w:rsid w:val="003A5F9B"/>
    <w:rsid w:val="003B38E8"/>
    <w:rsid w:val="003B4B39"/>
    <w:rsid w:val="003C3117"/>
    <w:rsid w:val="003C69B0"/>
    <w:rsid w:val="003D1056"/>
    <w:rsid w:val="003D4760"/>
    <w:rsid w:val="003D701D"/>
    <w:rsid w:val="003E08DF"/>
    <w:rsid w:val="003E3769"/>
    <w:rsid w:val="003E3D87"/>
    <w:rsid w:val="003F62B3"/>
    <w:rsid w:val="003F6BC5"/>
    <w:rsid w:val="00402FD2"/>
    <w:rsid w:val="004102FD"/>
    <w:rsid w:val="00411CCC"/>
    <w:rsid w:val="00412134"/>
    <w:rsid w:val="00413968"/>
    <w:rsid w:val="00413C3C"/>
    <w:rsid w:val="004147A0"/>
    <w:rsid w:val="004157F1"/>
    <w:rsid w:val="00416237"/>
    <w:rsid w:val="00421023"/>
    <w:rsid w:val="00426E27"/>
    <w:rsid w:val="0042752B"/>
    <w:rsid w:val="00431F10"/>
    <w:rsid w:val="00442C90"/>
    <w:rsid w:val="0044503B"/>
    <w:rsid w:val="00445FA0"/>
    <w:rsid w:val="00446218"/>
    <w:rsid w:val="00450AC0"/>
    <w:rsid w:val="00453AB9"/>
    <w:rsid w:val="00453C71"/>
    <w:rsid w:val="00455A24"/>
    <w:rsid w:val="004676D9"/>
    <w:rsid w:val="00474C57"/>
    <w:rsid w:val="00475246"/>
    <w:rsid w:val="004800AD"/>
    <w:rsid w:val="004803C2"/>
    <w:rsid w:val="00486547"/>
    <w:rsid w:val="00486880"/>
    <w:rsid w:val="004875F2"/>
    <w:rsid w:val="00490308"/>
    <w:rsid w:val="00492A61"/>
    <w:rsid w:val="004935FB"/>
    <w:rsid w:val="00497B85"/>
    <w:rsid w:val="004A1366"/>
    <w:rsid w:val="004A16F5"/>
    <w:rsid w:val="004A38B9"/>
    <w:rsid w:val="004A3A3E"/>
    <w:rsid w:val="004A6CDB"/>
    <w:rsid w:val="004A7D8D"/>
    <w:rsid w:val="004B0014"/>
    <w:rsid w:val="004B1BD6"/>
    <w:rsid w:val="004B7794"/>
    <w:rsid w:val="004C101E"/>
    <w:rsid w:val="004C5F98"/>
    <w:rsid w:val="004D0137"/>
    <w:rsid w:val="004D465C"/>
    <w:rsid w:val="004D7687"/>
    <w:rsid w:val="004E0A9D"/>
    <w:rsid w:val="004E227F"/>
    <w:rsid w:val="004E41F7"/>
    <w:rsid w:val="004F6036"/>
    <w:rsid w:val="004F7690"/>
    <w:rsid w:val="0050006C"/>
    <w:rsid w:val="00500BF5"/>
    <w:rsid w:val="00500E96"/>
    <w:rsid w:val="00500FB1"/>
    <w:rsid w:val="0050537C"/>
    <w:rsid w:val="0051332C"/>
    <w:rsid w:val="00514CEE"/>
    <w:rsid w:val="00515984"/>
    <w:rsid w:val="0052266D"/>
    <w:rsid w:val="00523387"/>
    <w:rsid w:val="005273CE"/>
    <w:rsid w:val="00527A3B"/>
    <w:rsid w:val="00527B25"/>
    <w:rsid w:val="0053029F"/>
    <w:rsid w:val="0054267E"/>
    <w:rsid w:val="00543EAD"/>
    <w:rsid w:val="00547C04"/>
    <w:rsid w:val="00547E4C"/>
    <w:rsid w:val="00551407"/>
    <w:rsid w:val="005533FC"/>
    <w:rsid w:val="00553848"/>
    <w:rsid w:val="00555C40"/>
    <w:rsid w:val="0056499F"/>
    <w:rsid w:val="0057402C"/>
    <w:rsid w:val="005746A2"/>
    <w:rsid w:val="005801AF"/>
    <w:rsid w:val="0058070D"/>
    <w:rsid w:val="005822EF"/>
    <w:rsid w:val="00584FF3"/>
    <w:rsid w:val="005864F3"/>
    <w:rsid w:val="0059050A"/>
    <w:rsid w:val="0059083F"/>
    <w:rsid w:val="00591919"/>
    <w:rsid w:val="00592557"/>
    <w:rsid w:val="005965F6"/>
    <w:rsid w:val="00597DAB"/>
    <w:rsid w:val="005A0B8F"/>
    <w:rsid w:val="005A460A"/>
    <w:rsid w:val="005A5D50"/>
    <w:rsid w:val="005A710F"/>
    <w:rsid w:val="005B1A47"/>
    <w:rsid w:val="005B1CD7"/>
    <w:rsid w:val="005B1E6F"/>
    <w:rsid w:val="005B4008"/>
    <w:rsid w:val="005B7B3D"/>
    <w:rsid w:val="005C394C"/>
    <w:rsid w:val="005C3953"/>
    <w:rsid w:val="005C455E"/>
    <w:rsid w:val="005C6516"/>
    <w:rsid w:val="005D1AB2"/>
    <w:rsid w:val="005D266D"/>
    <w:rsid w:val="005D33E5"/>
    <w:rsid w:val="005E1411"/>
    <w:rsid w:val="005E223A"/>
    <w:rsid w:val="005E2557"/>
    <w:rsid w:val="005E5B62"/>
    <w:rsid w:val="005E5C68"/>
    <w:rsid w:val="005E7017"/>
    <w:rsid w:val="005F1E36"/>
    <w:rsid w:val="005F7428"/>
    <w:rsid w:val="0060006E"/>
    <w:rsid w:val="00600F1E"/>
    <w:rsid w:val="00601A00"/>
    <w:rsid w:val="0060395B"/>
    <w:rsid w:val="006054F2"/>
    <w:rsid w:val="00612DAF"/>
    <w:rsid w:val="00616BF1"/>
    <w:rsid w:val="00622173"/>
    <w:rsid w:val="00627CC5"/>
    <w:rsid w:val="006314DD"/>
    <w:rsid w:val="00632DBB"/>
    <w:rsid w:val="00634174"/>
    <w:rsid w:val="00636CDC"/>
    <w:rsid w:val="00652323"/>
    <w:rsid w:val="0065328A"/>
    <w:rsid w:val="00653554"/>
    <w:rsid w:val="00653C6E"/>
    <w:rsid w:val="006570A3"/>
    <w:rsid w:val="00660C95"/>
    <w:rsid w:val="0066681B"/>
    <w:rsid w:val="00667360"/>
    <w:rsid w:val="00670049"/>
    <w:rsid w:val="0067693A"/>
    <w:rsid w:val="006779D5"/>
    <w:rsid w:val="00677EEC"/>
    <w:rsid w:val="00681A5B"/>
    <w:rsid w:val="00682937"/>
    <w:rsid w:val="00682C64"/>
    <w:rsid w:val="00683B02"/>
    <w:rsid w:val="00686417"/>
    <w:rsid w:val="006916E4"/>
    <w:rsid w:val="00691715"/>
    <w:rsid w:val="0069249B"/>
    <w:rsid w:val="00697419"/>
    <w:rsid w:val="006974C5"/>
    <w:rsid w:val="006A0489"/>
    <w:rsid w:val="006A4FB4"/>
    <w:rsid w:val="006A5106"/>
    <w:rsid w:val="006A540D"/>
    <w:rsid w:val="006B1F31"/>
    <w:rsid w:val="006B1F3B"/>
    <w:rsid w:val="006B2F03"/>
    <w:rsid w:val="006B4782"/>
    <w:rsid w:val="006B57DD"/>
    <w:rsid w:val="006C0D4A"/>
    <w:rsid w:val="006C1D82"/>
    <w:rsid w:val="006C4947"/>
    <w:rsid w:val="006C5FA6"/>
    <w:rsid w:val="006D0B3B"/>
    <w:rsid w:val="006D3F6C"/>
    <w:rsid w:val="006D62CB"/>
    <w:rsid w:val="006D65CC"/>
    <w:rsid w:val="006E2888"/>
    <w:rsid w:val="006E47C1"/>
    <w:rsid w:val="006E4E30"/>
    <w:rsid w:val="006E5368"/>
    <w:rsid w:val="006F4242"/>
    <w:rsid w:val="006F5217"/>
    <w:rsid w:val="006F5C4E"/>
    <w:rsid w:val="006F6F28"/>
    <w:rsid w:val="00702D1D"/>
    <w:rsid w:val="0070460E"/>
    <w:rsid w:val="007047C0"/>
    <w:rsid w:val="00705AF5"/>
    <w:rsid w:val="00707D94"/>
    <w:rsid w:val="00713F01"/>
    <w:rsid w:val="007141F1"/>
    <w:rsid w:val="0071691A"/>
    <w:rsid w:val="00716EF5"/>
    <w:rsid w:val="007245CE"/>
    <w:rsid w:val="00724FC0"/>
    <w:rsid w:val="007263B2"/>
    <w:rsid w:val="0073086D"/>
    <w:rsid w:val="0073465F"/>
    <w:rsid w:val="00736B8B"/>
    <w:rsid w:val="00737806"/>
    <w:rsid w:val="0074112A"/>
    <w:rsid w:val="00741439"/>
    <w:rsid w:val="00741E0A"/>
    <w:rsid w:val="0074206C"/>
    <w:rsid w:val="00755799"/>
    <w:rsid w:val="007627BD"/>
    <w:rsid w:val="0076320A"/>
    <w:rsid w:val="0076679F"/>
    <w:rsid w:val="00771E79"/>
    <w:rsid w:val="007753A3"/>
    <w:rsid w:val="007765B8"/>
    <w:rsid w:val="00776F17"/>
    <w:rsid w:val="0079105B"/>
    <w:rsid w:val="00792EEB"/>
    <w:rsid w:val="00793277"/>
    <w:rsid w:val="007940B1"/>
    <w:rsid w:val="0079508C"/>
    <w:rsid w:val="00797DAF"/>
    <w:rsid w:val="007A08AC"/>
    <w:rsid w:val="007A1D5E"/>
    <w:rsid w:val="007A21B8"/>
    <w:rsid w:val="007A3B27"/>
    <w:rsid w:val="007A50B2"/>
    <w:rsid w:val="007B23E7"/>
    <w:rsid w:val="007B4EDF"/>
    <w:rsid w:val="007C2D34"/>
    <w:rsid w:val="007C3CF3"/>
    <w:rsid w:val="007E4A7F"/>
    <w:rsid w:val="007E59C1"/>
    <w:rsid w:val="007F088D"/>
    <w:rsid w:val="007F31E1"/>
    <w:rsid w:val="007F6C07"/>
    <w:rsid w:val="00804616"/>
    <w:rsid w:val="008106EC"/>
    <w:rsid w:val="0081131E"/>
    <w:rsid w:val="00815D48"/>
    <w:rsid w:val="008177CF"/>
    <w:rsid w:val="00821250"/>
    <w:rsid w:val="0082578A"/>
    <w:rsid w:val="00827985"/>
    <w:rsid w:val="00836CFB"/>
    <w:rsid w:val="00842430"/>
    <w:rsid w:val="0084256E"/>
    <w:rsid w:val="00842619"/>
    <w:rsid w:val="00843ABA"/>
    <w:rsid w:val="00847D3D"/>
    <w:rsid w:val="008502FF"/>
    <w:rsid w:val="008523D8"/>
    <w:rsid w:val="008532C2"/>
    <w:rsid w:val="00860A09"/>
    <w:rsid w:val="00861111"/>
    <w:rsid w:val="008622A1"/>
    <w:rsid w:val="008623DD"/>
    <w:rsid w:val="00866BEA"/>
    <w:rsid w:val="008715A6"/>
    <w:rsid w:val="00871C34"/>
    <w:rsid w:val="00872031"/>
    <w:rsid w:val="008723D2"/>
    <w:rsid w:val="00874992"/>
    <w:rsid w:val="00877061"/>
    <w:rsid w:val="00880510"/>
    <w:rsid w:val="00880867"/>
    <w:rsid w:val="00881DCB"/>
    <w:rsid w:val="008874AB"/>
    <w:rsid w:val="00893D71"/>
    <w:rsid w:val="00894548"/>
    <w:rsid w:val="008956AF"/>
    <w:rsid w:val="0089757D"/>
    <w:rsid w:val="008A4800"/>
    <w:rsid w:val="008B03C3"/>
    <w:rsid w:val="008B33AE"/>
    <w:rsid w:val="008B62A6"/>
    <w:rsid w:val="008C191B"/>
    <w:rsid w:val="008C64C0"/>
    <w:rsid w:val="008D0302"/>
    <w:rsid w:val="008D3132"/>
    <w:rsid w:val="008D3796"/>
    <w:rsid w:val="008D4636"/>
    <w:rsid w:val="008D4BC2"/>
    <w:rsid w:val="008D5D7E"/>
    <w:rsid w:val="008D77D4"/>
    <w:rsid w:val="008E1476"/>
    <w:rsid w:val="008E586F"/>
    <w:rsid w:val="008F2281"/>
    <w:rsid w:val="008F386A"/>
    <w:rsid w:val="008F7582"/>
    <w:rsid w:val="009007E0"/>
    <w:rsid w:val="009051B3"/>
    <w:rsid w:val="00905DF6"/>
    <w:rsid w:val="00907D3C"/>
    <w:rsid w:val="0091144C"/>
    <w:rsid w:val="00913FD1"/>
    <w:rsid w:val="00915359"/>
    <w:rsid w:val="0092125E"/>
    <w:rsid w:val="009225F4"/>
    <w:rsid w:val="009244E8"/>
    <w:rsid w:val="009246A8"/>
    <w:rsid w:val="009248AF"/>
    <w:rsid w:val="00930967"/>
    <w:rsid w:val="00930992"/>
    <w:rsid w:val="00931F7E"/>
    <w:rsid w:val="00934F9C"/>
    <w:rsid w:val="00940E1B"/>
    <w:rsid w:val="00946EFC"/>
    <w:rsid w:val="00951CD8"/>
    <w:rsid w:val="0095398A"/>
    <w:rsid w:val="00957760"/>
    <w:rsid w:val="009671C3"/>
    <w:rsid w:val="00967D82"/>
    <w:rsid w:val="009740CA"/>
    <w:rsid w:val="00974587"/>
    <w:rsid w:val="0097482A"/>
    <w:rsid w:val="00977277"/>
    <w:rsid w:val="00977491"/>
    <w:rsid w:val="0098072B"/>
    <w:rsid w:val="00980E44"/>
    <w:rsid w:val="00980F96"/>
    <w:rsid w:val="00981569"/>
    <w:rsid w:val="00982B6D"/>
    <w:rsid w:val="00986D97"/>
    <w:rsid w:val="00990C3E"/>
    <w:rsid w:val="00991E54"/>
    <w:rsid w:val="00991E83"/>
    <w:rsid w:val="009940EB"/>
    <w:rsid w:val="009A3305"/>
    <w:rsid w:val="009A4E87"/>
    <w:rsid w:val="009A72D1"/>
    <w:rsid w:val="009B1988"/>
    <w:rsid w:val="009B5146"/>
    <w:rsid w:val="009B6679"/>
    <w:rsid w:val="009C0ED5"/>
    <w:rsid w:val="009C2968"/>
    <w:rsid w:val="009C44C6"/>
    <w:rsid w:val="009D1360"/>
    <w:rsid w:val="009E0718"/>
    <w:rsid w:val="009E266F"/>
    <w:rsid w:val="009E3408"/>
    <w:rsid w:val="009E5046"/>
    <w:rsid w:val="009E62DC"/>
    <w:rsid w:val="009E63FB"/>
    <w:rsid w:val="009E6448"/>
    <w:rsid w:val="009E6BDC"/>
    <w:rsid w:val="009F5087"/>
    <w:rsid w:val="009F7003"/>
    <w:rsid w:val="00A028B9"/>
    <w:rsid w:val="00A04183"/>
    <w:rsid w:val="00A0439D"/>
    <w:rsid w:val="00A053EA"/>
    <w:rsid w:val="00A20ED3"/>
    <w:rsid w:val="00A21C0F"/>
    <w:rsid w:val="00A224E6"/>
    <w:rsid w:val="00A2260F"/>
    <w:rsid w:val="00A24E00"/>
    <w:rsid w:val="00A25F1F"/>
    <w:rsid w:val="00A26050"/>
    <w:rsid w:val="00A3057F"/>
    <w:rsid w:val="00A3148D"/>
    <w:rsid w:val="00A318B3"/>
    <w:rsid w:val="00A31EC4"/>
    <w:rsid w:val="00A331B8"/>
    <w:rsid w:val="00A36CCE"/>
    <w:rsid w:val="00A37BB9"/>
    <w:rsid w:val="00A40513"/>
    <w:rsid w:val="00A4086C"/>
    <w:rsid w:val="00A40BA8"/>
    <w:rsid w:val="00A4363B"/>
    <w:rsid w:val="00A44077"/>
    <w:rsid w:val="00A45A30"/>
    <w:rsid w:val="00A514E5"/>
    <w:rsid w:val="00A523B6"/>
    <w:rsid w:val="00A558D0"/>
    <w:rsid w:val="00A57C19"/>
    <w:rsid w:val="00A628C6"/>
    <w:rsid w:val="00A6367B"/>
    <w:rsid w:val="00A67BAD"/>
    <w:rsid w:val="00A723DC"/>
    <w:rsid w:val="00A7288D"/>
    <w:rsid w:val="00A748CC"/>
    <w:rsid w:val="00A74B57"/>
    <w:rsid w:val="00A80AFA"/>
    <w:rsid w:val="00A81457"/>
    <w:rsid w:val="00A84655"/>
    <w:rsid w:val="00A9167C"/>
    <w:rsid w:val="00A9193C"/>
    <w:rsid w:val="00A92034"/>
    <w:rsid w:val="00A96792"/>
    <w:rsid w:val="00AA1A07"/>
    <w:rsid w:val="00AA27B0"/>
    <w:rsid w:val="00AA481C"/>
    <w:rsid w:val="00AB2B2F"/>
    <w:rsid w:val="00AC093F"/>
    <w:rsid w:val="00AC1776"/>
    <w:rsid w:val="00AC1DB0"/>
    <w:rsid w:val="00AC21D7"/>
    <w:rsid w:val="00AD1575"/>
    <w:rsid w:val="00AD1E24"/>
    <w:rsid w:val="00AD5635"/>
    <w:rsid w:val="00AE337A"/>
    <w:rsid w:val="00AE422D"/>
    <w:rsid w:val="00AE7DFF"/>
    <w:rsid w:val="00AF1CBA"/>
    <w:rsid w:val="00AF4FB2"/>
    <w:rsid w:val="00B010AE"/>
    <w:rsid w:val="00B063AD"/>
    <w:rsid w:val="00B07B0C"/>
    <w:rsid w:val="00B10CCA"/>
    <w:rsid w:val="00B11C1E"/>
    <w:rsid w:val="00B131BC"/>
    <w:rsid w:val="00B13D93"/>
    <w:rsid w:val="00B20BB4"/>
    <w:rsid w:val="00B21398"/>
    <w:rsid w:val="00B22A8A"/>
    <w:rsid w:val="00B243F9"/>
    <w:rsid w:val="00B27A38"/>
    <w:rsid w:val="00B30274"/>
    <w:rsid w:val="00B365E3"/>
    <w:rsid w:val="00B369E4"/>
    <w:rsid w:val="00B40F09"/>
    <w:rsid w:val="00B4126D"/>
    <w:rsid w:val="00B41D48"/>
    <w:rsid w:val="00B4282A"/>
    <w:rsid w:val="00B43123"/>
    <w:rsid w:val="00B43850"/>
    <w:rsid w:val="00B43996"/>
    <w:rsid w:val="00B4738A"/>
    <w:rsid w:val="00B5034C"/>
    <w:rsid w:val="00B512C0"/>
    <w:rsid w:val="00B55C84"/>
    <w:rsid w:val="00B55D45"/>
    <w:rsid w:val="00B600AF"/>
    <w:rsid w:val="00B60917"/>
    <w:rsid w:val="00B63138"/>
    <w:rsid w:val="00B63274"/>
    <w:rsid w:val="00B66589"/>
    <w:rsid w:val="00B764AA"/>
    <w:rsid w:val="00B77576"/>
    <w:rsid w:val="00B8165C"/>
    <w:rsid w:val="00B82654"/>
    <w:rsid w:val="00B8498E"/>
    <w:rsid w:val="00B87949"/>
    <w:rsid w:val="00B9119F"/>
    <w:rsid w:val="00B92F36"/>
    <w:rsid w:val="00B96B37"/>
    <w:rsid w:val="00BA119E"/>
    <w:rsid w:val="00BA5680"/>
    <w:rsid w:val="00BA5F6D"/>
    <w:rsid w:val="00BA6208"/>
    <w:rsid w:val="00BA79E4"/>
    <w:rsid w:val="00BB33F0"/>
    <w:rsid w:val="00BB5FE9"/>
    <w:rsid w:val="00BB7242"/>
    <w:rsid w:val="00BC1691"/>
    <w:rsid w:val="00BC31AC"/>
    <w:rsid w:val="00BC4F9D"/>
    <w:rsid w:val="00BC5D95"/>
    <w:rsid w:val="00BC79B4"/>
    <w:rsid w:val="00BD0D2A"/>
    <w:rsid w:val="00BD1A5B"/>
    <w:rsid w:val="00BD2E05"/>
    <w:rsid w:val="00BD375C"/>
    <w:rsid w:val="00BD38D0"/>
    <w:rsid w:val="00BD3BC5"/>
    <w:rsid w:val="00BE029C"/>
    <w:rsid w:val="00BE22F3"/>
    <w:rsid w:val="00BE65E6"/>
    <w:rsid w:val="00BE6D2D"/>
    <w:rsid w:val="00BF0295"/>
    <w:rsid w:val="00BF41FD"/>
    <w:rsid w:val="00BF57D7"/>
    <w:rsid w:val="00BF5C84"/>
    <w:rsid w:val="00BF68DC"/>
    <w:rsid w:val="00BF7F94"/>
    <w:rsid w:val="00C05F5C"/>
    <w:rsid w:val="00C06AB9"/>
    <w:rsid w:val="00C12A2A"/>
    <w:rsid w:val="00C160F5"/>
    <w:rsid w:val="00C1798B"/>
    <w:rsid w:val="00C21432"/>
    <w:rsid w:val="00C216F4"/>
    <w:rsid w:val="00C25AD0"/>
    <w:rsid w:val="00C2623F"/>
    <w:rsid w:val="00C3030E"/>
    <w:rsid w:val="00C3037C"/>
    <w:rsid w:val="00C309BF"/>
    <w:rsid w:val="00C400D2"/>
    <w:rsid w:val="00C405DC"/>
    <w:rsid w:val="00C40CF9"/>
    <w:rsid w:val="00C45AE8"/>
    <w:rsid w:val="00C5060F"/>
    <w:rsid w:val="00C56C57"/>
    <w:rsid w:val="00C60CC2"/>
    <w:rsid w:val="00C61D4A"/>
    <w:rsid w:val="00C629F7"/>
    <w:rsid w:val="00C62A81"/>
    <w:rsid w:val="00C64C4C"/>
    <w:rsid w:val="00C6729E"/>
    <w:rsid w:val="00C71F28"/>
    <w:rsid w:val="00C729AB"/>
    <w:rsid w:val="00C7544E"/>
    <w:rsid w:val="00C771AF"/>
    <w:rsid w:val="00C800B6"/>
    <w:rsid w:val="00C84C17"/>
    <w:rsid w:val="00C92500"/>
    <w:rsid w:val="00C926D4"/>
    <w:rsid w:val="00C928E0"/>
    <w:rsid w:val="00C93836"/>
    <w:rsid w:val="00C9725E"/>
    <w:rsid w:val="00C97E2F"/>
    <w:rsid w:val="00CA325B"/>
    <w:rsid w:val="00CA3D66"/>
    <w:rsid w:val="00CB2F29"/>
    <w:rsid w:val="00CB4013"/>
    <w:rsid w:val="00CB55A8"/>
    <w:rsid w:val="00CB6F53"/>
    <w:rsid w:val="00CC2525"/>
    <w:rsid w:val="00CC5DEF"/>
    <w:rsid w:val="00CE0627"/>
    <w:rsid w:val="00CE13A9"/>
    <w:rsid w:val="00CF25A4"/>
    <w:rsid w:val="00CF42BE"/>
    <w:rsid w:val="00D018D5"/>
    <w:rsid w:val="00D101B2"/>
    <w:rsid w:val="00D104F5"/>
    <w:rsid w:val="00D17D1C"/>
    <w:rsid w:val="00D21566"/>
    <w:rsid w:val="00D22808"/>
    <w:rsid w:val="00D2451E"/>
    <w:rsid w:val="00D30E38"/>
    <w:rsid w:val="00D3261F"/>
    <w:rsid w:val="00D43169"/>
    <w:rsid w:val="00D468DE"/>
    <w:rsid w:val="00D52414"/>
    <w:rsid w:val="00D5293A"/>
    <w:rsid w:val="00D53EC9"/>
    <w:rsid w:val="00D567C3"/>
    <w:rsid w:val="00D56DFE"/>
    <w:rsid w:val="00D57E42"/>
    <w:rsid w:val="00D619DA"/>
    <w:rsid w:val="00D62BF7"/>
    <w:rsid w:val="00D630A5"/>
    <w:rsid w:val="00D63938"/>
    <w:rsid w:val="00D67916"/>
    <w:rsid w:val="00D80653"/>
    <w:rsid w:val="00D823AB"/>
    <w:rsid w:val="00D827D2"/>
    <w:rsid w:val="00D84D4A"/>
    <w:rsid w:val="00D86A9F"/>
    <w:rsid w:val="00D90499"/>
    <w:rsid w:val="00D91487"/>
    <w:rsid w:val="00D97A3A"/>
    <w:rsid w:val="00DA52EB"/>
    <w:rsid w:val="00DA6E77"/>
    <w:rsid w:val="00DA7753"/>
    <w:rsid w:val="00DB15B5"/>
    <w:rsid w:val="00DB2C13"/>
    <w:rsid w:val="00DB319F"/>
    <w:rsid w:val="00DB4CEB"/>
    <w:rsid w:val="00DB51AC"/>
    <w:rsid w:val="00DB7692"/>
    <w:rsid w:val="00DC17F9"/>
    <w:rsid w:val="00DC6949"/>
    <w:rsid w:val="00DD0B4C"/>
    <w:rsid w:val="00DD4F40"/>
    <w:rsid w:val="00DE13BD"/>
    <w:rsid w:val="00DE3675"/>
    <w:rsid w:val="00DE4AED"/>
    <w:rsid w:val="00DE5EDA"/>
    <w:rsid w:val="00DE6CE3"/>
    <w:rsid w:val="00DF0FFD"/>
    <w:rsid w:val="00DF352B"/>
    <w:rsid w:val="00DF528B"/>
    <w:rsid w:val="00DF69E5"/>
    <w:rsid w:val="00E00139"/>
    <w:rsid w:val="00E014BE"/>
    <w:rsid w:val="00E02241"/>
    <w:rsid w:val="00E040D4"/>
    <w:rsid w:val="00E0506D"/>
    <w:rsid w:val="00E053D8"/>
    <w:rsid w:val="00E05B87"/>
    <w:rsid w:val="00E05D16"/>
    <w:rsid w:val="00E12A8C"/>
    <w:rsid w:val="00E12FEB"/>
    <w:rsid w:val="00E151F4"/>
    <w:rsid w:val="00E16FB1"/>
    <w:rsid w:val="00E207DF"/>
    <w:rsid w:val="00E20AF5"/>
    <w:rsid w:val="00E229E1"/>
    <w:rsid w:val="00E2323D"/>
    <w:rsid w:val="00E2493A"/>
    <w:rsid w:val="00E25824"/>
    <w:rsid w:val="00E30C72"/>
    <w:rsid w:val="00E3327C"/>
    <w:rsid w:val="00E343A8"/>
    <w:rsid w:val="00E3648F"/>
    <w:rsid w:val="00E368D3"/>
    <w:rsid w:val="00E375C6"/>
    <w:rsid w:val="00E37980"/>
    <w:rsid w:val="00E412CE"/>
    <w:rsid w:val="00E4356E"/>
    <w:rsid w:val="00E438E2"/>
    <w:rsid w:val="00E44EEB"/>
    <w:rsid w:val="00E46CD8"/>
    <w:rsid w:val="00E46D3F"/>
    <w:rsid w:val="00E47F8F"/>
    <w:rsid w:val="00E5033D"/>
    <w:rsid w:val="00E54A32"/>
    <w:rsid w:val="00E570A2"/>
    <w:rsid w:val="00E6006D"/>
    <w:rsid w:val="00E60AF0"/>
    <w:rsid w:val="00E6457A"/>
    <w:rsid w:val="00E701C1"/>
    <w:rsid w:val="00E70BA4"/>
    <w:rsid w:val="00E720C5"/>
    <w:rsid w:val="00E74B32"/>
    <w:rsid w:val="00E750A7"/>
    <w:rsid w:val="00E75185"/>
    <w:rsid w:val="00E82BAF"/>
    <w:rsid w:val="00E84745"/>
    <w:rsid w:val="00E8511A"/>
    <w:rsid w:val="00E871CE"/>
    <w:rsid w:val="00E93B19"/>
    <w:rsid w:val="00E93DAB"/>
    <w:rsid w:val="00E9438B"/>
    <w:rsid w:val="00EA3A0B"/>
    <w:rsid w:val="00EA75ED"/>
    <w:rsid w:val="00EB1A58"/>
    <w:rsid w:val="00EB689E"/>
    <w:rsid w:val="00EB6E46"/>
    <w:rsid w:val="00EC1DEA"/>
    <w:rsid w:val="00EC2E7C"/>
    <w:rsid w:val="00EC4B5F"/>
    <w:rsid w:val="00EC503C"/>
    <w:rsid w:val="00ED104D"/>
    <w:rsid w:val="00ED1384"/>
    <w:rsid w:val="00ED2BFD"/>
    <w:rsid w:val="00ED34B9"/>
    <w:rsid w:val="00ED436C"/>
    <w:rsid w:val="00ED4ED3"/>
    <w:rsid w:val="00ED5191"/>
    <w:rsid w:val="00ED7CB0"/>
    <w:rsid w:val="00EE0823"/>
    <w:rsid w:val="00EE1713"/>
    <w:rsid w:val="00EE2A1D"/>
    <w:rsid w:val="00EE327F"/>
    <w:rsid w:val="00EE3CAD"/>
    <w:rsid w:val="00EE4540"/>
    <w:rsid w:val="00EE5495"/>
    <w:rsid w:val="00EF1D65"/>
    <w:rsid w:val="00EF2DF9"/>
    <w:rsid w:val="00EF3A2E"/>
    <w:rsid w:val="00F03159"/>
    <w:rsid w:val="00F03498"/>
    <w:rsid w:val="00F21137"/>
    <w:rsid w:val="00F31898"/>
    <w:rsid w:val="00F318A9"/>
    <w:rsid w:val="00F32049"/>
    <w:rsid w:val="00F32F91"/>
    <w:rsid w:val="00F3651B"/>
    <w:rsid w:val="00F37377"/>
    <w:rsid w:val="00F40778"/>
    <w:rsid w:val="00F430BA"/>
    <w:rsid w:val="00F4435F"/>
    <w:rsid w:val="00F5470C"/>
    <w:rsid w:val="00F55E4A"/>
    <w:rsid w:val="00F56A22"/>
    <w:rsid w:val="00F60992"/>
    <w:rsid w:val="00F629D1"/>
    <w:rsid w:val="00F62A23"/>
    <w:rsid w:val="00F65DB8"/>
    <w:rsid w:val="00F66E6F"/>
    <w:rsid w:val="00F67373"/>
    <w:rsid w:val="00F703D1"/>
    <w:rsid w:val="00F71524"/>
    <w:rsid w:val="00F73698"/>
    <w:rsid w:val="00F740AB"/>
    <w:rsid w:val="00F75612"/>
    <w:rsid w:val="00F771A9"/>
    <w:rsid w:val="00F84CE1"/>
    <w:rsid w:val="00F86D38"/>
    <w:rsid w:val="00F873D6"/>
    <w:rsid w:val="00F87DFB"/>
    <w:rsid w:val="00F90373"/>
    <w:rsid w:val="00F96BA9"/>
    <w:rsid w:val="00F976D0"/>
    <w:rsid w:val="00FA2674"/>
    <w:rsid w:val="00FA6B14"/>
    <w:rsid w:val="00FA7300"/>
    <w:rsid w:val="00FA7D99"/>
    <w:rsid w:val="00FB02F2"/>
    <w:rsid w:val="00FB317B"/>
    <w:rsid w:val="00FB3677"/>
    <w:rsid w:val="00FB4452"/>
    <w:rsid w:val="00FB56E6"/>
    <w:rsid w:val="00FB6B63"/>
    <w:rsid w:val="00FC309D"/>
    <w:rsid w:val="00FC44A7"/>
    <w:rsid w:val="00FC487E"/>
    <w:rsid w:val="00FD5484"/>
    <w:rsid w:val="00FD55B2"/>
    <w:rsid w:val="00FD5876"/>
    <w:rsid w:val="00FD7994"/>
    <w:rsid w:val="00FE1132"/>
    <w:rsid w:val="00FE54B8"/>
    <w:rsid w:val="00FE792C"/>
    <w:rsid w:val="00FF10A0"/>
    <w:rsid w:val="00FF1910"/>
    <w:rsid w:val="00FF4780"/>
    <w:rsid w:val="00FF56E8"/>
    <w:rsid w:val="00FF5A00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SG" w:eastAsia="ja-JP" w:bidi="my-MM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oNotEmbedSmartTags/>
  <w:decimalSymbol w:val="."/>
  <w:listSeparator w:val=","/>
  <w14:docId w14:val="771EFD9C"/>
  <w14:defaultImageDpi w14:val="300"/>
  <w15:docId w15:val="{56097A6C-2C73-F14E-BE05-7F4205D502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SG" w:eastAsia="en-US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qFormat="1"/>
    <w:lsdException w:name="heading 8" w:qFormat="1"/>
    <w:lsdException w:name="heading 9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Times" w:eastAsia="Times" w:hAnsi="Times"/>
      <w:sz w:val="24"/>
      <w:lang w:val="en-US"/>
    </w:rPr>
  </w:style>
  <w:style w:type="paragraph" w:styleId="Heading1">
    <w:name w:val="heading 1"/>
    <w:basedOn w:val="Normal"/>
    <w:next w:val="Normal"/>
    <w:link w:val="Heading1Char"/>
    <w:autoRedefine/>
    <w:qFormat/>
    <w:rsid w:val="00555C40"/>
    <w:pPr>
      <w:numPr>
        <w:numId w:val="1"/>
      </w:numPr>
      <w:spacing w:before="240" w:after="60"/>
      <w:outlineLvl w:val="0"/>
    </w:pPr>
    <w:rPr>
      <w:rFonts w:ascii="Arial" w:eastAsia="Times New Roman" w:hAnsi="Arial"/>
      <w:b/>
      <w:kern w:val="28"/>
      <w:sz w:val="22"/>
    </w:rPr>
  </w:style>
  <w:style w:type="paragraph" w:styleId="Heading2">
    <w:name w:val="heading 2"/>
    <w:basedOn w:val="Normal"/>
    <w:next w:val="Normal"/>
    <w:link w:val="Heading2Char"/>
    <w:autoRedefine/>
    <w:qFormat/>
    <w:rsid w:val="005B1E6F"/>
    <w:pPr>
      <w:numPr>
        <w:ilvl w:val="1"/>
        <w:numId w:val="1"/>
      </w:numPr>
      <w:spacing w:before="240" w:after="60"/>
      <w:ind w:left="851" w:hanging="443"/>
      <w:outlineLvl w:val="1"/>
    </w:pPr>
    <w:rPr>
      <w:rFonts w:ascii="Arial" w:eastAsia="Times New Roman" w:hAnsi="Arial" w:cs="Arial"/>
      <w:sz w:val="21"/>
      <w:szCs w:val="21"/>
    </w:rPr>
  </w:style>
  <w:style w:type="paragraph" w:styleId="Heading3">
    <w:name w:val="heading 3"/>
    <w:basedOn w:val="Normal"/>
    <w:next w:val="Normal"/>
    <w:link w:val="Heading3Char"/>
    <w:autoRedefine/>
    <w:qFormat/>
    <w:rsid w:val="00B4126D"/>
    <w:pPr>
      <w:numPr>
        <w:ilvl w:val="2"/>
        <w:numId w:val="1"/>
      </w:numPr>
      <w:spacing w:before="240" w:after="60"/>
      <w:ind w:left="1276" w:hanging="454"/>
      <w:outlineLvl w:val="2"/>
    </w:pPr>
    <w:rPr>
      <w:rFonts w:ascii="Arial" w:eastAsia="Times New Roman" w:hAnsi="Arial"/>
      <w:sz w:val="20"/>
    </w:rPr>
  </w:style>
  <w:style w:type="paragraph" w:styleId="Heading4">
    <w:name w:val="heading 4"/>
    <w:basedOn w:val="Normal"/>
    <w:next w:val="Normal"/>
    <w:link w:val="Heading4Char"/>
    <w:autoRedefine/>
    <w:qFormat/>
    <w:rsid w:val="0012445F"/>
    <w:pPr>
      <w:numPr>
        <w:ilvl w:val="3"/>
        <w:numId w:val="1"/>
      </w:numPr>
      <w:spacing w:before="240" w:after="60"/>
      <w:ind w:left="1701" w:hanging="465"/>
      <w:outlineLvl w:val="3"/>
    </w:pPr>
    <w:rPr>
      <w:rFonts w:ascii="Arial" w:eastAsia="Times New Roman" w:hAnsi="Arial"/>
      <w:sz w:val="22"/>
    </w:rPr>
  </w:style>
  <w:style w:type="paragraph" w:styleId="Heading5">
    <w:name w:val="heading 5"/>
    <w:basedOn w:val="Normal"/>
    <w:next w:val="Normal"/>
    <w:link w:val="Heading5Char"/>
    <w:autoRedefine/>
    <w:qFormat/>
    <w:rsid w:val="00B4126D"/>
    <w:pPr>
      <w:numPr>
        <w:ilvl w:val="4"/>
        <w:numId w:val="1"/>
      </w:numPr>
      <w:spacing w:before="240" w:after="60"/>
      <w:ind w:left="2127" w:hanging="477"/>
      <w:outlineLvl w:val="4"/>
    </w:pPr>
    <w:rPr>
      <w:rFonts w:ascii="Arial" w:eastAsia="Times New Roman" w:hAnsi="Arial"/>
      <w:sz w:val="20"/>
    </w:rPr>
  </w:style>
  <w:style w:type="paragraph" w:styleId="Heading6">
    <w:name w:val="heading 6"/>
    <w:basedOn w:val="Normal"/>
    <w:next w:val="Normal"/>
    <w:link w:val="Heading6Char"/>
    <w:autoRedefine/>
    <w:qFormat/>
    <w:rsid w:val="00DB51AC"/>
    <w:pPr>
      <w:numPr>
        <w:ilvl w:val="5"/>
        <w:numId w:val="1"/>
      </w:numPr>
      <w:spacing w:before="240" w:after="60"/>
      <w:ind w:left="2552" w:hanging="488"/>
      <w:outlineLvl w:val="5"/>
    </w:pPr>
    <w:rPr>
      <w:rFonts w:ascii="Arial" w:eastAsia="Times New Roman" w:hAnsi="Arial"/>
      <w:sz w:val="20"/>
    </w:rPr>
  </w:style>
  <w:style w:type="paragraph" w:styleId="Heading7">
    <w:name w:val="heading 7"/>
    <w:basedOn w:val="Normal"/>
    <w:next w:val="Normal"/>
    <w:link w:val="Heading7Char"/>
    <w:autoRedefine/>
    <w:qFormat/>
    <w:rsid w:val="00DB51AC"/>
    <w:pPr>
      <w:numPr>
        <w:ilvl w:val="6"/>
        <w:numId w:val="1"/>
      </w:numPr>
      <w:spacing w:before="240" w:after="60"/>
      <w:ind w:left="3119" w:hanging="567"/>
      <w:outlineLvl w:val="6"/>
    </w:pPr>
    <w:rPr>
      <w:rFonts w:ascii="Arial" w:eastAsia="Times New Roman" w:hAnsi="Arial"/>
      <w:sz w:val="20"/>
    </w:rPr>
  </w:style>
  <w:style w:type="paragraph" w:styleId="Heading8">
    <w:name w:val="heading 8"/>
    <w:basedOn w:val="Normal"/>
    <w:next w:val="Normal"/>
    <w:link w:val="Heading8Char"/>
    <w:qFormat/>
    <w:rsid w:val="00074337"/>
    <w:pPr>
      <w:numPr>
        <w:ilvl w:val="7"/>
        <w:numId w:val="1"/>
      </w:numPr>
      <w:spacing w:before="240" w:after="60"/>
      <w:outlineLvl w:val="7"/>
    </w:pPr>
    <w:rPr>
      <w:rFonts w:eastAsia="Times New Roman"/>
      <w:sz w:val="22"/>
    </w:rPr>
  </w:style>
  <w:style w:type="paragraph" w:styleId="Heading9">
    <w:name w:val="heading 9"/>
    <w:basedOn w:val="Normal"/>
    <w:next w:val="Normal"/>
    <w:link w:val="Heading9Char"/>
    <w:qFormat/>
    <w:rsid w:val="00312C25"/>
    <w:pPr>
      <w:numPr>
        <w:ilvl w:val="8"/>
        <w:numId w:val="1"/>
      </w:numPr>
      <w:spacing w:before="240" w:after="60"/>
      <w:jc w:val="both"/>
      <w:outlineLvl w:val="8"/>
    </w:pPr>
    <w:rPr>
      <w:rFonts w:ascii="Times New Roman" w:eastAsia="Times New Roman" w:hAnsi="Times New Roman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sid w:val="00555C40"/>
    <w:rPr>
      <w:rFonts w:ascii="Arial" w:hAnsi="Arial"/>
      <w:b/>
      <w:kern w:val="28"/>
      <w:sz w:val="22"/>
      <w:lang w:val="en-US"/>
    </w:rPr>
  </w:style>
  <w:style w:type="character" w:customStyle="1" w:styleId="Heading2Char">
    <w:name w:val="Heading 2 Char"/>
    <w:link w:val="Heading2"/>
    <w:rsid w:val="005B1E6F"/>
    <w:rPr>
      <w:rFonts w:ascii="Arial" w:hAnsi="Arial" w:cs="Arial"/>
      <w:sz w:val="21"/>
      <w:szCs w:val="21"/>
      <w:lang w:val="en-US"/>
    </w:rPr>
  </w:style>
  <w:style w:type="character" w:customStyle="1" w:styleId="Heading3Char">
    <w:name w:val="Heading 3 Char"/>
    <w:link w:val="Heading3"/>
    <w:rsid w:val="00B4126D"/>
    <w:rPr>
      <w:rFonts w:ascii="Arial" w:hAnsi="Arial"/>
      <w:lang w:val="en-US"/>
    </w:rPr>
  </w:style>
  <w:style w:type="character" w:customStyle="1" w:styleId="Heading4Char">
    <w:name w:val="Heading 4 Char"/>
    <w:link w:val="Heading4"/>
    <w:rsid w:val="0012445F"/>
    <w:rPr>
      <w:rFonts w:ascii="Arial" w:hAnsi="Arial"/>
      <w:sz w:val="22"/>
      <w:lang w:val="en-US"/>
    </w:rPr>
  </w:style>
  <w:style w:type="character" w:customStyle="1" w:styleId="Heading5Char">
    <w:name w:val="Heading 5 Char"/>
    <w:link w:val="Heading5"/>
    <w:rsid w:val="00B4126D"/>
    <w:rPr>
      <w:rFonts w:ascii="Arial" w:hAnsi="Arial"/>
      <w:lang w:val="en-US"/>
    </w:rPr>
  </w:style>
  <w:style w:type="character" w:customStyle="1" w:styleId="Heading6Char">
    <w:name w:val="Heading 6 Char"/>
    <w:link w:val="Heading6"/>
    <w:rsid w:val="00DB51AC"/>
    <w:rPr>
      <w:rFonts w:ascii="Arial" w:hAnsi="Arial"/>
      <w:lang w:val="en-US"/>
    </w:rPr>
  </w:style>
  <w:style w:type="character" w:customStyle="1" w:styleId="Heading7Char">
    <w:name w:val="Heading 7 Char"/>
    <w:link w:val="Heading7"/>
    <w:rsid w:val="00DB51AC"/>
    <w:rPr>
      <w:rFonts w:ascii="Arial" w:hAnsi="Arial"/>
      <w:lang w:val="en-US"/>
    </w:rPr>
  </w:style>
  <w:style w:type="character" w:customStyle="1" w:styleId="Heading8Char">
    <w:name w:val="Heading 8 Char"/>
    <w:link w:val="Heading8"/>
    <w:rsid w:val="00DB2C13"/>
    <w:rPr>
      <w:rFonts w:ascii="Times" w:hAnsi="Times"/>
      <w:sz w:val="22"/>
      <w:lang w:val="en-US"/>
    </w:rPr>
  </w:style>
  <w:style w:type="character" w:customStyle="1" w:styleId="Heading9Char">
    <w:name w:val="Heading 9 Char"/>
    <w:link w:val="Heading9"/>
    <w:rsid w:val="00DB2C13"/>
    <w:rPr>
      <w:sz w:val="22"/>
      <w:lang w:val="en-US"/>
    </w:rPr>
  </w:style>
  <w:style w:type="paragraph" w:styleId="Header">
    <w:name w:val="header"/>
    <w:basedOn w:val="Normal"/>
    <w:link w:val="HeaderChar"/>
    <w:pPr>
      <w:tabs>
        <w:tab w:val="center" w:pos="4800"/>
        <w:tab w:val="right" w:pos="9660"/>
      </w:tabs>
      <w:ind w:right="360"/>
      <w:jc w:val="center"/>
    </w:pPr>
    <w:rPr>
      <w:rFonts w:eastAsia="Times New Roman"/>
    </w:rPr>
  </w:style>
  <w:style w:type="character" w:customStyle="1" w:styleId="HeaderChar">
    <w:name w:val="Header Char"/>
    <w:link w:val="Header"/>
    <w:rsid w:val="00DB2C13"/>
    <w:rPr>
      <w:rFonts w:ascii="Times" w:hAnsi="Times"/>
      <w:sz w:val="24"/>
      <w:lang w:val="en-US"/>
    </w:rPr>
  </w:style>
  <w:style w:type="character" w:styleId="PageNumber">
    <w:name w:val="page number"/>
    <w:basedOn w:val="DefaultParagraphFont"/>
  </w:style>
  <w:style w:type="paragraph" w:styleId="FootnoteText">
    <w:name w:val="footnote text"/>
    <w:basedOn w:val="Normal"/>
    <w:link w:val="FootnoteTextChar"/>
    <w:semiHidden/>
    <w:rPr>
      <w:sz w:val="20"/>
    </w:rPr>
  </w:style>
  <w:style w:type="character" w:customStyle="1" w:styleId="FootnoteTextChar">
    <w:name w:val="Footnote Text Char"/>
    <w:link w:val="FootnoteText"/>
    <w:semiHidden/>
    <w:rsid w:val="00DB2C13"/>
    <w:rPr>
      <w:rFonts w:ascii="Times" w:eastAsia="Times" w:hAnsi="Times"/>
      <w:lang w:val="en-US"/>
    </w:rPr>
  </w:style>
  <w:style w:type="character" w:styleId="FootnoteReference">
    <w:name w:val="footnote reference"/>
    <w:semiHidden/>
    <w:rPr>
      <w:vertAlign w:val="superscript"/>
    </w:rPr>
  </w:style>
  <w:style w:type="paragraph" w:styleId="Footer">
    <w:name w:val="footer"/>
    <w:basedOn w:val="Normal"/>
    <w:link w:val="FooterChar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rsid w:val="00DB2C13"/>
    <w:rPr>
      <w:rFonts w:ascii="Times" w:eastAsia="Times" w:hAnsi="Times"/>
      <w:sz w:val="24"/>
      <w:lang w:val="en-US"/>
    </w:rPr>
  </w:style>
  <w:style w:type="paragraph" w:styleId="BalloonText">
    <w:name w:val="Balloon Text"/>
    <w:basedOn w:val="Normal"/>
    <w:link w:val="BalloonTextChar"/>
    <w:semiHidden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semiHidden/>
    <w:rsid w:val="00DB2C13"/>
    <w:rPr>
      <w:rFonts w:ascii="Tahoma" w:eastAsia="Times" w:hAnsi="Tahoma" w:cs="Tahoma"/>
      <w:sz w:val="16"/>
      <w:szCs w:val="16"/>
      <w:lang w:val="en-US"/>
    </w:rPr>
  </w:style>
  <w:style w:type="paragraph" w:styleId="TOC4">
    <w:name w:val="toc 4"/>
    <w:basedOn w:val="Normal"/>
    <w:next w:val="Normal"/>
    <w:semiHidden/>
    <w:pPr>
      <w:ind w:left="720" w:right="-380"/>
    </w:pPr>
    <w:rPr>
      <w:rFonts w:ascii="Times New Roman" w:eastAsia="Times New Roman" w:hAnsi="Times New Roman"/>
      <w:sz w:val="20"/>
      <w:lang w:eastAsia="zh-CN"/>
    </w:rPr>
  </w:style>
  <w:style w:type="paragraph" w:styleId="TOC2">
    <w:name w:val="toc 2"/>
    <w:basedOn w:val="Normal"/>
    <w:next w:val="Normal"/>
    <w:autoRedefine/>
    <w:semiHidden/>
    <w:pPr>
      <w:tabs>
        <w:tab w:val="right" w:leader="underscore" w:pos="9278"/>
      </w:tabs>
      <w:spacing w:before="120"/>
      <w:ind w:left="240" w:right="-380"/>
    </w:pPr>
    <w:rPr>
      <w:rFonts w:ascii="Times New Roman" w:eastAsia="Times New Roman" w:hAnsi="Times New Roman"/>
      <w:b/>
      <w:noProof/>
      <w:sz w:val="22"/>
      <w:szCs w:val="22"/>
      <w:lang w:eastAsia="zh-CN"/>
    </w:rPr>
  </w:style>
  <w:style w:type="paragraph" w:customStyle="1" w:styleId="Footnote">
    <w:name w:val="Footnote"/>
    <w:basedOn w:val="Normal"/>
    <w:pPr>
      <w:ind w:firstLine="720"/>
      <w:jc w:val="both"/>
    </w:pPr>
    <w:rPr>
      <w:rFonts w:ascii="New York" w:eastAsia="Times New Roman" w:hAnsi="New York"/>
      <w:sz w:val="20"/>
      <w:lang w:eastAsia="zh-CN"/>
    </w:rPr>
  </w:style>
  <w:style w:type="paragraph" w:styleId="ListBullet">
    <w:name w:val="List Bullet"/>
    <w:basedOn w:val="Normal"/>
    <w:pPr>
      <w:ind w:left="360" w:right="-380" w:hanging="360"/>
      <w:jc w:val="both"/>
    </w:pPr>
    <w:rPr>
      <w:rFonts w:eastAsia="Times New Roman"/>
      <w:lang w:eastAsia="zh-CN"/>
    </w:rPr>
  </w:style>
  <w:style w:type="paragraph" w:styleId="BodyText">
    <w:name w:val="Body Text"/>
    <w:basedOn w:val="Normal"/>
    <w:link w:val="BodyTextChar"/>
    <w:pPr>
      <w:tabs>
        <w:tab w:val="left" w:pos="5380"/>
        <w:tab w:val="left" w:pos="6120"/>
        <w:tab w:val="left" w:pos="6260"/>
        <w:tab w:val="left" w:pos="7100"/>
        <w:tab w:val="left" w:pos="7560"/>
        <w:tab w:val="left" w:pos="7840"/>
        <w:tab w:val="left" w:pos="8820"/>
      </w:tabs>
      <w:ind w:right="-671"/>
      <w:jc w:val="both"/>
    </w:pPr>
    <w:rPr>
      <w:rFonts w:eastAsia="Times New Roman"/>
      <w:lang w:eastAsia="zh-CN"/>
    </w:rPr>
  </w:style>
  <w:style w:type="character" w:customStyle="1" w:styleId="BodyTextChar">
    <w:name w:val="Body Text Char"/>
    <w:link w:val="BodyText"/>
    <w:rsid w:val="00DB2C13"/>
    <w:rPr>
      <w:rFonts w:ascii="Times" w:hAnsi="Times"/>
      <w:sz w:val="24"/>
      <w:lang w:val="en-US" w:eastAsia="zh-CN"/>
    </w:rPr>
  </w:style>
  <w:style w:type="paragraph" w:styleId="BodyTextIndent">
    <w:name w:val="Body Text Indent"/>
    <w:basedOn w:val="Normal"/>
    <w:link w:val="BodyTextIndentChar"/>
    <w:pPr>
      <w:pBdr>
        <w:top w:val="dashDotStroked" w:sz="24" w:space="1" w:color="auto"/>
        <w:left w:val="dashDotStroked" w:sz="24" w:space="4" w:color="auto"/>
        <w:bottom w:val="dashDotStroked" w:sz="24" w:space="1" w:color="auto"/>
        <w:right w:val="dashDotStroked" w:sz="24" w:space="4" w:color="auto"/>
      </w:pBdr>
      <w:ind w:left="720"/>
    </w:pPr>
    <w:rPr>
      <w:rFonts w:eastAsia="Times New Roman"/>
      <w:lang w:eastAsia="zh-CN"/>
    </w:rPr>
  </w:style>
  <w:style w:type="character" w:customStyle="1" w:styleId="BodyTextIndentChar">
    <w:name w:val="Body Text Indent Char"/>
    <w:link w:val="BodyTextIndent"/>
    <w:rsid w:val="00DB2C13"/>
    <w:rPr>
      <w:rFonts w:ascii="Times" w:hAnsi="Times"/>
      <w:sz w:val="24"/>
      <w:lang w:val="en-US" w:eastAsia="zh-CN"/>
    </w:rPr>
  </w:style>
  <w:style w:type="paragraph" w:styleId="BodyTextIndent2">
    <w:name w:val="Body Text Indent 2"/>
    <w:basedOn w:val="Normal"/>
    <w:link w:val="BodyTextIndent2Char"/>
    <w:pPr>
      <w:ind w:left="360" w:hanging="360"/>
    </w:pPr>
    <w:rPr>
      <w:rFonts w:eastAsia="Times New Roman"/>
      <w:lang w:eastAsia="zh-CN"/>
    </w:rPr>
  </w:style>
  <w:style w:type="character" w:customStyle="1" w:styleId="BodyTextIndent2Char">
    <w:name w:val="Body Text Indent 2 Char"/>
    <w:link w:val="BodyTextIndent2"/>
    <w:rsid w:val="00DB2C13"/>
    <w:rPr>
      <w:rFonts w:ascii="Times" w:hAnsi="Times"/>
      <w:sz w:val="24"/>
      <w:lang w:val="en-US" w:eastAsia="zh-CN"/>
    </w:rPr>
  </w:style>
  <w:style w:type="paragraph" w:styleId="BodyText2">
    <w:name w:val="Body Text 2"/>
    <w:basedOn w:val="Normal"/>
    <w:link w:val="BodyText2Char"/>
    <w:pPr>
      <w:tabs>
        <w:tab w:val="left" w:pos="720"/>
        <w:tab w:val="left" w:pos="1080"/>
        <w:tab w:val="left" w:pos="2160"/>
        <w:tab w:val="left" w:pos="2520"/>
        <w:tab w:val="left" w:pos="6390"/>
        <w:tab w:val="left" w:pos="6750"/>
        <w:tab w:val="left" w:pos="9809"/>
      </w:tabs>
      <w:ind w:right="-380"/>
    </w:pPr>
    <w:rPr>
      <w:rFonts w:eastAsia="Times New Roman"/>
      <w:sz w:val="22"/>
      <w:lang w:eastAsia="zh-CN"/>
    </w:rPr>
  </w:style>
  <w:style w:type="character" w:customStyle="1" w:styleId="BodyText2Char">
    <w:name w:val="Body Text 2 Char"/>
    <w:link w:val="BodyText2"/>
    <w:rsid w:val="00DB2C13"/>
    <w:rPr>
      <w:rFonts w:ascii="Times" w:hAnsi="Times"/>
      <w:sz w:val="22"/>
      <w:lang w:val="en-US" w:eastAsia="zh-CN"/>
    </w:rPr>
  </w:style>
  <w:style w:type="paragraph" w:styleId="BodyText3">
    <w:name w:val="Body Text 3"/>
    <w:basedOn w:val="Normal"/>
    <w:link w:val="BodyText3Char"/>
    <w:pPr>
      <w:ind w:right="-380"/>
    </w:pPr>
    <w:rPr>
      <w:rFonts w:ascii="Arial" w:eastAsia="Times New Roman" w:hAnsi="Arial"/>
      <w:lang w:eastAsia="zh-CN"/>
    </w:rPr>
  </w:style>
  <w:style w:type="character" w:customStyle="1" w:styleId="BodyText3Char">
    <w:name w:val="Body Text 3 Char"/>
    <w:link w:val="BodyText3"/>
    <w:rsid w:val="00DB2C13"/>
    <w:rPr>
      <w:rFonts w:ascii="Arial" w:hAnsi="Arial"/>
      <w:sz w:val="24"/>
      <w:lang w:val="en-US" w:eastAsia="zh-CN"/>
    </w:rPr>
  </w:style>
  <w:style w:type="paragraph" w:styleId="BlockText">
    <w:name w:val="Block Text"/>
    <w:basedOn w:val="Normal"/>
    <w:pPr>
      <w:ind w:left="20" w:right="-380" w:hanging="20"/>
    </w:pPr>
    <w:rPr>
      <w:rFonts w:eastAsia="Times New Roman"/>
      <w:lang w:eastAsia="zh-CN"/>
    </w:rPr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table" w:styleId="TableGrid">
    <w:name w:val="Table Grid"/>
    <w:basedOn w:val="TableNormal"/>
    <w:rsid w:val="00C633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ndnoteReference">
    <w:name w:val="endnote reference"/>
    <w:rsid w:val="00DB2C13"/>
    <w:rPr>
      <w:vertAlign w:val="superscript"/>
    </w:rPr>
  </w:style>
  <w:style w:type="paragraph" w:styleId="TOC7">
    <w:name w:val="toc 7"/>
    <w:basedOn w:val="Normal"/>
    <w:next w:val="Normal"/>
    <w:rsid w:val="00DB2C13"/>
    <w:pPr>
      <w:ind w:left="1440" w:right="-380"/>
    </w:pPr>
    <w:rPr>
      <w:rFonts w:ascii="Times New Roman" w:eastAsia="Times New Roman" w:hAnsi="Times New Roman"/>
      <w:sz w:val="20"/>
      <w:lang w:eastAsia="zh-CN"/>
    </w:rPr>
  </w:style>
  <w:style w:type="paragraph" w:styleId="TOC6">
    <w:name w:val="toc 6"/>
    <w:basedOn w:val="Normal"/>
    <w:next w:val="Normal"/>
    <w:rsid w:val="00DB2C13"/>
    <w:pPr>
      <w:ind w:left="1200" w:right="-380"/>
    </w:pPr>
    <w:rPr>
      <w:rFonts w:ascii="Times New Roman" w:eastAsia="Times New Roman" w:hAnsi="Times New Roman"/>
      <w:sz w:val="20"/>
      <w:lang w:eastAsia="zh-CN"/>
    </w:rPr>
  </w:style>
  <w:style w:type="paragraph" w:styleId="TOC5">
    <w:name w:val="toc 5"/>
    <w:basedOn w:val="Normal"/>
    <w:next w:val="Normal"/>
    <w:rsid w:val="00DB2C13"/>
    <w:pPr>
      <w:ind w:left="960" w:right="-380"/>
    </w:pPr>
    <w:rPr>
      <w:rFonts w:ascii="Times New Roman" w:eastAsia="Times New Roman" w:hAnsi="Times New Roman"/>
      <w:sz w:val="20"/>
      <w:lang w:eastAsia="zh-CN"/>
    </w:rPr>
  </w:style>
  <w:style w:type="paragraph" w:styleId="TOC3">
    <w:name w:val="toc 3"/>
    <w:basedOn w:val="Normal"/>
    <w:next w:val="Normal"/>
    <w:rsid w:val="00DB2C13"/>
    <w:pPr>
      <w:tabs>
        <w:tab w:val="right" w:leader="underscore" w:pos="9278"/>
      </w:tabs>
      <w:ind w:left="480" w:right="-380"/>
    </w:pPr>
    <w:rPr>
      <w:rFonts w:ascii="Arial" w:eastAsia="Times New Roman" w:hAnsi="Arial"/>
      <w:noProof/>
      <w:sz w:val="20"/>
      <w:lang w:eastAsia="zh-CN"/>
    </w:rPr>
  </w:style>
  <w:style w:type="paragraph" w:styleId="TOC1">
    <w:name w:val="toc 1"/>
    <w:basedOn w:val="Normal"/>
    <w:next w:val="Normal"/>
    <w:autoRedefine/>
    <w:rsid w:val="00DB2C13"/>
    <w:pPr>
      <w:tabs>
        <w:tab w:val="right" w:leader="underscore" w:pos="9278"/>
      </w:tabs>
      <w:spacing w:before="120"/>
      <w:ind w:right="-380"/>
    </w:pPr>
    <w:rPr>
      <w:rFonts w:ascii="Geneva" w:eastAsia="Times New Roman" w:hAnsi="Geneva"/>
      <w:b/>
      <w:i/>
      <w:noProof/>
      <w:szCs w:val="24"/>
      <w:lang w:val="fr-FR" w:eastAsia="zh-CN"/>
    </w:rPr>
  </w:style>
  <w:style w:type="character" w:styleId="CommentReference">
    <w:name w:val="annotation reference"/>
    <w:rsid w:val="00DB2C13"/>
    <w:rPr>
      <w:sz w:val="16"/>
    </w:rPr>
  </w:style>
  <w:style w:type="paragraph" w:styleId="CommentText">
    <w:name w:val="annotation text"/>
    <w:basedOn w:val="Normal"/>
    <w:link w:val="CommentTextChar1"/>
    <w:rsid w:val="00DB2C13"/>
    <w:pPr>
      <w:ind w:right="-380"/>
      <w:jc w:val="both"/>
    </w:pPr>
    <w:rPr>
      <w:rFonts w:eastAsia="Times New Roman"/>
      <w:sz w:val="20"/>
      <w:lang w:eastAsia="zh-CN"/>
    </w:rPr>
  </w:style>
  <w:style w:type="character" w:customStyle="1" w:styleId="CommentTextChar1">
    <w:name w:val="Comment Text Char1"/>
    <w:link w:val="CommentText"/>
    <w:rsid w:val="00DB2C13"/>
    <w:rPr>
      <w:rFonts w:ascii="Times" w:hAnsi="Times"/>
      <w:lang w:val="en-US" w:eastAsia="zh-CN"/>
    </w:rPr>
  </w:style>
  <w:style w:type="character" w:customStyle="1" w:styleId="CommentTextChar">
    <w:name w:val="Comment Text Char"/>
    <w:rsid w:val="00DB2C13"/>
    <w:rPr>
      <w:rFonts w:ascii="Times" w:eastAsia="Times" w:hAnsi="Times"/>
      <w:sz w:val="24"/>
      <w:szCs w:val="24"/>
      <w:lang w:val="en-US"/>
    </w:rPr>
  </w:style>
  <w:style w:type="paragraph" w:styleId="TOC8">
    <w:name w:val="toc 8"/>
    <w:basedOn w:val="Normal"/>
    <w:next w:val="Normal"/>
    <w:rsid w:val="00DB2C13"/>
    <w:pPr>
      <w:ind w:left="1680" w:right="-380"/>
    </w:pPr>
    <w:rPr>
      <w:rFonts w:ascii="Times New Roman" w:eastAsia="Times New Roman" w:hAnsi="Times New Roman"/>
      <w:sz w:val="20"/>
      <w:lang w:eastAsia="zh-CN"/>
    </w:rPr>
  </w:style>
  <w:style w:type="paragraph" w:styleId="TOC9">
    <w:name w:val="toc 9"/>
    <w:basedOn w:val="Normal"/>
    <w:next w:val="Normal"/>
    <w:rsid w:val="00DB2C13"/>
    <w:pPr>
      <w:ind w:left="1920" w:right="-380"/>
    </w:pPr>
    <w:rPr>
      <w:rFonts w:ascii="Times New Roman" w:eastAsia="Times New Roman" w:hAnsi="Times New Roman"/>
      <w:sz w:val="20"/>
      <w:lang w:eastAsia="zh-CN"/>
    </w:rPr>
  </w:style>
  <w:style w:type="paragraph" w:styleId="Index1">
    <w:name w:val="index 1"/>
    <w:basedOn w:val="Normal"/>
    <w:next w:val="Normal"/>
    <w:rsid w:val="00DB2C13"/>
    <w:pPr>
      <w:tabs>
        <w:tab w:val="right" w:pos="4260"/>
      </w:tabs>
      <w:ind w:left="240" w:right="-380" w:hanging="240"/>
    </w:pPr>
    <w:rPr>
      <w:rFonts w:eastAsia="Times New Roman"/>
      <w:sz w:val="18"/>
      <w:lang w:eastAsia="zh-CN"/>
    </w:rPr>
  </w:style>
  <w:style w:type="paragraph" w:styleId="Index2">
    <w:name w:val="index 2"/>
    <w:basedOn w:val="Normal"/>
    <w:next w:val="Normal"/>
    <w:rsid w:val="00DB2C13"/>
    <w:pPr>
      <w:tabs>
        <w:tab w:val="right" w:pos="4260"/>
      </w:tabs>
      <w:ind w:left="480" w:right="-380" w:hanging="240"/>
    </w:pPr>
    <w:rPr>
      <w:rFonts w:eastAsia="Times New Roman"/>
      <w:sz w:val="18"/>
      <w:lang w:eastAsia="zh-CN"/>
    </w:rPr>
  </w:style>
  <w:style w:type="paragraph" w:styleId="Index3">
    <w:name w:val="index 3"/>
    <w:basedOn w:val="Normal"/>
    <w:next w:val="Normal"/>
    <w:rsid w:val="00DB2C13"/>
    <w:pPr>
      <w:tabs>
        <w:tab w:val="right" w:pos="4260"/>
      </w:tabs>
      <w:ind w:left="720" w:right="-380" w:hanging="240"/>
    </w:pPr>
    <w:rPr>
      <w:rFonts w:eastAsia="Times New Roman"/>
      <w:sz w:val="18"/>
      <w:lang w:eastAsia="zh-CN"/>
    </w:rPr>
  </w:style>
  <w:style w:type="paragraph" w:styleId="Index4">
    <w:name w:val="index 4"/>
    <w:basedOn w:val="Normal"/>
    <w:next w:val="Normal"/>
    <w:rsid w:val="00DB2C13"/>
    <w:pPr>
      <w:tabs>
        <w:tab w:val="right" w:pos="4260"/>
      </w:tabs>
      <w:ind w:left="960" w:right="-380" w:hanging="240"/>
    </w:pPr>
    <w:rPr>
      <w:rFonts w:eastAsia="Times New Roman"/>
      <w:sz w:val="18"/>
      <w:lang w:eastAsia="zh-CN"/>
    </w:rPr>
  </w:style>
  <w:style w:type="paragraph" w:styleId="Index5">
    <w:name w:val="index 5"/>
    <w:basedOn w:val="Normal"/>
    <w:next w:val="Normal"/>
    <w:rsid w:val="00DB2C13"/>
    <w:pPr>
      <w:tabs>
        <w:tab w:val="right" w:pos="4260"/>
      </w:tabs>
      <w:ind w:left="1200" w:right="-380" w:hanging="240"/>
    </w:pPr>
    <w:rPr>
      <w:rFonts w:eastAsia="Times New Roman"/>
      <w:sz w:val="18"/>
      <w:lang w:eastAsia="zh-CN"/>
    </w:rPr>
  </w:style>
  <w:style w:type="paragraph" w:styleId="Index6">
    <w:name w:val="index 6"/>
    <w:basedOn w:val="Normal"/>
    <w:next w:val="Normal"/>
    <w:rsid w:val="00DB2C13"/>
    <w:pPr>
      <w:tabs>
        <w:tab w:val="right" w:pos="4260"/>
      </w:tabs>
      <w:ind w:left="1440" w:right="-380" w:hanging="240"/>
    </w:pPr>
    <w:rPr>
      <w:rFonts w:eastAsia="Times New Roman"/>
      <w:sz w:val="18"/>
      <w:lang w:eastAsia="zh-CN"/>
    </w:rPr>
  </w:style>
  <w:style w:type="paragraph" w:styleId="Index7">
    <w:name w:val="index 7"/>
    <w:basedOn w:val="Normal"/>
    <w:next w:val="Normal"/>
    <w:rsid w:val="00DB2C13"/>
    <w:pPr>
      <w:tabs>
        <w:tab w:val="right" w:pos="4260"/>
      </w:tabs>
      <w:ind w:left="1680" w:right="-380" w:hanging="240"/>
    </w:pPr>
    <w:rPr>
      <w:rFonts w:eastAsia="Times New Roman"/>
      <w:sz w:val="18"/>
      <w:lang w:eastAsia="zh-CN"/>
    </w:rPr>
  </w:style>
  <w:style w:type="paragraph" w:styleId="Index8">
    <w:name w:val="index 8"/>
    <w:basedOn w:val="Normal"/>
    <w:next w:val="Normal"/>
    <w:rsid w:val="00DB2C13"/>
    <w:pPr>
      <w:tabs>
        <w:tab w:val="right" w:pos="4260"/>
      </w:tabs>
      <w:ind w:left="1920" w:right="-380" w:hanging="240"/>
    </w:pPr>
    <w:rPr>
      <w:rFonts w:eastAsia="Times New Roman"/>
      <w:sz w:val="18"/>
      <w:lang w:eastAsia="zh-CN"/>
    </w:rPr>
  </w:style>
  <w:style w:type="paragraph" w:styleId="Index9">
    <w:name w:val="index 9"/>
    <w:basedOn w:val="Normal"/>
    <w:next w:val="Normal"/>
    <w:rsid w:val="00DB2C13"/>
    <w:pPr>
      <w:tabs>
        <w:tab w:val="right" w:pos="4260"/>
      </w:tabs>
      <w:ind w:left="2160" w:right="-380" w:hanging="240"/>
    </w:pPr>
    <w:rPr>
      <w:rFonts w:eastAsia="Times New Roman"/>
      <w:sz w:val="18"/>
      <w:lang w:eastAsia="zh-CN"/>
    </w:rPr>
  </w:style>
  <w:style w:type="paragraph" w:styleId="IndexHeading">
    <w:name w:val="index heading"/>
    <w:basedOn w:val="Normal"/>
    <w:next w:val="Index1"/>
    <w:rsid w:val="00DB2C13"/>
    <w:pPr>
      <w:spacing w:before="240" w:after="120"/>
      <w:ind w:right="-380"/>
      <w:jc w:val="center"/>
    </w:pPr>
    <w:rPr>
      <w:rFonts w:eastAsia="Times New Roman"/>
      <w:b/>
      <w:sz w:val="26"/>
      <w:lang w:eastAsia="zh-CN"/>
    </w:rPr>
  </w:style>
  <w:style w:type="paragraph" w:styleId="Caption">
    <w:name w:val="caption"/>
    <w:basedOn w:val="Normal"/>
    <w:next w:val="Normal"/>
    <w:qFormat/>
    <w:rsid w:val="00DB2C13"/>
    <w:pPr>
      <w:tabs>
        <w:tab w:val="right" w:pos="9240"/>
      </w:tabs>
      <w:ind w:right="90"/>
      <w:jc w:val="right"/>
    </w:pPr>
    <w:rPr>
      <w:rFonts w:eastAsia="Times New Roman"/>
      <w:b/>
      <w:i/>
      <w:lang w:eastAsia="zh-CN"/>
    </w:rPr>
  </w:style>
  <w:style w:type="paragraph" w:styleId="DocumentMap">
    <w:name w:val="Document Map"/>
    <w:basedOn w:val="Normal"/>
    <w:link w:val="DocumentMapChar"/>
    <w:rsid w:val="00DB2C13"/>
    <w:pPr>
      <w:shd w:val="clear" w:color="auto" w:fill="000080"/>
    </w:pPr>
    <w:rPr>
      <w:rFonts w:ascii="Geneva" w:hAnsi="Geneva"/>
      <w:lang w:eastAsia="ja-JP"/>
    </w:rPr>
  </w:style>
  <w:style w:type="character" w:customStyle="1" w:styleId="DocumentMapChar">
    <w:name w:val="Document Map Char"/>
    <w:link w:val="DocumentMap"/>
    <w:rsid w:val="00DB2C13"/>
    <w:rPr>
      <w:rFonts w:ascii="Geneva" w:eastAsia="Times" w:hAnsi="Geneva"/>
      <w:sz w:val="24"/>
      <w:shd w:val="clear" w:color="auto" w:fill="000080"/>
      <w:lang w:val="en-US" w:eastAsia="ja-JP"/>
    </w:rPr>
  </w:style>
  <w:style w:type="paragraph" w:customStyle="1" w:styleId="Annotation">
    <w:name w:val="Annotation"/>
    <w:basedOn w:val="BlockText"/>
    <w:autoRedefine/>
    <w:rsid w:val="00DB2C13"/>
    <w:pPr>
      <w:tabs>
        <w:tab w:val="left" w:pos="7640"/>
      </w:tabs>
      <w:ind w:left="990" w:right="-202" w:firstLine="0"/>
    </w:pPr>
    <w:rPr>
      <w:rFonts w:eastAsia="Times"/>
      <w:lang w:eastAsia="ja-JP"/>
    </w:rPr>
  </w:style>
  <w:style w:type="paragraph" w:styleId="BodyTextIndent3">
    <w:name w:val="Body Text Indent 3"/>
    <w:basedOn w:val="Normal"/>
    <w:link w:val="BodyTextIndent3Char"/>
    <w:rsid w:val="00DB2C13"/>
    <w:pPr>
      <w:ind w:left="1350"/>
    </w:pPr>
    <w:rPr>
      <w:i/>
      <w:lang w:eastAsia="ja-JP"/>
    </w:rPr>
  </w:style>
  <w:style w:type="character" w:customStyle="1" w:styleId="BodyTextIndent3Char">
    <w:name w:val="Body Text Indent 3 Char"/>
    <w:link w:val="BodyTextIndent3"/>
    <w:rsid w:val="00DB2C13"/>
    <w:rPr>
      <w:rFonts w:ascii="Times" w:eastAsia="Times" w:hAnsi="Times"/>
      <w:i/>
      <w:sz w:val="24"/>
      <w:lang w:val="en-US" w:eastAsia="ja-JP"/>
    </w:rPr>
  </w:style>
  <w:style w:type="paragraph" w:styleId="z-BottomofForm">
    <w:name w:val="HTML Bottom of Form"/>
    <w:basedOn w:val="Normal"/>
    <w:next w:val="Normal"/>
    <w:link w:val="z-BottomofFormChar"/>
    <w:hidden/>
    <w:rsid w:val="00DB2C13"/>
    <w:pPr>
      <w:pBdr>
        <w:top w:val="single" w:sz="6" w:space="1" w:color="790300"/>
      </w:pBdr>
      <w:spacing w:before="100" w:after="100"/>
      <w:jc w:val="center"/>
    </w:pPr>
    <w:rPr>
      <w:rFonts w:ascii="Arial" w:hAnsi="Arial"/>
      <w:vanish/>
      <w:sz w:val="16"/>
      <w:szCs w:val="16"/>
      <w:lang w:eastAsia="ja-JP"/>
    </w:rPr>
  </w:style>
  <w:style w:type="character" w:customStyle="1" w:styleId="z-BottomofFormChar">
    <w:name w:val="z-Bottom of Form Char"/>
    <w:link w:val="z-BottomofForm"/>
    <w:rsid w:val="00DB2C13"/>
    <w:rPr>
      <w:rFonts w:ascii="Arial" w:eastAsia="Times" w:hAnsi="Arial"/>
      <w:vanish/>
      <w:sz w:val="16"/>
      <w:szCs w:val="16"/>
      <w:lang w:val="en-US" w:eastAsia="ja-JP"/>
    </w:rPr>
  </w:style>
  <w:style w:type="paragraph" w:styleId="z-TopofForm">
    <w:name w:val="HTML Top of Form"/>
    <w:basedOn w:val="Normal"/>
    <w:next w:val="Normal"/>
    <w:link w:val="z-TopofFormChar"/>
    <w:hidden/>
    <w:rsid w:val="00DB2C13"/>
    <w:pPr>
      <w:pBdr>
        <w:bottom w:val="single" w:sz="6" w:space="1" w:color="B079FF"/>
      </w:pBdr>
      <w:spacing w:before="100" w:after="100"/>
      <w:jc w:val="center"/>
    </w:pPr>
    <w:rPr>
      <w:rFonts w:ascii="Arial" w:hAnsi="Arial"/>
      <w:vanish/>
      <w:sz w:val="16"/>
      <w:szCs w:val="16"/>
      <w:lang w:eastAsia="ja-JP"/>
    </w:rPr>
  </w:style>
  <w:style w:type="character" w:customStyle="1" w:styleId="z-TopofFormChar">
    <w:name w:val="z-Top of Form Char"/>
    <w:link w:val="z-TopofForm"/>
    <w:rsid w:val="00DB2C13"/>
    <w:rPr>
      <w:rFonts w:ascii="Arial" w:eastAsia="Times" w:hAnsi="Arial"/>
      <w:vanish/>
      <w:sz w:val="16"/>
      <w:szCs w:val="16"/>
      <w:lang w:val="en-US" w:eastAsia="ja-JP"/>
    </w:rPr>
  </w:style>
  <w:style w:type="paragraph" w:styleId="Title">
    <w:name w:val="Title"/>
    <w:basedOn w:val="Normal"/>
    <w:link w:val="TitleChar"/>
    <w:qFormat/>
    <w:rsid w:val="00DB2C13"/>
    <w:pPr>
      <w:jc w:val="center"/>
    </w:pPr>
    <w:rPr>
      <w:rFonts w:ascii="Times New Roman" w:eastAsia="SimSun" w:hAnsi="Times New Roman"/>
      <w:b/>
      <w:bCs/>
      <w:sz w:val="28"/>
      <w:szCs w:val="24"/>
      <w:lang w:eastAsia="zh-CN"/>
    </w:rPr>
  </w:style>
  <w:style w:type="character" w:customStyle="1" w:styleId="TitleChar">
    <w:name w:val="Title Char"/>
    <w:link w:val="Title"/>
    <w:rsid w:val="00DB2C13"/>
    <w:rPr>
      <w:rFonts w:eastAsia="SimSun"/>
      <w:b/>
      <w:bCs/>
      <w:sz w:val="28"/>
      <w:szCs w:val="24"/>
      <w:lang w:val="en-US" w:eastAsia="zh-CN"/>
    </w:rPr>
  </w:style>
  <w:style w:type="paragraph" w:styleId="Subtitle">
    <w:name w:val="Subtitle"/>
    <w:basedOn w:val="Normal"/>
    <w:link w:val="SubtitleChar"/>
    <w:qFormat/>
    <w:rsid w:val="00DB2C13"/>
    <w:pPr>
      <w:jc w:val="center"/>
    </w:pPr>
    <w:rPr>
      <w:rFonts w:ascii="Times New Roman" w:eastAsia="SimSun" w:hAnsi="Times New Roman"/>
      <w:b/>
      <w:bCs/>
      <w:sz w:val="32"/>
      <w:szCs w:val="24"/>
      <w:lang w:eastAsia="zh-CN"/>
    </w:rPr>
  </w:style>
  <w:style w:type="character" w:customStyle="1" w:styleId="SubtitleChar">
    <w:name w:val="Subtitle Char"/>
    <w:link w:val="Subtitle"/>
    <w:rsid w:val="00DB2C13"/>
    <w:rPr>
      <w:rFonts w:eastAsia="SimSun"/>
      <w:b/>
      <w:bCs/>
      <w:sz w:val="32"/>
      <w:szCs w:val="24"/>
      <w:lang w:val="en-US" w:eastAsia="zh-CN"/>
    </w:rPr>
  </w:style>
  <w:style w:type="paragraph" w:customStyle="1" w:styleId="BlockQuote">
    <w:name w:val="Block Quote"/>
    <w:basedOn w:val="Normal"/>
    <w:rsid w:val="00DB2C13"/>
    <w:pPr>
      <w:ind w:left="630" w:right="-385"/>
    </w:pPr>
    <w:rPr>
      <w:rFonts w:eastAsia="Times New Roman"/>
      <w:sz w:val="20"/>
      <w:lang w:eastAsia="zh-CN"/>
    </w:rPr>
  </w:style>
  <w:style w:type="paragraph" w:styleId="Date">
    <w:name w:val="Date"/>
    <w:basedOn w:val="Normal"/>
    <w:next w:val="Normal"/>
    <w:link w:val="DateChar"/>
    <w:rsid w:val="00DB2C13"/>
    <w:rPr>
      <w:rFonts w:eastAsia="Times New Roman"/>
      <w:lang w:eastAsia="zh-CN"/>
    </w:rPr>
  </w:style>
  <w:style w:type="character" w:customStyle="1" w:styleId="DateChar">
    <w:name w:val="Date Char"/>
    <w:link w:val="Date"/>
    <w:rsid w:val="00DB2C13"/>
    <w:rPr>
      <w:rFonts w:ascii="Times" w:hAnsi="Times"/>
      <w:sz w:val="24"/>
      <w:lang w:val="en-US" w:eastAsia="zh-CN"/>
    </w:rPr>
  </w:style>
  <w:style w:type="paragraph" w:customStyle="1" w:styleId="bwheb">
    <w:name w:val="bwheb"/>
    <w:basedOn w:val="Normal"/>
    <w:rsid w:val="00C629F7"/>
    <w:pPr>
      <w:tabs>
        <w:tab w:val="left" w:pos="360"/>
      </w:tabs>
      <w:ind w:left="360" w:hanging="360"/>
      <w:jc w:val="both"/>
    </w:pPr>
    <w:rPr>
      <w:rFonts w:ascii="Times New Roman" w:eastAsia="Times New Roman" w:hAnsi="Times New Roman"/>
      <w:sz w:val="22"/>
      <w:lang w:eastAsia="zh-CN"/>
    </w:rPr>
  </w:style>
  <w:style w:type="paragraph" w:styleId="ListParagraph">
    <w:name w:val="List Paragraph"/>
    <w:basedOn w:val="Normal"/>
    <w:rsid w:val="006769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Mac%20HD:Applications:Microsoft%20Office%202004:Templates:My%20Templates:Class%20Supplement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88D015B9-AD2D-F849-AD31-FFC48C304D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Mac%20HD:Applications:Microsoft%20Office%202004:Templates:My%20Templates:Class%20Supplement.dot</Template>
  <TotalTime>1</TotalTime>
  <Pages>2</Pages>
  <Words>479</Words>
  <Characters>2736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Company>Singapore Bible College</Company>
  <LinksUpToDate>false</LinksUpToDate>
  <CharactersWithSpaces>3209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Rick Griffith</dc:creator>
  <cp:keywords/>
  <dc:description/>
  <cp:lastModifiedBy>Rick Griffith</cp:lastModifiedBy>
  <cp:revision>2</cp:revision>
  <cp:lastPrinted>2019-09-08T17:29:00Z</cp:lastPrinted>
  <dcterms:created xsi:type="dcterms:W3CDTF">2025-03-21T13:59:00Z</dcterms:created>
  <dcterms:modified xsi:type="dcterms:W3CDTF">2025-03-21T13:59:00Z</dcterms:modified>
</cp:coreProperties>
</file>