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A95AC" w14:textId="77777777" w:rsidR="00171627" w:rsidRPr="00171627" w:rsidRDefault="00171627" w:rsidP="00171627">
      <w:pPr>
        <w:ind w:right="-10"/>
        <w:jc w:val="center"/>
        <w:rPr>
          <w:rFonts w:ascii="Arial" w:hAnsi="Arial" w:cs="Arial"/>
          <w:b/>
          <w:sz w:val="32"/>
          <w:szCs w:val="18"/>
        </w:rPr>
      </w:pPr>
      <w:r w:rsidRPr="00171627">
        <w:rPr>
          <w:rFonts w:ascii="Arial" w:hAnsi="Arial" w:cs="Arial"/>
          <w:b/>
          <w:sz w:val="32"/>
          <w:szCs w:val="18"/>
        </w:rPr>
        <w:t>The Process of Church Discipline</w:t>
      </w:r>
    </w:p>
    <w:p w14:paraId="032CCAB2" w14:textId="77777777" w:rsidR="00171627" w:rsidRPr="00171627" w:rsidRDefault="00171627" w:rsidP="00171627">
      <w:pPr>
        <w:ind w:right="-10"/>
        <w:jc w:val="center"/>
        <w:rPr>
          <w:rFonts w:ascii="Arial" w:hAnsi="Arial" w:cs="Arial"/>
          <w:b/>
          <w:i/>
          <w:sz w:val="20"/>
          <w:szCs w:val="15"/>
        </w:rPr>
      </w:pPr>
      <w:r w:rsidRPr="00171627">
        <w:rPr>
          <w:rFonts w:ascii="Arial" w:hAnsi="Arial" w:cs="Arial"/>
          <w:b/>
          <w:i/>
          <w:sz w:val="20"/>
          <w:szCs w:val="15"/>
        </w:rPr>
        <w:t>How to Exercise Church Authority to Restore Sinning Christians (Matt. 18:15-20)</w:t>
      </w:r>
    </w:p>
    <w:p w14:paraId="6868AEA8" w14:textId="77777777" w:rsidR="00171627" w:rsidRPr="00171627" w:rsidRDefault="00171627" w:rsidP="00171627">
      <w:pPr>
        <w:tabs>
          <w:tab w:val="left" w:pos="360"/>
        </w:tabs>
        <w:ind w:left="360" w:right="-10" w:hanging="360"/>
        <w:rPr>
          <w:rFonts w:ascii="Arial" w:hAnsi="Arial" w:cs="Arial"/>
          <w:sz w:val="21"/>
          <w:szCs w:val="21"/>
        </w:rPr>
      </w:pPr>
    </w:p>
    <w:p w14:paraId="13015261" w14:textId="77777777" w:rsidR="00171627" w:rsidRPr="00171627" w:rsidRDefault="00171627" w:rsidP="00171627">
      <w:pPr>
        <w:tabs>
          <w:tab w:val="left" w:pos="7960"/>
        </w:tabs>
        <w:ind w:right="-10"/>
        <w:rPr>
          <w:rFonts w:ascii="Arial" w:hAnsi="Arial" w:cs="Arial"/>
          <w:b/>
          <w:sz w:val="21"/>
          <w:szCs w:val="21"/>
        </w:rPr>
      </w:pPr>
      <w:r w:rsidRPr="00171627">
        <w:rPr>
          <w:rFonts w:ascii="Arial" w:hAnsi="Arial" w:cs="Arial"/>
          <w:b/>
          <w:sz w:val="21"/>
          <w:szCs w:val="21"/>
        </w:rPr>
        <w:t>Introduction</w:t>
      </w:r>
    </w:p>
    <w:p w14:paraId="34C21A92"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Every church eventually encounters problems with believers living in sin.  A loving body will restore them to God’s holiness in these cases.</w:t>
      </w:r>
    </w:p>
    <w:p w14:paraId="158229E2"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 xml:space="preserve">Key Issue: But </w:t>
      </w:r>
      <w:r w:rsidRPr="00171627">
        <w:rPr>
          <w:rFonts w:ascii="Arial" w:eastAsia="Times New Roman" w:hAnsi="Arial" w:cs="Arial"/>
          <w:i/>
          <w:sz w:val="21"/>
          <w:szCs w:val="21"/>
        </w:rPr>
        <w:t>how</w:t>
      </w:r>
      <w:r w:rsidRPr="00171627">
        <w:rPr>
          <w:rFonts w:ascii="Arial" w:eastAsia="Times New Roman" w:hAnsi="Arial" w:cs="Arial"/>
          <w:sz w:val="21"/>
          <w:szCs w:val="21"/>
        </w:rPr>
        <w:t xml:space="preserve"> do we restore sinning Christians properly?</w:t>
      </w:r>
    </w:p>
    <w:p w14:paraId="3D8D8A95"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In Matthew 18:15-20 Jesus provides God’s plan for loving church discipline:</w:t>
      </w:r>
    </w:p>
    <w:p w14:paraId="7A0A5AE7" w14:textId="77777777" w:rsidR="00171627" w:rsidRPr="00171627" w:rsidRDefault="00171627" w:rsidP="00171627">
      <w:pPr>
        <w:ind w:left="1620" w:right="-10"/>
        <w:rPr>
          <w:rFonts w:ascii="Arial" w:hAnsi="Arial" w:cs="Arial"/>
          <w:color w:val="000000"/>
          <w:sz w:val="21"/>
          <w:szCs w:val="21"/>
        </w:rPr>
      </w:pPr>
    </w:p>
    <w:p w14:paraId="7A4E5BE1" w14:textId="77777777" w:rsidR="00171627" w:rsidRPr="00171627" w:rsidRDefault="00171627" w:rsidP="002E2647">
      <w:pPr>
        <w:ind w:left="1530" w:right="-10"/>
        <w:rPr>
          <w:rFonts w:ascii="Arial" w:hAnsi="Arial" w:cs="Arial"/>
          <w:color w:val="000000"/>
          <w:sz w:val="21"/>
          <w:szCs w:val="21"/>
        </w:rPr>
      </w:pPr>
      <w:r w:rsidRPr="00171627">
        <w:rPr>
          <w:rFonts w:ascii="Arial" w:hAnsi="Arial" w:cs="Arial"/>
          <w:color w:val="000000"/>
          <w:sz w:val="21"/>
          <w:szCs w:val="21"/>
        </w:rPr>
        <w:t xml:space="preserve">If your brother sins against you, go and show him his fault, just between the two of you.  If he listens to you, you have won your brother over.  </w:t>
      </w:r>
      <w:r w:rsidRPr="00171627">
        <w:rPr>
          <w:rFonts w:ascii="Arial" w:hAnsi="Arial" w:cs="Arial"/>
          <w:color w:val="000000"/>
          <w:sz w:val="21"/>
          <w:szCs w:val="21"/>
          <w:vertAlign w:val="superscript"/>
        </w:rPr>
        <w:t>16</w:t>
      </w:r>
      <w:r w:rsidRPr="00171627">
        <w:rPr>
          <w:rFonts w:ascii="Arial" w:hAnsi="Arial" w:cs="Arial"/>
          <w:color w:val="000000"/>
          <w:sz w:val="21"/>
          <w:szCs w:val="21"/>
        </w:rPr>
        <w:t xml:space="preserve">But if he will not listen, take one or two others along, so that 'every matter may be established by the testimony of two or three witnesses.'  </w:t>
      </w:r>
      <w:r w:rsidRPr="00171627">
        <w:rPr>
          <w:rFonts w:ascii="Arial" w:hAnsi="Arial" w:cs="Arial"/>
          <w:color w:val="000000"/>
          <w:sz w:val="21"/>
          <w:szCs w:val="21"/>
          <w:vertAlign w:val="superscript"/>
        </w:rPr>
        <w:t>17</w:t>
      </w:r>
      <w:r w:rsidRPr="00171627">
        <w:rPr>
          <w:rFonts w:ascii="Arial" w:hAnsi="Arial" w:cs="Arial"/>
          <w:color w:val="000000"/>
          <w:sz w:val="21"/>
          <w:szCs w:val="21"/>
        </w:rPr>
        <w:t xml:space="preserve">If he refuses to listen to them, tell it to the church; and if he refuses to listen even to the church, treat him as you would a pagan or a tax collector.  </w:t>
      </w:r>
      <w:r w:rsidRPr="00171627">
        <w:rPr>
          <w:rFonts w:ascii="Arial" w:hAnsi="Arial" w:cs="Arial"/>
          <w:color w:val="000000"/>
          <w:sz w:val="21"/>
          <w:szCs w:val="21"/>
          <w:vertAlign w:val="superscript"/>
        </w:rPr>
        <w:t>18</w:t>
      </w:r>
      <w:r w:rsidRPr="00171627">
        <w:rPr>
          <w:rFonts w:ascii="Arial" w:hAnsi="Arial" w:cs="Arial"/>
          <w:color w:val="000000"/>
          <w:sz w:val="21"/>
          <w:szCs w:val="21"/>
        </w:rPr>
        <w:t xml:space="preserve">I tell you the truth, whatever you bind on earth will be bound in heaven, and whatever you loose on earth will be loosed in heaven.  </w:t>
      </w:r>
      <w:r w:rsidRPr="00171627">
        <w:rPr>
          <w:rFonts w:ascii="Arial" w:hAnsi="Arial" w:cs="Arial"/>
          <w:color w:val="000000"/>
          <w:sz w:val="21"/>
          <w:szCs w:val="21"/>
          <w:vertAlign w:val="superscript"/>
        </w:rPr>
        <w:t>19</w:t>
      </w:r>
      <w:r w:rsidRPr="00171627">
        <w:rPr>
          <w:rFonts w:ascii="Arial" w:hAnsi="Arial" w:cs="Arial"/>
          <w:color w:val="000000"/>
          <w:sz w:val="21"/>
          <w:szCs w:val="21"/>
        </w:rPr>
        <w:t xml:space="preserve">Again, I tell you that if two of you on earth agree about anything you ask for, it will be done for you by my Father in heaven.  </w:t>
      </w:r>
      <w:r w:rsidRPr="00171627">
        <w:rPr>
          <w:rFonts w:ascii="Arial" w:hAnsi="Arial" w:cs="Arial"/>
          <w:color w:val="000000"/>
          <w:sz w:val="21"/>
          <w:szCs w:val="21"/>
          <w:vertAlign w:val="superscript"/>
        </w:rPr>
        <w:t>20</w:t>
      </w:r>
      <w:r w:rsidRPr="00171627">
        <w:rPr>
          <w:rFonts w:ascii="Arial" w:hAnsi="Arial" w:cs="Arial"/>
          <w:color w:val="000000"/>
          <w:sz w:val="21"/>
          <w:szCs w:val="21"/>
        </w:rPr>
        <w:t>For where two or three come together in my name, there am I with them.</w:t>
      </w:r>
    </w:p>
    <w:p w14:paraId="2B27D2A2"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This text has two central teachings outlined below.  First…</w:t>
      </w:r>
    </w:p>
    <w:p w14:paraId="31C84920" w14:textId="77777777" w:rsidR="00171627" w:rsidRPr="00171627" w:rsidRDefault="00171627" w:rsidP="00171627">
      <w:pPr>
        <w:numPr>
          <w:ilvl w:val="0"/>
          <w:numId w:val="13"/>
        </w:numPr>
        <w:spacing w:before="240" w:after="60"/>
        <w:ind w:right="-10"/>
        <w:outlineLvl w:val="0"/>
        <w:rPr>
          <w:rFonts w:ascii="Arial" w:eastAsia="Times New Roman" w:hAnsi="Arial" w:cs="Arial"/>
          <w:b/>
          <w:kern w:val="28"/>
          <w:sz w:val="21"/>
          <w:szCs w:val="21"/>
        </w:rPr>
      </w:pPr>
      <w:r w:rsidRPr="00171627">
        <w:rPr>
          <w:rFonts w:ascii="Arial" w:eastAsia="Times New Roman" w:hAnsi="Arial" w:cs="Arial"/>
          <w:b/>
          <w:kern w:val="28"/>
          <w:sz w:val="21"/>
          <w:szCs w:val="21"/>
        </w:rPr>
        <w:t>Keep the matter as private as possible (15-17).</w:t>
      </w:r>
    </w:p>
    <w:p w14:paraId="6BAA13E9"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The desired end is restoration, not punishment or excommunication.</w:t>
      </w:r>
    </w:p>
    <w:p w14:paraId="76CAAFD4"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We must be clear that the goal of discipline is behavior change since many churches (e.g., Catholic) “excommunicate” to punish rather than restore.</w:t>
      </w:r>
    </w:p>
    <w:p w14:paraId="58C83E4B"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Restoration is God’s goal for a wandering saint in the context (vv. 10-14).</w:t>
      </w:r>
    </w:p>
    <w:p w14:paraId="150A9AD7"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Restoration is the explicit teaching of this text in verse 15b.</w:t>
      </w:r>
    </w:p>
    <w:p w14:paraId="52E2EA8B"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Restoration is the desired goal of church discipline in other passages (Gal. 6:1, etc.).</w:t>
      </w:r>
    </w:p>
    <w:p w14:paraId="664CB86D"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God’s restoring process has four progressive steps informing more people about sin (15-17).  </w:t>
      </w:r>
    </w:p>
    <w:p w14:paraId="284C16F3"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First, only the offended person should deal with it individually (15).</w:t>
      </w:r>
    </w:p>
    <w:p w14:paraId="0A192A98" w14:textId="77777777" w:rsidR="00171627" w:rsidRPr="00171627" w:rsidRDefault="00171627" w:rsidP="00171627">
      <w:pPr>
        <w:numPr>
          <w:ilvl w:val="3"/>
          <w:numId w:val="1"/>
        </w:numPr>
        <w:spacing w:before="240" w:after="60"/>
        <w:ind w:right="-10"/>
        <w:outlineLvl w:val="3"/>
        <w:rPr>
          <w:rFonts w:ascii="Arial" w:eastAsia="Times New Roman" w:hAnsi="Arial" w:cs="Arial"/>
          <w:sz w:val="21"/>
          <w:szCs w:val="21"/>
        </w:rPr>
      </w:pPr>
      <w:r w:rsidRPr="00171627">
        <w:rPr>
          <w:rFonts w:ascii="Arial" w:eastAsia="Times New Roman" w:hAnsi="Arial" w:cs="Arial"/>
          <w:sz w:val="21"/>
          <w:szCs w:val="21"/>
        </w:rPr>
        <w:t xml:space="preserve">Note that the text deals specifically with a believer living </w:t>
      </w:r>
      <w:r w:rsidRPr="00171627">
        <w:rPr>
          <w:rFonts w:ascii="Arial" w:eastAsia="Times New Roman" w:hAnsi="Arial" w:cs="Arial"/>
          <w:i/>
          <w:sz w:val="21"/>
          <w:szCs w:val="21"/>
        </w:rPr>
        <w:t>in sin</w:t>
      </w:r>
      <w:r w:rsidRPr="00171627">
        <w:rPr>
          <w:rFonts w:ascii="Arial" w:eastAsia="Times New Roman" w:hAnsi="Arial" w:cs="Arial"/>
          <w:sz w:val="21"/>
          <w:szCs w:val="21"/>
        </w:rPr>
        <w:t>.  This does not refer simply to differences of opinion on debatable matters.  (See the end of this study for a list of sins worthy of discipline.)</w:t>
      </w:r>
    </w:p>
    <w:p w14:paraId="0283B32F" w14:textId="77777777" w:rsidR="00171627" w:rsidRPr="00171627" w:rsidRDefault="00171627" w:rsidP="00171627">
      <w:pPr>
        <w:numPr>
          <w:ilvl w:val="3"/>
          <w:numId w:val="1"/>
        </w:numPr>
        <w:spacing w:before="240" w:after="60"/>
        <w:ind w:right="-10"/>
        <w:outlineLvl w:val="3"/>
        <w:rPr>
          <w:rFonts w:ascii="Arial" w:eastAsia="Times New Roman" w:hAnsi="Arial" w:cs="Arial"/>
          <w:sz w:val="21"/>
          <w:szCs w:val="21"/>
        </w:rPr>
      </w:pPr>
      <w:r w:rsidRPr="00171627">
        <w:rPr>
          <w:rFonts w:ascii="Arial" w:eastAsia="Times New Roman" w:hAnsi="Arial" w:cs="Arial"/>
          <w:sz w:val="21"/>
          <w:szCs w:val="21"/>
        </w:rPr>
        <w:t xml:space="preserve">The human tendency is to tell </w:t>
      </w:r>
      <w:r w:rsidRPr="00171627">
        <w:rPr>
          <w:rFonts w:ascii="Arial" w:eastAsia="Times New Roman" w:hAnsi="Arial" w:cs="Arial"/>
          <w:i/>
          <w:sz w:val="21"/>
          <w:szCs w:val="21"/>
        </w:rPr>
        <w:t>others</w:t>
      </w:r>
      <w:r w:rsidRPr="00171627">
        <w:rPr>
          <w:rFonts w:ascii="Arial" w:eastAsia="Times New Roman" w:hAnsi="Arial" w:cs="Arial"/>
          <w:sz w:val="21"/>
          <w:szCs w:val="21"/>
        </w:rPr>
        <w:t xml:space="preserve"> about the problem rather than the one involved, but God’s command here is to keep the issue as private as possible.</w:t>
      </w:r>
    </w:p>
    <w:p w14:paraId="117DBAC3" w14:textId="2000706A" w:rsidR="00171627" w:rsidRPr="00171627" w:rsidRDefault="000D4FC1" w:rsidP="00171627">
      <w:pPr>
        <w:numPr>
          <w:ilvl w:val="3"/>
          <w:numId w:val="1"/>
        </w:numPr>
        <w:spacing w:before="240" w:after="60"/>
        <w:ind w:right="-10"/>
        <w:outlineLvl w:val="3"/>
        <w:rPr>
          <w:rFonts w:ascii="Arial" w:eastAsia="Times New Roman" w:hAnsi="Arial" w:cs="Arial"/>
          <w:sz w:val="21"/>
          <w:szCs w:val="21"/>
        </w:rPr>
      </w:pPr>
      <w:r>
        <w:rPr>
          <w:rFonts w:ascii="Arial" w:eastAsia="Times New Roman" w:hAnsi="Arial" w:cs="Arial"/>
          <w:sz w:val="21"/>
          <w:szCs w:val="21"/>
        </w:rPr>
        <w:t>L</w:t>
      </w:r>
      <w:r w:rsidR="00171627" w:rsidRPr="00171627">
        <w:rPr>
          <w:rFonts w:ascii="Arial" w:eastAsia="Times New Roman" w:hAnsi="Arial" w:cs="Arial"/>
          <w:sz w:val="21"/>
          <w:szCs w:val="21"/>
        </w:rPr>
        <w:t xml:space="preserve">etter writing was very popular in Christ's time, </w:t>
      </w:r>
      <w:r>
        <w:rPr>
          <w:rFonts w:ascii="Arial" w:eastAsia="Times New Roman" w:hAnsi="Arial" w:cs="Arial"/>
          <w:sz w:val="21"/>
          <w:szCs w:val="21"/>
        </w:rPr>
        <w:t>but Jesus</w:t>
      </w:r>
      <w:r w:rsidR="00171627" w:rsidRPr="00171627">
        <w:rPr>
          <w:rFonts w:ascii="Arial" w:eastAsia="Times New Roman" w:hAnsi="Arial" w:cs="Arial"/>
          <w:sz w:val="21"/>
          <w:szCs w:val="21"/>
        </w:rPr>
        <w:t xml:space="preserve"> says </w:t>
      </w:r>
      <w:r>
        <w:rPr>
          <w:rFonts w:ascii="Arial" w:eastAsia="Times New Roman" w:hAnsi="Arial" w:cs="Arial"/>
          <w:sz w:val="21"/>
          <w:szCs w:val="21"/>
        </w:rPr>
        <w:t>we should</w:t>
      </w:r>
      <w:r w:rsidR="00171627" w:rsidRPr="00171627">
        <w:rPr>
          <w:rFonts w:ascii="Arial" w:eastAsia="Times New Roman" w:hAnsi="Arial" w:cs="Arial"/>
          <w:sz w:val="21"/>
          <w:szCs w:val="21"/>
        </w:rPr>
        <w:t xml:space="preserve"> deal with these sensitive matters face-to-face. </w:t>
      </w:r>
      <w:r>
        <w:rPr>
          <w:rFonts w:ascii="Arial" w:eastAsia="Times New Roman" w:hAnsi="Arial" w:cs="Arial"/>
          <w:sz w:val="21"/>
          <w:szCs w:val="21"/>
        </w:rPr>
        <w:t>C</w:t>
      </w:r>
      <w:r w:rsidR="00171627" w:rsidRPr="00171627">
        <w:rPr>
          <w:rFonts w:ascii="Arial" w:eastAsia="Times New Roman" w:hAnsi="Arial" w:cs="Arial"/>
          <w:sz w:val="21"/>
          <w:szCs w:val="21"/>
        </w:rPr>
        <w:t>onfrontation should never be handled via letter, phone call, or email. It also prohibits the cowardice of anonymous communication.</w:t>
      </w:r>
    </w:p>
    <w:p w14:paraId="1F729686" w14:textId="77777777" w:rsidR="00171627" w:rsidRPr="00171627" w:rsidRDefault="00171627" w:rsidP="00171627">
      <w:pPr>
        <w:ind w:left="900" w:right="-10"/>
        <w:rPr>
          <w:rFonts w:ascii="Arial" w:hAnsi="Arial" w:cs="Arial"/>
          <w:sz w:val="21"/>
          <w:szCs w:val="21"/>
        </w:rPr>
      </w:pPr>
    </w:p>
    <w:p w14:paraId="0A054855" w14:textId="77777777" w:rsidR="00171627" w:rsidRPr="00171627" w:rsidRDefault="00171627" w:rsidP="00171627">
      <w:pPr>
        <w:ind w:left="900" w:right="-10"/>
        <w:rPr>
          <w:rFonts w:ascii="Arial" w:hAnsi="Arial" w:cs="Arial"/>
          <w:sz w:val="21"/>
          <w:szCs w:val="21"/>
        </w:rPr>
      </w:pPr>
      <w:r w:rsidRPr="00171627">
        <w:rPr>
          <w:rFonts w:ascii="Arial" w:hAnsi="Arial" w:cs="Arial"/>
          <w:sz w:val="21"/>
          <w:szCs w:val="21"/>
        </w:rPr>
        <w:t>(What if the offender does not repent?)</w:t>
      </w:r>
    </w:p>
    <w:p w14:paraId="07B49A75"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The offended person should take only one or two others (16).</w:t>
      </w:r>
    </w:p>
    <w:p w14:paraId="3696291C" w14:textId="346672B8" w:rsidR="00171627" w:rsidRPr="00171627" w:rsidRDefault="002E2647" w:rsidP="00171627">
      <w:pPr>
        <w:numPr>
          <w:ilvl w:val="3"/>
          <w:numId w:val="1"/>
        </w:numPr>
        <w:spacing w:before="240" w:after="60"/>
        <w:ind w:right="-10"/>
        <w:outlineLvl w:val="3"/>
        <w:rPr>
          <w:rFonts w:ascii="Arial" w:eastAsia="Times New Roman" w:hAnsi="Arial" w:cs="Arial"/>
          <w:sz w:val="21"/>
          <w:szCs w:val="21"/>
        </w:rPr>
      </w:pPr>
      <w:r>
        <w:rPr>
          <w:rFonts w:ascii="Arial" w:eastAsia="Times New Roman" w:hAnsi="Arial" w:cs="Arial"/>
          <w:sz w:val="21"/>
          <w:szCs w:val="21"/>
        </w:rPr>
        <w:lastRenderedPageBreak/>
        <w:t xml:space="preserve">The </w:t>
      </w:r>
      <w:r w:rsidRPr="00171627">
        <w:rPr>
          <w:rFonts w:ascii="Arial" w:eastAsia="Times New Roman" w:hAnsi="Arial" w:cs="Arial"/>
          <w:sz w:val="21"/>
          <w:szCs w:val="21"/>
        </w:rPr>
        <w:t>offender</w:t>
      </w:r>
      <w:r>
        <w:rPr>
          <w:rFonts w:ascii="Arial" w:eastAsia="Times New Roman" w:hAnsi="Arial" w:cs="Arial"/>
          <w:sz w:val="21"/>
          <w:szCs w:val="21"/>
        </w:rPr>
        <w:t xml:space="preserve"> must respect these</w:t>
      </w:r>
      <w:r w:rsidR="00171627" w:rsidRPr="00171627">
        <w:rPr>
          <w:rFonts w:ascii="Arial" w:eastAsia="Times New Roman" w:hAnsi="Arial" w:cs="Arial"/>
          <w:sz w:val="21"/>
          <w:szCs w:val="21"/>
        </w:rPr>
        <w:t xml:space="preserve"> 1-2 persons </w:t>
      </w:r>
      <w:r>
        <w:rPr>
          <w:rFonts w:ascii="Arial" w:eastAsia="Times New Roman" w:hAnsi="Arial" w:cs="Arial"/>
          <w:sz w:val="21"/>
          <w:szCs w:val="21"/>
        </w:rPr>
        <w:t>so</w:t>
      </w:r>
      <w:r w:rsidR="00171627" w:rsidRPr="00171627">
        <w:rPr>
          <w:rFonts w:ascii="Arial" w:eastAsia="Times New Roman" w:hAnsi="Arial" w:cs="Arial"/>
          <w:sz w:val="21"/>
          <w:szCs w:val="21"/>
        </w:rPr>
        <w:t xml:space="preserve"> they </w:t>
      </w:r>
      <w:r>
        <w:rPr>
          <w:rFonts w:ascii="Arial" w:eastAsia="Times New Roman" w:hAnsi="Arial" w:cs="Arial"/>
          <w:sz w:val="21"/>
          <w:szCs w:val="21"/>
        </w:rPr>
        <w:t>can</w:t>
      </w:r>
      <w:r w:rsidR="00171627" w:rsidRPr="00171627">
        <w:rPr>
          <w:rFonts w:ascii="Arial" w:eastAsia="Times New Roman" w:hAnsi="Arial" w:cs="Arial"/>
          <w:sz w:val="21"/>
          <w:szCs w:val="21"/>
        </w:rPr>
        <w:t xml:space="preserve"> best help restore him/her.  They should not go </w:t>
      </w:r>
      <w:r w:rsidR="00171627" w:rsidRPr="00171627">
        <w:rPr>
          <w:rFonts w:ascii="Arial" w:eastAsia="Times New Roman" w:hAnsi="Arial" w:cs="Arial"/>
          <w:i/>
          <w:sz w:val="21"/>
          <w:szCs w:val="21"/>
        </w:rPr>
        <w:t>instead of</w:t>
      </w:r>
      <w:r w:rsidR="00171627" w:rsidRPr="00171627">
        <w:rPr>
          <w:rFonts w:ascii="Arial" w:eastAsia="Times New Roman" w:hAnsi="Arial" w:cs="Arial"/>
          <w:sz w:val="21"/>
          <w:szCs w:val="21"/>
        </w:rPr>
        <w:t xml:space="preserve"> the offended believer, but </w:t>
      </w:r>
      <w:r w:rsidR="00171627" w:rsidRPr="00171627">
        <w:rPr>
          <w:rFonts w:ascii="Arial" w:eastAsia="Times New Roman" w:hAnsi="Arial" w:cs="Arial"/>
          <w:i/>
          <w:sz w:val="21"/>
          <w:szCs w:val="21"/>
        </w:rPr>
        <w:t>along with</w:t>
      </w:r>
      <w:r w:rsidR="00171627" w:rsidRPr="00171627">
        <w:rPr>
          <w:rFonts w:ascii="Arial" w:eastAsia="Times New Roman" w:hAnsi="Arial" w:cs="Arial"/>
          <w:sz w:val="21"/>
          <w:szCs w:val="21"/>
        </w:rPr>
        <w:t xml:space="preserve"> this person.</w:t>
      </w:r>
    </w:p>
    <w:p w14:paraId="39B3F043" w14:textId="77777777" w:rsidR="00171627" w:rsidRPr="00171627" w:rsidRDefault="00171627" w:rsidP="00171627">
      <w:pPr>
        <w:numPr>
          <w:ilvl w:val="3"/>
          <w:numId w:val="1"/>
        </w:numPr>
        <w:spacing w:before="240" w:after="60"/>
        <w:ind w:right="-10"/>
        <w:outlineLvl w:val="3"/>
        <w:rPr>
          <w:rFonts w:ascii="Arial" w:eastAsia="Times New Roman" w:hAnsi="Arial" w:cs="Arial"/>
          <w:sz w:val="21"/>
          <w:szCs w:val="21"/>
        </w:rPr>
      </w:pPr>
      <w:r w:rsidRPr="00171627">
        <w:rPr>
          <w:rFonts w:ascii="Arial" w:eastAsia="Times New Roman" w:hAnsi="Arial" w:cs="Arial"/>
          <w:sz w:val="21"/>
          <w:szCs w:val="21"/>
        </w:rPr>
        <w:t>The OT law prohibited conviction of crimes based on only one person’s testimony (Deut. 19:15).  The NT teaching is the same, protecting the offender from an easily offended or lying accuser.</w:t>
      </w:r>
    </w:p>
    <w:p w14:paraId="4715130E" w14:textId="77777777" w:rsidR="00171627" w:rsidRPr="00171627" w:rsidRDefault="00171627" w:rsidP="00171627">
      <w:pPr>
        <w:ind w:left="900" w:right="-10"/>
        <w:rPr>
          <w:rFonts w:ascii="Arial" w:hAnsi="Arial" w:cs="Arial"/>
          <w:sz w:val="21"/>
          <w:szCs w:val="21"/>
        </w:rPr>
      </w:pPr>
    </w:p>
    <w:p w14:paraId="0E88DC53" w14:textId="77777777" w:rsidR="00171627" w:rsidRPr="00171627" w:rsidRDefault="00171627" w:rsidP="00171627">
      <w:pPr>
        <w:ind w:left="900" w:right="-10"/>
        <w:rPr>
          <w:rFonts w:ascii="Arial" w:hAnsi="Arial" w:cs="Arial"/>
          <w:sz w:val="21"/>
          <w:szCs w:val="21"/>
        </w:rPr>
      </w:pPr>
      <w:r w:rsidRPr="00171627">
        <w:rPr>
          <w:rFonts w:ascii="Arial" w:hAnsi="Arial" w:cs="Arial"/>
          <w:sz w:val="21"/>
          <w:szCs w:val="21"/>
        </w:rPr>
        <w:t xml:space="preserve">(What if the offender </w:t>
      </w:r>
      <w:r w:rsidRPr="00171627">
        <w:rPr>
          <w:rFonts w:ascii="Arial" w:hAnsi="Arial" w:cs="Arial"/>
          <w:i/>
          <w:sz w:val="21"/>
          <w:szCs w:val="21"/>
        </w:rPr>
        <w:t xml:space="preserve">still </w:t>
      </w:r>
      <w:r w:rsidRPr="00171627">
        <w:rPr>
          <w:rFonts w:ascii="Arial" w:hAnsi="Arial" w:cs="Arial"/>
          <w:sz w:val="21"/>
          <w:szCs w:val="21"/>
        </w:rPr>
        <w:t>does not repent?)</w:t>
      </w:r>
    </w:p>
    <w:p w14:paraId="337926A2"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The sin should be exposed to the entire church (17a).</w:t>
      </w:r>
    </w:p>
    <w:p w14:paraId="49CBDD75" w14:textId="77777777" w:rsidR="00171627" w:rsidRPr="00171627" w:rsidRDefault="00171627" w:rsidP="00171627">
      <w:pPr>
        <w:numPr>
          <w:ilvl w:val="3"/>
          <w:numId w:val="1"/>
        </w:numPr>
        <w:spacing w:before="240" w:after="60"/>
        <w:ind w:right="-10"/>
        <w:outlineLvl w:val="3"/>
        <w:rPr>
          <w:rFonts w:ascii="Arial" w:eastAsia="Times New Roman" w:hAnsi="Arial" w:cs="Arial"/>
          <w:sz w:val="21"/>
          <w:szCs w:val="21"/>
        </w:rPr>
      </w:pPr>
      <w:r w:rsidRPr="00171627">
        <w:rPr>
          <w:rFonts w:ascii="Arial" w:eastAsia="Times New Roman" w:hAnsi="Arial" w:cs="Arial"/>
          <w:sz w:val="21"/>
          <w:szCs w:val="21"/>
        </w:rPr>
        <w:t>The church leadership certainly must be involved at this point before the matter is brought to the congregation.  They also must not see the issue as a difference of opinion between two parties; the biblical basis for the offender living in sin must be clearly shown with specific passages.</w:t>
      </w:r>
    </w:p>
    <w:p w14:paraId="2CFBABB8" w14:textId="77777777" w:rsidR="00171627" w:rsidRPr="00171627" w:rsidRDefault="00171627" w:rsidP="00171627">
      <w:pPr>
        <w:numPr>
          <w:ilvl w:val="3"/>
          <w:numId w:val="1"/>
        </w:numPr>
        <w:spacing w:before="240" w:after="60"/>
        <w:ind w:right="-10"/>
        <w:outlineLvl w:val="3"/>
        <w:rPr>
          <w:rFonts w:ascii="Arial" w:eastAsia="Times New Roman" w:hAnsi="Arial" w:cs="Arial"/>
          <w:sz w:val="21"/>
          <w:szCs w:val="21"/>
        </w:rPr>
      </w:pPr>
      <w:r w:rsidRPr="00171627">
        <w:rPr>
          <w:rFonts w:ascii="Arial" w:eastAsia="Times New Roman" w:hAnsi="Arial" w:cs="Arial"/>
          <w:sz w:val="21"/>
          <w:szCs w:val="21"/>
        </w:rPr>
        <w:t>Bringing the matter to the entire church is vital since, without it, the sinning person will be able to find fellowship in other smaller groups within the larger church who do not know of his/her sin. Such gossip situations inevitably bring disunity, which leads to factions that can split the body.</w:t>
      </w:r>
    </w:p>
    <w:p w14:paraId="4DF77FFE" w14:textId="77777777" w:rsidR="00171627" w:rsidRPr="00171627" w:rsidRDefault="00171627" w:rsidP="00171627">
      <w:pPr>
        <w:ind w:left="900" w:right="-10"/>
        <w:rPr>
          <w:rFonts w:ascii="Arial" w:hAnsi="Arial" w:cs="Arial"/>
          <w:sz w:val="21"/>
          <w:szCs w:val="21"/>
        </w:rPr>
      </w:pPr>
    </w:p>
    <w:p w14:paraId="2AF61E6C" w14:textId="77777777" w:rsidR="00171627" w:rsidRPr="00171627" w:rsidRDefault="00171627" w:rsidP="00171627">
      <w:pPr>
        <w:ind w:left="900" w:right="-10"/>
        <w:rPr>
          <w:rFonts w:ascii="Arial" w:hAnsi="Arial" w:cs="Arial"/>
          <w:sz w:val="21"/>
          <w:szCs w:val="21"/>
        </w:rPr>
      </w:pPr>
      <w:r w:rsidRPr="00171627">
        <w:rPr>
          <w:rFonts w:ascii="Arial" w:hAnsi="Arial" w:cs="Arial"/>
          <w:sz w:val="21"/>
          <w:szCs w:val="21"/>
        </w:rPr>
        <w:t>(What should the entire church do once discipline has been determined?)</w:t>
      </w:r>
    </w:p>
    <w:p w14:paraId="3EF9E555"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The church should treat this person as an unbeliever (17b).</w:t>
      </w:r>
    </w:p>
    <w:p w14:paraId="13DFCE64" w14:textId="77777777" w:rsidR="00171627" w:rsidRPr="00171627" w:rsidRDefault="00171627" w:rsidP="00171627">
      <w:pPr>
        <w:numPr>
          <w:ilvl w:val="3"/>
          <w:numId w:val="1"/>
        </w:numPr>
        <w:spacing w:before="240" w:after="60"/>
        <w:ind w:right="-10"/>
        <w:outlineLvl w:val="3"/>
        <w:rPr>
          <w:rFonts w:ascii="Arial" w:eastAsia="Times New Roman" w:hAnsi="Arial" w:cs="Arial"/>
          <w:sz w:val="21"/>
          <w:szCs w:val="21"/>
        </w:rPr>
      </w:pPr>
      <w:r w:rsidRPr="00171627">
        <w:rPr>
          <w:rFonts w:ascii="Arial" w:eastAsia="Times New Roman" w:hAnsi="Arial" w:cs="Arial"/>
          <w:sz w:val="21"/>
          <w:szCs w:val="21"/>
        </w:rPr>
        <w:t>Sometimes, this step has been interpreted as “excommunication,” in which the errant person is never contacted again.</w:t>
      </w:r>
    </w:p>
    <w:p w14:paraId="0BFD8402" w14:textId="77777777" w:rsidR="00171627" w:rsidRPr="00171627" w:rsidRDefault="00171627" w:rsidP="00171627">
      <w:pPr>
        <w:numPr>
          <w:ilvl w:val="3"/>
          <w:numId w:val="1"/>
        </w:numPr>
        <w:spacing w:before="240" w:after="60"/>
        <w:ind w:right="-10"/>
        <w:outlineLvl w:val="3"/>
        <w:rPr>
          <w:rFonts w:ascii="Arial" w:eastAsia="Times New Roman" w:hAnsi="Arial" w:cs="Arial"/>
          <w:sz w:val="21"/>
          <w:szCs w:val="21"/>
        </w:rPr>
      </w:pPr>
      <w:r w:rsidRPr="00171627">
        <w:rPr>
          <w:rFonts w:ascii="Arial" w:eastAsia="Times New Roman" w:hAnsi="Arial" w:cs="Arial"/>
          <w:sz w:val="21"/>
          <w:szCs w:val="21"/>
        </w:rPr>
        <w:t>However, Jesus said, "Treat him as you would a pagan or a tax collector.”  Since Jesus treated pagans (Gentiles) and publicans with love and kindness, how does this indicate discipline?  The idea here is not to be ugly or ungodly but to follow guidelines such as:</w:t>
      </w:r>
    </w:p>
    <w:p w14:paraId="17BE049D" w14:textId="77777777" w:rsidR="00171627" w:rsidRPr="00171627" w:rsidRDefault="00171627" w:rsidP="00171627">
      <w:pPr>
        <w:numPr>
          <w:ilvl w:val="4"/>
          <w:numId w:val="1"/>
        </w:numPr>
        <w:spacing w:before="240" w:after="60"/>
        <w:ind w:right="-10"/>
        <w:outlineLvl w:val="4"/>
        <w:rPr>
          <w:rFonts w:ascii="Arial" w:eastAsia="Times New Roman" w:hAnsi="Arial" w:cs="Arial"/>
          <w:sz w:val="21"/>
          <w:szCs w:val="21"/>
        </w:rPr>
      </w:pPr>
      <w:r w:rsidRPr="00171627">
        <w:rPr>
          <w:rFonts w:ascii="Arial" w:eastAsia="Times New Roman" w:hAnsi="Arial" w:cs="Arial"/>
          <w:sz w:val="21"/>
          <w:szCs w:val="21"/>
        </w:rPr>
        <w:t>Don’t refer to the disciplined person as a Christian.</w:t>
      </w:r>
    </w:p>
    <w:p w14:paraId="6FC3C43D" w14:textId="77777777" w:rsidR="00171627" w:rsidRPr="00171627" w:rsidRDefault="00171627" w:rsidP="00171627">
      <w:pPr>
        <w:numPr>
          <w:ilvl w:val="4"/>
          <w:numId w:val="1"/>
        </w:numPr>
        <w:spacing w:before="240" w:after="60"/>
        <w:ind w:right="-10"/>
        <w:outlineLvl w:val="4"/>
        <w:rPr>
          <w:rFonts w:ascii="Arial" w:eastAsia="Times New Roman" w:hAnsi="Arial" w:cs="Arial"/>
          <w:sz w:val="21"/>
          <w:szCs w:val="21"/>
        </w:rPr>
      </w:pPr>
      <w:r w:rsidRPr="00171627">
        <w:rPr>
          <w:rFonts w:ascii="Arial" w:eastAsia="Times New Roman" w:hAnsi="Arial" w:cs="Arial"/>
          <w:sz w:val="21"/>
          <w:szCs w:val="21"/>
        </w:rPr>
        <w:t>Seek to evangelize this person.</w:t>
      </w:r>
    </w:p>
    <w:p w14:paraId="444C43C2" w14:textId="77777777" w:rsidR="00171627" w:rsidRPr="00171627" w:rsidRDefault="00171627" w:rsidP="00171627">
      <w:pPr>
        <w:numPr>
          <w:ilvl w:val="4"/>
          <w:numId w:val="1"/>
        </w:numPr>
        <w:spacing w:before="240" w:after="60"/>
        <w:ind w:right="-10"/>
        <w:outlineLvl w:val="4"/>
        <w:rPr>
          <w:rFonts w:ascii="Arial" w:eastAsia="Times New Roman" w:hAnsi="Arial" w:cs="Arial"/>
          <w:sz w:val="21"/>
          <w:szCs w:val="21"/>
        </w:rPr>
      </w:pPr>
      <w:r w:rsidRPr="00171627">
        <w:rPr>
          <w:rFonts w:ascii="Arial" w:eastAsia="Times New Roman" w:hAnsi="Arial" w:cs="Arial"/>
          <w:sz w:val="21"/>
          <w:szCs w:val="21"/>
        </w:rPr>
        <w:t>Do not allow the person to participate in the Lord’s Supper.</w:t>
      </w:r>
    </w:p>
    <w:p w14:paraId="3CD03D06" w14:textId="77777777" w:rsidR="00171627" w:rsidRPr="00171627" w:rsidRDefault="00171627" w:rsidP="00171627">
      <w:pPr>
        <w:numPr>
          <w:ilvl w:val="4"/>
          <w:numId w:val="1"/>
        </w:numPr>
        <w:spacing w:before="240" w:after="60"/>
        <w:ind w:right="-10"/>
        <w:outlineLvl w:val="4"/>
        <w:rPr>
          <w:rFonts w:ascii="Arial" w:eastAsia="Times New Roman" w:hAnsi="Arial" w:cs="Arial"/>
          <w:sz w:val="21"/>
          <w:szCs w:val="21"/>
        </w:rPr>
      </w:pPr>
      <w:r w:rsidRPr="00171627">
        <w:rPr>
          <w:rFonts w:ascii="Arial" w:eastAsia="Times New Roman" w:hAnsi="Arial" w:cs="Arial"/>
          <w:sz w:val="21"/>
          <w:szCs w:val="21"/>
        </w:rPr>
        <w:t>Remove the person from membership.</w:t>
      </w:r>
    </w:p>
    <w:p w14:paraId="1BC1D6F7" w14:textId="77777777" w:rsidR="00171627" w:rsidRPr="00171627" w:rsidRDefault="00171627" w:rsidP="00171627">
      <w:pPr>
        <w:numPr>
          <w:ilvl w:val="4"/>
          <w:numId w:val="1"/>
        </w:numPr>
        <w:spacing w:before="240" w:after="60"/>
        <w:ind w:right="-10"/>
        <w:outlineLvl w:val="4"/>
        <w:rPr>
          <w:rFonts w:ascii="Arial" w:eastAsia="Times New Roman" w:hAnsi="Arial" w:cs="Arial"/>
          <w:sz w:val="21"/>
          <w:szCs w:val="21"/>
        </w:rPr>
      </w:pPr>
      <w:r w:rsidRPr="00171627">
        <w:rPr>
          <w:rFonts w:ascii="Arial" w:eastAsia="Times New Roman" w:hAnsi="Arial" w:cs="Arial"/>
          <w:sz w:val="21"/>
          <w:szCs w:val="21"/>
        </w:rPr>
        <w:t>Remove this person from any responsibility in the church.</w:t>
      </w:r>
    </w:p>
    <w:p w14:paraId="766075A7" w14:textId="77777777" w:rsidR="00171627" w:rsidRPr="00171627" w:rsidRDefault="00171627" w:rsidP="00171627">
      <w:pPr>
        <w:numPr>
          <w:ilvl w:val="4"/>
          <w:numId w:val="1"/>
        </w:numPr>
        <w:spacing w:before="240" w:after="60"/>
        <w:ind w:right="-10"/>
        <w:outlineLvl w:val="4"/>
        <w:rPr>
          <w:rFonts w:ascii="Arial" w:eastAsia="Times New Roman" w:hAnsi="Arial" w:cs="Arial"/>
          <w:sz w:val="21"/>
          <w:szCs w:val="21"/>
        </w:rPr>
      </w:pPr>
      <w:r w:rsidRPr="00171627">
        <w:rPr>
          <w:rFonts w:ascii="Arial" w:eastAsia="Times New Roman" w:hAnsi="Arial" w:cs="Arial"/>
          <w:sz w:val="21"/>
          <w:szCs w:val="21"/>
        </w:rPr>
        <w:t>Prohibit the sinner from attending church.</w:t>
      </w:r>
      <w:r w:rsidRPr="00171627">
        <w:rPr>
          <w:rFonts w:ascii="Arial" w:eastAsia="Times New Roman" w:hAnsi="Arial" w:cs="Arial"/>
          <w:sz w:val="21"/>
          <w:szCs w:val="21"/>
          <w:vertAlign w:val="superscript"/>
        </w:rPr>
        <w:footnoteReference w:id="1"/>
      </w:r>
    </w:p>
    <w:p w14:paraId="6D8E8326" w14:textId="77777777" w:rsidR="00171627" w:rsidRPr="00171627" w:rsidRDefault="00171627" w:rsidP="00171627">
      <w:pPr>
        <w:numPr>
          <w:ilvl w:val="4"/>
          <w:numId w:val="1"/>
        </w:numPr>
        <w:spacing w:before="240" w:after="60"/>
        <w:ind w:right="-10"/>
        <w:outlineLvl w:val="4"/>
        <w:rPr>
          <w:rFonts w:ascii="Arial" w:eastAsia="Times New Roman" w:hAnsi="Arial" w:cs="Arial"/>
          <w:sz w:val="21"/>
          <w:szCs w:val="21"/>
        </w:rPr>
      </w:pPr>
      <w:r w:rsidRPr="00171627">
        <w:rPr>
          <w:rFonts w:ascii="Arial" w:eastAsia="Times New Roman" w:hAnsi="Arial" w:cs="Arial"/>
          <w:sz w:val="21"/>
          <w:szCs w:val="21"/>
        </w:rPr>
        <w:t>The Corinthians had to “deliver over to Satan” a believer living in sexual sin (1 Cor. 5: 5).  In like manner, proper church discipline places the erring believer out from under God’s protection into Satan’s domain.</w:t>
      </w:r>
    </w:p>
    <w:p w14:paraId="0F4A2FD6" w14:textId="77777777" w:rsidR="00171627" w:rsidRPr="00171627" w:rsidRDefault="00171627" w:rsidP="00171627">
      <w:pPr>
        <w:numPr>
          <w:ilvl w:val="4"/>
          <w:numId w:val="1"/>
        </w:numPr>
        <w:spacing w:before="240" w:after="60"/>
        <w:ind w:right="-10"/>
        <w:outlineLvl w:val="4"/>
        <w:rPr>
          <w:rFonts w:ascii="Arial" w:eastAsia="Times New Roman" w:hAnsi="Arial" w:cs="Arial"/>
          <w:sz w:val="21"/>
          <w:szCs w:val="21"/>
        </w:rPr>
      </w:pPr>
      <w:r w:rsidRPr="00171627">
        <w:rPr>
          <w:rFonts w:ascii="Arial" w:eastAsia="Times New Roman" w:hAnsi="Arial" w:cs="Arial"/>
          <w:sz w:val="21"/>
          <w:szCs w:val="21"/>
        </w:rPr>
        <w:t>Church members should not eat with the disciplined person (1 Cor. 5:11).</w:t>
      </w:r>
    </w:p>
    <w:p w14:paraId="2C19CEEE" w14:textId="77777777" w:rsidR="00171627" w:rsidRPr="00171627" w:rsidRDefault="00171627" w:rsidP="00171627">
      <w:pPr>
        <w:tabs>
          <w:tab w:val="left" w:pos="6480"/>
        </w:tabs>
        <w:ind w:left="380" w:right="-10" w:hanging="380"/>
        <w:rPr>
          <w:rFonts w:ascii="Arial" w:hAnsi="Arial" w:cs="Arial"/>
          <w:sz w:val="21"/>
          <w:szCs w:val="21"/>
        </w:rPr>
      </w:pPr>
    </w:p>
    <w:p w14:paraId="75243E0D" w14:textId="77777777" w:rsidR="00171627" w:rsidRPr="00171627" w:rsidRDefault="00171627" w:rsidP="00171627">
      <w:pPr>
        <w:tabs>
          <w:tab w:val="left" w:pos="6480"/>
        </w:tabs>
        <w:ind w:right="-10"/>
        <w:rPr>
          <w:rFonts w:ascii="Arial" w:hAnsi="Arial" w:cs="Arial"/>
          <w:sz w:val="21"/>
          <w:szCs w:val="21"/>
        </w:rPr>
      </w:pPr>
      <w:r w:rsidRPr="00171627">
        <w:rPr>
          <w:rFonts w:ascii="Arial" w:hAnsi="Arial" w:cs="Arial"/>
          <w:sz w:val="21"/>
          <w:szCs w:val="21"/>
        </w:rPr>
        <w:t>(But why can we do all this?  What right do we have to discipline our members?  Because…)</w:t>
      </w:r>
    </w:p>
    <w:p w14:paraId="0A6D5E67" w14:textId="77777777" w:rsidR="00171627" w:rsidRPr="00171627" w:rsidRDefault="00171627" w:rsidP="00171627">
      <w:pPr>
        <w:ind w:right="-10"/>
        <w:rPr>
          <w:rFonts w:ascii="Arial" w:eastAsia="Times New Roman" w:hAnsi="Arial" w:cs="Arial"/>
          <w:b/>
          <w:kern w:val="28"/>
          <w:sz w:val="21"/>
          <w:szCs w:val="21"/>
        </w:rPr>
      </w:pPr>
      <w:r w:rsidRPr="00171627">
        <w:rPr>
          <w:rFonts w:cs="Arial"/>
          <w:sz w:val="21"/>
          <w:szCs w:val="21"/>
        </w:rPr>
        <w:br w:type="page"/>
      </w:r>
    </w:p>
    <w:p w14:paraId="20CB5BA1" w14:textId="77777777" w:rsidR="00171627" w:rsidRPr="00171627" w:rsidRDefault="00171627" w:rsidP="00171627">
      <w:pPr>
        <w:numPr>
          <w:ilvl w:val="0"/>
          <w:numId w:val="1"/>
        </w:numPr>
        <w:spacing w:before="240" w:after="60"/>
        <w:ind w:right="-10"/>
        <w:outlineLvl w:val="0"/>
        <w:rPr>
          <w:rFonts w:ascii="Arial" w:eastAsia="Times New Roman" w:hAnsi="Arial" w:cs="Arial"/>
          <w:b/>
          <w:kern w:val="28"/>
          <w:sz w:val="21"/>
          <w:szCs w:val="21"/>
        </w:rPr>
      </w:pPr>
      <w:r w:rsidRPr="00171627">
        <w:rPr>
          <w:rFonts w:ascii="Arial" w:eastAsia="Times New Roman" w:hAnsi="Arial" w:cs="Arial"/>
          <w:b/>
          <w:kern w:val="28"/>
          <w:sz w:val="21"/>
          <w:szCs w:val="21"/>
        </w:rPr>
        <w:lastRenderedPageBreak/>
        <w:t>Our church extends the authority of God himself (18-20)!</w:t>
      </w:r>
    </w:p>
    <w:p w14:paraId="3486EA88"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We act in the place of the Father when we seek to restore someone (18-19).</w:t>
      </w:r>
    </w:p>
    <w:p w14:paraId="36E04257"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Too often, today’s churches act as if they have no authority under God (yet we should still exercise discipline upon sinning members who leave to attend another church).</w:t>
      </w:r>
    </w:p>
    <w:p w14:paraId="545DE2C3"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However, God has already determined what we announce as guilt or innocence (18).</w:t>
      </w:r>
    </w:p>
    <w:p w14:paraId="30D146E8" w14:textId="31FA4F18" w:rsidR="00171627" w:rsidRPr="00171627" w:rsidRDefault="00171627" w:rsidP="00171627">
      <w:pPr>
        <w:numPr>
          <w:ilvl w:val="3"/>
          <w:numId w:val="1"/>
        </w:numPr>
        <w:spacing w:before="240" w:after="60"/>
        <w:ind w:right="-10"/>
        <w:outlineLvl w:val="3"/>
        <w:rPr>
          <w:rFonts w:ascii="Arial" w:eastAsia="Times New Roman" w:hAnsi="Arial" w:cs="Arial"/>
          <w:sz w:val="21"/>
          <w:szCs w:val="21"/>
        </w:rPr>
      </w:pPr>
      <w:r w:rsidRPr="00171627">
        <w:rPr>
          <w:rFonts w:ascii="Arial" w:eastAsia="Times New Roman" w:hAnsi="Arial" w:cs="Arial"/>
          <w:sz w:val="21"/>
          <w:szCs w:val="21"/>
        </w:rPr>
        <w:t>“Whatever you bind on earth will be bound in heaven, and whatever you loose on earth will be loosed in heaven” (NIV) is a periphrastic future perfect tense.  It is better rendered “shall already have been permanently bound,”</w:t>
      </w:r>
      <w:r w:rsidRPr="00171627">
        <w:rPr>
          <w:rFonts w:ascii="Arial" w:eastAsia="Times New Roman" w:hAnsi="Arial" w:cs="Arial"/>
          <w:sz w:val="21"/>
          <w:szCs w:val="21"/>
          <w:vertAlign w:val="superscript"/>
        </w:rPr>
        <w:footnoteReference w:id="2"/>
      </w:r>
      <w:r w:rsidRPr="00171627">
        <w:rPr>
          <w:rFonts w:ascii="Arial" w:eastAsia="Times New Roman" w:hAnsi="Arial" w:cs="Arial"/>
          <w:sz w:val="21"/>
          <w:szCs w:val="21"/>
        </w:rPr>
        <w:t xml:space="preserve"> meaning, “Truly I say to you, whatever you bind on earth </w:t>
      </w:r>
      <w:r w:rsidRPr="00171627">
        <w:rPr>
          <w:rFonts w:ascii="Arial" w:eastAsia="Times New Roman" w:hAnsi="Arial" w:cs="Arial"/>
          <w:i/>
          <w:sz w:val="21"/>
          <w:szCs w:val="21"/>
        </w:rPr>
        <w:t>shall have been bound</w:t>
      </w:r>
      <w:r w:rsidRPr="00171627">
        <w:rPr>
          <w:rFonts w:ascii="Arial" w:eastAsia="Times New Roman" w:hAnsi="Arial" w:cs="Arial"/>
          <w:sz w:val="21"/>
          <w:szCs w:val="21"/>
        </w:rPr>
        <w:t xml:space="preserve"> in heaven</w:t>
      </w:r>
      <w:r w:rsidR="00042372">
        <w:rPr>
          <w:rFonts w:ascii="Arial" w:eastAsia="Times New Roman" w:hAnsi="Arial" w:cs="Arial"/>
          <w:sz w:val="21"/>
          <w:szCs w:val="21"/>
        </w:rPr>
        <w:t>,</w:t>
      </w:r>
      <w:r w:rsidRPr="00171627">
        <w:rPr>
          <w:rFonts w:ascii="Arial" w:eastAsia="Times New Roman" w:hAnsi="Arial" w:cs="Arial"/>
          <w:sz w:val="21"/>
          <w:szCs w:val="21"/>
        </w:rPr>
        <w:t xml:space="preserve"> and whatever you loose on earth </w:t>
      </w:r>
      <w:r w:rsidRPr="00171627">
        <w:rPr>
          <w:rFonts w:ascii="Arial" w:eastAsia="Times New Roman" w:hAnsi="Arial" w:cs="Arial"/>
          <w:i/>
          <w:sz w:val="21"/>
          <w:szCs w:val="21"/>
        </w:rPr>
        <w:t>shall have been loosed</w:t>
      </w:r>
      <w:r w:rsidRPr="00171627">
        <w:rPr>
          <w:rFonts w:ascii="Arial" w:eastAsia="Times New Roman" w:hAnsi="Arial" w:cs="Arial"/>
          <w:sz w:val="21"/>
          <w:szCs w:val="21"/>
        </w:rPr>
        <w:t xml:space="preserve"> in heaven” (NASB Updated).</w:t>
      </w:r>
    </w:p>
    <w:p w14:paraId="6799F39E" w14:textId="6CA81CE1" w:rsidR="00171627" w:rsidRPr="00171627" w:rsidRDefault="00171627" w:rsidP="00171627">
      <w:pPr>
        <w:numPr>
          <w:ilvl w:val="3"/>
          <w:numId w:val="1"/>
        </w:numPr>
        <w:spacing w:before="240" w:after="60"/>
        <w:ind w:right="-10"/>
        <w:outlineLvl w:val="3"/>
        <w:rPr>
          <w:rFonts w:ascii="Arial" w:eastAsia="Times New Roman" w:hAnsi="Arial" w:cs="Arial"/>
          <w:sz w:val="21"/>
          <w:szCs w:val="21"/>
        </w:rPr>
      </w:pPr>
      <w:r w:rsidRPr="00171627">
        <w:rPr>
          <w:rFonts w:ascii="Arial" w:eastAsia="Times New Roman" w:hAnsi="Arial" w:cs="Arial"/>
          <w:sz w:val="21"/>
          <w:szCs w:val="21"/>
        </w:rPr>
        <w:t xml:space="preserve">Thus, Jesus is saying that when a local body follows </w:t>
      </w:r>
      <w:r w:rsidR="00042372">
        <w:rPr>
          <w:rFonts w:ascii="Arial" w:eastAsia="Times New Roman" w:hAnsi="Arial" w:cs="Arial"/>
          <w:sz w:val="21"/>
          <w:szCs w:val="21"/>
        </w:rPr>
        <w:t xml:space="preserve">the </w:t>
      </w:r>
      <w:r w:rsidRPr="00171627">
        <w:rPr>
          <w:rFonts w:ascii="Arial" w:eastAsia="Times New Roman" w:hAnsi="Arial" w:cs="Arial"/>
          <w:sz w:val="21"/>
          <w:szCs w:val="21"/>
        </w:rPr>
        <w:t xml:space="preserve">biblical procedure in love toward restoration, the </w:t>
      </w:r>
      <w:r w:rsidR="008E6012">
        <w:rPr>
          <w:rFonts w:ascii="Arial" w:eastAsia="Times New Roman" w:hAnsi="Arial" w:cs="Arial"/>
          <w:sz w:val="21"/>
          <w:szCs w:val="21"/>
        </w:rPr>
        <w:t>church leadership's decision</w:t>
      </w:r>
      <w:r w:rsidRPr="00171627">
        <w:rPr>
          <w:rFonts w:ascii="Arial" w:eastAsia="Times New Roman" w:hAnsi="Arial" w:cs="Arial"/>
          <w:sz w:val="21"/>
          <w:szCs w:val="21"/>
        </w:rPr>
        <w:t xml:space="preserve"> in the matter has already been preceded by heavenly dictate!</w:t>
      </w:r>
    </w:p>
    <w:p w14:paraId="1823DD3A"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We should trust that our leaders’ prayerful judgments are God’s will (19; cf. Ps. 82:1).</w:t>
      </w:r>
    </w:p>
    <w:p w14:paraId="32EAB1F8"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We act in the presence and authority of Christ when we seek to restore someone (20).</w:t>
      </w:r>
    </w:p>
    <w:p w14:paraId="70BA3DE6"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The “two or three” refers to the witnesses whose testimony enacted discipline (v. 16).</w:t>
      </w:r>
    </w:p>
    <w:p w14:paraId="33E59359"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The point of Christ being “in their midst” is that local church discipline acts with the presence and authority of Christ Himself.</w:t>
      </w:r>
    </w:p>
    <w:p w14:paraId="3C50F4C4" w14:textId="77777777" w:rsidR="00171627" w:rsidRPr="00171627" w:rsidRDefault="00171627" w:rsidP="003D3A91">
      <w:pPr>
        <w:tabs>
          <w:tab w:val="left" w:pos="7960"/>
        </w:tabs>
        <w:ind w:right="-10"/>
        <w:rPr>
          <w:rFonts w:ascii="Arial" w:hAnsi="Arial" w:cs="Arial"/>
          <w:b/>
          <w:sz w:val="21"/>
          <w:szCs w:val="21"/>
        </w:rPr>
      </w:pPr>
      <w:r w:rsidRPr="00171627">
        <w:rPr>
          <w:rFonts w:ascii="Arial" w:hAnsi="Arial" w:cs="Arial"/>
          <w:b/>
          <w:sz w:val="21"/>
          <w:szCs w:val="21"/>
        </w:rPr>
        <w:t>Conclusion</w:t>
      </w:r>
    </w:p>
    <w:p w14:paraId="08CADB19" w14:textId="77777777" w:rsidR="00171627" w:rsidRPr="003D3A91" w:rsidRDefault="00171627" w:rsidP="003D3A91">
      <w:pPr>
        <w:pStyle w:val="Heading3"/>
        <w:numPr>
          <w:ilvl w:val="2"/>
          <w:numId w:val="35"/>
        </w:numPr>
        <w:ind w:right="-10"/>
        <w:rPr>
          <w:rFonts w:ascii="Arial" w:hAnsi="Arial" w:cs="Arial"/>
          <w:sz w:val="21"/>
          <w:szCs w:val="21"/>
        </w:rPr>
      </w:pPr>
      <w:r w:rsidRPr="003D3A91">
        <w:rPr>
          <w:rFonts w:ascii="Arial" w:hAnsi="Arial" w:cs="Arial"/>
          <w:sz w:val="21"/>
          <w:szCs w:val="21"/>
        </w:rPr>
        <w:t>Main Idea: Restore sinners because you act for God!</w:t>
      </w:r>
    </w:p>
    <w:p w14:paraId="69440407" w14:textId="77777777" w:rsidR="00171627" w:rsidRPr="00171627" w:rsidRDefault="00171627" w:rsidP="00171627">
      <w:pPr>
        <w:numPr>
          <w:ilvl w:val="2"/>
          <w:numId w:val="13"/>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 xml:space="preserve">As a member of this church, you submit to its authority under God.  This means that we will lovingly seek to restore you should you fall.  </w:t>
      </w:r>
    </w:p>
    <w:p w14:paraId="715B785A"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Is there sin in you worthy of discipline?  Clean this up now and avoid pain for us all!</w:t>
      </w:r>
    </w:p>
    <w:p w14:paraId="5D24FF8B" w14:textId="77777777" w:rsidR="00171627" w:rsidRPr="00171627" w:rsidRDefault="00171627" w:rsidP="00171627">
      <w:pPr>
        <w:numPr>
          <w:ilvl w:val="2"/>
          <w:numId w:val="1"/>
        </w:numPr>
        <w:spacing w:before="240" w:after="60"/>
        <w:ind w:right="-10"/>
        <w:outlineLvl w:val="2"/>
        <w:rPr>
          <w:rFonts w:ascii="Arial" w:eastAsia="Times New Roman" w:hAnsi="Arial" w:cs="Arial"/>
          <w:sz w:val="21"/>
          <w:szCs w:val="21"/>
        </w:rPr>
      </w:pPr>
      <w:r w:rsidRPr="00171627">
        <w:rPr>
          <w:rFonts w:ascii="Arial" w:eastAsia="Times New Roman" w:hAnsi="Arial" w:cs="Arial"/>
          <w:sz w:val="21"/>
          <w:szCs w:val="21"/>
        </w:rPr>
        <w:t>Do you know anyone who needs a private confrontation?</w:t>
      </w:r>
    </w:p>
    <w:p w14:paraId="6F6C5215" w14:textId="77777777" w:rsidR="00171627" w:rsidRPr="00171627" w:rsidRDefault="00171627" w:rsidP="00171627">
      <w:pPr>
        <w:ind w:right="-10"/>
        <w:rPr>
          <w:rFonts w:ascii="Arial" w:hAnsi="Arial" w:cs="Arial"/>
          <w:b/>
          <w:sz w:val="20"/>
        </w:rPr>
      </w:pPr>
      <w:r w:rsidRPr="00171627">
        <w:rPr>
          <w:rFonts w:ascii="Arial" w:hAnsi="Arial" w:cs="Arial"/>
          <w:b/>
          <w:sz w:val="20"/>
        </w:rPr>
        <w:br w:type="page"/>
      </w:r>
    </w:p>
    <w:p w14:paraId="2995E09F" w14:textId="77777777" w:rsidR="00171627" w:rsidRPr="00171627" w:rsidRDefault="00171627" w:rsidP="00171627">
      <w:pPr>
        <w:ind w:right="-10"/>
        <w:jc w:val="center"/>
        <w:rPr>
          <w:rFonts w:ascii="Arial" w:hAnsi="Arial" w:cs="Arial"/>
          <w:b/>
          <w:sz w:val="32"/>
          <w:szCs w:val="32"/>
        </w:rPr>
      </w:pPr>
      <w:r w:rsidRPr="00171627">
        <w:rPr>
          <w:rFonts w:ascii="Arial" w:hAnsi="Arial" w:cs="Arial"/>
          <w:b/>
          <w:sz w:val="32"/>
          <w:szCs w:val="32"/>
        </w:rPr>
        <w:lastRenderedPageBreak/>
        <w:t>Purposes of Church Discipline</w:t>
      </w:r>
    </w:p>
    <w:p w14:paraId="75D70A4D" w14:textId="77777777" w:rsidR="00171627" w:rsidRPr="00171627" w:rsidRDefault="00171627" w:rsidP="00171627">
      <w:pPr>
        <w:ind w:right="-10"/>
        <w:rPr>
          <w:rFonts w:ascii="Arial" w:hAnsi="Arial" w:cs="Arial"/>
          <w:sz w:val="21"/>
          <w:szCs w:val="21"/>
        </w:rPr>
      </w:pPr>
    </w:p>
    <w:p w14:paraId="55B3244E" w14:textId="77777777" w:rsidR="00171627" w:rsidRPr="00171627" w:rsidRDefault="00171627" w:rsidP="00171627">
      <w:pPr>
        <w:ind w:right="-10"/>
        <w:rPr>
          <w:rFonts w:ascii="Arial" w:hAnsi="Arial" w:cs="Arial"/>
          <w:sz w:val="21"/>
          <w:szCs w:val="21"/>
        </w:rPr>
      </w:pPr>
      <w:r w:rsidRPr="00171627">
        <w:rPr>
          <w:rFonts w:ascii="Arial" w:hAnsi="Arial" w:cs="Arial"/>
          <w:sz w:val="21"/>
          <w:szCs w:val="21"/>
        </w:rPr>
        <w:t>Why should every local church follow the procedure of Matthew 18:15-20, as difficult as this is to carry out?  The NT gives at least twelve reasons each local church should lovingly seek to restore errant believers.  These can all be described as three benefits each to four groupings within the local church that exercises church discipline:</w:t>
      </w:r>
      <w:r w:rsidRPr="00171627">
        <w:rPr>
          <w:rFonts w:ascii="Arial" w:hAnsi="Arial" w:cs="Arial"/>
          <w:sz w:val="21"/>
          <w:szCs w:val="21"/>
          <w:vertAlign w:val="superscript"/>
        </w:rPr>
        <w:footnoteReference w:id="3"/>
      </w:r>
    </w:p>
    <w:p w14:paraId="5484B999" w14:textId="77777777" w:rsidR="00171627" w:rsidRPr="00171627" w:rsidRDefault="00171627" w:rsidP="00171627">
      <w:pPr>
        <w:ind w:right="-10"/>
        <w:rPr>
          <w:rFonts w:ascii="Arial" w:hAnsi="Arial" w:cs="Arial"/>
          <w:sz w:val="21"/>
          <w:szCs w:val="21"/>
        </w:rPr>
      </w:pPr>
    </w:p>
    <w:p w14:paraId="02D106B1" w14:textId="77777777" w:rsidR="00171627" w:rsidRPr="00E25E78" w:rsidRDefault="00171627" w:rsidP="00E25E78">
      <w:pPr>
        <w:pStyle w:val="Heading1"/>
        <w:numPr>
          <w:ilvl w:val="0"/>
          <w:numId w:val="36"/>
        </w:numPr>
        <w:ind w:right="-10"/>
        <w:rPr>
          <w:rFonts w:ascii="Arial" w:hAnsi="Arial" w:cs="Arial"/>
          <w:sz w:val="21"/>
          <w:szCs w:val="21"/>
        </w:rPr>
      </w:pPr>
      <w:r w:rsidRPr="00E25E78">
        <w:rPr>
          <w:rFonts w:ascii="Arial" w:hAnsi="Arial" w:cs="Arial"/>
          <w:sz w:val="21"/>
          <w:szCs w:val="21"/>
        </w:rPr>
        <w:t xml:space="preserve">Benefits to the </w:t>
      </w:r>
      <w:r w:rsidRPr="00E25E78">
        <w:rPr>
          <w:rFonts w:ascii="Arial" w:hAnsi="Arial" w:cs="Arial"/>
          <w:sz w:val="21"/>
          <w:szCs w:val="21"/>
          <w:u w:val="single"/>
        </w:rPr>
        <w:t>Offender</w:t>
      </w:r>
    </w:p>
    <w:p w14:paraId="27FA5B31"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It </w:t>
      </w:r>
      <w:r w:rsidRPr="00171627">
        <w:rPr>
          <w:rFonts w:ascii="Arial" w:eastAsia="Times New Roman" w:hAnsi="Arial" w:cs="Arial"/>
          <w:sz w:val="21"/>
          <w:szCs w:val="21"/>
          <w:u w:val="single"/>
        </w:rPr>
        <w:t>restores</w:t>
      </w:r>
      <w:r w:rsidRPr="00171627">
        <w:rPr>
          <w:rFonts w:ascii="Arial" w:eastAsia="Times New Roman" w:hAnsi="Arial" w:cs="Arial"/>
          <w:sz w:val="21"/>
          <w:szCs w:val="21"/>
        </w:rPr>
        <w:t xml:space="preserve"> and reconciles the offender to God and to the fellowship.</w:t>
      </w:r>
    </w:p>
    <w:p w14:paraId="4A8924B2" w14:textId="77777777" w:rsidR="00171627" w:rsidRPr="00171627" w:rsidRDefault="00171627" w:rsidP="00171627">
      <w:pPr>
        <w:ind w:left="1170" w:right="-10"/>
        <w:rPr>
          <w:rFonts w:ascii="Arial" w:hAnsi="Arial" w:cs="Arial"/>
          <w:sz w:val="21"/>
          <w:szCs w:val="21"/>
        </w:rPr>
      </w:pPr>
      <w:r w:rsidRPr="00171627">
        <w:rPr>
          <w:rFonts w:ascii="Arial" w:hAnsi="Arial" w:cs="Arial"/>
          <w:color w:val="000000"/>
          <w:sz w:val="21"/>
          <w:szCs w:val="21"/>
        </w:rPr>
        <w:t>Gal. 6:1   Brothers, if someone is caught in a sin, you who are spiritual should restore him gently. But watch yourself, or you also may be tempted.</w:t>
      </w:r>
    </w:p>
    <w:p w14:paraId="0A518C7F"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It </w:t>
      </w:r>
      <w:r w:rsidRPr="00171627">
        <w:rPr>
          <w:rFonts w:ascii="Arial" w:eastAsia="Times New Roman" w:hAnsi="Arial" w:cs="Arial"/>
          <w:sz w:val="21"/>
          <w:szCs w:val="21"/>
          <w:u w:val="single"/>
        </w:rPr>
        <w:t>stimulates the offender's spiritual inventory, leading</w:t>
      </w:r>
      <w:r w:rsidRPr="00171627">
        <w:rPr>
          <w:rFonts w:ascii="Arial" w:eastAsia="Times New Roman" w:hAnsi="Arial" w:cs="Arial"/>
          <w:sz w:val="21"/>
          <w:szCs w:val="21"/>
        </w:rPr>
        <w:t xml:space="preserve"> to restoration to the fellowship.</w:t>
      </w:r>
    </w:p>
    <w:p w14:paraId="758790B7" w14:textId="77777777" w:rsidR="00171627" w:rsidRPr="00171627" w:rsidRDefault="00171627" w:rsidP="00171627">
      <w:pPr>
        <w:ind w:left="1170" w:right="-10"/>
        <w:rPr>
          <w:rFonts w:ascii="Arial" w:hAnsi="Arial" w:cs="Arial"/>
          <w:color w:val="000000"/>
          <w:sz w:val="21"/>
          <w:szCs w:val="21"/>
        </w:rPr>
      </w:pPr>
      <w:r w:rsidRPr="00171627">
        <w:rPr>
          <w:rFonts w:ascii="Arial" w:hAnsi="Arial" w:cs="Arial"/>
          <w:color w:val="000000"/>
          <w:sz w:val="21"/>
          <w:szCs w:val="21"/>
        </w:rPr>
        <w:t xml:space="preserve">2 Thess. 3:13-15   </w:t>
      </w:r>
      <w:r w:rsidRPr="00171627">
        <w:rPr>
          <w:rFonts w:ascii="Arial" w:hAnsi="Arial" w:cs="Arial"/>
          <w:color w:val="000000"/>
          <w:sz w:val="21"/>
          <w:szCs w:val="21"/>
          <w:vertAlign w:val="superscript"/>
        </w:rPr>
        <w:t>13</w:t>
      </w:r>
      <w:r w:rsidRPr="00171627">
        <w:rPr>
          <w:rFonts w:ascii="Arial" w:hAnsi="Arial" w:cs="Arial"/>
          <w:color w:val="000000"/>
          <w:sz w:val="21"/>
          <w:szCs w:val="21"/>
        </w:rPr>
        <w:t xml:space="preserve">And as for you, brothers, never tire of doing what is right.  </w:t>
      </w:r>
      <w:r w:rsidRPr="00171627">
        <w:rPr>
          <w:rFonts w:ascii="Arial" w:hAnsi="Arial" w:cs="Arial"/>
          <w:color w:val="000000"/>
          <w:sz w:val="21"/>
          <w:szCs w:val="21"/>
          <w:vertAlign w:val="superscript"/>
        </w:rPr>
        <w:t>14</w:t>
      </w:r>
      <w:r w:rsidRPr="00171627">
        <w:rPr>
          <w:rFonts w:ascii="Arial" w:hAnsi="Arial" w:cs="Arial"/>
          <w:color w:val="000000"/>
          <w:sz w:val="21"/>
          <w:szCs w:val="21"/>
        </w:rPr>
        <w:t xml:space="preserve">If anyone does not obey our instruction in this letter, take special note of him.  Do not associate with him, in order that he may feel ashamed.  </w:t>
      </w:r>
      <w:r w:rsidRPr="00171627">
        <w:rPr>
          <w:rFonts w:ascii="Arial" w:hAnsi="Arial" w:cs="Arial"/>
          <w:color w:val="000000"/>
          <w:sz w:val="21"/>
          <w:szCs w:val="21"/>
          <w:vertAlign w:val="superscript"/>
        </w:rPr>
        <w:t>15</w:t>
      </w:r>
      <w:r w:rsidRPr="00171627">
        <w:rPr>
          <w:rFonts w:ascii="Arial" w:hAnsi="Arial" w:cs="Arial"/>
          <w:color w:val="000000"/>
          <w:sz w:val="21"/>
          <w:szCs w:val="21"/>
        </w:rPr>
        <w:t>Yet do not regard him as an enemy, but warn him as a brother.</w:t>
      </w:r>
    </w:p>
    <w:p w14:paraId="6CC7BF9A"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It </w:t>
      </w:r>
      <w:r w:rsidRPr="00171627">
        <w:rPr>
          <w:rFonts w:ascii="Arial" w:eastAsia="Times New Roman" w:hAnsi="Arial" w:cs="Arial"/>
          <w:sz w:val="21"/>
          <w:szCs w:val="21"/>
          <w:u w:val="single"/>
        </w:rPr>
        <w:t>destroys fleshly lusts</w:t>
      </w:r>
      <w:r w:rsidRPr="00171627">
        <w:rPr>
          <w:rFonts w:ascii="Arial" w:eastAsia="Times New Roman" w:hAnsi="Arial" w:cs="Arial"/>
          <w:sz w:val="21"/>
          <w:szCs w:val="21"/>
        </w:rPr>
        <w:t xml:space="preserve"> and returns the offender to the rule of Christ over his life.</w:t>
      </w:r>
    </w:p>
    <w:p w14:paraId="460E7234" w14:textId="77777777" w:rsidR="00171627" w:rsidRPr="00171627" w:rsidRDefault="00171627" w:rsidP="00171627">
      <w:pPr>
        <w:ind w:left="1170" w:right="-10"/>
        <w:rPr>
          <w:rFonts w:ascii="Arial" w:hAnsi="Arial" w:cs="Arial"/>
          <w:color w:val="000000"/>
          <w:sz w:val="21"/>
          <w:szCs w:val="21"/>
        </w:rPr>
      </w:pPr>
      <w:r w:rsidRPr="00171627">
        <w:rPr>
          <w:rFonts w:ascii="Arial" w:hAnsi="Arial" w:cs="Arial"/>
          <w:color w:val="000000"/>
          <w:sz w:val="21"/>
          <w:szCs w:val="21"/>
        </w:rPr>
        <w:t xml:space="preserve">1 Cor. 5:1-5   It is actually reported that there is sexual immorality among you, and of a kind that does not occur even among pagans: A man has his father's wife.  </w:t>
      </w:r>
      <w:r w:rsidRPr="00171627">
        <w:rPr>
          <w:rFonts w:ascii="Arial" w:hAnsi="Arial" w:cs="Arial"/>
          <w:color w:val="000000"/>
          <w:sz w:val="21"/>
          <w:szCs w:val="21"/>
          <w:vertAlign w:val="superscript"/>
        </w:rPr>
        <w:t>2</w:t>
      </w:r>
      <w:r w:rsidRPr="00171627">
        <w:rPr>
          <w:rFonts w:ascii="Arial" w:hAnsi="Arial" w:cs="Arial"/>
          <w:color w:val="000000"/>
          <w:sz w:val="21"/>
          <w:szCs w:val="21"/>
        </w:rPr>
        <w:t xml:space="preserve">And you are proud! Shouldn't you rather have been filled with grief and have put out of your fellowship the man who did this?  </w:t>
      </w:r>
      <w:r w:rsidRPr="00171627">
        <w:rPr>
          <w:rFonts w:ascii="Arial" w:hAnsi="Arial" w:cs="Arial"/>
          <w:color w:val="000000"/>
          <w:sz w:val="21"/>
          <w:szCs w:val="21"/>
          <w:vertAlign w:val="superscript"/>
        </w:rPr>
        <w:t>3</w:t>
      </w:r>
      <w:r w:rsidRPr="00171627">
        <w:rPr>
          <w:rFonts w:ascii="Arial" w:hAnsi="Arial" w:cs="Arial"/>
          <w:color w:val="000000"/>
          <w:sz w:val="21"/>
          <w:szCs w:val="21"/>
        </w:rPr>
        <w:t xml:space="preserve">Even though I am not physically present, I am with you in spirit. And I have already passed judgment on the one who did this, just as if I were present.  </w:t>
      </w:r>
      <w:r w:rsidRPr="00171627">
        <w:rPr>
          <w:rFonts w:ascii="Arial" w:hAnsi="Arial" w:cs="Arial"/>
          <w:color w:val="000000"/>
          <w:sz w:val="21"/>
          <w:szCs w:val="21"/>
          <w:vertAlign w:val="superscript"/>
        </w:rPr>
        <w:t>4</w:t>
      </w:r>
      <w:r w:rsidRPr="00171627">
        <w:rPr>
          <w:rFonts w:ascii="Arial" w:hAnsi="Arial" w:cs="Arial"/>
          <w:color w:val="000000"/>
          <w:sz w:val="21"/>
          <w:szCs w:val="21"/>
        </w:rPr>
        <w:t xml:space="preserve">When you are assembled in the name of our Lord Jesus and I am with you in spirit, and the power of our Lord Jesus is present, </w:t>
      </w:r>
      <w:r w:rsidRPr="00171627">
        <w:rPr>
          <w:rFonts w:ascii="Arial" w:hAnsi="Arial" w:cs="Arial"/>
          <w:color w:val="000000"/>
          <w:sz w:val="21"/>
          <w:szCs w:val="21"/>
          <w:vertAlign w:val="superscript"/>
        </w:rPr>
        <w:t>5</w:t>
      </w:r>
      <w:r w:rsidRPr="00171627">
        <w:rPr>
          <w:rFonts w:ascii="Arial" w:hAnsi="Arial" w:cs="Arial"/>
          <w:color w:val="000000"/>
          <w:sz w:val="21"/>
          <w:szCs w:val="21"/>
        </w:rPr>
        <w:t>hand this man over to Satan, so that the sinful nature may be destroyed and his spirit saved on the day of the Lord.</w:t>
      </w:r>
    </w:p>
    <w:p w14:paraId="33400717" w14:textId="77777777" w:rsidR="00171627" w:rsidRPr="00171627" w:rsidRDefault="00171627" w:rsidP="00171627">
      <w:pPr>
        <w:ind w:left="1170" w:right="-10"/>
        <w:rPr>
          <w:rFonts w:ascii="Arial" w:hAnsi="Arial" w:cs="Arial"/>
          <w:color w:val="000000"/>
          <w:sz w:val="21"/>
          <w:szCs w:val="21"/>
        </w:rPr>
      </w:pPr>
    </w:p>
    <w:p w14:paraId="3A5CBACC" w14:textId="77777777" w:rsidR="00171627" w:rsidRPr="00171627" w:rsidRDefault="00171627" w:rsidP="00171627">
      <w:pPr>
        <w:numPr>
          <w:ilvl w:val="0"/>
          <w:numId w:val="1"/>
        </w:numPr>
        <w:spacing w:before="240" w:after="60"/>
        <w:ind w:right="-10"/>
        <w:outlineLvl w:val="0"/>
        <w:rPr>
          <w:rFonts w:ascii="Arial" w:eastAsia="Times New Roman" w:hAnsi="Arial" w:cs="Arial"/>
          <w:b/>
          <w:kern w:val="28"/>
          <w:sz w:val="21"/>
          <w:szCs w:val="21"/>
        </w:rPr>
      </w:pPr>
      <w:r w:rsidRPr="00171627">
        <w:rPr>
          <w:rFonts w:ascii="Arial" w:eastAsia="Times New Roman" w:hAnsi="Arial" w:cs="Arial"/>
          <w:b/>
          <w:kern w:val="28"/>
          <w:sz w:val="21"/>
          <w:szCs w:val="21"/>
        </w:rPr>
        <w:t xml:space="preserve">Benefits to the </w:t>
      </w:r>
      <w:r w:rsidRPr="00171627">
        <w:rPr>
          <w:rFonts w:ascii="Arial" w:eastAsia="Times New Roman" w:hAnsi="Arial" w:cs="Arial"/>
          <w:b/>
          <w:kern w:val="28"/>
          <w:sz w:val="21"/>
          <w:szCs w:val="21"/>
          <w:u w:val="single"/>
        </w:rPr>
        <w:t>Whole Church</w:t>
      </w:r>
    </w:p>
    <w:p w14:paraId="1276FBDA"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It </w:t>
      </w:r>
      <w:r w:rsidRPr="00171627">
        <w:rPr>
          <w:rFonts w:ascii="Arial" w:eastAsia="Times New Roman" w:hAnsi="Arial" w:cs="Arial"/>
          <w:sz w:val="21"/>
          <w:szCs w:val="21"/>
          <w:u w:val="single"/>
        </w:rPr>
        <w:t>purifies</w:t>
      </w:r>
      <w:r w:rsidRPr="00171627">
        <w:rPr>
          <w:rFonts w:ascii="Arial" w:eastAsia="Times New Roman" w:hAnsi="Arial" w:cs="Arial"/>
          <w:sz w:val="21"/>
          <w:szCs w:val="21"/>
        </w:rPr>
        <w:t xml:space="preserve"> the worship and message of the church.</w:t>
      </w:r>
    </w:p>
    <w:p w14:paraId="79A8A891" w14:textId="77777777" w:rsidR="00171627" w:rsidRPr="00171627" w:rsidRDefault="00171627" w:rsidP="00171627">
      <w:pPr>
        <w:ind w:left="1170" w:right="-10"/>
        <w:rPr>
          <w:rFonts w:ascii="Arial" w:hAnsi="Arial" w:cs="Arial"/>
          <w:color w:val="000000"/>
          <w:sz w:val="21"/>
          <w:szCs w:val="21"/>
        </w:rPr>
      </w:pPr>
      <w:r w:rsidRPr="00171627">
        <w:rPr>
          <w:rFonts w:ascii="Arial" w:hAnsi="Arial" w:cs="Arial"/>
          <w:color w:val="000000"/>
          <w:sz w:val="21"/>
          <w:szCs w:val="21"/>
        </w:rPr>
        <w:t>1 Cor. 5:6   Your boasting is not good. Don't you know that a little yeast works through the whole batch of dough?</w:t>
      </w:r>
    </w:p>
    <w:p w14:paraId="5657C2BA"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It </w:t>
      </w:r>
      <w:r w:rsidRPr="00171627">
        <w:rPr>
          <w:rFonts w:ascii="Arial" w:eastAsia="Times New Roman" w:hAnsi="Arial" w:cs="Arial"/>
          <w:sz w:val="21"/>
          <w:szCs w:val="21"/>
          <w:u w:val="single"/>
        </w:rPr>
        <w:t>denies the enemy any advantage</w:t>
      </w:r>
      <w:r w:rsidRPr="00171627">
        <w:rPr>
          <w:rFonts w:ascii="Arial" w:eastAsia="Times New Roman" w:hAnsi="Arial" w:cs="Arial"/>
          <w:sz w:val="21"/>
          <w:szCs w:val="21"/>
        </w:rPr>
        <w:t xml:space="preserve"> or access to the church.</w:t>
      </w:r>
    </w:p>
    <w:p w14:paraId="7FD643BD" w14:textId="77777777" w:rsidR="00171627" w:rsidRPr="00171627" w:rsidRDefault="00171627" w:rsidP="00171627">
      <w:pPr>
        <w:ind w:left="1170" w:right="-10"/>
        <w:rPr>
          <w:rFonts w:ascii="Arial" w:hAnsi="Arial" w:cs="Arial"/>
          <w:color w:val="000000"/>
          <w:sz w:val="21"/>
          <w:szCs w:val="21"/>
        </w:rPr>
      </w:pPr>
      <w:r w:rsidRPr="00171627">
        <w:rPr>
          <w:rFonts w:ascii="Arial" w:hAnsi="Arial" w:cs="Arial"/>
          <w:color w:val="000000"/>
          <w:sz w:val="21"/>
          <w:szCs w:val="21"/>
        </w:rPr>
        <w:t xml:space="preserve">2 Cor. 2:10-11   If you forgive anyone, I also forgive him. And what I have forgiven-- if there was anything to forgive-- I have forgiven in the sight of Christ for your sake, </w:t>
      </w:r>
      <w:r w:rsidRPr="00171627">
        <w:rPr>
          <w:rFonts w:ascii="Arial" w:hAnsi="Arial" w:cs="Arial"/>
          <w:color w:val="000000"/>
          <w:sz w:val="21"/>
          <w:szCs w:val="21"/>
          <w:vertAlign w:val="superscript"/>
        </w:rPr>
        <w:t>11</w:t>
      </w:r>
      <w:r w:rsidRPr="00171627">
        <w:rPr>
          <w:rFonts w:ascii="Arial" w:hAnsi="Arial" w:cs="Arial"/>
          <w:color w:val="000000"/>
          <w:sz w:val="21"/>
          <w:szCs w:val="21"/>
        </w:rPr>
        <w:t>in order that Satan might not outwit us.  For we are not unaware of his schemes.</w:t>
      </w:r>
    </w:p>
    <w:p w14:paraId="59F1B89F"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It </w:t>
      </w:r>
      <w:r w:rsidRPr="00171627">
        <w:rPr>
          <w:rFonts w:ascii="Arial" w:eastAsia="Times New Roman" w:hAnsi="Arial" w:cs="Arial"/>
          <w:sz w:val="21"/>
          <w:szCs w:val="21"/>
          <w:u w:val="single"/>
        </w:rPr>
        <w:t>prevents God’s discipline</w:t>
      </w:r>
      <w:r w:rsidRPr="00171627">
        <w:rPr>
          <w:rFonts w:ascii="Arial" w:eastAsia="Times New Roman" w:hAnsi="Arial" w:cs="Arial"/>
          <w:sz w:val="21"/>
          <w:szCs w:val="21"/>
        </w:rPr>
        <w:t xml:space="preserve"> within the local church.</w:t>
      </w:r>
    </w:p>
    <w:p w14:paraId="29449B7B" w14:textId="77777777" w:rsidR="00171627" w:rsidRPr="00171627" w:rsidRDefault="00171627" w:rsidP="00171627">
      <w:pPr>
        <w:ind w:left="1170" w:right="-10"/>
        <w:rPr>
          <w:rFonts w:ascii="Arial" w:hAnsi="Arial" w:cs="Arial"/>
          <w:color w:val="000000"/>
          <w:sz w:val="21"/>
          <w:szCs w:val="21"/>
        </w:rPr>
      </w:pPr>
      <w:r w:rsidRPr="00171627">
        <w:rPr>
          <w:rFonts w:ascii="Arial" w:hAnsi="Arial" w:cs="Arial"/>
          <w:color w:val="000000"/>
          <w:sz w:val="21"/>
          <w:szCs w:val="21"/>
        </w:rPr>
        <w:t xml:space="preserve">Rev. 2:4-5   Yet I hold this against you: You have forsaken your first love.  </w:t>
      </w:r>
      <w:r w:rsidRPr="00171627">
        <w:rPr>
          <w:rFonts w:ascii="Arial" w:hAnsi="Arial" w:cs="Arial"/>
          <w:color w:val="000000"/>
          <w:sz w:val="21"/>
          <w:szCs w:val="21"/>
          <w:vertAlign w:val="superscript"/>
        </w:rPr>
        <w:t>5</w:t>
      </w:r>
      <w:r w:rsidRPr="00171627">
        <w:rPr>
          <w:rFonts w:ascii="Arial" w:hAnsi="Arial" w:cs="Arial"/>
          <w:color w:val="000000"/>
          <w:sz w:val="21"/>
          <w:szCs w:val="21"/>
        </w:rPr>
        <w:t>Remember the height from which you have fallen! Repent and do the things you did at first. If you do not repent, I will come to you and remove your lampstand from its place.</w:t>
      </w:r>
    </w:p>
    <w:p w14:paraId="480D90DB" w14:textId="77777777" w:rsidR="00171627" w:rsidRPr="00171627" w:rsidRDefault="00171627" w:rsidP="00171627">
      <w:pPr>
        <w:ind w:left="1170" w:right="-10"/>
        <w:rPr>
          <w:rFonts w:ascii="Arial" w:hAnsi="Arial" w:cs="Arial"/>
          <w:color w:val="000000"/>
          <w:sz w:val="21"/>
          <w:szCs w:val="21"/>
        </w:rPr>
      </w:pPr>
    </w:p>
    <w:p w14:paraId="4B7AECDC" w14:textId="77777777" w:rsidR="00171627" w:rsidRPr="00171627" w:rsidRDefault="00171627" w:rsidP="00171627">
      <w:pPr>
        <w:numPr>
          <w:ilvl w:val="0"/>
          <w:numId w:val="1"/>
        </w:numPr>
        <w:spacing w:before="240" w:after="60"/>
        <w:ind w:right="-10"/>
        <w:outlineLvl w:val="0"/>
        <w:rPr>
          <w:rFonts w:ascii="Arial" w:eastAsia="Times New Roman" w:hAnsi="Arial" w:cs="Arial"/>
          <w:b/>
          <w:kern w:val="28"/>
          <w:sz w:val="21"/>
          <w:szCs w:val="21"/>
        </w:rPr>
      </w:pPr>
      <w:r w:rsidRPr="00171627">
        <w:rPr>
          <w:rFonts w:ascii="Arial" w:eastAsia="Times New Roman" w:hAnsi="Arial" w:cs="Arial"/>
          <w:b/>
          <w:kern w:val="28"/>
          <w:sz w:val="21"/>
          <w:szCs w:val="21"/>
        </w:rPr>
        <w:br w:type="page"/>
      </w:r>
      <w:r w:rsidRPr="00171627">
        <w:rPr>
          <w:rFonts w:ascii="Arial" w:eastAsia="Times New Roman" w:hAnsi="Arial" w:cs="Arial"/>
          <w:b/>
          <w:kern w:val="28"/>
          <w:sz w:val="21"/>
          <w:szCs w:val="21"/>
        </w:rPr>
        <w:lastRenderedPageBreak/>
        <w:t xml:space="preserve">Benefits to Each </w:t>
      </w:r>
      <w:r w:rsidRPr="00171627">
        <w:rPr>
          <w:rFonts w:ascii="Arial" w:eastAsia="Times New Roman" w:hAnsi="Arial" w:cs="Arial"/>
          <w:b/>
          <w:kern w:val="28"/>
          <w:sz w:val="21"/>
          <w:szCs w:val="21"/>
          <w:u w:val="single"/>
        </w:rPr>
        <w:t>Individual Believer</w:t>
      </w:r>
      <w:r w:rsidRPr="00171627">
        <w:rPr>
          <w:rFonts w:ascii="Arial" w:eastAsia="Times New Roman" w:hAnsi="Arial" w:cs="Arial"/>
          <w:b/>
          <w:kern w:val="28"/>
          <w:sz w:val="21"/>
          <w:szCs w:val="21"/>
        </w:rPr>
        <w:t xml:space="preserve"> in the Church</w:t>
      </w:r>
    </w:p>
    <w:p w14:paraId="45DDA2D1"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It </w:t>
      </w:r>
      <w:r w:rsidRPr="00171627">
        <w:rPr>
          <w:rFonts w:ascii="Arial" w:eastAsia="Times New Roman" w:hAnsi="Arial" w:cs="Arial"/>
          <w:sz w:val="21"/>
          <w:szCs w:val="21"/>
          <w:u w:val="single"/>
        </w:rPr>
        <w:t>strengthens one’s faith</w:t>
      </w:r>
      <w:r w:rsidRPr="00171627">
        <w:rPr>
          <w:rFonts w:ascii="Arial" w:eastAsia="Times New Roman" w:hAnsi="Arial" w:cs="Arial"/>
          <w:sz w:val="21"/>
          <w:szCs w:val="21"/>
        </w:rPr>
        <w:t xml:space="preserve"> to maintain a clear conscience.</w:t>
      </w:r>
    </w:p>
    <w:p w14:paraId="62BBFF2B" w14:textId="77777777" w:rsidR="00171627" w:rsidRPr="00171627" w:rsidRDefault="00171627" w:rsidP="00171627">
      <w:pPr>
        <w:ind w:left="1170" w:right="-10"/>
        <w:rPr>
          <w:rFonts w:ascii="Arial" w:hAnsi="Arial" w:cs="Arial"/>
          <w:color w:val="000000"/>
          <w:sz w:val="21"/>
          <w:szCs w:val="21"/>
        </w:rPr>
      </w:pPr>
      <w:r w:rsidRPr="00171627">
        <w:rPr>
          <w:rFonts w:ascii="Arial" w:hAnsi="Arial" w:cs="Arial"/>
          <w:color w:val="000000"/>
          <w:sz w:val="21"/>
          <w:szCs w:val="21"/>
        </w:rPr>
        <w:t xml:space="preserve">1 Timothy 1:18-20   Timothy, my son, I give you this instruction in keeping with the prophecies once made about you, so that by following them you may fight the good fight, </w:t>
      </w:r>
      <w:r w:rsidRPr="00171627">
        <w:rPr>
          <w:rFonts w:ascii="Arial" w:hAnsi="Arial" w:cs="Arial"/>
          <w:color w:val="000000"/>
          <w:sz w:val="21"/>
          <w:szCs w:val="21"/>
          <w:vertAlign w:val="superscript"/>
        </w:rPr>
        <w:t>19</w:t>
      </w:r>
      <w:r w:rsidRPr="00171627">
        <w:rPr>
          <w:rFonts w:ascii="Arial" w:hAnsi="Arial" w:cs="Arial"/>
          <w:color w:val="000000"/>
          <w:sz w:val="21"/>
          <w:szCs w:val="21"/>
        </w:rPr>
        <w:t xml:space="preserve">holding on to faith and a good conscience. Some have rejected these and so have shipwrecked their faith.  </w:t>
      </w:r>
      <w:r w:rsidRPr="00171627">
        <w:rPr>
          <w:rFonts w:ascii="Arial" w:hAnsi="Arial" w:cs="Arial"/>
          <w:color w:val="000000"/>
          <w:sz w:val="21"/>
          <w:szCs w:val="21"/>
          <w:vertAlign w:val="superscript"/>
        </w:rPr>
        <w:t>20</w:t>
      </w:r>
      <w:r w:rsidRPr="00171627">
        <w:rPr>
          <w:rFonts w:ascii="Arial" w:hAnsi="Arial" w:cs="Arial"/>
          <w:color w:val="000000"/>
          <w:sz w:val="21"/>
          <w:szCs w:val="21"/>
        </w:rPr>
        <w:t>Among them are Hymenaeus and Alexander, whom I have handed over to Satan to be taught not to blaspheme.</w:t>
      </w:r>
    </w:p>
    <w:p w14:paraId="61390D41"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It promotes </w:t>
      </w:r>
      <w:r w:rsidRPr="00171627">
        <w:rPr>
          <w:rFonts w:ascii="Arial" w:eastAsia="Times New Roman" w:hAnsi="Arial" w:cs="Arial"/>
          <w:sz w:val="21"/>
          <w:szCs w:val="21"/>
          <w:u w:val="single"/>
        </w:rPr>
        <w:t>self-examination</w:t>
      </w:r>
      <w:r w:rsidRPr="00171627">
        <w:rPr>
          <w:rFonts w:ascii="Arial" w:eastAsia="Times New Roman" w:hAnsi="Arial" w:cs="Arial"/>
          <w:sz w:val="21"/>
          <w:szCs w:val="21"/>
        </w:rPr>
        <w:t xml:space="preserve"> in the offended believer’s life.</w:t>
      </w:r>
    </w:p>
    <w:p w14:paraId="64BE6162" w14:textId="77777777" w:rsidR="00171627" w:rsidRPr="00171627" w:rsidRDefault="00171627" w:rsidP="00171627">
      <w:pPr>
        <w:ind w:left="1170" w:right="-10"/>
        <w:rPr>
          <w:rFonts w:ascii="Arial" w:hAnsi="Arial" w:cs="Arial"/>
          <w:color w:val="000000"/>
          <w:sz w:val="21"/>
          <w:szCs w:val="21"/>
        </w:rPr>
      </w:pPr>
      <w:r w:rsidRPr="00171627">
        <w:rPr>
          <w:rFonts w:ascii="Arial" w:hAnsi="Arial" w:cs="Arial"/>
          <w:color w:val="000000"/>
          <w:sz w:val="21"/>
          <w:szCs w:val="21"/>
        </w:rPr>
        <w:t>2 Corinthians 7:11   See what this godly sorrow has produced in you: what earnestness, what eagerness to clear yourselves, what indignation, what alarm, what longing, what concern, what readiness to see justice done. At every point you have proved yourselves to be innocent in this matter.</w:t>
      </w:r>
    </w:p>
    <w:p w14:paraId="76AAE695"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In confirms individual </w:t>
      </w:r>
      <w:r w:rsidRPr="00171627">
        <w:rPr>
          <w:rFonts w:ascii="Arial" w:eastAsia="Times New Roman" w:hAnsi="Arial" w:cs="Arial"/>
          <w:sz w:val="21"/>
          <w:szCs w:val="21"/>
          <w:u w:val="single"/>
        </w:rPr>
        <w:t>responsibility for other believers</w:t>
      </w:r>
      <w:r w:rsidRPr="00171627">
        <w:rPr>
          <w:rFonts w:ascii="Arial" w:eastAsia="Times New Roman" w:hAnsi="Arial" w:cs="Arial"/>
          <w:sz w:val="21"/>
          <w:szCs w:val="21"/>
        </w:rPr>
        <w:t>.</w:t>
      </w:r>
    </w:p>
    <w:p w14:paraId="155CD73F" w14:textId="77777777" w:rsidR="00171627" w:rsidRPr="00171627" w:rsidRDefault="00171627" w:rsidP="00171627">
      <w:pPr>
        <w:ind w:left="1170" w:right="-10"/>
        <w:rPr>
          <w:rFonts w:ascii="Arial" w:hAnsi="Arial" w:cs="Arial"/>
          <w:color w:val="000000"/>
          <w:sz w:val="21"/>
          <w:szCs w:val="21"/>
        </w:rPr>
      </w:pPr>
      <w:r w:rsidRPr="00171627">
        <w:rPr>
          <w:rFonts w:ascii="Arial" w:hAnsi="Arial" w:cs="Arial"/>
          <w:color w:val="000000"/>
          <w:sz w:val="21"/>
          <w:szCs w:val="21"/>
        </w:rPr>
        <w:t>Hebrews 3:13   But encourage one another daily, as long as it is called Today, so that none of you may be hardened by sin's deceitfulness.</w:t>
      </w:r>
    </w:p>
    <w:p w14:paraId="25BA3BC5" w14:textId="77777777" w:rsidR="00171627" w:rsidRPr="00171627" w:rsidRDefault="00171627" w:rsidP="00171627">
      <w:pPr>
        <w:ind w:left="1170" w:right="-10"/>
        <w:rPr>
          <w:rFonts w:ascii="Arial" w:hAnsi="Arial" w:cs="Arial"/>
          <w:color w:val="000000"/>
          <w:sz w:val="21"/>
          <w:szCs w:val="21"/>
        </w:rPr>
      </w:pPr>
    </w:p>
    <w:p w14:paraId="7493AAA9" w14:textId="77777777" w:rsidR="00171627" w:rsidRPr="00171627" w:rsidRDefault="00171627" w:rsidP="00171627">
      <w:pPr>
        <w:numPr>
          <w:ilvl w:val="0"/>
          <w:numId w:val="1"/>
        </w:numPr>
        <w:spacing w:before="240" w:after="60"/>
        <w:ind w:right="-10"/>
        <w:outlineLvl w:val="0"/>
        <w:rPr>
          <w:rFonts w:ascii="Arial" w:eastAsia="Times New Roman" w:hAnsi="Arial" w:cs="Arial"/>
          <w:b/>
          <w:kern w:val="28"/>
          <w:sz w:val="21"/>
          <w:szCs w:val="21"/>
        </w:rPr>
      </w:pPr>
      <w:r w:rsidRPr="00171627">
        <w:rPr>
          <w:rFonts w:ascii="Arial" w:eastAsia="Times New Roman" w:hAnsi="Arial" w:cs="Arial"/>
          <w:b/>
          <w:kern w:val="28"/>
          <w:sz w:val="21"/>
          <w:szCs w:val="21"/>
        </w:rPr>
        <w:t xml:space="preserve">Benefits to the </w:t>
      </w:r>
      <w:r w:rsidRPr="00171627">
        <w:rPr>
          <w:rFonts w:ascii="Arial" w:eastAsia="Times New Roman" w:hAnsi="Arial" w:cs="Arial"/>
          <w:b/>
          <w:kern w:val="28"/>
          <w:sz w:val="21"/>
          <w:szCs w:val="21"/>
          <w:u w:val="single"/>
        </w:rPr>
        <w:t>Church Authorities</w:t>
      </w:r>
    </w:p>
    <w:p w14:paraId="60071B24"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It protects the </w:t>
      </w:r>
      <w:r w:rsidRPr="00171627">
        <w:rPr>
          <w:rFonts w:ascii="Arial" w:eastAsia="Times New Roman" w:hAnsi="Arial" w:cs="Arial"/>
          <w:sz w:val="21"/>
          <w:szCs w:val="21"/>
          <w:u w:val="single"/>
        </w:rPr>
        <w:t>Scriptures</w:t>
      </w:r>
      <w:r w:rsidRPr="00171627">
        <w:rPr>
          <w:rFonts w:ascii="Arial" w:eastAsia="Times New Roman" w:hAnsi="Arial" w:cs="Arial"/>
          <w:sz w:val="21"/>
          <w:szCs w:val="21"/>
        </w:rPr>
        <w:t xml:space="preserve"> from perversion and error.</w:t>
      </w:r>
    </w:p>
    <w:p w14:paraId="0BA916C3" w14:textId="77777777" w:rsidR="00171627" w:rsidRPr="00171627" w:rsidRDefault="00171627" w:rsidP="00171627">
      <w:pPr>
        <w:ind w:left="1170" w:right="-10"/>
        <w:rPr>
          <w:rFonts w:ascii="Arial" w:hAnsi="Arial" w:cs="Arial"/>
          <w:color w:val="000000"/>
          <w:sz w:val="21"/>
          <w:szCs w:val="21"/>
        </w:rPr>
      </w:pPr>
      <w:r w:rsidRPr="00171627">
        <w:rPr>
          <w:rFonts w:ascii="Arial" w:hAnsi="Arial" w:cs="Arial"/>
          <w:color w:val="000000"/>
          <w:sz w:val="21"/>
          <w:szCs w:val="21"/>
        </w:rPr>
        <w:t xml:space="preserve">Titus 1:10-13   For there are many rebellious people, mere talkers and deceivers, especially those of the circumcision group.  </w:t>
      </w:r>
      <w:r w:rsidRPr="00171627">
        <w:rPr>
          <w:rFonts w:ascii="Arial" w:hAnsi="Arial" w:cs="Arial"/>
          <w:color w:val="000000"/>
          <w:sz w:val="21"/>
          <w:szCs w:val="21"/>
          <w:vertAlign w:val="superscript"/>
        </w:rPr>
        <w:t>11</w:t>
      </w:r>
      <w:r w:rsidRPr="00171627">
        <w:rPr>
          <w:rFonts w:ascii="Arial" w:hAnsi="Arial" w:cs="Arial"/>
          <w:color w:val="000000"/>
          <w:sz w:val="21"/>
          <w:szCs w:val="21"/>
        </w:rPr>
        <w:t xml:space="preserve">They must be silenced, because they are ruining whole households by teaching things they ought not to teach-- and that for the sake of dishonest gain.  </w:t>
      </w:r>
      <w:r w:rsidRPr="00171627">
        <w:rPr>
          <w:rFonts w:ascii="Arial" w:hAnsi="Arial" w:cs="Arial"/>
          <w:color w:val="000000"/>
          <w:sz w:val="21"/>
          <w:szCs w:val="21"/>
          <w:vertAlign w:val="superscript"/>
        </w:rPr>
        <w:t>12</w:t>
      </w:r>
      <w:r w:rsidRPr="00171627">
        <w:rPr>
          <w:rFonts w:ascii="Arial" w:hAnsi="Arial" w:cs="Arial"/>
          <w:color w:val="000000"/>
          <w:sz w:val="21"/>
          <w:szCs w:val="21"/>
        </w:rPr>
        <w:t xml:space="preserve">Even one of their own prophets has said, "Cretans are always liars, evil brutes, lazy gluttons."  </w:t>
      </w:r>
      <w:r w:rsidRPr="00171627">
        <w:rPr>
          <w:rFonts w:ascii="Arial" w:hAnsi="Arial" w:cs="Arial"/>
          <w:color w:val="000000"/>
          <w:sz w:val="21"/>
          <w:szCs w:val="21"/>
          <w:vertAlign w:val="superscript"/>
        </w:rPr>
        <w:t>13</w:t>
      </w:r>
      <w:r w:rsidRPr="00171627">
        <w:rPr>
          <w:rFonts w:ascii="Arial" w:hAnsi="Arial" w:cs="Arial"/>
          <w:color w:val="000000"/>
          <w:sz w:val="21"/>
          <w:szCs w:val="21"/>
        </w:rPr>
        <w:t xml:space="preserve">This testimony is true.  Therefore, rebuke them sharply, so that they will be sound in the faith </w:t>
      </w:r>
    </w:p>
    <w:p w14:paraId="70DAF2C8"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It affirms obedience to the authority of </w:t>
      </w:r>
      <w:r w:rsidRPr="00171627">
        <w:rPr>
          <w:rFonts w:ascii="Arial" w:eastAsia="Times New Roman" w:hAnsi="Arial" w:cs="Arial"/>
          <w:sz w:val="21"/>
          <w:szCs w:val="21"/>
          <w:u w:val="single"/>
        </w:rPr>
        <w:t>God and his leadership</w:t>
      </w:r>
      <w:r w:rsidRPr="00171627">
        <w:rPr>
          <w:rFonts w:ascii="Arial" w:eastAsia="Times New Roman" w:hAnsi="Arial" w:cs="Arial"/>
          <w:sz w:val="21"/>
          <w:szCs w:val="21"/>
        </w:rPr>
        <w:t>.</w:t>
      </w:r>
    </w:p>
    <w:p w14:paraId="1AA0C87D" w14:textId="77777777" w:rsidR="00171627" w:rsidRPr="00171627" w:rsidRDefault="00171627" w:rsidP="00171627">
      <w:pPr>
        <w:ind w:left="1170" w:right="-10"/>
        <w:rPr>
          <w:rFonts w:ascii="Arial" w:hAnsi="Arial" w:cs="Arial"/>
          <w:color w:val="000000"/>
          <w:sz w:val="21"/>
          <w:szCs w:val="21"/>
        </w:rPr>
      </w:pPr>
      <w:r w:rsidRPr="00171627">
        <w:rPr>
          <w:rFonts w:ascii="Arial" w:hAnsi="Arial" w:cs="Arial"/>
          <w:color w:val="000000"/>
          <w:sz w:val="21"/>
          <w:szCs w:val="21"/>
        </w:rPr>
        <w:t>2 Corinthians 2:9   The reason I wrote you was to see if you would stand the test and be obedient in everything.</w:t>
      </w:r>
    </w:p>
    <w:p w14:paraId="25381131"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It allows the congregation to show that they support their </w:t>
      </w:r>
      <w:r w:rsidRPr="00171627">
        <w:rPr>
          <w:rFonts w:ascii="Arial" w:eastAsia="Times New Roman" w:hAnsi="Arial" w:cs="Arial"/>
          <w:sz w:val="21"/>
          <w:szCs w:val="21"/>
          <w:u w:val="single"/>
        </w:rPr>
        <w:t>church leaders</w:t>
      </w:r>
      <w:r w:rsidRPr="00171627">
        <w:rPr>
          <w:rFonts w:ascii="Arial" w:eastAsia="Times New Roman" w:hAnsi="Arial" w:cs="Arial"/>
          <w:sz w:val="21"/>
          <w:szCs w:val="21"/>
        </w:rPr>
        <w:t>.</w:t>
      </w:r>
    </w:p>
    <w:p w14:paraId="72F85DF6" w14:textId="77777777" w:rsidR="00171627" w:rsidRPr="00171627" w:rsidRDefault="00171627" w:rsidP="00171627">
      <w:pPr>
        <w:ind w:left="1170" w:right="-10"/>
        <w:rPr>
          <w:rFonts w:ascii="Arial" w:hAnsi="Arial" w:cs="Arial"/>
          <w:color w:val="000000"/>
          <w:sz w:val="21"/>
          <w:szCs w:val="21"/>
        </w:rPr>
      </w:pPr>
      <w:r w:rsidRPr="00171627">
        <w:rPr>
          <w:rFonts w:ascii="Arial" w:hAnsi="Arial" w:cs="Arial"/>
          <w:color w:val="000000"/>
          <w:sz w:val="21"/>
          <w:szCs w:val="21"/>
        </w:rPr>
        <w:t>2 Corinthians 7:12   So even though I wrote to you, it was not on account of the one who did the wrong or of the injured party, but rather that before God you could see for yourselves how devoted to us you are.</w:t>
      </w:r>
    </w:p>
    <w:p w14:paraId="3D39AC6A" w14:textId="77777777" w:rsidR="00171627" w:rsidRPr="00171627" w:rsidRDefault="00171627" w:rsidP="00171627">
      <w:pPr>
        <w:ind w:left="1170" w:right="-10"/>
        <w:rPr>
          <w:rFonts w:ascii="Arial" w:hAnsi="Arial" w:cs="Arial"/>
          <w:color w:val="000000"/>
          <w:sz w:val="21"/>
          <w:szCs w:val="21"/>
        </w:rPr>
      </w:pPr>
    </w:p>
    <w:p w14:paraId="689836B2" w14:textId="77777777" w:rsidR="00171627" w:rsidRPr="00171627" w:rsidRDefault="00171627" w:rsidP="00171627">
      <w:pPr>
        <w:ind w:right="-10"/>
        <w:rPr>
          <w:rFonts w:ascii="Arial" w:hAnsi="Arial" w:cs="Arial"/>
          <w:sz w:val="21"/>
          <w:szCs w:val="21"/>
        </w:rPr>
      </w:pPr>
      <w:r w:rsidRPr="00171627">
        <w:rPr>
          <w:rFonts w:ascii="Arial" w:hAnsi="Arial" w:cs="Arial"/>
          <w:sz w:val="21"/>
          <w:szCs w:val="21"/>
        </w:rPr>
        <w:t xml:space="preserve">These twelve purposes for exercising church discipline show that courageous love for erring saints benefits the body in many ways.  Should the church fail to discipline, one can also go through these twelve reasons for discipline and prove that the opposite truth would be true as well.  </w:t>
      </w:r>
    </w:p>
    <w:p w14:paraId="327742DA" w14:textId="77777777" w:rsidR="00171627" w:rsidRPr="00171627" w:rsidRDefault="00171627" w:rsidP="00171627">
      <w:pPr>
        <w:ind w:right="-10"/>
        <w:rPr>
          <w:rFonts w:ascii="Arial" w:hAnsi="Arial" w:cs="Arial"/>
          <w:sz w:val="21"/>
          <w:szCs w:val="21"/>
        </w:rPr>
      </w:pPr>
    </w:p>
    <w:p w14:paraId="244C6629" w14:textId="77777777" w:rsidR="00171627" w:rsidRPr="00171627" w:rsidRDefault="00171627" w:rsidP="00171627">
      <w:pPr>
        <w:ind w:right="-10"/>
        <w:rPr>
          <w:rFonts w:ascii="Arial" w:hAnsi="Arial" w:cs="Arial"/>
          <w:sz w:val="21"/>
          <w:szCs w:val="21"/>
        </w:rPr>
      </w:pPr>
      <w:r w:rsidRPr="00171627">
        <w:rPr>
          <w:rFonts w:ascii="Arial" w:hAnsi="Arial" w:cs="Arial"/>
          <w:sz w:val="21"/>
          <w:szCs w:val="21"/>
        </w:rPr>
        <w:t xml:space="preserve">For example, consider the last purpose above: for the congregation to show support of its leaders.  If the leaders do not exercise discipline when it is needed, the congregation has no opportunity to show trust in these leaders in a difficult situation.  Rather, the people will distrust their leaders to handle matters in a biblical way.  The unwillingness of leaders to exercise needed discipline has caused many congregations to lose respect for these leaders.  May this </w:t>
      </w:r>
      <w:r w:rsidRPr="00171627">
        <w:rPr>
          <w:rFonts w:ascii="Arial" w:hAnsi="Arial" w:cs="Arial"/>
          <w:i/>
          <w:sz w:val="21"/>
          <w:szCs w:val="21"/>
        </w:rPr>
        <w:t>not</w:t>
      </w:r>
      <w:r w:rsidRPr="00171627">
        <w:rPr>
          <w:rFonts w:ascii="Arial" w:hAnsi="Arial" w:cs="Arial"/>
          <w:sz w:val="21"/>
          <w:szCs w:val="21"/>
        </w:rPr>
        <w:t xml:space="preserve"> be </w:t>
      </w:r>
      <w:r w:rsidRPr="00171627">
        <w:rPr>
          <w:rFonts w:ascii="Arial" w:hAnsi="Arial" w:cs="Arial"/>
          <w:i/>
          <w:sz w:val="21"/>
          <w:szCs w:val="21"/>
        </w:rPr>
        <w:t>your</w:t>
      </w:r>
      <w:r w:rsidRPr="00171627">
        <w:rPr>
          <w:rFonts w:ascii="Arial" w:hAnsi="Arial" w:cs="Arial"/>
          <w:sz w:val="21"/>
          <w:szCs w:val="21"/>
        </w:rPr>
        <w:t xml:space="preserve"> experience!</w:t>
      </w:r>
    </w:p>
    <w:p w14:paraId="21F7F8E1" w14:textId="77777777" w:rsidR="00171627" w:rsidRPr="00171627" w:rsidRDefault="00171627" w:rsidP="00171627">
      <w:pPr>
        <w:ind w:right="-10"/>
        <w:jc w:val="center"/>
        <w:rPr>
          <w:rFonts w:ascii="Arial" w:hAnsi="Arial" w:cs="Arial"/>
          <w:b/>
          <w:sz w:val="32"/>
          <w:szCs w:val="32"/>
        </w:rPr>
      </w:pPr>
      <w:r w:rsidRPr="00171627">
        <w:rPr>
          <w:rFonts w:ascii="Arial" w:hAnsi="Arial" w:cs="Arial"/>
          <w:sz w:val="20"/>
        </w:rPr>
        <w:br w:type="page"/>
      </w:r>
      <w:r w:rsidRPr="00171627">
        <w:rPr>
          <w:rFonts w:ascii="Arial" w:hAnsi="Arial" w:cs="Arial"/>
          <w:b/>
          <w:sz w:val="32"/>
          <w:szCs w:val="32"/>
        </w:rPr>
        <w:lastRenderedPageBreak/>
        <w:t>Sins that Warrant Church Discipline</w:t>
      </w:r>
    </w:p>
    <w:p w14:paraId="41139C3E" w14:textId="77777777" w:rsidR="00171627" w:rsidRPr="00171627" w:rsidRDefault="00171627" w:rsidP="00171627">
      <w:pPr>
        <w:ind w:right="-10"/>
        <w:rPr>
          <w:rFonts w:ascii="Arial" w:hAnsi="Arial" w:cs="Arial"/>
          <w:sz w:val="21"/>
          <w:szCs w:val="21"/>
        </w:rPr>
      </w:pPr>
    </w:p>
    <w:p w14:paraId="285DBB76" w14:textId="77777777" w:rsidR="00171627" w:rsidRPr="00171627" w:rsidRDefault="00171627" w:rsidP="00171627">
      <w:pPr>
        <w:ind w:right="-10"/>
        <w:rPr>
          <w:rFonts w:ascii="Arial" w:hAnsi="Arial" w:cs="Arial"/>
          <w:sz w:val="21"/>
          <w:szCs w:val="21"/>
        </w:rPr>
      </w:pPr>
      <w:r w:rsidRPr="00171627">
        <w:rPr>
          <w:rFonts w:ascii="Arial" w:hAnsi="Arial" w:cs="Arial"/>
          <w:sz w:val="21"/>
          <w:szCs w:val="21"/>
        </w:rPr>
        <w:t>All unrepentant sin is subject to corrective discipline.  The scriptural emphasis is placed on those sins that especially violate the purity of the Christian community.  The sins that warrant church discipline in the community are:</w:t>
      </w:r>
      <w:r w:rsidRPr="00171627">
        <w:rPr>
          <w:rFonts w:ascii="Arial" w:hAnsi="Arial" w:cs="Arial"/>
          <w:sz w:val="21"/>
          <w:szCs w:val="21"/>
          <w:vertAlign w:val="superscript"/>
        </w:rPr>
        <w:footnoteReference w:id="4"/>
      </w:r>
    </w:p>
    <w:p w14:paraId="2EED558A" w14:textId="77777777" w:rsidR="00171627" w:rsidRPr="0082218E" w:rsidRDefault="00171627" w:rsidP="0082218E">
      <w:pPr>
        <w:pStyle w:val="Heading1"/>
        <w:numPr>
          <w:ilvl w:val="0"/>
          <w:numId w:val="37"/>
        </w:numPr>
        <w:ind w:right="-10"/>
        <w:rPr>
          <w:rFonts w:ascii="Arial" w:hAnsi="Arial" w:cs="Arial"/>
          <w:sz w:val="21"/>
          <w:szCs w:val="21"/>
        </w:rPr>
      </w:pPr>
      <w:r w:rsidRPr="0082218E">
        <w:rPr>
          <w:rFonts w:ascii="Arial" w:hAnsi="Arial" w:cs="Arial"/>
          <w:sz w:val="21"/>
          <w:szCs w:val="21"/>
        </w:rPr>
        <w:t>Private and personal offenses that violate Christian love</w:t>
      </w:r>
    </w:p>
    <w:p w14:paraId="61F76766"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“If your brother sins against you…” (Matt. 18:15; cf. 5:23-24) means that even matters involving only two persons can still warrant church-wide discipline.</w:t>
      </w:r>
    </w:p>
    <w:p w14:paraId="6B468CD8"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Believers must reject “hatred … jealousy, fits of rage, selfish ambition” (Gal. 5:20).</w:t>
      </w:r>
    </w:p>
    <w:p w14:paraId="0C961DAD" w14:textId="77777777" w:rsidR="00171627" w:rsidRPr="00171627" w:rsidRDefault="00171627" w:rsidP="00171627">
      <w:pPr>
        <w:numPr>
          <w:ilvl w:val="0"/>
          <w:numId w:val="1"/>
        </w:numPr>
        <w:spacing w:before="240" w:after="60"/>
        <w:ind w:right="-10"/>
        <w:outlineLvl w:val="0"/>
        <w:rPr>
          <w:rFonts w:ascii="Arial" w:eastAsia="Times New Roman" w:hAnsi="Arial" w:cs="Arial"/>
          <w:b/>
          <w:kern w:val="28"/>
          <w:sz w:val="21"/>
          <w:szCs w:val="21"/>
        </w:rPr>
      </w:pPr>
      <w:r w:rsidRPr="00171627">
        <w:rPr>
          <w:rFonts w:ascii="Arial" w:eastAsia="Times New Roman" w:hAnsi="Arial" w:cs="Arial"/>
          <w:b/>
          <w:kern w:val="28"/>
          <w:sz w:val="21"/>
          <w:szCs w:val="21"/>
        </w:rPr>
        <w:t>Divisions and factions that destroy Christian unity</w:t>
      </w:r>
    </w:p>
    <w:p w14:paraId="75FD3C34"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Romans 16:17   I urge you, brothers, to watch out for those who cause divisions and put obstacles in your way that are contrary to the teaching you have learned. Keep away from them.</w:t>
      </w:r>
    </w:p>
    <w:p w14:paraId="0EFB863D" w14:textId="345DA1D6"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Titus 3:10-11 Warn a divisive person once, and then warn him a second time. After that, have nothing to do with him.  </w:t>
      </w:r>
      <w:r w:rsidRPr="00171627">
        <w:rPr>
          <w:rFonts w:ascii="Arial" w:eastAsia="Times New Roman" w:hAnsi="Arial" w:cs="Arial"/>
          <w:sz w:val="21"/>
          <w:szCs w:val="21"/>
          <w:vertAlign w:val="superscript"/>
        </w:rPr>
        <w:t>11</w:t>
      </w:r>
      <w:r w:rsidRPr="00171627">
        <w:rPr>
          <w:rFonts w:ascii="Arial" w:eastAsia="Times New Roman" w:hAnsi="Arial" w:cs="Arial"/>
          <w:sz w:val="21"/>
          <w:szCs w:val="21"/>
        </w:rPr>
        <w:t>You may be sure that such a man is warped and sinful; he is self-condemned.</w:t>
      </w:r>
    </w:p>
    <w:p w14:paraId="6259827D"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1 Corinthians 5:11  … you must not associate with anyone who calls himself a brother but is… a slanderer... With such a man do not even eat.</w:t>
      </w:r>
    </w:p>
    <w:p w14:paraId="1EEFD552" w14:textId="07164B96"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3 John 1:9-10   I wrote to the church, but Diotrephes, who loves to be first, will have nothing to do with us. </w:t>
      </w:r>
      <w:r w:rsidRPr="00171627">
        <w:rPr>
          <w:rFonts w:ascii="Arial" w:eastAsia="Times New Roman" w:hAnsi="Arial" w:cs="Arial"/>
          <w:sz w:val="21"/>
          <w:szCs w:val="21"/>
          <w:vertAlign w:val="superscript"/>
        </w:rPr>
        <w:t>10</w:t>
      </w:r>
      <w:r w:rsidRPr="00171627">
        <w:rPr>
          <w:rFonts w:ascii="Arial" w:eastAsia="Times New Roman" w:hAnsi="Arial" w:cs="Arial"/>
          <w:sz w:val="21"/>
          <w:szCs w:val="21"/>
        </w:rPr>
        <w:t>So if I come, I will call attention to what he is doing, gossiping maliciously about us.</w:t>
      </w:r>
    </w:p>
    <w:p w14:paraId="71D77172"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Believers must reject “… discord, jealousy… dissensions, factions” (Gal. 5:20).</w:t>
      </w:r>
    </w:p>
    <w:p w14:paraId="71280744" w14:textId="77777777" w:rsidR="00171627" w:rsidRPr="00171627" w:rsidRDefault="00171627" w:rsidP="00171627">
      <w:pPr>
        <w:numPr>
          <w:ilvl w:val="0"/>
          <w:numId w:val="1"/>
        </w:numPr>
        <w:spacing w:before="240" w:after="60"/>
        <w:ind w:right="-10"/>
        <w:outlineLvl w:val="0"/>
        <w:rPr>
          <w:rFonts w:ascii="Arial" w:eastAsia="Times New Roman" w:hAnsi="Arial" w:cs="Arial"/>
          <w:b/>
          <w:kern w:val="28"/>
          <w:sz w:val="21"/>
          <w:szCs w:val="21"/>
        </w:rPr>
      </w:pPr>
      <w:r w:rsidRPr="00171627">
        <w:rPr>
          <w:rFonts w:ascii="Arial" w:eastAsia="Times New Roman" w:hAnsi="Arial" w:cs="Arial"/>
          <w:b/>
          <w:kern w:val="28"/>
          <w:sz w:val="21"/>
          <w:szCs w:val="21"/>
        </w:rPr>
        <w:t>Moral and ethical deviations that break Christian law</w:t>
      </w:r>
    </w:p>
    <w:p w14:paraId="27ABA847"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1 Corinthians 5:11  … you must not associate with anyone calls himself a brother but is sexually immoral or greedy … or… a drunkard or a swindler.  With such a man do not even eat.</w:t>
      </w:r>
    </w:p>
    <w:p w14:paraId="7F6366E8"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1 Corinthians 6:1   If any of you has a dispute with another, dare he take it before the ungodly for judgment instead of before the saints?  (The justified going to the unjustified for justice is certainly worthy of discipline!)</w:t>
      </w:r>
    </w:p>
    <w:p w14:paraId="236FDE8D"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2 Thessalonians 3:6   In the name of the Lord Jesus Christ, we command you, brothers, to keep away from every brother who is idle and does not live according to the teaching you received from us.</w:t>
      </w:r>
    </w:p>
    <w:p w14:paraId="15B97BE6"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Galatians 5:19   The acts of the sinful nature are obvious: sexual immorality, impurity and debauchery.</w:t>
      </w:r>
    </w:p>
    <w:p w14:paraId="07D2F4A2"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Ephesians 5:11   Have nothing to do with the fruitless deeds of darkness, but rather expose them.</w:t>
      </w:r>
    </w:p>
    <w:p w14:paraId="64F67C57" w14:textId="7B99021A" w:rsidR="00171627" w:rsidRPr="00171627" w:rsidRDefault="00171627" w:rsidP="00171627">
      <w:pPr>
        <w:numPr>
          <w:ilvl w:val="1"/>
          <w:numId w:val="1"/>
        </w:numPr>
        <w:spacing w:before="240" w:after="60"/>
        <w:ind w:right="-10"/>
        <w:outlineLvl w:val="1"/>
        <w:rPr>
          <w:rFonts w:ascii="Arial" w:eastAsia="Times New Roman" w:hAnsi="Arial" w:cs="Arial"/>
          <w:b/>
          <w:kern w:val="28"/>
          <w:sz w:val="21"/>
          <w:szCs w:val="21"/>
        </w:rPr>
      </w:pPr>
      <w:r w:rsidRPr="00171627">
        <w:rPr>
          <w:rFonts w:ascii="Arial" w:eastAsia="Times New Roman" w:hAnsi="Arial" w:cs="Arial"/>
          <w:sz w:val="21"/>
          <w:szCs w:val="21"/>
        </w:rPr>
        <w:t>Jude 4   For certain people have crept in unnoticed who long ago were designated for this condemnation, ungodly people, who pervert the grace of our God into sensuality and deny our only Master and Lord, Jesus Christ.</w:t>
      </w:r>
      <w:r w:rsidRPr="00171627">
        <w:rPr>
          <w:rFonts w:cs="Arial"/>
          <w:sz w:val="21"/>
          <w:szCs w:val="21"/>
        </w:rPr>
        <w:br w:type="page"/>
      </w:r>
    </w:p>
    <w:p w14:paraId="5F0CF5BD" w14:textId="77777777" w:rsidR="00171627" w:rsidRPr="00171627" w:rsidRDefault="00171627" w:rsidP="00171627">
      <w:pPr>
        <w:numPr>
          <w:ilvl w:val="0"/>
          <w:numId w:val="1"/>
        </w:numPr>
        <w:spacing w:before="240" w:after="60"/>
        <w:ind w:right="-10"/>
        <w:outlineLvl w:val="0"/>
        <w:rPr>
          <w:rFonts w:ascii="Arial" w:eastAsia="Times New Roman" w:hAnsi="Arial" w:cs="Arial"/>
          <w:b/>
          <w:kern w:val="28"/>
          <w:sz w:val="21"/>
          <w:szCs w:val="21"/>
        </w:rPr>
      </w:pPr>
      <w:r w:rsidRPr="00171627">
        <w:rPr>
          <w:rFonts w:ascii="Arial" w:eastAsia="Times New Roman" w:hAnsi="Arial" w:cs="Arial"/>
          <w:b/>
          <w:kern w:val="28"/>
          <w:sz w:val="21"/>
          <w:szCs w:val="21"/>
        </w:rPr>
        <w:lastRenderedPageBreak/>
        <w:t>Teaching false doctrines that reject essential Christian truth</w:t>
      </w:r>
    </w:p>
    <w:p w14:paraId="0F3C2F3A"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 xml:space="preserve">Titus 1:9-11   Every church leader “must hold firmly to the trustworthy message as it has been taught, so that he can encourage others by sound doctrine and refute those who oppose it.  </w:t>
      </w:r>
      <w:r w:rsidRPr="00171627">
        <w:rPr>
          <w:rFonts w:ascii="Arial" w:eastAsia="Times New Roman" w:hAnsi="Arial" w:cs="Arial"/>
          <w:sz w:val="21"/>
          <w:szCs w:val="21"/>
          <w:vertAlign w:val="superscript"/>
        </w:rPr>
        <w:t>10</w:t>
      </w:r>
      <w:r w:rsidRPr="00171627">
        <w:rPr>
          <w:rFonts w:ascii="Arial" w:eastAsia="Times New Roman" w:hAnsi="Arial" w:cs="Arial"/>
          <w:sz w:val="21"/>
          <w:szCs w:val="21"/>
        </w:rPr>
        <w:t xml:space="preserve">For there are many rebellious people, mere talkers and deceivers...  </w:t>
      </w:r>
      <w:r w:rsidRPr="00171627">
        <w:rPr>
          <w:rFonts w:ascii="Arial" w:eastAsia="Times New Roman" w:hAnsi="Arial" w:cs="Arial"/>
          <w:sz w:val="21"/>
          <w:szCs w:val="21"/>
          <w:vertAlign w:val="superscript"/>
        </w:rPr>
        <w:t>11</w:t>
      </w:r>
      <w:r w:rsidRPr="00171627">
        <w:rPr>
          <w:rFonts w:ascii="Arial" w:eastAsia="Times New Roman" w:hAnsi="Arial" w:cs="Arial"/>
          <w:sz w:val="21"/>
          <w:szCs w:val="21"/>
        </w:rPr>
        <w:t>They must be silenced.”</w:t>
      </w:r>
    </w:p>
    <w:p w14:paraId="12EC7633"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1 Corinthians 5:11  … you must not associate with anyone calls himself a brother but is… an idolater or….  With such a man do not even eat.</w:t>
      </w:r>
    </w:p>
    <w:p w14:paraId="147F49DD"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1 Timothy 1:20   Among them are Hymenaeus and Alexander, whom I have handed over to Satan to be taught not to blaspheme.</w:t>
      </w:r>
    </w:p>
    <w:p w14:paraId="724153C3" w14:textId="77777777" w:rsidR="00171627" w:rsidRPr="00171627" w:rsidRDefault="00171627" w:rsidP="00171627">
      <w:pPr>
        <w:numPr>
          <w:ilvl w:val="1"/>
          <w:numId w:val="1"/>
        </w:numPr>
        <w:spacing w:before="240" w:after="60"/>
        <w:ind w:right="-10"/>
        <w:outlineLvl w:val="1"/>
        <w:rPr>
          <w:rFonts w:ascii="Arial" w:eastAsia="Times New Roman" w:hAnsi="Arial" w:cs="Arial"/>
          <w:sz w:val="21"/>
          <w:szCs w:val="21"/>
        </w:rPr>
      </w:pPr>
      <w:r w:rsidRPr="00171627">
        <w:rPr>
          <w:rFonts w:ascii="Arial" w:eastAsia="Times New Roman" w:hAnsi="Arial" w:cs="Arial"/>
          <w:sz w:val="21"/>
          <w:szCs w:val="21"/>
        </w:rPr>
        <w:t>2 Timothy 2:18b   …They say that the resurrection has already taken place, and they destroy the faith of some.</w:t>
      </w:r>
    </w:p>
    <w:p w14:paraId="4F374DAF" w14:textId="77777777" w:rsidR="00171627" w:rsidRPr="00171627" w:rsidRDefault="00171627" w:rsidP="00171627">
      <w:pPr>
        <w:ind w:right="-10"/>
        <w:rPr>
          <w:rFonts w:ascii="Arial" w:hAnsi="Arial" w:cs="Arial"/>
          <w:sz w:val="21"/>
          <w:szCs w:val="21"/>
        </w:rPr>
      </w:pPr>
    </w:p>
    <w:p w14:paraId="17AC175B" w14:textId="77777777" w:rsidR="00171627" w:rsidRPr="00171627" w:rsidRDefault="00171627" w:rsidP="00171627">
      <w:pPr>
        <w:numPr>
          <w:ilvl w:val="0"/>
          <w:numId w:val="1"/>
        </w:numPr>
        <w:spacing w:before="240" w:after="60"/>
        <w:ind w:right="-10"/>
        <w:outlineLvl w:val="0"/>
        <w:rPr>
          <w:rFonts w:ascii="Arial" w:eastAsia="Times New Roman" w:hAnsi="Arial" w:cs="Arial"/>
          <w:b/>
          <w:kern w:val="28"/>
          <w:sz w:val="21"/>
          <w:szCs w:val="21"/>
        </w:rPr>
      </w:pPr>
      <w:r w:rsidRPr="00171627">
        <w:rPr>
          <w:rFonts w:ascii="Arial" w:eastAsia="Times New Roman" w:hAnsi="Arial" w:cs="Arial"/>
          <w:b/>
          <w:kern w:val="28"/>
          <w:sz w:val="21"/>
          <w:szCs w:val="21"/>
        </w:rPr>
        <w:t>Do You Agree or Disagree?</w:t>
      </w:r>
    </w:p>
    <w:p w14:paraId="4008BD4C" w14:textId="77777777" w:rsidR="00171627" w:rsidRPr="00171627" w:rsidRDefault="00171627" w:rsidP="00171627">
      <w:pPr>
        <w:ind w:left="450" w:right="-10"/>
        <w:rPr>
          <w:rFonts w:ascii="Arial" w:hAnsi="Arial" w:cs="Arial"/>
          <w:sz w:val="21"/>
          <w:szCs w:val="21"/>
        </w:rPr>
      </w:pPr>
    </w:p>
    <w:p w14:paraId="2A52F224" w14:textId="77777777" w:rsidR="00171627" w:rsidRPr="00171627" w:rsidRDefault="00171627" w:rsidP="00171627">
      <w:pPr>
        <w:ind w:left="450" w:right="-10"/>
        <w:rPr>
          <w:rFonts w:ascii="Arial" w:hAnsi="Arial" w:cs="Arial"/>
          <w:sz w:val="21"/>
          <w:szCs w:val="21"/>
        </w:rPr>
      </w:pPr>
      <w:r w:rsidRPr="00171627">
        <w:rPr>
          <w:rFonts w:ascii="Arial" w:hAnsi="Arial" w:cs="Arial"/>
          <w:sz w:val="21"/>
          <w:szCs w:val="21"/>
        </w:rPr>
        <w:t>To explore your ideas on this vital subject, please mark A, U, or D beside each statement below to show whether you Agree, are Unsure, or Disagree with the teaching.</w:t>
      </w:r>
    </w:p>
    <w:p w14:paraId="4B200746" w14:textId="77777777" w:rsidR="00171627" w:rsidRPr="00171627" w:rsidRDefault="00171627" w:rsidP="00171627">
      <w:pPr>
        <w:tabs>
          <w:tab w:val="left" w:pos="810"/>
          <w:tab w:val="left" w:pos="1170"/>
          <w:tab w:val="left" w:pos="1530"/>
        </w:tabs>
        <w:ind w:left="1890" w:right="-10" w:hanging="1170"/>
        <w:rPr>
          <w:rFonts w:ascii="Arial" w:hAnsi="Arial" w:cs="Arial"/>
          <w:sz w:val="21"/>
          <w:szCs w:val="21"/>
        </w:rPr>
      </w:pPr>
    </w:p>
    <w:p w14:paraId="26C3EB1D" w14:textId="77777777" w:rsidR="00171627" w:rsidRPr="00171627" w:rsidRDefault="00171627" w:rsidP="00171627">
      <w:pPr>
        <w:tabs>
          <w:tab w:val="left" w:pos="810"/>
          <w:tab w:val="left" w:pos="1170"/>
          <w:tab w:val="left" w:pos="1530"/>
        </w:tabs>
        <w:ind w:left="1890" w:right="-10" w:hanging="1440"/>
        <w:rPr>
          <w:rFonts w:ascii="Arial" w:hAnsi="Arial" w:cs="Arial"/>
          <w:sz w:val="21"/>
          <w:szCs w:val="21"/>
        </w:rPr>
      </w:pPr>
      <w:r w:rsidRPr="00171627">
        <w:rPr>
          <w:rFonts w:ascii="Arial" w:hAnsi="Arial" w:cs="Arial"/>
          <w:sz w:val="21"/>
          <w:szCs w:val="21"/>
        </w:rPr>
        <w:t>1.</w:t>
      </w:r>
      <w:r w:rsidRPr="00171627">
        <w:rPr>
          <w:rFonts w:ascii="Arial" w:hAnsi="Arial" w:cs="Arial"/>
          <w:sz w:val="21"/>
          <w:szCs w:val="21"/>
        </w:rPr>
        <w:tab/>
        <w:t>A</w:t>
      </w:r>
      <w:r w:rsidRPr="00171627">
        <w:rPr>
          <w:rFonts w:ascii="Arial" w:hAnsi="Arial" w:cs="Arial"/>
          <w:sz w:val="21"/>
          <w:szCs w:val="21"/>
        </w:rPr>
        <w:tab/>
        <w:t>U</w:t>
      </w:r>
      <w:r w:rsidRPr="00171627">
        <w:rPr>
          <w:rFonts w:ascii="Arial" w:hAnsi="Arial" w:cs="Arial"/>
          <w:sz w:val="21"/>
          <w:szCs w:val="21"/>
        </w:rPr>
        <w:tab/>
        <w:t>D</w:t>
      </w:r>
      <w:r w:rsidRPr="00171627">
        <w:rPr>
          <w:rFonts w:ascii="Arial" w:hAnsi="Arial" w:cs="Arial"/>
          <w:sz w:val="21"/>
          <w:szCs w:val="21"/>
        </w:rPr>
        <w:tab/>
        <w:t>Telling others the truth and administering justice are more important than unity (the answer is in 1 Cor. 6:6-7).</w:t>
      </w:r>
    </w:p>
    <w:p w14:paraId="451F737A" w14:textId="77777777" w:rsidR="00171627" w:rsidRPr="00171627" w:rsidRDefault="00171627" w:rsidP="00171627">
      <w:pPr>
        <w:tabs>
          <w:tab w:val="left" w:pos="810"/>
          <w:tab w:val="left" w:pos="1170"/>
          <w:tab w:val="left" w:pos="1530"/>
        </w:tabs>
        <w:ind w:left="1890" w:right="-10" w:hanging="1440"/>
        <w:rPr>
          <w:rFonts w:ascii="Arial" w:hAnsi="Arial" w:cs="Arial"/>
          <w:sz w:val="21"/>
          <w:szCs w:val="21"/>
        </w:rPr>
      </w:pPr>
    </w:p>
    <w:p w14:paraId="629DF525" w14:textId="77777777" w:rsidR="00171627" w:rsidRPr="00171627" w:rsidRDefault="00171627" w:rsidP="00171627">
      <w:pPr>
        <w:tabs>
          <w:tab w:val="left" w:pos="810"/>
          <w:tab w:val="left" w:pos="1170"/>
          <w:tab w:val="left" w:pos="1530"/>
        </w:tabs>
        <w:ind w:left="1890" w:right="-10" w:hanging="1440"/>
        <w:rPr>
          <w:rFonts w:ascii="Arial" w:hAnsi="Arial" w:cs="Arial"/>
          <w:sz w:val="21"/>
          <w:szCs w:val="21"/>
        </w:rPr>
      </w:pPr>
      <w:r w:rsidRPr="00171627">
        <w:rPr>
          <w:rFonts w:ascii="Arial" w:hAnsi="Arial" w:cs="Arial"/>
          <w:sz w:val="21"/>
          <w:szCs w:val="21"/>
        </w:rPr>
        <w:t>2.</w:t>
      </w:r>
      <w:r w:rsidRPr="00171627">
        <w:rPr>
          <w:rFonts w:ascii="Arial" w:hAnsi="Arial" w:cs="Arial"/>
          <w:sz w:val="21"/>
          <w:szCs w:val="21"/>
        </w:rPr>
        <w:tab/>
        <w:t>A</w:t>
      </w:r>
      <w:r w:rsidRPr="00171627">
        <w:rPr>
          <w:rFonts w:ascii="Arial" w:hAnsi="Arial" w:cs="Arial"/>
          <w:sz w:val="21"/>
          <w:szCs w:val="21"/>
        </w:rPr>
        <w:tab/>
        <w:t>U</w:t>
      </w:r>
      <w:r w:rsidRPr="00171627">
        <w:rPr>
          <w:rFonts w:ascii="Arial" w:hAnsi="Arial" w:cs="Arial"/>
          <w:sz w:val="21"/>
          <w:szCs w:val="21"/>
        </w:rPr>
        <w:tab/>
        <w:t>D</w:t>
      </w:r>
      <w:r w:rsidRPr="00171627">
        <w:rPr>
          <w:rFonts w:ascii="Arial" w:hAnsi="Arial" w:cs="Arial"/>
          <w:sz w:val="21"/>
          <w:szCs w:val="21"/>
        </w:rPr>
        <w:tab/>
        <w:t>A church can deteriorate where discipline should not be enacted.</w:t>
      </w:r>
    </w:p>
    <w:p w14:paraId="60D286DF" w14:textId="77777777" w:rsidR="00171627" w:rsidRPr="00171627" w:rsidRDefault="00171627" w:rsidP="00171627">
      <w:pPr>
        <w:tabs>
          <w:tab w:val="left" w:pos="810"/>
          <w:tab w:val="left" w:pos="1170"/>
          <w:tab w:val="left" w:pos="1530"/>
        </w:tabs>
        <w:ind w:left="1890" w:right="-10" w:hanging="1440"/>
        <w:rPr>
          <w:rFonts w:ascii="Arial" w:hAnsi="Arial" w:cs="Arial"/>
          <w:sz w:val="21"/>
          <w:szCs w:val="21"/>
        </w:rPr>
      </w:pPr>
    </w:p>
    <w:p w14:paraId="078D1193" w14:textId="77777777" w:rsidR="00171627" w:rsidRPr="00171627" w:rsidRDefault="00171627" w:rsidP="00171627">
      <w:pPr>
        <w:tabs>
          <w:tab w:val="left" w:pos="810"/>
          <w:tab w:val="left" w:pos="1170"/>
          <w:tab w:val="left" w:pos="1530"/>
        </w:tabs>
        <w:ind w:left="1890" w:right="-10" w:hanging="1440"/>
        <w:rPr>
          <w:rFonts w:ascii="Arial" w:hAnsi="Arial" w:cs="Arial"/>
          <w:sz w:val="21"/>
          <w:szCs w:val="21"/>
        </w:rPr>
      </w:pPr>
      <w:r w:rsidRPr="00171627">
        <w:rPr>
          <w:rFonts w:ascii="Arial" w:hAnsi="Arial" w:cs="Arial"/>
          <w:sz w:val="21"/>
          <w:szCs w:val="21"/>
        </w:rPr>
        <w:t>3.</w:t>
      </w:r>
      <w:r w:rsidRPr="00171627">
        <w:rPr>
          <w:rFonts w:ascii="Arial" w:hAnsi="Arial" w:cs="Arial"/>
          <w:sz w:val="21"/>
          <w:szCs w:val="21"/>
        </w:rPr>
        <w:tab/>
        <w:t>A</w:t>
      </w:r>
      <w:r w:rsidRPr="00171627">
        <w:rPr>
          <w:rFonts w:ascii="Arial" w:hAnsi="Arial" w:cs="Arial"/>
          <w:sz w:val="21"/>
          <w:szCs w:val="21"/>
        </w:rPr>
        <w:tab/>
        <w:t>U</w:t>
      </w:r>
      <w:r w:rsidRPr="00171627">
        <w:rPr>
          <w:rFonts w:ascii="Arial" w:hAnsi="Arial" w:cs="Arial"/>
          <w:sz w:val="21"/>
          <w:szCs w:val="21"/>
        </w:rPr>
        <w:tab/>
        <w:t>D</w:t>
      </w:r>
      <w:r w:rsidRPr="00171627">
        <w:rPr>
          <w:rFonts w:ascii="Arial" w:hAnsi="Arial" w:cs="Arial"/>
          <w:sz w:val="21"/>
          <w:szCs w:val="21"/>
        </w:rPr>
        <w:tab/>
        <w:t>A church leader who fears disciplining overt sin should be replaced.</w:t>
      </w:r>
    </w:p>
    <w:p w14:paraId="49E7F1D8" w14:textId="77777777" w:rsidR="00171627" w:rsidRPr="00171627" w:rsidRDefault="00171627" w:rsidP="00171627">
      <w:pPr>
        <w:tabs>
          <w:tab w:val="left" w:pos="360"/>
          <w:tab w:val="left" w:pos="720"/>
          <w:tab w:val="left" w:pos="1080"/>
        </w:tabs>
        <w:ind w:left="1440" w:right="-10" w:hanging="1440"/>
        <w:rPr>
          <w:rFonts w:ascii="Arial" w:hAnsi="Arial" w:cs="Arial"/>
          <w:sz w:val="21"/>
          <w:szCs w:val="21"/>
        </w:rPr>
      </w:pPr>
    </w:p>
    <w:p w14:paraId="6235C335" w14:textId="77777777" w:rsidR="00171627" w:rsidRPr="00171627" w:rsidRDefault="00171627" w:rsidP="00171627">
      <w:pPr>
        <w:numPr>
          <w:ilvl w:val="0"/>
          <w:numId w:val="1"/>
        </w:numPr>
        <w:spacing w:before="240" w:after="60"/>
        <w:ind w:right="-10"/>
        <w:outlineLvl w:val="0"/>
        <w:rPr>
          <w:rFonts w:ascii="Arial" w:eastAsia="Times New Roman" w:hAnsi="Arial" w:cs="Arial"/>
          <w:b/>
          <w:kern w:val="28"/>
          <w:sz w:val="21"/>
          <w:szCs w:val="21"/>
        </w:rPr>
      </w:pPr>
      <w:r w:rsidRPr="00171627">
        <w:rPr>
          <w:rFonts w:ascii="Arial" w:eastAsia="Times New Roman" w:hAnsi="Arial" w:cs="Arial"/>
          <w:b/>
          <w:kern w:val="28"/>
          <w:sz w:val="21"/>
          <w:szCs w:val="21"/>
        </w:rPr>
        <w:t>Conclusion</w:t>
      </w:r>
    </w:p>
    <w:p w14:paraId="438EBCFE" w14:textId="77777777" w:rsidR="00171627" w:rsidRPr="00171627" w:rsidRDefault="00171627" w:rsidP="00171627">
      <w:pPr>
        <w:ind w:right="-10"/>
        <w:rPr>
          <w:rFonts w:ascii="Arial" w:hAnsi="Arial" w:cs="Arial"/>
          <w:sz w:val="21"/>
          <w:szCs w:val="21"/>
        </w:rPr>
      </w:pPr>
    </w:p>
    <w:p w14:paraId="55F535F6" w14:textId="77777777" w:rsidR="00171627" w:rsidRPr="00171627" w:rsidRDefault="00171627" w:rsidP="00171627">
      <w:pPr>
        <w:ind w:left="450" w:right="-10"/>
        <w:rPr>
          <w:rFonts w:ascii="Arial" w:hAnsi="Arial" w:cs="Arial"/>
          <w:sz w:val="21"/>
          <w:szCs w:val="21"/>
        </w:rPr>
      </w:pPr>
      <w:r w:rsidRPr="00171627">
        <w:rPr>
          <w:rFonts w:ascii="Arial" w:hAnsi="Arial" w:cs="Arial"/>
          <w:sz w:val="21"/>
          <w:szCs w:val="21"/>
        </w:rPr>
        <w:t>Very few church leaders today are committed and courageous to enact church discipline.  This reflects either ignorance of God’s instructions or an unwillingness to follow them.  The leaders sin against the Lord and Christ's body in both cases.  Cancer untreated in one part of the body eventually kills the entire body.</w:t>
      </w:r>
    </w:p>
    <w:p w14:paraId="3B240877" w14:textId="77777777" w:rsidR="00171627" w:rsidRPr="00171627" w:rsidRDefault="00171627" w:rsidP="00171627">
      <w:pPr>
        <w:ind w:right="-10"/>
        <w:rPr>
          <w:rFonts w:ascii="Arial" w:eastAsia="DengXian" w:hAnsi="Arial" w:cs="Arial"/>
          <w:sz w:val="21"/>
          <w:szCs w:val="21"/>
          <w:lang w:eastAsia="zh-CN"/>
        </w:rPr>
      </w:pPr>
    </w:p>
    <w:p w14:paraId="051E73B1" w14:textId="0516DE4B" w:rsidR="00000000" w:rsidRPr="00171627" w:rsidRDefault="00000000" w:rsidP="00171627">
      <w:pPr>
        <w:ind w:right="-10"/>
      </w:pPr>
    </w:p>
    <w:sectPr w:rsidR="00913189" w:rsidRPr="00171627" w:rsidSect="0082218E">
      <w:headerReference w:type="default" r:id="rId7"/>
      <w:footerReference w:type="default" r:id="rId8"/>
      <w:pgSz w:w="11880" w:h="16820"/>
      <w:pgMar w:top="720" w:right="742" w:bottom="683"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DAF9" w14:textId="77777777" w:rsidR="007C646B" w:rsidRDefault="007C646B">
      <w:r>
        <w:separator/>
      </w:r>
    </w:p>
  </w:endnote>
  <w:endnote w:type="continuationSeparator" w:id="0">
    <w:p w14:paraId="22A6F015" w14:textId="77777777" w:rsidR="007C646B" w:rsidRDefault="007C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E1F2" w14:textId="77777777" w:rsidR="00000000" w:rsidRPr="00710FD3" w:rsidRDefault="002A3E7D" w:rsidP="00913189">
    <w:pPr>
      <w:pStyle w:val="Footer"/>
      <w:jc w:val="right"/>
      <w:rPr>
        <w:sz w:val="16"/>
      </w:rPr>
    </w:pPr>
    <w:r w:rsidRPr="00710FD3">
      <w:rPr>
        <w:sz w:val="16"/>
      </w:rPr>
      <w:fldChar w:fldCharType="begin"/>
    </w:r>
    <w:r w:rsidRPr="00710FD3">
      <w:rPr>
        <w:sz w:val="16"/>
      </w:rPr>
      <w:instrText xml:space="preserve"> TIME \@ "d-MMM-yy" </w:instrText>
    </w:r>
    <w:r w:rsidRPr="00710FD3">
      <w:rPr>
        <w:sz w:val="16"/>
      </w:rPr>
      <w:fldChar w:fldCharType="separate"/>
    </w:r>
    <w:r w:rsidR="00171627">
      <w:rPr>
        <w:noProof/>
        <w:sz w:val="16"/>
      </w:rPr>
      <w:t>21-Mar-25</w:t>
    </w:r>
    <w:r w:rsidRPr="00710FD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A0ED4" w14:textId="77777777" w:rsidR="007C646B" w:rsidRDefault="007C646B">
      <w:r>
        <w:separator/>
      </w:r>
    </w:p>
  </w:footnote>
  <w:footnote w:type="continuationSeparator" w:id="0">
    <w:p w14:paraId="6D171AD4" w14:textId="77777777" w:rsidR="007C646B" w:rsidRDefault="007C646B">
      <w:r>
        <w:continuationSeparator/>
      </w:r>
    </w:p>
  </w:footnote>
  <w:footnote w:id="1">
    <w:p w14:paraId="70659EDC" w14:textId="77777777" w:rsidR="00171627" w:rsidRPr="00ED1865" w:rsidRDefault="00171627" w:rsidP="00171627">
      <w:pPr>
        <w:pStyle w:val="FootnoteText"/>
        <w:ind w:firstLine="360"/>
        <w:rPr>
          <w:rFonts w:ascii="Arial" w:hAnsi="Arial" w:cs="Arial"/>
          <w:sz w:val="16"/>
          <w:szCs w:val="16"/>
        </w:rPr>
      </w:pPr>
      <w:r w:rsidRPr="00ED1865">
        <w:rPr>
          <w:rStyle w:val="FootnoteReference"/>
          <w:rFonts w:ascii="Arial" w:hAnsi="Arial" w:cs="Arial"/>
          <w:sz w:val="16"/>
          <w:szCs w:val="16"/>
        </w:rPr>
        <w:footnoteRef/>
      </w:r>
      <w:r w:rsidRPr="00ED1865">
        <w:rPr>
          <w:rFonts w:ascii="Arial" w:hAnsi="Arial" w:cs="Arial"/>
          <w:sz w:val="16"/>
          <w:szCs w:val="16"/>
        </w:rPr>
        <w:t xml:space="preserve"> Some say they, like unbelievers, should be welcomed in services without taking the Lord’s Supper; however, in most discipline cases this is not even an issue as few disciplined believers seek to return to the assembly until repentant.</w:t>
      </w:r>
    </w:p>
  </w:footnote>
  <w:footnote w:id="2">
    <w:p w14:paraId="058C51C4" w14:textId="77777777" w:rsidR="00171627" w:rsidRPr="00ED1865" w:rsidRDefault="00171627" w:rsidP="00171627">
      <w:pPr>
        <w:pStyle w:val="FootnoteText"/>
        <w:ind w:firstLine="360"/>
        <w:rPr>
          <w:rFonts w:ascii="Arial" w:hAnsi="Arial" w:cs="Arial"/>
          <w:sz w:val="16"/>
          <w:szCs w:val="16"/>
        </w:rPr>
      </w:pPr>
      <w:r w:rsidRPr="00ED1865">
        <w:rPr>
          <w:rStyle w:val="FootnoteReference"/>
          <w:rFonts w:ascii="Arial" w:hAnsi="Arial" w:cs="Arial"/>
          <w:sz w:val="16"/>
          <w:szCs w:val="16"/>
        </w:rPr>
        <w:footnoteRef/>
      </w:r>
      <w:r w:rsidRPr="00ED1865">
        <w:rPr>
          <w:rFonts w:ascii="Arial" w:hAnsi="Arial" w:cs="Arial"/>
          <w:sz w:val="16"/>
          <w:szCs w:val="16"/>
        </w:rPr>
        <w:t xml:space="preserve"> Nigel Turner, </w:t>
      </w:r>
      <w:r w:rsidRPr="00ED1865">
        <w:rPr>
          <w:rFonts w:ascii="Arial" w:hAnsi="Arial" w:cs="Arial"/>
          <w:i/>
          <w:sz w:val="16"/>
          <w:szCs w:val="16"/>
        </w:rPr>
        <w:t>Grammatical Insights into the New Testament</w:t>
      </w:r>
      <w:r w:rsidRPr="00ED1865">
        <w:rPr>
          <w:rFonts w:ascii="Arial" w:hAnsi="Arial" w:cs="Arial"/>
          <w:sz w:val="16"/>
          <w:szCs w:val="16"/>
        </w:rPr>
        <w:t xml:space="preserve"> (Edinburgh: T. &amp; T. Clark, 1965), 80.</w:t>
      </w:r>
    </w:p>
  </w:footnote>
  <w:footnote w:id="3">
    <w:p w14:paraId="732978A2" w14:textId="77777777" w:rsidR="00171627" w:rsidRPr="00ED1865" w:rsidRDefault="00171627" w:rsidP="00171627">
      <w:pPr>
        <w:ind w:right="-180" w:firstLine="360"/>
        <w:rPr>
          <w:rFonts w:ascii="Arial" w:hAnsi="Arial" w:cs="Arial"/>
          <w:sz w:val="21"/>
          <w:szCs w:val="16"/>
        </w:rPr>
      </w:pPr>
      <w:r w:rsidRPr="00ED1865">
        <w:rPr>
          <w:rStyle w:val="FootnoteReference"/>
          <w:rFonts w:ascii="Arial" w:hAnsi="Arial" w:cs="Arial"/>
          <w:sz w:val="21"/>
          <w:szCs w:val="16"/>
        </w:rPr>
        <w:footnoteRef/>
      </w:r>
      <w:r w:rsidRPr="00ED1865">
        <w:rPr>
          <w:rFonts w:ascii="Arial" w:hAnsi="Arial" w:cs="Arial"/>
          <w:sz w:val="21"/>
          <w:szCs w:val="16"/>
        </w:rPr>
        <w:t xml:space="preserve"> </w:t>
      </w:r>
      <w:r w:rsidRPr="00ED1865">
        <w:rPr>
          <w:rFonts w:ascii="Arial" w:hAnsi="Arial" w:cs="Arial"/>
          <w:sz w:val="16"/>
          <w:szCs w:val="16"/>
        </w:rPr>
        <w:t>Adapted from Ted G. Kitchens, ThD Dissertation (Dallas Theological Seminary, 1989), 239.</w:t>
      </w:r>
    </w:p>
  </w:footnote>
  <w:footnote w:id="4">
    <w:p w14:paraId="1905D40B" w14:textId="77777777" w:rsidR="00171627" w:rsidRPr="00ED1865" w:rsidRDefault="00171627" w:rsidP="00171627">
      <w:pPr>
        <w:ind w:right="-180" w:firstLine="360"/>
        <w:rPr>
          <w:rFonts w:ascii="Arial" w:hAnsi="Arial" w:cs="Arial"/>
          <w:sz w:val="15"/>
          <w:szCs w:val="16"/>
        </w:rPr>
      </w:pPr>
      <w:r w:rsidRPr="00ED1865">
        <w:rPr>
          <w:rStyle w:val="FootnoteReference"/>
          <w:rFonts w:ascii="Arial" w:hAnsi="Arial" w:cs="Arial"/>
          <w:sz w:val="21"/>
          <w:szCs w:val="16"/>
        </w:rPr>
        <w:footnoteRef/>
      </w:r>
      <w:r w:rsidRPr="00ED1865">
        <w:rPr>
          <w:rFonts w:ascii="Arial" w:hAnsi="Arial" w:cs="Arial"/>
          <w:sz w:val="21"/>
          <w:szCs w:val="16"/>
        </w:rPr>
        <w:t xml:space="preserve"> </w:t>
      </w:r>
      <w:r w:rsidRPr="00ED1865">
        <w:rPr>
          <w:rFonts w:ascii="Arial" w:hAnsi="Arial" w:cs="Arial"/>
          <w:sz w:val="15"/>
          <w:szCs w:val="16"/>
        </w:rPr>
        <w:t xml:space="preserve">Adapted from Ted G. Kitchens, ThD Dissertation (Dallas Theological Seminary, 1989), 240; cf. idem, “Perimeters of Corrective Church Discipline,” </w:t>
      </w:r>
      <w:r w:rsidRPr="00ED1865">
        <w:rPr>
          <w:rFonts w:ascii="Arial" w:hAnsi="Arial" w:cs="Arial"/>
          <w:i/>
          <w:sz w:val="15"/>
          <w:szCs w:val="16"/>
        </w:rPr>
        <w:t xml:space="preserve">Bibliotheca Sacra </w:t>
      </w:r>
      <w:r w:rsidRPr="00ED1865">
        <w:rPr>
          <w:rFonts w:ascii="Arial" w:hAnsi="Arial" w:cs="Arial"/>
          <w:sz w:val="15"/>
          <w:szCs w:val="16"/>
        </w:rPr>
        <w:t>148 (April-June 1991): 201-13.</w:t>
      </w:r>
    </w:p>
    <w:p w14:paraId="0FA460C6" w14:textId="77777777" w:rsidR="00171627" w:rsidRPr="00ED1865" w:rsidRDefault="00171627" w:rsidP="00171627">
      <w:pPr>
        <w:pStyle w:val="FootnoteText"/>
        <w:ind w:firstLine="360"/>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1E335" w14:textId="77777777" w:rsidR="00000000" w:rsidRPr="00171627" w:rsidRDefault="002A3E7D">
    <w:pPr>
      <w:pStyle w:val="Header"/>
      <w:tabs>
        <w:tab w:val="clear" w:pos="4800"/>
        <w:tab w:val="clear" w:pos="9660"/>
        <w:tab w:val="center" w:pos="4950"/>
        <w:tab w:val="right" w:pos="9540"/>
      </w:tabs>
      <w:ind w:right="-10"/>
      <w:jc w:val="left"/>
      <w:rPr>
        <w:rFonts w:ascii="Arial" w:hAnsi="Arial" w:cs="Arial"/>
        <w:i/>
        <w:iCs/>
        <w:sz w:val="22"/>
        <w:szCs w:val="18"/>
        <w:u w:val="single"/>
      </w:rPr>
    </w:pPr>
    <w:r w:rsidRPr="00171627">
      <w:rPr>
        <w:rFonts w:ascii="Arial" w:hAnsi="Arial" w:cs="Arial"/>
        <w:i/>
        <w:iCs/>
        <w:sz w:val="22"/>
        <w:szCs w:val="18"/>
        <w:u w:val="single"/>
      </w:rPr>
      <w:t xml:space="preserve">Rick Griffith, </w:t>
    </w:r>
    <w:r w:rsidRPr="00171627">
      <w:rPr>
        <w:rFonts w:ascii="Arial" w:hAnsi="Arial" w:cs="Arial"/>
        <w:i/>
        <w:iCs/>
        <w:sz w:val="16"/>
        <w:szCs w:val="18"/>
        <w:u w:val="single"/>
      </w:rPr>
      <w:t>PhD</w:t>
    </w:r>
    <w:r w:rsidRPr="00171627">
      <w:rPr>
        <w:rFonts w:ascii="Arial" w:hAnsi="Arial" w:cs="Arial"/>
        <w:i/>
        <w:iCs/>
        <w:sz w:val="22"/>
        <w:szCs w:val="18"/>
        <w:u w:val="single"/>
      </w:rPr>
      <w:tab/>
      <w:t>New Testament Survey: 2 Timothy</w:t>
    </w:r>
    <w:r w:rsidRPr="00171627">
      <w:rPr>
        <w:rFonts w:ascii="Arial" w:hAnsi="Arial" w:cs="Arial"/>
        <w:i/>
        <w:iCs/>
        <w:sz w:val="22"/>
        <w:szCs w:val="18"/>
        <w:u w:val="single"/>
      </w:rPr>
      <w:tab/>
    </w:r>
    <w:r w:rsidRPr="00171627">
      <w:rPr>
        <w:rStyle w:val="PageNumber"/>
        <w:rFonts w:ascii="Arial" w:hAnsi="Arial" w:cs="Arial"/>
        <w:i/>
        <w:iCs/>
        <w:sz w:val="22"/>
        <w:szCs w:val="18"/>
        <w:u w:val="single"/>
      </w:rPr>
      <w:t>240</w:t>
    </w:r>
    <w:r w:rsidRPr="00171627">
      <w:rPr>
        <w:rStyle w:val="PageNumber"/>
        <w:rFonts w:ascii="Arial" w:hAnsi="Arial" w:cs="Arial"/>
        <w:i/>
        <w:iCs/>
        <w:sz w:val="22"/>
        <w:szCs w:val="18"/>
        <w:u w:val="single"/>
      </w:rPr>
      <w:fldChar w:fldCharType="begin"/>
    </w:r>
    <w:r w:rsidRPr="00171627">
      <w:rPr>
        <w:rStyle w:val="PageNumber"/>
        <w:rFonts w:ascii="Arial" w:hAnsi="Arial" w:cs="Arial"/>
        <w:i/>
        <w:iCs/>
        <w:sz w:val="22"/>
        <w:szCs w:val="18"/>
        <w:u w:val="single"/>
      </w:rPr>
      <w:instrText xml:space="preserve"> PAGE </w:instrText>
    </w:r>
    <w:r w:rsidRPr="00171627">
      <w:rPr>
        <w:rStyle w:val="PageNumber"/>
        <w:rFonts w:ascii="Arial" w:hAnsi="Arial" w:cs="Arial"/>
        <w:i/>
        <w:iCs/>
        <w:sz w:val="22"/>
        <w:szCs w:val="18"/>
        <w:u w:val="single"/>
      </w:rPr>
      <w:fldChar w:fldCharType="separate"/>
    </w:r>
    <w:r w:rsidRPr="00171627">
      <w:rPr>
        <w:rStyle w:val="PageNumber"/>
        <w:rFonts w:ascii="Arial" w:hAnsi="Arial" w:cs="Arial"/>
        <w:i/>
        <w:iCs/>
        <w:noProof/>
        <w:sz w:val="22"/>
        <w:szCs w:val="18"/>
        <w:u w:val="single"/>
      </w:rPr>
      <w:t>g</w:t>
    </w:r>
    <w:r w:rsidRPr="00171627">
      <w:rPr>
        <w:rStyle w:val="PageNumber"/>
        <w:rFonts w:ascii="Arial" w:hAnsi="Arial" w:cs="Arial"/>
        <w:i/>
        <w:iCs/>
        <w:sz w:val="22"/>
        <w:szCs w:val="18"/>
        <w:u w:val="single"/>
      </w:rPr>
      <w:fldChar w:fldCharType="end"/>
    </w:r>
  </w:p>
  <w:p w14:paraId="07765A86" w14:textId="77777777" w:rsidR="00000000" w:rsidRPr="00171627" w:rsidRDefault="00000000">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1AF965D0"/>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3" w15:restartNumberingAfterBreak="0">
    <w:nsid w:val="3B28314D"/>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4"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F53B59"/>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6" w15:restartNumberingAfterBreak="0">
    <w:nsid w:val="4FE951E6"/>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7" w15:restartNumberingAfterBreak="0">
    <w:nsid w:val="52DE6593"/>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num w:numId="1" w16cid:durableId="1302660289">
    <w:abstractNumId w:val="0"/>
  </w:num>
  <w:num w:numId="2" w16cid:durableId="738599105">
    <w:abstractNumId w:val="1"/>
  </w:num>
  <w:num w:numId="3" w16cid:durableId="1284581289">
    <w:abstractNumId w:val="4"/>
  </w:num>
  <w:num w:numId="4" w16cid:durableId="1398481182">
    <w:abstractNumId w:val="0"/>
  </w:num>
  <w:num w:numId="5" w16cid:durableId="550844923">
    <w:abstractNumId w:val="0"/>
  </w:num>
  <w:num w:numId="6" w16cid:durableId="395015951">
    <w:abstractNumId w:val="0"/>
  </w:num>
  <w:num w:numId="7" w16cid:durableId="1927953331">
    <w:abstractNumId w:val="0"/>
  </w:num>
  <w:num w:numId="8" w16cid:durableId="172302723">
    <w:abstractNumId w:val="0"/>
  </w:num>
  <w:num w:numId="9" w16cid:durableId="1575777252">
    <w:abstractNumId w:val="0"/>
  </w:num>
  <w:num w:numId="10" w16cid:durableId="1279215855">
    <w:abstractNumId w:val="0"/>
  </w:num>
  <w:num w:numId="11" w16cid:durableId="2113475878">
    <w:abstractNumId w:val="0"/>
  </w:num>
  <w:num w:numId="12" w16cid:durableId="1014576805">
    <w:abstractNumId w:val="3"/>
  </w:num>
  <w:num w:numId="13" w16cid:durableId="2055540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029111">
    <w:abstractNumId w:val="5"/>
  </w:num>
  <w:num w:numId="15" w16cid:durableId="2098481532">
    <w:abstractNumId w:val="0"/>
  </w:num>
  <w:num w:numId="16" w16cid:durableId="1054886032">
    <w:abstractNumId w:val="0"/>
  </w:num>
  <w:num w:numId="17" w16cid:durableId="895890944">
    <w:abstractNumId w:val="0"/>
  </w:num>
  <w:num w:numId="18" w16cid:durableId="493300505">
    <w:abstractNumId w:val="7"/>
  </w:num>
  <w:num w:numId="19" w16cid:durableId="1280187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017118">
    <w:abstractNumId w:val="2"/>
  </w:num>
  <w:num w:numId="21" w16cid:durableId="829058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6241444">
    <w:abstractNumId w:val="0"/>
  </w:num>
  <w:num w:numId="23" w16cid:durableId="998457230">
    <w:abstractNumId w:val="0"/>
  </w:num>
  <w:num w:numId="24" w16cid:durableId="886406835">
    <w:abstractNumId w:val="0"/>
  </w:num>
  <w:num w:numId="25" w16cid:durableId="2142920040">
    <w:abstractNumId w:val="6"/>
  </w:num>
  <w:num w:numId="26" w16cid:durableId="2102556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8513243">
    <w:abstractNumId w:val="0"/>
  </w:num>
  <w:num w:numId="28" w16cid:durableId="962080560">
    <w:abstractNumId w:val="0"/>
  </w:num>
  <w:num w:numId="29" w16cid:durableId="887380926">
    <w:abstractNumId w:val="0"/>
  </w:num>
  <w:num w:numId="30" w16cid:durableId="291836724">
    <w:abstractNumId w:val="0"/>
  </w:num>
  <w:num w:numId="31" w16cid:durableId="646132512">
    <w:abstractNumId w:val="0"/>
  </w:num>
  <w:num w:numId="32" w16cid:durableId="1715883459">
    <w:abstractNumId w:val="0"/>
  </w:num>
  <w:num w:numId="33" w16cid:durableId="111360285">
    <w:abstractNumId w:val="0"/>
  </w:num>
  <w:num w:numId="34" w16cid:durableId="1641182282">
    <w:abstractNumId w:val="0"/>
  </w:num>
  <w:num w:numId="35" w16cid:durableId="2083094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8286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2652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42372"/>
    <w:rsid w:val="000D4FC1"/>
    <w:rsid w:val="00171627"/>
    <w:rsid w:val="002A3E7D"/>
    <w:rsid w:val="002E2647"/>
    <w:rsid w:val="00371D42"/>
    <w:rsid w:val="003D3A91"/>
    <w:rsid w:val="00605D2B"/>
    <w:rsid w:val="007C646B"/>
    <w:rsid w:val="0082218E"/>
    <w:rsid w:val="00891A50"/>
    <w:rsid w:val="008D3796"/>
    <w:rsid w:val="008E6012"/>
    <w:rsid w:val="009D6C0C"/>
    <w:rsid w:val="00CF4974"/>
    <w:rsid w:val="00E25E78"/>
    <w:rsid w:val="00E72E97"/>
    <w:rsid w:val="00E75EC5"/>
  </w:rsids>
  <m:mathPr>
    <m:mathFont m:val="Cambria Math"/>
    <m:brkBin m:val="before"/>
    <m:brkBinSub m:val="--"/>
    <m:smallFrac m:val="0"/>
    <m:dispDef/>
    <m:lMargin m:val="0"/>
    <m:rMargin m:val="0"/>
    <m:defJc m:val="centerGroup"/>
    <m:wrapIndent m:val="1440"/>
    <m:intLim m:val="subSup"/>
    <m:naryLim m:val="undOvr"/>
  </m:mathPr>
  <w:themeFontLang w:val="en-SG" w:eastAsia="zh-CN" w:bidi="th-TH"/>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EDED23"/>
  <w15:chartTrackingRefBased/>
  <w15:docId w15:val="{579500BB-5DDA-4A4F-9E46-556EE811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eastAsia="en-US" w:bidi="ar-SA"/>
    </w:rPr>
  </w:style>
  <w:style w:type="paragraph" w:styleId="Heading1">
    <w:name w:val="heading 1"/>
    <w:basedOn w:val="Normal"/>
    <w:next w:val="Normal"/>
    <w:qFormat/>
    <w:pPr>
      <w:numPr>
        <w:numId w:val="15"/>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5"/>
      </w:numPr>
      <w:spacing w:before="240" w:after="60"/>
      <w:jc w:val="both"/>
      <w:outlineLvl w:val="1"/>
    </w:pPr>
    <w:rPr>
      <w:rFonts w:eastAsia="Times New Roman"/>
    </w:rPr>
  </w:style>
  <w:style w:type="paragraph" w:styleId="Heading3">
    <w:name w:val="heading 3"/>
    <w:basedOn w:val="Normal"/>
    <w:next w:val="Normal"/>
    <w:qFormat/>
    <w:pPr>
      <w:numPr>
        <w:ilvl w:val="2"/>
        <w:numId w:val="15"/>
      </w:numPr>
      <w:spacing w:before="240" w:after="60"/>
      <w:jc w:val="both"/>
      <w:outlineLvl w:val="2"/>
    </w:pPr>
    <w:rPr>
      <w:rFonts w:eastAsia="Times New Roman"/>
    </w:rPr>
  </w:style>
  <w:style w:type="paragraph" w:styleId="Heading4">
    <w:name w:val="heading 4"/>
    <w:basedOn w:val="Normal"/>
    <w:next w:val="Normal"/>
    <w:autoRedefine/>
    <w:qFormat/>
    <w:rsid w:val="00CC6433"/>
    <w:pPr>
      <w:numPr>
        <w:ilvl w:val="3"/>
        <w:numId w:val="15"/>
      </w:numPr>
      <w:spacing w:before="240" w:after="60"/>
      <w:jc w:val="both"/>
      <w:outlineLvl w:val="3"/>
    </w:pPr>
    <w:rPr>
      <w:rFonts w:eastAsia="Times New Roman"/>
    </w:rPr>
  </w:style>
  <w:style w:type="paragraph" w:styleId="Heading5">
    <w:name w:val="heading 5"/>
    <w:basedOn w:val="Normal"/>
    <w:next w:val="Normal"/>
    <w:qFormat/>
    <w:pPr>
      <w:numPr>
        <w:ilvl w:val="4"/>
        <w:numId w:val="15"/>
      </w:numPr>
      <w:spacing w:before="240" w:after="60"/>
      <w:jc w:val="both"/>
      <w:outlineLvl w:val="4"/>
    </w:pPr>
    <w:rPr>
      <w:rFonts w:eastAsia="Times New Roman"/>
    </w:rPr>
  </w:style>
  <w:style w:type="paragraph" w:styleId="Heading6">
    <w:name w:val="heading 6"/>
    <w:basedOn w:val="Normal"/>
    <w:next w:val="Normal"/>
    <w:qFormat/>
    <w:pPr>
      <w:numPr>
        <w:ilvl w:val="5"/>
        <w:numId w:val="15"/>
      </w:numPr>
      <w:spacing w:before="240" w:after="60"/>
      <w:jc w:val="both"/>
      <w:outlineLvl w:val="5"/>
    </w:pPr>
    <w:rPr>
      <w:rFonts w:eastAsia="Times New Roman"/>
    </w:rPr>
  </w:style>
  <w:style w:type="paragraph" w:styleId="Heading7">
    <w:name w:val="heading 7"/>
    <w:basedOn w:val="Normal"/>
    <w:next w:val="Normal"/>
    <w:qFormat/>
    <w:pPr>
      <w:numPr>
        <w:ilvl w:val="6"/>
        <w:numId w:val="15"/>
      </w:numPr>
      <w:spacing w:before="240" w:after="60"/>
      <w:jc w:val="both"/>
      <w:outlineLvl w:val="6"/>
    </w:pPr>
    <w:rPr>
      <w:rFonts w:eastAsia="Times New Roman"/>
    </w:rPr>
  </w:style>
  <w:style w:type="paragraph" w:styleId="Heading8">
    <w:name w:val="heading 8"/>
    <w:basedOn w:val="Normal"/>
    <w:next w:val="Normal"/>
    <w:qFormat/>
    <w:pPr>
      <w:numPr>
        <w:ilvl w:val="7"/>
        <w:numId w:val="15"/>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5"/>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link w:val="FootnoteText"/>
    <w:semiHidden/>
    <w:rsid w:val="00171627"/>
    <w:rPr>
      <w:rFonts w:ascii="Times" w:eastAsia="Times" w:hAnsi="Time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Mac%20HD:Applications:Microsoft%20Office%202004:Templates:My%20Templates:Supplement.dot</Template>
  <TotalTime>1</TotalTime>
  <Pages>7</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2019-09-29T10:19:00Z</cp:lastPrinted>
  <dcterms:created xsi:type="dcterms:W3CDTF">2025-03-21T12:49:00Z</dcterms:created>
  <dcterms:modified xsi:type="dcterms:W3CDTF">2025-03-21T12:49:00Z</dcterms:modified>
</cp:coreProperties>
</file>