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C0FD8" w14:textId="77777777" w:rsidR="009D0B24" w:rsidRPr="00A440E9" w:rsidRDefault="009D0B24" w:rsidP="009D0B24">
      <w:pPr>
        <w:tabs>
          <w:tab w:val="left" w:pos="6480"/>
          <w:tab w:val="left" w:pos="8600"/>
        </w:tabs>
        <w:ind w:left="180" w:right="-360"/>
        <w:jc w:val="center"/>
        <w:rPr>
          <w:rFonts w:ascii="Arial" w:hAnsi="Arial" w:cs="Arial"/>
          <w:b/>
          <w:sz w:val="32"/>
          <w:szCs w:val="18"/>
        </w:rPr>
      </w:pPr>
      <w:r w:rsidRPr="00A440E9">
        <w:rPr>
          <w:rFonts w:ascii="Arial" w:hAnsi="Arial" w:cs="Arial"/>
          <w:b/>
          <w:sz w:val="32"/>
          <w:szCs w:val="18"/>
        </w:rPr>
        <w:t>Biblical Evidence for the Doctrine of the Trinity</w:t>
      </w:r>
    </w:p>
    <w:p w14:paraId="0738A83D" w14:textId="77777777" w:rsidR="009D0B24" w:rsidRPr="00424876" w:rsidRDefault="009D0B24" w:rsidP="009D0B24">
      <w:pPr>
        <w:tabs>
          <w:tab w:val="left" w:pos="6480"/>
          <w:tab w:val="left" w:pos="8600"/>
        </w:tabs>
        <w:ind w:left="180" w:right="-360"/>
        <w:jc w:val="center"/>
        <w:rPr>
          <w:rFonts w:ascii="Arial" w:hAnsi="Arial" w:cs="Arial"/>
          <w:sz w:val="15"/>
          <w:szCs w:val="16"/>
        </w:rPr>
      </w:pPr>
      <w:r w:rsidRPr="00424876">
        <w:rPr>
          <w:rFonts w:ascii="Arial" w:hAnsi="Arial" w:cs="Arial"/>
          <w:sz w:val="15"/>
          <w:szCs w:val="16"/>
        </w:rPr>
        <w:t>(Adapted from Dr. R. Walter Martin)</w:t>
      </w:r>
    </w:p>
    <w:p w14:paraId="239AECAD" w14:textId="77777777" w:rsidR="009D0B24" w:rsidRPr="00424876" w:rsidRDefault="009D0B24" w:rsidP="00B31BB7">
      <w:pPr>
        <w:tabs>
          <w:tab w:val="left" w:pos="540"/>
          <w:tab w:val="left" w:pos="900"/>
          <w:tab w:val="left" w:pos="126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20"/>
        <w:jc w:val="left"/>
        <w:rPr>
          <w:rFonts w:ascii="Arial" w:hAnsi="Arial" w:cs="Arial"/>
          <w:b/>
          <w:sz w:val="22"/>
          <w:szCs w:val="16"/>
        </w:rPr>
      </w:pPr>
      <w:r w:rsidRPr="00424876">
        <w:rPr>
          <w:rFonts w:ascii="Arial" w:hAnsi="Arial" w:cs="Arial"/>
          <w:b/>
          <w:sz w:val="22"/>
          <w:szCs w:val="16"/>
        </w:rPr>
        <w:t>Introduction</w:t>
      </w:r>
    </w:p>
    <w:p w14:paraId="09766B63" w14:textId="77777777" w:rsidR="009D0B24" w:rsidRPr="00424876" w:rsidRDefault="009D0B24" w:rsidP="00B31BB7">
      <w:pPr>
        <w:tabs>
          <w:tab w:val="left" w:pos="540"/>
          <w:tab w:val="left" w:pos="900"/>
          <w:tab w:val="left" w:pos="126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80"/>
        <w:jc w:val="left"/>
        <w:rPr>
          <w:rFonts w:ascii="Arial" w:hAnsi="Arial" w:cs="Arial"/>
          <w:b/>
          <w:sz w:val="4"/>
          <w:szCs w:val="16"/>
        </w:rPr>
      </w:pPr>
    </w:p>
    <w:p w14:paraId="1F0273D5" w14:textId="6E8D33F2" w:rsidR="009D0B24" w:rsidRPr="00424876" w:rsidRDefault="009D0B24" w:rsidP="00B31BB7">
      <w:pPr>
        <w:tabs>
          <w:tab w:val="left" w:pos="540"/>
          <w:tab w:val="left" w:pos="900"/>
          <w:tab w:val="left" w:pos="126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8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“Many people think that the Trinity is impossible to understand, that it is a logical and conceptual impossibility.  The cults vehemently deny the Trinity</w:t>
      </w:r>
      <w:r w:rsidR="007B55E8">
        <w:rPr>
          <w:rFonts w:ascii="Arial" w:hAnsi="Arial" w:cs="Arial"/>
          <w:sz w:val="20"/>
          <w:szCs w:val="16"/>
        </w:rPr>
        <w:t>,</w:t>
      </w:r>
      <w:r w:rsidRPr="00424876">
        <w:rPr>
          <w:rFonts w:ascii="Arial" w:hAnsi="Arial" w:cs="Arial"/>
          <w:sz w:val="20"/>
          <w:szCs w:val="16"/>
        </w:rPr>
        <w:t xml:space="preserve"> asserting that it is a doctrine of Satan.  The non-Christian religions make sport of the doctrine</w:t>
      </w:r>
      <w:r w:rsidR="007B55E8">
        <w:rPr>
          <w:rFonts w:ascii="Arial" w:hAnsi="Arial" w:cs="Arial"/>
          <w:sz w:val="20"/>
          <w:szCs w:val="16"/>
        </w:rPr>
        <w:t>,</w:t>
      </w:r>
      <w:r w:rsidRPr="00424876">
        <w:rPr>
          <w:rFonts w:ascii="Arial" w:hAnsi="Arial" w:cs="Arial"/>
          <w:sz w:val="20"/>
          <w:szCs w:val="16"/>
        </w:rPr>
        <w:t xml:space="preserve"> saying that Christians believe in three gods.</w:t>
      </w:r>
    </w:p>
    <w:p w14:paraId="3C227511" w14:textId="77777777" w:rsidR="009D0B24" w:rsidRPr="00424876" w:rsidRDefault="009D0B24" w:rsidP="00B31BB7">
      <w:pPr>
        <w:tabs>
          <w:tab w:val="left" w:pos="540"/>
          <w:tab w:val="left" w:pos="900"/>
          <w:tab w:val="left" w:pos="126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80"/>
        <w:jc w:val="left"/>
        <w:rPr>
          <w:rFonts w:ascii="Arial" w:hAnsi="Arial" w:cs="Arial"/>
          <w:b/>
          <w:sz w:val="4"/>
          <w:szCs w:val="16"/>
        </w:rPr>
      </w:pPr>
    </w:p>
    <w:p w14:paraId="10F1D9FB" w14:textId="3A0EC114" w:rsidR="009D0B24" w:rsidRPr="00424876" w:rsidRDefault="009D0B24" w:rsidP="00B31BB7">
      <w:pPr>
        <w:tabs>
          <w:tab w:val="left" w:pos="540"/>
          <w:tab w:val="left" w:pos="900"/>
          <w:tab w:val="left" w:pos="126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8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 xml:space="preserve">“But it </w:t>
      </w:r>
      <w:r w:rsidRPr="00424876">
        <w:rPr>
          <w:rFonts w:ascii="Arial" w:hAnsi="Arial" w:cs="Arial"/>
          <w:i/>
          <w:sz w:val="20"/>
          <w:szCs w:val="16"/>
        </w:rPr>
        <w:t>is</w:t>
      </w:r>
      <w:r w:rsidRPr="00424876">
        <w:rPr>
          <w:rFonts w:ascii="Arial" w:hAnsi="Arial" w:cs="Arial"/>
          <w:sz w:val="20"/>
          <w:szCs w:val="16"/>
        </w:rPr>
        <w:t xml:space="preserve"> possible to understand the Trinity.  We may not have exhaustive knowledge of the doctrine.  But we can know it enough to state it clearly and understand it deeply....”</w:t>
      </w:r>
      <w:r w:rsidRPr="00424876">
        <w:rPr>
          <w:rFonts w:ascii="Arial" w:hAnsi="Arial" w:cs="Arial"/>
          <w:position w:val="6"/>
          <w:sz w:val="15"/>
          <w:szCs w:val="16"/>
        </w:rPr>
        <w:t>1</w:t>
      </w:r>
    </w:p>
    <w:p w14:paraId="29442CA1" w14:textId="77777777" w:rsidR="009D0B24" w:rsidRPr="00424876" w:rsidRDefault="009D0B24" w:rsidP="00B31BB7">
      <w:pPr>
        <w:tabs>
          <w:tab w:val="left" w:pos="540"/>
          <w:tab w:val="left" w:pos="900"/>
          <w:tab w:val="left" w:pos="126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20"/>
        <w:jc w:val="left"/>
        <w:rPr>
          <w:rFonts w:ascii="Arial" w:hAnsi="Arial" w:cs="Arial"/>
          <w:sz w:val="20"/>
          <w:szCs w:val="16"/>
        </w:rPr>
      </w:pPr>
    </w:p>
    <w:p w14:paraId="3770EA0A" w14:textId="77777777" w:rsidR="009D0B24" w:rsidRPr="00424876" w:rsidRDefault="009D0B24" w:rsidP="00B31BB7">
      <w:pPr>
        <w:tabs>
          <w:tab w:val="left" w:pos="540"/>
          <w:tab w:val="left" w:pos="900"/>
          <w:tab w:val="left" w:pos="126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20"/>
        <w:jc w:val="left"/>
        <w:rPr>
          <w:rFonts w:ascii="Arial" w:hAnsi="Arial" w:cs="Arial"/>
          <w:b/>
          <w:sz w:val="22"/>
          <w:szCs w:val="16"/>
        </w:rPr>
      </w:pPr>
      <w:r w:rsidRPr="00424876">
        <w:rPr>
          <w:rFonts w:ascii="Arial" w:hAnsi="Arial" w:cs="Arial"/>
          <w:b/>
          <w:sz w:val="22"/>
          <w:szCs w:val="16"/>
        </w:rPr>
        <w:t>How to Prove the Trinity</w:t>
      </w:r>
    </w:p>
    <w:p w14:paraId="01CF5B67" w14:textId="77777777" w:rsidR="009D0B24" w:rsidRPr="00424876" w:rsidRDefault="009D0B24" w:rsidP="00B31BB7">
      <w:pPr>
        <w:tabs>
          <w:tab w:val="left" w:pos="540"/>
          <w:tab w:val="left" w:pos="900"/>
          <w:tab w:val="left" w:pos="126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80"/>
        <w:jc w:val="left"/>
        <w:rPr>
          <w:rFonts w:ascii="Arial" w:hAnsi="Arial" w:cs="Arial"/>
          <w:b/>
          <w:sz w:val="10"/>
          <w:szCs w:val="16"/>
        </w:rPr>
      </w:pPr>
    </w:p>
    <w:p w14:paraId="0AF222C3" w14:textId="77777777" w:rsidR="009D0B24" w:rsidRPr="00424876" w:rsidRDefault="009D0B24" w:rsidP="00B31BB7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ind w:left="540" w:hanging="36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1.</w:t>
      </w:r>
      <w:r w:rsidRPr="00424876">
        <w:rPr>
          <w:rFonts w:ascii="Arial" w:hAnsi="Arial" w:cs="Arial"/>
          <w:sz w:val="20"/>
          <w:szCs w:val="16"/>
        </w:rPr>
        <w:tab/>
        <w:t>Begin the investigation into Scripture by starting from scratch, assuming nothing.</w:t>
      </w:r>
    </w:p>
    <w:p w14:paraId="062C49FE" w14:textId="77777777" w:rsidR="009D0B24" w:rsidRPr="00424876" w:rsidRDefault="009D0B24" w:rsidP="00B31BB7">
      <w:pPr>
        <w:tabs>
          <w:tab w:val="left" w:pos="540"/>
          <w:tab w:val="left" w:pos="900"/>
          <w:tab w:val="left" w:pos="126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80"/>
        <w:jc w:val="left"/>
        <w:rPr>
          <w:rFonts w:ascii="Arial" w:hAnsi="Arial" w:cs="Arial"/>
          <w:b/>
          <w:sz w:val="4"/>
          <w:szCs w:val="16"/>
        </w:rPr>
      </w:pPr>
    </w:p>
    <w:p w14:paraId="6C1F53C0" w14:textId="48038296" w:rsidR="009D0B24" w:rsidRPr="00424876" w:rsidRDefault="009D0B24" w:rsidP="00B31BB7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ind w:left="540" w:hanging="36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2.</w:t>
      </w:r>
      <w:r w:rsidRPr="00424876">
        <w:rPr>
          <w:rFonts w:ascii="Arial" w:hAnsi="Arial" w:cs="Arial"/>
          <w:sz w:val="20"/>
          <w:szCs w:val="16"/>
        </w:rPr>
        <w:tab/>
        <w:t xml:space="preserve">Demonstrate that the Bible teaches that </w:t>
      </w:r>
      <w:r w:rsidR="0021110E">
        <w:rPr>
          <w:rFonts w:ascii="Arial" w:hAnsi="Arial" w:cs="Arial"/>
          <w:sz w:val="20"/>
          <w:szCs w:val="16"/>
        </w:rPr>
        <w:t>only one God exists</w:t>
      </w:r>
      <w:r w:rsidRPr="00424876">
        <w:rPr>
          <w:rFonts w:ascii="Arial" w:hAnsi="Arial" w:cs="Arial"/>
          <w:sz w:val="20"/>
          <w:szCs w:val="16"/>
        </w:rPr>
        <w:t xml:space="preserve"> (Isa. 44:6; 1 Tim. 2:5</w:t>
      </w:r>
      <w:r w:rsidRPr="00424876">
        <w:rPr>
          <w:rFonts w:ascii="Arial" w:hAnsi="Arial" w:cs="Arial"/>
          <w:position w:val="6"/>
          <w:sz w:val="15"/>
          <w:szCs w:val="16"/>
        </w:rPr>
        <w:t>2</w:t>
      </w:r>
      <w:r w:rsidRPr="00424876">
        <w:rPr>
          <w:rFonts w:ascii="Arial" w:hAnsi="Arial" w:cs="Arial"/>
          <w:sz w:val="20"/>
          <w:szCs w:val="16"/>
        </w:rPr>
        <w:t>).</w:t>
      </w:r>
    </w:p>
    <w:p w14:paraId="08DCF06E" w14:textId="77777777" w:rsidR="009D0B24" w:rsidRPr="00424876" w:rsidRDefault="009D0B24" w:rsidP="00B31BB7">
      <w:pPr>
        <w:tabs>
          <w:tab w:val="left" w:pos="540"/>
          <w:tab w:val="left" w:pos="900"/>
          <w:tab w:val="left" w:pos="126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80"/>
        <w:jc w:val="left"/>
        <w:rPr>
          <w:rFonts w:ascii="Arial" w:hAnsi="Arial" w:cs="Arial"/>
          <w:b/>
          <w:sz w:val="4"/>
          <w:szCs w:val="16"/>
        </w:rPr>
      </w:pPr>
    </w:p>
    <w:p w14:paraId="1F006C54" w14:textId="77777777" w:rsidR="009D0B24" w:rsidRPr="00424876" w:rsidRDefault="009D0B24" w:rsidP="00B31BB7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ind w:left="540" w:hanging="36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3.</w:t>
      </w:r>
      <w:r w:rsidRPr="00424876">
        <w:rPr>
          <w:rFonts w:ascii="Arial" w:hAnsi="Arial" w:cs="Arial"/>
          <w:sz w:val="20"/>
          <w:szCs w:val="16"/>
        </w:rPr>
        <w:tab/>
        <w:t>Correctly define the Trinity: “Within the nature of the one, true God exists three Person(age)s: the Father, the Son and the Holy Spirit, who share the same attributes, are the same substance (nature, essence or reality) and are in effect the one, true God.”</w:t>
      </w:r>
    </w:p>
    <w:p w14:paraId="6E48871D" w14:textId="77777777" w:rsidR="009D0B24" w:rsidRPr="00424876" w:rsidRDefault="009D0B24" w:rsidP="00B31BB7">
      <w:pPr>
        <w:tabs>
          <w:tab w:val="left" w:pos="540"/>
          <w:tab w:val="left" w:pos="900"/>
          <w:tab w:val="left" w:pos="126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80"/>
        <w:jc w:val="left"/>
        <w:rPr>
          <w:rFonts w:ascii="Arial" w:hAnsi="Arial" w:cs="Arial"/>
          <w:b/>
          <w:sz w:val="4"/>
          <w:szCs w:val="16"/>
        </w:rPr>
      </w:pPr>
    </w:p>
    <w:p w14:paraId="6F745101" w14:textId="3976424C" w:rsidR="009D0B24" w:rsidRPr="00424876" w:rsidRDefault="009D0B24" w:rsidP="00B31BB7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ind w:left="540" w:hanging="360"/>
        <w:jc w:val="left"/>
        <w:rPr>
          <w:rFonts w:ascii="Arial" w:hAnsi="Arial" w:cs="Arial"/>
          <w:sz w:val="15"/>
          <w:szCs w:val="16"/>
        </w:rPr>
      </w:pPr>
      <w:r w:rsidRPr="00424876">
        <w:rPr>
          <w:rFonts w:ascii="Arial" w:hAnsi="Arial" w:cs="Arial"/>
          <w:sz w:val="20"/>
          <w:szCs w:val="16"/>
        </w:rPr>
        <w:t>4.</w:t>
      </w:r>
      <w:r w:rsidRPr="00424876">
        <w:rPr>
          <w:rFonts w:ascii="Arial" w:hAnsi="Arial" w:cs="Arial"/>
          <w:sz w:val="20"/>
          <w:szCs w:val="16"/>
        </w:rPr>
        <w:tab/>
        <w:t>Decide who Jesus is: a lunatic (one who made false claims unknowingly), a liar (one who made false claims knowingly)</w:t>
      </w:r>
      <w:r w:rsidR="00D66B0A">
        <w:rPr>
          <w:rFonts w:ascii="Arial" w:hAnsi="Arial" w:cs="Arial"/>
          <w:sz w:val="20"/>
          <w:szCs w:val="16"/>
        </w:rPr>
        <w:t>,</w:t>
      </w:r>
      <w:r w:rsidRPr="00424876">
        <w:rPr>
          <w:rFonts w:ascii="Arial" w:hAnsi="Arial" w:cs="Arial"/>
          <w:sz w:val="20"/>
          <w:szCs w:val="16"/>
        </w:rPr>
        <w:t xml:space="preserve"> or who he said he was (one who spoke the truth).</w:t>
      </w:r>
      <w:r w:rsidRPr="00424876">
        <w:rPr>
          <w:rFonts w:ascii="Arial" w:hAnsi="Arial" w:cs="Arial"/>
          <w:position w:val="6"/>
          <w:sz w:val="15"/>
          <w:szCs w:val="16"/>
        </w:rPr>
        <w:t>3</w:t>
      </w:r>
      <w:r w:rsidRPr="00424876">
        <w:rPr>
          <w:rFonts w:ascii="Arial" w:hAnsi="Arial" w:cs="Arial"/>
          <w:sz w:val="20"/>
          <w:szCs w:val="16"/>
        </w:rPr>
        <w:t xml:space="preserve">  Assuming Christ spoke only the truth</w:t>
      </w:r>
      <w:r w:rsidR="00D66B0A">
        <w:rPr>
          <w:rFonts w:ascii="Arial" w:hAnsi="Arial" w:cs="Arial"/>
          <w:sz w:val="20"/>
          <w:szCs w:val="16"/>
        </w:rPr>
        <w:t>,</w:t>
      </w:r>
      <w:r w:rsidRPr="00424876">
        <w:rPr>
          <w:rFonts w:ascii="Arial" w:hAnsi="Arial" w:cs="Arial"/>
          <w:sz w:val="20"/>
          <w:szCs w:val="16"/>
        </w:rPr>
        <w:t xml:space="preserve"> we must believe what he says.  This is recorded in the Bible, so may we use only the Bible as our only authoritative source concerning this doctrine?</w:t>
      </w:r>
    </w:p>
    <w:p w14:paraId="5C547BBD" w14:textId="77777777" w:rsidR="009D0B24" w:rsidRPr="00424876" w:rsidRDefault="009D0B24" w:rsidP="00B31BB7">
      <w:pPr>
        <w:tabs>
          <w:tab w:val="left" w:pos="540"/>
          <w:tab w:val="left" w:pos="900"/>
          <w:tab w:val="left" w:pos="126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80"/>
        <w:jc w:val="left"/>
        <w:rPr>
          <w:rFonts w:ascii="Arial" w:hAnsi="Arial" w:cs="Arial"/>
          <w:b/>
          <w:sz w:val="4"/>
          <w:szCs w:val="16"/>
        </w:rPr>
      </w:pPr>
    </w:p>
    <w:p w14:paraId="301BDC8D" w14:textId="33F32674" w:rsidR="009D0B24" w:rsidRPr="00424876" w:rsidRDefault="009D0B24" w:rsidP="00B31BB7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ind w:left="540" w:hanging="36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5.</w:t>
      </w:r>
      <w:r w:rsidRPr="00424876">
        <w:rPr>
          <w:rFonts w:ascii="Arial" w:hAnsi="Arial" w:cs="Arial"/>
          <w:sz w:val="20"/>
          <w:szCs w:val="16"/>
        </w:rPr>
        <w:tab/>
        <w:t>Show the person the reasonableness of this proposition:  If three biblical Persons are all called God and share the same attributes of God, but there exists only one God, they are</w:t>
      </w:r>
      <w:r w:rsidR="00D66B0A">
        <w:rPr>
          <w:rFonts w:ascii="Arial" w:hAnsi="Arial" w:cs="Arial"/>
          <w:sz w:val="20"/>
          <w:szCs w:val="16"/>
        </w:rPr>
        <w:t>,</w:t>
      </w:r>
      <w:r w:rsidRPr="00424876">
        <w:rPr>
          <w:rFonts w:ascii="Arial" w:hAnsi="Arial" w:cs="Arial"/>
          <w:sz w:val="20"/>
          <w:szCs w:val="16"/>
        </w:rPr>
        <w:t xml:space="preserve"> in effect</w:t>
      </w:r>
      <w:r w:rsidR="00D66B0A">
        <w:rPr>
          <w:rFonts w:ascii="Arial" w:hAnsi="Arial" w:cs="Arial"/>
          <w:sz w:val="20"/>
          <w:szCs w:val="16"/>
        </w:rPr>
        <w:t>,</w:t>
      </w:r>
      <w:r w:rsidRPr="00424876">
        <w:rPr>
          <w:rFonts w:ascii="Arial" w:hAnsi="Arial" w:cs="Arial"/>
          <w:sz w:val="20"/>
          <w:szCs w:val="16"/>
        </w:rPr>
        <w:t xml:space="preserve"> </w:t>
      </w:r>
      <w:r w:rsidRPr="00424876">
        <w:rPr>
          <w:rFonts w:ascii="Arial" w:hAnsi="Arial" w:cs="Arial"/>
          <w:i/>
          <w:sz w:val="20"/>
          <w:szCs w:val="16"/>
        </w:rPr>
        <w:t>the</w:t>
      </w:r>
      <w:r w:rsidRPr="00424876">
        <w:rPr>
          <w:rFonts w:ascii="Arial" w:hAnsi="Arial" w:cs="Arial"/>
          <w:sz w:val="20"/>
          <w:szCs w:val="16"/>
        </w:rPr>
        <w:t xml:space="preserve"> one, true God.  (If this can be demonstrated</w:t>
      </w:r>
      <w:r w:rsidR="00D66B0A">
        <w:rPr>
          <w:rFonts w:ascii="Arial" w:hAnsi="Arial" w:cs="Arial"/>
          <w:sz w:val="20"/>
          <w:szCs w:val="16"/>
        </w:rPr>
        <w:t>,</w:t>
      </w:r>
      <w:r w:rsidRPr="00424876">
        <w:rPr>
          <w:rFonts w:ascii="Arial" w:hAnsi="Arial" w:cs="Arial"/>
          <w:sz w:val="20"/>
          <w:szCs w:val="16"/>
        </w:rPr>
        <w:t xml:space="preserve"> then the Trinity is true.)</w:t>
      </w:r>
    </w:p>
    <w:p w14:paraId="37E8CD5D" w14:textId="77777777" w:rsidR="009D0B24" w:rsidRPr="00424876" w:rsidRDefault="009D0B24" w:rsidP="00B31BB7">
      <w:pPr>
        <w:tabs>
          <w:tab w:val="left" w:pos="540"/>
          <w:tab w:val="left" w:pos="900"/>
          <w:tab w:val="left" w:pos="126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80"/>
        <w:jc w:val="left"/>
        <w:rPr>
          <w:rFonts w:ascii="Arial" w:hAnsi="Arial" w:cs="Arial"/>
          <w:b/>
          <w:sz w:val="4"/>
          <w:szCs w:val="16"/>
        </w:rPr>
      </w:pPr>
    </w:p>
    <w:p w14:paraId="791B2ED7" w14:textId="77777777" w:rsidR="009D0B24" w:rsidRPr="00424876" w:rsidRDefault="009D0B24" w:rsidP="00B31BB7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ind w:left="540" w:hanging="36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6.</w:t>
      </w:r>
      <w:r w:rsidRPr="00424876">
        <w:rPr>
          <w:rFonts w:ascii="Arial" w:hAnsi="Arial" w:cs="Arial"/>
          <w:sz w:val="20"/>
          <w:szCs w:val="16"/>
        </w:rPr>
        <w:tab/>
        <w:t>The Bible conclusively proves the above proposition in the following passages that identify the same attributes/titles with the Father, the Son, and the Holy Spirit:</w:t>
      </w:r>
    </w:p>
    <w:p w14:paraId="22E0E7F1" w14:textId="77777777" w:rsidR="009D0B24" w:rsidRPr="00424876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ind w:left="540" w:hanging="360"/>
        <w:rPr>
          <w:rFonts w:ascii="Arial" w:hAnsi="Arial" w:cs="Arial"/>
          <w:sz w:val="10"/>
          <w:szCs w:val="16"/>
        </w:rPr>
      </w:pPr>
    </w:p>
    <w:p w14:paraId="292EC95E" w14:textId="77777777" w:rsidR="009D0B24" w:rsidRPr="00424876" w:rsidRDefault="009D0B24" w:rsidP="009D0B24">
      <w:pPr>
        <w:tabs>
          <w:tab w:val="left" w:pos="810"/>
          <w:tab w:val="left" w:pos="3330"/>
          <w:tab w:val="left" w:pos="5220"/>
          <w:tab w:val="left" w:pos="7020"/>
          <w:tab w:val="left" w:pos="8600"/>
          <w:tab w:val="left" w:pos="8729"/>
        </w:tabs>
        <w:ind w:left="540"/>
        <w:rPr>
          <w:rFonts w:ascii="Arial" w:hAnsi="Arial" w:cs="Arial"/>
          <w:b/>
          <w:sz w:val="20"/>
          <w:szCs w:val="16"/>
          <w:u w:val="single"/>
        </w:rPr>
      </w:pPr>
      <w:r w:rsidRPr="00424876">
        <w:rPr>
          <w:rFonts w:ascii="Arial" w:hAnsi="Arial" w:cs="Arial"/>
          <w:b/>
          <w:sz w:val="20"/>
          <w:szCs w:val="16"/>
          <w:u w:val="single"/>
        </w:rPr>
        <w:t>Attribute/Title</w:t>
      </w:r>
      <w:r w:rsidRPr="00424876">
        <w:rPr>
          <w:rFonts w:ascii="Arial" w:hAnsi="Arial" w:cs="Arial"/>
          <w:b/>
          <w:sz w:val="20"/>
          <w:szCs w:val="16"/>
          <w:u w:val="single"/>
        </w:rPr>
        <w:tab/>
        <w:t>Father</w:t>
      </w:r>
      <w:r w:rsidRPr="00424876">
        <w:rPr>
          <w:rFonts w:ascii="Arial" w:hAnsi="Arial" w:cs="Arial"/>
          <w:b/>
          <w:sz w:val="20"/>
          <w:szCs w:val="16"/>
          <w:u w:val="single"/>
        </w:rPr>
        <w:tab/>
        <w:t>Son</w:t>
      </w:r>
      <w:r w:rsidRPr="00424876">
        <w:rPr>
          <w:rFonts w:ascii="Arial" w:hAnsi="Arial" w:cs="Arial"/>
          <w:b/>
          <w:sz w:val="20"/>
          <w:szCs w:val="16"/>
          <w:u w:val="single"/>
        </w:rPr>
        <w:tab/>
        <w:t>Holy Spirit</w:t>
      </w:r>
    </w:p>
    <w:p w14:paraId="02EFD333" w14:textId="77777777" w:rsidR="009D0B24" w:rsidRPr="00424876" w:rsidRDefault="009D0B24" w:rsidP="009D0B24">
      <w:pPr>
        <w:tabs>
          <w:tab w:val="left" w:pos="810"/>
          <w:tab w:val="left" w:pos="3330"/>
          <w:tab w:val="left" w:pos="5220"/>
          <w:tab w:val="left" w:pos="7020"/>
          <w:tab w:val="left" w:pos="8600"/>
          <w:tab w:val="left" w:pos="8729"/>
        </w:tabs>
        <w:ind w:left="540"/>
        <w:rPr>
          <w:rFonts w:ascii="Arial" w:hAnsi="Arial" w:cs="Arial"/>
          <w:position w:val="6"/>
          <w:sz w:val="15"/>
          <w:szCs w:val="16"/>
        </w:rPr>
      </w:pPr>
      <w:r w:rsidRPr="00424876">
        <w:rPr>
          <w:rFonts w:ascii="Arial" w:hAnsi="Arial" w:cs="Arial"/>
          <w:sz w:val="20"/>
          <w:szCs w:val="16"/>
        </w:rPr>
        <w:t>Called “God” (deity)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2 Pet. 1:17</w:t>
      </w:r>
      <w:r w:rsidRPr="00424876">
        <w:rPr>
          <w:rFonts w:ascii="Arial" w:hAnsi="Arial" w:cs="Arial"/>
          <w:position w:val="6"/>
          <w:sz w:val="15"/>
          <w:szCs w:val="16"/>
        </w:rPr>
        <w:t>4</w:t>
      </w:r>
      <w:r w:rsidRPr="00424876">
        <w:rPr>
          <w:rFonts w:ascii="Arial" w:hAnsi="Arial" w:cs="Arial"/>
          <w:position w:val="6"/>
          <w:sz w:val="15"/>
          <w:szCs w:val="16"/>
        </w:rPr>
        <w:tab/>
      </w:r>
      <w:r w:rsidRPr="00424876">
        <w:rPr>
          <w:rFonts w:ascii="Arial" w:hAnsi="Arial" w:cs="Arial"/>
          <w:sz w:val="20"/>
          <w:szCs w:val="16"/>
        </w:rPr>
        <w:t>Heb. 1:6-8</w:t>
      </w:r>
      <w:r w:rsidRPr="00424876">
        <w:rPr>
          <w:rFonts w:ascii="Arial" w:hAnsi="Arial" w:cs="Arial"/>
          <w:position w:val="6"/>
          <w:sz w:val="15"/>
          <w:szCs w:val="16"/>
        </w:rPr>
        <w:t>5</w:t>
      </w:r>
      <w:r w:rsidRPr="00424876">
        <w:rPr>
          <w:rFonts w:ascii="Arial" w:hAnsi="Arial" w:cs="Arial"/>
          <w:position w:val="6"/>
          <w:sz w:val="15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Acts 5:3-4</w:t>
      </w:r>
      <w:r w:rsidRPr="00424876">
        <w:rPr>
          <w:rFonts w:ascii="Arial" w:hAnsi="Arial" w:cs="Arial"/>
          <w:position w:val="6"/>
          <w:sz w:val="15"/>
          <w:szCs w:val="16"/>
        </w:rPr>
        <w:t>6</w:t>
      </w:r>
    </w:p>
    <w:p w14:paraId="4585F9E8" w14:textId="77777777" w:rsidR="009D0B24" w:rsidRPr="00424876" w:rsidRDefault="009D0B24" w:rsidP="009D0B24">
      <w:pPr>
        <w:tabs>
          <w:tab w:val="left" w:pos="810"/>
          <w:tab w:val="left" w:pos="3330"/>
          <w:tab w:val="left" w:pos="5220"/>
          <w:tab w:val="left" w:pos="7020"/>
          <w:tab w:val="left" w:pos="8600"/>
          <w:tab w:val="left" w:pos="8729"/>
        </w:tabs>
        <w:ind w:left="540"/>
        <w:rPr>
          <w:rFonts w:ascii="Arial" w:hAnsi="Arial" w:cs="Arial"/>
          <w:position w:val="6"/>
          <w:sz w:val="15"/>
          <w:szCs w:val="16"/>
        </w:rPr>
      </w:pPr>
      <w:r w:rsidRPr="00424876">
        <w:rPr>
          <w:rFonts w:ascii="Arial" w:hAnsi="Arial" w:cs="Arial"/>
          <w:sz w:val="20"/>
          <w:szCs w:val="16"/>
        </w:rPr>
        <w:t>Worshipped as God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Matt. 4:10</w:t>
      </w:r>
      <w:r w:rsidRPr="00424876">
        <w:rPr>
          <w:rFonts w:ascii="Arial" w:hAnsi="Arial" w:cs="Arial"/>
          <w:position w:val="6"/>
          <w:sz w:val="15"/>
          <w:szCs w:val="16"/>
        </w:rPr>
        <w:t>7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John 20:28</w:t>
      </w:r>
      <w:r w:rsidRPr="00424876">
        <w:rPr>
          <w:rFonts w:ascii="Arial" w:hAnsi="Arial" w:cs="Arial"/>
          <w:position w:val="6"/>
          <w:sz w:val="15"/>
          <w:szCs w:val="16"/>
        </w:rPr>
        <w:t>8</w:t>
      </w:r>
      <w:r w:rsidRPr="00424876">
        <w:rPr>
          <w:rFonts w:ascii="Arial" w:hAnsi="Arial" w:cs="Arial"/>
          <w:sz w:val="20"/>
          <w:szCs w:val="16"/>
        </w:rPr>
        <w:tab/>
        <w:t>None</w:t>
      </w:r>
      <w:r w:rsidRPr="00424876">
        <w:rPr>
          <w:rFonts w:ascii="Arial" w:hAnsi="Arial" w:cs="Arial"/>
          <w:position w:val="6"/>
          <w:sz w:val="15"/>
          <w:szCs w:val="16"/>
        </w:rPr>
        <w:t>9</w:t>
      </w:r>
    </w:p>
    <w:p w14:paraId="3FD123D5" w14:textId="77777777" w:rsidR="009D0B24" w:rsidRPr="00424876" w:rsidRDefault="009D0B24" w:rsidP="009D0B24">
      <w:pPr>
        <w:tabs>
          <w:tab w:val="left" w:pos="810"/>
          <w:tab w:val="left" w:pos="3330"/>
          <w:tab w:val="left" w:pos="5220"/>
          <w:tab w:val="left" w:pos="7020"/>
          <w:tab w:val="left" w:pos="8600"/>
          <w:tab w:val="left" w:pos="8729"/>
        </w:tabs>
        <w:ind w:left="540"/>
        <w:rPr>
          <w:rFonts w:ascii="Arial" w:hAnsi="Arial" w:cs="Arial"/>
          <w:position w:val="6"/>
          <w:sz w:val="15"/>
          <w:szCs w:val="16"/>
        </w:rPr>
      </w:pPr>
      <w:r w:rsidRPr="00424876">
        <w:rPr>
          <w:rFonts w:ascii="Arial" w:hAnsi="Arial" w:cs="Arial"/>
          <w:sz w:val="20"/>
          <w:szCs w:val="16"/>
        </w:rPr>
        <w:t>Indwells believers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1 Cor 3:16a</w:t>
      </w:r>
      <w:r w:rsidRPr="00424876">
        <w:rPr>
          <w:rFonts w:ascii="Arial" w:hAnsi="Arial" w:cs="Arial"/>
          <w:position w:val="6"/>
          <w:sz w:val="15"/>
          <w:szCs w:val="16"/>
        </w:rPr>
        <w:t>10</w:t>
      </w:r>
      <w:r w:rsidRPr="00424876">
        <w:rPr>
          <w:rFonts w:ascii="Arial" w:hAnsi="Arial" w:cs="Arial"/>
          <w:sz w:val="20"/>
          <w:szCs w:val="16"/>
        </w:rPr>
        <w:tab/>
        <w:t>Col. 1:27</w:t>
      </w:r>
      <w:r w:rsidRPr="00424876">
        <w:rPr>
          <w:rFonts w:ascii="Arial" w:hAnsi="Arial" w:cs="Arial"/>
          <w:position w:val="6"/>
          <w:sz w:val="15"/>
          <w:szCs w:val="16"/>
        </w:rPr>
        <w:t>11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1 Cor 3:16b</w:t>
      </w:r>
      <w:r w:rsidRPr="00424876">
        <w:rPr>
          <w:rFonts w:ascii="Arial" w:hAnsi="Arial" w:cs="Arial"/>
          <w:position w:val="6"/>
          <w:sz w:val="15"/>
          <w:szCs w:val="16"/>
        </w:rPr>
        <w:t>12</w:t>
      </w:r>
    </w:p>
    <w:p w14:paraId="55587819" w14:textId="77777777" w:rsidR="009D0B24" w:rsidRPr="00424876" w:rsidRDefault="009D0B24" w:rsidP="009D0B24">
      <w:pPr>
        <w:tabs>
          <w:tab w:val="left" w:pos="810"/>
          <w:tab w:val="left" w:pos="3330"/>
          <w:tab w:val="left" w:pos="5220"/>
          <w:tab w:val="left" w:pos="7020"/>
          <w:tab w:val="left" w:pos="8600"/>
          <w:tab w:val="left" w:pos="8729"/>
        </w:tabs>
        <w:ind w:left="540"/>
        <w:rPr>
          <w:rFonts w:ascii="Arial" w:hAnsi="Arial" w:cs="Arial"/>
          <w:position w:val="6"/>
          <w:sz w:val="15"/>
          <w:szCs w:val="16"/>
        </w:rPr>
      </w:pPr>
      <w:r w:rsidRPr="00424876">
        <w:rPr>
          <w:rFonts w:ascii="Arial" w:hAnsi="Arial" w:cs="Arial"/>
          <w:sz w:val="20"/>
          <w:szCs w:val="16"/>
        </w:rPr>
        <w:t>Is the truth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John 3:33</w:t>
      </w:r>
      <w:r w:rsidRPr="00424876">
        <w:rPr>
          <w:rFonts w:ascii="Arial" w:hAnsi="Arial" w:cs="Arial"/>
          <w:position w:val="6"/>
          <w:sz w:val="15"/>
          <w:szCs w:val="16"/>
        </w:rPr>
        <w:t>13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John 14:6</w:t>
      </w:r>
      <w:r w:rsidRPr="00424876">
        <w:rPr>
          <w:rFonts w:ascii="Arial" w:hAnsi="Arial" w:cs="Arial"/>
          <w:position w:val="6"/>
          <w:sz w:val="15"/>
          <w:szCs w:val="16"/>
        </w:rPr>
        <w:t>14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1 John 5:6</w:t>
      </w:r>
      <w:r w:rsidRPr="00424876">
        <w:rPr>
          <w:rFonts w:ascii="Arial" w:hAnsi="Arial" w:cs="Arial"/>
          <w:position w:val="6"/>
          <w:sz w:val="15"/>
          <w:szCs w:val="16"/>
        </w:rPr>
        <w:t>15</w:t>
      </w:r>
    </w:p>
    <w:p w14:paraId="3E042921" w14:textId="77777777" w:rsidR="009D0B24" w:rsidRPr="00424876" w:rsidRDefault="009D0B24" w:rsidP="009D0B24">
      <w:pPr>
        <w:tabs>
          <w:tab w:val="left" w:pos="810"/>
          <w:tab w:val="left" w:pos="3330"/>
          <w:tab w:val="left" w:pos="5220"/>
          <w:tab w:val="left" w:pos="7020"/>
          <w:tab w:val="left" w:pos="8600"/>
          <w:tab w:val="left" w:pos="8729"/>
        </w:tabs>
        <w:ind w:left="540"/>
        <w:rPr>
          <w:rFonts w:ascii="Arial" w:hAnsi="Arial" w:cs="Arial"/>
          <w:position w:val="6"/>
          <w:sz w:val="15"/>
          <w:szCs w:val="16"/>
        </w:rPr>
      </w:pPr>
      <w:r w:rsidRPr="00424876">
        <w:rPr>
          <w:rFonts w:ascii="Arial" w:hAnsi="Arial" w:cs="Arial"/>
          <w:sz w:val="20"/>
          <w:szCs w:val="16"/>
        </w:rPr>
        <w:t>Raised Christ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Acts 3:26</w:t>
      </w:r>
      <w:r w:rsidRPr="00424876">
        <w:rPr>
          <w:rFonts w:ascii="Arial" w:hAnsi="Arial" w:cs="Arial"/>
          <w:position w:val="6"/>
          <w:sz w:val="15"/>
          <w:szCs w:val="16"/>
        </w:rPr>
        <w:t>16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John 10:17</w:t>
      </w:r>
      <w:r w:rsidRPr="00424876">
        <w:rPr>
          <w:rFonts w:ascii="Arial" w:hAnsi="Arial" w:cs="Arial"/>
          <w:position w:val="6"/>
          <w:sz w:val="15"/>
          <w:szCs w:val="16"/>
        </w:rPr>
        <w:t>17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Rom. 8:11</w:t>
      </w:r>
      <w:r w:rsidRPr="00424876">
        <w:rPr>
          <w:rFonts w:ascii="Arial" w:hAnsi="Arial" w:cs="Arial"/>
          <w:position w:val="6"/>
          <w:sz w:val="15"/>
          <w:szCs w:val="16"/>
        </w:rPr>
        <w:t>18</w:t>
      </w:r>
    </w:p>
    <w:p w14:paraId="40AAACDB" w14:textId="297C0485" w:rsidR="009D0B24" w:rsidRPr="00424876" w:rsidRDefault="009D0B24" w:rsidP="009D0B24">
      <w:pPr>
        <w:tabs>
          <w:tab w:val="left" w:pos="810"/>
          <w:tab w:val="left" w:pos="3330"/>
          <w:tab w:val="left" w:pos="5220"/>
          <w:tab w:val="left" w:pos="7020"/>
          <w:tab w:val="left" w:pos="8600"/>
          <w:tab w:val="left" w:pos="8729"/>
        </w:tabs>
        <w:ind w:left="540"/>
        <w:rPr>
          <w:rFonts w:ascii="Arial" w:hAnsi="Arial" w:cs="Arial"/>
          <w:position w:val="6"/>
          <w:sz w:val="15"/>
          <w:szCs w:val="16"/>
        </w:rPr>
      </w:pPr>
      <w:r w:rsidRPr="00424876">
        <w:rPr>
          <w:rFonts w:ascii="Arial" w:hAnsi="Arial" w:cs="Arial"/>
          <w:sz w:val="20"/>
          <w:szCs w:val="16"/>
        </w:rPr>
        <w:t>Omniscient (all</w:t>
      </w:r>
      <w:r w:rsidR="00D66B0A">
        <w:rPr>
          <w:rFonts w:ascii="Arial" w:hAnsi="Arial" w:cs="Arial"/>
          <w:sz w:val="20"/>
          <w:szCs w:val="16"/>
        </w:rPr>
        <w:t>-</w:t>
      </w:r>
      <w:r w:rsidRPr="00424876">
        <w:rPr>
          <w:rFonts w:ascii="Arial" w:hAnsi="Arial" w:cs="Arial"/>
          <w:sz w:val="20"/>
          <w:szCs w:val="16"/>
        </w:rPr>
        <w:t>knowing)</w:t>
      </w:r>
      <w:r w:rsidRPr="00424876">
        <w:rPr>
          <w:rFonts w:ascii="Arial" w:hAnsi="Arial" w:cs="Arial"/>
          <w:sz w:val="20"/>
          <w:szCs w:val="16"/>
        </w:rPr>
        <w:tab/>
        <w:t>Ps. 139:1-5</w:t>
      </w:r>
      <w:r w:rsidRPr="00424876">
        <w:rPr>
          <w:rFonts w:ascii="Arial" w:hAnsi="Arial" w:cs="Arial"/>
          <w:position w:val="6"/>
          <w:sz w:val="15"/>
          <w:szCs w:val="16"/>
        </w:rPr>
        <w:t>19</w:t>
      </w:r>
      <w:r w:rsidRPr="00424876">
        <w:rPr>
          <w:rFonts w:ascii="Arial" w:hAnsi="Arial" w:cs="Arial"/>
          <w:sz w:val="20"/>
          <w:szCs w:val="16"/>
        </w:rPr>
        <w:tab/>
        <w:t>John 16:3</w:t>
      </w:r>
      <w:r w:rsidRPr="00424876">
        <w:rPr>
          <w:rFonts w:ascii="Arial" w:hAnsi="Arial" w:cs="Arial"/>
          <w:position w:val="6"/>
          <w:sz w:val="15"/>
          <w:szCs w:val="16"/>
        </w:rPr>
        <w:t>20</w:t>
      </w:r>
      <w:r w:rsidRPr="00424876">
        <w:rPr>
          <w:rFonts w:ascii="Arial" w:hAnsi="Arial" w:cs="Arial"/>
          <w:sz w:val="20"/>
          <w:szCs w:val="16"/>
        </w:rPr>
        <w:tab/>
        <w:t>1 Cor 2:10-11</w:t>
      </w:r>
      <w:r w:rsidRPr="00424876">
        <w:rPr>
          <w:rFonts w:ascii="Arial" w:hAnsi="Arial" w:cs="Arial"/>
          <w:position w:val="6"/>
          <w:sz w:val="15"/>
          <w:szCs w:val="16"/>
        </w:rPr>
        <w:t>21</w:t>
      </w:r>
    </w:p>
    <w:p w14:paraId="6EB62D8A" w14:textId="70DEFD9F" w:rsidR="009D0B24" w:rsidRPr="00424876" w:rsidRDefault="009D0B24" w:rsidP="009D0B24">
      <w:pPr>
        <w:tabs>
          <w:tab w:val="left" w:pos="810"/>
          <w:tab w:val="left" w:pos="3330"/>
          <w:tab w:val="left" w:pos="5220"/>
          <w:tab w:val="left" w:pos="7020"/>
          <w:tab w:val="left" w:pos="8600"/>
          <w:tab w:val="left" w:pos="8729"/>
        </w:tabs>
        <w:ind w:left="540"/>
        <w:rPr>
          <w:rFonts w:ascii="Arial" w:hAnsi="Arial" w:cs="Arial"/>
          <w:position w:val="6"/>
          <w:sz w:val="15"/>
          <w:szCs w:val="16"/>
        </w:rPr>
      </w:pPr>
      <w:r w:rsidRPr="00424876">
        <w:rPr>
          <w:rFonts w:ascii="Arial" w:hAnsi="Arial" w:cs="Arial"/>
          <w:sz w:val="20"/>
          <w:szCs w:val="16"/>
        </w:rPr>
        <w:t>Omnipotent (all</w:t>
      </w:r>
      <w:r w:rsidR="00D66B0A">
        <w:rPr>
          <w:rFonts w:ascii="Arial" w:hAnsi="Arial" w:cs="Arial"/>
          <w:sz w:val="20"/>
          <w:szCs w:val="16"/>
        </w:rPr>
        <w:t>-</w:t>
      </w:r>
      <w:r w:rsidRPr="00424876">
        <w:rPr>
          <w:rFonts w:ascii="Arial" w:hAnsi="Arial" w:cs="Arial"/>
          <w:sz w:val="20"/>
          <w:szCs w:val="16"/>
        </w:rPr>
        <w:t>powerful)</w:t>
      </w:r>
      <w:r w:rsidRPr="00424876">
        <w:rPr>
          <w:rFonts w:ascii="Arial" w:hAnsi="Arial" w:cs="Arial"/>
          <w:sz w:val="20"/>
          <w:szCs w:val="16"/>
        </w:rPr>
        <w:tab/>
        <w:t>Matt. 19:26</w:t>
      </w:r>
      <w:r w:rsidRPr="00424876">
        <w:rPr>
          <w:rFonts w:ascii="Arial" w:hAnsi="Arial" w:cs="Arial"/>
          <w:position w:val="6"/>
          <w:sz w:val="15"/>
          <w:szCs w:val="16"/>
        </w:rPr>
        <w:t>22</w:t>
      </w:r>
      <w:r w:rsidRPr="00424876">
        <w:rPr>
          <w:rFonts w:ascii="Arial" w:hAnsi="Arial" w:cs="Arial"/>
          <w:sz w:val="20"/>
          <w:szCs w:val="16"/>
        </w:rPr>
        <w:tab/>
        <w:t>Phil. 4:13</w:t>
      </w:r>
      <w:r w:rsidRPr="00424876">
        <w:rPr>
          <w:rFonts w:ascii="Arial" w:hAnsi="Arial" w:cs="Arial"/>
          <w:position w:val="6"/>
          <w:sz w:val="15"/>
          <w:szCs w:val="16"/>
        </w:rPr>
        <w:t>23</w:t>
      </w:r>
      <w:r w:rsidRPr="00424876">
        <w:rPr>
          <w:rFonts w:ascii="Arial" w:hAnsi="Arial" w:cs="Arial"/>
          <w:sz w:val="20"/>
          <w:szCs w:val="16"/>
        </w:rPr>
        <w:tab/>
        <w:t>Zech. 4:6</w:t>
      </w:r>
      <w:r w:rsidRPr="00424876">
        <w:rPr>
          <w:rFonts w:ascii="Arial" w:hAnsi="Arial" w:cs="Arial"/>
          <w:position w:val="6"/>
          <w:sz w:val="15"/>
          <w:szCs w:val="16"/>
        </w:rPr>
        <w:t>24</w:t>
      </w:r>
    </w:p>
    <w:p w14:paraId="5DFDFB1F" w14:textId="77777777" w:rsidR="009D0B24" w:rsidRPr="00424876" w:rsidRDefault="009D0B24" w:rsidP="009D0B24">
      <w:pPr>
        <w:tabs>
          <w:tab w:val="left" w:pos="810"/>
          <w:tab w:val="left" w:pos="3330"/>
          <w:tab w:val="left" w:pos="5220"/>
          <w:tab w:val="left" w:pos="7020"/>
          <w:tab w:val="left" w:pos="8600"/>
          <w:tab w:val="left" w:pos="8729"/>
        </w:tabs>
        <w:ind w:left="540"/>
        <w:rPr>
          <w:rFonts w:ascii="Arial" w:hAnsi="Arial" w:cs="Arial"/>
          <w:position w:val="6"/>
          <w:sz w:val="15"/>
          <w:szCs w:val="16"/>
        </w:rPr>
      </w:pPr>
      <w:r w:rsidRPr="00424876">
        <w:rPr>
          <w:rFonts w:ascii="Arial" w:hAnsi="Arial" w:cs="Arial"/>
          <w:sz w:val="20"/>
          <w:szCs w:val="16"/>
        </w:rPr>
        <w:t>Omnipresent (everywhere)</w:t>
      </w:r>
      <w:r w:rsidRPr="00424876">
        <w:rPr>
          <w:rFonts w:ascii="Arial" w:hAnsi="Arial" w:cs="Arial"/>
          <w:sz w:val="20"/>
          <w:szCs w:val="16"/>
        </w:rPr>
        <w:tab/>
        <w:t>Jer. 23:24</w:t>
      </w:r>
      <w:r w:rsidRPr="00424876">
        <w:rPr>
          <w:rFonts w:ascii="Arial" w:hAnsi="Arial" w:cs="Arial"/>
          <w:position w:val="6"/>
          <w:sz w:val="15"/>
          <w:szCs w:val="16"/>
        </w:rPr>
        <w:t>25</w:t>
      </w:r>
      <w:r w:rsidRPr="00424876">
        <w:rPr>
          <w:rFonts w:ascii="Arial" w:hAnsi="Arial" w:cs="Arial"/>
          <w:sz w:val="20"/>
          <w:szCs w:val="16"/>
        </w:rPr>
        <w:tab/>
        <w:t>Matt. 18:20</w:t>
      </w:r>
      <w:r w:rsidRPr="00424876">
        <w:rPr>
          <w:rFonts w:ascii="Arial" w:hAnsi="Arial" w:cs="Arial"/>
          <w:position w:val="6"/>
          <w:sz w:val="15"/>
          <w:szCs w:val="16"/>
        </w:rPr>
        <w:t>26</w:t>
      </w:r>
      <w:r w:rsidRPr="00424876">
        <w:rPr>
          <w:rFonts w:ascii="Arial" w:hAnsi="Arial" w:cs="Arial"/>
          <w:sz w:val="20"/>
          <w:szCs w:val="16"/>
        </w:rPr>
        <w:tab/>
        <w:t>Ps. 139:7-12</w:t>
      </w:r>
      <w:r w:rsidRPr="00424876">
        <w:rPr>
          <w:rFonts w:ascii="Arial" w:hAnsi="Arial" w:cs="Arial"/>
          <w:position w:val="6"/>
          <w:sz w:val="15"/>
          <w:szCs w:val="16"/>
        </w:rPr>
        <w:t>27</w:t>
      </w:r>
    </w:p>
    <w:p w14:paraId="7397B4FE" w14:textId="77777777" w:rsidR="009D0B24" w:rsidRPr="00424876" w:rsidRDefault="009D0B24" w:rsidP="009D0B24">
      <w:pPr>
        <w:tabs>
          <w:tab w:val="left" w:pos="810"/>
          <w:tab w:val="left" w:pos="3330"/>
          <w:tab w:val="left" w:pos="5220"/>
          <w:tab w:val="left" w:pos="7020"/>
          <w:tab w:val="left" w:pos="8600"/>
          <w:tab w:val="left" w:pos="8729"/>
        </w:tabs>
        <w:ind w:left="540"/>
        <w:rPr>
          <w:rFonts w:ascii="Arial" w:hAnsi="Arial" w:cs="Arial"/>
          <w:position w:val="6"/>
          <w:sz w:val="15"/>
          <w:szCs w:val="16"/>
        </w:rPr>
      </w:pPr>
      <w:r w:rsidRPr="00424876">
        <w:rPr>
          <w:rFonts w:ascii="Arial" w:hAnsi="Arial" w:cs="Arial"/>
          <w:sz w:val="20"/>
          <w:szCs w:val="16"/>
        </w:rPr>
        <w:t>Has personhood</w:t>
      </w:r>
      <w:r w:rsidRPr="00424876">
        <w:rPr>
          <w:rFonts w:ascii="Arial" w:hAnsi="Arial" w:cs="Arial"/>
          <w:sz w:val="20"/>
          <w:szCs w:val="16"/>
        </w:rPr>
        <w:tab/>
        <w:t>John 3:16</w:t>
      </w:r>
      <w:r w:rsidRPr="00424876">
        <w:rPr>
          <w:rFonts w:ascii="Arial" w:hAnsi="Arial" w:cs="Arial"/>
          <w:position w:val="6"/>
          <w:sz w:val="15"/>
          <w:szCs w:val="16"/>
        </w:rPr>
        <w:t>28</w:t>
      </w:r>
      <w:r w:rsidRPr="00424876">
        <w:rPr>
          <w:rFonts w:ascii="Arial" w:hAnsi="Arial" w:cs="Arial"/>
          <w:sz w:val="20"/>
          <w:szCs w:val="16"/>
        </w:rPr>
        <w:tab/>
        <w:t>John 1:9-18</w:t>
      </w:r>
      <w:r w:rsidRPr="00424876">
        <w:rPr>
          <w:rFonts w:ascii="Arial" w:hAnsi="Arial" w:cs="Arial"/>
          <w:position w:val="6"/>
          <w:sz w:val="15"/>
          <w:szCs w:val="16"/>
        </w:rPr>
        <w:t>29</w:t>
      </w:r>
      <w:r w:rsidRPr="00424876">
        <w:rPr>
          <w:rFonts w:ascii="Arial" w:hAnsi="Arial" w:cs="Arial"/>
          <w:sz w:val="20"/>
          <w:szCs w:val="16"/>
        </w:rPr>
        <w:tab/>
        <w:t>John 14:17</w:t>
      </w:r>
      <w:r w:rsidRPr="00424876">
        <w:rPr>
          <w:rFonts w:ascii="Arial" w:hAnsi="Arial" w:cs="Arial"/>
          <w:position w:val="6"/>
          <w:sz w:val="15"/>
          <w:szCs w:val="16"/>
        </w:rPr>
        <w:t>30</w:t>
      </w:r>
    </w:p>
    <w:p w14:paraId="1E076139" w14:textId="77777777" w:rsidR="009D0B24" w:rsidRPr="00424876" w:rsidRDefault="009D0B24" w:rsidP="009D0B24">
      <w:pPr>
        <w:tabs>
          <w:tab w:val="left" w:pos="810"/>
          <w:tab w:val="left" w:pos="3330"/>
          <w:tab w:val="left" w:pos="5220"/>
          <w:tab w:val="left" w:pos="7020"/>
          <w:tab w:val="left" w:pos="8600"/>
          <w:tab w:val="left" w:pos="8729"/>
        </w:tabs>
        <w:ind w:left="540"/>
        <w:rPr>
          <w:rFonts w:ascii="Arial" w:hAnsi="Arial" w:cs="Arial"/>
          <w:position w:val="6"/>
          <w:sz w:val="15"/>
          <w:szCs w:val="16"/>
        </w:rPr>
      </w:pPr>
      <w:r w:rsidRPr="00424876">
        <w:rPr>
          <w:rFonts w:ascii="Arial" w:hAnsi="Arial" w:cs="Arial"/>
          <w:sz w:val="20"/>
          <w:szCs w:val="16"/>
        </w:rPr>
        <w:t>Helper (</w:t>
      </w:r>
      <w:r w:rsidRPr="00424876">
        <w:rPr>
          <w:rFonts w:ascii="Arial" w:hAnsi="Arial" w:cs="Arial"/>
          <w:i/>
          <w:sz w:val="20"/>
          <w:szCs w:val="16"/>
        </w:rPr>
        <w:t>Paraclete</w:t>
      </w:r>
      <w:r w:rsidRPr="00424876">
        <w:rPr>
          <w:rFonts w:ascii="Arial" w:hAnsi="Arial" w:cs="Arial"/>
          <w:sz w:val="20"/>
          <w:szCs w:val="16"/>
        </w:rPr>
        <w:t>)</w:t>
      </w:r>
      <w:r w:rsidRPr="00424876">
        <w:rPr>
          <w:rFonts w:ascii="Arial" w:hAnsi="Arial" w:cs="Arial"/>
          <w:sz w:val="20"/>
          <w:szCs w:val="16"/>
        </w:rPr>
        <w:tab/>
        <w:t>2 Cor 1:3-6</w:t>
      </w:r>
      <w:r w:rsidRPr="00424876">
        <w:rPr>
          <w:rFonts w:ascii="Arial" w:hAnsi="Arial" w:cs="Arial"/>
          <w:sz w:val="20"/>
          <w:szCs w:val="16"/>
        </w:rPr>
        <w:tab/>
        <w:t>1 John 2:1</w:t>
      </w:r>
      <w:r w:rsidRPr="00424876">
        <w:rPr>
          <w:rFonts w:ascii="Arial" w:hAnsi="Arial" w:cs="Arial"/>
          <w:sz w:val="20"/>
          <w:szCs w:val="16"/>
        </w:rPr>
        <w:tab/>
        <w:t>John 14:26</w:t>
      </w:r>
      <w:r w:rsidRPr="00424876">
        <w:rPr>
          <w:rFonts w:ascii="Arial" w:hAnsi="Arial" w:cs="Arial"/>
          <w:position w:val="6"/>
          <w:sz w:val="15"/>
          <w:szCs w:val="16"/>
        </w:rPr>
        <w:t>31</w:t>
      </w:r>
    </w:p>
    <w:p w14:paraId="1C297F3B" w14:textId="77777777" w:rsidR="009D0B24" w:rsidRPr="00424876" w:rsidRDefault="009D0B24" w:rsidP="009D0B24">
      <w:pPr>
        <w:tabs>
          <w:tab w:val="left" w:pos="810"/>
          <w:tab w:val="left" w:pos="3330"/>
          <w:tab w:val="left" w:pos="5220"/>
          <w:tab w:val="left" w:pos="7020"/>
          <w:tab w:val="left" w:pos="8600"/>
          <w:tab w:val="left" w:pos="8729"/>
        </w:tabs>
        <w:ind w:left="540"/>
        <w:rPr>
          <w:rFonts w:ascii="Arial" w:hAnsi="Arial" w:cs="Arial"/>
          <w:position w:val="6"/>
          <w:sz w:val="15"/>
          <w:szCs w:val="16"/>
        </w:rPr>
      </w:pPr>
      <w:r w:rsidRPr="00424876">
        <w:rPr>
          <w:rFonts w:ascii="Arial" w:hAnsi="Arial" w:cs="Arial"/>
          <w:sz w:val="20"/>
          <w:szCs w:val="16"/>
        </w:rPr>
        <w:t>Forgives sin</w:t>
      </w:r>
      <w:r w:rsidRPr="00424876">
        <w:rPr>
          <w:rFonts w:ascii="Arial" w:hAnsi="Arial" w:cs="Arial"/>
          <w:sz w:val="20"/>
          <w:szCs w:val="16"/>
        </w:rPr>
        <w:tab/>
        <w:t>Isa. 45:25</w:t>
      </w:r>
      <w:r w:rsidRPr="00424876">
        <w:rPr>
          <w:rFonts w:ascii="Arial" w:hAnsi="Arial" w:cs="Arial"/>
          <w:position w:val="6"/>
          <w:sz w:val="15"/>
          <w:szCs w:val="16"/>
        </w:rPr>
        <w:t>32</w:t>
      </w:r>
      <w:r w:rsidRPr="00424876">
        <w:rPr>
          <w:rFonts w:ascii="Arial" w:hAnsi="Arial" w:cs="Arial"/>
          <w:sz w:val="20"/>
          <w:szCs w:val="16"/>
        </w:rPr>
        <w:tab/>
        <w:t>1 John 2:12</w:t>
      </w:r>
      <w:r w:rsidRPr="00424876">
        <w:rPr>
          <w:rFonts w:ascii="Arial" w:hAnsi="Arial" w:cs="Arial"/>
          <w:position w:val="6"/>
          <w:sz w:val="15"/>
          <w:szCs w:val="16"/>
        </w:rPr>
        <w:t>33</w:t>
      </w:r>
      <w:r w:rsidRPr="00424876">
        <w:rPr>
          <w:rFonts w:ascii="Arial" w:hAnsi="Arial" w:cs="Arial"/>
          <w:position w:val="6"/>
          <w:sz w:val="15"/>
          <w:szCs w:val="16"/>
        </w:rPr>
        <w:tab/>
      </w:r>
    </w:p>
    <w:p w14:paraId="7F02C4C2" w14:textId="77777777" w:rsidR="009D0B24" w:rsidRPr="00424876" w:rsidRDefault="009D0B24" w:rsidP="009D0B24">
      <w:pPr>
        <w:tabs>
          <w:tab w:val="left" w:pos="810"/>
          <w:tab w:val="left" w:pos="3330"/>
          <w:tab w:val="left" w:pos="5220"/>
          <w:tab w:val="left" w:pos="7020"/>
          <w:tab w:val="left" w:pos="8600"/>
          <w:tab w:val="left" w:pos="8729"/>
        </w:tabs>
        <w:ind w:left="540"/>
        <w:rPr>
          <w:rFonts w:ascii="Arial" w:hAnsi="Arial" w:cs="Arial"/>
          <w:position w:val="6"/>
          <w:sz w:val="15"/>
          <w:szCs w:val="16"/>
        </w:rPr>
      </w:pPr>
      <w:r w:rsidRPr="00424876">
        <w:rPr>
          <w:rFonts w:ascii="Arial" w:hAnsi="Arial" w:cs="Arial"/>
          <w:sz w:val="20"/>
          <w:szCs w:val="16"/>
        </w:rPr>
        <w:t>Forgets sin</w:t>
      </w:r>
      <w:r w:rsidRPr="00424876">
        <w:rPr>
          <w:rFonts w:ascii="Arial" w:hAnsi="Arial" w:cs="Arial"/>
          <w:sz w:val="20"/>
          <w:szCs w:val="16"/>
        </w:rPr>
        <w:tab/>
        <w:t>Jer. 31:34</w:t>
      </w:r>
      <w:r w:rsidRPr="00424876">
        <w:rPr>
          <w:rFonts w:ascii="Arial" w:hAnsi="Arial" w:cs="Arial"/>
          <w:position w:val="6"/>
          <w:sz w:val="15"/>
          <w:szCs w:val="16"/>
        </w:rPr>
        <w:t>34</w:t>
      </w:r>
      <w:r w:rsidRPr="00424876">
        <w:rPr>
          <w:rFonts w:ascii="Arial" w:hAnsi="Arial" w:cs="Arial"/>
          <w:sz w:val="20"/>
          <w:szCs w:val="16"/>
        </w:rPr>
        <w:tab/>
        <w:t>Heb. 8:12</w:t>
      </w:r>
      <w:r w:rsidRPr="00424876">
        <w:rPr>
          <w:rFonts w:ascii="Arial" w:hAnsi="Arial" w:cs="Arial"/>
          <w:sz w:val="20"/>
          <w:szCs w:val="16"/>
        </w:rPr>
        <w:tab/>
        <w:t>Heb. 10:17</w:t>
      </w:r>
      <w:r w:rsidRPr="00424876">
        <w:rPr>
          <w:rFonts w:ascii="Arial" w:hAnsi="Arial" w:cs="Arial"/>
          <w:position w:val="6"/>
          <w:sz w:val="15"/>
          <w:szCs w:val="16"/>
        </w:rPr>
        <w:t>35</w:t>
      </w:r>
    </w:p>
    <w:p w14:paraId="28434DE0" w14:textId="77777777" w:rsidR="009D0B24" w:rsidRPr="00424876" w:rsidRDefault="009D0B24" w:rsidP="009D0B24">
      <w:pPr>
        <w:tabs>
          <w:tab w:val="left" w:pos="810"/>
          <w:tab w:val="left" w:pos="3330"/>
          <w:tab w:val="left" w:pos="5220"/>
          <w:tab w:val="left" w:pos="7020"/>
          <w:tab w:val="left" w:pos="8600"/>
          <w:tab w:val="left" w:pos="8729"/>
        </w:tabs>
        <w:ind w:left="540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Immutable (changeless)</w:t>
      </w:r>
      <w:r w:rsidRPr="00424876">
        <w:rPr>
          <w:rFonts w:ascii="Arial" w:hAnsi="Arial" w:cs="Arial"/>
          <w:sz w:val="20"/>
          <w:szCs w:val="16"/>
        </w:rPr>
        <w:tab/>
        <w:t>Mal. 3:6</w:t>
      </w:r>
      <w:r w:rsidRPr="00424876">
        <w:rPr>
          <w:rFonts w:ascii="Arial" w:hAnsi="Arial" w:cs="Arial"/>
          <w:position w:val="6"/>
          <w:sz w:val="15"/>
          <w:szCs w:val="16"/>
        </w:rPr>
        <w:t>36</w:t>
      </w:r>
      <w:r w:rsidRPr="00424876">
        <w:rPr>
          <w:rFonts w:ascii="Arial" w:hAnsi="Arial" w:cs="Arial"/>
          <w:sz w:val="20"/>
          <w:szCs w:val="16"/>
        </w:rPr>
        <w:tab/>
        <w:t>Heb. 13:8</w:t>
      </w:r>
      <w:r w:rsidRPr="00424876">
        <w:rPr>
          <w:rFonts w:ascii="Arial" w:hAnsi="Arial" w:cs="Arial"/>
          <w:position w:val="6"/>
          <w:sz w:val="15"/>
          <w:szCs w:val="16"/>
        </w:rPr>
        <w:t>37</w:t>
      </w:r>
      <w:r w:rsidRPr="00424876">
        <w:rPr>
          <w:rFonts w:ascii="Arial" w:hAnsi="Arial" w:cs="Arial"/>
          <w:sz w:val="20"/>
          <w:szCs w:val="16"/>
        </w:rPr>
        <w:tab/>
      </w:r>
    </w:p>
    <w:p w14:paraId="390F468B" w14:textId="77777777" w:rsidR="009D0B24" w:rsidRPr="00424876" w:rsidRDefault="009D0B24" w:rsidP="009D0B24">
      <w:pPr>
        <w:tabs>
          <w:tab w:val="left" w:pos="810"/>
          <w:tab w:val="left" w:pos="3330"/>
          <w:tab w:val="left" w:pos="5220"/>
          <w:tab w:val="left" w:pos="7020"/>
          <w:tab w:val="left" w:pos="8600"/>
          <w:tab w:val="left" w:pos="8729"/>
        </w:tabs>
        <w:ind w:left="540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Eternal</w:t>
      </w:r>
      <w:r w:rsidRPr="00424876">
        <w:rPr>
          <w:rFonts w:ascii="Arial" w:hAnsi="Arial" w:cs="Arial"/>
          <w:sz w:val="20"/>
          <w:szCs w:val="16"/>
        </w:rPr>
        <w:tab/>
        <w:t>Exod. 15:18</w:t>
      </w:r>
      <w:r w:rsidRPr="00424876">
        <w:rPr>
          <w:rFonts w:ascii="Arial" w:hAnsi="Arial" w:cs="Arial"/>
          <w:position w:val="6"/>
          <w:sz w:val="15"/>
          <w:szCs w:val="16"/>
        </w:rPr>
        <w:t>38</w:t>
      </w:r>
      <w:r w:rsidRPr="00424876">
        <w:rPr>
          <w:rFonts w:ascii="Arial" w:hAnsi="Arial" w:cs="Arial"/>
          <w:sz w:val="20"/>
          <w:szCs w:val="16"/>
        </w:rPr>
        <w:tab/>
        <w:t>John 1:1-2</w:t>
      </w:r>
      <w:r w:rsidRPr="00424876">
        <w:rPr>
          <w:rFonts w:ascii="Arial" w:hAnsi="Arial" w:cs="Arial"/>
          <w:position w:val="6"/>
          <w:sz w:val="15"/>
          <w:szCs w:val="16"/>
        </w:rPr>
        <w:t>39</w:t>
      </w:r>
      <w:r w:rsidRPr="00424876">
        <w:rPr>
          <w:rFonts w:ascii="Arial" w:hAnsi="Arial" w:cs="Arial"/>
          <w:sz w:val="20"/>
          <w:szCs w:val="16"/>
        </w:rPr>
        <w:tab/>
      </w:r>
    </w:p>
    <w:p w14:paraId="1A1216DE" w14:textId="77777777" w:rsidR="009D0B24" w:rsidRPr="00424876" w:rsidRDefault="009D0B24" w:rsidP="009D0B24">
      <w:pPr>
        <w:tabs>
          <w:tab w:val="left" w:pos="810"/>
          <w:tab w:val="left" w:pos="3330"/>
          <w:tab w:val="left" w:pos="5220"/>
          <w:tab w:val="left" w:pos="7020"/>
          <w:tab w:val="left" w:pos="8600"/>
          <w:tab w:val="left" w:pos="8729"/>
        </w:tabs>
        <w:ind w:left="540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“I Am”</w:t>
      </w:r>
      <w:r w:rsidRPr="00424876">
        <w:rPr>
          <w:rFonts w:ascii="Arial" w:hAnsi="Arial" w:cs="Arial"/>
          <w:sz w:val="20"/>
          <w:szCs w:val="16"/>
        </w:rPr>
        <w:tab/>
        <w:t>Exod. 3:14</w:t>
      </w:r>
      <w:r w:rsidRPr="00424876">
        <w:rPr>
          <w:rFonts w:ascii="Arial" w:hAnsi="Arial" w:cs="Arial"/>
          <w:sz w:val="20"/>
          <w:szCs w:val="16"/>
        </w:rPr>
        <w:tab/>
        <w:t xml:space="preserve">John 8:58 </w:t>
      </w:r>
      <w:r w:rsidRPr="00424876">
        <w:rPr>
          <w:rFonts w:ascii="Arial" w:hAnsi="Arial" w:cs="Arial"/>
          <w:position w:val="6"/>
          <w:sz w:val="15"/>
          <w:szCs w:val="16"/>
        </w:rPr>
        <w:t xml:space="preserve">40 </w:t>
      </w:r>
      <w:r w:rsidRPr="00424876">
        <w:rPr>
          <w:rFonts w:ascii="Arial" w:hAnsi="Arial" w:cs="Arial"/>
          <w:sz w:val="20"/>
          <w:szCs w:val="16"/>
        </w:rPr>
        <w:tab/>
      </w:r>
    </w:p>
    <w:p w14:paraId="43040A5B" w14:textId="77777777" w:rsidR="009D0B24" w:rsidRPr="00424876" w:rsidRDefault="009D0B24" w:rsidP="009D0B24">
      <w:pPr>
        <w:tabs>
          <w:tab w:val="left" w:pos="810"/>
          <w:tab w:val="left" w:pos="3330"/>
          <w:tab w:val="left" w:pos="5220"/>
          <w:tab w:val="left" w:pos="7020"/>
          <w:tab w:val="left" w:pos="8600"/>
          <w:tab w:val="left" w:pos="8729"/>
        </w:tabs>
        <w:ind w:left="540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“Alpha and Omega”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Rev. 1:8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Rev. 22:13, 16</w:t>
      </w:r>
      <w:r w:rsidRPr="00424876">
        <w:rPr>
          <w:rFonts w:ascii="Arial" w:hAnsi="Arial" w:cs="Arial"/>
          <w:sz w:val="20"/>
          <w:szCs w:val="16"/>
        </w:rPr>
        <w:tab/>
      </w:r>
    </w:p>
    <w:p w14:paraId="0D0E1862" w14:textId="77777777" w:rsidR="009D0B24" w:rsidRPr="00424876" w:rsidRDefault="009D0B24" w:rsidP="009D0B24">
      <w:pPr>
        <w:tabs>
          <w:tab w:val="left" w:pos="810"/>
          <w:tab w:val="left" w:pos="3330"/>
          <w:tab w:val="left" w:pos="5220"/>
          <w:tab w:val="left" w:pos="7020"/>
          <w:tab w:val="left" w:pos="8600"/>
          <w:tab w:val="left" w:pos="8729"/>
        </w:tabs>
        <w:ind w:left="540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“First and the Last”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Isa. 44:6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Rev. 1:17</w:t>
      </w:r>
    </w:p>
    <w:p w14:paraId="70CA1A7A" w14:textId="77777777" w:rsidR="009D0B24" w:rsidRPr="00424876" w:rsidRDefault="009D0B24" w:rsidP="009D0B24">
      <w:pPr>
        <w:tabs>
          <w:tab w:val="left" w:pos="810"/>
          <w:tab w:val="left" w:pos="3330"/>
          <w:tab w:val="left" w:pos="5220"/>
          <w:tab w:val="left" w:pos="7020"/>
          <w:tab w:val="left" w:pos="8600"/>
          <w:tab w:val="left" w:pos="8729"/>
        </w:tabs>
        <w:ind w:left="540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Holy</w:t>
      </w:r>
      <w:r w:rsidRPr="00424876">
        <w:rPr>
          <w:rFonts w:ascii="Arial" w:hAnsi="Arial" w:cs="Arial"/>
          <w:sz w:val="20"/>
          <w:szCs w:val="16"/>
        </w:rPr>
        <w:tab/>
        <w:t>Isa. 6:3</w:t>
      </w:r>
      <w:r w:rsidRPr="00424876">
        <w:rPr>
          <w:rFonts w:ascii="Arial" w:hAnsi="Arial" w:cs="Arial"/>
          <w:position w:val="6"/>
          <w:sz w:val="13"/>
          <w:szCs w:val="16"/>
        </w:rPr>
        <w:t>41</w:t>
      </w:r>
      <w:r w:rsidRPr="00424876">
        <w:rPr>
          <w:rFonts w:ascii="Arial" w:hAnsi="Arial" w:cs="Arial"/>
          <w:sz w:val="20"/>
          <w:szCs w:val="16"/>
        </w:rPr>
        <w:tab/>
        <w:t>Mark 1:24</w:t>
      </w:r>
      <w:r w:rsidRPr="00424876">
        <w:rPr>
          <w:rFonts w:ascii="Arial" w:hAnsi="Arial" w:cs="Arial"/>
          <w:position w:val="6"/>
          <w:sz w:val="13"/>
          <w:szCs w:val="16"/>
        </w:rPr>
        <w:t>42</w:t>
      </w:r>
      <w:r w:rsidRPr="00424876">
        <w:rPr>
          <w:rFonts w:ascii="Arial" w:hAnsi="Arial" w:cs="Arial"/>
          <w:sz w:val="20"/>
          <w:szCs w:val="16"/>
        </w:rPr>
        <w:tab/>
        <w:t>Luke 11:13</w:t>
      </w:r>
    </w:p>
    <w:p w14:paraId="1466A0FA" w14:textId="77777777" w:rsidR="009D0B24" w:rsidRPr="00424876" w:rsidRDefault="009D0B24" w:rsidP="009D0B24">
      <w:pPr>
        <w:tabs>
          <w:tab w:val="left" w:pos="810"/>
          <w:tab w:val="left" w:pos="3330"/>
          <w:tab w:val="left" w:pos="5220"/>
          <w:tab w:val="left" w:pos="7020"/>
          <w:tab w:val="left" w:pos="8600"/>
          <w:tab w:val="left" w:pos="8729"/>
        </w:tabs>
        <w:ind w:left="540"/>
        <w:rPr>
          <w:rFonts w:ascii="Arial" w:hAnsi="Arial" w:cs="Arial"/>
          <w:sz w:val="4"/>
          <w:szCs w:val="16"/>
        </w:rPr>
      </w:pPr>
    </w:p>
    <w:p w14:paraId="403A4474" w14:textId="1FD9D869" w:rsidR="009D0B24" w:rsidRPr="00424876" w:rsidRDefault="009D0B24" w:rsidP="009D0B24">
      <w:pPr>
        <w:tabs>
          <w:tab w:val="left" w:pos="810"/>
          <w:tab w:val="left" w:pos="3330"/>
          <w:tab w:val="left" w:pos="5220"/>
          <w:tab w:val="left" w:pos="7020"/>
          <w:tab w:val="left" w:pos="8600"/>
          <w:tab w:val="left" w:pos="8729"/>
        </w:tabs>
        <w:ind w:left="540"/>
        <w:rPr>
          <w:rFonts w:ascii="Arial" w:hAnsi="Arial" w:cs="Arial"/>
          <w:i/>
          <w:sz w:val="15"/>
          <w:szCs w:val="16"/>
        </w:rPr>
      </w:pPr>
      <w:r w:rsidRPr="00424876">
        <w:rPr>
          <w:rFonts w:ascii="Arial" w:hAnsi="Arial" w:cs="Arial"/>
          <w:sz w:val="15"/>
          <w:szCs w:val="16"/>
        </w:rPr>
        <w:t>Note: Underlined verses are translated correctly in the Jehovah</w:t>
      </w:r>
      <w:r w:rsidR="00A674A8">
        <w:rPr>
          <w:rFonts w:ascii="Arial" w:hAnsi="Arial" w:cs="Arial"/>
          <w:sz w:val="15"/>
          <w:szCs w:val="16"/>
        </w:rPr>
        <w:t>’s</w:t>
      </w:r>
      <w:r w:rsidRPr="00424876">
        <w:rPr>
          <w:rFonts w:ascii="Arial" w:hAnsi="Arial" w:cs="Arial"/>
          <w:sz w:val="15"/>
          <w:szCs w:val="16"/>
        </w:rPr>
        <w:t xml:space="preserve"> Witness </w:t>
      </w:r>
      <w:r w:rsidRPr="00424876">
        <w:rPr>
          <w:rFonts w:ascii="Arial" w:hAnsi="Arial" w:cs="Arial"/>
          <w:i/>
          <w:sz w:val="15"/>
          <w:szCs w:val="16"/>
        </w:rPr>
        <w:t>New World Translation.</w:t>
      </w:r>
    </w:p>
    <w:p w14:paraId="1660E15F" w14:textId="77777777" w:rsidR="009D0B24" w:rsidRPr="00424876" w:rsidRDefault="009D0B24" w:rsidP="009D0B24">
      <w:pPr>
        <w:tabs>
          <w:tab w:val="left" w:pos="810"/>
          <w:tab w:val="left" w:pos="3330"/>
          <w:tab w:val="left" w:pos="5220"/>
          <w:tab w:val="left" w:pos="7020"/>
          <w:tab w:val="left" w:pos="8600"/>
          <w:tab w:val="left" w:pos="8729"/>
        </w:tabs>
        <w:ind w:left="540"/>
        <w:rPr>
          <w:rFonts w:ascii="Arial" w:hAnsi="Arial" w:cs="Arial"/>
          <w:sz w:val="15"/>
          <w:szCs w:val="16"/>
        </w:rPr>
      </w:pPr>
    </w:p>
    <w:p w14:paraId="1DB2BB14" w14:textId="77777777" w:rsidR="009D0B24" w:rsidRPr="00424876" w:rsidRDefault="009D0B24" w:rsidP="00B31BB7">
      <w:pPr>
        <w:tabs>
          <w:tab w:val="left" w:pos="810"/>
          <w:tab w:val="left" w:pos="2700"/>
          <w:tab w:val="left" w:pos="4680"/>
          <w:tab w:val="left" w:pos="6660"/>
          <w:tab w:val="left" w:pos="8600"/>
          <w:tab w:val="left" w:pos="8729"/>
        </w:tabs>
        <w:spacing w:line="240" w:lineRule="atLeast"/>
        <w:ind w:left="540" w:hanging="36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7.</w:t>
      </w:r>
      <w:r w:rsidRPr="00424876">
        <w:rPr>
          <w:rFonts w:ascii="Arial" w:hAnsi="Arial" w:cs="Arial"/>
          <w:sz w:val="20"/>
          <w:szCs w:val="16"/>
        </w:rPr>
        <w:tab/>
        <w:t>Additional evidence from both the Old and New Testament reaffirms the verses on the preceding chart to support the doctrine of the Trinity:</w:t>
      </w:r>
    </w:p>
    <w:p w14:paraId="6CBF9F44" w14:textId="77777777" w:rsidR="009D0B24" w:rsidRPr="00424876" w:rsidRDefault="009D0B24" w:rsidP="00B31BB7">
      <w:pPr>
        <w:tabs>
          <w:tab w:val="left" w:pos="810"/>
          <w:tab w:val="left" w:pos="2700"/>
          <w:tab w:val="left" w:pos="4680"/>
          <w:tab w:val="left" w:pos="6660"/>
          <w:tab w:val="left" w:pos="8600"/>
          <w:tab w:val="left" w:pos="8729"/>
        </w:tabs>
        <w:spacing w:line="240" w:lineRule="atLeast"/>
        <w:ind w:left="540" w:hanging="360"/>
        <w:jc w:val="left"/>
        <w:rPr>
          <w:rFonts w:ascii="Arial" w:hAnsi="Arial" w:cs="Arial"/>
          <w:sz w:val="20"/>
          <w:szCs w:val="16"/>
        </w:rPr>
      </w:pPr>
    </w:p>
    <w:p w14:paraId="0E4DEBF7" w14:textId="77777777" w:rsidR="009D0B24" w:rsidRPr="00424876" w:rsidRDefault="009D0B24" w:rsidP="00B31BB7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810" w:hanging="36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a.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Old Testament Evidence</w:t>
      </w:r>
      <w:r w:rsidRPr="00424876">
        <w:rPr>
          <w:rFonts w:ascii="Arial" w:hAnsi="Arial" w:cs="Arial"/>
          <w:sz w:val="20"/>
          <w:szCs w:val="16"/>
        </w:rPr>
        <w:t xml:space="preserve">:  </w:t>
      </w:r>
    </w:p>
    <w:p w14:paraId="5E622ABC" w14:textId="77777777" w:rsidR="009D0B24" w:rsidRPr="00424876" w:rsidRDefault="009D0B24" w:rsidP="00B31BB7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170" w:hanging="360"/>
        <w:jc w:val="left"/>
        <w:rPr>
          <w:rFonts w:ascii="Arial" w:hAnsi="Arial" w:cs="Arial"/>
          <w:sz w:val="20"/>
          <w:szCs w:val="16"/>
        </w:rPr>
      </w:pPr>
    </w:p>
    <w:p w14:paraId="034FFCE7" w14:textId="77777777" w:rsidR="00A674A8" w:rsidRPr="00424876" w:rsidRDefault="00A674A8" w:rsidP="00B31BB7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170" w:hanging="36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1)</w:t>
      </w:r>
      <w:r w:rsidRPr="00424876">
        <w:rPr>
          <w:rFonts w:ascii="Arial" w:hAnsi="Arial" w:cs="Arial"/>
          <w:sz w:val="20"/>
          <w:szCs w:val="16"/>
        </w:rPr>
        <w:tab/>
        <w:t xml:space="preserve">The title </w:t>
      </w:r>
      <w:r>
        <w:rPr>
          <w:rFonts w:ascii="Arial" w:hAnsi="Arial" w:cs="Arial"/>
          <w:i/>
          <w:sz w:val="20"/>
          <w:szCs w:val="16"/>
        </w:rPr>
        <w:t>E</w:t>
      </w:r>
      <w:r w:rsidRPr="00424876">
        <w:rPr>
          <w:rFonts w:ascii="Arial" w:hAnsi="Arial" w:cs="Arial"/>
          <w:i/>
          <w:sz w:val="20"/>
          <w:szCs w:val="16"/>
        </w:rPr>
        <w:t>lohim</w:t>
      </w:r>
      <w:r w:rsidRPr="00424876">
        <w:rPr>
          <w:rFonts w:ascii="Arial" w:hAnsi="Arial" w:cs="Arial"/>
          <w:sz w:val="20"/>
          <w:szCs w:val="16"/>
        </w:rPr>
        <w:t xml:space="preserve"> (“God”) always appears in the plural (2570 times!), thus supporting the teaching of Scripture elsewhere that God is more than one Personage (Gen. 1:1ff.).</w:t>
      </w:r>
    </w:p>
    <w:p w14:paraId="2EA5EBB5" w14:textId="77777777" w:rsidR="00A674A8" w:rsidRPr="00424876" w:rsidRDefault="00A674A8" w:rsidP="00B31BB7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170" w:hanging="360"/>
        <w:jc w:val="left"/>
        <w:rPr>
          <w:rFonts w:ascii="Arial" w:hAnsi="Arial" w:cs="Arial"/>
          <w:sz w:val="20"/>
          <w:szCs w:val="16"/>
        </w:rPr>
      </w:pPr>
    </w:p>
    <w:p w14:paraId="2E5044AA" w14:textId="77777777" w:rsidR="00A674A8" w:rsidRPr="00424876" w:rsidRDefault="00A674A8" w:rsidP="00B31BB7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170" w:hanging="36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lastRenderedPageBreak/>
        <w:t>2)</w:t>
      </w:r>
      <w:r w:rsidRPr="00424876">
        <w:rPr>
          <w:rFonts w:ascii="Arial" w:hAnsi="Arial" w:cs="Arial"/>
          <w:sz w:val="20"/>
          <w:szCs w:val="16"/>
        </w:rPr>
        <w:tab/>
        <w:t xml:space="preserve">Plural personal pronouns (“Us” rather than “Me”) are used </w:t>
      </w:r>
      <w:r>
        <w:rPr>
          <w:rFonts w:ascii="Arial" w:hAnsi="Arial" w:cs="Arial"/>
          <w:sz w:val="20"/>
          <w:szCs w:val="16"/>
        </w:rPr>
        <w:t>for</w:t>
      </w:r>
      <w:r w:rsidRPr="00424876">
        <w:rPr>
          <w:rFonts w:ascii="Arial" w:hAnsi="Arial" w:cs="Arial"/>
          <w:sz w:val="20"/>
          <w:szCs w:val="16"/>
        </w:rPr>
        <w:t xml:space="preserve"> God (Gen. 1:26; 3:22; 11:7; Isa. 6:8).</w:t>
      </w:r>
    </w:p>
    <w:p w14:paraId="16A12605" w14:textId="77777777" w:rsidR="009D0B24" w:rsidRPr="00424876" w:rsidRDefault="009D0B24" w:rsidP="00B31BB7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170" w:hanging="360"/>
        <w:jc w:val="left"/>
        <w:rPr>
          <w:rFonts w:ascii="Arial" w:hAnsi="Arial" w:cs="Arial"/>
          <w:sz w:val="20"/>
          <w:szCs w:val="16"/>
        </w:rPr>
      </w:pPr>
    </w:p>
    <w:p w14:paraId="3F3C5633" w14:textId="77777777" w:rsidR="009D0B24" w:rsidRPr="00424876" w:rsidRDefault="009D0B24" w:rsidP="00B31BB7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170" w:hanging="36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3)</w:t>
      </w:r>
      <w:r w:rsidRPr="00424876">
        <w:rPr>
          <w:rFonts w:ascii="Arial" w:hAnsi="Arial" w:cs="Arial"/>
          <w:sz w:val="20"/>
          <w:szCs w:val="16"/>
        </w:rPr>
        <w:tab/>
        <w:t>The three Persons of the Trinity appear together in the same passage as distinct from one another (Isa. 48:16; 59:20-21; 63:7-10).</w:t>
      </w:r>
    </w:p>
    <w:p w14:paraId="08C3A7D7" w14:textId="77777777" w:rsidR="009D0B24" w:rsidRPr="00424876" w:rsidRDefault="009D0B24" w:rsidP="00B31BB7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170" w:hanging="360"/>
        <w:jc w:val="left"/>
        <w:rPr>
          <w:rFonts w:ascii="Arial" w:hAnsi="Arial" w:cs="Arial"/>
          <w:sz w:val="20"/>
          <w:szCs w:val="16"/>
        </w:rPr>
      </w:pPr>
    </w:p>
    <w:p w14:paraId="550A9741" w14:textId="5D105F14" w:rsidR="009D0B24" w:rsidRPr="00424876" w:rsidRDefault="009D0B24" w:rsidP="00B31BB7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170" w:hanging="36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4)</w:t>
      </w:r>
      <w:r w:rsidRPr="00424876">
        <w:rPr>
          <w:rFonts w:ascii="Arial" w:hAnsi="Arial" w:cs="Arial"/>
          <w:sz w:val="20"/>
          <w:szCs w:val="16"/>
        </w:rPr>
        <w:tab/>
        <w:t>Distinctions within the nature of God as Father, Son</w:t>
      </w:r>
      <w:r w:rsidR="0054254B">
        <w:rPr>
          <w:rFonts w:ascii="Arial" w:hAnsi="Arial" w:cs="Arial"/>
          <w:sz w:val="20"/>
          <w:szCs w:val="16"/>
        </w:rPr>
        <w:t>,</w:t>
      </w:r>
      <w:r w:rsidRPr="00424876">
        <w:rPr>
          <w:rFonts w:ascii="Arial" w:hAnsi="Arial" w:cs="Arial"/>
          <w:sz w:val="20"/>
          <w:szCs w:val="16"/>
        </w:rPr>
        <w:t xml:space="preserve"> and Holy Spirit are evident in:</w:t>
      </w:r>
    </w:p>
    <w:p w14:paraId="125982A4" w14:textId="35F6F70B" w:rsidR="009D0B24" w:rsidRPr="00424876" w:rsidRDefault="009D0B24" w:rsidP="00B31BB7">
      <w:pPr>
        <w:tabs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520" w:hanging="36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a)</w:t>
      </w:r>
      <w:r w:rsidRPr="00424876">
        <w:rPr>
          <w:rFonts w:ascii="Arial" w:hAnsi="Arial" w:cs="Arial"/>
          <w:sz w:val="20"/>
          <w:szCs w:val="16"/>
        </w:rPr>
        <w:tab/>
        <w:t xml:space="preserve">Immanuel (Messiah) </w:t>
      </w:r>
      <w:r w:rsidR="0054254B">
        <w:rPr>
          <w:rFonts w:ascii="Arial" w:hAnsi="Arial" w:cs="Arial"/>
          <w:sz w:val="20"/>
          <w:szCs w:val="16"/>
        </w:rPr>
        <w:t>means</w:t>
      </w:r>
      <w:r w:rsidRPr="00424876">
        <w:rPr>
          <w:rFonts w:ascii="Arial" w:hAnsi="Arial" w:cs="Arial"/>
          <w:sz w:val="20"/>
          <w:szCs w:val="16"/>
        </w:rPr>
        <w:t xml:space="preserve"> “God with us” (Isa. 7:14).</w:t>
      </w:r>
    </w:p>
    <w:p w14:paraId="0EF581E2" w14:textId="447AEEC1" w:rsidR="009D0B24" w:rsidRPr="00424876" w:rsidRDefault="009D0B24" w:rsidP="00B31BB7">
      <w:pPr>
        <w:tabs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520" w:hanging="36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b)</w:t>
      </w:r>
      <w:r w:rsidRPr="00424876">
        <w:rPr>
          <w:rFonts w:ascii="Arial" w:hAnsi="Arial" w:cs="Arial"/>
          <w:sz w:val="20"/>
          <w:szCs w:val="16"/>
        </w:rPr>
        <w:tab/>
        <w:t xml:space="preserve">The Son </w:t>
      </w:r>
      <w:r w:rsidR="0054254B">
        <w:rPr>
          <w:rFonts w:ascii="Arial" w:hAnsi="Arial" w:cs="Arial"/>
          <w:sz w:val="20"/>
          <w:szCs w:val="16"/>
        </w:rPr>
        <w:t xml:space="preserve">is </w:t>
      </w:r>
      <w:r w:rsidRPr="00424876">
        <w:rPr>
          <w:rFonts w:ascii="Arial" w:hAnsi="Arial" w:cs="Arial"/>
          <w:sz w:val="20"/>
          <w:szCs w:val="16"/>
        </w:rPr>
        <w:t>called “the mighty God” (Isa. 9:6).</w:t>
      </w:r>
    </w:p>
    <w:p w14:paraId="7B846655" w14:textId="325ED2A1" w:rsidR="009D0B24" w:rsidRPr="00424876" w:rsidRDefault="009D0B24" w:rsidP="00B31BB7">
      <w:pPr>
        <w:tabs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520" w:hanging="36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c)</w:t>
      </w:r>
      <w:r w:rsidRPr="00424876">
        <w:rPr>
          <w:rFonts w:ascii="Arial" w:hAnsi="Arial" w:cs="Arial"/>
          <w:sz w:val="20"/>
          <w:szCs w:val="16"/>
        </w:rPr>
        <w:tab/>
        <w:t>The Father delegat</w:t>
      </w:r>
      <w:r w:rsidR="0054254B">
        <w:rPr>
          <w:rFonts w:ascii="Arial" w:hAnsi="Arial" w:cs="Arial"/>
          <w:sz w:val="20"/>
          <w:szCs w:val="16"/>
        </w:rPr>
        <w:t>es</w:t>
      </w:r>
      <w:r w:rsidRPr="00424876">
        <w:rPr>
          <w:rFonts w:ascii="Arial" w:hAnsi="Arial" w:cs="Arial"/>
          <w:sz w:val="20"/>
          <w:szCs w:val="16"/>
        </w:rPr>
        <w:t xml:space="preserve"> sovereign authority to the Son (Ps. 2:7).</w:t>
      </w:r>
    </w:p>
    <w:p w14:paraId="2156C3AA" w14:textId="3CDA3BFA" w:rsidR="009D0B24" w:rsidRPr="00424876" w:rsidRDefault="009D0B24" w:rsidP="00B31BB7">
      <w:pPr>
        <w:tabs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520" w:hanging="36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d)</w:t>
      </w:r>
      <w:r w:rsidRPr="00424876">
        <w:rPr>
          <w:rFonts w:ascii="Arial" w:hAnsi="Arial" w:cs="Arial"/>
          <w:sz w:val="20"/>
          <w:szCs w:val="16"/>
        </w:rPr>
        <w:tab/>
        <w:t>The Father sen</w:t>
      </w:r>
      <w:r w:rsidR="0054254B">
        <w:rPr>
          <w:rFonts w:ascii="Arial" w:hAnsi="Arial" w:cs="Arial"/>
          <w:sz w:val="20"/>
          <w:szCs w:val="16"/>
        </w:rPr>
        <w:t>t</w:t>
      </w:r>
      <w:r w:rsidRPr="00424876">
        <w:rPr>
          <w:rFonts w:ascii="Arial" w:hAnsi="Arial" w:cs="Arial"/>
          <w:sz w:val="20"/>
          <w:szCs w:val="16"/>
        </w:rPr>
        <w:t xml:space="preserve"> the Holy Spirit (Ps. 104:30).</w:t>
      </w:r>
    </w:p>
    <w:p w14:paraId="189D231B" w14:textId="6F14F078" w:rsidR="009D0B24" w:rsidRPr="00424876" w:rsidRDefault="009D0B24" w:rsidP="00B31BB7">
      <w:pPr>
        <w:tabs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520" w:hanging="36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e)</w:t>
      </w:r>
      <w:r w:rsidRPr="00424876">
        <w:rPr>
          <w:rFonts w:ascii="Arial" w:hAnsi="Arial" w:cs="Arial"/>
          <w:sz w:val="20"/>
          <w:szCs w:val="16"/>
        </w:rPr>
        <w:tab/>
        <w:t>One L</w:t>
      </w:r>
      <w:r w:rsidRPr="00424876">
        <w:rPr>
          <w:rFonts w:ascii="Arial" w:hAnsi="Arial" w:cs="Arial"/>
          <w:sz w:val="15"/>
          <w:szCs w:val="16"/>
        </w:rPr>
        <w:t>ORD</w:t>
      </w:r>
      <w:r w:rsidRPr="00424876">
        <w:rPr>
          <w:rFonts w:ascii="Arial" w:hAnsi="Arial" w:cs="Arial"/>
          <w:sz w:val="20"/>
          <w:szCs w:val="16"/>
        </w:rPr>
        <w:t xml:space="preserve"> </w:t>
      </w:r>
      <w:r w:rsidR="0054254B">
        <w:rPr>
          <w:rFonts w:ascii="Arial" w:hAnsi="Arial" w:cs="Arial"/>
          <w:sz w:val="20"/>
          <w:szCs w:val="16"/>
        </w:rPr>
        <w:t>is</w:t>
      </w:r>
      <w:r w:rsidRPr="00424876">
        <w:rPr>
          <w:rFonts w:ascii="Arial" w:hAnsi="Arial" w:cs="Arial"/>
          <w:sz w:val="20"/>
          <w:szCs w:val="16"/>
        </w:rPr>
        <w:t xml:space="preserve"> distinguished from the L</w:t>
      </w:r>
      <w:r w:rsidRPr="00424876">
        <w:rPr>
          <w:rFonts w:ascii="Arial" w:hAnsi="Arial" w:cs="Arial"/>
          <w:sz w:val="15"/>
          <w:szCs w:val="16"/>
        </w:rPr>
        <w:t>ORD</w:t>
      </w:r>
      <w:r w:rsidRPr="00424876">
        <w:rPr>
          <w:rFonts w:ascii="Arial" w:hAnsi="Arial" w:cs="Arial"/>
          <w:sz w:val="20"/>
          <w:szCs w:val="16"/>
        </w:rPr>
        <w:t xml:space="preserve"> (Gen. 19:24; Hos. 1:7).</w:t>
      </w:r>
    </w:p>
    <w:p w14:paraId="5F588E2F" w14:textId="76491D86" w:rsidR="009D0B24" w:rsidRPr="00424876" w:rsidRDefault="009D0B24" w:rsidP="00B31BB7">
      <w:pPr>
        <w:tabs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520" w:hanging="36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f)</w:t>
      </w:r>
      <w:r w:rsidRPr="00424876">
        <w:rPr>
          <w:rFonts w:ascii="Arial" w:hAnsi="Arial" w:cs="Arial"/>
          <w:sz w:val="20"/>
          <w:szCs w:val="16"/>
        </w:rPr>
        <w:tab/>
        <w:t xml:space="preserve">The Spirit of the Lord (Holy Spirit) </w:t>
      </w:r>
      <w:r w:rsidR="0054254B">
        <w:rPr>
          <w:rFonts w:ascii="Arial" w:hAnsi="Arial" w:cs="Arial"/>
          <w:sz w:val="20"/>
          <w:szCs w:val="16"/>
        </w:rPr>
        <w:t xml:space="preserve">is </w:t>
      </w:r>
      <w:r w:rsidRPr="00424876">
        <w:rPr>
          <w:rFonts w:ascii="Arial" w:hAnsi="Arial" w:cs="Arial"/>
          <w:sz w:val="20"/>
          <w:szCs w:val="16"/>
        </w:rPr>
        <w:t>distinct from the Father and Son (Isa. 48:16).</w:t>
      </w:r>
    </w:p>
    <w:p w14:paraId="635396EF" w14:textId="7B225E99" w:rsidR="009D0B24" w:rsidRPr="00424876" w:rsidRDefault="009D0B24" w:rsidP="00B31BB7">
      <w:pPr>
        <w:tabs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520" w:hanging="36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g)</w:t>
      </w:r>
      <w:r w:rsidRPr="00424876">
        <w:rPr>
          <w:rFonts w:ascii="Arial" w:hAnsi="Arial" w:cs="Arial"/>
          <w:sz w:val="20"/>
          <w:szCs w:val="16"/>
        </w:rPr>
        <w:tab/>
        <w:t xml:space="preserve">The Redeemer (who must be divine) </w:t>
      </w:r>
      <w:r w:rsidR="0054254B">
        <w:rPr>
          <w:rFonts w:ascii="Arial" w:hAnsi="Arial" w:cs="Arial"/>
          <w:sz w:val="20"/>
          <w:szCs w:val="16"/>
        </w:rPr>
        <w:t>is</w:t>
      </w:r>
      <w:r w:rsidRPr="00424876">
        <w:rPr>
          <w:rFonts w:ascii="Arial" w:hAnsi="Arial" w:cs="Arial"/>
          <w:sz w:val="20"/>
          <w:szCs w:val="16"/>
        </w:rPr>
        <w:t xml:space="preserve"> distinguished from the L</w:t>
      </w:r>
      <w:r w:rsidRPr="00424876">
        <w:rPr>
          <w:rFonts w:ascii="Arial" w:hAnsi="Arial" w:cs="Arial"/>
          <w:sz w:val="15"/>
          <w:szCs w:val="16"/>
        </w:rPr>
        <w:t>ORD</w:t>
      </w:r>
      <w:r w:rsidRPr="00424876">
        <w:rPr>
          <w:rFonts w:ascii="Arial" w:hAnsi="Arial" w:cs="Arial"/>
          <w:sz w:val="20"/>
          <w:szCs w:val="16"/>
        </w:rPr>
        <w:t xml:space="preserve"> (Isa. 59:20).</w:t>
      </w:r>
    </w:p>
    <w:p w14:paraId="18D24451" w14:textId="66735685" w:rsidR="009D0B24" w:rsidRPr="00424876" w:rsidRDefault="009D0B24" w:rsidP="00B31BB7">
      <w:pPr>
        <w:tabs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520" w:hanging="36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h)</w:t>
      </w:r>
      <w:r w:rsidRPr="00424876">
        <w:rPr>
          <w:rFonts w:ascii="Arial" w:hAnsi="Arial" w:cs="Arial"/>
          <w:sz w:val="20"/>
          <w:szCs w:val="16"/>
        </w:rPr>
        <w:tab/>
        <w:t>The Father sen</w:t>
      </w:r>
      <w:r w:rsidR="0054254B">
        <w:rPr>
          <w:rFonts w:ascii="Arial" w:hAnsi="Arial" w:cs="Arial"/>
          <w:sz w:val="20"/>
          <w:szCs w:val="16"/>
        </w:rPr>
        <w:t>t</w:t>
      </w:r>
      <w:r w:rsidRPr="00424876">
        <w:rPr>
          <w:rFonts w:ascii="Arial" w:hAnsi="Arial" w:cs="Arial"/>
          <w:sz w:val="20"/>
          <w:szCs w:val="16"/>
        </w:rPr>
        <w:t xml:space="preserve"> the Angel of Jehovah, or pre</w:t>
      </w:r>
      <w:r w:rsidR="0054254B">
        <w:rPr>
          <w:rFonts w:ascii="Arial" w:hAnsi="Arial" w:cs="Arial"/>
          <w:sz w:val="20"/>
          <w:szCs w:val="16"/>
        </w:rPr>
        <w:t>-</w:t>
      </w:r>
      <w:r w:rsidRPr="00424876">
        <w:rPr>
          <w:rFonts w:ascii="Arial" w:hAnsi="Arial" w:cs="Arial"/>
          <w:sz w:val="20"/>
          <w:szCs w:val="16"/>
        </w:rPr>
        <w:t>incarnate Christ, who is called God yet distinguished from Him (Gen. 16:7-13; 18:1-21; 19:1-28; 32:30; Mal. 3:1).</w:t>
      </w:r>
    </w:p>
    <w:p w14:paraId="559383B5" w14:textId="77777777" w:rsidR="009D0B24" w:rsidRPr="00424876" w:rsidRDefault="009D0B24" w:rsidP="00B31BB7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170" w:hanging="360"/>
        <w:jc w:val="left"/>
        <w:rPr>
          <w:rFonts w:ascii="Arial" w:hAnsi="Arial" w:cs="Arial"/>
          <w:sz w:val="20"/>
          <w:szCs w:val="16"/>
        </w:rPr>
      </w:pPr>
    </w:p>
    <w:p w14:paraId="17309E02" w14:textId="77777777" w:rsidR="009D0B24" w:rsidRPr="00424876" w:rsidRDefault="009D0B24" w:rsidP="00B31BB7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810" w:hanging="36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b)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New Testament Evidence</w:t>
      </w:r>
      <w:r w:rsidRPr="00424876">
        <w:rPr>
          <w:rFonts w:ascii="Arial" w:hAnsi="Arial" w:cs="Arial"/>
          <w:sz w:val="20"/>
          <w:szCs w:val="16"/>
        </w:rPr>
        <w:t>:</w:t>
      </w:r>
    </w:p>
    <w:p w14:paraId="3F2A71BE" w14:textId="77777777" w:rsidR="009D0B24" w:rsidRPr="00424876" w:rsidRDefault="009D0B24" w:rsidP="00B31BB7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170" w:hanging="360"/>
        <w:jc w:val="left"/>
        <w:rPr>
          <w:rFonts w:ascii="Arial" w:hAnsi="Arial" w:cs="Arial"/>
          <w:sz w:val="20"/>
          <w:szCs w:val="16"/>
        </w:rPr>
      </w:pPr>
    </w:p>
    <w:p w14:paraId="5A5A56A5" w14:textId="4698F12F" w:rsidR="009D0B24" w:rsidRPr="00424876" w:rsidRDefault="009D0B24" w:rsidP="00B31BB7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170" w:hanging="36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1)</w:t>
      </w:r>
      <w:r w:rsidRPr="00424876">
        <w:rPr>
          <w:rFonts w:ascii="Arial" w:hAnsi="Arial" w:cs="Arial"/>
          <w:sz w:val="20"/>
          <w:szCs w:val="16"/>
        </w:rPr>
        <w:tab/>
        <w:t xml:space="preserve">Jesus Christ is called the God incarnate (John 1:14) and the Son of </w:t>
      </w:r>
      <w:r w:rsidRPr="00424876">
        <w:rPr>
          <w:rFonts w:ascii="Arial" w:hAnsi="Arial" w:cs="Arial"/>
          <w:b/>
          <w:sz w:val="20"/>
          <w:szCs w:val="16"/>
        </w:rPr>
        <w:t>God</w:t>
      </w:r>
      <w:r w:rsidRPr="00424876">
        <w:rPr>
          <w:rFonts w:ascii="Arial" w:hAnsi="Arial" w:cs="Arial"/>
          <w:sz w:val="20"/>
          <w:szCs w:val="16"/>
        </w:rPr>
        <w:t xml:space="preserve"> (Matt. 16:16)</w:t>
      </w:r>
      <w:r w:rsidR="00B31BB7">
        <w:rPr>
          <w:rFonts w:ascii="Arial" w:hAnsi="Arial" w:cs="Arial"/>
          <w:sz w:val="20"/>
          <w:szCs w:val="16"/>
        </w:rPr>
        <w:t>,</w:t>
      </w:r>
      <w:r w:rsidRPr="00424876">
        <w:rPr>
          <w:rFonts w:ascii="Arial" w:hAnsi="Arial" w:cs="Arial"/>
          <w:sz w:val="20"/>
          <w:szCs w:val="16"/>
        </w:rPr>
        <w:t xml:space="preserve"> but He was conceived by the </w:t>
      </w:r>
      <w:r w:rsidRPr="00424876">
        <w:rPr>
          <w:rFonts w:ascii="Arial" w:hAnsi="Arial" w:cs="Arial"/>
          <w:b/>
          <w:sz w:val="20"/>
          <w:szCs w:val="16"/>
        </w:rPr>
        <w:t>Holy Spirit</w:t>
      </w:r>
      <w:r w:rsidRPr="00424876">
        <w:rPr>
          <w:rFonts w:ascii="Arial" w:hAnsi="Arial" w:cs="Arial"/>
          <w:sz w:val="20"/>
          <w:szCs w:val="16"/>
        </w:rPr>
        <w:t xml:space="preserve"> (Matt. 1:18, 20); however, He is never called “the Son of the Holy Spirit.”  Therefore, the Spirit must be God since God conceived Mary to produce the Son of God!</w:t>
      </w:r>
    </w:p>
    <w:p w14:paraId="56BAE2DD" w14:textId="77777777" w:rsidR="009D0B24" w:rsidRPr="00424876" w:rsidRDefault="009D0B24" w:rsidP="00B31BB7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170" w:hanging="360"/>
        <w:jc w:val="left"/>
        <w:rPr>
          <w:rFonts w:ascii="Arial" w:hAnsi="Arial" w:cs="Arial"/>
          <w:sz w:val="20"/>
          <w:szCs w:val="16"/>
        </w:rPr>
      </w:pPr>
    </w:p>
    <w:p w14:paraId="5A9E19D7" w14:textId="40A9E723" w:rsidR="009D0B24" w:rsidRPr="00424876" w:rsidRDefault="009D0B24" w:rsidP="00B31BB7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170" w:hanging="36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2)</w:t>
      </w:r>
      <w:r w:rsidRPr="00424876">
        <w:rPr>
          <w:rFonts w:ascii="Arial" w:hAnsi="Arial" w:cs="Arial"/>
          <w:sz w:val="20"/>
          <w:szCs w:val="16"/>
        </w:rPr>
        <w:tab/>
        <w:t xml:space="preserve">The three Persons of the Trinity are distinguished at the baptism of </w:t>
      </w:r>
      <w:r w:rsidR="00B31BB7">
        <w:rPr>
          <w:rFonts w:ascii="Arial" w:hAnsi="Arial" w:cs="Arial"/>
          <w:sz w:val="20"/>
          <w:szCs w:val="16"/>
        </w:rPr>
        <w:t>Christ,</w:t>
      </w:r>
      <w:r w:rsidRPr="00424876">
        <w:rPr>
          <w:rFonts w:ascii="Arial" w:hAnsi="Arial" w:cs="Arial"/>
          <w:sz w:val="20"/>
          <w:szCs w:val="16"/>
        </w:rPr>
        <w:t xml:space="preserve"> where the Father spoke from heaven and the Holy Spirit descended as a dove (Matt. 3:16-17).</w:t>
      </w:r>
    </w:p>
    <w:p w14:paraId="7E5239F9" w14:textId="77777777" w:rsidR="009D0B24" w:rsidRPr="00424876" w:rsidRDefault="009D0B24" w:rsidP="00B31BB7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170" w:hanging="360"/>
        <w:jc w:val="left"/>
        <w:rPr>
          <w:rFonts w:ascii="Arial" w:hAnsi="Arial" w:cs="Arial"/>
          <w:sz w:val="20"/>
          <w:szCs w:val="16"/>
        </w:rPr>
      </w:pPr>
    </w:p>
    <w:p w14:paraId="338702BD" w14:textId="77777777" w:rsidR="009D0B24" w:rsidRPr="00424876" w:rsidRDefault="009D0B24" w:rsidP="00B31BB7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170" w:hanging="36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3)</w:t>
      </w:r>
      <w:r w:rsidRPr="00424876">
        <w:rPr>
          <w:rFonts w:ascii="Arial" w:hAnsi="Arial" w:cs="Arial"/>
          <w:sz w:val="20"/>
          <w:szCs w:val="16"/>
        </w:rPr>
        <w:tab/>
        <w:t>The Father and the Comforter (Holy Spirit) are distinguished from Christ Himself (John 14:16-17).</w:t>
      </w:r>
    </w:p>
    <w:p w14:paraId="5D80DB1C" w14:textId="77777777" w:rsidR="009D0B24" w:rsidRPr="00424876" w:rsidRDefault="009D0B24" w:rsidP="00B31BB7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170" w:hanging="360"/>
        <w:jc w:val="left"/>
        <w:rPr>
          <w:rFonts w:ascii="Arial" w:hAnsi="Arial" w:cs="Arial"/>
          <w:sz w:val="20"/>
          <w:szCs w:val="16"/>
        </w:rPr>
      </w:pPr>
    </w:p>
    <w:p w14:paraId="3362A1D5" w14:textId="74D99446" w:rsidR="009D0B24" w:rsidRPr="00424876" w:rsidRDefault="009D0B24" w:rsidP="00B31BB7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170" w:hanging="36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4)</w:t>
      </w:r>
      <w:r w:rsidRPr="00424876">
        <w:rPr>
          <w:rFonts w:ascii="Arial" w:hAnsi="Arial" w:cs="Arial"/>
          <w:sz w:val="20"/>
          <w:szCs w:val="16"/>
        </w:rPr>
        <w:tab/>
        <w:t>The Great Commission command to baptize “in the name (singular) of the Father, the Son</w:t>
      </w:r>
      <w:r w:rsidR="00B31BB7">
        <w:rPr>
          <w:rFonts w:ascii="Arial" w:hAnsi="Arial" w:cs="Arial"/>
          <w:sz w:val="20"/>
          <w:szCs w:val="16"/>
        </w:rPr>
        <w:t>,</w:t>
      </w:r>
      <w:r w:rsidRPr="00424876">
        <w:rPr>
          <w:rFonts w:ascii="Arial" w:hAnsi="Arial" w:cs="Arial"/>
          <w:sz w:val="20"/>
          <w:szCs w:val="16"/>
        </w:rPr>
        <w:t xml:space="preserve"> and the Holy Spirit” breaks the rules of grammar by using a singular noun (“name”) with three (i.e., a plural number of) genitives (Matt. 28:19).  Again, in this trinitarian prescription for baptism</w:t>
      </w:r>
      <w:r w:rsidR="007E57B1">
        <w:rPr>
          <w:rFonts w:ascii="Arial" w:hAnsi="Arial" w:cs="Arial"/>
          <w:sz w:val="20"/>
          <w:szCs w:val="16"/>
        </w:rPr>
        <w:t>,</w:t>
      </w:r>
      <w:r w:rsidRPr="00424876">
        <w:rPr>
          <w:rFonts w:ascii="Arial" w:hAnsi="Arial" w:cs="Arial"/>
          <w:sz w:val="20"/>
          <w:szCs w:val="16"/>
        </w:rPr>
        <w:t xml:space="preserve"> the three Persons are distinguished.</w:t>
      </w:r>
    </w:p>
    <w:p w14:paraId="69E727FE" w14:textId="77777777" w:rsidR="009D0B24" w:rsidRPr="00424876" w:rsidRDefault="009D0B24" w:rsidP="00B31BB7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170" w:hanging="360"/>
        <w:jc w:val="left"/>
        <w:rPr>
          <w:rFonts w:ascii="Arial" w:hAnsi="Arial" w:cs="Arial"/>
          <w:sz w:val="20"/>
          <w:szCs w:val="16"/>
        </w:rPr>
      </w:pPr>
    </w:p>
    <w:p w14:paraId="63F61D47" w14:textId="77777777" w:rsidR="009D0B24" w:rsidRPr="00424876" w:rsidRDefault="009D0B24" w:rsidP="00B31BB7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170" w:hanging="36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5)</w:t>
      </w:r>
      <w:r w:rsidRPr="00424876">
        <w:rPr>
          <w:rFonts w:ascii="Arial" w:hAnsi="Arial" w:cs="Arial"/>
          <w:sz w:val="20"/>
          <w:szCs w:val="16"/>
        </w:rPr>
        <w:tab/>
        <w:t>Many other passages distinguish between the Persons in the Godhead by listing all three in the same passage (John 3:21-24; 4:2-31; 15:26; Rom. 8:9; 1 Cor 12:3-6; 2 Cor 1:21; 13:14; Eph. 1:17; 2:13-22; 3:14-19; 2 Thess. 2:13-14; Jude 20-21;  Rev. 1:4-5).</w:t>
      </w:r>
    </w:p>
    <w:p w14:paraId="73CE1D1C" w14:textId="77777777" w:rsidR="009D0B24" w:rsidRPr="00424876" w:rsidRDefault="009D0B24" w:rsidP="009D0B24">
      <w:pPr>
        <w:tabs>
          <w:tab w:val="left" w:pos="216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540" w:hanging="360"/>
        <w:rPr>
          <w:rFonts w:ascii="Arial" w:hAnsi="Arial" w:cs="Arial"/>
          <w:b/>
          <w:sz w:val="22"/>
          <w:szCs w:val="16"/>
        </w:rPr>
      </w:pPr>
    </w:p>
    <w:p w14:paraId="453F9FBA" w14:textId="77777777" w:rsidR="009D0B24" w:rsidRPr="00424876" w:rsidRDefault="009D0B24" w:rsidP="009D0B24">
      <w:pPr>
        <w:tabs>
          <w:tab w:val="left" w:pos="216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540" w:hanging="360"/>
        <w:rPr>
          <w:rFonts w:ascii="Arial" w:hAnsi="Arial" w:cs="Arial"/>
          <w:b/>
          <w:sz w:val="22"/>
          <w:szCs w:val="16"/>
        </w:rPr>
      </w:pPr>
      <w:r w:rsidRPr="00424876">
        <w:rPr>
          <w:rFonts w:ascii="Arial" w:hAnsi="Arial" w:cs="Arial"/>
          <w:b/>
          <w:sz w:val="22"/>
          <w:szCs w:val="16"/>
        </w:rPr>
        <w:t>Misunderstandings of the Trinity</w:t>
      </w:r>
    </w:p>
    <w:p w14:paraId="34DF7345" w14:textId="77777777" w:rsidR="009D0B24" w:rsidRPr="00424876" w:rsidRDefault="009D0B24" w:rsidP="009D0B24">
      <w:pPr>
        <w:tabs>
          <w:tab w:val="left" w:pos="540"/>
          <w:tab w:val="left" w:pos="900"/>
          <w:tab w:val="left" w:pos="126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80"/>
        <w:rPr>
          <w:rFonts w:ascii="Arial" w:hAnsi="Arial" w:cs="Arial"/>
          <w:b/>
          <w:sz w:val="4"/>
          <w:szCs w:val="16"/>
        </w:rPr>
      </w:pPr>
    </w:p>
    <w:p w14:paraId="7B55E997" w14:textId="77777777" w:rsidR="009D0B24" w:rsidRPr="00424876" w:rsidRDefault="009D0B24" w:rsidP="009D0B24">
      <w:pPr>
        <w:tabs>
          <w:tab w:val="left" w:pos="216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540" w:hanging="360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1.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Tritheism</w:t>
      </w:r>
      <w:r w:rsidRPr="00424876">
        <w:rPr>
          <w:rFonts w:ascii="Arial" w:hAnsi="Arial" w:cs="Arial"/>
          <w:sz w:val="20"/>
          <w:szCs w:val="16"/>
        </w:rPr>
        <w:t>:</w:t>
      </w:r>
      <w:r w:rsidRPr="00424876">
        <w:rPr>
          <w:rFonts w:ascii="Arial" w:hAnsi="Arial" w:cs="Arial"/>
          <w:sz w:val="20"/>
          <w:szCs w:val="16"/>
        </w:rPr>
        <w:tab/>
        <w:t>three persons who are three gods</w:t>
      </w:r>
    </w:p>
    <w:p w14:paraId="29EF49A8" w14:textId="77777777" w:rsidR="009D0B24" w:rsidRPr="00424876" w:rsidRDefault="009D0B24" w:rsidP="009D0B24">
      <w:pPr>
        <w:tabs>
          <w:tab w:val="left" w:pos="540"/>
          <w:tab w:val="left" w:pos="900"/>
          <w:tab w:val="left" w:pos="126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80"/>
        <w:rPr>
          <w:rFonts w:ascii="Arial" w:hAnsi="Arial" w:cs="Arial"/>
          <w:b/>
          <w:sz w:val="4"/>
          <w:szCs w:val="16"/>
        </w:rPr>
      </w:pPr>
    </w:p>
    <w:p w14:paraId="5BE978FD" w14:textId="77777777" w:rsidR="009D0B24" w:rsidRPr="00424876" w:rsidRDefault="009D0B24" w:rsidP="009D0B24">
      <w:pPr>
        <w:tabs>
          <w:tab w:val="left" w:pos="216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540" w:hanging="360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2.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Modalism</w:t>
      </w:r>
      <w:r w:rsidRPr="00424876">
        <w:rPr>
          <w:rFonts w:ascii="Arial" w:hAnsi="Arial" w:cs="Arial"/>
          <w:sz w:val="20"/>
          <w:szCs w:val="16"/>
        </w:rPr>
        <w:t xml:space="preserve">: </w:t>
      </w:r>
      <w:r w:rsidRPr="00424876">
        <w:rPr>
          <w:rFonts w:ascii="Arial" w:hAnsi="Arial" w:cs="Arial"/>
          <w:sz w:val="20"/>
          <w:szCs w:val="16"/>
        </w:rPr>
        <w:tab/>
        <w:t>one person who manifests himself in three different ways</w:t>
      </w:r>
    </w:p>
    <w:p w14:paraId="26D35C47" w14:textId="77777777" w:rsidR="009D0B24" w:rsidRPr="00424876" w:rsidRDefault="009D0B24" w:rsidP="009D0B24">
      <w:pPr>
        <w:tabs>
          <w:tab w:val="left" w:pos="540"/>
          <w:tab w:val="left" w:pos="900"/>
          <w:tab w:val="left" w:pos="126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80"/>
        <w:rPr>
          <w:rFonts w:ascii="Arial" w:hAnsi="Arial" w:cs="Arial"/>
          <w:b/>
          <w:sz w:val="4"/>
          <w:szCs w:val="16"/>
        </w:rPr>
      </w:pPr>
    </w:p>
    <w:p w14:paraId="1587C585" w14:textId="77777777" w:rsidR="009D0B24" w:rsidRPr="00424876" w:rsidRDefault="009D0B24" w:rsidP="009D0B24">
      <w:pPr>
        <w:tabs>
          <w:tab w:val="left" w:pos="216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540" w:hanging="360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3.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Unitarianism</w:t>
      </w:r>
      <w:r w:rsidRPr="00424876">
        <w:rPr>
          <w:rFonts w:ascii="Arial" w:hAnsi="Arial" w:cs="Arial"/>
          <w:sz w:val="20"/>
          <w:szCs w:val="16"/>
        </w:rPr>
        <w:t>:</w:t>
      </w:r>
      <w:r w:rsidRPr="00424876">
        <w:rPr>
          <w:rFonts w:ascii="Arial" w:hAnsi="Arial" w:cs="Arial"/>
          <w:sz w:val="20"/>
          <w:szCs w:val="16"/>
        </w:rPr>
        <w:tab/>
        <w:t>one person who is the only God</w:t>
      </w:r>
    </w:p>
    <w:p w14:paraId="14B13BDD" w14:textId="77777777" w:rsidR="009D0B24" w:rsidRPr="00424876" w:rsidRDefault="009D0B24" w:rsidP="009D0B24">
      <w:pPr>
        <w:tabs>
          <w:tab w:val="left" w:pos="540"/>
          <w:tab w:val="left" w:pos="900"/>
          <w:tab w:val="left" w:pos="126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180"/>
        <w:rPr>
          <w:rFonts w:ascii="Arial" w:hAnsi="Arial" w:cs="Arial"/>
          <w:b/>
          <w:sz w:val="4"/>
          <w:szCs w:val="16"/>
        </w:rPr>
      </w:pPr>
    </w:p>
    <w:p w14:paraId="6E5237C4" w14:textId="77777777" w:rsidR="009D0B24" w:rsidRPr="00424876" w:rsidRDefault="009D0B24" w:rsidP="009D0B24">
      <w:pPr>
        <w:tabs>
          <w:tab w:val="left" w:pos="216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540" w:hanging="360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4.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Nonsense</w:t>
      </w:r>
      <w:r w:rsidRPr="00424876">
        <w:rPr>
          <w:rFonts w:ascii="Arial" w:hAnsi="Arial" w:cs="Arial"/>
          <w:sz w:val="20"/>
          <w:szCs w:val="16"/>
        </w:rPr>
        <w:t>:</w:t>
      </w:r>
      <w:r w:rsidRPr="00424876">
        <w:rPr>
          <w:rFonts w:ascii="Arial" w:hAnsi="Arial" w:cs="Arial"/>
          <w:sz w:val="20"/>
          <w:szCs w:val="16"/>
        </w:rPr>
        <w:tab/>
        <w:t>one person who is at the same time three persons</w:t>
      </w:r>
    </w:p>
    <w:p w14:paraId="63325A07" w14:textId="77777777" w:rsidR="009D0B24" w:rsidRDefault="009D0B24" w:rsidP="009D0B24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ind w:left="180"/>
        <w:jc w:val="center"/>
        <w:rPr>
          <w:rFonts w:ascii="Arial" w:hAnsi="Arial" w:cs="Arial"/>
          <w:sz w:val="22"/>
          <w:szCs w:val="16"/>
        </w:rPr>
      </w:pPr>
    </w:p>
    <w:p w14:paraId="39543F14" w14:textId="77777777" w:rsidR="009D0B24" w:rsidRDefault="009D0B24" w:rsidP="009D0B24">
      <w:pPr>
        <w:rPr>
          <w:rFonts w:ascii="Arial" w:hAnsi="Arial" w:cs="Arial"/>
          <w:sz w:val="22"/>
          <w:szCs w:val="16"/>
        </w:rPr>
      </w:pPr>
      <w:r>
        <w:rPr>
          <w:rFonts w:ascii="Arial" w:hAnsi="Arial" w:cs="Arial"/>
          <w:sz w:val="22"/>
          <w:szCs w:val="16"/>
        </w:rPr>
        <w:br w:type="page"/>
      </w:r>
    </w:p>
    <w:p w14:paraId="7004AE9D" w14:textId="77777777" w:rsidR="009D0B24" w:rsidRDefault="007B55E8" w:rsidP="009D0B24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ind w:left="18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6D326230" wp14:editId="40EDABF2">
            <wp:simplePos x="0" y="0"/>
            <wp:positionH relativeFrom="column">
              <wp:posOffset>0</wp:posOffset>
            </wp:positionH>
            <wp:positionV relativeFrom="paragraph">
              <wp:posOffset>-19050</wp:posOffset>
            </wp:positionV>
            <wp:extent cx="5897880" cy="8131175"/>
            <wp:effectExtent l="0" t="0" r="0" b="0"/>
            <wp:wrapNone/>
            <wp:docPr id="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813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B24" w:rsidRPr="00664388">
        <w:rPr>
          <w:rFonts w:ascii="Arial" w:hAnsi="Arial" w:cs="Arial"/>
          <w:b/>
          <w:bCs/>
          <w:sz w:val="32"/>
          <w:szCs w:val="32"/>
        </w:rPr>
        <w:t>Denials of the Doctrine</w:t>
      </w:r>
    </w:p>
    <w:p w14:paraId="7EABC0C1" w14:textId="77777777" w:rsidR="009D0B24" w:rsidRDefault="009D0B24" w:rsidP="009D0B24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ind w:left="180"/>
        <w:jc w:val="center"/>
        <w:rPr>
          <w:rFonts w:ascii="Arial" w:hAnsi="Arial" w:cs="Arial"/>
          <w:sz w:val="22"/>
          <w:szCs w:val="22"/>
        </w:rPr>
      </w:pPr>
      <w:r w:rsidRPr="00664388">
        <w:rPr>
          <w:rFonts w:ascii="Arial" w:hAnsi="Arial" w:cs="Arial"/>
          <w:sz w:val="22"/>
          <w:szCs w:val="22"/>
        </w:rPr>
        <w:t>(Search Ministries)</w:t>
      </w:r>
    </w:p>
    <w:p w14:paraId="1E0EB8C2" w14:textId="77777777" w:rsidR="009D0B24" w:rsidRPr="00664388" w:rsidRDefault="009D0B24" w:rsidP="009D0B24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ind w:left="180"/>
        <w:jc w:val="center"/>
        <w:rPr>
          <w:rFonts w:ascii="Arial" w:hAnsi="Arial" w:cs="Arial"/>
          <w:sz w:val="22"/>
          <w:szCs w:val="22"/>
        </w:rPr>
      </w:pPr>
    </w:p>
    <w:p w14:paraId="35D29BB5" w14:textId="77777777" w:rsidR="009D0B24" w:rsidRDefault="009D0B24" w:rsidP="009D0B24">
      <w:pPr>
        <w:rPr>
          <w:rFonts w:ascii="Arial" w:hAnsi="Arial" w:cs="Arial"/>
          <w:b/>
          <w:sz w:val="22"/>
          <w:szCs w:val="16"/>
        </w:rPr>
      </w:pPr>
      <w:r>
        <w:rPr>
          <w:rFonts w:ascii="Arial" w:hAnsi="Arial" w:cs="Arial"/>
          <w:b/>
          <w:sz w:val="22"/>
          <w:szCs w:val="16"/>
        </w:rPr>
        <w:br w:type="page"/>
      </w:r>
    </w:p>
    <w:p w14:paraId="6BAC2F31" w14:textId="77777777" w:rsidR="009D0B24" w:rsidRPr="00664388" w:rsidRDefault="009D0B24" w:rsidP="009D0B24">
      <w:pPr>
        <w:tabs>
          <w:tab w:val="left" w:pos="216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jc w:val="center"/>
        <w:rPr>
          <w:rFonts w:ascii="Arial" w:hAnsi="Arial" w:cs="Arial"/>
          <w:b/>
          <w:sz w:val="32"/>
          <w:szCs w:val="21"/>
        </w:rPr>
      </w:pPr>
      <w:r w:rsidRPr="00664388">
        <w:rPr>
          <w:rFonts w:ascii="Arial" w:hAnsi="Arial" w:cs="Arial"/>
          <w:b/>
          <w:sz w:val="32"/>
          <w:szCs w:val="21"/>
        </w:rPr>
        <w:lastRenderedPageBreak/>
        <w:t>Different Views of God Diagrammed</w:t>
      </w:r>
    </w:p>
    <w:p w14:paraId="479B4CBB" w14:textId="77777777" w:rsidR="009D0B24" w:rsidRPr="00664388" w:rsidRDefault="009D0B24" w:rsidP="009D0B24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ind w:left="180"/>
        <w:jc w:val="center"/>
        <w:rPr>
          <w:rFonts w:ascii="Arial" w:hAnsi="Arial" w:cs="Arial"/>
          <w:sz w:val="22"/>
          <w:szCs w:val="22"/>
        </w:rPr>
      </w:pPr>
      <w:r w:rsidRPr="00664388">
        <w:rPr>
          <w:rFonts w:ascii="Arial" w:hAnsi="Arial" w:cs="Arial"/>
          <w:sz w:val="22"/>
          <w:szCs w:val="22"/>
        </w:rPr>
        <w:t>(Search Ministries)</w:t>
      </w:r>
    </w:p>
    <w:p w14:paraId="2BDB8B5C" w14:textId="77777777" w:rsidR="009D0B24" w:rsidRPr="00424876" w:rsidRDefault="007B55E8" w:rsidP="009D0B24">
      <w:pPr>
        <w:tabs>
          <w:tab w:val="left" w:pos="216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b/>
          <w:sz w:val="22"/>
          <w:szCs w:val="16"/>
        </w:rPr>
      </w:pPr>
      <w:r w:rsidRPr="00BC3FBD">
        <w:rPr>
          <w:rFonts w:ascii="Arial" w:hAnsi="Arial" w:cs="Arial"/>
          <w:b/>
          <w:noProof/>
          <w:sz w:val="22"/>
          <w:szCs w:val="16"/>
        </w:rPr>
        <w:drawing>
          <wp:inline distT="0" distB="0" distL="0" distR="0" wp14:anchorId="78EA3AF4" wp14:editId="4CE48CE3">
            <wp:extent cx="8183880" cy="5594350"/>
            <wp:effectExtent l="0" t="635" r="0" b="0"/>
            <wp:docPr id="1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183880" cy="55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E11B4" w14:textId="77777777" w:rsidR="009D0B24" w:rsidRPr="00424876" w:rsidRDefault="009D0B24" w:rsidP="009D0B24">
      <w:pPr>
        <w:tabs>
          <w:tab w:val="left" w:pos="216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b/>
          <w:sz w:val="22"/>
          <w:szCs w:val="16"/>
        </w:rPr>
      </w:pPr>
      <w:r w:rsidRPr="00424876">
        <w:rPr>
          <w:rFonts w:ascii="Arial" w:hAnsi="Arial" w:cs="Arial"/>
          <w:b/>
          <w:sz w:val="22"/>
          <w:szCs w:val="16"/>
        </w:rPr>
        <w:br w:type="page"/>
      </w:r>
      <w:r w:rsidRPr="00424876">
        <w:rPr>
          <w:rFonts w:ascii="Arial" w:hAnsi="Arial" w:cs="Arial"/>
          <w:b/>
          <w:sz w:val="22"/>
          <w:szCs w:val="16"/>
        </w:rPr>
        <w:lastRenderedPageBreak/>
        <w:t>Illustrations of the Trinity</w:t>
      </w:r>
    </w:p>
    <w:p w14:paraId="1F79F298" w14:textId="77777777" w:rsidR="009D0B24" w:rsidRPr="00424876" w:rsidRDefault="009D0B24" w:rsidP="009D0B24">
      <w:pPr>
        <w:tabs>
          <w:tab w:val="left" w:pos="216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540" w:hanging="360"/>
        <w:rPr>
          <w:rFonts w:ascii="Arial" w:hAnsi="Arial" w:cs="Arial"/>
          <w:b/>
          <w:sz w:val="15"/>
          <w:szCs w:val="16"/>
        </w:rPr>
      </w:pPr>
    </w:p>
    <w:p w14:paraId="245C80A5" w14:textId="3E399688" w:rsidR="009D0B24" w:rsidRPr="00424876" w:rsidRDefault="009D0B24" w:rsidP="009D0B24">
      <w:pPr>
        <w:tabs>
          <w:tab w:val="left" w:pos="216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540" w:hanging="360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No illustration of the Trinity can be adequate, but the following</w:t>
      </w:r>
      <w:r w:rsidR="00211E3C">
        <w:rPr>
          <w:rFonts w:ascii="Arial" w:hAnsi="Arial" w:cs="Arial"/>
          <w:sz w:val="20"/>
          <w:szCs w:val="16"/>
        </w:rPr>
        <w:t xml:space="preserve"> illustrations</w:t>
      </w:r>
      <w:r w:rsidRPr="00424876">
        <w:rPr>
          <w:rFonts w:ascii="Arial" w:hAnsi="Arial" w:cs="Arial"/>
          <w:sz w:val="20"/>
          <w:szCs w:val="16"/>
        </w:rPr>
        <w:t xml:space="preserve"> depict some of its aspects:</w:t>
      </w:r>
    </w:p>
    <w:p w14:paraId="0BC0021A" w14:textId="77777777" w:rsidR="009D0B24" w:rsidRPr="00424876" w:rsidRDefault="009D0B24" w:rsidP="009D0B24">
      <w:pPr>
        <w:tabs>
          <w:tab w:val="left" w:pos="216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540" w:hanging="360"/>
        <w:rPr>
          <w:rFonts w:ascii="Arial" w:hAnsi="Arial" w:cs="Arial"/>
          <w:sz w:val="20"/>
          <w:szCs w:val="16"/>
        </w:rPr>
      </w:pPr>
    </w:p>
    <w:p w14:paraId="601D4FD9" w14:textId="2C94E66F" w:rsidR="009D0B24" w:rsidRPr="00424876" w:rsidRDefault="009D0B24" w:rsidP="009D0B24">
      <w:pPr>
        <w:tabs>
          <w:tab w:val="left" w:pos="90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540" w:hanging="360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1.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The triple point of water</w:t>
      </w:r>
      <w:r w:rsidRPr="00424876">
        <w:rPr>
          <w:rFonts w:ascii="Arial" w:hAnsi="Arial" w:cs="Arial"/>
          <w:sz w:val="20"/>
          <w:szCs w:val="16"/>
        </w:rPr>
        <w:t>:  Water in a vacuum tube at zero degrees centigrade will contain liquid, ice</w:t>
      </w:r>
      <w:r w:rsidR="00211E3C">
        <w:rPr>
          <w:rFonts w:ascii="Arial" w:hAnsi="Arial" w:cs="Arial"/>
          <w:sz w:val="20"/>
          <w:szCs w:val="16"/>
        </w:rPr>
        <w:t>,</w:t>
      </w:r>
      <w:r w:rsidRPr="00424876">
        <w:rPr>
          <w:rFonts w:ascii="Arial" w:hAnsi="Arial" w:cs="Arial"/>
          <w:sz w:val="20"/>
          <w:szCs w:val="16"/>
        </w:rPr>
        <w:t xml:space="preserve"> and vapor</w:t>
      </w:r>
      <w:r w:rsidR="00211E3C">
        <w:rPr>
          <w:rFonts w:ascii="Arial" w:hAnsi="Arial" w:cs="Arial"/>
          <w:sz w:val="20"/>
          <w:szCs w:val="16"/>
        </w:rPr>
        <w:t>,</w:t>
      </w:r>
      <w:r w:rsidRPr="00424876">
        <w:rPr>
          <w:rFonts w:ascii="Arial" w:hAnsi="Arial" w:cs="Arial"/>
          <w:sz w:val="20"/>
          <w:szCs w:val="16"/>
        </w:rPr>
        <w:t xml:space="preserve"> yet each part will still be H</w:t>
      </w:r>
      <w:r w:rsidRPr="00424876">
        <w:rPr>
          <w:rFonts w:ascii="Arial" w:hAnsi="Arial" w:cs="Arial"/>
          <w:position w:val="-6"/>
          <w:sz w:val="15"/>
          <w:szCs w:val="16"/>
        </w:rPr>
        <w:t>2</w:t>
      </w:r>
      <w:r w:rsidRPr="00424876">
        <w:rPr>
          <w:rFonts w:ascii="Arial" w:hAnsi="Arial" w:cs="Arial"/>
          <w:sz w:val="20"/>
          <w:szCs w:val="16"/>
        </w:rPr>
        <w:t>O, the same substance.</w:t>
      </w:r>
    </w:p>
    <w:p w14:paraId="5F8D1EB5" w14:textId="77777777" w:rsidR="009D0B24" w:rsidRPr="00424876" w:rsidRDefault="009D0B24" w:rsidP="009D0B24">
      <w:pPr>
        <w:tabs>
          <w:tab w:val="left" w:pos="90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540" w:hanging="360"/>
        <w:rPr>
          <w:rFonts w:ascii="Arial" w:hAnsi="Arial" w:cs="Arial"/>
          <w:sz w:val="20"/>
          <w:szCs w:val="16"/>
        </w:rPr>
      </w:pPr>
    </w:p>
    <w:p w14:paraId="43DFEEA7" w14:textId="73E324B2" w:rsidR="009D0B24" w:rsidRPr="00424876" w:rsidRDefault="009D0B24" w:rsidP="009D0B24">
      <w:pPr>
        <w:tabs>
          <w:tab w:val="left" w:pos="90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540" w:hanging="360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2.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An Egg</w:t>
      </w:r>
      <w:r w:rsidRPr="00424876">
        <w:rPr>
          <w:rFonts w:ascii="Arial" w:hAnsi="Arial" w:cs="Arial"/>
          <w:sz w:val="20"/>
          <w:szCs w:val="16"/>
        </w:rPr>
        <w:t xml:space="preserve">:  An egg </w:t>
      </w:r>
      <w:r w:rsidR="00211E3C">
        <w:rPr>
          <w:rFonts w:ascii="Arial" w:hAnsi="Arial" w:cs="Arial"/>
          <w:sz w:val="20"/>
          <w:szCs w:val="16"/>
        </w:rPr>
        <w:t>comprises</w:t>
      </w:r>
      <w:r w:rsidRPr="00424876">
        <w:rPr>
          <w:rFonts w:ascii="Arial" w:hAnsi="Arial" w:cs="Arial"/>
          <w:sz w:val="20"/>
          <w:szCs w:val="16"/>
        </w:rPr>
        <w:t xml:space="preserve"> three parts: the white, yolk</w:t>
      </w:r>
      <w:r w:rsidR="00211E3C">
        <w:rPr>
          <w:rFonts w:ascii="Arial" w:hAnsi="Arial" w:cs="Arial"/>
          <w:sz w:val="20"/>
          <w:szCs w:val="16"/>
        </w:rPr>
        <w:t>,</w:t>
      </w:r>
      <w:r w:rsidRPr="00424876">
        <w:rPr>
          <w:rFonts w:ascii="Arial" w:hAnsi="Arial" w:cs="Arial"/>
          <w:sz w:val="20"/>
          <w:szCs w:val="16"/>
        </w:rPr>
        <w:t xml:space="preserve"> and shell.  However, it is one egg.</w:t>
      </w:r>
    </w:p>
    <w:p w14:paraId="00D361E6" w14:textId="3F510FDC" w:rsidR="009D0B24" w:rsidRPr="00424876" w:rsidRDefault="009D0B24" w:rsidP="009D0B24">
      <w:pPr>
        <w:tabs>
          <w:tab w:val="left" w:pos="90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540" w:hanging="360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</w:rPr>
        <w:tab/>
        <w:t xml:space="preserve">Problem:  Illustrates “parts” of God which </w:t>
      </w:r>
      <w:r w:rsidR="00211E3C">
        <w:rPr>
          <w:rFonts w:ascii="Arial" w:hAnsi="Arial" w:cs="Arial"/>
          <w:sz w:val="20"/>
          <w:szCs w:val="16"/>
        </w:rPr>
        <w:t>are</w:t>
      </w:r>
      <w:r w:rsidRPr="00424876">
        <w:rPr>
          <w:rFonts w:ascii="Arial" w:hAnsi="Arial" w:cs="Arial"/>
          <w:sz w:val="20"/>
          <w:szCs w:val="16"/>
        </w:rPr>
        <w:t xml:space="preserve"> unscriptural</w:t>
      </w:r>
    </w:p>
    <w:p w14:paraId="485F773E" w14:textId="77777777" w:rsidR="009D0B24" w:rsidRPr="00424876" w:rsidRDefault="009D0B24" w:rsidP="009D0B24">
      <w:pPr>
        <w:tabs>
          <w:tab w:val="left" w:pos="90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540" w:hanging="360"/>
        <w:rPr>
          <w:rFonts w:ascii="Arial" w:hAnsi="Arial" w:cs="Arial"/>
          <w:sz w:val="20"/>
          <w:szCs w:val="16"/>
        </w:rPr>
      </w:pPr>
    </w:p>
    <w:p w14:paraId="116E5254" w14:textId="3232025D" w:rsidR="009D0B24" w:rsidRPr="00424876" w:rsidRDefault="009D0B24" w:rsidP="009D0B24">
      <w:pPr>
        <w:tabs>
          <w:tab w:val="left" w:pos="90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540" w:hanging="360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3.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The Sun</w:t>
      </w:r>
      <w:r w:rsidRPr="00424876">
        <w:rPr>
          <w:rFonts w:ascii="Arial" w:hAnsi="Arial" w:cs="Arial"/>
          <w:sz w:val="20"/>
          <w:szCs w:val="16"/>
        </w:rPr>
        <w:t>:  The Sun is unapproachable (the Father) but is the source of beneficial light (the Son)</w:t>
      </w:r>
      <w:r w:rsidR="00211E3C">
        <w:rPr>
          <w:rFonts w:ascii="Arial" w:hAnsi="Arial" w:cs="Arial"/>
          <w:sz w:val="20"/>
          <w:szCs w:val="16"/>
        </w:rPr>
        <w:t>,</w:t>
      </w:r>
      <w:r w:rsidRPr="00424876">
        <w:rPr>
          <w:rFonts w:ascii="Arial" w:hAnsi="Arial" w:cs="Arial"/>
          <w:sz w:val="20"/>
          <w:szCs w:val="16"/>
        </w:rPr>
        <w:t xml:space="preserve"> which in turn gives power to make plants grow (the Spirit).</w:t>
      </w:r>
    </w:p>
    <w:p w14:paraId="5059266C" w14:textId="23DA3E8B" w:rsidR="009D0B24" w:rsidRPr="00424876" w:rsidRDefault="009D0B24" w:rsidP="009D0B24">
      <w:pPr>
        <w:tabs>
          <w:tab w:val="left" w:pos="90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540" w:hanging="360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</w:rPr>
        <w:tab/>
        <w:t>Problem:  Impersonal illustration</w:t>
      </w:r>
      <w:r w:rsidR="00211E3C">
        <w:rPr>
          <w:rFonts w:ascii="Arial" w:hAnsi="Arial" w:cs="Arial"/>
          <w:sz w:val="20"/>
          <w:szCs w:val="16"/>
        </w:rPr>
        <w:t>,</w:t>
      </w:r>
      <w:r w:rsidRPr="00424876">
        <w:rPr>
          <w:rFonts w:ascii="Arial" w:hAnsi="Arial" w:cs="Arial"/>
          <w:sz w:val="20"/>
          <w:szCs w:val="16"/>
        </w:rPr>
        <w:t xml:space="preserve"> whereas God is a personal being</w:t>
      </w:r>
    </w:p>
    <w:p w14:paraId="0723E923" w14:textId="77777777" w:rsidR="009D0B24" w:rsidRPr="00424876" w:rsidRDefault="009D0B24" w:rsidP="009D0B24">
      <w:pPr>
        <w:tabs>
          <w:tab w:val="left" w:pos="90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540" w:hanging="360"/>
        <w:rPr>
          <w:rFonts w:ascii="Arial" w:hAnsi="Arial" w:cs="Arial"/>
          <w:sz w:val="20"/>
          <w:szCs w:val="16"/>
        </w:rPr>
      </w:pPr>
    </w:p>
    <w:p w14:paraId="07B38669" w14:textId="7CA12C0D" w:rsidR="009D0B24" w:rsidRPr="00424876" w:rsidRDefault="009D0B24" w:rsidP="009D0B24">
      <w:pPr>
        <w:tabs>
          <w:tab w:val="left" w:pos="90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540" w:hanging="360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4.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A Man</w:t>
      </w:r>
      <w:r w:rsidRPr="00424876">
        <w:rPr>
          <w:rFonts w:ascii="Arial" w:hAnsi="Arial" w:cs="Arial"/>
          <w:sz w:val="20"/>
          <w:szCs w:val="16"/>
        </w:rPr>
        <w:t>:  A man can simultaneously be a father, son</w:t>
      </w:r>
      <w:r w:rsidR="00211E3C">
        <w:rPr>
          <w:rFonts w:ascii="Arial" w:hAnsi="Arial" w:cs="Arial"/>
          <w:sz w:val="20"/>
          <w:szCs w:val="16"/>
        </w:rPr>
        <w:t>,</w:t>
      </w:r>
      <w:r w:rsidRPr="00424876">
        <w:rPr>
          <w:rFonts w:ascii="Arial" w:hAnsi="Arial" w:cs="Arial"/>
          <w:sz w:val="20"/>
          <w:szCs w:val="16"/>
        </w:rPr>
        <w:t xml:space="preserve"> and husband</w:t>
      </w:r>
      <w:r w:rsidR="00211E3C">
        <w:rPr>
          <w:rFonts w:ascii="Arial" w:hAnsi="Arial" w:cs="Arial"/>
          <w:sz w:val="20"/>
          <w:szCs w:val="16"/>
        </w:rPr>
        <w:t>,</w:t>
      </w:r>
      <w:r w:rsidRPr="00424876">
        <w:rPr>
          <w:rFonts w:ascii="Arial" w:hAnsi="Arial" w:cs="Arial"/>
          <w:sz w:val="20"/>
          <w:szCs w:val="16"/>
        </w:rPr>
        <w:t xml:space="preserve"> although he is but one man.</w:t>
      </w:r>
    </w:p>
    <w:p w14:paraId="0D382172" w14:textId="77777777" w:rsidR="009D0B24" w:rsidRPr="00424876" w:rsidRDefault="009D0B24" w:rsidP="009D0B24">
      <w:pPr>
        <w:tabs>
          <w:tab w:val="left" w:pos="90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540" w:hanging="360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</w:rPr>
        <w:tab/>
        <w:t>Problem:  Approaches modalism since it indicates three different functions for one man.</w:t>
      </w:r>
    </w:p>
    <w:p w14:paraId="3D67C7D7" w14:textId="77777777" w:rsidR="009D0B24" w:rsidRPr="00424876" w:rsidRDefault="009D0B24" w:rsidP="009D0B24">
      <w:pPr>
        <w:tabs>
          <w:tab w:val="left" w:pos="90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540" w:hanging="360"/>
        <w:rPr>
          <w:rFonts w:ascii="Arial" w:hAnsi="Arial" w:cs="Arial"/>
          <w:sz w:val="20"/>
          <w:szCs w:val="16"/>
        </w:rPr>
      </w:pPr>
    </w:p>
    <w:p w14:paraId="516A4A23" w14:textId="77777777" w:rsidR="009D0B24" w:rsidRPr="00424876" w:rsidRDefault="009D0B24" w:rsidP="009D0B24">
      <w:pPr>
        <w:tabs>
          <w:tab w:val="left" w:pos="90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540" w:hanging="360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5.</w:t>
      </w:r>
      <w:r w:rsidRPr="00424876">
        <w:rPr>
          <w:rFonts w:ascii="Arial" w:hAnsi="Arial" w:cs="Arial"/>
          <w:sz w:val="20"/>
          <w:szCs w:val="16"/>
        </w:rPr>
        <w:tab/>
      </w:r>
      <w:r w:rsidRPr="00424876">
        <w:rPr>
          <w:rFonts w:ascii="Arial" w:hAnsi="Arial" w:cs="Arial"/>
          <w:sz w:val="20"/>
          <w:szCs w:val="16"/>
          <w:u w:val="single"/>
        </w:rPr>
        <w:t>A Diagram</w:t>
      </w:r>
      <w:r w:rsidRPr="00424876">
        <w:rPr>
          <w:rFonts w:ascii="Arial" w:hAnsi="Arial" w:cs="Arial"/>
          <w:sz w:val="20"/>
          <w:szCs w:val="16"/>
        </w:rPr>
        <w:t xml:space="preserve">: </w:t>
      </w:r>
      <w:r>
        <w:rPr>
          <w:rFonts w:ascii="Arial" w:hAnsi="Arial" w:cs="Arial"/>
          <w:sz w:val="20"/>
          <w:szCs w:val="16"/>
        </w:rPr>
        <w:t xml:space="preserve">Here </w:t>
      </w:r>
      <w:r w:rsidRPr="00424876">
        <w:rPr>
          <w:rFonts w:ascii="Arial" w:hAnsi="Arial" w:cs="Arial"/>
          <w:sz w:val="20"/>
          <w:szCs w:val="16"/>
        </w:rPr>
        <w:t xml:space="preserve">is the best Trinity diagram </w:t>
      </w:r>
      <w:r>
        <w:rPr>
          <w:rFonts w:ascii="Arial" w:hAnsi="Arial" w:cs="Arial"/>
          <w:sz w:val="20"/>
          <w:szCs w:val="16"/>
        </w:rPr>
        <w:t>that</w:t>
      </w:r>
      <w:r w:rsidRPr="00424876">
        <w:rPr>
          <w:rFonts w:ascii="Arial" w:hAnsi="Arial" w:cs="Arial"/>
          <w:sz w:val="20"/>
          <w:szCs w:val="16"/>
        </w:rPr>
        <w:t xml:space="preserve"> I have seen</w:t>
      </w:r>
      <w:r>
        <w:rPr>
          <w:rFonts w:ascii="Arial" w:hAnsi="Arial" w:cs="Arial"/>
          <w:sz w:val="20"/>
          <w:szCs w:val="16"/>
        </w:rPr>
        <w:t xml:space="preserve"> (Charles Ryrie, </w:t>
      </w:r>
      <w:r>
        <w:rPr>
          <w:rFonts w:ascii="Arial" w:hAnsi="Arial" w:cs="Arial"/>
          <w:i/>
          <w:iCs/>
          <w:sz w:val="20"/>
          <w:szCs w:val="16"/>
        </w:rPr>
        <w:t>Basic Theology</w:t>
      </w:r>
      <w:r>
        <w:rPr>
          <w:rFonts w:ascii="Arial" w:hAnsi="Arial" w:cs="Arial"/>
          <w:sz w:val="20"/>
          <w:szCs w:val="16"/>
        </w:rPr>
        <w:t>, 55)</w:t>
      </w:r>
      <w:r w:rsidRPr="00424876">
        <w:rPr>
          <w:rFonts w:ascii="Arial" w:hAnsi="Arial" w:cs="Arial"/>
          <w:sz w:val="20"/>
          <w:szCs w:val="16"/>
        </w:rPr>
        <w:t>:</w:t>
      </w:r>
    </w:p>
    <w:p w14:paraId="75AB020B" w14:textId="77777777" w:rsidR="009D0B24" w:rsidRPr="00424876" w:rsidRDefault="009D0B24" w:rsidP="009D0B24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ind w:left="180"/>
        <w:rPr>
          <w:rFonts w:ascii="Arial" w:hAnsi="Arial" w:cs="Arial"/>
          <w:b/>
          <w:sz w:val="22"/>
          <w:szCs w:val="16"/>
        </w:rPr>
      </w:pPr>
    </w:p>
    <w:p w14:paraId="3C7A5E53" w14:textId="77777777" w:rsidR="009D0B24" w:rsidRPr="00424876" w:rsidRDefault="009D0B24" w:rsidP="009D0B24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ind w:left="180"/>
        <w:jc w:val="center"/>
        <w:rPr>
          <w:rFonts w:ascii="Arial" w:hAnsi="Arial" w:cs="Arial"/>
          <w:sz w:val="20"/>
          <w:szCs w:val="16"/>
        </w:rPr>
      </w:pPr>
    </w:p>
    <w:p w14:paraId="3D81796F" w14:textId="77777777" w:rsidR="009D0B24" w:rsidRPr="00424876" w:rsidRDefault="007B55E8" w:rsidP="009D0B24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ind w:left="180"/>
        <w:jc w:val="center"/>
        <w:rPr>
          <w:rFonts w:ascii="Arial" w:hAnsi="Arial" w:cs="Arial"/>
          <w:sz w:val="20"/>
          <w:szCs w:val="1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FDD008" wp14:editId="0222AE82">
            <wp:simplePos x="0" y="0"/>
            <wp:positionH relativeFrom="column">
              <wp:posOffset>1040765</wp:posOffset>
            </wp:positionH>
            <wp:positionV relativeFrom="paragraph">
              <wp:posOffset>36195</wp:posOffset>
            </wp:positionV>
            <wp:extent cx="3738245" cy="3312795"/>
            <wp:effectExtent l="0" t="0" r="0" b="0"/>
            <wp:wrapNone/>
            <wp:docPr id="412017308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FBD">
        <w:rPr>
          <w:rFonts w:ascii="Arial" w:hAnsi="Arial" w:cs="Arial"/>
          <w:noProof/>
          <w:sz w:val="20"/>
          <w:szCs w:val="16"/>
        </w:rPr>
        <w:drawing>
          <wp:inline distT="0" distB="0" distL="0" distR="0" wp14:anchorId="078D5E69" wp14:editId="556BA9ED">
            <wp:extent cx="4253865" cy="3441700"/>
            <wp:effectExtent l="0" t="0" r="0" b="0"/>
            <wp:docPr id="2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C64A7" w14:textId="77777777" w:rsidR="009D0B24" w:rsidRDefault="009D0B24" w:rsidP="009D0B24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ind w:left="180"/>
        <w:rPr>
          <w:rFonts w:ascii="Arial" w:hAnsi="Arial" w:cs="Arial"/>
          <w:b/>
          <w:sz w:val="22"/>
          <w:szCs w:val="16"/>
        </w:rPr>
      </w:pPr>
    </w:p>
    <w:p w14:paraId="7B4E1F86" w14:textId="77777777" w:rsidR="009D0B24" w:rsidRDefault="009D0B24" w:rsidP="009D0B24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ind w:left="180"/>
        <w:rPr>
          <w:rFonts w:ascii="Arial" w:hAnsi="Arial" w:cs="Arial"/>
          <w:b/>
          <w:sz w:val="22"/>
          <w:szCs w:val="16"/>
        </w:rPr>
      </w:pPr>
    </w:p>
    <w:p w14:paraId="7F1C551B" w14:textId="77777777" w:rsidR="009D0B24" w:rsidRPr="00424876" w:rsidRDefault="009D0B24" w:rsidP="009D0B24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ind w:left="180"/>
        <w:rPr>
          <w:rFonts w:ascii="Arial" w:hAnsi="Arial" w:cs="Arial"/>
          <w:b/>
          <w:sz w:val="22"/>
          <w:szCs w:val="16"/>
        </w:rPr>
      </w:pPr>
    </w:p>
    <w:p w14:paraId="7CF9EF8E" w14:textId="77777777" w:rsidR="009D0B24" w:rsidRPr="00424876" w:rsidRDefault="009D0B24" w:rsidP="009D0B24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ind w:left="180"/>
        <w:rPr>
          <w:rFonts w:ascii="Arial" w:hAnsi="Arial" w:cs="Arial"/>
          <w:b/>
          <w:sz w:val="22"/>
          <w:szCs w:val="16"/>
        </w:rPr>
      </w:pPr>
      <w:r w:rsidRPr="00424876">
        <w:rPr>
          <w:rFonts w:ascii="Arial" w:hAnsi="Arial" w:cs="Arial"/>
          <w:b/>
          <w:sz w:val="22"/>
          <w:szCs w:val="16"/>
        </w:rPr>
        <w:t>Conclusion</w:t>
      </w:r>
    </w:p>
    <w:p w14:paraId="1B681971" w14:textId="77777777" w:rsidR="009D0B24" w:rsidRPr="00424876" w:rsidRDefault="009D0B24" w:rsidP="009D0B24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ind w:left="180"/>
        <w:rPr>
          <w:rFonts w:ascii="Arial" w:hAnsi="Arial" w:cs="Arial"/>
          <w:b/>
          <w:sz w:val="22"/>
          <w:szCs w:val="16"/>
        </w:rPr>
      </w:pPr>
    </w:p>
    <w:p w14:paraId="6E844EA6" w14:textId="10A75A3C" w:rsidR="007366FB" w:rsidRPr="00424876" w:rsidRDefault="007366FB" w:rsidP="00A15B87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ind w:left="180"/>
        <w:jc w:val="left"/>
        <w:rPr>
          <w:rFonts w:ascii="Arial" w:hAnsi="Arial" w:cs="Arial"/>
          <w:sz w:val="20"/>
          <w:szCs w:val="16"/>
        </w:rPr>
      </w:pPr>
      <w:r w:rsidRPr="00424876">
        <w:rPr>
          <w:rFonts w:ascii="Arial" w:hAnsi="Arial" w:cs="Arial"/>
          <w:sz w:val="20"/>
          <w:szCs w:val="16"/>
        </w:rPr>
        <w:t>“A popular statement about the Trinity goes like this, ‘Try to understand the Trinity</w:t>
      </w:r>
      <w:r>
        <w:rPr>
          <w:rFonts w:ascii="Arial" w:hAnsi="Arial" w:cs="Arial"/>
          <w:sz w:val="20"/>
          <w:szCs w:val="16"/>
        </w:rPr>
        <w:t>,</w:t>
      </w:r>
      <w:r w:rsidRPr="00424876">
        <w:rPr>
          <w:rFonts w:ascii="Arial" w:hAnsi="Arial" w:cs="Arial"/>
          <w:sz w:val="20"/>
          <w:szCs w:val="16"/>
        </w:rPr>
        <w:t xml:space="preserve"> and you will lose your mind but fail to understand the Trinity</w:t>
      </w:r>
      <w:r>
        <w:rPr>
          <w:rFonts w:ascii="Arial" w:hAnsi="Arial" w:cs="Arial"/>
          <w:sz w:val="20"/>
          <w:szCs w:val="16"/>
        </w:rPr>
        <w:t>,</w:t>
      </w:r>
      <w:r w:rsidRPr="00424876">
        <w:rPr>
          <w:rFonts w:ascii="Arial" w:hAnsi="Arial" w:cs="Arial"/>
          <w:sz w:val="20"/>
          <w:szCs w:val="16"/>
        </w:rPr>
        <w:t xml:space="preserve"> and you will lose your soul.’  This betrays a misunderstanding of the doctrine.  The Trinity is not a logical contradiction.  For God to be three persons</w:t>
      </w:r>
      <w:r>
        <w:rPr>
          <w:rFonts w:ascii="Arial" w:hAnsi="Arial" w:cs="Arial"/>
          <w:sz w:val="20"/>
          <w:szCs w:val="16"/>
        </w:rPr>
        <w:t>,</w:t>
      </w:r>
      <w:r w:rsidRPr="00424876">
        <w:rPr>
          <w:rFonts w:ascii="Arial" w:hAnsi="Arial" w:cs="Arial"/>
          <w:sz w:val="20"/>
          <w:szCs w:val="16"/>
        </w:rPr>
        <w:t xml:space="preserve"> yet one essence is logically possible.  We do know the </w:t>
      </w:r>
      <w:r w:rsidRPr="00424876">
        <w:rPr>
          <w:rFonts w:ascii="Arial" w:hAnsi="Arial" w:cs="Arial"/>
          <w:b/>
          <w:sz w:val="20"/>
          <w:szCs w:val="16"/>
          <w:u w:val="single"/>
        </w:rPr>
        <w:t>what</w:t>
      </w:r>
      <w:r w:rsidRPr="00424876">
        <w:rPr>
          <w:rFonts w:ascii="Arial" w:hAnsi="Arial" w:cs="Arial"/>
          <w:sz w:val="20"/>
          <w:szCs w:val="16"/>
        </w:rPr>
        <w:t xml:space="preserve"> of the Trinity: God is three persons but one essence.  But the </w:t>
      </w:r>
      <w:r w:rsidRPr="00424876">
        <w:rPr>
          <w:rFonts w:ascii="Arial" w:hAnsi="Arial" w:cs="Arial"/>
          <w:b/>
          <w:sz w:val="20"/>
          <w:szCs w:val="16"/>
          <w:u w:val="single"/>
        </w:rPr>
        <w:t>how</w:t>
      </w:r>
      <w:r w:rsidRPr="00424876">
        <w:rPr>
          <w:rFonts w:ascii="Arial" w:hAnsi="Arial" w:cs="Arial"/>
          <w:sz w:val="20"/>
          <w:szCs w:val="16"/>
        </w:rPr>
        <w:t xml:space="preserve"> of the Trinity–the exhaustive knowledge of how the persons of the Trinity relate to one another–that is a mystery.  It is what we </w:t>
      </w:r>
      <w:r w:rsidRPr="00424876">
        <w:rPr>
          <w:rFonts w:ascii="Arial" w:hAnsi="Arial" w:cs="Arial"/>
          <w:b/>
          <w:sz w:val="20"/>
          <w:szCs w:val="16"/>
          <w:u w:val="single"/>
        </w:rPr>
        <w:t>can</w:t>
      </w:r>
      <w:r w:rsidRPr="00424876">
        <w:rPr>
          <w:rFonts w:ascii="Arial" w:hAnsi="Arial" w:cs="Arial"/>
          <w:sz w:val="20"/>
          <w:szCs w:val="16"/>
        </w:rPr>
        <w:t xml:space="preserve"> know coupled with what we </w:t>
      </w:r>
      <w:r w:rsidRPr="00424876">
        <w:rPr>
          <w:rFonts w:ascii="Arial" w:hAnsi="Arial" w:cs="Arial"/>
          <w:b/>
          <w:sz w:val="20"/>
          <w:szCs w:val="16"/>
          <w:u w:val="single"/>
        </w:rPr>
        <w:t>cannot</w:t>
      </w:r>
      <w:r w:rsidRPr="00424876">
        <w:rPr>
          <w:rFonts w:ascii="Arial" w:hAnsi="Arial" w:cs="Arial"/>
          <w:sz w:val="20"/>
          <w:szCs w:val="16"/>
        </w:rPr>
        <w:t xml:space="preserve"> know that compels us to worship such a great God.”</w:t>
      </w:r>
      <w:r w:rsidRPr="00424876">
        <w:rPr>
          <w:rFonts w:ascii="Arial" w:hAnsi="Arial" w:cs="Arial"/>
          <w:position w:val="6"/>
          <w:sz w:val="15"/>
          <w:szCs w:val="16"/>
        </w:rPr>
        <w:t>43</w:t>
      </w:r>
    </w:p>
    <w:p w14:paraId="641E2550" w14:textId="77777777" w:rsidR="009D0B24" w:rsidRPr="00424876" w:rsidRDefault="009D0B24" w:rsidP="009D0B24">
      <w:pPr>
        <w:rPr>
          <w:rFonts w:ascii="Arial" w:hAnsi="Arial" w:cs="Arial"/>
          <w:b/>
          <w:sz w:val="28"/>
          <w:szCs w:val="16"/>
        </w:rPr>
      </w:pPr>
      <w:r w:rsidRPr="00424876">
        <w:rPr>
          <w:rFonts w:ascii="Arial" w:hAnsi="Arial" w:cs="Arial"/>
          <w:b/>
          <w:sz w:val="28"/>
          <w:szCs w:val="16"/>
        </w:rPr>
        <w:br w:type="page"/>
      </w:r>
    </w:p>
    <w:p w14:paraId="738A57C9" w14:textId="77777777" w:rsidR="009D0B24" w:rsidRPr="00A440E9" w:rsidRDefault="009D0B24" w:rsidP="009D0B24">
      <w:pPr>
        <w:tabs>
          <w:tab w:val="left" w:pos="1530"/>
          <w:tab w:val="left" w:pos="1890"/>
          <w:tab w:val="left" w:pos="4860"/>
          <w:tab w:val="left" w:pos="6660"/>
          <w:tab w:val="left" w:pos="8600"/>
          <w:tab w:val="left" w:pos="8729"/>
        </w:tabs>
        <w:ind w:left="180"/>
        <w:jc w:val="center"/>
        <w:rPr>
          <w:rFonts w:ascii="Arial" w:hAnsi="Arial" w:cs="Arial"/>
          <w:b/>
          <w:sz w:val="32"/>
          <w:szCs w:val="18"/>
        </w:rPr>
      </w:pPr>
      <w:r w:rsidRPr="00A440E9">
        <w:rPr>
          <w:rFonts w:ascii="Arial" w:hAnsi="Arial" w:cs="Arial"/>
          <w:b/>
          <w:sz w:val="32"/>
          <w:szCs w:val="18"/>
        </w:rPr>
        <w:lastRenderedPageBreak/>
        <w:t>Trinity Study Endnotes</w:t>
      </w:r>
    </w:p>
    <w:p w14:paraId="1D569F2D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1"/>
          <w:szCs w:val="21"/>
        </w:rPr>
      </w:pPr>
    </w:p>
    <w:p w14:paraId="1F253D11" w14:textId="1933C6C3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rPr>
          <w:rFonts w:ascii="Arial" w:hAnsi="Arial" w:cs="Arial"/>
          <w:sz w:val="18"/>
          <w:szCs w:val="21"/>
        </w:rPr>
      </w:pPr>
      <w:r w:rsidRPr="00A440E9">
        <w:rPr>
          <w:rFonts w:ascii="Arial" w:hAnsi="Arial" w:cs="Arial"/>
          <w:sz w:val="18"/>
          <w:szCs w:val="21"/>
        </w:rPr>
        <w:t>Note: Underlined verses are translated correctly in the Jehovah</w:t>
      </w:r>
      <w:r w:rsidR="008016E4">
        <w:rPr>
          <w:rFonts w:ascii="Arial" w:hAnsi="Arial" w:cs="Arial"/>
          <w:sz w:val="18"/>
          <w:szCs w:val="21"/>
        </w:rPr>
        <w:t>’s</w:t>
      </w:r>
      <w:r w:rsidRPr="00A440E9">
        <w:rPr>
          <w:rFonts w:ascii="Arial" w:hAnsi="Arial" w:cs="Arial"/>
          <w:sz w:val="18"/>
          <w:szCs w:val="21"/>
        </w:rPr>
        <w:t xml:space="preserve"> Witness </w:t>
      </w:r>
      <w:r w:rsidRPr="00A440E9">
        <w:rPr>
          <w:rFonts w:ascii="Arial" w:hAnsi="Arial" w:cs="Arial"/>
          <w:i/>
          <w:sz w:val="18"/>
          <w:szCs w:val="21"/>
        </w:rPr>
        <w:t>New World Translation.</w:t>
      </w:r>
      <w:r w:rsidRPr="00A440E9">
        <w:rPr>
          <w:rFonts w:ascii="Arial" w:hAnsi="Arial" w:cs="Arial"/>
          <w:sz w:val="18"/>
          <w:szCs w:val="21"/>
        </w:rPr>
        <w:t xml:space="preserve">  Those with double underline</w:t>
      </w:r>
      <w:r w:rsidR="008016E4">
        <w:rPr>
          <w:rFonts w:ascii="Arial" w:hAnsi="Arial" w:cs="Arial"/>
          <w:sz w:val="18"/>
          <w:szCs w:val="21"/>
        </w:rPr>
        <w:t>s</w:t>
      </w:r>
      <w:r w:rsidRPr="00A440E9">
        <w:rPr>
          <w:rFonts w:ascii="Arial" w:hAnsi="Arial" w:cs="Arial"/>
          <w:sz w:val="18"/>
          <w:szCs w:val="21"/>
        </w:rPr>
        <w:t xml:space="preserve"> are particularly clear even in this distorted version of the Bible.</w:t>
      </w:r>
    </w:p>
    <w:p w14:paraId="72A48618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1"/>
          <w:szCs w:val="21"/>
        </w:rPr>
      </w:pPr>
      <w:r w:rsidRPr="00A440E9">
        <w:rPr>
          <w:rFonts w:ascii="Arial" w:hAnsi="Arial" w:cs="Arial"/>
          <w:sz w:val="18"/>
          <w:szCs w:val="21"/>
        </w:rPr>
        <w:t xml:space="preserve"> </w:t>
      </w:r>
    </w:p>
    <w:p w14:paraId="2CB94D84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1</w:t>
      </w:r>
      <w:r w:rsidRPr="00A440E9">
        <w:rPr>
          <w:rFonts w:ascii="Arial" w:hAnsi="Arial" w:cs="Arial"/>
          <w:sz w:val="20"/>
          <w:szCs w:val="21"/>
        </w:rPr>
        <w:tab/>
        <w:t>“The Trinity.”  An unpublished study outline by Search Ministries, Dallas, TX.</w:t>
      </w:r>
    </w:p>
    <w:p w14:paraId="5BDF9219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2</w:t>
      </w:r>
      <w:r w:rsidRPr="00A440E9">
        <w:rPr>
          <w:rFonts w:ascii="Arial" w:hAnsi="Arial" w:cs="Arial"/>
          <w:sz w:val="20"/>
          <w:szCs w:val="21"/>
        </w:rPr>
        <w:tab/>
        <w:t>Deut. 4:39b; Isa. 43:10; 44:8; 45:22; Mark 12:29; Gal. 3:20; Eph. 4:5-6; Jas. 2:19; 1 Cor 8:4-6.</w:t>
      </w:r>
    </w:p>
    <w:p w14:paraId="2AF4BE6C" w14:textId="725CF2D0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3</w:t>
      </w:r>
      <w:r w:rsidRPr="00A440E9">
        <w:rPr>
          <w:rFonts w:ascii="Arial" w:hAnsi="Arial" w:cs="Arial"/>
          <w:sz w:val="20"/>
          <w:szCs w:val="21"/>
        </w:rPr>
        <w:tab/>
        <w:t>For a full explanation of the “Liar, Lunatic, Lord” apologetic</w:t>
      </w:r>
      <w:r w:rsidR="008016E4">
        <w:rPr>
          <w:rFonts w:ascii="Arial" w:hAnsi="Arial" w:cs="Arial"/>
          <w:sz w:val="20"/>
          <w:szCs w:val="21"/>
        </w:rPr>
        <w:t>,</w:t>
      </w:r>
      <w:r w:rsidRPr="00A440E9">
        <w:rPr>
          <w:rFonts w:ascii="Arial" w:hAnsi="Arial" w:cs="Arial"/>
          <w:sz w:val="20"/>
          <w:szCs w:val="21"/>
        </w:rPr>
        <w:t xml:space="preserve"> see Josh McDowell's </w:t>
      </w:r>
      <w:r w:rsidRPr="00A440E9">
        <w:rPr>
          <w:rFonts w:ascii="Arial" w:hAnsi="Arial" w:cs="Arial"/>
          <w:i/>
          <w:sz w:val="20"/>
          <w:szCs w:val="21"/>
        </w:rPr>
        <w:t xml:space="preserve">Evidence that Demands a Verdict </w:t>
      </w:r>
      <w:r w:rsidRPr="00A440E9">
        <w:rPr>
          <w:rFonts w:ascii="Arial" w:hAnsi="Arial" w:cs="Arial"/>
          <w:sz w:val="20"/>
          <w:szCs w:val="21"/>
        </w:rPr>
        <w:t xml:space="preserve"> (San Bernardino, CA: Here's Life Publishers, 1979), 103-107.</w:t>
      </w:r>
    </w:p>
    <w:p w14:paraId="0A39F9F2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4</w:t>
      </w:r>
      <w:r w:rsidRPr="00A440E9">
        <w:rPr>
          <w:rFonts w:ascii="Arial" w:hAnsi="Arial" w:cs="Arial"/>
          <w:sz w:val="20"/>
          <w:szCs w:val="21"/>
        </w:rPr>
        <w:tab/>
        <w:t>1 Cor 1:3; Eph. 6:23; Phil. 1:12; 2:10; Col. 3:17.</w:t>
      </w:r>
    </w:p>
    <w:p w14:paraId="6D36820B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5</w:t>
      </w:r>
      <w:r w:rsidRPr="00A440E9">
        <w:rPr>
          <w:rFonts w:ascii="Arial" w:hAnsi="Arial" w:cs="Arial"/>
          <w:sz w:val="20"/>
          <w:szCs w:val="21"/>
        </w:rPr>
        <w:tab/>
        <w:t xml:space="preserve">Matt. 1:23; </w:t>
      </w:r>
      <w:r w:rsidRPr="00A440E9">
        <w:rPr>
          <w:rFonts w:ascii="Arial" w:hAnsi="Arial" w:cs="Arial"/>
          <w:sz w:val="20"/>
          <w:szCs w:val="21"/>
          <w:u w:val="double"/>
        </w:rPr>
        <w:t>4:6-7</w:t>
      </w:r>
      <w:r w:rsidRPr="00A440E9">
        <w:rPr>
          <w:rFonts w:ascii="Arial" w:hAnsi="Arial" w:cs="Arial"/>
          <w:sz w:val="20"/>
          <w:szCs w:val="21"/>
        </w:rPr>
        <w:t xml:space="preserve">; Mark 2:1-12; John 1:1, 14; </w:t>
      </w:r>
      <w:r w:rsidRPr="00A440E9">
        <w:rPr>
          <w:rFonts w:ascii="Arial" w:hAnsi="Arial" w:cs="Arial"/>
          <w:sz w:val="20"/>
          <w:szCs w:val="21"/>
          <w:u w:val="single"/>
        </w:rPr>
        <w:t xml:space="preserve">5:18; 10:30; 12:44-45; 14:9-11; 15:23; 17:11, 21; </w:t>
      </w:r>
      <w:r w:rsidRPr="00A440E9">
        <w:rPr>
          <w:rFonts w:ascii="Arial" w:hAnsi="Arial" w:cs="Arial"/>
          <w:sz w:val="20"/>
          <w:szCs w:val="21"/>
          <w:u w:val="double"/>
        </w:rPr>
        <w:t>20:28</w:t>
      </w:r>
      <w:r w:rsidRPr="00A440E9">
        <w:rPr>
          <w:rFonts w:ascii="Arial" w:hAnsi="Arial" w:cs="Arial"/>
          <w:sz w:val="20"/>
          <w:szCs w:val="21"/>
        </w:rPr>
        <w:t>; Rom. 9:5; Phil. 2:8-11; Col. 1:15-19; 2:9; Tit 2:13; Heb. 1:1-4; 2 Pet. 1:1; 1 John 5:20; Rev. 1:8 with 1:17-18.</w:t>
      </w:r>
    </w:p>
    <w:p w14:paraId="5F27C4A0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6</w:t>
      </w:r>
      <w:r w:rsidRPr="00A440E9">
        <w:rPr>
          <w:rFonts w:ascii="Arial" w:hAnsi="Arial" w:cs="Arial"/>
          <w:sz w:val="20"/>
          <w:szCs w:val="21"/>
        </w:rPr>
        <w:tab/>
      </w:r>
      <w:r w:rsidRPr="00A440E9">
        <w:rPr>
          <w:rFonts w:ascii="Arial" w:hAnsi="Arial" w:cs="Arial"/>
          <w:sz w:val="20"/>
          <w:szCs w:val="21"/>
          <w:u w:val="single"/>
        </w:rPr>
        <w:t>Matt. 1:18 with 16:16</w:t>
      </w:r>
      <w:r w:rsidRPr="00A440E9">
        <w:rPr>
          <w:rFonts w:ascii="Arial" w:hAnsi="Arial" w:cs="Arial"/>
          <w:sz w:val="20"/>
          <w:szCs w:val="21"/>
        </w:rPr>
        <w:t xml:space="preserve">; </w:t>
      </w:r>
      <w:r w:rsidRPr="00A440E9">
        <w:rPr>
          <w:rFonts w:ascii="Arial" w:hAnsi="Arial" w:cs="Arial"/>
          <w:sz w:val="20"/>
          <w:szCs w:val="21"/>
          <w:u w:val="single"/>
        </w:rPr>
        <w:t>2 Cor 3:17</w:t>
      </w:r>
      <w:r w:rsidRPr="00A440E9">
        <w:rPr>
          <w:rFonts w:ascii="Arial" w:hAnsi="Arial" w:cs="Arial"/>
          <w:sz w:val="20"/>
          <w:szCs w:val="21"/>
        </w:rPr>
        <w:t>.</w:t>
      </w:r>
    </w:p>
    <w:p w14:paraId="13AF05DE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7</w:t>
      </w:r>
      <w:r w:rsidRPr="00A440E9">
        <w:rPr>
          <w:rFonts w:ascii="Arial" w:hAnsi="Arial" w:cs="Arial"/>
          <w:sz w:val="20"/>
          <w:szCs w:val="21"/>
        </w:rPr>
        <w:tab/>
        <w:t>Exod. 20:3-5.</w:t>
      </w:r>
    </w:p>
    <w:p w14:paraId="3C80E406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8</w:t>
      </w:r>
      <w:r w:rsidRPr="00A440E9">
        <w:rPr>
          <w:rFonts w:ascii="Arial" w:hAnsi="Arial" w:cs="Arial"/>
          <w:sz w:val="20"/>
          <w:szCs w:val="21"/>
        </w:rPr>
        <w:tab/>
        <w:t>Matt. 2:2, 8, 11; 28:17; Heb. 1:6.</w:t>
      </w:r>
    </w:p>
    <w:p w14:paraId="37B893DF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20"/>
          <w:szCs w:val="21"/>
        </w:rPr>
        <w:t>9</w:t>
      </w:r>
      <w:r w:rsidRPr="00A440E9">
        <w:rPr>
          <w:rFonts w:ascii="Arial" w:hAnsi="Arial" w:cs="Arial"/>
          <w:sz w:val="20"/>
          <w:szCs w:val="21"/>
        </w:rPr>
        <w:tab/>
        <w:t>No explicit NT text (that I know of) encourages us to worship the Spirit or pray to Him.</w:t>
      </w:r>
    </w:p>
    <w:p w14:paraId="3F0D95BF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10</w:t>
      </w:r>
      <w:r w:rsidRPr="00A440E9">
        <w:rPr>
          <w:rFonts w:ascii="Arial" w:hAnsi="Arial" w:cs="Arial"/>
          <w:sz w:val="20"/>
          <w:szCs w:val="21"/>
        </w:rPr>
        <w:tab/>
        <w:t>2 Cor 6:16.</w:t>
      </w:r>
    </w:p>
    <w:p w14:paraId="0736A206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11</w:t>
      </w:r>
      <w:r w:rsidRPr="00A440E9">
        <w:rPr>
          <w:rFonts w:ascii="Arial" w:hAnsi="Arial" w:cs="Arial"/>
          <w:sz w:val="20"/>
          <w:szCs w:val="21"/>
        </w:rPr>
        <w:tab/>
        <w:t>Rom. 8:10.</w:t>
      </w:r>
    </w:p>
    <w:p w14:paraId="55F2674B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12</w:t>
      </w:r>
      <w:r w:rsidRPr="00A440E9">
        <w:rPr>
          <w:rFonts w:ascii="Arial" w:hAnsi="Arial" w:cs="Arial"/>
          <w:sz w:val="20"/>
          <w:szCs w:val="21"/>
        </w:rPr>
        <w:tab/>
        <w:t>John 14:17; 1 Cor 6:19.</w:t>
      </w:r>
    </w:p>
    <w:p w14:paraId="4F717B0B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13</w:t>
      </w:r>
      <w:r w:rsidRPr="00A440E9">
        <w:rPr>
          <w:rFonts w:ascii="Arial" w:hAnsi="Arial" w:cs="Arial"/>
          <w:sz w:val="20"/>
          <w:szCs w:val="21"/>
        </w:rPr>
        <w:tab/>
        <w:t>John 7:28; 8:26.</w:t>
      </w:r>
    </w:p>
    <w:p w14:paraId="4F8A23D2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14</w:t>
      </w:r>
      <w:r w:rsidRPr="00A440E9">
        <w:rPr>
          <w:rFonts w:ascii="Arial" w:hAnsi="Arial" w:cs="Arial"/>
          <w:sz w:val="20"/>
          <w:szCs w:val="21"/>
        </w:rPr>
        <w:tab/>
        <w:t>John 1:14; 8:32 with 8:36.</w:t>
      </w:r>
    </w:p>
    <w:p w14:paraId="018D0C6E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15</w:t>
      </w:r>
      <w:r w:rsidRPr="00A440E9">
        <w:rPr>
          <w:rFonts w:ascii="Arial" w:hAnsi="Arial" w:cs="Arial"/>
          <w:sz w:val="20"/>
          <w:szCs w:val="21"/>
        </w:rPr>
        <w:tab/>
        <w:t>John 15:26; 16:13.</w:t>
      </w:r>
    </w:p>
    <w:p w14:paraId="1B2282F9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16</w:t>
      </w:r>
      <w:r w:rsidRPr="00A440E9">
        <w:rPr>
          <w:rFonts w:ascii="Arial" w:hAnsi="Arial" w:cs="Arial"/>
          <w:sz w:val="20"/>
          <w:szCs w:val="21"/>
        </w:rPr>
        <w:tab/>
        <w:t>1 Thess. 1:10; Col. 2:12.</w:t>
      </w:r>
    </w:p>
    <w:p w14:paraId="160747FA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17</w:t>
      </w:r>
      <w:r w:rsidRPr="00A440E9">
        <w:rPr>
          <w:rFonts w:ascii="Arial" w:hAnsi="Arial" w:cs="Arial"/>
          <w:sz w:val="20"/>
          <w:szCs w:val="21"/>
        </w:rPr>
        <w:tab/>
      </w:r>
      <w:r w:rsidRPr="00A440E9">
        <w:rPr>
          <w:rFonts w:ascii="Arial" w:hAnsi="Arial" w:cs="Arial"/>
          <w:sz w:val="20"/>
          <w:szCs w:val="21"/>
          <w:u w:val="single"/>
        </w:rPr>
        <w:t>John 2:19-21</w:t>
      </w:r>
      <w:r w:rsidRPr="00A440E9">
        <w:rPr>
          <w:rFonts w:ascii="Arial" w:hAnsi="Arial" w:cs="Arial"/>
          <w:sz w:val="20"/>
          <w:szCs w:val="21"/>
        </w:rPr>
        <w:t>.</w:t>
      </w:r>
    </w:p>
    <w:p w14:paraId="306105AB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18</w:t>
      </w:r>
      <w:r w:rsidRPr="00A440E9">
        <w:rPr>
          <w:rFonts w:ascii="Arial" w:hAnsi="Arial" w:cs="Arial"/>
          <w:sz w:val="20"/>
          <w:szCs w:val="21"/>
        </w:rPr>
        <w:tab/>
        <w:t>Acts 17:31.</w:t>
      </w:r>
    </w:p>
    <w:p w14:paraId="15234A07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19</w:t>
      </w:r>
      <w:r w:rsidRPr="00A440E9">
        <w:rPr>
          <w:rFonts w:ascii="Arial" w:hAnsi="Arial" w:cs="Arial"/>
          <w:sz w:val="20"/>
          <w:szCs w:val="21"/>
        </w:rPr>
        <w:tab/>
        <w:t>Matt. 10:29-30.</w:t>
      </w:r>
    </w:p>
    <w:p w14:paraId="05DBA2A9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20</w:t>
      </w:r>
      <w:r w:rsidRPr="00A440E9">
        <w:rPr>
          <w:rFonts w:ascii="Arial" w:hAnsi="Arial" w:cs="Arial"/>
          <w:sz w:val="20"/>
          <w:szCs w:val="21"/>
        </w:rPr>
        <w:tab/>
        <w:t>Col. 2:3; Heb. 4:13; Rev. 2:23.</w:t>
      </w:r>
    </w:p>
    <w:p w14:paraId="55FBDA63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21</w:t>
      </w:r>
      <w:r w:rsidRPr="00A440E9">
        <w:rPr>
          <w:rFonts w:ascii="Arial" w:hAnsi="Arial" w:cs="Arial"/>
          <w:sz w:val="20"/>
          <w:szCs w:val="21"/>
        </w:rPr>
        <w:tab/>
        <w:t>Isa. 11:2.</w:t>
      </w:r>
    </w:p>
    <w:p w14:paraId="39F5F7DF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22</w:t>
      </w:r>
      <w:r w:rsidRPr="00A440E9">
        <w:rPr>
          <w:rFonts w:ascii="Arial" w:hAnsi="Arial" w:cs="Arial"/>
          <w:sz w:val="20"/>
          <w:szCs w:val="21"/>
        </w:rPr>
        <w:tab/>
        <w:t>Gen. 18:14; Job 42:4; Jer. 32:17; Zech. 8:6; Mark 10:27; Lk 1:37; 18:27.</w:t>
      </w:r>
    </w:p>
    <w:p w14:paraId="2C32F776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23</w:t>
      </w:r>
      <w:r w:rsidRPr="00A440E9">
        <w:rPr>
          <w:rFonts w:ascii="Arial" w:hAnsi="Arial" w:cs="Arial"/>
          <w:sz w:val="20"/>
          <w:szCs w:val="21"/>
        </w:rPr>
        <w:tab/>
        <w:t>Col. 1:17; Heb. 1:3.</w:t>
      </w:r>
    </w:p>
    <w:p w14:paraId="3A4C2E5A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24</w:t>
      </w:r>
      <w:r w:rsidRPr="00A440E9">
        <w:rPr>
          <w:rFonts w:ascii="Arial" w:hAnsi="Arial" w:cs="Arial"/>
          <w:sz w:val="20"/>
          <w:szCs w:val="21"/>
        </w:rPr>
        <w:tab/>
        <w:t>Perhaps also 1 Cor 12:13.</w:t>
      </w:r>
    </w:p>
    <w:p w14:paraId="179B0D49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25</w:t>
      </w:r>
      <w:r w:rsidRPr="00A440E9">
        <w:rPr>
          <w:rFonts w:ascii="Arial" w:hAnsi="Arial" w:cs="Arial"/>
          <w:sz w:val="20"/>
          <w:szCs w:val="21"/>
        </w:rPr>
        <w:tab/>
        <w:t>Job 22:12-14; Eph. 4:6.</w:t>
      </w:r>
    </w:p>
    <w:p w14:paraId="32597426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26</w:t>
      </w:r>
      <w:r w:rsidRPr="00A440E9">
        <w:rPr>
          <w:rFonts w:ascii="Arial" w:hAnsi="Arial" w:cs="Arial"/>
          <w:sz w:val="20"/>
          <w:szCs w:val="21"/>
        </w:rPr>
        <w:tab/>
        <w:t>Matt. 28:20; Col. 1:27.</w:t>
      </w:r>
    </w:p>
    <w:p w14:paraId="2CC9AC59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27</w:t>
      </w:r>
      <w:r w:rsidRPr="00A440E9">
        <w:rPr>
          <w:rFonts w:ascii="Arial" w:hAnsi="Arial" w:cs="Arial"/>
          <w:sz w:val="20"/>
          <w:szCs w:val="21"/>
        </w:rPr>
        <w:tab/>
        <w:t>John 14:17.</w:t>
      </w:r>
    </w:p>
    <w:p w14:paraId="4FE5A44E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28</w:t>
      </w:r>
      <w:r w:rsidRPr="00A440E9">
        <w:rPr>
          <w:rFonts w:ascii="Arial" w:hAnsi="Arial" w:cs="Arial"/>
          <w:sz w:val="20"/>
          <w:szCs w:val="21"/>
        </w:rPr>
        <w:tab/>
        <w:t>Matt. 6:9-13.</w:t>
      </w:r>
    </w:p>
    <w:p w14:paraId="37DD133C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29</w:t>
      </w:r>
      <w:r w:rsidRPr="00A440E9">
        <w:rPr>
          <w:rFonts w:ascii="Arial" w:hAnsi="Arial" w:cs="Arial"/>
          <w:sz w:val="20"/>
          <w:szCs w:val="21"/>
        </w:rPr>
        <w:tab/>
        <w:t>Phil. 2:6-8.</w:t>
      </w:r>
    </w:p>
    <w:p w14:paraId="3737C8E7" w14:textId="698DA5CC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30</w:t>
      </w:r>
      <w:r w:rsidRPr="00A440E9">
        <w:rPr>
          <w:rFonts w:ascii="Arial" w:hAnsi="Arial" w:cs="Arial"/>
          <w:sz w:val="20"/>
          <w:szCs w:val="21"/>
        </w:rPr>
        <w:tab/>
        <w:t xml:space="preserve">The Holy Spirit is not a “vapor” or a “divine influence.”  Only a </w:t>
      </w:r>
      <w:r w:rsidRPr="00A440E9">
        <w:rPr>
          <w:rFonts w:ascii="Arial" w:hAnsi="Arial" w:cs="Arial"/>
          <w:sz w:val="20"/>
          <w:szCs w:val="21"/>
          <w:u w:val="single"/>
        </w:rPr>
        <w:t>person</w:t>
      </w:r>
      <w:r w:rsidRPr="00A440E9">
        <w:rPr>
          <w:rFonts w:ascii="Arial" w:hAnsi="Arial" w:cs="Arial"/>
          <w:sz w:val="20"/>
          <w:szCs w:val="21"/>
        </w:rPr>
        <w:t xml:space="preserve"> is referred to by the personal pronoun “He” (John 16:8)</w:t>
      </w:r>
      <w:r w:rsidR="00EC4B6D">
        <w:rPr>
          <w:rFonts w:ascii="Arial" w:hAnsi="Arial" w:cs="Arial"/>
          <w:sz w:val="20"/>
          <w:szCs w:val="21"/>
        </w:rPr>
        <w:t>,</w:t>
      </w:r>
      <w:r w:rsidRPr="00A440E9">
        <w:rPr>
          <w:rFonts w:ascii="Arial" w:hAnsi="Arial" w:cs="Arial"/>
          <w:sz w:val="20"/>
          <w:szCs w:val="21"/>
        </w:rPr>
        <w:t xml:space="preserve"> and only a </w:t>
      </w:r>
      <w:r w:rsidRPr="00A440E9">
        <w:rPr>
          <w:rFonts w:ascii="Arial" w:hAnsi="Arial" w:cs="Arial"/>
          <w:sz w:val="20"/>
          <w:szCs w:val="21"/>
          <w:u w:val="single"/>
        </w:rPr>
        <w:t>person</w:t>
      </w:r>
      <w:r w:rsidRPr="00A440E9">
        <w:rPr>
          <w:rFonts w:ascii="Arial" w:hAnsi="Arial" w:cs="Arial"/>
          <w:sz w:val="20"/>
          <w:szCs w:val="21"/>
        </w:rPr>
        <w:t xml:space="preserve"> can be quoted (Acts 13:2).</w:t>
      </w:r>
    </w:p>
    <w:p w14:paraId="7223132B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31</w:t>
      </w:r>
      <w:r w:rsidRPr="00A440E9">
        <w:rPr>
          <w:rFonts w:ascii="Arial" w:hAnsi="Arial" w:cs="Arial"/>
          <w:sz w:val="20"/>
          <w:szCs w:val="21"/>
        </w:rPr>
        <w:tab/>
        <w:t>Mark 2:7; Ps. 103:3a, 12; Isa. 1:18; 44:22; 53:5; Jer. 31:34.</w:t>
      </w:r>
    </w:p>
    <w:p w14:paraId="46A33CE0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32</w:t>
      </w:r>
      <w:r w:rsidRPr="00A440E9">
        <w:rPr>
          <w:rFonts w:ascii="Arial" w:hAnsi="Arial" w:cs="Arial"/>
          <w:sz w:val="20"/>
          <w:szCs w:val="21"/>
        </w:rPr>
        <w:tab/>
        <w:t>Mark 2:1-11; Acts 10:43; 13:38.</w:t>
      </w:r>
    </w:p>
    <w:p w14:paraId="7F63388F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33</w:t>
      </w:r>
      <w:r w:rsidRPr="00A440E9">
        <w:rPr>
          <w:rFonts w:ascii="Arial" w:hAnsi="Arial" w:cs="Arial"/>
          <w:sz w:val="20"/>
          <w:szCs w:val="21"/>
        </w:rPr>
        <w:tab/>
        <w:t>John 15:26.</w:t>
      </w:r>
    </w:p>
    <w:p w14:paraId="1C7DC854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34</w:t>
      </w:r>
      <w:r w:rsidRPr="00A440E9">
        <w:rPr>
          <w:rFonts w:ascii="Arial" w:hAnsi="Arial" w:cs="Arial"/>
          <w:position w:val="6"/>
          <w:sz w:val="16"/>
          <w:szCs w:val="21"/>
        </w:rPr>
        <w:tab/>
      </w:r>
      <w:r w:rsidRPr="00A440E9">
        <w:rPr>
          <w:rFonts w:ascii="Arial" w:hAnsi="Arial" w:cs="Arial"/>
          <w:sz w:val="20"/>
          <w:szCs w:val="21"/>
        </w:rPr>
        <w:t>Isa. 43:25.</w:t>
      </w:r>
    </w:p>
    <w:p w14:paraId="207AF417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35</w:t>
      </w:r>
      <w:r w:rsidRPr="00A440E9">
        <w:rPr>
          <w:rFonts w:ascii="Arial" w:hAnsi="Arial" w:cs="Arial"/>
          <w:sz w:val="20"/>
          <w:szCs w:val="21"/>
        </w:rPr>
        <w:tab/>
        <w:t>The Father’s words (Jer. 31:34) are attributed to the Son (Heb. 8:12) and Spirit (Heb. 10:17).  The author could not exercise this freedom unless all three are one.</w:t>
      </w:r>
    </w:p>
    <w:p w14:paraId="27F2EB53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36</w:t>
      </w:r>
      <w:r w:rsidRPr="00A440E9">
        <w:rPr>
          <w:rFonts w:ascii="Arial" w:hAnsi="Arial" w:cs="Arial"/>
          <w:sz w:val="20"/>
          <w:szCs w:val="21"/>
        </w:rPr>
        <w:tab/>
        <w:t>James 1:17.</w:t>
      </w:r>
    </w:p>
    <w:p w14:paraId="2D3AA83E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37</w:t>
      </w:r>
      <w:r w:rsidRPr="00A440E9">
        <w:rPr>
          <w:rFonts w:ascii="Arial" w:hAnsi="Arial" w:cs="Arial"/>
          <w:sz w:val="20"/>
          <w:szCs w:val="21"/>
        </w:rPr>
        <w:tab/>
        <w:t>Heb. 1:12.</w:t>
      </w:r>
    </w:p>
    <w:p w14:paraId="3E552B3D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38</w:t>
      </w:r>
      <w:r w:rsidRPr="00A440E9">
        <w:rPr>
          <w:rFonts w:ascii="Arial" w:hAnsi="Arial" w:cs="Arial"/>
          <w:sz w:val="20"/>
          <w:szCs w:val="21"/>
        </w:rPr>
        <w:tab/>
        <w:t>Ps. 41:13; Rev. 1:8.</w:t>
      </w:r>
    </w:p>
    <w:p w14:paraId="64689F65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39</w:t>
      </w:r>
      <w:r w:rsidRPr="00A440E9">
        <w:rPr>
          <w:rFonts w:ascii="Arial" w:hAnsi="Arial" w:cs="Arial"/>
          <w:sz w:val="20"/>
          <w:szCs w:val="21"/>
        </w:rPr>
        <w:tab/>
        <w:t>Col. 1:15; Rev. 22:13.</w:t>
      </w:r>
    </w:p>
    <w:p w14:paraId="564FFE48" w14:textId="77777777" w:rsidR="00677962" w:rsidRPr="00A440E9" w:rsidRDefault="00677962" w:rsidP="00677962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40</w:t>
      </w:r>
      <w:r w:rsidRPr="00A440E9">
        <w:rPr>
          <w:rFonts w:ascii="Arial" w:hAnsi="Arial" w:cs="Arial"/>
          <w:sz w:val="20"/>
          <w:szCs w:val="21"/>
        </w:rPr>
        <w:tab/>
      </w:r>
      <w:r>
        <w:rPr>
          <w:rFonts w:ascii="Arial" w:hAnsi="Arial" w:cs="Arial"/>
          <w:sz w:val="20"/>
          <w:szCs w:val="21"/>
        </w:rPr>
        <w:t>John's</w:t>
      </w:r>
      <w:r w:rsidRPr="00A440E9">
        <w:rPr>
          <w:rFonts w:ascii="Arial" w:hAnsi="Arial" w:cs="Arial"/>
          <w:sz w:val="20"/>
          <w:szCs w:val="21"/>
        </w:rPr>
        <w:t xml:space="preserve"> seven “I am” statements are 6:35; 8:12; 8:58; 10:11; 11:25; 14:6; 15:1.</w:t>
      </w:r>
    </w:p>
    <w:p w14:paraId="53AE0E60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41</w:t>
      </w:r>
      <w:r w:rsidRPr="00A440E9">
        <w:rPr>
          <w:rFonts w:ascii="Arial" w:hAnsi="Arial" w:cs="Arial"/>
          <w:sz w:val="20"/>
          <w:szCs w:val="21"/>
        </w:rPr>
        <w:tab/>
        <w:t>1 Pet. 1:15-16; Rev. 4:8; 15:4</w:t>
      </w:r>
    </w:p>
    <w:p w14:paraId="576A5316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42</w:t>
      </w:r>
      <w:r w:rsidRPr="00A440E9">
        <w:rPr>
          <w:rFonts w:ascii="Arial" w:hAnsi="Arial" w:cs="Arial"/>
          <w:position w:val="6"/>
          <w:sz w:val="16"/>
          <w:szCs w:val="21"/>
        </w:rPr>
        <w:tab/>
      </w:r>
      <w:r w:rsidRPr="00A440E9">
        <w:rPr>
          <w:rFonts w:ascii="Arial" w:hAnsi="Arial" w:cs="Arial"/>
          <w:sz w:val="20"/>
          <w:szCs w:val="21"/>
        </w:rPr>
        <w:t>Parallel in Luke 4:34; cf. Luke 1:35; John 6:69; Acts 2:27; 13:35; Rev. 3:7.</w:t>
      </w:r>
    </w:p>
    <w:p w14:paraId="25026782" w14:textId="77777777" w:rsidR="009D0B24" w:rsidRPr="00A440E9" w:rsidRDefault="009D0B24" w:rsidP="009D0B24">
      <w:pPr>
        <w:tabs>
          <w:tab w:val="left" w:pos="1170"/>
          <w:tab w:val="left" w:pos="1530"/>
          <w:tab w:val="left" w:pos="2790"/>
          <w:tab w:val="left" w:pos="4860"/>
          <w:tab w:val="left" w:pos="6660"/>
          <w:tab w:val="left" w:pos="8600"/>
          <w:tab w:val="left" w:pos="8729"/>
        </w:tabs>
        <w:spacing w:line="240" w:lineRule="atLeast"/>
        <w:ind w:left="360" w:hanging="360"/>
        <w:rPr>
          <w:rFonts w:ascii="Arial" w:hAnsi="Arial" w:cs="Arial"/>
          <w:sz w:val="20"/>
          <w:szCs w:val="21"/>
        </w:rPr>
      </w:pPr>
      <w:r w:rsidRPr="00A440E9">
        <w:rPr>
          <w:rFonts w:ascii="Arial" w:hAnsi="Arial" w:cs="Arial"/>
          <w:position w:val="6"/>
          <w:sz w:val="16"/>
          <w:szCs w:val="21"/>
        </w:rPr>
        <w:t>43</w:t>
      </w:r>
      <w:r w:rsidRPr="00A440E9">
        <w:rPr>
          <w:rFonts w:ascii="Arial" w:hAnsi="Arial" w:cs="Arial"/>
          <w:position w:val="6"/>
          <w:sz w:val="16"/>
          <w:szCs w:val="21"/>
        </w:rPr>
        <w:tab/>
      </w:r>
      <w:r w:rsidRPr="00A440E9">
        <w:rPr>
          <w:rFonts w:ascii="Arial" w:hAnsi="Arial" w:cs="Arial"/>
          <w:sz w:val="20"/>
          <w:szCs w:val="21"/>
        </w:rPr>
        <w:t>“The Trinity.”  An unpublished study outline by Search Ministries, Dallas, TX.</w:t>
      </w:r>
    </w:p>
    <w:sectPr w:rsidR="009D0B24" w:rsidRPr="00A440E9" w:rsidSect="00BC3FBD">
      <w:headerReference w:type="even" r:id="rId10"/>
      <w:headerReference w:type="default" r:id="rId11"/>
      <w:pgSz w:w="11909" w:h="16834"/>
      <w:pgMar w:top="720" w:right="1296" w:bottom="720" w:left="1800" w:header="720" w:footer="720" w:gutter="0"/>
      <w:pgNumType w:start="19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B00B05" w14:textId="77777777" w:rsidR="0075119B" w:rsidRDefault="0075119B" w:rsidP="00BC3FBD">
      <w:r>
        <w:separator/>
      </w:r>
    </w:p>
  </w:endnote>
  <w:endnote w:type="continuationSeparator" w:id="0">
    <w:p w14:paraId="5B5DB41D" w14:textId="77777777" w:rsidR="0075119B" w:rsidRDefault="0075119B" w:rsidP="00BC3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2D1B5" w14:textId="77777777" w:rsidR="0075119B" w:rsidRDefault="0075119B" w:rsidP="00BC3FBD">
      <w:r>
        <w:separator/>
      </w:r>
    </w:p>
  </w:footnote>
  <w:footnote w:type="continuationSeparator" w:id="0">
    <w:p w14:paraId="08D86F51" w14:textId="77777777" w:rsidR="0075119B" w:rsidRDefault="0075119B" w:rsidP="00BC3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6FB38" w14:textId="77777777" w:rsidR="00BC3FBD" w:rsidRDefault="00BC3FBD" w:rsidP="00FD3FB0">
    <w:pPr>
      <w:pStyle w:val="Header"/>
      <w:framePr w:hSpace="0"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EC046AC" w14:textId="77777777" w:rsidR="00BC3FBD" w:rsidRDefault="00BC3FBD" w:rsidP="00BC3FBD">
    <w:pPr>
      <w:pStyle w:val="Header"/>
      <w:framePr w:hSpace="0"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163F838" w14:textId="77777777" w:rsidR="00BC3FBD" w:rsidRDefault="00BC3FBD" w:rsidP="00BC3FB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00D4C" w14:textId="77777777" w:rsidR="00BC3FBD" w:rsidRPr="00BC3FBD" w:rsidRDefault="00BC3FBD" w:rsidP="00FD3FB0">
    <w:pPr>
      <w:pStyle w:val="Header"/>
      <w:framePr w:hSpace="0" w:wrap="none" w:vAnchor="text" w:hAnchor="margin" w:xAlign="right" w:y="1"/>
      <w:rPr>
        <w:rStyle w:val="PageNumber"/>
        <w:rFonts w:ascii="Arial" w:hAnsi="Arial" w:cs="Arial"/>
        <w:i/>
        <w:iCs/>
        <w:sz w:val="20"/>
        <w:u w:val="single"/>
      </w:rPr>
    </w:pPr>
    <w:r w:rsidRPr="00BC3FBD">
      <w:rPr>
        <w:rStyle w:val="PageNumber"/>
        <w:rFonts w:ascii="Arial" w:hAnsi="Arial" w:cs="Arial"/>
        <w:i/>
        <w:iCs/>
        <w:sz w:val="20"/>
        <w:u w:val="single"/>
      </w:rPr>
      <w:fldChar w:fldCharType="begin"/>
    </w:r>
    <w:r w:rsidRPr="00BC3FBD">
      <w:rPr>
        <w:rStyle w:val="PageNumber"/>
        <w:rFonts w:ascii="Arial" w:hAnsi="Arial" w:cs="Arial"/>
        <w:i/>
        <w:iCs/>
        <w:sz w:val="20"/>
        <w:u w:val="single"/>
      </w:rPr>
      <w:instrText xml:space="preserve"> PAGE </w:instrText>
    </w:r>
    <w:r w:rsidRPr="00BC3FBD">
      <w:rPr>
        <w:rStyle w:val="PageNumber"/>
        <w:rFonts w:ascii="Arial" w:hAnsi="Arial" w:cs="Arial"/>
        <w:i/>
        <w:iCs/>
        <w:sz w:val="20"/>
        <w:u w:val="single"/>
      </w:rPr>
      <w:fldChar w:fldCharType="separate"/>
    </w:r>
    <w:r w:rsidRPr="00BC3FBD">
      <w:rPr>
        <w:rStyle w:val="PageNumber"/>
        <w:rFonts w:ascii="Arial" w:hAnsi="Arial" w:cs="Arial"/>
        <w:i/>
        <w:iCs/>
        <w:noProof/>
        <w:sz w:val="20"/>
        <w:u w:val="single"/>
      </w:rPr>
      <w:t>194</w:t>
    </w:r>
    <w:r w:rsidRPr="00BC3FBD">
      <w:rPr>
        <w:rStyle w:val="PageNumber"/>
        <w:rFonts w:ascii="Arial" w:hAnsi="Arial" w:cs="Arial"/>
        <w:i/>
        <w:iCs/>
        <w:sz w:val="20"/>
        <w:u w:val="single"/>
      </w:rPr>
      <w:fldChar w:fldCharType="end"/>
    </w:r>
  </w:p>
  <w:p w14:paraId="7DCAEF67" w14:textId="77777777" w:rsidR="00BC3FBD" w:rsidRPr="00BC3FBD" w:rsidRDefault="00BC3FBD" w:rsidP="00BC3FBD">
    <w:pPr>
      <w:pStyle w:val="Header"/>
      <w:tabs>
        <w:tab w:val="clear" w:pos="9360"/>
        <w:tab w:val="right" w:pos="8813"/>
      </w:tabs>
      <w:ind w:right="360"/>
      <w:rPr>
        <w:rFonts w:ascii="Arial" w:hAnsi="Arial" w:cs="Arial"/>
        <w:i/>
        <w:iCs/>
        <w:sz w:val="20"/>
        <w:u w:val="single"/>
      </w:rPr>
    </w:pPr>
    <w:r w:rsidRPr="00BC3FBD">
      <w:rPr>
        <w:rFonts w:ascii="Arial" w:hAnsi="Arial" w:cs="Arial"/>
        <w:i/>
        <w:iCs/>
        <w:sz w:val="20"/>
        <w:u w:val="single"/>
      </w:rPr>
      <w:t>Rick Griffith, PhD</w:t>
    </w:r>
    <w:r w:rsidRPr="00BC3FBD">
      <w:rPr>
        <w:rFonts w:ascii="Arial" w:hAnsi="Arial" w:cs="Arial"/>
        <w:i/>
        <w:iCs/>
        <w:sz w:val="20"/>
        <w:u w:val="single"/>
      </w:rPr>
      <w:tab/>
      <w:t>New Testament Survey</w:t>
    </w:r>
    <w:r>
      <w:rPr>
        <w:rFonts w:ascii="Arial" w:hAnsi="Arial" w:cs="Arial"/>
        <w:i/>
        <w:iCs/>
        <w:sz w:val="20"/>
        <w:u w:val="single"/>
      </w:rPr>
      <w:t>: Colossians</w:t>
    </w:r>
    <w:r w:rsidRPr="00BC3FBD">
      <w:rPr>
        <w:rFonts w:ascii="Arial" w:hAnsi="Arial" w:cs="Arial"/>
        <w:i/>
        <w:iCs/>
        <w:sz w:val="20"/>
        <w:u w:val="single"/>
      </w:rPr>
      <w:tab/>
    </w:r>
  </w:p>
  <w:p w14:paraId="6D4F4E9B" w14:textId="77777777" w:rsidR="00BC3FBD" w:rsidRPr="00BC3FBD" w:rsidRDefault="00BC3FBD">
    <w:pPr>
      <w:pStyle w:val="Header"/>
      <w:rPr>
        <w:rFonts w:ascii="Arial" w:hAnsi="Arial" w:cs="Arial"/>
        <w:i/>
        <w:iCs/>
        <w:sz w:val="20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6B1"/>
    <w:rsid w:val="0021110E"/>
    <w:rsid w:val="00211E3C"/>
    <w:rsid w:val="00426228"/>
    <w:rsid w:val="0054254B"/>
    <w:rsid w:val="00677962"/>
    <w:rsid w:val="006C02BE"/>
    <w:rsid w:val="007366FB"/>
    <w:rsid w:val="0075119B"/>
    <w:rsid w:val="007B55E8"/>
    <w:rsid w:val="007E57B1"/>
    <w:rsid w:val="008016E4"/>
    <w:rsid w:val="009D0B24"/>
    <w:rsid w:val="00A15B87"/>
    <w:rsid w:val="00A674A8"/>
    <w:rsid w:val="00B31BB7"/>
    <w:rsid w:val="00BC3FBD"/>
    <w:rsid w:val="00D66B0A"/>
    <w:rsid w:val="00EC4B6D"/>
    <w:rsid w:val="00FD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35100A3"/>
  <w15:chartTrackingRefBased/>
  <w15:docId w15:val="{E605EB4E-3A4C-F44A-A3E2-CF70062E4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8A2"/>
    <w:pPr>
      <w:ind w:right="-380"/>
      <w:jc w:val="both"/>
    </w:pPr>
    <w:rPr>
      <w:rFonts w:ascii="Times" w:hAnsi="Times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FootnoteReference">
    <w:name w:val="footnote reference"/>
    <w:semiHidden/>
    <w:rsid w:val="004E26B9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B24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D0B24"/>
    <w:rPr>
      <w:sz w:val="18"/>
      <w:szCs w:val="18"/>
      <w:lang w:val="en-US" w:bidi="ar-SA"/>
    </w:rPr>
  </w:style>
  <w:style w:type="paragraph" w:styleId="Header">
    <w:name w:val="header"/>
    <w:basedOn w:val="Normal"/>
    <w:link w:val="HeaderChar"/>
    <w:uiPriority w:val="99"/>
    <w:unhideWhenUsed/>
    <w:rsid w:val="00BC3FB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C3FBD"/>
    <w:rPr>
      <w:rFonts w:ascii="Times" w:hAnsi="Times"/>
      <w:sz w:val="24"/>
      <w:lang w:val="en-US" w:bidi="ar-SA"/>
    </w:rPr>
  </w:style>
  <w:style w:type="paragraph" w:styleId="Footer">
    <w:name w:val="footer"/>
    <w:basedOn w:val="Normal"/>
    <w:link w:val="FooterChar"/>
    <w:uiPriority w:val="99"/>
    <w:unhideWhenUsed/>
    <w:rsid w:val="00BC3FB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C3FBD"/>
    <w:rPr>
      <w:rFonts w:ascii="Times" w:hAnsi="Times"/>
      <w:sz w:val="24"/>
      <w:lang w:val="en-US" w:bidi="ar-SA"/>
    </w:rPr>
  </w:style>
  <w:style w:type="character" w:styleId="PageNumber">
    <w:name w:val="page number"/>
    <w:uiPriority w:val="99"/>
    <w:semiHidden/>
    <w:unhideWhenUsed/>
    <w:rsid w:val="00BC3F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1457</Words>
  <Characters>8310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Biblical Evidence for the Doctrine of the Trinity</vt:lpstr>
    </vt:vector>
  </TitlesOfParts>
  <Company>SBC</Company>
  <LinksUpToDate>false</LinksUpToDate>
  <CharactersWithSpaces>9748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Biblical Evidence for the Doctrine of the Trinity</dc:title>
  <dc:subject/>
  <dc:creator>Rick Griffith</dc:creator>
  <cp:keywords/>
  <cp:lastModifiedBy>Rick Griffith</cp:lastModifiedBy>
  <cp:revision>16</cp:revision>
  <dcterms:created xsi:type="dcterms:W3CDTF">2025-03-20T05:48:00Z</dcterms:created>
  <dcterms:modified xsi:type="dcterms:W3CDTF">2025-03-20T06:10:00Z</dcterms:modified>
</cp:coreProperties>
</file>