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6A0AD" w14:textId="77777777" w:rsidR="00000000" w:rsidRPr="00856A7C" w:rsidRDefault="00000000">
      <w:pPr>
        <w:pStyle w:val="Header"/>
        <w:tabs>
          <w:tab w:val="clear" w:pos="4800"/>
          <w:tab w:val="center" w:pos="4950"/>
        </w:tabs>
        <w:ind w:right="-10"/>
        <w:rPr>
          <w:rFonts w:ascii="Arial" w:hAnsi="Arial" w:cs="Arial"/>
          <w:b/>
          <w:sz w:val="32"/>
          <w:szCs w:val="18"/>
        </w:rPr>
      </w:pPr>
      <w:r w:rsidRPr="00856A7C">
        <w:rPr>
          <w:rFonts w:ascii="Arial" w:hAnsi="Arial" w:cs="Arial"/>
          <w:b/>
          <w:sz w:val="32"/>
          <w:szCs w:val="18"/>
        </w:rPr>
        <w:t>Contrasting Galatians and James</w:t>
      </w:r>
    </w:p>
    <w:p w14:paraId="1DCEEF02" w14:textId="77777777" w:rsidR="00000000" w:rsidRPr="00856A7C" w:rsidRDefault="00000000" w:rsidP="00860618">
      <w:pPr>
        <w:rPr>
          <w:rFonts w:ascii="Arial" w:hAnsi="Arial" w:cs="Arial"/>
          <w:sz w:val="22"/>
          <w:szCs w:val="18"/>
        </w:rPr>
      </w:pPr>
    </w:p>
    <w:p w14:paraId="26B3D142" w14:textId="77777777" w:rsidR="00000000" w:rsidRPr="00856A7C" w:rsidRDefault="00000000" w:rsidP="00860618">
      <w:pPr>
        <w:rPr>
          <w:rFonts w:ascii="Arial" w:hAnsi="Arial" w:cs="Arial"/>
          <w:sz w:val="22"/>
          <w:szCs w:val="18"/>
        </w:rPr>
      </w:pPr>
      <w:r w:rsidRPr="00856A7C">
        <w:rPr>
          <w:rFonts w:ascii="Arial" w:hAnsi="Arial" w:cs="Arial"/>
          <w:sz w:val="22"/>
          <w:szCs w:val="18"/>
        </w:rPr>
        <w:t>The letters of Galatians and James are the first two epistles in our NT, chronologically speaking.  This means that they help set the foundation of doctrinal truth for the rest of the correspondence of Paul and the apostles.  Both letters were written in the AD 40s when the church was still young in its second decade after Christ’s ascension.  Both were strong exhortations written to a more general readership than to a single assembly.  However, they differ in some notable ways:</w:t>
      </w:r>
    </w:p>
    <w:p w14:paraId="5B6F86EC" w14:textId="77777777" w:rsidR="00000000" w:rsidRPr="00856A7C" w:rsidRDefault="00000000">
      <w:pPr>
        <w:rPr>
          <w:rFonts w:ascii="Arial" w:hAnsi="Arial" w:cs="Arial"/>
          <w:sz w:val="22"/>
          <w:szCs w:val="18"/>
        </w:rPr>
      </w:pPr>
    </w:p>
    <w:tbl>
      <w:tblPr>
        <w:tblW w:w="9000" w:type="dxa"/>
        <w:tblInd w:w="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AF" w:firstRow="1" w:lastRow="0" w:firstColumn="1" w:lastColumn="0" w:noHBand="0" w:noVBand="0"/>
      </w:tblPr>
      <w:tblGrid>
        <w:gridCol w:w="3150"/>
        <w:gridCol w:w="3150"/>
        <w:gridCol w:w="2700"/>
      </w:tblGrid>
      <w:tr w:rsidR="00860618" w:rsidRPr="00856A7C" w14:paraId="27E5E094" w14:textId="77777777">
        <w:tblPrEx>
          <w:tblCellMar>
            <w:top w:w="0" w:type="dxa"/>
            <w:bottom w:w="0" w:type="dxa"/>
          </w:tblCellMar>
        </w:tblPrEx>
        <w:tc>
          <w:tcPr>
            <w:tcW w:w="3150" w:type="dxa"/>
            <w:shd w:val="solid" w:color="000000" w:fill="FFFFFF"/>
          </w:tcPr>
          <w:p w14:paraId="6098038B" w14:textId="77777777" w:rsidR="00000000" w:rsidRPr="00856A7C" w:rsidRDefault="00000000" w:rsidP="00860618">
            <w:pPr>
              <w:spacing w:line="360" w:lineRule="auto"/>
              <w:rPr>
                <w:rFonts w:ascii="Arial" w:hAnsi="Arial" w:cs="Arial"/>
                <w:b/>
                <w:i/>
                <w:sz w:val="28"/>
                <w:szCs w:val="18"/>
              </w:rPr>
            </w:pPr>
            <w:r w:rsidRPr="00856A7C">
              <w:rPr>
                <w:rFonts w:ascii="Arial" w:hAnsi="Arial" w:cs="Arial"/>
                <w:b/>
                <w:i/>
                <w:sz w:val="28"/>
                <w:szCs w:val="18"/>
              </w:rPr>
              <w:t>Issues</w:t>
            </w:r>
          </w:p>
        </w:tc>
        <w:tc>
          <w:tcPr>
            <w:tcW w:w="3150" w:type="dxa"/>
            <w:shd w:val="solid" w:color="000000" w:fill="FFFFFF"/>
          </w:tcPr>
          <w:p w14:paraId="42CCD658" w14:textId="77777777" w:rsidR="00000000" w:rsidRPr="00856A7C" w:rsidRDefault="00000000" w:rsidP="00860618">
            <w:pPr>
              <w:spacing w:line="360" w:lineRule="auto"/>
              <w:rPr>
                <w:rFonts w:ascii="Arial" w:hAnsi="Arial" w:cs="Arial"/>
                <w:b/>
                <w:i/>
                <w:sz w:val="28"/>
                <w:szCs w:val="18"/>
              </w:rPr>
            </w:pPr>
            <w:r w:rsidRPr="00856A7C">
              <w:rPr>
                <w:rFonts w:ascii="Arial" w:hAnsi="Arial" w:cs="Arial"/>
                <w:b/>
                <w:i/>
                <w:sz w:val="28"/>
                <w:szCs w:val="18"/>
              </w:rPr>
              <w:t>Galatians</w:t>
            </w:r>
          </w:p>
        </w:tc>
        <w:tc>
          <w:tcPr>
            <w:tcW w:w="2700" w:type="dxa"/>
            <w:shd w:val="solid" w:color="000000" w:fill="FFFFFF"/>
          </w:tcPr>
          <w:p w14:paraId="4747C88F" w14:textId="77777777" w:rsidR="00000000" w:rsidRPr="00856A7C" w:rsidRDefault="00000000" w:rsidP="00860618">
            <w:pPr>
              <w:spacing w:line="360" w:lineRule="auto"/>
              <w:rPr>
                <w:rFonts w:ascii="Arial" w:hAnsi="Arial" w:cs="Arial"/>
                <w:b/>
                <w:i/>
                <w:sz w:val="28"/>
                <w:szCs w:val="18"/>
              </w:rPr>
            </w:pPr>
            <w:r w:rsidRPr="00856A7C">
              <w:rPr>
                <w:rFonts w:ascii="Arial" w:hAnsi="Arial" w:cs="Arial"/>
                <w:b/>
                <w:i/>
                <w:sz w:val="28"/>
                <w:szCs w:val="18"/>
              </w:rPr>
              <w:t>James</w:t>
            </w:r>
          </w:p>
        </w:tc>
      </w:tr>
      <w:tr w:rsidR="00860618" w:rsidRPr="00856A7C" w14:paraId="4E5E0F96" w14:textId="77777777">
        <w:tblPrEx>
          <w:tblCellMar>
            <w:top w:w="0" w:type="dxa"/>
            <w:bottom w:w="0" w:type="dxa"/>
          </w:tblCellMar>
        </w:tblPrEx>
        <w:tc>
          <w:tcPr>
            <w:tcW w:w="3150" w:type="dxa"/>
          </w:tcPr>
          <w:p w14:paraId="38E5644F" w14:textId="77777777" w:rsidR="00000000" w:rsidRPr="00856A7C" w:rsidRDefault="00000000" w:rsidP="00860618">
            <w:pPr>
              <w:spacing w:line="360" w:lineRule="auto"/>
              <w:rPr>
                <w:rFonts w:ascii="Arial" w:hAnsi="Arial" w:cs="Arial"/>
                <w:i/>
                <w:sz w:val="22"/>
                <w:szCs w:val="18"/>
              </w:rPr>
            </w:pPr>
          </w:p>
          <w:p w14:paraId="5345FCAB" w14:textId="77777777" w:rsidR="00000000" w:rsidRPr="00856A7C" w:rsidRDefault="00000000" w:rsidP="00860618">
            <w:pPr>
              <w:spacing w:line="360" w:lineRule="auto"/>
              <w:rPr>
                <w:rFonts w:ascii="Arial" w:hAnsi="Arial" w:cs="Arial"/>
                <w:i/>
                <w:sz w:val="22"/>
                <w:szCs w:val="18"/>
              </w:rPr>
            </w:pPr>
            <w:r w:rsidRPr="00856A7C">
              <w:rPr>
                <w:rFonts w:ascii="Arial" w:hAnsi="Arial" w:cs="Arial"/>
                <w:i/>
                <w:sz w:val="22"/>
                <w:szCs w:val="18"/>
              </w:rPr>
              <w:t>Probable Date</w:t>
            </w:r>
          </w:p>
        </w:tc>
        <w:tc>
          <w:tcPr>
            <w:tcW w:w="3150" w:type="dxa"/>
          </w:tcPr>
          <w:p w14:paraId="3EFB2162" w14:textId="77777777" w:rsidR="00000000" w:rsidRPr="00856A7C" w:rsidRDefault="00000000" w:rsidP="00860618">
            <w:pPr>
              <w:spacing w:line="360" w:lineRule="auto"/>
              <w:rPr>
                <w:rFonts w:ascii="Arial" w:hAnsi="Arial" w:cs="Arial"/>
                <w:sz w:val="22"/>
                <w:szCs w:val="18"/>
              </w:rPr>
            </w:pPr>
          </w:p>
          <w:p w14:paraId="433C90B5" w14:textId="77777777" w:rsidR="00000000" w:rsidRPr="00856A7C" w:rsidRDefault="00000000" w:rsidP="00860618">
            <w:pPr>
              <w:spacing w:line="360" w:lineRule="auto"/>
              <w:rPr>
                <w:rFonts w:ascii="Arial" w:hAnsi="Arial" w:cs="Arial"/>
                <w:sz w:val="22"/>
                <w:szCs w:val="18"/>
              </w:rPr>
            </w:pPr>
            <w:r w:rsidRPr="00856A7C">
              <w:rPr>
                <w:rFonts w:ascii="Arial" w:hAnsi="Arial" w:cs="Arial"/>
                <w:sz w:val="22"/>
                <w:szCs w:val="18"/>
              </w:rPr>
              <w:t>AD 48</w:t>
            </w:r>
          </w:p>
        </w:tc>
        <w:tc>
          <w:tcPr>
            <w:tcW w:w="2700" w:type="dxa"/>
          </w:tcPr>
          <w:p w14:paraId="05883D02" w14:textId="77777777" w:rsidR="00000000" w:rsidRPr="00856A7C" w:rsidRDefault="00000000" w:rsidP="00860618">
            <w:pPr>
              <w:spacing w:line="360" w:lineRule="auto"/>
              <w:rPr>
                <w:rFonts w:ascii="Arial" w:hAnsi="Arial" w:cs="Arial"/>
                <w:sz w:val="22"/>
                <w:szCs w:val="18"/>
              </w:rPr>
            </w:pPr>
          </w:p>
          <w:p w14:paraId="5699339E" w14:textId="77777777" w:rsidR="00000000" w:rsidRPr="00856A7C" w:rsidRDefault="00000000" w:rsidP="00860618">
            <w:pPr>
              <w:spacing w:line="360" w:lineRule="auto"/>
              <w:rPr>
                <w:rFonts w:ascii="Arial" w:hAnsi="Arial" w:cs="Arial"/>
                <w:sz w:val="22"/>
                <w:szCs w:val="18"/>
              </w:rPr>
            </w:pPr>
            <w:r w:rsidRPr="00856A7C">
              <w:rPr>
                <w:rFonts w:ascii="Arial" w:hAnsi="Arial" w:cs="Arial"/>
                <w:sz w:val="22"/>
                <w:szCs w:val="18"/>
              </w:rPr>
              <w:t>AD 44</w:t>
            </w:r>
          </w:p>
        </w:tc>
      </w:tr>
      <w:tr w:rsidR="00860618" w:rsidRPr="00856A7C" w14:paraId="08479E25" w14:textId="77777777">
        <w:tblPrEx>
          <w:tblCellMar>
            <w:top w:w="0" w:type="dxa"/>
            <w:bottom w:w="0" w:type="dxa"/>
          </w:tblCellMar>
        </w:tblPrEx>
        <w:tc>
          <w:tcPr>
            <w:tcW w:w="3150" w:type="dxa"/>
          </w:tcPr>
          <w:p w14:paraId="0988C982" w14:textId="77777777" w:rsidR="00000000" w:rsidRPr="00856A7C" w:rsidRDefault="00000000" w:rsidP="00860618">
            <w:pPr>
              <w:spacing w:line="360" w:lineRule="auto"/>
              <w:rPr>
                <w:rFonts w:ascii="Arial" w:hAnsi="Arial" w:cs="Arial"/>
                <w:i/>
                <w:sz w:val="22"/>
                <w:szCs w:val="18"/>
              </w:rPr>
            </w:pPr>
            <w:r w:rsidRPr="00856A7C">
              <w:rPr>
                <w:rFonts w:ascii="Arial" w:hAnsi="Arial" w:cs="Arial"/>
                <w:i/>
                <w:sz w:val="22"/>
                <w:szCs w:val="18"/>
              </w:rPr>
              <w:t>Length</w:t>
            </w:r>
          </w:p>
        </w:tc>
        <w:tc>
          <w:tcPr>
            <w:tcW w:w="3150" w:type="dxa"/>
          </w:tcPr>
          <w:p w14:paraId="5FA735CC" w14:textId="77777777" w:rsidR="00000000" w:rsidRPr="00856A7C" w:rsidRDefault="00000000" w:rsidP="00860618">
            <w:pPr>
              <w:spacing w:line="360" w:lineRule="auto"/>
              <w:rPr>
                <w:rFonts w:ascii="Arial" w:hAnsi="Arial" w:cs="Arial"/>
                <w:sz w:val="22"/>
                <w:szCs w:val="18"/>
              </w:rPr>
            </w:pPr>
            <w:r w:rsidRPr="00856A7C">
              <w:rPr>
                <w:rFonts w:ascii="Arial" w:hAnsi="Arial" w:cs="Arial"/>
                <w:sz w:val="22"/>
                <w:szCs w:val="18"/>
              </w:rPr>
              <w:t>6 chapters</w:t>
            </w:r>
          </w:p>
        </w:tc>
        <w:tc>
          <w:tcPr>
            <w:tcW w:w="2700" w:type="dxa"/>
          </w:tcPr>
          <w:p w14:paraId="2CC7CE71" w14:textId="77777777" w:rsidR="00000000" w:rsidRPr="00856A7C" w:rsidRDefault="00000000" w:rsidP="00860618">
            <w:pPr>
              <w:spacing w:line="360" w:lineRule="auto"/>
              <w:rPr>
                <w:rFonts w:ascii="Arial" w:hAnsi="Arial" w:cs="Arial"/>
                <w:sz w:val="22"/>
                <w:szCs w:val="18"/>
              </w:rPr>
            </w:pPr>
            <w:r w:rsidRPr="00856A7C">
              <w:rPr>
                <w:rFonts w:ascii="Arial" w:hAnsi="Arial" w:cs="Arial"/>
                <w:sz w:val="22"/>
                <w:szCs w:val="18"/>
              </w:rPr>
              <w:t>5 chapters</w:t>
            </w:r>
          </w:p>
        </w:tc>
      </w:tr>
      <w:tr w:rsidR="00860618" w:rsidRPr="00856A7C" w14:paraId="1FF25927" w14:textId="77777777">
        <w:tblPrEx>
          <w:tblCellMar>
            <w:top w:w="0" w:type="dxa"/>
            <w:bottom w:w="0" w:type="dxa"/>
          </w:tblCellMar>
        </w:tblPrEx>
        <w:tc>
          <w:tcPr>
            <w:tcW w:w="3150" w:type="dxa"/>
          </w:tcPr>
          <w:p w14:paraId="3E8AA3CB" w14:textId="77777777" w:rsidR="00000000" w:rsidRPr="00856A7C" w:rsidRDefault="00000000" w:rsidP="00860618">
            <w:pPr>
              <w:spacing w:line="360" w:lineRule="auto"/>
              <w:rPr>
                <w:rFonts w:ascii="Arial" w:hAnsi="Arial" w:cs="Arial"/>
                <w:i/>
                <w:sz w:val="22"/>
                <w:szCs w:val="18"/>
              </w:rPr>
            </w:pPr>
            <w:r w:rsidRPr="00856A7C">
              <w:rPr>
                <w:rFonts w:ascii="Arial" w:hAnsi="Arial" w:cs="Arial"/>
                <w:i/>
                <w:sz w:val="22"/>
                <w:szCs w:val="18"/>
              </w:rPr>
              <w:t>Faith for…</w:t>
            </w:r>
          </w:p>
        </w:tc>
        <w:tc>
          <w:tcPr>
            <w:tcW w:w="3150" w:type="dxa"/>
          </w:tcPr>
          <w:p w14:paraId="67BA7EFB" w14:textId="77777777" w:rsidR="00000000" w:rsidRPr="00856A7C" w:rsidRDefault="00000000" w:rsidP="00860618">
            <w:pPr>
              <w:spacing w:line="360" w:lineRule="auto"/>
              <w:rPr>
                <w:rFonts w:ascii="Arial" w:hAnsi="Arial" w:cs="Arial"/>
                <w:sz w:val="22"/>
                <w:szCs w:val="18"/>
              </w:rPr>
            </w:pPr>
            <w:r w:rsidRPr="00856A7C">
              <w:rPr>
                <w:rFonts w:ascii="Arial" w:hAnsi="Arial" w:cs="Arial"/>
                <w:sz w:val="22"/>
                <w:szCs w:val="18"/>
              </w:rPr>
              <w:t>Salvation</w:t>
            </w:r>
          </w:p>
        </w:tc>
        <w:tc>
          <w:tcPr>
            <w:tcW w:w="2700" w:type="dxa"/>
          </w:tcPr>
          <w:p w14:paraId="78A65406" w14:textId="77777777" w:rsidR="00000000" w:rsidRPr="00856A7C" w:rsidRDefault="00000000" w:rsidP="00860618">
            <w:pPr>
              <w:spacing w:line="360" w:lineRule="auto"/>
              <w:rPr>
                <w:rFonts w:ascii="Arial" w:hAnsi="Arial" w:cs="Arial"/>
                <w:sz w:val="22"/>
                <w:szCs w:val="18"/>
              </w:rPr>
            </w:pPr>
            <w:r w:rsidRPr="00856A7C">
              <w:rPr>
                <w:rFonts w:ascii="Arial" w:hAnsi="Arial" w:cs="Arial"/>
                <w:sz w:val="22"/>
                <w:szCs w:val="18"/>
              </w:rPr>
              <w:t>Demonstration</w:t>
            </w:r>
          </w:p>
        </w:tc>
      </w:tr>
      <w:tr w:rsidR="00860618" w:rsidRPr="00856A7C" w14:paraId="7A156809" w14:textId="77777777">
        <w:tblPrEx>
          <w:tblCellMar>
            <w:top w:w="0" w:type="dxa"/>
            <w:bottom w:w="0" w:type="dxa"/>
          </w:tblCellMar>
        </w:tblPrEx>
        <w:tc>
          <w:tcPr>
            <w:tcW w:w="3150" w:type="dxa"/>
          </w:tcPr>
          <w:p w14:paraId="2F52E118" w14:textId="77777777" w:rsidR="00000000" w:rsidRPr="00856A7C" w:rsidRDefault="00000000" w:rsidP="00860618">
            <w:pPr>
              <w:spacing w:line="360" w:lineRule="auto"/>
              <w:rPr>
                <w:rFonts w:ascii="Arial" w:hAnsi="Arial" w:cs="Arial"/>
                <w:i/>
                <w:sz w:val="22"/>
                <w:szCs w:val="18"/>
              </w:rPr>
            </w:pPr>
            <w:r w:rsidRPr="00856A7C">
              <w:rPr>
                <w:rFonts w:ascii="Arial" w:hAnsi="Arial" w:cs="Arial"/>
                <w:i/>
                <w:sz w:val="22"/>
                <w:szCs w:val="18"/>
              </w:rPr>
              <w:t>Written by…</w:t>
            </w:r>
          </w:p>
        </w:tc>
        <w:tc>
          <w:tcPr>
            <w:tcW w:w="3150" w:type="dxa"/>
          </w:tcPr>
          <w:p w14:paraId="19922AD7" w14:textId="77777777" w:rsidR="00000000" w:rsidRPr="00856A7C" w:rsidRDefault="00000000" w:rsidP="00860618">
            <w:pPr>
              <w:spacing w:line="360" w:lineRule="auto"/>
              <w:rPr>
                <w:rFonts w:ascii="Arial" w:hAnsi="Arial" w:cs="Arial"/>
                <w:sz w:val="22"/>
                <w:szCs w:val="18"/>
              </w:rPr>
            </w:pPr>
            <w:r w:rsidRPr="00856A7C">
              <w:rPr>
                <w:rFonts w:ascii="Arial" w:hAnsi="Arial" w:cs="Arial"/>
                <w:sz w:val="22"/>
                <w:szCs w:val="18"/>
              </w:rPr>
              <w:t>Paul</w:t>
            </w:r>
          </w:p>
        </w:tc>
        <w:tc>
          <w:tcPr>
            <w:tcW w:w="2700" w:type="dxa"/>
          </w:tcPr>
          <w:p w14:paraId="17823AC5" w14:textId="77777777" w:rsidR="00000000" w:rsidRPr="00856A7C" w:rsidRDefault="00000000" w:rsidP="00860618">
            <w:pPr>
              <w:spacing w:line="360" w:lineRule="auto"/>
              <w:rPr>
                <w:rFonts w:ascii="Arial" w:hAnsi="Arial" w:cs="Arial"/>
                <w:sz w:val="22"/>
                <w:szCs w:val="18"/>
              </w:rPr>
            </w:pPr>
            <w:r w:rsidRPr="00856A7C">
              <w:rPr>
                <w:rFonts w:ascii="Arial" w:hAnsi="Arial" w:cs="Arial"/>
                <w:sz w:val="22"/>
                <w:szCs w:val="18"/>
              </w:rPr>
              <w:t>James</w:t>
            </w:r>
          </w:p>
        </w:tc>
      </w:tr>
      <w:tr w:rsidR="00860618" w:rsidRPr="00856A7C" w14:paraId="3F33FD5F" w14:textId="77777777">
        <w:tblPrEx>
          <w:tblCellMar>
            <w:top w:w="0" w:type="dxa"/>
            <w:bottom w:w="0" w:type="dxa"/>
          </w:tblCellMar>
        </w:tblPrEx>
        <w:tc>
          <w:tcPr>
            <w:tcW w:w="3150" w:type="dxa"/>
          </w:tcPr>
          <w:p w14:paraId="2245249F" w14:textId="77777777" w:rsidR="00000000" w:rsidRPr="00856A7C" w:rsidRDefault="00000000" w:rsidP="00860618">
            <w:pPr>
              <w:spacing w:line="360" w:lineRule="auto"/>
              <w:rPr>
                <w:rFonts w:ascii="Arial" w:hAnsi="Arial" w:cs="Arial"/>
                <w:i/>
                <w:sz w:val="22"/>
                <w:szCs w:val="18"/>
              </w:rPr>
            </w:pPr>
            <w:r w:rsidRPr="00856A7C">
              <w:rPr>
                <w:rFonts w:ascii="Arial" w:hAnsi="Arial" w:cs="Arial"/>
                <w:i/>
                <w:sz w:val="22"/>
                <w:szCs w:val="18"/>
              </w:rPr>
              <w:t>Written to…</w:t>
            </w:r>
          </w:p>
        </w:tc>
        <w:tc>
          <w:tcPr>
            <w:tcW w:w="3150" w:type="dxa"/>
          </w:tcPr>
          <w:p w14:paraId="519AAB45" w14:textId="77777777" w:rsidR="00000000" w:rsidRPr="00856A7C" w:rsidRDefault="00000000" w:rsidP="00860618">
            <w:pPr>
              <w:spacing w:line="360" w:lineRule="auto"/>
              <w:rPr>
                <w:rFonts w:ascii="Arial" w:hAnsi="Arial" w:cs="Arial"/>
                <w:sz w:val="22"/>
                <w:szCs w:val="18"/>
              </w:rPr>
            </w:pPr>
            <w:r w:rsidRPr="00856A7C">
              <w:rPr>
                <w:rFonts w:ascii="Arial" w:hAnsi="Arial" w:cs="Arial"/>
                <w:sz w:val="22"/>
                <w:szCs w:val="18"/>
              </w:rPr>
              <w:t>Gentiles</w:t>
            </w:r>
          </w:p>
        </w:tc>
        <w:tc>
          <w:tcPr>
            <w:tcW w:w="2700" w:type="dxa"/>
          </w:tcPr>
          <w:p w14:paraId="35A96928" w14:textId="77777777" w:rsidR="00000000" w:rsidRPr="00856A7C" w:rsidRDefault="00000000" w:rsidP="00860618">
            <w:pPr>
              <w:spacing w:line="360" w:lineRule="auto"/>
              <w:rPr>
                <w:rFonts w:ascii="Arial" w:hAnsi="Arial" w:cs="Arial"/>
                <w:sz w:val="22"/>
                <w:szCs w:val="18"/>
              </w:rPr>
            </w:pPr>
            <w:r w:rsidRPr="00856A7C">
              <w:rPr>
                <w:rFonts w:ascii="Arial" w:hAnsi="Arial" w:cs="Arial"/>
                <w:sz w:val="22"/>
                <w:szCs w:val="18"/>
              </w:rPr>
              <w:t>Jews (1:1)</w:t>
            </w:r>
          </w:p>
        </w:tc>
      </w:tr>
      <w:tr w:rsidR="00860618" w:rsidRPr="00856A7C" w14:paraId="68176241" w14:textId="77777777">
        <w:tblPrEx>
          <w:tblCellMar>
            <w:top w:w="0" w:type="dxa"/>
            <w:bottom w:w="0" w:type="dxa"/>
          </w:tblCellMar>
        </w:tblPrEx>
        <w:tc>
          <w:tcPr>
            <w:tcW w:w="3150" w:type="dxa"/>
          </w:tcPr>
          <w:p w14:paraId="488BF72F" w14:textId="77777777" w:rsidR="00000000" w:rsidRPr="00856A7C" w:rsidRDefault="00000000" w:rsidP="00860618">
            <w:pPr>
              <w:spacing w:line="360" w:lineRule="auto"/>
              <w:rPr>
                <w:rFonts w:ascii="Arial" w:hAnsi="Arial" w:cs="Arial"/>
                <w:i/>
                <w:sz w:val="22"/>
                <w:szCs w:val="18"/>
              </w:rPr>
            </w:pPr>
            <w:r w:rsidRPr="00856A7C">
              <w:rPr>
                <w:rFonts w:ascii="Arial" w:hAnsi="Arial" w:cs="Arial"/>
                <w:i/>
                <w:sz w:val="22"/>
                <w:szCs w:val="18"/>
              </w:rPr>
              <w:t>Readers’ view of Author…</w:t>
            </w:r>
          </w:p>
        </w:tc>
        <w:tc>
          <w:tcPr>
            <w:tcW w:w="3150" w:type="dxa"/>
          </w:tcPr>
          <w:p w14:paraId="3C969F77" w14:textId="77777777" w:rsidR="00000000" w:rsidRPr="00856A7C" w:rsidRDefault="00000000" w:rsidP="00860618">
            <w:pPr>
              <w:spacing w:line="360" w:lineRule="auto"/>
              <w:rPr>
                <w:rFonts w:ascii="Arial" w:hAnsi="Arial" w:cs="Arial"/>
                <w:sz w:val="22"/>
                <w:szCs w:val="18"/>
              </w:rPr>
            </w:pPr>
            <w:r w:rsidRPr="00856A7C">
              <w:rPr>
                <w:rFonts w:ascii="Arial" w:hAnsi="Arial" w:cs="Arial"/>
                <w:sz w:val="22"/>
                <w:szCs w:val="18"/>
              </w:rPr>
              <w:t>Doubted his authority</w:t>
            </w:r>
          </w:p>
        </w:tc>
        <w:tc>
          <w:tcPr>
            <w:tcW w:w="2700" w:type="dxa"/>
          </w:tcPr>
          <w:p w14:paraId="79706674" w14:textId="77777777" w:rsidR="00000000" w:rsidRPr="00856A7C" w:rsidRDefault="00000000" w:rsidP="00860618">
            <w:pPr>
              <w:spacing w:line="360" w:lineRule="auto"/>
              <w:rPr>
                <w:rFonts w:ascii="Arial" w:hAnsi="Arial" w:cs="Arial"/>
                <w:sz w:val="22"/>
                <w:szCs w:val="18"/>
              </w:rPr>
            </w:pPr>
            <w:r w:rsidRPr="00856A7C">
              <w:rPr>
                <w:rFonts w:ascii="Arial" w:hAnsi="Arial" w:cs="Arial"/>
                <w:sz w:val="22"/>
                <w:szCs w:val="18"/>
              </w:rPr>
              <w:t>Accepted his authority</w:t>
            </w:r>
          </w:p>
        </w:tc>
      </w:tr>
      <w:tr w:rsidR="00860618" w:rsidRPr="00856A7C" w14:paraId="25D89573" w14:textId="77777777">
        <w:tblPrEx>
          <w:tblCellMar>
            <w:top w:w="0" w:type="dxa"/>
            <w:bottom w:w="0" w:type="dxa"/>
          </w:tblCellMar>
        </w:tblPrEx>
        <w:tc>
          <w:tcPr>
            <w:tcW w:w="3150" w:type="dxa"/>
          </w:tcPr>
          <w:p w14:paraId="64214A07" w14:textId="77777777" w:rsidR="00000000" w:rsidRPr="00856A7C" w:rsidRDefault="00000000" w:rsidP="00860618">
            <w:pPr>
              <w:spacing w:line="360" w:lineRule="auto"/>
              <w:rPr>
                <w:rFonts w:ascii="Arial" w:hAnsi="Arial" w:cs="Arial"/>
                <w:i/>
                <w:sz w:val="22"/>
                <w:szCs w:val="18"/>
              </w:rPr>
            </w:pPr>
            <w:r w:rsidRPr="00856A7C">
              <w:rPr>
                <w:rFonts w:ascii="Arial" w:hAnsi="Arial" w:cs="Arial"/>
                <w:i/>
                <w:sz w:val="22"/>
                <w:szCs w:val="18"/>
              </w:rPr>
              <w:t>Audience in a…</w:t>
            </w:r>
          </w:p>
        </w:tc>
        <w:tc>
          <w:tcPr>
            <w:tcW w:w="3150" w:type="dxa"/>
          </w:tcPr>
          <w:p w14:paraId="6C21D664" w14:textId="77777777" w:rsidR="00000000" w:rsidRPr="00856A7C" w:rsidRDefault="00000000" w:rsidP="00860618">
            <w:pPr>
              <w:spacing w:line="360" w:lineRule="auto"/>
              <w:rPr>
                <w:rFonts w:ascii="Arial" w:hAnsi="Arial" w:cs="Arial"/>
                <w:sz w:val="22"/>
                <w:szCs w:val="18"/>
              </w:rPr>
            </w:pPr>
            <w:r w:rsidRPr="00856A7C">
              <w:rPr>
                <w:rFonts w:ascii="Arial" w:hAnsi="Arial" w:cs="Arial"/>
                <w:sz w:val="22"/>
                <w:szCs w:val="18"/>
              </w:rPr>
              <w:t>Province</w:t>
            </w:r>
          </w:p>
        </w:tc>
        <w:tc>
          <w:tcPr>
            <w:tcW w:w="2700" w:type="dxa"/>
          </w:tcPr>
          <w:p w14:paraId="692AB116" w14:textId="77777777" w:rsidR="00000000" w:rsidRPr="00856A7C" w:rsidRDefault="00000000" w:rsidP="00860618">
            <w:pPr>
              <w:spacing w:line="360" w:lineRule="auto"/>
              <w:rPr>
                <w:rFonts w:ascii="Arial" w:hAnsi="Arial" w:cs="Arial"/>
                <w:sz w:val="22"/>
                <w:szCs w:val="18"/>
              </w:rPr>
            </w:pPr>
            <w:r w:rsidRPr="00856A7C">
              <w:rPr>
                <w:rFonts w:ascii="Arial" w:hAnsi="Arial" w:cs="Arial"/>
                <w:sz w:val="22"/>
                <w:szCs w:val="18"/>
              </w:rPr>
              <w:t>Diaspora</w:t>
            </w:r>
          </w:p>
        </w:tc>
      </w:tr>
      <w:tr w:rsidR="00860618" w:rsidRPr="00856A7C" w14:paraId="4FA27992" w14:textId="77777777">
        <w:tblPrEx>
          <w:tblCellMar>
            <w:top w:w="0" w:type="dxa"/>
            <w:bottom w:w="0" w:type="dxa"/>
          </w:tblCellMar>
        </w:tblPrEx>
        <w:tc>
          <w:tcPr>
            <w:tcW w:w="3150" w:type="dxa"/>
          </w:tcPr>
          <w:p w14:paraId="00EA2B4E" w14:textId="77777777" w:rsidR="00000000" w:rsidRPr="00856A7C" w:rsidRDefault="00000000" w:rsidP="00860618">
            <w:pPr>
              <w:spacing w:line="360" w:lineRule="auto"/>
              <w:rPr>
                <w:rFonts w:ascii="Arial" w:hAnsi="Arial" w:cs="Arial"/>
                <w:i/>
                <w:sz w:val="22"/>
                <w:szCs w:val="18"/>
              </w:rPr>
            </w:pPr>
            <w:r w:rsidRPr="00856A7C">
              <w:rPr>
                <w:rFonts w:ascii="Arial" w:hAnsi="Arial" w:cs="Arial"/>
                <w:i/>
                <w:sz w:val="22"/>
                <w:szCs w:val="18"/>
              </w:rPr>
              <w:t>Problem…</w:t>
            </w:r>
          </w:p>
        </w:tc>
        <w:tc>
          <w:tcPr>
            <w:tcW w:w="3150" w:type="dxa"/>
          </w:tcPr>
          <w:p w14:paraId="328C109A" w14:textId="77777777" w:rsidR="00000000" w:rsidRPr="00856A7C" w:rsidRDefault="00000000" w:rsidP="00860618">
            <w:pPr>
              <w:spacing w:line="360" w:lineRule="auto"/>
              <w:rPr>
                <w:rFonts w:ascii="Arial" w:hAnsi="Arial" w:cs="Arial"/>
                <w:sz w:val="22"/>
                <w:szCs w:val="18"/>
              </w:rPr>
            </w:pPr>
            <w:r w:rsidRPr="00856A7C">
              <w:rPr>
                <w:rFonts w:ascii="Arial" w:hAnsi="Arial" w:cs="Arial"/>
                <w:sz w:val="22"/>
                <w:szCs w:val="18"/>
              </w:rPr>
              <w:t>Heresy</w:t>
            </w:r>
          </w:p>
        </w:tc>
        <w:tc>
          <w:tcPr>
            <w:tcW w:w="2700" w:type="dxa"/>
          </w:tcPr>
          <w:p w14:paraId="42659F71" w14:textId="77777777" w:rsidR="00000000" w:rsidRPr="00856A7C" w:rsidRDefault="00000000" w:rsidP="00860618">
            <w:pPr>
              <w:spacing w:line="360" w:lineRule="auto"/>
              <w:rPr>
                <w:rFonts w:ascii="Arial" w:hAnsi="Arial" w:cs="Arial"/>
                <w:sz w:val="22"/>
                <w:szCs w:val="18"/>
              </w:rPr>
            </w:pPr>
            <w:r w:rsidRPr="00856A7C">
              <w:rPr>
                <w:rFonts w:ascii="Arial" w:hAnsi="Arial" w:cs="Arial"/>
                <w:sz w:val="22"/>
                <w:szCs w:val="18"/>
              </w:rPr>
              <w:t>Persecution</w:t>
            </w:r>
          </w:p>
        </w:tc>
      </w:tr>
      <w:tr w:rsidR="00860618" w:rsidRPr="00856A7C" w14:paraId="45D9B638" w14:textId="77777777">
        <w:tblPrEx>
          <w:tblCellMar>
            <w:top w:w="0" w:type="dxa"/>
            <w:bottom w:w="0" w:type="dxa"/>
          </w:tblCellMar>
        </w:tblPrEx>
        <w:tc>
          <w:tcPr>
            <w:tcW w:w="3150" w:type="dxa"/>
          </w:tcPr>
          <w:p w14:paraId="271EAB29" w14:textId="77777777" w:rsidR="00000000" w:rsidRPr="00856A7C" w:rsidRDefault="00000000" w:rsidP="00860618">
            <w:pPr>
              <w:spacing w:line="360" w:lineRule="auto"/>
              <w:rPr>
                <w:rFonts w:ascii="Arial" w:hAnsi="Arial" w:cs="Arial"/>
                <w:i/>
                <w:sz w:val="22"/>
                <w:szCs w:val="18"/>
              </w:rPr>
            </w:pPr>
            <w:r w:rsidRPr="00856A7C">
              <w:rPr>
                <w:rFonts w:ascii="Arial" w:hAnsi="Arial" w:cs="Arial"/>
                <w:i/>
                <w:sz w:val="22"/>
                <w:szCs w:val="18"/>
              </w:rPr>
              <w:t>False…</w:t>
            </w:r>
          </w:p>
        </w:tc>
        <w:tc>
          <w:tcPr>
            <w:tcW w:w="3150" w:type="dxa"/>
          </w:tcPr>
          <w:p w14:paraId="5E99048E" w14:textId="77777777" w:rsidR="00000000" w:rsidRPr="00856A7C" w:rsidRDefault="00000000" w:rsidP="00860618">
            <w:pPr>
              <w:spacing w:line="360" w:lineRule="auto"/>
              <w:rPr>
                <w:rFonts w:ascii="Arial" w:hAnsi="Arial" w:cs="Arial"/>
                <w:sz w:val="22"/>
                <w:szCs w:val="18"/>
              </w:rPr>
            </w:pPr>
            <w:r w:rsidRPr="00856A7C">
              <w:rPr>
                <w:rFonts w:ascii="Arial" w:hAnsi="Arial" w:cs="Arial"/>
                <w:sz w:val="22"/>
                <w:szCs w:val="18"/>
              </w:rPr>
              <w:t>Teaching</w:t>
            </w:r>
          </w:p>
        </w:tc>
        <w:tc>
          <w:tcPr>
            <w:tcW w:w="2700" w:type="dxa"/>
          </w:tcPr>
          <w:p w14:paraId="2F50B26C" w14:textId="77777777" w:rsidR="00000000" w:rsidRPr="00856A7C" w:rsidRDefault="00000000" w:rsidP="00860618">
            <w:pPr>
              <w:spacing w:line="360" w:lineRule="auto"/>
              <w:rPr>
                <w:rFonts w:ascii="Arial" w:hAnsi="Arial" w:cs="Arial"/>
                <w:sz w:val="22"/>
                <w:szCs w:val="18"/>
              </w:rPr>
            </w:pPr>
            <w:r w:rsidRPr="00856A7C">
              <w:rPr>
                <w:rFonts w:ascii="Arial" w:hAnsi="Arial" w:cs="Arial"/>
                <w:sz w:val="22"/>
                <w:szCs w:val="18"/>
              </w:rPr>
              <w:t>Living</w:t>
            </w:r>
          </w:p>
        </w:tc>
      </w:tr>
      <w:tr w:rsidR="00860618" w:rsidRPr="00856A7C" w14:paraId="085F7BB6" w14:textId="77777777">
        <w:tblPrEx>
          <w:tblCellMar>
            <w:top w:w="0" w:type="dxa"/>
            <w:bottom w:w="0" w:type="dxa"/>
          </w:tblCellMar>
        </w:tblPrEx>
        <w:tc>
          <w:tcPr>
            <w:tcW w:w="3150" w:type="dxa"/>
          </w:tcPr>
          <w:p w14:paraId="4C306C24" w14:textId="77777777" w:rsidR="00000000" w:rsidRPr="00856A7C" w:rsidRDefault="00000000" w:rsidP="00860618">
            <w:pPr>
              <w:spacing w:line="360" w:lineRule="auto"/>
              <w:rPr>
                <w:rFonts w:ascii="Arial" w:hAnsi="Arial" w:cs="Arial"/>
                <w:i/>
                <w:sz w:val="22"/>
                <w:szCs w:val="18"/>
              </w:rPr>
            </w:pPr>
            <w:r w:rsidRPr="00856A7C">
              <w:rPr>
                <w:rFonts w:ascii="Arial" w:hAnsi="Arial" w:cs="Arial"/>
                <w:i/>
                <w:sz w:val="22"/>
                <w:szCs w:val="18"/>
              </w:rPr>
              <w:t>Subject</w:t>
            </w:r>
          </w:p>
        </w:tc>
        <w:tc>
          <w:tcPr>
            <w:tcW w:w="3150" w:type="dxa"/>
          </w:tcPr>
          <w:p w14:paraId="78B18D32" w14:textId="77777777" w:rsidR="00000000" w:rsidRPr="00856A7C" w:rsidRDefault="00000000" w:rsidP="00860618">
            <w:pPr>
              <w:spacing w:line="360" w:lineRule="auto"/>
              <w:rPr>
                <w:rFonts w:ascii="Arial" w:hAnsi="Arial" w:cs="Arial"/>
                <w:sz w:val="22"/>
                <w:szCs w:val="18"/>
              </w:rPr>
            </w:pPr>
            <w:r w:rsidRPr="00856A7C">
              <w:rPr>
                <w:rFonts w:ascii="Arial" w:hAnsi="Arial" w:cs="Arial"/>
                <w:sz w:val="22"/>
                <w:szCs w:val="18"/>
              </w:rPr>
              <w:t>We can’t see faith</w:t>
            </w:r>
          </w:p>
        </w:tc>
        <w:tc>
          <w:tcPr>
            <w:tcW w:w="2700" w:type="dxa"/>
          </w:tcPr>
          <w:p w14:paraId="4E82BB7D" w14:textId="77777777" w:rsidR="00000000" w:rsidRPr="00856A7C" w:rsidRDefault="00000000" w:rsidP="00860618">
            <w:pPr>
              <w:spacing w:line="360" w:lineRule="auto"/>
              <w:rPr>
                <w:rFonts w:ascii="Arial" w:hAnsi="Arial" w:cs="Arial"/>
                <w:sz w:val="22"/>
                <w:szCs w:val="18"/>
              </w:rPr>
            </w:pPr>
            <w:r w:rsidRPr="00856A7C">
              <w:rPr>
                <w:rFonts w:ascii="Arial" w:hAnsi="Arial" w:cs="Arial"/>
                <w:sz w:val="22"/>
                <w:szCs w:val="18"/>
              </w:rPr>
              <w:t>We can see works</w:t>
            </w:r>
          </w:p>
        </w:tc>
      </w:tr>
      <w:tr w:rsidR="00860618" w:rsidRPr="00856A7C" w14:paraId="18E51EE3" w14:textId="77777777">
        <w:tblPrEx>
          <w:tblCellMar>
            <w:top w:w="0" w:type="dxa"/>
            <w:bottom w:w="0" w:type="dxa"/>
          </w:tblCellMar>
        </w:tblPrEx>
        <w:tc>
          <w:tcPr>
            <w:tcW w:w="3150" w:type="dxa"/>
          </w:tcPr>
          <w:p w14:paraId="5219ABAA" w14:textId="77777777" w:rsidR="00000000" w:rsidRPr="00856A7C" w:rsidRDefault="00000000" w:rsidP="00860618">
            <w:pPr>
              <w:spacing w:line="360" w:lineRule="auto"/>
              <w:rPr>
                <w:rFonts w:ascii="Arial" w:hAnsi="Arial" w:cs="Arial"/>
                <w:i/>
                <w:sz w:val="22"/>
                <w:szCs w:val="18"/>
              </w:rPr>
            </w:pPr>
            <w:r w:rsidRPr="00856A7C">
              <w:rPr>
                <w:rFonts w:ascii="Arial" w:hAnsi="Arial" w:cs="Arial"/>
                <w:i/>
                <w:sz w:val="22"/>
                <w:szCs w:val="18"/>
              </w:rPr>
              <w:t>Form</w:t>
            </w:r>
          </w:p>
        </w:tc>
        <w:tc>
          <w:tcPr>
            <w:tcW w:w="3150" w:type="dxa"/>
          </w:tcPr>
          <w:p w14:paraId="3DDB7B97" w14:textId="77777777" w:rsidR="00000000" w:rsidRPr="00856A7C" w:rsidRDefault="00000000" w:rsidP="00860618">
            <w:pPr>
              <w:spacing w:line="360" w:lineRule="auto"/>
              <w:rPr>
                <w:rFonts w:ascii="Arial" w:hAnsi="Arial" w:cs="Arial"/>
                <w:sz w:val="22"/>
                <w:szCs w:val="18"/>
              </w:rPr>
            </w:pPr>
            <w:r w:rsidRPr="00856A7C">
              <w:rPr>
                <w:rFonts w:ascii="Arial" w:hAnsi="Arial" w:cs="Arial"/>
                <w:sz w:val="22"/>
                <w:szCs w:val="18"/>
              </w:rPr>
              <w:t>Organized, sequential</w:t>
            </w:r>
          </w:p>
        </w:tc>
        <w:tc>
          <w:tcPr>
            <w:tcW w:w="2700" w:type="dxa"/>
          </w:tcPr>
          <w:p w14:paraId="282119BD" w14:textId="77777777" w:rsidR="00000000" w:rsidRPr="00856A7C" w:rsidRDefault="00000000" w:rsidP="00860618">
            <w:pPr>
              <w:spacing w:line="360" w:lineRule="auto"/>
              <w:rPr>
                <w:rFonts w:ascii="Arial" w:hAnsi="Arial" w:cs="Arial"/>
                <w:sz w:val="22"/>
                <w:szCs w:val="18"/>
              </w:rPr>
            </w:pPr>
            <w:r w:rsidRPr="00856A7C">
              <w:rPr>
                <w:rFonts w:ascii="Arial" w:hAnsi="Arial" w:cs="Arial"/>
                <w:sz w:val="22"/>
                <w:szCs w:val="18"/>
              </w:rPr>
              <w:t>Repetitive, circular</w:t>
            </w:r>
          </w:p>
        </w:tc>
      </w:tr>
      <w:tr w:rsidR="00860618" w:rsidRPr="00856A7C" w14:paraId="2A949BB9" w14:textId="77777777">
        <w:tblPrEx>
          <w:tblCellMar>
            <w:top w:w="0" w:type="dxa"/>
            <w:bottom w:w="0" w:type="dxa"/>
          </w:tblCellMar>
        </w:tblPrEx>
        <w:tc>
          <w:tcPr>
            <w:tcW w:w="3150" w:type="dxa"/>
          </w:tcPr>
          <w:p w14:paraId="28DE98EC" w14:textId="77777777" w:rsidR="00000000" w:rsidRPr="00856A7C" w:rsidRDefault="00000000" w:rsidP="00860618">
            <w:pPr>
              <w:spacing w:line="360" w:lineRule="auto"/>
              <w:rPr>
                <w:rFonts w:ascii="Arial" w:hAnsi="Arial" w:cs="Arial"/>
                <w:i/>
                <w:sz w:val="22"/>
                <w:szCs w:val="18"/>
              </w:rPr>
            </w:pPr>
            <w:r w:rsidRPr="00856A7C">
              <w:rPr>
                <w:rFonts w:ascii="Arial" w:hAnsi="Arial" w:cs="Arial"/>
                <w:i/>
                <w:sz w:val="22"/>
                <w:szCs w:val="18"/>
              </w:rPr>
              <w:t>Outline</w:t>
            </w:r>
          </w:p>
        </w:tc>
        <w:tc>
          <w:tcPr>
            <w:tcW w:w="3150" w:type="dxa"/>
          </w:tcPr>
          <w:p w14:paraId="7E9D60E2" w14:textId="77777777" w:rsidR="00000000" w:rsidRPr="00856A7C" w:rsidRDefault="00000000" w:rsidP="00860618">
            <w:pPr>
              <w:spacing w:line="360" w:lineRule="auto"/>
              <w:rPr>
                <w:rFonts w:ascii="Arial" w:hAnsi="Arial" w:cs="Arial"/>
                <w:sz w:val="22"/>
                <w:szCs w:val="18"/>
              </w:rPr>
            </w:pPr>
            <w:r w:rsidRPr="00856A7C">
              <w:rPr>
                <w:rFonts w:ascii="Arial" w:hAnsi="Arial" w:cs="Arial"/>
                <w:sz w:val="22"/>
                <w:szCs w:val="18"/>
              </w:rPr>
              <w:t>Easy to discern</w:t>
            </w:r>
          </w:p>
        </w:tc>
        <w:tc>
          <w:tcPr>
            <w:tcW w:w="2700" w:type="dxa"/>
          </w:tcPr>
          <w:p w14:paraId="769AC56B" w14:textId="77777777" w:rsidR="00000000" w:rsidRPr="00856A7C" w:rsidRDefault="00000000" w:rsidP="00860618">
            <w:pPr>
              <w:spacing w:line="360" w:lineRule="auto"/>
              <w:rPr>
                <w:rFonts w:ascii="Arial" w:hAnsi="Arial" w:cs="Arial"/>
                <w:sz w:val="22"/>
                <w:szCs w:val="18"/>
              </w:rPr>
            </w:pPr>
            <w:r w:rsidRPr="00856A7C">
              <w:rPr>
                <w:rFonts w:ascii="Arial" w:hAnsi="Arial" w:cs="Arial"/>
                <w:sz w:val="22"/>
                <w:szCs w:val="18"/>
              </w:rPr>
              <w:t>Difficult to discern</w:t>
            </w:r>
          </w:p>
        </w:tc>
      </w:tr>
      <w:tr w:rsidR="00860618" w:rsidRPr="00856A7C" w14:paraId="56A28F87" w14:textId="77777777">
        <w:tblPrEx>
          <w:tblCellMar>
            <w:top w:w="0" w:type="dxa"/>
            <w:bottom w:w="0" w:type="dxa"/>
          </w:tblCellMar>
        </w:tblPrEx>
        <w:tc>
          <w:tcPr>
            <w:tcW w:w="3150" w:type="dxa"/>
          </w:tcPr>
          <w:p w14:paraId="2226D9CE" w14:textId="77777777" w:rsidR="00000000" w:rsidRPr="00856A7C" w:rsidRDefault="00000000" w:rsidP="00860618">
            <w:pPr>
              <w:spacing w:line="360" w:lineRule="auto"/>
              <w:rPr>
                <w:rFonts w:ascii="Arial" w:hAnsi="Arial" w:cs="Arial"/>
                <w:i/>
                <w:sz w:val="22"/>
                <w:szCs w:val="18"/>
              </w:rPr>
            </w:pPr>
            <w:r w:rsidRPr="00856A7C">
              <w:rPr>
                <w:rFonts w:ascii="Arial" w:hAnsi="Arial" w:cs="Arial"/>
                <w:i/>
                <w:sz w:val="22"/>
                <w:szCs w:val="18"/>
              </w:rPr>
              <w:t>Major concern</w:t>
            </w:r>
          </w:p>
        </w:tc>
        <w:tc>
          <w:tcPr>
            <w:tcW w:w="3150" w:type="dxa"/>
          </w:tcPr>
          <w:p w14:paraId="477E8642" w14:textId="77777777" w:rsidR="00000000" w:rsidRPr="00856A7C" w:rsidRDefault="00000000" w:rsidP="00860618">
            <w:pPr>
              <w:spacing w:line="360" w:lineRule="auto"/>
              <w:rPr>
                <w:rFonts w:ascii="Arial" w:hAnsi="Arial" w:cs="Arial"/>
                <w:sz w:val="22"/>
                <w:szCs w:val="18"/>
              </w:rPr>
            </w:pPr>
            <w:r w:rsidRPr="00856A7C">
              <w:rPr>
                <w:rFonts w:ascii="Arial" w:hAnsi="Arial" w:cs="Arial"/>
                <w:sz w:val="22"/>
                <w:szCs w:val="18"/>
              </w:rPr>
              <w:t>Theological</w:t>
            </w:r>
          </w:p>
        </w:tc>
        <w:tc>
          <w:tcPr>
            <w:tcW w:w="2700" w:type="dxa"/>
          </w:tcPr>
          <w:p w14:paraId="5BF16452" w14:textId="77777777" w:rsidR="00000000" w:rsidRPr="00856A7C" w:rsidRDefault="00000000" w:rsidP="00860618">
            <w:pPr>
              <w:spacing w:line="360" w:lineRule="auto"/>
              <w:rPr>
                <w:rFonts w:ascii="Arial" w:hAnsi="Arial" w:cs="Arial"/>
                <w:sz w:val="22"/>
                <w:szCs w:val="18"/>
              </w:rPr>
            </w:pPr>
            <w:r w:rsidRPr="00856A7C">
              <w:rPr>
                <w:rFonts w:ascii="Arial" w:hAnsi="Arial" w:cs="Arial"/>
                <w:sz w:val="22"/>
                <w:szCs w:val="18"/>
              </w:rPr>
              <w:t>Practical</w:t>
            </w:r>
          </w:p>
        </w:tc>
      </w:tr>
      <w:tr w:rsidR="00860618" w:rsidRPr="00856A7C" w14:paraId="58261ED9" w14:textId="77777777">
        <w:tblPrEx>
          <w:tblCellMar>
            <w:top w:w="0" w:type="dxa"/>
            <w:bottom w:w="0" w:type="dxa"/>
          </w:tblCellMar>
        </w:tblPrEx>
        <w:tc>
          <w:tcPr>
            <w:tcW w:w="3150" w:type="dxa"/>
          </w:tcPr>
          <w:p w14:paraId="356923E8" w14:textId="77777777" w:rsidR="00000000" w:rsidRPr="00856A7C" w:rsidRDefault="00000000" w:rsidP="00860618">
            <w:pPr>
              <w:spacing w:line="360" w:lineRule="auto"/>
              <w:rPr>
                <w:rFonts w:ascii="Arial" w:hAnsi="Arial" w:cs="Arial"/>
                <w:i/>
                <w:sz w:val="22"/>
                <w:szCs w:val="18"/>
              </w:rPr>
            </w:pPr>
            <w:r w:rsidRPr="00856A7C">
              <w:rPr>
                <w:rFonts w:ascii="Arial" w:hAnsi="Arial" w:cs="Arial"/>
                <w:i/>
                <w:sz w:val="22"/>
                <w:szCs w:val="18"/>
              </w:rPr>
              <w:t>Justification is a…</w:t>
            </w:r>
          </w:p>
        </w:tc>
        <w:tc>
          <w:tcPr>
            <w:tcW w:w="3150" w:type="dxa"/>
          </w:tcPr>
          <w:p w14:paraId="1D934A68" w14:textId="77777777" w:rsidR="00000000" w:rsidRPr="00856A7C" w:rsidRDefault="00000000" w:rsidP="00860618">
            <w:pPr>
              <w:spacing w:line="360" w:lineRule="auto"/>
              <w:rPr>
                <w:rFonts w:ascii="Arial" w:hAnsi="Arial" w:cs="Arial"/>
                <w:sz w:val="22"/>
                <w:szCs w:val="18"/>
              </w:rPr>
            </w:pPr>
            <w:r w:rsidRPr="00856A7C">
              <w:rPr>
                <w:rFonts w:ascii="Arial" w:hAnsi="Arial" w:cs="Arial"/>
                <w:sz w:val="22"/>
                <w:szCs w:val="18"/>
              </w:rPr>
              <w:t>Technical term</w:t>
            </w:r>
          </w:p>
        </w:tc>
        <w:tc>
          <w:tcPr>
            <w:tcW w:w="2700" w:type="dxa"/>
          </w:tcPr>
          <w:p w14:paraId="369A4A6E" w14:textId="77777777" w:rsidR="00000000" w:rsidRPr="00856A7C" w:rsidRDefault="00000000" w:rsidP="00860618">
            <w:pPr>
              <w:spacing w:line="360" w:lineRule="auto"/>
              <w:rPr>
                <w:rFonts w:ascii="Arial" w:hAnsi="Arial" w:cs="Arial"/>
                <w:sz w:val="22"/>
                <w:szCs w:val="18"/>
              </w:rPr>
            </w:pPr>
            <w:r w:rsidRPr="00856A7C">
              <w:rPr>
                <w:rFonts w:ascii="Arial" w:hAnsi="Arial" w:cs="Arial"/>
                <w:sz w:val="22"/>
                <w:szCs w:val="18"/>
              </w:rPr>
              <w:t>Non-technical term</w:t>
            </w:r>
          </w:p>
        </w:tc>
      </w:tr>
      <w:tr w:rsidR="00860618" w:rsidRPr="00856A7C" w14:paraId="70E33242" w14:textId="77777777">
        <w:tblPrEx>
          <w:tblCellMar>
            <w:top w:w="0" w:type="dxa"/>
            <w:bottom w:w="0" w:type="dxa"/>
          </w:tblCellMar>
        </w:tblPrEx>
        <w:tc>
          <w:tcPr>
            <w:tcW w:w="3150" w:type="dxa"/>
          </w:tcPr>
          <w:p w14:paraId="497A5036" w14:textId="77777777" w:rsidR="00000000" w:rsidRPr="00856A7C" w:rsidRDefault="00000000" w:rsidP="00860618">
            <w:pPr>
              <w:spacing w:line="360" w:lineRule="auto"/>
              <w:rPr>
                <w:rFonts w:ascii="Arial" w:hAnsi="Arial" w:cs="Arial"/>
                <w:i/>
                <w:sz w:val="22"/>
                <w:szCs w:val="18"/>
              </w:rPr>
            </w:pPr>
            <w:r w:rsidRPr="00856A7C">
              <w:rPr>
                <w:rFonts w:ascii="Arial" w:hAnsi="Arial" w:cs="Arial"/>
                <w:i/>
                <w:sz w:val="22"/>
                <w:szCs w:val="18"/>
              </w:rPr>
              <w:t>Justification before…</w:t>
            </w:r>
          </w:p>
        </w:tc>
        <w:tc>
          <w:tcPr>
            <w:tcW w:w="3150" w:type="dxa"/>
          </w:tcPr>
          <w:p w14:paraId="7463F83D" w14:textId="77777777" w:rsidR="00000000" w:rsidRPr="00856A7C" w:rsidRDefault="00000000" w:rsidP="00860618">
            <w:pPr>
              <w:spacing w:line="360" w:lineRule="auto"/>
              <w:rPr>
                <w:rFonts w:ascii="Arial" w:hAnsi="Arial" w:cs="Arial"/>
                <w:sz w:val="22"/>
                <w:szCs w:val="18"/>
              </w:rPr>
            </w:pPr>
            <w:r w:rsidRPr="00856A7C">
              <w:rPr>
                <w:rFonts w:ascii="Arial" w:hAnsi="Arial" w:cs="Arial"/>
                <w:sz w:val="22"/>
                <w:szCs w:val="18"/>
              </w:rPr>
              <w:t>God</w:t>
            </w:r>
          </w:p>
        </w:tc>
        <w:tc>
          <w:tcPr>
            <w:tcW w:w="2700" w:type="dxa"/>
          </w:tcPr>
          <w:p w14:paraId="3A372715" w14:textId="77777777" w:rsidR="00000000" w:rsidRPr="00856A7C" w:rsidRDefault="00000000" w:rsidP="00860618">
            <w:pPr>
              <w:spacing w:line="360" w:lineRule="auto"/>
              <w:rPr>
                <w:rFonts w:ascii="Arial" w:hAnsi="Arial" w:cs="Arial"/>
                <w:sz w:val="22"/>
                <w:szCs w:val="18"/>
              </w:rPr>
            </w:pPr>
            <w:r w:rsidRPr="00856A7C">
              <w:rPr>
                <w:rFonts w:ascii="Arial" w:hAnsi="Arial" w:cs="Arial"/>
                <w:sz w:val="22"/>
                <w:szCs w:val="18"/>
              </w:rPr>
              <w:t>Man</w:t>
            </w:r>
          </w:p>
        </w:tc>
      </w:tr>
      <w:tr w:rsidR="00860618" w:rsidRPr="00856A7C" w14:paraId="2C37C10C" w14:textId="77777777">
        <w:tblPrEx>
          <w:tblCellMar>
            <w:top w:w="0" w:type="dxa"/>
            <w:bottom w:w="0" w:type="dxa"/>
          </w:tblCellMar>
        </w:tblPrEx>
        <w:tc>
          <w:tcPr>
            <w:tcW w:w="3150" w:type="dxa"/>
          </w:tcPr>
          <w:p w14:paraId="570C01D1" w14:textId="77777777" w:rsidR="00000000" w:rsidRPr="00856A7C" w:rsidRDefault="00000000" w:rsidP="00860618">
            <w:pPr>
              <w:spacing w:line="360" w:lineRule="auto"/>
              <w:rPr>
                <w:rFonts w:ascii="Arial" w:hAnsi="Arial" w:cs="Arial"/>
                <w:i/>
                <w:sz w:val="22"/>
                <w:szCs w:val="18"/>
              </w:rPr>
            </w:pPr>
            <w:r w:rsidRPr="00856A7C">
              <w:rPr>
                <w:rFonts w:ascii="Arial" w:hAnsi="Arial" w:cs="Arial"/>
                <w:i/>
                <w:sz w:val="22"/>
                <w:szCs w:val="18"/>
              </w:rPr>
              <w:t>Justification direction</w:t>
            </w:r>
          </w:p>
        </w:tc>
        <w:tc>
          <w:tcPr>
            <w:tcW w:w="3150" w:type="dxa"/>
          </w:tcPr>
          <w:p w14:paraId="02AE81BA" w14:textId="77777777" w:rsidR="00000000" w:rsidRPr="00856A7C" w:rsidRDefault="00000000" w:rsidP="00860618">
            <w:pPr>
              <w:spacing w:line="360" w:lineRule="auto"/>
              <w:rPr>
                <w:rFonts w:ascii="Arial" w:hAnsi="Arial" w:cs="Arial"/>
                <w:sz w:val="22"/>
                <w:szCs w:val="18"/>
              </w:rPr>
            </w:pPr>
            <w:r w:rsidRPr="00856A7C">
              <w:rPr>
                <w:rFonts w:ascii="Arial" w:hAnsi="Arial" w:cs="Arial"/>
                <w:sz w:val="22"/>
                <w:szCs w:val="18"/>
              </w:rPr>
              <w:t>Vertical</w:t>
            </w:r>
          </w:p>
        </w:tc>
        <w:tc>
          <w:tcPr>
            <w:tcW w:w="2700" w:type="dxa"/>
          </w:tcPr>
          <w:p w14:paraId="7BB36507" w14:textId="77777777" w:rsidR="00000000" w:rsidRPr="00856A7C" w:rsidRDefault="00000000" w:rsidP="00860618">
            <w:pPr>
              <w:spacing w:line="360" w:lineRule="auto"/>
              <w:rPr>
                <w:rFonts w:ascii="Arial" w:hAnsi="Arial" w:cs="Arial"/>
                <w:sz w:val="22"/>
                <w:szCs w:val="18"/>
              </w:rPr>
            </w:pPr>
            <w:r w:rsidRPr="00856A7C">
              <w:rPr>
                <w:rFonts w:ascii="Arial" w:hAnsi="Arial" w:cs="Arial"/>
                <w:sz w:val="22"/>
                <w:szCs w:val="18"/>
              </w:rPr>
              <w:t>Horizontal</w:t>
            </w:r>
          </w:p>
        </w:tc>
      </w:tr>
      <w:tr w:rsidR="00860618" w:rsidRPr="00856A7C" w14:paraId="05095EB3" w14:textId="77777777">
        <w:tblPrEx>
          <w:tblCellMar>
            <w:top w:w="0" w:type="dxa"/>
            <w:bottom w:w="0" w:type="dxa"/>
          </w:tblCellMar>
        </w:tblPrEx>
        <w:tc>
          <w:tcPr>
            <w:tcW w:w="3150" w:type="dxa"/>
          </w:tcPr>
          <w:p w14:paraId="71F5AB5E" w14:textId="77777777" w:rsidR="00000000" w:rsidRPr="00856A7C" w:rsidRDefault="00000000" w:rsidP="00860618">
            <w:pPr>
              <w:spacing w:line="360" w:lineRule="auto"/>
              <w:rPr>
                <w:rFonts w:ascii="Arial" w:hAnsi="Arial" w:cs="Arial"/>
                <w:i/>
                <w:sz w:val="22"/>
                <w:szCs w:val="18"/>
              </w:rPr>
            </w:pPr>
            <w:r w:rsidRPr="00856A7C">
              <w:rPr>
                <w:rFonts w:ascii="Arial" w:hAnsi="Arial" w:cs="Arial"/>
                <w:i/>
                <w:sz w:val="22"/>
                <w:szCs w:val="18"/>
              </w:rPr>
              <w:t>Key word</w:t>
            </w:r>
          </w:p>
        </w:tc>
        <w:tc>
          <w:tcPr>
            <w:tcW w:w="3150" w:type="dxa"/>
          </w:tcPr>
          <w:p w14:paraId="78BC3652" w14:textId="77777777" w:rsidR="00000000" w:rsidRPr="00856A7C" w:rsidRDefault="00000000" w:rsidP="00860618">
            <w:pPr>
              <w:spacing w:line="360" w:lineRule="auto"/>
              <w:rPr>
                <w:rFonts w:ascii="Arial" w:hAnsi="Arial" w:cs="Arial"/>
                <w:sz w:val="22"/>
                <w:szCs w:val="18"/>
              </w:rPr>
            </w:pPr>
            <w:r w:rsidRPr="00856A7C">
              <w:rPr>
                <w:rFonts w:ascii="Arial" w:hAnsi="Arial" w:cs="Arial"/>
                <w:sz w:val="22"/>
                <w:szCs w:val="18"/>
              </w:rPr>
              <w:t>Justification</w:t>
            </w:r>
          </w:p>
        </w:tc>
        <w:tc>
          <w:tcPr>
            <w:tcW w:w="2700" w:type="dxa"/>
          </w:tcPr>
          <w:p w14:paraId="677CEDAF" w14:textId="77777777" w:rsidR="00000000" w:rsidRPr="00856A7C" w:rsidRDefault="00000000" w:rsidP="00860618">
            <w:pPr>
              <w:spacing w:line="360" w:lineRule="auto"/>
              <w:rPr>
                <w:rFonts w:ascii="Arial" w:hAnsi="Arial" w:cs="Arial"/>
                <w:sz w:val="22"/>
                <w:szCs w:val="18"/>
              </w:rPr>
            </w:pPr>
            <w:r w:rsidRPr="00856A7C">
              <w:rPr>
                <w:rFonts w:ascii="Arial" w:hAnsi="Arial" w:cs="Arial"/>
                <w:sz w:val="22"/>
                <w:szCs w:val="18"/>
              </w:rPr>
              <w:t>Works</w:t>
            </w:r>
          </w:p>
          <w:p w14:paraId="3EB74331" w14:textId="77777777" w:rsidR="00000000" w:rsidRPr="00856A7C" w:rsidRDefault="00000000" w:rsidP="00860618">
            <w:pPr>
              <w:spacing w:line="360" w:lineRule="auto"/>
              <w:rPr>
                <w:rFonts w:ascii="Arial" w:hAnsi="Arial" w:cs="Arial"/>
                <w:sz w:val="22"/>
                <w:szCs w:val="18"/>
              </w:rPr>
            </w:pPr>
          </w:p>
          <w:p w14:paraId="179988DE" w14:textId="77777777" w:rsidR="00000000" w:rsidRPr="00856A7C" w:rsidRDefault="00000000" w:rsidP="00860618">
            <w:pPr>
              <w:spacing w:line="360" w:lineRule="auto"/>
              <w:rPr>
                <w:rFonts w:ascii="Arial" w:hAnsi="Arial" w:cs="Arial"/>
                <w:sz w:val="22"/>
                <w:szCs w:val="18"/>
              </w:rPr>
            </w:pPr>
          </w:p>
          <w:p w14:paraId="78246CDC" w14:textId="77777777" w:rsidR="00000000" w:rsidRPr="00856A7C" w:rsidRDefault="00000000" w:rsidP="00860618">
            <w:pPr>
              <w:spacing w:line="360" w:lineRule="auto"/>
              <w:rPr>
                <w:rFonts w:ascii="Arial" w:hAnsi="Arial" w:cs="Arial"/>
                <w:sz w:val="22"/>
                <w:szCs w:val="18"/>
              </w:rPr>
            </w:pPr>
          </w:p>
          <w:p w14:paraId="28712750" w14:textId="77777777" w:rsidR="00000000" w:rsidRPr="00856A7C" w:rsidRDefault="00000000" w:rsidP="00860618">
            <w:pPr>
              <w:spacing w:line="360" w:lineRule="auto"/>
              <w:rPr>
                <w:rFonts w:ascii="Arial" w:hAnsi="Arial" w:cs="Arial"/>
                <w:sz w:val="22"/>
                <w:szCs w:val="18"/>
              </w:rPr>
            </w:pPr>
          </w:p>
          <w:p w14:paraId="17FDF76A" w14:textId="77777777" w:rsidR="00000000" w:rsidRPr="00856A7C" w:rsidRDefault="00000000" w:rsidP="00860618">
            <w:pPr>
              <w:spacing w:line="360" w:lineRule="auto"/>
              <w:rPr>
                <w:rFonts w:ascii="Arial" w:hAnsi="Arial" w:cs="Arial"/>
                <w:sz w:val="22"/>
                <w:szCs w:val="18"/>
              </w:rPr>
            </w:pPr>
          </w:p>
        </w:tc>
      </w:tr>
    </w:tbl>
    <w:p w14:paraId="5382AD8D" w14:textId="77777777" w:rsidR="00000000" w:rsidRPr="00856A7C" w:rsidRDefault="00000000" w:rsidP="00860618">
      <w:pPr>
        <w:rPr>
          <w:rFonts w:ascii="Arial" w:hAnsi="Arial" w:cs="Arial"/>
          <w:sz w:val="22"/>
          <w:szCs w:val="18"/>
        </w:rPr>
      </w:pPr>
    </w:p>
    <w:p w14:paraId="5748E0B9" w14:textId="77777777" w:rsidR="00000000" w:rsidRPr="00856A7C" w:rsidRDefault="00000000" w:rsidP="00860618">
      <w:pPr>
        <w:rPr>
          <w:rFonts w:ascii="Arial" w:hAnsi="Arial" w:cs="Arial"/>
          <w:sz w:val="22"/>
          <w:szCs w:val="18"/>
        </w:rPr>
      </w:pPr>
      <w:r w:rsidRPr="00856A7C">
        <w:rPr>
          <w:rFonts w:ascii="Arial" w:hAnsi="Arial" w:cs="Arial"/>
          <w:sz w:val="22"/>
          <w:szCs w:val="18"/>
        </w:rPr>
        <w:t>What other contrasts can you add to these above?  Write them on the chart.</w:t>
      </w:r>
    </w:p>
    <w:p w14:paraId="21E205A1" w14:textId="77777777" w:rsidR="00000000" w:rsidRPr="00856A7C" w:rsidRDefault="00000000" w:rsidP="00860618">
      <w:pPr>
        <w:rPr>
          <w:rFonts w:ascii="Arial" w:hAnsi="Arial" w:cs="Arial"/>
          <w:sz w:val="22"/>
          <w:szCs w:val="18"/>
        </w:rPr>
      </w:pPr>
    </w:p>
    <w:p w14:paraId="76FEC4F5" w14:textId="77777777" w:rsidR="00000000" w:rsidRPr="00856A7C" w:rsidRDefault="00000000" w:rsidP="00860618">
      <w:pPr>
        <w:rPr>
          <w:rFonts w:ascii="Arial" w:hAnsi="Arial" w:cs="Arial"/>
          <w:sz w:val="22"/>
          <w:szCs w:val="18"/>
        </w:rPr>
      </w:pPr>
      <w:r w:rsidRPr="00856A7C">
        <w:rPr>
          <w:rFonts w:ascii="Arial" w:hAnsi="Arial" w:cs="Arial"/>
          <w:sz w:val="22"/>
          <w:szCs w:val="18"/>
        </w:rPr>
        <w:t>The church needs both of these books as together they provide both the theological and practical balance we each need as believers.  May you become an expert in both books and subjects!</w:t>
      </w:r>
    </w:p>
    <w:p w14:paraId="26D6D22F" w14:textId="77777777" w:rsidR="00000000" w:rsidRPr="00856A7C" w:rsidRDefault="00000000">
      <w:pPr>
        <w:ind w:left="450" w:right="-10"/>
        <w:rPr>
          <w:rFonts w:ascii="Arial" w:hAnsi="Arial" w:cs="Arial"/>
          <w:sz w:val="22"/>
          <w:szCs w:val="18"/>
        </w:rPr>
      </w:pPr>
    </w:p>
    <w:sectPr w:rsidR="00860618" w:rsidRPr="00856A7C">
      <w:headerReference w:type="default" r:id="rId7"/>
      <w:footerReference w:type="default" r:id="rId8"/>
      <w:pgSz w:w="11880" w:h="16820"/>
      <w:pgMar w:top="720" w:right="1022" w:bottom="720" w:left="1238" w:header="720" w:footer="720" w:gutter="0"/>
      <w:pgNumType w:fmt="lowerLetter"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9A765" w14:textId="77777777" w:rsidR="00C019AA" w:rsidRDefault="00C019AA">
      <w:r>
        <w:separator/>
      </w:r>
    </w:p>
  </w:endnote>
  <w:endnote w:type="continuationSeparator" w:id="0">
    <w:p w14:paraId="4E36DDF7" w14:textId="77777777" w:rsidR="00C019AA" w:rsidRDefault="00C01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notTrueType/>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EA35B" w14:textId="77777777" w:rsidR="00000000" w:rsidRPr="00A8414A" w:rsidRDefault="00000000" w:rsidP="00860618">
    <w:pPr>
      <w:pStyle w:val="Footer"/>
      <w:jc w:val="right"/>
      <w:rPr>
        <w:sz w:val="16"/>
      </w:rPr>
    </w:pPr>
    <w:r w:rsidRPr="00A8414A">
      <w:rPr>
        <w:sz w:val="16"/>
      </w:rPr>
      <w:fldChar w:fldCharType="begin"/>
    </w:r>
    <w:r w:rsidRPr="00A8414A">
      <w:rPr>
        <w:sz w:val="16"/>
      </w:rPr>
      <w:instrText xml:space="preserve"> TIME \@ "d-MMM-yy" </w:instrText>
    </w:r>
    <w:r w:rsidRPr="00A8414A">
      <w:rPr>
        <w:sz w:val="16"/>
      </w:rPr>
      <w:fldChar w:fldCharType="separate"/>
    </w:r>
    <w:r w:rsidR="00856A7C">
      <w:rPr>
        <w:noProof/>
        <w:sz w:val="16"/>
      </w:rPr>
      <w:t>19-Mar-25</w:t>
    </w:r>
    <w:r w:rsidRPr="00A8414A">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FCB92" w14:textId="77777777" w:rsidR="00C019AA" w:rsidRDefault="00C019AA">
      <w:r>
        <w:separator/>
      </w:r>
    </w:p>
  </w:footnote>
  <w:footnote w:type="continuationSeparator" w:id="0">
    <w:p w14:paraId="3069D14B" w14:textId="77777777" w:rsidR="00C019AA" w:rsidRDefault="00C01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2CD62" w14:textId="77777777" w:rsidR="00000000" w:rsidRPr="00856A7C" w:rsidRDefault="00000000">
    <w:pPr>
      <w:pStyle w:val="Header"/>
      <w:tabs>
        <w:tab w:val="clear" w:pos="4800"/>
        <w:tab w:val="clear" w:pos="9660"/>
        <w:tab w:val="center" w:pos="4950"/>
        <w:tab w:val="right" w:pos="9540"/>
      </w:tabs>
      <w:ind w:right="-10"/>
      <w:jc w:val="left"/>
      <w:rPr>
        <w:rFonts w:ascii="Arial" w:hAnsi="Arial" w:cs="Arial"/>
        <w:i/>
        <w:iCs/>
        <w:sz w:val="22"/>
        <w:szCs w:val="18"/>
        <w:u w:val="single"/>
      </w:rPr>
    </w:pPr>
    <w:r w:rsidRPr="00856A7C">
      <w:rPr>
        <w:rFonts w:ascii="Arial" w:hAnsi="Arial" w:cs="Arial"/>
        <w:i/>
        <w:iCs/>
        <w:sz w:val="22"/>
        <w:szCs w:val="18"/>
        <w:u w:val="single"/>
      </w:rPr>
      <w:t xml:space="preserve">Rick Griffith, </w:t>
    </w:r>
    <w:r w:rsidRPr="00856A7C">
      <w:rPr>
        <w:rFonts w:ascii="Arial" w:hAnsi="Arial" w:cs="Arial"/>
        <w:i/>
        <w:iCs/>
        <w:sz w:val="16"/>
        <w:szCs w:val="18"/>
        <w:u w:val="single"/>
      </w:rPr>
      <w:t>PhD</w:t>
    </w:r>
    <w:r w:rsidRPr="00856A7C">
      <w:rPr>
        <w:rFonts w:ascii="Arial" w:hAnsi="Arial" w:cs="Arial"/>
        <w:i/>
        <w:iCs/>
        <w:sz w:val="22"/>
        <w:szCs w:val="18"/>
        <w:u w:val="single"/>
      </w:rPr>
      <w:tab/>
      <w:t>New Testament Survey: Galatians</w:t>
    </w:r>
    <w:r w:rsidRPr="00856A7C">
      <w:rPr>
        <w:rFonts w:ascii="Arial" w:hAnsi="Arial" w:cs="Arial"/>
        <w:i/>
        <w:iCs/>
        <w:sz w:val="22"/>
        <w:szCs w:val="18"/>
        <w:u w:val="single"/>
      </w:rPr>
      <w:tab/>
    </w:r>
    <w:r w:rsidRPr="00856A7C">
      <w:rPr>
        <w:rStyle w:val="PageNumber"/>
        <w:rFonts w:ascii="Arial" w:hAnsi="Arial" w:cs="Arial"/>
        <w:i/>
        <w:iCs/>
        <w:sz w:val="22"/>
        <w:szCs w:val="18"/>
        <w:u w:val="single"/>
      </w:rPr>
      <w:t>174j</w:t>
    </w:r>
  </w:p>
  <w:p w14:paraId="4A6E1938" w14:textId="77777777" w:rsidR="00000000" w:rsidRPr="00856A7C" w:rsidRDefault="00000000">
    <w:pPr>
      <w:pStyle w:val="Header"/>
      <w:rPr>
        <w:rFonts w:ascii="Arial" w:hAnsi="Arial" w:cs="Arial"/>
        <w:i/>
        <w:iCs/>
        <w:sz w:val="22"/>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93968646">
    <w:abstractNumId w:val="0"/>
  </w:num>
  <w:num w:numId="2" w16cid:durableId="1590045718">
    <w:abstractNumId w:val="1"/>
  </w:num>
  <w:num w:numId="3" w16cid:durableId="1990163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50"/>
    <w:rsid w:val="00856A7C"/>
    <w:rsid w:val="00C019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D7BDE33"/>
  <w15:chartTrackingRefBased/>
  <w15:docId w15:val="{F474346B-80F1-8E42-805A-F1832E5D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imes" w:hAnsi="Times"/>
      <w:sz w:val="24"/>
      <w:lang w:eastAsia="en-US"/>
    </w:rPr>
  </w:style>
  <w:style w:type="paragraph" w:styleId="Heading1">
    <w:name w:val="heading 1"/>
    <w:basedOn w:val="Normal"/>
    <w:next w:val="Normal"/>
    <w:qFormat/>
    <w:pPr>
      <w:numPr>
        <w:numId w:val="1"/>
      </w:numPr>
      <w:spacing w:before="240" w:after="60"/>
      <w:jc w:val="both"/>
      <w:outlineLvl w:val="0"/>
    </w:pPr>
    <w:rPr>
      <w:rFonts w:eastAsia="Times New Roman"/>
      <w:b/>
      <w:kern w:val="28"/>
    </w:rPr>
  </w:style>
  <w:style w:type="paragraph" w:styleId="Heading2">
    <w:name w:val="heading 2"/>
    <w:basedOn w:val="Normal"/>
    <w:next w:val="Normal"/>
    <w:qFormat/>
    <w:pPr>
      <w:numPr>
        <w:ilvl w:val="1"/>
        <w:numId w:val="1"/>
      </w:numPr>
      <w:spacing w:before="240" w:after="60"/>
      <w:jc w:val="both"/>
      <w:outlineLvl w:val="1"/>
    </w:pPr>
    <w:rPr>
      <w:rFonts w:eastAsia="Times New Roman"/>
    </w:rPr>
  </w:style>
  <w:style w:type="paragraph" w:styleId="Heading3">
    <w:name w:val="heading 3"/>
    <w:basedOn w:val="Normal"/>
    <w:next w:val="Normal"/>
    <w:qFormat/>
    <w:pPr>
      <w:numPr>
        <w:ilvl w:val="2"/>
        <w:numId w:val="1"/>
      </w:numPr>
      <w:spacing w:before="240" w:after="60"/>
      <w:jc w:val="both"/>
      <w:outlineLvl w:val="2"/>
    </w:pPr>
    <w:rPr>
      <w:rFonts w:eastAsia="Times New Roman"/>
    </w:rPr>
  </w:style>
  <w:style w:type="paragraph" w:styleId="Heading4">
    <w:name w:val="heading 4"/>
    <w:basedOn w:val="Normal"/>
    <w:next w:val="Normal"/>
    <w:qFormat/>
    <w:pPr>
      <w:keepNext/>
      <w:numPr>
        <w:ilvl w:val="3"/>
        <w:numId w:val="1"/>
      </w:numPr>
      <w:spacing w:before="240" w:after="60"/>
      <w:jc w:val="both"/>
      <w:outlineLvl w:val="3"/>
    </w:pPr>
    <w:rPr>
      <w:rFonts w:eastAsia="Times New Roman"/>
    </w:rPr>
  </w:style>
  <w:style w:type="paragraph" w:styleId="Heading5">
    <w:name w:val="heading 5"/>
    <w:basedOn w:val="Normal"/>
    <w:next w:val="Normal"/>
    <w:qFormat/>
    <w:pPr>
      <w:numPr>
        <w:ilvl w:val="4"/>
        <w:numId w:val="1"/>
      </w:numPr>
      <w:spacing w:before="240" w:after="60"/>
      <w:jc w:val="both"/>
      <w:outlineLvl w:val="4"/>
    </w:pPr>
    <w:rPr>
      <w:rFonts w:eastAsia="Times New Roman"/>
    </w:rPr>
  </w:style>
  <w:style w:type="paragraph" w:styleId="Heading6">
    <w:name w:val="heading 6"/>
    <w:basedOn w:val="Normal"/>
    <w:next w:val="Normal"/>
    <w:qFormat/>
    <w:pPr>
      <w:numPr>
        <w:ilvl w:val="5"/>
        <w:numId w:val="1"/>
      </w:numPr>
      <w:spacing w:before="240" w:after="60"/>
      <w:jc w:val="both"/>
      <w:outlineLvl w:val="5"/>
    </w:pPr>
    <w:rPr>
      <w:rFonts w:eastAsia="Times New Roman"/>
    </w:rPr>
  </w:style>
  <w:style w:type="paragraph" w:styleId="Heading7">
    <w:name w:val="heading 7"/>
    <w:basedOn w:val="Normal"/>
    <w:next w:val="Normal"/>
    <w:qFormat/>
    <w:pPr>
      <w:numPr>
        <w:ilvl w:val="6"/>
        <w:numId w:val="1"/>
      </w:numPr>
      <w:spacing w:before="240" w:after="60"/>
      <w:jc w:val="both"/>
      <w:outlineLvl w:val="6"/>
    </w:pPr>
    <w:rPr>
      <w:rFonts w:eastAsia="Times New Roman"/>
    </w:rPr>
  </w:style>
  <w:style w:type="paragraph" w:styleId="Heading8">
    <w:name w:val="heading 8"/>
    <w:basedOn w:val="Normal"/>
    <w:next w:val="Normal"/>
    <w:qFormat/>
    <w:pPr>
      <w:numPr>
        <w:ilvl w:val="7"/>
        <w:numId w:val="1"/>
      </w:numPr>
      <w:spacing w:before="240" w:after="60"/>
      <w:jc w:val="both"/>
      <w:outlineLvl w:val="7"/>
    </w:pPr>
    <w:rPr>
      <w:rFonts w:ascii="Helvetica" w:eastAsia="Times New Roman" w:hAnsi="Helvetica"/>
      <w:i/>
      <w:sz w:val="20"/>
    </w:rPr>
  </w:style>
  <w:style w:type="paragraph" w:styleId="Heading9">
    <w:name w:val="heading 9"/>
    <w:basedOn w:val="Normal"/>
    <w:next w:val="Normal"/>
    <w:qFormat/>
    <w:pPr>
      <w:numPr>
        <w:ilvl w:val="8"/>
        <w:numId w:val="1"/>
      </w:numPr>
      <w:spacing w:before="240" w:after="60"/>
      <w:jc w:val="both"/>
      <w:outlineLvl w:val="8"/>
    </w:pPr>
    <w:rPr>
      <w:rFonts w:ascii="Helvetica" w:eastAsia="Times New Roman" w:hAnsi="Helvetica"/>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800"/>
        <w:tab w:val="right" w:pos="9660"/>
      </w:tabs>
      <w:ind w:right="360"/>
      <w:jc w:val="center"/>
    </w:pPr>
    <w:rPr>
      <w:rFonts w:eastAsia="Times New Roman"/>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09-NTS174j Galatians vs. James_eng_ns_v2.docx</Template>
  <TotalTime>0</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2</cp:revision>
  <cp:lastPrinted>2007-02-06T20:42:00Z</cp:lastPrinted>
  <dcterms:created xsi:type="dcterms:W3CDTF">2025-03-19T14:56:00Z</dcterms:created>
  <dcterms:modified xsi:type="dcterms:W3CDTF">2025-03-19T14:56:00Z</dcterms:modified>
</cp:coreProperties>
</file>