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7C2ED" w14:textId="77777777" w:rsidR="000335AC" w:rsidRPr="00666AAD" w:rsidRDefault="000335AC" w:rsidP="000335AC">
      <w:pPr>
        <w:ind w:left="20" w:right="-32"/>
        <w:rPr>
          <w:rFonts w:ascii="Arial" w:hAnsi="Arial" w:cs="Arial"/>
          <w:sz w:val="21"/>
          <w:szCs w:val="18"/>
        </w:rPr>
      </w:pPr>
      <w:bookmarkStart w:id="0" w:name="Cor2"/>
      <w:bookmarkEnd w:id="0"/>
      <w:r w:rsidRPr="00666AAD">
        <w:rPr>
          <w:rFonts w:ascii="Arial" w:hAnsi="Arial" w:cs="Arial"/>
          <w:sz w:val="21"/>
          <w:szCs w:val="18"/>
        </w:rPr>
        <w:t>Temporary Sign Gift</w:t>
      </w:r>
    </w:p>
    <w:p w14:paraId="61ADA19D" w14:textId="77777777" w:rsidR="000335AC" w:rsidRPr="00B00F9E" w:rsidRDefault="000335AC" w:rsidP="000335AC">
      <w:pPr>
        <w:ind w:left="20" w:right="-32"/>
        <w:jc w:val="center"/>
        <w:rPr>
          <w:rFonts w:ascii="Arial" w:hAnsi="Arial" w:cs="Arial"/>
          <w:b/>
          <w:bCs/>
          <w:sz w:val="36"/>
          <w:szCs w:val="36"/>
        </w:rPr>
      </w:pPr>
      <w:r w:rsidRPr="00B00F9E">
        <w:rPr>
          <w:rFonts w:ascii="Arial" w:hAnsi="Arial" w:cs="Arial"/>
          <w:b/>
          <w:bCs/>
          <w:sz w:val="36"/>
          <w:szCs w:val="36"/>
        </w:rPr>
        <w:t>Speaking in Tongues</w:t>
      </w:r>
    </w:p>
    <w:p w14:paraId="5D1DE19F" w14:textId="77777777" w:rsidR="000335AC" w:rsidRPr="00666AAD" w:rsidRDefault="000335AC" w:rsidP="000335AC">
      <w:pPr>
        <w:ind w:left="20" w:right="-32"/>
        <w:jc w:val="center"/>
        <w:rPr>
          <w:rFonts w:ascii="Arial" w:hAnsi="Arial" w:cs="Arial"/>
          <w:b/>
          <w:sz w:val="21"/>
          <w:szCs w:val="18"/>
        </w:rPr>
      </w:pPr>
      <w:r w:rsidRPr="00666AAD">
        <w:rPr>
          <w:rFonts w:ascii="Arial" w:hAnsi="Arial" w:cs="Arial"/>
          <w:b/>
          <w:sz w:val="21"/>
          <w:szCs w:val="18"/>
        </w:rPr>
        <w:t>Speaking with Tongues, Strange Tongues, Tongues, Speaks in a Tongue,</w:t>
      </w:r>
    </w:p>
    <w:p w14:paraId="5E657C95" w14:textId="77777777" w:rsidR="000335AC" w:rsidRPr="00666AAD" w:rsidRDefault="000335AC" w:rsidP="000335AC">
      <w:pPr>
        <w:ind w:left="20" w:right="-32"/>
        <w:jc w:val="center"/>
        <w:rPr>
          <w:rFonts w:ascii="Arial" w:hAnsi="Arial" w:cs="Arial"/>
          <w:b/>
          <w:sz w:val="21"/>
          <w:szCs w:val="18"/>
        </w:rPr>
      </w:pPr>
      <w:r w:rsidRPr="00666AAD">
        <w:rPr>
          <w:rFonts w:ascii="Arial" w:hAnsi="Arial" w:cs="Arial"/>
          <w:b/>
          <w:sz w:val="21"/>
          <w:szCs w:val="18"/>
        </w:rPr>
        <w:t>Speaks with Other Tongues, Tongues of Men, Various Kinds of Tongues</w:t>
      </w:r>
    </w:p>
    <w:p w14:paraId="76694893" w14:textId="77777777" w:rsidR="000335AC" w:rsidRPr="00666AAD" w:rsidRDefault="000335AC" w:rsidP="000335AC">
      <w:pPr>
        <w:tabs>
          <w:tab w:val="left" w:pos="6480"/>
        </w:tabs>
        <w:ind w:left="20" w:right="-32"/>
        <w:rPr>
          <w:rFonts w:ascii="Arial" w:hAnsi="Arial" w:cs="Arial"/>
          <w:sz w:val="13"/>
          <w:szCs w:val="18"/>
        </w:rPr>
      </w:pPr>
    </w:p>
    <w:p w14:paraId="4012378C" w14:textId="77777777" w:rsidR="000335AC" w:rsidRPr="00666AAD" w:rsidRDefault="000335AC" w:rsidP="000335AC">
      <w:pPr>
        <w:tabs>
          <w:tab w:val="left" w:pos="6480"/>
        </w:tabs>
        <w:ind w:left="20" w:right="-32"/>
        <w:jc w:val="left"/>
        <w:rPr>
          <w:rFonts w:ascii="Arial" w:hAnsi="Arial" w:cs="Arial"/>
          <w:sz w:val="21"/>
          <w:szCs w:val="18"/>
        </w:rPr>
      </w:pPr>
      <w:r w:rsidRPr="00666AAD">
        <w:rPr>
          <w:rFonts w:ascii="Arial" w:hAnsi="Arial" w:cs="Arial"/>
          <w:sz w:val="21"/>
          <w:szCs w:val="18"/>
        </w:rPr>
        <w:t>In Lists: 1 Corinthians 12:10, 28, 30</w:t>
      </w:r>
    </w:p>
    <w:p w14:paraId="15E9D15A" w14:textId="77777777" w:rsidR="000335AC" w:rsidRPr="00666AAD" w:rsidRDefault="000335AC" w:rsidP="000335AC">
      <w:pPr>
        <w:tabs>
          <w:tab w:val="left" w:pos="6480"/>
        </w:tabs>
        <w:ind w:left="20" w:right="-32"/>
        <w:jc w:val="left"/>
        <w:rPr>
          <w:rFonts w:ascii="Arial" w:hAnsi="Arial" w:cs="Arial"/>
          <w:sz w:val="21"/>
          <w:szCs w:val="18"/>
        </w:rPr>
      </w:pPr>
      <w:r w:rsidRPr="00666AAD">
        <w:rPr>
          <w:rFonts w:ascii="Arial" w:hAnsi="Arial" w:cs="Arial"/>
          <w:sz w:val="21"/>
          <w:szCs w:val="18"/>
        </w:rPr>
        <w:t xml:space="preserve">Greek: </w:t>
      </w:r>
      <w:r w:rsidRPr="00666AAD">
        <w:rPr>
          <w:rFonts w:ascii="Arial" w:hAnsi="Arial" w:cs="Arial"/>
          <w:i/>
          <w:sz w:val="21"/>
          <w:szCs w:val="18"/>
        </w:rPr>
        <w:t>glossa</w:t>
      </w:r>
      <w:r w:rsidRPr="00666AAD">
        <w:rPr>
          <w:rFonts w:ascii="Arial" w:hAnsi="Arial" w:cs="Arial"/>
          <w:sz w:val="21"/>
          <w:szCs w:val="18"/>
        </w:rPr>
        <w:t xml:space="preserve"> (</w:t>
      </w:r>
      <w:r>
        <w:rPr>
          <w:rFonts w:ascii="Cambria" w:hAnsi="Cambria" w:cs="Arial"/>
          <w:sz w:val="22"/>
          <w:lang w:val="el-GR"/>
        </w:rPr>
        <w:t>γλῶσσα</w:t>
      </w:r>
      <w:r w:rsidRPr="00666AAD">
        <w:rPr>
          <w:rFonts w:ascii="Arial" w:hAnsi="Arial" w:cs="Arial"/>
          <w:sz w:val="21"/>
          <w:szCs w:val="18"/>
        </w:rPr>
        <w:t>) "tongue," "language" (BAGD 1., 2.)</w:t>
      </w:r>
    </w:p>
    <w:p w14:paraId="461114DB" w14:textId="77777777" w:rsidR="000335AC" w:rsidRPr="00666AAD" w:rsidRDefault="000335AC" w:rsidP="000335AC">
      <w:pPr>
        <w:tabs>
          <w:tab w:val="left" w:pos="6480"/>
        </w:tabs>
        <w:ind w:left="20" w:right="-32"/>
        <w:jc w:val="left"/>
        <w:rPr>
          <w:rFonts w:ascii="Arial" w:hAnsi="Arial" w:cs="Arial"/>
          <w:sz w:val="13"/>
          <w:szCs w:val="18"/>
        </w:rPr>
      </w:pPr>
    </w:p>
    <w:p w14:paraId="1859E104" w14:textId="77777777" w:rsidR="000335AC" w:rsidRPr="00666AAD" w:rsidRDefault="000335AC" w:rsidP="000335AC">
      <w:pPr>
        <w:tabs>
          <w:tab w:val="left" w:pos="6480"/>
        </w:tabs>
        <w:ind w:left="20" w:right="-32"/>
        <w:jc w:val="left"/>
        <w:rPr>
          <w:rFonts w:ascii="Arial" w:hAnsi="Arial" w:cs="Arial"/>
          <w:sz w:val="21"/>
          <w:szCs w:val="18"/>
        </w:rPr>
      </w:pPr>
      <w:r w:rsidRPr="00666AAD">
        <w:rPr>
          <w:rFonts w:ascii="Arial" w:hAnsi="Arial" w:cs="Arial"/>
          <w:sz w:val="21"/>
          <w:szCs w:val="18"/>
        </w:rPr>
        <w:t xml:space="preserve">The word </w:t>
      </w:r>
      <w:r w:rsidRPr="00666AAD">
        <w:rPr>
          <w:rFonts w:ascii="Arial" w:hAnsi="Arial" w:cs="Arial"/>
          <w:i/>
          <w:sz w:val="21"/>
          <w:szCs w:val="18"/>
        </w:rPr>
        <w:t>glossa</w:t>
      </w:r>
      <w:r w:rsidRPr="00666AAD">
        <w:rPr>
          <w:rFonts w:ascii="Arial" w:hAnsi="Arial" w:cs="Arial"/>
          <w:sz w:val="21"/>
          <w:szCs w:val="18"/>
        </w:rPr>
        <w:t xml:space="preserve"> has three different meanings in the New Testament:</w:t>
      </w:r>
    </w:p>
    <w:p w14:paraId="4B1A068F" w14:textId="77777777" w:rsidR="000335AC" w:rsidRPr="00666AAD" w:rsidRDefault="000335AC" w:rsidP="000335AC">
      <w:pPr>
        <w:tabs>
          <w:tab w:val="left" w:pos="6480"/>
        </w:tabs>
        <w:ind w:left="420" w:right="-32" w:hanging="400"/>
        <w:jc w:val="left"/>
        <w:rPr>
          <w:rFonts w:ascii="Arial" w:hAnsi="Arial" w:cs="Arial"/>
          <w:sz w:val="21"/>
          <w:szCs w:val="18"/>
        </w:rPr>
      </w:pPr>
      <w:r w:rsidRPr="00666AAD">
        <w:rPr>
          <w:rFonts w:ascii="Arial" w:hAnsi="Arial" w:cs="Arial"/>
          <w:sz w:val="21"/>
          <w:szCs w:val="18"/>
        </w:rPr>
        <w:t xml:space="preserve">1.  The tongue as an organ of speech (Mark 7:33; Rom. 3:13; 14:11; 1 </w:t>
      </w:r>
      <w:r>
        <w:rPr>
          <w:rFonts w:ascii="Arial" w:hAnsi="Arial" w:cs="Arial"/>
          <w:sz w:val="21"/>
          <w:szCs w:val="18"/>
        </w:rPr>
        <w:t>Cor</w:t>
      </w:r>
      <w:r w:rsidRPr="00666AAD">
        <w:rPr>
          <w:rFonts w:ascii="Arial" w:hAnsi="Arial" w:cs="Arial"/>
          <w:sz w:val="21"/>
          <w:szCs w:val="18"/>
        </w:rPr>
        <w:t xml:space="preserve"> 14:9, etc.)</w:t>
      </w:r>
    </w:p>
    <w:p w14:paraId="407A66F4" w14:textId="77777777" w:rsidR="000335AC" w:rsidRPr="00666AAD" w:rsidRDefault="000335AC" w:rsidP="000335AC">
      <w:pPr>
        <w:tabs>
          <w:tab w:val="left" w:pos="6480"/>
        </w:tabs>
        <w:ind w:left="420" w:right="-32" w:hanging="400"/>
        <w:jc w:val="left"/>
        <w:rPr>
          <w:rFonts w:ascii="Arial" w:hAnsi="Arial" w:cs="Arial"/>
          <w:sz w:val="21"/>
          <w:szCs w:val="18"/>
        </w:rPr>
      </w:pPr>
      <w:r w:rsidRPr="00666AAD">
        <w:rPr>
          <w:rFonts w:ascii="Arial" w:hAnsi="Arial" w:cs="Arial"/>
          <w:sz w:val="21"/>
          <w:szCs w:val="18"/>
        </w:rPr>
        <w:t>2.  Something shaped like a tongue, such as forked flames of fire (Acts 2:3)</w:t>
      </w:r>
    </w:p>
    <w:p w14:paraId="32CC71AA" w14:textId="77777777" w:rsidR="000335AC" w:rsidRPr="00666AAD" w:rsidRDefault="000335AC" w:rsidP="000335AC">
      <w:pPr>
        <w:tabs>
          <w:tab w:val="left" w:pos="6480"/>
        </w:tabs>
        <w:ind w:left="420" w:right="-32" w:hanging="400"/>
        <w:jc w:val="left"/>
        <w:rPr>
          <w:rFonts w:ascii="Arial" w:hAnsi="Arial" w:cs="Arial"/>
          <w:sz w:val="21"/>
          <w:szCs w:val="18"/>
        </w:rPr>
      </w:pPr>
      <w:r w:rsidRPr="00666AAD">
        <w:rPr>
          <w:rFonts w:ascii="Arial" w:hAnsi="Arial" w:cs="Arial"/>
          <w:sz w:val="21"/>
          <w:szCs w:val="18"/>
        </w:rPr>
        <w:t>3.  A language:</w:t>
      </w:r>
    </w:p>
    <w:p w14:paraId="6831441F" w14:textId="77777777" w:rsidR="000335AC" w:rsidRPr="00666AAD" w:rsidRDefault="000335AC" w:rsidP="000335AC">
      <w:pPr>
        <w:tabs>
          <w:tab w:val="left" w:pos="6480"/>
        </w:tabs>
        <w:ind w:left="340" w:right="-32"/>
        <w:jc w:val="left"/>
        <w:rPr>
          <w:rFonts w:ascii="Arial" w:hAnsi="Arial" w:cs="Arial"/>
          <w:sz w:val="21"/>
          <w:szCs w:val="18"/>
        </w:rPr>
      </w:pPr>
      <w:r w:rsidRPr="00666AAD">
        <w:rPr>
          <w:rFonts w:ascii="Arial" w:hAnsi="Arial" w:cs="Arial"/>
          <w:sz w:val="21"/>
          <w:szCs w:val="18"/>
        </w:rPr>
        <w:t xml:space="preserve">a.  Understood by the speaker (1 </w:t>
      </w:r>
      <w:r>
        <w:rPr>
          <w:rFonts w:ascii="Arial" w:hAnsi="Arial" w:cs="Arial"/>
          <w:sz w:val="21"/>
          <w:szCs w:val="18"/>
        </w:rPr>
        <w:t>Cor</w:t>
      </w:r>
      <w:r w:rsidRPr="00666AAD">
        <w:rPr>
          <w:rFonts w:ascii="Arial" w:hAnsi="Arial" w:cs="Arial"/>
          <w:sz w:val="21"/>
          <w:szCs w:val="18"/>
        </w:rPr>
        <w:t xml:space="preserve"> 14:10; Rev. 5:9)</w:t>
      </w:r>
    </w:p>
    <w:p w14:paraId="450F5066" w14:textId="77777777" w:rsidR="000335AC" w:rsidRPr="00666AAD" w:rsidRDefault="000335AC" w:rsidP="000335AC">
      <w:pPr>
        <w:tabs>
          <w:tab w:val="left" w:pos="6480"/>
        </w:tabs>
        <w:ind w:left="340" w:right="-32"/>
        <w:jc w:val="left"/>
        <w:rPr>
          <w:rFonts w:ascii="Arial" w:hAnsi="Arial" w:cs="Arial"/>
          <w:sz w:val="21"/>
          <w:szCs w:val="18"/>
        </w:rPr>
      </w:pPr>
      <w:r w:rsidRPr="00666AAD">
        <w:rPr>
          <w:rFonts w:ascii="Arial" w:hAnsi="Arial" w:cs="Arial"/>
          <w:sz w:val="21"/>
          <w:szCs w:val="18"/>
        </w:rPr>
        <w:t xml:space="preserve">b.  Not understood by the speaker (Acts 2:4; 10:46-47; 19:6; 1 </w:t>
      </w:r>
      <w:r>
        <w:rPr>
          <w:rFonts w:ascii="Arial" w:hAnsi="Arial" w:cs="Arial"/>
          <w:sz w:val="21"/>
          <w:szCs w:val="18"/>
        </w:rPr>
        <w:t>Cor</w:t>
      </w:r>
      <w:r w:rsidRPr="00666AAD">
        <w:rPr>
          <w:rFonts w:ascii="Arial" w:hAnsi="Arial" w:cs="Arial"/>
          <w:sz w:val="21"/>
          <w:szCs w:val="18"/>
        </w:rPr>
        <w:t xml:space="preserve"> 12:10, 28; 13:1, 8; 14:1-40)</w:t>
      </w:r>
    </w:p>
    <w:p w14:paraId="778C2B8C" w14:textId="77777777" w:rsidR="000335AC" w:rsidRPr="00666AAD" w:rsidRDefault="000335AC" w:rsidP="000335AC">
      <w:pPr>
        <w:tabs>
          <w:tab w:val="left" w:pos="6480"/>
        </w:tabs>
        <w:ind w:left="20" w:right="-32"/>
        <w:jc w:val="left"/>
        <w:rPr>
          <w:rFonts w:ascii="Arial" w:hAnsi="Arial" w:cs="Arial"/>
          <w:sz w:val="13"/>
          <w:szCs w:val="18"/>
        </w:rPr>
      </w:pPr>
    </w:p>
    <w:p w14:paraId="576F9989" w14:textId="77777777" w:rsidR="000335AC" w:rsidRPr="00666AAD" w:rsidRDefault="000335AC" w:rsidP="000335AC">
      <w:pPr>
        <w:tabs>
          <w:tab w:val="left" w:pos="6480"/>
        </w:tabs>
        <w:spacing w:line="240" w:lineRule="atLeast"/>
        <w:ind w:left="20" w:right="-32"/>
        <w:jc w:val="left"/>
        <w:rPr>
          <w:rFonts w:ascii="Arial" w:hAnsi="Arial" w:cs="Arial"/>
          <w:sz w:val="21"/>
          <w:szCs w:val="18"/>
        </w:rPr>
      </w:pPr>
      <w:r w:rsidRPr="00666AAD">
        <w:rPr>
          <w:rFonts w:ascii="Arial" w:hAnsi="Arial" w:cs="Arial"/>
          <w:sz w:val="21"/>
          <w:szCs w:val="18"/>
        </w:rPr>
        <w:t xml:space="preserve">Speaking in tongues is only in Mark 16:17 and Acts and 1 Corinthians (cf. 3b above).  Some teach a fourth </w:t>
      </w:r>
      <w:r w:rsidRPr="00666AAD">
        <w:rPr>
          <w:rFonts w:ascii="Arial" w:hAnsi="Arial" w:cs="Arial"/>
          <w:i/>
          <w:sz w:val="21"/>
          <w:szCs w:val="18"/>
        </w:rPr>
        <w:t>glossa</w:t>
      </w:r>
      <w:r w:rsidRPr="00666AAD">
        <w:rPr>
          <w:rFonts w:ascii="Arial" w:hAnsi="Arial" w:cs="Arial"/>
          <w:sz w:val="21"/>
          <w:szCs w:val="18"/>
        </w:rPr>
        <w:t xml:space="preserve"> as an "ecstatic utterance" (emotional speaking</w:t>
      </w:r>
      <w:r>
        <w:rPr>
          <w:rFonts w:ascii="Arial" w:hAnsi="Arial" w:cs="Arial"/>
          <w:sz w:val="21"/>
          <w:szCs w:val="18"/>
        </w:rPr>
        <w:t>,</w:t>
      </w:r>
      <w:r w:rsidRPr="00666AAD">
        <w:rPr>
          <w:rFonts w:ascii="Arial" w:hAnsi="Arial" w:cs="Arial"/>
          <w:sz w:val="21"/>
          <w:szCs w:val="18"/>
        </w:rPr>
        <w:t xml:space="preserve"> not in a foreign language).  They seek to support this based upon Romans 8:26 ("…the Spirit</w:t>
      </w:r>
      <w:r>
        <w:rPr>
          <w:rFonts w:ascii="Arial" w:hAnsi="Arial" w:cs="Arial"/>
          <w:sz w:val="21"/>
          <w:szCs w:val="18"/>
        </w:rPr>
        <w:t xml:space="preserve"> him</w:t>
      </w:r>
      <w:r w:rsidRPr="00666AAD">
        <w:rPr>
          <w:rFonts w:ascii="Arial" w:hAnsi="Arial" w:cs="Arial"/>
          <w:sz w:val="21"/>
          <w:szCs w:val="18"/>
        </w:rPr>
        <w:t xml:space="preserve">self intercedes for us with groanings too deep for words"), 1 Corinthians 13:1 ("If I speak with the tongues of men and angels...") and 1 Corinthians 14:2 ("...one who speaks in a tongue does not speak to men but to God… no one understands him; he utters mysteries with his spirit”).  They say Acts </w:t>
      </w:r>
      <w:r w:rsidRPr="00666AAD">
        <w:rPr>
          <w:rFonts w:ascii="Arial" w:hAnsi="Arial" w:cs="Arial"/>
          <w:i/>
          <w:sz w:val="21"/>
          <w:szCs w:val="18"/>
        </w:rPr>
        <w:t>glossa</w:t>
      </w:r>
      <w:r w:rsidRPr="00666AAD">
        <w:rPr>
          <w:rFonts w:ascii="Arial" w:hAnsi="Arial" w:cs="Arial"/>
          <w:sz w:val="21"/>
          <w:szCs w:val="18"/>
        </w:rPr>
        <w:t xml:space="preserve"> are "languages</w:t>
      </w:r>
      <w:r>
        <w:rPr>
          <w:rFonts w:ascii="Arial" w:hAnsi="Arial" w:cs="Arial"/>
          <w:sz w:val="21"/>
          <w:szCs w:val="18"/>
        </w:rPr>
        <w:t>,</w:t>
      </w:r>
      <w:r w:rsidRPr="00666AAD">
        <w:rPr>
          <w:rFonts w:ascii="Arial" w:hAnsi="Arial" w:cs="Arial"/>
          <w:sz w:val="21"/>
          <w:szCs w:val="18"/>
        </w:rPr>
        <w:t xml:space="preserve">" but 1 Corinthians </w:t>
      </w:r>
      <w:r w:rsidRPr="00666AAD">
        <w:rPr>
          <w:rFonts w:ascii="Arial" w:hAnsi="Arial" w:cs="Arial"/>
          <w:i/>
          <w:sz w:val="21"/>
          <w:szCs w:val="18"/>
        </w:rPr>
        <w:t>glossa</w:t>
      </w:r>
      <w:r w:rsidRPr="00666AAD">
        <w:rPr>
          <w:rFonts w:ascii="Arial" w:hAnsi="Arial" w:cs="Arial"/>
          <w:sz w:val="21"/>
          <w:szCs w:val="18"/>
        </w:rPr>
        <w:t xml:space="preserve"> are "ecstatic utterances." </w:t>
      </w:r>
    </w:p>
    <w:p w14:paraId="6F620A63" w14:textId="77777777" w:rsidR="000335AC" w:rsidRPr="00666AAD" w:rsidRDefault="000335AC" w:rsidP="000335AC">
      <w:pPr>
        <w:tabs>
          <w:tab w:val="left" w:pos="6480"/>
        </w:tabs>
        <w:ind w:left="20" w:right="-32"/>
        <w:jc w:val="left"/>
        <w:rPr>
          <w:rFonts w:ascii="Arial" w:hAnsi="Arial" w:cs="Arial"/>
          <w:sz w:val="13"/>
          <w:szCs w:val="18"/>
        </w:rPr>
      </w:pPr>
    </w:p>
    <w:p w14:paraId="1F356E34" w14:textId="77777777" w:rsidR="000335AC" w:rsidRPr="00666AAD" w:rsidRDefault="000335AC" w:rsidP="000335AC">
      <w:pPr>
        <w:tabs>
          <w:tab w:val="left" w:pos="6480"/>
        </w:tabs>
        <w:spacing w:line="240" w:lineRule="atLeast"/>
        <w:ind w:left="20" w:right="-32"/>
        <w:jc w:val="left"/>
        <w:rPr>
          <w:rFonts w:ascii="Arial" w:hAnsi="Arial" w:cs="Arial"/>
          <w:sz w:val="21"/>
          <w:szCs w:val="18"/>
        </w:rPr>
      </w:pPr>
      <w:r w:rsidRPr="00666AAD">
        <w:rPr>
          <w:rFonts w:ascii="Arial" w:hAnsi="Arial" w:cs="Arial"/>
          <w:sz w:val="21"/>
          <w:szCs w:val="18"/>
        </w:rPr>
        <w:t xml:space="preserve">This interpretation fails on several accounts: </w:t>
      </w:r>
    </w:p>
    <w:p w14:paraId="5FD18C7E" w14:textId="77777777" w:rsidR="000335AC" w:rsidRPr="00666AAD" w:rsidRDefault="000335AC" w:rsidP="000335AC">
      <w:pPr>
        <w:tabs>
          <w:tab w:val="left" w:pos="6480"/>
        </w:tabs>
        <w:spacing w:line="240" w:lineRule="atLeast"/>
        <w:ind w:left="420" w:right="-32" w:hanging="400"/>
        <w:jc w:val="left"/>
        <w:rPr>
          <w:rFonts w:ascii="Arial" w:hAnsi="Arial" w:cs="Arial"/>
          <w:sz w:val="21"/>
          <w:szCs w:val="18"/>
        </w:rPr>
      </w:pPr>
      <w:r w:rsidRPr="00666AAD">
        <w:rPr>
          <w:rFonts w:ascii="Arial" w:hAnsi="Arial" w:cs="Arial"/>
          <w:sz w:val="21"/>
          <w:szCs w:val="18"/>
        </w:rPr>
        <w:t>1.</w:t>
      </w:r>
      <w:r w:rsidRPr="00666AAD">
        <w:rPr>
          <w:rFonts w:ascii="Arial" w:hAnsi="Arial" w:cs="Arial"/>
          <w:sz w:val="21"/>
          <w:szCs w:val="18"/>
        </w:rPr>
        <w:tab/>
        <w:t xml:space="preserve">Romans 8:26 says that </w:t>
      </w:r>
      <w:r>
        <w:rPr>
          <w:rFonts w:ascii="Arial" w:hAnsi="Arial" w:cs="Arial"/>
          <w:sz w:val="21"/>
          <w:szCs w:val="18"/>
        </w:rPr>
        <w:t>the Spirit</w:t>
      </w:r>
      <w:r w:rsidRPr="00666AAD">
        <w:rPr>
          <w:rFonts w:ascii="Arial" w:hAnsi="Arial" w:cs="Arial"/>
          <w:sz w:val="21"/>
          <w:szCs w:val="18"/>
        </w:rPr>
        <w:t xml:space="preserve"> speaks, not us—and He does so with </w:t>
      </w:r>
      <w:r w:rsidRPr="00666AAD">
        <w:rPr>
          <w:rFonts w:ascii="Arial" w:hAnsi="Arial" w:cs="Arial"/>
          <w:i/>
          <w:sz w:val="21"/>
          <w:szCs w:val="18"/>
        </w:rPr>
        <w:t>inaudible</w:t>
      </w:r>
      <w:r w:rsidRPr="00666AAD">
        <w:rPr>
          <w:rFonts w:ascii="Arial" w:hAnsi="Arial" w:cs="Arial"/>
          <w:sz w:val="21"/>
          <w:szCs w:val="18"/>
        </w:rPr>
        <w:t xml:space="preserve">, </w:t>
      </w:r>
      <w:r w:rsidRPr="00666AAD">
        <w:rPr>
          <w:rFonts w:ascii="Arial" w:hAnsi="Arial" w:cs="Arial"/>
          <w:i/>
          <w:sz w:val="21"/>
          <w:szCs w:val="18"/>
        </w:rPr>
        <w:t>nonuttered</w:t>
      </w:r>
      <w:r w:rsidRPr="00666AAD">
        <w:rPr>
          <w:rFonts w:ascii="Arial" w:hAnsi="Arial" w:cs="Arial"/>
          <w:sz w:val="21"/>
          <w:szCs w:val="18"/>
        </w:rPr>
        <w:t>, internal groanings (Edgar, “Cessation,” 384).</w:t>
      </w:r>
    </w:p>
    <w:p w14:paraId="0507A22E" w14:textId="77777777" w:rsidR="000335AC" w:rsidRPr="00666AAD" w:rsidRDefault="000335AC" w:rsidP="000335AC">
      <w:pPr>
        <w:tabs>
          <w:tab w:val="left" w:pos="6480"/>
        </w:tabs>
        <w:spacing w:line="240" w:lineRule="atLeast"/>
        <w:ind w:left="420" w:right="-32" w:hanging="400"/>
        <w:jc w:val="left"/>
        <w:rPr>
          <w:rFonts w:ascii="Arial" w:hAnsi="Arial" w:cs="Arial"/>
          <w:sz w:val="21"/>
          <w:szCs w:val="18"/>
        </w:rPr>
      </w:pPr>
      <w:r w:rsidRPr="00666AAD">
        <w:rPr>
          <w:rFonts w:ascii="Arial" w:hAnsi="Arial" w:cs="Arial"/>
          <w:sz w:val="21"/>
          <w:szCs w:val="18"/>
        </w:rPr>
        <w:t>2.</w:t>
      </w:r>
      <w:r w:rsidRPr="00666AAD">
        <w:rPr>
          <w:rFonts w:ascii="Arial" w:hAnsi="Arial" w:cs="Arial"/>
          <w:sz w:val="21"/>
          <w:szCs w:val="18"/>
        </w:rPr>
        <w:tab/>
        <w:t xml:space="preserve">1 Corinthians 13:1 does not teach that anyone </w:t>
      </w:r>
      <w:r w:rsidRPr="00666AAD">
        <w:rPr>
          <w:rFonts w:ascii="Arial" w:hAnsi="Arial" w:cs="Arial"/>
          <w:i/>
          <w:sz w:val="21"/>
          <w:szCs w:val="18"/>
        </w:rPr>
        <w:t xml:space="preserve">can </w:t>
      </w:r>
      <w:r w:rsidRPr="00666AAD">
        <w:rPr>
          <w:rFonts w:ascii="Arial" w:hAnsi="Arial" w:cs="Arial"/>
          <w:sz w:val="21"/>
          <w:szCs w:val="18"/>
        </w:rPr>
        <w:t xml:space="preserve">speak an angelic language, but only that </w:t>
      </w:r>
      <w:r w:rsidRPr="00666AAD">
        <w:rPr>
          <w:rFonts w:ascii="Arial" w:hAnsi="Arial" w:cs="Arial"/>
          <w:i/>
          <w:sz w:val="21"/>
          <w:szCs w:val="18"/>
        </w:rPr>
        <w:t>if</w:t>
      </w:r>
      <w:r w:rsidRPr="00666AAD">
        <w:rPr>
          <w:rFonts w:ascii="Arial" w:hAnsi="Arial" w:cs="Arial"/>
          <w:b/>
          <w:sz w:val="21"/>
          <w:szCs w:val="18"/>
        </w:rPr>
        <w:t xml:space="preserve"> </w:t>
      </w:r>
      <w:r w:rsidRPr="00666AAD">
        <w:rPr>
          <w:rFonts w:ascii="Arial" w:hAnsi="Arial" w:cs="Arial"/>
          <w:sz w:val="21"/>
          <w:szCs w:val="18"/>
        </w:rPr>
        <w:t>one could speak any earthly or heavenly language, this ability would be useless without love.</w:t>
      </w:r>
    </w:p>
    <w:p w14:paraId="10E5817A" w14:textId="77777777" w:rsidR="000335AC" w:rsidRPr="00666AAD" w:rsidRDefault="000335AC" w:rsidP="000335AC">
      <w:pPr>
        <w:tabs>
          <w:tab w:val="left" w:pos="6480"/>
        </w:tabs>
        <w:spacing w:line="240" w:lineRule="atLeast"/>
        <w:ind w:left="420" w:right="-32" w:hanging="400"/>
        <w:jc w:val="left"/>
        <w:rPr>
          <w:rFonts w:ascii="Arial" w:hAnsi="Arial" w:cs="Arial"/>
          <w:sz w:val="21"/>
          <w:szCs w:val="18"/>
        </w:rPr>
      </w:pPr>
      <w:r w:rsidRPr="00666AAD">
        <w:rPr>
          <w:rFonts w:ascii="Arial" w:hAnsi="Arial" w:cs="Arial"/>
          <w:sz w:val="21"/>
          <w:szCs w:val="18"/>
        </w:rPr>
        <w:t>3.</w:t>
      </w:r>
      <w:r w:rsidRPr="00666AAD">
        <w:rPr>
          <w:rFonts w:ascii="Arial" w:hAnsi="Arial" w:cs="Arial"/>
          <w:sz w:val="21"/>
          <w:szCs w:val="18"/>
        </w:rPr>
        <w:tab/>
        <w:t xml:space="preserve">To "speak mysteries" (1 </w:t>
      </w:r>
      <w:r>
        <w:rPr>
          <w:rFonts w:ascii="Arial" w:hAnsi="Arial" w:cs="Arial"/>
          <w:sz w:val="21"/>
          <w:szCs w:val="18"/>
        </w:rPr>
        <w:t>Cor</w:t>
      </w:r>
      <w:r w:rsidRPr="00666AAD">
        <w:rPr>
          <w:rFonts w:ascii="Arial" w:hAnsi="Arial" w:cs="Arial"/>
          <w:sz w:val="21"/>
          <w:szCs w:val="18"/>
        </w:rPr>
        <w:t xml:space="preserve"> 14:2) means the speaker and others cannot comprehend the foreign language he is using; it does not indicate that the tongue is not a known language (cf. v. 10). </w:t>
      </w:r>
    </w:p>
    <w:p w14:paraId="4FA4D2BA" w14:textId="77777777" w:rsidR="000335AC" w:rsidRPr="00666AAD" w:rsidRDefault="000335AC" w:rsidP="000335AC">
      <w:pPr>
        <w:tabs>
          <w:tab w:val="left" w:pos="6480"/>
        </w:tabs>
        <w:spacing w:line="240" w:lineRule="atLeast"/>
        <w:ind w:left="420" w:right="-32" w:hanging="400"/>
        <w:jc w:val="left"/>
        <w:rPr>
          <w:rFonts w:ascii="Arial" w:hAnsi="Arial" w:cs="Arial"/>
          <w:sz w:val="21"/>
          <w:szCs w:val="18"/>
        </w:rPr>
      </w:pPr>
      <w:r w:rsidRPr="00666AAD">
        <w:rPr>
          <w:rFonts w:ascii="Arial" w:hAnsi="Arial" w:cs="Arial"/>
          <w:sz w:val="21"/>
          <w:szCs w:val="18"/>
        </w:rPr>
        <w:t>4.</w:t>
      </w:r>
      <w:r w:rsidRPr="00666AAD">
        <w:rPr>
          <w:rFonts w:ascii="Arial" w:hAnsi="Arial" w:cs="Arial"/>
          <w:sz w:val="21"/>
          <w:szCs w:val="18"/>
        </w:rPr>
        <w:tab/>
        <w:t xml:space="preserve">The </w:t>
      </w:r>
      <w:r w:rsidRPr="00666AAD">
        <w:rPr>
          <w:rFonts w:ascii="Arial" w:hAnsi="Arial" w:cs="Arial"/>
          <w:i/>
          <w:sz w:val="21"/>
          <w:szCs w:val="18"/>
        </w:rPr>
        <w:t>only</w:t>
      </w:r>
      <w:r w:rsidRPr="00666AAD">
        <w:rPr>
          <w:rFonts w:ascii="Arial" w:hAnsi="Arial" w:cs="Arial"/>
          <w:sz w:val="21"/>
          <w:szCs w:val="18"/>
        </w:rPr>
        <w:t xml:space="preserve"> description of tongues speaking in the NT (Acts 2:4-11) is in real human languages. </w:t>
      </w:r>
    </w:p>
    <w:p w14:paraId="01350643" w14:textId="77777777" w:rsidR="000335AC" w:rsidRPr="00666AAD" w:rsidRDefault="000335AC" w:rsidP="000335AC">
      <w:pPr>
        <w:tabs>
          <w:tab w:val="left" w:pos="6480"/>
        </w:tabs>
        <w:spacing w:line="240" w:lineRule="atLeast"/>
        <w:ind w:left="420" w:right="-32" w:hanging="400"/>
        <w:jc w:val="left"/>
        <w:rPr>
          <w:rFonts w:ascii="Arial" w:hAnsi="Arial" w:cs="Arial"/>
          <w:sz w:val="21"/>
          <w:szCs w:val="18"/>
        </w:rPr>
      </w:pPr>
      <w:r w:rsidRPr="00666AAD">
        <w:rPr>
          <w:rFonts w:ascii="Arial" w:hAnsi="Arial" w:cs="Arial"/>
          <w:sz w:val="21"/>
          <w:szCs w:val="18"/>
        </w:rPr>
        <w:t>5.</w:t>
      </w:r>
      <w:r w:rsidRPr="00666AAD">
        <w:rPr>
          <w:rFonts w:ascii="Arial" w:hAnsi="Arial" w:cs="Arial"/>
          <w:sz w:val="21"/>
          <w:szCs w:val="18"/>
        </w:rPr>
        <w:tab/>
        <w:t xml:space="preserve">Paul uses </w:t>
      </w:r>
      <w:r w:rsidRPr="00666AAD">
        <w:rPr>
          <w:rFonts w:ascii="Arial" w:hAnsi="Arial" w:cs="Arial"/>
          <w:i/>
          <w:sz w:val="21"/>
          <w:szCs w:val="18"/>
        </w:rPr>
        <w:t>glossa</w:t>
      </w:r>
      <w:r w:rsidRPr="00666AAD">
        <w:rPr>
          <w:rFonts w:ascii="Arial" w:hAnsi="Arial" w:cs="Arial"/>
          <w:sz w:val="21"/>
          <w:szCs w:val="18"/>
        </w:rPr>
        <w:t xml:space="preserve"> three other times (Rom. 3:13; 14:11; Phil. 2:11) outside of 1 Corinthians, each time referring to intelligible speech</w:t>
      </w:r>
      <w:r>
        <w:rPr>
          <w:rFonts w:ascii="Arial" w:hAnsi="Arial" w:cs="Arial"/>
          <w:sz w:val="21"/>
          <w:szCs w:val="18"/>
        </w:rPr>
        <w:t>, so</w:t>
      </w:r>
      <w:r w:rsidRPr="00666AAD">
        <w:rPr>
          <w:rFonts w:ascii="Arial" w:hAnsi="Arial" w:cs="Arial"/>
          <w:sz w:val="21"/>
          <w:szCs w:val="18"/>
        </w:rPr>
        <w:t xml:space="preserve"> </w:t>
      </w:r>
      <w:r w:rsidRPr="00666AAD">
        <w:rPr>
          <w:rFonts w:ascii="Arial" w:hAnsi="Arial" w:cs="Arial"/>
          <w:i/>
          <w:sz w:val="21"/>
          <w:szCs w:val="18"/>
        </w:rPr>
        <w:t>glossa</w:t>
      </w:r>
      <w:r w:rsidRPr="00666AAD">
        <w:rPr>
          <w:rFonts w:ascii="Arial" w:hAnsi="Arial" w:cs="Arial"/>
          <w:sz w:val="21"/>
          <w:szCs w:val="18"/>
        </w:rPr>
        <w:t xml:space="preserve"> in the NT always refers to known languages.</w:t>
      </w:r>
    </w:p>
    <w:p w14:paraId="6A3DDFE6" w14:textId="77777777" w:rsidR="000335AC" w:rsidRPr="00666AAD" w:rsidRDefault="000335AC" w:rsidP="000335AC">
      <w:pPr>
        <w:tabs>
          <w:tab w:val="left" w:pos="6480"/>
        </w:tabs>
        <w:spacing w:line="240" w:lineRule="atLeast"/>
        <w:ind w:left="20" w:right="-32"/>
        <w:jc w:val="left"/>
        <w:rPr>
          <w:rFonts w:ascii="Arial" w:hAnsi="Arial" w:cs="Arial"/>
          <w:sz w:val="15"/>
          <w:szCs w:val="18"/>
        </w:rPr>
      </w:pPr>
    </w:p>
    <w:p w14:paraId="62C37729" w14:textId="77777777" w:rsidR="000335AC" w:rsidRPr="00666AAD" w:rsidRDefault="000335AC" w:rsidP="000335AC">
      <w:pPr>
        <w:tabs>
          <w:tab w:val="left" w:pos="6480"/>
        </w:tabs>
        <w:spacing w:line="240" w:lineRule="atLeast"/>
        <w:ind w:left="20" w:right="-32"/>
        <w:jc w:val="left"/>
        <w:rPr>
          <w:rFonts w:ascii="Arial" w:hAnsi="Arial" w:cs="Arial"/>
          <w:sz w:val="21"/>
          <w:szCs w:val="18"/>
        </w:rPr>
      </w:pPr>
      <w:r w:rsidRPr="00666AAD">
        <w:rPr>
          <w:rFonts w:ascii="Arial" w:hAnsi="Arial" w:cs="Arial"/>
          <w:b/>
          <w:sz w:val="21"/>
          <w:szCs w:val="18"/>
        </w:rPr>
        <w:t xml:space="preserve">Definition: </w:t>
      </w:r>
      <w:r w:rsidRPr="00666AAD">
        <w:rPr>
          <w:rFonts w:ascii="Arial" w:hAnsi="Arial" w:cs="Arial"/>
          <w:sz w:val="21"/>
          <w:szCs w:val="18"/>
        </w:rPr>
        <w:t>A God-given ability to speak divine revelation in a foreign language unknown by the speaker as a sign to unbelieving Jews in their language that a gifted interpreter can translate to edify the church.</w:t>
      </w:r>
    </w:p>
    <w:p w14:paraId="7FBF47D1" w14:textId="77777777" w:rsidR="000335AC" w:rsidRPr="00666AAD" w:rsidRDefault="000335AC" w:rsidP="000335AC">
      <w:pPr>
        <w:tabs>
          <w:tab w:val="left" w:pos="6480"/>
        </w:tabs>
        <w:spacing w:line="240" w:lineRule="atLeast"/>
        <w:ind w:left="20" w:right="-32"/>
        <w:jc w:val="left"/>
        <w:rPr>
          <w:rFonts w:ascii="Arial" w:hAnsi="Arial" w:cs="Arial"/>
          <w:sz w:val="15"/>
          <w:szCs w:val="18"/>
        </w:rPr>
      </w:pPr>
    </w:p>
    <w:p w14:paraId="68331AA7" w14:textId="77777777" w:rsidR="000335AC" w:rsidRPr="00666AAD" w:rsidRDefault="000335AC" w:rsidP="000335AC">
      <w:pPr>
        <w:tabs>
          <w:tab w:val="left" w:pos="6480"/>
        </w:tabs>
        <w:spacing w:line="240" w:lineRule="atLeast"/>
        <w:ind w:left="20" w:right="-32"/>
        <w:jc w:val="left"/>
        <w:rPr>
          <w:rFonts w:ascii="Arial" w:hAnsi="Arial" w:cs="Arial"/>
          <w:sz w:val="21"/>
          <w:szCs w:val="18"/>
        </w:rPr>
      </w:pPr>
      <w:r w:rsidRPr="00666AAD">
        <w:rPr>
          <w:rFonts w:ascii="Arial" w:hAnsi="Arial" w:cs="Arial"/>
          <w:b/>
          <w:sz w:val="21"/>
          <w:szCs w:val="18"/>
        </w:rPr>
        <w:t>Characteristics:</w:t>
      </w:r>
    </w:p>
    <w:p w14:paraId="0B9270EE" w14:textId="77777777" w:rsidR="000335AC" w:rsidRPr="00666AAD" w:rsidRDefault="000335AC" w:rsidP="000335AC">
      <w:pPr>
        <w:tabs>
          <w:tab w:val="left" w:pos="6480"/>
        </w:tabs>
        <w:spacing w:line="240" w:lineRule="atLeast"/>
        <w:ind w:left="420" w:right="-32" w:hanging="400"/>
        <w:jc w:val="left"/>
        <w:rPr>
          <w:rFonts w:ascii="Arial" w:hAnsi="Arial" w:cs="Arial"/>
          <w:sz w:val="21"/>
          <w:szCs w:val="18"/>
        </w:rPr>
      </w:pPr>
      <w:r w:rsidRPr="00666AAD">
        <w:rPr>
          <w:rFonts w:ascii="Arial" w:hAnsi="Arial" w:cs="Arial"/>
          <w:sz w:val="21"/>
          <w:szCs w:val="18"/>
        </w:rPr>
        <w:t>1.</w:t>
      </w:r>
      <w:r w:rsidRPr="00666AAD">
        <w:rPr>
          <w:rFonts w:ascii="Arial" w:hAnsi="Arial" w:cs="Arial"/>
          <w:sz w:val="21"/>
          <w:szCs w:val="18"/>
        </w:rPr>
        <w:tab/>
        <w:t>Unique among the spiritual gifts in the following respects:</w:t>
      </w:r>
    </w:p>
    <w:p w14:paraId="0C032265" w14:textId="77777777" w:rsidR="000335AC" w:rsidRPr="00666AAD" w:rsidRDefault="000335AC" w:rsidP="000335AC">
      <w:pPr>
        <w:tabs>
          <w:tab w:val="left" w:pos="6480"/>
        </w:tabs>
        <w:spacing w:line="240" w:lineRule="atLeast"/>
        <w:ind w:left="820" w:right="-32" w:hanging="400"/>
        <w:jc w:val="left"/>
        <w:rPr>
          <w:rFonts w:ascii="Arial" w:hAnsi="Arial" w:cs="Arial"/>
          <w:sz w:val="21"/>
          <w:szCs w:val="18"/>
        </w:rPr>
      </w:pPr>
      <w:r w:rsidRPr="00666AAD">
        <w:rPr>
          <w:rFonts w:ascii="Arial" w:hAnsi="Arial" w:cs="Arial"/>
          <w:sz w:val="21"/>
          <w:szCs w:val="18"/>
        </w:rPr>
        <w:t>a.</w:t>
      </w:r>
      <w:r w:rsidRPr="00666AAD">
        <w:rPr>
          <w:rFonts w:ascii="Arial" w:hAnsi="Arial" w:cs="Arial"/>
          <w:sz w:val="21"/>
          <w:szCs w:val="18"/>
        </w:rPr>
        <w:tab/>
        <w:t xml:space="preserve">The only spiritual gift with restricted use (except 2-3 prophets per service, 1 </w:t>
      </w:r>
      <w:r>
        <w:rPr>
          <w:rFonts w:ascii="Arial" w:hAnsi="Arial" w:cs="Arial"/>
          <w:sz w:val="21"/>
          <w:szCs w:val="18"/>
        </w:rPr>
        <w:t>Cor</w:t>
      </w:r>
      <w:r w:rsidRPr="00666AAD">
        <w:rPr>
          <w:rFonts w:ascii="Arial" w:hAnsi="Arial" w:cs="Arial"/>
          <w:sz w:val="21"/>
          <w:szCs w:val="18"/>
        </w:rPr>
        <w:t xml:space="preserve"> 14:29):</w:t>
      </w:r>
    </w:p>
    <w:p w14:paraId="6F4B3E8D" w14:textId="77777777" w:rsidR="000335AC" w:rsidRPr="00666AAD" w:rsidRDefault="000335AC" w:rsidP="000335AC">
      <w:pPr>
        <w:tabs>
          <w:tab w:val="left" w:pos="6480"/>
        </w:tabs>
        <w:spacing w:line="240" w:lineRule="atLeast"/>
        <w:ind w:left="1200" w:right="-32" w:hanging="400"/>
        <w:jc w:val="left"/>
        <w:rPr>
          <w:rFonts w:ascii="Arial" w:hAnsi="Arial" w:cs="Arial"/>
          <w:sz w:val="21"/>
          <w:szCs w:val="18"/>
        </w:rPr>
      </w:pPr>
      <w:r w:rsidRPr="00666AAD">
        <w:rPr>
          <w:rFonts w:ascii="Arial" w:hAnsi="Arial" w:cs="Arial"/>
          <w:sz w:val="21"/>
          <w:szCs w:val="18"/>
        </w:rPr>
        <w:t>1)</w:t>
      </w:r>
      <w:r w:rsidRPr="00666AAD">
        <w:rPr>
          <w:rFonts w:ascii="Arial" w:hAnsi="Arial" w:cs="Arial"/>
          <w:sz w:val="21"/>
          <w:szCs w:val="18"/>
        </w:rPr>
        <w:tab/>
        <w:t xml:space="preserve">Only to be spoken by 2-3 people at a church gathering, each in turn (1 </w:t>
      </w:r>
      <w:r>
        <w:rPr>
          <w:rFonts w:ascii="Arial" w:hAnsi="Arial" w:cs="Arial"/>
          <w:sz w:val="21"/>
          <w:szCs w:val="18"/>
        </w:rPr>
        <w:t>Cor</w:t>
      </w:r>
      <w:r w:rsidRPr="00666AAD">
        <w:rPr>
          <w:rFonts w:ascii="Arial" w:hAnsi="Arial" w:cs="Arial"/>
          <w:sz w:val="21"/>
          <w:szCs w:val="18"/>
        </w:rPr>
        <w:t xml:space="preserve"> 14:27)</w:t>
      </w:r>
    </w:p>
    <w:p w14:paraId="34AB9A77" w14:textId="77777777" w:rsidR="000335AC" w:rsidRPr="00666AAD" w:rsidRDefault="000335AC" w:rsidP="000335AC">
      <w:pPr>
        <w:tabs>
          <w:tab w:val="left" w:pos="6480"/>
        </w:tabs>
        <w:spacing w:line="240" w:lineRule="atLeast"/>
        <w:ind w:left="1200" w:right="-32" w:hanging="400"/>
        <w:jc w:val="left"/>
        <w:rPr>
          <w:rFonts w:ascii="Arial" w:hAnsi="Arial" w:cs="Arial"/>
          <w:sz w:val="21"/>
          <w:szCs w:val="18"/>
        </w:rPr>
      </w:pPr>
      <w:r w:rsidRPr="00666AAD">
        <w:rPr>
          <w:rFonts w:ascii="Arial" w:hAnsi="Arial" w:cs="Arial"/>
          <w:sz w:val="21"/>
          <w:szCs w:val="18"/>
        </w:rPr>
        <w:t>2)</w:t>
      </w:r>
      <w:r w:rsidRPr="00666AAD">
        <w:rPr>
          <w:rFonts w:ascii="Arial" w:hAnsi="Arial" w:cs="Arial"/>
          <w:sz w:val="21"/>
          <w:szCs w:val="18"/>
        </w:rPr>
        <w:tab/>
        <w:t xml:space="preserve">Only to be exercised if an interpreter is present (1 </w:t>
      </w:r>
      <w:r>
        <w:rPr>
          <w:rFonts w:ascii="Arial" w:hAnsi="Arial" w:cs="Arial"/>
          <w:sz w:val="21"/>
          <w:szCs w:val="18"/>
        </w:rPr>
        <w:t>Cor</w:t>
      </w:r>
      <w:r w:rsidRPr="00666AAD">
        <w:rPr>
          <w:rFonts w:ascii="Arial" w:hAnsi="Arial" w:cs="Arial"/>
          <w:sz w:val="21"/>
          <w:szCs w:val="18"/>
        </w:rPr>
        <w:t xml:space="preserve"> 14:28), although each speaker should pray to </w:t>
      </w:r>
      <w:r>
        <w:rPr>
          <w:rFonts w:ascii="Arial" w:hAnsi="Arial" w:cs="Arial"/>
          <w:sz w:val="21"/>
          <w:szCs w:val="18"/>
        </w:rPr>
        <w:t xml:space="preserve">be </w:t>
      </w:r>
      <w:r w:rsidRPr="00666AAD">
        <w:rPr>
          <w:rFonts w:ascii="Arial" w:hAnsi="Arial" w:cs="Arial"/>
          <w:sz w:val="21"/>
          <w:szCs w:val="18"/>
        </w:rPr>
        <w:t xml:space="preserve">able to interpret his message (1 </w:t>
      </w:r>
      <w:r>
        <w:rPr>
          <w:rFonts w:ascii="Arial" w:hAnsi="Arial" w:cs="Arial"/>
          <w:sz w:val="21"/>
          <w:szCs w:val="18"/>
        </w:rPr>
        <w:t>Cor</w:t>
      </w:r>
      <w:r w:rsidRPr="00666AAD">
        <w:rPr>
          <w:rFonts w:ascii="Arial" w:hAnsi="Arial" w:cs="Arial"/>
          <w:sz w:val="21"/>
          <w:szCs w:val="18"/>
        </w:rPr>
        <w:t xml:space="preserve"> 14:13).  This is not a command to pray for the </w:t>
      </w:r>
      <w:r w:rsidRPr="00666AAD">
        <w:rPr>
          <w:rFonts w:ascii="Arial" w:hAnsi="Arial" w:cs="Arial"/>
          <w:i/>
          <w:sz w:val="21"/>
          <w:szCs w:val="18"/>
        </w:rPr>
        <w:t>gift</w:t>
      </w:r>
      <w:r w:rsidRPr="00666AAD">
        <w:rPr>
          <w:rFonts w:ascii="Arial" w:hAnsi="Arial" w:cs="Arial"/>
          <w:sz w:val="21"/>
          <w:szCs w:val="18"/>
        </w:rPr>
        <w:t xml:space="preserve"> of interpretation (ability to understand </w:t>
      </w:r>
      <w:r w:rsidRPr="00666AAD">
        <w:rPr>
          <w:rFonts w:ascii="Arial" w:hAnsi="Arial" w:cs="Arial"/>
          <w:i/>
          <w:sz w:val="21"/>
          <w:szCs w:val="18"/>
        </w:rPr>
        <w:t>others'</w:t>
      </w:r>
      <w:r w:rsidRPr="00666AAD">
        <w:rPr>
          <w:rFonts w:ascii="Arial" w:hAnsi="Arial" w:cs="Arial"/>
          <w:sz w:val="21"/>
          <w:szCs w:val="18"/>
        </w:rPr>
        <w:t xml:space="preserve"> tongues messages)!</w:t>
      </w:r>
    </w:p>
    <w:p w14:paraId="365188A5" w14:textId="77777777" w:rsidR="000335AC" w:rsidRPr="00666AAD" w:rsidRDefault="000335AC" w:rsidP="000335AC">
      <w:pPr>
        <w:tabs>
          <w:tab w:val="left" w:pos="6480"/>
        </w:tabs>
        <w:spacing w:line="240" w:lineRule="atLeast"/>
        <w:ind w:left="1200" w:right="-32" w:hanging="400"/>
        <w:jc w:val="left"/>
        <w:rPr>
          <w:rFonts w:ascii="Arial" w:hAnsi="Arial" w:cs="Arial"/>
          <w:sz w:val="21"/>
          <w:szCs w:val="18"/>
        </w:rPr>
      </w:pPr>
      <w:r w:rsidRPr="00666AAD">
        <w:rPr>
          <w:rFonts w:ascii="Arial" w:hAnsi="Arial" w:cs="Arial"/>
          <w:sz w:val="21"/>
          <w:szCs w:val="18"/>
        </w:rPr>
        <w:t>3)</w:t>
      </w:r>
      <w:r w:rsidRPr="00666AAD">
        <w:rPr>
          <w:rFonts w:ascii="Arial" w:hAnsi="Arial" w:cs="Arial"/>
          <w:sz w:val="21"/>
          <w:szCs w:val="18"/>
        </w:rPr>
        <w:tab/>
        <w:t xml:space="preserve">Only to be spoken by men in the church, never women (1 </w:t>
      </w:r>
      <w:r>
        <w:rPr>
          <w:rFonts w:ascii="Arial" w:hAnsi="Arial" w:cs="Arial"/>
          <w:sz w:val="21"/>
          <w:szCs w:val="18"/>
        </w:rPr>
        <w:t>Cor</w:t>
      </w:r>
      <w:r w:rsidRPr="00666AAD">
        <w:rPr>
          <w:rFonts w:ascii="Arial" w:hAnsi="Arial" w:cs="Arial"/>
          <w:sz w:val="21"/>
          <w:szCs w:val="18"/>
        </w:rPr>
        <w:t xml:space="preserve"> 14:34-35)</w:t>
      </w:r>
    </w:p>
    <w:p w14:paraId="70F3EB5E" w14:textId="77777777" w:rsidR="000335AC" w:rsidRPr="00666AAD" w:rsidRDefault="000335AC" w:rsidP="000335AC">
      <w:pPr>
        <w:tabs>
          <w:tab w:val="left" w:pos="6480"/>
        </w:tabs>
        <w:spacing w:line="240" w:lineRule="atLeast"/>
        <w:ind w:left="820" w:right="-32" w:hanging="400"/>
        <w:jc w:val="left"/>
        <w:rPr>
          <w:rFonts w:ascii="Arial" w:hAnsi="Arial" w:cs="Arial"/>
          <w:sz w:val="21"/>
          <w:szCs w:val="18"/>
        </w:rPr>
      </w:pPr>
      <w:r w:rsidRPr="00666AAD">
        <w:rPr>
          <w:rFonts w:ascii="Arial" w:hAnsi="Arial" w:cs="Arial"/>
          <w:sz w:val="21"/>
          <w:szCs w:val="18"/>
        </w:rPr>
        <w:t>b.</w:t>
      </w:r>
      <w:r w:rsidRPr="00666AAD">
        <w:rPr>
          <w:rFonts w:ascii="Arial" w:hAnsi="Arial" w:cs="Arial"/>
          <w:sz w:val="21"/>
          <w:szCs w:val="18"/>
        </w:rPr>
        <w:tab/>
        <w:t xml:space="preserve">The only gift in which the believer uses a language unknown to him (1 </w:t>
      </w:r>
      <w:r>
        <w:rPr>
          <w:rFonts w:ascii="Arial" w:hAnsi="Arial" w:cs="Arial"/>
          <w:sz w:val="21"/>
          <w:szCs w:val="18"/>
        </w:rPr>
        <w:t>Cor</w:t>
      </w:r>
      <w:r w:rsidRPr="00666AAD">
        <w:rPr>
          <w:rFonts w:ascii="Arial" w:hAnsi="Arial" w:cs="Arial"/>
          <w:sz w:val="21"/>
          <w:szCs w:val="18"/>
        </w:rPr>
        <w:t xml:space="preserve"> 14:2, 11)</w:t>
      </w:r>
    </w:p>
    <w:p w14:paraId="589975A6" w14:textId="77777777" w:rsidR="000335AC" w:rsidRPr="00666AAD" w:rsidRDefault="000335AC" w:rsidP="000335AC">
      <w:pPr>
        <w:tabs>
          <w:tab w:val="left" w:pos="6480"/>
        </w:tabs>
        <w:spacing w:line="240" w:lineRule="atLeast"/>
        <w:ind w:left="820" w:right="-32" w:hanging="400"/>
        <w:jc w:val="left"/>
        <w:rPr>
          <w:rFonts w:ascii="Arial" w:hAnsi="Arial" w:cs="Arial"/>
          <w:sz w:val="21"/>
          <w:szCs w:val="18"/>
        </w:rPr>
      </w:pPr>
      <w:r w:rsidRPr="00666AAD">
        <w:rPr>
          <w:rFonts w:ascii="Arial" w:hAnsi="Arial" w:cs="Arial"/>
          <w:sz w:val="21"/>
          <w:szCs w:val="18"/>
        </w:rPr>
        <w:t>c.</w:t>
      </w:r>
      <w:r w:rsidRPr="00666AAD">
        <w:rPr>
          <w:rFonts w:ascii="Arial" w:hAnsi="Arial" w:cs="Arial"/>
          <w:sz w:val="21"/>
          <w:szCs w:val="18"/>
        </w:rPr>
        <w:tab/>
        <w:t xml:space="preserve">The only gift ever given to </w:t>
      </w:r>
      <w:r w:rsidRPr="00666AAD">
        <w:rPr>
          <w:rFonts w:ascii="Arial" w:hAnsi="Arial" w:cs="Arial"/>
          <w:i/>
          <w:sz w:val="21"/>
          <w:szCs w:val="18"/>
        </w:rPr>
        <w:t xml:space="preserve">groups </w:t>
      </w:r>
      <w:r w:rsidRPr="00666AAD">
        <w:rPr>
          <w:rFonts w:ascii="Arial" w:hAnsi="Arial" w:cs="Arial"/>
          <w:sz w:val="21"/>
          <w:szCs w:val="18"/>
        </w:rPr>
        <w:t>of people—on three unique occasions (Acts 2, 10, 19)</w:t>
      </w:r>
    </w:p>
    <w:p w14:paraId="12434EEE" w14:textId="77777777" w:rsidR="000335AC" w:rsidRPr="00666AAD" w:rsidRDefault="000335AC" w:rsidP="000335AC">
      <w:pPr>
        <w:tabs>
          <w:tab w:val="left" w:pos="6480"/>
        </w:tabs>
        <w:spacing w:line="240" w:lineRule="atLeast"/>
        <w:ind w:left="820" w:right="-32" w:hanging="400"/>
        <w:jc w:val="left"/>
        <w:rPr>
          <w:rFonts w:ascii="Arial" w:hAnsi="Arial" w:cs="Arial"/>
          <w:sz w:val="21"/>
          <w:szCs w:val="18"/>
        </w:rPr>
      </w:pPr>
      <w:r w:rsidRPr="00666AAD">
        <w:rPr>
          <w:rFonts w:ascii="Arial" w:hAnsi="Arial" w:cs="Arial"/>
          <w:sz w:val="21"/>
          <w:szCs w:val="18"/>
        </w:rPr>
        <w:t>d.</w:t>
      </w:r>
      <w:r w:rsidRPr="00666AAD">
        <w:rPr>
          <w:rFonts w:ascii="Arial" w:hAnsi="Arial" w:cs="Arial"/>
          <w:sz w:val="21"/>
          <w:szCs w:val="18"/>
        </w:rPr>
        <w:tab/>
        <w:t xml:space="preserve">The only gift ever over-emphasized in a New Testament church (1 </w:t>
      </w:r>
      <w:r>
        <w:rPr>
          <w:rFonts w:ascii="Arial" w:hAnsi="Arial" w:cs="Arial"/>
          <w:sz w:val="21"/>
          <w:szCs w:val="18"/>
        </w:rPr>
        <w:t>Cor</w:t>
      </w:r>
      <w:r w:rsidRPr="00666AAD">
        <w:rPr>
          <w:rFonts w:ascii="Arial" w:hAnsi="Arial" w:cs="Arial"/>
          <w:sz w:val="21"/>
          <w:szCs w:val="18"/>
        </w:rPr>
        <w:t xml:space="preserve"> 14)</w:t>
      </w:r>
    </w:p>
    <w:p w14:paraId="3B37A9F9" w14:textId="77777777" w:rsidR="000335AC" w:rsidRPr="00666AAD" w:rsidRDefault="000335AC" w:rsidP="000335AC">
      <w:pPr>
        <w:tabs>
          <w:tab w:val="left" w:pos="6480"/>
        </w:tabs>
        <w:spacing w:line="240" w:lineRule="atLeast"/>
        <w:ind w:left="820" w:right="-32" w:hanging="400"/>
        <w:jc w:val="left"/>
        <w:rPr>
          <w:rFonts w:ascii="Arial" w:hAnsi="Arial" w:cs="Arial"/>
          <w:sz w:val="21"/>
          <w:szCs w:val="18"/>
        </w:rPr>
      </w:pPr>
      <w:r w:rsidRPr="00666AAD">
        <w:rPr>
          <w:rFonts w:ascii="Arial" w:hAnsi="Arial" w:cs="Arial"/>
          <w:sz w:val="21"/>
          <w:szCs w:val="18"/>
        </w:rPr>
        <w:t>e.</w:t>
      </w:r>
      <w:r w:rsidRPr="00666AAD">
        <w:rPr>
          <w:rFonts w:ascii="Arial" w:hAnsi="Arial" w:cs="Arial"/>
          <w:sz w:val="21"/>
          <w:szCs w:val="18"/>
        </w:rPr>
        <w:tab/>
        <w:t xml:space="preserve">The only gift ever said to be misused in a New Testament church (1 </w:t>
      </w:r>
      <w:r>
        <w:rPr>
          <w:rFonts w:ascii="Arial" w:hAnsi="Arial" w:cs="Arial"/>
          <w:sz w:val="21"/>
          <w:szCs w:val="18"/>
        </w:rPr>
        <w:t>Cor</w:t>
      </w:r>
      <w:r w:rsidRPr="00666AAD">
        <w:rPr>
          <w:rFonts w:ascii="Arial" w:hAnsi="Arial" w:cs="Arial"/>
          <w:sz w:val="21"/>
          <w:szCs w:val="18"/>
        </w:rPr>
        <w:t xml:space="preserve"> 14).</w:t>
      </w:r>
    </w:p>
    <w:p w14:paraId="6180810F" w14:textId="77777777" w:rsidR="000335AC" w:rsidRPr="00666AAD" w:rsidRDefault="000335AC" w:rsidP="000335AC">
      <w:pPr>
        <w:tabs>
          <w:tab w:val="left" w:pos="6480"/>
        </w:tabs>
        <w:spacing w:line="240" w:lineRule="atLeast"/>
        <w:ind w:left="820" w:right="-32" w:hanging="400"/>
        <w:jc w:val="left"/>
        <w:rPr>
          <w:rFonts w:ascii="Arial" w:hAnsi="Arial" w:cs="Arial"/>
          <w:sz w:val="21"/>
          <w:szCs w:val="18"/>
        </w:rPr>
      </w:pPr>
      <w:r w:rsidRPr="00666AAD">
        <w:rPr>
          <w:rFonts w:ascii="Arial" w:hAnsi="Arial" w:cs="Arial"/>
          <w:sz w:val="21"/>
          <w:szCs w:val="18"/>
        </w:rPr>
        <w:t>f.</w:t>
      </w:r>
      <w:r w:rsidRPr="00666AAD">
        <w:rPr>
          <w:rFonts w:ascii="Arial" w:hAnsi="Arial" w:cs="Arial"/>
          <w:sz w:val="21"/>
          <w:szCs w:val="18"/>
        </w:rPr>
        <w:tab/>
        <w:t xml:space="preserve">The only gift mentioned as gradually ceasing in and of itself (1 </w:t>
      </w:r>
      <w:r>
        <w:rPr>
          <w:rFonts w:ascii="Arial" w:hAnsi="Arial" w:cs="Arial"/>
          <w:sz w:val="21"/>
          <w:szCs w:val="18"/>
        </w:rPr>
        <w:t>Cor</w:t>
      </w:r>
      <w:r w:rsidRPr="00666AAD">
        <w:rPr>
          <w:rFonts w:ascii="Arial" w:hAnsi="Arial" w:cs="Arial"/>
          <w:sz w:val="21"/>
          <w:szCs w:val="18"/>
        </w:rPr>
        <w:t xml:space="preserve"> 13:8b; see below)</w:t>
      </w:r>
    </w:p>
    <w:p w14:paraId="19E400DB" w14:textId="77777777" w:rsidR="000335AC" w:rsidRPr="00666AAD" w:rsidRDefault="000335AC" w:rsidP="000335AC">
      <w:pPr>
        <w:tabs>
          <w:tab w:val="left" w:pos="6480"/>
        </w:tabs>
        <w:spacing w:line="240" w:lineRule="atLeast"/>
        <w:ind w:left="820" w:right="-32" w:hanging="400"/>
        <w:jc w:val="left"/>
        <w:rPr>
          <w:rFonts w:ascii="Arial" w:hAnsi="Arial" w:cs="Arial"/>
          <w:sz w:val="21"/>
          <w:szCs w:val="18"/>
        </w:rPr>
      </w:pPr>
      <w:r w:rsidRPr="00666AAD">
        <w:rPr>
          <w:rFonts w:ascii="Arial" w:hAnsi="Arial" w:cs="Arial"/>
          <w:sz w:val="21"/>
          <w:szCs w:val="18"/>
        </w:rPr>
        <w:t>g.</w:t>
      </w:r>
      <w:r w:rsidRPr="00666AAD">
        <w:rPr>
          <w:rFonts w:ascii="Arial" w:hAnsi="Arial" w:cs="Arial"/>
          <w:sz w:val="21"/>
          <w:szCs w:val="18"/>
        </w:rPr>
        <w:tab/>
        <w:t xml:space="preserve">The only gift which is useless for edification when exercised apart from another spiritual gift, i.e., the gift of interpretation of tongues (1 </w:t>
      </w:r>
      <w:r>
        <w:rPr>
          <w:rFonts w:ascii="Arial" w:hAnsi="Arial" w:cs="Arial"/>
          <w:sz w:val="21"/>
          <w:szCs w:val="18"/>
        </w:rPr>
        <w:t>Cor</w:t>
      </w:r>
      <w:r w:rsidRPr="00666AAD">
        <w:rPr>
          <w:rFonts w:ascii="Arial" w:hAnsi="Arial" w:cs="Arial"/>
          <w:sz w:val="21"/>
          <w:szCs w:val="18"/>
        </w:rPr>
        <w:t xml:space="preserve"> 14:5, 11, 13, 27, 28)</w:t>
      </w:r>
    </w:p>
    <w:p w14:paraId="5B019452" w14:textId="77777777" w:rsidR="000335AC" w:rsidRPr="00666AAD" w:rsidRDefault="000335AC" w:rsidP="000335AC">
      <w:pPr>
        <w:tabs>
          <w:tab w:val="left" w:pos="6480"/>
        </w:tabs>
        <w:spacing w:line="240" w:lineRule="atLeast"/>
        <w:ind w:left="420" w:right="-32" w:hanging="400"/>
        <w:jc w:val="left"/>
        <w:rPr>
          <w:rFonts w:ascii="Arial" w:hAnsi="Arial" w:cs="Arial"/>
          <w:sz w:val="21"/>
          <w:szCs w:val="18"/>
        </w:rPr>
      </w:pPr>
      <w:r w:rsidRPr="00666AAD">
        <w:rPr>
          <w:rFonts w:ascii="Arial" w:hAnsi="Arial" w:cs="Arial"/>
          <w:sz w:val="21"/>
          <w:szCs w:val="18"/>
        </w:rPr>
        <w:t>2.</w:t>
      </w:r>
      <w:r w:rsidRPr="00666AAD">
        <w:rPr>
          <w:rFonts w:ascii="Arial" w:hAnsi="Arial" w:cs="Arial"/>
          <w:sz w:val="21"/>
          <w:szCs w:val="18"/>
        </w:rPr>
        <w:tab/>
        <w:t xml:space="preserve">Audible speech (Acts 2:4, 11; 1 </w:t>
      </w:r>
      <w:r>
        <w:rPr>
          <w:rFonts w:ascii="Arial" w:hAnsi="Arial" w:cs="Arial"/>
          <w:sz w:val="21"/>
          <w:szCs w:val="18"/>
        </w:rPr>
        <w:t>Cor</w:t>
      </w:r>
      <w:r w:rsidRPr="00666AAD">
        <w:rPr>
          <w:rFonts w:ascii="Arial" w:hAnsi="Arial" w:cs="Arial"/>
          <w:sz w:val="21"/>
          <w:szCs w:val="18"/>
        </w:rPr>
        <w:t xml:space="preserve"> 13:1; 14:2ff) in known languages (Acts 2:4-11)</w:t>
      </w:r>
    </w:p>
    <w:p w14:paraId="66A3E18F" w14:textId="77777777" w:rsidR="000335AC" w:rsidRPr="00666AAD" w:rsidRDefault="000335AC" w:rsidP="000335AC">
      <w:pPr>
        <w:tabs>
          <w:tab w:val="left" w:pos="6480"/>
        </w:tabs>
        <w:spacing w:line="240" w:lineRule="atLeast"/>
        <w:ind w:left="420" w:right="-32" w:hanging="400"/>
        <w:jc w:val="left"/>
        <w:rPr>
          <w:rFonts w:ascii="Arial" w:hAnsi="Arial" w:cs="Arial"/>
          <w:sz w:val="21"/>
          <w:szCs w:val="18"/>
        </w:rPr>
      </w:pPr>
      <w:r w:rsidRPr="00666AAD">
        <w:rPr>
          <w:rFonts w:ascii="Arial" w:hAnsi="Arial" w:cs="Arial"/>
          <w:sz w:val="21"/>
          <w:szCs w:val="18"/>
        </w:rPr>
        <w:t>3.</w:t>
      </w:r>
      <w:r w:rsidRPr="00666AAD">
        <w:rPr>
          <w:rFonts w:ascii="Arial" w:hAnsi="Arial" w:cs="Arial"/>
          <w:sz w:val="21"/>
          <w:szCs w:val="18"/>
        </w:rPr>
        <w:tab/>
        <w:t xml:space="preserve">Least important of all the gifts (1 </w:t>
      </w:r>
      <w:r>
        <w:rPr>
          <w:rFonts w:ascii="Arial" w:hAnsi="Arial" w:cs="Arial"/>
          <w:sz w:val="21"/>
          <w:szCs w:val="18"/>
        </w:rPr>
        <w:t>Cor</w:t>
      </w:r>
      <w:r w:rsidRPr="00666AAD">
        <w:rPr>
          <w:rFonts w:ascii="Arial" w:hAnsi="Arial" w:cs="Arial"/>
          <w:sz w:val="21"/>
          <w:szCs w:val="18"/>
        </w:rPr>
        <w:t xml:space="preserve"> 12:28), especially inferior to prophecy (1 </w:t>
      </w:r>
      <w:r>
        <w:rPr>
          <w:rFonts w:ascii="Arial" w:hAnsi="Arial" w:cs="Arial"/>
          <w:sz w:val="21"/>
          <w:szCs w:val="18"/>
        </w:rPr>
        <w:t>Cor</w:t>
      </w:r>
      <w:r w:rsidRPr="00666AAD">
        <w:rPr>
          <w:rFonts w:ascii="Arial" w:hAnsi="Arial" w:cs="Arial"/>
          <w:sz w:val="21"/>
          <w:szCs w:val="18"/>
        </w:rPr>
        <w:t xml:space="preserve"> 14)</w:t>
      </w:r>
    </w:p>
    <w:p w14:paraId="381107A3" w14:textId="77777777" w:rsidR="000335AC" w:rsidRPr="00666AAD" w:rsidRDefault="000335AC" w:rsidP="000335AC">
      <w:pPr>
        <w:tabs>
          <w:tab w:val="left" w:pos="6480"/>
        </w:tabs>
        <w:spacing w:line="240" w:lineRule="atLeast"/>
        <w:ind w:left="420" w:right="-32" w:hanging="400"/>
        <w:jc w:val="left"/>
        <w:rPr>
          <w:rFonts w:ascii="Arial" w:hAnsi="Arial" w:cs="Arial"/>
          <w:sz w:val="21"/>
          <w:szCs w:val="18"/>
        </w:rPr>
      </w:pPr>
      <w:r w:rsidRPr="00666AAD">
        <w:rPr>
          <w:rFonts w:ascii="Arial" w:hAnsi="Arial" w:cs="Arial"/>
          <w:sz w:val="21"/>
          <w:szCs w:val="18"/>
        </w:rPr>
        <w:t>4.</w:t>
      </w:r>
      <w:r w:rsidRPr="00666AAD">
        <w:rPr>
          <w:rFonts w:ascii="Arial" w:hAnsi="Arial" w:cs="Arial"/>
          <w:sz w:val="21"/>
          <w:szCs w:val="18"/>
        </w:rPr>
        <w:tab/>
        <w:t xml:space="preserve">Can be controlled by voluntarily refraining from speaking (1 </w:t>
      </w:r>
      <w:r>
        <w:rPr>
          <w:rFonts w:ascii="Arial" w:hAnsi="Arial" w:cs="Arial"/>
          <w:sz w:val="21"/>
          <w:szCs w:val="18"/>
        </w:rPr>
        <w:t>Cor</w:t>
      </w:r>
      <w:r w:rsidRPr="00666AAD">
        <w:rPr>
          <w:rFonts w:ascii="Arial" w:hAnsi="Arial" w:cs="Arial"/>
          <w:sz w:val="21"/>
          <w:szCs w:val="18"/>
        </w:rPr>
        <w:t xml:space="preserve"> 14:27-28)</w:t>
      </w:r>
    </w:p>
    <w:p w14:paraId="005EC625" w14:textId="77777777" w:rsidR="000335AC" w:rsidRPr="00666AAD" w:rsidRDefault="000335AC" w:rsidP="000335AC">
      <w:pPr>
        <w:tabs>
          <w:tab w:val="left" w:pos="6480"/>
        </w:tabs>
        <w:spacing w:line="240" w:lineRule="atLeast"/>
        <w:ind w:left="420" w:right="-32" w:hanging="400"/>
        <w:jc w:val="left"/>
        <w:rPr>
          <w:rFonts w:ascii="Arial" w:hAnsi="Arial" w:cs="Arial"/>
          <w:sz w:val="21"/>
          <w:szCs w:val="18"/>
        </w:rPr>
      </w:pPr>
      <w:r w:rsidRPr="00666AAD">
        <w:rPr>
          <w:rFonts w:ascii="Arial" w:hAnsi="Arial" w:cs="Arial"/>
          <w:sz w:val="21"/>
          <w:szCs w:val="18"/>
        </w:rPr>
        <w:t>5.</w:t>
      </w:r>
      <w:r w:rsidRPr="00666AAD">
        <w:rPr>
          <w:rFonts w:ascii="Arial" w:hAnsi="Arial" w:cs="Arial"/>
          <w:sz w:val="21"/>
          <w:szCs w:val="18"/>
        </w:rPr>
        <w:tab/>
        <w:t xml:space="preserve">Not given to all believers (1 </w:t>
      </w:r>
      <w:r>
        <w:rPr>
          <w:rFonts w:ascii="Arial" w:hAnsi="Arial" w:cs="Arial"/>
          <w:sz w:val="21"/>
          <w:szCs w:val="18"/>
        </w:rPr>
        <w:t>Cor</w:t>
      </w:r>
      <w:r w:rsidRPr="00666AAD">
        <w:rPr>
          <w:rFonts w:ascii="Arial" w:hAnsi="Arial" w:cs="Arial"/>
          <w:sz w:val="21"/>
          <w:szCs w:val="18"/>
        </w:rPr>
        <w:t xml:space="preserve"> 12:30)</w:t>
      </w:r>
    </w:p>
    <w:p w14:paraId="4EE42952" w14:textId="77777777" w:rsidR="000335AC" w:rsidRPr="00666AAD" w:rsidRDefault="000335AC" w:rsidP="000335AC">
      <w:pPr>
        <w:tabs>
          <w:tab w:val="left" w:pos="6480"/>
        </w:tabs>
        <w:spacing w:line="240" w:lineRule="atLeast"/>
        <w:ind w:left="420" w:right="-32" w:hanging="400"/>
        <w:jc w:val="left"/>
        <w:rPr>
          <w:rFonts w:ascii="Arial" w:hAnsi="Arial" w:cs="Arial"/>
          <w:sz w:val="21"/>
          <w:szCs w:val="18"/>
        </w:rPr>
      </w:pPr>
      <w:r w:rsidRPr="00666AAD">
        <w:rPr>
          <w:rFonts w:ascii="Arial" w:hAnsi="Arial" w:cs="Arial"/>
          <w:sz w:val="21"/>
          <w:szCs w:val="18"/>
        </w:rPr>
        <w:t>6.</w:t>
      </w:r>
      <w:r w:rsidRPr="00666AAD">
        <w:rPr>
          <w:rFonts w:ascii="Arial" w:hAnsi="Arial" w:cs="Arial"/>
          <w:sz w:val="21"/>
          <w:szCs w:val="18"/>
        </w:rPr>
        <w:tab/>
        <w:t xml:space="preserve">Only understood by God, not men (1 </w:t>
      </w:r>
      <w:r>
        <w:rPr>
          <w:rFonts w:ascii="Arial" w:hAnsi="Arial" w:cs="Arial"/>
          <w:sz w:val="21"/>
          <w:szCs w:val="18"/>
        </w:rPr>
        <w:t>Cor</w:t>
      </w:r>
      <w:r w:rsidRPr="00666AAD">
        <w:rPr>
          <w:rFonts w:ascii="Arial" w:hAnsi="Arial" w:cs="Arial"/>
          <w:sz w:val="21"/>
          <w:szCs w:val="18"/>
        </w:rPr>
        <w:t xml:space="preserve"> 14:2, 28), so prayer in a tongue (1 </w:t>
      </w:r>
      <w:r>
        <w:rPr>
          <w:rFonts w:ascii="Arial" w:hAnsi="Arial" w:cs="Arial"/>
          <w:sz w:val="21"/>
          <w:szCs w:val="18"/>
        </w:rPr>
        <w:t>Cor</w:t>
      </w:r>
      <w:r w:rsidRPr="00666AAD">
        <w:rPr>
          <w:rFonts w:ascii="Arial" w:hAnsi="Arial" w:cs="Arial"/>
          <w:sz w:val="21"/>
          <w:szCs w:val="18"/>
        </w:rPr>
        <w:t xml:space="preserve"> 14:14) is a </w:t>
      </w:r>
      <w:r w:rsidRPr="00666AAD">
        <w:rPr>
          <w:rFonts w:ascii="Arial" w:hAnsi="Arial" w:cs="Arial"/>
          <w:i/>
          <w:sz w:val="21"/>
          <w:szCs w:val="18"/>
        </w:rPr>
        <w:t xml:space="preserve">negative </w:t>
      </w:r>
      <w:r w:rsidRPr="00666AAD">
        <w:rPr>
          <w:rFonts w:ascii="Arial" w:hAnsi="Arial" w:cs="Arial"/>
          <w:sz w:val="21"/>
          <w:szCs w:val="18"/>
        </w:rPr>
        <w:t xml:space="preserve">action rather than praise (Acts 2:11; 10:46; cf. Edgar, </w:t>
      </w:r>
      <w:r w:rsidRPr="00666AAD">
        <w:rPr>
          <w:rFonts w:ascii="Arial" w:hAnsi="Arial" w:cs="Arial"/>
          <w:i/>
          <w:sz w:val="21"/>
          <w:szCs w:val="18"/>
        </w:rPr>
        <w:t>Miraculous Gifts</w:t>
      </w:r>
      <w:r w:rsidRPr="00666AAD">
        <w:rPr>
          <w:rFonts w:ascii="Arial" w:hAnsi="Arial" w:cs="Arial"/>
          <w:sz w:val="21"/>
          <w:szCs w:val="18"/>
        </w:rPr>
        <w:t>, 181, 186-99)</w:t>
      </w:r>
    </w:p>
    <w:p w14:paraId="22120B41" w14:textId="77777777" w:rsidR="000335AC" w:rsidRPr="00666AAD" w:rsidRDefault="000335AC" w:rsidP="000335AC">
      <w:pPr>
        <w:tabs>
          <w:tab w:val="left" w:pos="6480"/>
        </w:tabs>
        <w:spacing w:line="240" w:lineRule="atLeast"/>
        <w:ind w:left="420" w:right="-32" w:hanging="400"/>
        <w:jc w:val="left"/>
        <w:rPr>
          <w:rFonts w:ascii="Arial" w:hAnsi="Arial" w:cs="Arial"/>
          <w:sz w:val="21"/>
          <w:szCs w:val="18"/>
        </w:rPr>
      </w:pPr>
      <w:r w:rsidRPr="00666AAD">
        <w:rPr>
          <w:rFonts w:ascii="Arial" w:hAnsi="Arial" w:cs="Arial"/>
          <w:sz w:val="21"/>
          <w:szCs w:val="18"/>
        </w:rPr>
        <w:t>7.</w:t>
      </w:r>
      <w:r w:rsidRPr="00666AAD">
        <w:rPr>
          <w:rFonts w:ascii="Arial" w:hAnsi="Arial" w:cs="Arial"/>
          <w:sz w:val="21"/>
          <w:szCs w:val="18"/>
        </w:rPr>
        <w:tab/>
        <w:t xml:space="preserve">Revelational (1 </w:t>
      </w:r>
      <w:r>
        <w:rPr>
          <w:rFonts w:ascii="Arial" w:hAnsi="Arial" w:cs="Arial"/>
          <w:sz w:val="21"/>
          <w:szCs w:val="18"/>
        </w:rPr>
        <w:t>Cor</w:t>
      </w:r>
      <w:r w:rsidRPr="00666AAD">
        <w:rPr>
          <w:rFonts w:ascii="Arial" w:hAnsi="Arial" w:cs="Arial"/>
          <w:sz w:val="21"/>
          <w:szCs w:val="18"/>
        </w:rPr>
        <w:t xml:space="preserve"> 14:16) since God</w:t>
      </w:r>
      <w:r>
        <w:rPr>
          <w:rFonts w:ascii="Arial" w:hAnsi="Arial" w:cs="Arial"/>
          <w:sz w:val="21"/>
          <w:szCs w:val="18"/>
        </w:rPr>
        <w:t xml:space="preserve"> him</w:t>
      </w:r>
      <w:r w:rsidRPr="00666AAD">
        <w:rPr>
          <w:rFonts w:ascii="Arial" w:hAnsi="Arial" w:cs="Arial"/>
          <w:sz w:val="21"/>
          <w:szCs w:val="18"/>
        </w:rPr>
        <w:t>self is speaking (14:21)—presumably without error!</w:t>
      </w:r>
    </w:p>
    <w:p w14:paraId="29468406" w14:textId="77777777" w:rsidR="000335AC" w:rsidRPr="00666AAD" w:rsidRDefault="000335AC" w:rsidP="000335AC">
      <w:pPr>
        <w:tabs>
          <w:tab w:val="left" w:pos="6480"/>
        </w:tabs>
        <w:spacing w:line="240" w:lineRule="atLeast"/>
        <w:ind w:left="420" w:right="-32" w:hanging="400"/>
        <w:jc w:val="left"/>
        <w:rPr>
          <w:rFonts w:ascii="Arial" w:hAnsi="Arial" w:cs="Arial"/>
          <w:sz w:val="21"/>
          <w:szCs w:val="18"/>
        </w:rPr>
      </w:pPr>
      <w:r>
        <w:rPr>
          <w:rFonts w:ascii="Arial" w:hAnsi="Arial" w:cs="Arial"/>
          <w:sz w:val="21"/>
          <w:szCs w:val="18"/>
        </w:rPr>
        <w:br w:type="page"/>
      </w:r>
      <w:r w:rsidRPr="00666AAD">
        <w:rPr>
          <w:rFonts w:ascii="Arial" w:hAnsi="Arial" w:cs="Arial"/>
          <w:sz w:val="21"/>
          <w:szCs w:val="18"/>
        </w:rPr>
        <w:lastRenderedPageBreak/>
        <w:t>8.</w:t>
      </w:r>
      <w:r w:rsidRPr="00666AAD">
        <w:rPr>
          <w:rFonts w:ascii="Arial" w:hAnsi="Arial" w:cs="Arial"/>
          <w:sz w:val="21"/>
          <w:szCs w:val="18"/>
        </w:rPr>
        <w:tab/>
        <w:t>There may be a twofold purpose of tongues:</w:t>
      </w:r>
    </w:p>
    <w:p w14:paraId="114391A1" w14:textId="77777777" w:rsidR="000335AC" w:rsidRPr="00666AAD" w:rsidRDefault="000335AC" w:rsidP="000335AC">
      <w:pPr>
        <w:tabs>
          <w:tab w:val="left" w:pos="6480"/>
        </w:tabs>
        <w:spacing w:line="240" w:lineRule="atLeast"/>
        <w:ind w:left="820" w:right="-32" w:hanging="400"/>
        <w:jc w:val="left"/>
        <w:rPr>
          <w:rFonts w:ascii="Arial" w:hAnsi="Arial" w:cs="Arial"/>
          <w:sz w:val="21"/>
          <w:szCs w:val="18"/>
        </w:rPr>
      </w:pPr>
      <w:r w:rsidRPr="00666AAD">
        <w:rPr>
          <w:rFonts w:ascii="Arial" w:hAnsi="Arial" w:cs="Arial"/>
          <w:sz w:val="21"/>
          <w:szCs w:val="18"/>
        </w:rPr>
        <w:t>a.</w:t>
      </w:r>
      <w:r w:rsidRPr="00666AAD">
        <w:rPr>
          <w:rFonts w:ascii="Arial" w:hAnsi="Arial" w:cs="Arial"/>
          <w:sz w:val="21"/>
          <w:szCs w:val="18"/>
        </w:rPr>
        <w:tab/>
        <w:t xml:space="preserve">Sign (Mark 16:17) to unbelievers (1 </w:t>
      </w:r>
      <w:r>
        <w:rPr>
          <w:rFonts w:ascii="Arial" w:hAnsi="Arial" w:cs="Arial"/>
          <w:sz w:val="21"/>
          <w:szCs w:val="18"/>
        </w:rPr>
        <w:t>Cor</w:t>
      </w:r>
      <w:r w:rsidRPr="00666AAD">
        <w:rPr>
          <w:rFonts w:ascii="Arial" w:hAnsi="Arial" w:cs="Arial"/>
          <w:sz w:val="21"/>
          <w:szCs w:val="18"/>
        </w:rPr>
        <w:t xml:space="preserve"> 14:21-22), including Jews (Acts 2:4-11) and Gentiles (Acts 10:44-48; 19:1-7; 1 </w:t>
      </w:r>
      <w:r>
        <w:rPr>
          <w:rFonts w:ascii="Arial" w:hAnsi="Arial" w:cs="Arial"/>
          <w:sz w:val="21"/>
          <w:szCs w:val="18"/>
        </w:rPr>
        <w:t>Cor</w:t>
      </w:r>
      <w:r w:rsidRPr="00666AAD">
        <w:rPr>
          <w:rFonts w:ascii="Arial" w:hAnsi="Arial" w:cs="Arial"/>
          <w:sz w:val="21"/>
          <w:szCs w:val="18"/>
        </w:rPr>
        <w:t xml:space="preserve"> 14:22-24) to authenticate the message of salvation in Christ (Heb. 2:3, 4).  They authenticated God's activity in evangelistic settings (Acts 19:6).</w:t>
      </w:r>
    </w:p>
    <w:p w14:paraId="683690D9" w14:textId="77777777" w:rsidR="000335AC" w:rsidRPr="00666AAD" w:rsidRDefault="000335AC" w:rsidP="000335AC">
      <w:pPr>
        <w:tabs>
          <w:tab w:val="left" w:pos="6480"/>
        </w:tabs>
        <w:spacing w:line="240" w:lineRule="atLeast"/>
        <w:ind w:left="820" w:right="-32" w:hanging="400"/>
        <w:jc w:val="left"/>
        <w:rPr>
          <w:rFonts w:ascii="Arial" w:hAnsi="Arial" w:cs="Arial"/>
          <w:sz w:val="21"/>
          <w:szCs w:val="18"/>
        </w:rPr>
      </w:pPr>
      <w:r w:rsidRPr="00666AAD">
        <w:rPr>
          <w:rFonts w:ascii="Arial" w:hAnsi="Arial" w:cs="Arial"/>
          <w:sz w:val="21"/>
          <w:szCs w:val="18"/>
        </w:rPr>
        <w:t>b.</w:t>
      </w:r>
      <w:r w:rsidRPr="00666AAD">
        <w:rPr>
          <w:rFonts w:ascii="Arial" w:hAnsi="Arial" w:cs="Arial"/>
          <w:sz w:val="21"/>
          <w:szCs w:val="18"/>
        </w:rPr>
        <w:tab/>
        <w:t xml:space="preserve">Edification to the church when translated (1 </w:t>
      </w:r>
      <w:r>
        <w:rPr>
          <w:rFonts w:ascii="Arial" w:hAnsi="Arial" w:cs="Arial"/>
          <w:sz w:val="21"/>
          <w:szCs w:val="18"/>
        </w:rPr>
        <w:t>Cor</w:t>
      </w:r>
      <w:r w:rsidRPr="00666AAD">
        <w:rPr>
          <w:rFonts w:ascii="Arial" w:hAnsi="Arial" w:cs="Arial"/>
          <w:sz w:val="21"/>
          <w:szCs w:val="18"/>
        </w:rPr>
        <w:t xml:space="preserve"> 12:7; 14:5, 12, 17, 19, 26).</w:t>
      </w:r>
    </w:p>
    <w:p w14:paraId="105FB9FD" w14:textId="77777777" w:rsidR="000335AC" w:rsidRPr="00666AAD" w:rsidRDefault="000335AC" w:rsidP="000335AC">
      <w:pPr>
        <w:tabs>
          <w:tab w:val="left" w:pos="6480"/>
        </w:tabs>
        <w:spacing w:line="240" w:lineRule="atLeast"/>
        <w:ind w:left="20" w:right="-32"/>
        <w:jc w:val="left"/>
        <w:rPr>
          <w:rFonts w:ascii="Arial" w:hAnsi="Arial" w:cs="Arial"/>
          <w:sz w:val="15"/>
          <w:szCs w:val="18"/>
        </w:rPr>
      </w:pPr>
    </w:p>
    <w:p w14:paraId="436EDAA1" w14:textId="77777777" w:rsidR="000335AC" w:rsidRPr="00666AAD" w:rsidRDefault="000335AC" w:rsidP="000335AC">
      <w:pPr>
        <w:tabs>
          <w:tab w:val="left" w:pos="6480"/>
        </w:tabs>
        <w:spacing w:line="240" w:lineRule="atLeast"/>
        <w:ind w:left="20" w:right="-32"/>
        <w:jc w:val="left"/>
        <w:rPr>
          <w:rFonts w:ascii="Arial" w:hAnsi="Arial" w:cs="Arial"/>
          <w:sz w:val="21"/>
          <w:szCs w:val="18"/>
        </w:rPr>
      </w:pPr>
      <w:r w:rsidRPr="00666AAD">
        <w:rPr>
          <w:rFonts w:ascii="Arial" w:hAnsi="Arial" w:cs="Arial"/>
          <w:b/>
          <w:sz w:val="21"/>
          <w:szCs w:val="18"/>
        </w:rPr>
        <w:t xml:space="preserve">Note: </w:t>
      </w:r>
      <w:r w:rsidRPr="00666AAD">
        <w:rPr>
          <w:rFonts w:ascii="Arial" w:hAnsi="Arial" w:cs="Arial"/>
          <w:sz w:val="21"/>
          <w:szCs w:val="18"/>
        </w:rPr>
        <w:t xml:space="preserve">Another commonly taught purpose is for self-edification, based upon 1 Corinthians 14:4.  However, self-edification is merely an accompanying circumstance or by-product of exercising this gift (or any gift!).  Gifts are given not for selfish ends but for the “common good” (1 </w:t>
      </w:r>
      <w:r>
        <w:rPr>
          <w:rFonts w:ascii="Arial" w:hAnsi="Arial" w:cs="Arial"/>
          <w:sz w:val="21"/>
          <w:szCs w:val="18"/>
        </w:rPr>
        <w:t>Cor</w:t>
      </w:r>
      <w:r w:rsidRPr="00666AAD">
        <w:rPr>
          <w:rFonts w:ascii="Arial" w:hAnsi="Arial" w:cs="Arial"/>
          <w:sz w:val="21"/>
          <w:szCs w:val="18"/>
        </w:rPr>
        <w:t xml:space="preserve"> 12:7).</w:t>
      </w:r>
    </w:p>
    <w:p w14:paraId="0EC6236A" w14:textId="77777777" w:rsidR="000335AC" w:rsidRPr="00666AAD" w:rsidRDefault="000335AC" w:rsidP="000335AC">
      <w:pPr>
        <w:tabs>
          <w:tab w:val="left" w:pos="6480"/>
        </w:tabs>
        <w:spacing w:line="240" w:lineRule="atLeast"/>
        <w:ind w:left="20" w:right="-32"/>
        <w:jc w:val="left"/>
        <w:rPr>
          <w:rFonts w:ascii="Arial" w:hAnsi="Arial" w:cs="Arial"/>
          <w:sz w:val="15"/>
          <w:szCs w:val="18"/>
        </w:rPr>
      </w:pPr>
    </w:p>
    <w:p w14:paraId="62495393" w14:textId="77777777" w:rsidR="000335AC" w:rsidRPr="00666AAD" w:rsidRDefault="000335AC" w:rsidP="000335AC">
      <w:pPr>
        <w:tabs>
          <w:tab w:val="left" w:pos="6480"/>
        </w:tabs>
        <w:spacing w:line="240" w:lineRule="atLeast"/>
        <w:ind w:left="20" w:right="-32"/>
        <w:jc w:val="left"/>
        <w:rPr>
          <w:rFonts w:ascii="Arial" w:hAnsi="Arial" w:cs="Arial"/>
          <w:sz w:val="21"/>
          <w:szCs w:val="18"/>
        </w:rPr>
      </w:pPr>
      <w:r w:rsidRPr="00666AAD">
        <w:rPr>
          <w:rFonts w:ascii="Arial" w:hAnsi="Arial" w:cs="Arial"/>
          <w:b/>
          <w:sz w:val="21"/>
          <w:szCs w:val="18"/>
        </w:rPr>
        <w:t>Scriptural Examples:</w:t>
      </w:r>
      <w:r w:rsidRPr="00666AAD">
        <w:rPr>
          <w:rFonts w:ascii="Arial" w:hAnsi="Arial" w:cs="Arial"/>
          <w:b/>
          <w:sz w:val="22"/>
          <w:szCs w:val="18"/>
        </w:rPr>
        <w:t xml:space="preserve"> </w:t>
      </w:r>
      <w:r w:rsidRPr="00666AAD">
        <w:rPr>
          <w:rFonts w:ascii="Arial" w:hAnsi="Arial" w:cs="Arial"/>
          <w:sz w:val="21"/>
          <w:szCs w:val="18"/>
        </w:rPr>
        <w:t xml:space="preserve">Apostles at Pentecost (Acts 2:4, 11), Gentile believers (Acts 19:46), converted disciples of John (Acts 19:6), Corinthians (1 </w:t>
      </w:r>
      <w:r>
        <w:rPr>
          <w:rFonts w:ascii="Arial" w:hAnsi="Arial" w:cs="Arial"/>
          <w:sz w:val="21"/>
          <w:szCs w:val="18"/>
        </w:rPr>
        <w:t>Cor</w:t>
      </w:r>
      <w:r w:rsidRPr="00666AAD">
        <w:rPr>
          <w:rFonts w:ascii="Arial" w:hAnsi="Arial" w:cs="Arial"/>
          <w:sz w:val="21"/>
          <w:szCs w:val="18"/>
        </w:rPr>
        <w:t xml:space="preserve"> 12-14), and Paul (1 </w:t>
      </w:r>
      <w:r>
        <w:rPr>
          <w:rFonts w:ascii="Arial" w:hAnsi="Arial" w:cs="Arial"/>
          <w:sz w:val="21"/>
          <w:szCs w:val="18"/>
        </w:rPr>
        <w:t>Cor</w:t>
      </w:r>
      <w:r w:rsidRPr="00666AAD">
        <w:rPr>
          <w:rFonts w:ascii="Arial" w:hAnsi="Arial" w:cs="Arial"/>
          <w:sz w:val="21"/>
          <w:szCs w:val="18"/>
        </w:rPr>
        <w:t xml:space="preserve"> 14:18)</w:t>
      </w:r>
    </w:p>
    <w:p w14:paraId="321825D7" w14:textId="77777777" w:rsidR="000335AC" w:rsidRPr="00666AAD" w:rsidRDefault="000335AC" w:rsidP="000335AC">
      <w:pPr>
        <w:tabs>
          <w:tab w:val="left" w:pos="6480"/>
        </w:tabs>
        <w:spacing w:line="240" w:lineRule="atLeast"/>
        <w:ind w:left="20" w:right="-32"/>
        <w:jc w:val="left"/>
        <w:rPr>
          <w:rFonts w:ascii="Arial" w:hAnsi="Arial" w:cs="Arial"/>
          <w:sz w:val="15"/>
          <w:szCs w:val="18"/>
        </w:rPr>
      </w:pPr>
    </w:p>
    <w:p w14:paraId="6370711C" w14:textId="77777777" w:rsidR="000335AC" w:rsidRPr="00666AAD" w:rsidRDefault="000335AC" w:rsidP="000335AC">
      <w:pPr>
        <w:tabs>
          <w:tab w:val="left" w:pos="6480"/>
        </w:tabs>
        <w:spacing w:line="240" w:lineRule="atLeast"/>
        <w:ind w:left="20" w:right="-32"/>
        <w:jc w:val="left"/>
        <w:rPr>
          <w:rFonts w:ascii="Arial" w:hAnsi="Arial" w:cs="Arial"/>
          <w:sz w:val="21"/>
          <w:szCs w:val="18"/>
        </w:rPr>
      </w:pPr>
      <w:r w:rsidRPr="00666AAD">
        <w:rPr>
          <w:rFonts w:ascii="Arial" w:hAnsi="Arial" w:cs="Arial"/>
          <w:b/>
          <w:sz w:val="21"/>
          <w:szCs w:val="18"/>
        </w:rPr>
        <w:t>Temporary Nature:</w:t>
      </w:r>
      <w:r w:rsidRPr="00666AAD">
        <w:rPr>
          <w:rFonts w:ascii="Arial" w:hAnsi="Arial" w:cs="Arial"/>
          <w:b/>
          <w:sz w:val="22"/>
          <w:szCs w:val="18"/>
        </w:rPr>
        <w:t xml:space="preserve"> </w:t>
      </w:r>
      <w:r w:rsidRPr="00666AAD">
        <w:rPr>
          <w:rFonts w:ascii="Arial" w:hAnsi="Arial" w:cs="Arial"/>
          <w:sz w:val="21"/>
          <w:szCs w:val="18"/>
        </w:rPr>
        <w:t>In 1 Corinthians 13:8</w:t>
      </w:r>
      <w:r w:rsidRPr="00410450">
        <w:rPr>
          <w:rFonts w:ascii="Arial" w:hAnsi="Arial" w:cs="Arial"/>
          <w:sz w:val="21"/>
          <w:szCs w:val="18"/>
        </w:rPr>
        <w:t>,</w:t>
      </w:r>
      <w:r w:rsidRPr="00666AAD">
        <w:rPr>
          <w:rFonts w:ascii="Arial" w:hAnsi="Arial" w:cs="Arial"/>
          <w:sz w:val="21"/>
          <w:szCs w:val="18"/>
        </w:rPr>
        <w:t xml:space="preserve"> "to be done away" (</w:t>
      </w:r>
      <w:r>
        <w:rPr>
          <w:rFonts w:ascii="Arial" w:hAnsi="Arial" w:cs="Arial"/>
          <w:sz w:val="21"/>
          <w:szCs w:val="21"/>
        </w:rPr>
        <w:t>καταργηθήσονται</w:t>
      </w:r>
      <w:r w:rsidRPr="00666AAD">
        <w:rPr>
          <w:rFonts w:ascii="Arial" w:hAnsi="Arial" w:cs="Arial"/>
          <w:sz w:val="21"/>
          <w:szCs w:val="18"/>
        </w:rPr>
        <w:t xml:space="preserve">) in the passive voice indicates that something </w:t>
      </w:r>
      <w:r w:rsidRPr="00666AAD">
        <w:rPr>
          <w:rFonts w:ascii="Arial" w:hAnsi="Arial" w:cs="Arial"/>
          <w:i/>
          <w:sz w:val="21"/>
          <w:szCs w:val="18"/>
        </w:rPr>
        <w:t>outside</w:t>
      </w:r>
      <w:r w:rsidRPr="00666AAD">
        <w:rPr>
          <w:rFonts w:ascii="Arial" w:hAnsi="Arial" w:cs="Arial"/>
          <w:sz w:val="21"/>
          <w:szCs w:val="18"/>
        </w:rPr>
        <w:t xml:space="preserve"> of prophecy or knowledge would end their use.  However, for tongues "to cease" (</w:t>
      </w:r>
      <w:r>
        <w:rPr>
          <w:rFonts w:ascii="Arial" w:hAnsi="Arial" w:cs="Arial"/>
          <w:sz w:val="21"/>
          <w:szCs w:val="21"/>
        </w:rPr>
        <w:t>παύσονται</w:t>
      </w:r>
      <w:r w:rsidRPr="00666AAD">
        <w:rPr>
          <w:rFonts w:ascii="Arial" w:hAnsi="Arial" w:cs="Arial"/>
          <w:sz w:val="21"/>
          <w:szCs w:val="18"/>
        </w:rPr>
        <w:t xml:space="preserve">) in the middle voice indicates that "the subject is </w:t>
      </w:r>
      <w:r w:rsidRPr="00666AAD">
        <w:rPr>
          <w:rFonts w:ascii="Arial" w:hAnsi="Arial" w:cs="Arial"/>
          <w:i/>
          <w:sz w:val="21"/>
          <w:szCs w:val="18"/>
        </w:rPr>
        <w:t>both</w:t>
      </w:r>
      <w:r w:rsidRPr="00666AAD">
        <w:rPr>
          <w:rFonts w:ascii="Arial" w:hAnsi="Arial" w:cs="Arial"/>
          <w:sz w:val="21"/>
          <w:szCs w:val="18"/>
        </w:rPr>
        <w:t xml:space="preserve"> the performer and receiver of the action" (Goetchius, </w:t>
      </w:r>
      <w:r w:rsidRPr="00666AAD">
        <w:rPr>
          <w:rFonts w:ascii="Arial" w:hAnsi="Arial" w:cs="Arial"/>
          <w:i/>
          <w:sz w:val="21"/>
          <w:szCs w:val="18"/>
        </w:rPr>
        <w:t>The Language of the New Testament</w:t>
      </w:r>
      <w:r w:rsidRPr="00666AAD">
        <w:rPr>
          <w:rFonts w:ascii="Arial" w:hAnsi="Arial" w:cs="Arial"/>
          <w:sz w:val="21"/>
          <w:szCs w:val="18"/>
        </w:rPr>
        <w:t xml:space="preserve"> [New York: Charles Scribner's Sons, 1965], 100).  This indicates that the gift of tongues would stop </w:t>
      </w:r>
      <w:r w:rsidRPr="00666AAD">
        <w:rPr>
          <w:rFonts w:ascii="Arial" w:hAnsi="Arial" w:cs="Arial"/>
          <w:i/>
          <w:sz w:val="21"/>
          <w:szCs w:val="18"/>
        </w:rPr>
        <w:t>itself</w:t>
      </w:r>
      <w:r w:rsidRPr="00666AAD">
        <w:rPr>
          <w:rFonts w:ascii="Arial" w:hAnsi="Arial" w:cs="Arial"/>
          <w:sz w:val="21"/>
          <w:szCs w:val="18"/>
        </w:rPr>
        <w:t xml:space="preserve"> without any object acting upon it.  The gifts of prophecy and knowledge were to be "done away" at the coming of the “complete” (“perfect”; 1 </w:t>
      </w:r>
      <w:r>
        <w:rPr>
          <w:rFonts w:ascii="Arial" w:hAnsi="Arial" w:cs="Arial"/>
          <w:sz w:val="21"/>
          <w:szCs w:val="18"/>
        </w:rPr>
        <w:t>Cor</w:t>
      </w:r>
      <w:r w:rsidRPr="00666AAD">
        <w:rPr>
          <w:rFonts w:ascii="Arial" w:hAnsi="Arial" w:cs="Arial"/>
          <w:sz w:val="21"/>
          <w:szCs w:val="18"/>
        </w:rPr>
        <w:t xml:space="preserve"> 13:10), which probably refers to the relative maturity of the Body of Christ at the completion of the New Testament since they fulfilled their purpose by providing us with God's Word in written form (see pp. 16-17).  However, tongues ceased by </w:t>
      </w:r>
      <w:r w:rsidRPr="00666AAD">
        <w:rPr>
          <w:rFonts w:ascii="Arial" w:hAnsi="Arial" w:cs="Arial"/>
          <w:i/>
          <w:sz w:val="21"/>
          <w:szCs w:val="18"/>
        </w:rPr>
        <w:t xml:space="preserve">itself </w:t>
      </w:r>
      <w:r w:rsidRPr="00666AAD">
        <w:rPr>
          <w:rFonts w:ascii="Arial" w:hAnsi="Arial" w:cs="Arial"/>
          <w:sz w:val="21"/>
          <w:szCs w:val="18"/>
        </w:rPr>
        <w:t xml:space="preserve">after fulfilling its purpose as a sign to Israel (Isa. 28:11, quoted in 1 </w:t>
      </w:r>
      <w:r>
        <w:rPr>
          <w:rFonts w:ascii="Arial" w:hAnsi="Arial" w:cs="Arial"/>
          <w:sz w:val="21"/>
          <w:szCs w:val="18"/>
        </w:rPr>
        <w:t>Cor</w:t>
      </w:r>
      <w:r w:rsidRPr="00666AAD">
        <w:rPr>
          <w:rFonts w:ascii="Arial" w:hAnsi="Arial" w:cs="Arial"/>
          <w:sz w:val="21"/>
          <w:szCs w:val="18"/>
        </w:rPr>
        <w:t xml:space="preserve"> 14:21) and to unbelieving Gentiles (1 </w:t>
      </w:r>
      <w:r>
        <w:rPr>
          <w:rFonts w:ascii="Arial" w:hAnsi="Arial" w:cs="Arial"/>
          <w:sz w:val="21"/>
          <w:szCs w:val="18"/>
        </w:rPr>
        <w:t>Cor</w:t>
      </w:r>
      <w:r w:rsidRPr="00666AAD">
        <w:rPr>
          <w:rFonts w:ascii="Arial" w:hAnsi="Arial" w:cs="Arial"/>
          <w:sz w:val="21"/>
          <w:szCs w:val="18"/>
        </w:rPr>
        <w:t xml:space="preserve"> 14:22-24). </w:t>
      </w:r>
    </w:p>
    <w:p w14:paraId="6BB02E5D" w14:textId="77777777" w:rsidR="000335AC" w:rsidRPr="00666AAD" w:rsidRDefault="000335AC" w:rsidP="000335AC">
      <w:pPr>
        <w:tabs>
          <w:tab w:val="left" w:pos="6480"/>
        </w:tabs>
        <w:spacing w:line="240" w:lineRule="atLeast"/>
        <w:ind w:left="20" w:right="-32"/>
        <w:jc w:val="left"/>
        <w:rPr>
          <w:rFonts w:ascii="Arial" w:hAnsi="Arial" w:cs="Arial"/>
          <w:sz w:val="15"/>
          <w:szCs w:val="18"/>
        </w:rPr>
      </w:pPr>
    </w:p>
    <w:p w14:paraId="60EF94E7" w14:textId="77777777" w:rsidR="000335AC" w:rsidRPr="00666AAD" w:rsidRDefault="000335AC" w:rsidP="000335AC">
      <w:pPr>
        <w:tabs>
          <w:tab w:val="left" w:pos="6480"/>
        </w:tabs>
        <w:spacing w:line="240" w:lineRule="atLeast"/>
        <w:ind w:left="20" w:right="-32"/>
        <w:jc w:val="left"/>
        <w:rPr>
          <w:rFonts w:ascii="Arial" w:hAnsi="Arial" w:cs="Arial"/>
          <w:sz w:val="21"/>
          <w:szCs w:val="18"/>
        </w:rPr>
      </w:pPr>
      <w:r w:rsidRPr="00666AAD">
        <w:rPr>
          <w:rFonts w:ascii="Arial" w:hAnsi="Arial" w:cs="Arial"/>
          <w:sz w:val="21"/>
          <w:szCs w:val="18"/>
        </w:rPr>
        <w:t>"God was thereby giving notice to Israel that He was moving from the Jews to the Gentiles as His people.  Paul explains this in detail in Romans 11</w:t>
      </w:r>
      <w:r w:rsidR="00597E41">
        <w:rPr>
          <w:rFonts w:ascii="Arial" w:hAnsi="Arial" w:cs="Arial"/>
          <w:sz w:val="21"/>
          <w:szCs w:val="18"/>
        </w:rPr>
        <w:t>,</w:t>
      </w:r>
      <w:r w:rsidRPr="00666AAD">
        <w:rPr>
          <w:rFonts w:ascii="Arial" w:hAnsi="Arial" w:cs="Arial"/>
          <w:sz w:val="21"/>
          <w:szCs w:val="18"/>
        </w:rPr>
        <w:t xml:space="preserve"> and Jesus had prophesied it in Matthew 21:33-43. In 70 </w:t>
      </w:r>
      <w:r w:rsidRPr="00666AAD">
        <w:rPr>
          <w:rFonts w:ascii="Arial" w:hAnsi="Arial" w:cs="Arial"/>
          <w:sz w:val="16"/>
          <w:szCs w:val="18"/>
        </w:rPr>
        <w:t>AD</w:t>
      </w:r>
      <w:r w:rsidRPr="00410450">
        <w:rPr>
          <w:rFonts w:ascii="Arial" w:hAnsi="Arial" w:cs="Arial"/>
          <w:sz w:val="16"/>
          <w:szCs w:val="18"/>
        </w:rPr>
        <w:t>,</w:t>
      </w:r>
      <w:r w:rsidRPr="00666AAD">
        <w:rPr>
          <w:rFonts w:ascii="Arial" w:hAnsi="Arial" w:cs="Arial"/>
          <w:sz w:val="21"/>
          <w:szCs w:val="18"/>
        </w:rPr>
        <w:t xml:space="preserve"> Israel was wiped out in fulfillment of Deuteronomy 28:63-65.  They were dispersed into every nation on the face of the earth, and since that day there has been no Biblical purpose for the gift of tongues" (Radmacher, </w:t>
      </w:r>
      <w:r w:rsidRPr="00666AAD">
        <w:rPr>
          <w:rFonts w:ascii="Arial" w:hAnsi="Arial" w:cs="Arial"/>
          <w:i/>
          <w:sz w:val="21"/>
          <w:szCs w:val="18"/>
        </w:rPr>
        <w:t>Controversial Spiritual Gifts</w:t>
      </w:r>
      <w:r w:rsidRPr="00666AAD">
        <w:rPr>
          <w:rFonts w:ascii="Arial" w:hAnsi="Arial" w:cs="Arial"/>
          <w:sz w:val="21"/>
          <w:szCs w:val="18"/>
        </w:rPr>
        <w:t>, 18).  Also, Hebrews 2:3-4 says "signs" (including tongues) authenticated the apostolic message.</w:t>
      </w:r>
    </w:p>
    <w:p w14:paraId="62304A24" w14:textId="77777777" w:rsidR="000335AC" w:rsidRPr="00666AAD" w:rsidRDefault="000335AC" w:rsidP="000335AC">
      <w:pPr>
        <w:tabs>
          <w:tab w:val="left" w:pos="6480"/>
        </w:tabs>
        <w:spacing w:line="240" w:lineRule="atLeast"/>
        <w:ind w:left="20" w:right="-32"/>
        <w:jc w:val="left"/>
        <w:rPr>
          <w:rFonts w:ascii="Arial" w:hAnsi="Arial" w:cs="Arial"/>
          <w:sz w:val="15"/>
          <w:szCs w:val="18"/>
        </w:rPr>
      </w:pPr>
    </w:p>
    <w:p w14:paraId="71993A51" w14:textId="77777777" w:rsidR="000335AC" w:rsidRPr="00666AAD" w:rsidRDefault="000335AC" w:rsidP="000335AC">
      <w:pPr>
        <w:tabs>
          <w:tab w:val="left" w:pos="6480"/>
        </w:tabs>
        <w:spacing w:line="240" w:lineRule="atLeast"/>
        <w:ind w:left="20" w:right="-32"/>
        <w:jc w:val="left"/>
        <w:rPr>
          <w:rFonts w:ascii="Arial" w:hAnsi="Arial" w:cs="Arial"/>
          <w:sz w:val="21"/>
          <w:szCs w:val="18"/>
        </w:rPr>
      </w:pPr>
      <w:r w:rsidRPr="00666AAD">
        <w:rPr>
          <w:rFonts w:ascii="Arial" w:hAnsi="Arial" w:cs="Arial"/>
          <w:sz w:val="21"/>
          <w:szCs w:val="18"/>
        </w:rPr>
        <w:t>How can one explain "speaking in tongues" today?  It must not be the biblical gift of tongues</w:t>
      </w:r>
      <w:r w:rsidRPr="00410450">
        <w:rPr>
          <w:rFonts w:ascii="Arial" w:hAnsi="Arial" w:cs="Arial"/>
          <w:sz w:val="21"/>
          <w:szCs w:val="18"/>
        </w:rPr>
        <w:t xml:space="preserve"> but ecstatic speaking, which is often called "glossolalia" (</w:t>
      </w:r>
      <w:r w:rsidRPr="00410450">
        <w:rPr>
          <w:rFonts w:ascii="Arial" w:hAnsi="Arial" w:cs="Arial"/>
          <w:i/>
          <w:iCs/>
          <w:sz w:val="21"/>
          <w:szCs w:val="18"/>
        </w:rPr>
        <w:t>glossa</w:t>
      </w:r>
      <w:r w:rsidRPr="00410450">
        <w:rPr>
          <w:rFonts w:ascii="Arial" w:hAnsi="Arial" w:cs="Arial"/>
          <w:sz w:val="21"/>
          <w:szCs w:val="18"/>
        </w:rPr>
        <w:t xml:space="preserve"> "tongue" + </w:t>
      </w:r>
      <w:r w:rsidRPr="00410450">
        <w:rPr>
          <w:rFonts w:ascii="Arial" w:hAnsi="Arial" w:cs="Arial"/>
          <w:i/>
          <w:iCs/>
          <w:sz w:val="21"/>
          <w:szCs w:val="18"/>
        </w:rPr>
        <w:t>labia</w:t>
      </w:r>
      <w:r w:rsidRPr="00666AAD">
        <w:rPr>
          <w:rFonts w:ascii="Arial" w:hAnsi="Arial" w:cs="Arial"/>
          <w:sz w:val="21"/>
          <w:szCs w:val="18"/>
        </w:rPr>
        <w:t xml:space="preserve"> "speech").  Gibberish then and now serves not as a sign but only underscores the pagan backgrounds </w:t>
      </w:r>
      <w:r>
        <w:rPr>
          <w:rFonts w:ascii="Arial" w:hAnsi="Arial" w:cs="Arial"/>
          <w:sz w:val="21"/>
          <w:szCs w:val="18"/>
        </w:rPr>
        <w:t>of the</w:t>
      </w:r>
      <w:r w:rsidRPr="00410450">
        <w:rPr>
          <w:rFonts w:ascii="Arial" w:hAnsi="Arial" w:cs="Arial"/>
          <w:sz w:val="21"/>
          <w:szCs w:val="18"/>
        </w:rPr>
        <w:t xml:space="preserve"> </w:t>
      </w:r>
      <w:r w:rsidRPr="00666AAD">
        <w:rPr>
          <w:rFonts w:ascii="Arial" w:hAnsi="Arial" w:cs="Arial"/>
          <w:sz w:val="21"/>
          <w:szCs w:val="18"/>
        </w:rPr>
        <w:t>Corinthians or</w:t>
      </w:r>
      <w:r w:rsidRPr="00410450">
        <w:rPr>
          <w:rFonts w:ascii="Arial" w:hAnsi="Arial" w:cs="Arial"/>
          <w:sz w:val="21"/>
          <w:szCs w:val="18"/>
        </w:rPr>
        <w:t xml:space="preserve"> </w:t>
      </w:r>
      <w:r>
        <w:rPr>
          <w:rFonts w:ascii="Arial" w:hAnsi="Arial" w:cs="Arial"/>
          <w:sz w:val="21"/>
          <w:szCs w:val="18"/>
        </w:rPr>
        <w:t>us</w:t>
      </w:r>
      <w:r w:rsidRPr="00666AAD">
        <w:rPr>
          <w:rFonts w:ascii="Arial" w:hAnsi="Arial" w:cs="Arial"/>
          <w:sz w:val="21"/>
          <w:szCs w:val="18"/>
        </w:rPr>
        <w:t>.  Today’s phenomenon (ecstatic utterances) may be attributed to one of two sources:</w:t>
      </w:r>
    </w:p>
    <w:p w14:paraId="1E5F1D34" w14:textId="77777777" w:rsidR="000335AC" w:rsidRPr="00666AAD" w:rsidRDefault="000335AC" w:rsidP="000335AC">
      <w:pPr>
        <w:tabs>
          <w:tab w:val="left" w:pos="6480"/>
        </w:tabs>
        <w:spacing w:line="240" w:lineRule="atLeast"/>
        <w:ind w:left="20" w:right="-32"/>
        <w:jc w:val="left"/>
        <w:rPr>
          <w:rFonts w:ascii="Arial" w:hAnsi="Arial" w:cs="Arial"/>
          <w:sz w:val="15"/>
          <w:szCs w:val="18"/>
        </w:rPr>
      </w:pPr>
    </w:p>
    <w:p w14:paraId="41F01D65" w14:textId="77777777" w:rsidR="000335AC" w:rsidRPr="00666AAD" w:rsidRDefault="000335AC" w:rsidP="000335AC">
      <w:pPr>
        <w:tabs>
          <w:tab w:val="left" w:pos="6480"/>
        </w:tabs>
        <w:spacing w:line="240" w:lineRule="atLeast"/>
        <w:ind w:left="440" w:right="-32" w:hanging="420"/>
        <w:jc w:val="left"/>
        <w:rPr>
          <w:rFonts w:ascii="Arial" w:hAnsi="Arial" w:cs="Arial"/>
          <w:sz w:val="21"/>
          <w:szCs w:val="18"/>
        </w:rPr>
      </w:pPr>
      <w:r w:rsidRPr="00666AAD">
        <w:rPr>
          <w:rFonts w:ascii="Arial" w:hAnsi="Arial" w:cs="Arial"/>
          <w:sz w:val="21"/>
          <w:szCs w:val="18"/>
        </w:rPr>
        <w:t>1.</w:t>
      </w:r>
      <w:r w:rsidRPr="00666AAD">
        <w:rPr>
          <w:rFonts w:ascii="Arial" w:hAnsi="Arial" w:cs="Arial"/>
          <w:sz w:val="21"/>
          <w:szCs w:val="18"/>
        </w:rPr>
        <w:tab/>
      </w:r>
      <w:r w:rsidRPr="00666AAD">
        <w:rPr>
          <w:rFonts w:ascii="Arial" w:hAnsi="Arial" w:cs="Arial"/>
          <w:b/>
          <w:sz w:val="21"/>
          <w:szCs w:val="18"/>
        </w:rPr>
        <w:t>Self</w:t>
      </w:r>
      <w:r w:rsidRPr="00666AAD">
        <w:rPr>
          <w:rFonts w:ascii="Arial" w:hAnsi="Arial" w:cs="Arial"/>
          <w:sz w:val="21"/>
          <w:szCs w:val="18"/>
        </w:rPr>
        <w:t>: Highly emotional experiences for many people have caused them to suddenly burst out in a gibberish, ecstatic speech, which has often been confused with the biblical gift of tongues.  Psychologists have studied this extensively as a psychological phenomenon.</w:t>
      </w:r>
    </w:p>
    <w:p w14:paraId="33A48CCD" w14:textId="77777777" w:rsidR="000335AC" w:rsidRPr="00666AAD" w:rsidRDefault="000335AC" w:rsidP="000335AC">
      <w:pPr>
        <w:tabs>
          <w:tab w:val="left" w:pos="6480"/>
        </w:tabs>
        <w:spacing w:line="240" w:lineRule="atLeast"/>
        <w:ind w:left="20" w:right="-32"/>
        <w:jc w:val="left"/>
        <w:rPr>
          <w:rFonts w:ascii="Arial" w:hAnsi="Arial" w:cs="Arial"/>
          <w:sz w:val="15"/>
          <w:szCs w:val="18"/>
        </w:rPr>
      </w:pPr>
    </w:p>
    <w:p w14:paraId="4ABA5788" w14:textId="77777777" w:rsidR="000335AC" w:rsidRPr="00666AAD" w:rsidRDefault="000335AC" w:rsidP="000335AC">
      <w:pPr>
        <w:tabs>
          <w:tab w:val="left" w:pos="6480"/>
        </w:tabs>
        <w:spacing w:line="240" w:lineRule="atLeast"/>
        <w:ind w:left="440" w:right="-32" w:hanging="420"/>
        <w:jc w:val="left"/>
        <w:rPr>
          <w:rFonts w:ascii="Arial" w:hAnsi="Arial" w:cs="Arial"/>
          <w:sz w:val="21"/>
          <w:szCs w:val="18"/>
        </w:rPr>
      </w:pPr>
      <w:r w:rsidRPr="00666AAD">
        <w:rPr>
          <w:rFonts w:ascii="Arial" w:hAnsi="Arial" w:cs="Arial"/>
          <w:sz w:val="21"/>
          <w:szCs w:val="18"/>
        </w:rPr>
        <w:t xml:space="preserve">2. </w:t>
      </w:r>
      <w:r w:rsidRPr="00666AAD">
        <w:rPr>
          <w:rFonts w:ascii="Arial" w:hAnsi="Arial" w:cs="Arial"/>
          <w:sz w:val="21"/>
          <w:szCs w:val="18"/>
        </w:rPr>
        <w:tab/>
      </w:r>
      <w:r w:rsidRPr="00666AAD">
        <w:rPr>
          <w:rFonts w:ascii="Arial" w:hAnsi="Arial" w:cs="Arial"/>
          <w:b/>
          <w:sz w:val="21"/>
          <w:szCs w:val="18"/>
        </w:rPr>
        <w:t>Satan</w:t>
      </w:r>
      <w:r w:rsidRPr="00666AAD">
        <w:rPr>
          <w:rFonts w:ascii="Arial" w:hAnsi="Arial" w:cs="Arial"/>
          <w:sz w:val="21"/>
          <w:szCs w:val="18"/>
        </w:rPr>
        <w:t xml:space="preserve">: The devil is a master counterfeiter, even appearing as an angel of light, if necessary (2 </w:t>
      </w:r>
      <w:r>
        <w:rPr>
          <w:rFonts w:ascii="Arial" w:hAnsi="Arial" w:cs="Arial"/>
          <w:sz w:val="21"/>
          <w:szCs w:val="18"/>
        </w:rPr>
        <w:t>Cor</w:t>
      </w:r>
      <w:r w:rsidRPr="00666AAD">
        <w:rPr>
          <w:rFonts w:ascii="Arial" w:hAnsi="Arial" w:cs="Arial"/>
          <w:sz w:val="21"/>
          <w:szCs w:val="18"/>
        </w:rPr>
        <w:t xml:space="preserve"> 11:4), so the more closely ecstatic speaking resembles true tongues, the more suspect it may be!  Satan is especially interested in convincing believers to rely upon any experience more than the Word of God.  Ecstatic speaking is characteristic of many cults and religions, including Mormonism, Jehovah's Witnesses, Islam, Buddhism, Hinduism</w:t>
      </w:r>
      <w:r>
        <w:rPr>
          <w:rFonts w:ascii="Arial" w:hAnsi="Arial" w:cs="Arial"/>
          <w:sz w:val="21"/>
          <w:szCs w:val="18"/>
        </w:rPr>
        <w:t>,</w:t>
      </w:r>
      <w:r w:rsidRPr="00666AAD">
        <w:rPr>
          <w:rFonts w:ascii="Arial" w:hAnsi="Arial" w:cs="Arial"/>
          <w:sz w:val="21"/>
          <w:szCs w:val="18"/>
        </w:rPr>
        <w:t xml:space="preserve"> and pagan African cults.</w:t>
      </w:r>
    </w:p>
    <w:p w14:paraId="69BCEC0C" w14:textId="77777777" w:rsidR="000335AC" w:rsidRPr="00666AAD" w:rsidRDefault="000335AC" w:rsidP="000335AC">
      <w:pPr>
        <w:tabs>
          <w:tab w:val="left" w:pos="6480"/>
        </w:tabs>
        <w:spacing w:line="240" w:lineRule="atLeast"/>
        <w:ind w:left="20" w:right="-32"/>
        <w:jc w:val="left"/>
        <w:rPr>
          <w:rFonts w:ascii="Arial" w:hAnsi="Arial" w:cs="Arial"/>
          <w:sz w:val="15"/>
          <w:szCs w:val="18"/>
        </w:rPr>
      </w:pPr>
    </w:p>
    <w:p w14:paraId="0FB87AEE" w14:textId="77777777" w:rsidR="000335AC" w:rsidRPr="00666AAD" w:rsidRDefault="000335AC" w:rsidP="000335AC">
      <w:pPr>
        <w:tabs>
          <w:tab w:val="left" w:pos="6480"/>
        </w:tabs>
        <w:spacing w:line="240" w:lineRule="atLeast"/>
        <w:ind w:left="20" w:right="-32"/>
        <w:jc w:val="left"/>
        <w:rPr>
          <w:rFonts w:ascii="Arial" w:hAnsi="Arial" w:cs="Arial"/>
          <w:sz w:val="21"/>
          <w:szCs w:val="18"/>
        </w:rPr>
      </w:pPr>
      <w:r w:rsidRPr="00666AAD">
        <w:rPr>
          <w:rFonts w:ascii="Arial" w:hAnsi="Arial" w:cs="Arial"/>
          <w:sz w:val="21"/>
          <w:szCs w:val="18"/>
        </w:rPr>
        <w:t xml:space="preserve">But how about “Do not forbid speaking in tongues” (1 </w:t>
      </w:r>
      <w:r>
        <w:rPr>
          <w:rFonts w:ascii="Arial" w:hAnsi="Arial" w:cs="Arial"/>
          <w:sz w:val="21"/>
          <w:szCs w:val="18"/>
        </w:rPr>
        <w:t>Cor</w:t>
      </w:r>
      <w:r w:rsidRPr="00666AAD">
        <w:rPr>
          <w:rFonts w:ascii="Arial" w:hAnsi="Arial" w:cs="Arial"/>
          <w:sz w:val="21"/>
          <w:szCs w:val="18"/>
        </w:rPr>
        <w:t xml:space="preserve"> 14:39)?  This applies only to the true gift of tongues—not to ecstatic utterances.  Nothing in the NT prohibits us from limiting ecstatic speech.</w:t>
      </w:r>
    </w:p>
    <w:p w14:paraId="3350A586" w14:textId="77777777" w:rsidR="000335AC" w:rsidRPr="00666AAD" w:rsidRDefault="000335AC" w:rsidP="000335AC">
      <w:pPr>
        <w:tabs>
          <w:tab w:val="left" w:pos="6480"/>
        </w:tabs>
        <w:spacing w:line="240" w:lineRule="atLeast"/>
        <w:ind w:left="20" w:right="-32"/>
        <w:jc w:val="left"/>
        <w:rPr>
          <w:rFonts w:ascii="Arial" w:hAnsi="Arial" w:cs="Arial"/>
          <w:sz w:val="15"/>
          <w:szCs w:val="18"/>
        </w:rPr>
      </w:pPr>
    </w:p>
    <w:p w14:paraId="37EACDD6" w14:textId="77777777" w:rsidR="000335AC" w:rsidRPr="00666AAD" w:rsidRDefault="000335AC" w:rsidP="000335AC">
      <w:pPr>
        <w:tabs>
          <w:tab w:val="left" w:pos="6480"/>
        </w:tabs>
        <w:spacing w:line="240" w:lineRule="atLeast"/>
        <w:ind w:left="20" w:right="-32"/>
        <w:jc w:val="left"/>
        <w:rPr>
          <w:rFonts w:ascii="Arial" w:hAnsi="Arial" w:cs="Arial"/>
          <w:b/>
          <w:sz w:val="21"/>
          <w:szCs w:val="18"/>
        </w:rPr>
      </w:pPr>
      <w:r w:rsidRPr="00666AAD">
        <w:rPr>
          <w:rFonts w:ascii="Arial" w:hAnsi="Arial" w:cs="Arial"/>
          <w:b/>
          <w:sz w:val="21"/>
          <w:szCs w:val="18"/>
        </w:rPr>
        <w:t>Other Viewpoints:</w:t>
      </w:r>
    </w:p>
    <w:p w14:paraId="45E76182" w14:textId="77777777" w:rsidR="000335AC" w:rsidRPr="00666AAD" w:rsidRDefault="000335AC" w:rsidP="000335AC">
      <w:pPr>
        <w:tabs>
          <w:tab w:val="left" w:pos="6480"/>
        </w:tabs>
        <w:spacing w:line="240" w:lineRule="atLeast"/>
        <w:ind w:left="440" w:right="-32" w:hanging="420"/>
        <w:jc w:val="left"/>
        <w:rPr>
          <w:rFonts w:ascii="Arial" w:hAnsi="Arial" w:cs="Arial"/>
          <w:sz w:val="21"/>
          <w:szCs w:val="18"/>
        </w:rPr>
      </w:pPr>
      <w:r w:rsidRPr="00666AAD">
        <w:rPr>
          <w:rFonts w:ascii="Arial" w:hAnsi="Arial" w:cs="Arial"/>
          <w:sz w:val="21"/>
          <w:szCs w:val="18"/>
        </w:rPr>
        <w:t>1.</w:t>
      </w:r>
      <w:r w:rsidRPr="00666AAD">
        <w:rPr>
          <w:rFonts w:ascii="Arial" w:hAnsi="Arial" w:cs="Arial"/>
          <w:sz w:val="21"/>
          <w:szCs w:val="18"/>
        </w:rPr>
        <w:tab/>
        <w:t>Tongues today edifies oneself in a “private prayer language,” as well as “public tongues” to communicate immediate messages from God to the church (charismatics; Wagner, 253).</w:t>
      </w:r>
    </w:p>
    <w:p w14:paraId="58949F1A" w14:textId="77777777" w:rsidR="000335AC" w:rsidRPr="00666AAD" w:rsidRDefault="000335AC" w:rsidP="000335AC">
      <w:pPr>
        <w:tabs>
          <w:tab w:val="left" w:pos="6480"/>
        </w:tabs>
        <w:spacing w:line="240" w:lineRule="atLeast"/>
        <w:ind w:left="440" w:right="-32" w:hanging="420"/>
        <w:jc w:val="left"/>
        <w:rPr>
          <w:rFonts w:ascii="Arial" w:hAnsi="Arial" w:cs="Arial"/>
          <w:sz w:val="21"/>
          <w:szCs w:val="18"/>
        </w:rPr>
      </w:pPr>
      <w:r w:rsidRPr="00666AAD">
        <w:rPr>
          <w:rFonts w:ascii="Arial" w:hAnsi="Arial" w:cs="Arial"/>
          <w:sz w:val="21"/>
          <w:szCs w:val="18"/>
        </w:rPr>
        <w:t xml:space="preserve">2. </w:t>
      </w:r>
      <w:r w:rsidRPr="00666AAD">
        <w:rPr>
          <w:rFonts w:ascii="Arial" w:hAnsi="Arial" w:cs="Arial"/>
          <w:sz w:val="21"/>
          <w:szCs w:val="18"/>
        </w:rPr>
        <w:tab/>
        <w:t xml:space="preserve">Tongues exist today not as a gift but as a "manifestation" (result in </w:t>
      </w:r>
      <w:r w:rsidRPr="00666AAD">
        <w:rPr>
          <w:rFonts w:ascii="Arial" w:hAnsi="Arial" w:cs="Arial"/>
          <w:i/>
          <w:sz w:val="21"/>
          <w:szCs w:val="18"/>
        </w:rPr>
        <w:t>someone else's</w:t>
      </w:r>
      <w:r w:rsidRPr="00666AAD">
        <w:rPr>
          <w:rFonts w:ascii="Arial" w:hAnsi="Arial" w:cs="Arial"/>
          <w:sz w:val="21"/>
          <w:szCs w:val="18"/>
        </w:rPr>
        <w:t xml:space="preserve"> life).  This is a supernatural result “of the Holy Spirit's work in our lives and also in the lives of those to whom we minister."  So "various tongues" means that as a tongues speaker speaks, "another's spirit is freed to communicate with God" (Gothard, "Understanding Your Spiritual Gift," 5).</w:t>
      </w:r>
    </w:p>
    <w:p w14:paraId="58A89158" w14:textId="77777777" w:rsidR="000335AC" w:rsidRPr="002B7478" w:rsidRDefault="000335AC" w:rsidP="000335AC">
      <w:pPr>
        <w:tabs>
          <w:tab w:val="left" w:pos="6480"/>
        </w:tabs>
        <w:spacing w:line="240" w:lineRule="atLeast"/>
        <w:ind w:left="440" w:right="-32" w:hanging="420"/>
        <w:jc w:val="center"/>
        <w:rPr>
          <w:rFonts w:ascii="Arial" w:hAnsi="Arial" w:cs="Arial"/>
          <w:b/>
          <w:sz w:val="36"/>
          <w:szCs w:val="21"/>
        </w:rPr>
      </w:pPr>
      <w:r w:rsidRPr="00666AAD">
        <w:rPr>
          <w:rFonts w:ascii="Arial" w:hAnsi="Arial" w:cs="Arial"/>
          <w:b/>
          <w:sz w:val="22"/>
          <w:szCs w:val="18"/>
        </w:rPr>
        <w:br w:type="page"/>
      </w:r>
      <w:r w:rsidRPr="002B7478">
        <w:rPr>
          <w:rFonts w:ascii="Arial" w:hAnsi="Arial" w:cs="Arial"/>
          <w:b/>
          <w:sz w:val="36"/>
          <w:szCs w:val="21"/>
        </w:rPr>
        <w:lastRenderedPageBreak/>
        <w:t>Questions on Tongues Speaking</w:t>
      </w:r>
    </w:p>
    <w:p w14:paraId="55DCC232" w14:textId="77777777" w:rsidR="000335AC" w:rsidRPr="00666AAD" w:rsidRDefault="000335AC" w:rsidP="000335AC">
      <w:pPr>
        <w:tabs>
          <w:tab w:val="left" w:pos="6480"/>
        </w:tabs>
        <w:spacing w:line="240" w:lineRule="atLeast"/>
        <w:ind w:left="440" w:right="-32" w:hanging="420"/>
        <w:rPr>
          <w:rFonts w:ascii="Arial" w:hAnsi="Arial" w:cs="Arial"/>
          <w:sz w:val="21"/>
          <w:szCs w:val="18"/>
        </w:rPr>
      </w:pPr>
    </w:p>
    <w:p w14:paraId="1112E137" w14:textId="77777777" w:rsidR="000335AC" w:rsidRPr="00666AAD" w:rsidRDefault="000335AC" w:rsidP="000335AC">
      <w:pPr>
        <w:tabs>
          <w:tab w:val="left" w:pos="6480"/>
        </w:tabs>
        <w:spacing w:line="240" w:lineRule="atLeast"/>
        <w:ind w:left="440" w:right="-32" w:hanging="420"/>
        <w:jc w:val="left"/>
        <w:rPr>
          <w:rFonts w:ascii="Arial" w:hAnsi="Arial" w:cs="Arial"/>
          <w:b/>
          <w:i/>
          <w:sz w:val="21"/>
          <w:szCs w:val="18"/>
        </w:rPr>
      </w:pPr>
      <w:r w:rsidRPr="00666AAD">
        <w:rPr>
          <w:rFonts w:ascii="Arial" w:hAnsi="Arial" w:cs="Arial"/>
          <w:b/>
          <w:i/>
          <w:sz w:val="21"/>
          <w:szCs w:val="18"/>
        </w:rPr>
        <w:t>1.</w:t>
      </w:r>
      <w:r w:rsidRPr="00666AAD">
        <w:rPr>
          <w:rFonts w:ascii="Arial" w:hAnsi="Arial" w:cs="Arial"/>
          <w:b/>
          <w:i/>
          <w:sz w:val="21"/>
          <w:szCs w:val="18"/>
        </w:rPr>
        <w:tab/>
        <w:t>Why can’t tongues be a special prayer language for private use?</w:t>
      </w:r>
    </w:p>
    <w:p w14:paraId="1C56C7C9" w14:textId="77777777" w:rsidR="000335AC" w:rsidRPr="00666AAD" w:rsidRDefault="000335AC" w:rsidP="000335AC">
      <w:pPr>
        <w:tabs>
          <w:tab w:val="left" w:pos="6480"/>
        </w:tabs>
        <w:spacing w:line="240" w:lineRule="atLeast"/>
        <w:ind w:left="900" w:right="-32" w:hanging="420"/>
        <w:jc w:val="left"/>
        <w:rPr>
          <w:rFonts w:ascii="Arial" w:hAnsi="Arial" w:cs="Arial"/>
          <w:sz w:val="21"/>
          <w:szCs w:val="18"/>
        </w:rPr>
      </w:pPr>
    </w:p>
    <w:p w14:paraId="483B2477" w14:textId="77777777" w:rsidR="000335AC" w:rsidRPr="00666AAD" w:rsidRDefault="000335AC" w:rsidP="000335AC">
      <w:pPr>
        <w:tabs>
          <w:tab w:val="left" w:pos="6480"/>
        </w:tabs>
        <w:spacing w:line="240" w:lineRule="atLeast"/>
        <w:ind w:left="900" w:right="-32" w:hanging="420"/>
        <w:jc w:val="left"/>
        <w:rPr>
          <w:rFonts w:ascii="Arial" w:hAnsi="Arial" w:cs="Arial"/>
          <w:sz w:val="21"/>
          <w:szCs w:val="18"/>
        </w:rPr>
      </w:pPr>
      <w:r w:rsidRPr="00666AAD">
        <w:rPr>
          <w:rFonts w:ascii="Arial" w:hAnsi="Arial" w:cs="Arial"/>
          <w:sz w:val="21"/>
          <w:szCs w:val="18"/>
        </w:rPr>
        <w:t>a.</w:t>
      </w:r>
      <w:r w:rsidRPr="00666AAD">
        <w:rPr>
          <w:rFonts w:ascii="Arial" w:hAnsi="Arial" w:cs="Arial"/>
          <w:sz w:val="21"/>
          <w:szCs w:val="18"/>
        </w:rPr>
        <w:tab/>
        <w:t xml:space="preserve">The purpose of the gifts is that they might edify </w:t>
      </w:r>
      <w:r w:rsidRPr="00666AAD">
        <w:rPr>
          <w:rFonts w:ascii="Arial" w:hAnsi="Arial" w:cs="Arial"/>
          <w:i/>
          <w:sz w:val="21"/>
          <w:szCs w:val="18"/>
        </w:rPr>
        <w:t>others</w:t>
      </w:r>
      <w:r w:rsidRPr="00666AAD">
        <w:rPr>
          <w:rFonts w:ascii="Arial" w:hAnsi="Arial" w:cs="Arial"/>
          <w:sz w:val="21"/>
          <w:szCs w:val="18"/>
        </w:rPr>
        <w:t xml:space="preserve"> (1 </w:t>
      </w:r>
      <w:r>
        <w:rPr>
          <w:rFonts w:ascii="Arial" w:hAnsi="Arial" w:cs="Arial"/>
          <w:sz w:val="21"/>
          <w:szCs w:val="18"/>
        </w:rPr>
        <w:t>Cor</w:t>
      </w:r>
      <w:r w:rsidRPr="00666AAD">
        <w:rPr>
          <w:rFonts w:ascii="Arial" w:hAnsi="Arial" w:cs="Arial"/>
          <w:sz w:val="21"/>
          <w:szCs w:val="18"/>
        </w:rPr>
        <w:t xml:space="preserve"> 12:7; 14:26).  The one mention of tongues edifying self is a </w:t>
      </w:r>
      <w:r w:rsidRPr="00666AAD">
        <w:rPr>
          <w:rFonts w:ascii="Arial" w:hAnsi="Arial" w:cs="Arial"/>
          <w:i/>
          <w:sz w:val="21"/>
          <w:szCs w:val="18"/>
        </w:rPr>
        <w:t>negative</w:t>
      </w:r>
      <w:r w:rsidRPr="00666AAD">
        <w:rPr>
          <w:rFonts w:ascii="Arial" w:hAnsi="Arial" w:cs="Arial"/>
          <w:sz w:val="21"/>
          <w:szCs w:val="18"/>
        </w:rPr>
        <w:t xml:space="preserve"> action in comparison to prophecy’s </w:t>
      </w:r>
      <w:r w:rsidRPr="00666AAD">
        <w:rPr>
          <w:rFonts w:ascii="Arial" w:hAnsi="Arial" w:cs="Arial"/>
          <w:i/>
          <w:sz w:val="21"/>
          <w:szCs w:val="18"/>
        </w:rPr>
        <w:t>positive</w:t>
      </w:r>
      <w:r w:rsidRPr="00666AAD">
        <w:rPr>
          <w:rFonts w:ascii="Arial" w:hAnsi="Arial" w:cs="Arial"/>
          <w:sz w:val="21"/>
          <w:szCs w:val="18"/>
        </w:rPr>
        <w:t xml:space="preserve"> result of building up others (14:4).  Self-edification is not to be the </w:t>
      </w:r>
      <w:r w:rsidRPr="00666AAD">
        <w:rPr>
          <w:rFonts w:ascii="Arial" w:hAnsi="Arial" w:cs="Arial"/>
          <w:i/>
          <w:sz w:val="21"/>
          <w:szCs w:val="18"/>
        </w:rPr>
        <w:t>goal</w:t>
      </w:r>
      <w:r w:rsidRPr="00666AAD">
        <w:rPr>
          <w:rFonts w:ascii="Arial" w:hAnsi="Arial" w:cs="Arial"/>
          <w:sz w:val="21"/>
          <w:szCs w:val="18"/>
        </w:rPr>
        <w:t xml:space="preserve"> of exercising a spiritual gift, but simply an accompanying circumstance (cf. 1 </w:t>
      </w:r>
      <w:r>
        <w:rPr>
          <w:rFonts w:ascii="Arial" w:hAnsi="Arial" w:cs="Arial"/>
          <w:sz w:val="21"/>
          <w:szCs w:val="18"/>
        </w:rPr>
        <w:t>Cor</w:t>
      </w:r>
      <w:r w:rsidRPr="00666AAD">
        <w:rPr>
          <w:rFonts w:ascii="Arial" w:hAnsi="Arial" w:cs="Arial"/>
          <w:sz w:val="21"/>
          <w:szCs w:val="18"/>
        </w:rPr>
        <w:t xml:space="preserve"> 13:5).</w:t>
      </w:r>
    </w:p>
    <w:p w14:paraId="1FF2B6C9" w14:textId="77777777" w:rsidR="000335AC" w:rsidRPr="00666AAD" w:rsidRDefault="000335AC" w:rsidP="000335AC">
      <w:pPr>
        <w:tabs>
          <w:tab w:val="left" w:pos="6480"/>
        </w:tabs>
        <w:spacing w:line="240" w:lineRule="atLeast"/>
        <w:ind w:left="900" w:right="-32" w:hanging="420"/>
        <w:jc w:val="left"/>
        <w:rPr>
          <w:rFonts w:ascii="Arial" w:hAnsi="Arial" w:cs="Arial"/>
          <w:sz w:val="21"/>
          <w:szCs w:val="18"/>
        </w:rPr>
      </w:pPr>
    </w:p>
    <w:p w14:paraId="3D5AF06C" w14:textId="77777777" w:rsidR="000335AC" w:rsidRPr="00666AAD" w:rsidRDefault="000335AC" w:rsidP="000335AC">
      <w:pPr>
        <w:tabs>
          <w:tab w:val="left" w:pos="6480"/>
        </w:tabs>
        <w:spacing w:line="240" w:lineRule="atLeast"/>
        <w:ind w:left="900" w:right="-32" w:hanging="420"/>
        <w:jc w:val="left"/>
        <w:rPr>
          <w:rFonts w:ascii="Arial" w:hAnsi="Arial" w:cs="Arial"/>
          <w:sz w:val="21"/>
          <w:szCs w:val="18"/>
        </w:rPr>
      </w:pPr>
      <w:r w:rsidRPr="00666AAD">
        <w:rPr>
          <w:rFonts w:ascii="Arial" w:hAnsi="Arial" w:cs="Arial"/>
          <w:sz w:val="21"/>
          <w:szCs w:val="18"/>
        </w:rPr>
        <w:t>b.</w:t>
      </w:r>
      <w:r w:rsidRPr="00666AAD">
        <w:rPr>
          <w:rFonts w:ascii="Arial" w:hAnsi="Arial" w:cs="Arial"/>
          <w:sz w:val="21"/>
          <w:szCs w:val="18"/>
        </w:rPr>
        <w:tab/>
        <w:t xml:space="preserve">The purpose of tongues was to serve as a sign to unbelievers (1 </w:t>
      </w:r>
      <w:r>
        <w:rPr>
          <w:rFonts w:ascii="Arial" w:hAnsi="Arial" w:cs="Arial"/>
          <w:sz w:val="21"/>
          <w:szCs w:val="18"/>
        </w:rPr>
        <w:t>Cor</w:t>
      </w:r>
      <w:r w:rsidRPr="00666AAD">
        <w:rPr>
          <w:rFonts w:ascii="Arial" w:hAnsi="Arial" w:cs="Arial"/>
          <w:sz w:val="21"/>
          <w:szCs w:val="18"/>
        </w:rPr>
        <w:t xml:space="preserve"> 14:22).  J. B. Phillips translates this, “That means that tongues are a sign of God’s power, not for those who are unbelievers but for those who already believe” (</w:t>
      </w:r>
      <w:r w:rsidRPr="00666AAD">
        <w:rPr>
          <w:rFonts w:ascii="Arial" w:hAnsi="Arial" w:cs="Arial"/>
          <w:i/>
          <w:sz w:val="21"/>
          <w:szCs w:val="18"/>
        </w:rPr>
        <w:t xml:space="preserve">The New Testament in Modern English, </w:t>
      </w:r>
      <w:r w:rsidRPr="00666AAD">
        <w:rPr>
          <w:rFonts w:ascii="Arial" w:hAnsi="Arial" w:cs="Arial"/>
          <w:sz w:val="21"/>
          <w:szCs w:val="18"/>
        </w:rPr>
        <w:t xml:space="preserve">rev. ed., NY: Macmillan, 1972).  He explains this misinterpretation thus, “This is the sole instance of the translator’s departing from the accepted text.  He felt bound to conclude, from the sense of the next three verses, that we have here either a slip of the pen on the part of Paul or, more probably, a copyist’s error” (Phillips, 552).  Phillips fails to mention, however, that </w:t>
      </w:r>
      <w:r w:rsidRPr="00666AAD">
        <w:rPr>
          <w:rFonts w:ascii="Arial" w:hAnsi="Arial" w:cs="Arial"/>
          <w:i/>
          <w:sz w:val="21"/>
          <w:szCs w:val="18"/>
        </w:rPr>
        <w:t>not one</w:t>
      </w:r>
      <w:r w:rsidRPr="00666AAD">
        <w:rPr>
          <w:rFonts w:ascii="Arial" w:hAnsi="Arial" w:cs="Arial"/>
          <w:sz w:val="21"/>
          <w:szCs w:val="18"/>
        </w:rPr>
        <w:t xml:space="preserve"> of the thousands of NT manuscripts read with his own invented reading!  Nor can an error by Paul be reconciled with an inerrant text.  Despite Paul’s clear teaching that tongues serve as a sign to </w:t>
      </w:r>
      <w:r w:rsidRPr="00666AAD">
        <w:rPr>
          <w:rFonts w:ascii="Arial" w:hAnsi="Arial" w:cs="Arial"/>
          <w:i/>
          <w:sz w:val="21"/>
          <w:szCs w:val="18"/>
        </w:rPr>
        <w:t>unbelievers</w:t>
      </w:r>
      <w:r w:rsidRPr="00666AAD">
        <w:rPr>
          <w:rFonts w:ascii="Arial" w:hAnsi="Arial" w:cs="Arial"/>
          <w:sz w:val="21"/>
          <w:szCs w:val="18"/>
        </w:rPr>
        <w:t xml:space="preserve">, most charismatics today see this as a sign to them as </w:t>
      </w:r>
      <w:r w:rsidRPr="00666AAD">
        <w:rPr>
          <w:rFonts w:ascii="Arial" w:hAnsi="Arial" w:cs="Arial"/>
          <w:i/>
          <w:sz w:val="21"/>
          <w:szCs w:val="18"/>
        </w:rPr>
        <w:t>believers</w:t>
      </w:r>
      <w:r w:rsidRPr="00666AAD">
        <w:rPr>
          <w:rFonts w:ascii="Arial" w:hAnsi="Arial" w:cs="Arial"/>
          <w:sz w:val="21"/>
          <w:szCs w:val="18"/>
        </w:rPr>
        <w:t xml:space="preserve"> that God is at work in their lives.  Examples of tongues usage include both outside (Acts 2, 10, 10) and inside the assembly (1 </w:t>
      </w:r>
      <w:r>
        <w:rPr>
          <w:rFonts w:ascii="Arial" w:hAnsi="Arial" w:cs="Arial"/>
          <w:sz w:val="21"/>
          <w:szCs w:val="18"/>
        </w:rPr>
        <w:t>Cor</w:t>
      </w:r>
      <w:r w:rsidRPr="00666AAD">
        <w:rPr>
          <w:rFonts w:ascii="Arial" w:hAnsi="Arial" w:cs="Arial"/>
          <w:sz w:val="21"/>
          <w:szCs w:val="18"/>
        </w:rPr>
        <w:t xml:space="preserve"> 14), but the clearly stated purpose is as a sign to unbelievers.  One could infer from this that God only grants a tongues utterance to an assembly when an unbeliever is present (14:23), but even in this case</w:t>
      </w:r>
      <w:r>
        <w:rPr>
          <w:rFonts w:ascii="Arial" w:hAnsi="Arial" w:cs="Arial"/>
          <w:sz w:val="21"/>
          <w:szCs w:val="18"/>
        </w:rPr>
        <w:t>,</w:t>
      </w:r>
      <w:r w:rsidRPr="00666AAD">
        <w:rPr>
          <w:rFonts w:ascii="Arial" w:hAnsi="Arial" w:cs="Arial"/>
          <w:sz w:val="21"/>
          <w:szCs w:val="18"/>
        </w:rPr>
        <w:t xml:space="preserve"> it should be translated so that believers could be edified (14: 5, 12, 17, 19, 26).</w:t>
      </w:r>
    </w:p>
    <w:p w14:paraId="64C629F0" w14:textId="77777777" w:rsidR="000335AC" w:rsidRPr="00666AAD" w:rsidRDefault="000335AC" w:rsidP="000335AC">
      <w:pPr>
        <w:tabs>
          <w:tab w:val="left" w:pos="6480"/>
        </w:tabs>
        <w:spacing w:line="240" w:lineRule="atLeast"/>
        <w:ind w:left="900" w:right="-32" w:hanging="420"/>
        <w:jc w:val="left"/>
        <w:rPr>
          <w:rFonts w:ascii="Arial" w:hAnsi="Arial" w:cs="Arial"/>
          <w:sz w:val="21"/>
          <w:szCs w:val="18"/>
        </w:rPr>
      </w:pPr>
    </w:p>
    <w:p w14:paraId="2143B9B3" w14:textId="77777777" w:rsidR="000335AC" w:rsidRPr="00666AAD" w:rsidRDefault="000335AC" w:rsidP="000335AC">
      <w:pPr>
        <w:tabs>
          <w:tab w:val="left" w:pos="6480"/>
        </w:tabs>
        <w:spacing w:line="240" w:lineRule="atLeast"/>
        <w:ind w:left="900" w:right="-32" w:hanging="420"/>
        <w:jc w:val="left"/>
        <w:rPr>
          <w:rFonts w:ascii="Arial" w:hAnsi="Arial" w:cs="Arial"/>
          <w:sz w:val="21"/>
          <w:szCs w:val="18"/>
        </w:rPr>
      </w:pPr>
      <w:r w:rsidRPr="00666AAD">
        <w:rPr>
          <w:rFonts w:ascii="Arial" w:hAnsi="Arial" w:cs="Arial"/>
          <w:sz w:val="21"/>
          <w:szCs w:val="18"/>
        </w:rPr>
        <w:t>c.</w:t>
      </w:r>
      <w:r w:rsidRPr="00666AAD">
        <w:rPr>
          <w:rFonts w:ascii="Arial" w:hAnsi="Arial" w:cs="Arial"/>
          <w:sz w:val="21"/>
          <w:szCs w:val="18"/>
        </w:rPr>
        <w:tab/>
        <w:t xml:space="preserve">One who speaks in a tongue does so “to God” (1 </w:t>
      </w:r>
      <w:r>
        <w:rPr>
          <w:rFonts w:ascii="Arial" w:hAnsi="Arial" w:cs="Arial"/>
          <w:sz w:val="21"/>
          <w:szCs w:val="18"/>
        </w:rPr>
        <w:t>Cor</w:t>
      </w:r>
      <w:r w:rsidRPr="00666AAD">
        <w:rPr>
          <w:rFonts w:ascii="Arial" w:hAnsi="Arial" w:cs="Arial"/>
          <w:sz w:val="21"/>
          <w:szCs w:val="18"/>
        </w:rPr>
        <w:t xml:space="preserve"> 14:2), but Paul clearly says that prayer with understanding is superior to prayer in a tongue because prayer without understanding by comparison is a </w:t>
      </w:r>
      <w:r w:rsidRPr="00666AAD">
        <w:rPr>
          <w:rFonts w:ascii="Arial" w:hAnsi="Arial" w:cs="Arial"/>
          <w:i/>
          <w:sz w:val="21"/>
          <w:szCs w:val="18"/>
        </w:rPr>
        <w:t>negative</w:t>
      </w:r>
      <w:r w:rsidRPr="00666AAD">
        <w:rPr>
          <w:rFonts w:ascii="Arial" w:hAnsi="Arial" w:cs="Arial"/>
          <w:sz w:val="21"/>
          <w:szCs w:val="18"/>
        </w:rPr>
        <w:t xml:space="preserve"> action (1 </w:t>
      </w:r>
      <w:r>
        <w:rPr>
          <w:rFonts w:ascii="Arial" w:hAnsi="Arial" w:cs="Arial"/>
          <w:sz w:val="21"/>
          <w:szCs w:val="18"/>
        </w:rPr>
        <w:t>Cor</w:t>
      </w:r>
      <w:r w:rsidRPr="00666AAD">
        <w:rPr>
          <w:rFonts w:ascii="Arial" w:hAnsi="Arial" w:cs="Arial"/>
          <w:sz w:val="21"/>
          <w:szCs w:val="18"/>
        </w:rPr>
        <w:t xml:space="preserve"> 14:14-15).</w:t>
      </w:r>
      <w:r w:rsidRPr="00666AAD">
        <w:rPr>
          <w:rFonts w:ascii="Arial" w:hAnsi="Arial" w:cs="Arial"/>
          <w:vanish/>
          <w:sz w:val="21"/>
          <w:szCs w:val="18"/>
        </w:rPr>
        <w:t xml:space="preserve"> MG181</w:t>
      </w:r>
    </w:p>
    <w:p w14:paraId="3E37D5E1" w14:textId="77777777" w:rsidR="000335AC" w:rsidRPr="00666AAD" w:rsidRDefault="000335AC" w:rsidP="000335AC">
      <w:pPr>
        <w:tabs>
          <w:tab w:val="left" w:pos="6480"/>
        </w:tabs>
        <w:spacing w:line="240" w:lineRule="atLeast"/>
        <w:ind w:left="900" w:right="-32" w:hanging="420"/>
        <w:jc w:val="left"/>
        <w:rPr>
          <w:rFonts w:ascii="Arial" w:hAnsi="Arial" w:cs="Arial"/>
          <w:sz w:val="21"/>
          <w:szCs w:val="18"/>
        </w:rPr>
      </w:pPr>
    </w:p>
    <w:p w14:paraId="7F14E802" w14:textId="77777777" w:rsidR="000335AC" w:rsidRPr="00666AAD" w:rsidRDefault="000335AC" w:rsidP="000335AC">
      <w:pPr>
        <w:tabs>
          <w:tab w:val="left" w:pos="6480"/>
        </w:tabs>
        <w:spacing w:line="240" w:lineRule="atLeast"/>
        <w:ind w:left="900" w:right="-32" w:hanging="420"/>
        <w:jc w:val="left"/>
        <w:rPr>
          <w:rFonts w:ascii="Arial" w:hAnsi="Arial" w:cs="Arial"/>
          <w:sz w:val="21"/>
          <w:szCs w:val="18"/>
        </w:rPr>
      </w:pPr>
      <w:r w:rsidRPr="00666AAD">
        <w:rPr>
          <w:rFonts w:ascii="Arial" w:hAnsi="Arial" w:cs="Arial"/>
          <w:sz w:val="21"/>
          <w:szCs w:val="18"/>
        </w:rPr>
        <w:t>d.</w:t>
      </w:r>
      <w:r w:rsidRPr="00666AAD">
        <w:rPr>
          <w:rFonts w:ascii="Arial" w:hAnsi="Arial" w:cs="Arial"/>
          <w:sz w:val="21"/>
          <w:szCs w:val="18"/>
        </w:rPr>
        <w:tab/>
        <w:t xml:space="preserve">The gift of tongues was not given to all (1 </w:t>
      </w:r>
      <w:r>
        <w:rPr>
          <w:rFonts w:ascii="Arial" w:hAnsi="Arial" w:cs="Arial"/>
          <w:sz w:val="21"/>
          <w:szCs w:val="18"/>
        </w:rPr>
        <w:t>Cor</w:t>
      </w:r>
      <w:r w:rsidRPr="00666AAD">
        <w:rPr>
          <w:rFonts w:ascii="Arial" w:hAnsi="Arial" w:cs="Arial"/>
          <w:sz w:val="21"/>
          <w:szCs w:val="18"/>
        </w:rPr>
        <w:t xml:space="preserve"> 12:30), so why would God give a </w:t>
      </w:r>
      <w:r w:rsidR="00C5223E">
        <w:rPr>
          <w:rFonts w:ascii="Arial" w:hAnsi="Arial" w:cs="Arial"/>
          <w:sz w:val="21"/>
          <w:szCs w:val="18"/>
        </w:rPr>
        <w:t>unique</w:t>
      </w:r>
      <w:r w:rsidRPr="00666AAD">
        <w:rPr>
          <w:rFonts w:ascii="Arial" w:hAnsi="Arial" w:cs="Arial"/>
          <w:sz w:val="21"/>
          <w:szCs w:val="18"/>
        </w:rPr>
        <w:t xml:space="preserve"> prayer language to only </w:t>
      </w:r>
      <w:r w:rsidRPr="00666AAD">
        <w:rPr>
          <w:rFonts w:ascii="Arial" w:hAnsi="Arial" w:cs="Arial"/>
          <w:i/>
          <w:sz w:val="21"/>
          <w:szCs w:val="18"/>
        </w:rPr>
        <w:t>some</w:t>
      </w:r>
      <w:r w:rsidRPr="00666AAD">
        <w:rPr>
          <w:rFonts w:ascii="Arial" w:hAnsi="Arial" w:cs="Arial"/>
          <w:sz w:val="21"/>
          <w:szCs w:val="18"/>
        </w:rPr>
        <w:t xml:space="preserve"> of His children?  While some may ask the same question (“Why did only some receive it?”) of any of the gifts, prayer is a privilege shared by all.</w:t>
      </w:r>
    </w:p>
    <w:p w14:paraId="60159BAC" w14:textId="77777777" w:rsidR="000335AC" w:rsidRPr="00666AAD" w:rsidRDefault="000335AC" w:rsidP="000335AC">
      <w:pPr>
        <w:tabs>
          <w:tab w:val="left" w:pos="6480"/>
        </w:tabs>
        <w:spacing w:line="240" w:lineRule="atLeast"/>
        <w:ind w:left="900" w:right="-32" w:hanging="420"/>
        <w:jc w:val="left"/>
        <w:rPr>
          <w:rFonts w:ascii="Arial" w:hAnsi="Arial" w:cs="Arial"/>
          <w:sz w:val="21"/>
          <w:szCs w:val="18"/>
        </w:rPr>
      </w:pPr>
    </w:p>
    <w:p w14:paraId="3801F492" w14:textId="77777777" w:rsidR="000335AC" w:rsidRPr="00666AAD" w:rsidRDefault="000335AC" w:rsidP="000335AC">
      <w:pPr>
        <w:tabs>
          <w:tab w:val="left" w:pos="6480"/>
        </w:tabs>
        <w:spacing w:line="240" w:lineRule="atLeast"/>
        <w:ind w:left="900" w:right="-32" w:hanging="420"/>
        <w:jc w:val="left"/>
        <w:rPr>
          <w:rFonts w:ascii="Arial" w:hAnsi="Arial" w:cs="Arial"/>
          <w:sz w:val="21"/>
          <w:szCs w:val="18"/>
        </w:rPr>
      </w:pPr>
      <w:r w:rsidRPr="00666AAD">
        <w:rPr>
          <w:rFonts w:ascii="Arial" w:hAnsi="Arial" w:cs="Arial"/>
          <w:sz w:val="21"/>
          <w:szCs w:val="18"/>
        </w:rPr>
        <w:t>e.</w:t>
      </w:r>
      <w:r w:rsidRPr="00666AAD">
        <w:rPr>
          <w:rFonts w:ascii="Arial" w:hAnsi="Arial" w:cs="Arial"/>
          <w:sz w:val="21"/>
          <w:szCs w:val="18"/>
        </w:rPr>
        <w:tab/>
        <w:t xml:space="preserve">God’s provision of the gift of interpretation of tongues (1 </w:t>
      </w:r>
      <w:r>
        <w:rPr>
          <w:rFonts w:ascii="Arial" w:hAnsi="Arial" w:cs="Arial"/>
          <w:sz w:val="21"/>
          <w:szCs w:val="18"/>
        </w:rPr>
        <w:t>Cor</w:t>
      </w:r>
      <w:r w:rsidRPr="00666AAD">
        <w:rPr>
          <w:rFonts w:ascii="Arial" w:hAnsi="Arial" w:cs="Arial"/>
          <w:sz w:val="21"/>
          <w:szCs w:val="18"/>
        </w:rPr>
        <w:t xml:space="preserve"> 12:30) shows that tongues were not for devotional use.  Tongues should never be used without interpretation (14:26-28), which indicates that private use is out of character with the purpose of the gift.  Even though a tongues speaker should seek to understand what he is saying (14:13), this person has no guarantee that he </w:t>
      </w:r>
      <w:r>
        <w:rPr>
          <w:rFonts w:ascii="Arial" w:hAnsi="Arial" w:cs="Arial"/>
          <w:sz w:val="21"/>
          <w:szCs w:val="18"/>
        </w:rPr>
        <w:t>understands</w:t>
      </w:r>
      <w:r w:rsidRPr="00666AAD">
        <w:rPr>
          <w:rFonts w:ascii="Arial" w:hAnsi="Arial" w:cs="Arial"/>
          <w:sz w:val="21"/>
          <w:szCs w:val="18"/>
        </w:rPr>
        <w:t xml:space="preserve">.  While very few who claim such a “private prayer language” seek to understand their utterances, Paul noted that prayer with understanding is better (1 </w:t>
      </w:r>
      <w:r>
        <w:rPr>
          <w:rFonts w:ascii="Arial" w:hAnsi="Arial" w:cs="Arial"/>
          <w:sz w:val="21"/>
          <w:szCs w:val="18"/>
        </w:rPr>
        <w:t>Cor</w:t>
      </w:r>
      <w:r w:rsidRPr="00666AAD">
        <w:rPr>
          <w:rFonts w:ascii="Arial" w:hAnsi="Arial" w:cs="Arial"/>
          <w:sz w:val="21"/>
          <w:szCs w:val="18"/>
        </w:rPr>
        <w:t xml:space="preserve"> 14:19).</w:t>
      </w:r>
    </w:p>
    <w:p w14:paraId="3E104BC6" w14:textId="77777777" w:rsidR="000335AC" w:rsidRPr="00666AAD" w:rsidRDefault="000335AC" w:rsidP="000335AC">
      <w:pPr>
        <w:tabs>
          <w:tab w:val="left" w:pos="6480"/>
        </w:tabs>
        <w:spacing w:line="240" w:lineRule="atLeast"/>
        <w:ind w:left="900" w:right="-32" w:hanging="420"/>
        <w:jc w:val="left"/>
        <w:rPr>
          <w:rFonts w:ascii="Arial" w:hAnsi="Arial" w:cs="Arial"/>
          <w:sz w:val="21"/>
          <w:szCs w:val="18"/>
        </w:rPr>
      </w:pPr>
    </w:p>
    <w:p w14:paraId="1237B064" w14:textId="77777777" w:rsidR="000335AC" w:rsidRPr="00666AAD" w:rsidRDefault="000335AC" w:rsidP="000335AC">
      <w:pPr>
        <w:tabs>
          <w:tab w:val="left" w:pos="6480"/>
        </w:tabs>
        <w:spacing w:line="240" w:lineRule="atLeast"/>
        <w:ind w:left="900" w:right="-32" w:hanging="420"/>
        <w:jc w:val="left"/>
        <w:rPr>
          <w:rFonts w:ascii="Arial" w:hAnsi="Arial" w:cs="Arial"/>
          <w:sz w:val="21"/>
          <w:szCs w:val="18"/>
        </w:rPr>
      </w:pPr>
      <w:r w:rsidRPr="00666AAD">
        <w:rPr>
          <w:rFonts w:ascii="Arial" w:hAnsi="Arial" w:cs="Arial"/>
          <w:sz w:val="21"/>
          <w:szCs w:val="18"/>
        </w:rPr>
        <w:t>f.</w:t>
      </w:r>
      <w:r w:rsidRPr="00666AAD">
        <w:rPr>
          <w:rFonts w:ascii="Arial" w:hAnsi="Arial" w:cs="Arial"/>
          <w:sz w:val="21"/>
          <w:szCs w:val="18"/>
        </w:rPr>
        <w:tab/>
        <w:t xml:space="preserve">The use of every gift is public, not private.  In every case where gifts were used, the body </w:t>
      </w:r>
      <w:r w:rsidR="00C5223E">
        <w:rPr>
          <w:rFonts w:ascii="Arial" w:hAnsi="Arial" w:cs="Arial"/>
          <w:sz w:val="21"/>
          <w:szCs w:val="18"/>
        </w:rPr>
        <w:t>wa</w:t>
      </w:r>
      <w:r w:rsidRPr="00666AAD">
        <w:rPr>
          <w:rFonts w:ascii="Arial" w:hAnsi="Arial" w:cs="Arial"/>
          <w:sz w:val="21"/>
          <w:szCs w:val="18"/>
        </w:rPr>
        <w:t xml:space="preserve">s assembled.  But how </w:t>
      </w:r>
      <w:r w:rsidR="00C5223E">
        <w:rPr>
          <w:rFonts w:ascii="Arial" w:hAnsi="Arial" w:cs="Arial"/>
          <w:sz w:val="21"/>
          <w:szCs w:val="18"/>
        </w:rPr>
        <w:t>can we</w:t>
      </w:r>
      <w:r w:rsidRPr="00666AAD">
        <w:rPr>
          <w:rFonts w:ascii="Arial" w:hAnsi="Arial" w:cs="Arial"/>
          <w:sz w:val="21"/>
          <w:szCs w:val="18"/>
        </w:rPr>
        <w:t xml:space="preserve"> understand 1 Corinthians 14:28 in this respect: “If there is no interpreter, the speaker should keep quiet in the church and speak to himself and to God”?  Is this not a private use?  No, for every time in Scripture that tongues are spoken, they are uttered within the context of a group—even the speaking of 1 Corinthians 14:28 takes place “in the church” (cf. 14:19</w:t>
      </w:r>
      <w:r>
        <w:rPr>
          <w:rFonts w:ascii="Arial" w:hAnsi="Arial" w:cs="Arial"/>
          <w:sz w:val="21"/>
          <w:szCs w:val="18"/>
        </w:rPr>
        <w:t>,</w:t>
      </w:r>
      <w:r w:rsidRPr="00666AAD">
        <w:rPr>
          <w:rFonts w:ascii="Arial" w:hAnsi="Arial" w:cs="Arial"/>
          <w:sz w:val="21"/>
          <w:szCs w:val="18"/>
        </w:rPr>
        <w:t xml:space="preserve"> which is not contrasted with private use).</w:t>
      </w:r>
    </w:p>
    <w:p w14:paraId="7D76AE69" w14:textId="77777777" w:rsidR="000335AC" w:rsidRPr="00666AAD" w:rsidRDefault="000335AC" w:rsidP="000335AC">
      <w:pPr>
        <w:tabs>
          <w:tab w:val="left" w:pos="6480"/>
        </w:tabs>
        <w:spacing w:line="240" w:lineRule="atLeast"/>
        <w:ind w:left="900" w:right="-32" w:hanging="420"/>
        <w:jc w:val="left"/>
        <w:rPr>
          <w:rFonts w:ascii="Arial" w:hAnsi="Arial" w:cs="Arial"/>
          <w:sz w:val="21"/>
          <w:szCs w:val="18"/>
        </w:rPr>
      </w:pPr>
    </w:p>
    <w:p w14:paraId="4D0DFA4A" w14:textId="77777777" w:rsidR="000335AC" w:rsidRPr="00666AAD" w:rsidRDefault="000335AC" w:rsidP="000335AC">
      <w:pPr>
        <w:tabs>
          <w:tab w:val="left" w:pos="6480"/>
        </w:tabs>
        <w:spacing w:line="240" w:lineRule="atLeast"/>
        <w:ind w:left="900" w:right="-32" w:hanging="420"/>
        <w:jc w:val="left"/>
        <w:rPr>
          <w:rFonts w:ascii="Arial" w:hAnsi="Arial" w:cs="Arial"/>
          <w:sz w:val="21"/>
          <w:szCs w:val="18"/>
        </w:rPr>
      </w:pPr>
      <w:r w:rsidRPr="00666AAD">
        <w:rPr>
          <w:rFonts w:ascii="Arial" w:hAnsi="Arial" w:cs="Arial"/>
          <w:sz w:val="21"/>
          <w:szCs w:val="18"/>
        </w:rPr>
        <w:t>g.</w:t>
      </w:r>
      <w:r w:rsidRPr="00666AAD">
        <w:rPr>
          <w:rFonts w:ascii="Arial" w:hAnsi="Arial" w:cs="Arial"/>
          <w:sz w:val="21"/>
          <w:szCs w:val="18"/>
        </w:rPr>
        <w:tab/>
        <w:t>Paul said that he spoke in tongues more than the Corinthians (14:18).  Did this not indicate a private usage?  No, for Paul never stated the circumstances or location of this practice.  He then notes, “but in the church</w:t>
      </w:r>
      <w:r>
        <w:rPr>
          <w:rFonts w:ascii="Arial" w:hAnsi="Arial" w:cs="Arial"/>
          <w:sz w:val="21"/>
          <w:szCs w:val="18"/>
        </w:rPr>
        <w:t>,</w:t>
      </w:r>
      <w:r w:rsidRPr="00666AAD">
        <w:rPr>
          <w:rFonts w:ascii="Arial" w:hAnsi="Arial" w:cs="Arial"/>
          <w:sz w:val="21"/>
          <w:szCs w:val="18"/>
        </w:rPr>
        <w:t xml:space="preserve">” intelligible speech is better than unintelligible speech (v. 19).  Is this not a comparison between private and public tongues?  No, he </w:t>
      </w:r>
      <w:r>
        <w:rPr>
          <w:rFonts w:ascii="Arial" w:hAnsi="Arial" w:cs="Arial"/>
          <w:sz w:val="21"/>
          <w:szCs w:val="18"/>
        </w:rPr>
        <w:t xml:space="preserve">instead </w:t>
      </w:r>
      <w:r w:rsidRPr="00666AAD">
        <w:rPr>
          <w:rFonts w:ascii="Arial" w:hAnsi="Arial" w:cs="Arial"/>
          <w:sz w:val="21"/>
          <w:szCs w:val="18"/>
        </w:rPr>
        <w:t>contrasts tongues used outside of the assembly as a sign to unbelievers (vv. 20f.) with tongues needing interpretation in the assembly.  In both cases</w:t>
      </w:r>
      <w:r>
        <w:rPr>
          <w:rFonts w:ascii="Arial" w:hAnsi="Arial" w:cs="Arial"/>
          <w:sz w:val="21"/>
          <w:szCs w:val="18"/>
        </w:rPr>
        <w:t>,</w:t>
      </w:r>
      <w:r w:rsidRPr="00666AAD">
        <w:rPr>
          <w:rFonts w:ascii="Arial" w:hAnsi="Arial" w:cs="Arial"/>
          <w:sz w:val="21"/>
          <w:szCs w:val="18"/>
        </w:rPr>
        <w:t xml:space="preserve"> tongues are public.</w:t>
      </w:r>
    </w:p>
    <w:p w14:paraId="2C47C45F" w14:textId="77777777" w:rsidR="000335AC" w:rsidRPr="00666AAD" w:rsidRDefault="000335AC" w:rsidP="000335AC">
      <w:pPr>
        <w:tabs>
          <w:tab w:val="left" w:pos="6480"/>
        </w:tabs>
        <w:spacing w:line="240" w:lineRule="atLeast"/>
        <w:ind w:left="440" w:right="-32" w:hanging="420"/>
        <w:jc w:val="left"/>
        <w:rPr>
          <w:rFonts w:ascii="Arial" w:hAnsi="Arial" w:cs="Arial"/>
          <w:b/>
          <w:i/>
          <w:sz w:val="21"/>
          <w:szCs w:val="18"/>
        </w:rPr>
      </w:pPr>
      <w:r w:rsidRPr="00666AAD">
        <w:rPr>
          <w:rFonts w:ascii="Arial" w:hAnsi="Arial" w:cs="Arial"/>
          <w:b/>
          <w:i/>
          <w:sz w:val="21"/>
          <w:szCs w:val="18"/>
        </w:rPr>
        <w:br w:type="page"/>
      </w:r>
      <w:r w:rsidRPr="00666AAD">
        <w:rPr>
          <w:rFonts w:ascii="Arial" w:hAnsi="Arial" w:cs="Arial"/>
          <w:b/>
          <w:i/>
          <w:sz w:val="21"/>
          <w:szCs w:val="18"/>
        </w:rPr>
        <w:lastRenderedPageBreak/>
        <w:t>2.</w:t>
      </w:r>
      <w:r w:rsidRPr="00666AAD">
        <w:rPr>
          <w:rFonts w:ascii="Arial" w:hAnsi="Arial" w:cs="Arial"/>
          <w:b/>
          <w:i/>
          <w:sz w:val="21"/>
          <w:szCs w:val="18"/>
        </w:rPr>
        <w:tab/>
        <w:t>Why isn’t speaking in tongues proof that one has been baptized with the Spirit?</w:t>
      </w:r>
    </w:p>
    <w:p w14:paraId="58454208" w14:textId="77777777" w:rsidR="000335AC" w:rsidRPr="00666AAD" w:rsidRDefault="000335AC" w:rsidP="000335AC">
      <w:pPr>
        <w:tabs>
          <w:tab w:val="left" w:pos="6480"/>
        </w:tabs>
        <w:spacing w:line="240" w:lineRule="atLeast"/>
        <w:ind w:left="900" w:right="-32" w:hanging="420"/>
        <w:jc w:val="left"/>
        <w:rPr>
          <w:rFonts w:ascii="Arial" w:hAnsi="Arial" w:cs="Arial"/>
          <w:sz w:val="15"/>
          <w:szCs w:val="18"/>
        </w:rPr>
      </w:pPr>
    </w:p>
    <w:p w14:paraId="74031EB8" w14:textId="77777777" w:rsidR="000335AC" w:rsidRPr="00666AAD" w:rsidRDefault="000335AC" w:rsidP="000335AC">
      <w:pPr>
        <w:tabs>
          <w:tab w:val="left" w:pos="6480"/>
        </w:tabs>
        <w:spacing w:line="240" w:lineRule="atLeast"/>
        <w:ind w:left="900" w:right="-32" w:hanging="420"/>
        <w:jc w:val="left"/>
        <w:rPr>
          <w:rFonts w:ascii="Arial" w:hAnsi="Arial" w:cs="Arial"/>
          <w:sz w:val="21"/>
          <w:szCs w:val="18"/>
        </w:rPr>
      </w:pPr>
      <w:r w:rsidRPr="00666AAD">
        <w:rPr>
          <w:rFonts w:ascii="Arial" w:hAnsi="Arial" w:cs="Arial"/>
          <w:sz w:val="21"/>
          <w:szCs w:val="18"/>
        </w:rPr>
        <w:t>a.</w:t>
      </w:r>
      <w:r w:rsidRPr="00666AAD">
        <w:rPr>
          <w:rFonts w:ascii="Arial" w:hAnsi="Arial" w:cs="Arial"/>
          <w:sz w:val="21"/>
          <w:szCs w:val="18"/>
        </w:rPr>
        <w:tab/>
        <w:t xml:space="preserve">Receiving at least </w:t>
      </w:r>
      <w:r w:rsidRPr="00666AAD">
        <w:rPr>
          <w:rFonts w:ascii="Arial" w:hAnsi="Arial" w:cs="Arial"/>
          <w:i/>
          <w:sz w:val="21"/>
          <w:szCs w:val="18"/>
        </w:rPr>
        <w:t>one</w:t>
      </w:r>
      <w:r w:rsidRPr="00666AAD">
        <w:rPr>
          <w:rFonts w:ascii="Arial" w:hAnsi="Arial" w:cs="Arial"/>
          <w:sz w:val="21"/>
          <w:szCs w:val="18"/>
        </w:rPr>
        <w:t xml:space="preserve"> spiritual gift is evidence that one has received Christ (i.e., been baptized with the Spirit; 1 </w:t>
      </w:r>
      <w:r>
        <w:rPr>
          <w:rFonts w:ascii="Arial" w:hAnsi="Arial" w:cs="Arial"/>
          <w:sz w:val="21"/>
          <w:szCs w:val="18"/>
        </w:rPr>
        <w:t>Cor</w:t>
      </w:r>
      <w:r w:rsidRPr="00666AAD">
        <w:rPr>
          <w:rFonts w:ascii="Arial" w:hAnsi="Arial" w:cs="Arial"/>
          <w:sz w:val="21"/>
          <w:szCs w:val="18"/>
        </w:rPr>
        <w:t xml:space="preserve"> 12:7, 11, 18), but nowhere does the Bible say this gift must be tongues.  The “gift” of Acts 2:38 is not tongues but the Spirit</w:t>
      </w:r>
      <w:r>
        <w:rPr>
          <w:rFonts w:ascii="Arial" w:hAnsi="Arial" w:cs="Arial"/>
          <w:sz w:val="21"/>
          <w:szCs w:val="18"/>
        </w:rPr>
        <w:t xml:space="preserve"> him</w:t>
      </w:r>
      <w:r w:rsidRPr="00666AAD">
        <w:rPr>
          <w:rFonts w:ascii="Arial" w:hAnsi="Arial" w:cs="Arial"/>
          <w:sz w:val="21"/>
          <w:szCs w:val="18"/>
        </w:rPr>
        <w:t>self.</w:t>
      </w:r>
    </w:p>
    <w:p w14:paraId="36BE75AD" w14:textId="77777777" w:rsidR="000335AC" w:rsidRPr="00666AAD" w:rsidRDefault="000335AC" w:rsidP="000335AC">
      <w:pPr>
        <w:tabs>
          <w:tab w:val="left" w:pos="6480"/>
        </w:tabs>
        <w:spacing w:line="240" w:lineRule="atLeast"/>
        <w:ind w:left="900" w:right="-32" w:hanging="420"/>
        <w:jc w:val="left"/>
        <w:rPr>
          <w:rFonts w:ascii="Arial" w:hAnsi="Arial" w:cs="Arial"/>
          <w:sz w:val="15"/>
          <w:szCs w:val="18"/>
        </w:rPr>
      </w:pPr>
    </w:p>
    <w:p w14:paraId="43B538DA" w14:textId="77777777" w:rsidR="000335AC" w:rsidRPr="00666AAD" w:rsidRDefault="000335AC" w:rsidP="000335AC">
      <w:pPr>
        <w:tabs>
          <w:tab w:val="left" w:pos="6480"/>
        </w:tabs>
        <w:spacing w:line="240" w:lineRule="atLeast"/>
        <w:ind w:left="900" w:right="-32" w:hanging="420"/>
        <w:jc w:val="left"/>
        <w:rPr>
          <w:rFonts w:ascii="Arial" w:hAnsi="Arial" w:cs="Arial"/>
          <w:sz w:val="21"/>
          <w:szCs w:val="18"/>
        </w:rPr>
      </w:pPr>
      <w:r w:rsidRPr="00666AAD">
        <w:rPr>
          <w:rFonts w:ascii="Arial" w:hAnsi="Arial" w:cs="Arial"/>
          <w:sz w:val="21"/>
          <w:szCs w:val="18"/>
        </w:rPr>
        <w:t>b.</w:t>
      </w:r>
      <w:r w:rsidRPr="00666AAD">
        <w:rPr>
          <w:rFonts w:ascii="Arial" w:hAnsi="Arial" w:cs="Arial"/>
          <w:sz w:val="21"/>
          <w:szCs w:val="18"/>
        </w:rPr>
        <w:tab/>
        <w:t xml:space="preserve">All Christians are baptized with the Spirit (1 </w:t>
      </w:r>
      <w:r>
        <w:rPr>
          <w:rFonts w:ascii="Arial" w:hAnsi="Arial" w:cs="Arial"/>
          <w:sz w:val="21"/>
          <w:szCs w:val="18"/>
        </w:rPr>
        <w:t>Cor</w:t>
      </w:r>
      <w:r w:rsidRPr="00666AAD">
        <w:rPr>
          <w:rFonts w:ascii="Arial" w:hAnsi="Arial" w:cs="Arial"/>
          <w:sz w:val="21"/>
          <w:szCs w:val="18"/>
        </w:rPr>
        <w:t xml:space="preserve"> 12:13), but not all believers are to speak in tongues (1 </w:t>
      </w:r>
      <w:r>
        <w:rPr>
          <w:rFonts w:ascii="Arial" w:hAnsi="Arial" w:cs="Arial"/>
          <w:sz w:val="21"/>
          <w:szCs w:val="18"/>
        </w:rPr>
        <w:t>Cor</w:t>
      </w:r>
      <w:r w:rsidRPr="00666AAD">
        <w:rPr>
          <w:rFonts w:ascii="Arial" w:hAnsi="Arial" w:cs="Arial"/>
          <w:sz w:val="21"/>
          <w:szCs w:val="18"/>
        </w:rPr>
        <w:t xml:space="preserve"> 12:30); therefore, a connection between the two cannot be maintained. </w:t>
      </w:r>
    </w:p>
    <w:p w14:paraId="1A52D638" w14:textId="77777777" w:rsidR="000335AC" w:rsidRPr="00666AAD" w:rsidRDefault="000335AC" w:rsidP="000335AC">
      <w:pPr>
        <w:tabs>
          <w:tab w:val="left" w:pos="6480"/>
        </w:tabs>
        <w:spacing w:line="240" w:lineRule="atLeast"/>
        <w:ind w:left="900" w:right="-32" w:hanging="420"/>
        <w:jc w:val="left"/>
        <w:rPr>
          <w:rFonts w:ascii="Arial" w:hAnsi="Arial" w:cs="Arial"/>
          <w:sz w:val="15"/>
          <w:szCs w:val="18"/>
        </w:rPr>
      </w:pPr>
    </w:p>
    <w:p w14:paraId="76F0DFB5" w14:textId="77777777" w:rsidR="000335AC" w:rsidRPr="00666AAD" w:rsidRDefault="000335AC" w:rsidP="000335AC">
      <w:pPr>
        <w:tabs>
          <w:tab w:val="left" w:pos="6480"/>
        </w:tabs>
        <w:spacing w:line="240" w:lineRule="atLeast"/>
        <w:ind w:left="900" w:right="-32" w:hanging="420"/>
        <w:jc w:val="left"/>
        <w:rPr>
          <w:rFonts w:ascii="Arial" w:hAnsi="Arial" w:cs="Arial"/>
          <w:sz w:val="21"/>
          <w:szCs w:val="18"/>
        </w:rPr>
      </w:pPr>
      <w:r w:rsidRPr="00666AAD">
        <w:rPr>
          <w:rFonts w:ascii="Arial" w:hAnsi="Arial" w:cs="Arial"/>
          <w:sz w:val="21"/>
          <w:szCs w:val="18"/>
        </w:rPr>
        <w:t>c.</w:t>
      </w:r>
      <w:r w:rsidRPr="00666AAD">
        <w:rPr>
          <w:rFonts w:ascii="Arial" w:hAnsi="Arial" w:cs="Arial"/>
          <w:sz w:val="21"/>
          <w:szCs w:val="18"/>
        </w:rPr>
        <w:tab/>
        <w:t xml:space="preserve">Scripture records the salvation experience of dozens of individuals; however, </w:t>
      </w:r>
      <w:r w:rsidR="0091520F">
        <w:rPr>
          <w:rFonts w:ascii="Arial" w:hAnsi="Arial" w:cs="Arial"/>
          <w:sz w:val="21"/>
          <w:szCs w:val="18"/>
        </w:rPr>
        <w:t>salvation resulted in tongues on only two account</w:t>
      </w:r>
      <w:r w:rsidRPr="00666AAD">
        <w:rPr>
          <w:rFonts w:ascii="Arial" w:hAnsi="Arial" w:cs="Arial"/>
          <w:sz w:val="21"/>
          <w:szCs w:val="18"/>
        </w:rPr>
        <w:t>s (Acts 10, 19).</w:t>
      </w:r>
    </w:p>
    <w:p w14:paraId="11C319E5" w14:textId="77777777" w:rsidR="000335AC" w:rsidRPr="00666AAD" w:rsidRDefault="000335AC" w:rsidP="000335AC">
      <w:pPr>
        <w:tabs>
          <w:tab w:val="left" w:pos="6480"/>
        </w:tabs>
        <w:spacing w:line="240" w:lineRule="atLeast"/>
        <w:ind w:left="900" w:right="-32" w:hanging="420"/>
        <w:jc w:val="left"/>
        <w:rPr>
          <w:rFonts w:ascii="Arial" w:hAnsi="Arial" w:cs="Arial"/>
          <w:sz w:val="15"/>
          <w:szCs w:val="18"/>
        </w:rPr>
      </w:pPr>
    </w:p>
    <w:p w14:paraId="04C51254" w14:textId="77777777" w:rsidR="000335AC" w:rsidRPr="00666AAD" w:rsidRDefault="000335AC" w:rsidP="000335AC">
      <w:pPr>
        <w:tabs>
          <w:tab w:val="left" w:pos="6480"/>
        </w:tabs>
        <w:spacing w:line="240" w:lineRule="atLeast"/>
        <w:ind w:left="440" w:right="-32" w:hanging="420"/>
        <w:jc w:val="left"/>
        <w:rPr>
          <w:rFonts w:ascii="Arial" w:hAnsi="Arial" w:cs="Arial"/>
          <w:b/>
          <w:i/>
          <w:sz w:val="21"/>
          <w:szCs w:val="18"/>
        </w:rPr>
      </w:pPr>
      <w:r w:rsidRPr="00666AAD">
        <w:rPr>
          <w:rFonts w:ascii="Arial" w:hAnsi="Arial" w:cs="Arial"/>
          <w:b/>
          <w:i/>
          <w:sz w:val="21"/>
          <w:szCs w:val="18"/>
        </w:rPr>
        <w:t>3.</w:t>
      </w:r>
      <w:r w:rsidRPr="00666AAD">
        <w:rPr>
          <w:rFonts w:ascii="Arial" w:hAnsi="Arial" w:cs="Arial"/>
          <w:b/>
          <w:i/>
          <w:sz w:val="21"/>
          <w:szCs w:val="18"/>
        </w:rPr>
        <w:tab/>
        <w:t>Why shouldn’t I seek the gift of tongues?</w:t>
      </w:r>
    </w:p>
    <w:p w14:paraId="175CD378" w14:textId="77777777" w:rsidR="000335AC" w:rsidRPr="00666AAD" w:rsidRDefault="000335AC" w:rsidP="000335AC">
      <w:pPr>
        <w:tabs>
          <w:tab w:val="left" w:pos="6480"/>
        </w:tabs>
        <w:spacing w:line="240" w:lineRule="atLeast"/>
        <w:ind w:left="900" w:right="-32" w:hanging="420"/>
        <w:jc w:val="left"/>
        <w:rPr>
          <w:rFonts w:ascii="Arial" w:hAnsi="Arial" w:cs="Arial"/>
          <w:sz w:val="15"/>
          <w:szCs w:val="18"/>
        </w:rPr>
      </w:pPr>
    </w:p>
    <w:p w14:paraId="5F2969D9" w14:textId="77777777" w:rsidR="000335AC" w:rsidRPr="00666AAD" w:rsidRDefault="000335AC" w:rsidP="000335AC">
      <w:pPr>
        <w:tabs>
          <w:tab w:val="left" w:pos="6480"/>
        </w:tabs>
        <w:spacing w:line="240" w:lineRule="atLeast"/>
        <w:ind w:left="900" w:right="-32" w:hanging="420"/>
        <w:jc w:val="left"/>
        <w:rPr>
          <w:rFonts w:ascii="Arial" w:hAnsi="Arial" w:cs="Arial"/>
          <w:sz w:val="21"/>
          <w:szCs w:val="18"/>
        </w:rPr>
      </w:pPr>
      <w:r w:rsidRPr="00666AAD">
        <w:rPr>
          <w:rFonts w:ascii="Arial" w:hAnsi="Arial" w:cs="Arial"/>
          <w:sz w:val="21"/>
          <w:szCs w:val="18"/>
        </w:rPr>
        <w:t>a.</w:t>
      </w:r>
      <w:r w:rsidRPr="00666AAD">
        <w:rPr>
          <w:rFonts w:ascii="Arial" w:hAnsi="Arial" w:cs="Arial"/>
          <w:sz w:val="21"/>
          <w:szCs w:val="18"/>
        </w:rPr>
        <w:tab/>
        <w:t xml:space="preserve">You shouldn’t seek </w:t>
      </w:r>
      <w:r w:rsidRPr="00666AAD">
        <w:rPr>
          <w:rFonts w:ascii="Arial" w:hAnsi="Arial" w:cs="Arial"/>
          <w:i/>
          <w:sz w:val="21"/>
          <w:szCs w:val="18"/>
        </w:rPr>
        <w:t>any</w:t>
      </w:r>
      <w:r w:rsidRPr="00666AAD">
        <w:rPr>
          <w:rFonts w:ascii="Arial" w:hAnsi="Arial" w:cs="Arial"/>
          <w:sz w:val="21"/>
          <w:szCs w:val="18"/>
        </w:rPr>
        <w:t xml:space="preserve"> spiritual gift since the Holy Spirit is the one who decides which gift each believer should possess (1 </w:t>
      </w:r>
      <w:r>
        <w:rPr>
          <w:rFonts w:ascii="Arial" w:hAnsi="Arial" w:cs="Arial"/>
          <w:sz w:val="21"/>
          <w:szCs w:val="18"/>
        </w:rPr>
        <w:t>Cor</w:t>
      </w:r>
      <w:r w:rsidRPr="00666AAD">
        <w:rPr>
          <w:rFonts w:ascii="Arial" w:hAnsi="Arial" w:cs="Arial"/>
          <w:sz w:val="21"/>
          <w:szCs w:val="18"/>
        </w:rPr>
        <w:t xml:space="preserve"> 12:7, 11, 18).</w:t>
      </w:r>
    </w:p>
    <w:p w14:paraId="52CEA011" w14:textId="77777777" w:rsidR="000335AC" w:rsidRPr="00666AAD" w:rsidRDefault="000335AC" w:rsidP="000335AC">
      <w:pPr>
        <w:tabs>
          <w:tab w:val="left" w:pos="6480"/>
        </w:tabs>
        <w:spacing w:line="240" w:lineRule="atLeast"/>
        <w:ind w:left="900" w:right="-32" w:hanging="420"/>
        <w:jc w:val="left"/>
        <w:rPr>
          <w:rFonts w:ascii="Arial" w:hAnsi="Arial" w:cs="Arial"/>
          <w:sz w:val="15"/>
          <w:szCs w:val="18"/>
        </w:rPr>
      </w:pPr>
    </w:p>
    <w:p w14:paraId="5BDF9E24" w14:textId="77777777" w:rsidR="000335AC" w:rsidRPr="00666AAD" w:rsidRDefault="000335AC" w:rsidP="000335AC">
      <w:pPr>
        <w:tabs>
          <w:tab w:val="left" w:pos="6480"/>
        </w:tabs>
        <w:spacing w:line="240" w:lineRule="atLeast"/>
        <w:ind w:left="900" w:right="-32" w:hanging="420"/>
        <w:jc w:val="left"/>
        <w:rPr>
          <w:rFonts w:ascii="Arial" w:hAnsi="Arial" w:cs="Arial"/>
          <w:sz w:val="21"/>
          <w:szCs w:val="18"/>
        </w:rPr>
      </w:pPr>
      <w:r w:rsidRPr="00666AAD">
        <w:rPr>
          <w:rFonts w:ascii="Arial" w:hAnsi="Arial" w:cs="Arial"/>
          <w:sz w:val="21"/>
          <w:szCs w:val="18"/>
        </w:rPr>
        <w:t>b.</w:t>
      </w:r>
      <w:r w:rsidRPr="00666AAD">
        <w:rPr>
          <w:rFonts w:ascii="Arial" w:hAnsi="Arial" w:cs="Arial"/>
          <w:sz w:val="21"/>
          <w:szCs w:val="18"/>
        </w:rPr>
        <w:tab/>
        <w:t xml:space="preserve">Even if you </w:t>
      </w:r>
      <w:r w:rsidRPr="00666AAD">
        <w:rPr>
          <w:rFonts w:ascii="Arial" w:hAnsi="Arial" w:cs="Arial"/>
          <w:i/>
          <w:sz w:val="21"/>
          <w:szCs w:val="18"/>
        </w:rPr>
        <w:t>were</w:t>
      </w:r>
      <w:r w:rsidRPr="00666AAD">
        <w:rPr>
          <w:rFonts w:ascii="Arial" w:hAnsi="Arial" w:cs="Arial"/>
          <w:sz w:val="21"/>
          <w:szCs w:val="18"/>
        </w:rPr>
        <w:t xml:space="preserve"> to seek a gift, tongues would not be that gift since it is the least important of the spiritual gifts (1 </w:t>
      </w:r>
      <w:r>
        <w:rPr>
          <w:rFonts w:ascii="Arial" w:hAnsi="Arial" w:cs="Arial"/>
          <w:sz w:val="21"/>
          <w:szCs w:val="18"/>
        </w:rPr>
        <w:t>Cor</w:t>
      </w:r>
      <w:r w:rsidRPr="00666AAD">
        <w:rPr>
          <w:rFonts w:ascii="Arial" w:hAnsi="Arial" w:cs="Arial"/>
          <w:sz w:val="21"/>
          <w:szCs w:val="18"/>
        </w:rPr>
        <w:t xml:space="preserve"> 12:28).</w:t>
      </w:r>
    </w:p>
    <w:p w14:paraId="2CC2AF7C" w14:textId="77777777" w:rsidR="000335AC" w:rsidRPr="00666AAD" w:rsidRDefault="000335AC" w:rsidP="000335AC">
      <w:pPr>
        <w:tabs>
          <w:tab w:val="left" w:pos="6480"/>
        </w:tabs>
        <w:spacing w:line="240" w:lineRule="atLeast"/>
        <w:ind w:left="900" w:right="-32" w:hanging="420"/>
        <w:jc w:val="left"/>
        <w:rPr>
          <w:rFonts w:ascii="Arial" w:hAnsi="Arial" w:cs="Arial"/>
          <w:sz w:val="15"/>
          <w:szCs w:val="18"/>
        </w:rPr>
      </w:pPr>
    </w:p>
    <w:p w14:paraId="43D2EACF" w14:textId="77777777" w:rsidR="000335AC" w:rsidRPr="00666AAD" w:rsidRDefault="000335AC" w:rsidP="000335AC">
      <w:pPr>
        <w:tabs>
          <w:tab w:val="left" w:pos="6480"/>
        </w:tabs>
        <w:spacing w:line="240" w:lineRule="atLeast"/>
        <w:ind w:left="900" w:right="-32" w:hanging="420"/>
        <w:jc w:val="left"/>
        <w:rPr>
          <w:rFonts w:ascii="Arial" w:hAnsi="Arial" w:cs="Arial"/>
          <w:sz w:val="21"/>
          <w:szCs w:val="18"/>
        </w:rPr>
      </w:pPr>
      <w:r w:rsidRPr="00666AAD">
        <w:rPr>
          <w:rFonts w:ascii="Arial" w:hAnsi="Arial" w:cs="Arial"/>
          <w:sz w:val="21"/>
          <w:szCs w:val="18"/>
        </w:rPr>
        <w:t>c.</w:t>
      </w:r>
      <w:r w:rsidRPr="00666AAD">
        <w:rPr>
          <w:rFonts w:ascii="Arial" w:hAnsi="Arial" w:cs="Arial"/>
          <w:sz w:val="21"/>
          <w:szCs w:val="18"/>
        </w:rPr>
        <w:tab/>
      </w:r>
      <w:r w:rsidR="0091520F">
        <w:rPr>
          <w:rFonts w:ascii="Arial" w:hAnsi="Arial" w:cs="Arial"/>
          <w:sz w:val="21"/>
          <w:szCs w:val="18"/>
        </w:rPr>
        <w:t>O</w:t>
      </w:r>
      <w:r w:rsidRPr="00666AAD">
        <w:rPr>
          <w:rFonts w:ascii="Arial" w:hAnsi="Arial" w:cs="Arial"/>
          <w:sz w:val="21"/>
          <w:szCs w:val="18"/>
        </w:rPr>
        <w:t xml:space="preserve">nly five passages in the NT mention tongues speaking (Mark 16:17; Acts 2:4-11; 10:46; 19:6; 1 </w:t>
      </w:r>
      <w:r>
        <w:rPr>
          <w:rFonts w:ascii="Arial" w:hAnsi="Arial" w:cs="Arial"/>
          <w:sz w:val="21"/>
          <w:szCs w:val="18"/>
        </w:rPr>
        <w:t>Cor</w:t>
      </w:r>
      <w:r w:rsidRPr="00666AAD">
        <w:rPr>
          <w:rFonts w:ascii="Arial" w:hAnsi="Arial" w:cs="Arial"/>
          <w:sz w:val="21"/>
          <w:szCs w:val="18"/>
        </w:rPr>
        <w:t xml:space="preserve"> 12</w:t>
      </w:r>
      <w:r w:rsidRPr="00666AAD">
        <w:rPr>
          <w:rFonts w:ascii="Arial" w:hAnsi="Arial" w:cs="Arial"/>
          <w:position w:val="2"/>
          <w:sz w:val="15"/>
          <w:szCs w:val="18"/>
        </w:rPr>
        <w:t>—</w:t>
      </w:r>
      <w:r w:rsidRPr="00666AAD">
        <w:rPr>
          <w:rFonts w:ascii="Arial" w:hAnsi="Arial" w:cs="Arial"/>
          <w:sz w:val="21"/>
          <w:szCs w:val="18"/>
        </w:rPr>
        <w:t xml:space="preserve">14).  None of these passages indicate that the speakers ever sought the gift.  In fact, Peter and the saved Jews were amazed that it happened (Acts 10:45).  Therefore, the biblical pattern is not to seek the gift—except in the case of the Corinthians, who were rebuked for it (1 </w:t>
      </w:r>
      <w:r>
        <w:rPr>
          <w:rFonts w:ascii="Arial" w:hAnsi="Arial" w:cs="Arial"/>
          <w:sz w:val="21"/>
          <w:szCs w:val="18"/>
        </w:rPr>
        <w:t>Cor</w:t>
      </w:r>
      <w:r w:rsidRPr="00666AAD">
        <w:rPr>
          <w:rFonts w:ascii="Arial" w:hAnsi="Arial" w:cs="Arial"/>
          <w:sz w:val="21"/>
          <w:szCs w:val="18"/>
        </w:rPr>
        <w:t xml:space="preserve"> 14:1-2, 39).</w:t>
      </w:r>
    </w:p>
    <w:p w14:paraId="0D86DAF9" w14:textId="77777777" w:rsidR="000335AC" w:rsidRPr="00666AAD" w:rsidRDefault="000335AC" w:rsidP="000335AC">
      <w:pPr>
        <w:tabs>
          <w:tab w:val="left" w:pos="6480"/>
        </w:tabs>
        <w:spacing w:line="240" w:lineRule="atLeast"/>
        <w:ind w:left="900" w:right="-32" w:hanging="420"/>
        <w:jc w:val="left"/>
        <w:rPr>
          <w:rFonts w:ascii="Arial" w:hAnsi="Arial" w:cs="Arial"/>
          <w:sz w:val="21"/>
          <w:szCs w:val="18"/>
        </w:rPr>
      </w:pPr>
    </w:p>
    <w:p w14:paraId="098B38C9" w14:textId="77777777" w:rsidR="000335AC" w:rsidRPr="00666AAD" w:rsidRDefault="000335AC" w:rsidP="000335AC">
      <w:pPr>
        <w:tabs>
          <w:tab w:val="left" w:pos="6480"/>
        </w:tabs>
        <w:spacing w:line="240" w:lineRule="atLeast"/>
        <w:ind w:left="440" w:right="-32" w:hanging="420"/>
        <w:jc w:val="left"/>
        <w:rPr>
          <w:rFonts w:ascii="Arial" w:hAnsi="Arial" w:cs="Arial"/>
          <w:b/>
          <w:i/>
          <w:sz w:val="21"/>
          <w:szCs w:val="18"/>
        </w:rPr>
      </w:pPr>
      <w:r w:rsidRPr="00666AAD">
        <w:rPr>
          <w:rFonts w:ascii="Arial" w:hAnsi="Arial" w:cs="Arial"/>
          <w:b/>
          <w:i/>
          <w:sz w:val="21"/>
          <w:szCs w:val="18"/>
        </w:rPr>
        <w:t>4.</w:t>
      </w:r>
      <w:r w:rsidRPr="00666AAD">
        <w:rPr>
          <w:rFonts w:ascii="Arial" w:hAnsi="Arial" w:cs="Arial"/>
          <w:b/>
          <w:i/>
          <w:sz w:val="21"/>
          <w:szCs w:val="18"/>
        </w:rPr>
        <w:tab/>
        <w:t>Should the use of the gift of tongues in Acts be the pattern for the church today?</w:t>
      </w:r>
    </w:p>
    <w:p w14:paraId="3D0E1E95" w14:textId="77777777" w:rsidR="000335AC" w:rsidRPr="00666AAD" w:rsidRDefault="000335AC" w:rsidP="000335AC">
      <w:pPr>
        <w:tabs>
          <w:tab w:val="left" w:pos="6480"/>
        </w:tabs>
        <w:spacing w:line="240" w:lineRule="atLeast"/>
        <w:ind w:left="900" w:right="-32" w:hanging="420"/>
        <w:jc w:val="left"/>
        <w:rPr>
          <w:rFonts w:ascii="Arial" w:hAnsi="Arial" w:cs="Arial"/>
          <w:sz w:val="15"/>
          <w:szCs w:val="18"/>
        </w:rPr>
      </w:pPr>
    </w:p>
    <w:p w14:paraId="61B8105F" w14:textId="77777777" w:rsidR="000335AC" w:rsidRPr="00666AAD" w:rsidRDefault="000335AC" w:rsidP="000335AC">
      <w:pPr>
        <w:tabs>
          <w:tab w:val="left" w:pos="6480"/>
        </w:tabs>
        <w:spacing w:line="240" w:lineRule="atLeast"/>
        <w:ind w:left="900" w:right="-32" w:hanging="420"/>
        <w:jc w:val="left"/>
        <w:rPr>
          <w:rFonts w:ascii="Arial" w:hAnsi="Arial" w:cs="Arial"/>
          <w:sz w:val="21"/>
          <w:szCs w:val="18"/>
        </w:rPr>
      </w:pPr>
      <w:r w:rsidRPr="00666AAD">
        <w:rPr>
          <w:rFonts w:ascii="Arial" w:hAnsi="Arial" w:cs="Arial"/>
          <w:sz w:val="21"/>
          <w:szCs w:val="18"/>
        </w:rPr>
        <w:t>a.</w:t>
      </w:r>
      <w:r w:rsidRPr="00666AAD">
        <w:rPr>
          <w:rFonts w:ascii="Arial" w:hAnsi="Arial" w:cs="Arial"/>
          <w:sz w:val="21"/>
          <w:szCs w:val="18"/>
        </w:rPr>
        <w:tab/>
        <w:t xml:space="preserve">The problem with this question is that it assumes a single pattern of tongues speaking in Acts, which the following chart shows did not exist.  It was bestowed at differing times </w:t>
      </w:r>
      <w:r w:rsidR="00847588">
        <w:rPr>
          <w:rFonts w:ascii="Arial" w:hAnsi="Arial" w:cs="Arial"/>
          <w:sz w:val="21"/>
          <w:szCs w:val="18"/>
        </w:rPr>
        <w:t>with</w:t>
      </w:r>
      <w:r w:rsidRPr="00666AAD">
        <w:rPr>
          <w:rFonts w:ascii="Arial" w:hAnsi="Arial" w:cs="Arial"/>
          <w:sz w:val="21"/>
          <w:szCs w:val="18"/>
        </w:rPr>
        <w:t xml:space="preserve"> salvation and to separate groups.  The only common element is that each occurrence served as a sign to Jews. </w:t>
      </w:r>
    </w:p>
    <w:p w14:paraId="6D58E8F9" w14:textId="77777777" w:rsidR="000335AC" w:rsidRPr="00666AAD" w:rsidRDefault="000335AC" w:rsidP="000335AC">
      <w:pPr>
        <w:tabs>
          <w:tab w:val="left" w:pos="6480"/>
        </w:tabs>
        <w:spacing w:line="240" w:lineRule="atLeast"/>
        <w:ind w:left="900" w:right="-32" w:hanging="420"/>
        <w:jc w:val="left"/>
        <w:rPr>
          <w:rFonts w:ascii="Arial" w:hAnsi="Arial" w:cs="Arial"/>
          <w:sz w:val="15"/>
          <w:szCs w:val="18"/>
        </w:rPr>
      </w:pPr>
    </w:p>
    <w:p w14:paraId="06EE77D8" w14:textId="77777777" w:rsidR="000335AC" w:rsidRPr="00666AAD" w:rsidRDefault="000335AC" w:rsidP="000335AC">
      <w:pPr>
        <w:tabs>
          <w:tab w:val="left" w:pos="6480"/>
        </w:tabs>
        <w:spacing w:line="240" w:lineRule="atLeast"/>
        <w:ind w:left="900" w:right="-32" w:hanging="420"/>
        <w:jc w:val="left"/>
        <w:rPr>
          <w:rFonts w:ascii="Arial" w:hAnsi="Arial" w:cs="Arial"/>
          <w:sz w:val="21"/>
          <w:szCs w:val="18"/>
        </w:rPr>
      </w:pPr>
      <w:r w:rsidRPr="00666AAD">
        <w:rPr>
          <w:rFonts w:ascii="Arial" w:hAnsi="Arial" w:cs="Arial"/>
          <w:sz w:val="21"/>
          <w:szCs w:val="18"/>
        </w:rPr>
        <w:t>b.</w:t>
      </w:r>
      <w:r w:rsidRPr="00666AAD">
        <w:rPr>
          <w:rFonts w:ascii="Arial" w:hAnsi="Arial" w:cs="Arial"/>
          <w:sz w:val="21"/>
          <w:szCs w:val="18"/>
        </w:rPr>
        <w:tab/>
        <w:t xml:space="preserve">Interpretive problems </w:t>
      </w:r>
      <w:r w:rsidR="00847588">
        <w:rPr>
          <w:rFonts w:ascii="Arial" w:hAnsi="Arial" w:cs="Arial"/>
          <w:sz w:val="21"/>
          <w:szCs w:val="18"/>
        </w:rPr>
        <w:t>often arise</w:t>
      </w:r>
      <w:r w:rsidRPr="00666AAD">
        <w:rPr>
          <w:rFonts w:ascii="Arial" w:hAnsi="Arial" w:cs="Arial"/>
          <w:sz w:val="21"/>
          <w:szCs w:val="18"/>
        </w:rPr>
        <w:t xml:space="preserve"> when establishing doctrinal beliefs based only </w:t>
      </w:r>
      <w:r w:rsidR="00847588">
        <w:rPr>
          <w:rFonts w:ascii="Arial" w:hAnsi="Arial" w:cs="Arial"/>
          <w:sz w:val="21"/>
          <w:szCs w:val="18"/>
        </w:rPr>
        <w:t>o</w:t>
      </w:r>
      <w:r w:rsidRPr="00666AAD">
        <w:rPr>
          <w:rFonts w:ascii="Arial" w:hAnsi="Arial" w:cs="Arial"/>
          <w:sz w:val="21"/>
          <w:szCs w:val="18"/>
        </w:rPr>
        <w:t>n the Book of Acts.  A proper understanding of Acts can only be obtained when one recognizes that it is a transitional book and</w:t>
      </w:r>
      <w:r>
        <w:rPr>
          <w:rFonts w:ascii="Arial" w:hAnsi="Arial" w:cs="Arial"/>
          <w:sz w:val="21"/>
          <w:szCs w:val="18"/>
        </w:rPr>
        <w:t>,</w:t>
      </w:r>
      <w:r w:rsidRPr="00666AAD">
        <w:rPr>
          <w:rFonts w:ascii="Arial" w:hAnsi="Arial" w:cs="Arial"/>
          <w:sz w:val="21"/>
          <w:szCs w:val="18"/>
        </w:rPr>
        <w:t xml:space="preserve"> therefore</w:t>
      </w:r>
      <w:r>
        <w:rPr>
          <w:rFonts w:ascii="Arial" w:hAnsi="Arial" w:cs="Arial"/>
          <w:sz w:val="21"/>
          <w:szCs w:val="18"/>
        </w:rPr>
        <w:t>,</w:t>
      </w:r>
      <w:r w:rsidRPr="00666AAD">
        <w:rPr>
          <w:rFonts w:ascii="Arial" w:hAnsi="Arial" w:cs="Arial"/>
          <w:sz w:val="21"/>
          <w:szCs w:val="18"/>
        </w:rPr>
        <w:t xml:space="preserve"> not intended to set norms for the post-apostolic age.  This is especially true regarding speaking in tongues in Acts:</w:t>
      </w:r>
    </w:p>
    <w:p w14:paraId="057855CA" w14:textId="77777777" w:rsidR="000335AC" w:rsidRPr="00666AAD" w:rsidRDefault="000335AC" w:rsidP="000335AC">
      <w:pPr>
        <w:tabs>
          <w:tab w:val="left" w:pos="1080"/>
          <w:tab w:val="left" w:pos="2430"/>
          <w:tab w:val="left" w:pos="4500"/>
          <w:tab w:val="left" w:pos="6390"/>
        </w:tabs>
        <w:ind w:right="-32"/>
        <w:rPr>
          <w:rFonts w:ascii="Arial" w:hAnsi="Arial" w:cs="Arial"/>
          <w:sz w:val="21"/>
          <w:szCs w:val="18"/>
        </w:rPr>
      </w:pPr>
    </w:p>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CellMar>
          <w:left w:w="80" w:type="dxa"/>
          <w:right w:w="80" w:type="dxa"/>
        </w:tblCellMar>
        <w:tblLook w:val="00A0" w:firstRow="1" w:lastRow="0" w:firstColumn="1" w:lastColumn="0" w:noHBand="0" w:noVBand="0"/>
      </w:tblPr>
      <w:tblGrid>
        <w:gridCol w:w="1087"/>
        <w:gridCol w:w="1603"/>
        <w:gridCol w:w="2242"/>
        <w:gridCol w:w="2050"/>
        <w:gridCol w:w="2596"/>
      </w:tblGrid>
      <w:tr w:rsidR="000335AC" w:rsidRPr="00666AAD" w14:paraId="03AE0E50" w14:textId="77777777" w:rsidTr="000335AC">
        <w:tc>
          <w:tcPr>
            <w:tcW w:w="1087" w:type="dxa"/>
            <w:shd w:val="solid" w:color="000000" w:fill="FFFFFF"/>
          </w:tcPr>
          <w:p w14:paraId="747FE253" w14:textId="77777777" w:rsidR="000335AC" w:rsidRPr="00666AAD" w:rsidRDefault="000335AC">
            <w:pPr>
              <w:ind w:right="-32"/>
              <w:rPr>
                <w:rFonts w:ascii="Arial" w:hAnsi="Arial" w:cs="Arial"/>
                <w:b/>
                <w:color w:val="FFFFFF"/>
                <w:sz w:val="28"/>
                <w:szCs w:val="18"/>
              </w:rPr>
            </w:pPr>
            <w:r w:rsidRPr="00666AAD">
              <w:rPr>
                <w:rFonts w:ascii="Arial" w:hAnsi="Arial" w:cs="Arial"/>
                <w:b/>
                <w:color w:val="FFFFFF"/>
                <w:sz w:val="28"/>
                <w:szCs w:val="18"/>
              </w:rPr>
              <w:t>Text</w:t>
            </w:r>
          </w:p>
        </w:tc>
        <w:tc>
          <w:tcPr>
            <w:tcW w:w="1603" w:type="dxa"/>
            <w:shd w:val="solid" w:color="000000" w:fill="FFFFFF"/>
          </w:tcPr>
          <w:p w14:paraId="691A6FFA" w14:textId="77777777" w:rsidR="000335AC" w:rsidRPr="00666AAD" w:rsidRDefault="000335AC">
            <w:pPr>
              <w:ind w:right="-32"/>
              <w:rPr>
                <w:rFonts w:ascii="Arial" w:hAnsi="Arial" w:cs="Arial"/>
                <w:b/>
                <w:color w:val="FFFFFF"/>
                <w:sz w:val="28"/>
                <w:szCs w:val="18"/>
              </w:rPr>
            </w:pPr>
            <w:r w:rsidRPr="00666AAD">
              <w:rPr>
                <w:rFonts w:ascii="Arial" w:hAnsi="Arial" w:cs="Arial"/>
                <w:b/>
                <w:color w:val="FFFFFF"/>
                <w:sz w:val="28"/>
                <w:szCs w:val="18"/>
              </w:rPr>
              <w:t>Speakers</w:t>
            </w:r>
          </w:p>
        </w:tc>
        <w:tc>
          <w:tcPr>
            <w:tcW w:w="2242" w:type="dxa"/>
            <w:shd w:val="solid" w:color="000000" w:fill="FFFFFF"/>
          </w:tcPr>
          <w:p w14:paraId="3646C454" w14:textId="77777777" w:rsidR="000335AC" w:rsidRPr="00666AAD" w:rsidRDefault="000335AC" w:rsidP="000335AC">
            <w:pPr>
              <w:ind w:right="-32"/>
              <w:jc w:val="left"/>
              <w:rPr>
                <w:rFonts w:ascii="Arial" w:hAnsi="Arial" w:cs="Arial"/>
                <w:b/>
                <w:color w:val="FFFFFF"/>
                <w:sz w:val="28"/>
                <w:szCs w:val="18"/>
              </w:rPr>
            </w:pPr>
            <w:r w:rsidRPr="00666AAD">
              <w:rPr>
                <w:rFonts w:ascii="Arial" w:hAnsi="Arial" w:cs="Arial"/>
                <w:b/>
                <w:color w:val="FFFFFF"/>
                <w:sz w:val="28"/>
                <w:szCs w:val="18"/>
              </w:rPr>
              <w:t>Audience</w:t>
            </w:r>
          </w:p>
        </w:tc>
        <w:tc>
          <w:tcPr>
            <w:tcW w:w="2050" w:type="dxa"/>
            <w:shd w:val="solid" w:color="000000" w:fill="FFFFFF"/>
          </w:tcPr>
          <w:p w14:paraId="53E6A3AE" w14:textId="77777777" w:rsidR="000335AC" w:rsidRPr="00E96C0C" w:rsidRDefault="000335AC">
            <w:pPr>
              <w:ind w:right="-32"/>
              <w:rPr>
                <w:rFonts w:ascii="Arial" w:hAnsi="Arial" w:cs="Arial"/>
                <w:b/>
                <w:color w:val="FFFFFF"/>
                <w:sz w:val="28"/>
                <w:szCs w:val="18"/>
              </w:rPr>
            </w:pPr>
            <w:r>
              <w:rPr>
                <w:rFonts w:ascii="Arial" w:hAnsi="Arial" w:cs="Arial"/>
                <w:b/>
                <w:color w:val="FFFFFF"/>
                <w:sz w:val="28"/>
                <w:szCs w:val="18"/>
              </w:rPr>
              <w:t>Time</w:t>
            </w:r>
          </w:p>
        </w:tc>
        <w:tc>
          <w:tcPr>
            <w:tcW w:w="2596" w:type="dxa"/>
            <w:shd w:val="solid" w:color="000000" w:fill="FFFFFF"/>
          </w:tcPr>
          <w:p w14:paraId="522229E5" w14:textId="77777777" w:rsidR="000335AC" w:rsidRPr="00666AAD" w:rsidRDefault="000335AC" w:rsidP="000335AC">
            <w:pPr>
              <w:ind w:right="-32"/>
              <w:jc w:val="left"/>
              <w:rPr>
                <w:rFonts w:ascii="Arial" w:hAnsi="Arial" w:cs="Arial"/>
                <w:b/>
                <w:color w:val="FFFFFF"/>
                <w:sz w:val="28"/>
                <w:szCs w:val="18"/>
              </w:rPr>
            </w:pPr>
            <w:r w:rsidRPr="00666AAD">
              <w:rPr>
                <w:rFonts w:ascii="Arial" w:hAnsi="Arial" w:cs="Arial"/>
                <w:b/>
                <w:color w:val="FFFFFF"/>
                <w:sz w:val="28"/>
                <w:szCs w:val="18"/>
              </w:rPr>
              <w:t>Purpose</w:t>
            </w:r>
          </w:p>
        </w:tc>
      </w:tr>
      <w:tr w:rsidR="000335AC" w:rsidRPr="00666AAD" w14:paraId="48D424E5" w14:textId="77777777" w:rsidTr="000335AC">
        <w:tc>
          <w:tcPr>
            <w:tcW w:w="1087" w:type="dxa"/>
          </w:tcPr>
          <w:p w14:paraId="4767B78D" w14:textId="77777777" w:rsidR="000335AC" w:rsidRPr="00666AAD" w:rsidRDefault="000335AC">
            <w:pPr>
              <w:ind w:right="-32"/>
              <w:rPr>
                <w:rFonts w:ascii="Arial" w:hAnsi="Arial" w:cs="Arial"/>
                <w:sz w:val="21"/>
                <w:szCs w:val="18"/>
              </w:rPr>
            </w:pPr>
          </w:p>
          <w:p w14:paraId="70F987AB" w14:textId="77777777" w:rsidR="000335AC" w:rsidRPr="00666AAD" w:rsidRDefault="000335AC">
            <w:pPr>
              <w:ind w:right="-32"/>
              <w:rPr>
                <w:rFonts w:ascii="Arial" w:hAnsi="Arial" w:cs="Arial"/>
                <w:sz w:val="21"/>
                <w:szCs w:val="18"/>
              </w:rPr>
            </w:pPr>
            <w:r w:rsidRPr="00666AAD">
              <w:rPr>
                <w:rFonts w:ascii="Arial" w:hAnsi="Arial" w:cs="Arial"/>
                <w:sz w:val="21"/>
                <w:szCs w:val="18"/>
              </w:rPr>
              <w:t>2:1-4</w:t>
            </w:r>
          </w:p>
        </w:tc>
        <w:tc>
          <w:tcPr>
            <w:tcW w:w="1603" w:type="dxa"/>
          </w:tcPr>
          <w:p w14:paraId="2FD69718" w14:textId="77777777" w:rsidR="000335AC" w:rsidRPr="00666AAD" w:rsidRDefault="000335AC">
            <w:pPr>
              <w:ind w:right="-32"/>
              <w:rPr>
                <w:rFonts w:ascii="Arial" w:hAnsi="Arial" w:cs="Arial"/>
                <w:sz w:val="21"/>
                <w:szCs w:val="18"/>
              </w:rPr>
            </w:pPr>
          </w:p>
          <w:p w14:paraId="566F43D1" w14:textId="77777777" w:rsidR="000335AC" w:rsidRPr="00666AAD" w:rsidRDefault="000335AC">
            <w:pPr>
              <w:ind w:right="-32"/>
              <w:rPr>
                <w:rFonts w:ascii="Arial" w:hAnsi="Arial" w:cs="Arial"/>
                <w:sz w:val="21"/>
                <w:szCs w:val="18"/>
              </w:rPr>
            </w:pPr>
            <w:r w:rsidRPr="00666AAD">
              <w:rPr>
                <w:rFonts w:ascii="Arial" w:hAnsi="Arial" w:cs="Arial"/>
                <w:sz w:val="21"/>
                <w:szCs w:val="18"/>
              </w:rPr>
              <w:t>Apostles+</w:t>
            </w:r>
          </w:p>
        </w:tc>
        <w:tc>
          <w:tcPr>
            <w:tcW w:w="2242" w:type="dxa"/>
          </w:tcPr>
          <w:p w14:paraId="05898970" w14:textId="77777777" w:rsidR="000335AC" w:rsidRPr="00666AAD" w:rsidRDefault="000335AC" w:rsidP="000335AC">
            <w:pPr>
              <w:ind w:right="-32"/>
              <w:jc w:val="left"/>
              <w:rPr>
                <w:rFonts w:ascii="Arial" w:hAnsi="Arial" w:cs="Arial"/>
                <w:sz w:val="21"/>
                <w:szCs w:val="18"/>
              </w:rPr>
            </w:pPr>
          </w:p>
          <w:p w14:paraId="086A3F5E" w14:textId="77777777" w:rsidR="000335AC" w:rsidRPr="00666AAD" w:rsidRDefault="000335AC" w:rsidP="000335AC">
            <w:pPr>
              <w:ind w:right="-32"/>
              <w:jc w:val="left"/>
              <w:rPr>
                <w:rFonts w:ascii="Arial" w:hAnsi="Arial" w:cs="Arial"/>
                <w:sz w:val="21"/>
                <w:szCs w:val="18"/>
              </w:rPr>
            </w:pPr>
            <w:r w:rsidRPr="00666AAD">
              <w:rPr>
                <w:rFonts w:ascii="Arial" w:hAnsi="Arial" w:cs="Arial"/>
                <w:sz w:val="21"/>
                <w:szCs w:val="18"/>
              </w:rPr>
              <w:t>Unsaved Jews at Pentecost</w:t>
            </w:r>
          </w:p>
        </w:tc>
        <w:tc>
          <w:tcPr>
            <w:tcW w:w="2050" w:type="dxa"/>
          </w:tcPr>
          <w:p w14:paraId="6F0DBD08" w14:textId="77777777" w:rsidR="000335AC" w:rsidRPr="00666AAD" w:rsidRDefault="000335AC">
            <w:pPr>
              <w:ind w:right="-32"/>
              <w:rPr>
                <w:rFonts w:ascii="Arial" w:hAnsi="Arial" w:cs="Arial"/>
                <w:sz w:val="21"/>
                <w:szCs w:val="18"/>
              </w:rPr>
            </w:pPr>
          </w:p>
          <w:p w14:paraId="7D19CB79" w14:textId="77777777" w:rsidR="000335AC" w:rsidRPr="00666AAD" w:rsidRDefault="000335AC">
            <w:pPr>
              <w:ind w:right="-32"/>
              <w:rPr>
                <w:rFonts w:ascii="Arial" w:hAnsi="Arial" w:cs="Arial"/>
                <w:sz w:val="21"/>
                <w:szCs w:val="18"/>
              </w:rPr>
            </w:pPr>
            <w:r w:rsidRPr="00666AAD">
              <w:rPr>
                <w:rFonts w:ascii="Arial" w:hAnsi="Arial" w:cs="Arial"/>
                <w:sz w:val="21"/>
                <w:szCs w:val="18"/>
              </w:rPr>
              <w:t>After salvation</w:t>
            </w:r>
          </w:p>
        </w:tc>
        <w:tc>
          <w:tcPr>
            <w:tcW w:w="2596" w:type="dxa"/>
          </w:tcPr>
          <w:p w14:paraId="619FCCA1" w14:textId="77777777" w:rsidR="000335AC" w:rsidRPr="00666AAD" w:rsidRDefault="000335AC" w:rsidP="000335AC">
            <w:pPr>
              <w:ind w:right="-32"/>
              <w:jc w:val="left"/>
              <w:rPr>
                <w:rFonts w:ascii="Arial" w:hAnsi="Arial" w:cs="Arial"/>
                <w:sz w:val="21"/>
                <w:szCs w:val="18"/>
              </w:rPr>
            </w:pPr>
          </w:p>
          <w:p w14:paraId="4A7A1714" w14:textId="77777777" w:rsidR="000335AC" w:rsidRPr="00666AAD" w:rsidRDefault="000335AC" w:rsidP="000335AC">
            <w:pPr>
              <w:ind w:right="-32"/>
              <w:jc w:val="left"/>
              <w:rPr>
                <w:rFonts w:ascii="Arial" w:hAnsi="Arial" w:cs="Arial"/>
                <w:sz w:val="21"/>
                <w:szCs w:val="18"/>
              </w:rPr>
            </w:pPr>
            <w:r w:rsidRPr="00666AAD">
              <w:rPr>
                <w:rFonts w:ascii="Arial" w:hAnsi="Arial" w:cs="Arial"/>
                <w:sz w:val="21"/>
                <w:szCs w:val="18"/>
              </w:rPr>
              <w:t>Validate for Jews the fulfillment of Joel 2</w:t>
            </w:r>
          </w:p>
        </w:tc>
      </w:tr>
      <w:tr w:rsidR="000335AC" w:rsidRPr="00666AAD" w14:paraId="5BD670D9" w14:textId="77777777" w:rsidTr="000335AC">
        <w:tc>
          <w:tcPr>
            <w:tcW w:w="1087" w:type="dxa"/>
          </w:tcPr>
          <w:p w14:paraId="0D983BBD" w14:textId="77777777" w:rsidR="000335AC" w:rsidRPr="00666AAD" w:rsidRDefault="000335AC">
            <w:pPr>
              <w:ind w:right="-32"/>
              <w:rPr>
                <w:rFonts w:ascii="Arial" w:hAnsi="Arial" w:cs="Arial"/>
                <w:sz w:val="21"/>
                <w:szCs w:val="18"/>
              </w:rPr>
            </w:pPr>
          </w:p>
          <w:p w14:paraId="24386D45" w14:textId="77777777" w:rsidR="000335AC" w:rsidRPr="00666AAD" w:rsidRDefault="000335AC">
            <w:pPr>
              <w:ind w:right="-32"/>
              <w:rPr>
                <w:rFonts w:ascii="Arial" w:hAnsi="Arial" w:cs="Arial"/>
                <w:sz w:val="21"/>
                <w:szCs w:val="18"/>
              </w:rPr>
            </w:pPr>
            <w:r w:rsidRPr="00666AAD">
              <w:rPr>
                <w:rFonts w:ascii="Arial" w:hAnsi="Arial" w:cs="Arial"/>
                <w:sz w:val="21"/>
                <w:szCs w:val="18"/>
              </w:rPr>
              <w:t>8:14-17</w:t>
            </w:r>
          </w:p>
        </w:tc>
        <w:tc>
          <w:tcPr>
            <w:tcW w:w="1603" w:type="dxa"/>
          </w:tcPr>
          <w:p w14:paraId="23C4BEF8" w14:textId="77777777" w:rsidR="000335AC" w:rsidRPr="00666AAD" w:rsidRDefault="000335AC">
            <w:pPr>
              <w:ind w:right="-32"/>
              <w:rPr>
                <w:rFonts w:ascii="Arial" w:hAnsi="Arial" w:cs="Arial"/>
                <w:sz w:val="21"/>
                <w:szCs w:val="18"/>
              </w:rPr>
            </w:pPr>
          </w:p>
          <w:p w14:paraId="4DDEEDD6" w14:textId="77777777" w:rsidR="000335AC" w:rsidRPr="00666AAD" w:rsidRDefault="000335AC">
            <w:pPr>
              <w:ind w:right="-32"/>
              <w:rPr>
                <w:rFonts w:ascii="Arial" w:hAnsi="Arial" w:cs="Arial"/>
                <w:sz w:val="21"/>
                <w:szCs w:val="18"/>
              </w:rPr>
            </w:pPr>
            <w:r w:rsidRPr="00666AAD">
              <w:rPr>
                <w:rFonts w:ascii="Arial" w:hAnsi="Arial" w:cs="Arial"/>
                <w:sz w:val="21"/>
                <w:szCs w:val="18"/>
              </w:rPr>
              <w:t>Samaritans</w:t>
            </w:r>
          </w:p>
        </w:tc>
        <w:tc>
          <w:tcPr>
            <w:tcW w:w="2242" w:type="dxa"/>
          </w:tcPr>
          <w:p w14:paraId="7C56F7FD" w14:textId="77777777" w:rsidR="000335AC" w:rsidRPr="00666AAD" w:rsidRDefault="000335AC" w:rsidP="000335AC">
            <w:pPr>
              <w:ind w:right="-32"/>
              <w:jc w:val="left"/>
              <w:rPr>
                <w:rFonts w:ascii="Arial" w:hAnsi="Arial" w:cs="Arial"/>
                <w:sz w:val="21"/>
                <w:szCs w:val="18"/>
              </w:rPr>
            </w:pPr>
          </w:p>
          <w:p w14:paraId="2F74AF87" w14:textId="77777777" w:rsidR="000335AC" w:rsidRPr="00666AAD" w:rsidRDefault="000335AC" w:rsidP="000335AC">
            <w:pPr>
              <w:ind w:right="-32"/>
              <w:jc w:val="left"/>
              <w:rPr>
                <w:rFonts w:ascii="Arial" w:hAnsi="Arial" w:cs="Arial"/>
                <w:sz w:val="21"/>
                <w:szCs w:val="18"/>
              </w:rPr>
            </w:pPr>
            <w:r w:rsidRPr="00666AAD">
              <w:rPr>
                <w:rFonts w:ascii="Arial" w:hAnsi="Arial" w:cs="Arial"/>
                <w:sz w:val="21"/>
                <w:szCs w:val="18"/>
              </w:rPr>
              <w:t>Saved Jews doubting God's plan (Peter+)</w:t>
            </w:r>
          </w:p>
        </w:tc>
        <w:tc>
          <w:tcPr>
            <w:tcW w:w="2050" w:type="dxa"/>
          </w:tcPr>
          <w:p w14:paraId="2A7EA93B" w14:textId="77777777" w:rsidR="000335AC" w:rsidRPr="00666AAD" w:rsidRDefault="000335AC">
            <w:pPr>
              <w:ind w:right="-32"/>
              <w:rPr>
                <w:rFonts w:ascii="Arial" w:hAnsi="Arial" w:cs="Arial"/>
                <w:sz w:val="21"/>
                <w:szCs w:val="18"/>
              </w:rPr>
            </w:pPr>
          </w:p>
          <w:p w14:paraId="582F1872" w14:textId="77777777" w:rsidR="000335AC" w:rsidRPr="00666AAD" w:rsidRDefault="000335AC">
            <w:pPr>
              <w:ind w:right="-32"/>
              <w:rPr>
                <w:rFonts w:ascii="Arial" w:hAnsi="Arial" w:cs="Arial"/>
                <w:sz w:val="21"/>
                <w:szCs w:val="18"/>
              </w:rPr>
            </w:pPr>
            <w:r w:rsidRPr="00666AAD">
              <w:rPr>
                <w:rFonts w:ascii="Arial" w:hAnsi="Arial" w:cs="Arial"/>
                <w:sz w:val="21"/>
                <w:szCs w:val="18"/>
              </w:rPr>
              <w:t>After salvation</w:t>
            </w:r>
          </w:p>
        </w:tc>
        <w:tc>
          <w:tcPr>
            <w:tcW w:w="2596" w:type="dxa"/>
          </w:tcPr>
          <w:p w14:paraId="21C9A95A" w14:textId="77777777" w:rsidR="000335AC" w:rsidRPr="00666AAD" w:rsidRDefault="000335AC" w:rsidP="000335AC">
            <w:pPr>
              <w:ind w:right="-32"/>
              <w:jc w:val="left"/>
              <w:rPr>
                <w:rFonts w:ascii="Arial" w:hAnsi="Arial" w:cs="Arial"/>
                <w:sz w:val="21"/>
                <w:szCs w:val="18"/>
              </w:rPr>
            </w:pPr>
          </w:p>
          <w:p w14:paraId="5072B6AA" w14:textId="77777777" w:rsidR="000335AC" w:rsidRPr="00666AAD" w:rsidRDefault="000335AC" w:rsidP="000335AC">
            <w:pPr>
              <w:ind w:right="-32"/>
              <w:jc w:val="left"/>
              <w:rPr>
                <w:rFonts w:ascii="Arial" w:hAnsi="Arial" w:cs="Arial"/>
                <w:sz w:val="21"/>
                <w:szCs w:val="18"/>
              </w:rPr>
            </w:pPr>
            <w:r w:rsidRPr="00666AAD">
              <w:rPr>
                <w:rFonts w:ascii="Arial" w:hAnsi="Arial" w:cs="Arial"/>
                <w:sz w:val="21"/>
                <w:szCs w:val="18"/>
              </w:rPr>
              <w:t>Validate for Jews God's acceptance of Samaritans</w:t>
            </w:r>
          </w:p>
        </w:tc>
      </w:tr>
      <w:tr w:rsidR="000335AC" w:rsidRPr="00666AAD" w14:paraId="58F958B9" w14:textId="77777777" w:rsidTr="000335AC">
        <w:tc>
          <w:tcPr>
            <w:tcW w:w="1087" w:type="dxa"/>
          </w:tcPr>
          <w:p w14:paraId="4CB40D8C" w14:textId="77777777" w:rsidR="000335AC" w:rsidRPr="00666AAD" w:rsidRDefault="000335AC">
            <w:pPr>
              <w:ind w:right="-32"/>
              <w:rPr>
                <w:rFonts w:ascii="Arial" w:hAnsi="Arial" w:cs="Arial"/>
                <w:sz w:val="21"/>
                <w:szCs w:val="18"/>
              </w:rPr>
            </w:pPr>
          </w:p>
          <w:p w14:paraId="32789019" w14:textId="77777777" w:rsidR="000335AC" w:rsidRPr="00666AAD" w:rsidRDefault="000335AC">
            <w:pPr>
              <w:ind w:right="-32"/>
              <w:rPr>
                <w:rFonts w:ascii="Arial" w:hAnsi="Arial" w:cs="Arial"/>
                <w:sz w:val="21"/>
                <w:szCs w:val="18"/>
              </w:rPr>
            </w:pPr>
            <w:r w:rsidRPr="00666AAD">
              <w:rPr>
                <w:rFonts w:ascii="Arial" w:hAnsi="Arial" w:cs="Arial"/>
                <w:sz w:val="21"/>
                <w:szCs w:val="18"/>
              </w:rPr>
              <w:t>10:44-47</w:t>
            </w:r>
          </w:p>
        </w:tc>
        <w:tc>
          <w:tcPr>
            <w:tcW w:w="1603" w:type="dxa"/>
          </w:tcPr>
          <w:p w14:paraId="563CD98F" w14:textId="77777777" w:rsidR="000335AC" w:rsidRPr="00666AAD" w:rsidRDefault="000335AC">
            <w:pPr>
              <w:ind w:right="-32"/>
              <w:rPr>
                <w:rFonts w:ascii="Arial" w:hAnsi="Arial" w:cs="Arial"/>
                <w:sz w:val="21"/>
                <w:szCs w:val="18"/>
              </w:rPr>
            </w:pPr>
          </w:p>
          <w:p w14:paraId="777331EA" w14:textId="77777777" w:rsidR="000335AC" w:rsidRPr="00666AAD" w:rsidRDefault="000335AC">
            <w:pPr>
              <w:ind w:right="-32"/>
              <w:rPr>
                <w:rFonts w:ascii="Arial" w:hAnsi="Arial" w:cs="Arial"/>
                <w:sz w:val="21"/>
                <w:szCs w:val="18"/>
              </w:rPr>
            </w:pPr>
            <w:r w:rsidRPr="00666AAD">
              <w:rPr>
                <w:rFonts w:ascii="Arial" w:hAnsi="Arial" w:cs="Arial"/>
                <w:sz w:val="21"/>
                <w:szCs w:val="18"/>
              </w:rPr>
              <w:t>Gentiles (Cornelius+)</w:t>
            </w:r>
          </w:p>
        </w:tc>
        <w:tc>
          <w:tcPr>
            <w:tcW w:w="2242" w:type="dxa"/>
          </w:tcPr>
          <w:p w14:paraId="194EDE96" w14:textId="77777777" w:rsidR="000335AC" w:rsidRPr="00666AAD" w:rsidRDefault="000335AC" w:rsidP="000335AC">
            <w:pPr>
              <w:ind w:right="-32"/>
              <w:jc w:val="left"/>
              <w:rPr>
                <w:rFonts w:ascii="Arial" w:hAnsi="Arial" w:cs="Arial"/>
                <w:sz w:val="21"/>
                <w:szCs w:val="18"/>
              </w:rPr>
            </w:pPr>
          </w:p>
          <w:p w14:paraId="01BDEEA6" w14:textId="77777777" w:rsidR="000335AC" w:rsidRPr="00666AAD" w:rsidRDefault="000335AC" w:rsidP="000335AC">
            <w:pPr>
              <w:ind w:right="-32"/>
              <w:jc w:val="left"/>
              <w:rPr>
                <w:rFonts w:ascii="Arial" w:hAnsi="Arial" w:cs="Arial"/>
                <w:sz w:val="21"/>
                <w:szCs w:val="18"/>
              </w:rPr>
            </w:pPr>
            <w:r w:rsidRPr="00666AAD">
              <w:rPr>
                <w:rFonts w:ascii="Arial" w:hAnsi="Arial" w:cs="Arial"/>
                <w:sz w:val="21"/>
                <w:szCs w:val="18"/>
              </w:rPr>
              <w:t>Saved Jews doubting God's plan (Peter+)</w:t>
            </w:r>
          </w:p>
        </w:tc>
        <w:tc>
          <w:tcPr>
            <w:tcW w:w="2050" w:type="dxa"/>
          </w:tcPr>
          <w:p w14:paraId="6E78F4B9" w14:textId="77777777" w:rsidR="000335AC" w:rsidRPr="00666AAD" w:rsidRDefault="000335AC">
            <w:pPr>
              <w:ind w:right="-32"/>
              <w:rPr>
                <w:rFonts w:ascii="Arial" w:hAnsi="Arial" w:cs="Arial"/>
                <w:sz w:val="21"/>
                <w:szCs w:val="18"/>
              </w:rPr>
            </w:pPr>
          </w:p>
          <w:p w14:paraId="315153AC" w14:textId="77777777" w:rsidR="000335AC" w:rsidRPr="00666AAD" w:rsidRDefault="000335AC">
            <w:pPr>
              <w:ind w:right="-32"/>
              <w:rPr>
                <w:rFonts w:ascii="Arial" w:hAnsi="Arial" w:cs="Arial"/>
                <w:sz w:val="21"/>
                <w:szCs w:val="18"/>
              </w:rPr>
            </w:pPr>
            <w:r w:rsidRPr="00666AAD">
              <w:rPr>
                <w:rFonts w:ascii="Arial" w:hAnsi="Arial" w:cs="Arial"/>
                <w:sz w:val="21"/>
                <w:szCs w:val="18"/>
              </w:rPr>
              <w:t>At salvation</w:t>
            </w:r>
          </w:p>
        </w:tc>
        <w:tc>
          <w:tcPr>
            <w:tcW w:w="2596" w:type="dxa"/>
          </w:tcPr>
          <w:p w14:paraId="1803BEA2" w14:textId="77777777" w:rsidR="000335AC" w:rsidRPr="00666AAD" w:rsidRDefault="000335AC" w:rsidP="000335AC">
            <w:pPr>
              <w:ind w:right="-32"/>
              <w:jc w:val="left"/>
              <w:rPr>
                <w:rFonts w:ascii="Arial" w:hAnsi="Arial" w:cs="Arial"/>
                <w:sz w:val="21"/>
                <w:szCs w:val="18"/>
              </w:rPr>
            </w:pPr>
          </w:p>
          <w:p w14:paraId="62B51BD3" w14:textId="77777777" w:rsidR="000335AC" w:rsidRPr="00666AAD" w:rsidRDefault="000335AC" w:rsidP="000335AC">
            <w:pPr>
              <w:ind w:right="-32"/>
              <w:jc w:val="left"/>
              <w:rPr>
                <w:rFonts w:ascii="Arial" w:hAnsi="Arial" w:cs="Arial"/>
                <w:sz w:val="21"/>
                <w:szCs w:val="18"/>
              </w:rPr>
            </w:pPr>
            <w:r w:rsidRPr="00666AAD">
              <w:rPr>
                <w:rFonts w:ascii="Arial" w:hAnsi="Arial" w:cs="Arial"/>
                <w:sz w:val="21"/>
                <w:szCs w:val="18"/>
              </w:rPr>
              <w:t>Validate for Jews God's acceptance of Gentiles</w:t>
            </w:r>
          </w:p>
        </w:tc>
      </w:tr>
      <w:tr w:rsidR="000335AC" w:rsidRPr="00666AAD" w14:paraId="7F86EE06" w14:textId="77777777" w:rsidTr="000335AC">
        <w:tc>
          <w:tcPr>
            <w:tcW w:w="1087" w:type="dxa"/>
          </w:tcPr>
          <w:p w14:paraId="70CDA0B3" w14:textId="77777777" w:rsidR="000335AC" w:rsidRPr="00666AAD" w:rsidRDefault="000335AC">
            <w:pPr>
              <w:ind w:right="-32"/>
              <w:rPr>
                <w:rFonts w:ascii="Arial" w:hAnsi="Arial" w:cs="Arial"/>
                <w:sz w:val="21"/>
                <w:szCs w:val="18"/>
              </w:rPr>
            </w:pPr>
          </w:p>
          <w:p w14:paraId="1B9AD7A9" w14:textId="77777777" w:rsidR="000335AC" w:rsidRPr="00666AAD" w:rsidRDefault="000335AC">
            <w:pPr>
              <w:ind w:right="-32"/>
              <w:rPr>
                <w:rFonts w:ascii="Arial" w:hAnsi="Arial" w:cs="Arial"/>
                <w:sz w:val="21"/>
                <w:szCs w:val="18"/>
              </w:rPr>
            </w:pPr>
            <w:r w:rsidRPr="00666AAD">
              <w:rPr>
                <w:rFonts w:ascii="Arial" w:hAnsi="Arial" w:cs="Arial"/>
                <w:sz w:val="21"/>
                <w:szCs w:val="18"/>
              </w:rPr>
              <w:t>19:1-7</w:t>
            </w:r>
          </w:p>
        </w:tc>
        <w:tc>
          <w:tcPr>
            <w:tcW w:w="1603" w:type="dxa"/>
          </w:tcPr>
          <w:p w14:paraId="1E501FC6" w14:textId="77777777" w:rsidR="000335AC" w:rsidRPr="00666AAD" w:rsidRDefault="000335AC">
            <w:pPr>
              <w:ind w:right="-32"/>
              <w:rPr>
                <w:rFonts w:ascii="Arial" w:hAnsi="Arial" w:cs="Arial"/>
                <w:sz w:val="21"/>
                <w:szCs w:val="18"/>
              </w:rPr>
            </w:pPr>
          </w:p>
          <w:p w14:paraId="02DFBD4F" w14:textId="77777777" w:rsidR="000335AC" w:rsidRPr="00666AAD" w:rsidRDefault="000335AC">
            <w:pPr>
              <w:ind w:right="-32"/>
              <w:rPr>
                <w:rFonts w:ascii="Arial" w:hAnsi="Arial" w:cs="Arial"/>
                <w:sz w:val="21"/>
                <w:szCs w:val="18"/>
              </w:rPr>
            </w:pPr>
            <w:r w:rsidRPr="00666AAD">
              <w:rPr>
                <w:rFonts w:ascii="Arial" w:hAnsi="Arial" w:cs="Arial"/>
                <w:sz w:val="21"/>
                <w:szCs w:val="18"/>
              </w:rPr>
              <w:t>OT believers in Messiah</w:t>
            </w:r>
          </w:p>
        </w:tc>
        <w:tc>
          <w:tcPr>
            <w:tcW w:w="2242" w:type="dxa"/>
          </w:tcPr>
          <w:p w14:paraId="5C6E3306" w14:textId="77777777" w:rsidR="000335AC" w:rsidRPr="00666AAD" w:rsidRDefault="000335AC" w:rsidP="000335AC">
            <w:pPr>
              <w:ind w:right="-32"/>
              <w:jc w:val="left"/>
              <w:rPr>
                <w:rFonts w:ascii="Arial" w:hAnsi="Arial" w:cs="Arial"/>
                <w:sz w:val="21"/>
                <w:szCs w:val="18"/>
              </w:rPr>
            </w:pPr>
          </w:p>
          <w:p w14:paraId="0AA85749" w14:textId="77777777" w:rsidR="000335AC" w:rsidRPr="00666AAD" w:rsidRDefault="000335AC" w:rsidP="000335AC">
            <w:pPr>
              <w:ind w:right="-32"/>
              <w:jc w:val="left"/>
              <w:rPr>
                <w:rFonts w:ascii="Arial" w:hAnsi="Arial" w:cs="Arial"/>
                <w:sz w:val="21"/>
                <w:szCs w:val="18"/>
              </w:rPr>
            </w:pPr>
            <w:r w:rsidRPr="00666AAD">
              <w:rPr>
                <w:rFonts w:ascii="Arial" w:hAnsi="Arial" w:cs="Arial"/>
                <w:sz w:val="21"/>
                <w:szCs w:val="18"/>
              </w:rPr>
              <w:t>Jews needing gospel message confirmed</w:t>
            </w:r>
          </w:p>
        </w:tc>
        <w:tc>
          <w:tcPr>
            <w:tcW w:w="2050" w:type="dxa"/>
          </w:tcPr>
          <w:p w14:paraId="7729376D" w14:textId="77777777" w:rsidR="000335AC" w:rsidRPr="00666AAD" w:rsidRDefault="000335AC">
            <w:pPr>
              <w:ind w:right="-32"/>
              <w:rPr>
                <w:rFonts w:ascii="Arial" w:hAnsi="Arial" w:cs="Arial"/>
                <w:sz w:val="21"/>
                <w:szCs w:val="18"/>
              </w:rPr>
            </w:pPr>
          </w:p>
          <w:p w14:paraId="03403B60" w14:textId="77777777" w:rsidR="000335AC" w:rsidRPr="00666AAD" w:rsidRDefault="000335AC">
            <w:pPr>
              <w:ind w:right="-32"/>
              <w:rPr>
                <w:rFonts w:ascii="Arial" w:hAnsi="Arial" w:cs="Arial"/>
                <w:sz w:val="21"/>
                <w:szCs w:val="18"/>
              </w:rPr>
            </w:pPr>
            <w:r w:rsidRPr="00666AAD">
              <w:rPr>
                <w:rFonts w:ascii="Arial" w:hAnsi="Arial" w:cs="Arial"/>
                <w:sz w:val="21"/>
                <w:szCs w:val="18"/>
              </w:rPr>
              <w:t>At salvation</w:t>
            </w:r>
          </w:p>
        </w:tc>
        <w:tc>
          <w:tcPr>
            <w:tcW w:w="2596" w:type="dxa"/>
          </w:tcPr>
          <w:p w14:paraId="52327F35" w14:textId="77777777" w:rsidR="000335AC" w:rsidRPr="00666AAD" w:rsidRDefault="000335AC" w:rsidP="000335AC">
            <w:pPr>
              <w:ind w:right="-32"/>
              <w:jc w:val="left"/>
              <w:rPr>
                <w:rFonts w:ascii="Arial" w:hAnsi="Arial" w:cs="Arial"/>
                <w:sz w:val="21"/>
                <w:szCs w:val="18"/>
              </w:rPr>
            </w:pPr>
          </w:p>
          <w:p w14:paraId="7646E9F9" w14:textId="77777777" w:rsidR="000335AC" w:rsidRPr="00666AAD" w:rsidRDefault="000335AC" w:rsidP="000335AC">
            <w:pPr>
              <w:ind w:right="-32"/>
              <w:jc w:val="left"/>
              <w:rPr>
                <w:rFonts w:ascii="Arial" w:hAnsi="Arial" w:cs="Arial"/>
                <w:sz w:val="21"/>
                <w:szCs w:val="18"/>
              </w:rPr>
            </w:pPr>
            <w:r w:rsidRPr="00666AAD">
              <w:rPr>
                <w:rFonts w:ascii="Arial" w:hAnsi="Arial" w:cs="Arial"/>
                <w:sz w:val="21"/>
                <w:szCs w:val="18"/>
              </w:rPr>
              <w:t>Validate for Jews God's message through Paul</w:t>
            </w:r>
          </w:p>
          <w:p w14:paraId="198ADE82" w14:textId="77777777" w:rsidR="000335AC" w:rsidRPr="00666AAD" w:rsidRDefault="000335AC" w:rsidP="000335AC">
            <w:pPr>
              <w:ind w:right="-32"/>
              <w:jc w:val="left"/>
              <w:rPr>
                <w:rFonts w:ascii="Arial" w:hAnsi="Arial" w:cs="Arial"/>
                <w:sz w:val="21"/>
                <w:szCs w:val="18"/>
              </w:rPr>
            </w:pPr>
          </w:p>
        </w:tc>
      </w:tr>
    </w:tbl>
    <w:p w14:paraId="76666359" w14:textId="77777777" w:rsidR="000335AC" w:rsidRPr="00666AAD" w:rsidRDefault="000335AC" w:rsidP="000335AC">
      <w:pPr>
        <w:ind w:left="20" w:right="-32"/>
        <w:jc w:val="right"/>
        <w:rPr>
          <w:rFonts w:ascii="Arial" w:hAnsi="Arial" w:cs="Arial"/>
          <w:sz w:val="16"/>
          <w:szCs w:val="18"/>
        </w:rPr>
      </w:pPr>
      <w:r w:rsidRPr="00666AAD">
        <w:rPr>
          <w:rFonts w:ascii="Arial" w:hAnsi="Arial" w:cs="Arial"/>
          <w:sz w:val="15"/>
          <w:szCs w:val="18"/>
        </w:rPr>
        <w:t xml:space="preserve">Chart adapted from Stanley Toussaint, “Acts,” in </w:t>
      </w:r>
      <w:r w:rsidRPr="00666AAD">
        <w:rPr>
          <w:rFonts w:ascii="Arial" w:hAnsi="Arial" w:cs="Arial"/>
          <w:i/>
          <w:sz w:val="15"/>
          <w:szCs w:val="18"/>
        </w:rPr>
        <w:t>The Bible Knowledge Commentary</w:t>
      </w:r>
      <w:r w:rsidRPr="00666AAD">
        <w:rPr>
          <w:rFonts w:ascii="Arial" w:hAnsi="Arial" w:cs="Arial"/>
          <w:sz w:val="15"/>
          <w:szCs w:val="18"/>
        </w:rPr>
        <w:t>, 2:408</w:t>
      </w:r>
    </w:p>
    <w:p w14:paraId="50FE413F" w14:textId="77777777" w:rsidR="000335AC" w:rsidRPr="00666AAD" w:rsidRDefault="000335AC" w:rsidP="000335AC">
      <w:pPr>
        <w:ind w:left="20" w:right="-32"/>
        <w:rPr>
          <w:rFonts w:ascii="Arial" w:hAnsi="Arial" w:cs="Arial"/>
          <w:sz w:val="21"/>
          <w:szCs w:val="18"/>
        </w:rPr>
      </w:pPr>
    </w:p>
    <w:p w14:paraId="4519E7BA" w14:textId="77777777" w:rsidR="000335AC" w:rsidRPr="00666AAD" w:rsidRDefault="000335AC" w:rsidP="000335AC">
      <w:pPr>
        <w:ind w:left="20" w:right="-32"/>
        <w:rPr>
          <w:rFonts w:ascii="Arial" w:hAnsi="Arial" w:cs="Arial"/>
          <w:sz w:val="21"/>
          <w:szCs w:val="18"/>
        </w:rPr>
      </w:pPr>
      <w:r w:rsidRPr="00666AAD">
        <w:rPr>
          <w:rFonts w:ascii="Arial" w:hAnsi="Arial" w:cs="Arial"/>
          <w:sz w:val="21"/>
          <w:szCs w:val="18"/>
        </w:rPr>
        <w:t>Notice that in each case above tongues were given on unique occasions to validate God’s work for Jews in attendance.  As far as we know, no situations when the biblical gift of tongues was given to groups of believers ever happened again.  Thus, no norm can be established from Acts.</w:t>
      </w:r>
    </w:p>
    <w:p w14:paraId="0DDB9C3F" w14:textId="77777777" w:rsidR="000335AC" w:rsidRPr="00AA2B0C" w:rsidRDefault="000335AC" w:rsidP="000335AC">
      <w:pPr>
        <w:ind w:left="20" w:right="-32"/>
        <w:jc w:val="center"/>
        <w:rPr>
          <w:rFonts w:ascii="Arial" w:hAnsi="Arial" w:cs="Arial"/>
          <w:b/>
          <w:bCs/>
          <w:sz w:val="36"/>
          <w:szCs w:val="16"/>
        </w:rPr>
      </w:pPr>
      <w:r w:rsidRPr="00666AAD">
        <w:rPr>
          <w:rFonts w:ascii="Arial" w:hAnsi="Arial" w:cs="Arial"/>
          <w:sz w:val="21"/>
          <w:szCs w:val="18"/>
        </w:rPr>
        <w:br w:type="page"/>
      </w:r>
      <w:r w:rsidRPr="00AA2B0C">
        <w:rPr>
          <w:rFonts w:ascii="Arial" w:hAnsi="Arial" w:cs="Arial"/>
          <w:b/>
          <w:bCs/>
          <w:sz w:val="36"/>
          <w:szCs w:val="16"/>
        </w:rPr>
        <w:lastRenderedPageBreak/>
        <w:t>Tongues versus Prophecy</w:t>
      </w:r>
    </w:p>
    <w:p w14:paraId="3D05CFEA" w14:textId="77777777" w:rsidR="000335AC" w:rsidRPr="00666AAD" w:rsidRDefault="000335AC" w:rsidP="000335AC">
      <w:pPr>
        <w:tabs>
          <w:tab w:val="left" w:pos="540"/>
          <w:tab w:val="left" w:pos="900"/>
          <w:tab w:val="left" w:pos="1260"/>
          <w:tab w:val="left" w:pos="1620"/>
          <w:tab w:val="left" w:pos="1980"/>
          <w:tab w:val="left" w:pos="2340"/>
          <w:tab w:val="left" w:pos="2700"/>
          <w:tab w:val="left" w:pos="3060"/>
          <w:tab w:val="left" w:pos="6480"/>
          <w:tab w:val="left" w:pos="7650"/>
        </w:tabs>
        <w:ind w:left="20" w:right="-32"/>
        <w:rPr>
          <w:rFonts w:ascii="Arial" w:hAnsi="Arial" w:cs="Arial"/>
          <w:sz w:val="21"/>
          <w:szCs w:val="18"/>
        </w:rPr>
      </w:pPr>
    </w:p>
    <w:p w14:paraId="2306123C" w14:textId="77777777" w:rsidR="000335AC" w:rsidRPr="00666AAD" w:rsidRDefault="000335AC" w:rsidP="000335AC">
      <w:pPr>
        <w:tabs>
          <w:tab w:val="left" w:pos="540"/>
          <w:tab w:val="left" w:pos="900"/>
          <w:tab w:val="left" w:pos="1260"/>
          <w:tab w:val="left" w:pos="1620"/>
          <w:tab w:val="left" w:pos="1980"/>
          <w:tab w:val="left" w:pos="2340"/>
          <w:tab w:val="left" w:pos="2700"/>
          <w:tab w:val="left" w:pos="3060"/>
          <w:tab w:val="left" w:pos="6480"/>
          <w:tab w:val="left" w:pos="7650"/>
        </w:tabs>
        <w:ind w:left="20" w:right="-32"/>
        <w:rPr>
          <w:rFonts w:ascii="Arial" w:hAnsi="Arial" w:cs="Arial"/>
          <w:sz w:val="21"/>
          <w:szCs w:val="18"/>
        </w:rPr>
      </w:pPr>
      <w:r w:rsidRPr="00666AAD">
        <w:rPr>
          <w:rFonts w:ascii="Arial" w:hAnsi="Arial" w:cs="Arial"/>
          <w:sz w:val="21"/>
          <w:szCs w:val="18"/>
        </w:rPr>
        <w:t xml:space="preserve">The Apostle Paul felt that one of the best ways to teach the proper emphasis regarding the gift of tongues was to contrast tongues with prophecy.  Most of 1 Corinthians 14 is devoted to showing the superiority of prophecy over tongues.  </w:t>
      </w:r>
      <w:r w:rsidR="00D66A15">
        <w:rPr>
          <w:rFonts w:ascii="Arial" w:hAnsi="Arial" w:cs="Arial"/>
          <w:sz w:val="21"/>
          <w:szCs w:val="18"/>
        </w:rPr>
        <w:t>T</w:t>
      </w:r>
      <w:r w:rsidRPr="00666AAD">
        <w:rPr>
          <w:rFonts w:ascii="Arial" w:hAnsi="Arial" w:cs="Arial"/>
          <w:sz w:val="21"/>
          <w:szCs w:val="18"/>
        </w:rPr>
        <w:t>he following chart a</w:t>
      </w:r>
      <w:r>
        <w:rPr>
          <w:rFonts w:ascii="Arial" w:hAnsi="Arial" w:cs="Arial"/>
          <w:sz w:val="21"/>
          <w:szCs w:val="18"/>
        </w:rPr>
        <w:t>nd</w:t>
      </w:r>
      <w:r w:rsidRPr="00666AAD">
        <w:rPr>
          <w:rFonts w:ascii="Arial" w:hAnsi="Arial" w:cs="Arial"/>
          <w:sz w:val="21"/>
          <w:szCs w:val="18"/>
        </w:rPr>
        <w:t xml:space="preserve"> other relevant passages</w:t>
      </w:r>
      <w:r w:rsidR="00D66A15">
        <w:rPr>
          <w:rFonts w:ascii="Arial" w:hAnsi="Arial" w:cs="Arial"/>
          <w:sz w:val="21"/>
          <w:szCs w:val="18"/>
        </w:rPr>
        <w:t xml:space="preserve"> summarize Paul's teaching</w:t>
      </w:r>
      <w:r w:rsidRPr="00666AAD">
        <w:rPr>
          <w:rFonts w:ascii="Arial" w:hAnsi="Arial" w:cs="Arial"/>
          <w:sz w:val="21"/>
          <w:szCs w:val="18"/>
        </w:rPr>
        <w:t>.</w:t>
      </w:r>
    </w:p>
    <w:p w14:paraId="3AF6538D" w14:textId="77777777" w:rsidR="000335AC" w:rsidRPr="00666AAD" w:rsidRDefault="000335AC" w:rsidP="000335AC">
      <w:pPr>
        <w:tabs>
          <w:tab w:val="left" w:pos="540"/>
          <w:tab w:val="left" w:pos="900"/>
          <w:tab w:val="left" w:pos="1260"/>
          <w:tab w:val="left" w:pos="1620"/>
          <w:tab w:val="left" w:pos="1980"/>
          <w:tab w:val="left" w:pos="2340"/>
          <w:tab w:val="left" w:pos="2700"/>
          <w:tab w:val="left" w:pos="3060"/>
          <w:tab w:val="left" w:pos="6480"/>
          <w:tab w:val="left" w:pos="7650"/>
        </w:tabs>
        <w:ind w:left="20" w:right="-32"/>
        <w:rPr>
          <w:rFonts w:ascii="Arial" w:hAnsi="Arial" w:cs="Arial"/>
          <w:sz w:val="21"/>
          <w:szCs w:val="18"/>
        </w:rPr>
      </w:pPr>
    </w:p>
    <w:tbl>
      <w:tblPr>
        <w:tblW w:w="9436" w:type="dxa"/>
        <w:jc w:val="center"/>
        <w:tblBorders>
          <w:top w:val="single" w:sz="12" w:space="0" w:color="000000"/>
          <w:left w:val="single" w:sz="12" w:space="0" w:color="000000"/>
          <w:bottom w:val="single" w:sz="12" w:space="0" w:color="000000"/>
          <w:right w:val="single" w:sz="12" w:space="0" w:color="000000"/>
          <w:insideH w:val="nil"/>
          <w:insideV w:val="nil"/>
        </w:tblBorders>
        <w:tblLayout w:type="fixed"/>
        <w:tblCellMar>
          <w:left w:w="80" w:type="dxa"/>
          <w:right w:w="80" w:type="dxa"/>
        </w:tblCellMar>
        <w:tblLook w:val="00A0" w:firstRow="1" w:lastRow="0" w:firstColumn="1" w:lastColumn="0" w:noHBand="0" w:noVBand="0"/>
      </w:tblPr>
      <w:tblGrid>
        <w:gridCol w:w="2915"/>
        <w:gridCol w:w="2977"/>
        <w:gridCol w:w="3544"/>
      </w:tblGrid>
      <w:tr w:rsidR="000335AC" w:rsidRPr="00852103" w14:paraId="54847066" w14:textId="77777777" w:rsidTr="00084CD0">
        <w:trPr>
          <w:trHeight w:val="421"/>
          <w:jc w:val="center"/>
        </w:trPr>
        <w:tc>
          <w:tcPr>
            <w:tcW w:w="2915" w:type="dxa"/>
            <w:shd w:val="solid" w:color="000000" w:fill="FFFFFF"/>
          </w:tcPr>
          <w:p w14:paraId="16F01434" w14:textId="77777777" w:rsidR="000335AC" w:rsidRPr="00852103" w:rsidRDefault="000335AC" w:rsidP="00084CD0">
            <w:pPr>
              <w:tabs>
                <w:tab w:val="left" w:pos="540"/>
                <w:tab w:val="left" w:pos="900"/>
                <w:tab w:val="left" w:pos="1260"/>
                <w:tab w:val="left" w:pos="1620"/>
                <w:tab w:val="left" w:pos="1980"/>
                <w:tab w:val="left" w:pos="2340"/>
                <w:tab w:val="left" w:pos="2700"/>
                <w:tab w:val="left" w:pos="6480"/>
                <w:tab w:val="left" w:pos="7650"/>
              </w:tabs>
              <w:ind w:left="20" w:right="-32"/>
              <w:jc w:val="left"/>
              <w:rPr>
                <w:rFonts w:ascii="Arial" w:hAnsi="Arial" w:cs="Arial"/>
                <w:b/>
                <w:i/>
                <w:color w:val="FFFFFF"/>
                <w:sz w:val="32"/>
                <w:szCs w:val="16"/>
              </w:rPr>
            </w:pPr>
          </w:p>
        </w:tc>
        <w:tc>
          <w:tcPr>
            <w:tcW w:w="2977" w:type="dxa"/>
            <w:shd w:val="solid" w:color="000000" w:fill="FFFFFF"/>
          </w:tcPr>
          <w:p w14:paraId="1343C96A" w14:textId="77777777" w:rsidR="000335AC" w:rsidRPr="00852103" w:rsidRDefault="000335AC" w:rsidP="00084CD0">
            <w:pPr>
              <w:tabs>
                <w:tab w:val="left" w:pos="540"/>
                <w:tab w:val="left" w:pos="900"/>
                <w:tab w:val="left" w:pos="1260"/>
                <w:tab w:val="left" w:pos="1620"/>
                <w:tab w:val="left" w:pos="1980"/>
                <w:tab w:val="left" w:pos="2340"/>
                <w:tab w:val="left" w:pos="2700"/>
                <w:tab w:val="left" w:pos="6480"/>
                <w:tab w:val="left" w:pos="7650"/>
              </w:tabs>
              <w:ind w:left="20" w:right="-32"/>
              <w:jc w:val="left"/>
              <w:rPr>
                <w:rFonts w:ascii="Arial" w:hAnsi="Arial" w:cs="Arial"/>
                <w:b/>
                <w:color w:val="FFFFFF"/>
                <w:sz w:val="32"/>
                <w:szCs w:val="16"/>
              </w:rPr>
            </w:pPr>
            <w:r w:rsidRPr="00852103">
              <w:rPr>
                <w:rFonts w:ascii="Arial" w:hAnsi="Arial" w:cs="Arial"/>
                <w:b/>
                <w:color w:val="FFFFFF"/>
                <w:sz w:val="32"/>
                <w:szCs w:val="16"/>
              </w:rPr>
              <w:t>Tongues</w:t>
            </w:r>
          </w:p>
        </w:tc>
        <w:tc>
          <w:tcPr>
            <w:tcW w:w="3544" w:type="dxa"/>
            <w:shd w:val="solid" w:color="000000" w:fill="FFFFFF"/>
          </w:tcPr>
          <w:p w14:paraId="2A9295AA" w14:textId="77777777" w:rsidR="000335AC" w:rsidRPr="00852103" w:rsidRDefault="000335AC" w:rsidP="00084CD0">
            <w:pPr>
              <w:tabs>
                <w:tab w:val="left" w:pos="540"/>
                <w:tab w:val="left" w:pos="900"/>
                <w:tab w:val="left" w:pos="1260"/>
                <w:tab w:val="left" w:pos="1620"/>
                <w:tab w:val="left" w:pos="1980"/>
                <w:tab w:val="left" w:pos="2340"/>
                <w:tab w:val="left" w:pos="2700"/>
                <w:tab w:val="left" w:pos="6480"/>
                <w:tab w:val="left" w:pos="7650"/>
              </w:tabs>
              <w:ind w:left="20" w:right="-32"/>
              <w:jc w:val="left"/>
              <w:rPr>
                <w:rFonts w:ascii="Arial" w:hAnsi="Arial" w:cs="Arial"/>
                <w:b/>
                <w:bCs/>
                <w:sz w:val="32"/>
                <w:szCs w:val="16"/>
              </w:rPr>
            </w:pPr>
            <w:r w:rsidRPr="00852103">
              <w:rPr>
                <w:rFonts w:ascii="Arial" w:hAnsi="Arial" w:cs="Arial"/>
                <w:b/>
                <w:bCs/>
                <w:sz w:val="32"/>
                <w:szCs w:val="16"/>
              </w:rPr>
              <w:t>Prophecy</w:t>
            </w:r>
          </w:p>
        </w:tc>
      </w:tr>
      <w:tr w:rsidR="000335AC" w:rsidRPr="00666AAD" w14:paraId="128209C8" w14:textId="77777777" w:rsidTr="00084CD0">
        <w:trPr>
          <w:jc w:val="center"/>
        </w:trPr>
        <w:tc>
          <w:tcPr>
            <w:tcW w:w="2915" w:type="dxa"/>
          </w:tcPr>
          <w:p w14:paraId="77D8EA7E" w14:textId="77777777" w:rsidR="000335AC" w:rsidRPr="00666AAD" w:rsidRDefault="000335AC" w:rsidP="00084CD0">
            <w:pPr>
              <w:tabs>
                <w:tab w:val="left" w:pos="540"/>
                <w:tab w:val="left" w:pos="900"/>
                <w:tab w:val="left" w:pos="1260"/>
                <w:tab w:val="left" w:pos="1620"/>
                <w:tab w:val="left" w:pos="1980"/>
                <w:tab w:val="left" w:pos="2340"/>
                <w:tab w:val="left" w:pos="2700"/>
                <w:tab w:val="left" w:pos="6480"/>
                <w:tab w:val="left" w:pos="7650"/>
              </w:tabs>
              <w:ind w:left="20" w:right="-32"/>
              <w:jc w:val="left"/>
              <w:rPr>
                <w:rFonts w:ascii="Arial" w:hAnsi="Arial" w:cs="Arial"/>
                <w:b/>
                <w:i/>
                <w:szCs w:val="18"/>
              </w:rPr>
            </w:pPr>
            <w:r w:rsidRPr="00666AAD">
              <w:rPr>
                <w:rFonts w:ascii="Arial" w:hAnsi="Arial" w:cs="Arial"/>
                <w:b/>
                <w:i/>
                <w:szCs w:val="18"/>
              </w:rPr>
              <w:t>Value</w:t>
            </w:r>
          </w:p>
        </w:tc>
        <w:tc>
          <w:tcPr>
            <w:tcW w:w="2977" w:type="dxa"/>
          </w:tcPr>
          <w:p w14:paraId="57A8E420" w14:textId="77777777" w:rsidR="000335AC" w:rsidRPr="00666AAD" w:rsidRDefault="000335AC" w:rsidP="00084CD0">
            <w:pPr>
              <w:tabs>
                <w:tab w:val="left" w:pos="540"/>
                <w:tab w:val="left" w:pos="900"/>
                <w:tab w:val="left" w:pos="1260"/>
                <w:tab w:val="left" w:pos="1620"/>
                <w:tab w:val="left" w:pos="1980"/>
                <w:tab w:val="left" w:pos="2340"/>
                <w:tab w:val="left" w:pos="2700"/>
                <w:tab w:val="left" w:pos="6480"/>
                <w:tab w:val="left" w:pos="7650"/>
              </w:tabs>
              <w:ind w:left="20" w:right="-32"/>
              <w:jc w:val="left"/>
              <w:rPr>
                <w:rFonts w:ascii="Arial" w:hAnsi="Arial" w:cs="Arial"/>
                <w:sz w:val="21"/>
                <w:szCs w:val="18"/>
              </w:rPr>
            </w:pPr>
            <w:r w:rsidRPr="00666AAD">
              <w:rPr>
                <w:rFonts w:ascii="Arial" w:hAnsi="Arial" w:cs="Arial"/>
                <w:sz w:val="21"/>
                <w:szCs w:val="18"/>
              </w:rPr>
              <w:t>Inferior (14:5a)</w:t>
            </w:r>
          </w:p>
        </w:tc>
        <w:tc>
          <w:tcPr>
            <w:tcW w:w="3544" w:type="dxa"/>
          </w:tcPr>
          <w:p w14:paraId="05447F50" w14:textId="77777777" w:rsidR="000335AC" w:rsidRPr="00666AAD" w:rsidRDefault="000335AC" w:rsidP="00084CD0">
            <w:pPr>
              <w:tabs>
                <w:tab w:val="left" w:pos="540"/>
                <w:tab w:val="left" w:pos="900"/>
                <w:tab w:val="left" w:pos="1260"/>
                <w:tab w:val="left" w:pos="1620"/>
                <w:tab w:val="left" w:pos="1980"/>
                <w:tab w:val="left" w:pos="2340"/>
                <w:tab w:val="left" w:pos="2700"/>
                <w:tab w:val="left" w:pos="6480"/>
                <w:tab w:val="left" w:pos="7650"/>
              </w:tabs>
              <w:ind w:left="20" w:right="-32"/>
              <w:jc w:val="left"/>
              <w:rPr>
                <w:rFonts w:ascii="Arial" w:hAnsi="Arial" w:cs="Arial"/>
                <w:sz w:val="21"/>
                <w:szCs w:val="18"/>
              </w:rPr>
            </w:pPr>
            <w:r w:rsidRPr="00666AAD">
              <w:rPr>
                <w:rFonts w:ascii="Arial" w:hAnsi="Arial" w:cs="Arial"/>
                <w:sz w:val="21"/>
                <w:szCs w:val="18"/>
              </w:rPr>
              <w:t>Superior (14:1)</w:t>
            </w:r>
          </w:p>
          <w:p w14:paraId="2FD4D1D1" w14:textId="77777777" w:rsidR="000335AC" w:rsidRPr="00666AAD" w:rsidRDefault="000335AC" w:rsidP="00084CD0">
            <w:pPr>
              <w:tabs>
                <w:tab w:val="left" w:pos="540"/>
                <w:tab w:val="left" w:pos="900"/>
                <w:tab w:val="left" w:pos="1260"/>
                <w:tab w:val="left" w:pos="1620"/>
                <w:tab w:val="left" w:pos="1980"/>
                <w:tab w:val="left" w:pos="2340"/>
                <w:tab w:val="left" w:pos="2700"/>
                <w:tab w:val="left" w:pos="6480"/>
                <w:tab w:val="left" w:pos="7650"/>
              </w:tabs>
              <w:ind w:left="20" w:right="-32"/>
              <w:jc w:val="left"/>
              <w:rPr>
                <w:rFonts w:ascii="Arial" w:hAnsi="Arial" w:cs="Arial"/>
                <w:sz w:val="21"/>
                <w:szCs w:val="18"/>
              </w:rPr>
            </w:pPr>
          </w:p>
        </w:tc>
      </w:tr>
      <w:tr w:rsidR="000335AC" w:rsidRPr="00666AAD" w14:paraId="13508D2C" w14:textId="77777777" w:rsidTr="00084CD0">
        <w:trPr>
          <w:jc w:val="center"/>
        </w:trPr>
        <w:tc>
          <w:tcPr>
            <w:tcW w:w="2915" w:type="dxa"/>
          </w:tcPr>
          <w:p w14:paraId="21BE02BE" w14:textId="77777777" w:rsidR="000335AC" w:rsidRPr="00666AAD" w:rsidRDefault="000335AC" w:rsidP="00084CD0">
            <w:pPr>
              <w:tabs>
                <w:tab w:val="left" w:pos="540"/>
                <w:tab w:val="left" w:pos="900"/>
                <w:tab w:val="left" w:pos="1260"/>
                <w:tab w:val="left" w:pos="1620"/>
                <w:tab w:val="left" w:pos="1980"/>
                <w:tab w:val="left" w:pos="2340"/>
                <w:tab w:val="left" w:pos="2700"/>
                <w:tab w:val="left" w:pos="6480"/>
                <w:tab w:val="left" w:pos="7650"/>
              </w:tabs>
              <w:ind w:left="20" w:right="-32"/>
              <w:jc w:val="left"/>
              <w:rPr>
                <w:rFonts w:ascii="Arial" w:hAnsi="Arial" w:cs="Arial"/>
                <w:b/>
                <w:i/>
                <w:szCs w:val="18"/>
              </w:rPr>
            </w:pPr>
            <w:r w:rsidRPr="00666AAD">
              <w:rPr>
                <w:rFonts w:ascii="Arial" w:hAnsi="Arial" w:cs="Arial"/>
                <w:b/>
                <w:i/>
                <w:szCs w:val="18"/>
              </w:rPr>
              <w:t>Relation to Other Gifts</w:t>
            </w:r>
          </w:p>
        </w:tc>
        <w:tc>
          <w:tcPr>
            <w:tcW w:w="2977" w:type="dxa"/>
          </w:tcPr>
          <w:p w14:paraId="117BF8A3" w14:textId="77777777" w:rsidR="000335AC" w:rsidRPr="00666AAD" w:rsidRDefault="000335AC" w:rsidP="00084CD0">
            <w:pPr>
              <w:tabs>
                <w:tab w:val="left" w:pos="540"/>
                <w:tab w:val="left" w:pos="900"/>
                <w:tab w:val="left" w:pos="1260"/>
                <w:tab w:val="left" w:pos="1620"/>
                <w:tab w:val="left" w:pos="1980"/>
                <w:tab w:val="left" w:pos="2340"/>
                <w:tab w:val="left" w:pos="2700"/>
                <w:tab w:val="left" w:pos="6480"/>
                <w:tab w:val="left" w:pos="7650"/>
              </w:tabs>
              <w:ind w:left="20" w:right="-32"/>
              <w:jc w:val="left"/>
              <w:rPr>
                <w:rFonts w:ascii="Arial" w:hAnsi="Arial" w:cs="Arial"/>
                <w:sz w:val="21"/>
                <w:szCs w:val="18"/>
              </w:rPr>
            </w:pPr>
            <w:r w:rsidRPr="00666AAD">
              <w:rPr>
                <w:rFonts w:ascii="Arial" w:hAnsi="Arial" w:cs="Arial"/>
                <w:sz w:val="21"/>
                <w:szCs w:val="18"/>
              </w:rPr>
              <w:t>The least important gift (12:28)</w:t>
            </w:r>
          </w:p>
        </w:tc>
        <w:tc>
          <w:tcPr>
            <w:tcW w:w="3544" w:type="dxa"/>
          </w:tcPr>
          <w:p w14:paraId="5BFE2EE0" w14:textId="77777777" w:rsidR="000335AC" w:rsidRPr="00666AAD" w:rsidRDefault="000335AC" w:rsidP="00084CD0">
            <w:pPr>
              <w:tabs>
                <w:tab w:val="left" w:pos="540"/>
                <w:tab w:val="left" w:pos="900"/>
                <w:tab w:val="left" w:pos="1260"/>
                <w:tab w:val="left" w:pos="1620"/>
                <w:tab w:val="left" w:pos="1980"/>
                <w:tab w:val="left" w:pos="2340"/>
                <w:tab w:val="left" w:pos="2700"/>
                <w:tab w:val="left" w:pos="6480"/>
                <w:tab w:val="left" w:pos="7650"/>
              </w:tabs>
              <w:ind w:left="20" w:right="-32"/>
              <w:jc w:val="left"/>
              <w:rPr>
                <w:rFonts w:ascii="Arial" w:hAnsi="Arial" w:cs="Arial"/>
                <w:sz w:val="21"/>
                <w:szCs w:val="18"/>
              </w:rPr>
            </w:pPr>
            <w:r w:rsidRPr="00666AAD">
              <w:rPr>
                <w:rFonts w:ascii="Arial" w:hAnsi="Arial" w:cs="Arial"/>
                <w:sz w:val="21"/>
                <w:szCs w:val="18"/>
              </w:rPr>
              <w:t>The second most important gift (12:28)</w:t>
            </w:r>
          </w:p>
          <w:p w14:paraId="415920EA" w14:textId="77777777" w:rsidR="000335AC" w:rsidRPr="00666AAD" w:rsidRDefault="000335AC" w:rsidP="00084CD0">
            <w:pPr>
              <w:tabs>
                <w:tab w:val="left" w:pos="540"/>
                <w:tab w:val="left" w:pos="900"/>
                <w:tab w:val="left" w:pos="1260"/>
                <w:tab w:val="left" w:pos="1620"/>
                <w:tab w:val="left" w:pos="1980"/>
                <w:tab w:val="left" w:pos="2340"/>
                <w:tab w:val="left" w:pos="2700"/>
                <w:tab w:val="left" w:pos="6480"/>
                <w:tab w:val="left" w:pos="7650"/>
              </w:tabs>
              <w:ind w:left="20" w:right="-32"/>
              <w:jc w:val="left"/>
              <w:rPr>
                <w:rFonts w:ascii="Arial" w:hAnsi="Arial" w:cs="Arial"/>
                <w:sz w:val="21"/>
                <w:szCs w:val="18"/>
              </w:rPr>
            </w:pPr>
          </w:p>
        </w:tc>
      </w:tr>
      <w:tr w:rsidR="000335AC" w:rsidRPr="00666AAD" w14:paraId="21C3F600" w14:textId="77777777" w:rsidTr="00084CD0">
        <w:trPr>
          <w:jc w:val="center"/>
        </w:trPr>
        <w:tc>
          <w:tcPr>
            <w:tcW w:w="2915" w:type="dxa"/>
          </w:tcPr>
          <w:p w14:paraId="1444947F" w14:textId="77777777" w:rsidR="000335AC" w:rsidRPr="00666AAD" w:rsidRDefault="000335AC" w:rsidP="00084CD0">
            <w:pPr>
              <w:tabs>
                <w:tab w:val="left" w:pos="540"/>
                <w:tab w:val="left" w:pos="900"/>
                <w:tab w:val="left" w:pos="1260"/>
                <w:tab w:val="left" w:pos="1620"/>
                <w:tab w:val="left" w:pos="1980"/>
                <w:tab w:val="left" w:pos="2340"/>
                <w:tab w:val="left" w:pos="2700"/>
                <w:tab w:val="left" w:pos="6480"/>
                <w:tab w:val="left" w:pos="7650"/>
              </w:tabs>
              <w:ind w:left="20" w:right="-32"/>
              <w:jc w:val="left"/>
              <w:rPr>
                <w:rFonts w:ascii="Arial" w:hAnsi="Arial" w:cs="Arial"/>
                <w:b/>
                <w:i/>
                <w:szCs w:val="18"/>
              </w:rPr>
            </w:pPr>
            <w:r w:rsidRPr="00666AAD">
              <w:rPr>
                <w:rFonts w:ascii="Arial" w:hAnsi="Arial" w:cs="Arial"/>
                <w:b/>
                <w:i/>
                <w:szCs w:val="18"/>
              </w:rPr>
              <w:t>Language Used</w:t>
            </w:r>
          </w:p>
        </w:tc>
        <w:tc>
          <w:tcPr>
            <w:tcW w:w="2977" w:type="dxa"/>
          </w:tcPr>
          <w:p w14:paraId="260198DD" w14:textId="77777777" w:rsidR="000335AC" w:rsidRPr="00666AAD" w:rsidRDefault="000335AC" w:rsidP="00084CD0">
            <w:pPr>
              <w:tabs>
                <w:tab w:val="left" w:pos="540"/>
                <w:tab w:val="left" w:pos="900"/>
                <w:tab w:val="left" w:pos="1260"/>
                <w:tab w:val="left" w:pos="1620"/>
                <w:tab w:val="left" w:pos="1980"/>
                <w:tab w:val="left" w:pos="2340"/>
                <w:tab w:val="left" w:pos="2700"/>
                <w:tab w:val="left" w:pos="6480"/>
                <w:tab w:val="left" w:pos="7650"/>
              </w:tabs>
              <w:ind w:left="20" w:right="-32"/>
              <w:jc w:val="left"/>
              <w:rPr>
                <w:rFonts w:ascii="Arial" w:hAnsi="Arial" w:cs="Arial"/>
                <w:sz w:val="21"/>
                <w:szCs w:val="18"/>
              </w:rPr>
            </w:pPr>
            <w:r w:rsidRPr="00666AAD">
              <w:rPr>
                <w:rFonts w:ascii="Arial" w:hAnsi="Arial" w:cs="Arial"/>
                <w:sz w:val="21"/>
                <w:szCs w:val="18"/>
              </w:rPr>
              <w:t>Foreign (14:10)</w:t>
            </w:r>
          </w:p>
        </w:tc>
        <w:tc>
          <w:tcPr>
            <w:tcW w:w="3544" w:type="dxa"/>
          </w:tcPr>
          <w:p w14:paraId="26523020" w14:textId="77777777" w:rsidR="000335AC" w:rsidRPr="00666AAD" w:rsidRDefault="000335AC" w:rsidP="00084CD0">
            <w:pPr>
              <w:tabs>
                <w:tab w:val="left" w:pos="540"/>
                <w:tab w:val="left" w:pos="900"/>
                <w:tab w:val="left" w:pos="1260"/>
                <w:tab w:val="left" w:pos="1620"/>
                <w:tab w:val="left" w:pos="1980"/>
                <w:tab w:val="left" w:pos="2340"/>
                <w:tab w:val="left" w:pos="2700"/>
                <w:tab w:val="left" w:pos="6480"/>
                <w:tab w:val="left" w:pos="7650"/>
              </w:tabs>
              <w:ind w:left="20" w:right="-32"/>
              <w:jc w:val="left"/>
              <w:rPr>
                <w:rFonts w:ascii="Arial" w:hAnsi="Arial" w:cs="Arial"/>
                <w:sz w:val="21"/>
                <w:szCs w:val="18"/>
              </w:rPr>
            </w:pPr>
            <w:r w:rsidRPr="00666AAD">
              <w:rPr>
                <w:rFonts w:ascii="Arial" w:hAnsi="Arial" w:cs="Arial"/>
                <w:sz w:val="21"/>
                <w:szCs w:val="18"/>
              </w:rPr>
              <w:t>Vernacular (14:19)</w:t>
            </w:r>
          </w:p>
          <w:p w14:paraId="3A0D0D4C" w14:textId="77777777" w:rsidR="000335AC" w:rsidRPr="00666AAD" w:rsidRDefault="000335AC" w:rsidP="00084CD0">
            <w:pPr>
              <w:tabs>
                <w:tab w:val="left" w:pos="540"/>
                <w:tab w:val="left" w:pos="900"/>
                <w:tab w:val="left" w:pos="1260"/>
                <w:tab w:val="left" w:pos="1620"/>
                <w:tab w:val="left" w:pos="1980"/>
                <w:tab w:val="left" w:pos="2340"/>
                <w:tab w:val="left" w:pos="2700"/>
                <w:tab w:val="left" w:pos="6480"/>
                <w:tab w:val="left" w:pos="7650"/>
              </w:tabs>
              <w:ind w:left="20" w:right="-32"/>
              <w:jc w:val="left"/>
              <w:rPr>
                <w:rFonts w:ascii="Arial" w:hAnsi="Arial" w:cs="Arial"/>
                <w:sz w:val="21"/>
                <w:szCs w:val="18"/>
              </w:rPr>
            </w:pPr>
          </w:p>
        </w:tc>
      </w:tr>
      <w:tr w:rsidR="000335AC" w:rsidRPr="00666AAD" w14:paraId="7EC258C0" w14:textId="77777777" w:rsidTr="00084CD0">
        <w:trPr>
          <w:jc w:val="center"/>
        </w:trPr>
        <w:tc>
          <w:tcPr>
            <w:tcW w:w="2915" w:type="dxa"/>
          </w:tcPr>
          <w:p w14:paraId="75C12C39" w14:textId="77777777" w:rsidR="000335AC" w:rsidRPr="00666AAD" w:rsidRDefault="000335AC" w:rsidP="00084CD0">
            <w:pPr>
              <w:tabs>
                <w:tab w:val="left" w:pos="540"/>
                <w:tab w:val="left" w:pos="900"/>
                <w:tab w:val="left" w:pos="1260"/>
                <w:tab w:val="left" w:pos="1620"/>
                <w:tab w:val="left" w:pos="1980"/>
                <w:tab w:val="left" w:pos="2340"/>
                <w:tab w:val="left" w:pos="2700"/>
                <w:tab w:val="left" w:pos="6480"/>
                <w:tab w:val="left" w:pos="7650"/>
              </w:tabs>
              <w:ind w:left="20" w:right="-32"/>
              <w:jc w:val="left"/>
              <w:rPr>
                <w:rFonts w:ascii="Arial" w:hAnsi="Arial" w:cs="Arial"/>
                <w:b/>
                <w:i/>
                <w:szCs w:val="18"/>
              </w:rPr>
            </w:pPr>
            <w:r w:rsidRPr="00666AAD">
              <w:rPr>
                <w:rFonts w:ascii="Arial" w:hAnsi="Arial" w:cs="Arial"/>
                <w:b/>
                <w:i/>
                <w:szCs w:val="18"/>
              </w:rPr>
              <w:t>Corollary Gift</w:t>
            </w:r>
          </w:p>
        </w:tc>
        <w:tc>
          <w:tcPr>
            <w:tcW w:w="2977" w:type="dxa"/>
          </w:tcPr>
          <w:p w14:paraId="0ECA78D3" w14:textId="77777777" w:rsidR="000335AC" w:rsidRPr="00666AAD" w:rsidRDefault="000335AC" w:rsidP="00084CD0">
            <w:pPr>
              <w:tabs>
                <w:tab w:val="left" w:pos="540"/>
                <w:tab w:val="left" w:pos="900"/>
                <w:tab w:val="left" w:pos="1260"/>
                <w:tab w:val="left" w:pos="1620"/>
                <w:tab w:val="left" w:pos="1980"/>
                <w:tab w:val="left" w:pos="2340"/>
                <w:tab w:val="left" w:pos="2700"/>
                <w:tab w:val="left" w:pos="6480"/>
                <w:tab w:val="left" w:pos="7650"/>
              </w:tabs>
              <w:ind w:left="20" w:right="-32"/>
              <w:jc w:val="left"/>
              <w:rPr>
                <w:rFonts w:ascii="Arial" w:hAnsi="Arial" w:cs="Arial"/>
                <w:sz w:val="21"/>
                <w:szCs w:val="18"/>
              </w:rPr>
            </w:pPr>
            <w:r w:rsidRPr="00666AAD">
              <w:rPr>
                <w:rFonts w:ascii="Arial" w:hAnsi="Arial" w:cs="Arial"/>
                <w:sz w:val="21"/>
                <w:szCs w:val="18"/>
              </w:rPr>
              <w:t>Interpretation of tongues (12:30; 14:27-28)</w:t>
            </w:r>
          </w:p>
        </w:tc>
        <w:tc>
          <w:tcPr>
            <w:tcW w:w="3544" w:type="dxa"/>
          </w:tcPr>
          <w:p w14:paraId="088A02B5" w14:textId="77777777" w:rsidR="000335AC" w:rsidRPr="00666AAD" w:rsidRDefault="000335AC" w:rsidP="00084CD0">
            <w:pPr>
              <w:tabs>
                <w:tab w:val="left" w:pos="540"/>
                <w:tab w:val="left" w:pos="900"/>
                <w:tab w:val="left" w:pos="1260"/>
                <w:tab w:val="left" w:pos="1620"/>
                <w:tab w:val="left" w:pos="1980"/>
                <w:tab w:val="left" w:pos="2340"/>
                <w:tab w:val="left" w:pos="2700"/>
                <w:tab w:val="left" w:pos="6480"/>
                <w:tab w:val="left" w:pos="7650"/>
              </w:tabs>
              <w:ind w:left="20" w:right="-32"/>
              <w:jc w:val="left"/>
              <w:rPr>
                <w:rFonts w:ascii="Arial" w:hAnsi="Arial" w:cs="Arial"/>
                <w:sz w:val="21"/>
                <w:szCs w:val="18"/>
              </w:rPr>
            </w:pPr>
            <w:r w:rsidRPr="00666AAD">
              <w:rPr>
                <w:rFonts w:ascii="Arial" w:hAnsi="Arial" w:cs="Arial"/>
                <w:sz w:val="21"/>
                <w:szCs w:val="18"/>
              </w:rPr>
              <w:t xml:space="preserve">Discerning of spirits </w:t>
            </w:r>
          </w:p>
          <w:p w14:paraId="31969B3E" w14:textId="77777777" w:rsidR="000335AC" w:rsidRPr="00666AAD" w:rsidRDefault="000335AC" w:rsidP="00084CD0">
            <w:pPr>
              <w:tabs>
                <w:tab w:val="left" w:pos="540"/>
                <w:tab w:val="left" w:pos="900"/>
                <w:tab w:val="left" w:pos="1260"/>
                <w:tab w:val="left" w:pos="1620"/>
                <w:tab w:val="left" w:pos="1980"/>
                <w:tab w:val="left" w:pos="2340"/>
                <w:tab w:val="left" w:pos="2700"/>
                <w:tab w:val="left" w:pos="6480"/>
                <w:tab w:val="left" w:pos="7650"/>
              </w:tabs>
              <w:ind w:left="20" w:right="-32"/>
              <w:jc w:val="left"/>
              <w:rPr>
                <w:rFonts w:ascii="Arial" w:hAnsi="Arial" w:cs="Arial"/>
                <w:sz w:val="21"/>
                <w:szCs w:val="18"/>
              </w:rPr>
            </w:pPr>
            <w:r w:rsidRPr="00666AAD">
              <w:rPr>
                <w:rFonts w:ascii="Arial" w:hAnsi="Arial" w:cs="Arial"/>
                <w:sz w:val="21"/>
                <w:szCs w:val="18"/>
              </w:rPr>
              <w:t>(12:10; 14:29)</w:t>
            </w:r>
          </w:p>
          <w:p w14:paraId="79CE69EB" w14:textId="77777777" w:rsidR="000335AC" w:rsidRPr="00666AAD" w:rsidRDefault="000335AC" w:rsidP="00084CD0">
            <w:pPr>
              <w:tabs>
                <w:tab w:val="left" w:pos="540"/>
                <w:tab w:val="left" w:pos="900"/>
                <w:tab w:val="left" w:pos="1260"/>
                <w:tab w:val="left" w:pos="1620"/>
                <w:tab w:val="left" w:pos="1980"/>
                <w:tab w:val="left" w:pos="2340"/>
                <w:tab w:val="left" w:pos="2700"/>
                <w:tab w:val="left" w:pos="6480"/>
                <w:tab w:val="left" w:pos="7650"/>
              </w:tabs>
              <w:ind w:left="20" w:right="-32"/>
              <w:jc w:val="left"/>
              <w:rPr>
                <w:rFonts w:ascii="Arial" w:hAnsi="Arial" w:cs="Arial"/>
                <w:sz w:val="21"/>
                <w:szCs w:val="18"/>
              </w:rPr>
            </w:pPr>
          </w:p>
        </w:tc>
      </w:tr>
      <w:tr w:rsidR="000335AC" w:rsidRPr="00666AAD" w14:paraId="5BD5E151" w14:textId="77777777" w:rsidTr="00084CD0">
        <w:trPr>
          <w:jc w:val="center"/>
        </w:trPr>
        <w:tc>
          <w:tcPr>
            <w:tcW w:w="2915" w:type="dxa"/>
          </w:tcPr>
          <w:p w14:paraId="00D3ABAD" w14:textId="77777777" w:rsidR="000335AC" w:rsidRPr="00666AAD" w:rsidRDefault="000335AC" w:rsidP="00084CD0">
            <w:pPr>
              <w:tabs>
                <w:tab w:val="left" w:pos="540"/>
                <w:tab w:val="left" w:pos="900"/>
                <w:tab w:val="left" w:pos="1260"/>
                <w:tab w:val="left" w:pos="1620"/>
                <w:tab w:val="left" w:pos="1980"/>
                <w:tab w:val="left" w:pos="2340"/>
                <w:tab w:val="left" w:pos="2700"/>
                <w:tab w:val="left" w:pos="6480"/>
                <w:tab w:val="left" w:pos="7650"/>
              </w:tabs>
              <w:ind w:left="20" w:right="-32"/>
              <w:jc w:val="left"/>
              <w:rPr>
                <w:rFonts w:ascii="Arial" w:hAnsi="Arial" w:cs="Arial"/>
                <w:b/>
                <w:i/>
                <w:szCs w:val="18"/>
              </w:rPr>
            </w:pPr>
            <w:r w:rsidRPr="00666AAD">
              <w:rPr>
                <w:rFonts w:ascii="Arial" w:hAnsi="Arial" w:cs="Arial"/>
                <w:b/>
                <w:i/>
                <w:szCs w:val="18"/>
              </w:rPr>
              <w:t>Speaker’s Knowledge of Language</w:t>
            </w:r>
          </w:p>
        </w:tc>
        <w:tc>
          <w:tcPr>
            <w:tcW w:w="2977" w:type="dxa"/>
          </w:tcPr>
          <w:p w14:paraId="536DAAF1" w14:textId="77777777" w:rsidR="000335AC" w:rsidRDefault="000335AC" w:rsidP="00084CD0">
            <w:pPr>
              <w:tabs>
                <w:tab w:val="left" w:pos="540"/>
                <w:tab w:val="left" w:pos="900"/>
                <w:tab w:val="left" w:pos="1260"/>
                <w:tab w:val="left" w:pos="1620"/>
                <w:tab w:val="left" w:pos="1980"/>
                <w:tab w:val="left" w:pos="2340"/>
                <w:tab w:val="left" w:pos="2700"/>
                <w:tab w:val="left" w:pos="6480"/>
                <w:tab w:val="left" w:pos="7650"/>
              </w:tabs>
              <w:ind w:left="20" w:right="-32"/>
              <w:jc w:val="left"/>
              <w:rPr>
                <w:rFonts w:ascii="Arial" w:hAnsi="Arial" w:cs="Arial"/>
                <w:sz w:val="21"/>
                <w:szCs w:val="18"/>
              </w:rPr>
            </w:pPr>
            <w:r w:rsidRPr="00666AAD">
              <w:rPr>
                <w:rFonts w:ascii="Arial" w:hAnsi="Arial" w:cs="Arial"/>
                <w:sz w:val="21"/>
                <w:szCs w:val="18"/>
              </w:rPr>
              <w:t>Unknown: “utters mysteries with his spirit…my spirit prays but my mind is unfruitful” (14:2b, 14)</w:t>
            </w:r>
          </w:p>
          <w:p w14:paraId="3143C801" w14:textId="77777777" w:rsidR="000335AC" w:rsidRPr="00666AAD" w:rsidRDefault="000335AC" w:rsidP="00084CD0">
            <w:pPr>
              <w:tabs>
                <w:tab w:val="left" w:pos="540"/>
                <w:tab w:val="left" w:pos="900"/>
                <w:tab w:val="left" w:pos="1260"/>
                <w:tab w:val="left" w:pos="1620"/>
                <w:tab w:val="left" w:pos="1980"/>
                <w:tab w:val="left" w:pos="2340"/>
                <w:tab w:val="left" w:pos="2700"/>
                <w:tab w:val="left" w:pos="6480"/>
                <w:tab w:val="left" w:pos="7650"/>
              </w:tabs>
              <w:ind w:left="20" w:right="-32"/>
              <w:jc w:val="left"/>
              <w:rPr>
                <w:rFonts w:ascii="Arial" w:hAnsi="Arial" w:cs="Arial"/>
                <w:sz w:val="21"/>
                <w:szCs w:val="18"/>
              </w:rPr>
            </w:pPr>
          </w:p>
        </w:tc>
        <w:tc>
          <w:tcPr>
            <w:tcW w:w="3544" w:type="dxa"/>
          </w:tcPr>
          <w:p w14:paraId="105C9540" w14:textId="77777777" w:rsidR="000335AC" w:rsidRPr="00666AAD" w:rsidRDefault="000335AC" w:rsidP="00084CD0">
            <w:pPr>
              <w:tabs>
                <w:tab w:val="left" w:pos="540"/>
                <w:tab w:val="left" w:pos="900"/>
                <w:tab w:val="left" w:pos="1260"/>
                <w:tab w:val="left" w:pos="1620"/>
                <w:tab w:val="left" w:pos="1980"/>
                <w:tab w:val="left" w:pos="2340"/>
                <w:tab w:val="left" w:pos="2700"/>
                <w:tab w:val="left" w:pos="6480"/>
                <w:tab w:val="left" w:pos="7650"/>
              </w:tabs>
              <w:ind w:left="20" w:right="-32"/>
              <w:jc w:val="left"/>
              <w:rPr>
                <w:rFonts w:ascii="Arial" w:hAnsi="Arial" w:cs="Arial"/>
                <w:sz w:val="21"/>
                <w:szCs w:val="18"/>
              </w:rPr>
            </w:pPr>
            <w:r w:rsidRPr="00666AAD">
              <w:rPr>
                <w:rFonts w:ascii="Arial" w:hAnsi="Arial" w:cs="Arial"/>
                <w:sz w:val="21"/>
                <w:szCs w:val="18"/>
              </w:rPr>
              <w:t>Known: “pray with my spirit [and] with my mind” (14:15, 19)</w:t>
            </w:r>
          </w:p>
          <w:p w14:paraId="4AD66548" w14:textId="77777777" w:rsidR="000335AC" w:rsidRPr="00666AAD" w:rsidRDefault="000335AC" w:rsidP="00084CD0">
            <w:pPr>
              <w:tabs>
                <w:tab w:val="left" w:pos="540"/>
                <w:tab w:val="left" w:pos="900"/>
                <w:tab w:val="left" w:pos="1260"/>
                <w:tab w:val="left" w:pos="1620"/>
                <w:tab w:val="left" w:pos="1980"/>
                <w:tab w:val="left" w:pos="2340"/>
                <w:tab w:val="left" w:pos="2700"/>
                <w:tab w:val="left" w:pos="6480"/>
                <w:tab w:val="left" w:pos="7650"/>
              </w:tabs>
              <w:ind w:left="20" w:right="-32"/>
              <w:jc w:val="left"/>
              <w:rPr>
                <w:rFonts w:ascii="Arial" w:hAnsi="Arial" w:cs="Arial"/>
                <w:sz w:val="21"/>
                <w:szCs w:val="18"/>
              </w:rPr>
            </w:pPr>
          </w:p>
          <w:p w14:paraId="1DF85B5E" w14:textId="77777777" w:rsidR="000335AC" w:rsidRPr="00666AAD" w:rsidRDefault="000335AC" w:rsidP="00084CD0">
            <w:pPr>
              <w:tabs>
                <w:tab w:val="left" w:pos="540"/>
                <w:tab w:val="left" w:pos="900"/>
                <w:tab w:val="left" w:pos="1260"/>
                <w:tab w:val="left" w:pos="1620"/>
                <w:tab w:val="left" w:pos="1980"/>
                <w:tab w:val="left" w:pos="2340"/>
                <w:tab w:val="left" w:pos="2700"/>
                <w:tab w:val="left" w:pos="6480"/>
                <w:tab w:val="left" w:pos="7650"/>
              </w:tabs>
              <w:ind w:left="20" w:right="-32"/>
              <w:jc w:val="left"/>
              <w:rPr>
                <w:rFonts w:ascii="Arial" w:hAnsi="Arial" w:cs="Arial"/>
                <w:sz w:val="21"/>
                <w:szCs w:val="18"/>
              </w:rPr>
            </w:pPr>
          </w:p>
        </w:tc>
      </w:tr>
      <w:tr w:rsidR="000335AC" w:rsidRPr="00666AAD" w14:paraId="343E41CA" w14:textId="77777777" w:rsidTr="00084CD0">
        <w:trPr>
          <w:jc w:val="center"/>
        </w:trPr>
        <w:tc>
          <w:tcPr>
            <w:tcW w:w="2915" w:type="dxa"/>
          </w:tcPr>
          <w:p w14:paraId="3731B4CC" w14:textId="77777777" w:rsidR="000335AC" w:rsidRPr="00666AAD" w:rsidRDefault="000335AC" w:rsidP="00084CD0">
            <w:pPr>
              <w:tabs>
                <w:tab w:val="left" w:pos="540"/>
                <w:tab w:val="left" w:pos="900"/>
                <w:tab w:val="left" w:pos="1260"/>
                <w:tab w:val="left" w:pos="1620"/>
                <w:tab w:val="left" w:pos="1980"/>
                <w:tab w:val="left" w:pos="2340"/>
                <w:tab w:val="left" w:pos="2700"/>
                <w:tab w:val="left" w:pos="6480"/>
                <w:tab w:val="left" w:pos="7650"/>
              </w:tabs>
              <w:ind w:left="20" w:right="-32"/>
              <w:jc w:val="left"/>
              <w:rPr>
                <w:rFonts w:ascii="Arial" w:hAnsi="Arial" w:cs="Arial"/>
                <w:b/>
                <w:i/>
                <w:szCs w:val="18"/>
              </w:rPr>
            </w:pPr>
            <w:r w:rsidRPr="00666AAD">
              <w:rPr>
                <w:rFonts w:ascii="Arial" w:hAnsi="Arial" w:cs="Arial"/>
                <w:b/>
                <w:i/>
                <w:szCs w:val="18"/>
              </w:rPr>
              <w:t>Value (without Interpretation)</w:t>
            </w:r>
          </w:p>
        </w:tc>
        <w:tc>
          <w:tcPr>
            <w:tcW w:w="2977" w:type="dxa"/>
          </w:tcPr>
          <w:p w14:paraId="08F1BDD2" w14:textId="77777777" w:rsidR="000335AC" w:rsidRDefault="000335AC" w:rsidP="00084CD0">
            <w:pPr>
              <w:tabs>
                <w:tab w:val="left" w:pos="540"/>
                <w:tab w:val="left" w:pos="900"/>
                <w:tab w:val="left" w:pos="1260"/>
                <w:tab w:val="left" w:pos="1620"/>
                <w:tab w:val="left" w:pos="1980"/>
                <w:tab w:val="left" w:pos="2340"/>
                <w:tab w:val="left" w:pos="2700"/>
                <w:tab w:val="left" w:pos="6480"/>
                <w:tab w:val="left" w:pos="7650"/>
              </w:tabs>
              <w:ind w:left="20" w:right="-32"/>
              <w:jc w:val="left"/>
              <w:rPr>
                <w:rFonts w:ascii="Arial" w:hAnsi="Arial" w:cs="Arial"/>
                <w:sz w:val="21"/>
                <w:szCs w:val="18"/>
              </w:rPr>
            </w:pPr>
            <w:r w:rsidRPr="00666AAD">
              <w:rPr>
                <w:rFonts w:ascii="Arial" w:hAnsi="Arial" w:cs="Arial"/>
                <w:sz w:val="21"/>
                <w:szCs w:val="18"/>
              </w:rPr>
              <w:t>Harmful: people cannot understand and thus are not edified (14:16-17, 23, 28)</w:t>
            </w:r>
          </w:p>
          <w:p w14:paraId="3D0BCE3F" w14:textId="77777777" w:rsidR="000335AC" w:rsidRPr="00666AAD" w:rsidRDefault="000335AC" w:rsidP="00084CD0">
            <w:pPr>
              <w:tabs>
                <w:tab w:val="left" w:pos="540"/>
                <w:tab w:val="left" w:pos="900"/>
                <w:tab w:val="left" w:pos="1260"/>
                <w:tab w:val="left" w:pos="1620"/>
                <w:tab w:val="left" w:pos="1980"/>
                <w:tab w:val="left" w:pos="2340"/>
                <w:tab w:val="left" w:pos="2700"/>
                <w:tab w:val="left" w:pos="6480"/>
                <w:tab w:val="left" w:pos="7650"/>
              </w:tabs>
              <w:ind w:left="20" w:right="-32"/>
              <w:jc w:val="left"/>
              <w:rPr>
                <w:rFonts w:ascii="Arial" w:hAnsi="Arial" w:cs="Arial"/>
                <w:sz w:val="21"/>
                <w:szCs w:val="18"/>
              </w:rPr>
            </w:pPr>
          </w:p>
        </w:tc>
        <w:tc>
          <w:tcPr>
            <w:tcW w:w="3544" w:type="dxa"/>
          </w:tcPr>
          <w:p w14:paraId="08F42021" w14:textId="77777777" w:rsidR="000335AC" w:rsidRPr="00666AAD" w:rsidRDefault="000335AC" w:rsidP="00084CD0">
            <w:pPr>
              <w:tabs>
                <w:tab w:val="left" w:pos="540"/>
                <w:tab w:val="left" w:pos="900"/>
                <w:tab w:val="left" w:pos="1260"/>
                <w:tab w:val="left" w:pos="1620"/>
                <w:tab w:val="left" w:pos="1980"/>
                <w:tab w:val="left" w:pos="2340"/>
                <w:tab w:val="left" w:pos="2700"/>
                <w:tab w:val="left" w:pos="6480"/>
                <w:tab w:val="left" w:pos="7650"/>
              </w:tabs>
              <w:ind w:left="20" w:right="-32"/>
              <w:jc w:val="left"/>
              <w:rPr>
                <w:rFonts w:ascii="Arial" w:hAnsi="Arial" w:cs="Arial"/>
                <w:sz w:val="21"/>
                <w:szCs w:val="18"/>
              </w:rPr>
            </w:pPr>
            <w:r w:rsidRPr="00666AAD">
              <w:rPr>
                <w:rFonts w:ascii="Arial" w:hAnsi="Arial" w:cs="Arial"/>
                <w:sz w:val="21"/>
                <w:szCs w:val="18"/>
              </w:rPr>
              <w:t>Great: people can understand and thus are edified (14:5b, 24-25)</w:t>
            </w:r>
          </w:p>
          <w:p w14:paraId="18815248" w14:textId="77777777" w:rsidR="000335AC" w:rsidRPr="00666AAD" w:rsidRDefault="000335AC" w:rsidP="00084CD0">
            <w:pPr>
              <w:tabs>
                <w:tab w:val="left" w:pos="540"/>
                <w:tab w:val="left" w:pos="900"/>
                <w:tab w:val="left" w:pos="1260"/>
                <w:tab w:val="left" w:pos="1620"/>
                <w:tab w:val="left" w:pos="1980"/>
                <w:tab w:val="left" w:pos="2340"/>
                <w:tab w:val="left" w:pos="2700"/>
                <w:tab w:val="left" w:pos="6480"/>
                <w:tab w:val="left" w:pos="7650"/>
              </w:tabs>
              <w:ind w:left="20" w:right="-32"/>
              <w:jc w:val="left"/>
              <w:rPr>
                <w:rFonts w:ascii="Arial" w:hAnsi="Arial" w:cs="Arial"/>
                <w:sz w:val="21"/>
                <w:szCs w:val="18"/>
              </w:rPr>
            </w:pPr>
          </w:p>
        </w:tc>
      </w:tr>
      <w:tr w:rsidR="000335AC" w:rsidRPr="00666AAD" w14:paraId="2EF31B05" w14:textId="77777777" w:rsidTr="00084CD0">
        <w:trPr>
          <w:jc w:val="center"/>
        </w:trPr>
        <w:tc>
          <w:tcPr>
            <w:tcW w:w="2915" w:type="dxa"/>
          </w:tcPr>
          <w:p w14:paraId="536EAD9C" w14:textId="77777777" w:rsidR="000335AC" w:rsidRPr="00666AAD" w:rsidRDefault="000335AC" w:rsidP="00084CD0">
            <w:pPr>
              <w:tabs>
                <w:tab w:val="left" w:pos="540"/>
                <w:tab w:val="left" w:pos="900"/>
                <w:tab w:val="left" w:pos="1260"/>
                <w:tab w:val="left" w:pos="1620"/>
                <w:tab w:val="left" w:pos="1980"/>
                <w:tab w:val="left" w:pos="2340"/>
                <w:tab w:val="left" w:pos="2700"/>
                <w:tab w:val="left" w:pos="6480"/>
                <w:tab w:val="left" w:pos="7650"/>
              </w:tabs>
              <w:ind w:left="20" w:right="-32"/>
              <w:jc w:val="left"/>
              <w:rPr>
                <w:rFonts w:ascii="Arial" w:hAnsi="Arial" w:cs="Arial"/>
                <w:b/>
                <w:i/>
                <w:szCs w:val="18"/>
              </w:rPr>
            </w:pPr>
            <w:r w:rsidRPr="00666AAD">
              <w:rPr>
                <w:rFonts w:ascii="Arial" w:hAnsi="Arial" w:cs="Arial"/>
                <w:b/>
                <w:i/>
                <w:szCs w:val="18"/>
              </w:rPr>
              <w:t>Edification (without Interpretation)</w:t>
            </w:r>
          </w:p>
        </w:tc>
        <w:tc>
          <w:tcPr>
            <w:tcW w:w="2977" w:type="dxa"/>
          </w:tcPr>
          <w:p w14:paraId="58072199" w14:textId="77777777" w:rsidR="000335AC" w:rsidRPr="00666AAD" w:rsidRDefault="000335AC" w:rsidP="00084CD0">
            <w:pPr>
              <w:tabs>
                <w:tab w:val="left" w:pos="540"/>
                <w:tab w:val="left" w:pos="900"/>
                <w:tab w:val="left" w:pos="1260"/>
                <w:tab w:val="left" w:pos="1620"/>
                <w:tab w:val="left" w:pos="1980"/>
                <w:tab w:val="left" w:pos="2340"/>
                <w:tab w:val="left" w:pos="2700"/>
                <w:tab w:val="left" w:pos="6480"/>
                <w:tab w:val="left" w:pos="7650"/>
              </w:tabs>
              <w:ind w:left="20" w:right="-32"/>
              <w:jc w:val="left"/>
              <w:rPr>
                <w:rFonts w:ascii="Arial" w:hAnsi="Arial" w:cs="Arial"/>
                <w:sz w:val="21"/>
                <w:szCs w:val="18"/>
              </w:rPr>
            </w:pPr>
            <w:r w:rsidRPr="00666AAD">
              <w:rPr>
                <w:rFonts w:ascii="Arial" w:hAnsi="Arial" w:cs="Arial"/>
                <w:sz w:val="21"/>
                <w:szCs w:val="18"/>
              </w:rPr>
              <w:t>Self only (14:4a; cf. 10:24; 12:7, 11)</w:t>
            </w:r>
          </w:p>
        </w:tc>
        <w:tc>
          <w:tcPr>
            <w:tcW w:w="3544" w:type="dxa"/>
          </w:tcPr>
          <w:p w14:paraId="24A0C1F3" w14:textId="77777777" w:rsidR="000335AC" w:rsidRPr="00666AAD" w:rsidRDefault="000335AC" w:rsidP="00084CD0">
            <w:pPr>
              <w:tabs>
                <w:tab w:val="left" w:pos="540"/>
                <w:tab w:val="left" w:pos="900"/>
                <w:tab w:val="left" w:pos="1260"/>
                <w:tab w:val="left" w:pos="1620"/>
                <w:tab w:val="left" w:pos="1980"/>
                <w:tab w:val="left" w:pos="2340"/>
                <w:tab w:val="left" w:pos="2700"/>
                <w:tab w:val="left" w:pos="6480"/>
                <w:tab w:val="left" w:pos="7650"/>
              </w:tabs>
              <w:ind w:left="20" w:right="-32"/>
              <w:jc w:val="left"/>
              <w:rPr>
                <w:rFonts w:ascii="Arial" w:hAnsi="Arial" w:cs="Arial"/>
                <w:sz w:val="21"/>
                <w:szCs w:val="18"/>
              </w:rPr>
            </w:pPr>
            <w:r w:rsidRPr="00666AAD">
              <w:rPr>
                <w:rFonts w:ascii="Arial" w:hAnsi="Arial" w:cs="Arial"/>
                <w:sz w:val="21"/>
                <w:szCs w:val="18"/>
              </w:rPr>
              <w:t>Entire church (14:4b)</w:t>
            </w:r>
          </w:p>
          <w:p w14:paraId="463D592D" w14:textId="77777777" w:rsidR="000335AC" w:rsidRPr="00666AAD" w:rsidRDefault="000335AC" w:rsidP="00084CD0">
            <w:pPr>
              <w:tabs>
                <w:tab w:val="left" w:pos="540"/>
                <w:tab w:val="left" w:pos="900"/>
                <w:tab w:val="left" w:pos="1260"/>
                <w:tab w:val="left" w:pos="1620"/>
                <w:tab w:val="left" w:pos="1980"/>
                <w:tab w:val="left" w:pos="2340"/>
                <w:tab w:val="left" w:pos="2700"/>
                <w:tab w:val="left" w:pos="6480"/>
                <w:tab w:val="left" w:pos="7650"/>
              </w:tabs>
              <w:ind w:left="20" w:right="-32"/>
              <w:jc w:val="left"/>
              <w:rPr>
                <w:rFonts w:ascii="Arial" w:hAnsi="Arial" w:cs="Arial"/>
                <w:sz w:val="21"/>
                <w:szCs w:val="18"/>
              </w:rPr>
            </w:pPr>
          </w:p>
          <w:p w14:paraId="3A92DB48" w14:textId="77777777" w:rsidR="000335AC" w:rsidRPr="00666AAD" w:rsidRDefault="000335AC" w:rsidP="00084CD0">
            <w:pPr>
              <w:tabs>
                <w:tab w:val="left" w:pos="540"/>
                <w:tab w:val="left" w:pos="900"/>
                <w:tab w:val="left" w:pos="1260"/>
                <w:tab w:val="left" w:pos="1620"/>
                <w:tab w:val="left" w:pos="1980"/>
                <w:tab w:val="left" w:pos="2340"/>
                <w:tab w:val="left" w:pos="2700"/>
                <w:tab w:val="left" w:pos="6480"/>
                <w:tab w:val="left" w:pos="7650"/>
              </w:tabs>
              <w:ind w:left="20" w:right="-32"/>
              <w:jc w:val="left"/>
              <w:rPr>
                <w:rFonts w:ascii="Arial" w:hAnsi="Arial" w:cs="Arial"/>
                <w:sz w:val="21"/>
                <w:szCs w:val="18"/>
              </w:rPr>
            </w:pPr>
          </w:p>
        </w:tc>
      </w:tr>
      <w:tr w:rsidR="000335AC" w:rsidRPr="00666AAD" w14:paraId="5673CD04" w14:textId="77777777" w:rsidTr="00084CD0">
        <w:trPr>
          <w:jc w:val="center"/>
        </w:trPr>
        <w:tc>
          <w:tcPr>
            <w:tcW w:w="2915" w:type="dxa"/>
          </w:tcPr>
          <w:p w14:paraId="3F605BB1" w14:textId="77777777" w:rsidR="000335AC" w:rsidRPr="00666AAD" w:rsidRDefault="000335AC" w:rsidP="00084CD0">
            <w:pPr>
              <w:tabs>
                <w:tab w:val="left" w:pos="540"/>
                <w:tab w:val="left" w:pos="900"/>
                <w:tab w:val="left" w:pos="1260"/>
                <w:tab w:val="left" w:pos="1620"/>
                <w:tab w:val="left" w:pos="1980"/>
                <w:tab w:val="left" w:pos="2340"/>
                <w:tab w:val="left" w:pos="2700"/>
                <w:tab w:val="left" w:pos="6480"/>
                <w:tab w:val="left" w:pos="7650"/>
              </w:tabs>
              <w:ind w:left="20" w:right="-32"/>
              <w:jc w:val="left"/>
              <w:rPr>
                <w:rFonts w:ascii="Arial" w:hAnsi="Arial" w:cs="Arial"/>
                <w:b/>
                <w:i/>
                <w:szCs w:val="18"/>
              </w:rPr>
            </w:pPr>
            <w:r w:rsidRPr="00666AAD">
              <w:rPr>
                <w:rFonts w:ascii="Arial" w:hAnsi="Arial" w:cs="Arial"/>
                <w:b/>
                <w:i/>
                <w:szCs w:val="18"/>
              </w:rPr>
              <w:t>Direction of Speech</w:t>
            </w:r>
          </w:p>
        </w:tc>
        <w:tc>
          <w:tcPr>
            <w:tcW w:w="2977" w:type="dxa"/>
          </w:tcPr>
          <w:p w14:paraId="6EAA7D13" w14:textId="77777777" w:rsidR="000335AC" w:rsidRPr="00666AAD" w:rsidRDefault="000335AC" w:rsidP="00084CD0">
            <w:pPr>
              <w:tabs>
                <w:tab w:val="left" w:pos="540"/>
                <w:tab w:val="left" w:pos="900"/>
                <w:tab w:val="left" w:pos="1260"/>
                <w:tab w:val="left" w:pos="1620"/>
                <w:tab w:val="left" w:pos="1980"/>
                <w:tab w:val="left" w:pos="2340"/>
                <w:tab w:val="left" w:pos="2700"/>
                <w:tab w:val="left" w:pos="6480"/>
                <w:tab w:val="left" w:pos="7650"/>
              </w:tabs>
              <w:ind w:left="20" w:right="-32"/>
              <w:jc w:val="left"/>
              <w:rPr>
                <w:rFonts w:ascii="Arial" w:hAnsi="Arial" w:cs="Arial"/>
                <w:sz w:val="21"/>
                <w:szCs w:val="18"/>
              </w:rPr>
            </w:pPr>
            <w:r w:rsidRPr="00666AAD">
              <w:rPr>
                <w:rFonts w:ascii="Arial" w:hAnsi="Arial" w:cs="Arial"/>
                <w:sz w:val="21"/>
                <w:szCs w:val="18"/>
              </w:rPr>
              <w:t>To God (14:2)</w:t>
            </w:r>
          </w:p>
        </w:tc>
        <w:tc>
          <w:tcPr>
            <w:tcW w:w="3544" w:type="dxa"/>
          </w:tcPr>
          <w:p w14:paraId="1D8D31B3" w14:textId="77777777" w:rsidR="000335AC" w:rsidRPr="00666AAD" w:rsidRDefault="000335AC" w:rsidP="00084CD0">
            <w:pPr>
              <w:tabs>
                <w:tab w:val="left" w:pos="540"/>
                <w:tab w:val="left" w:pos="900"/>
                <w:tab w:val="left" w:pos="1260"/>
                <w:tab w:val="left" w:pos="1620"/>
                <w:tab w:val="left" w:pos="1980"/>
                <w:tab w:val="left" w:pos="2340"/>
                <w:tab w:val="left" w:pos="2700"/>
                <w:tab w:val="left" w:pos="6480"/>
                <w:tab w:val="left" w:pos="7650"/>
              </w:tabs>
              <w:ind w:left="20" w:right="-32"/>
              <w:jc w:val="left"/>
              <w:rPr>
                <w:rFonts w:ascii="Arial" w:hAnsi="Arial" w:cs="Arial"/>
                <w:sz w:val="21"/>
                <w:szCs w:val="18"/>
              </w:rPr>
            </w:pPr>
            <w:r w:rsidRPr="00666AAD">
              <w:rPr>
                <w:rFonts w:ascii="Arial" w:hAnsi="Arial" w:cs="Arial"/>
                <w:sz w:val="21"/>
                <w:szCs w:val="18"/>
              </w:rPr>
              <w:t>To men (14:3)</w:t>
            </w:r>
          </w:p>
          <w:p w14:paraId="4CB853CD" w14:textId="77777777" w:rsidR="000335AC" w:rsidRPr="00666AAD" w:rsidRDefault="000335AC" w:rsidP="00084CD0">
            <w:pPr>
              <w:tabs>
                <w:tab w:val="left" w:pos="540"/>
                <w:tab w:val="left" w:pos="900"/>
                <w:tab w:val="left" w:pos="1260"/>
                <w:tab w:val="left" w:pos="1620"/>
                <w:tab w:val="left" w:pos="1980"/>
                <w:tab w:val="left" w:pos="2340"/>
                <w:tab w:val="left" w:pos="2700"/>
                <w:tab w:val="left" w:pos="6480"/>
                <w:tab w:val="left" w:pos="7650"/>
              </w:tabs>
              <w:ind w:left="20" w:right="-32"/>
              <w:jc w:val="left"/>
              <w:rPr>
                <w:rFonts w:ascii="Arial" w:hAnsi="Arial" w:cs="Arial"/>
                <w:sz w:val="21"/>
                <w:szCs w:val="18"/>
              </w:rPr>
            </w:pPr>
          </w:p>
        </w:tc>
      </w:tr>
      <w:tr w:rsidR="000335AC" w:rsidRPr="00666AAD" w14:paraId="1C9289AF" w14:textId="77777777" w:rsidTr="00084CD0">
        <w:trPr>
          <w:jc w:val="center"/>
        </w:trPr>
        <w:tc>
          <w:tcPr>
            <w:tcW w:w="2915" w:type="dxa"/>
          </w:tcPr>
          <w:p w14:paraId="338D01B9" w14:textId="77777777" w:rsidR="000335AC" w:rsidRPr="00666AAD" w:rsidRDefault="000335AC" w:rsidP="00084CD0">
            <w:pPr>
              <w:tabs>
                <w:tab w:val="left" w:pos="540"/>
                <w:tab w:val="left" w:pos="900"/>
                <w:tab w:val="left" w:pos="1260"/>
                <w:tab w:val="left" w:pos="1620"/>
                <w:tab w:val="left" w:pos="1980"/>
                <w:tab w:val="left" w:pos="2340"/>
                <w:tab w:val="left" w:pos="2700"/>
                <w:tab w:val="left" w:pos="6480"/>
                <w:tab w:val="left" w:pos="7650"/>
              </w:tabs>
              <w:ind w:left="20" w:right="-32"/>
              <w:jc w:val="left"/>
              <w:rPr>
                <w:rFonts w:ascii="Arial" w:hAnsi="Arial" w:cs="Arial"/>
                <w:b/>
                <w:i/>
                <w:szCs w:val="18"/>
              </w:rPr>
            </w:pPr>
            <w:r w:rsidRPr="00666AAD">
              <w:rPr>
                <w:rFonts w:ascii="Arial" w:hAnsi="Arial" w:cs="Arial"/>
                <w:b/>
                <w:i/>
                <w:szCs w:val="18"/>
              </w:rPr>
              <w:t>Result in Others</w:t>
            </w:r>
          </w:p>
        </w:tc>
        <w:tc>
          <w:tcPr>
            <w:tcW w:w="2977" w:type="dxa"/>
          </w:tcPr>
          <w:p w14:paraId="4387E5EE" w14:textId="77777777" w:rsidR="000335AC" w:rsidRDefault="000335AC" w:rsidP="00084CD0">
            <w:pPr>
              <w:tabs>
                <w:tab w:val="left" w:pos="540"/>
                <w:tab w:val="left" w:pos="900"/>
                <w:tab w:val="left" w:pos="1260"/>
                <w:tab w:val="left" w:pos="1620"/>
                <w:tab w:val="left" w:pos="1980"/>
                <w:tab w:val="left" w:pos="2340"/>
                <w:tab w:val="left" w:pos="2700"/>
                <w:tab w:val="left" w:pos="6480"/>
                <w:tab w:val="left" w:pos="7650"/>
              </w:tabs>
              <w:ind w:left="20" w:right="-32"/>
              <w:jc w:val="left"/>
              <w:rPr>
                <w:rFonts w:ascii="Arial" w:hAnsi="Arial" w:cs="Arial"/>
                <w:sz w:val="21"/>
                <w:szCs w:val="18"/>
              </w:rPr>
            </w:pPr>
            <w:r w:rsidRPr="00666AAD">
              <w:rPr>
                <w:rFonts w:ascii="Arial" w:hAnsi="Arial" w:cs="Arial"/>
                <w:sz w:val="21"/>
                <w:szCs w:val="18"/>
              </w:rPr>
              <w:t>Revelation, knowledge, prophecy, word of instruction (14:6)</w:t>
            </w:r>
          </w:p>
          <w:p w14:paraId="4F8CBF7D" w14:textId="77777777" w:rsidR="000335AC" w:rsidRPr="00666AAD" w:rsidRDefault="000335AC" w:rsidP="00084CD0">
            <w:pPr>
              <w:tabs>
                <w:tab w:val="left" w:pos="540"/>
                <w:tab w:val="left" w:pos="900"/>
                <w:tab w:val="left" w:pos="1260"/>
                <w:tab w:val="left" w:pos="1620"/>
                <w:tab w:val="left" w:pos="1980"/>
                <w:tab w:val="left" w:pos="2340"/>
                <w:tab w:val="left" w:pos="2700"/>
                <w:tab w:val="left" w:pos="6480"/>
                <w:tab w:val="left" w:pos="7650"/>
              </w:tabs>
              <w:ind w:left="20" w:right="-32"/>
              <w:jc w:val="left"/>
              <w:rPr>
                <w:rFonts w:ascii="Arial" w:hAnsi="Arial" w:cs="Arial"/>
                <w:sz w:val="21"/>
                <w:szCs w:val="18"/>
              </w:rPr>
            </w:pPr>
          </w:p>
        </w:tc>
        <w:tc>
          <w:tcPr>
            <w:tcW w:w="3544" w:type="dxa"/>
          </w:tcPr>
          <w:p w14:paraId="659B0B0E" w14:textId="77777777" w:rsidR="000335AC" w:rsidRPr="00666AAD" w:rsidRDefault="000335AC" w:rsidP="00084CD0">
            <w:pPr>
              <w:tabs>
                <w:tab w:val="left" w:pos="540"/>
                <w:tab w:val="left" w:pos="900"/>
                <w:tab w:val="left" w:pos="1260"/>
                <w:tab w:val="left" w:pos="1620"/>
                <w:tab w:val="left" w:pos="1980"/>
                <w:tab w:val="left" w:pos="2340"/>
                <w:tab w:val="left" w:pos="2700"/>
                <w:tab w:val="left" w:pos="6480"/>
                <w:tab w:val="left" w:pos="7650"/>
              </w:tabs>
              <w:ind w:left="20" w:right="-32"/>
              <w:jc w:val="left"/>
              <w:rPr>
                <w:rFonts w:ascii="Arial" w:hAnsi="Arial" w:cs="Arial"/>
                <w:sz w:val="21"/>
                <w:szCs w:val="18"/>
              </w:rPr>
            </w:pPr>
            <w:r w:rsidRPr="00666AAD">
              <w:rPr>
                <w:rFonts w:ascii="Arial" w:hAnsi="Arial" w:cs="Arial"/>
                <w:sz w:val="21"/>
                <w:szCs w:val="18"/>
              </w:rPr>
              <w:t>Strengthening, encouragement, and comfort (14:3b)</w:t>
            </w:r>
          </w:p>
          <w:p w14:paraId="08040077" w14:textId="77777777" w:rsidR="000335AC" w:rsidRPr="00666AAD" w:rsidRDefault="000335AC" w:rsidP="00084CD0">
            <w:pPr>
              <w:tabs>
                <w:tab w:val="left" w:pos="540"/>
                <w:tab w:val="left" w:pos="900"/>
                <w:tab w:val="left" w:pos="1260"/>
                <w:tab w:val="left" w:pos="1620"/>
                <w:tab w:val="left" w:pos="1980"/>
                <w:tab w:val="left" w:pos="2340"/>
                <w:tab w:val="left" w:pos="2700"/>
                <w:tab w:val="left" w:pos="6480"/>
                <w:tab w:val="left" w:pos="7650"/>
              </w:tabs>
              <w:ind w:left="20" w:right="-32"/>
              <w:jc w:val="left"/>
              <w:rPr>
                <w:rFonts w:ascii="Arial" w:hAnsi="Arial" w:cs="Arial"/>
                <w:sz w:val="21"/>
                <w:szCs w:val="18"/>
              </w:rPr>
            </w:pPr>
          </w:p>
        </w:tc>
      </w:tr>
      <w:tr w:rsidR="000335AC" w:rsidRPr="00666AAD" w14:paraId="074C33EF" w14:textId="77777777" w:rsidTr="00084CD0">
        <w:trPr>
          <w:jc w:val="center"/>
        </w:trPr>
        <w:tc>
          <w:tcPr>
            <w:tcW w:w="2915" w:type="dxa"/>
          </w:tcPr>
          <w:p w14:paraId="3CB8B7BF" w14:textId="77777777" w:rsidR="000335AC" w:rsidRPr="00666AAD" w:rsidRDefault="000335AC" w:rsidP="00084CD0">
            <w:pPr>
              <w:tabs>
                <w:tab w:val="left" w:pos="540"/>
                <w:tab w:val="left" w:pos="900"/>
                <w:tab w:val="left" w:pos="1260"/>
                <w:tab w:val="left" w:pos="1620"/>
                <w:tab w:val="left" w:pos="1980"/>
                <w:tab w:val="left" w:pos="2340"/>
                <w:tab w:val="left" w:pos="2700"/>
                <w:tab w:val="left" w:pos="6480"/>
                <w:tab w:val="left" w:pos="7650"/>
              </w:tabs>
              <w:ind w:left="20" w:right="-32"/>
              <w:jc w:val="left"/>
              <w:rPr>
                <w:rFonts w:ascii="Arial" w:hAnsi="Arial" w:cs="Arial"/>
                <w:b/>
                <w:i/>
                <w:szCs w:val="18"/>
              </w:rPr>
            </w:pPr>
            <w:r w:rsidRPr="00666AAD">
              <w:rPr>
                <w:rFonts w:ascii="Arial" w:hAnsi="Arial" w:cs="Arial"/>
                <w:b/>
                <w:i/>
                <w:szCs w:val="18"/>
              </w:rPr>
              <w:t xml:space="preserve">Type of Communication </w:t>
            </w:r>
          </w:p>
        </w:tc>
        <w:tc>
          <w:tcPr>
            <w:tcW w:w="2977" w:type="dxa"/>
          </w:tcPr>
          <w:p w14:paraId="156DE492" w14:textId="77777777" w:rsidR="000335AC" w:rsidRDefault="000335AC" w:rsidP="00084CD0">
            <w:pPr>
              <w:tabs>
                <w:tab w:val="left" w:pos="540"/>
                <w:tab w:val="left" w:pos="900"/>
                <w:tab w:val="left" w:pos="1260"/>
                <w:tab w:val="left" w:pos="1620"/>
                <w:tab w:val="left" w:pos="1980"/>
                <w:tab w:val="left" w:pos="2340"/>
                <w:tab w:val="left" w:pos="2700"/>
                <w:tab w:val="left" w:pos="6480"/>
                <w:tab w:val="left" w:pos="7650"/>
              </w:tabs>
              <w:ind w:left="20" w:right="-32"/>
              <w:jc w:val="left"/>
              <w:rPr>
                <w:rFonts w:ascii="Arial" w:hAnsi="Arial" w:cs="Arial"/>
                <w:sz w:val="21"/>
                <w:szCs w:val="18"/>
              </w:rPr>
            </w:pPr>
            <w:r w:rsidRPr="00666AAD">
              <w:rPr>
                <w:rFonts w:ascii="Arial" w:hAnsi="Arial" w:cs="Arial"/>
                <w:sz w:val="21"/>
                <w:szCs w:val="18"/>
              </w:rPr>
              <w:t>Speaking (14:6), prayer (14:14), praise (14:16), singing? (14:15b)</w:t>
            </w:r>
          </w:p>
          <w:p w14:paraId="33E661C6" w14:textId="77777777" w:rsidR="000335AC" w:rsidRPr="00666AAD" w:rsidRDefault="000335AC" w:rsidP="00084CD0">
            <w:pPr>
              <w:tabs>
                <w:tab w:val="left" w:pos="540"/>
                <w:tab w:val="left" w:pos="900"/>
                <w:tab w:val="left" w:pos="1260"/>
                <w:tab w:val="left" w:pos="1620"/>
                <w:tab w:val="left" w:pos="1980"/>
                <w:tab w:val="left" w:pos="2340"/>
                <w:tab w:val="left" w:pos="2700"/>
                <w:tab w:val="left" w:pos="6480"/>
                <w:tab w:val="left" w:pos="7650"/>
              </w:tabs>
              <w:ind w:left="20" w:right="-32"/>
              <w:jc w:val="left"/>
              <w:rPr>
                <w:rFonts w:ascii="Arial" w:hAnsi="Arial" w:cs="Arial"/>
                <w:sz w:val="21"/>
                <w:szCs w:val="18"/>
              </w:rPr>
            </w:pPr>
          </w:p>
        </w:tc>
        <w:tc>
          <w:tcPr>
            <w:tcW w:w="3544" w:type="dxa"/>
          </w:tcPr>
          <w:p w14:paraId="2841AD44" w14:textId="77777777" w:rsidR="000335AC" w:rsidRPr="00666AAD" w:rsidRDefault="000335AC" w:rsidP="00084CD0">
            <w:pPr>
              <w:tabs>
                <w:tab w:val="left" w:pos="540"/>
                <w:tab w:val="left" w:pos="900"/>
                <w:tab w:val="left" w:pos="1260"/>
                <w:tab w:val="left" w:pos="1620"/>
                <w:tab w:val="left" w:pos="1980"/>
                <w:tab w:val="left" w:pos="2340"/>
                <w:tab w:val="left" w:pos="2700"/>
                <w:tab w:val="left" w:pos="6480"/>
                <w:tab w:val="left" w:pos="7650"/>
              </w:tabs>
              <w:ind w:left="20" w:right="-32"/>
              <w:jc w:val="left"/>
              <w:rPr>
                <w:rFonts w:ascii="Arial" w:hAnsi="Arial" w:cs="Arial"/>
                <w:sz w:val="21"/>
                <w:szCs w:val="18"/>
              </w:rPr>
            </w:pPr>
            <w:r w:rsidRPr="00666AAD">
              <w:rPr>
                <w:rFonts w:ascii="Arial" w:hAnsi="Arial" w:cs="Arial"/>
                <w:sz w:val="21"/>
                <w:szCs w:val="18"/>
              </w:rPr>
              <w:t>Foretelling the future, “forthtelling” or declaring doctrinal truth (14:19)</w:t>
            </w:r>
          </w:p>
          <w:p w14:paraId="7AA0D65A" w14:textId="77777777" w:rsidR="000335AC" w:rsidRPr="00666AAD" w:rsidRDefault="000335AC" w:rsidP="00084CD0">
            <w:pPr>
              <w:tabs>
                <w:tab w:val="left" w:pos="540"/>
                <w:tab w:val="left" w:pos="900"/>
                <w:tab w:val="left" w:pos="1260"/>
                <w:tab w:val="left" w:pos="1620"/>
                <w:tab w:val="left" w:pos="1980"/>
                <w:tab w:val="left" w:pos="2340"/>
                <w:tab w:val="left" w:pos="2700"/>
                <w:tab w:val="left" w:pos="6480"/>
                <w:tab w:val="left" w:pos="7650"/>
              </w:tabs>
              <w:ind w:left="20" w:right="-32"/>
              <w:jc w:val="left"/>
              <w:rPr>
                <w:rFonts w:ascii="Arial" w:hAnsi="Arial" w:cs="Arial"/>
                <w:sz w:val="21"/>
                <w:szCs w:val="18"/>
              </w:rPr>
            </w:pPr>
          </w:p>
        </w:tc>
      </w:tr>
      <w:tr w:rsidR="000335AC" w:rsidRPr="00666AAD" w14:paraId="7D13DA57" w14:textId="77777777" w:rsidTr="00084CD0">
        <w:trPr>
          <w:jc w:val="center"/>
        </w:trPr>
        <w:tc>
          <w:tcPr>
            <w:tcW w:w="2915" w:type="dxa"/>
          </w:tcPr>
          <w:p w14:paraId="11710742" w14:textId="77777777" w:rsidR="000335AC" w:rsidRPr="00666AAD" w:rsidRDefault="000335AC" w:rsidP="00084CD0">
            <w:pPr>
              <w:tabs>
                <w:tab w:val="left" w:pos="540"/>
                <w:tab w:val="left" w:pos="900"/>
                <w:tab w:val="left" w:pos="1260"/>
                <w:tab w:val="left" w:pos="1620"/>
                <w:tab w:val="left" w:pos="1980"/>
                <w:tab w:val="left" w:pos="2340"/>
                <w:tab w:val="left" w:pos="2700"/>
                <w:tab w:val="left" w:pos="6480"/>
                <w:tab w:val="left" w:pos="7650"/>
              </w:tabs>
              <w:ind w:left="20" w:right="-32"/>
              <w:jc w:val="left"/>
              <w:rPr>
                <w:rFonts w:ascii="Arial" w:hAnsi="Arial" w:cs="Arial"/>
                <w:b/>
                <w:i/>
                <w:szCs w:val="18"/>
              </w:rPr>
            </w:pPr>
            <w:r w:rsidRPr="00666AAD">
              <w:rPr>
                <w:rFonts w:ascii="Arial" w:hAnsi="Arial" w:cs="Arial"/>
                <w:b/>
                <w:i/>
                <w:szCs w:val="18"/>
              </w:rPr>
              <w:t>Purpose</w:t>
            </w:r>
          </w:p>
        </w:tc>
        <w:tc>
          <w:tcPr>
            <w:tcW w:w="2977" w:type="dxa"/>
          </w:tcPr>
          <w:p w14:paraId="383021A1" w14:textId="77777777" w:rsidR="000335AC" w:rsidRDefault="000335AC" w:rsidP="00084CD0">
            <w:pPr>
              <w:tabs>
                <w:tab w:val="left" w:pos="540"/>
                <w:tab w:val="left" w:pos="900"/>
                <w:tab w:val="left" w:pos="1260"/>
                <w:tab w:val="left" w:pos="1620"/>
                <w:tab w:val="left" w:pos="1980"/>
                <w:tab w:val="left" w:pos="2340"/>
                <w:tab w:val="left" w:pos="2700"/>
                <w:tab w:val="left" w:pos="6480"/>
                <w:tab w:val="left" w:pos="7650"/>
              </w:tabs>
              <w:ind w:left="20" w:right="-32"/>
              <w:jc w:val="left"/>
              <w:rPr>
                <w:rFonts w:ascii="Arial" w:hAnsi="Arial" w:cs="Arial"/>
                <w:sz w:val="21"/>
                <w:szCs w:val="18"/>
              </w:rPr>
            </w:pPr>
            <w:r w:rsidRPr="00666AAD">
              <w:rPr>
                <w:rFonts w:ascii="Arial" w:hAnsi="Arial" w:cs="Arial"/>
                <w:sz w:val="21"/>
                <w:szCs w:val="18"/>
              </w:rPr>
              <w:t>Sign to unbelieving Jews (14:21-22a)</w:t>
            </w:r>
          </w:p>
          <w:p w14:paraId="2986EF3D" w14:textId="77777777" w:rsidR="000335AC" w:rsidRPr="00666AAD" w:rsidRDefault="000335AC" w:rsidP="00084CD0">
            <w:pPr>
              <w:tabs>
                <w:tab w:val="left" w:pos="540"/>
                <w:tab w:val="left" w:pos="900"/>
                <w:tab w:val="left" w:pos="1260"/>
                <w:tab w:val="left" w:pos="1620"/>
                <w:tab w:val="left" w:pos="1980"/>
                <w:tab w:val="left" w:pos="2340"/>
                <w:tab w:val="left" w:pos="2700"/>
                <w:tab w:val="left" w:pos="6480"/>
                <w:tab w:val="left" w:pos="7650"/>
              </w:tabs>
              <w:ind w:left="20" w:right="-32"/>
              <w:jc w:val="left"/>
              <w:rPr>
                <w:rFonts w:ascii="Arial" w:hAnsi="Arial" w:cs="Arial"/>
                <w:sz w:val="21"/>
                <w:szCs w:val="18"/>
              </w:rPr>
            </w:pPr>
          </w:p>
        </w:tc>
        <w:tc>
          <w:tcPr>
            <w:tcW w:w="3544" w:type="dxa"/>
          </w:tcPr>
          <w:p w14:paraId="3894B128" w14:textId="77777777" w:rsidR="000335AC" w:rsidRPr="00666AAD" w:rsidRDefault="000335AC" w:rsidP="00084CD0">
            <w:pPr>
              <w:tabs>
                <w:tab w:val="left" w:pos="540"/>
                <w:tab w:val="left" w:pos="900"/>
                <w:tab w:val="left" w:pos="1260"/>
                <w:tab w:val="left" w:pos="1620"/>
                <w:tab w:val="left" w:pos="1980"/>
                <w:tab w:val="left" w:pos="2340"/>
                <w:tab w:val="left" w:pos="2700"/>
                <w:tab w:val="left" w:pos="6480"/>
                <w:tab w:val="left" w:pos="7650"/>
              </w:tabs>
              <w:ind w:left="20" w:right="-32"/>
              <w:jc w:val="left"/>
              <w:rPr>
                <w:rFonts w:ascii="Arial" w:hAnsi="Arial" w:cs="Arial"/>
                <w:sz w:val="21"/>
                <w:szCs w:val="18"/>
              </w:rPr>
            </w:pPr>
            <w:r w:rsidRPr="00666AAD">
              <w:rPr>
                <w:rFonts w:ascii="Arial" w:hAnsi="Arial" w:cs="Arial"/>
                <w:sz w:val="21"/>
                <w:szCs w:val="18"/>
              </w:rPr>
              <w:t>Message to believers (14:22b)</w:t>
            </w:r>
          </w:p>
          <w:p w14:paraId="3B5D15A3" w14:textId="77777777" w:rsidR="000335AC" w:rsidRPr="00666AAD" w:rsidRDefault="000335AC" w:rsidP="00084CD0">
            <w:pPr>
              <w:tabs>
                <w:tab w:val="left" w:pos="540"/>
                <w:tab w:val="left" w:pos="900"/>
                <w:tab w:val="left" w:pos="1260"/>
                <w:tab w:val="left" w:pos="1620"/>
                <w:tab w:val="left" w:pos="1980"/>
                <w:tab w:val="left" w:pos="2340"/>
                <w:tab w:val="left" w:pos="2700"/>
                <w:tab w:val="left" w:pos="6480"/>
                <w:tab w:val="left" w:pos="7650"/>
              </w:tabs>
              <w:ind w:left="20" w:right="-32"/>
              <w:jc w:val="left"/>
              <w:rPr>
                <w:rFonts w:ascii="Arial" w:hAnsi="Arial" w:cs="Arial"/>
                <w:sz w:val="21"/>
                <w:szCs w:val="18"/>
              </w:rPr>
            </w:pPr>
          </w:p>
        </w:tc>
      </w:tr>
      <w:tr w:rsidR="000335AC" w:rsidRPr="00666AAD" w14:paraId="54ADDCEB" w14:textId="77777777" w:rsidTr="00084CD0">
        <w:trPr>
          <w:jc w:val="center"/>
        </w:trPr>
        <w:tc>
          <w:tcPr>
            <w:tcW w:w="2915" w:type="dxa"/>
          </w:tcPr>
          <w:p w14:paraId="7DAC2A6C" w14:textId="77777777" w:rsidR="000335AC" w:rsidRPr="00666AAD" w:rsidRDefault="000335AC" w:rsidP="00084CD0">
            <w:pPr>
              <w:tabs>
                <w:tab w:val="left" w:pos="540"/>
                <w:tab w:val="left" w:pos="900"/>
                <w:tab w:val="left" w:pos="1260"/>
                <w:tab w:val="left" w:pos="1620"/>
                <w:tab w:val="left" w:pos="1980"/>
                <w:tab w:val="left" w:pos="2340"/>
                <w:tab w:val="left" w:pos="2700"/>
                <w:tab w:val="left" w:pos="6480"/>
                <w:tab w:val="left" w:pos="7650"/>
              </w:tabs>
              <w:ind w:left="20" w:right="-32"/>
              <w:jc w:val="left"/>
              <w:rPr>
                <w:rFonts w:ascii="Arial" w:hAnsi="Arial" w:cs="Arial"/>
                <w:b/>
                <w:i/>
                <w:szCs w:val="18"/>
              </w:rPr>
            </w:pPr>
            <w:r w:rsidRPr="00666AAD">
              <w:rPr>
                <w:rFonts w:ascii="Arial" w:hAnsi="Arial" w:cs="Arial"/>
                <w:b/>
                <w:i/>
                <w:szCs w:val="18"/>
              </w:rPr>
              <w:t>Limitations</w:t>
            </w:r>
          </w:p>
        </w:tc>
        <w:tc>
          <w:tcPr>
            <w:tcW w:w="2977" w:type="dxa"/>
          </w:tcPr>
          <w:p w14:paraId="50E463F3" w14:textId="77777777" w:rsidR="000335AC" w:rsidRDefault="000335AC" w:rsidP="00084CD0">
            <w:pPr>
              <w:tabs>
                <w:tab w:val="left" w:pos="540"/>
                <w:tab w:val="left" w:pos="900"/>
                <w:tab w:val="left" w:pos="1260"/>
                <w:tab w:val="left" w:pos="1620"/>
                <w:tab w:val="left" w:pos="1980"/>
                <w:tab w:val="left" w:pos="2340"/>
                <w:tab w:val="left" w:pos="2700"/>
                <w:tab w:val="left" w:pos="6480"/>
                <w:tab w:val="left" w:pos="7650"/>
              </w:tabs>
              <w:ind w:left="20" w:right="-32"/>
              <w:jc w:val="left"/>
              <w:rPr>
                <w:rFonts w:ascii="Arial" w:hAnsi="Arial" w:cs="Arial"/>
                <w:sz w:val="21"/>
                <w:szCs w:val="18"/>
              </w:rPr>
            </w:pPr>
            <w:r w:rsidRPr="00666AAD">
              <w:rPr>
                <w:rFonts w:ascii="Arial" w:hAnsi="Arial" w:cs="Arial"/>
                <w:sz w:val="21"/>
                <w:szCs w:val="18"/>
              </w:rPr>
              <w:t>Two or three tongues messages in each service (14:27a), speak in turn (14:27b), someone must interpret (14:27c-28)</w:t>
            </w:r>
          </w:p>
          <w:p w14:paraId="64DB3EB6" w14:textId="77777777" w:rsidR="000335AC" w:rsidRPr="00666AAD" w:rsidRDefault="000335AC" w:rsidP="00084CD0">
            <w:pPr>
              <w:tabs>
                <w:tab w:val="left" w:pos="540"/>
                <w:tab w:val="left" w:pos="900"/>
                <w:tab w:val="left" w:pos="1260"/>
                <w:tab w:val="left" w:pos="1620"/>
                <w:tab w:val="left" w:pos="1980"/>
                <w:tab w:val="left" w:pos="2340"/>
                <w:tab w:val="left" w:pos="2700"/>
                <w:tab w:val="left" w:pos="6480"/>
                <w:tab w:val="left" w:pos="7650"/>
              </w:tabs>
              <w:ind w:left="20" w:right="-32"/>
              <w:jc w:val="left"/>
              <w:rPr>
                <w:rFonts w:ascii="Arial" w:hAnsi="Arial" w:cs="Arial"/>
                <w:sz w:val="21"/>
                <w:szCs w:val="18"/>
              </w:rPr>
            </w:pPr>
          </w:p>
        </w:tc>
        <w:tc>
          <w:tcPr>
            <w:tcW w:w="3544" w:type="dxa"/>
          </w:tcPr>
          <w:p w14:paraId="4A01B95D" w14:textId="77777777" w:rsidR="000335AC" w:rsidRPr="00666AAD" w:rsidRDefault="000335AC" w:rsidP="00084CD0">
            <w:pPr>
              <w:tabs>
                <w:tab w:val="left" w:pos="540"/>
                <w:tab w:val="left" w:pos="900"/>
                <w:tab w:val="left" w:pos="1260"/>
                <w:tab w:val="left" w:pos="1620"/>
                <w:tab w:val="left" w:pos="1980"/>
                <w:tab w:val="left" w:pos="2340"/>
                <w:tab w:val="left" w:pos="2700"/>
                <w:tab w:val="left" w:pos="6480"/>
                <w:tab w:val="left" w:pos="7650"/>
              </w:tabs>
              <w:ind w:left="20" w:right="-32"/>
              <w:jc w:val="left"/>
              <w:rPr>
                <w:rFonts w:ascii="Arial" w:hAnsi="Arial" w:cs="Arial"/>
                <w:sz w:val="21"/>
                <w:szCs w:val="18"/>
              </w:rPr>
            </w:pPr>
            <w:r w:rsidRPr="00666AAD">
              <w:rPr>
                <w:rFonts w:ascii="Arial" w:hAnsi="Arial" w:cs="Arial"/>
                <w:sz w:val="21"/>
                <w:szCs w:val="18"/>
              </w:rPr>
              <w:t>Two or three prophetic messages in each service (14:29a), speak in turn (14:30-31), weigh what is said (14:29b, 32)</w:t>
            </w:r>
          </w:p>
          <w:p w14:paraId="3F30F82E" w14:textId="77777777" w:rsidR="000335AC" w:rsidRPr="00666AAD" w:rsidRDefault="000335AC" w:rsidP="00084CD0">
            <w:pPr>
              <w:tabs>
                <w:tab w:val="left" w:pos="540"/>
                <w:tab w:val="left" w:pos="900"/>
                <w:tab w:val="left" w:pos="1260"/>
                <w:tab w:val="left" w:pos="1620"/>
                <w:tab w:val="left" w:pos="1980"/>
                <w:tab w:val="left" w:pos="2340"/>
                <w:tab w:val="left" w:pos="2700"/>
                <w:tab w:val="left" w:pos="6480"/>
                <w:tab w:val="left" w:pos="7650"/>
              </w:tabs>
              <w:ind w:left="20" w:right="-32"/>
              <w:jc w:val="left"/>
              <w:rPr>
                <w:rFonts w:ascii="Arial" w:hAnsi="Arial" w:cs="Arial"/>
                <w:sz w:val="21"/>
                <w:szCs w:val="18"/>
              </w:rPr>
            </w:pPr>
          </w:p>
        </w:tc>
      </w:tr>
      <w:tr w:rsidR="000335AC" w:rsidRPr="00666AAD" w14:paraId="16A55897" w14:textId="77777777" w:rsidTr="00084CD0">
        <w:trPr>
          <w:jc w:val="center"/>
        </w:trPr>
        <w:tc>
          <w:tcPr>
            <w:tcW w:w="2915" w:type="dxa"/>
          </w:tcPr>
          <w:p w14:paraId="2D0105E7" w14:textId="77777777" w:rsidR="000335AC" w:rsidRPr="00666AAD" w:rsidRDefault="000335AC" w:rsidP="00084CD0">
            <w:pPr>
              <w:tabs>
                <w:tab w:val="left" w:pos="540"/>
                <w:tab w:val="left" w:pos="900"/>
                <w:tab w:val="left" w:pos="1260"/>
                <w:tab w:val="left" w:pos="1620"/>
                <w:tab w:val="left" w:pos="1980"/>
                <w:tab w:val="left" w:pos="2340"/>
                <w:tab w:val="left" w:pos="2700"/>
                <w:tab w:val="left" w:pos="6480"/>
                <w:tab w:val="left" w:pos="7650"/>
              </w:tabs>
              <w:ind w:left="20" w:right="-32"/>
              <w:jc w:val="left"/>
              <w:rPr>
                <w:rFonts w:ascii="Arial" w:hAnsi="Arial" w:cs="Arial"/>
                <w:b/>
                <w:i/>
                <w:szCs w:val="18"/>
              </w:rPr>
            </w:pPr>
            <w:r w:rsidRPr="00666AAD">
              <w:rPr>
                <w:rFonts w:ascii="Arial" w:hAnsi="Arial" w:cs="Arial"/>
                <w:b/>
                <w:i/>
                <w:szCs w:val="18"/>
              </w:rPr>
              <w:t>Exhortation</w:t>
            </w:r>
          </w:p>
        </w:tc>
        <w:tc>
          <w:tcPr>
            <w:tcW w:w="2977" w:type="dxa"/>
          </w:tcPr>
          <w:p w14:paraId="1B4C434A" w14:textId="77777777" w:rsidR="000335AC" w:rsidRPr="00666AAD" w:rsidRDefault="000335AC" w:rsidP="00084CD0">
            <w:pPr>
              <w:tabs>
                <w:tab w:val="left" w:pos="540"/>
                <w:tab w:val="left" w:pos="900"/>
                <w:tab w:val="left" w:pos="1260"/>
                <w:tab w:val="left" w:pos="1620"/>
                <w:tab w:val="left" w:pos="1980"/>
                <w:tab w:val="left" w:pos="2340"/>
                <w:tab w:val="left" w:pos="2700"/>
                <w:tab w:val="left" w:pos="6480"/>
                <w:tab w:val="left" w:pos="7650"/>
              </w:tabs>
              <w:ind w:left="20" w:right="-32"/>
              <w:jc w:val="left"/>
              <w:rPr>
                <w:rFonts w:ascii="Arial" w:hAnsi="Arial" w:cs="Arial"/>
                <w:sz w:val="21"/>
                <w:szCs w:val="18"/>
              </w:rPr>
            </w:pPr>
            <w:r w:rsidRPr="00666AAD">
              <w:rPr>
                <w:rFonts w:ascii="Arial" w:hAnsi="Arial" w:cs="Arial"/>
                <w:sz w:val="21"/>
                <w:szCs w:val="18"/>
              </w:rPr>
              <w:t>Negative: Do not forbid tongues (14:39b)</w:t>
            </w:r>
          </w:p>
        </w:tc>
        <w:tc>
          <w:tcPr>
            <w:tcW w:w="3544" w:type="dxa"/>
          </w:tcPr>
          <w:p w14:paraId="57BE3597" w14:textId="77777777" w:rsidR="000335AC" w:rsidRPr="00666AAD" w:rsidRDefault="000335AC" w:rsidP="00084CD0">
            <w:pPr>
              <w:tabs>
                <w:tab w:val="left" w:pos="540"/>
                <w:tab w:val="left" w:pos="900"/>
                <w:tab w:val="left" w:pos="1260"/>
                <w:tab w:val="left" w:pos="1620"/>
                <w:tab w:val="left" w:pos="1980"/>
                <w:tab w:val="left" w:pos="2340"/>
                <w:tab w:val="left" w:pos="2700"/>
                <w:tab w:val="left" w:pos="6480"/>
                <w:tab w:val="left" w:pos="7650"/>
              </w:tabs>
              <w:ind w:left="20" w:right="-32"/>
              <w:jc w:val="left"/>
              <w:rPr>
                <w:rFonts w:ascii="Arial" w:hAnsi="Arial" w:cs="Arial"/>
                <w:sz w:val="21"/>
                <w:szCs w:val="18"/>
              </w:rPr>
            </w:pPr>
            <w:r w:rsidRPr="00666AAD">
              <w:rPr>
                <w:rFonts w:ascii="Arial" w:hAnsi="Arial" w:cs="Arial"/>
                <w:sz w:val="21"/>
                <w:szCs w:val="18"/>
              </w:rPr>
              <w:t>Positive: Be eager to prophesy (14:39a)</w:t>
            </w:r>
          </w:p>
          <w:p w14:paraId="371AB52D" w14:textId="77777777" w:rsidR="000335AC" w:rsidRPr="00666AAD" w:rsidRDefault="000335AC" w:rsidP="00084CD0">
            <w:pPr>
              <w:tabs>
                <w:tab w:val="left" w:pos="540"/>
                <w:tab w:val="left" w:pos="900"/>
                <w:tab w:val="left" w:pos="1260"/>
                <w:tab w:val="left" w:pos="1620"/>
                <w:tab w:val="left" w:pos="1980"/>
                <w:tab w:val="left" w:pos="2340"/>
                <w:tab w:val="left" w:pos="2700"/>
                <w:tab w:val="left" w:pos="6480"/>
                <w:tab w:val="left" w:pos="7650"/>
              </w:tabs>
              <w:ind w:left="20" w:right="-32"/>
              <w:jc w:val="left"/>
              <w:rPr>
                <w:rFonts w:ascii="Arial" w:hAnsi="Arial" w:cs="Arial"/>
                <w:sz w:val="21"/>
                <w:szCs w:val="18"/>
              </w:rPr>
            </w:pPr>
          </w:p>
        </w:tc>
      </w:tr>
      <w:tr w:rsidR="000335AC" w:rsidRPr="00666AAD" w14:paraId="4D5CAF31" w14:textId="77777777" w:rsidTr="00084CD0">
        <w:trPr>
          <w:jc w:val="center"/>
        </w:trPr>
        <w:tc>
          <w:tcPr>
            <w:tcW w:w="2915" w:type="dxa"/>
          </w:tcPr>
          <w:p w14:paraId="60445924" w14:textId="77777777" w:rsidR="000335AC" w:rsidRPr="00666AAD" w:rsidRDefault="000335AC" w:rsidP="00084CD0">
            <w:pPr>
              <w:tabs>
                <w:tab w:val="left" w:pos="540"/>
                <w:tab w:val="left" w:pos="900"/>
                <w:tab w:val="left" w:pos="1260"/>
                <w:tab w:val="left" w:pos="1620"/>
                <w:tab w:val="left" w:pos="1980"/>
                <w:tab w:val="left" w:pos="2340"/>
                <w:tab w:val="left" w:pos="2700"/>
                <w:tab w:val="left" w:pos="6480"/>
                <w:tab w:val="left" w:pos="7650"/>
              </w:tabs>
              <w:ind w:left="20" w:right="-32"/>
              <w:jc w:val="left"/>
              <w:rPr>
                <w:rFonts w:ascii="Arial" w:hAnsi="Arial" w:cs="Arial"/>
                <w:b/>
                <w:i/>
                <w:szCs w:val="18"/>
              </w:rPr>
            </w:pPr>
            <w:r w:rsidRPr="00666AAD">
              <w:rPr>
                <w:rFonts w:ascii="Arial" w:hAnsi="Arial" w:cs="Arial"/>
                <w:b/>
                <w:i/>
                <w:szCs w:val="18"/>
              </w:rPr>
              <w:t>Agent of Cessation</w:t>
            </w:r>
          </w:p>
        </w:tc>
        <w:tc>
          <w:tcPr>
            <w:tcW w:w="2977" w:type="dxa"/>
          </w:tcPr>
          <w:p w14:paraId="391CB470" w14:textId="77777777" w:rsidR="000335AC" w:rsidRPr="00666AAD" w:rsidRDefault="000335AC" w:rsidP="00084CD0">
            <w:pPr>
              <w:tabs>
                <w:tab w:val="left" w:pos="540"/>
                <w:tab w:val="left" w:pos="900"/>
                <w:tab w:val="left" w:pos="1260"/>
                <w:tab w:val="left" w:pos="1620"/>
                <w:tab w:val="left" w:pos="1980"/>
                <w:tab w:val="left" w:pos="2340"/>
                <w:tab w:val="left" w:pos="2700"/>
                <w:tab w:val="left" w:pos="6480"/>
                <w:tab w:val="left" w:pos="7650"/>
              </w:tabs>
              <w:ind w:left="20" w:right="-32"/>
              <w:jc w:val="left"/>
              <w:rPr>
                <w:rFonts w:ascii="Arial" w:hAnsi="Arial" w:cs="Arial"/>
                <w:sz w:val="21"/>
                <w:szCs w:val="18"/>
              </w:rPr>
            </w:pPr>
            <w:r w:rsidRPr="00666AAD">
              <w:rPr>
                <w:rFonts w:ascii="Arial" w:hAnsi="Arial" w:cs="Arial"/>
                <w:sz w:val="21"/>
                <w:szCs w:val="18"/>
              </w:rPr>
              <w:t>Self: middle voice (13:8b)</w:t>
            </w:r>
          </w:p>
        </w:tc>
        <w:tc>
          <w:tcPr>
            <w:tcW w:w="3544" w:type="dxa"/>
          </w:tcPr>
          <w:p w14:paraId="1D42F7EB" w14:textId="77777777" w:rsidR="000335AC" w:rsidRPr="00666AAD" w:rsidRDefault="000335AC" w:rsidP="00084CD0">
            <w:pPr>
              <w:tabs>
                <w:tab w:val="left" w:pos="540"/>
                <w:tab w:val="left" w:pos="900"/>
                <w:tab w:val="left" w:pos="1260"/>
                <w:tab w:val="left" w:pos="1620"/>
                <w:tab w:val="left" w:pos="1980"/>
                <w:tab w:val="left" w:pos="2340"/>
                <w:tab w:val="left" w:pos="2700"/>
                <w:tab w:val="left" w:pos="6480"/>
                <w:tab w:val="left" w:pos="7650"/>
              </w:tabs>
              <w:ind w:left="20" w:right="-32"/>
              <w:jc w:val="left"/>
              <w:rPr>
                <w:rFonts w:ascii="Arial" w:hAnsi="Arial" w:cs="Arial"/>
                <w:sz w:val="21"/>
                <w:szCs w:val="18"/>
              </w:rPr>
            </w:pPr>
            <w:r w:rsidRPr="00666AAD">
              <w:rPr>
                <w:rFonts w:ascii="Arial" w:hAnsi="Arial" w:cs="Arial"/>
                <w:sz w:val="21"/>
                <w:szCs w:val="18"/>
              </w:rPr>
              <w:t>Someone other than self: passive voice (13:8a)</w:t>
            </w:r>
          </w:p>
          <w:p w14:paraId="2D2DB3EF" w14:textId="77777777" w:rsidR="000335AC" w:rsidRPr="00666AAD" w:rsidRDefault="000335AC" w:rsidP="00084CD0">
            <w:pPr>
              <w:tabs>
                <w:tab w:val="left" w:pos="540"/>
                <w:tab w:val="left" w:pos="900"/>
                <w:tab w:val="left" w:pos="1260"/>
                <w:tab w:val="left" w:pos="1620"/>
                <w:tab w:val="left" w:pos="1980"/>
                <w:tab w:val="left" w:pos="2340"/>
                <w:tab w:val="left" w:pos="2700"/>
                <w:tab w:val="left" w:pos="6480"/>
                <w:tab w:val="left" w:pos="7650"/>
              </w:tabs>
              <w:ind w:left="20" w:right="-32"/>
              <w:jc w:val="left"/>
              <w:rPr>
                <w:rFonts w:ascii="Arial" w:hAnsi="Arial" w:cs="Arial"/>
                <w:sz w:val="21"/>
                <w:szCs w:val="18"/>
              </w:rPr>
            </w:pPr>
          </w:p>
        </w:tc>
      </w:tr>
    </w:tbl>
    <w:p w14:paraId="77B9BCB2" w14:textId="77777777" w:rsidR="000B7823" w:rsidRPr="000335AC" w:rsidRDefault="000B7823" w:rsidP="000335AC"/>
    <w:sectPr w:rsidR="000B7823" w:rsidRPr="000335AC" w:rsidSect="00771EF7">
      <w:headerReference w:type="default" r:id="rId8"/>
      <w:headerReference w:type="first" r:id="rId9"/>
      <w:pgSz w:w="11880" w:h="16840"/>
      <w:pgMar w:top="720" w:right="965"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8330D" w14:textId="77777777" w:rsidR="0041492E" w:rsidRDefault="0041492E">
      <w:r>
        <w:separator/>
      </w:r>
    </w:p>
  </w:endnote>
  <w:endnote w:type="continuationSeparator" w:id="0">
    <w:p w14:paraId="1E7B6BD3" w14:textId="77777777" w:rsidR="0041492E" w:rsidRDefault="00414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 York">
    <w:altName w:val="Times New Roman"/>
    <w:panose1 w:val="020B0604020202020204"/>
    <w:charset w:val="4D"/>
    <w:family w:val="roman"/>
    <w:pitch w:val="variable"/>
    <w:sig w:usb0="00000003" w:usb1="00000000" w:usb2="00000000" w:usb3="00000000" w:csb0="00000001" w:csb1="00000000"/>
  </w:font>
  <w:font w:name="Times">
    <w:altName w:val="Times New Roman"/>
    <w:panose1 w:val="00000500000000020000"/>
    <w:charset w:val="00"/>
    <w:family w:val="roman"/>
    <w:pitch w:val="variable"/>
    <w:sig w:usb0="E0002EFF" w:usb1="C000785B" w:usb2="00000009" w:usb3="00000000" w:csb0="000001FF" w:csb1="00000000"/>
  </w:font>
  <w:font w:name="Chicago">
    <w:altName w:val="Arial"/>
    <w:panose1 w:val="020B0604020202020204"/>
    <w:charset w:val="00"/>
    <w:family w:val="auto"/>
    <w:pitch w:val="variable"/>
    <w:sig w:usb0="03000000" w:usb1="00000000" w:usb2="00000000" w:usb3="00000000" w:csb0="00000001" w:csb1="00000000"/>
  </w:font>
  <w:font w:name="Geneva">
    <w:panose1 w:val="020B0503030404040204"/>
    <w:charset w:val="00"/>
    <w:family w:val="swiss"/>
    <w:pitch w:val="variable"/>
    <w:sig w:usb0="E00002FF" w:usb1="5200205F" w:usb2="00A0C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notTrueType/>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1501B" w14:textId="77777777" w:rsidR="0041492E" w:rsidRDefault="0041492E">
      <w:r>
        <w:separator/>
      </w:r>
    </w:p>
  </w:footnote>
  <w:footnote w:type="continuationSeparator" w:id="0">
    <w:p w14:paraId="6B49B614" w14:textId="77777777" w:rsidR="0041492E" w:rsidRDefault="00414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61F29" w14:textId="77777777" w:rsidR="00D83E09" w:rsidRPr="000335AC" w:rsidRDefault="00D83E09" w:rsidP="00771EF7">
    <w:pPr>
      <w:pStyle w:val="Header"/>
      <w:widowControl w:val="0"/>
      <w:tabs>
        <w:tab w:val="clear" w:pos="4320"/>
        <w:tab w:val="clear" w:pos="8640"/>
        <w:tab w:val="center" w:pos="4800"/>
        <w:tab w:val="right" w:pos="9356"/>
      </w:tabs>
      <w:ind w:right="360"/>
      <w:rPr>
        <w:rFonts w:ascii="Arial" w:hAnsi="Arial" w:cs="Arial"/>
        <w:i/>
        <w:sz w:val="22"/>
        <w:szCs w:val="18"/>
        <w:u w:val="single"/>
      </w:rPr>
    </w:pPr>
    <w:r w:rsidRPr="000335AC">
      <w:rPr>
        <w:rFonts w:ascii="Arial" w:hAnsi="Arial" w:cs="Arial"/>
        <w:i/>
        <w:sz w:val="22"/>
        <w:szCs w:val="18"/>
        <w:u w:val="single"/>
      </w:rPr>
      <w:t>Rick Griffith</w:t>
    </w:r>
    <w:r w:rsidR="00E53394" w:rsidRPr="000335AC">
      <w:rPr>
        <w:rFonts w:ascii="Arial" w:hAnsi="Arial" w:cs="Arial"/>
        <w:i/>
        <w:sz w:val="22"/>
        <w:szCs w:val="18"/>
        <w:u w:val="single"/>
      </w:rPr>
      <w:t xml:space="preserve"> (ThM, PhD)</w:t>
    </w:r>
    <w:r w:rsidR="000335AC" w:rsidRPr="000335AC">
      <w:rPr>
        <w:rFonts w:ascii="Arial" w:hAnsi="Arial" w:cs="Arial"/>
        <w:i/>
        <w:sz w:val="22"/>
        <w:szCs w:val="18"/>
        <w:u w:val="single"/>
      </w:rPr>
      <w:tab/>
      <w:t xml:space="preserve">1 </w:t>
    </w:r>
    <w:r w:rsidRPr="000335AC">
      <w:rPr>
        <w:rFonts w:ascii="Arial" w:hAnsi="Arial" w:cs="Arial"/>
        <w:i/>
        <w:sz w:val="22"/>
        <w:szCs w:val="18"/>
        <w:u w:val="single"/>
      </w:rPr>
      <w:t>Corinthians</w:t>
    </w:r>
    <w:r w:rsidR="00771EF7" w:rsidRPr="000335AC">
      <w:rPr>
        <w:rFonts w:ascii="Arial" w:hAnsi="Arial" w:cs="Arial"/>
        <w:i/>
        <w:sz w:val="22"/>
        <w:szCs w:val="18"/>
        <w:u w:val="single"/>
      </w:rPr>
      <w:t xml:space="preserve"> Tongues Teaching</w:t>
    </w:r>
    <w:r w:rsidRPr="000335AC">
      <w:rPr>
        <w:rFonts w:ascii="Arial" w:hAnsi="Arial" w:cs="Arial"/>
        <w:i/>
        <w:sz w:val="22"/>
        <w:szCs w:val="18"/>
        <w:u w:val="single"/>
      </w:rPr>
      <w:tab/>
    </w:r>
    <w:r w:rsidR="00771EF7" w:rsidRPr="000335AC">
      <w:rPr>
        <w:rStyle w:val="PageNumber"/>
        <w:rFonts w:ascii="Arial" w:hAnsi="Arial" w:cs="Arial"/>
        <w:i/>
        <w:sz w:val="22"/>
        <w:szCs w:val="18"/>
        <w:u w:val="single"/>
      </w:rPr>
      <w:fldChar w:fldCharType="begin"/>
    </w:r>
    <w:r w:rsidR="00771EF7" w:rsidRPr="000335AC">
      <w:rPr>
        <w:rStyle w:val="PageNumber"/>
        <w:rFonts w:ascii="Arial" w:hAnsi="Arial" w:cs="Arial"/>
        <w:i/>
        <w:sz w:val="22"/>
        <w:szCs w:val="18"/>
        <w:u w:val="single"/>
      </w:rPr>
      <w:instrText xml:space="preserve"> PAGE </w:instrText>
    </w:r>
    <w:r w:rsidR="00771EF7" w:rsidRPr="000335AC">
      <w:rPr>
        <w:rStyle w:val="PageNumber"/>
        <w:rFonts w:ascii="Arial" w:hAnsi="Arial" w:cs="Arial"/>
        <w:i/>
        <w:sz w:val="22"/>
        <w:szCs w:val="18"/>
        <w:u w:val="single"/>
      </w:rPr>
      <w:fldChar w:fldCharType="separate"/>
    </w:r>
    <w:r w:rsidR="00E53394" w:rsidRPr="000335AC">
      <w:rPr>
        <w:rStyle w:val="PageNumber"/>
        <w:rFonts w:ascii="Arial" w:hAnsi="Arial" w:cs="Arial"/>
        <w:i/>
        <w:noProof/>
        <w:sz w:val="22"/>
        <w:szCs w:val="18"/>
        <w:u w:val="single"/>
      </w:rPr>
      <w:t>5</w:t>
    </w:r>
    <w:r w:rsidR="00771EF7" w:rsidRPr="000335AC">
      <w:rPr>
        <w:rStyle w:val="PageNumber"/>
        <w:rFonts w:ascii="Arial" w:hAnsi="Arial" w:cs="Arial"/>
        <w:i/>
        <w:sz w:val="22"/>
        <w:szCs w:val="18"/>
        <w:u w:val="single"/>
      </w:rPr>
      <w:fldChar w:fldCharType="end"/>
    </w:r>
  </w:p>
  <w:p w14:paraId="214612FB" w14:textId="77777777" w:rsidR="00D83E09" w:rsidRPr="000335AC" w:rsidRDefault="00D83E09">
    <w:pPr>
      <w:pStyle w:val="Header"/>
      <w:widowControl w:val="0"/>
      <w:rPr>
        <w:rFonts w:ascii="Arial" w:hAnsi="Arial" w:cs="Arial"/>
        <w:i/>
        <w:sz w:val="22"/>
        <w:szCs w:val="18"/>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7D9B6" w14:textId="77777777" w:rsidR="00D83E09" w:rsidRDefault="00D83E09">
    <w:pPr>
      <w:pStyle w:val="Header"/>
      <w:tabs>
        <w:tab w:val="clear" w:pos="8640"/>
        <w:tab w:val="right" w:pos="91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num w:numId="1" w16cid:durableId="1231959258">
    <w:abstractNumId w:val="1"/>
  </w:num>
  <w:num w:numId="2" w16cid:durableId="147039157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displayBackgroundShape/>
  <w:printFractionalCharacterWidth/>
  <w:embedSystemFonts/>
  <w:hideSpellingErrors/>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C69"/>
    <w:rsid w:val="00002E6B"/>
    <w:rsid w:val="000335AC"/>
    <w:rsid w:val="00084CD0"/>
    <w:rsid w:val="000B7823"/>
    <w:rsid w:val="00133245"/>
    <w:rsid w:val="001440E7"/>
    <w:rsid w:val="0015632B"/>
    <w:rsid w:val="002323DC"/>
    <w:rsid w:val="00236FB6"/>
    <w:rsid w:val="002769FA"/>
    <w:rsid w:val="00311910"/>
    <w:rsid w:val="00326604"/>
    <w:rsid w:val="0041492E"/>
    <w:rsid w:val="00530E8D"/>
    <w:rsid w:val="00597E41"/>
    <w:rsid w:val="00623031"/>
    <w:rsid w:val="00656D34"/>
    <w:rsid w:val="00664E6E"/>
    <w:rsid w:val="006C725D"/>
    <w:rsid w:val="0070673C"/>
    <w:rsid w:val="00752E3F"/>
    <w:rsid w:val="00771EF7"/>
    <w:rsid w:val="007D7EFD"/>
    <w:rsid w:val="008117BE"/>
    <w:rsid w:val="00827605"/>
    <w:rsid w:val="00847588"/>
    <w:rsid w:val="0087138A"/>
    <w:rsid w:val="0091520F"/>
    <w:rsid w:val="009D31A3"/>
    <w:rsid w:val="00A42B9C"/>
    <w:rsid w:val="00B961E5"/>
    <w:rsid w:val="00C5223E"/>
    <w:rsid w:val="00D138A3"/>
    <w:rsid w:val="00D66A15"/>
    <w:rsid w:val="00D83E09"/>
    <w:rsid w:val="00D86BCC"/>
    <w:rsid w:val="00E533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2FD339"/>
  <w14:defaultImageDpi w14:val="300"/>
  <w15:chartTrackingRefBased/>
  <w15:docId w15:val="{6A31D7FD-5271-1A4D-AFC5-5C9AB4827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right="-380"/>
      <w:jc w:val="both"/>
    </w:pPr>
    <w:rPr>
      <w:rFonts w:ascii="Times" w:hAnsi="Times"/>
      <w:sz w:val="24"/>
    </w:rPr>
  </w:style>
  <w:style w:type="paragraph" w:styleId="Heading1">
    <w:name w:val="heading 1"/>
    <w:basedOn w:val="Normal"/>
    <w:next w:val="Normal"/>
    <w:qFormat/>
    <w:pPr>
      <w:spacing w:before="240" w:after="60"/>
      <w:ind w:left="432" w:right="0" w:hanging="432"/>
      <w:jc w:val="center"/>
      <w:outlineLvl w:val="0"/>
    </w:pPr>
    <w:rPr>
      <w:b/>
      <w:kern w:val="28"/>
      <w:sz w:val="36"/>
    </w:rPr>
  </w:style>
  <w:style w:type="paragraph" w:styleId="Heading2">
    <w:name w:val="heading 2"/>
    <w:basedOn w:val="Normal"/>
    <w:next w:val="Normal"/>
    <w:qFormat/>
    <w:pPr>
      <w:spacing w:before="240" w:after="60"/>
      <w:ind w:left="864" w:right="0" w:hanging="432"/>
      <w:outlineLvl w:val="1"/>
    </w:pPr>
  </w:style>
  <w:style w:type="paragraph" w:styleId="Heading3">
    <w:name w:val="heading 3"/>
    <w:basedOn w:val="Normal"/>
    <w:next w:val="Normal"/>
    <w:qFormat/>
    <w:pPr>
      <w:spacing w:before="240" w:after="60"/>
      <w:ind w:left="1296" w:right="0" w:hanging="432"/>
      <w:outlineLvl w:val="2"/>
    </w:pPr>
  </w:style>
  <w:style w:type="paragraph" w:styleId="Heading4">
    <w:name w:val="heading 4"/>
    <w:basedOn w:val="Normal"/>
    <w:next w:val="Normal"/>
    <w:qFormat/>
    <w:pPr>
      <w:spacing w:before="240" w:after="60"/>
      <w:ind w:left="1728" w:right="0" w:hanging="432"/>
      <w:outlineLvl w:val="3"/>
    </w:pPr>
  </w:style>
  <w:style w:type="paragraph" w:styleId="Heading5">
    <w:name w:val="heading 5"/>
    <w:basedOn w:val="Normal"/>
    <w:next w:val="Normal"/>
    <w:qFormat/>
    <w:pPr>
      <w:spacing w:before="240" w:after="60"/>
      <w:ind w:left="2160" w:right="0" w:hanging="432"/>
      <w:outlineLvl w:val="4"/>
    </w:pPr>
  </w:style>
  <w:style w:type="paragraph" w:styleId="Heading6">
    <w:name w:val="heading 6"/>
    <w:basedOn w:val="Normal"/>
    <w:next w:val="Normal"/>
    <w:qFormat/>
    <w:pPr>
      <w:keepNext/>
      <w:ind w:right="-39"/>
      <w:jc w:val="left"/>
      <w:outlineLvl w:val="5"/>
    </w:pPr>
    <w:rPr>
      <w:b/>
    </w:rPr>
  </w:style>
  <w:style w:type="paragraph" w:styleId="Heading7">
    <w:name w:val="heading 7"/>
    <w:basedOn w:val="Normal"/>
    <w:next w:val="Normal"/>
    <w:qFormat/>
    <w:pPr>
      <w:keepNext/>
      <w:ind w:right="-108"/>
      <w:jc w:val="center"/>
      <w:outlineLvl w:val="6"/>
    </w:pPr>
    <w:rPr>
      <w:b/>
      <w:i/>
      <w:sz w:val="28"/>
    </w:rPr>
  </w:style>
  <w:style w:type="paragraph" w:styleId="Heading8">
    <w:name w:val="heading 8"/>
    <w:basedOn w:val="Normal"/>
    <w:next w:val="Normal"/>
    <w:qFormat/>
    <w:pPr>
      <w:keepNext/>
      <w:jc w:val="center"/>
      <w:outlineLvl w:val="7"/>
    </w:pPr>
    <w:rPr>
      <w:b/>
      <w:sz w:val="36"/>
    </w:rPr>
  </w:style>
  <w:style w:type="paragraph" w:styleId="Heading9">
    <w:name w:val="heading 9"/>
    <w:basedOn w:val="Normal"/>
    <w:next w:val="Normal"/>
    <w:qFormat/>
    <w:pPr>
      <w:keepNext/>
      <w:tabs>
        <w:tab w:val="left" w:pos="0"/>
      </w:tabs>
      <w:jc w:val="left"/>
      <w:outlineLvl w:val="8"/>
    </w:pPr>
    <w:rPr>
      <w:b/>
      <w:sz w:val="8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EndnoteReference">
    <w:name w:val="endnote reference"/>
    <w:semiHidden/>
    <w:rPr>
      <w:vertAlign w:val="superscript"/>
    </w:rPr>
  </w:style>
  <w:style w:type="paragraph" w:styleId="TOC7">
    <w:name w:val="toc 7"/>
    <w:basedOn w:val="Normal"/>
    <w:next w:val="Normal"/>
    <w:semiHidden/>
    <w:pPr>
      <w:tabs>
        <w:tab w:val="right" w:leader="dot" w:pos="9240"/>
      </w:tabs>
      <w:ind w:left="1440"/>
      <w:jc w:val="left"/>
    </w:pPr>
    <w:rPr>
      <w:sz w:val="20"/>
    </w:rPr>
  </w:style>
  <w:style w:type="paragraph" w:styleId="TOC6">
    <w:name w:val="toc 6"/>
    <w:basedOn w:val="Normal"/>
    <w:next w:val="Normal"/>
    <w:semiHidden/>
    <w:pPr>
      <w:tabs>
        <w:tab w:val="right" w:leader="dot" w:pos="9240"/>
      </w:tabs>
      <w:ind w:left="1200"/>
      <w:jc w:val="left"/>
    </w:pPr>
    <w:rPr>
      <w:sz w:val="20"/>
    </w:rPr>
  </w:style>
  <w:style w:type="paragraph" w:styleId="TOC5">
    <w:name w:val="toc 5"/>
    <w:basedOn w:val="Normal"/>
    <w:next w:val="Normal"/>
    <w:semiHidden/>
    <w:pPr>
      <w:tabs>
        <w:tab w:val="right" w:leader="dot" w:pos="9240"/>
      </w:tabs>
      <w:ind w:left="960"/>
      <w:jc w:val="left"/>
    </w:pPr>
    <w:rPr>
      <w:sz w:val="20"/>
    </w:rPr>
  </w:style>
  <w:style w:type="paragraph" w:styleId="TOC4">
    <w:name w:val="toc 4"/>
    <w:basedOn w:val="Normal"/>
    <w:next w:val="Normal"/>
    <w:semiHidden/>
    <w:pPr>
      <w:tabs>
        <w:tab w:val="right" w:leader="dot" w:pos="9240"/>
      </w:tabs>
      <w:ind w:left="720"/>
      <w:jc w:val="left"/>
    </w:pPr>
    <w:rPr>
      <w:noProof/>
      <w:sz w:val="20"/>
    </w:rPr>
  </w:style>
  <w:style w:type="paragraph" w:styleId="TOC3">
    <w:name w:val="toc 3"/>
    <w:basedOn w:val="Normal"/>
    <w:next w:val="Normal"/>
    <w:semiHidden/>
    <w:pPr>
      <w:tabs>
        <w:tab w:val="right" w:leader="dot" w:pos="9240"/>
      </w:tabs>
      <w:ind w:left="480"/>
      <w:jc w:val="left"/>
    </w:pPr>
    <w:rPr>
      <w:sz w:val="20"/>
    </w:rPr>
  </w:style>
  <w:style w:type="paragraph" w:styleId="TOC2">
    <w:name w:val="toc 2"/>
    <w:basedOn w:val="Normal"/>
    <w:next w:val="Normal"/>
    <w:autoRedefine/>
    <w:semiHidden/>
    <w:rsid w:val="00303BED"/>
    <w:pPr>
      <w:tabs>
        <w:tab w:val="right" w:leader="dot" w:pos="9240"/>
      </w:tabs>
      <w:spacing w:before="240"/>
      <w:ind w:left="240"/>
      <w:jc w:val="left"/>
    </w:pPr>
    <w:rPr>
      <w:rFonts w:ascii="Chicago" w:hAnsi="Chicago"/>
      <w:b/>
      <w:noProof/>
      <w:sz w:val="20"/>
    </w:rPr>
  </w:style>
  <w:style w:type="paragraph" w:styleId="TOC1">
    <w:name w:val="toc 1"/>
    <w:basedOn w:val="Normal"/>
    <w:next w:val="Normal"/>
    <w:autoRedefine/>
    <w:semiHidden/>
    <w:pPr>
      <w:tabs>
        <w:tab w:val="right" w:leader="dot" w:pos="9240"/>
      </w:tabs>
      <w:spacing w:before="360"/>
      <w:jc w:val="left"/>
    </w:pPr>
    <w:rPr>
      <w:rFonts w:ascii="Geneva" w:hAnsi="Geneva"/>
      <w:b/>
      <w:i/>
      <w:caps/>
      <w:noProof/>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semiHidden/>
    <w:rPr>
      <w:sz w:val="20"/>
    </w:rPr>
  </w:style>
  <w:style w:type="character" w:styleId="PageNumber">
    <w:name w:val="page number"/>
    <w:basedOn w:val="DefaultParagraphFont"/>
  </w:style>
  <w:style w:type="paragraph" w:customStyle="1" w:styleId="Footnote">
    <w:name w:val="Footnote"/>
    <w:basedOn w:val="Normal"/>
    <w:pPr>
      <w:ind w:right="0" w:firstLine="720"/>
    </w:pPr>
    <w:rPr>
      <w:rFonts w:ascii="New York" w:hAnsi="New York"/>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ListBullet">
    <w:name w:val="List Bullet"/>
    <w:basedOn w:val="Normal"/>
    <w:pPr>
      <w:ind w:left="360" w:hanging="360"/>
    </w:pPr>
  </w:style>
  <w:style w:type="paragraph" w:styleId="TOC8">
    <w:name w:val="toc 8"/>
    <w:basedOn w:val="Normal"/>
    <w:next w:val="Normal"/>
    <w:semiHidden/>
    <w:pPr>
      <w:tabs>
        <w:tab w:val="right" w:leader="dot" w:pos="9240"/>
      </w:tabs>
      <w:ind w:left="1680"/>
      <w:jc w:val="left"/>
    </w:pPr>
    <w:rPr>
      <w:sz w:val="20"/>
    </w:rPr>
  </w:style>
  <w:style w:type="paragraph" w:styleId="TOC9">
    <w:name w:val="toc 9"/>
    <w:basedOn w:val="Normal"/>
    <w:next w:val="Normal"/>
    <w:semiHidden/>
    <w:pPr>
      <w:tabs>
        <w:tab w:val="right" w:leader="dot" w:pos="9240"/>
      </w:tabs>
      <w:ind w:left="1920"/>
      <w:jc w:val="left"/>
    </w:pPr>
    <w:rPr>
      <w:sz w:val="20"/>
    </w:rPr>
  </w:style>
  <w:style w:type="paragraph" w:styleId="Index1">
    <w:name w:val="index 1"/>
    <w:basedOn w:val="Normal"/>
    <w:next w:val="Normal"/>
    <w:semiHidden/>
    <w:pPr>
      <w:tabs>
        <w:tab w:val="right" w:pos="4260"/>
      </w:tabs>
      <w:ind w:left="240" w:hanging="240"/>
      <w:jc w:val="left"/>
    </w:pPr>
    <w:rPr>
      <w:sz w:val="18"/>
    </w:rPr>
  </w:style>
  <w:style w:type="paragraph" w:styleId="Index2">
    <w:name w:val="index 2"/>
    <w:basedOn w:val="Normal"/>
    <w:next w:val="Normal"/>
    <w:semiHidden/>
    <w:pPr>
      <w:tabs>
        <w:tab w:val="right" w:pos="4260"/>
      </w:tabs>
      <w:ind w:left="480" w:hanging="240"/>
      <w:jc w:val="left"/>
    </w:pPr>
    <w:rPr>
      <w:sz w:val="18"/>
    </w:rPr>
  </w:style>
  <w:style w:type="paragraph" w:styleId="Index3">
    <w:name w:val="index 3"/>
    <w:basedOn w:val="Normal"/>
    <w:next w:val="Normal"/>
    <w:semiHidden/>
    <w:pPr>
      <w:tabs>
        <w:tab w:val="right" w:pos="4260"/>
      </w:tabs>
      <w:ind w:left="720" w:hanging="240"/>
      <w:jc w:val="left"/>
    </w:pPr>
    <w:rPr>
      <w:sz w:val="18"/>
    </w:rPr>
  </w:style>
  <w:style w:type="paragraph" w:styleId="Index4">
    <w:name w:val="index 4"/>
    <w:basedOn w:val="Normal"/>
    <w:next w:val="Normal"/>
    <w:semiHidden/>
    <w:pPr>
      <w:tabs>
        <w:tab w:val="right" w:pos="4260"/>
      </w:tabs>
      <w:ind w:left="960" w:hanging="240"/>
      <w:jc w:val="left"/>
    </w:pPr>
    <w:rPr>
      <w:sz w:val="18"/>
    </w:rPr>
  </w:style>
  <w:style w:type="paragraph" w:styleId="Index5">
    <w:name w:val="index 5"/>
    <w:basedOn w:val="Normal"/>
    <w:next w:val="Normal"/>
    <w:semiHidden/>
    <w:pPr>
      <w:tabs>
        <w:tab w:val="right" w:pos="4260"/>
      </w:tabs>
      <w:ind w:left="1200" w:hanging="240"/>
      <w:jc w:val="left"/>
    </w:pPr>
    <w:rPr>
      <w:sz w:val="18"/>
    </w:rPr>
  </w:style>
  <w:style w:type="paragraph" w:styleId="Index6">
    <w:name w:val="index 6"/>
    <w:basedOn w:val="Normal"/>
    <w:next w:val="Normal"/>
    <w:semiHidden/>
    <w:pPr>
      <w:tabs>
        <w:tab w:val="right" w:pos="4260"/>
      </w:tabs>
      <w:ind w:left="1440" w:hanging="240"/>
      <w:jc w:val="left"/>
    </w:pPr>
    <w:rPr>
      <w:sz w:val="18"/>
    </w:rPr>
  </w:style>
  <w:style w:type="paragraph" w:styleId="Index7">
    <w:name w:val="index 7"/>
    <w:basedOn w:val="Normal"/>
    <w:next w:val="Normal"/>
    <w:semiHidden/>
    <w:pPr>
      <w:tabs>
        <w:tab w:val="right" w:pos="4260"/>
      </w:tabs>
      <w:ind w:left="1680" w:hanging="240"/>
      <w:jc w:val="left"/>
    </w:pPr>
    <w:rPr>
      <w:sz w:val="18"/>
    </w:rPr>
  </w:style>
  <w:style w:type="paragraph" w:styleId="Index8">
    <w:name w:val="index 8"/>
    <w:basedOn w:val="Normal"/>
    <w:next w:val="Normal"/>
    <w:semiHidden/>
    <w:pPr>
      <w:tabs>
        <w:tab w:val="right" w:pos="4260"/>
      </w:tabs>
      <w:ind w:left="1920" w:hanging="240"/>
      <w:jc w:val="left"/>
    </w:pPr>
    <w:rPr>
      <w:sz w:val="18"/>
    </w:rPr>
  </w:style>
  <w:style w:type="paragraph" w:styleId="Index9">
    <w:name w:val="index 9"/>
    <w:basedOn w:val="Normal"/>
    <w:next w:val="Normal"/>
    <w:semiHidden/>
    <w:pPr>
      <w:tabs>
        <w:tab w:val="right" w:pos="4260"/>
      </w:tabs>
      <w:ind w:left="2160" w:hanging="240"/>
      <w:jc w:val="left"/>
    </w:pPr>
    <w:rPr>
      <w:sz w:val="18"/>
    </w:rPr>
  </w:style>
  <w:style w:type="paragraph" w:styleId="IndexHeading">
    <w:name w:val="index heading"/>
    <w:basedOn w:val="Normal"/>
    <w:next w:val="Index1"/>
    <w:semiHidden/>
    <w:pPr>
      <w:spacing w:before="240" w:after="120"/>
      <w:jc w:val="center"/>
    </w:pPr>
    <w:rPr>
      <w:b/>
      <w:sz w:val="26"/>
    </w:rPr>
  </w:style>
  <w:style w:type="paragraph" w:styleId="BodyText">
    <w:name w:val="Body Text"/>
    <w:basedOn w:val="Normal"/>
    <w:pPr>
      <w:tabs>
        <w:tab w:val="left" w:pos="5380"/>
        <w:tab w:val="left" w:pos="6120"/>
        <w:tab w:val="left" w:pos="6260"/>
        <w:tab w:val="left" w:pos="7100"/>
        <w:tab w:val="left" w:pos="7560"/>
        <w:tab w:val="left" w:pos="7840"/>
        <w:tab w:val="left" w:pos="8820"/>
      </w:tabs>
      <w:ind w:right="-671"/>
    </w:pPr>
  </w:style>
  <w:style w:type="paragraph" w:styleId="BodyTextIndent">
    <w:name w:val="Body Text Indent"/>
    <w:basedOn w:val="Normal"/>
    <w:pPr>
      <w:pBdr>
        <w:top w:val="dashDotStroked" w:sz="24" w:space="1" w:color="auto"/>
        <w:left w:val="dashDotStroked" w:sz="24" w:space="4" w:color="auto"/>
        <w:bottom w:val="dashDotStroked" w:sz="24" w:space="1" w:color="auto"/>
        <w:right w:val="dashDotStroked" w:sz="24" w:space="4" w:color="auto"/>
      </w:pBdr>
      <w:ind w:left="720" w:right="0"/>
      <w:jc w:val="left"/>
    </w:pPr>
  </w:style>
  <w:style w:type="paragraph" w:styleId="BodyTextIndent2">
    <w:name w:val="Body Text Indent 2"/>
    <w:basedOn w:val="Normal"/>
    <w:pPr>
      <w:ind w:left="360" w:right="0" w:hanging="360"/>
      <w:jc w:val="left"/>
    </w:pPr>
  </w:style>
  <w:style w:type="paragraph" w:styleId="BodyText2">
    <w:name w:val="Body Text 2"/>
    <w:basedOn w:val="Normal"/>
    <w:pPr>
      <w:tabs>
        <w:tab w:val="left" w:pos="720"/>
        <w:tab w:val="left" w:pos="1080"/>
        <w:tab w:val="left" w:pos="2160"/>
        <w:tab w:val="left" w:pos="2520"/>
        <w:tab w:val="left" w:pos="6390"/>
        <w:tab w:val="left" w:pos="6750"/>
        <w:tab w:val="left" w:pos="9809"/>
      </w:tabs>
      <w:jc w:val="left"/>
    </w:pPr>
    <w:rPr>
      <w:sz w:val="22"/>
    </w:rPr>
  </w:style>
  <w:style w:type="paragraph" w:styleId="BodyText3">
    <w:name w:val="Body Text 3"/>
    <w:basedOn w:val="Normal"/>
    <w:pPr>
      <w:jc w:val="left"/>
    </w:pPr>
    <w:rPr>
      <w:rFonts w:ascii="Arial" w:hAnsi="Arial"/>
    </w:rPr>
  </w:style>
  <w:style w:type="paragraph" w:styleId="BlockText">
    <w:name w:val="Block Text"/>
    <w:basedOn w:val="Normal"/>
    <w:pPr>
      <w:ind w:left="20" w:hanging="20"/>
      <w:jc w:val="left"/>
    </w:pPr>
  </w:style>
  <w:style w:type="paragraph" w:styleId="Caption">
    <w:name w:val="caption"/>
    <w:basedOn w:val="Normal"/>
    <w:next w:val="Normal"/>
    <w:qFormat/>
    <w:pPr>
      <w:tabs>
        <w:tab w:val="right" w:pos="9240"/>
      </w:tabs>
      <w:ind w:right="90"/>
      <w:jc w:val="right"/>
    </w:pPr>
    <w:rPr>
      <w:b/>
      <w:i/>
    </w:rPr>
  </w:style>
  <w:style w:type="paragraph" w:styleId="Title">
    <w:name w:val="Title"/>
    <w:basedOn w:val="Normal"/>
    <w:qFormat/>
    <w:pPr>
      <w:ind w:right="0"/>
      <w:jc w:val="center"/>
    </w:pPr>
    <w:rPr>
      <w:rFonts w:eastAsia="Times"/>
      <w:b/>
      <w:sz w:val="36"/>
    </w:rPr>
  </w:style>
  <w:style w:type="paragraph" w:styleId="Subtitle">
    <w:name w:val="Subtitle"/>
    <w:basedOn w:val="Normal"/>
    <w:qFormat/>
    <w:pPr>
      <w:ind w:right="0"/>
      <w:jc w:val="center"/>
    </w:pPr>
    <w:rPr>
      <w:rFonts w:eastAsia="Times"/>
      <w:b/>
      <w:i/>
    </w:r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0E778-1B67-FC4A-BFC2-8D9CB99EA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2616</Words>
  <Characters>14917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The Use of Amos 9 in Acts 15</vt:lpstr>
    </vt:vector>
  </TitlesOfParts>
  <Company>Singapore Bible College</Company>
  <LinksUpToDate>false</LinksUpToDate>
  <CharactersWithSpaces>17499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Use of Amos 9 in Acts 15</dc:title>
  <dc:subject/>
  <dc:creator>Dr. Rick Griffith</dc:creator>
  <cp:keywords/>
  <cp:lastModifiedBy>Rick Griffith</cp:lastModifiedBy>
  <cp:revision>2</cp:revision>
  <cp:lastPrinted>2011-06-10T19:32:00Z</cp:lastPrinted>
  <dcterms:created xsi:type="dcterms:W3CDTF">2025-03-19T14:03:00Z</dcterms:created>
  <dcterms:modified xsi:type="dcterms:W3CDTF">2025-03-19T14:03:00Z</dcterms:modified>
</cp:coreProperties>
</file>