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F238E" w14:textId="77777777" w:rsidR="00C440CC" w:rsidRPr="009B764B" w:rsidRDefault="00F21221">
      <w:pPr>
        <w:pStyle w:val="Header"/>
        <w:tabs>
          <w:tab w:val="clear" w:pos="4800"/>
          <w:tab w:val="center" w:pos="4950"/>
        </w:tabs>
        <w:ind w:right="-10"/>
        <w:rPr>
          <w:rFonts w:ascii="Arial" w:hAnsi="Arial" w:cs="Arial"/>
          <w:b/>
          <w:sz w:val="32"/>
          <w:szCs w:val="18"/>
        </w:rPr>
      </w:pPr>
      <w:r w:rsidRPr="009B764B">
        <w:rPr>
          <w:rFonts w:ascii="Arial" w:hAnsi="Arial" w:cs="Arial"/>
          <w:b/>
          <w:sz w:val="32"/>
          <w:szCs w:val="18"/>
        </w:rPr>
        <w:t>Permanent or Temporary?</w:t>
      </w:r>
    </w:p>
    <w:p w14:paraId="3BA3EB62" w14:textId="77777777" w:rsidR="0077477C" w:rsidRDefault="00F21221" w:rsidP="00F21221">
      <w:pPr>
        <w:ind w:left="450" w:right="-10"/>
        <w:jc w:val="center"/>
        <w:rPr>
          <w:rFonts w:ascii="Arial" w:hAnsi="Arial" w:cs="Arial"/>
          <w:sz w:val="22"/>
          <w:szCs w:val="18"/>
        </w:rPr>
      </w:pPr>
      <w:r w:rsidRPr="009B764B">
        <w:rPr>
          <w:rFonts w:ascii="Arial" w:hAnsi="Arial" w:cs="Arial"/>
          <w:sz w:val="22"/>
          <w:szCs w:val="18"/>
        </w:rPr>
        <w:t xml:space="preserve">Ralph Covell &amp; Marshall Shelly, </w:t>
      </w:r>
      <w:r w:rsidRPr="009B764B">
        <w:rPr>
          <w:rFonts w:ascii="Arial" w:hAnsi="Arial" w:cs="Arial"/>
          <w:i/>
          <w:sz w:val="22"/>
          <w:szCs w:val="18"/>
        </w:rPr>
        <w:t>Wherever</w:t>
      </w:r>
      <w:r w:rsidRPr="009B764B">
        <w:rPr>
          <w:rFonts w:ascii="Arial" w:hAnsi="Arial" w:cs="Arial"/>
          <w:sz w:val="22"/>
          <w:szCs w:val="18"/>
        </w:rPr>
        <w:t xml:space="preserve"> magazine (Spring 1982)</w:t>
      </w:r>
    </w:p>
    <w:p w14:paraId="50FA7FBA" w14:textId="77777777" w:rsidR="00574C8F" w:rsidRDefault="00574C8F" w:rsidP="00F21221">
      <w:pPr>
        <w:ind w:left="450" w:right="-10"/>
        <w:jc w:val="center"/>
        <w:rPr>
          <w:rFonts w:ascii="Arial" w:hAnsi="Arial" w:cs="Arial"/>
          <w:sz w:val="22"/>
          <w:szCs w:val="18"/>
        </w:rPr>
      </w:pPr>
    </w:p>
    <w:p w14:paraId="4A7AF20E" w14:textId="5063EE6F" w:rsidR="00574C8F" w:rsidRPr="009B764B" w:rsidRDefault="001C3155" w:rsidP="001C3155">
      <w:pPr>
        <w:ind w:right="-10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noProof/>
          <w:sz w:val="22"/>
          <w:szCs w:val="18"/>
        </w:rPr>
        <w:drawing>
          <wp:inline distT="0" distB="0" distL="0" distR="0" wp14:anchorId="24BEEBB9" wp14:editId="413D79C4">
            <wp:extent cx="6224244" cy="5478905"/>
            <wp:effectExtent l="0" t="0" r="0" b="0"/>
            <wp:docPr id="1156978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78288" name="Picture 1156978288"/>
                    <pic:cNvPicPr/>
                  </pic:nvPicPr>
                  <pic:blipFill rotWithShape="1">
                    <a:blip r:embed="rId7"/>
                    <a:srcRect l="12147" t="6387"/>
                    <a:stretch/>
                  </pic:blipFill>
                  <pic:spPr bwMode="auto">
                    <a:xfrm>
                      <a:off x="0" y="0"/>
                      <a:ext cx="6266224" cy="551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9DE8D" w14:textId="77777777" w:rsidR="00F21221" w:rsidRPr="009B764B" w:rsidRDefault="00F21221" w:rsidP="00F21221">
      <w:pPr>
        <w:pStyle w:val="Header"/>
        <w:tabs>
          <w:tab w:val="clear" w:pos="4800"/>
          <w:tab w:val="center" w:pos="4950"/>
        </w:tabs>
        <w:ind w:right="-10"/>
        <w:rPr>
          <w:rFonts w:ascii="Arial" w:hAnsi="Arial" w:cs="Arial"/>
          <w:b/>
          <w:sz w:val="32"/>
          <w:szCs w:val="18"/>
        </w:rPr>
      </w:pPr>
      <w:r w:rsidRPr="009B764B">
        <w:rPr>
          <w:rFonts w:ascii="Arial" w:hAnsi="Arial" w:cs="Arial"/>
          <w:sz w:val="22"/>
          <w:szCs w:val="18"/>
        </w:rPr>
        <w:br w:type="page"/>
      </w:r>
      <w:r w:rsidRPr="009B764B">
        <w:rPr>
          <w:rFonts w:ascii="Arial" w:hAnsi="Arial" w:cs="Arial"/>
          <w:b/>
          <w:sz w:val="36"/>
          <w:szCs w:val="18"/>
        </w:rPr>
        <w:lastRenderedPageBreak/>
        <w:t>How Do We Know Whether a Bible Passage Is “Culturally Conditioned”?</w:t>
      </w:r>
    </w:p>
    <w:p w14:paraId="362B99CB" w14:textId="77777777" w:rsidR="00F21221" w:rsidRPr="009B764B" w:rsidRDefault="00F21221" w:rsidP="00F21221">
      <w:pPr>
        <w:ind w:left="450" w:right="-10"/>
        <w:jc w:val="center"/>
        <w:rPr>
          <w:rFonts w:ascii="Arial" w:hAnsi="Arial" w:cs="Arial"/>
          <w:sz w:val="22"/>
          <w:szCs w:val="18"/>
        </w:rPr>
      </w:pPr>
      <w:r w:rsidRPr="009B764B">
        <w:rPr>
          <w:rFonts w:ascii="Arial" w:hAnsi="Arial" w:cs="Arial"/>
          <w:sz w:val="22"/>
          <w:szCs w:val="18"/>
        </w:rPr>
        <w:t xml:space="preserve">Dr. Roy Zuck, unpublished class handout, “Hermeneutics &amp; Bible Study Methods” </w:t>
      </w:r>
      <w:r w:rsidRPr="009B764B">
        <w:rPr>
          <w:rFonts w:ascii="Arial" w:hAnsi="Arial" w:cs="Arial"/>
          <w:sz w:val="22"/>
          <w:szCs w:val="18"/>
        </w:rPr>
        <w:br/>
        <w:t>(Dallas Theological Seminary, 1983)</w:t>
      </w:r>
    </w:p>
    <w:p w14:paraId="41B7E107" w14:textId="77777777" w:rsidR="00F21221" w:rsidRDefault="00F21221" w:rsidP="00F21221">
      <w:pPr>
        <w:ind w:left="450" w:right="-10"/>
        <w:jc w:val="center"/>
        <w:rPr>
          <w:rFonts w:ascii="Arial" w:hAnsi="Arial" w:cs="Arial"/>
          <w:sz w:val="22"/>
          <w:szCs w:val="18"/>
        </w:rPr>
      </w:pPr>
    </w:p>
    <w:p w14:paraId="7B34CCAB" w14:textId="422E293D" w:rsidR="00574C8F" w:rsidRPr="009B764B" w:rsidRDefault="004B2FA7" w:rsidP="00F21221">
      <w:pPr>
        <w:ind w:left="450" w:right="-10"/>
        <w:jc w:val="center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noProof/>
          <w:sz w:val="22"/>
          <w:szCs w:val="18"/>
        </w:rPr>
        <w:drawing>
          <wp:inline distT="0" distB="0" distL="0" distR="0" wp14:anchorId="7FF0EE62" wp14:editId="1589496C">
            <wp:extent cx="6108700" cy="7341870"/>
            <wp:effectExtent l="0" t="0" r="0" b="0"/>
            <wp:docPr id="19211446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44623" name="Picture 19211446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C8F" w:rsidRPr="009B764B" w:rsidSect="00F21221">
      <w:headerReference w:type="default" r:id="rId9"/>
      <w:footerReference w:type="default" r:id="rId10"/>
      <w:pgSz w:w="11880" w:h="16820"/>
      <w:pgMar w:top="720" w:right="1022" w:bottom="720" w:left="1238" w:header="720" w:footer="720" w:gutter="0"/>
      <w:pgNumType w:fmt="lowerLetter" w:start="5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7EC3F" w14:textId="77777777" w:rsidR="004D5134" w:rsidRDefault="004D5134">
      <w:r>
        <w:separator/>
      </w:r>
    </w:p>
  </w:endnote>
  <w:endnote w:type="continuationSeparator" w:id="0">
    <w:p w14:paraId="77C8FF50" w14:textId="77777777" w:rsidR="004D5134" w:rsidRDefault="004D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F57EB" w14:textId="77777777" w:rsidR="0077477C" w:rsidRPr="00A8414A" w:rsidRDefault="0077477C" w:rsidP="0077477C">
    <w:pPr>
      <w:pStyle w:val="Footer"/>
      <w:jc w:val="right"/>
      <w:rPr>
        <w:sz w:val="16"/>
      </w:rPr>
    </w:pPr>
    <w:r w:rsidRPr="00A8414A">
      <w:rPr>
        <w:sz w:val="16"/>
      </w:rPr>
      <w:fldChar w:fldCharType="begin"/>
    </w:r>
    <w:r w:rsidRPr="00A8414A">
      <w:rPr>
        <w:sz w:val="16"/>
      </w:rPr>
      <w:instrText xml:space="preserve"> TIME \@ "d-MMM-yy" </w:instrText>
    </w:r>
    <w:r w:rsidRPr="00A8414A">
      <w:rPr>
        <w:sz w:val="16"/>
      </w:rPr>
      <w:fldChar w:fldCharType="separate"/>
    </w:r>
    <w:r w:rsidR="009B764B">
      <w:rPr>
        <w:noProof/>
        <w:sz w:val="16"/>
      </w:rPr>
      <w:t>14-Mar-25</w:t>
    </w:r>
    <w:r w:rsidRPr="00A8414A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E8B4F" w14:textId="77777777" w:rsidR="004D5134" w:rsidRDefault="004D5134">
      <w:r>
        <w:separator/>
      </w:r>
    </w:p>
  </w:footnote>
  <w:footnote w:type="continuationSeparator" w:id="0">
    <w:p w14:paraId="3A8F43F3" w14:textId="77777777" w:rsidR="004D5134" w:rsidRDefault="004D51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851E5" w14:textId="77777777" w:rsidR="0077477C" w:rsidRPr="009B764B" w:rsidRDefault="0077477C">
    <w:pPr>
      <w:pStyle w:val="Header"/>
      <w:tabs>
        <w:tab w:val="clear" w:pos="4800"/>
        <w:tab w:val="clear" w:pos="9660"/>
        <w:tab w:val="center" w:pos="4950"/>
        <w:tab w:val="right" w:pos="9540"/>
      </w:tabs>
      <w:ind w:right="-10"/>
      <w:jc w:val="left"/>
      <w:rPr>
        <w:rFonts w:ascii="Arial" w:hAnsi="Arial" w:cs="Arial"/>
        <w:i/>
        <w:iCs/>
        <w:sz w:val="22"/>
        <w:szCs w:val="18"/>
        <w:u w:val="single"/>
      </w:rPr>
    </w:pPr>
    <w:r w:rsidRPr="009B764B">
      <w:rPr>
        <w:rFonts w:ascii="Arial" w:hAnsi="Arial" w:cs="Arial"/>
        <w:i/>
        <w:iCs/>
        <w:sz w:val="22"/>
        <w:szCs w:val="18"/>
        <w:u w:val="single"/>
      </w:rPr>
      <w:t xml:space="preserve">Rick Griffith, </w:t>
    </w:r>
    <w:r w:rsidRPr="009B764B">
      <w:rPr>
        <w:rFonts w:ascii="Arial" w:hAnsi="Arial" w:cs="Arial"/>
        <w:i/>
        <w:iCs/>
        <w:sz w:val="16"/>
        <w:szCs w:val="18"/>
        <w:u w:val="single"/>
      </w:rPr>
      <w:t>PhD</w:t>
    </w:r>
    <w:r w:rsidRPr="009B764B">
      <w:rPr>
        <w:rFonts w:ascii="Arial" w:hAnsi="Arial" w:cs="Arial"/>
        <w:i/>
        <w:iCs/>
        <w:sz w:val="22"/>
        <w:szCs w:val="18"/>
        <w:u w:val="single"/>
      </w:rPr>
      <w:tab/>
      <w:t>New Testament Survey: Acts</w:t>
    </w:r>
    <w:r w:rsidRPr="009B764B">
      <w:rPr>
        <w:rFonts w:ascii="Arial" w:hAnsi="Arial" w:cs="Arial"/>
        <w:i/>
        <w:iCs/>
        <w:sz w:val="22"/>
        <w:szCs w:val="18"/>
        <w:u w:val="single"/>
      </w:rPr>
      <w:tab/>
    </w:r>
    <w:r w:rsidRPr="009B764B">
      <w:rPr>
        <w:rStyle w:val="PageNumber"/>
        <w:rFonts w:ascii="Arial" w:hAnsi="Arial" w:cs="Arial"/>
        <w:i/>
        <w:iCs/>
        <w:sz w:val="22"/>
        <w:szCs w:val="18"/>
        <w:u w:val="single"/>
      </w:rPr>
      <w:t>131</w:t>
    </w:r>
    <w:r w:rsidRPr="009B764B">
      <w:rPr>
        <w:rStyle w:val="PageNumber"/>
        <w:rFonts w:ascii="Arial" w:hAnsi="Arial" w:cs="Arial"/>
        <w:i/>
        <w:iCs/>
        <w:sz w:val="22"/>
        <w:szCs w:val="18"/>
        <w:u w:val="single"/>
      </w:rPr>
      <w:fldChar w:fldCharType="begin"/>
    </w:r>
    <w:r w:rsidRPr="009B764B">
      <w:rPr>
        <w:rStyle w:val="PageNumber"/>
        <w:rFonts w:ascii="Arial" w:hAnsi="Arial" w:cs="Arial"/>
        <w:i/>
        <w:iCs/>
        <w:sz w:val="22"/>
        <w:szCs w:val="18"/>
        <w:u w:val="single"/>
      </w:rPr>
      <w:instrText xml:space="preserve"> PAGE </w:instrText>
    </w:r>
    <w:r w:rsidRPr="009B764B">
      <w:rPr>
        <w:rStyle w:val="PageNumber"/>
        <w:rFonts w:ascii="Arial" w:hAnsi="Arial" w:cs="Arial"/>
        <w:i/>
        <w:iCs/>
        <w:sz w:val="22"/>
        <w:szCs w:val="18"/>
        <w:u w:val="single"/>
      </w:rPr>
      <w:fldChar w:fldCharType="separate"/>
    </w:r>
    <w:r w:rsidR="00F21221" w:rsidRPr="009B764B">
      <w:rPr>
        <w:rStyle w:val="PageNumber"/>
        <w:rFonts w:ascii="Arial" w:hAnsi="Arial" w:cs="Arial"/>
        <w:i/>
        <w:iCs/>
        <w:noProof/>
        <w:sz w:val="22"/>
        <w:szCs w:val="18"/>
        <w:u w:val="single"/>
      </w:rPr>
      <w:t>f</w:t>
    </w:r>
    <w:r w:rsidRPr="009B764B">
      <w:rPr>
        <w:rStyle w:val="PageNumber"/>
        <w:rFonts w:ascii="Arial" w:hAnsi="Arial" w:cs="Arial"/>
        <w:i/>
        <w:iCs/>
        <w:sz w:val="22"/>
        <w:szCs w:val="18"/>
        <w:u w:val="single"/>
      </w:rPr>
      <w:fldChar w:fldCharType="end"/>
    </w:r>
  </w:p>
  <w:p w14:paraId="1CCA769D" w14:textId="77777777" w:rsidR="0077477C" w:rsidRPr="009B764B" w:rsidRDefault="0077477C">
    <w:pPr>
      <w:pStyle w:val="Header"/>
      <w:rPr>
        <w:rFonts w:ascii="Arial" w:hAnsi="Arial" w:cs="Arial"/>
        <w:i/>
        <w:iCs/>
        <w:sz w:val="22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Heading1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pStyle w:val="Heading2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pStyle w:val="Heading3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pStyle w:val="Heading4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pStyle w:val="Heading5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pStyle w:val="Heading6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pStyle w:val="Heading7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4073378B"/>
    <w:multiLevelType w:val="hybridMultilevel"/>
    <w:tmpl w:val="0D2E0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89549997">
    <w:abstractNumId w:val="0"/>
  </w:num>
  <w:num w:numId="2" w16cid:durableId="1816340245">
    <w:abstractNumId w:val="1"/>
  </w:num>
  <w:num w:numId="3" w16cid:durableId="4643228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A50"/>
    <w:rsid w:val="001C3155"/>
    <w:rsid w:val="004B2FA7"/>
    <w:rsid w:val="004D5134"/>
    <w:rsid w:val="00574C8F"/>
    <w:rsid w:val="0077477C"/>
    <w:rsid w:val="008B6F2A"/>
    <w:rsid w:val="009B764B"/>
    <w:rsid w:val="00C440CC"/>
    <w:rsid w:val="00F2122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05239C25"/>
  <w14:defaultImageDpi w14:val="300"/>
  <w15:chartTrackingRefBased/>
  <w15:docId w15:val="{CED26CB4-CFD2-CF44-8048-BA032FB03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" w:eastAsia="Times" w:hAnsi="Times"/>
      <w:sz w:val="24"/>
      <w:lang w:eastAsia="en-US"/>
    </w:rPr>
  </w:style>
  <w:style w:type="paragraph" w:styleId="Heading1">
    <w:name w:val="heading 1"/>
    <w:basedOn w:val="Normal"/>
    <w:next w:val="Normal"/>
    <w:qFormat/>
    <w:pPr>
      <w:numPr>
        <w:numId w:val="1"/>
      </w:numPr>
      <w:spacing w:before="240" w:after="60"/>
      <w:jc w:val="both"/>
      <w:outlineLvl w:val="0"/>
    </w:pPr>
    <w:rPr>
      <w:rFonts w:eastAsia="Times New Roman"/>
      <w:b/>
      <w:kern w:val="28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240" w:after="60"/>
      <w:jc w:val="both"/>
      <w:outlineLvl w:val="1"/>
    </w:pPr>
    <w:rPr>
      <w:rFonts w:eastAsia="Times New Roman"/>
    </w:rPr>
  </w:style>
  <w:style w:type="paragraph" w:styleId="Heading3">
    <w:name w:val="heading 3"/>
    <w:basedOn w:val="Normal"/>
    <w:next w:val="Normal"/>
    <w:qFormat/>
    <w:pPr>
      <w:numPr>
        <w:ilvl w:val="2"/>
        <w:numId w:val="1"/>
      </w:numPr>
      <w:spacing w:before="240" w:after="60"/>
      <w:jc w:val="both"/>
      <w:outlineLvl w:val="2"/>
    </w:pPr>
    <w:rPr>
      <w:rFonts w:eastAsia="Times New Roman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jc w:val="both"/>
      <w:outlineLvl w:val="3"/>
    </w:pPr>
    <w:rPr>
      <w:rFonts w:eastAsia="Times New Roman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jc w:val="both"/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jc w:val="both"/>
      <w:outlineLvl w:val="5"/>
    </w:pPr>
    <w:rPr>
      <w:rFonts w:eastAsia="Times New Roman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jc w:val="both"/>
      <w:outlineLvl w:val="6"/>
    </w:pPr>
    <w:rPr>
      <w:rFonts w:eastAsia="Times New Roman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jc w:val="both"/>
      <w:outlineLvl w:val="7"/>
    </w:pPr>
    <w:rPr>
      <w:rFonts w:ascii="Helvetica" w:eastAsia="Times New Roman" w:hAnsi="Helvetica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jc w:val="both"/>
      <w:outlineLvl w:val="8"/>
    </w:pPr>
    <w:rPr>
      <w:rFonts w:ascii="Helvetica" w:eastAsia="Times New Roman" w:hAnsi="Helvetica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%20HD:Applications:Microsoft%20Office%202004:Templates:My%20Templates:Class%20Supple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 HD:Applications:Microsoft Office 2004:Templates:My Templates:Class Supplement.dot</Template>
  <TotalTime>2</TotalTime>
  <Pages>2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4</cp:revision>
  <cp:lastPrinted>2009-08-10T04:23:00Z</cp:lastPrinted>
  <dcterms:created xsi:type="dcterms:W3CDTF">2025-03-14T13:01:00Z</dcterms:created>
  <dcterms:modified xsi:type="dcterms:W3CDTF">2025-03-14T13:08:00Z</dcterms:modified>
</cp:coreProperties>
</file>