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B795D2" w14:textId="5671D21B" w:rsidR="003063B2" w:rsidRPr="00237A5B" w:rsidRDefault="003063B2" w:rsidP="003063B2">
      <w:pPr>
        <w:ind w:left="20" w:hanging="20"/>
        <w:jc w:val="center"/>
        <w:rPr>
          <w:rFonts w:ascii="Arial" w:hAnsi="Arial" w:cs="Arial"/>
          <w:b/>
          <w:sz w:val="44"/>
          <w:szCs w:val="18"/>
        </w:rPr>
      </w:pPr>
      <w:bookmarkStart w:id="0" w:name="Mark"/>
      <w:r w:rsidRPr="00237A5B">
        <w:rPr>
          <w:rFonts w:ascii="Arial" w:hAnsi="Arial" w:cs="Arial"/>
          <w:b/>
          <w:sz w:val="44"/>
          <w:szCs w:val="18"/>
        </w:rPr>
        <w:t>Mark</w:t>
      </w:r>
      <w:bookmarkEnd w:id="0"/>
    </w:p>
    <w:p w14:paraId="5FFB742D" w14:textId="77777777" w:rsidR="003063B2" w:rsidRPr="00237A5B" w:rsidRDefault="003063B2" w:rsidP="003063B2">
      <w:pPr>
        <w:ind w:left="20" w:hanging="20"/>
        <w:jc w:val="center"/>
        <w:rPr>
          <w:rFonts w:ascii="Arial" w:hAnsi="Arial" w:cs="Arial"/>
          <w:b/>
          <w:sz w:val="21"/>
          <w:szCs w:val="18"/>
        </w:rPr>
      </w:pPr>
    </w:p>
    <w:tbl>
      <w:tblPr>
        <w:tblW w:w="0" w:type="auto"/>
        <w:tblLayout w:type="fixed"/>
        <w:tblCellMar>
          <w:left w:w="80" w:type="dxa"/>
          <w:right w:w="80" w:type="dxa"/>
        </w:tblCellMar>
        <w:tblLook w:val="0000" w:firstRow="0" w:lastRow="0" w:firstColumn="0" w:lastColumn="0" w:noHBand="0" w:noVBand="0"/>
      </w:tblPr>
      <w:tblGrid>
        <w:gridCol w:w="890"/>
        <w:gridCol w:w="1080"/>
        <w:gridCol w:w="860"/>
        <w:gridCol w:w="1030"/>
        <w:gridCol w:w="1167"/>
        <w:gridCol w:w="993"/>
        <w:gridCol w:w="1170"/>
        <w:gridCol w:w="1089"/>
        <w:gridCol w:w="1341"/>
      </w:tblGrid>
      <w:tr w:rsidR="003063B2" w:rsidRPr="00237A5B" w14:paraId="115B5ACF" w14:textId="77777777" w:rsidTr="00647463">
        <w:tc>
          <w:tcPr>
            <w:tcW w:w="9620" w:type="dxa"/>
            <w:gridSpan w:val="9"/>
            <w:tcBorders>
              <w:top w:val="single" w:sz="6" w:space="0" w:color="auto"/>
              <w:left w:val="single" w:sz="6" w:space="0" w:color="auto"/>
              <w:bottom w:val="single" w:sz="6" w:space="0" w:color="auto"/>
              <w:right w:val="single" w:sz="6" w:space="0" w:color="auto"/>
            </w:tcBorders>
            <w:shd w:val="clear" w:color="auto" w:fill="000000"/>
          </w:tcPr>
          <w:p w14:paraId="4CA4C8D9" w14:textId="77777777" w:rsidR="003063B2" w:rsidRPr="00237A5B" w:rsidRDefault="003063B2" w:rsidP="00647463">
            <w:pPr>
              <w:ind w:right="-40"/>
              <w:jc w:val="center"/>
              <w:rPr>
                <w:rFonts w:ascii="Arial" w:hAnsi="Arial" w:cs="Arial"/>
                <w:b/>
                <w:szCs w:val="18"/>
                <w:lang w:bidi="my-MM"/>
              </w:rPr>
            </w:pPr>
          </w:p>
          <w:p w14:paraId="68BA1940" w14:textId="77777777" w:rsidR="003063B2" w:rsidRPr="00237A5B" w:rsidRDefault="003063B2" w:rsidP="00647463">
            <w:pPr>
              <w:ind w:right="-40"/>
              <w:jc w:val="center"/>
              <w:rPr>
                <w:rFonts w:ascii="Arial" w:hAnsi="Arial" w:cs="Arial"/>
                <w:b/>
                <w:sz w:val="32"/>
                <w:szCs w:val="18"/>
                <w:lang w:bidi="my-MM"/>
              </w:rPr>
            </w:pPr>
            <w:r w:rsidRPr="00237A5B">
              <w:rPr>
                <w:rFonts w:ascii="Arial" w:hAnsi="Arial" w:cs="Arial"/>
                <w:b/>
                <w:sz w:val="32"/>
                <w:szCs w:val="18"/>
                <w:lang w:bidi="my-MM"/>
              </w:rPr>
              <w:t>Deity Who Models Suffering as Servant</w:t>
            </w:r>
          </w:p>
          <w:p w14:paraId="4667A615" w14:textId="77777777" w:rsidR="003063B2" w:rsidRPr="00237A5B" w:rsidRDefault="003063B2" w:rsidP="00647463">
            <w:pPr>
              <w:ind w:right="-40"/>
              <w:jc w:val="center"/>
              <w:rPr>
                <w:rFonts w:ascii="Arial" w:hAnsi="Arial" w:cs="Arial"/>
                <w:b/>
                <w:szCs w:val="18"/>
                <w:lang w:bidi="my-MM"/>
              </w:rPr>
            </w:pPr>
          </w:p>
        </w:tc>
      </w:tr>
      <w:tr w:rsidR="003063B2" w:rsidRPr="00237A5B" w14:paraId="03C104AA" w14:textId="77777777" w:rsidTr="00647463">
        <w:tc>
          <w:tcPr>
            <w:tcW w:w="5027" w:type="dxa"/>
            <w:gridSpan w:val="5"/>
            <w:tcBorders>
              <w:top w:val="single" w:sz="6" w:space="0" w:color="auto"/>
              <w:left w:val="single" w:sz="6" w:space="0" w:color="auto"/>
              <w:bottom w:val="single" w:sz="6" w:space="0" w:color="auto"/>
              <w:right w:val="single" w:sz="6" w:space="0" w:color="auto"/>
            </w:tcBorders>
          </w:tcPr>
          <w:p w14:paraId="78B76F3E" w14:textId="77777777" w:rsidR="003063B2" w:rsidRPr="00237A5B" w:rsidRDefault="003063B2" w:rsidP="00647463">
            <w:pPr>
              <w:ind w:right="-40"/>
              <w:jc w:val="center"/>
              <w:rPr>
                <w:rFonts w:ascii="Arial" w:hAnsi="Arial" w:cs="Arial"/>
                <w:b/>
                <w:sz w:val="21"/>
                <w:szCs w:val="18"/>
                <w:lang w:bidi="my-MM"/>
              </w:rPr>
            </w:pPr>
          </w:p>
          <w:p w14:paraId="303398A2" w14:textId="77777777" w:rsidR="003063B2" w:rsidRPr="00237A5B" w:rsidRDefault="003063B2" w:rsidP="00647463">
            <w:pPr>
              <w:ind w:right="-40"/>
              <w:jc w:val="center"/>
              <w:rPr>
                <w:rFonts w:ascii="Arial" w:hAnsi="Arial" w:cs="Arial"/>
                <w:b/>
                <w:sz w:val="21"/>
                <w:szCs w:val="18"/>
                <w:lang w:bidi="my-MM"/>
              </w:rPr>
            </w:pPr>
            <w:r w:rsidRPr="00237A5B">
              <w:rPr>
                <w:rFonts w:ascii="Arial" w:hAnsi="Arial" w:cs="Arial"/>
                <w:b/>
                <w:sz w:val="21"/>
                <w:szCs w:val="18"/>
                <w:lang w:bidi="my-MM"/>
              </w:rPr>
              <w:t xml:space="preserve">Service </w:t>
            </w:r>
          </w:p>
        </w:tc>
        <w:tc>
          <w:tcPr>
            <w:tcW w:w="4593" w:type="dxa"/>
            <w:gridSpan w:val="4"/>
            <w:tcBorders>
              <w:top w:val="single" w:sz="6" w:space="0" w:color="auto"/>
              <w:bottom w:val="single" w:sz="6" w:space="0" w:color="auto"/>
              <w:right w:val="single" w:sz="6" w:space="0" w:color="auto"/>
            </w:tcBorders>
          </w:tcPr>
          <w:p w14:paraId="4673431C" w14:textId="77777777" w:rsidR="003063B2" w:rsidRPr="00237A5B" w:rsidRDefault="003063B2" w:rsidP="00647463">
            <w:pPr>
              <w:ind w:right="-40"/>
              <w:jc w:val="center"/>
              <w:rPr>
                <w:rFonts w:ascii="Arial" w:hAnsi="Arial" w:cs="Arial"/>
                <w:b/>
                <w:sz w:val="21"/>
                <w:szCs w:val="18"/>
                <w:lang w:bidi="my-MM"/>
              </w:rPr>
            </w:pPr>
          </w:p>
          <w:p w14:paraId="4EE27538" w14:textId="77777777" w:rsidR="003063B2" w:rsidRPr="00237A5B" w:rsidRDefault="003063B2" w:rsidP="00647463">
            <w:pPr>
              <w:ind w:right="-40"/>
              <w:jc w:val="center"/>
              <w:rPr>
                <w:rFonts w:ascii="Arial" w:hAnsi="Arial" w:cs="Arial"/>
                <w:b/>
                <w:sz w:val="21"/>
                <w:szCs w:val="18"/>
                <w:lang w:bidi="my-MM"/>
              </w:rPr>
            </w:pPr>
            <w:r w:rsidRPr="00237A5B">
              <w:rPr>
                <w:rFonts w:ascii="Arial" w:hAnsi="Arial" w:cs="Arial"/>
                <w:b/>
                <w:sz w:val="21"/>
                <w:szCs w:val="18"/>
                <w:lang w:bidi="my-MM"/>
              </w:rPr>
              <w:t xml:space="preserve">Suffering </w:t>
            </w:r>
          </w:p>
          <w:p w14:paraId="60B7BC55" w14:textId="77777777" w:rsidR="003063B2" w:rsidRPr="00237A5B" w:rsidRDefault="003063B2" w:rsidP="00647463">
            <w:pPr>
              <w:ind w:right="-40"/>
              <w:jc w:val="center"/>
              <w:rPr>
                <w:rFonts w:ascii="Arial" w:hAnsi="Arial" w:cs="Arial"/>
                <w:b/>
                <w:sz w:val="21"/>
                <w:szCs w:val="18"/>
                <w:lang w:bidi="my-MM"/>
              </w:rPr>
            </w:pPr>
          </w:p>
        </w:tc>
      </w:tr>
      <w:tr w:rsidR="003063B2" w:rsidRPr="00237A5B" w14:paraId="772EB241" w14:textId="77777777" w:rsidTr="00647463">
        <w:tc>
          <w:tcPr>
            <w:tcW w:w="5027" w:type="dxa"/>
            <w:gridSpan w:val="5"/>
            <w:tcBorders>
              <w:top w:val="single" w:sz="6" w:space="0" w:color="auto"/>
              <w:left w:val="single" w:sz="6" w:space="0" w:color="auto"/>
              <w:bottom w:val="single" w:sz="6" w:space="0" w:color="auto"/>
              <w:right w:val="single" w:sz="6" w:space="0" w:color="auto"/>
            </w:tcBorders>
          </w:tcPr>
          <w:p w14:paraId="1EDCA3EF" w14:textId="77777777" w:rsidR="003063B2" w:rsidRPr="00237A5B" w:rsidRDefault="003063B2" w:rsidP="00647463">
            <w:pPr>
              <w:ind w:right="-40"/>
              <w:jc w:val="center"/>
              <w:rPr>
                <w:rFonts w:ascii="Arial" w:hAnsi="Arial" w:cs="Arial"/>
                <w:b/>
                <w:sz w:val="21"/>
                <w:szCs w:val="18"/>
                <w:lang w:bidi="my-MM"/>
              </w:rPr>
            </w:pPr>
          </w:p>
          <w:p w14:paraId="1189C7D1" w14:textId="77777777" w:rsidR="003063B2" w:rsidRPr="00237A5B" w:rsidRDefault="003063B2" w:rsidP="00647463">
            <w:pPr>
              <w:ind w:right="-40"/>
              <w:jc w:val="center"/>
              <w:rPr>
                <w:rFonts w:ascii="Arial" w:hAnsi="Arial" w:cs="Arial"/>
                <w:b/>
                <w:sz w:val="21"/>
                <w:szCs w:val="18"/>
                <w:lang w:bidi="my-MM"/>
              </w:rPr>
            </w:pPr>
            <w:r w:rsidRPr="00237A5B">
              <w:rPr>
                <w:rFonts w:ascii="Arial" w:hAnsi="Arial" w:cs="Arial"/>
                <w:b/>
                <w:sz w:val="21"/>
                <w:szCs w:val="18"/>
                <w:lang w:bidi="my-MM"/>
              </w:rPr>
              <w:t xml:space="preserve">Sayings and Signs </w:t>
            </w:r>
          </w:p>
        </w:tc>
        <w:tc>
          <w:tcPr>
            <w:tcW w:w="4593" w:type="dxa"/>
            <w:gridSpan w:val="4"/>
            <w:tcBorders>
              <w:top w:val="single" w:sz="6" w:space="0" w:color="auto"/>
              <w:bottom w:val="single" w:sz="6" w:space="0" w:color="auto"/>
              <w:right w:val="single" w:sz="6" w:space="0" w:color="auto"/>
            </w:tcBorders>
          </w:tcPr>
          <w:p w14:paraId="6DC3550B" w14:textId="77777777" w:rsidR="003063B2" w:rsidRPr="00237A5B" w:rsidRDefault="003063B2" w:rsidP="00647463">
            <w:pPr>
              <w:ind w:right="-40"/>
              <w:jc w:val="center"/>
              <w:rPr>
                <w:rFonts w:ascii="Arial" w:hAnsi="Arial" w:cs="Arial"/>
                <w:b/>
                <w:sz w:val="21"/>
                <w:szCs w:val="18"/>
                <w:lang w:bidi="my-MM"/>
              </w:rPr>
            </w:pPr>
          </w:p>
          <w:p w14:paraId="79A28912" w14:textId="77777777" w:rsidR="003063B2" w:rsidRPr="00237A5B" w:rsidRDefault="003063B2" w:rsidP="00647463">
            <w:pPr>
              <w:ind w:right="-40"/>
              <w:jc w:val="center"/>
              <w:rPr>
                <w:rFonts w:ascii="Arial" w:hAnsi="Arial" w:cs="Arial"/>
                <w:b/>
                <w:sz w:val="21"/>
                <w:szCs w:val="18"/>
                <w:lang w:bidi="my-MM"/>
              </w:rPr>
            </w:pPr>
            <w:r w:rsidRPr="00237A5B">
              <w:rPr>
                <w:rFonts w:ascii="Arial" w:hAnsi="Arial" w:cs="Arial"/>
                <w:b/>
                <w:sz w:val="21"/>
                <w:szCs w:val="18"/>
                <w:lang w:bidi="my-MM"/>
              </w:rPr>
              <w:t xml:space="preserve">Sacrifice </w:t>
            </w:r>
          </w:p>
          <w:p w14:paraId="6B715DF7" w14:textId="77777777" w:rsidR="003063B2" w:rsidRPr="00237A5B" w:rsidRDefault="003063B2" w:rsidP="00647463">
            <w:pPr>
              <w:ind w:right="-40"/>
              <w:jc w:val="center"/>
              <w:rPr>
                <w:rFonts w:ascii="Arial" w:hAnsi="Arial" w:cs="Arial"/>
                <w:b/>
                <w:sz w:val="21"/>
                <w:szCs w:val="18"/>
                <w:lang w:bidi="my-MM"/>
              </w:rPr>
            </w:pPr>
          </w:p>
        </w:tc>
      </w:tr>
      <w:tr w:rsidR="003063B2" w:rsidRPr="00237A5B" w14:paraId="683E1EDF" w14:textId="77777777" w:rsidTr="00647463">
        <w:tc>
          <w:tcPr>
            <w:tcW w:w="5027" w:type="dxa"/>
            <w:gridSpan w:val="5"/>
            <w:tcBorders>
              <w:top w:val="single" w:sz="6" w:space="0" w:color="auto"/>
              <w:left w:val="single" w:sz="6" w:space="0" w:color="auto"/>
              <w:bottom w:val="single" w:sz="6" w:space="0" w:color="auto"/>
              <w:right w:val="single" w:sz="6" w:space="0" w:color="auto"/>
            </w:tcBorders>
          </w:tcPr>
          <w:p w14:paraId="55796C9C" w14:textId="77777777" w:rsidR="003063B2" w:rsidRPr="00237A5B" w:rsidRDefault="003063B2" w:rsidP="00647463">
            <w:pPr>
              <w:ind w:right="-40"/>
              <w:jc w:val="center"/>
              <w:rPr>
                <w:rFonts w:ascii="Arial" w:hAnsi="Arial" w:cs="Arial"/>
                <w:b/>
                <w:sz w:val="21"/>
                <w:szCs w:val="18"/>
                <w:lang w:bidi="my-MM"/>
              </w:rPr>
            </w:pPr>
          </w:p>
          <w:p w14:paraId="2E488666" w14:textId="0BD1D34B" w:rsidR="003063B2" w:rsidRPr="00237A5B" w:rsidRDefault="003063B2" w:rsidP="00647463">
            <w:pPr>
              <w:ind w:right="-40"/>
              <w:jc w:val="center"/>
              <w:rPr>
                <w:rFonts w:ascii="Arial" w:hAnsi="Arial" w:cs="Arial"/>
                <w:b/>
                <w:sz w:val="21"/>
                <w:szCs w:val="18"/>
                <w:lang w:bidi="my-MM"/>
              </w:rPr>
            </w:pPr>
            <w:r w:rsidRPr="00237A5B">
              <w:rPr>
                <w:rFonts w:ascii="Arial" w:hAnsi="Arial" w:cs="Arial"/>
                <w:b/>
                <w:sz w:val="21"/>
                <w:szCs w:val="18"/>
                <w:lang w:bidi="my-MM"/>
              </w:rPr>
              <w:t>Galilee and Perea</w:t>
            </w:r>
          </w:p>
        </w:tc>
        <w:tc>
          <w:tcPr>
            <w:tcW w:w="4593" w:type="dxa"/>
            <w:gridSpan w:val="4"/>
            <w:tcBorders>
              <w:top w:val="single" w:sz="6" w:space="0" w:color="auto"/>
              <w:bottom w:val="single" w:sz="6" w:space="0" w:color="auto"/>
              <w:right w:val="single" w:sz="6" w:space="0" w:color="auto"/>
            </w:tcBorders>
          </w:tcPr>
          <w:p w14:paraId="2F58B5D9" w14:textId="77777777" w:rsidR="003063B2" w:rsidRPr="00237A5B" w:rsidRDefault="003063B2" w:rsidP="00647463">
            <w:pPr>
              <w:ind w:right="-40"/>
              <w:jc w:val="center"/>
              <w:rPr>
                <w:rFonts w:ascii="Arial" w:hAnsi="Arial" w:cs="Arial"/>
                <w:b/>
                <w:sz w:val="21"/>
                <w:szCs w:val="18"/>
                <w:lang w:bidi="my-MM"/>
              </w:rPr>
            </w:pPr>
          </w:p>
          <w:p w14:paraId="7945018C" w14:textId="77777777" w:rsidR="003063B2" w:rsidRPr="00237A5B" w:rsidRDefault="003063B2" w:rsidP="00647463">
            <w:pPr>
              <w:ind w:right="-40"/>
              <w:jc w:val="center"/>
              <w:rPr>
                <w:rFonts w:ascii="Arial" w:hAnsi="Arial" w:cs="Arial"/>
                <w:b/>
                <w:sz w:val="21"/>
                <w:szCs w:val="18"/>
                <w:lang w:bidi="my-MM"/>
              </w:rPr>
            </w:pPr>
            <w:r w:rsidRPr="00237A5B">
              <w:rPr>
                <w:rFonts w:ascii="Arial" w:hAnsi="Arial" w:cs="Arial"/>
                <w:b/>
                <w:sz w:val="21"/>
                <w:szCs w:val="18"/>
                <w:lang w:bidi="my-MM"/>
              </w:rPr>
              <w:t xml:space="preserve">Judea and Jerusalem </w:t>
            </w:r>
          </w:p>
          <w:p w14:paraId="67594F25" w14:textId="77777777" w:rsidR="003063B2" w:rsidRPr="00237A5B" w:rsidRDefault="003063B2" w:rsidP="00647463">
            <w:pPr>
              <w:ind w:right="-40"/>
              <w:jc w:val="center"/>
              <w:rPr>
                <w:rFonts w:ascii="Arial" w:hAnsi="Arial" w:cs="Arial"/>
                <w:b/>
                <w:sz w:val="21"/>
                <w:szCs w:val="18"/>
                <w:lang w:bidi="my-MM"/>
              </w:rPr>
            </w:pPr>
          </w:p>
        </w:tc>
      </w:tr>
      <w:tr w:rsidR="003063B2" w:rsidRPr="00237A5B" w14:paraId="78CFDFA5" w14:textId="77777777" w:rsidTr="00647463">
        <w:tc>
          <w:tcPr>
            <w:tcW w:w="1970" w:type="dxa"/>
            <w:gridSpan w:val="2"/>
            <w:tcBorders>
              <w:top w:val="single" w:sz="6" w:space="0" w:color="auto"/>
              <w:left w:val="single" w:sz="6" w:space="0" w:color="auto"/>
              <w:bottom w:val="single" w:sz="6" w:space="0" w:color="auto"/>
              <w:right w:val="single" w:sz="6" w:space="0" w:color="auto"/>
            </w:tcBorders>
          </w:tcPr>
          <w:p w14:paraId="32334873" w14:textId="77777777" w:rsidR="003063B2" w:rsidRPr="00237A5B" w:rsidRDefault="003063B2" w:rsidP="00647463">
            <w:pPr>
              <w:ind w:right="-40"/>
              <w:jc w:val="center"/>
              <w:rPr>
                <w:rFonts w:ascii="Arial" w:hAnsi="Arial" w:cs="Arial"/>
                <w:b/>
                <w:sz w:val="21"/>
                <w:szCs w:val="18"/>
                <w:lang w:bidi="my-MM"/>
              </w:rPr>
            </w:pPr>
          </w:p>
          <w:p w14:paraId="746F2BC8" w14:textId="77777777" w:rsidR="003063B2" w:rsidRPr="00237A5B" w:rsidRDefault="003063B2" w:rsidP="00647463">
            <w:pPr>
              <w:ind w:right="-40"/>
              <w:jc w:val="center"/>
              <w:rPr>
                <w:rFonts w:ascii="Arial" w:hAnsi="Arial" w:cs="Arial"/>
                <w:b/>
                <w:sz w:val="21"/>
                <w:szCs w:val="18"/>
                <w:lang w:bidi="my-MM"/>
              </w:rPr>
            </w:pPr>
            <w:r w:rsidRPr="00237A5B">
              <w:rPr>
                <w:rFonts w:ascii="Arial" w:hAnsi="Arial" w:cs="Arial"/>
                <w:b/>
                <w:sz w:val="21"/>
                <w:szCs w:val="18"/>
                <w:lang w:bidi="my-MM"/>
              </w:rPr>
              <w:t xml:space="preserve">Coming </w:t>
            </w:r>
          </w:p>
        </w:tc>
        <w:tc>
          <w:tcPr>
            <w:tcW w:w="3057" w:type="dxa"/>
            <w:gridSpan w:val="3"/>
            <w:tcBorders>
              <w:top w:val="single" w:sz="6" w:space="0" w:color="auto"/>
              <w:left w:val="single" w:sz="6" w:space="0" w:color="auto"/>
              <w:bottom w:val="single" w:sz="6" w:space="0" w:color="auto"/>
              <w:right w:val="single" w:sz="6" w:space="0" w:color="auto"/>
            </w:tcBorders>
          </w:tcPr>
          <w:p w14:paraId="67EF86D9" w14:textId="77777777" w:rsidR="003063B2" w:rsidRPr="00237A5B" w:rsidRDefault="003063B2" w:rsidP="00647463">
            <w:pPr>
              <w:ind w:right="-40"/>
              <w:jc w:val="center"/>
              <w:rPr>
                <w:rFonts w:ascii="Arial" w:hAnsi="Arial" w:cs="Arial"/>
                <w:b/>
                <w:sz w:val="21"/>
                <w:szCs w:val="18"/>
                <w:lang w:bidi="my-MM"/>
              </w:rPr>
            </w:pPr>
          </w:p>
          <w:p w14:paraId="6B1521F3" w14:textId="77777777" w:rsidR="003063B2" w:rsidRPr="00237A5B" w:rsidRDefault="003063B2" w:rsidP="00647463">
            <w:pPr>
              <w:ind w:right="-40"/>
              <w:jc w:val="center"/>
              <w:rPr>
                <w:rFonts w:ascii="Arial" w:hAnsi="Arial" w:cs="Arial"/>
                <w:b/>
                <w:sz w:val="21"/>
                <w:szCs w:val="18"/>
                <w:lang w:bidi="my-MM"/>
              </w:rPr>
            </w:pPr>
            <w:r w:rsidRPr="00237A5B">
              <w:rPr>
                <w:rFonts w:ascii="Arial" w:hAnsi="Arial" w:cs="Arial"/>
                <w:b/>
                <w:sz w:val="21"/>
                <w:szCs w:val="18"/>
                <w:lang w:bidi="my-MM"/>
              </w:rPr>
              <w:t xml:space="preserve">Ministry Opposition </w:t>
            </w:r>
          </w:p>
        </w:tc>
        <w:tc>
          <w:tcPr>
            <w:tcW w:w="2163" w:type="dxa"/>
            <w:gridSpan w:val="2"/>
            <w:tcBorders>
              <w:top w:val="single" w:sz="6" w:space="0" w:color="auto"/>
              <w:bottom w:val="single" w:sz="6" w:space="0" w:color="auto"/>
              <w:right w:val="single" w:sz="6" w:space="0" w:color="auto"/>
            </w:tcBorders>
          </w:tcPr>
          <w:p w14:paraId="24C44F6E" w14:textId="77777777" w:rsidR="003063B2" w:rsidRPr="00237A5B" w:rsidRDefault="003063B2" w:rsidP="00647463">
            <w:pPr>
              <w:ind w:right="-40"/>
              <w:jc w:val="center"/>
              <w:rPr>
                <w:rFonts w:ascii="Arial" w:hAnsi="Arial" w:cs="Arial"/>
                <w:b/>
                <w:sz w:val="21"/>
                <w:szCs w:val="18"/>
                <w:lang w:bidi="my-MM"/>
              </w:rPr>
            </w:pPr>
          </w:p>
          <w:p w14:paraId="1A27F506" w14:textId="77777777" w:rsidR="003063B2" w:rsidRPr="00237A5B" w:rsidRDefault="003063B2" w:rsidP="00647463">
            <w:pPr>
              <w:ind w:right="-40"/>
              <w:jc w:val="center"/>
              <w:rPr>
                <w:rFonts w:ascii="Arial" w:hAnsi="Arial" w:cs="Arial"/>
                <w:b/>
                <w:sz w:val="21"/>
                <w:szCs w:val="18"/>
                <w:lang w:bidi="my-MM"/>
              </w:rPr>
            </w:pPr>
            <w:r w:rsidRPr="00237A5B">
              <w:rPr>
                <w:rFonts w:ascii="Arial" w:hAnsi="Arial" w:cs="Arial"/>
                <w:b/>
                <w:sz w:val="21"/>
                <w:szCs w:val="18"/>
                <w:lang w:bidi="my-MM"/>
              </w:rPr>
              <w:t>Self-Sacrifice</w:t>
            </w:r>
          </w:p>
        </w:tc>
        <w:tc>
          <w:tcPr>
            <w:tcW w:w="2430" w:type="dxa"/>
            <w:gridSpan w:val="2"/>
            <w:tcBorders>
              <w:top w:val="single" w:sz="6" w:space="0" w:color="auto"/>
              <w:left w:val="single" w:sz="6" w:space="0" w:color="auto"/>
              <w:bottom w:val="single" w:sz="6" w:space="0" w:color="auto"/>
              <w:right w:val="single" w:sz="6" w:space="0" w:color="auto"/>
            </w:tcBorders>
          </w:tcPr>
          <w:p w14:paraId="09EF944A" w14:textId="77777777" w:rsidR="003063B2" w:rsidRPr="00237A5B" w:rsidRDefault="003063B2" w:rsidP="00647463">
            <w:pPr>
              <w:ind w:right="-40"/>
              <w:jc w:val="center"/>
              <w:rPr>
                <w:rFonts w:ascii="Arial" w:hAnsi="Arial" w:cs="Arial"/>
                <w:b/>
                <w:sz w:val="21"/>
                <w:szCs w:val="18"/>
                <w:lang w:bidi="my-MM"/>
              </w:rPr>
            </w:pPr>
          </w:p>
          <w:p w14:paraId="47189BB2" w14:textId="77777777" w:rsidR="003063B2" w:rsidRPr="00237A5B" w:rsidRDefault="003063B2" w:rsidP="00647463">
            <w:pPr>
              <w:ind w:right="-40"/>
              <w:jc w:val="center"/>
              <w:rPr>
                <w:rFonts w:ascii="Arial" w:hAnsi="Arial" w:cs="Arial"/>
                <w:b/>
                <w:sz w:val="21"/>
                <w:szCs w:val="18"/>
                <w:lang w:bidi="my-MM"/>
              </w:rPr>
            </w:pPr>
            <w:r w:rsidRPr="00237A5B">
              <w:rPr>
                <w:rFonts w:ascii="Arial" w:hAnsi="Arial" w:cs="Arial"/>
                <w:b/>
                <w:sz w:val="21"/>
                <w:szCs w:val="18"/>
                <w:lang w:bidi="my-MM"/>
              </w:rPr>
              <w:t xml:space="preserve">Resurrection </w:t>
            </w:r>
          </w:p>
          <w:p w14:paraId="1619DA14" w14:textId="77777777" w:rsidR="003063B2" w:rsidRPr="00237A5B" w:rsidRDefault="003063B2" w:rsidP="00647463">
            <w:pPr>
              <w:ind w:right="-40"/>
              <w:jc w:val="center"/>
              <w:rPr>
                <w:rFonts w:ascii="Arial" w:hAnsi="Arial" w:cs="Arial"/>
                <w:b/>
                <w:sz w:val="21"/>
                <w:szCs w:val="18"/>
                <w:lang w:bidi="my-MM"/>
              </w:rPr>
            </w:pPr>
          </w:p>
        </w:tc>
      </w:tr>
      <w:tr w:rsidR="003063B2" w:rsidRPr="00237A5B" w14:paraId="067B71BB" w14:textId="77777777" w:rsidTr="00647463">
        <w:tc>
          <w:tcPr>
            <w:tcW w:w="1970" w:type="dxa"/>
            <w:gridSpan w:val="2"/>
            <w:tcBorders>
              <w:top w:val="single" w:sz="6" w:space="0" w:color="auto"/>
              <w:left w:val="single" w:sz="6" w:space="0" w:color="auto"/>
              <w:bottom w:val="single" w:sz="6" w:space="0" w:color="auto"/>
              <w:right w:val="single" w:sz="6" w:space="0" w:color="auto"/>
            </w:tcBorders>
          </w:tcPr>
          <w:p w14:paraId="59C3A77D" w14:textId="77777777" w:rsidR="003063B2" w:rsidRPr="00237A5B" w:rsidRDefault="003063B2" w:rsidP="00647463">
            <w:pPr>
              <w:ind w:right="-40"/>
              <w:jc w:val="center"/>
              <w:rPr>
                <w:rFonts w:ascii="Arial" w:hAnsi="Arial" w:cs="Arial"/>
                <w:b/>
                <w:sz w:val="21"/>
                <w:szCs w:val="18"/>
                <w:lang w:bidi="my-MM"/>
              </w:rPr>
            </w:pPr>
          </w:p>
          <w:p w14:paraId="41FD4BA3" w14:textId="77777777" w:rsidR="003063B2" w:rsidRPr="00237A5B" w:rsidRDefault="003063B2" w:rsidP="00647463">
            <w:pPr>
              <w:ind w:right="-40"/>
              <w:jc w:val="center"/>
              <w:rPr>
                <w:rFonts w:ascii="Arial" w:hAnsi="Arial" w:cs="Arial"/>
                <w:b/>
                <w:sz w:val="21"/>
                <w:szCs w:val="18"/>
                <w:lang w:bidi="my-MM"/>
              </w:rPr>
            </w:pPr>
            <w:r w:rsidRPr="00237A5B">
              <w:rPr>
                <w:rFonts w:ascii="Arial" w:hAnsi="Arial" w:cs="Arial"/>
                <w:b/>
                <w:sz w:val="21"/>
                <w:szCs w:val="18"/>
                <w:lang w:bidi="my-MM"/>
              </w:rPr>
              <w:t xml:space="preserve">1:1-13 </w:t>
            </w:r>
          </w:p>
        </w:tc>
        <w:tc>
          <w:tcPr>
            <w:tcW w:w="3057" w:type="dxa"/>
            <w:gridSpan w:val="3"/>
            <w:tcBorders>
              <w:top w:val="single" w:sz="6" w:space="0" w:color="auto"/>
              <w:left w:val="single" w:sz="6" w:space="0" w:color="auto"/>
              <w:bottom w:val="single" w:sz="6" w:space="0" w:color="auto"/>
              <w:right w:val="single" w:sz="6" w:space="0" w:color="auto"/>
            </w:tcBorders>
          </w:tcPr>
          <w:p w14:paraId="2D4B9544" w14:textId="77777777" w:rsidR="003063B2" w:rsidRPr="00237A5B" w:rsidRDefault="003063B2" w:rsidP="00647463">
            <w:pPr>
              <w:ind w:right="-40"/>
              <w:jc w:val="center"/>
              <w:rPr>
                <w:rFonts w:ascii="Arial" w:hAnsi="Arial" w:cs="Arial"/>
                <w:b/>
                <w:sz w:val="21"/>
                <w:szCs w:val="18"/>
                <w:lang w:bidi="my-MM"/>
              </w:rPr>
            </w:pPr>
          </w:p>
          <w:p w14:paraId="47AA1E81" w14:textId="77777777" w:rsidR="003063B2" w:rsidRPr="00237A5B" w:rsidRDefault="003063B2" w:rsidP="00647463">
            <w:pPr>
              <w:ind w:right="-40"/>
              <w:jc w:val="center"/>
              <w:rPr>
                <w:rFonts w:ascii="Arial" w:hAnsi="Arial" w:cs="Arial"/>
                <w:b/>
                <w:sz w:val="21"/>
                <w:szCs w:val="18"/>
                <w:lang w:bidi="my-MM"/>
              </w:rPr>
            </w:pPr>
            <w:r w:rsidRPr="00237A5B">
              <w:rPr>
                <w:rFonts w:ascii="Arial" w:hAnsi="Arial" w:cs="Arial"/>
                <w:b/>
                <w:sz w:val="21"/>
                <w:szCs w:val="18"/>
                <w:lang w:bidi="my-MM"/>
              </w:rPr>
              <w:t>1:14–10:52</w:t>
            </w:r>
          </w:p>
        </w:tc>
        <w:tc>
          <w:tcPr>
            <w:tcW w:w="2163" w:type="dxa"/>
            <w:gridSpan w:val="2"/>
            <w:tcBorders>
              <w:top w:val="single" w:sz="6" w:space="0" w:color="auto"/>
              <w:bottom w:val="single" w:sz="6" w:space="0" w:color="auto"/>
              <w:right w:val="single" w:sz="6" w:space="0" w:color="auto"/>
            </w:tcBorders>
          </w:tcPr>
          <w:p w14:paraId="64611BAB" w14:textId="77777777" w:rsidR="003063B2" w:rsidRPr="00237A5B" w:rsidRDefault="003063B2" w:rsidP="00647463">
            <w:pPr>
              <w:ind w:right="-40"/>
              <w:jc w:val="center"/>
              <w:rPr>
                <w:rFonts w:ascii="Arial" w:hAnsi="Arial" w:cs="Arial"/>
                <w:b/>
                <w:sz w:val="21"/>
                <w:szCs w:val="18"/>
                <w:lang w:bidi="my-MM"/>
              </w:rPr>
            </w:pPr>
          </w:p>
          <w:p w14:paraId="7C6F6308" w14:textId="77777777" w:rsidR="003063B2" w:rsidRPr="00237A5B" w:rsidRDefault="003063B2" w:rsidP="00647463">
            <w:pPr>
              <w:ind w:right="-40"/>
              <w:jc w:val="center"/>
              <w:rPr>
                <w:rFonts w:ascii="Arial" w:hAnsi="Arial" w:cs="Arial"/>
                <w:b/>
                <w:sz w:val="21"/>
                <w:szCs w:val="18"/>
                <w:lang w:bidi="my-MM"/>
              </w:rPr>
            </w:pPr>
            <w:r w:rsidRPr="00237A5B">
              <w:rPr>
                <w:rFonts w:ascii="Arial" w:hAnsi="Arial" w:cs="Arial"/>
                <w:b/>
                <w:sz w:val="21"/>
                <w:szCs w:val="18"/>
                <w:lang w:bidi="my-MM"/>
              </w:rPr>
              <w:t>Chapters 11–15</w:t>
            </w:r>
          </w:p>
        </w:tc>
        <w:tc>
          <w:tcPr>
            <w:tcW w:w="2430" w:type="dxa"/>
            <w:gridSpan w:val="2"/>
            <w:tcBorders>
              <w:top w:val="single" w:sz="6" w:space="0" w:color="auto"/>
              <w:left w:val="single" w:sz="6" w:space="0" w:color="auto"/>
              <w:bottom w:val="single" w:sz="6" w:space="0" w:color="auto"/>
              <w:right w:val="single" w:sz="6" w:space="0" w:color="auto"/>
            </w:tcBorders>
          </w:tcPr>
          <w:p w14:paraId="58372A08" w14:textId="77777777" w:rsidR="003063B2" w:rsidRPr="00237A5B" w:rsidRDefault="003063B2" w:rsidP="00647463">
            <w:pPr>
              <w:ind w:right="-40"/>
              <w:jc w:val="center"/>
              <w:rPr>
                <w:rFonts w:ascii="Arial" w:hAnsi="Arial" w:cs="Arial"/>
                <w:b/>
                <w:sz w:val="21"/>
                <w:szCs w:val="18"/>
                <w:lang w:bidi="my-MM"/>
              </w:rPr>
            </w:pPr>
          </w:p>
          <w:p w14:paraId="5754661F" w14:textId="77777777" w:rsidR="003063B2" w:rsidRPr="00237A5B" w:rsidRDefault="003063B2" w:rsidP="00647463">
            <w:pPr>
              <w:ind w:right="-40"/>
              <w:jc w:val="center"/>
              <w:rPr>
                <w:rFonts w:ascii="Arial" w:hAnsi="Arial" w:cs="Arial"/>
                <w:b/>
                <w:sz w:val="21"/>
                <w:szCs w:val="18"/>
                <w:lang w:bidi="my-MM"/>
              </w:rPr>
            </w:pPr>
            <w:r w:rsidRPr="00237A5B">
              <w:rPr>
                <w:rFonts w:ascii="Arial" w:hAnsi="Arial" w:cs="Arial"/>
                <w:b/>
                <w:sz w:val="21"/>
                <w:szCs w:val="18"/>
                <w:lang w:bidi="my-MM"/>
              </w:rPr>
              <w:t xml:space="preserve">Chapter 16 </w:t>
            </w:r>
          </w:p>
          <w:p w14:paraId="5BDE9EB5" w14:textId="77777777" w:rsidR="003063B2" w:rsidRPr="00237A5B" w:rsidRDefault="003063B2" w:rsidP="00647463">
            <w:pPr>
              <w:ind w:right="-40"/>
              <w:jc w:val="center"/>
              <w:rPr>
                <w:rFonts w:ascii="Arial" w:hAnsi="Arial" w:cs="Arial"/>
                <w:b/>
                <w:sz w:val="21"/>
                <w:szCs w:val="18"/>
                <w:lang w:bidi="my-MM"/>
              </w:rPr>
            </w:pPr>
          </w:p>
        </w:tc>
      </w:tr>
      <w:tr w:rsidR="003063B2" w:rsidRPr="00237A5B" w14:paraId="2457A50C" w14:textId="77777777" w:rsidTr="00647463">
        <w:tc>
          <w:tcPr>
            <w:tcW w:w="890" w:type="dxa"/>
            <w:tcBorders>
              <w:top w:val="single" w:sz="6" w:space="0" w:color="auto"/>
              <w:left w:val="single" w:sz="6" w:space="0" w:color="auto"/>
              <w:bottom w:val="single" w:sz="6" w:space="0" w:color="auto"/>
              <w:right w:val="single" w:sz="6" w:space="0" w:color="auto"/>
            </w:tcBorders>
          </w:tcPr>
          <w:p w14:paraId="48C6BC98" w14:textId="77777777" w:rsidR="003063B2" w:rsidRPr="00237A5B" w:rsidRDefault="003063B2" w:rsidP="00647463">
            <w:pPr>
              <w:ind w:right="-40"/>
              <w:jc w:val="center"/>
              <w:rPr>
                <w:rFonts w:ascii="Arial" w:hAnsi="Arial" w:cs="Arial"/>
                <w:sz w:val="16"/>
                <w:szCs w:val="18"/>
                <w:lang w:bidi="my-MM"/>
              </w:rPr>
            </w:pPr>
          </w:p>
          <w:p w14:paraId="0B3DECC3"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Deity &amp; John</w:t>
            </w:r>
          </w:p>
          <w:p w14:paraId="61B0AAA3"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1:1-8</w:t>
            </w:r>
          </w:p>
        </w:tc>
        <w:tc>
          <w:tcPr>
            <w:tcW w:w="1080" w:type="dxa"/>
            <w:tcBorders>
              <w:top w:val="single" w:sz="6" w:space="0" w:color="auto"/>
              <w:left w:val="single" w:sz="6" w:space="0" w:color="auto"/>
              <w:bottom w:val="single" w:sz="6" w:space="0" w:color="auto"/>
              <w:right w:val="single" w:sz="6" w:space="0" w:color="auto"/>
            </w:tcBorders>
          </w:tcPr>
          <w:p w14:paraId="518F1916" w14:textId="77777777" w:rsidR="003063B2" w:rsidRPr="00237A5B" w:rsidRDefault="003063B2" w:rsidP="00647463">
            <w:pPr>
              <w:ind w:right="-40"/>
              <w:jc w:val="center"/>
              <w:rPr>
                <w:rFonts w:ascii="Arial" w:hAnsi="Arial" w:cs="Arial"/>
                <w:sz w:val="16"/>
                <w:szCs w:val="18"/>
                <w:lang w:bidi="my-MM"/>
              </w:rPr>
            </w:pPr>
          </w:p>
          <w:p w14:paraId="79C25414"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Baptism &amp; Temptation</w:t>
            </w:r>
          </w:p>
          <w:p w14:paraId="2F208378"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1:9-13</w:t>
            </w:r>
          </w:p>
        </w:tc>
        <w:tc>
          <w:tcPr>
            <w:tcW w:w="860" w:type="dxa"/>
            <w:tcBorders>
              <w:top w:val="single" w:sz="6" w:space="0" w:color="auto"/>
              <w:left w:val="single" w:sz="6" w:space="0" w:color="auto"/>
              <w:bottom w:val="single" w:sz="6" w:space="0" w:color="auto"/>
              <w:right w:val="single" w:sz="6" w:space="0" w:color="auto"/>
            </w:tcBorders>
          </w:tcPr>
          <w:p w14:paraId="0D606458" w14:textId="77777777" w:rsidR="003063B2" w:rsidRPr="00237A5B" w:rsidRDefault="003063B2" w:rsidP="00647463">
            <w:pPr>
              <w:ind w:right="-40"/>
              <w:jc w:val="center"/>
              <w:rPr>
                <w:rFonts w:ascii="Arial" w:hAnsi="Arial" w:cs="Arial"/>
                <w:sz w:val="16"/>
                <w:szCs w:val="18"/>
                <w:lang w:bidi="my-MM"/>
              </w:rPr>
            </w:pPr>
          </w:p>
          <w:p w14:paraId="45F63DF7"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Mission</w:t>
            </w:r>
          </w:p>
          <w:p w14:paraId="12B3F6D6"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1:14–2:12</w:t>
            </w:r>
          </w:p>
          <w:p w14:paraId="1D113BDF" w14:textId="77777777" w:rsidR="003063B2" w:rsidRPr="00237A5B" w:rsidRDefault="003063B2" w:rsidP="00647463">
            <w:pPr>
              <w:ind w:right="-40"/>
              <w:jc w:val="center"/>
              <w:rPr>
                <w:rFonts w:ascii="Arial" w:hAnsi="Arial" w:cs="Arial"/>
                <w:sz w:val="16"/>
                <w:szCs w:val="18"/>
                <w:lang w:bidi="my-MM"/>
              </w:rPr>
            </w:pPr>
          </w:p>
        </w:tc>
        <w:tc>
          <w:tcPr>
            <w:tcW w:w="1030" w:type="dxa"/>
            <w:tcBorders>
              <w:top w:val="single" w:sz="6" w:space="0" w:color="auto"/>
              <w:left w:val="single" w:sz="6" w:space="0" w:color="auto"/>
              <w:bottom w:val="single" w:sz="6" w:space="0" w:color="auto"/>
              <w:right w:val="single" w:sz="6" w:space="0" w:color="auto"/>
            </w:tcBorders>
          </w:tcPr>
          <w:p w14:paraId="3932A278" w14:textId="77777777" w:rsidR="003063B2" w:rsidRPr="00237A5B" w:rsidRDefault="003063B2" w:rsidP="00647463">
            <w:pPr>
              <w:ind w:right="-40"/>
              <w:jc w:val="center"/>
              <w:rPr>
                <w:rFonts w:ascii="Arial" w:hAnsi="Arial" w:cs="Arial"/>
                <w:sz w:val="16"/>
                <w:szCs w:val="18"/>
                <w:lang w:bidi="my-MM"/>
              </w:rPr>
            </w:pPr>
          </w:p>
          <w:p w14:paraId="668FA1DE"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Opposition</w:t>
            </w:r>
          </w:p>
          <w:p w14:paraId="2F41BE68"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2:13–8:26</w:t>
            </w:r>
          </w:p>
        </w:tc>
        <w:tc>
          <w:tcPr>
            <w:tcW w:w="1167" w:type="dxa"/>
            <w:tcBorders>
              <w:top w:val="single" w:sz="6" w:space="0" w:color="auto"/>
              <w:left w:val="single" w:sz="6" w:space="0" w:color="auto"/>
              <w:bottom w:val="single" w:sz="6" w:space="0" w:color="auto"/>
              <w:right w:val="single" w:sz="6" w:space="0" w:color="auto"/>
            </w:tcBorders>
          </w:tcPr>
          <w:p w14:paraId="08325FD2" w14:textId="77777777" w:rsidR="003063B2" w:rsidRPr="00237A5B" w:rsidRDefault="003063B2" w:rsidP="00647463">
            <w:pPr>
              <w:ind w:right="-40"/>
              <w:jc w:val="center"/>
              <w:rPr>
                <w:rFonts w:ascii="Arial" w:hAnsi="Arial" w:cs="Arial"/>
                <w:sz w:val="16"/>
                <w:szCs w:val="18"/>
                <w:lang w:bidi="my-MM"/>
              </w:rPr>
            </w:pPr>
          </w:p>
          <w:p w14:paraId="0F92AC12"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Instruction</w:t>
            </w:r>
          </w:p>
          <w:p w14:paraId="08DFEB89"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8:27–10:52</w:t>
            </w:r>
          </w:p>
        </w:tc>
        <w:tc>
          <w:tcPr>
            <w:tcW w:w="993" w:type="dxa"/>
            <w:tcBorders>
              <w:top w:val="single" w:sz="6" w:space="0" w:color="auto"/>
              <w:left w:val="single" w:sz="6" w:space="0" w:color="auto"/>
              <w:bottom w:val="single" w:sz="6" w:space="0" w:color="auto"/>
              <w:right w:val="single" w:sz="6" w:space="0" w:color="auto"/>
            </w:tcBorders>
          </w:tcPr>
          <w:p w14:paraId="115B94B4" w14:textId="77777777" w:rsidR="003063B2" w:rsidRPr="00237A5B" w:rsidRDefault="003063B2" w:rsidP="00647463">
            <w:pPr>
              <w:ind w:right="-40"/>
              <w:jc w:val="center"/>
              <w:rPr>
                <w:rFonts w:ascii="Arial" w:hAnsi="Arial" w:cs="Arial"/>
                <w:sz w:val="16"/>
                <w:szCs w:val="18"/>
                <w:lang w:bidi="my-MM"/>
              </w:rPr>
            </w:pPr>
          </w:p>
          <w:p w14:paraId="01647E22"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Rejection</w:t>
            </w:r>
          </w:p>
          <w:p w14:paraId="07478F6F"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11–13</w:t>
            </w:r>
          </w:p>
        </w:tc>
        <w:tc>
          <w:tcPr>
            <w:tcW w:w="1170" w:type="dxa"/>
            <w:tcBorders>
              <w:top w:val="single" w:sz="6" w:space="0" w:color="auto"/>
              <w:left w:val="single" w:sz="6" w:space="0" w:color="auto"/>
              <w:bottom w:val="single" w:sz="6" w:space="0" w:color="auto"/>
              <w:right w:val="single" w:sz="6" w:space="0" w:color="auto"/>
            </w:tcBorders>
          </w:tcPr>
          <w:p w14:paraId="5F5647D3" w14:textId="77777777" w:rsidR="003063B2" w:rsidRPr="00237A5B" w:rsidRDefault="003063B2" w:rsidP="00647463">
            <w:pPr>
              <w:ind w:right="-40"/>
              <w:jc w:val="center"/>
              <w:rPr>
                <w:rFonts w:ascii="Arial" w:hAnsi="Arial" w:cs="Arial"/>
                <w:sz w:val="16"/>
                <w:szCs w:val="18"/>
                <w:lang w:bidi="my-MM"/>
              </w:rPr>
            </w:pPr>
          </w:p>
          <w:p w14:paraId="0C0E5F55"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Passion</w:t>
            </w:r>
          </w:p>
          <w:p w14:paraId="1E6BEA71"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14–15</w:t>
            </w:r>
          </w:p>
        </w:tc>
        <w:tc>
          <w:tcPr>
            <w:tcW w:w="1089" w:type="dxa"/>
            <w:tcBorders>
              <w:top w:val="single" w:sz="6" w:space="0" w:color="auto"/>
              <w:left w:val="single" w:sz="6" w:space="0" w:color="auto"/>
              <w:bottom w:val="single" w:sz="6" w:space="0" w:color="auto"/>
              <w:right w:val="single" w:sz="6" w:space="0" w:color="auto"/>
            </w:tcBorders>
          </w:tcPr>
          <w:p w14:paraId="2D0DAB1F" w14:textId="77777777" w:rsidR="003063B2" w:rsidRPr="00237A5B" w:rsidRDefault="003063B2" w:rsidP="00647463">
            <w:pPr>
              <w:ind w:right="-40"/>
              <w:jc w:val="center"/>
              <w:rPr>
                <w:rFonts w:ascii="Arial" w:hAnsi="Arial" w:cs="Arial"/>
                <w:sz w:val="16"/>
                <w:szCs w:val="18"/>
                <w:lang w:bidi="my-MM"/>
              </w:rPr>
            </w:pPr>
          </w:p>
          <w:p w14:paraId="006A9557"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Proof</w:t>
            </w:r>
          </w:p>
          <w:p w14:paraId="13EFCC40"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16:1-8</w:t>
            </w:r>
          </w:p>
        </w:tc>
        <w:tc>
          <w:tcPr>
            <w:tcW w:w="1341" w:type="dxa"/>
            <w:tcBorders>
              <w:top w:val="single" w:sz="6" w:space="0" w:color="auto"/>
              <w:left w:val="single" w:sz="6" w:space="0" w:color="auto"/>
              <w:bottom w:val="single" w:sz="6" w:space="0" w:color="auto"/>
              <w:right w:val="single" w:sz="6" w:space="0" w:color="auto"/>
            </w:tcBorders>
          </w:tcPr>
          <w:p w14:paraId="717B7C14" w14:textId="77777777" w:rsidR="003063B2" w:rsidRPr="00237A5B" w:rsidRDefault="003063B2" w:rsidP="00647463">
            <w:pPr>
              <w:ind w:right="-40"/>
              <w:jc w:val="center"/>
              <w:rPr>
                <w:rFonts w:ascii="Arial" w:hAnsi="Arial" w:cs="Arial"/>
                <w:sz w:val="16"/>
                <w:szCs w:val="18"/>
                <w:lang w:bidi="my-MM"/>
              </w:rPr>
            </w:pPr>
          </w:p>
          <w:p w14:paraId="295405E3"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Ending</w:t>
            </w:r>
          </w:p>
          <w:p w14:paraId="1772A604"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16:9-20</w:t>
            </w:r>
          </w:p>
        </w:tc>
      </w:tr>
      <w:tr w:rsidR="003063B2" w:rsidRPr="00237A5B" w14:paraId="0F181A15" w14:textId="77777777" w:rsidTr="00647463">
        <w:tc>
          <w:tcPr>
            <w:tcW w:w="3860" w:type="dxa"/>
            <w:gridSpan w:val="4"/>
            <w:tcBorders>
              <w:top w:val="single" w:sz="6" w:space="0" w:color="auto"/>
              <w:left w:val="single" w:sz="6" w:space="0" w:color="auto"/>
              <w:bottom w:val="single" w:sz="6" w:space="0" w:color="auto"/>
              <w:right w:val="single" w:sz="6" w:space="0" w:color="auto"/>
            </w:tcBorders>
          </w:tcPr>
          <w:p w14:paraId="51637CAC" w14:textId="77777777" w:rsidR="003063B2" w:rsidRPr="00237A5B" w:rsidRDefault="003063B2" w:rsidP="00647463">
            <w:pPr>
              <w:ind w:right="-40"/>
              <w:jc w:val="center"/>
              <w:rPr>
                <w:rFonts w:ascii="Arial" w:hAnsi="Arial" w:cs="Arial"/>
                <w:sz w:val="16"/>
                <w:szCs w:val="18"/>
                <w:lang w:bidi="my-MM"/>
              </w:rPr>
            </w:pPr>
          </w:p>
          <w:p w14:paraId="70B2BEFA"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 xml:space="preserve">Authority </w:t>
            </w:r>
          </w:p>
          <w:p w14:paraId="14557DA0"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 xml:space="preserve">of Christ </w:t>
            </w:r>
          </w:p>
          <w:p w14:paraId="2EC11FE5"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Emphasized</w:t>
            </w:r>
          </w:p>
        </w:tc>
        <w:tc>
          <w:tcPr>
            <w:tcW w:w="1167" w:type="dxa"/>
            <w:tcBorders>
              <w:top w:val="single" w:sz="6" w:space="0" w:color="auto"/>
              <w:left w:val="single" w:sz="6" w:space="0" w:color="auto"/>
              <w:bottom w:val="single" w:sz="6" w:space="0" w:color="auto"/>
              <w:right w:val="single" w:sz="6" w:space="0" w:color="auto"/>
            </w:tcBorders>
          </w:tcPr>
          <w:p w14:paraId="41F15395" w14:textId="77777777" w:rsidR="003063B2" w:rsidRPr="00237A5B" w:rsidRDefault="003063B2" w:rsidP="00647463">
            <w:pPr>
              <w:ind w:right="-40"/>
              <w:jc w:val="center"/>
              <w:rPr>
                <w:rFonts w:ascii="Arial" w:hAnsi="Arial" w:cs="Arial"/>
                <w:sz w:val="16"/>
                <w:szCs w:val="18"/>
                <w:lang w:bidi="my-MM"/>
              </w:rPr>
            </w:pPr>
          </w:p>
          <w:p w14:paraId="6220483A"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Authority-Servanthood Tension</w:t>
            </w:r>
          </w:p>
          <w:p w14:paraId="0B7FD5C1" w14:textId="77777777" w:rsidR="003063B2" w:rsidRPr="00237A5B" w:rsidRDefault="003063B2" w:rsidP="00647463">
            <w:pPr>
              <w:ind w:right="-40"/>
              <w:jc w:val="center"/>
              <w:rPr>
                <w:rFonts w:ascii="Arial" w:hAnsi="Arial" w:cs="Arial"/>
                <w:sz w:val="16"/>
                <w:szCs w:val="18"/>
                <w:lang w:bidi="my-MM"/>
              </w:rPr>
            </w:pPr>
          </w:p>
        </w:tc>
        <w:tc>
          <w:tcPr>
            <w:tcW w:w="4593" w:type="dxa"/>
            <w:gridSpan w:val="4"/>
            <w:tcBorders>
              <w:top w:val="single" w:sz="6" w:space="0" w:color="auto"/>
              <w:left w:val="single" w:sz="6" w:space="0" w:color="auto"/>
              <w:bottom w:val="single" w:sz="6" w:space="0" w:color="auto"/>
              <w:right w:val="single" w:sz="6" w:space="0" w:color="auto"/>
            </w:tcBorders>
          </w:tcPr>
          <w:p w14:paraId="42380A2E" w14:textId="77777777" w:rsidR="003063B2" w:rsidRPr="00237A5B" w:rsidRDefault="003063B2" w:rsidP="00647463">
            <w:pPr>
              <w:ind w:right="-40"/>
              <w:jc w:val="center"/>
              <w:rPr>
                <w:rFonts w:ascii="Arial" w:hAnsi="Arial" w:cs="Arial"/>
                <w:sz w:val="16"/>
                <w:szCs w:val="18"/>
                <w:lang w:bidi="my-MM"/>
              </w:rPr>
            </w:pPr>
          </w:p>
          <w:p w14:paraId="7AEB61F8"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 xml:space="preserve">Servanthood </w:t>
            </w:r>
          </w:p>
          <w:p w14:paraId="331A7070"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 xml:space="preserve">of Christ </w:t>
            </w:r>
          </w:p>
          <w:p w14:paraId="18585095"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Emphasized</w:t>
            </w:r>
          </w:p>
        </w:tc>
      </w:tr>
      <w:tr w:rsidR="003063B2" w:rsidRPr="00237A5B" w14:paraId="5DF9043B" w14:textId="77777777" w:rsidTr="00647463">
        <w:tc>
          <w:tcPr>
            <w:tcW w:w="3860" w:type="dxa"/>
            <w:gridSpan w:val="4"/>
            <w:tcBorders>
              <w:top w:val="single" w:sz="6" w:space="0" w:color="auto"/>
              <w:left w:val="single" w:sz="6" w:space="0" w:color="auto"/>
              <w:bottom w:val="single" w:sz="6" w:space="0" w:color="auto"/>
              <w:right w:val="single" w:sz="6" w:space="0" w:color="auto"/>
            </w:tcBorders>
          </w:tcPr>
          <w:p w14:paraId="2AAD42B7" w14:textId="77777777" w:rsidR="003063B2" w:rsidRPr="00237A5B" w:rsidRDefault="003063B2" w:rsidP="00647463">
            <w:pPr>
              <w:ind w:right="-40"/>
              <w:jc w:val="center"/>
              <w:rPr>
                <w:rFonts w:ascii="Arial" w:hAnsi="Arial" w:cs="Arial"/>
                <w:sz w:val="16"/>
                <w:szCs w:val="18"/>
                <w:lang w:bidi="my-MM"/>
              </w:rPr>
            </w:pPr>
          </w:p>
          <w:p w14:paraId="53E52AF7"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3 Years</w:t>
            </w:r>
          </w:p>
        </w:tc>
        <w:tc>
          <w:tcPr>
            <w:tcW w:w="1167" w:type="dxa"/>
            <w:tcBorders>
              <w:top w:val="single" w:sz="6" w:space="0" w:color="auto"/>
              <w:left w:val="single" w:sz="6" w:space="0" w:color="auto"/>
              <w:bottom w:val="single" w:sz="6" w:space="0" w:color="auto"/>
              <w:right w:val="single" w:sz="6" w:space="0" w:color="auto"/>
            </w:tcBorders>
          </w:tcPr>
          <w:p w14:paraId="19AE2052" w14:textId="77777777" w:rsidR="003063B2" w:rsidRPr="00237A5B" w:rsidRDefault="003063B2" w:rsidP="00647463">
            <w:pPr>
              <w:ind w:right="-40"/>
              <w:jc w:val="center"/>
              <w:rPr>
                <w:rFonts w:ascii="Arial" w:hAnsi="Arial" w:cs="Arial"/>
                <w:sz w:val="16"/>
                <w:szCs w:val="18"/>
                <w:lang w:bidi="my-MM"/>
              </w:rPr>
            </w:pPr>
          </w:p>
          <w:p w14:paraId="481AB46B"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6 Months</w:t>
            </w:r>
          </w:p>
        </w:tc>
        <w:tc>
          <w:tcPr>
            <w:tcW w:w="4593" w:type="dxa"/>
            <w:gridSpan w:val="4"/>
            <w:tcBorders>
              <w:top w:val="single" w:sz="6" w:space="0" w:color="auto"/>
              <w:left w:val="single" w:sz="6" w:space="0" w:color="auto"/>
              <w:bottom w:val="single" w:sz="6" w:space="0" w:color="auto"/>
              <w:right w:val="single" w:sz="6" w:space="0" w:color="auto"/>
            </w:tcBorders>
          </w:tcPr>
          <w:p w14:paraId="4388436A" w14:textId="77777777" w:rsidR="003063B2" w:rsidRPr="00237A5B" w:rsidRDefault="003063B2" w:rsidP="00647463">
            <w:pPr>
              <w:ind w:right="-40"/>
              <w:jc w:val="center"/>
              <w:rPr>
                <w:rFonts w:ascii="Arial" w:hAnsi="Arial" w:cs="Arial"/>
                <w:sz w:val="16"/>
                <w:szCs w:val="18"/>
                <w:lang w:bidi="my-MM"/>
              </w:rPr>
            </w:pPr>
          </w:p>
          <w:p w14:paraId="5D8F0B7A"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8 Days</w:t>
            </w:r>
          </w:p>
          <w:p w14:paraId="53B83C95" w14:textId="77777777" w:rsidR="003063B2" w:rsidRPr="00237A5B" w:rsidRDefault="003063B2" w:rsidP="00647463">
            <w:pPr>
              <w:ind w:right="-40"/>
              <w:jc w:val="center"/>
              <w:rPr>
                <w:rFonts w:ascii="Arial" w:hAnsi="Arial" w:cs="Arial"/>
                <w:sz w:val="16"/>
                <w:szCs w:val="18"/>
                <w:lang w:bidi="my-MM"/>
              </w:rPr>
            </w:pPr>
          </w:p>
        </w:tc>
      </w:tr>
      <w:tr w:rsidR="003063B2" w:rsidRPr="00237A5B" w14:paraId="0C3E6BB9" w14:textId="77777777" w:rsidTr="00647463">
        <w:tc>
          <w:tcPr>
            <w:tcW w:w="9620" w:type="dxa"/>
            <w:gridSpan w:val="9"/>
            <w:tcBorders>
              <w:top w:val="single" w:sz="6" w:space="0" w:color="auto"/>
              <w:left w:val="single" w:sz="6" w:space="0" w:color="auto"/>
              <w:bottom w:val="single" w:sz="6" w:space="0" w:color="auto"/>
              <w:right w:val="single" w:sz="6" w:space="0" w:color="auto"/>
            </w:tcBorders>
          </w:tcPr>
          <w:p w14:paraId="35243F0D" w14:textId="77777777" w:rsidR="003063B2" w:rsidRPr="00237A5B" w:rsidRDefault="003063B2" w:rsidP="00647463">
            <w:pPr>
              <w:ind w:right="-40"/>
              <w:jc w:val="center"/>
              <w:rPr>
                <w:rFonts w:ascii="Arial" w:hAnsi="Arial" w:cs="Arial"/>
                <w:b/>
                <w:sz w:val="21"/>
                <w:szCs w:val="18"/>
                <w:lang w:bidi="my-MM"/>
              </w:rPr>
            </w:pPr>
          </w:p>
          <w:p w14:paraId="4A93939D" w14:textId="77777777" w:rsidR="003063B2" w:rsidRPr="00237A5B" w:rsidRDefault="003063B2" w:rsidP="00647463">
            <w:pPr>
              <w:ind w:right="-40"/>
              <w:jc w:val="center"/>
              <w:rPr>
                <w:rFonts w:ascii="Arial" w:hAnsi="Arial" w:cs="Arial"/>
                <w:b/>
                <w:sz w:val="21"/>
                <w:szCs w:val="18"/>
                <w:lang w:bidi="my-MM"/>
              </w:rPr>
            </w:pPr>
            <w:r w:rsidRPr="00237A5B">
              <w:rPr>
                <w:rFonts w:ascii="Arial" w:hAnsi="Arial" w:cs="Arial"/>
                <w:b/>
                <w:sz w:val="21"/>
                <w:szCs w:val="18"/>
                <w:lang w:bidi="my-MM"/>
              </w:rPr>
              <w:t>Rome</w:t>
            </w:r>
          </w:p>
          <w:p w14:paraId="1A92C93A" w14:textId="77777777" w:rsidR="003063B2" w:rsidRPr="00237A5B" w:rsidRDefault="003063B2" w:rsidP="00647463">
            <w:pPr>
              <w:ind w:right="-40"/>
              <w:jc w:val="center"/>
              <w:rPr>
                <w:rFonts w:ascii="Arial" w:hAnsi="Arial" w:cs="Arial"/>
                <w:b/>
                <w:sz w:val="21"/>
                <w:szCs w:val="18"/>
                <w:lang w:bidi="my-MM"/>
              </w:rPr>
            </w:pPr>
          </w:p>
        </w:tc>
      </w:tr>
      <w:tr w:rsidR="003063B2" w:rsidRPr="00237A5B" w14:paraId="05641E4A" w14:textId="77777777" w:rsidTr="00647463">
        <w:tc>
          <w:tcPr>
            <w:tcW w:w="9620" w:type="dxa"/>
            <w:gridSpan w:val="9"/>
            <w:tcBorders>
              <w:top w:val="single" w:sz="6" w:space="0" w:color="auto"/>
              <w:left w:val="single" w:sz="6" w:space="0" w:color="auto"/>
              <w:bottom w:val="single" w:sz="6" w:space="0" w:color="auto"/>
              <w:right w:val="single" w:sz="6" w:space="0" w:color="auto"/>
            </w:tcBorders>
          </w:tcPr>
          <w:p w14:paraId="51B74DC8" w14:textId="77777777" w:rsidR="003063B2" w:rsidRPr="00237A5B" w:rsidRDefault="003063B2" w:rsidP="00647463">
            <w:pPr>
              <w:ind w:right="-40"/>
              <w:jc w:val="center"/>
              <w:rPr>
                <w:rFonts w:ascii="Arial" w:hAnsi="Arial" w:cs="Arial"/>
                <w:b/>
                <w:sz w:val="21"/>
                <w:szCs w:val="18"/>
                <w:lang w:bidi="my-MM"/>
              </w:rPr>
            </w:pPr>
          </w:p>
          <w:p w14:paraId="002FC6A1" w14:textId="77777777" w:rsidR="003063B2" w:rsidRPr="00237A5B" w:rsidRDefault="003063B2" w:rsidP="00647463">
            <w:pPr>
              <w:ind w:right="-40"/>
              <w:jc w:val="center"/>
              <w:rPr>
                <w:rFonts w:ascii="Arial" w:hAnsi="Arial" w:cs="Arial"/>
                <w:b/>
                <w:sz w:val="21"/>
                <w:szCs w:val="18"/>
                <w:lang w:bidi="my-MM"/>
              </w:rPr>
            </w:pPr>
            <w:r w:rsidRPr="00237A5B">
              <w:rPr>
                <w:rFonts w:ascii="Arial" w:hAnsi="Arial" w:cs="Arial"/>
                <w:b/>
                <w:sz w:val="21"/>
                <w:szCs w:val="18"/>
                <w:lang w:bidi="my-MM"/>
              </w:rPr>
              <w:t xml:space="preserve">Written </w:t>
            </w:r>
            <w:r w:rsidRPr="00237A5B">
              <w:rPr>
                <w:rFonts w:ascii="Arial" w:hAnsi="Arial" w:cs="Arial"/>
                <w:b/>
                <w:sz w:val="16"/>
                <w:szCs w:val="18"/>
                <w:lang w:bidi="my-MM"/>
              </w:rPr>
              <w:t>AD</w:t>
            </w:r>
            <w:r w:rsidRPr="00237A5B">
              <w:rPr>
                <w:rFonts w:ascii="Arial" w:hAnsi="Arial" w:cs="Arial"/>
                <w:b/>
                <w:sz w:val="21"/>
                <w:szCs w:val="18"/>
                <w:lang w:bidi="my-MM"/>
              </w:rPr>
              <w:t xml:space="preserve"> 64-68</w:t>
            </w:r>
          </w:p>
          <w:p w14:paraId="43E3C137" w14:textId="77777777" w:rsidR="003063B2" w:rsidRPr="00237A5B" w:rsidRDefault="003063B2" w:rsidP="00647463">
            <w:pPr>
              <w:ind w:right="-40"/>
              <w:jc w:val="center"/>
              <w:rPr>
                <w:rFonts w:ascii="Arial" w:hAnsi="Arial" w:cs="Arial"/>
                <w:b/>
                <w:sz w:val="21"/>
                <w:szCs w:val="18"/>
                <w:lang w:bidi="my-MM"/>
              </w:rPr>
            </w:pPr>
            <w:r w:rsidRPr="00237A5B">
              <w:rPr>
                <w:rFonts w:ascii="Arial" w:hAnsi="Arial" w:cs="Arial"/>
                <w:b/>
                <w:sz w:val="21"/>
                <w:szCs w:val="18"/>
                <w:lang w:bidi="my-MM"/>
              </w:rPr>
              <w:t xml:space="preserve">Covers </w:t>
            </w:r>
            <w:r w:rsidRPr="00237A5B">
              <w:rPr>
                <w:rFonts w:ascii="Arial" w:hAnsi="Arial" w:cs="Arial"/>
                <w:b/>
                <w:sz w:val="16"/>
                <w:szCs w:val="18"/>
                <w:lang w:bidi="my-MM"/>
              </w:rPr>
              <w:t>AD</w:t>
            </w:r>
            <w:r w:rsidRPr="00237A5B">
              <w:rPr>
                <w:rFonts w:ascii="Arial" w:hAnsi="Arial" w:cs="Arial"/>
                <w:b/>
                <w:sz w:val="21"/>
                <w:szCs w:val="18"/>
                <w:lang w:bidi="my-MM"/>
              </w:rPr>
              <w:t xml:space="preserve"> 29-33</w:t>
            </w:r>
          </w:p>
          <w:p w14:paraId="137833B3" w14:textId="77777777" w:rsidR="003063B2" w:rsidRPr="00237A5B" w:rsidRDefault="003063B2" w:rsidP="00647463">
            <w:pPr>
              <w:ind w:right="-40"/>
              <w:jc w:val="center"/>
              <w:rPr>
                <w:rFonts w:ascii="Arial" w:hAnsi="Arial" w:cs="Arial"/>
                <w:b/>
                <w:sz w:val="21"/>
                <w:szCs w:val="18"/>
                <w:lang w:bidi="my-MM"/>
              </w:rPr>
            </w:pPr>
          </w:p>
        </w:tc>
      </w:tr>
    </w:tbl>
    <w:p w14:paraId="6CEAC290" w14:textId="77777777" w:rsidR="003063B2" w:rsidRPr="00237A5B" w:rsidRDefault="003063B2" w:rsidP="003063B2">
      <w:pPr>
        <w:ind w:left="20" w:hanging="20"/>
        <w:rPr>
          <w:rFonts w:ascii="Arial" w:hAnsi="Arial" w:cs="Arial"/>
          <w:b/>
          <w:sz w:val="21"/>
          <w:szCs w:val="18"/>
        </w:rPr>
      </w:pPr>
    </w:p>
    <w:p w14:paraId="05370BAC" w14:textId="77777777" w:rsidR="003063B2" w:rsidRPr="00237A5B" w:rsidRDefault="003063B2" w:rsidP="003063B2">
      <w:pPr>
        <w:ind w:left="1260" w:hanging="1260"/>
        <w:rPr>
          <w:rFonts w:ascii="Arial" w:hAnsi="Arial" w:cs="Arial"/>
          <w:b/>
          <w:sz w:val="21"/>
          <w:szCs w:val="18"/>
        </w:rPr>
      </w:pPr>
    </w:p>
    <w:p w14:paraId="2BC7749E" w14:textId="77777777" w:rsidR="003063B2" w:rsidRPr="00237A5B" w:rsidRDefault="003063B2" w:rsidP="003063B2">
      <w:pPr>
        <w:ind w:left="1260" w:hanging="1260"/>
        <w:rPr>
          <w:rFonts w:ascii="Arial" w:hAnsi="Arial" w:cs="Arial"/>
          <w:b/>
          <w:sz w:val="21"/>
          <w:szCs w:val="18"/>
        </w:rPr>
      </w:pPr>
      <w:r w:rsidRPr="00237A5B">
        <w:rPr>
          <w:rFonts w:ascii="Arial" w:hAnsi="Arial" w:cs="Arial"/>
          <w:b/>
          <w:sz w:val="21"/>
          <w:szCs w:val="18"/>
          <w:u w:val="single"/>
        </w:rPr>
        <w:t>Key Word</w:t>
      </w:r>
      <w:r w:rsidRPr="00237A5B">
        <w:rPr>
          <w:rFonts w:ascii="Arial" w:hAnsi="Arial" w:cs="Arial"/>
          <w:b/>
          <w:sz w:val="21"/>
          <w:szCs w:val="18"/>
        </w:rPr>
        <w:t>:</w:t>
      </w:r>
      <w:r w:rsidRPr="00237A5B">
        <w:rPr>
          <w:rFonts w:ascii="Arial" w:hAnsi="Arial" w:cs="Arial"/>
          <w:b/>
          <w:sz w:val="21"/>
          <w:szCs w:val="18"/>
        </w:rPr>
        <w:tab/>
        <w:t>Discipleship</w:t>
      </w:r>
    </w:p>
    <w:p w14:paraId="1DD18E8B" w14:textId="77777777" w:rsidR="003063B2" w:rsidRPr="00237A5B" w:rsidRDefault="003063B2" w:rsidP="003063B2">
      <w:pPr>
        <w:ind w:left="1260" w:hanging="1260"/>
        <w:rPr>
          <w:rFonts w:ascii="Arial" w:hAnsi="Arial" w:cs="Arial"/>
          <w:b/>
          <w:sz w:val="21"/>
          <w:szCs w:val="18"/>
        </w:rPr>
      </w:pPr>
    </w:p>
    <w:p w14:paraId="0B56265E" w14:textId="77777777" w:rsidR="003063B2" w:rsidRPr="00237A5B" w:rsidRDefault="003063B2" w:rsidP="003063B2">
      <w:pPr>
        <w:ind w:left="1260" w:hanging="1260"/>
        <w:rPr>
          <w:rFonts w:ascii="Arial" w:hAnsi="Arial" w:cs="Arial"/>
          <w:b/>
          <w:sz w:val="21"/>
          <w:szCs w:val="18"/>
        </w:rPr>
      </w:pPr>
      <w:r w:rsidRPr="00237A5B">
        <w:rPr>
          <w:rFonts w:ascii="Arial" w:hAnsi="Arial" w:cs="Arial"/>
          <w:b/>
          <w:sz w:val="21"/>
          <w:szCs w:val="18"/>
          <w:u w:val="single"/>
        </w:rPr>
        <w:t>Key Verse</w:t>
      </w:r>
      <w:r w:rsidRPr="00237A5B">
        <w:rPr>
          <w:rFonts w:ascii="Arial" w:hAnsi="Arial" w:cs="Arial"/>
          <w:b/>
          <w:sz w:val="21"/>
          <w:szCs w:val="18"/>
        </w:rPr>
        <w:t>:</w:t>
      </w:r>
      <w:r w:rsidRPr="00237A5B">
        <w:rPr>
          <w:rFonts w:ascii="Arial" w:hAnsi="Arial" w:cs="Arial"/>
          <w:b/>
          <w:sz w:val="21"/>
          <w:szCs w:val="18"/>
        </w:rPr>
        <w:tab/>
        <w:t>“For even the Son of Man did not come to be served, but to serve, and to give his life as a ransom for many” (Mark 10:45).</w:t>
      </w:r>
    </w:p>
    <w:p w14:paraId="030A9CA6" w14:textId="77777777" w:rsidR="003063B2" w:rsidRPr="00237A5B" w:rsidRDefault="003063B2" w:rsidP="003063B2">
      <w:pPr>
        <w:ind w:left="20" w:hanging="20"/>
        <w:rPr>
          <w:rFonts w:ascii="Arial" w:hAnsi="Arial" w:cs="Arial"/>
          <w:b/>
          <w:sz w:val="21"/>
          <w:szCs w:val="18"/>
        </w:rPr>
      </w:pPr>
    </w:p>
    <w:p w14:paraId="49283E22" w14:textId="77777777" w:rsidR="003063B2" w:rsidRPr="00237A5B" w:rsidRDefault="003063B2" w:rsidP="003063B2">
      <w:pPr>
        <w:ind w:left="20" w:hanging="20"/>
        <w:rPr>
          <w:rFonts w:ascii="Arial" w:hAnsi="Arial" w:cs="Arial"/>
          <w:b/>
          <w:sz w:val="21"/>
          <w:szCs w:val="18"/>
        </w:rPr>
      </w:pPr>
      <w:r w:rsidRPr="00237A5B">
        <w:rPr>
          <w:rFonts w:ascii="Arial" w:hAnsi="Arial" w:cs="Arial"/>
          <w:b/>
          <w:sz w:val="21"/>
          <w:szCs w:val="18"/>
          <w:u w:val="single"/>
        </w:rPr>
        <w:t>Summary Statement</w:t>
      </w:r>
      <w:r w:rsidRPr="00237A5B">
        <w:rPr>
          <w:rFonts w:ascii="Arial" w:hAnsi="Arial" w:cs="Arial"/>
          <w:b/>
          <w:sz w:val="21"/>
          <w:szCs w:val="18"/>
        </w:rPr>
        <w:t xml:space="preserve">: The way of </w:t>
      </w:r>
      <w:r w:rsidRPr="00237A5B">
        <w:rPr>
          <w:rFonts w:ascii="Arial" w:hAnsi="Arial" w:cs="Arial"/>
          <w:b/>
          <w:i/>
          <w:sz w:val="21"/>
          <w:szCs w:val="18"/>
        </w:rPr>
        <w:t>discipleship</w:t>
      </w:r>
      <w:r w:rsidRPr="00237A5B">
        <w:rPr>
          <w:rFonts w:ascii="Arial" w:hAnsi="Arial" w:cs="Arial"/>
          <w:b/>
          <w:sz w:val="21"/>
          <w:szCs w:val="18"/>
        </w:rPr>
        <w:t xml:space="preserve"> for persecuted Roman believers was to serve others until death like Jesus did as the </w:t>
      </w:r>
      <w:r w:rsidRPr="00237A5B">
        <w:rPr>
          <w:rFonts w:ascii="Arial" w:hAnsi="Arial" w:cs="Arial"/>
          <w:b/>
          <w:iCs/>
          <w:sz w:val="21"/>
          <w:szCs w:val="18"/>
        </w:rPr>
        <w:t>Suffering Servant with all authority</w:t>
      </w:r>
      <w:r w:rsidRPr="00237A5B">
        <w:rPr>
          <w:rFonts w:ascii="Arial" w:hAnsi="Arial" w:cs="Arial"/>
          <w:b/>
          <w:sz w:val="21"/>
          <w:szCs w:val="18"/>
        </w:rPr>
        <w:t xml:space="preserve">. </w:t>
      </w:r>
    </w:p>
    <w:p w14:paraId="27E4702D" w14:textId="77777777" w:rsidR="003063B2" w:rsidRPr="00237A5B" w:rsidRDefault="003063B2" w:rsidP="003063B2">
      <w:pPr>
        <w:ind w:left="20" w:hanging="20"/>
        <w:rPr>
          <w:rFonts w:ascii="Arial" w:hAnsi="Arial" w:cs="Arial"/>
          <w:b/>
          <w:sz w:val="21"/>
          <w:szCs w:val="18"/>
        </w:rPr>
      </w:pPr>
    </w:p>
    <w:p w14:paraId="01B04651" w14:textId="6A313111" w:rsidR="003063B2" w:rsidRPr="00237A5B" w:rsidRDefault="003063B2" w:rsidP="003063B2">
      <w:pPr>
        <w:ind w:left="20" w:hanging="20"/>
        <w:rPr>
          <w:rFonts w:ascii="Arial" w:hAnsi="Arial" w:cs="Arial"/>
          <w:b/>
          <w:sz w:val="21"/>
          <w:szCs w:val="18"/>
        </w:rPr>
      </w:pPr>
      <w:r w:rsidRPr="00237A5B">
        <w:rPr>
          <w:rFonts w:ascii="Arial" w:hAnsi="Arial" w:cs="Arial"/>
          <w:b/>
          <w:sz w:val="21"/>
          <w:szCs w:val="18"/>
          <w:u w:val="single"/>
        </w:rPr>
        <w:t>Application</w:t>
      </w:r>
      <w:r w:rsidRPr="00237A5B">
        <w:rPr>
          <w:rFonts w:ascii="Arial" w:hAnsi="Arial" w:cs="Arial"/>
          <w:b/>
          <w:sz w:val="21"/>
          <w:szCs w:val="18"/>
        </w:rPr>
        <w:t xml:space="preserve">: </w:t>
      </w:r>
      <w:r w:rsidR="0011697B" w:rsidRPr="0011697B">
        <w:rPr>
          <w:rFonts w:ascii="Arial" w:hAnsi="Arial" w:cs="Arial"/>
          <w:b/>
          <w:sz w:val="21"/>
          <w:szCs w:val="18"/>
        </w:rPr>
        <w:t>How can you be a disciple who suffers after Jesus’ example</w:t>
      </w:r>
      <w:r w:rsidRPr="00237A5B">
        <w:rPr>
          <w:rFonts w:ascii="Arial" w:hAnsi="Arial" w:cs="Arial"/>
          <w:b/>
          <w:sz w:val="21"/>
          <w:szCs w:val="18"/>
        </w:rPr>
        <w:t>?</w:t>
      </w:r>
    </w:p>
    <w:p w14:paraId="62864E57" w14:textId="77777777" w:rsidR="003063B2" w:rsidRPr="00237A5B" w:rsidRDefault="003063B2" w:rsidP="003063B2">
      <w:pPr>
        <w:ind w:left="20" w:hanging="20"/>
        <w:rPr>
          <w:rFonts w:ascii="Arial" w:hAnsi="Arial" w:cs="Arial"/>
          <w:b/>
          <w:sz w:val="21"/>
          <w:szCs w:val="18"/>
        </w:rPr>
      </w:pPr>
    </w:p>
    <w:p w14:paraId="5578534C" w14:textId="77777777" w:rsidR="003063B2" w:rsidRPr="00237A5B" w:rsidRDefault="003063B2" w:rsidP="003063B2">
      <w:pPr>
        <w:tabs>
          <w:tab w:val="left" w:pos="360"/>
        </w:tabs>
        <w:ind w:left="360" w:right="-90" w:hanging="360"/>
        <w:jc w:val="center"/>
        <w:rPr>
          <w:rFonts w:ascii="Arial" w:hAnsi="Arial" w:cs="Arial"/>
          <w:b/>
          <w:sz w:val="44"/>
          <w:szCs w:val="18"/>
        </w:rPr>
      </w:pPr>
      <w:r w:rsidRPr="00237A5B">
        <w:rPr>
          <w:rFonts w:ascii="Arial" w:hAnsi="Arial" w:cs="Arial"/>
          <w:b/>
          <w:sz w:val="21"/>
          <w:szCs w:val="18"/>
        </w:rPr>
        <w:br w:type="page"/>
      </w:r>
      <w:r w:rsidRPr="00237A5B">
        <w:rPr>
          <w:rFonts w:ascii="Arial" w:hAnsi="Arial" w:cs="Arial"/>
          <w:b/>
          <w:sz w:val="44"/>
          <w:szCs w:val="18"/>
        </w:rPr>
        <w:lastRenderedPageBreak/>
        <w:t>Mark</w:t>
      </w:r>
    </w:p>
    <w:p w14:paraId="0420667A" w14:textId="77777777" w:rsidR="003063B2" w:rsidRPr="00237A5B" w:rsidRDefault="003063B2" w:rsidP="003063B2">
      <w:pPr>
        <w:tabs>
          <w:tab w:val="left" w:pos="360"/>
        </w:tabs>
        <w:ind w:left="360" w:right="-90" w:hanging="360"/>
        <w:jc w:val="center"/>
        <w:rPr>
          <w:rFonts w:ascii="Arial" w:hAnsi="Arial" w:cs="Arial"/>
          <w:b/>
          <w:sz w:val="15"/>
          <w:szCs w:val="18"/>
        </w:rPr>
      </w:pPr>
    </w:p>
    <w:p w14:paraId="6A07FDF5" w14:textId="77777777" w:rsidR="003063B2" w:rsidRPr="00237A5B" w:rsidRDefault="003063B2" w:rsidP="003063B2">
      <w:pPr>
        <w:tabs>
          <w:tab w:val="left" w:pos="360"/>
        </w:tabs>
        <w:ind w:left="360" w:right="-90" w:hanging="360"/>
        <w:jc w:val="center"/>
        <w:rPr>
          <w:rFonts w:ascii="Arial" w:hAnsi="Arial" w:cs="Arial"/>
          <w:b/>
          <w:sz w:val="16"/>
          <w:szCs w:val="18"/>
        </w:rPr>
      </w:pPr>
      <w:r w:rsidRPr="00237A5B">
        <w:rPr>
          <w:rFonts w:ascii="Arial" w:hAnsi="Arial" w:cs="Arial"/>
          <w:b/>
          <w:sz w:val="32"/>
          <w:szCs w:val="18"/>
        </w:rPr>
        <w:t>Introduction</w:t>
      </w:r>
    </w:p>
    <w:p w14:paraId="4FA67D37" w14:textId="77777777" w:rsidR="003063B2" w:rsidRPr="00237A5B" w:rsidRDefault="003063B2" w:rsidP="003063B2">
      <w:pPr>
        <w:tabs>
          <w:tab w:val="left" w:pos="360"/>
        </w:tabs>
        <w:ind w:left="360" w:right="-90" w:hanging="360"/>
        <w:rPr>
          <w:rFonts w:ascii="Arial" w:hAnsi="Arial" w:cs="Arial"/>
          <w:b/>
          <w:sz w:val="21"/>
          <w:szCs w:val="18"/>
        </w:rPr>
      </w:pPr>
    </w:p>
    <w:p w14:paraId="411E7F52" w14:textId="1F508B2F" w:rsidR="003063B2" w:rsidRPr="00237A5B" w:rsidRDefault="003063B2" w:rsidP="003063B2">
      <w:pPr>
        <w:tabs>
          <w:tab w:val="left" w:pos="360"/>
        </w:tabs>
        <w:ind w:left="360" w:right="-90" w:hanging="360"/>
        <w:rPr>
          <w:rFonts w:ascii="Arial" w:hAnsi="Arial" w:cs="Arial"/>
          <w:b/>
          <w:sz w:val="21"/>
          <w:szCs w:val="18"/>
        </w:rPr>
      </w:pPr>
      <w:r w:rsidRPr="00237A5B">
        <w:rPr>
          <w:rFonts w:ascii="Arial" w:hAnsi="Arial" w:cs="Arial"/>
          <w:b/>
          <w:sz w:val="21"/>
          <w:szCs w:val="18"/>
        </w:rPr>
        <w:t>I.</w:t>
      </w:r>
      <w:r w:rsidRPr="00237A5B">
        <w:rPr>
          <w:rFonts w:ascii="Arial" w:hAnsi="Arial" w:cs="Arial"/>
          <w:b/>
          <w:sz w:val="21"/>
          <w:szCs w:val="18"/>
        </w:rPr>
        <w:tab/>
        <w:t>Title</w:t>
      </w:r>
      <w:r w:rsidRPr="00237A5B">
        <w:rPr>
          <w:rFonts w:ascii="Arial" w:hAnsi="Arial" w:cs="Arial"/>
          <w:sz w:val="21"/>
          <w:szCs w:val="18"/>
        </w:rPr>
        <w:t xml:space="preserve"> The earliest title of Mark’s gospel account (</w:t>
      </w:r>
      <w:r w:rsidR="009B1F95">
        <w:rPr>
          <w:rFonts w:ascii="Arial" w:hAnsi="Arial" w:cs="Arial"/>
          <w:sz w:val="21"/>
          <w:szCs w:val="18"/>
          <w:lang w:val="el-GR"/>
        </w:rPr>
        <w:t>Κατά</w:t>
      </w:r>
      <w:r w:rsidR="009B1F95" w:rsidRPr="009B1F95">
        <w:rPr>
          <w:rFonts w:ascii="Arial" w:hAnsi="Arial" w:cs="Arial"/>
          <w:sz w:val="21"/>
          <w:szCs w:val="18"/>
        </w:rPr>
        <w:t xml:space="preserve"> </w:t>
      </w:r>
      <w:r w:rsidR="009B1F95">
        <w:rPr>
          <w:rFonts w:ascii="Arial" w:hAnsi="Arial" w:cs="Arial"/>
          <w:sz w:val="21"/>
          <w:szCs w:val="18"/>
          <w:lang w:val="el-GR"/>
        </w:rPr>
        <w:t>Μᾶρκον</w:t>
      </w:r>
      <w:r w:rsidR="009B1F95" w:rsidRPr="009B1F95">
        <w:rPr>
          <w:rFonts w:ascii="Arial" w:hAnsi="Arial" w:cs="Arial"/>
          <w:sz w:val="21"/>
          <w:szCs w:val="18"/>
        </w:rPr>
        <w:t xml:space="preserve"> </w:t>
      </w:r>
      <w:r w:rsidRPr="00237A5B">
        <w:rPr>
          <w:rFonts w:ascii="Arial" w:hAnsi="Arial" w:cs="Arial"/>
          <w:i/>
          <w:sz w:val="21"/>
          <w:szCs w:val="18"/>
        </w:rPr>
        <w:t>According to Mark</w:t>
      </w:r>
      <w:r w:rsidRPr="00237A5B">
        <w:rPr>
          <w:rFonts w:ascii="Arial" w:hAnsi="Arial" w:cs="Arial"/>
          <w:sz w:val="21"/>
          <w:szCs w:val="18"/>
        </w:rPr>
        <w:t xml:space="preserve">) was added by a scribe sometime before </w:t>
      </w:r>
      <w:r w:rsidRPr="00237A5B">
        <w:rPr>
          <w:rFonts w:ascii="Arial" w:hAnsi="Arial" w:cs="Arial"/>
          <w:sz w:val="16"/>
          <w:szCs w:val="18"/>
        </w:rPr>
        <w:t>AD</w:t>
      </w:r>
      <w:r w:rsidRPr="00237A5B">
        <w:rPr>
          <w:rFonts w:ascii="Arial" w:hAnsi="Arial" w:cs="Arial"/>
          <w:sz w:val="21"/>
          <w:szCs w:val="18"/>
        </w:rPr>
        <w:t xml:space="preserve"> 125 (John Grassmick, “Mark,” in </w:t>
      </w:r>
      <w:r w:rsidRPr="00237A5B">
        <w:rPr>
          <w:rFonts w:ascii="Arial" w:hAnsi="Arial" w:cs="Arial"/>
          <w:i/>
          <w:sz w:val="21"/>
          <w:szCs w:val="18"/>
        </w:rPr>
        <w:t>Bible Knowledge Commentary</w:t>
      </w:r>
      <w:r w:rsidRPr="00237A5B">
        <w:rPr>
          <w:rFonts w:ascii="Arial" w:hAnsi="Arial" w:cs="Arial"/>
          <w:sz w:val="21"/>
          <w:szCs w:val="18"/>
        </w:rPr>
        <w:t>, 2:95).</w:t>
      </w:r>
    </w:p>
    <w:p w14:paraId="4A074C8C" w14:textId="77777777" w:rsidR="003063B2" w:rsidRPr="00237A5B" w:rsidRDefault="003063B2" w:rsidP="003063B2">
      <w:pPr>
        <w:tabs>
          <w:tab w:val="left" w:pos="360"/>
        </w:tabs>
        <w:ind w:left="360" w:right="-90" w:hanging="360"/>
        <w:rPr>
          <w:rFonts w:ascii="Arial" w:hAnsi="Arial" w:cs="Arial"/>
          <w:b/>
          <w:sz w:val="21"/>
          <w:szCs w:val="18"/>
        </w:rPr>
      </w:pPr>
    </w:p>
    <w:p w14:paraId="151075F2" w14:textId="77777777" w:rsidR="003063B2" w:rsidRPr="00237A5B" w:rsidRDefault="003063B2" w:rsidP="003063B2">
      <w:pPr>
        <w:tabs>
          <w:tab w:val="left" w:pos="360"/>
        </w:tabs>
        <w:ind w:left="360" w:right="-90" w:hanging="360"/>
        <w:rPr>
          <w:rFonts w:ascii="Arial" w:hAnsi="Arial" w:cs="Arial"/>
          <w:b/>
          <w:sz w:val="21"/>
          <w:szCs w:val="18"/>
        </w:rPr>
      </w:pPr>
      <w:r w:rsidRPr="00237A5B">
        <w:rPr>
          <w:rFonts w:ascii="Arial" w:hAnsi="Arial" w:cs="Arial"/>
          <w:b/>
          <w:sz w:val="21"/>
          <w:szCs w:val="18"/>
        </w:rPr>
        <w:t>II.</w:t>
      </w:r>
      <w:r w:rsidRPr="00237A5B">
        <w:rPr>
          <w:rFonts w:ascii="Arial" w:hAnsi="Arial" w:cs="Arial"/>
          <w:b/>
          <w:sz w:val="21"/>
          <w:szCs w:val="18"/>
        </w:rPr>
        <w:tab/>
        <w:t>Authorship</w:t>
      </w:r>
    </w:p>
    <w:p w14:paraId="33898BA6" w14:textId="77777777" w:rsidR="003063B2" w:rsidRPr="00237A5B" w:rsidRDefault="003063B2" w:rsidP="003063B2">
      <w:pPr>
        <w:tabs>
          <w:tab w:val="left" w:pos="720"/>
        </w:tabs>
        <w:ind w:left="720" w:right="-90" w:hanging="360"/>
        <w:rPr>
          <w:rFonts w:ascii="Arial" w:hAnsi="Arial" w:cs="Arial"/>
          <w:sz w:val="21"/>
          <w:szCs w:val="18"/>
        </w:rPr>
      </w:pPr>
    </w:p>
    <w:p w14:paraId="3EBF24C3" w14:textId="77777777" w:rsidR="003063B2" w:rsidRPr="00237A5B" w:rsidRDefault="003063B2" w:rsidP="003063B2">
      <w:pPr>
        <w:tabs>
          <w:tab w:val="left" w:pos="720"/>
        </w:tabs>
        <w:ind w:left="720" w:right="-90" w:hanging="360"/>
        <w:rPr>
          <w:rFonts w:ascii="Arial" w:hAnsi="Arial" w:cs="Arial"/>
          <w:sz w:val="21"/>
          <w:szCs w:val="18"/>
        </w:rPr>
      </w:pPr>
      <w:r w:rsidRPr="00237A5B">
        <w:rPr>
          <w:rFonts w:ascii="Arial" w:hAnsi="Arial" w:cs="Arial"/>
          <w:sz w:val="21"/>
          <w:szCs w:val="18"/>
        </w:rPr>
        <w:t>A.</w:t>
      </w:r>
      <w:r w:rsidRPr="00237A5B">
        <w:rPr>
          <w:rFonts w:ascii="Arial" w:hAnsi="Arial" w:cs="Arial"/>
          <w:sz w:val="21"/>
          <w:szCs w:val="18"/>
        </w:rPr>
        <w:tab/>
      </w:r>
      <w:r w:rsidRPr="00237A5B">
        <w:rPr>
          <w:rFonts w:ascii="Arial" w:hAnsi="Arial" w:cs="Arial"/>
          <w:sz w:val="21"/>
          <w:szCs w:val="18"/>
          <w:u w:val="single"/>
        </w:rPr>
        <w:t>External Evidence</w:t>
      </w:r>
      <w:r w:rsidRPr="00237A5B">
        <w:rPr>
          <w:rFonts w:ascii="Arial" w:hAnsi="Arial" w:cs="Arial"/>
          <w:sz w:val="21"/>
          <w:szCs w:val="18"/>
        </w:rPr>
        <w:t>: The unanimous testimony of the early Church Fathers is that Mark, an associate of the Apostle Peter, penned this book that bears his name.</w:t>
      </w:r>
    </w:p>
    <w:p w14:paraId="45F2354A" w14:textId="77777777" w:rsidR="003063B2" w:rsidRPr="00237A5B" w:rsidRDefault="003063B2" w:rsidP="003063B2">
      <w:pPr>
        <w:tabs>
          <w:tab w:val="left" w:pos="1080"/>
        </w:tabs>
        <w:ind w:left="1080" w:right="-90" w:hanging="360"/>
        <w:rPr>
          <w:rFonts w:ascii="Arial" w:hAnsi="Arial" w:cs="Arial"/>
          <w:sz w:val="13"/>
          <w:szCs w:val="18"/>
        </w:rPr>
      </w:pPr>
    </w:p>
    <w:p w14:paraId="77F339A9" w14:textId="1360CBB4" w:rsidR="003063B2" w:rsidRPr="00237A5B" w:rsidRDefault="003063B2" w:rsidP="003063B2">
      <w:pPr>
        <w:tabs>
          <w:tab w:val="left" w:pos="1080"/>
        </w:tabs>
        <w:ind w:left="1080" w:right="-90" w:hanging="360"/>
        <w:rPr>
          <w:rFonts w:ascii="Arial" w:hAnsi="Arial" w:cs="Arial"/>
          <w:sz w:val="21"/>
          <w:szCs w:val="18"/>
        </w:rPr>
      </w:pPr>
      <w:r w:rsidRPr="00237A5B">
        <w:rPr>
          <w:rFonts w:ascii="Arial" w:hAnsi="Arial" w:cs="Arial"/>
          <w:sz w:val="21"/>
          <w:szCs w:val="18"/>
        </w:rPr>
        <w:t>1.</w:t>
      </w:r>
      <w:r w:rsidRPr="00237A5B">
        <w:rPr>
          <w:rFonts w:ascii="Arial" w:hAnsi="Arial" w:cs="Arial"/>
          <w:sz w:val="21"/>
          <w:szCs w:val="18"/>
        </w:rPr>
        <w:tab/>
        <w:t xml:space="preserve">The earliest known support for Marcan authorship </w:t>
      </w:r>
      <w:r w:rsidR="009D2001">
        <w:rPr>
          <w:rFonts w:ascii="Arial" w:hAnsi="Arial" w:cs="Arial"/>
          <w:sz w:val="21"/>
          <w:szCs w:val="18"/>
        </w:rPr>
        <w:t>is</w:t>
      </w:r>
      <w:r w:rsidRPr="00237A5B">
        <w:rPr>
          <w:rFonts w:ascii="Arial" w:hAnsi="Arial" w:cs="Arial"/>
          <w:sz w:val="21"/>
          <w:szCs w:val="18"/>
        </w:rPr>
        <w:t xml:space="preserve"> from Papias, Bishop of Hierapolis (</w:t>
      </w:r>
      <w:r w:rsidRPr="00237A5B">
        <w:rPr>
          <w:rFonts w:ascii="Arial" w:hAnsi="Arial" w:cs="Arial"/>
          <w:i/>
          <w:sz w:val="21"/>
          <w:szCs w:val="18"/>
        </w:rPr>
        <w:t>ca.</w:t>
      </w:r>
      <w:r w:rsidRPr="00237A5B">
        <w:rPr>
          <w:rFonts w:ascii="Arial" w:hAnsi="Arial" w:cs="Arial"/>
          <w:sz w:val="21"/>
          <w:szCs w:val="18"/>
        </w:rPr>
        <w:t xml:space="preserve"> </w:t>
      </w:r>
      <w:r w:rsidRPr="00237A5B">
        <w:rPr>
          <w:rFonts w:ascii="Arial" w:hAnsi="Arial" w:cs="Arial"/>
          <w:sz w:val="16"/>
          <w:szCs w:val="18"/>
        </w:rPr>
        <w:t>AD</w:t>
      </w:r>
      <w:r w:rsidRPr="00237A5B">
        <w:rPr>
          <w:rFonts w:ascii="Arial" w:hAnsi="Arial" w:cs="Arial"/>
          <w:sz w:val="21"/>
          <w:szCs w:val="18"/>
        </w:rPr>
        <w:t xml:space="preserve"> 135-140) as cited by Eusebius in </w:t>
      </w:r>
      <w:r w:rsidRPr="00237A5B">
        <w:rPr>
          <w:rFonts w:ascii="Arial" w:hAnsi="Arial" w:cs="Arial"/>
          <w:i/>
          <w:sz w:val="21"/>
          <w:szCs w:val="18"/>
        </w:rPr>
        <w:t>Ecclesiastical History</w:t>
      </w:r>
      <w:r w:rsidRPr="00237A5B">
        <w:rPr>
          <w:rFonts w:ascii="Arial" w:hAnsi="Arial" w:cs="Arial"/>
          <w:sz w:val="21"/>
          <w:szCs w:val="18"/>
        </w:rPr>
        <w:t xml:space="preserve"> 3.39.15-16 (Hiebert, 1:81-84).</w:t>
      </w:r>
    </w:p>
    <w:p w14:paraId="48F80A2C" w14:textId="77777777" w:rsidR="003063B2" w:rsidRPr="00237A5B" w:rsidRDefault="003063B2" w:rsidP="003063B2">
      <w:pPr>
        <w:tabs>
          <w:tab w:val="left" w:pos="1080"/>
        </w:tabs>
        <w:ind w:left="1080" w:right="-90" w:hanging="360"/>
        <w:rPr>
          <w:rFonts w:ascii="Arial" w:hAnsi="Arial" w:cs="Arial"/>
          <w:sz w:val="13"/>
          <w:szCs w:val="18"/>
        </w:rPr>
      </w:pPr>
    </w:p>
    <w:p w14:paraId="6EAB0489" w14:textId="6C17C5E4" w:rsidR="003063B2" w:rsidRPr="00237A5B" w:rsidRDefault="003063B2" w:rsidP="003063B2">
      <w:pPr>
        <w:tabs>
          <w:tab w:val="left" w:pos="1080"/>
        </w:tabs>
        <w:ind w:left="1080" w:right="-90" w:hanging="360"/>
        <w:rPr>
          <w:rFonts w:ascii="Arial" w:hAnsi="Arial" w:cs="Arial"/>
          <w:sz w:val="21"/>
          <w:szCs w:val="18"/>
        </w:rPr>
      </w:pPr>
      <w:r w:rsidRPr="00237A5B">
        <w:rPr>
          <w:rFonts w:ascii="Arial" w:hAnsi="Arial" w:cs="Arial"/>
          <w:sz w:val="21"/>
          <w:szCs w:val="18"/>
        </w:rPr>
        <w:t>2.</w:t>
      </w:r>
      <w:r w:rsidRPr="00237A5B">
        <w:rPr>
          <w:rFonts w:ascii="Arial" w:hAnsi="Arial" w:cs="Arial"/>
          <w:sz w:val="21"/>
          <w:szCs w:val="18"/>
        </w:rPr>
        <w:tab/>
        <w:t>Other early evidence stems from noted sources such as Justin Martyr (</w:t>
      </w:r>
      <w:r w:rsidRPr="00237A5B">
        <w:rPr>
          <w:rFonts w:ascii="Arial" w:hAnsi="Arial" w:cs="Arial"/>
          <w:i/>
          <w:sz w:val="21"/>
          <w:szCs w:val="18"/>
        </w:rPr>
        <w:t>Dialogue</w:t>
      </w:r>
      <w:r w:rsidRPr="00237A5B">
        <w:rPr>
          <w:rFonts w:ascii="Arial" w:hAnsi="Arial" w:cs="Arial"/>
          <w:sz w:val="21"/>
          <w:szCs w:val="18"/>
        </w:rPr>
        <w:t xml:space="preserve"> 106.3; </w:t>
      </w:r>
      <w:r w:rsidRPr="00237A5B">
        <w:rPr>
          <w:rFonts w:ascii="Arial" w:hAnsi="Arial" w:cs="Arial"/>
          <w:i/>
          <w:sz w:val="21"/>
          <w:szCs w:val="18"/>
        </w:rPr>
        <w:t>ca.</w:t>
      </w:r>
      <w:r w:rsidRPr="00237A5B">
        <w:rPr>
          <w:rFonts w:ascii="Arial" w:hAnsi="Arial" w:cs="Arial"/>
          <w:sz w:val="21"/>
          <w:szCs w:val="18"/>
        </w:rPr>
        <w:t xml:space="preserve"> </w:t>
      </w:r>
      <w:r w:rsidRPr="00237A5B">
        <w:rPr>
          <w:rFonts w:ascii="Arial" w:hAnsi="Arial" w:cs="Arial"/>
          <w:sz w:val="16"/>
          <w:szCs w:val="18"/>
        </w:rPr>
        <w:t>AD</w:t>
      </w:r>
      <w:r w:rsidRPr="00237A5B">
        <w:rPr>
          <w:rFonts w:ascii="Arial" w:hAnsi="Arial" w:cs="Arial"/>
          <w:sz w:val="21"/>
          <w:szCs w:val="18"/>
        </w:rPr>
        <w:t xml:space="preserve"> 160), </w:t>
      </w:r>
      <w:r w:rsidRPr="00237A5B">
        <w:rPr>
          <w:rFonts w:ascii="Arial" w:hAnsi="Arial" w:cs="Arial"/>
          <w:i/>
          <w:sz w:val="21"/>
          <w:szCs w:val="18"/>
        </w:rPr>
        <w:t>Anti-Marcionite Prologues</w:t>
      </w:r>
      <w:r w:rsidRPr="00237A5B">
        <w:rPr>
          <w:rFonts w:ascii="Arial" w:hAnsi="Arial" w:cs="Arial"/>
          <w:sz w:val="21"/>
          <w:szCs w:val="18"/>
        </w:rPr>
        <w:t xml:space="preserve"> (</w:t>
      </w:r>
      <w:r w:rsidRPr="00237A5B">
        <w:rPr>
          <w:rFonts w:ascii="Arial" w:hAnsi="Arial" w:cs="Arial"/>
          <w:i/>
          <w:sz w:val="21"/>
          <w:szCs w:val="18"/>
        </w:rPr>
        <w:t>ca.</w:t>
      </w:r>
      <w:r w:rsidRPr="00237A5B">
        <w:rPr>
          <w:rFonts w:ascii="Arial" w:hAnsi="Arial" w:cs="Arial"/>
          <w:sz w:val="21"/>
          <w:szCs w:val="18"/>
        </w:rPr>
        <w:t xml:space="preserve"> </w:t>
      </w:r>
      <w:r w:rsidRPr="00237A5B">
        <w:rPr>
          <w:rFonts w:ascii="Arial" w:hAnsi="Arial" w:cs="Arial"/>
          <w:sz w:val="16"/>
          <w:szCs w:val="18"/>
        </w:rPr>
        <w:t>AD</w:t>
      </w:r>
      <w:r w:rsidRPr="00237A5B">
        <w:rPr>
          <w:rFonts w:ascii="Arial" w:hAnsi="Arial" w:cs="Arial"/>
          <w:sz w:val="21"/>
          <w:szCs w:val="18"/>
        </w:rPr>
        <w:t xml:space="preserve"> 160-180), Irenaeus (</w:t>
      </w:r>
      <w:r w:rsidRPr="00237A5B">
        <w:rPr>
          <w:rFonts w:ascii="Arial" w:hAnsi="Arial" w:cs="Arial"/>
          <w:i/>
          <w:sz w:val="21"/>
          <w:szCs w:val="18"/>
        </w:rPr>
        <w:t>Against Heresies</w:t>
      </w:r>
      <w:r w:rsidRPr="00237A5B">
        <w:rPr>
          <w:rFonts w:ascii="Arial" w:hAnsi="Arial" w:cs="Arial"/>
          <w:sz w:val="21"/>
          <w:szCs w:val="18"/>
        </w:rPr>
        <w:t xml:space="preserve"> 3.1.1-2; </w:t>
      </w:r>
      <w:r w:rsidRPr="00237A5B">
        <w:rPr>
          <w:rFonts w:ascii="Arial" w:hAnsi="Arial" w:cs="Arial"/>
          <w:i/>
          <w:sz w:val="21"/>
          <w:szCs w:val="18"/>
        </w:rPr>
        <w:t>ca.</w:t>
      </w:r>
      <w:r w:rsidRPr="00237A5B">
        <w:rPr>
          <w:rFonts w:ascii="Arial" w:hAnsi="Arial" w:cs="Arial"/>
          <w:sz w:val="21"/>
          <w:szCs w:val="18"/>
        </w:rPr>
        <w:t xml:space="preserve"> </w:t>
      </w:r>
      <w:r w:rsidRPr="00237A5B">
        <w:rPr>
          <w:rFonts w:ascii="Arial" w:hAnsi="Arial" w:cs="Arial"/>
          <w:sz w:val="16"/>
          <w:szCs w:val="18"/>
        </w:rPr>
        <w:t>AD</w:t>
      </w:r>
      <w:r w:rsidRPr="00237A5B">
        <w:rPr>
          <w:rFonts w:ascii="Arial" w:hAnsi="Arial" w:cs="Arial"/>
          <w:sz w:val="21"/>
          <w:szCs w:val="18"/>
        </w:rPr>
        <w:t xml:space="preserve"> 180), Tertullian (</w:t>
      </w:r>
      <w:r w:rsidRPr="00237A5B">
        <w:rPr>
          <w:rFonts w:ascii="Arial" w:hAnsi="Arial" w:cs="Arial"/>
          <w:i/>
          <w:sz w:val="21"/>
          <w:szCs w:val="18"/>
        </w:rPr>
        <w:t>Against Marcion</w:t>
      </w:r>
      <w:r w:rsidRPr="00237A5B">
        <w:rPr>
          <w:rFonts w:ascii="Arial" w:hAnsi="Arial" w:cs="Arial"/>
          <w:sz w:val="21"/>
          <w:szCs w:val="18"/>
        </w:rPr>
        <w:t xml:space="preserve"> 4.5; </w:t>
      </w:r>
      <w:r w:rsidRPr="00237A5B">
        <w:rPr>
          <w:rFonts w:ascii="Arial" w:hAnsi="Arial" w:cs="Arial"/>
          <w:i/>
          <w:sz w:val="21"/>
          <w:szCs w:val="18"/>
        </w:rPr>
        <w:t>ca.</w:t>
      </w:r>
      <w:r w:rsidRPr="00237A5B">
        <w:rPr>
          <w:rFonts w:ascii="Arial" w:hAnsi="Arial" w:cs="Arial"/>
          <w:sz w:val="21"/>
          <w:szCs w:val="18"/>
        </w:rPr>
        <w:t xml:space="preserve"> </w:t>
      </w:r>
      <w:r w:rsidRPr="00237A5B">
        <w:rPr>
          <w:rFonts w:ascii="Arial" w:hAnsi="Arial" w:cs="Arial"/>
          <w:sz w:val="16"/>
          <w:szCs w:val="18"/>
        </w:rPr>
        <w:t>AD</w:t>
      </w:r>
      <w:r w:rsidRPr="00237A5B">
        <w:rPr>
          <w:rFonts w:ascii="Arial" w:hAnsi="Arial" w:cs="Arial"/>
          <w:sz w:val="21"/>
          <w:szCs w:val="18"/>
        </w:rPr>
        <w:t xml:space="preserve"> 200), the Murato</w:t>
      </w:r>
      <w:r w:rsidR="001E0ACF" w:rsidRPr="00237A5B">
        <w:rPr>
          <w:rFonts w:ascii="Arial" w:hAnsi="Arial" w:cs="Arial"/>
          <w:sz w:val="21"/>
          <w:szCs w:val="18"/>
        </w:rPr>
        <w:t>r</w:t>
      </w:r>
      <w:r w:rsidRPr="00237A5B">
        <w:rPr>
          <w:rFonts w:ascii="Arial" w:hAnsi="Arial" w:cs="Arial"/>
          <w:sz w:val="21"/>
          <w:szCs w:val="18"/>
        </w:rPr>
        <w:t xml:space="preserve">ian Fragment, Tatian's </w:t>
      </w:r>
      <w:r w:rsidRPr="00237A5B">
        <w:rPr>
          <w:rFonts w:ascii="Arial" w:hAnsi="Arial" w:cs="Arial"/>
          <w:i/>
          <w:sz w:val="21"/>
          <w:szCs w:val="18"/>
        </w:rPr>
        <w:t>Diatessaron</w:t>
      </w:r>
      <w:r w:rsidRPr="00237A5B">
        <w:rPr>
          <w:rFonts w:ascii="Arial" w:hAnsi="Arial" w:cs="Arial"/>
          <w:sz w:val="21"/>
          <w:szCs w:val="18"/>
        </w:rPr>
        <w:t>, Clement of Alexandria (</w:t>
      </w:r>
      <w:r w:rsidRPr="00237A5B">
        <w:rPr>
          <w:rFonts w:ascii="Arial" w:hAnsi="Arial" w:cs="Arial"/>
          <w:i/>
          <w:sz w:val="21"/>
          <w:szCs w:val="18"/>
        </w:rPr>
        <w:t>ca.</w:t>
      </w:r>
      <w:r w:rsidRPr="00237A5B">
        <w:rPr>
          <w:rFonts w:ascii="Arial" w:hAnsi="Arial" w:cs="Arial"/>
          <w:sz w:val="21"/>
          <w:szCs w:val="18"/>
        </w:rPr>
        <w:t xml:space="preserve"> </w:t>
      </w:r>
      <w:r w:rsidRPr="00237A5B">
        <w:rPr>
          <w:rFonts w:ascii="Arial" w:hAnsi="Arial" w:cs="Arial"/>
          <w:sz w:val="16"/>
          <w:szCs w:val="18"/>
        </w:rPr>
        <w:t>AD</w:t>
      </w:r>
      <w:r w:rsidRPr="00237A5B">
        <w:rPr>
          <w:rFonts w:ascii="Arial" w:hAnsi="Arial" w:cs="Arial"/>
          <w:sz w:val="21"/>
          <w:szCs w:val="18"/>
        </w:rPr>
        <w:t xml:space="preserve"> 195), and Origen (</w:t>
      </w:r>
      <w:r w:rsidRPr="00237A5B">
        <w:rPr>
          <w:rFonts w:ascii="Arial" w:hAnsi="Arial" w:cs="Arial"/>
          <w:i/>
          <w:sz w:val="21"/>
          <w:szCs w:val="18"/>
        </w:rPr>
        <w:t>ca.</w:t>
      </w:r>
      <w:r w:rsidRPr="00237A5B">
        <w:rPr>
          <w:rFonts w:ascii="Arial" w:hAnsi="Arial" w:cs="Arial"/>
          <w:sz w:val="21"/>
          <w:szCs w:val="18"/>
        </w:rPr>
        <w:t xml:space="preserve"> </w:t>
      </w:r>
      <w:r w:rsidRPr="00237A5B">
        <w:rPr>
          <w:rFonts w:ascii="Arial" w:hAnsi="Arial" w:cs="Arial"/>
          <w:sz w:val="16"/>
          <w:szCs w:val="18"/>
        </w:rPr>
        <w:t>AD</w:t>
      </w:r>
      <w:r w:rsidRPr="00237A5B">
        <w:rPr>
          <w:rFonts w:ascii="Arial" w:hAnsi="Arial" w:cs="Arial"/>
          <w:sz w:val="21"/>
          <w:szCs w:val="18"/>
        </w:rPr>
        <w:t xml:space="preserve"> 230), the last two being cited by Eusebius (</w:t>
      </w:r>
      <w:r w:rsidRPr="00237A5B">
        <w:rPr>
          <w:rFonts w:ascii="Arial" w:hAnsi="Arial" w:cs="Arial"/>
          <w:i/>
          <w:sz w:val="21"/>
          <w:szCs w:val="18"/>
        </w:rPr>
        <w:t>Ecclesiastical History</w:t>
      </w:r>
      <w:r w:rsidRPr="00237A5B">
        <w:rPr>
          <w:rFonts w:ascii="Arial" w:hAnsi="Arial" w:cs="Arial"/>
          <w:sz w:val="21"/>
          <w:szCs w:val="18"/>
        </w:rPr>
        <w:t xml:space="preserve"> 2.15.2; 6.14.6; 6.25.5).</w:t>
      </w:r>
    </w:p>
    <w:p w14:paraId="31D9F1B5" w14:textId="77777777" w:rsidR="003063B2" w:rsidRPr="00237A5B" w:rsidRDefault="003063B2" w:rsidP="003063B2">
      <w:pPr>
        <w:tabs>
          <w:tab w:val="left" w:pos="720"/>
        </w:tabs>
        <w:ind w:left="720" w:right="-90" w:hanging="360"/>
        <w:rPr>
          <w:rFonts w:ascii="Arial" w:hAnsi="Arial" w:cs="Arial"/>
          <w:sz w:val="21"/>
          <w:szCs w:val="18"/>
        </w:rPr>
      </w:pPr>
    </w:p>
    <w:p w14:paraId="111A8300" w14:textId="77777777" w:rsidR="003063B2" w:rsidRPr="00237A5B" w:rsidRDefault="003063B2" w:rsidP="003063B2">
      <w:pPr>
        <w:tabs>
          <w:tab w:val="left" w:pos="720"/>
        </w:tabs>
        <w:ind w:left="720" w:right="-90" w:hanging="360"/>
        <w:rPr>
          <w:rFonts w:ascii="Arial" w:hAnsi="Arial" w:cs="Arial"/>
          <w:sz w:val="21"/>
          <w:szCs w:val="18"/>
        </w:rPr>
      </w:pPr>
      <w:r w:rsidRPr="00237A5B">
        <w:rPr>
          <w:rFonts w:ascii="Arial" w:hAnsi="Arial" w:cs="Arial"/>
          <w:sz w:val="21"/>
          <w:szCs w:val="18"/>
        </w:rPr>
        <w:t>B.</w:t>
      </w:r>
      <w:r w:rsidRPr="00237A5B">
        <w:rPr>
          <w:rFonts w:ascii="Arial" w:hAnsi="Arial" w:cs="Arial"/>
          <w:sz w:val="21"/>
          <w:szCs w:val="18"/>
        </w:rPr>
        <w:tab/>
      </w:r>
      <w:r w:rsidRPr="00237A5B">
        <w:rPr>
          <w:rFonts w:ascii="Arial" w:hAnsi="Arial" w:cs="Arial"/>
          <w:sz w:val="21"/>
          <w:szCs w:val="18"/>
          <w:u w:val="single"/>
        </w:rPr>
        <w:t>Internal Evidence</w:t>
      </w:r>
      <w:r w:rsidRPr="00237A5B">
        <w:rPr>
          <w:rFonts w:ascii="Arial" w:hAnsi="Arial" w:cs="Arial"/>
          <w:sz w:val="21"/>
          <w:szCs w:val="18"/>
        </w:rPr>
        <w:t>: The book does not specify its author, but several factors point to Mark:</w:t>
      </w:r>
    </w:p>
    <w:p w14:paraId="41204D19" w14:textId="77777777" w:rsidR="003063B2" w:rsidRPr="00237A5B" w:rsidRDefault="003063B2" w:rsidP="003063B2">
      <w:pPr>
        <w:tabs>
          <w:tab w:val="left" w:pos="1080"/>
        </w:tabs>
        <w:ind w:left="1080" w:right="-90" w:hanging="360"/>
        <w:rPr>
          <w:rFonts w:ascii="Arial" w:hAnsi="Arial" w:cs="Arial"/>
          <w:sz w:val="13"/>
          <w:szCs w:val="18"/>
        </w:rPr>
      </w:pPr>
    </w:p>
    <w:p w14:paraId="0F3A9778" w14:textId="77777777" w:rsidR="003063B2" w:rsidRPr="00237A5B" w:rsidRDefault="003063B2" w:rsidP="003063B2">
      <w:pPr>
        <w:tabs>
          <w:tab w:val="left" w:pos="1080"/>
        </w:tabs>
        <w:ind w:left="1080" w:right="-90" w:hanging="360"/>
        <w:rPr>
          <w:rFonts w:ascii="Arial" w:hAnsi="Arial" w:cs="Arial"/>
          <w:sz w:val="21"/>
          <w:szCs w:val="18"/>
        </w:rPr>
      </w:pPr>
      <w:r w:rsidRPr="00237A5B">
        <w:rPr>
          <w:rFonts w:ascii="Arial" w:hAnsi="Arial" w:cs="Arial"/>
          <w:sz w:val="21"/>
          <w:szCs w:val="18"/>
        </w:rPr>
        <w:t>1.</w:t>
      </w:r>
      <w:r w:rsidRPr="00237A5B">
        <w:rPr>
          <w:rFonts w:ascii="Arial" w:hAnsi="Arial" w:cs="Arial"/>
          <w:sz w:val="21"/>
          <w:szCs w:val="18"/>
        </w:rPr>
        <w:tab/>
        <w:t>Mark is the only Gospel to mention the unidentified young man who fled naked at Christ's arrest in Gethsemane (14:51-52).  This was probably Mark himself!</w:t>
      </w:r>
    </w:p>
    <w:p w14:paraId="55D192D6" w14:textId="77777777" w:rsidR="003063B2" w:rsidRPr="00237A5B" w:rsidRDefault="003063B2" w:rsidP="003063B2">
      <w:pPr>
        <w:tabs>
          <w:tab w:val="left" w:pos="1080"/>
        </w:tabs>
        <w:ind w:left="1080" w:right="-90" w:hanging="360"/>
        <w:rPr>
          <w:rFonts w:ascii="Arial" w:hAnsi="Arial" w:cs="Arial"/>
          <w:sz w:val="13"/>
          <w:szCs w:val="18"/>
        </w:rPr>
      </w:pPr>
    </w:p>
    <w:p w14:paraId="63FAF714" w14:textId="77777777" w:rsidR="003063B2" w:rsidRPr="00237A5B" w:rsidRDefault="003063B2" w:rsidP="003063B2">
      <w:pPr>
        <w:tabs>
          <w:tab w:val="left" w:pos="1080"/>
        </w:tabs>
        <w:ind w:left="1080" w:right="-90" w:hanging="360"/>
        <w:rPr>
          <w:rFonts w:ascii="Arial" w:hAnsi="Arial" w:cs="Arial"/>
          <w:sz w:val="21"/>
          <w:szCs w:val="18"/>
        </w:rPr>
      </w:pPr>
      <w:r w:rsidRPr="00237A5B">
        <w:rPr>
          <w:rFonts w:ascii="Arial" w:hAnsi="Arial" w:cs="Arial"/>
          <w:sz w:val="21"/>
          <w:szCs w:val="18"/>
        </w:rPr>
        <w:t>2.</w:t>
      </w:r>
      <w:r w:rsidRPr="00237A5B">
        <w:rPr>
          <w:rFonts w:ascii="Arial" w:hAnsi="Arial" w:cs="Arial"/>
          <w:sz w:val="21"/>
          <w:szCs w:val="18"/>
        </w:rPr>
        <w:tab/>
        <w:t>Mark's detailed description of the “guest room” (14:12-16; cf. Matt. 26:17-19; John 13:1-12) may indicate that this Last Supper room was in his own home.</w:t>
      </w:r>
    </w:p>
    <w:p w14:paraId="2DE5A437" w14:textId="77777777" w:rsidR="003063B2" w:rsidRPr="00237A5B" w:rsidRDefault="003063B2" w:rsidP="003063B2">
      <w:pPr>
        <w:tabs>
          <w:tab w:val="left" w:pos="1080"/>
        </w:tabs>
        <w:ind w:left="1080" w:right="-90" w:hanging="360"/>
        <w:rPr>
          <w:rFonts w:ascii="Arial" w:hAnsi="Arial" w:cs="Arial"/>
          <w:sz w:val="13"/>
          <w:szCs w:val="18"/>
        </w:rPr>
      </w:pPr>
    </w:p>
    <w:p w14:paraId="5DD9A5AD" w14:textId="722EA5E3" w:rsidR="003063B2" w:rsidRPr="00237A5B" w:rsidRDefault="003063B2" w:rsidP="003063B2">
      <w:pPr>
        <w:tabs>
          <w:tab w:val="left" w:pos="1080"/>
        </w:tabs>
        <w:ind w:left="1080" w:right="-90" w:hanging="360"/>
        <w:rPr>
          <w:rFonts w:ascii="Arial" w:hAnsi="Arial" w:cs="Arial"/>
          <w:sz w:val="21"/>
          <w:szCs w:val="18"/>
        </w:rPr>
      </w:pPr>
      <w:r w:rsidRPr="00237A5B">
        <w:rPr>
          <w:rFonts w:ascii="Arial" w:hAnsi="Arial" w:cs="Arial"/>
          <w:sz w:val="21"/>
          <w:szCs w:val="18"/>
        </w:rPr>
        <w:t>3.</w:t>
      </w:r>
      <w:r w:rsidRPr="00237A5B">
        <w:rPr>
          <w:rFonts w:ascii="Arial" w:hAnsi="Arial" w:cs="Arial"/>
          <w:sz w:val="21"/>
          <w:szCs w:val="18"/>
        </w:rPr>
        <w:tab/>
        <w:t xml:space="preserve">The author </w:t>
      </w:r>
      <w:r w:rsidR="009D2001">
        <w:rPr>
          <w:rFonts w:ascii="Arial" w:hAnsi="Arial" w:cs="Arial"/>
          <w:sz w:val="21"/>
          <w:szCs w:val="18"/>
        </w:rPr>
        <w:t>was</w:t>
      </w:r>
      <w:r w:rsidRPr="00237A5B">
        <w:rPr>
          <w:rFonts w:ascii="Arial" w:hAnsi="Arial" w:cs="Arial"/>
          <w:sz w:val="21"/>
          <w:szCs w:val="18"/>
        </w:rPr>
        <w:t xml:space="preserve"> familiar with the land of Israel (5:1; 6:53; 8:10; 11:1), its Aramaic language (5:41; 7:11, 34; 14:36) and the Jewish institutions and customs (1:21; 2:14, 16, 18; 7:2-4).</w:t>
      </w:r>
    </w:p>
    <w:p w14:paraId="01B5B392" w14:textId="77777777" w:rsidR="003063B2" w:rsidRPr="00237A5B" w:rsidRDefault="003063B2" w:rsidP="003063B2">
      <w:pPr>
        <w:tabs>
          <w:tab w:val="left" w:pos="1080"/>
        </w:tabs>
        <w:ind w:left="1080" w:right="-90" w:hanging="360"/>
        <w:rPr>
          <w:rFonts w:ascii="Arial" w:hAnsi="Arial" w:cs="Arial"/>
          <w:sz w:val="13"/>
          <w:szCs w:val="18"/>
        </w:rPr>
      </w:pPr>
    </w:p>
    <w:p w14:paraId="32B693B9" w14:textId="711FC107" w:rsidR="003063B2" w:rsidRPr="00237A5B" w:rsidRDefault="003063B2" w:rsidP="003063B2">
      <w:pPr>
        <w:tabs>
          <w:tab w:val="left" w:pos="1080"/>
        </w:tabs>
        <w:ind w:left="1080" w:right="-90" w:hanging="360"/>
        <w:rPr>
          <w:rFonts w:ascii="Arial" w:hAnsi="Arial" w:cs="Arial"/>
          <w:sz w:val="21"/>
          <w:szCs w:val="18"/>
        </w:rPr>
      </w:pPr>
      <w:r w:rsidRPr="00237A5B">
        <w:rPr>
          <w:rFonts w:ascii="Arial" w:hAnsi="Arial" w:cs="Arial"/>
          <w:sz w:val="21"/>
          <w:szCs w:val="18"/>
        </w:rPr>
        <w:t>4.</w:t>
      </w:r>
      <w:r w:rsidRPr="00237A5B">
        <w:rPr>
          <w:rFonts w:ascii="Arial" w:hAnsi="Arial" w:cs="Arial"/>
          <w:sz w:val="21"/>
          <w:szCs w:val="18"/>
        </w:rPr>
        <w:tab/>
        <w:t xml:space="preserve">The book often cites details known only to Christ's “inner-circle” apostles (1:16-20; 5:21-24; 9:14-15; 11:4-6; 14:32-42), </w:t>
      </w:r>
      <w:r w:rsidR="009D2001">
        <w:rPr>
          <w:rFonts w:ascii="Arial" w:hAnsi="Arial" w:cs="Arial"/>
          <w:sz w:val="21"/>
          <w:szCs w:val="18"/>
        </w:rPr>
        <w:t>leading to</w:t>
      </w:r>
      <w:r w:rsidRPr="00237A5B">
        <w:rPr>
          <w:rFonts w:ascii="Arial" w:hAnsi="Arial" w:cs="Arial"/>
          <w:sz w:val="21"/>
          <w:szCs w:val="18"/>
        </w:rPr>
        <w:t xml:space="preserve"> Peter </w:t>
      </w:r>
      <w:r w:rsidR="009D2001">
        <w:rPr>
          <w:rFonts w:ascii="Arial" w:hAnsi="Arial" w:cs="Arial"/>
          <w:sz w:val="21"/>
          <w:szCs w:val="18"/>
        </w:rPr>
        <w:t>as</w:t>
      </w:r>
      <w:r w:rsidRPr="00237A5B">
        <w:rPr>
          <w:rFonts w:ascii="Arial" w:hAnsi="Arial" w:cs="Arial"/>
          <w:sz w:val="21"/>
          <w:szCs w:val="18"/>
        </w:rPr>
        <w:t xml:space="preserve"> the author's key source of information.  This is supported by the inclusion of the words “and Peter” in 16:7 (Hiebert, 1:86).</w:t>
      </w:r>
    </w:p>
    <w:p w14:paraId="214DF614" w14:textId="77777777" w:rsidR="003063B2" w:rsidRPr="00237A5B" w:rsidRDefault="003063B2" w:rsidP="003063B2">
      <w:pPr>
        <w:tabs>
          <w:tab w:val="left" w:pos="1080"/>
        </w:tabs>
        <w:ind w:left="1080" w:right="-90" w:hanging="360"/>
        <w:rPr>
          <w:rFonts w:ascii="Arial" w:hAnsi="Arial" w:cs="Arial"/>
          <w:sz w:val="21"/>
          <w:szCs w:val="18"/>
        </w:rPr>
      </w:pPr>
    </w:p>
    <w:p w14:paraId="46E62DE3" w14:textId="0FB94E6A" w:rsidR="003063B2" w:rsidRPr="00237A5B" w:rsidRDefault="00BA3F48" w:rsidP="003063B2">
      <w:pPr>
        <w:ind w:left="360" w:right="-90"/>
        <w:rPr>
          <w:rFonts w:ascii="Arial" w:hAnsi="Arial" w:cs="Arial"/>
          <w:sz w:val="21"/>
          <w:szCs w:val="18"/>
        </w:rPr>
      </w:pPr>
      <w:r>
        <w:rPr>
          <w:rFonts w:ascii="Arial" w:hAnsi="Arial" w:cs="Arial"/>
          <w:sz w:val="21"/>
          <w:szCs w:val="18"/>
        </w:rPr>
        <w:t>Both</w:t>
      </w:r>
      <w:r w:rsidR="003063B2" w:rsidRPr="00237A5B">
        <w:rPr>
          <w:rFonts w:ascii="Arial" w:hAnsi="Arial" w:cs="Arial"/>
          <w:sz w:val="21"/>
          <w:szCs w:val="18"/>
        </w:rPr>
        <w:t xml:space="preserve"> </w:t>
      </w:r>
      <w:r>
        <w:rPr>
          <w:rFonts w:ascii="Arial" w:hAnsi="Arial" w:cs="Arial"/>
          <w:sz w:val="21"/>
          <w:szCs w:val="18"/>
        </w:rPr>
        <w:t xml:space="preserve">the </w:t>
      </w:r>
      <w:r w:rsidR="003063B2" w:rsidRPr="00237A5B">
        <w:rPr>
          <w:rFonts w:ascii="Arial" w:hAnsi="Arial" w:cs="Arial"/>
          <w:sz w:val="21"/>
          <w:szCs w:val="18"/>
        </w:rPr>
        <w:t>external and internal evidence</w:t>
      </w:r>
      <w:r>
        <w:rPr>
          <w:rFonts w:ascii="Arial" w:hAnsi="Arial" w:cs="Arial"/>
          <w:sz w:val="21"/>
          <w:szCs w:val="18"/>
        </w:rPr>
        <w:t xml:space="preserve"> support</w:t>
      </w:r>
      <w:r w:rsidR="003063B2" w:rsidRPr="00237A5B">
        <w:rPr>
          <w:rFonts w:ascii="Arial" w:hAnsi="Arial" w:cs="Arial"/>
          <w:sz w:val="21"/>
          <w:szCs w:val="18"/>
        </w:rPr>
        <w:t xml:space="preserve"> John Mark of Acts (12:12, 25; 13:5, 13; 15:37, 39) and the Epistles (Col 4:10; 2 Tim 4:11; Philem. 24; 1 Pet. 5:13) </w:t>
      </w:r>
      <w:r>
        <w:rPr>
          <w:rFonts w:ascii="Arial" w:hAnsi="Arial" w:cs="Arial"/>
          <w:sz w:val="21"/>
          <w:szCs w:val="18"/>
        </w:rPr>
        <w:t>a</w:t>
      </w:r>
      <w:r w:rsidR="003063B2" w:rsidRPr="00237A5B">
        <w:rPr>
          <w:rFonts w:ascii="Arial" w:hAnsi="Arial" w:cs="Arial"/>
          <w:sz w:val="21"/>
          <w:szCs w:val="18"/>
        </w:rPr>
        <w:t xml:space="preserve">s the author (Hiebert, 1:87-90). </w:t>
      </w:r>
    </w:p>
    <w:p w14:paraId="077B4864" w14:textId="77777777" w:rsidR="003063B2" w:rsidRPr="00237A5B" w:rsidRDefault="003063B2" w:rsidP="003063B2">
      <w:pPr>
        <w:tabs>
          <w:tab w:val="left" w:pos="360"/>
        </w:tabs>
        <w:ind w:left="360" w:right="-90" w:hanging="360"/>
        <w:rPr>
          <w:rFonts w:ascii="Arial" w:hAnsi="Arial" w:cs="Arial"/>
          <w:b/>
          <w:sz w:val="21"/>
          <w:szCs w:val="18"/>
        </w:rPr>
      </w:pPr>
    </w:p>
    <w:p w14:paraId="1F94DF86" w14:textId="77777777" w:rsidR="003063B2" w:rsidRPr="00237A5B" w:rsidRDefault="003063B2" w:rsidP="003063B2">
      <w:pPr>
        <w:tabs>
          <w:tab w:val="left" w:pos="360"/>
        </w:tabs>
        <w:ind w:left="360" w:right="-90" w:hanging="360"/>
        <w:rPr>
          <w:rFonts w:ascii="Arial" w:hAnsi="Arial" w:cs="Arial"/>
          <w:b/>
          <w:sz w:val="21"/>
          <w:szCs w:val="18"/>
        </w:rPr>
      </w:pPr>
      <w:r w:rsidRPr="00237A5B">
        <w:rPr>
          <w:rFonts w:ascii="Arial" w:hAnsi="Arial" w:cs="Arial"/>
          <w:b/>
          <w:sz w:val="21"/>
          <w:szCs w:val="18"/>
        </w:rPr>
        <w:t>III. Circumstances</w:t>
      </w:r>
    </w:p>
    <w:p w14:paraId="2D4FDE30" w14:textId="77777777" w:rsidR="003063B2" w:rsidRPr="00237A5B" w:rsidRDefault="003063B2" w:rsidP="003063B2">
      <w:pPr>
        <w:tabs>
          <w:tab w:val="left" w:pos="720"/>
        </w:tabs>
        <w:ind w:left="720" w:right="-90" w:hanging="360"/>
        <w:rPr>
          <w:rFonts w:ascii="Arial" w:hAnsi="Arial" w:cs="Arial"/>
          <w:sz w:val="21"/>
          <w:szCs w:val="18"/>
        </w:rPr>
      </w:pPr>
    </w:p>
    <w:p w14:paraId="6C0BAE5A" w14:textId="77777777" w:rsidR="003063B2" w:rsidRPr="00237A5B" w:rsidRDefault="003063B2" w:rsidP="003063B2">
      <w:pPr>
        <w:tabs>
          <w:tab w:val="left" w:pos="720"/>
        </w:tabs>
        <w:ind w:left="720" w:right="-90" w:hanging="360"/>
        <w:rPr>
          <w:rFonts w:ascii="Arial" w:hAnsi="Arial" w:cs="Arial"/>
          <w:sz w:val="21"/>
          <w:szCs w:val="18"/>
        </w:rPr>
      </w:pPr>
      <w:r w:rsidRPr="00237A5B">
        <w:rPr>
          <w:rFonts w:ascii="Arial" w:hAnsi="Arial" w:cs="Arial"/>
          <w:sz w:val="21"/>
          <w:szCs w:val="18"/>
        </w:rPr>
        <w:t>A.</w:t>
      </w:r>
      <w:r w:rsidRPr="00237A5B">
        <w:rPr>
          <w:rFonts w:ascii="Arial" w:hAnsi="Arial" w:cs="Arial"/>
          <w:sz w:val="21"/>
          <w:szCs w:val="18"/>
        </w:rPr>
        <w:tab/>
      </w:r>
      <w:r w:rsidRPr="00237A5B">
        <w:rPr>
          <w:rFonts w:ascii="Arial" w:hAnsi="Arial" w:cs="Arial"/>
          <w:sz w:val="21"/>
          <w:szCs w:val="18"/>
          <w:u w:val="single"/>
        </w:rPr>
        <w:t>Date</w:t>
      </w:r>
      <w:r w:rsidRPr="00237A5B">
        <w:rPr>
          <w:rFonts w:ascii="Arial" w:hAnsi="Arial" w:cs="Arial"/>
          <w:sz w:val="21"/>
          <w:szCs w:val="18"/>
        </w:rPr>
        <w:t xml:space="preserve">: The tradition from Papias states that Peter did not come to Rome until about </w:t>
      </w:r>
      <w:r w:rsidRPr="00237A5B">
        <w:rPr>
          <w:rFonts w:ascii="Arial" w:hAnsi="Arial" w:cs="Arial"/>
          <w:sz w:val="16"/>
          <w:szCs w:val="18"/>
        </w:rPr>
        <w:t>AD</w:t>
      </w:r>
      <w:r w:rsidRPr="00237A5B">
        <w:rPr>
          <w:rFonts w:ascii="Arial" w:hAnsi="Arial" w:cs="Arial"/>
          <w:sz w:val="21"/>
          <w:szCs w:val="18"/>
        </w:rPr>
        <w:t xml:space="preserve"> 63, and since Mark collaborated with him in Rome, the Gospel cannot be dated before </w:t>
      </w:r>
      <w:r w:rsidRPr="00237A5B">
        <w:rPr>
          <w:rFonts w:ascii="Arial" w:hAnsi="Arial" w:cs="Arial"/>
          <w:sz w:val="16"/>
          <w:szCs w:val="18"/>
        </w:rPr>
        <w:t>AD</w:t>
      </w:r>
      <w:r w:rsidRPr="00237A5B">
        <w:rPr>
          <w:rFonts w:ascii="Arial" w:hAnsi="Arial" w:cs="Arial"/>
          <w:sz w:val="21"/>
          <w:szCs w:val="18"/>
        </w:rPr>
        <w:t xml:space="preserve"> 63.  Peter was martyred in </w:t>
      </w:r>
      <w:r w:rsidRPr="00237A5B">
        <w:rPr>
          <w:rFonts w:ascii="Arial" w:hAnsi="Arial" w:cs="Arial"/>
          <w:sz w:val="16"/>
          <w:szCs w:val="18"/>
        </w:rPr>
        <w:t>AD</w:t>
      </w:r>
      <w:r w:rsidRPr="00237A5B">
        <w:rPr>
          <w:rFonts w:ascii="Arial" w:hAnsi="Arial" w:cs="Arial"/>
          <w:sz w:val="21"/>
          <w:szCs w:val="18"/>
        </w:rPr>
        <w:t xml:space="preserve"> 64, but the tradition divides on whether Mark wrote before Peter's death (Clement of Alexandria and Origen) or after it (Irenaeus and the </w:t>
      </w:r>
      <w:r w:rsidRPr="00237A5B">
        <w:rPr>
          <w:rFonts w:ascii="Arial" w:hAnsi="Arial" w:cs="Arial"/>
          <w:i/>
          <w:sz w:val="21"/>
          <w:szCs w:val="18"/>
        </w:rPr>
        <w:t>Anti-Marcionite Prologue</w:t>
      </w:r>
      <w:r w:rsidRPr="00237A5B">
        <w:rPr>
          <w:rFonts w:ascii="Arial" w:hAnsi="Arial" w:cs="Arial"/>
          <w:sz w:val="21"/>
          <w:szCs w:val="18"/>
        </w:rPr>
        <w:t xml:space="preserve">; cf. Hiebert, 1:92-94).  Finally, since the book does not mention the fall of Jerusalem in </w:t>
      </w:r>
      <w:r w:rsidRPr="00237A5B">
        <w:rPr>
          <w:rFonts w:ascii="Arial" w:hAnsi="Arial" w:cs="Arial"/>
          <w:sz w:val="16"/>
          <w:szCs w:val="18"/>
        </w:rPr>
        <w:t>AD</w:t>
      </w:r>
      <w:r w:rsidRPr="00237A5B">
        <w:rPr>
          <w:rFonts w:ascii="Arial" w:hAnsi="Arial" w:cs="Arial"/>
          <w:sz w:val="21"/>
          <w:szCs w:val="18"/>
        </w:rPr>
        <w:t xml:space="preserve"> 70, the most probable date lies between </w:t>
      </w:r>
      <w:r w:rsidRPr="00237A5B">
        <w:rPr>
          <w:rFonts w:ascii="Arial" w:hAnsi="Arial" w:cs="Arial"/>
          <w:sz w:val="16"/>
          <w:szCs w:val="18"/>
        </w:rPr>
        <w:t>AD</w:t>
      </w:r>
      <w:r w:rsidRPr="00237A5B">
        <w:rPr>
          <w:rFonts w:ascii="Arial" w:hAnsi="Arial" w:cs="Arial"/>
          <w:sz w:val="21"/>
          <w:szCs w:val="18"/>
        </w:rPr>
        <w:t xml:space="preserve"> 64-68, which falls during the reign of Nero (</w:t>
      </w:r>
      <w:r w:rsidRPr="00237A5B">
        <w:rPr>
          <w:rFonts w:ascii="Arial" w:hAnsi="Arial" w:cs="Arial"/>
          <w:sz w:val="16"/>
          <w:szCs w:val="18"/>
        </w:rPr>
        <w:t>AD</w:t>
      </w:r>
      <w:r w:rsidRPr="00237A5B">
        <w:rPr>
          <w:rFonts w:ascii="Arial" w:hAnsi="Arial" w:cs="Arial"/>
          <w:sz w:val="21"/>
          <w:szCs w:val="18"/>
        </w:rPr>
        <w:t xml:space="preserve"> 54-68).</w:t>
      </w:r>
    </w:p>
    <w:p w14:paraId="172CA783" w14:textId="77777777" w:rsidR="003063B2" w:rsidRPr="00237A5B" w:rsidRDefault="003063B2" w:rsidP="003063B2">
      <w:pPr>
        <w:tabs>
          <w:tab w:val="left" w:pos="720"/>
        </w:tabs>
        <w:ind w:left="720" w:right="-90" w:hanging="360"/>
        <w:rPr>
          <w:rFonts w:ascii="Arial" w:hAnsi="Arial" w:cs="Arial"/>
          <w:sz w:val="21"/>
          <w:szCs w:val="18"/>
        </w:rPr>
      </w:pPr>
    </w:p>
    <w:p w14:paraId="272306F6" w14:textId="77777777" w:rsidR="003063B2" w:rsidRPr="00237A5B" w:rsidRDefault="003063B2" w:rsidP="003063B2">
      <w:pPr>
        <w:tabs>
          <w:tab w:val="left" w:pos="720"/>
        </w:tabs>
        <w:ind w:left="720" w:right="-90" w:hanging="360"/>
        <w:rPr>
          <w:rFonts w:ascii="Arial" w:hAnsi="Arial" w:cs="Arial"/>
          <w:sz w:val="21"/>
          <w:szCs w:val="18"/>
        </w:rPr>
      </w:pPr>
      <w:r w:rsidRPr="00237A5B">
        <w:rPr>
          <w:rFonts w:ascii="Arial" w:hAnsi="Arial" w:cs="Arial"/>
          <w:sz w:val="21"/>
          <w:szCs w:val="18"/>
        </w:rPr>
        <w:t>B.</w:t>
      </w:r>
      <w:r w:rsidRPr="00237A5B">
        <w:rPr>
          <w:rFonts w:ascii="Arial" w:hAnsi="Arial" w:cs="Arial"/>
          <w:sz w:val="21"/>
          <w:szCs w:val="18"/>
        </w:rPr>
        <w:tab/>
      </w:r>
      <w:r w:rsidRPr="00237A5B">
        <w:rPr>
          <w:rFonts w:ascii="Arial" w:hAnsi="Arial" w:cs="Arial"/>
          <w:sz w:val="21"/>
          <w:szCs w:val="18"/>
          <w:u w:val="single"/>
        </w:rPr>
        <w:t>Origin/Recipients</w:t>
      </w:r>
      <w:r w:rsidRPr="00237A5B">
        <w:rPr>
          <w:rFonts w:ascii="Arial" w:hAnsi="Arial" w:cs="Arial"/>
          <w:sz w:val="21"/>
          <w:szCs w:val="18"/>
        </w:rPr>
        <w:t>: The external evidence of the early church fathers is nearly unanimous that Mark wrote from Rome primarily for Gentile Christians in Rome.  This text itself supports this tradition where it explains Jewish customs (7:3-4; 14:12; 15:42), uses Latin loan words (5:9; 6:27; 12:15, 42; 15:16, 39), contains only one OT quotation (1:2), interprets Aramaic expressions (5:41; 7:11, 34; 14:36), mentions that the gospel will be preached to all nations (13:10), and views the temple as a house of prayer for all nations (11:17).</w:t>
      </w:r>
    </w:p>
    <w:p w14:paraId="05CED1F4" w14:textId="77777777" w:rsidR="003063B2" w:rsidRPr="00237A5B" w:rsidRDefault="003063B2" w:rsidP="003063B2">
      <w:pPr>
        <w:tabs>
          <w:tab w:val="left" w:pos="720"/>
        </w:tabs>
        <w:ind w:left="720" w:right="-90" w:hanging="360"/>
        <w:rPr>
          <w:rFonts w:ascii="Arial" w:hAnsi="Arial" w:cs="Arial"/>
          <w:sz w:val="21"/>
          <w:szCs w:val="18"/>
        </w:rPr>
      </w:pPr>
    </w:p>
    <w:p w14:paraId="6A593529" w14:textId="72A1433C" w:rsidR="003063B2" w:rsidRPr="00237A5B" w:rsidRDefault="003063B2" w:rsidP="003063B2">
      <w:pPr>
        <w:tabs>
          <w:tab w:val="left" w:pos="720"/>
        </w:tabs>
        <w:ind w:left="720" w:right="-90" w:hanging="360"/>
        <w:rPr>
          <w:rFonts w:ascii="Arial" w:hAnsi="Arial" w:cs="Arial"/>
          <w:sz w:val="21"/>
          <w:szCs w:val="18"/>
        </w:rPr>
      </w:pPr>
      <w:r w:rsidRPr="00237A5B">
        <w:rPr>
          <w:rFonts w:ascii="Arial" w:hAnsi="Arial" w:cs="Arial"/>
          <w:sz w:val="21"/>
          <w:szCs w:val="18"/>
        </w:rPr>
        <w:t>C.</w:t>
      </w:r>
      <w:r w:rsidRPr="00237A5B">
        <w:rPr>
          <w:rFonts w:ascii="Arial" w:hAnsi="Arial" w:cs="Arial"/>
          <w:sz w:val="21"/>
          <w:szCs w:val="18"/>
        </w:rPr>
        <w:tab/>
      </w:r>
      <w:r w:rsidRPr="00237A5B">
        <w:rPr>
          <w:rFonts w:ascii="Arial" w:hAnsi="Arial" w:cs="Arial"/>
          <w:sz w:val="21"/>
          <w:szCs w:val="18"/>
          <w:u w:val="single"/>
        </w:rPr>
        <w:t>Occasion</w:t>
      </w:r>
      <w:r w:rsidRPr="00237A5B">
        <w:rPr>
          <w:rFonts w:ascii="Arial" w:hAnsi="Arial" w:cs="Arial"/>
          <w:sz w:val="21"/>
          <w:szCs w:val="18"/>
        </w:rPr>
        <w:t>: Clement of Alexandria testified that Mark penned his gospel at the request of Roman Christians</w:t>
      </w:r>
      <w:r w:rsidR="00BA3F48">
        <w:rPr>
          <w:rFonts w:ascii="Arial" w:hAnsi="Arial" w:cs="Arial"/>
          <w:sz w:val="21"/>
          <w:szCs w:val="18"/>
        </w:rPr>
        <w:t xml:space="preserve"> under </w:t>
      </w:r>
      <w:r w:rsidR="00BA3F48" w:rsidRPr="00237A5B">
        <w:rPr>
          <w:rFonts w:ascii="Arial" w:hAnsi="Arial" w:cs="Arial"/>
          <w:sz w:val="21"/>
          <w:szCs w:val="18"/>
        </w:rPr>
        <w:t xml:space="preserve">intense persecution </w:t>
      </w:r>
      <w:r w:rsidRPr="00237A5B">
        <w:rPr>
          <w:rFonts w:ascii="Arial" w:hAnsi="Arial" w:cs="Arial"/>
          <w:sz w:val="21"/>
          <w:szCs w:val="18"/>
        </w:rPr>
        <w:t>near the end of Nero’s reign (</w:t>
      </w:r>
      <w:r w:rsidRPr="00237A5B">
        <w:rPr>
          <w:rFonts w:ascii="Arial" w:hAnsi="Arial" w:cs="Arial"/>
          <w:sz w:val="16"/>
          <w:szCs w:val="18"/>
        </w:rPr>
        <w:t>AD</w:t>
      </w:r>
      <w:r w:rsidRPr="00237A5B">
        <w:rPr>
          <w:rFonts w:ascii="Arial" w:hAnsi="Arial" w:cs="Arial"/>
          <w:sz w:val="21"/>
          <w:szCs w:val="18"/>
        </w:rPr>
        <w:t xml:space="preserve"> 54-68).  For this reason, </w:t>
      </w:r>
      <w:r w:rsidR="00BA3F48">
        <w:rPr>
          <w:rFonts w:ascii="Arial" w:hAnsi="Arial" w:cs="Arial"/>
          <w:sz w:val="21"/>
          <w:szCs w:val="18"/>
        </w:rPr>
        <w:t>his</w:t>
      </w:r>
      <w:r w:rsidRPr="00237A5B">
        <w:rPr>
          <w:rFonts w:ascii="Arial" w:hAnsi="Arial" w:cs="Arial"/>
          <w:sz w:val="21"/>
          <w:szCs w:val="18"/>
        </w:rPr>
        <w:t xml:space="preserve"> purpose is more pastoral than evangelistic, liturgical, apologetic, or strictly biographical (Hiebert, 1:94-97; Guthrie, 57-59).  He wrote to prepare his readers for suffering by noting that Christian discipleship involves hardship—even death—as modeled in the Lord Jesus.  Mark 10:45 sums up his message, “For the Son of Man did not come to be served, but to serve, and to give his life as a ransom for many.”</w:t>
      </w:r>
    </w:p>
    <w:p w14:paraId="7B595695" w14:textId="77777777" w:rsidR="003063B2" w:rsidRPr="00237A5B" w:rsidRDefault="003063B2" w:rsidP="003063B2">
      <w:pPr>
        <w:tabs>
          <w:tab w:val="left" w:pos="360"/>
        </w:tabs>
        <w:ind w:left="360" w:right="-90" w:hanging="360"/>
        <w:rPr>
          <w:rFonts w:ascii="Arial" w:hAnsi="Arial" w:cs="Arial"/>
          <w:b/>
          <w:sz w:val="21"/>
          <w:szCs w:val="18"/>
        </w:rPr>
      </w:pPr>
    </w:p>
    <w:p w14:paraId="2D5B9987" w14:textId="77777777" w:rsidR="003063B2" w:rsidRPr="00237A5B" w:rsidRDefault="003063B2" w:rsidP="003063B2">
      <w:pPr>
        <w:tabs>
          <w:tab w:val="left" w:pos="360"/>
        </w:tabs>
        <w:ind w:left="360" w:right="-90" w:hanging="360"/>
        <w:rPr>
          <w:rFonts w:ascii="Arial" w:hAnsi="Arial" w:cs="Arial"/>
          <w:b/>
          <w:sz w:val="21"/>
          <w:szCs w:val="18"/>
        </w:rPr>
      </w:pPr>
      <w:r w:rsidRPr="00237A5B">
        <w:rPr>
          <w:rFonts w:ascii="Arial" w:hAnsi="Arial" w:cs="Arial"/>
          <w:b/>
          <w:sz w:val="21"/>
          <w:szCs w:val="18"/>
        </w:rPr>
        <w:t>IV. Characteristics</w:t>
      </w:r>
    </w:p>
    <w:p w14:paraId="2E1D8C36" w14:textId="77777777" w:rsidR="003063B2" w:rsidRPr="00237A5B" w:rsidRDefault="003063B2" w:rsidP="003063B2">
      <w:pPr>
        <w:tabs>
          <w:tab w:val="left" w:pos="720"/>
        </w:tabs>
        <w:ind w:left="720" w:right="-90" w:hanging="360"/>
        <w:rPr>
          <w:rFonts w:ascii="Arial" w:hAnsi="Arial" w:cs="Arial"/>
          <w:sz w:val="21"/>
          <w:szCs w:val="18"/>
        </w:rPr>
      </w:pPr>
    </w:p>
    <w:p w14:paraId="3E98C7FD" w14:textId="77777777" w:rsidR="003063B2" w:rsidRPr="00237A5B" w:rsidRDefault="003063B2" w:rsidP="003063B2">
      <w:pPr>
        <w:tabs>
          <w:tab w:val="left" w:pos="720"/>
        </w:tabs>
        <w:ind w:left="720" w:right="-90" w:hanging="360"/>
        <w:rPr>
          <w:rFonts w:ascii="Arial" w:hAnsi="Arial" w:cs="Arial"/>
          <w:sz w:val="21"/>
          <w:szCs w:val="18"/>
        </w:rPr>
      </w:pPr>
      <w:r w:rsidRPr="00237A5B">
        <w:rPr>
          <w:rFonts w:ascii="Arial" w:hAnsi="Arial" w:cs="Arial"/>
          <w:sz w:val="21"/>
          <w:szCs w:val="18"/>
        </w:rPr>
        <w:t>A.</w:t>
      </w:r>
      <w:r w:rsidRPr="00237A5B">
        <w:rPr>
          <w:rFonts w:ascii="Arial" w:hAnsi="Arial" w:cs="Arial"/>
          <w:sz w:val="21"/>
          <w:szCs w:val="18"/>
        </w:rPr>
        <w:tab/>
        <w:t>The purpose of Mark has been interpreted in at least six ways:</w:t>
      </w:r>
    </w:p>
    <w:p w14:paraId="063CFC9F" w14:textId="77777777" w:rsidR="003063B2" w:rsidRPr="00237A5B" w:rsidRDefault="003063B2" w:rsidP="003063B2">
      <w:pPr>
        <w:tabs>
          <w:tab w:val="left" w:pos="1080"/>
        </w:tabs>
        <w:ind w:left="1080" w:right="-90" w:hanging="360"/>
        <w:rPr>
          <w:rFonts w:ascii="Arial" w:hAnsi="Arial" w:cs="Arial"/>
          <w:sz w:val="21"/>
          <w:szCs w:val="18"/>
        </w:rPr>
      </w:pPr>
    </w:p>
    <w:p w14:paraId="6CB40CB7" w14:textId="77777777" w:rsidR="003063B2" w:rsidRPr="00237A5B" w:rsidRDefault="003063B2" w:rsidP="003063B2">
      <w:pPr>
        <w:tabs>
          <w:tab w:val="left" w:pos="1080"/>
        </w:tabs>
        <w:ind w:left="1080" w:right="-90" w:hanging="360"/>
        <w:rPr>
          <w:rFonts w:ascii="Arial" w:hAnsi="Arial" w:cs="Arial"/>
          <w:sz w:val="21"/>
          <w:szCs w:val="18"/>
        </w:rPr>
      </w:pPr>
      <w:r w:rsidRPr="00237A5B">
        <w:rPr>
          <w:rFonts w:ascii="Arial" w:hAnsi="Arial" w:cs="Arial"/>
          <w:sz w:val="21"/>
          <w:szCs w:val="18"/>
        </w:rPr>
        <w:t>1.</w:t>
      </w:r>
      <w:r w:rsidRPr="00237A5B">
        <w:rPr>
          <w:rFonts w:ascii="Arial" w:hAnsi="Arial" w:cs="Arial"/>
          <w:sz w:val="21"/>
          <w:szCs w:val="18"/>
        </w:rPr>
        <w:tab/>
      </w:r>
      <w:r w:rsidRPr="00237A5B">
        <w:rPr>
          <w:rFonts w:ascii="Arial" w:hAnsi="Arial" w:cs="Arial"/>
          <w:sz w:val="21"/>
          <w:szCs w:val="18"/>
          <w:u w:val="single"/>
        </w:rPr>
        <w:t>Biographical</w:t>
      </w:r>
      <w:r w:rsidRPr="00237A5B">
        <w:rPr>
          <w:rFonts w:ascii="Arial" w:hAnsi="Arial" w:cs="Arial"/>
          <w:sz w:val="21"/>
          <w:szCs w:val="18"/>
        </w:rPr>
        <w:t>: to present a biographical portrait of Jesus as the Servant of the Lord</w:t>
      </w:r>
    </w:p>
    <w:p w14:paraId="5258C815" w14:textId="77777777" w:rsidR="003063B2" w:rsidRPr="00237A5B" w:rsidRDefault="003063B2" w:rsidP="003063B2">
      <w:pPr>
        <w:tabs>
          <w:tab w:val="left" w:pos="1080"/>
        </w:tabs>
        <w:ind w:left="1080" w:right="-90" w:hanging="360"/>
        <w:rPr>
          <w:rFonts w:ascii="Arial" w:hAnsi="Arial" w:cs="Arial"/>
          <w:sz w:val="21"/>
          <w:szCs w:val="18"/>
        </w:rPr>
      </w:pPr>
    </w:p>
    <w:p w14:paraId="3300B45B" w14:textId="77777777" w:rsidR="003063B2" w:rsidRPr="00237A5B" w:rsidRDefault="003063B2" w:rsidP="003063B2">
      <w:pPr>
        <w:tabs>
          <w:tab w:val="left" w:pos="1080"/>
        </w:tabs>
        <w:ind w:left="1080" w:right="-90" w:hanging="360"/>
        <w:rPr>
          <w:rFonts w:ascii="Arial" w:hAnsi="Arial" w:cs="Arial"/>
          <w:sz w:val="21"/>
          <w:szCs w:val="18"/>
        </w:rPr>
      </w:pPr>
      <w:r w:rsidRPr="00237A5B">
        <w:rPr>
          <w:rFonts w:ascii="Arial" w:hAnsi="Arial" w:cs="Arial"/>
          <w:sz w:val="21"/>
          <w:szCs w:val="18"/>
        </w:rPr>
        <w:t>2.</w:t>
      </w:r>
      <w:r w:rsidRPr="00237A5B">
        <w:rPr>
          <w:rFonts w:ascii="Arial" w:hAnsi="Arial" w:cs="Arial"/>
          <w:sz w:val="21"/>
          <w:szCs w:val="18"/>
        </w:rPr>
        <w:tab/>
      </w:r>
      <w:r w:rsidRPr="00237A5B">
        <w:rPr>
          <w:rFonts w:ascii="Arial" w:hAnsi="Arial" w:cs="Arial"/>
          <w:sz w:val="21"/>
          <w:szCs w:val="18"/>
          <w:u w:val="single"/>
        </w:rPr>
        <w:t>Evangelistic</w:t>
      </w:r>
      <w:r w:rsidRPr="00237A5B">
        <w:rPr>
          <w:rFonts w:ascii="Arial" w:hAnsi="Arial" w:cs="Arial"/>
          <w:sz w:val="21"/>
          <w:szCs w:val="18"/>
        </w:rPr>
        <w:t xml:space="preserve">: to win converts (Benware, </w:t>
      </w:r>
      <w:r w:rsidRPr="00237A5B">
        <w:rPr>
          <w:rFonts w:ascii="Arial" w:hAnsi="Arial" w:cs="Arial"/>
          <w:i/>
          <w:iCs/>
          <w:sz w:val="21"/>
          <w:szCs w:val="18"/>
        </w:rPr>
        <w:t xml:space="preserve">Survey of the NT, </w:t>
      </w:r>
      <w:r w:rsidRPr="00237A5B">
        <w:rPr>
          <w:rFonts w:ascii="Arial" w:hAnsi="Arial" w:cs="Arial"/>
          <w:sz w:val="21"/>
          <w:szCs w:val="18"/>
        </w:rPr>
        <w:t>95)</w:t>
      </w:r>
    </w:p>
    <w:p w14:paraId="3D13E206" w14:textId="77777777" w:rsidR="003063B2" w:rsidRPr="00237A5B" w:rsidRDefault="003063B2" w:rsidP="003063B2">
      <w:pPr>
        <w:tabs>
          <w:tab w:val="left" w:pos="1080"/>
        </w:tabs>
        <w:ind w:left="1080" w:right="-90" w:hanging="360"/>
        <w:rPr>
          <w:rFonts w:ascii="Arial" w:hAnsi="Arial" w:cs="Arial"/>
          <w:sz w:val="21"/>
          <w:szCs w:val="18"/>
        </w:rPr>
      </w:pPr>
    </w:p>
    <w:p w14:paraId="3ED2C749" w14:textId="77777777" w:rsidR="003063B2" w:rsidRPr="00237A5B" w:rsidRDefault="003063B2" w:rsidP="003063B2">
      <w:pPr>
        <w:tabs>
          <w:tab w:val="left" w:pos="1080"/>
        </w:tabs>
        <w:ind w:left="1080" w:right="-90" w:hanging="360"/>
        <w:rPr>
          <w:rFonts w:ascii="Arial" w:hAnsi="Arial" w:cs="Arial"/>
          <w:sz w:val="21"/>
          <w:szCs w:val="18"/>
        </w:rPr>
      </w:pPr>
      <w:r w:rsidRPr="00237A5B">
        <w:rPr>
          <w:rFonts w:ascii="Arial" w:hAnsi="Arial" w:cs="Arial"/>
          <w:sz w:val="21"/>
          <w:szCs w:val="18"/>
        </w:rPr>
        <w:t>3.</w:t>
      </w:r>
      <w:r w:rsidRPr="00237A5B">
        <w:rPr>
          <w:rFonts w:ascii="Arial" w:hAnsi="Arial" w:cs="Arial"/>
          <w:sz w:val="21"/>
          <w:szCs w:val="18"/>
        </w:rPr>
        <w:tab/>
      </w:r>
      <w:r w:rsidRPr="00237A5B">
        <w:rPr>
          <w:rFonts w:ascii="Arial" w:hAnsi="Arial" w:cs="Arial"/>
          <w:sz w:val="21"/>
          <w:szCs w:val="18"/>
          <w:u w:val="single"/>
        </w:rPr>
        <w:t>Liturgical</w:t>
      </w:r>
      <w:r w:rsidRPr="00237A5B">
        <w:rPr>
          <w:rFonts w:ascii="Arial" w:hAnsi="Arial" w:cs="Arial"/>
          <w:sz w:val="21"/>
          <w:szCs w:val="18"/>
        </w:rPr>
        <w:t>: to instruct new Christians to strengthen their faith during persecution</w:t>
      </w:r>
    </w:p>
    <w:p w14:paraId="373423D2" w14:textId="77777777" w:rsidR="003063B2" w:rsidRPr="00237A5B" w:rsidRDefault="003063B2" w:rsidP="003063B2">
      <w:pPr>
        <w:tabs>
          <w:tab w:val="left" w:pos="1080"/>
        </w:tabs>
        <w:ind w:left="1080" w:right="-90" w:hanging="360"/>
        <w:rPr>
          <w:rFonts w:ascii="Arial" w:hAnsi="Arial" w:cs="Arial"/>
          <w:sz w:val="21"/>
          <w:szCs w:val="18"/>
        </w:rPr>
      </w:pPr>
    </w:p>
    <w:p w14:paraId="664F0322" w14:textId="77777777" w:rsidR="003063B2" w:rsidRPr="00237A5B" w:rsidRDefault="003063B2" w:rsidP="003063B2">
      <w:pPr>
        <w:tabs>
          <w:tab w:val="left" w:pos="1080"/>
        </w:tabs>
        <w:ind w:left="1080" w:right="-90" w:hanging="360"/>
        <w:rPr>
          <w:rFonts w:ascii="Arial" w:hAnsi="Arial" w:cs="Arial"/>
          <w:sz w:val="21"/>
          <w:szCs w:val="18"/>
        </w:rPr>
      </w:pPr>
      <w:r w:rsidRPr="00237A5B">
        <w:rPr>
          <w:rFonts w:ascii="Arial" w:hAnsi="Arial" w:cs="Arial"/>
          <w:sz w:val="21"/>
          <w:szCs w:val="18"/>
        </w:rPr>
        <w:t>4.</w:t>
      </w:r>
      <w:r w:rsidRPr="00237A5B">
        <w:rPr>
          <w:rFonts w:ascii="Arial" w:hAnsi="Arial" w:cs="Arial"/>
          <w:sz w:val="21"/>
          <w:szCs w:val="18"/>
        </w:rPr>
        <w:tab/>
      </w:r>
      <w:r w:rsidRPr="00237A5B">
        <w:rPr>
          <w:rFonts w:ascii="Arial" w:hAnsi="Arial" w:cs="Arial"/>
          <w:sz w:val="21"/>
          <w:szCs w:val="18"/>
          <w:u w:val="single"/>
        </w:rPr>
        <w:t>Instructional</w:t>
      </w:r>
      <w:r w:rsidRPr="00237A5B">
        <w:rPr>
          <w:rFonts w:ascii="Arial" w:hAnsi="Arial" w:cs="Arial"/>
          <w:sz w:val="21"/>
          <w:szCs w:val="18"/>
        </w:rPr>
        <w:t xml:space="preserve">: to supply material for evangelists and teachers </w:t>
      </w:r>
    </w:p>
    <w:p w14:paraId="00381303" w14:textId="77777777" w:rsidR="003063B2" w:rsidRPr="00237A5B" w:rsidRDefault="003063B2" w:rsidP="003063B2">
      <w:pPr>
        <w:tabs>
          <w:tab w:val="left" w:pos="1080"/>
        </w:tabs>
        <w:ind w:left="1080" w:right="-90" w:hanging="360"/>
        <w:rPr>
          <w:rFonts w:ascii="Arial" w:hAnsi="Arial" w:cs="Arial"/>
          <w:sz w:val="21"/>
          <w:szCs w:val="18"/>
        </w:rPr>
      </w:pPr>
    </w:p>
    <w:p w14:paraId="023DFD89" w14:textId="77777777" w:rsidR="003063B2" w:rsidRPr="00237A5B" w:rsidRDefault="003063B2" w:rsidP="003063B2">
      <w:pPr>
        <w:tabs>
          <w:tab w:val="left" w:pos="1080"/>
        </w:tabs>
        <w:ind w:left="1080" w:right="-90" w:hanging="360"/>
        <w:rPr>
          <w:rFonts w:ascii="Arial" w:hAnsi="Arial" w:cs="Arial"/>
          <w:sz w:val="21"/>
          <w:szCs w:val="18"/>
        </w:rPr>
      </w:pPr>
      <w:r w:rsidRPr="00237A5B">
        <w:rPr>
          <w:rFonts w:ascii="Arial" w:hAnsi="Arial" w:cs="Arial"/>
          <w:sz w:val="21"/>
          <w:szCs w:val="18"/>
        </w:rPr>
        <w:t>5.</w:t>
      </w:r>
      <w:r w:rsidRPr="00237A5B">
        <w:rPr>
          <w:rFonts w:ascii="Arial" w:hAnsi="Arial" w:cs="Arial"/>
          <w:sz w:val="21"/>
          <w:szCs w:val="18"/>
        </w:rPr>
        <w:tab/>
      </w:r>
      <w:r w:rsidRPr="00237A5B">
        <w:rPr>
          <w:rFonts w:ascii="Arial" w:hAnsi="Arial" w:cs="Arial"/>
          <w:sz w:val="21"/>
          <w:szCs w:val="18"/>
          <w:u w:val="single"/>
        </w:rPr>
        <w:t>Apologetic</w:t>
      </w:r>
      <w:r w:rsidRPr="00237A5B">
        <w:rPr>
          <w:rFonts w:ascii="Arial" w:hAnsi="Arial" w:cs="Arial"/>
          <w:sz w:val="21"/>
          <w:szCs w:val="18"/>
        </w:rPr>
        <w:t>: to correct false notions of Christ and his messianic mission</w:t>
      </w:r>
    </w:p>
    <w:p w14:paraId="1F342107" w14:textId="77777777" w:rsidR="003063B2" w:rsidRPr="00237A5B" w:rsidRDefault="003063B2" w:rsidP="003063B2">
      <w:pPr>
        <w:tabs>
          <w:tab w:val="left" w:pos="1080"/>
        </w:tabs>
        <w:ind w:left="1080" w:right="-90" w:hanging="360"/>
        <w:rPr>
          <w:rFonts w:ascii="Arial" w:hAnsi="Arial" w:cs="Arial"/>
          <w:sz w:val="21"/>
          <w:szCs w:val="18"/>
        </w:rPr>
      </w:pPr>
    </w:p>
    <w:p w14:paraId="2DE3CA7F" w14:textId="77777777" w:rsidR="003063B2" w:rsidRPr="00237A5B" w:rsidRDefault="003063B2" w:rsidP="003063B2">
      <w:pPr>
        <w:tabs>
          <w:tab w:val="left" w:pos="1080"/>
        </w:tabs>
        <w:ind w:left="1080" w:right="-90" w:hanging="360"/>
        <w:rPr>
          <w:rFonts w:ascii="Arial" w:hAnsi="Arial" w:cs="Arial"/>
          <w:sz w:val="21"/>
          <w:szCs w:val="18"/>
        </w:rPr>
      </w:pPr>
      <w:r w:rsidRPr="00237A5B">
        <w:rPr>
          <w:rFonts w:ascii="Arial" w:hAnsi="Arial" w:cs="Arial"/>
          <w:sz w:val="21"/>
          <w:szCs w:val="18"/>
        </w:rPr>
        <w:t>6.</w:t>
      </w:r>
      <w:r w:rsidRPr="00237A5B">
        <w:rPr>
          <w:rFonts w:ascii="Arial" w:hAnsi="Arial" w:cs="Arial"/>
          <w:sz w:val="21"/>
          <w:szCs w:val="18"/>
        </w:rPr>
        <w:tab/>
      </w:r>
      <w:r w:rsidRPr="00237A5B">
        <w:rPr>
          <w:rFonts w:ascii="Arial" w:hAnsi="Arial" w:cs="Arial"/>
          <w:sz w:val="21"/>
          <w:szCs w:val="18"/>
          <w:u w:val="single"/>
        </w:rPr>
        <w:t>Pastoral</w:t>
      </w:r>
      <w:r w:rsidRPr="00237A5B">
        <w:rPr>
          <w:rFonts w:ascii="Arial" w:hAnsi="Arial" w:cs="Arial"/>
          <w:sz w:val="21"/>
          <w:szCs w:val="18"/>
        </w:rPr>
        <w:t>: The best evidence supports the view that his primary concern was pastoral.  Mark, in a pastoral concern, presents selected events about Christ as the Son of God and the model Suffering Servant to persecuted believers needing encouragement to be true disciples of Christ.  This finds support through these evidences:</w:t>
      </w:r>
    </w:p>
    <w:p w14:paraId="16DC303C" w14:textId="77777777" w:rsidR="003063B2" w:rsidRPr="00237A5B" w:rsidRDefault="003063B2" w:rsidP="003063B2">
      <w:pPr>
        <w:tabs>
          <w:tab w:val="left" w:pos="900"/>
          <w:tab w:val="left" w:pos="1260"/>
          <w:tab w:val="left" w:pos="6480"/>
        </w:tabs>
        <w:ind w:left="900" w:right="-90" w:hanging="360"/>
        <w:rPr>
          <w:rFonts w:ascii="Arial" w:hAnsi="Arial" w:cs="Arial"/>
          <w:sz w:val="21"/>
          <w:szCs w:val="18"/>
        </w:rPr>
      </w:pPr>
    </w:p>
    <w:p w14:paraId="18333193" w14:textId="77777777" w:rsidR="003063B2" w:rsidRPr="00237A5B" w:rsidRDefault="003063B2" w:rsidP="003063B2">
      <w:pPr>
        <w:tabs>
          <w:tab w:val="left" w:pos="1260"/>
          <w:tab w:val="left" w:pos="1620"/>
          <w:tab w:val="left" w:pos="6480"/>
        </w:tabs>
        <w:ind w:left="1260" w:right="-90" w:hanging="360"/>
        <w:rPr>
          <w:rFonts w:ascii="Arial" w:hAnsi="Arial" w:cs="Arial"/>
          <w:sz w:val="21"/>
          <w:szCs w:val="18"/>
        </w:rPr>
      </w:pPr>
      <w:r w:rsidRPr="00237A5B">
        <w:rPr>
          <w:rFonts w:ascii="Arial" w:hAnsi="Arial" w:cs="Arial"/>
          <w:sz w:val="21"/>
          <w:szCs w:val="18"/>
        </w:rPr>
        <w:t>a.</w:t>
      </w:r>
      <w:r w:rsidRPr="00237A5B">
        <w:rPr>
          <w:rFonts w:ascii="Arial" w:hAnsi="Arial" w:cs="Arial"/>
          <w:sz w:val="21"/>
          <w:szCs w:val="18"/>
        </w:rPr>
        <w:tab/>
        <w:t xml:space="preserve">The book emphasizes </w:t>
      </w:r>
      <w:r w:rsidRPr="009939DC">
        <w:rPr>
          <w:rFonts w:ascii="Arial" w:hAnsi="Arial" w:cs="Arial"/>
          <w:b/>
          <w:bCs/>
          <w:sz w:val="21"/>
          <w:szCs w:val="18"/>
        </w:rPr>
        <w:t>discipleship</w:t>
      </w:r>
      <w:r w:rsidRPr="00237A5B">
        <w:rPr>
          <w:rFonts w:ascii="Arial" w:hAnsi="Arial" w:cs="Arial"/>
          <w:sz w:val="21"/>
          <w:szCs w:val="18"/>
        </w:rPr>
        <w:t xml:space="preserve"> (8:27–10:52).</w:t>
      </w:r>
    </w:p>
    <w:p w14:paraId="7F017FF8" w14:textId="77777777" w:rsidR="003063B2" w:rsidRPr="00237A5B" w:rsidRDefault="003063B2" w:rsidP="003063B2">
      <w:pPr>
        <w:tabs>
          <w:tab w:val="left" w:pos="1260"/>
          <w:tab w:val="left" w:pos="1620"/>
          <w:tab w:val="left" w:pos="6480"/>
        </w:tabs>
        <w:ind w:left="1260" w:right="-90" w:hanging="360"/>
        <w:rPr>
          <w:rFonts w:ascii="Arial" w:hAnsi="Arial" w:cs="Arial"/>
          <w:sz w:val="21"/>
          <w:szCs w:val="18"/>
        </w:rPr>
      </w:pPr>
    </w:p>
    <w:p w14:paraId="7797520D" w14:textId="77777777" w:rsidR="003063B2" w:rsidRPr="00237A5B" w:rsidRDefault="003063B2" w:rsidP="003063B2">
      <w:pPr>
        <w:tabs>
          <w:tab w:val="left" w:pos="1260"/>
          <w:tab w:val="left" w:pos="1620"/>
          <w:tab w:val="left" w:pos="6480"/>
        </w:tabs>
        <w:ind w:left="1260" w:right="-90" w:hanging="360"/>
        <w:rPr>
          <w:rFonts w:ascii="Arial" w:hAnsi="Arial" w:cs="Arial"/>
          <w:sz w:val="21"/>
          <w:szCs w:val="18"/>
        </w:rPr>
      </w:pPr>
      <w:r w:rsidRPr="00237A5B">
        <w:rPr>
          <w:rFonts w:ascii="Arial" w:hAnsi="Arial" w:cs="Arial"/>
          <w:sz w:val="21"/>
          <w:szCs w:val="18"/>
        </w:rPr>
        <w:t>b.</w:t>
      </w:r>
      <w:r w:rsidRPr="00237A5B">
        <w:rPr>
          <w:rFonts w:ascii="Arial" w:hAnsi="Arial" w:cs="Arial"/>
          <w:sz w:val="21"/>
          <w:szCs w:val="18"/>
        </w:rPr>
        <w:tab/>
        <w:t xml:space="preserve">Over one third (37%) of the writing addresses Christ’s </w:t>
      </w:r>
      <w:r w:rsidRPr="00237A5B">
        <w:rPr>
          <w:rFonts w:ascii="Arial" w:hAnsi="Arial" w:cs="Arial"/>
          <w:b/>
          <w:sz w:val="21"/>
          <w:szCs w:val="18"/>
        </w:rPr>
        <w:t>rejection in Jerusalem and passion</w:t>
      </w:r>
      <w:r w:rsidRPr="00237A5B">
        <w:rPr>
          <w:rFonts w:ascii="Arial" w:hAnsi="Arial" w:cs="Arial"/>
          <w:sz w:val="21"/>
          <w:szCs w:val="18"/>
        </w:rPr>
        <w:t xml:space="preserve"> (Mark 11–15; cf. 10:45).</w:t>
      </w:r>
    </w:p>
    <w:p w14:paraId="0333B62F" w14:textId="77777777" w:rsidR="003063B2" w:rsidRPr="00237A5B" w:rsidRDefault="003063B2" w:rsidP="003063B2">
      <w:pPr>
        <w:tabs>
          <w:tab w:val="left" w:pos="1260"/>
          <w:tab w:val="left" w:pos="1620"/>
          <w:tab w:val="left" w:pos="6480"/>
        </w:tabs>
        <w:ind w:left="1260" w:right="-90" w:hanging="360"/>
        <w:rPr>
          <w:rFonts w:ascii="Arial" w:hAnsi="Arial" w:cs="Arial"/>
          <w:sz w:val="21"/>
          <w:szCs w:val="18"/>
        </w:rPr>
      </w:pPr>
    </w:p>
    <w:p w14:paraId="71E0ED7B" w14:textId="77777777" w:rsidR="003063B2" w:rsidRPr="00237A5B" w:rsidRDefault="003063B2" w:rsidP="003063B2">
      <w:pPr>
        <w:tabs>
          <w:tab w:val="left" w:pos="1260"/>
          <w:tab w:val="left" w:pos="1620"/>
          <w:tab w:val="left" w:pos="6480"/>
        </w:tabs>
        <w:ind w:left="1260" w:right="-90" w:hanging="360"/>
        <w:rPr>
          <w:rFonts w:ascii="Arial" w:hAnsi="Arial" w:cs="Arial"/>
          <w:sz w:val="21"/>
          <w:szCs w:val="18"/>
        </w:rPr>
      </w:pPr>
      <w:r w:rsidRPr="00237A5B">
        <w:rPr>
          <w:rFonts w:ascii="Arial" w:hAnsi="Arial" w:cs="Arial"/>
          <w:sz w:val="21"/>
          <w:szCs w:val="18"/>
        </w:rPr>
        <w:t>c.</w:t>
      </w:r>
      <w:r w:rsidRPr="00237A5B">
        <w:rPr>
          <w:rFonts w:ascii="Arial" w:hAnsi="Arial" w:cs="Arial"/>
          <w:sz w:val="21"/>
          <w:szCs w:val="18"/>
        </w:rPr>
        <w:tab/>
        <w:t xml:space="preserve">Christ's suffering </w:t>
      </w:r>
      <w:r w:rsidRPr="00237A5B">
        <w:rPr>
          <w:rFonts w:ascii="Arial" w:hAnsi="Arial" w:cs="Arial"/>
          <w:b/>
          <w:sz w:val="21"/>
          <w:szCs w:val="18"/>
        </w:rPr>
        <w:t>during</w:t>
      </w:r>
      <w:r w:rsidRPr="00237A5B">
        <w:rPr>
          <w:rFonts w:ascii="Arial" w:hAnsi="Arial" w:cs="Arial"/>
          <w:sz w:val="21"/>
          <w:szCs w:val="18"/>
        </w:rPr>
        <w:t xml:space="preserve"> his life also is stressed:</w:t>
      </w:r>
    </w:p>
    <w:p w14:paraId="5D0381AB" w14:textId="77777777" w:rsidR="003063B2" w:rsidRPr="00237A5B" w:rsidRDefault="003063B2" w:rsidP="003063B2">
      <w:pPr>
        <w:tabs>
          <w:tab w:val="left" w:pos="1260"/>
          <w:tab w:val="left" w:pos="1620"/>
          <w:tab w:val="left" w:pos="6480"/>
        </w:tabs>
        <w:ind w:left="1260" w:right="-90" w:hanging="360"/>
        <w:rPr>
          <w:rFonts w:ascii="Arial" w:hAnsi="Arial" w:cs="Arial"/>
          <w:sz w:val="21"/>
          <w:szCs w:val="18"/>
        </w:rPr>
      </w:pPr>
    </w:p>
    <w:p w14:paraId="6A9262F2" w14:textId="77777777" w:rsidR="003063B2" w:rsidRPr="00237A5B" w:rsidRDefault="003063B2" w:rsidP="003063B2">
      <w:pPr>
        <w:tabs>
          <w:tab w:val="left" w:pos="1620"/>
          <w:tab w:val="left" w:pos="1980"/>
          <w:tab w:val="left" w:pos="6480"/>
        </w:tabs>
        <w:ind w:left="1620" w:right="-90" w:hanging="360"/>
        <w:rPr>
          <w:rFonts w:ascii="Arial" w:hAnsi="Arial" w:cs="Arial"/>
          <w:sz w:val="21"/>
          <w:szCs w:val="18"/>
        </w:rPr>
      </w:pPr>
      <w:r w:rsidRPr="00237A5B">
        <w:rPr>
          <w:rFonts w:ascii="Arial" w:hAnsi="Arial" w:cs="Arial"/>
          <w:sz w:val="21"/>
          <w:szCs w:val="18"/>
        </w:rPr>
        <w:t>1)</w:t>
      </w:r>
      <w:r w:rsidRPr="00237A5B">
        <w:rPr>
          <w:rFonts w:ascii="Arial" w:hAnsi="Arial" w:cs="Arial"/>
          <w:sz w:val="21"/>
          <w:szCs w:val="18"/>
        </w:rPr>
        <w:tab/>
        <w:t>He was tempted with wild beasts (1:12-13).</w:t>
      </w:r>
    </w:p>
    <w:p w14:paraId="0CEAD85A" w14:textId="77777777" w:rsidR="003063B2" w:rsidRPr="00237A5B" w:rsidRDefault="003063B2" w:rsidP="003063B2">
      <w:pPr>
        <w:tabs>
          <w:tab w:val="left" w:pos="1620"/>
          <w:tab w:val="left" w:pos="1980"/>
          <w:tab w:val="left" w:pos="6480"/>
        </w:tabs>
        <w:ind w:left="1620" w:right="-90" w:hanging="360"/>
        <w:rPr>
          <w:rFonts w:ascii="Arial" w:hAnsi="Arial" w:cs="Arial"/>
          <w:sz w:val="21"/>
          <w:szCs w:val="18"/>
        </w:rPr>
      </w:pPr>
    </w:p>
    <w:p w14:paraId="287AA088" w14:textId="77777777" w:rsidR="003063B2" w:rsidRPr="00237A5B" w:rsidRDefault="003063B2" w:rsidP="003063B2">
      <w:pPr>
        <w:tabs>
          <w:tab w:val="left" w:pos="1620"/>
          <w:tab w:val="left" w:pos="1980"/>
          <w:tab w:val="left" w:pos="6480"/>
        </w:tabs>
        <w:ind w:left="1620" w:right="-90" w:hanging="360"/>
        <w:rPr>
          <w:rFonts w:ascii="Arial" w:hAnsi="Arial" w:cs="Arial"/>
          <w:sz w:val="21"/>
          <w:szCs w:val="18"/>
        </w:rPr>
      </w:pPr>
      <w:r w:rsidRPr="00237A5B">
        <w:rPr>
          <w:rFonts w:ascii="Arial" w:hAnsi="Arial" w:cs="Arial"/>
          <w:sz w:val="21"/>
          <w:szCs w:val="18"/>
        </w:rPr>
        <w:t>2)</w:t>
      </w:r>
      <w:r w:rsidRPr="00237A5B">
        <w:rPr>
          <w:rFonts w:ascii="Arial" w:hAnsi="Arial" w:cs="Arial"/>
          <w:sz w:val="21"/>
          <w:szCs w:val="18"/>
        </w:rPr>
        <w:tab/>
        <w:t>His family misunderstood him (3:22, 30).</w:t>
      </w:r>
    </w:p>
    <w:p w14:paraId="036D3EDA" w14:textId="77777777" w:rsidR="003063B2" w:rsidRPr="00237A5B" w:rsidRDefault="003063B2" w:rsidP="003063B2">
      <w:pPr>
        <w:tabs>
          <w:tab w:val="left" w:pos="1620"/>
          <w:tab w:val="left" w:pos="1980"/>
          <w:tab w:val="left" w:pos="6480"/>
        </w:tabs>
        <w:ind w:left="1620" w:right="-90" w:hanging="360"/>
        <w:rPr>
          <w:rFonts w:ascii="Arial" w:hAnsi="Arial" w:cs="Arial"/>
          <w:sz w:val="21"/>
          <w:szCs w:val="18"/>
        </w:rPr>
      </w:pPr>
    </w:p>
    <w:p w14:paraId="1110E294" w14:textId="77777777" w:rsidR="003063B2" w:rsidRPr="00237A5B" w:rsidRDefault="003063B2" w:rsidP="003063B2">
      <w:pPr>
        <w:tabs>
          <w:tab w:val="left" w:pos="1620"/>
          <w:tab w:val="left" w:pos="1980"/>
          <w:tab w:val="left" w:pos="6480"/>
        </w:tabs>
        <w:ind w:left="1620" w:right="-90" w:hanging="360"/>
        <w:rPr>
          <w:rFonts w:ascii="Arial" w:hAnsi="Arial" w:cs="Arial"/>
          <w:sz w:val="21"/>
          <w:szCs w:val="18"/>
        </w:rPr>
      </w:pPr>
      <w:r w:rsidRPr="00237A5B">
        <w:rPr>
          <w:rFonts w:ascii="Arial" w:hAnsi="Arial" w:cs="Arial"/>
          <w:sz w:val="21"/>
          <w:szCs w:val="18"/>
        </w:rPr>
        <w:t>3)</w:t>
      </w:r>
      <w:r w:rsidRPr="00237A5B">
        <w:rPr>
          <w:rFonts w:ascii="Arial" w:hAnsi="Arial" w:cs="Arial"/>
          <w:sz w:val="21"/>
          <w:szCs w:val="18"/>
        </w:rPr>
        <w:tab/>
        <w:t>He emphasized the cost of discipleship (8:34-38).</w:t>
      </w:r>
    </w:p>
    <w:p w14:paraId="4FD0EFC7" w14:textId="77777777" w:rsidR="003063B2" w:rsidRPr="00237A5B" w:rsidRDefault="003063B2" w:rsidP="003063B2">
      <w:pPr>
        <w:tabs>
          <w:tab w:val="left" w:pos="1620"/>
          <w:tab w:val="left" w:pos="1980"/>
          <w:tab w:val="left" w:pos="6480"/>
        </w:tabs>
        <w:ind w:left="1620" w:right="-90" w:hanging="360"/>
        <w:rPr>
          <w:rFonts w:ascii="Arial" w:hAnsi="Arial" w:cs="Arial"/>
          <w:sz w:val="21"/>
          <w:szCs w:val="18"/>
        </w:rPr>
      </w:pPr>
    </w:p>
    <w:p w14:paraId="1D8B7EFC" w14:textId="77777777" w:rsidR="003063B2" w:rsidRPr="00237A5B" w:rsidRDefault="003063B2" w:rsidP="003063B2">
      <w:pPr>
        <w:tabs>
          <w:tab w:val="left" w:pos="1620"/>
          <w:tab w:val="left" w:pos="1980"/>
          <w:tab w:val="left" w:pos="6480"/>
        </w:tabs>
        <w:ind w:left="1620" w:right="-90" w:hanging="360"/>
        <w:rPr>
          <w:rFonts w:ascii="Arial" w:hAnsi="Arial" w:cs="Arial"/>
          <w:sz w:val="21"/>
          <w:szCs w:val="18"/>
        </w:rPr>
      </w:pPr>
      <w:r w:rsidRPr="00237A5B">
        <w:rPr>
          <w:rFonts w:ascii="Arial" w:hAnsi="Arial" w:cs="Arial"/>
          <w:sz w:val="21"/>
          <w:szCs w:val="18"/>
        </w:rPr>
        <w:t>4)</w:t>
      </w:r>
      <w:r w:rsidRPr="00237A5B">
        <w:rPr>
          <w:rFonts w:ascii="Arial" w:hAnsi="Arial" w:cs="Arial"/>
          <w:sz w:val="21"/>
          <w:szCs w:val="18"/>
        </w:rPr>
        <w:tab/>
        <w:t>He promised persecution (10:30, 33-34, 45; 13:8, 11-13).</w:t>
      </w:r>
    </w:p>
    <w:p w14:paraId="0B934D49" w14:textId="77777777" w:rsidR="003063B2" w:rsidRPr="00237A5B" w:rsidRDefault="003063B2" w:rsidP="003063B2">
      <w:pPr>
        <w:tabs>
          <w:tab w:val="left" w:pos="720"/>
        </w:tabs>
        <w:ind w:left="720" w:right="-90" w:hanging="360"/>
        <w:rPr>
          <w:rFonts w:ascii="Arial" w:hAnsi="Arial" w:cs="Arial"/>
          <w:sz w:val="21"/>
          <w:szCs w:val="18"/>
        </w:rPr>
      </w:pPr>
    </w:p>
    <w:p w14:paraId="2D08A4CA" w14:textId="77777777" w:rsidR="003063B2" w:rsidRPr="00237A5B" w:rsidRDefault="003063B2" w:rsidP="003063B2">
      <w:pPr>
        <w:tabs>
          <w:tab w:val="left" w:pos="900"/>
          <w:tab w:val="left" w:pos="1260"/>
          <w:tab w:val="left" w:pos="6480"/>
        </w:tabs>
        <w:ind w:left="900" w:right="-90" w:hanging="360"/>
        <w:rPr>
          <w:rFonts w:ascii="Arial" w:hAnsi="Arial" w:cs="Arial"/>
          <w:sz w:val="21"/>
          <w:szCs w:val="18"/>
        </w:rPr>
      </w:pPr>
      <w:r w:rsidRPr="00237A5B">
        <w:rPr>
          <w:rFonts w:ascii="Arial" w:hAnsi="Arial" w:cs="Arial"/>
          <w:sz w:val="21"/>
          <w:szCs w:val="18"/>
        </w:rPr>
        <w:t>B.</w:t>
      </w:r>
      <w:r w:rsidRPr="00237A5B">
        <w:rPr>
          <w:rFonts w:ascii="Arial" w:hAnsi="Arial" w:cs="Arial"/>
          <w:sz w:val="21"/>
          <w:szCs w:val="18"/>
        </w:rPr>
        <w:tab/>
        <w:t>Mark is also the only gospel with a title (1:1).</w:t>
      </w:r>
    </w:p>
    <w:p w14:paraId="3FA6A6DC" w14:textId="77777777" w:rsidR="003063B2" w:rsidRPr="00237A5B" w:rsidRDefault="003063B2" w:rsidP="003063B2">
      <w:pPr>
        <w:tabs>
          <w:tab w:val="left" w:pos="900"/>
          <w:tab w:val="left" w:pos="1260"/>
          <w:tab w:val="left" w:pos="6480"/>
        </w:tabs>
        <w:ind w:left="900" w:right="-90" w:hanging="360"/>
        <w:rPr>
          <w:rFonts w:ascii="Arial" w:hAnsi="Arial" w:cs="Arial"/>
          <w:sz w:val="21"/>
          <w:szCs w:val="18"/>
        </w:rPr>
      </w:pPr>
    </w:p>
    <w:p w14:paraId="775C18B7" w14:textId="77777777" w:rsidR="003063B2" w:rsidRPr="00237A5B" w:rsidRDefault="003063B2" w:rsidP="003063B2">
      <w:pPr>
        <w:tabs>
          <w:tab w:val="left" w:pos="900"/>
          <w:tab w:val="left" w:pos="1260"/>
          <w:tab w:val="left" w:pos="6480"/>
        </w:tabs>
        <w:ind w:left="900" w:right="-90" w:hanging="360"/>
        <w:rPr>
          <w:rFonts w:ascii="Arial" w:hAnsi="Arial" w:cs="Arial"/>
          <w:sz w:val="21"/>
          <w:szCs w:val="18"/>
        </w:rPr>
      </w:pPr>
      <w:r w:rsidRPr="00237A5B">
        <w:rPr>
          <w:rFonts w:ascii="Arial" w:hAnsi="Arial" w:cs="Arial"/>
          <w:sz w:val="21"/>
          <w:szCs w:val="18"/>
        </w:rPr>
        <w:t>C.</w:t>
      </w:r>
      <w:r w:rsidRPr="00237A5B">
        <w:rPr>
          <w:rFonts w:ascii="Arial" w:hAnsi="Arial" w:cs="Arial"/>
          <w:sz w:val="21"/>
          <w:szCs w:val="18"/>
        </w:rPr>
        <w:tab/>
        <w:t>Mark has a brief, concise, rough (nonliterary Greek) style as a “gospel of action” (cf. “immediately” used 41 times).  He selects fewer accounts than Matthew or Luke but develops these stories more fully.</w:t>
      </w:r>
    </w:p>
    <w:p w14:paraId="232D19AC" w14:textId="77777777" w:rsidR="003063B2" w:rsidRPr="00237A5B" w:rsidRDefault="003063B2" w:rsidP="003063B2">
      <w:pPr>
        <w:tabs>
          <w:tab w:val="left" w:pos="900"/>
          <w:tab w:val="left" w:pos="1260"/>
          <w:tab w:val="left" w:pos="6480"/>
        </w:tabs>
        <w:ind w:left="900" w:right="-90" w:hanging="360"/>
        <w:rPr>
          <w:rFonts w:ascii="Arial" w:hAnsi="Arial" w:cs="Arial"/>
          <w:sz w:val="21"/>
          <w:szCs w:val="18"/>
        </w:rPr>
      </w:pPr>
    </w:p>
    <w:p w14:paraId="143E9243" w14:textId="77777777" w:rsidR="003063B2" w:rsidRPr="00237A5B" w:rsidRDefault="003063B2" w:rsidP="003063B2">
      <w:pPr>
        <w:tabs>
          <w:tab w:val="left" w:pos="900"/>
          <w:tab w:val="left" w:pos="1260"/>
          <w:tab w:val="left" w:pos="6480"/>
        </w:tabs>
        <w:ind w:left="900" w:right="-90" w:hanging="360"/>
        <w:rPr>
          <w:rFonts w:ascii="Arial" w:hAnsi="Arial" w:cs="Arial"/>
          <w:sz w:val="21"/>
          <w:szCs w:val="18"/>
        </w:rPr>
      </w:pPr>
      <w:r w:rsidRPr="00237A5B">
        <w:rPr>
          <w:rFonts w:ascii="Arial" w:hAnsi="Arial" w:cs="Arial"/>
          <w:sz w:val="21"/>
          <w:szCs w:val="18"/>
        </w:rPr>
        <w:t>D.</w:t>
      </w:r>
      <w:r w:rsidRPr="00237A5B">
        <w:rPr>
          <w:rFonts w:ascii="Arial" w:hAnsi="Arial" w:cs="Arial"/>
          <w:sz w:val="21"/>
          <w:szCs w:val="18"/>
        </w:rPr>
        <w:tab/>
        <w:t>It emphasizes Christ's actions more than his teaching (e.g., 18 miracles but only four parables and one major discourse in 13:3-37).</w:t>
      </w:r>
    </w:p>
    <w:p w14:paraId="3F7DBF59" w14:textId="77777777" w:rsidR="003063B2" w:rsidRPr="00237A5B" w:rsidRDefault="003063B2" w:rsidP="003063B2">
      <w:pPr>
        <w:tabs>
          <w:tab w:val="left" w:pos="900"/>
          <w:tab w:val="left" w:pos="1260"/>
          <w:tab w:val="left" w:pos="6480"/>
        </w:tabs>
        <w:ind w:left="900" w:right="-90" w:hanging="360"/>
        <w:rPr>
          <w:rFonts w:ascii="Arial" w:hAnsi="Arial" w:cs="Arial"/>
          <w:sz w:val="21"/>
          <w:szCs w:val="18"/>
        </w:rPr>
      </w:pPr>
    </w:p>
    <w:p w14:paraId="56229D36" w14:textId="77777777" w:rsidR="003063B2" w:rsidRPr="00237A5B" w:rsidRDefault="003063B2" w:rsidP="003063B2">
      <w:pPr>
        <w:tabs>
          <w:tab w:val="left" w:pos="900"/>
          <w:tab w:val="left" w:pos="1260"/>
          <w:tab w:val="left" w:pos="6480"/>
        </w:tabs>
        <w:ind w:left="900" w:right="-90" w:hanging="360"/>
        <w:rPr>
          <w:rFonts w:ascii="Arial" w:hAnsi="Arial" w:cs="Arial"/>
          <w:sz w:val="21"/>
          <w:szCs w:val="18"/>
        </w:rPr>
      </w:pPr>
      <w:r w:rsidRPr="00237A5B">
        <w:rPr>
          <w:rFonts w:ascii="Arial" w:hAnsi="Arial" w:cs="Arial"/>
          <w:sz w:val="21"/>
          <w:szCs w:val="18"/>
        </w:rPr>
        <w:t>E.</w:t>
      </w:r>
      <w:r w:rsidRPr="00237A5B">
        <w:rPr>
          <w:rFonts w:ascii="Arial" w:hAnsi="Arial" w:cs="Arial"/>
          <w:sz w:val="21"/>
          <w:szCs w:val="18"/>
        </w:rPr>
        <w:tab/>
        <w:t>There is a stress on secrecy imposed by Christ after his miracles and other key events: e.g., exorcisms (1:25, 34; 3:12), confession of Messiahship (8:30), and Transfiguration (9:9).</w:t>
      </w:r>
    </w:p>
    <w:p w14:paraId="08F5FF55" w14:textId="77777777" w:rsidR="003063B2" w:rsidRPr="00237A5B" w:rsidRDefault="003063B2" w:rsidP="003063B2">
      <w:pPr>
        <w:tabs>
          <w:tab w:val="left" w:pos="900"/>
          <w:tab w:val="left" w:pos="1260"/>
          <w:tab w:val="left" w:pos="6480"/>
        </w:tabs>
        <w:ind w:left="900" w:right="-90" w:hanging="360"/>
        <w:rPr>
          <w:rFonts w:ascii="Arial" w:hAnsi="Arial" w:cs="Arial"/>
          <w:sz w:val="21"/>
          <w:szCs w:val="18"/>
        </w:rPr>
      </w:pPr>
    </w:p>
    <w:p w14:paraId="605103C5" w14:textId="77777777" w:rsidR="003063B2" w:rsidRPr="00237A5B" w:rsidRDefault="003063B2" w:rsidP="003063B2">
      <w:pPr>
        <w:tabs>
          <w:tab w:val="left" w:pos="900"/>
          <w:tab w:val="left" w:pos="1260"/>
          <w:tab w:val="left" w:pos="6480"/>
        </w:tabs>
        <w:ind w:left="900" w:right="-90" w:hanging="360"/>
        <w:rPr>
          <w:rFonts w:ascii="Arial" w:hAnsi="Arial" w:cs="Arial"/>
          <w:sz w:val="21"/>
          <w:szCs w:val="18"/>
        </w:rPr>
      </w:pPr>
      <w:r w:rsidRPr="00237A5B">
        <w:rPr>
          <w:rFonts w:ascii="Arial" w:hAnsi="Arial" w:cs="Arial"/>
          <w:sz w:val="21"/>
          <w:szCs w:val="18"/>
        </w:rPr>
        <w:t>F.</w:t>
      </w:r>
      <w:r w:rsidRPr="00237A5B">
        <w:rPr>
          <w:rFonts w:ascii="Arial" w:hAnsi="Arial" w:cs="Arial"/>
          <w:sz w:val="21"/>
          <w:szCs w:val="18"/>
        </w:rPr>
        <w:tab/>
        <w:t>The emotions of Jesus are dominant, including his anger (1:43; 3:5; 8:33; 10:14), distress and sorrow (7:34; 8:12; 14:33-34), and compassion (1:41; 6:34; 8:2; 10:16).</w:t>
      </w:r>
    </w:p>
    <w:p w14:paraId="1F0A76A2" w14:textId="77777777" w:rsidR="003063B2" w:rsidRPr="00237A5B" w:rsidRDefault="003063B2" w:rsidP="003063B2">
      <w:pPr>
        <w:tabs>
          <w:tab w:val="left" w:pos="900"/>
          <w:tab w:val="left" w:pos="1260"/>
          <w:tab w:val="left" w:pos="6480"/>
        </w:tabs>
        <w:ind w:left="900" w:right="-90" w:hanging="360"/>
        <w:rPr>
          <w:rFonts w:ascii="Arial" w:hAnsi="Arial" w:cs="Arial"/>
          <w:sz w:val="21"/>
          <w:szCs w:val="18"/>
        </w:rPr>
      </w:pPr>
    </w:p>
    <w:p w14:paraId="6F75E510" w14:textId="77777777" w:rsidR="003063B2" w:rsidRPr="00237A5B" w:rsidRDefault="003063B2" w:rsidP="003063B2">
      <w:pPr>
        <w:tabs>
          <w:tab w:val="left" w:pos="900"/>
          <w:tab w:val="left" w:pos="1260"/>
          <w:tab w:val="left" w:pos="6480"/>
        </w:tabs>
        <w:ind w:left="900" w:right="-90" w:hanging="360"/>
        <w:rPr>
          <w:rFonts w:ascii="Arial" w:hAnsi="Arial" w:cs="Arial"/>
          <w:sz w:val="21"/>
          <w:szCs w:val="18"/>
        </w:rPr>
      </w:pPr>
      <w:r w:rsidRPr="00237A5B">
        <w:rPr>
          <w:rFonts w:ascii="Arial" w:hAnsi="Arial" w:cs="Arial"/>
          <w:sz w:val="21"/>
          <w:szCs w:val="18"/>
        </w:rPr>
        <w:t>G.</w:t>
      </w:r>
      <w:r w:rsidRPr="00237A5B">
        <w:rPr>
          <w:rFonts w:ascii="Arial" w:hAnsi="Arial" w:cs="Arial"/>
          <w:sz w:val="21"/>
          <w:szCs w:val="18"/>
        </w:rPr>
        <w:tab/>
        <w:t>The Gospel abounds in high Christology (1:1; 8:29; 15:39).</w:t>
      </w:r>
    </w:p>
    <w:p w14:paraId="18E18A34" w14:textId="77777777" w:rsidR="003063B2" w:rsidRPr="00237A5B" w:rsidRDefault="003063B2" w:rsidP="003063B2">
      <w:pPr>
        <w:tabs>
          <w:tab w:val="left" w:pos="900"/>
          <w:tab w:val="left" w:pos="1260"/>
          <w:tab w:val="left" w:pos="6480"/>
        </w:tabs>
        <w:ind w:left="900" w:right="-90" w:hanging="360"/>
        <w:rPr>
          <w:rFonts w:ascii="Arial" w:hAnsi="Arial" w:cs="Arial"/>
          <w:sz w:val="21"/>
          <w:szCs w:val="18"/>
        </w:rPr>
      </w:pPr>
    </w:p>
    <w:p w14:paraId="1F7FBC3E" w14:textId="66ED0388" w:rsidR="003063B2" w:rsidRPr="00237A5B" w:rsidRDefault="003063B2" w:rsidP="003063B2">
      <w:pPr>
        <w:tabs>
          <w:tab w:val="left" w:pos="900"/>
          <w:tab w:val="left" w:pos="1260"/>
          <w:tab w:val="left" w:pos="6480"/>
        </w:tabs>
        <w:ind w:left="900" w:right="-90" w:hanging="360"/>
        <w:rPr>
          <w:rFonts w:ascii="Arial" w:hAnsi="Arial" w:cs="Arial"/>
          <w:sz w:val="21"/>
          <w:szCs w:val="18"/>
        </w:rPr>
      </w:pPr>
      <w:r w:rsidRPr="00237A5B">
        <w:rPr>
          <w:rFonts w:ascii="Arial" w:hAnsi="Arial" w:cs="Arial"/>
          <w:sz w:val="21"/>
          <w:szCs w:val="18"/>
        </w:rPr>
        <w:t>H.</w:t>
      </w:r>
      <w:r w:rsidRPr="00237A5B">
        <w:rPr>
          <w:rFonts w:ascii="Arial" w:hAnsi="Arial" w:cs="Arial"/>
          <w:sz w:val="21"/>
          <w:szCs w:val="18"/>
        </w:rPr>
        <w:tab/>
        <w:t xml:space="preserve">Mark portrays his subjects with notable candor: the crowd's amazement (1:22, 27; 2:12; 5:20; 9:15), Jesus' family's belief that he was insane (3:21, 31-35), the disciples' lack of understanding and failures (4:13; 6:52; 8:17, 21; 9:10, 32; 10:26), and Christ’s emotions (see </w:t>
      </w:r>
      <w:r w:rsidR="00A13991">
        <w:rPr>
          <w:rFonts w:ascii="Arial" w:hAnsi="Arial" w:cs="Arial"/>
          <w:sz w:val="21"/>
          <w:szCs w:val="18"/>
        </w:rPr>
        <w:t xml:space="preserve">point F </w:t>
      </w:r>
      <w:r w:rsidRPr="00237A5B">
        <w:rPr>
          <w:rFonts w:ascii="Arial" w:hAnsi="Arial" w:cs="Arial"/>
          <w:sz w:val="21"/>
          <w:szCs w:val="18"/>
        </w:rPr>
        <w:t>above).</w:t>
      </w:r>
    </w:p>
    <w:p w14:paraId="026557B7" w14:textId="77777777" w:rsidR="003063B2" w:rsidRPr="00237A5B" w:rsidRDefault="003063B2" w:rsidP="003063B2">
      <w:pPr>
        <w:tabs>
          <w:tab w:val="left" w:pos="900"/>
          <w:tab w:val="left" w:pos="1260"/>
          <w:tab w:val="left" w:pos="6480"/>
        </w:tabs>
        <w:ind w:left="900" w:right="-90" w:hanging="360"/>
        <w:rPr>
          <w:rFonts w:ascii="Arial" w:hAnsi="Arial" w:cs="Arial"/>
          <w:sz w:val="21"/>
          <w:szCs w:val="18"/>
        </w:rPr>
      </w:pPr>
    </w:p>
    <w:p w14:paraId="04E2BC02" w14:textId="4785BADE" w:rsidR="003063B2" w:rsidRPr="00FB5972" w:rsidRDefault="00FB5972" w:rsidP="00A76557">
      <w:pPr>
        <w:tabs>
          <w:tab w:val="left" w:pos="900"/>
          <w:tab w:val="left" w:pos="1260"/>
          <w:tab w:val="left" w:pos="6480"/>
        </w:tabs>
        <w:ind w:left="900" w:right="-90" w:hanging="360"/>
        <w:rPr>
          <w:rFonts w:ascii="Arial" w:hAnsi="Arial" w:cs="Arial"/>
          <w:sz w:val="21"/>
          <w:szCs w:val="18"/>
        </w:rPr>
      </w:pPr>
      <w:r>
        <w:rPr>
          <w:rFonts w:ascii="Arial" w:hAnsi="Arial" w:cs="Arial"/>
          <w:sz w:val="21"/>
          <w:szCs w:val="18"/>
        </w:rPr>
        <w:t>I.</w:t>
      </w:r>
      <w:r>
        <w:rPr>
          <w:rFonts w:ascii="Arial" w:hAnsi="Arial" w:cs="Arial"/>
          <w:sz w:val="21"/>
          <w:szCs w:val="18"/>
        </w:rPr>
        <w:tab/>
      </w:r>
      <w:r w:rsidR="003063B2" w:rsidRPr="00FB5972">
        <w:rPr>
          <w:rFonts w:ascii="Arial" w:hAnsi="Arial" w:cs="Arial"/>
          <w:sz w:val="21"/>
          <w:szCs w:val="18"/>
        </w:rPr>
        <w:t>The gospel has an abrupt ending (16:20), especially in the Sinaiticus and Vaticanus manuscripts (16:8).  This ending (16:9-20) is one of the most difficult textual problems in all the New Testament.  See pages 90-92 for additional details.</w:t>
      </w:r>
    </w:p>
    <w:p w14:paraId="56848DD5" w14:textId="11FCC89D" w:rsidR="00FB5972" w:rsidRDefault="00FB5972" w:rsidP="00A76557">
      <w:pPr>
        <w:tabs>
          <w:tab w:val="left" w:pos="900"/>
          <w:tab w:val="left" w:pos="1260"/>
          <w:tab w:val="left" w:pos="6480"/>
        </w:tabs>
        <w:ind w:left="900" w:right="-90" w:hanging="360"/>
        <w:rPr>
          <w:rFonts w:ascii="Arial" w:hAnsi="Arial" w:cs="Arial"/>
          <w:sz w:val="21"/>
          <w:szCs w:val="18"/>
        </w:rPr>
      </w:pPr>
    </w:p>
    <w:p w14:paraId="29A8D95F" w14:textId="57ACA65F" w:rsidR="00FB5972" w:rsidRDefault="00FB5972" w:rsidP="00A76557">
      <w:pPr>
        <w:tabs>
          <w:tab w:val="left" w:pos="900"/>
          <w:tab w:val="left" w:pos="1260"/>
          <w:tab w:val="left" w:pos="6480"/>
        </w:tabs>
        <w:ind w:left="900" w:right="-90" w:hanging="360"/>
        <w:rPr>
          <w:rFonts w:ascii="Arial" w:hAnsi="Arial" w:cs="Arial"/>
          <w:sz w:val="21"/>
          <w:szCs w:val="18"/>
        </w:rPr>
      </w:pPr>
      <w:r>
        <w:rPr>
          <w:rFonts w:ascii="Arial" w:hAnsi="Arial" w:cs="Arial"/>
          <w:sz w:val="21"/>
          <w:szCs w:val="18"/>
        </w:rPr>
        <w:lastRenderedPageBreak/>
        <w:t>J.</w:t>
      </w:r>
      <w:r>
        <w:rPr>
          <w:rFonts w:ascii="Arial" w:hAnsi="Arial" w:cs="Arial"/>
          <w:sz w:val="21"/>
          <w:szCs w:val="18"/>
        </w:rPr>
        <w:tab/>
        <w:t>Most NT scholars today believe Mark was the first gospel written</w:t>
      </w:r>
      <w:r w:rsidR="006D18EA">
        <w:rPr>
          <w:rFonts w:ascii="Arial" w:hAnsi="Arial" w:cs="Arial"/>
          <w:sz w:val="21"/>
          <w:szCs w:val="18"/>
        </w:rPr>
        <w:t xml:space="preserve"> (called Marcan Priority)</w:t>
      </w:r>
      <w:r>
        <w:rPr>
          <w:rFonts w:ascii="Arial" w:hAnsi="Arial" w:cs="Arial"/>
          <w:sz w:val="21"/>
          <w:szCs w:val="18"/>
        </w:rPr>
        <w:t xml:space="preserve">, though the early church </w:t>
      </w:r>
      <w:r w:rsidR="006D18EA">
        <w:rPr>
          <w:rFonts w:ascii="Arial" w:hAnsi="Arial" w:cs="Arial"/>
          <w:sz w:val="21"/>
          <w:szCs w:val="18"/>
        </w:rPr>
        <w:t>held that Matthew wrote first</w:t>
      </w:r>
      <w:r>
        <w:rPr>
          <w:rFonts w:ascii="Arial" w:hAnsi="Arial" w:cs="Arial"/>
          <w:sz w:val="21"/>
          <w:szCs w:val="18"/>
        </w:rPr>
        <w:t xml:space="preserve">. </w:t>
      </w:r>
      <w:r w:rsidR="006D18EA">
        <w:rPr>
          <w:rFonts w:ascii="Arial" w:hAnsi="Arial" w:cs="Arial"/>
          <w:sz w:val="21"/>
          <w:szCs w:val="18"/>
        </w:rPr>
        <w:t>Marcan arguments and Matthean</w:t>
      </w:r>
      <w:r>
        <w:rPr>
          <w:rFonts w:ascii="Arial" w:hAnsi="Arial" w:cs="Arial"/>
          <w:sz w:val="21"/>
          <w:szCs w:val="18"/>
        </w:rPr>
        <w:t xml:space="preserve"> </w:t>
      </w:r>
      <w:r w:rsidR="006D18EA">
        <w:rPr>
          <w:rFonts w:ascii="Arial" w:hAnsi="Arial" w:cs="Arial"/>
          <w:sz w:val="21"/>
          <w:szCs w:val="18"/>
        </w:rPr>
        <w:t>rebuttals are presented below.</w:t>
      </w:r>
    </w:p>
    <w:p w14:paraId="3AF2FFB8" w14:textId="1059660F" w:rsidR="00FB5972" w:rsidRDefault="00FB5972" w:rsidP="00FB5972">
      <w:pPr>
        <w:tabs>
          <w:tab w:val="left" w:pos="900"/>
          <w:tab w:val="left" w:pos="1260"/>
          <w:tab w:val="left" w:pos="6480"/>
        </w:tabs>
        <w:ind w:left="540" w:right="-90"/>
        <w:rPr>
          <w:rFonts w:ascii="Arial" w:hAnsi="Arial" w:cs="Arial"/>
          <w:sz w:val="21"/>
          <w:szCs w:val="18"/>
        </w:rPr>
      </w:pPr>
    </w:p>
    <w:tbl>
      <w:tblPr>
        <w:tblStyle w:val="TableGrid"/>
        <w:tblW w:w="0" w:type="auto"/>
        <w:tblInd w:w="720" w:type="dxa"/>
        <w:tblLook w:val="04A0" w:firstRow="1" w:lastRow="0" w:firstColumn="1" w:lastColumn="0" w:noHBand="0" w:noVBand="1"/>
      </w:tblPr>
      <w:tblGrid>
        <w:gridCol w:w="4663"/>
        <w:gridCol w:w="4373"/>
      </w:tblGrid>
      <w:tr w:rsidR="008429CB" w:rsidRPr="000F05B8" w14:paraId="0269F428" w14:textId="77777777" w:rsidTr="008429CB">
        <w:tc>
          <w:tcPr>
            <w:tcW w:w="4663" w:type="dxa"/>
            <w:shd w:val="solid" w:color="auto" w:fill="000000" w:themeFill="text1"/>
          </w:tcPr>
          <w:p w14:paraId="15D03C86" w14:textId="77777777" w:rsidR="008429CB" w:rsidRPr="008429CB" w:rsidRDefault="008429CB" w:rsidP="008429CB">
            <w:pPr>
              <w:tabs>
                <w:tab w:val="left" w:pos="6480"/>
              </w:tabs>
              <w:ind w:left="50"/>
              <w:rPr>
                <w:rFonts w:ascii="Arial" w:hAnsi="Arial" w:cs="Arial"/>
                <w:b/>
                <w:bCs/>
                <w:sz w:val="21"/>
                <w:szCs w:val="18"/>
              </w:rPr>
            </w:pPr>
            <w:r w:rsidRPr="008429CB">
              <w:rPr>
                <w:rFonts w:ascii="Arial" w:hAnsi="Arial" w:cs="Arial"/>
                <w:b/>
                <w:bCs/>
                <w:sz w:val="21"/>
                <w:szCs w:val="18"/>
              </w:rPr>
              <w:t xml:space="preserve">Reasons Mark is Seen as First </w:t>
            </w:r>
          </w:p>
          <w:p w14:paraId="04ED1C45" w14:textId="77777777" w:rsidR="008429CB" w:rsidRDefault="008429CB" w:rsidP="008429CB">
            <w:pPr>
              <w:tabs>
                <w:tab w:val="left" w:pos="6480"/>
              </w:tabs>
              <w:ind w:left="50"/>
              <w:rPr>
                <w:rFonts w:ascii="Arial" w:hAnsi="Arial" w:cs="Arial"/>
                <w:b/>
                <w:bCs/>
                <w:sz w:val="21"/>
                <w:szCs w:val="18"/>
              </w:rPr>
            </w:pPr>
            <w:r w:rsidRPr="008429CB">
              <w:rPr>
                <w:rFonts w:ascii="Arial" w:hAnsi="Arial" w:cs="Arial"/>
                <w:b/>
                <w:bCs/>
                <w:sz w:val="21"/>
                <w:szCs w:val="18"/>
              </w:rPr>
              <w:t>(Marcan Priority</w:t>
            </w:r>
            <w:r w:rsidR="00091147">
              <w:rPr>
                <w:rFonts w:ascii="Arial" w:hAnsi="Arial" w:cs="Arial"/>
                <w:b/>
                <w:bCs/>
                <w:sz w:val="21"/>
                <w:szCs w:val="18"/>
              </w:rPr>
              <w:t xml:space="preserve"> Support</w:t>
            </w:r>
            <w:r w:rsidRPr="008429CB">
              <w:rPr>
                <w:rFonts w:ascii="Arial" w:hAnsi="Arial" w:cs="Arial"/>
                <w:b/>
                <w:bCs/>
                <w:sz w:val="21"/>
                <w:szCs w:val="18"/>
              </w:rPr>
              <w:t>)</w:t>
            </w:r>
          </w:p>
          <w:p w14:paraId="32B40179" w14:textId="1382330C" w:rsidR="001F1ABA" w:rsidRPr="008429CB" w:rsidRDefault="001F1ABA" w:rsidP="008429CB">
            <w:pPr>
              <w:tabs>
                <w:tab w:val="left" w:pos="6480"/>
              </w:tabs>
              <w:ind w:left="50"/>
              <w:rPr>
                <w:rFonts w:ascii="Arial" w:hAnsi="Arial" w:cs="Arial"/>
                <w:b/>
                <w:bCs/>
                <w:sz w:val="21"/>
                <w:szCs w:val="18"/>
              </w:rPr>
            </w:pPr>
          </w:p>
        </w:tc>
        <w:tc>
          <w:tcPr>
            <w:tcW w:w="4373" w:type="dxa"/>
            <w:shd w:val="solid" w:color="auto" w:fill="000000" w:themeFill="text1"/>
          </w:tcPr>
          <w:p w14:paraId="749352E8" w14:textId="160ACDF0" w:rsidR="008429CB" w:rsidRPr="008429CB" w:rsidRDefault="008429CB" w:rsidP="008429CB">
            <w:pPr>
              <w:tabs>
                <w:tab w:val="left" w:pos="6480"/>
              </w:tabs>
              <w:ind w:left="50"/>
              <w:rPr>
                <w:rFonts w:ascii="Arial" w:hAnsi="Arial" w:cs="Arial"/>
                <w:b/>
                <w:bCs/>
                <w:sz w:val="21"/>
                <w:szCs w:val="18"/>
              </w:rPr>
            </w:pPr>
            <w:r w:rsidRPr="008429CB">
              <w:rPr>
                <w:rFonts w:ascii="Arial" w:hAnsi="Arial" w:cs="Arial"/>
                <w:b/>
                <w:bCs/>
                <w:sz w:val="21"/>
                <w:szCs w:val="18"/>
              </w:rPr>
              <w:t>Rebuttals to Arguments on the Left</w:t>
            </w:r>
          </w:p>
          <w:p w14:paraId="3EA95D38" w14:textId="3E7FC0CF" w:rsidR="008429CB" w:rsidRPr="008429CB" w:rsidRDefault="008429CB" w:rsidP="008429CB">
            <w:pPr>
              <w:tabs>
                <w:tab w:val="left" w:pos="6480"/>
              </w:tabs>
              <w:ind w:left="50"/>
              <w:rPr>
                <w:rFonts w:ascii="Arial" w:hAnsi="Arial" w:cs="Arial"/>
                <w:b/>
                <w:bCs/>
                <w:sz w:val="21"/>
                <w:szCs w:val="18"/>
              </w:rPr>
            </w:pPr>
            <w:r w:rsidRPr="008429CB">
              <w:rPr>
                <w:rFonts w:ascii="Arial" w:hAnsi="Arial" w:cs="Arial"/>
                <w:b/>
                <w:bCs/>
                <w:sz w:val="21"/>
                <w:szCs w:val="18"/>
              </w:rPr>
              <w:t xml:space="preserve">(Matthean </w:t>
            </w:r>
            <w:r w:rsidR="00091147">
              <w:rPr>
                <w:rFonts w:ascii="Arial" w:hAnsi="Arial" w:cs="Arial"/>
                <w:b/>
                <w:bCs/>
                <w:sz w:val="21"/>
                <w:szCs w:val="18"/>
              </w:rPr>
              <w:t>Priority Support</w:t>
            </w:r>
            <w:r w:rsidRPr="008429CB">
              <w:rPr>
                <w:rFonts w:ascii="Arial" w:hAnsi="Arial" w:cs="Arial"/>
                <w:b/>
                <w:bCs/>
                <w:sz w:val="21"/>
                <w:szCs w:val="18"/>
              </w:rPr>
              <w:t>)</w:t>
            </w:r>
          </w:p>
        </w:tc>
      </w:tr>
      <w:tr w:rsidR="000F05B8" w:rsidRPr="000F05B8" w14:paraId="3A52A24A" w14:textId="74EDF9BF" w:rsidTr="000F05B8">
        <w:tc>
          <w:tcPr>
            <w:tcW w:w="4663" w:type="dxa"/>
          </w:tcPr>
          <w:p w14:paraId="2D4B3C3C" w14:textId="77777777" w:rsidR="000F05B8" w:rsidRPr="000F05B8" w:rsidRDefault="00D60FC8" w:rsidP="009E45AA">
            <w:pPr>
              <w:numPr>
                <w:ilvl w:val="0"/>
                <w:numId w:val="3"/>
              </w:numPr>
              <w:tabs>
                <w:tab w:val="clear" w:pos="720"/>
                <w:tab w:val="left" w:pos="6480"/>
              </w:tabs>
              <w:ind w:left="410"/>
              <w:rPr>
                <w:rFonts w:ascii="Arial" w:hAnsi="Arial" w:cs="Arial"/>
                <w:sz w:val="21"/>
                <w:szCs w:val="18"/>
                <w:lang w:val="en-SG"/>
              </w:rPr>
            </w:pPr>
            <w:r w:rsidRPr="00D60FC8">
              <w:rPr>
                <w:rFonts w:ascii="Arial" w:hAnsi="Arial" w:cs="Arial"/>
                <w:sz w:val="21"/>
                <w:szCs w:val="18"/>
              </w:rPr>
              <w:t>Details are most vivid</w:t>
            </w:r>
          </w:p>
        </w:tc>
        <w:tc>
          <w:tcPr>
            <w:tcW w:w="4373" w:type="dxa"/>
          </w:tcPr>
          <w:p w14:paraId="2C4F35A1" w14:textId="77777777" w:rsidR="000F05B8" w:rsidRDefault="00AE24B6" w:rsidP="000F05B8">
            <w:pPr>
              <w:tabs>
                <w:tab w:val="left" w:pos="6480"/>
              </w:tabs>
              <w:ind w:left="50"/>
              <w:rPr>
                <w:rFonts w:ascii="Arial" w:hAnsi="Arial" w:cs="Arial"/>
                <w:sz w:val="21"/>
                <w:szCs w:val="18"/>
              </w:rPr>
            </w:pPr>
            <w:r>
              <w:rPr>
                <w:rFonts w:ascii="Arial" w:hAnsi="Arial" w:cs="Arial"/>
                <w:sz w:val="21"/>
                <w:szCs w:val="18"/>
              </w:rPr>
              <w:t>Assumes earlier gospels cannot be vivid while John is later and very vivid; Peter also was quite a colorful source for Mark</w:t>
            </w:r>
          </w:p>
          <w:p w14:paraId="68930886" w14:textId="17622C6E" w:rsidR="001F1ABA" w:rsidRPr="00D60FC8" w:rsidRDefault="001F1ABA" w:rsidP="000F05B8">
            <w:pPr>
              <w:tabs>
                <w:tab w:val="left" w:pos="6480"/>
              </w:tabs>
              <w:ind w:left="50"/>
              <w:rPr>
                <w:rFonts w:ascii="Arial" w:hAnsi="Arial" w:cs="Arial"/>
                <w:sz w:val="21"/>
                <w:szCs w:val="18"/>
              </w:rPr>
            </w:pPr>
          </w:p>
        </w:tc>
      </w:tr>
      <w:tr w:rsidR="000F05B8" w:rsidRPr="000F05B8" w14:paraId="282FECD3" w14:textId="6BBAEB7F" w:rsidTr="000F05B8">
        <w:tc>
          <w:tcPr>
            <w:tcW w:w="4663" w:type="dxa"/>
          </w:tcPr>
          <w:p w14:paraId="0F28B838" w14:textId="77777777" w:rsidR="000F05B8" w:rsidRPr="000F05B8" w:rsidRDefault="00D60FC8" w:rsidP="009E45AA">
            <w:pPr>
              <w:numPr>
                <w:ilvl w:val="0"/>
                <w:numId w:val="3"/>
              </w:numPr>
              <w:tabs>
                <w:tab w:val="clear" w:pos="720"/>
                <w:tab w:val="left" w:pos="6480"/>
              </w:tabs>
              <w:ind w:left="410"/>
              <w:rPr>
                <w:rFonts w:ascii="Arial" w:hAnsi="Arial" w:cs="Arial"/>
                <w:sz w:val="21"/>
                <w:szCs w:val="18"/>
                <w:lang w:val="en-SG"/>
              </w:rPr>
            </w:pPr>
            <w:r w:rsidRPr="00D60FC8">
              <w:rPr>
                <w:rFonts w:ascii="Arial" w:hAnsi="Arial" w:cs="Arial"/>
                <w:sz w:val="21"/>
                <w:szCs w:val="18"/>
              </w:rPr>
              <w:t>Grammar and style roughest</w:t>
            </w:r>
          </w:p>
        </w:tc>
        <w:tc>
          <w:tcPr>
            <w:tcW w:w="4373" w:type="dxa"/>
          </w:tcPr>
          <w:p w14:paraId="410798F1" w14:textId="77777777" w:rsidR="000F05B8" w:rsidRDefault="00E56FBC" w:rsidP="000F05B8">
            <w:pPr>
              <w:tabs>
                <w:tab w:val="left" w:pos="6480"/>
              </w:tabs>
              <w:ind w:left="50"/>
              <w:rPr>
                <w:rFonts w:ascii="Arial" w:hAnsi="Arial" w:cs="Arial"/>
                <w:sz w:val="21"/>
                <w:szCs w:val="18"/>
              </w:rPr>
            </w:pPr>
            <w:r>
              <w:rPr>
                <w:rFonts w:ascii="Arial" w:hAnsi="Arial" w:cs="Arial"/>
                <w:sz w:val="21"/>
                <w:szCs w:val="18"/>
              </w:rPr>
              <w:t>Expected in comparison to Luke’s polished Greek as a doctor</w:t>
            </w:r>
            <w:r w:rsidR="00617315">
              <w:rPr>
                <w:rFonts w:ascii="Arial" w:hAnsi="Arial" w:cs="Arial"/>
                <w:sz w:val="21"/>
                <w:szCs w:val="18"/>
              </w:rPr>
              <w:t>; Indicates style more than chronological order</w:t>
            </w:r>
          </w:p>
          <w:p w14:paraId="7CE959C6" w14:textId="75C927C5" w:rsidR="001F1ABA" w:rsidRPr="00D60FC8" w:rsidRDefault="001F1ABA" w:rsidP="000F05B8">
            <w:pPr>
              <w:tabs>
                <w:tab w:val="left" w:pos="6480"/>
              </w:tabs>
              <w:ind w:left="50"/>
              <w:rPr>
                <w:rFonts w:ascii="Arial" w:hAnsi="Arial" w:cs="Arial"/>
                <w:sz w:val="21"/>
                <w:szCs w:val="18"/>
              </w:rPr>
            </w:pPr>
          </w:p>
        </w:tc>
      </w:tr>
      <w:tr w:rsidR="000F05B8" w:rsidRPr="000F05B8" w14:paraId="14335722" w14:textId="1F25FDD6" w:rsidTr="000F05B8">
        <w:tc>
          <w:tcPr>
            <w:tcW w:w="4663" w:type="dxa"/>
          </w:tcPr>
          <w:p w14:paraId="519D2222" w14:textId="77777777" w:rsidR="000F05B8" w:rsidRPr="000F05B8" w:rsidRDefault="00D60FC8" w:rsidP="009E45AA">
            <w:pPr>
              <w:numPr>
                <w:ilvl w:val="0"/>
                <w:numId w:val="3"/>
              </w:numPr>
              <w:tabs>
                <w:tab w:val="clear" w:pos="720"/>
                <w:tab w:val="left" w:pos="6480"/>
              </w:tabs>
              <w:ind w:left="410"/>
              <w:rPr>
                <w:rFonts w:ascii="Arial" w:hAnsi="Arial" w:cs="Arial"/>
                <w:sz w:val="21"/>
                <w:szCs w:val="18"/>
                <w:lang w:val="en-SG"/>
              </w:rPr>
            </w:pPr>
            <w:r w:rsidRPr="00D60FC8">
              <w:rPr>
                <w:rFonts w:ascii="Arial" w:hAnsi="Arial" w:cs="Arial"/>
                <w:sz w:val="21"/>
                <w:szCs w:val="18"/>
              </w:rPr>
              <w:t>Embarrassing or misleading details</w:t>
            </w:r>
          </w:p>
        </w:tc>
        <w:tc>
          <w:tcPr>
            <w:tcW w:w="4373" w:type="dxa"/>
          </w:tcPr>
          <w:p w14:paraId="52E61F30" w14:textId="77777777" w:rsidR="000F05B8" w:rsidRDefault="00617315" w:rsidP="000F05B8">
            <w:pPr>
              <w:tabs>
                <w:tab w:val="left" w:pos="6480"/>
              </w:tabs>
              <w:ind w:left="50"/>
              <w:rPr>
                <w:rFonts w:ascii="Arial" w:hAnsi="Arial" w:cs="Arial"/>
                <w:sz w:val="21"/>
                <w:szCs w:val="18"/>
              </w:rPr>
            </w:pPr>
            <w:r>
              <w:rPr>
                <w:rFonts w:ascii="Arial" w:hAnsi="Arial" w:cs="Arial"/>
                <w:sz w:val="21"/>
                <w:szCs w:val="18"/>
              </w:rPr>
              <w:t xml:space="preserve">Supports </w:t>
            </w:r>
            <w:r w:rsidR="006504CE">
              <w:rPr>
                <w:rFonts w:ascii="Arial" w:hAnsi="Arial" w:cs="Arial"/>
                <w:sz w:val="21"/>
                <w:szCs w:val="18"/>
              </w:rPr>
              <w:t>Marcan authorship but not earlier timing as assumes disciples became more refined</w:t>
            </w:r>
          </w:p>
          <w:p w14:paraId="0F87CCCB" w14:textId="5B833070" w:rsidR="001F1ABA" w:rsidRPr="00D60FC8" w:rsidRDefault="001F1ABA" w:rsidP="000F05B8">
            <w:pPr>
              <w:tabs>
                <w:tab w:val="left" w:pos="6480"/>
              </w:tabs>
              <w:ind w:left="50"/>
              <w:rPr>
                <w:rFonts w:ascii="Arial" w:hAnsi="Arial" w:cs="Arial"/>
                <w:sz w:val="21"/>
                <w:szCs w:val="18"/>
              </w:rPr>
            </w:pPr>
          </w:p>
        </w:tc>
      </w:tr>
      <w:tr w:rsidR="000F05B8" w:rsidRPr="000F05B8" w14:paraId="4312F062" w14:textId="67C83740" w:rsidTr="000F05B8">
        <w:tc>
          <w:tcPr>
            <w:tcW w:w="4663" w:type="dxa"/>
          </w:tcPr>
          <w:p w14:paraId="10A27298" w14:textId="77777777" w:rsidR="000F05B8" w:rsidRPr="000F05B8" w:rsidRDefault="00D60FC8" w:rsidP="009E45AA">
            <w:pPr>
              <w:numPr>
                <w:ilvl w:val="0"/>
                <w:numId w:val="3"/>
              </w:numPr>
              <w:tabs>
                <w:tab w:val="clear" w:pos="720"/>
                <w:tab w:val="left" w:pos="6480"/>
              </w:tabs>
              <w:ind w:left="410"/>
              <w:rPr>
                <w:rFonts w:ascii="Arial" w:hAnsi="Arial" w:cs="Arial"/>
                <w:sz w:val="21"/>
                <w:szCs w:val="18"/>
                <w:lang w:val="en-SG"/>
              </w:rPr>
            </w:pPr>
            <w:r w:rsidRPr="00D60FC8">
              <w:rPr>
                <w:rFonts w:ascii="Arial" w:hAnsi="Arial" w:cs="Arial"/>
                <w:sz w:val="21"/>
                <w:szCs w:val="18"/>
              </w:rPr>
              <w:t>Shortest gospel</w:t>
            </w:r>
          </w:p>
        </w:tc>
        <w:tc>
          <w:tcPr>
            <w:tcW w:w="4373" w:type="dxa"/>
          </w:tcPr>
          <w:p w14:paraId="0A5BAB65" w14:textId="77777777" w:rsidR="000F05B8" w:rsidRDefault="006504CE" w:rsidP="000F05B8">
            <w:pPr>
              <w:tabs>
                <w:tab w:val="left" w:pos="6480"/>
              </w:tabs>
              <w:ind w:left="50"/>
              <w:rPr>
                <w:rFonts w:ascii="Arial" w:hAnsi="Arial" w:cs="Arial"/>
                <w:sz w:val="21"/>
                <w:szCs w:val="18"/>
              </w:rPr>
            </w:pPr>
            <w:r>
              <w:rPr>
                <w:rFonts w:ascii="Arial" w:hAnsi="Arial" w:cs="Arial"/>
                <w:sz w:val="21"/>
                <w:szCs w:val="18"/>
              </w:rPr>
              <w:t>Assumes gospel lengths got longer with time</w:t>
            </w:r>
            <w:r w:rsidR="008F57FB">
              <w:rPr>
                <w:rFonts w:ascii="Arial" w:hAnsi="Arial" w:cs="Arial"/>
                <w:sz w:val="21"/>
                <w:szCs w:val="18"/>
              </w:rPr>
              <w:t>; all agree John’s gospel is the latest, but it is not the shortest</w:t>
            </w:r>
          </w:p>
          <w:p w14:paraId="06FC723D" w14:textId="614760DB" w:rsidR="001F1ABA" w:rsidRPr="00D60FC8" w:rsidRDefault="001F1ABA" w:rsidP="000F05B8">
            <w:pPr>
              <w:tabs>
                <w:tab w:val="left" w:pos="6480"/>
              </w:tabs>
              <w:ind w:left="50"/>
              <w:rPr>
                <w:rFonts w:ascii="Arial" w:hAnsi="Arial" w:cs="Arial"/>
                <w:sz w:val="21"/>
                <w:szCs w:val="18"/>
              </w:rPr>
            </w:pPr>
          </w:p>
        </w:tc>
      </w:tr>
      <w:tr w:rsidR="000F05B8" w:rsidRPr="000F05B8" w14:paraId="40380D93" w14:textId="1DB7356D" w:rsidTr="000F05B8">
        <w:tc>
          <w:tcPr>
            <w:tcW w:w="4663" w:type="dxa"/>
          </w:tcPr>
          <w:p w14:paraId="489CBE29" w14:textId="178BE191" w:rsidR="000F05B8" w:rsidRPr="000F05B8" w:rsidRDefault="00D60FC8" w:rsidP="009E45AA">
            <w:pPr>
              <w:numPr>
                <w:ilvl w:val="0"/>
                <w:numId w:val="3"/>
              </w:numPr>
              <w:tabs>
                <w:tab w:val="clear" w:pos="720"/>
                <w:tab w:val="left" w:pos="6480"/>
              </w:tabs>
              <w:ind w:left="410"/>
              <w:rPr>
                <w:rFonts w:ascii="Arial" w:hAnsi="Arial" w:cs="Arial"/>
                <w:sz w:val="21"/>
                <w:szCs w:val="18"/>
                <w:lang w:val="en-SG"/>
              </w:rPr>
            </w:pPr>
            <w:r w:rsidRPr="00D60FC8">
              <w:rPr>
                <w:rFonts w:ascii="Arial" w:hAnsi="Arial" w:cs="Arial"/>
                <w:sz w:val="21"/>
                <w:szCs w:val="18"/>
              </w:rPr>
              <w:t xml:space="preserve">Little material not in </w:t>
            </w:r>
            <w:r w:rsidR="00571960">
              <w:rPr>
                <w:rFonts w:ascii="Arial" w:hAnsi="Arial" w:cs="Arial"/>
                <w:sz w:val="21"/>
                <w:szCs w:val="18"/>
              </w:rPr>
              <w:t>Matt</w:t>
            </w:r>
            <w:r w:rsidRPr="00D60FC8">
              <w:rPr>
                <w:rFonts w:ascii="Arial" w:hAnsi="Arial" w:cs="Arial"/>
                <w:sz w:val="21"/>
                <w:szCs w:val="18"/>
              </w:rPr>
              <w:t xml:space="preserve"> or Luke</w:t>
            </w:r>
          </w:p>
        </w:tc>
        <w:tc>
          <w:tcPr>
            <w:tcW w:w="4373" w:type="dxa"/>
          </w:tcPr>
          <w:p w14:paraId="7C2BED45" w14:textId="77777777" w:rsidR="000F05B8" w:rsidRDefault="006504CE" w:rsidP="000F05B8">
            <w:pPr>
              <w:tabs>
                <w:tab w:val="left" w:pos="6480"/>
              </w:tabs>
              <w:ind w:left="50"/>
              <w:rPr>
                <w:rFonts w:ascii="Arial" w:hAnsi="Arial" w:cs="Arial"/>
                <w:sz w:val="21"/>
                <w:szCs w:val="18"/>
              </w:rPr>
            </w:pPr>
            <w:r>
              <w:rPr>
                <w:rFonts w:ascii="Arial" w:hAnsi="Arial" w:cs="Arial"/>
                <w:sz w:val="21"/>
                <w:szCs w:val="18"/>
              </w:rPr>
              <w:t xml:space="preserve">Could just as easily </w:t>
            </w:r>
            <w:r w:rsidR="00710EDE">
              <w:rPr>
                <w:rFonts w:ascii="Arial" w:hAnsi="Arial" w:cs="Arial"/>
                <w:sz w:val="21"/>
                <w:szCs w:val="18"/>
              </w:rPr>
              <w:t xml:space="preserve">selected </w:t>
            </w:r>
            <w:r w:rsidR="003C205E">
              <w:rPr>
                <w:rFonts w:ascii="Arial" w:hAnsi="Arial" w:cs="Arial"/>
                <w:sz w:val="21"/>
                <w:szCs w:val="18"/>
              </w:rPr>
              <w:t xml:space="preserve">the </w:t>
            </w:r>
            <w:r w:rsidR="00710EDE">
              <w:rPr>
                <w:rFonts w:ascii="Arial" w:hAnsi="Arial" w:cs="Arial"/>
                <w:sz w:val="21"/>
                <w:szCs w:val="18"/>
              </w:rPr>
              <w:t>most pertinent stories told by earlier writers</w:t>
            </w:r>
            <w:r w:rsidR="003C205E">
              <w:rPr>
                <w:rFonts w:ascii="Arial" w:hAnsi="Arial" w:cs="Arial"/>
                <w:sz w:val="21"/>
                <w:szCs w:val="18"/>
              </w:rPr>
              <w:t xml:space="preserve"> as dependency is difficult to prove</w:t>
            </w:r>
          </w:p>
          <w:p w14:paraId="188950F8" w14:textId="79CB0280" w:rsidR="001F1ABA" w:rsidRPr="00D60FC8" w:rsidRDefault="001F1ABA" w:rsidP="000F05B8">
            <w:pPr>
              <w:tabs>
                <w:tab w:val="left" w:pos="6480"/>
              </w:tabs>
              <w:ind w:left="50"/>
              <w:rPr>
                <w:rFonts w:ascii="Arial" w:hAnsi="Arial" w:cs="Arial"/>
                <w:sz w:val="21"/>
                <w:szCs w:val="18"/>
              </w:rPr>
            </w:pPr>
          </w:p>
        </w:tc>
      </w:tr>
      <w:tr w:rsidR="000F05B8" w:rsidRPr="000F05B8" w14:paraId="2607DF95" w14:textId="66F400AD" w:rsidTr="000F05B8">
        <w:tc>
          <w:tcPr>
            <w:tcW w:w="4663" w:type="dxa"/>
          </w:tcPr>
          <w:p w14:paraId="416DA2B5" w14:textId="2BD95317" w:rsidR="000F05B8" w:rsidRPr="000F05B8" w:rsidRDefault="00D60FC8" w:rsidP="009E45AA">
            <w:pPr>
              <w:numPr>
                <w:ilvl w:val="0"/>
                <w:numId w:val="3"/>
              </w:numPr>
              <w:tabs>
                <w:tab w:val="clear" w:pos="720"/>
                <w:tab w:val="left" w:pos="6480"/>
              </w:tabs>
              <w:ind w:left="410"/>
              <w:rPr>
                <w:rFonts w:ascii="Arial" w:hAnsi="Arial" w:cs="Arial"/>
                <w:sz w:val="21"/>
                <w:szCs w:val="18"/>
                <w:lang w:val="en-SG"/>
              </w:rPr>
            </w:pPr>
            <w:r w:rsidRPr="00D60FC8">
              <w:rPr>
                <w:rFonts w:ascii="Arial" w:hAnsi="Arial" w:cs="Arial"/>
                <w:sz w:val="21"/>
                <w:szCs w:val="18"/>
              </w:rPr>
              <w:t xml:space="preserve">Text order same in </w:t>
            </w:r>
            <w:r w:rsidR="00571960">
              <w:rPr>
                <w:rFonts w:ascii="Arial" w:hAnsi="Arial" w:cs="Arial"/>
                <w:sz w:val="21"/>
                <w:szCs w:val="18"/>
              </w:rPr>
              <w:t>Matt</w:t>
            </w:r>
            <w:r w:rsidRPr="00D60FC8">
              <w:rPr>
                <w:rFonts w:ascii="Arial" w:hAnsi="Arial" w:cs="Arial"/>
                <w:sz w:val="21"/>
                <w:szCs w:val="18"/>
              </w:rPr>
              <w:t xml:space="preserve"> &amp; Luke</w:t>
            </w:r>
          </w:p>
        </w:tc>
        <w:tc>
          <w:tcPr>
            <w:tcW w:w="4373" w:type="dxa"/>
          </w:tcPr>
          <w:p w14:paraId="282E619C" w14:textId="77777777" w:rsidR="000F05B8" w:rsidRDefault="00710EDE" w:rsidP="000F05B8">
            <w:pPr>
              <w:tabs>
                <w:tab w:val="left" w:pos="6480"/>
              </w:tabs>
              <w:ind w:left="50"/>
              <w:rPr>
                <w:rFonts w:ascii="Arial" w:hAnsi="Arial" w:cs="Arial"/>
                <w:sz w:val="21"/>
                <w:szCs w:val="18"/>
              </w:rPr>
            </w:pPr>
            <w:r>
              <w:rPr>
                <w:rFonts w:ascii="Arial" w:hAnsi="Arial" w:cs="Arial"/>
                <w:sz w:val="21"/>
                <w:szCs w:val="18"/>
              </w:rPr>
              <w:t xml:space="preserve">True but not relevant to dating as </w:t>
            </w:r>
            <w:r w:rsidR="003C205E">
              <w:rPr>
                <w:rFonts w:ascii="Arial" w:hAnsi="Arial" w:cs="Arial"/>
                <w:sz w:val="21"/>
                <w:szCs w:val="18"/>
              </w:rPr>
              <w:t xml:space="preserve">Mark </w:t>
            </w:r>
            <w:r>
              <w:rPr>
                <w:rFonts w:ascii="Arial" w:hAnsi="Arial" w:cs="Arial"/>
                <w:sz w:val="21"/>
                <w:szCs w:val="18"/>
              </w:rPr>
              <w:t xml:space="preserve">could have followed </w:t>
            </w:r>
            <w:r w:rsidR="003C205E">
              <w:rPr>
                <w:rFonts w:ascii="Arial" w:hAnsi="Arial" w:cs="Arial"/>
                <w:sz w:val="21"/>
                <w:szCs w:val="18"/>
              </w:rPr>
              <w:t xml:space="preserve">the </w:t>
            </w:r>
            <w:r>
              <w:rPr>
                <w:rFonts w:ascii="Arial" w:hAnsi="Arial" w:cs="Arial"/>
                <w:sz w:val="21"/>
                <w:szCs w:val="18"/>
              </w:rPr>
              <w:t>order of Matt &amp; Luke</w:t>
            </w:r>
            <w:r w:rsidR="003C205E">
              <w:rPr>
                <w:rFonts w:ascii="Arial" w:hAnsi="Arial" w:cs="Arial"/>
                <w:sz w:val="21"/>
                <w:szCs w:val="18"/>
              </w:rPr>
              <w:t xml:space="preserve"> who wrote earlier</w:t>
            </w:r>
          </w:p>
          <w:p w14:paraId="39CACABC" w14:textId="3C3A6B2D" w:rsidR="001F1ABA" w:rsidRPr="00D60FC8" w:rsidRDefault="001F1ABA" w:rsidP="000F05B8">
            <w:pPr>
              <w:tabs>
                <w:tab w:val="left" w:pos="6480"/>
              </w:tabs>
              <w:ind w:left="50"/>
              <w:rPr>
                <w:rFonts w:ascii="Arial" w:hAnsi="Arial" w:cs="Arial"/>
                <w:sz w:val="21"/>
                <w:szCs w:val="18"/>
              </w:rPr>
            </w:pPr>
          </w:p>
        </w:tc>
      </w:tr>
      <w:tr w:rsidR="000F05B8" w:rsidRPr="000F05B8" w14:paraId="3B9B15B9" w14:textId="33D058A0" w:rsidTr="000F05B8">
        <w:tc>
          <w:tcPr>
            <w:tcW w:w="4663" w:type="dxa"/>
          </w:tcPr>
          <w:p w14:paraId="17192B34" w14:textId="77777777" w:rsidR="000F05B8" w:rsidRPr="000F05B8" w:rsidRDefault="00D60FC8" w:rsidP="009E45AA">
            <w:pPr>
              <w:numPr>
                <w:ilvl w:val="0"/>
                <w:numId w:val="3"/>
              </w:numPr>
              <w:tabs>
                <w:tab w:val="clear" w:pos="720"/>
                <w:tab w:val="left" w:pos="6480"/>
              </w:tabs>
              <w:ind w:left="410"/>
              <w:rPr>
                <w:rFonts w:ascii="Arial" w:hAnsi="Arial" w:cs="Arial"/>
                <w:sz w:val="21"/>
                <w:szCs w:val="18"/>
                <w:lang w:val="en-SG"/>
              </w:rPr>
            </w:pPr>
            <w:r w:rsidRPr="00D60FC8">
              <w:rPr>
                <w:rFonts w:ascii="Arial" w:hAnsi="Arial" w:cs="Arial"/>
                <w:sz w:val="21"/>
                <w:szCs w:val="18"/>
              </w:rPr>
              <w:t>High incidence of Aramaic words</w:t>
            </w:r>
          </w:p>
        </w:tc>
        <w:tc>
          <w:tcPr>
            <w:tcW w:w="4373" w:type="dxa"/>
          </w:tcPr>
          <w:p w14:paraId="7DE7710C" w14:textId="77777777" w:rsidR="000F05B8" w:rsidRDefault="00142E74" w:rsidP="000F05B8">
            <w:pPr>
              <w:tabs>
                <w:tab w:val="left" w:pos="6480"/>
              </w:tabs>
              <w:ind w:left="50"/>
              <w:rPr>
                <w:rFonts w:ascii="Arial" w:hAnsi="Arial" w:cs="Arial"/>
                <w:sz w:val="21"/>
                <w:szCs w:val="18"/>
              </w:rPr>
            </w:pPr>
            <w:r>
              <w:rPr>
                <w:rFonts w:ascii="Arial" w:hAnsi="Arial" w:cs="Arial"/>
                <w:sz w:val="21"/>
                <w:szCs w:val="18"/>
              </w:rPr>
              <w:t xml:space="preserve">Expected that a Jew </w:t>
            </w:r>
            <w:r w:rsidR="003C205E">
              <w:rPr>
                <w:rFonts w:ascii="Arial" w:hAnsi="Arial" w:cs="Arial"/>
                <w:sz w:val="21"/>
                <w:szCs w:val="18"/>
              </w:rPr>
              <w:t xml:space="preserve">from Israel </w:t>
            </w:r>
            <w:r>
              <w:rPr>
                <w:rFonts w:ascii="Arial" w:hAnsi="Arial" w:cs="Arial"/>
                <w:sz w:val="21"/>
                <w:szCs w:val="18"/>
              </w:rPr>
              <w:t xml:space="preserve">writing to Gentiles </w:t>
            </w:r>
            <w:r w:rsidR="003C205E">
              <w:rPr>
                <w:rFonts w:ascii="Arial" w:hAnsi="Arial" w:cs="Arial"/>
                <w:sz w:val="21"/>
                <w:szCs w:val="18"/>
              </w:rPr>
              <w:t xml:space="preserve">in Rome </w:t>
            </w:r>
            <w:r>
              <w:rPr>
                <w:rFonts w:ascii="Arial" w:hAnsi="Arial" w:cs="Arial"/>
                <w:sz w:val="21"/>
                <w:szCs w:val="18"/>
              </w:rPr>
              <w:t>would explain unfamiliar words to them</w:t>
            </w:r>
          </w:p>
          <w:p w14:paraId="5AE4D328" w14:textId="1663635C" w:rsidR="001F1ABA" w:rsidRPr="00D60FC8" w:rsidRDefault="001F1ABA" w:rsidP="000F05B8">
            <w:pPr>
              <w:tabs>
                <w:tab w:val="left" w:pos="6480"/>
              </w:tabs>
              <w:ind w:left="50"/>
              <w:rPr>
                <w:rFonts w:ascii="Arial" w:hAnsi="Arial" w:cs="Arial"/>
                <w:sz w:val="21"/>
                <w:szCs w:val="18"/>
              </w:rPr>
            </w:pPr>
          </w:p>
        </w:tc>
      </w:tr>
      <w:tr w:rsidR="000F05B8" w:rsidRPr="000F05B8" w14:paraId="7660D0D4" w14:textId="178587FD" w:rsidTr="000F05B8">
        <w:tc>
          <w:tcPr>
            <w:tcW w:w="4663" w:type="dxa"/>
          </w:tcPr>
          <w:p w14:paraId="479D3E03" w14:textId="47E15D2B" w:rsidR="000F05B8" w:rsidRPr="000F05B8" w:rsidRDefault="00D60FC8" w:rsidP="009E45AA">
            <w:pPr>
              <w:numPr>
                <w:ilvl w:val="0"/>
                <w:numId w:val="3"/>
              </w:numPr>
              <w:tabs>
                <w:tab w:val="clear" w:pos="720"/>
                <w:tab w:val="left" w:pos="6480"/>
              </w:tabs>
              <w:ind w:left="410"/>
              <w:rPr>
                <w:rFonts w:ascii="Arial" w:hAnsi="Arial" w:cs="Arial"/>
                <w:sz w:val="21"/>
                <w:szCs w:val="18"/>
                <w:lang w:val="en-SG"/>
              </w:rPr>
            </w:pPr>
            <w:r w:rsidRPr="00D60FC8">
              <w:rPr>
                <w:rFonts w:ascii="Arial" w:hAnsi="Arial" w:cs="Arial"/>
                <w:sz w:val="21"/>
                <w:szCs w:val="18"/>
              </w:rPr>
              <w:t xml:space="preserve">Omits all material common to </w:t>
            </w:r>
            <w:r w:rsidR="000F05B8">
              <w:rPr>
                <w:rFonts w:ascii="Arial" w:hAnsi="Arial" w:cs="Arial"/>
                <w:sz w:val="21"/>
                <w:szCs w:val="18"/>
              </w:rPr>
              <w:t>Matt</w:t>
            </w:r>
            <w:r w:rsidRPr="00D60FC8">
              <w:rPr>
                <w:rFonts w:ascii="Arial" w:hAnsi="Arial" w:cs="Arial"/>
                <w:sz w:val="21"/>
                <w:szCs w:val="18"/>
              </w:rPr>
              <w:t xml:space="preserve"> &amp; Luke</w:t>
            </w:r>
          </w:p>
        </w:tc>
        <w:tc>
          <w:tcPr>
            <w:tcW w:w="4373" w:type="dxa"/>
          </w:tcPr>
          <w:p w14:paraId="2945A29E" w14:textId="77777777" w:rsidR="000F05B8" w:rsidRDefault="00142BA6" w:rsidP="000F05B8">
            <w:pPr>
              <w:tabs>
                <w:tab w:val="left" w:pos="6480"/>
              </w:tabs>
              <w:ind w:left="50"/>
              <w:rPr>
                <w:rFonts w:ascii="Arial" w:hAnsi="Arial" w:cs="Arial"/>
                <w:sz w:val="21"/>
                <w:szCs w:val="18"/>
              </w:rPr>
            </w:pPr>
            <w:r>
              <w:rPr>
                <w:rFonts w:ascii="Arial" w:hAnsi="Arial" w:cs="Arial"/>
                <w:sz w:val="21"/>
                <w:szCs w:val="18"/>
              </w:rPr>
              <w:t>Mark saw no need for Jesus’ birth and genealogy</w:t>
            </w:r>
            <w:r w:rsidR="003C205E">
              <w:rPr>
                <w:rFonts w:ascii="Arial" w:hAnsi="Arial" w:cs="Arial"/>
                <w:sz w:val="21"/>
                <w:szCs w:val="18"/>
              </w:rPr>
              <w:t xml:space="preserve"> as this was </w:t>
            </w:r>
            <w:r>
              <w:rPr>
                <w:rFonts w:ascii="Arial" w:hAnsi="Arial" w:cs="Arial"/>
                <w:sz w:val="21"/>
                <w:szCs w:val="18"/>
              </w:rPr>
              <w:t>not relevant</w:t>
            </w:r>
            <w:r w:rsidR="00172882">
              <w:rPr>
                <w:rFonts w:ascii="Arial" w:hAnsi="Arial" w:cs="Arial"/>
                <w:sz w:val="21"/>
                <w:szCs w:val="18"/>
              </w:rPr>
              <w:t xml:space="preserve"> to his purpose</w:t>
            </w:r>
          </w:p>
          <w:p w14:paraId="78BEC24F" w14:textId="32E8D524" w:rsidR="001F1ABA" w:rsidRPr="00D60FC8" w:rsidRDefault="001F1ABA" w:rsidP="000F05B8">
            <w:pPr>
              <w:tabs>
                <w:tab w:val="left" w:pos="6480"/>
              </w:tabs>
              <w:ind w:left="50"/>
              <w:rPr>
                <w:rFonts w:ascii="Arial" w:hAnsi="Arial" w:cs="Arial"/>
                <w:sz w:val="21"/>
                <w:szCs w:val="18"/>
              </w:rPr>
            </w:pPr>
          </w:p>
        </w:tc>
      </w:tr>
      <w:tr w:rsidR="000F05B8" w:rsidRPr="000F05B8" w14:paraId="39724AF4" w14:textId="493142E4" w:rsidTr="000F05B8">
        <w:tc>
          <w:tcPr>
            <w:tcW w:w="4663" w:type="dxa"/>
          </w:tcPr>
          <w:p w14:paraId="7B3849C0" w14:textId="27AFBCA8" w:rsidR="000F05B8" w:rsidRPr="000F05B8" w:rsidRDefault="00D60FC8" w:rsidP="009E45AA">
            <w:pPr>
              <w:numPr>
                <w:ilvl w:val="0"/>
                <w:numId w:val="3"/>
              </w:numPr>
              <w:tabs>
                <w:tab w:val="clear" w:pos="720"/>
                <w:tab w:val="left" w:pos="6480"/>
              </w:tabs>
              <w:ind w:left="410"/>
              <w:rPr>
                <w:rFonts w:ascii="Arial" w:hAnsi="Arial" w:cs="Arial"/>
                <w:sz w:val="21"/>
                <w:szCs w:val="18"/>
                <w:lang w:val="en-SG"/>
              </w:rPr>
            </w:pPr>
            <w:r w:rsidRPr="00D60FC8">
              <w:rPr>
                <w:rFonts w:ascii="Arial" w:hAnsi="Arial" w:cs="Arial"/>
                <w:sz w:val="21"/>
                <w:szCs w:val="18"/>
              </w:rPr>
              <w:t xml:space="preserve">Consistent theology of </w:t>
            </w:r>
            <w:r w:rsidR="00571960">
              <w:rPr>
                <w:rFonts w:ascii="Arial" w:hAnsi="Arial" w:cs="Arial"/>
                <w:sz w:val="21"/>
                <w:szCs w:val="18"/>
              </w:rPr>
              <w:t>Matt</w:t>
            </w:r>
            <w:r w:rsidRPr="00D60FC8">
              <w:rPr>
                <w:rFonts w:ascii="Arial" w:hAnsi="Arial" w:cs="Arial"/>
                <w:sz w:val="21"/>
                <w:szCs w:val="18"/>
              </w:rPr>
              <w:t xml:space="preserve"> &amp; Luke</w:t>
            </w:r>
          </w:p>
        </w:tc>
        <w:tc>
          <w:tcPr>
            <w:tcW w:w="4373" w:type="dxa"/>
          </w:tcPr>
          <w:p w14:paraId="0DCB7F74" w14:textId="77777777" w:rsidR="000F05B8" w:rsidRDefault="00FA5AD0" w:rsidP="000F05B8">
            <w:pPr>
              <w:tabs>
                <w:tab w:val="left" w:pos="6480"/>
              </w:tabs>
              <w:ind w:left="50"/>
              <w:rPr>
                <w:rFonts w:ascii="Arial" w:hAnsi="Arial" w:cs="Arial"/>
                <w:sz w:val="21"/>
                <w:szCs w:val="18"/>
              </w:rPr>
            </w:pPr>
            <w:r>
              <w:rPr>
                <w:rFonts w:ascii="Arial" w:hAnsi="Arial" w:cs="Arial"/>
                <w:sz w:val="21"/>
                <w:szCs w:val="18"/>
              </w:rPr>
              <w:t>Mark’s emphasis on suffering was not needed in the 40s (Matt) and 50s (Luke)</w:t>
            </w:r>
            <w:r w:rsidR="00E47066">
              <w:rPr>
                <w:rFonts w:ascii="Arial" w:hAnsi="Arial" w:cs="Arial"/>
                <w:sz w:val="21"/>
                <w:szCs w:val="18"/>
              </w:rPr>
              <w:t xml:space="preserve">; kingdom emphasis not </w:t>
            </w:r>
            <w:r w:rsidR="00705AB3">
              <w:rPr>
                <w:rFonts w:ascii="Arial" w:hAnsi="Arial" w:cs="Arial"/>
                <w:sz w:val="21"/>
                <w:szCs w:val="18"/>
              </w:rPr>
              <w:t>helpful</w:t>
            </w:r>
            <w:r w:rsidR="00E47066">
              <w:rPr>
                <w:rFonts w:ascii="Arial" w:hAnsi="Arial" w:cs="Arial"/>
                <w:sz w:val="21"/>
                <w:szCs w:val="18"/>
              </w:rPr>
              <w:t xml:space="preserve"> in Rome</w:t>
            </w:r>
          </w:p>
          <w:p w14:paraId="01DFF7C7" w14:textId="6F7C4762" w:rsidR="001F1ABA" w:rsidRPr="00D60FC8" w:rsidRDefault="001F1ABA" w:rsidP="000F05B8">
            <w:pPr>
              <w:tabs>
                <w:tab w:val="left" w:pos="6480"/>
              </w:tabs>
              <w:ind w:left="50"/>
              <w:rPr>
                <w:rFonts w:ascii="Arial" w:hAnsi="Arial" w:cs="Arial"/>
                <w:sz w:val="21"/>
                <w:szCs w:val="18"/>
              </w:rPr>
            </w:pPr>
          </w:p>
        </w:tc>
      </w:tr>
    </w:tbl>
    <w:p w14:paraId="50AD0B1D" w14:textId="77777777" w:rsidR="00D60FC8" w:rsidRPr="00FB5972" w:rsidRDefault="00D60FC8" w:rsidP="00FB5972">
      <w:pPr>
        <w:tabs>
          <w:tab w:val="left" w:pos="900"/>
          <w:tab w:val="left" w:pos="1260"/>
          <w:tab w:val="left" w:pos="6480"/>
        </w:tabs>
        <w:ind w:left="540" w:right="-90"/>
        <w:rPr>
          <w:rFonts w:ascii="Arial" w:hAnsi="Arial" w:cs="Arial"/>
          <w:sz w:val="21"/>
          <w:szCs w:val="18"/>
        </w:rPr>
      </w:pPr>
    </w:p>
    <w:p w14:paraId="095358DF" w14:textId="7D4AAC93" w:rsidR="003063B2" w:rsidRDefault="003063B2" w:rsidP="003063B2">
      <w:pPr>
        <w:tabs>
          <w:tab w:val="left" w:pos="360"/>
        </w:tabs>
        <w:ind w:left="360" w:right="-90" w:hanging="360"/>
        <w:jc w:val="center"/>
        <w:rPr>
          <w:rFonts w:ascii="Arial" w:hAnsi="Arial" w:cs="Arial"/>
          <w:b/>
          <w:szCs w:val="18"/>
        </w:rPr>
      </w:pPr>
    </w:p>
    <w:p w14:paraId="5D8519B3" w14:textId="77777777" w:rsidR="003063B2" w:rsidRPr="00237A5B" w:rsidRDefault="003063B2" w:rsidP="003063B2">
      <w:pPr>
        <w:tabs>
          <w:tab w:val="left" w:pos="720"/>
        </w:tabs>
        <w:ind w:left="720" w:right="-90" w:hanging="720"/>
        <w:jc w:val="center"/>
        <w:rPr>
          <w:rFonts w:ascii="Arial" w:hAnsi="Arial" w:cs="Arial"/>
          <w:b/>
          <w:sz w:val="32"/>
          <w:szCs w:val="18"/>
        </w:rPr>
      </w:pPr>
      <w:r w:rsidRPr="00237A5B">
        <w:rPr>
          <w:rFonts w:ascii="Arial" w:hAnsi="Arial" w:cs="Arial"/>
          <w:b/>
          <w:sz w:val="32"/>
          <w:szCs w:val="18"/>
        </w:rPr>
        <w:t>Argument</w:t>
      </w:r>
    </w:p>
    <w:p w14:paraId="5637C989" w14:textId="77777777" w:rsidR="003063B2" w:rsidRPr="00237A5B" w:rsidRDefault="003063B2" w:rsidP="003063B2">
      <w:pPr>
        <w:ind w:right="-90" w:firstLine="360"/>
        <w:rPr>
          <w:rFonts w:ascii="Arial" w:hAnsi="Arial" w:cs="Arial"/>
          <w:sz w:val="21"/>
          <w:szCs w:val="18"/>
        </w:rPr>
      </w:pPr>
    </w:p>
    <w:p w14:paraId="353B7A17" w14:textId="727DEAB9" w:rsidR="003063B2" w:rsidRPr="00237A5B" w:rsidRDefault="003063B2" w:rsidP="003063B2">
      <w:pPr>
        <w:ind w:right="-90" w:firstLine="360"/>
        <w:rPr>
          <w:rFonts w:ascii="Arial" w:hAnsi="Arial" w:cs="Arial"/>
          <w:sz w:val="21"/>
          <w:szCs w:val="18"/>
        </w:rPr>
      </w:pPr>
      <w:r w:rsidRPr="00237A5B">
        <w:rPr>
          <w:rFonts w:ascii="Arial" w:hAnsi="Arial" w:cs="Arial"/>
          <w:sz w:val="21"/>
          <w:szCs w:val="18"/>
        </w:rPr>
        <w:t>Mark</w:t>
      </w:r>
      <w:r w:rsidR="00EC354C">
        <w:rPr>
          <w:rFonts w:ascii="Arial" w:hAnsi="Arial" w:cs="Arial"/>
          <w:sz w:val="21"/>
          <w:szCs w:val="18"/>
        </w:rPr>
        <w:t>’s Gospel</w:t>
      </w:r>
      <w:r w:rsidRPr="00237A5B">
        <w:rPr>
          <w:rFonts w:ascii="Arial" w:hAnsi="Arial" w:cs="Arial"/>
          <w:sz w:val="21"/>
          <w:szCs w:val="18"/>
        </w:rPr>
        <w:t xml:space="preserve"> has been outlined in numerous ways due to its unique style with many fast-moving sections.  Several have traced the book by Christ's geographical movements (ministry in Galilee, then Judea, etc.) but this contributes little to understanding Mark's argument.  It seems best to view Mark's purpose as a pastoral concern for his Christian readership to show that Christ served man even to the point of death as an example of selflessness that each follower also should manifest.  With this </w:t>
      </w:r>
      <w:r w:rsidR="00EC354C">
        <w:rPr>
          <w:rFonts w:ascii="Arial" w:hAnsi="Arial" w:cs="Arial"/>
          <w:sz w:val="21"/>
          <w:szCs w:val="18"/>
        </w:rPr>
        <w:t>view</w:t>
      </w:r>
      <w:r w:rsidRPr="00237A5B">
        <w:rPr>
          <w:rFonts w:ascii="Arial" w:hAnsi="Arial" w:cs="Arial"/>
          <w:sz w:val="21"/>
          <w:szCs w:val="18"/>
        </w:rPr>
        <w:t xml:space="preserve"> in mind, Mark 10:45 is a significant theme verse that sums up the two major movements of the book: “For the Son of Man did not come to be served but to serve (cf. Christ's ministry of service in 1:14–10:52) and to give his life as a ransom for many (cf. Christ's self-sacrifice in Mark 11–15).”  The remaining sections introduce the reader to the Servant as Messiah and God (1:1-13) and prove this claim in the account of his resurrection (Mark 16).</w:t>
      </w:r>
    </w:p>
    <w:p w14:paraId="45C79EB8" w14:textId="77777777" w:rsidR="003063B2" w:rsidRPr="00237A5B" w:rsidRDefault="003063B2" w:rsidP="003063B2">
      <w:pPr>
        <w:ind w:right="-90" w:firstLine="360"/>
        <w:rPr>
          <w:rFonts w:ascii="Arial" w:hAnsi="Arial" w:cs="Arial"/>
          <w:sz w:val="21"/>
          <w:szCs w:val="18"/>
        </w:rPr>
      </w:pPr>
    </w:p>
    <w:p w14:paraId="5AE4241F" w14:textId="77777777" w:rsidR="006641B0" w:rsidRDefault="006641B0">
      <w:pPr>
        <w:rPr>
          <w:rFonts w:ascii="Arial" w:hAnsi="Arial" w:cs="Arial"/>
          <w:b/>
          <w:sz w:val="32"/>
          <w:szCs w:val="18"/>
        </w:rPr>
      </w:pPr>
      <w:r>
        <w:rPr>
          <w:rFonts w:ascii="Arial" w:hAnsi="Arial" w:cs="Arial"/>
          <w:b/>
          <w:sz w:val="32"/>
          <w:szCs w:val="18"/>
        </w:rPr>
        <w:br w:type="page"/>
      </w:r>
    </w:p>
    <w:p w14:paraId="1620D4EF" w14:textId="4201D20D" w:rsidR="003063B2" w:rsidRPr="00237A5B" w:rsidRDefault="003063B2" w:rsidP="003063B2">
      <w:pPr>
        <w:ind w:right="-90"/>
        <w:jc w:val="center"/>
        <w:rPr>
          <w:rFonts w:ascii="Arial" w:hAnsi="Arial" w:cs="Arial"/>
          <w:b/>
          <w:sz w:val="21"/>
          <w:szCs w:val="18"/>
        </w:rPr>
      </w:pPr>
      <w:r w:rsidRPr="00237A5B">
        <w:rPr>
          <w:rFonts w:ascii="Arial" w:hAnsi="Arial" w:cs="Arial"/>
          <w:b/>
          <w:sz w:val="32"/>
          <w:szCs w:val="18"/>
        </w:rPr>
        <w:lastRenderedPageBreak/>
        <w:t>Synthesis</w:t>
      </w:r>
    </w:p>
    <w:p w14:paraId="0495915F" w14:textId="77777777" w:rsidR="003063B2" w:rsidRPr="00237A5B" w:rsidRDefault="003063B2" w:rsidP="003063B2">
      <w:pPr>
        <w:tabs>
          <w:tab w:val="left" w:pos="360"/>
        </w:tabs>
        <w:ind w:left="360" w:right="-90" w:hanging="360"/>
        <w:rPr>
          <w:rFonts w:ascii="Arial" w:hAnsi="Arial" w:cs="Arial"/>
          <w:b/>
          <w:sz w:val="15"/>
          <w:szCs w:val="18"/>
        </w:rPr>
      </w:pPr>
    </w:p>
    <w:p w14:paraId="78F693FE" w14:textId="77777777" w:rsidR="003063B2" w:rsidRPr="00237A5B" w:rsidRDefault="003063B2" w:rsidP="003063B2">
      <w:pPr>
        <w:tabs>
          <w:tab w:val="left" w:pos="360"/>
        </w:tabs>
        <w:ind w:left="360" w:right="-90" w:hanging="360"/>
        <w:rPr>
          <w:rFonts w:ascii="Arial" w:hAnsi="Arial" w:cs="Arial"/>
          <w:b/>
          <w:sz w:val="21"/>
          <w:szCs w:val="18"/>
        </w:rPr>
      </w:pPr>
      <w:r w:rsidRPr="00237A5B">
        <w:rPr>
          <w:rFonts w:ascii="Arial" w:hAnsi="Arial" w:cs="Arial"/>
          <w:b/>
          <w:sz w:val="21"/>
          <w:szCs w:val="18"/>
        </w:rPr>
        <w:t>Deity who models suffering as Servant</w:t>
      </w:r>
    </w:p>
    <w:p w14:paraId="2698771A" w14:textId="77777777" w:rsidR="003063B2" w:rsidRPr="00237A5B" w:rsidRDefault="003063B2" w:rsidP="003063B2">
      <w:pPr>
        <w:tabs>
          <w:tab w:val="left" w:pos="360"/>
        </w:tabs>
        <w:ind w:left="360" w:right="-90" w:hanging="360"/>
        <w:rPr>
          <w:rFonts w:ascii="Arial" w:hAnsi="Arial" w:cs="Arial"/>
          <w:b/>
          <w:sz w:val="15"/>
          <w:szCs w:val="18"/>
        </w:rPr>
      </w:pPr>
    </w:p>
    <w:p w14:paraId="421DF5CA" w14:textId="77777777" w:rsidR="003063B2" w:rsidRPr="00237A5B" w:rsidRDefault="003063B2" w:rsidP="003063B2">
      <w:pPr>
        <w:tabs>
          <w:tab w:val="left" w:pos="2160"/>
        </w:tabs>
        <w:ind w:right="-90"/>
        <w:rPr>
          <w:rFonts w:ascii="Arial" w:hAnsi="Arial" w:cs="Arial"/>
          <w:b/>
          <w:sz w:val="21"/>
          <w:szCs w:val="18"/>
        </w:rPr>
      </w:pPr>
      <w:r w:rsidRPr="00237A5B">
        <w:rPr>
          <w:rFonts w:ascii="Arial" w:hAnsi="Arial" w:cs="Arial"/>
          <w:b/>
          <w:sz w:val="21"/>
          <w:szCs w:val="18"/>
        </w:rPr>
        <w:t>1:1-13</w:t>
      </w:r>
      <w:r w:rsidRPr="00237A5B">
        <w:rPr>
          <w:rFonts w:ascii="Arial" w:hAnsi="Arial" w:cs="Arial"/>
          <w:sz w:val="21"/>
          <w:szCs w:val="18"/>
        </w:rPr>
        <w:tab/>
      </w:r>
      <w:r w:rsidRPr="00237A5B">
        <w:rPr>
          <w:rFonts w:ascii="Arial" w:hAnsi="Arial" w:cs="Arial"/>
          <w:b/>
          <w:sz w:val="21"/>
          <w:szCs w:val="18"/>
        </w:rPr>
        <w:t>Coming</w:t>
      </w:r>
    </w:p>
    <w:p w14:paraId="126B1BF4" w14:textId="77777777" w:rsidR="003063B2" w:rsidRPr="00237A5B" w:rsidRDefault="003063B2" w:rsidP="003063B2">
      <w:pPr>
        <w:tabs>
          <w:tab w:val="left" w:pos="2520"/>
        </w:tabs>
        <w:ind w:left="360" w:right="-90"/>
        <w:rPr>
          <w:rFonts w:ascii="Arial" w:hAnsi="Arial" w:cs="Arial"/>
          <w:sz w:val="21"/>
          <w:szCs w:val="18"/>
        </w:rPr>
      </w:pPr>
      <w:r w:rsidRPr="00237A5B">
        <w:rPr>
          <w:rFonts w:ascii="Arial" w:hAnsi="Arial" w:cs="Arial"/>
          <w:sz w:val="21"/>
          <w:szCs w:val="18"/>
        </w:rPr>
        <w:t>1:1</w:t>
      </w:r>
      <w:r w:rsidRPr="00237A5B">
        <w:rPr>
          <w:rFonts w:ascii="Arial" w:hAnsi="Arial" w:cs="Arial"/>
          <w:sz w:val="21"/>
          <w:szCs w:val="18"/>
        </w:rPr>
        <w:tab/>
        <w:t>Messianic deity</w:t>
      </w:r>
    </w:p>
    <w:p w14:paraId="321C23C0" w14:textId="77777777" w:rsidR="003063B2" w:rsidRPr="00237A5B" w:rsidRDefault="003063B2" w:rsidP="003063B2">
      <w:pPr>
        <w:tabs>
          <w:tab w:val="left" w:pos="2520"/>
        </w:tabs>
        <w:ind w:left="360" w:right="-90"/>
        <w:rPr>
          <w:rFonts w:ascii="Arial" w:hAnsi="Arial" w:cs="Arial"/>
          <w:sz w:val="21"/>
          <w:szCs w:val="18"/>
        </w:rPr>
      </w:pPr>
      <w:r w:rsidRPr="00237A5B">
        <w:rPr>
          <w:rFonts w:ascii="Arial" w:hAnsi="Arial" w:cs="Arial"/>
          <w:sz w:val="21"/>
          <w:szCs w:val="18"/>
        </w:rPr>
        <w:t>1:2-8</w:t>
      </w:r>
      <w:r w:rsidRPr="00237A5B">
        <w:rPr>
          <w:rFonts w:ascii="Arial" w:hAnsi="Arial" w:cs="Arial"/>
          <w:sz w:val="21"/>
          <w:szCs w:val="18"/>
        </w:rPr>
        <w:tab/>
        <w:t>John's servanthood</w:t>
      </w:r>
    </w:p>
    <w:p w14:paraId="7C945ADB" w14:textId="77777777" w:rsidR="003063B2" w:rsidRPr="00237A5B" w:rsidRDefault="003063B2" w:rsidP="003063B2">
      <w:pPr>
        <w:tabs>
          <w:tab w:val="left" w:pos="2520"/>
        </w:tabs>
        <w:ind w:left="360" w:right="-90"/>
        <w:rPr>
          <w:rFonts w:ascii="Arial" w:hAnsi="Arial" w:cs="Arial"/>
          <w:sz w:val="21"/>
          <w:szCs w:val="18"/>
        </w:rPr>
      </w:pPr>
      <w:r w:rsidRPr="00237A5B">
        <w:rPr>
          <w:rFonts w:ascii="Arial" w:hAnsi="Arial" w:cs="Arial"/>
          <w:sz w:val="21"/>
          <w:szCs w:val="18"/>
        </w:rPr>
        <w:t>1:9-11</w:t>
      </w:r>
      <w:r w:rsidRPr="00237A5B">
        <w:rPr>
          <w:rFonts w:ascii="Arial" w:hAnsi="Arial" w:cs="Arial"/>
          <w:sz w:val="21"/>
          <w:szCs w:val="18"/>
        </w:rPr>
        <w:tab/>
        <w:t>Baptism</w:t>
      </w:r>
    </w:p>
    <w:p w14:paraId="626E8927" w14:textId="77777777" w:rsidR="003063B2" w:rsidRPr="00237A5B" w:rsidRDefault="003063B2" w:rsidP="003063B2">
      <w:pPr>
        <w:tabs>
          <w:tab w:val="left" w:pos="2520"/>
        </w:tabs>
        <w:ind w:left="360" w:right="-90"/>
        <w:rPr>
          <w:rFonts w:ascii="Arial" w:hAnsi="Arial" w:cs="Arial"/>
          <w:sz w:val="21"/>
          <w:szCs w:val="18"/>
        </w:rPr>
      </w:pPr>
      <w:r w:rsidRPr="00237A5B">
        <w:rPr>
          <w:rFonts w:ascii="Arial" w:hAnsi="Arial" w:cs="Arial"/>
          <w:sz w:val="21"/>
          <w:szCs w:val="18"/>
        </w:rPr>
        <w:t>1:12-13</w:t>
      </w:r>
      <w:r w:rsidRPr="00237A5B">
        <w:rPr>
          <w:rFonts w:ascii="Arial" w:hAnsi="Arial" w:cs="Arial"/>
          <w:sz w:val="21"/>
          <w:szCs w:val="18"/>
        </w:rPr>
        <w:tab/>
        <w:t>Temptation</w:t>
      </w:r>
    </w:p>
    <w:p w14:paraId="45909846" w14:textId="77777777" w:rsidR="003063B2" w:rsidRPr="00237A5B" w:rsidRDefault="003063B2" w:rsidP="003063B2">
      <w:pPr>
        <w:tabs>
          <w:tab w:val="left" w:pos="360"/>
        </w:tabs>
        <w:ind w:left="360" w:right="-90" w:hanging="360"/>
        <w:rPr>
          <w:rFonts w:ascii="Arial" w:hAnsi="Arial" w:cs="Arial"/>
          <w:b/>
          <w:sz w:val="15"/>
          <w:szCs w:val="18"/>
        </w:rPr>
      </w:pPr>
    </w:p>
    <w:p w14:paraId="572E9FFA" w14:textId="77777777" w:rsidR="003063B2" w:rsidRPr="00237A5B" w:rsidRDefault="003063B2" w:rsidP="003063B2">
      <w:pPr>
        <w:tabs>
          <w:tab w:val="left" w:pos="2160"/>
        </w:tabs>
        <w:ind w:right="-90"/>
        <w:rPr>
          <w:rFonts w:ascii="Arial" w:hAnsi="Arial" w:cs="Arial"/>
          <w:b/>
          <w:sz w:val="21"/>
          <w:szCs w:val="18"/>
        </w:rPr>
      </w:pPr>
      <w:r w:rsidRPr="00237A5B">
        <w:rPr>
          <w:rFonts w:ascii="Arial" w:hAnsi="Arial" w:cs="Arial"/>
          <w:b/>
          <w:sz w:val="21"/>
          <w:szCs w:val="18"/>
        </w:rPr>
        <w:t>1:14–10:52</w:t>
      </w:r>
      <w:r w:rsidRPr="00237A5B">
        <w:rPr>
          <w:rFonts w:ascii="Arial" w:hAnsi="Arial" w:cs="Arial"/>
          <w:b/>
          <w:sz w:val="21"/>
          <w:szCs w:val="18"/>
        </w:rPr>
        <w:tab/>
        <w:t>Ministry opposition</w:t>
      </w:r>
    </w:p>
    <w:p w14:paraId="32BC1EE6" w14:textId="77777777" w:rsidR="003063B2" w:rsidRPr="00237A5B" w:rsidRDefault="003063B2" w:rsidP="003063B2">
      <w:pPr>
        <w:tabs>
          <w:tab w:val="left" w:pos="2520"/>
        </w:tabs>
        <w:ind w:left="360" w:right="-90"/>
        <w:rPr>
          <w:rFonts w:ascii="Arial" w:hAnsi="Arial" w:cs="Arial"/>
          <w:sz w:val="21"/>
          <w:szCs w:val="18"/>
        </w:rPr>
      </w:pPr>
      <w:r w:rsidRPr="00237A5B">
        <w:rPr>
          <w:rFonts w:ascii="Arial" w:hAnsi="Arial" w:cs="Arial"/>
          <w:sz w:val="21"/>
          <w:szCs w:val="18"/>
        </w:rPr>
        <w:t>1:14–2:12</w:t>
      </w:r>
      <w:r w:rsidRPr="00237A5B">
        <w:rPr>
          <w:rFonts w:ascii="Arial" w:hAnsi="Arial" w:cs="Arial"/>
          <w:sz w:val="21"/>
          <w:szCs w:val="18"/>
        </w:rPr>
        <w:tab/>
        <w:t>Mission = serving</w:t>
      </w:r>
    </w:p>
    <w:p w14:paraId="75FA38AA" w14:textId="77777777" w:rsidR="003063B2" w:rsidRPr="00237A5B" w:rsidRDefault="003063B2" w:rsidP="003063B2">
      <w:pPr>
        <w:tabs>
          <w:tab w:val="left" w:pos="2520"/>
        </w:tabs>
        <w:ind w:left="360" w:right="-90"/>
        <w:rPr>
          <w:rFonts w:ascii="Arial" w:hAnsi="Arial" w:cs="Arial"/>
          <w:sz w:val="21"/>
          <w:szCs w:val="18"/>
        </w:rPr>
      </w:pPr>
      <w:r w:rsidRPr="00237A5B">
        <w:rPr>
          <w:rFonts w:ascii="Arial" w:hAnsi="Arial" w:cs="Arial"/>
          <w:sz w:val="21"/>
          <w:szCs w:val="18"/>
        </w:rPr>
        <w:t>2:13–8:26</w:t>
      </w:r>
      <w:r w:rsidRPr="00237A5B">
        <w:rPr>
          <w:rFonts w:ascii="Arial" w:hAnsi="Arial" w:cs="Arial"/>
          <w:sz w:val="21"/>
          <w:szCs w:val="18"/>
        </w:rPr>
        <w:tab/>
        <w:t>Opposition</w:t>
      </w:r>
    </w:p>
    <w:p w14:paraId="1B5CCD2B" w14:textId="77777777" w:rsidR="003063B2" w:rsidRPr="00237A5B" w:rsidRDefault="003063B2" w:rsidP="003063B2">
      <w:pPr>
        <w:tabs>
          <w:tab w:val="left" w:pos="2880"/>
        </w:tabs>
        <w:ind w:left="720" w:right="-90"/>
        <w:rPr>
          <w:rFonts w:ascii="Arial" w:hAnsi="Arial" w:cs="Arial"/>
          <w:sz w:val="21"/>
          <w:szCs w:val="18"/>
        </w:rPr>
      </w:pPr>
      <w:r w:rsidRPr="00237A5B">
        <w:rPr>
          <w:rFonts w:ascii="Arial" w:hAnsi="Arial" w:cs="Arial"/>
          <w:sz w:val="21"/>
          <w:szCs w:val="18"/>
        </w:rPr>
        <w:t>2:13–3:35</w:t>
      </w:r>
      <w:r w:rsidRPr="00237A5B">
        <w:rPr>
          <w:rFonts w:ascii="Arial" w:hAnsi="Arial" w:cs="Arial"/>
          <w:sz w:val="21"/>
          <w:szCs w:val="18"/>
        </w:rPr>
        <w:tab/>
        <w:t>Initial</w:t>
      </w:r>
    </w:p>
    <w:p w14:paraId="5237A464" w14:textId="77777777" w:rsidR="003063B2" w:rsidRPr="00237A5B" w:rsidRDefault="003063B2" w:rsidP="003063B2">
      <w:pPr>
        <w:tabs>
          <w:tab w:val="left" w:pos="2880"/>
        </w:tabs>
        <w:ind w:left="720" w:right="-90"/>
        <w:rPr>
          <w:rFonts w:ascii="Arial" w:hAnsi="Arial" w:cs="Arial"/>
          <w:sz w:val="21"/>
          <w:szCs w:val="18"/>
        </w:rPr>
      </w:pPr>
      <w:r w:rsidRPr="00237A5B">
        <w:rPr>
          <w:rFonts w:ascii="Arial" w:hAnsi="Arial" w:cs="Arial"/>
          <w:sz w:val="21"/>
          <w:szCs w:val="18"/>
        </w:rPr>
        <w:t>4:1-34</w:t>
      </w:r>
      <w:r w:rsidRPr="00237A5B">
        <w:rPr>
          <w:rFonts w:ascii="Arial" w:hAnsi="Arial" w:cs="Arial"/>
          <w:sz w:val="21"/>
          <w:szCs w:val="18"/>
        </w:rPr>
        <w:tab/>
        <w:t>Parables: stagnancy vs. growth</w:t>
      </w:r>
    </w:p>
    <w:p w14:paraId="3BAA6BE4" w14:textId="77777777" w:rsidR="003063B2" w:rsidRPr="00237A5B" w:rsidRDefault="003063B2" w:rsidP="003063B2">
      <w:pPr>
        <w:tabs>
          <w:tab w:val="left" w:pos="2880"/>
        </w:tabs>
        <w:ind w:left="720" w:right="-90"/>
        <w:rPr>
          <w:rFonts w:ascii="Arial" w:hAnsi="Arial" w:cs="Arial"/>
          <w:sz w:val="21"/>
          <w:szCs w:val="18"/>
        </w:rPr>
      </w:pPr>
      <w:r w:rsidRPr="00237A5B">
        <w:rPr>
          <w:rFonts w:ascii="Arial" w:hAnsi="Arial" w:cs="Arial"/>
          <w:sz w:val="21"/>
          <w:szCs w:val="18"/>
        </w:rPr>
        <w:t>4:35–5:43</w:t>
      </w:r>
      <w:r w:rsidRPr="00237A5B">
        <w:rPr>
          <w:rFonts w:ascii="Arial" w:hAnsi="Arial" w:cs="Arial"/>
          <w:sz w:val="21"/>
          <w:szCs w:val="18"/>
        </w:rPr>
        <w:tab/>
        <w:t>Miracles</w:t>
      </w:r>
    </w:p>
    <w:p w14:paraId="13F9E252" w14:textId="77777777" w:rsidR="003063B2" w:rsidRPr="00237A5B" w:rsidRDefault="003063B2" w:rsidP="003063B2">
      <w:pPr>
        <w:tabs>
          <w:tab w:val="left" w:pos="2880"/>
        </w:tabs>
        <w:ind w:left="720" w:right="-90"/>
        <w:rPr>
          <w:rFonts w:ascii="Arial" w:hAnsi="Arial" w:cs="Arial"/>
          <w:sz w:val="21"/>
          <w:szCs w:val="18"/>
        </w:rPr>
      </w:pPr>
      <w:r w:rsidRPr="00237A5B">
        <w:rPr>
          <w:rFonts w:ascii="Arial" w:hAnsi="Arial" w:cs="Arial"/>
          <w:sz w:val="21"/>
          <w:szCs w:val="18"/>
        </w:rPr>
        <w:t>6:1–8:26</w:t>
      </w:r>
      <w:r w:rsidRPr="00237A5B">
        <w:rPr>
          <w:rFonts w:ascii="Arial" w:hAnsi="Arial" w:cs="Arial"/>
          <w:sz w:val="21"/>
          <w:szCs w:val="18"/>
        </w:rPr>
        <w:tab/>
        <w:t>Increasing/authentication</w:t>
      </w:r>
    </w:p>
    <w:p w14:paraId="746C2B1E" w14:textId="77777777" w:rsidR="003063B2" w:rsidRPr="00237A5B" w:rsidRDefault="003063B2" w:rsidP="003063B2">
      <w:pPr>
        <w:tabs>
          <w:tab w:val="left" w:pos="3240"/>
        </w:tabs>
        <w:ind w:left="1080" w:right="-90"/>
        <w:rPr>
          <w:rFonts w:ascii="Arial" w:hAnsi="Arial" w:cs="Arial"/>
          <w:sz w:val="21"/>
          <w:szCs w:val="18"/>
        </w:rPr>
      </w:pPr>
      <w:r w:rsidRPr="00237A5B">
        <w:rPr>
          <w:rFonts w:ascii="Arial" w:hAnsi="Arial" w:cs="Arial"/>
          <w:sz w:val="21"/>
          <w:szCs w:val="18"/>
        </w:rPr>
        <w:t>6:1-13</w:t>
      </w:r>
      <w:r w:rsidRPr="00237A5B">
        <w:rPr>
          <w:rFonts w:ascii="Arial" w:hAnsi="Arial" w:cs="Arial"/>
          <w:sz w:val="21"/>
          <w:szCs w:val="18"/>
        </w:rPr>
        <w:tab/>
        <w:t>Nazareth–commissions 12</w:t>
      </w:r>
    </w:p>
    <w:p w14:paraId="74BF1B1A" w14:textId="77777777" w:rsidR="003063B2" w:rsidRPr="00237A5B" w:rsidRDefault="003063B2" w:rsidP="003063B2">
      <w:pPr>
        <w:tabs>
          <w:tab w:val="left" w:pos="3240"/>
        </w:tabs>
        <w:ind w:left="1080" w:right="-90"/>
        <w:rPr>
          <w:rFonts w:ascii="Arial" w:hAnsi="Arial" w:cs="Arial"/>
          <w:sz w:val="21"/>
          <w:szCs w:val="18"/>
        </w:rPr>
      </w:pPr>
      <w:r w:rsidRPr="00237A5B">
        <w:rPr>
          <w:rFonts w:ascii="Arial" w:hAnsi="Arial" w:cs="Arial"/>
          <w:sz w:val="21"/>
          <w:szCs w:val="18"/>
        </w:rPr>
        <w:t>6:14-56</w:t>
      </w:r>
      <w:r w:rsidRPr="00237A5B">
        <w:rPr>
          <w:rFonts w:ascii="Arial" w:hAnsi="Arial" w:cs="Arial"/>
          <w:sz w:val="21"/>
          <w:szCs w:val="18"/>
        </w:rPr>
        <w:tab/>
        <w:t>Herod–3 miracles</w:t>
      </w:r>
    </w:p>
    <w:p w14:paraId="627FA25D" w14:textId="77777777" w:rsidR="003063B2" w:rsidRPr="00237A5B" w:rsidRDefault="003063B2" w:rsidP="003063B2">
      <w:pPr>
        <w:tabs>
          <w:tab w:val="left" w:pos="3240"/>
        </w:tabs>
        <w:ind w:left="1080" w:right="-90"/>
        <w:rPr>
          <w:rFonts w:ascii="Arial" w:hAnsi="Arial" w:cs="Arial"/>
          <w:sz w:val="21"/>
          <w:szCs w:val="18"/>
        </w:rPr>
      </w:pPr>
      <w:r w:rsidRPr="00237A5B">
        <w:rPr>
          <w:rFonts w:ascii="Arial" w:hAnsi="Arial" w:cs="Arial"/>
          <w:sz w:val="21"/>
          <w:szCs w:val="18"/>
        </w:rPr>
        <w:t>7:1–8:9</w:t>
      </w:r>
      <w:r w:rsidRPr="00237A5B">
        <w:rPr>
          <w:rFonts w:ascii="Arial" w:hAnsi="Arial" w:cs="Arial"/>
          <w:sz w:val="21"/>
          <w:szCs w:val="18"/>
        </w:rPr>
        <w:tab/>
        <w:t>Pharisees/scribes–3 more miracles</w:t>
      </w:r>
    </w:p>
    <w:p w14:paraId="5584B59B" w14:textId="77777777" w:rsidR="003063B2" w:rsidRPr="00237A5B" w:rsidRDefault="003063B2" w:rsidP="003063B2">
      <w:pPr>
        <w:tabs>
          <w:tab w:val="left" w:pos="3240"/>
        </w:tabs>
        <w:ind w:left="1080" w:right="-90"/>
        <w:rPr>
          <w:rFonts w:ascii="Arial" w:hAnsi="Arial" w:cs="Arial"/>
          <w:sz w:val="21"/>
          <w:szCs w:val="18"/>
        </w:rPr>
      </w:pPr>
      <w:r w:rsidRPr="00237A5B">
        <w:rPr>
          <w:rFonts w:ascii="Arial" w:hAnsi="Arial" w:cs="Arial"/>
          <w:sz w:val="21"/>
          <w:szCs w:val="18"/>
        </w:rPr>
        <w:t>8:10-26</w:t>
      </w:r>
      <w:r w:rsidRPr="00237A5B">
        <w:rPr>
          <w:rFonts w:ascii="Arial" w:hAnsi="Arial" w:cs="Arial"/>
          <w:sz w:val="21"/>
          <w:szCs w:val="18"/>
        </w:rPr>
        <w:tab/>
        <w:t>Pharisees–heals blind man</w:t>
      </w:r>
    </w:p>
    <w:p w14:paraId="5F37E3C2" w14:textId="77777777" w:rsidR="003063B2" w:rsidRPr="00237A5B" w:rsidRDefault="003063B2" w:rsidP="003063B2">
      <w:pPr>
        <w:tabs>
          <w:tab w:val="left" w:pos="2520"/>
        </w:tabs>
        <w:ind w:left="360" w:right="-90"/>
        <w:rPr>
          <w:rFonts w:ascii="Arial" w:hAnsi="Arial" w:cs="Arial"/>
          <w:sz w:val="21"/>
          <w:szCs w:val="18"/>
        </w:rPr>
      </w:pPr>
      <w:r w:rsidRPr="00237A5B">
        <w:rPr>
          <w:rFonts w:ascii="Arial" w:hAnsi="Arial" w:cs="Arial"/>
          <w:sz w:val="21"/>
          <w:szCs w:val="18"/>
        </w:rPr>
        <w:t>8:27–10:52</w:t>
      </w:r>
      <w:r w:rsidRPr="00237A5B">
        <w:rPr>
          <w:rFonts w:ascii="Arial" w:hAnsi="Arial" w:cs="Arial"/>
          <w:sz w:val="21"/>
          <w:szCs w:val="18"/>
        </w:rPr>
        <w:tab/>
        <w:t xml:space="preserve">Instruction on discipleship en route to Jerusalem </w:t>
      </w:r>
    </w:p>
    <w:p w14:paraId="7E296B41" w14:textId="77777777" w:rsidR="003063B2" w:rsidRPr="00237A5B" w:rsidRDefault="003063B2" w:rsidP="003063B2">
      <w:pPr>
        <w:tabs>
          <w:tab w:val="left" w:pos="2880"/>
        </w:tabs>
        <w:ind w:left="720" w:right="-90"/>
        <w:rPr>
          <w:rFonts w:ascii="Arial" w:hAnsi="Arial" w:cs="Arial"/>
          <w:sz w:val="21"/>
          <w:szCs w:val="18"/>
        </w:rPr>
      </w:pPr>
      <w:r w:rsidRPr="00237A5B">
        <w:rPr>
          <w:rFonts w:ascii="Arial" w:hAnsi="Arial" w:cs="Arial"/>
          <w:sz w:val="21"/>
          <w:szCs w:val="18"/>
        </w:rPr>
        <w:t>8:27-38</w:t>
      </w:r>
      <w:r w:rsidRPr="00237A5B">
        <w:rPr>
          <w:rFonts w:ascii="Arial" w:hAnsi="Arial" w:cs="Arial"/>
          <w:sz w:val="21"/>
          <w:szCs w:val="18"/>
        </w:rPr>
        <w:tab/>
        <w:t>Peter's confession</w:t>
      </w:r>
    </w:p>
    <w:p w14:paraId="16049E64" w14:textId="77777777" w:rsidR="003063B2" w:rsidRPr="00237A5B" w:rsidRDefault="003063B2" w:rsidP="003063B2">
      <w:pPr>
        <w:tabs>
          <w:tab w:val="left" w:pos="2880"/>
        </w:tabs>
        <w:ind w:left="720" w:right="-90"/>
        <w:rPr>
          <w:rFonts w:ascii="Arial" w:hAnsi="Arial" w:cs="Arial"/>
          <w:sz w:val="21"/>
          <w:szCs w:val="18"/>
        </w:rPr>
      </w:pPr>
      <w:r w:rsidRPr="00237A5B">
        <w:rPr>
          <w:rFonts w:ascii="Arial" w:hAnsi="Arial" w:cs="Arial"/>
          <w:sz w:val="21"/>
          <w:szCs w:val="18"/>
        </w:rPr>
        <w:t>9:1-13</w:t>
      </w:r>
      <w:r w:rsidRPr="00237A5B">
        <w:rPr>
          <w:rFonts w:ascii="Arial" w:hAnsi="Arial" w:cs="Arial"/>
          <w:sz w:val="21"/>
          <w:szCs w:val="18"/>
        </w:rPr>
        <w:tab/>
        <w:t>Transfiguration</w:t>
      </w:r>
    </w:p>
    <w:p w14:paraId="4A3D2CE2" w14:textId="77777777" w:rsidR="003063B2" w:rsidRPr="00237A5B" w:rsidRDefault="003063B2" w:rsidP="003063B2">
      <w:pPr>
        <w:tabs>
          <w:tab w:val="left" w:pos="2880"/>
        </w:tabs>
        <w:ind w:left="720" w:right="-90"/>
        <w:rPr>
          <w:rFonts w:ascii="Arial" w:hAnsi="Arial" w:cs="Arial"/>
          <w:sz w:val="21"/>
          <w:szCs w:val="18"/>
        </w:rPr>
      </w:pPr>
      <w:r w:rsidRPr="00237A5B">
        <w:rPr>
          <w:rFonts w:ascii="Arial" w:hAnsi="Arial" w:cs="Arial"/>
          <w:sz w:val="21"/>
          <w:szCs w:val="18"/>
        </w:rPr>
        <w:t>9:14-29</w:t>
      </w:r>
      <w:r w:rsidRPr="00237A5B">
        <w:rPr>
          <w:rFonts w:ascii="Arial" w:hAnsi="Arial" w:cs="Arial"/>
          <w:sz w:val="21"/>
          <w:szCs w:val="18"/>
        </w:rPr>
        <w:tab/>
        <w:t>Heals demoniac</w:t>
      </w:r>
    </w:p>
    <w:p w14:paraId="27EFA9AD" w14:textId="77777777" w:rsidR="003063B2" w:rsidRPr="00237A5B" w:rsidRDefault="003063B2" w:rsidP="003063B2">
      <w:pPr>
        <w:tabs>
          <w:tab w:val="left" w:pos="2880"/>
        </w:tabs>
        <w:ind w:left="720" w:right="-90"/>
        <w:rPr>
          <w:rFonts w:ascii="Arial" w:hAnsi="Arial" w:cs="Arial"/>
          <w:sz w:val="21"/>
          <w:szCs w:val="18"/>
        </w:rPr>
      </w:pPr>
      <w:r w:rsidRPr="00237A5B">
        <w:rPr>
          <w:rFonts w:ascii="Arial" w:hAnsi="Arial" w:cs="Arial"/>
          <w:sz w:val="21"/>
          <w:szCs w:val="18"/>
        </w:rPr>
        <w:t>9:30-32</w:t>
      </w:r>
      <w:r w:rsidRPr="00237A5B">
        <w:rPr>
          <w:rFonts w:ascii="Arial" w:hAnsi="Arial" w:cs="Arial"/>
          <w:sz w:val="21"/>
          <w:szCs w:val="18"/>
        </w:rPr>
        <w:tab/>
        <w:t>Disciples' confusion over death/resurrection</w:t>
      </w:r>
    </w:p>
    <w:p w14:paraId="304D27F1" w14:textId="77777777" w:rsidR="003063B2" w:rsidRPr="00237A5B" w:rsidRDefault="003063B2" w:rsidP="003063B2">
      <w:pPr>
        <w:tabs>
          <w:tab w:val="left" w:pos="2880"/>
        </w:tabs>
        <w:ind w:left="720" w:right="-90"/>
        <w:rPr>
          <w:rFonts w:ascii="Arial" w:hAnsi="Arial" w:cs="Arial"/>
          <w:sz w:val="21"/>
          <w:szCs w:val="18"/>
        </w:rPr>
      </w:pPr>
      <w:r w:rsidRPr="00237A5B">
        <w:rPr>
          <w:rFonts w:ascii="Arial" w:hAnsi="Arial" w:cs="Arial"/>
          <w:sz w:val="21"/>
          <w:szCs w:val="18"/>
        </w:rPr>
        <w:t>9:33–10:45</w:t>
      </w:r>
      <w:r w:rsidRPr="00237A5B">
        <w:rPr>
          <w:rFonts w:ascii="Arial" w:hAnsi="Arial" w:cs="Arial"/>
          <w:sz w:val="21"/>
          <w:szCs w:val="18"/>
        </w:rPr>
        <w:tab/>
        <w:t>Discipleship lifestyle</w:t>
      </w:r>
    </w:p>
    <w:p w14:paraId="1B021714" w14:textId="77777777" w:rsidR="003063B2" w:rsidRPr="00237A5B" w:rsidRDefault="003063B2" w:rsidP="003063B2">
      <w:pPr>
        <w:tabs>
          <w:tab w:val="left" w:pos="2880"/>
        </w:tabs>
        <w:ind w:left="720" w:right="-90"/>
        <w:rPr>
          <w:rFonts w:ascii="Arial" w:hAnsi="Arial" w:cs="Arial"/>
          <w:sz w:val="21"/>
          <w:szCs w:val="18"/>
        </w:rPr>
      </w:pPr>
      <w:r w:rsidRPr="00237A5B">
        <w:rPr>
          <w:rFonts w:ascii="Arial" w:hAnsi="Arial" w:cs="Arial"/>
          <w:sz w:val="21"/>
          <w:szCs w:val="18"/>
        </w:rPr>
        <w:t>10:46-52</w:t>
      </w:r>
      <w:r w:rsidRPr="00237A5B">
        <w:rPr>
          <w:rFonts w:ascii="Arial" w:hAnsi="Arial" w:cs="Arial"/>
          <w:sz w:val="21"/>
          <w:szCs w:val="18"/>
        </w:rPr>
        <w:tab/>
        <w:t>Israel's blindness</w:t>
      </w:r>
    </w:p>
    <w:p w14:paraId="3A3C1B87" w14:textId="77777777" w:rsidR="003063B2" w:rsidRPr="00237A5B" w:rsidRDefault="003063B2" w:rsidP="003063B2">
      <w:pPr>
        <w:tabs>
          <w:tab w:val="left" w:pos="360"/>
        </w:tabs>
        <w:ind w:left="360" w:right="-90" w:hanging="360"/>
        <w:rPr>
          <w:rFonts w:ascii="Arial" w:hAnsi="Arial" w:cs="Arial"/>
          <w:b/>
          <w:sz w:val="15"/>
          <w:szCs w:val="18"/>
        </w:rPr>
      </w:pPr>
    </w:p>
    <w:p w14:paraId="2EF8EBE7" w14:textId="77777777" w:rsidR="003063B2" w:rsidRPr="00237A5B" w:rsidRDefault="003063B2" w:rsidP="003063B2">
      <w:pPr>
        <w:tabs>
          <w:tab w:val="left" w:pos="2160"/>
        </w:tabs>
        <w:ind w:right="-90"/>
        <w:rPr>
          <w:rFonts w:ascii="Arial" w:hAnsi="Arial" w:cs="Arial"/>
          <w:b/>
          <w:sz w:val="21"/>
          <w:szCs w:val="18"/>
        </w:rPr>
      </w:pPr>
      <w:r w:rsidRPr="00237A5B">
        <w:rPr>
          <w:rFonts w:ascii="Arial" w:hAnsi="Arial" w:cs="Arial"/>
          <w:b/>
          <w:sz w:val="21"/>
          <w:szCs w:val="18"/>
        </w:rPr>
        <w:t>11–15</w:t>
      </w:r>
      <w:r w:rsidRPr="00237A5B">
        <w:rPr>
          <w:rFonts w:ascii="Arial" w:hAnsi="Arial" w:cs="Arial"/>
          <w:b/>
          <w:sz w:val="21"/>
          <w:szCs w:val="18"/>
        </w:rPr>
        <w:tab/>
        <w:t>Self-sacrifice</w:t>
      </w:r>
    </w:p>
    <w:p w14:paraId="1E7EB8F0" w14:textId="77777777" w:rsidR="003063B2" w:rsidRPr="00237A5B" w:rsidRDefault="003063B2" w:rsidP="003063B2">
      <w:pPr>
        <w:tabs>
          <w:tab w:val="left" w:pos="2520"/>
        </w:tabs>
        <w:ind w:left="360" w:right="-90"/>
        <w:rPr>
          <w:rFonts w:ascii="Arial" w:hAnsi="Arial" w:cs="Arial"/>
          <w:sz w:val="21"/>
          <w:szCs w:val="18"/>
        </w:rPr>
      </w:pPr>
      <w:r w:rsidRPr="00237A5B">
        <w:rPr>
          <w:rFonts w:ascii="Arial" w:hAnsi="Arial" w:cs="Arial"/>
          <w:sz w:val="21"/>
          <w:szCs w:val="18"/>
        </w:rPr>
        <w:t>11–13</w:t>
      </w:r>
      <w:r w:rsidRPr="00237A5B">
        <w:rPr>
          <w:rFonts w:ascii="Arial" w:hAnsi="Arial" w:cs="Arial"/>
          <w:sz w:val="21"/>
          <w:szCs w:val="18"/>
        </w:rPr>
        <w:tab/>
        <w:t xml:space="preserve">Rejection in Jerusalem </w:t>
      </w:r>
    </w:p>
    <w:p w14:paraId="7E89959E" w14:textId="77777777" w:rsidR="003063B2" w:rsidRPr="00237A5B" w:rsidRDefault="003063B2" w:rsidP="003063B2">
      <w:pPr>
        <w:tabs>
          <w:tab w:val="left" w:pos="2880"/>
        </w:tabs>
        <w:ind w:left="720" w:right="-90"/>
        <w:rPr>
          <w:rFonts w:ascii="Arial" w:hAnsi="Arial" w:cs="Arial"/>
          <w:sz w:val="21"/>
          <w:szCs w:val="18"/>
        </w:rPr>
      </w:pPr>
      <w:r w:rsidRPr="00237A5B">
        <w:rPr>
          <w:rFonts w:ascii="Arial" w:hAnsi="Arial" w:cs="Arial"/>
          <w:sz w:val="21"/>
          <w:szCs w:val="18"/>
        </w:rPr>
        <w:t>11:1-26</w:t>
      </w:r>
      <w:r w:rsidRPr="00237A5B">
        <w:rPr>
          <w:rFonts w:ascii="Arial" w:hAnsi="Arial" w:cs="Arial"/>
          <w:sz w:val="21"/>
          <w:szCs w:val="18"/>
        </w:rPr>
        <w:tab/>
        <w:t>Triumphal entry, temple cleansing, cursing fig tree</w:t>
      </w:r>
    </w:p>
    <w:p w14:paraId="7F3DC4B5" w14:textId="77777777" w:rsidR="003063B2" w:rsidRPr="00237A5B" w:rsidRDefault="003063B2" w:rsidP="003063B2">
      <w:pPr>
        <w:tabs>
          <w:tab w:val="left" w:pos="2880"/>
        </w:tabs>
        <w:ind w:left="720" w:right="-90"/>
        <w:rPr>
          <w:rFonts w:ascii="Arial" w:hAnsi="Arial" w:cs="Arial"/>
          <w:sz w:val="21"/>
          <w:szCs w:val="18"/>
        </w:rPr>
      </w:pPr>
      <w:r w:rsidRPr="00237A5B">
        <w:rPr>
          <w:rFonts w:ascii="Arial" w:hAnsi="Arial" w:cs="Arial"/>
          <w:sz w:val="21"/>
          <w:szCs w:val="18"/>
        </w:rPr>
        <w:t>11:27–12:44</w:t>
      </w:r>
      <w:r w:rsidRPr="00237A5B">
        <w:rPr>
          <w:rFonts w:ascii="Arial" w:hAnsi="Arial" w:cs="Arial"/>
          <w:sz w:val="21"/>
          <w:szCs w:val="18"/>
        </w:rPr>
        <w:tab/>
        <w:t>Opposition</w:t>
      </w:r>
    </w:p>
    <w:p w14:paraId="7FB04CC2" w14:textId="77777777" w:rsidR="003063B2" w:rsidRPr="00237A5B" w:rsidRDefault="003063B2" w:rsidP="003063B2">
      <w:pPr>
        <w:tabs>
          <w:tab w:val="left" w:pos="2880"/>
        </w:tabs>
        <w:ind w:left="720" w:right="-90"/>
        <w:rPr>
          <w:rFonts w:ascii="Arial" w:hAnsi="Arial" w:cs="Arial"/>
          <w:sz w:val="21"/>
          <w:szCs w:val="18"/>
        </w:rPr>
      </w:pPr>
      <w:r w:rsidRPr="00237A5B">
        <w:rPr>
          <w:rFonts w:ascii="Arial" w:hAnsi="Arial" w:cs="Arial"/>
          <w:sz w:val="21"/>
          <w:szCs w:val="18"/>
        </w:rPr>
        <w:t>13</w:t>
      </w:r>
      <w:r w:rsidRPr="00237A5B">
        <w:rPr>
          <w:rFonts w:ascii="Arial" w:hAnsi="Arial" w:cs="Arial"/>
          <w:sz w:val="21"/>
          <w:szCs w:val="18"/>
        </w:rPr>
        <w:tab/>
        <w:t>Olivet Discourse</w:t>
      </w:r>
    </w:p>
    <w:p w14:paraId="297DBC2B" w14:textId="77777777" w:rsidR="003063B2" w:rsidRPr="00237A5B" w:rsidRDefault="003063B2" w:rsidP="003063B2">
      <w:pPr>
        <w:tabs>
          <w:tab w:val="left" w:pos="2520"/>
        </w:tabs>
        <w:ind w:left="360" w:right="-90"/>
        <w:rPr>
          <w:rFonts w:ascii="Arial" w:hAnsi="Arial" w:cs="Arial"/>
          <w:sz w:val="21"/>
          <w:szCs w:val="18"/>
        </w:rPr>
      </w:pPr>
      <w:r w:rsidRPr="00237A5B">
        <w:rPr>
          <w:rFonts w:ascii="Arial" w:hAnsi="Arial" w:cs="Arial"/>
          <w:sz w:val="21"/>
          <w:szCs w:val="18"/>
        </w:rPr>
        <w:t>14–15</w:t>
      </w:r>
      <w:r w:rsidRPr="00237A5B">
        <w:rPr>
          <w:rFonts w:ascii="Arial" w:hAnsi="Arial" w:cs="Arial"/>
          <w:sz w:val="21"/>
          <w:szCs w:val="18"/>
        </w:rPr>
        <w:tab/>
        <w:t>Passion</w:t>
      </w:r>
    </w:p>
    <w:p w14:paraId="57A883AE" w14:textId="77777777" w:rsidR="003063B2" w:rsidRPr="00237A5B" w:rsidRDefault="003063B2" w:rsidP="003063B2">
      <w:pPr>
        <w:tabs>
          <w:tab w:val="left" w:pos="2880"/>
        </w:tabs>
        <w:ind w:left="720" w:right="-90"/>
        <w:rPr>
          <w:rFonts w:ascii="Arial" w:hAnsi="Arial" w:cs="Arial"/>
          <w:sz w:val="21"/>
          <w:szCs w:val="18"/>
        </w:rPr>
      </w:pPr>
      <w:r w:rsidRPr="00237A5B">
        <w:rPr>
          <w:rFonts w:ascii="Arial" w:hAnsi="Arial" w:cs="Arial"/>
          <w:sz w:val="21"/>
          <w:szCs w:val="18"/>
        </w:rPr>
        <w:t>14:1-52</w:t>
      </w:r>
      <w:r w:rsidRPr="00237A5B">
        <w:rPr>
          <w:rFonts w:ascii="Arial" w:hAnsi="Arial" w:cs="Arial"/>
          <w:sz w:val="21"/>
          <w:szCs w:val="18"/>
        </w:rPr>
        <w:tab/>
        <w:t>Anointing, betrayal, Passover, desertion</w:t>
      </w:r>
    </w:p>
    <w:p w14:paraId="76D07DAE" w14:textId="77777777" w:rsidR="003063B2" w:rsidRPr="00237A5B" w:rsidRDefault="003063B2" w:rsidP="003063B2">
      <w:pPr>
        <w:tabs>
          <w:tab w:val="left" w:pos="2880"/>
        </w:tabs>
        <w:ind w:left="720" w:right="-90"/>
        <w:rPr>
          <w:rFonts w:ascii="Arial" w:hAnsi="Arial" w:cs="Arial"/>
          <w:sz w:val="21"/>
          <w:szCs w:val="18"/>
        </w:rPr>
      </w:pPr>
      <w:r w:rsidRPr="00237A5B">
        <w:rPr>
          <w:rFonts w:ascii="Arial" w:hAnsi="Arial" w:cs="Arial"/>
          <w:sz w:val="21"/>
          <w:szCs w:val="18"/>
        </w:rPr>
        <w:t>14:53–15:47</w:t>
      </w:r>
      <w:r w:rsidRPr="00237A5B">
        <w:rPr>
          <w:rFonts w:ascii="Arial" w:hAnsi="Arial" w:cs="Arial"/>
          <w:sz w:val="21"/>
          <w:szCs w:val="18"/>
        </w:rPr>
        <w:tab/>
        <w:t>Trials, death, burial</w:t>
      </w:r>
    </w:p>
    <w:p w14:paraId="37726363" w14:textId="77777777" w:rsidR="003063B2" w:rsidRPr="00237A5B" w:rsidRDefault="003063B2" w:rsidP="003063B2">
      <w:pPr>
        <w:tabs>
          <w:tab w:val="left" w:pos="2880"/>
        </w:tabs>
        <w:ind w:left="720" w:right="-90"/>
        <w:rPr>
          <w:rFonts w:ascii="Arial" w:hAnsi="Arial" w:cs="Arial"/>
          <w:sz w:val="21"/>
          <w:szCs w:val="18"/>
        </w:rPr>
      </w:pPr>
    </w:p>
    <w:p w14:paraId="3A5BAB73" w14:textId="77777777" w:rsidR="003063B2" w:rsidRPr="00237A5B" w:rsidRDefault="003063B2" w:rsidP="003063B2">
      <w:pPr>
        <w:tabs>
          <w:tab w:val="left" w:pos="2160"/>
        </w:tabs>
        <w:ind w:right="-90"/>
        <w:rPr>
          <w:rFonts w:ascii="Arial" w:hAnsi="Arial" w:cs="Arial"/>
          <w:b/>
          <w:sz w:val="21"/>
          <w:szCs w:val="18"/>
        </w:rPr>
      </w:pPr>
      <w:r w:rsidRPr="00237A5B">
        <w:rPr>
          <w:rFonts w:ascii="Arial" w:hAnsi="Arial" w:cs="Arial"/>
          <w:b/>
          <w:sz w:val="21"/>
          <w:szCs w:val="18"/>
        </w:rPr>
        <w:t>16</w:t>
      </w:r>
      <w:r w:rsidRPr="00237A5B">
        <w:rPr>
          <w:rFonts w:ascii="Arial" w:hAnsi="Arial" w:cs="Arial"/>
          <w:b/>
          <w:sz w:val="21"/>
          <w:szCs w:val="18"/>
        </w:rPr>
        <w:tab/>
        <w:t>Resurrection</w:t>
      </w:r>
    </w:p>
    <w:p w14:paraId="69CD367D" w14:textId="77777777" w:rsidR="003063B2" w:rsidRPr="00237A5B" w:rsidRDefault="003063B2" w:rsidP="003063B2">
      <w:pPr>
        <w:tabs>
          <w:tab w:val="left" w:pos="2520"/>
        </w:tabs>
        <w:ind w:left="360" w:right="-90"/>
        <w:rPr>
          <w:rFonts w:ascii="Arial" w:hAnsi="Arial" w:cs="Arial"/>
          <w:sz w:val="21"/>
          <w:szCs w:val="18"/>
        </w:rPr>
      </w:pPr>
      <w:r w:rsidRPr="00237A5B">
        <w:rPr>
          <w:rFonts w:ascii="Arial" w:hAnsi="Arial" w:cs="Arial"/>
          <w:sz w:val="21"/>
          <w:szCs w:val="18"/>
        </w:rPr>
        <w:t>16:1-8</w:t>
      </w:r>
      <w:r w:rsidRPr="00237A5B">
        <w:rPr>
          <w:rFonts w:ascii="Arial" w:hAnsi="Arial" w:cs="Arial"/>
          <w:sz w:val="21"/>
          <w:szCs w:val="18"/>
        </w:rPr>
        <w:tab/>
        <w:t>Messiahship/deity proved</w:t>
      </w:r>
    </w:p>
    <w:p w14:paraId="00B03FD7" w14:textId="77777777" w:rsidR="003063B2" w:rsidRPr="00237A5B" w:rsidRDefault="003063B2" w:rsidP="003063B2">
      <w:pPr>
        <w:tabs>
          <w:tab w:val="left" w:pos="2520"/>
        </w:tabs>
        <w:ind w:left="360" w:right="-90"/>
        <w:rPr>
          <w:rFonts w:ascii="Arial" w:hAnsi="Arial" w:cs="Arial"/>
          <w:sz w:val="21"/>
          <w:szCs w:val="18"/>
        </w:rPr>
      </w:pPr>
      <w:r w:rsidRPr="00237A5B">
        <w:rPr>
          <w:rFonts w:ascii="Arial" w:hAnsi="Arial" w:cs="Arial"/>
          <w:sz w:val="21"/>
          <w:szCs w:val="18"/>
        </w:rPr>
        <w:t>16:9-20</w:t>
      </w:r>
      <w:r w:rsidRPr="00237A5B">
        <w:rPr>
          <w:rFonts w:ascii="Arial" w:hAnsi="Arial" w:cs="Arial"/>
          <w:sz w:val="21"/>
          <w:szCs w:val="18"/>
        </w:rPr>
        <w:tab/>
        <w:t>Disputed ending</w:t>
      </w:r>
    </w:p>
    <w:p w14:paraId="048DDA33" w14:textId="77777777" w:rsidR="003063B2" w:rsidRPr="00237A5B" w:rsidRDefault="003063B2" w:rsidP="003063B2">
      <w:pPr>
        <w:ind w:right="-90" w:firstLine="360"/>
        <w:rPr>
          <w:rFonts w:ascii="Arial" w:hAnsi="Arial" w:cs="Arial"/>
          <w:sz w:val="21"/>
          <w:szCs w:val="18"/>
        </w:rPr>
      </w:pPr>
    </w:p>
    <w:p w14:paraId="50F887C1" w14:textId="77777777" w:rsidR="003063B2" w:rsidRPr="00237A5B" w:rsidRDefault="003063B2" w:rsidP="003063B2">
      <w:pPr>
        <w:ind w:right="-90" w:firstLine="360"/>
        <w:rPr>
          <w:rFonts w:ascii="Arial" w:hAnsi="Arial" w:cs="Arial"/>
          <w:sz w:val="21"/>
          <w:szCs w:val="18"/>
        </w:rPr>
      </w:pPr>
    </w:p>
    <w:p w14:paraId="697CE969" w14:textId="77777777" w:rsidR="003063B2" w:rsidRPr="00237A5B" w:rsidRDefault="003063B2" w:rsidP="003063B2">
      <w:pPr>
        <w:tabs>
          <w:tab w:val="left" w:pos="360"/>
        </w:tabs>
        <w:ind w:left="360" w:right="-90" w:hanging="360"/>
        <w:jc w:val="center"/>
        <w:rPr>
          <w:rFonts w:ascii="Arial" w:hAnsi="Arial" w:cs="Arial"/>
          <w:b/>
          <w:sz w:val="16"/>
          <w:szCs w:val="18"/>
        </w:rPr>
      </w:pPr>
      <w:r w:rsidRPr="00237A5B">
        <w:rPr>
          <w:rFonts w:ascii="Arial" w:hAnsi="Arial" w:cs="Arial"/>
          <w:b/>
          <w:sz w:val="32"/>
          <w:szCs w:val="18"/>
        </w:rPr>
        <w:t>Outline</w:t>
      </w:r>
    </w:p>
    <w:p w14:paraId="78134A1E" w14:textId="77777777" w:rsidR="003063B2" w:rsidRPr="00237A5B" w:rsidRDefault="003063B2" w:rsidP="003063B2">
      <w:pPr>
        <w:tabs>
          <w:tab w:val="left" w:pos="360"/>
        </w:tabs>
        <w:ind w:left="360" w:right="-90" w:hanging="360"/>
        <w:rPr>
          <w:rFonts w:ascii="Arial" w:hAnsi="Arial" w:cs="Arial"/>
          <w:b/>
          <w:sz w:val="21"/>
          <w:szCs w:val="18"/>
        </w:rPr>
      </w:pPr>
    </w:p>
    <w:p w14:paraId="170F4D19" w14:textId="77777777" w:rsidR="003063B2" w:rsidRPr="00237A5B" w:rsidRDefault="003063B2" w:rsidP="003063B2">
      <w:pPr>
        <w:tabs>
          <w:tab w:val="left" w:pos="360"/>
        </w:tabs>
        <w:ind w:left="360" w:right="-90" w:hanging="360"/>
        <w:rPr>
          <w:rFonts w:ascii="Arial" w:hAnsi="Arial" w:cs="Arial"/>
          <w:b/>
          <w:sz w:val="21"/>
          <w:szCs w:val="18"/>
        </w:rPr>
      </w:pPr>
      <w:r w:rsidRPr="00237A5B">
        <w:rPr>
          <w:rFonts w:ascii="Arial" w:hAnsi="Arial" w:cs="Arial"/>
          <w:b/>
          <w:sz w:val="21"/>
          <w:szCs w:val="18"/>
          <w:u w:val="single"/>
        </w:rPr>
        <w:t>Summary Statement for the Book</w:t>
      </w:r>
    </w:p>
    <w:p w14:paraId="410D76A6" w14:textId="77777777" w:rsidR="003063B2" w:rsidRPr="00237A5B" w:rsidRDefault="003063B2" w:rsidP="003063B2">
      <w:pPr>
        <w:ind w:right="-90"/>
        <w:rPr>
          <w:rFonts w:ascii="Arial" w:hAnsi="Arial" w:cs="Arial"/>
          <w:b/>
          <w:sz w:val="21"/>
          <w:szCs w:val="18"/>
        </w:rPr>
      </w:pPr>
      <w:r w:rsidRPr="00237A5B">
        <w:rPr>
          <w:rFonts w:ascii="Arial" w:hAnsi="Arial" w:cs="Arial"/>
          <w:b/>
          <w:sz w:val="21"/>
          <w:szCs w:val="18"/>
        </w:rPr>
        <w:t xml:space="preserve">The way of </w:t>
      </w:r>
      <w:r w:rsidRPr="00237A5B">
        <w:rPr>
          <w:rFonts w:ascii="Arial" w:hAnsi="Arial" w:cs="Arial"/>
          <w:b/>
          <w:i/>
          <w:sz w:val="21"/>
          <w:szCs w:val="18"/>
        </w:rPr>
        <w:t>discipleship</w:t>
      </w:r>
      <w:r w:rsidRPr="00237A5B">
        <w:rPr>
          <w:rFonts w:ascii="Arial" w:hAnsi="Arial" w:cs="Arial"/>
          <w:b/>
          <w:sz w:val="21"/>
          <w:szCs w:val="18"/>
        </w:rPr>
        <w:t xml:space="preserve"> for persecuted Roman believers was to serve others until death like Jesus did as the </w:t>
      </w:r>
      <w:r w:rsidRPr="00237A5B">
        <w:rPr>
          <w:rFonts w:ascii="Arial" w:hAnsi="Arial" w:cs="Arial"/>
          <w:b/>
          <w:iCs/>
          <w:sz w:val="21"/>
          <w:szCs w:val="18"/>
        </w:rPr>
        <w:t>Suffering Servant with all authority</w:t>
      </w:r>
      <w:r w:rsidRPr="00237A5B">
        <w:rPr>
          <w:rFonts w:ascii="Arial" w:hAnsi="Arial" w:cs="Arial"/>
          <w:b/>
          <w:sz w:val="21"/>
          <w:szCs w:val="18"/>
        </w:rPr>
        <w:t>.</w:t>
      </w:r>
    </w:p>
    <w:p w14:paraId="1D2CCAF9" w14:textId="602C531F" w:rsidR="003063B2" w:rsidRPr="00644D7E" w:rsidRDefault="003063B2" w:rsidP="002304D7">
      <w:pPr>
        <w:pStyle w:val="Heading1"/>
      </w:pPr>
      <w:r w:rsidRPr="00644D7E">
        <w:t>The way of discipleship follows Jesus as humble and suffering Servant despite being God and Messiah (1:1-13).</w:t>
      </w:r>
    </w:p>
    <w:p w14:paraId="51B3FD26" w14:textId="77777777" w:rsidR="00E74817" w:rsidRPr="00F13DB4" w:rsidRDefault="00E74817" w:rsidP="008C2C3D">
      <w:pPr>
        <w:pStyle w:val="Heading2"/>
      </w:pPr>
      <w:r w:rsidRPr="00F13DB4">
        <w:t>Jesus is the Ultimate Authority—Israel’s king and God himself (1:1).</w:t>
      </w:r>
    </w:p>
    <w:p w14:paraId="01037B8B" w14:textId="77777777" w:rsidR="00E74817" w:rsidRPr="00BC2F62" w:rsidRDefault="00E74817" w:rsidP="008C2C3D">
      <w:pPr>
        <w:pStyle w:val="Heading2"/>
      </w:pPr>
      <w:r>
        <w:t xml:space="preserve">John served humbly since he saw Jesus as the Greatest man ever </w:t>
      </w:r>
      <w:r w:rsidRPr="00BC2F62">
        <w:t>(1:2-8).</w:t>
      </w:r>
    </w:p>
    <w:p w14:paraId="7DA723B6" w14:textId="77777777" w:rsidR="00E74817" w:rsidRPr="00BC2F62" w:rsidRDefault="00E74817" w:rsidP="008C2C3D">
      <w:pPr>
        <w:pStyle w:val="Heading2"/>
      </w:pPr>
      <w:r>
        <w:t>Jesus was praised by God himself at his baptism</w:t>
      </w:r>
      <w:r w:rsidRPr="00BC2F62">
        <w:t xml:space="preserve"> (1:9-11).</w:t>
      </w:r>
    </w:p>
    <w:p w14:paraId="1012015F" w14:textId="3E1511C3" w:rsidR="00D002A6" w:rsidRDefault="00E74817" w:rsidP="008C2C3D">
      <w:pPr>
        <w:pStyle w:val="Heading2"/>
      </w:pPr>
      <w:r>
        <w:t>Jesus was cared for by angels</w:t>
      </w:r>
      <w:r w:rsidRPr="00BC2F62">
        <w:t xml:space="preserve"> </w:t>
      </w:r>
      <w:r>
        <w:t>at his temptation</w:t>
      </w:r>
      <w:r w:rsidRPr="00BC2F62">
        <w:t xml:space="preserve"> (1:12-13).</w:t>
      </w:r>
    </w:p>
    <w:p w14:paraId="49572A40" w14:textId="77777777" w:rsidR="00D002A6" w:rsidRDefault="00D002A6">
      <w:pPr>
        <w:rPr>
          <w:rFonts w:ascii="Arial" w:eastAsia="Times New Roman" w:hAnsi="Arial" w:cs="Arial"/>
          <w:sz w:val="21"/>
          <w:szCs w:val="21"/>
        </w:rPr>
      </w:pPr>
      <w:r>
        <w:rPr>
          <w:rFonts w:cs="Arial"/>
          <w:sz w:val="21"/>
          <w:szCs w:val="21"/>
        </w:rPr>
        <w:br w:type="page"/>
      </w:r>
    </w:p>
    <w:p w14:paraId="7EBC24DC" w14:textId="7816BD81" w:rsidR="003063B2" w:rsidRPr="00644D7E" w:rsidRDefault="003063B2" w:rsidP="002304D7">
      <w:pPr>
        <w:pStyle w:val="Heading1"/>
      </w:pPr>
      <w:r w:rsidRPr="00644D7E">
        <w:lastRenderedPageBreak/>
        <w:t>The way of discipleship for persecuted Roman believers was to serve others despite opposition, which Jesus lived and taught (1:14–10:52).</w:t>
      </w:r>
    </w:p>
    <w:p w14:paraId="0EF891E0" w14:textId="1B39320D" w:rsidR="003063B2" w:rsidRPr="00E74817" w:rsidRDefault="002B5ACA" w:rsidP="008C2C3D">
      <w:pPr>
        <w:pStyle w:val="Heading2"/>
      </w:pPr>
      <w:r w:rsidRPr="0052401A">
        <w:t xml:space="preserve">Christ served us in his message, calling others, and miracles </w:t>
      </w:r>
      <w:r w:rsidR="003063B2" w:rsidRPr="00E74817">
        <w:t>(1:14–2:12).</w:t>
      </w:r>
    </w:p>
    <w:p w14:paraId="4AE3BA08" w14:textId="6C514F9D" w:rsidR="003063B2" w:rsidRPr="00644D7E" w:rsidRDefault="003063B2" w:rsidP="009142ED">
      <w:pPr>
        <w:pStyle w:val="Heading3"/>
      </w:pPr>
      <w:r w:rsidRPr="00644D7E">
        <w:t>Jesus cared for people by announcing the kingdom that freed them from sin through repentance (1:14-15).</w:t>
      </w:r>
    </w:p>
    <w:p w14:paraId="3A91FB62" w14:textId="306DF57B" w:rsidR="003063B2" w:rsidRPr="00644D7E" w:rsidRDefault="003063B2" w:rsidP="009142ED">
      <w:pPr>
        <w:pStyle w:val="Heading3"/>
      </w:pPr>
      <w:r w:rsidRPr="00644D7E">
        <w:t>Jesus cared for people by calling disciples to a purposeful life (1:16-20).</w:t>
      </w:r>
    </w:p>
    <w:p w14:paraId="126198BA" w14:textId="7BC1FD43" w:rsidR="003063B2" w:rsidRPr="00644D7E" w:rsidRDefault="003063B2" w:rsidP="009142ED">
      <w:pPr>
        <w:pStyle w:val="Heading3"/>
      </w:pPr>
      <w:r w:rsidRPr="00644D7E">
        <w:t>Jesus did not use his authority selfishly but served others by casting out a demon and healing Peter’s mother-in-law (1:21-34).</w:t>
      </w:r>
    </w:p>
    <w:p w14:paraId="62651DCE" w14:textId="4356BFE8" w:rsidR="003063B2" w:rsidRPr="00644D7E" w:rsidRDefault="003063B2" w:rsidP="009142ED">
      <w:pPr>
        <w:pStyle w:val="Heading3"/>
      </w:pPr>
      <w:r w:rsidRPr="00644D7E">
        <w:t>Jesus shunned popularity by prayer and pursuing his calling for all people rather than simply for the people of Capernaum (1:35-39).</w:t>
      </w:r>
    </w:p>
    <w:p w14:paraId="05C8B19F" w14:textId="72F2379E" w:rsidR="003063B2" w:rsidRPr="00644D7E" w:rsidRDefault="003063B2" w:rsidP="009142ED">
      <w:pPr>
        <w:pStyle w:val="Heading3"/>
      </w:pPr>
      <w:r w:rsidRPr="00644D7E">
        <w:t>Jesus used his authority by healing an oppressed leper and paralytic to show his followers servant care for others (1:40–2:12).</w:t>
      </w:r>
    </w:p>
    <w:p w14:paraId="28B32DAD" w14:textId="0902475D" w:rsidR="003063B2" w:rsidRPr="00644D7E" w:rsidRDefault="006E5E1A" w:rsidP="008C2C3D">
      <w:pPr>
        <w:pStyle w:val="Heading2"/>
      </w:pPr>
      <w:r w:rsidRPr="00BC2F62">
        <w:t>Many opposed Jesus as Servant</w:t>
      </w:r>
      <w:r>
        <w:t xml:space="preserve">—so we also will be opposed </w:t>
      </w:r>
      <w:r w:rsidR="003063B2" w:rsidRPr="00644D7E">
        <w:t>(2:13–8:26).</w:t>
      </w:r>
    </w:p>
    <w:p w14:paraId="08E77BDB" w14:textId="5EA15E0E" w:rsidR="003063B2" w:rsidRPr="00644D7E" w:rsidRDefault="003063B2" w:rsidP="009142ED">
      <w:pPr>
        <w:pStyle w:val="Heading3"/>
      </w:pPr>
      <w:r w:rsidRPr="00644D7E">
        <w:t>Jewish religious leaders initially opposed Jesus over various issues (2:13–3:35).</w:t>
      </w:r>
    </w:p>
    <w:p w14:paraId="64EF8E6C" w14:textId="1B106846" w:rsidR="003063B2" w:rsidRPr="00644D7E" w:rsidRDefault="003063B2" w:rsidP="009142ED">
      <w:pPr>
        <w:pStyle w:val="Heading3"/>
      </w:pPr>
      <w:r w:rsidRPr="00644D7E">
        <w:t>Christ responded to the opposition with parables about the stagnant state of those rejecting him in contrast to the growth of his kingdom (4:1-34).</w:t>
      </w:r>
    </w:p>
    <w:p w14:paraId="55148896" w14:textId="299B6700" w:rsidR="003063B2" w:rsidRPr="00644D7E" w:rsidRDefault="003063B2" w:rsidP="009142ED">
      <w:pPr>
        <w:pStyle w:val="Heading3"/>
      </w:pPr>
      <w:r w:rsidRPr="00644D7E">
        <w:t>Christ's miracles showed him as Messiah despite his opposition from the Jewish leadership (4:35–5:43).</w:t>
      </w:r>
    </w:p>
    <w:p w14:paraId="2474C8F7" w14:textId="30B4CB66" w:rsidR="003063B2" w:rsidRPr="00644D7E" w:rsidRDefault="003063B2" w:rsidP="009142ED">
      <w:pPr>
        <w:pStyle w:val="Heading3"/>
      </w:pPr>
      <w:r w:rsidRPr="00644D7E">
        <w:t>Opposition to Christ grew through several rejections, each followed by Christ's validation of his person (6:1–8:26).</w:t>
      </w:r>
    </w:p>
    <w:p w14:paraId="6ED4ECD6" w14:textId="6FA4D5BD" w:rsidR="003063B2" w:rsidRPr="00644D7E" w:rsidRDefault="003F5AA3" w:rsidP="003F5AA3">
      <w:pPr>
        <w:pStyle w:val="Heading4"/>
        <w:rPr>
          <w:sz w:val="21"/>
          <w:szCs w:val="21"/>
        </w:rPr>
      </w:pPr>
      <w:r w:rsidRPr="00644D7E">
        <w:rPr>
          <w:sz w:val="21"/>
          <w:szCs w:val="21"/>
        </w:rPr>
        <w:t>J</w:t>
      </w:r>
      <w:r w:rsidR="003063B2" w:rsidRPr="00644D7E">
        <w:rPr>
          <w:sz w:val="21"/>
          <w:szCs w:val="21"/>
        </w:rPr>
        <w:t>esus was opposed at Nazareth but validated his person by commissioning the twelve (6:1-13).</w:t>
      </w:r>
    </w:p>
    <w:p w14:paraId="719A470B" w14:textId="1E689D79" w:rsidR="003063B2" w:rsidRPr="00644D7E" w:rsidRDefault="003063B2" w:rsidP="003F5AA3">
      <w:pPr>
        <w:pStyle w:val="Heading4"/>
        <w:rPr>
          <w:sz w:val="21"/>
          <w:szCs w:val="21"/>
        </w:rPr>
      </w:pPr>
      <w:r w:rsidRPr="00644D7E">
        <w:rPr>
          <w:sz w:val="21"/>
          <w:szCs w:val="21"/>
        </w:rPr>
        <w:t>Jesus was opposed by Herod but validated his person through three miracles (6:14-56).</w:t>
      </w:r>
    </w:p>
    <w:p w14:paraId="2DA302C2" w14:textId="3DD77419" w:rsidR="003063B2" w:rsidRPr="00644D7E" w:rsidRDefault="003063B2" w:rsidP="003F5AA3">
      <w:pPr>
        <w:pStyle w:val="Heading4"/>
        <w:rPr>
          <w:sz w:val="21"/>
          <w:szCs w:val="21"/>
        </w:rPr>
      </w:pPr>
      <w:r w:rsidRPr="00644D7E">
        <w:rPr>
          <w:sz w:val="21"/>
          <w:szCs w:val="21"/>
        </w:rPr>
        <w:t>Jesus was opposed by the Pharisees and scribes but validated his person in three more miracles (7:1–8:9).</w:t>
      </w:r>
    </w:p>
    <w:p w14:paraId="5C53F44C" w14:textId="61F1FC6F" w:rsidR="003063B2" w:rsidRPr="00644D7E" w:rsidRDefault="003063B2" w:rsidP="003F5AA3">
      <w:pPr>
        <w:pStyle w:val="Heading4"/>
        <w:rPr>
          <w:sz w:val="21"/>
          <w:szCs w:val="21"/>
        </w:rPr>
      </w:pPr>
      <w:r w:rsidRPr="00644D7E">
        <w:rPr>
          <w:sz w:val="21"/>
          <w:szCs w:val="21"/>
        </w:rPr>
        <w:t>Jesus was opposed by the Pharisees again but validated himself by healing a blind man (8:10-26).</w:t>
      </w:r>
    </w:p>
    <w:p w14:paraId="129E1838" w14:textId="630F60C6" w:rsidR="003063B2" w:rsidRPr="00644D7E" w:rsidRDefault="007F5B20" w:rsidP="008C2C3D">
      <w:pPr>
        <w:pStyle w:val="Heading2"/>
      </w:pPr>
      <w:r w:rsidRPr="00BC2F62">
        <w:t xml:space="preserve">Jesus taught en route to Jerusalem that </w:t>
      </w:r>
      <w:r>
        <w:t>his</w:t>
      </w:r>
      <w:r w:rsidRPr="00BC2F62">
        <w:t xml:space="preserve"> </w:t>
      </w:r>
      <w:r>
        <w:t>disciples will be resisted</w:t>
      </w:r>
      <w:r w:rsidRPr="00BC2F62">
        <w:t xml:space="preserve"> </w:t>
      </w:r>
      <w:r w:rsidR="003063B2" w:rsidRPr="00644D7E">
        <w:t>(8:27–10:52).</w:t>
      </w:r>
    </w:p>
    <w:p w14:paraId="502FA770" w14:textId="72A6A079" w:rsidR="003063B2" w:rsidRPr="00644D7E" w:rsidRDefault="003063B2" w:rsidP="009142ED">
      <w:pPr>
        <w:pStyle w:val="Heading3"/>
      </w:pPr>
      <w:r w:rsidRPr="00644D7E">
        <w:t>Jesus predicted his death after Peter confessed him as Messiah to teach that high position does not exclude persecution (8:27-38).</w:t>
      </w:r>
    </w:p>
    <w:p w14:paraId="15DCFA48" w14:textId="7C2FC18D" w:rsidR="003063B2" w:rsidRPr="00644D7E" w:rsidRDefault="003063B2" w:rsidP="009142ED">
      <w:pPr>
        <w:pStyle w:val="Heading3"/>
      </w:pPr>
      <w:r w:rsidRPr="00644D7E">
        <w:t>The transfiguration revealed Christ's position as King to show that future glory will follow present suffering for Jesus and his followers (9:1-13).</w:t>
      </w:r>
    </w:p>
    <w:p w14:paraId="44B266FF" w14:textId="03726263" w:rsidR="003063B2" w:rsidRPr="00644D7E" w:rsidRDefault="003063B2" w:rsidP="009142ED">
      <w:pPr>
        <w:pStyle w:val="Heading3"/>
      </w:pPr>
      <w:r w:rsidRPr="00644D7E">
        <w:t>The healing of the demoniac reveals that Christ's power is appropriated by prayer (9:14-29).</w:t>
      </w:r>
    </w:p>
    <w:p w14:paraId="51BC50DC" w14:textId="0C60DDE2" w:rsidR="003063B2" w:rsidRPr="00644D7E" w:rsidRDefault="003063B2" w:rsidP="009142ED">
      <w:pPr>
        <w:pStyle w:val="Heading3"/>
      </w:pPr>
      <w:r w:rsidRPr="00644D7E">
        <w:t>The disciples were confused about Christ's second teaching of his death as it did not match their understanding of a reigning Messiah (9:30-32).</w:t>
      </w:r>
    </w:p>
    <w:p w14:paraId="2E29CBB5" w14:textId="17F7A384" w:rsidR="003063B2" w:rsidRPr="00644D7E" w:rsidRDefault="003063B2" w:rsidP="009142ED">
      <w:pPr>
        <w:pStyle w:val="Heading3"/>
      </w:pPr>
      <w:r w:rsidRPr="00644D7E">
        <w:t>Christ's final teaching before coming to Jerusalem to die highlighted a discipleship lifestyle in all areas of life (9:33–10:45).</w:t>
      </w:r>
    </w:p>
    <w:p w14:paraId="75B05800" w14:textId="3FBBB41E" w:rsidR="003063B2" w:rsidRPr="00644D7E" w:rsidRDefault="003063B2" w:rsidP="009142ED">
      <w:pPr>
        <w:pStyle w:val="Heading3"/>
      </w:pPr>
      <w:r w:rsidRPr="00644D7E">
        <w:t>The healing of blind Bartimaeus who “sees” the real Jesus contrasts with the nation blind to its Messiah to transition into the passion narrative (10:46-52).</w:t>
      </w:r>
    </w:p>
    <w:p w14:paraId="1CA25B92" w14:textId="680D70EB" w:rsidR="003063B2" w:rsidRPr="00644D7E" w:rsidRDefault="003063B2" w:rsidP="002304D7">
      <w:pPr>
        <w:pStyle w:val="Heading1"/>
      </w:pPr>
      <w:r w:rsidRPr="00644D7E">
        <w:lastRenderedPageBreak/>
        <w:t>The way of discipleship for persecuted Roman believers was to mimic the self-sacrifice Jesus as Servant in his rejection and death (Mark 11–15).</w:t>
      </w:r>
    </w:p>
    <w:p w14:paraId="5692EDA6" w14:textId="2BCA21D8" w:rsidR="003063B2" w:rsidRPr="00644D7E" w:rsidRDefault="00537BB0" w:rsidP="008C2C3D">
      <w:pPr>
        <w:pStyle w:val="Heading2"/>
      </w:pPr>
      <w:r w:rsidRPr="0052401A">
        <w:t xml:space="preserve">Jesus knows our rejection since Jerusalem rejected him </w:t>
      </w:r>
      <w:r w:rsidR="003063B2" w:rsidRPr="00644D7E">
        <w:t>(Mark 11–13).</w:t>
      </w:r>
    </w:p>
    <w:p w14:paraId="59B1C1D7" w14:textId="016EA9BE" w:rsidR="003063B2" w:rsidRPr="00644D7E" w:rsidRDefault="003063B2" w:rsidP="009142ED">
      <w:pPr>
        <w:pStyle w:val="Heading3"/>
      </w:pPr>
      <w:r w:rsidRPr="00644D7E">
        <w:t>Christ's official offer to Israel in his triumphal entry, temple cleansing, and cursing of the fig tree show that Israel rejected him for religion (11:1-26).</w:t>
      </w:r>
    </w:p>
    <w:p w14:paraId="5523490E" w14:textId="63987FCE" w:rsidR="003063B2" w:rsidRPr="00644D7E" w:rsidRDefault="003063B2" w:rsidP="009142ED">
      <w:pPr>
        <w:pStyle w:val="Heading3"/>
      </w:pPr>
      <w:r w:rsidRPr="00644D7E">
        <w:t>The opposition of the Jewish leaders showed their rejection of Jesus as Messiah despite his ability to baffle them in his answers (11:27–12:44).</w:t>
      </w:r>
    </w:p>
    <w:p w14:paraId="05E6DC78" w14:textId="566F81CF" w:rsidR="003063B2" w:rsidRPr="00644D7E" w:rsidRDefault="003063B2" w:rsidP="009142ED">
      <w:pPr>
        <w:pStyle w:val="Heading3"/>
      </w:pPr>
      <w:r w:rsidRPr="00644D7E">
        <w:t>Christ revealed in the Olivet Discourse that Israel's rejection will result in perilous times before he returns to establish his kingdom (Mark 13).</w:t>
      </w:r>
    </w:p>
    <w:p w14:paraId="3A92EB10" w14:textId="567F7955" w:rsidR="003063B2" w:rsidRPr="00644D7E" w:rsidRDefault="00537BB0" w:rsidP="008C2C3D">
      <w:pPr>
        <w:pStyle w:val="Heading2"/>
      </w:pPr>
      <w:r>
        <w:t>Jesus died for us</w:t>
      </w:r>
      <w:r w:rsidRPr="00BC2F62">
        <w:t xml:space="preserve"> as the ultimate example of servi</w:t>
      </w:r>
      <w:r>
        <w:t>ng</w:t>
      </w:r>
      <w:r w:rsidRPr="00BC2F62">
        <w:t xml:space="preserve"> others </w:t>
      </w:r>
      <w:r w:rsidR="003063B2" w:rsidRPr="00644D7E">
        <w:t>(Mark 14–15).</w:t>
      </w:r>
    </w:p>
    <w:p w14:paraId="7E280FB9" w14:textId="3423C0AF" w:rsidR="003063B2" w:rsidRPr="00644D7E" w:rsidRDefault="003063B2" w:rsidP="009142ED">
      <w:pPr>
        <w:pStyle w:val="Heading3"/>
      </w:pPr>
      <w:r w:rsidRPr="00644D7E">
        <w:t>Jesus' anointing, betrayal, Passover, and desertion by disciples at his arrest were all expected by Christ as indication of his deity (14:1-52).</w:t>
      </w:r>
    </w:p>
    <w:p w14:paraId="550733EC" w14:textId="7B75234D" w:rsidR="003063B2" w:rsidRPr="00644D7E" w:rsidRDefault="003063B2" w:rsidP="009142ED">
      <w:pPr>
        <w:pStyle w:val="Heading3"/>
      </w:pPr>
      <w:r w:rsidRPr="00644D7E">
        <w:t>Jesus' trials, death, and burial show his self-sacrifice as Servant who exemplifies the ultimate service for others (14:53–15:47).</w:t>
      </w:r>
    </w:p>
    <w:p w14:paraId="47B3D5D2" w14:textId="175D5FC0" w:rsidR="003063B2" w:rsidRPr="00644D7E" w:rsidRDefault="003063B2" w:rsidP="002304D7">
      <w:pPr>
        <w:pStyle w:val="Heading1"/>
      </w:pPr>
      <w:r w:rsidRPr="00644D7E">
        <w:t>The way of discipleship for persecuted Roman believers would lead to victory over death just as Jesus rose from the dead as Messiah and God (Mark 16).</w:t>
      </w:r>
    </w:p>
    <w:p w14:paraId="082FBD28" w14:textId="0A8F7DDD" w:rsidR="003063B2" w:rsidRPr="00644D7E" w:rsidRDefault="00AD7027" w:rsidP="008C2C3D">
      <w:pPr>
        <w:pStyle w:val="Heading2"/>
      </w:pPr>
      <w:r w:rsidRPr="001B2F62">
        <w:t xml:space="preserve">Christ's resurrection proved him to be Israel’s Messiah and God himself </w:t>
      </w:r>
      <w:r w:rsidR="003063B2" w:rsidRPr="00644D7E">
        <w:t>(16:1-8; cf. 1:1).</w:t>
      </w:r>
    </w:p>
    <w:p w14:paraId="684AB63F" w14:textId="461317F6" w:rsidR="003063B2" w:rsidRPr="00644D7E" w:rsidRDefault="00AD7027" w:rsidP="008C2C3D">
      <w:pPr>
        <w:pStyle w:val="Heading2"/>
      </w:pPr>
      <w:r>
        <w:t>His</w:t>
      </w:r>
      <w:r w:rsidRPr="00BC2F62">
        <w:t xml:space="preserve"> appearances, </w:t>
      </w:r>
      <w:r>
        <w:t>Great C</w:t>
      </w:r>
      <w:r w:rsidRPr="00BC2F62">
        <w:t xml:space="preserve">ommission, and </w:t>
      </w:r>
      <w:r>
        <w:t>a</w:t>
      </w:r>
      <w:r w:rsidRPr="00BC2F62">
        <w:t xml:space="preserve">scension </w:t>
      </w:r>
      <w:r>
        <w:t>show that we will</w:t>
      </w:r>
      <w:r w:rsidRPr="00BC2F62">
        <w:t xml:space="preserve"> </w:t>
      </w:r>
      <w:r>
        <w:t>defeat</w:t>
      </w:r>
      <w:r w:rsidRPr="00BC2F62">
        <w:t xml:space="preserve"> death </w:t>
      </w:r>
      <w:r>
        <w:t>too</w:t>
      </w:r>
      <w:r w:rsidR="003063B2" w:rsidRPr="00644D7E">
        <w:t xml:space="preserve"> (16:9-20).</w:t>
      </w:r>
    </w:p>
    <w:p w14:paraId="302B86A8" w14:textId="77777777" w:rsidR="00894EE9" w:rsidRDefault="00894EE9" w:rsidP="003063B2">
      <w:pPr>
        <w:rPr>
          <w:rFonts w:ascii="Arial" w:hAnsi="Arial" w:cs="Arial"/>
          <w:sz w:val="21"/>
          <w:szCs w:val="18"/>
        </w:rPr>
      </w:pPr>
    </w:p>
    <w:p w14:paraId="1AA2A6F0" w14:textId="78C81DC8" w:rsidR="003063B2" w:rsidRPr="00237A5B" w:rsidRDefault="003063B2" w:rsidP="003063B2">
      <w:pPr>
        <w:rPr>
          <w:rFonts w:ascii="Arial" w:hAnsi="Arial" w:cs="Arial"/>
          <w:sz w:val="21"/>
          <w:szCs w:val="18"/>
        </w:rPr>
      </w:pPr>
      <w:r w:rsidRPr="00237A5B">
        <w:rPr>
          <w:rFonts w:ascii="Arial" w:hAnsi="Arial" w:cs="Arial"/>
          <w:sz w:val="21"/>
          <w:szCs w:val="18"/>
        </w:rPr>
        <w:br w:type="page"/>
      </w:r>
    </w:p>
    <w:p w14:paraId="6CEB0061" w14:textId="7BE6E143" w:rsidR="003063B2" w:rsidRPr="00A56D91" w:rsidRDefault="003063B2" w:rsidP="003063B2">
      <w:pPr>
        <w:tabs>
          <w:tab w:val="left" w:pos="360"/>
        </w:tabs>
        <w:ind w:left="360" w:right="-90" w:hanging="360"/>
        <w:jc w:val="center"/>
        <w:rPr>
          <w:rFonts w:ascii="Arial" w:hAnsi="Arial" w:cs="Arial"/>
          <w:b/>
          <w:bCs/>
          <w:sz w:val="32"/>
          <w:szCs w:val="24"/>
        </w:rPr>
      </w:pPr>
      <w:r w:rsidRPr="00A56D91">
        <w:rPr>
          <w:rFonts w:ascii="Arial" w:hAnsi="Arial" w:cs="Arial"/>
          <w:b/>
          <w:bCs/>
          <w:sz w:val="32"/>
          <w:szCs w:val="24"/>
        </w:rPr>
        <w:lastRenderedPageBreak/>
        <w:t>Decapolis, Transjordan, Tyre, and Sidon</w:t>
      </w:r>
    </w:p>
    <w:p w14:paraId="0E7A761D" w14:textId="77777777" w:rsidR="003063B2" w:rsidRPr="00237A5B" w:rsidRDefault="003063B2" w:rsidP="003063B2">
      <w:pPr>
        <w:tabs>
          <w:tab w:val="left" w:pos="720"/>
        </w:tabs>
        <w:ind w:left="720" w:right="-90" w:hanging="360"/>
        <w:jc w:val="center"/>
        <w:rPr>
          <w:rFonts w:ascii="Arial" w:hAnsi="Arial" w:cs="Arial"/>
          <w:sz w:val="21"/>
          <w:szCs w:val="18"/>
        </w:rPr>
      </w:pPr>
      <w:r w:rsidRPr="00237A5B">
        <w:rPr>
          <w:rFonts w:ascii="Arial" w:hAnsi="Arial" w:cs="Arial"/>
          <w:i/>
          <w:sz w:val="21"/>
          <w:szCs w:val="18"/>
        </w:rPr>
        <w:t xml:space="preserve">Bible Visual Resource Book, </w:t>
      </w:r>
      <w:r w:rsidRPr="00237A5B">
        <w:rPr>
          <w:rFonts w:ascii="Arial" w:hAnsi="Arial" w:cs="Arial"/>
          <w:sz w:val="21"/>
          <w:szCs w:val="18"/>
        </w:rPr>
        <w:t>189</w:t>
      </w:r>
    </w:p>
    <w:p w14:paraId="62F2E392" w14:textId="77777777" w:rsidR="003063B2" w:rsidRDefault="003063B2" w:rsidP="003063B2">
      <w:pPr>
        <w:tabs>
          <w:tab w:val="left" w:pos="360"/>
        </w:tabs>
        <w:ind w:left="360" w:right="-90" w:hanging="360"/>
        <w:jc w:val="center"/>
        <w:rPr>
          <w:rFonts w:ascii="Arial" w:hAnsi="Arial" w:cs="Arial"/>
          <w:sz w:val="21"/>
          <w:szCs w:val="18"/>
        </w:rPr>
      </w:pPr>
    </w:p>
    <w:p w14:paraId="0B11E72B" w14:textId="448A811B" w:rsidR="00647463" w:rsidRPr="00237A5B" w:rsidRDefault="00647463" w:rsidP="003063B2">
      <w:pPr>
        <w:tabs>
          <w:tab w:val="left" w:pos="360"/>
        </w:tabs>
        <w:ind w:left="360" w:right="-90" w:hanging="360"/>
        <w:jc w:val="center"/>
        <w:rPr>
          <w:rFonts w:ascii="Arial" w:hAnsi="Arial" w:cs="Arial"/>
          <w:sz w:val="21"/>
          <w:szCs w:val="18"/>
        </w:rPr>
        <w:sectPr w:rsidR="00647463" w:rsidRPr="00237A5B">
          <w:headerReference w:type="even" r:id="rId8"/>
          <w:headerReference w:type="default" r:id="rId9"/>
          <w:pgSz w:w="11880" w:h="16840"/>
          <w:pgMar w:top="720" w:right="900" w:bottom="720" w:left="1440" w:header="720" w:footer="720" w:gutter="0"/>
          <w:pgNumType w:start="82"/>
          <w:cols w:space="720"/>
        </w:sectPr>
      </w:pPr>
      <w:r>
        <w:rPr>
          <w:rFonts w:ascii="Arial" w:hAnsi="Arial" w:cs="Arial"/>
          <w:noProof/>
          <w:sz w:val="21"/>
          <w:szCs w:val="18"/>
        </w:rPr>
        <w:drawing>
          <wp:inline distT="0" distB="0" distL="0" distR="0" wp14:anchorId="1087CFBA" wp14:editId="38192F48">
            <wp:extent cx="6057900" cy="82969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8-23 at 4.37.57 PM.png"/>
                    <pic:cNvPicPr/>
                  </pic:nvPicPr>
                  <pic:blipFill>
                    <a:blip r:embed="rId10"/>
                    <a:stretch>
                      <a:fillRect/>
                    </a:stretch>
                  </pic:blipFill>
                  <pic:spPr>
                    <a:xfrm>
                      <a:off x="0" y="0"/>
                      <a:ext cx="6057900" cy="8296910"/>
                    </a:xfrm>
                    <a:prstGeom prst="rect">
                      <a:avLst/>
                    </a:prstGeom>
                  </pic:spPr>
                </pic:pic>
              </a:graphicData>
            </a:graphic>
          </wp:inline>
        </w:drawing>
      </w:r>
    </w:p>
    <w:p w14:paraId="48DE0BAD" w14:textId="240B736E" w:rsidR="003063B2" w:rsidRPr="00237A5B" w:rsidRDefault="003063B2" w:rsidP="003063B2">
      <w:pPr>
        <w:tabs>
          <w:tab w:val="left" w:pos="360"/>
        </w:tabs>
        <w:ind w:left="360" w:right="-90" w:hanging="360"/>
        <w:jc w:val="center"/>
        <w:rPr>
          <w:rFonts w:ascii="Arial" w:hAnsi="Arial" w:cs="Arial"/>
          <w:b/>
          <w:sz w:val="32"/>
          <w:szCs w:val="18"/>
        </w:rPr>
      </w:pPr>
      <w:r w:rsidRPr="00237A5B">
        <w:rPr>
          <w:rFonts w:ascii="Arial" w:hAnsi="Arial" w:cs="Arial"/>
          <w:b/>
          <w:sz w:val="32"/>
          <w:szCs w:val="18"/>
        </w:rPr>
        <w:lastRenderedPageBreak/>
        <w:t>The Paradox of Authority and Servanthood in Mark</w:t>
      </w:r>
    </w:p>
    <w:p w14:paraId="0972C863" w14:textId="77777777" w:rsidR="003063B2" w:rsidRPr="00237A5B" w:rsidRDefault="003063B2" w:rsidP="003063B2">
      <w:pPr>
        <w:tabs>
          <w:tab w:val="left" w:pos="360"/>
        </w:tabs>
        <w:ind w:left="360" w:right="-90" w:hanging="360"/>
        <w:jc w:val="center"/>
        <w:rPr>
          <w:rFonts w:ascii="Arial" w:hAnsi="Arial" w:cs="Arial"/>
          <w:sz w:val="16"/>
          <w:szCs w:val="18"/>
        </w:rPr>
      </w:pPr>
      <w:r w:rsidRPr="00237A5B">
        <w:rPr>
          <w:rFonts w:ascii="Arial" w:hAnsi="Arial" w:cs="Arial"/>
          <w:sz w:val="16"/>
          <w:szCs w:val="18"/>
        </w:rPr>
        <w:t xml:space="preserve">Summary of Narry F. Santos, </w:t>
      </w:r>
      <w:r w:rsidRPr="00237A5B">
        <w:rPr>
          <w:rFonts w:ascii="Arial" w:hAnsi="Arial" w:cs="Arial"/>
          <w:i/>
          <w:sz w:val="16"/>
          <w:szCs w:val="18"/>
        </w:rPr>
        <w:t>Bibliotheca Sacra</w:t>
      </w:r>
      <w:r w:rsidRPr="00237A5B">
        <w:rPr>
          <w:rFonts w:ascii="Arial" w:hAnsi="Arial" w:cs="Arial"/>
          <w:sz w:val="16"/>
          <w:szCs w:val="18"/>
        </w:rPr>
        <w:t xml:space="preserve"> 154 (October-December 1997): 452-60</w:t>
      </w:r>
    </w:p>
    <w:p w14:paraId="137E3DF5" w14:textId="77777777" w:rsidR="003063B2" w:rsidRPr="00237A5B" w:rsidRDefault="003063B2" w:rsidP="003063B2">
      <w:pPr>
        <w:pStyle w:val="ListBullet"/>
        <w:ind w:right="-90"/>
        <w:rPr>
          <w:rFonts w:ascii="Arial" w:hAnsi="Arial" w:cs="Arial"/>
          <w:sz w:val="21"/>
          <w:szCs w:val="18"/>
        </w:rPr>
      </w:pPr>
    </w:p>
    <w:p w14:paraId="6D1B981F" w14:textId="77777777" w:rsidR="003063B2" w:rsidRPr="00237A5B" w:rsidRDefault="003063B2" w:rsidP="003063B2">
      <w:pPr>
        <w:pStyle w:val="ListBullet"/>
        <w:ind w:left="0" w:right="-90" w:firstLine="0"/>
        <w:jc w:val="left"/>
        <w:rPr>
          <w:rFonts w:ascii="Arial" w:hAnsi="Arial" w:cs="Arial"/>
          <w:sz w:val="21"/>
          <w:szCs w:val="18"/>
        </w:rPr>
      </w:pPr>
      <w:r w:rsidRPr="00237A5B">
        <w:rPr>
          <w:rFonts w:ascii="Arial" w:hAnsi="Arial" w:cs="Arial"/>
          <w:sz w:val="21"/>
          <w:szCs w:val="18"/>
        </w:rPr>
        <w:t xml:space="preserve">A key concept in Mark’s gospel is the paradox between authority and servanthood.  (A paradox is a statement that departs from the accepted opinion and seems contradictory or absurd.)  </w:t>
      </w:r>
    </w:p>
    <w:p w14:paraId="56A7DF56" w14:textId="77777777" w:rsidR="003063B2" w:rsidRPr="00237A5B" w:rsidRDefault="003063B2" w:rsidP="003063B2">
      <w:pPr>
        <w:pStyle w:val="ListBullet"/>
        <w:ind w:right="-90"/>
        <w:rPr>
          <w:rFonts w:ascii="Arial" w:hAnsi="Arial" w:cs="Arial"/>
          <w:sz w:val="21"/>
          <w:szCs w:val="18"/>
        </w:rPr>
      </w:pPr>
    </w:p>
    <w:tbl>
      <w:tblPr>
        <w:tblW w:w="0" w:type="auto"/>
        <w:tblLayout w:type="fixed"/>
        <w:tblLook w:val="0000" w:firstRow="0" w:lastRow="0" w:firstColumn="0" w:lastColumn="0" w:noHBand="0" w:noVBand="0"/>
      </w:tblPr>
      <w:tblGrid>
        <w:gridCol w:w="1998"/>
        <w:gridCol w:w="3870"/>
        <w:gridCol w:w="3870"/>
      </w:tblGrid>
      <w:tr w:rsidR="003063B2" w:rsidRPr="00237A5B" w14:paraId="2EFF24FC" w14:textId="77777777" w:rsidTr="00647463">
        <w:tc>
          <w:tcPr>
            <w:tcW w:w="1998" w:type="dxa"/>
            <w:shd w:val="pct10" w:color="auto" w:fill="auto"/>
          </w:tcPr>
          <w:p w14:paraId="012FCCAC" w14:textId="77777777" w:rsidR="003063B2" w:rsidRPr="00237A5B" w:rsidRDefault="003063B2" w:rsidP="00647463">
            <w:pPr>
              <w:pStyle w:val="ListBullet"/>
              <w:ind w:right="-18"/>
              <w:jc w:val="left"/>
              <w:rPr>
                <w:rFonts w:ascii="Arial" w:hAnsi="Arial" w:cs="Arial"/>
                <w:b/>
                <w:i/>
                <w:szCs w:val="18"/>
                <w:lang w:bidi="my-MM"/>
              </w:rPr>
            </w:pPr>
          </w:p>
        </w:tc>
        <w:tc>
          <w:tcPr>
            <w:tcW w:w="3870" w:type="dxa"/>
            <w:shd w:val="pct10" w:color="auto" w:fill="auto"/>
          </w:tcPr>
          <w:p w14:paraId="21CBA193" w14:textId="77777777" w:rsidR="003063B2" w:rsidRPr="00237A5B" w:rsidRDefault="003063B2" w:rsidP="00647463">
            <w:pPr>
              <w:pStyle w:val="ListBullet"/>
              <w:ind w:right="-18"/>
              <w:jc w:val="left"/>
              <w:rPr>
                <w:rFonts w:ascii="Arial" w:hAnsi="Arial" w:cs="Arial"/>
                <w:b/>
                <w:sz w:val="32"/>
                <w:szCs w:val="18"/>
                <w:lang w:bidi="my-MM"/>
              </w:rPr>
            </w:pPr>
            <w:r w:rsidRPr="00237A5B">
              <w:rPr>
                <w:rFonts w:ascii="Arial" w:hAnsi="Arial" w:cs="Arial"/>
                <w:b/>
                <w:sz w:val="32"/>
                <w:szCs w:val="18"/>
                <w:lang w:bidi="my-MM"/>
              </w:rPr>
              <w:t>Authority</w:t>
            </w:r>
          </w:p>
        </w:tc>
        <w:tc>
          <w:tcPr>
            <w:tcW w:w="3870" w:type="dxa"/>
            <w:shd w:val="pct10" w:color="auto" w:fill="auto"/>
          </w:tcPr>
          <w:p w14:paraId="1C025BFF" w14:textId="77777777" w:rsidR="003063B2" w:rsidRPr="00237A5B" w:rsidRDefault="003063B2" w:rsidP="00647463">
            <w:pPr>
              <w:pStyle w:val="ListBullet"/>
              <w:ind w:right="-18"/>
              <w:jc w:val="left"/>
              <w:rPr>
                <w:rFonts w:ascii="Arial" w:hAnsi="Arial" w:cs="Arial"/>
                <w:b/>
                <w:sz w:val="32"/>
                <w:szCs w:val="18"/>
                <w:lang w:bidi="my-MM"/>
              </w:rPr>
            </w:pPr>
            <w:r w:rsidRPr="00237A5B">
              <w:rPr>
                <w:rFonts w:ascii="Arial" w:hAnsi="Arial" w:cs="Arial"/>
                <w:b/>
                <w:sz w:val="32"/>
                <w:szCs w:val="18"/>
                <w:lang w:bidi="my-MM"/>
              </w:rPr>
              <w:t>Servanthood</w:t>
            </w:r>
          </w:p>
          <w:p w14:paraId="21901194" w14:textId="77777777" w:rsidR="003063B2" w:rsidRPr="00237A5B" w:rsidRDefault="003063B2" w:rsidP="00647463">
            <w:pPr>
              <w:pStyle w:val="ListBullet"/>
              <w:ind w:right="-18"/>
              <w:jc w:val="left"/>
              <w:rPr>
                <w:rFonts w:ascii="Arial" w:hAnsi="Arial" w:cs="Arial"/>
                <w:b/>
                <w:sz w:val="32"/>
                <w:szCs w:val="18"/>
                <w:lang w:bidi="my-MM"/>
              </w:rPr>
            </w:pPr>
          </w:p>
        </w:tc>
      </w:tr>
      <w:tr w:rsidR="003063B2" w:rsidRPr="00237A5B" w14:paraId="49D08107" w14:textId="77777777" w:rsidTr="00647463">
        <w:tc>
          <w:tcPr>
            <w:tcW w:w="1998" w:type="dxa"/>
            <w:shd w:val="pct10" w:color="auto" w:fill="auto"/>
          </w:tcPr>
          <w:p w14:paraId="0D3A9AF3" w14:textId="77777777" w:rsidR="003063B2" w:rsidRPr="00237A5B" w:rsidRDefault="003063B2" w:rsidP="00647463">
            <w:pPr>
              <w:pStyle w:val="ListBullet"/>
              <w:ind w:right="-18"/>
              <w:jc w:val="left"/>
              <w:rPr>
                <w:rFonts w:ascii="Arial" w:hAnsi="Arial" w:cs="Arial"/>
                <w:b/>
                <w:i/>
                <w:sz w:val="21"/>
                <w:szCs w:val="18"/>
                <w:lang w:bidi="my-MM"/>
              </w:rPr>
            </w:pPr>
          </w:p>
          <w:p w14:paraId="1C570B5F" w14:textId="77777777" w:rsidR="003063B2" w:rsidRPr="00237A5B" w:rsidRDefault="003063B2" w:rsidP="00647463">
            <w:pPr>
              <w:pStyle w:val="ListBullet"/>
              <w:ind w:right="-18"/>
              <w:jc w:val="left"/>
              <w:rPr>
                <w:rFonts w:ascii="Arial" w:hAnsi="Arial" w:cs="Arial"/>
                <w:b/>
                <w:i/>
                <w:sz w:val="21"/>
                <w:szCs w:val="18"/>
                <w:lang w:bidi="my-MM"/>
              </w:rPr>
            </w:pPr>
            <w:r w:rsidRPr="00237A5B">
              <w:rPr>
                <w:rFonts w:ascii="Arial" w:hAnsi="Arial" w:cs="Arial"/>
                <w:b/>
                <w:i/>
                <w:sz w:val="21"/>
                <w:szCs w:val="18"/>
                <w:lang w:bidi="my-MM"/>
              </w:rPr>
              <w:t>Themes</w:t>
            </w:r>
          </w:p>
        </w:tc>
        <w:tc>
          <w:tcPr>
            <w:tcW w:w="3870" w:type="dxa"/>
          </w:tcPr>
          <w:p w14:paraId="525C085A" w14:textId="77777777" w:rsidR="003063B2" w:rsidRPr="00237A5B" w:rsidRDefault="003063B2" w:rsidP="00647463">
            <w:pPr>
              <w:pStyle w:val="ListBullet"/>
              <w:ind w:right="-18"/>
              <w:jc w:val="left"/>
              <w:rPr>
                <w:rFonts w:ascii="Arial" w:hAnsi="Arial" w:cs="Arial"/>
                <w:sz w:val="21"/>
                <w:szCs w:val="18"/>
                <w:lang w:bidi="my-MM"/>
              </w:rPr>
            </w:pPr>
          </w:p>
          <w:p w14:paraId="2FB935CE" w14:textId="77777777" w:rsidR="003063B2" w:rsidRPr="00237A5B" w:rsidRDefault="003063B2" w:rsidP="00647463">
            <w:pPr>
              <w:pStyle w:val="ListBullet"/>
              <w:ind w:right="-18"/>
              <w:jc w:val="left"/>
              <w:rPr>
                <w:rFonts w:ascii="Arial" w:hAnsi="Arial" w:cs="Arial"/>
                <w:sz w:val="21"/>
                <w:szCs w:val="18"/>
                <w:lang w:bidi="my-MM"/>
              </w:rPr>
            </w:pPr>
            <w:r w:rsidRPr="00237A5B">
              <w:rPr>
                <w:rFonts w:ascii="Arial" w:hAnsi="Arial" w:cs="Arial"/>
                <w:sz w:val="21"/>
                <w:szCs w:val="18"/>
                <w:lang w:bidi="my-MM"/>
              </w:rPr>
              <w:t>Christ’s Leadership</w:t>
            </w:r>
          </w:p>
        </w:tc>
        <w:tc>
          <w:tcPr>
            <w:tcW w:w="3870" w:type="dxa"/>
          </w:tcPr>
          <w:p w14:paraId="6F51FE8B" w14:textId="77777777" w:rsidR="003063B2" w:rsidRPr="00237A5B" w:rsidRDefault="003063B2" w:rsidP="00647463">
            <w:pPr>
              <w:pStyle w:val="ListBullet"/>
              <w:ind w:right="-18"/>
              <w:jc w:val="left"/>
              <w:rPr>
                <w:rFonts w:ascii="Arial" w:hAnsi="Arial" w:cs="Arial"/>
                <w:sz w:val="21"/>
                <w:szCs w:val="18"/>
                <w:lang w:bidi="my-MM"/>
              </w:rPr>
            </w:pPr>
          </w:p>
          <w:p w14:paraId="379F0B1D" w14:textId="77777777" w:rsidR="003063B2" w:rsidRPr="00237A5B" w:rsidRDefault="003063B2" w:rsidP="00647463">
            <w:pPr>
              <w:pStyle w:val="ListBullet"/>
              <w:ind w:right="-18"/>
              <w:jc w:val="left"/>
              <w:rPr>
                <w:rFonts w:ascii="Arial" w:hAnsi="Arial" w:cs="Arial"/>
                <w:sz w:val="21"/>
                <w:szCs w:val="18"/>
                <w:lang w:bidi="my-MM"/>
              </w:rPr>
            </w:pPr>
            <w:r w:rsidRPr="00237A5B">
              <w:rPr>
                <w:rFonts w:ascii="Arial" w:hAnsi="Arial" w:cs="Arial"/>
                <w:sz w:val="21"/>
                <w:szCs w:val="18"/>
                <w:lang w:bidi="my-MM"/>
              </w:rPr>
              <w:t>Discipleship</w:t>
            </w:r>
          </w:p>
          <w:p w14:paraId="6B7A31AC" w14:textId="77777777" w:rsidR="003063B2" w:rsidRPr="00237A5B" w:rsidRDefault="003063B2" w:rsidP="00647463">
            <w:pPr>
              <w:pStyle w:val="ListBullet"/>
              <w:ind w:right="-18"/>
              <w:jc w:val="left"/>
              <w:rPr>
                <w:rFonts w:ascii="Arial" w:hAnsi="Arial" w:cs="Arial"/>
                <w:sz w:val="21"/>
                <w:szCs w:val="18"/>
                <w:lang w:bidi="my-MM"/>
              </w:rPr>
            </w:pPr>
          </w:p>
        </w:tc>
      </w:tr>
      <w:tr w:rsidR="003063B2" w:rsidRPr="00237A5B" w14:paraId="135489FB" w14:textId="77777777" w:rsidTr="00647463">
        <w:tc>
          <w:tcPr>
            <w:tcW w:w="1998" w:type="dxa"/>
            <w:shd w:val="pct10" w:color="auto" w:fill="auto"/>
          </w:tcPr>
          <w:p w14:paraId="5EF2D8F6" w14:textId="77777777" w:rsidR="003063B2" w:rsidRPr="00237A5B" w:rsidRDefault="003063B2" w:rsidP="00647463">
            <w:pPr>
              <w:pStyle w:val="ListBullet"/>
              <w:ind w:right="-18"/>
              <w:jc w:val="left"/>
              <w:rPr>
                <w:rFonts w:ascii="Arial" w:hAnsi="Arial" w:cs="Arial"/>
                <w:b/>
                <w:i/>
                <w:sz w:val="21"/>
                <w:szCs w:val="18"/>
                <w:lang w:bidi="my-MM"/>
              </w:rPr>
            </w:pPr>
            <w:r w:rsidRPr="00237A5B">
              <w:rPr>
                <w:rFonts w:ascii="Arial" w:hAnsi="Arial" w:cs="Arial"/>
                <w:b/>
                <w:i/>
                <w:sz w:val="21"/>
                <w:szCs w:val="18"/>
                <w:lang w:bidi="my-MM"/>
              </w:rPr>
              <w:t>Strategy</w:t>
            </w:r>
          </w:p>
        </w:tc>
        <w:tc>
          <w:tcPr>
            <w:tcW w:w="3870" w:type="dxa"/>
          </w:tcPr>
          <w:p w14:paraId="257A3308" w14:textId="77777777" w:rsidR="003063B2" w:rsidRPr="00237A5B" w:rsidRDefault="003063B2" w:rsidP="00647463">
            <w:pPr>
              <w:pStyle w:val="ListBullet"/>
              <w:ind w:right="-18"/>
              <w:jc w:val="left"/>
              <w:rPr>
                <w:rFonts w:ascii="Arial" w:hAnsi="Arial" w:cs="Arial"/>
                <w:sz w:val="21"/>
                <w:szCs w:val="18"/>
                <w:lang w:bidi="my-MM"/>
              </w:rPr>
            </w:pPr>
            <w:r w:rsidRPr="00237A5B">
              <w:rPr>
                <w:rFonts w:ascii="Arial" w:hAnsi="Arial" w:cs="Arial"/>
                <w:sz w:val="21"/>
                <w:szCs w:val="18"/>
                <w:lang w:bidi="my-MM"/>
              </w:rPr>
              <w:t>Gentiles lord it over others (10:42)</w:t>
            </w:r>
          </w:p>
        </w:tc>
        <w:tc>
          <w:tcPr>
            <w:tcW w:w="3870" w:type="dxa"/>
          </w:tcPr>
          <w:p w14:paraId="5C046F54" w14:textId="77777777" w:rsidR="003063B2" w:rsidRPr="00237A5B" w:rsidRDefault="003063B2" w:rsidP="00647463">
            <w:pPr>
              <w:pStyle w:val="ListBullet"/>
              <w:ind w:right="-18"/>
              <w:jc w:val="left"/>
              <w:rPr>
                <w:rFonts w:ascii="Arial" w:hAnsi="Arial" w:cs="Arial"/>
                <w:sz w:val="21"/>
                <w:szCs w:val="18"/>
                <w:lang w:bidi="my-MM"/>
              </w:rPr>
            </w:pPr>
            <w:r w:rsidRPr="00237A5B">
              <w:rPr>
                <w:rFonts w:ascii="Arial" w:hAnsi="Arial" w:cs="Arial"/>
                <w:sz w:val="21"/>
                <w:szCs w:val="18"/>
                <w:lang w:bidi="my-MM"/>
              </w:rPr>
              <w:t>Disciples serve (10:43)</w:t>
            </w:r>
          </w:p>
          <w:p w14:paraId="312FD6EA" w14:textId="77777777" w:rsidR="003063B2" w:rsidRPr="00237A5B" w:rsidRDefault="003063B2" w:rsidP="00647463">
            <w:pPr>
              <w:pStyle w:val="ListBullet"/>
              <w:ind w:right="-18"/>
              <w:jc w:val="left"/>
              <w:rPr>
                <w:rFonts w:ascii="Arial" w:hAnsi="Arial" w:cs="Arial"/>
                <w:sz w:val="21"/>
                <w:szCs w:val="18"/>
                <w:lang w:bidi="my-MM"/>
              </w:rPr>
            </w:pPr>
          </w:p>
        </w:tc>
      </w:tr>
      <w:tr w:rsidR="003063B2" w:rsidRPr="00237A5B" w14:paraId="46A5F472" w14:textId="77777777" w:rsidTr="00647463">
        <w:tc>
          <w:tcPr>
            <w:tcW w:w="1998" w:type="dxa"/>
            <w:shd w:val="pct10" w:color="auto" w:fill="auto"/>
          </w:tcPr>
          <w:p w14:paraId="2D3E13CA" w14:textId="77777777" w:rsidR="003063B2" w:rsidRPr="00237A5B" w:rsidRDefault="003063B2" w:rsidP="00647463">
            <w:pPr>
              <w:pStyle w:val="ListBullet"/>
              <w:ind w:right="-18"/>
              <w:jc w:val="left"/>
              <w:rPr>
                <w:rFonts w:ascii="Arial" w:hAnsi="Arial" w:cs="Arial"/>
                <w:b/>
                <w:i/>
                <w:sz w:val="21"/>
                <w:szCs w:val="18"/>
                <w:lang w:bidi="my-MM"/>
              </w:rPr>
            </w:pPr>
            <w:r w:rsidRPr="00237A5B">
              <w:rPr>
                <w:rFonts w:ascii="Arial" w:hAnsi="Arial" w:cs="Arial"/>
                <w:b/>
                <w:i/>
                <w:sz w:val="21"/>
                <w:szCs w:val="18"/>
                <w:lang w:bidi="my-MM"/>
              </w:rPr>
              <w:t>Motivation</w:t>
            </w:r>
          </w:p>
        </w:tc>
        <w:tc>
          <w:tcPr>
            <w:tcW w:w="3870" w:type="dxa"/>
          </w:tcPr>
          <w:p w14:paraId="4189E94D" w14:textId="77777777" w:rsidR="003063B2" w:rsidRPr="00237A5B" w:rsidRDefault="003063B2" w:rsidP="00647463">
            <w:pPr>
              <w:pStyle w:val="ListBullet"/>
              <w:ind w:right="-18"/>
              <w:jc w:val="left"/>
              <w:rPr>
                <w:rFonts w:ascii="Arial" w:hAnsi="Arial" w:cs="Arial"/>
                <w:sz w:val="21"/>
                <w:szCs w:val="18"/>
                <w:lang w:bidi="my-MM"/>
              </w:rPr>
            </w:pPr>
            <w:r w:rsidRPr="00237A5B">
              <w:rPr>
                <w:rFonts w:ascii="Arial" w:hAnsi="Arial" w:cs="Arial"/>
                <w:sz w:val="21"/>
                <w:szCs w:val="18"/>
                <w:lang w:bidi="my-MM"/>
              </w:rPr>
              <w:t>“Save his life” (8:35a)</w:t>
            </w:r>
          </w:p>
        </w:tc>
        <w:tc>
          <w:tcPr>
            <w:tcW w:w="3870" w:type="dxa"/>
          </w:tcPr>
          <w:p w14:paraId="62C7FC4C" w14:textId="77777777" w:rsidR="003063B2" w:rsidRPr="00237A5B" w:rsidRDefault="003063B2" w:rsidP="00647463">
            <w:pPr>
              <w:pStyle w:val="ListBullet"/>
              <w:ind w:right="-18"/>
              <w:jc w:val="left"/>
              <w:rPr>
                <w:rFonts w:ascii="Arial" w:hAnsi="Arial" w:cs="Arial"/>
                <w:sz w:val="21"/>
                <w:szCs w:val="18"/>
                <w:lang w:bidi="my-MM"/>
              </w:rPr>
            </w:pPr>
            <w:r w:rsidRPr="00237A5B">
              <w:rPr>
                <w:rFonts w:ascii="Arial" w:hAnsi="Arial" w:cs="Arial"/>
                <w:sz w:val="21"/>
                <w:szCs w:val="18"/>
                <w:lang w:bidi="my-MM"/>
              </w:rPr>
              <w:t>“Lose his life” (8:35b)</w:t>
            </w:r>
          </w:p>
          <w:p w14:paraId="2D26DAD5" w14:textId="77777777" w:rsidR="003063B2" w:rsidRPr="00237A5B" w:rsidRDefault="003063B2" w:rsidP="00647463">
            <w:pPr>
              <w:pStyle w:val="ListBullet"/>
              <w:ind w:right="-18"/>
              <w:jc w:val="left"/>
              <w:rPr>
                <w:rFonts w:ascii="Arial" w:hAnsi="Arial" w:cs="Arial"/>
                <w:sz w:val="21"/>
                <w:szCs w:val="18"/>
                <w:lang w:bidi="my-MM"/>
              </w:rPr>
            </w:pPr>
          </w:p>
        </w:tc>
      </w:tr>
      <w:tr w:rsidR="003063B2" w:rsidRPr="00237A5B" w14:paraId="6FDA282E" w14:textId="77777777" w:rsidTr="00647463">
        <w:tc>
          <w:tcPr>
            <w:tcW w:w="1998" w:type="dxa"/>
            <w:shd w:val="pct10" w:color="auto" w:fill="auto"/>
          </w:tcPr>
          <w:p w14:paraId="679F95CC" w14:textId="77777777" w:rsidR="003063B2" w:rsidRPr="00237A5B" w:rsidRDefault="003063B2" w:rsidP="00647463">
            <w:pPr>
              <w:pStyle w:val="ListBullet"/>
              <w:ind w:right="-18"/>
              <w:jc w:val="left"/>
              <w:rPr>
                <w:rFonts w:ascii="Arial" w:hAnsi="Arial" w:cs="Arial"/>
                <w:b/>
                <w:i/>
                <w:sz w:val="21"/>
                <w:szCs w:val="18"/>
                <w:lang w:bidi="my-MM"/>
              </w:rPr>
            </w:pPr>
            <w:r w:rsidRPr="00237A5B">
              <w:rPr>
                <w:rFonts w:ascii="Arial" w:hAnsi="Arial" w:cs="Arial"/>
                <w:b/>
                <w:i/>
                <w:sz w:val="21"/>
                <w:szCs w:val="18"/>
                <w:lang w:bidi="my-MM"/>
              </w:rPr>
              <w:t>Priority</w:t>
            </w:r>
          </w:p>
        </w:tc>
        <w:tc>
          <w:tcPr>
            <w:tcW w:w="3870" w:type="dxa"/>
          </w:tcPr>
          <w:p w14:paraId="7042B1E3" w14:textId="77777777" w:rsidR="003063B2" w:rsidRPr="00237A5B" w:rsidRDefault="003063B2" w:rsidP="00647463">
            <w:pPr>
              <w:pStyle w:val="ListBullet"/>
              <w:ind w:right="-18"/>
              <w:jc w:val="left"/>
              <w:rPr>
                <w:rFonts w:ascii="Arial" w:hAnsi="Arial" w:cs="Arial"/>
                <w:sz w:val="21"/>
                <w:szCs w:val="18"/>
                <w:lang w:bidi="my-MM"/>
              </w:rPr>
            </w:pPr>
            <w:r w:rsidRPr="00237A5B">
              <w:rPr>
                <w:rFonts w:ascii="Arial" w:hAnsi="Arial" w:cs="Arial"/>
                <w:sz w:val="21"/>
                <w:szCs w:val="18"/>
                <w:lang w:bidi="my-MM"/>
              </w:rPr>
              <w:t>“First” (9:35a; 10:31a)</w:t>
            </w:r>
          </w:p>
        </w:tc>
        <w:tc>
          <w:tcPr>
            <w:tcW w:w="3870" w:type="dxa"/>
          </w:tcPr>
          <w:p w14:paraId="49AF3831" w14:textId="77777777" w:rsidR="003063B2" w:rsidRPr="00237A5B" w:rsidRDefault="003063B2" w:rsidP="00647463">
            <w:pPr>
              <w:pStyle w:val="ListBullet"/>
              <w:ind w:right="-18"/>
              <w:jc w:val="left"/>
              <w:rPr>
                <w:rFonts w:ascii="Arial" w:hAnsi="Arial" w:cs="Arial"/>
                <w:sz w:val="21"/>
                <w:szCs w:val="18"/>
                <w:lang w:bidi="my-MM"/>
              </w:rPr>
            </w:pPr>
            <w:r w:rsidRPr="00237A5B">
              <w:rPr>
                <w:rFonts w:ascii="Arial" w:hAnsi="Arial" w:cs="Arial"/>
                <w:sz w:val="21"/>
                <w:szCs w:val="18"/>
                <w:lang w:bidi="my-MM"/>
              </w:rPr>
              <w:t>“Last” (9:35b; 10:31b)</w:t>
            </w:r>
          </w:p>
          <w:p w14:paraId="620B8AD6" w14:textId="77777777" w:rsidR="003063B2" w:rsidRPr="00237A5B" w:rsidRDefault="003063B2" w:rsidP="00647463">
            <w:pPr>
              <w:pStyle w:val="ListBullet"/>
              <w:ind w:right="-18"/>
              <w:jc w:val="left"/>
              <w:rPr>
                <w:rFonts w:ascii="Arial" w:hAnsi="Arial" w:cs="Arial"/>
                <w:sz w:val="21"/>
                <w:szCs w:val="18"/>
                <w:lang w:bidi="my-MM"/>
              </w:rPr>
            </w:pPr>
          </w:p>
        </w:tc>
      </w:tr>
      <w:tr w:rsidR="003063B2" w:rsidRPr="00237A5B" w14:paraId="05950BF0" w14:textId="77777777" w:rsidTr="00647463">
        <w:tc>
          <w:tcPr>
            <w:tcW w:w="1998" w:type="dxa"/>
            <w:shd w:val="pct10" w:color="auto" w:fill="auto"/>
          </w:tcPr>
          <w:p w14:paraId="1F4450E4" w14:textId="77777777" w:rsidR="003063B2" w:rsidRPr="00237A5B" w:rsidRDefault="003063B2" w:rsidP="00647463">
            <w:pPr>
              <w:pStyle w:val="ListBullet"/>
              <w:ind w:right="-18"/>
              <w:jc w:val="left"/>
              <w:rPr>
                <w:rFonts w:ascii="Arial" w:hAnsi="Arial" w:cs="Arial"/>
                <w:b/>
                <w:i/>
                <w:sz w:val="21"/>
                <w:szCs w:val="18"/>
                <w:lang w:bidi="my-MM"/>
              </w:rPr>
            </w:pPr>
            <w:r w:rsidRPr="00237A5B">
              <w:rPr>
                <w:rFonts w:ascii="Arial" w:hAnsi="Arial" w:cs="Arial"/>
                <w:b/>
                <w:i/>
                <w:sz w:val="21"/>
                <w:szCs w:val="18"/>
                <w:lang w:bidi="my-MM"/>
              </w:rPr>
              <w:t>Reputation</w:t>
            </w:r>
          </w:p>
        </w:tc>
        <w:tc>
          <w:tcPr>
            <w:tcW w:w="3870" w:type="dxa"/>
          </w:tcPr>
          <w:p w14:paraId="1AE00F20" w14:textId="77777777" w:rsidR="003063B2" w:rsidRPr="00237A5B" w:rsidRDefault="003063B2" w:rsidP="00647463">
            <w:pPr>
              <w:pStyle w:val="ListBullet"/>
              <w:ind w:right="-18"/>
              <w:jc w:val="left"/>
              <w:rPr>
                <w:rFonts w:ascii="Arial" w:hAnsi="Arial" w:cs="Arial"/>
                <w:sz w:val="21"/>
                <w:szCs w:val="18"/>
                <w:lang w:bidi="my-MM"/>
              </w:rPr>
            </w:pPr>
            <w:r w:rsidRPr="00237A5B">
              <w:rPr>
                <w:rFonts w:ascii="Arial" w:hAnsi="Arial" w:cs="Arial"/>
                <w:sz w:val="21"/>
                <w:szCs w:val="18"/>
                <w:lang w:bidi="my-MM"/>
              </w:rPr>
              <w:t>“Great” (10:43a)</w:t>
            </w:r>
          </w:p>
        </w:tc>
        <w:tc>
          <w:tcPr>
            <w:tcW w:w="3870" w:type="dxa"/>
          </w:tcPr>
          <w:p w14:paraId="20B0FF5E" w14:textId="77777777" w:rsidR="003063B2" w:rsidRPr="00237A5B" w:rsidRDefault="003063B2" w:rsidP="00647463">
            <w:pPr>
              <w:pStyle w:val="ListBullet"/>
              <w:ind w:right="-18"/>
              <w:jc w:val="left"/>
              <w:rPr>
                <w:rFonts w:ascii="Arial" w:hAnsi="Arial" w:cs="Arial"/>
                <w:sz w:val="21"/>
                <w:szCs w:val="18"/>
                <w:lang w:bidi="my-MM"/>
              </w:rPr>
            </w:pPr>
            <w:r w:rsidRPr="00237A5B">
              <w:rPr>
                <w:rFonts w:ascii="Arial" w:hAnsi="Arial" w:cs="Arial"/>
                <w:sz w:val="21"/>
                <w:szCs w:val="18"/>
                <w:lang w:bidi="my-MM"/>
              </w:rPr>
              <w:t>“Servant” (10:43b)</w:t>
            </w:r>
          </w:p>
          <w:p w14:paraId="41416A3A" w14:textId="77777777" w:rsidR="003063B2" w:rsidRPr="00237A5B" w:rsidRDefault="003063B2" w:rsidP="00647463">
            <w:pPr>
              <w:pStyle w:val="ListBullet"/>
              <w:ind w:right="-18"/>
              <w:jc w:val="left"/>
              <w:rPr>
                <w:rFonts w:ascii="Arial" w:hAnsi="Arial" w:cs="Arial"/>
                <w:sz w:val="21"/>
                <w:szCs w:val="18"/>
                <w:lang w:bidi="my-MM"/>
              </w:rPr>
            </w:pPr>
          </w:p>
        </w:tc>
      </w:tr>
      <w:tr w:rsidR="003063B2" w:rsidRPr="00237A5B" w14:paraId="40009EEE" w14:textId="77777777" w:rsidTr="00647463">
        <w:tc>
          <w:tcPr>
            <w:tcW w:w="1998" w:type="dxa"/>
            <w:shd w:val="pct10" w:color="auto" w:fill="auto"/>
          </w:tcPr>
          <w:p w14:paraId="41F7B9FF" w14:textId="77777777" w:rsidR="003063B2" w:rsidRPr="00237A5B" w:rsidRDefault="003063B2" w:rsidP="00647463">
            <w:pPr>
              <w:pStyle w:val="ListBullet"/>
              <w:ind w:right="-18"/>
              <w:jc w:val="left"/>
              <w:rPr>
                <w:rFonts w:ascii="Arial" w:hAnsi="Arial" w:cs="Arial"/>
                <w:b/>
                <w:i/>
                <w:sz w:val="21"/>
                <w:szCs w:val="18"/>
                <w:lang w:bidi="my-MM"/>
              </w:rPr>
            </w:pPr>
            <w:r w:rsidRPr="00237A5B">
              <w:rPr>
                <w:rFonts w:ascii="Arial" w:hAnsi="Arial" w:cs="Arial"/>
                <w:b/>
                <w:i/>
                <w:sz w:val="21"/>
                <w:szCs w:val="18"/>
                <w:lang w:bidi="my-MM"/>
              </w:rPr>
              <w:t>Position</w:t>
            </w:r>
          </w:p>
        </w:tc>
        <w:tc>
          <w:tcPr>
            <w:tcW w:w="3870" w:type="dxa"/>
          </w:tcPr>
          <w:p w14:paraId="57A7543C" w14:textId="77777777" w:rsidR="003063B2" w:rsidRPr="00237A5B" w:rsidRDefault="003063B2" w:rsidP="00647463">
            <w:pPr>
              <w:pStyle w:val="ListBullet"/>
              <w:ind w:right="-18"/>
              <w:jc w:val="left"/>
              <w:rPr>
                <w:rFonts w:ascii="Arial" w:hAnsi="Arial" w:cs="Arial"/>
                <w:sz w:val="21"/>
                <w:szCs w:val="18"/>
                <w:lang w:bidi="my-MM"/>
              </w:rPr>
            </w:pPr>
            <w:r w:rsidRPr="00237A5B">
              <w:rPr>
                <w:rFonts w:ascii="Arial" w:hAnsi="Arial" w:cs="Arial"/>
                <w:sz w:val="21"/>
                <w:szCs w:val="18"/>
                <w:lang w:bidi="my-MM"/>
              </w:rPr>
              <w:t>“First” (10:44a)</w:t>
            </w:r>
          </w:p>
        </w:tc>
        <w:tc>
          <w:tcPr>
            <w:tcW w:w="3870" w:type="dxa"/>
          </w:tcPr>
          <w:p w14:paraId="49577184" w14:textId="77777777" w:rsidR="003063B2" w:rsidRPr="00237A5B" w:rsidRDefault="003063B2" w:rsidP="00647463">
            <w:pPr>
              <w:pStyle w:val="ListBullet"/>
              <w:ind w:right="-18"/>
              <w:jc w:val="left"/>
              <w:rPr>
                <w:rFonts w:ascii="Arial" w:hAnsi="Arial" w:cs="Arial"/>
                <w:sz w:val="21"/>
                <w:szCs w:val="18"/>
                <w:lang w:bidi="my-MM"/>
              </w:rPr>
            </w:pPr>
            <w:r w:rsidRPr="00237A5B">
              <w:rPr>
                <w:rFonts w:ascii="Arial" w:hAnsi="Arial" w:cs="Arial"/>
                <w:sz w:val="21"/>
                <w:szCs w:val="18"/>
                <w:lang w:bidi="my-MM"/>
              </w:rPr>
              <w:t>“Slave of all” (10:44b)</w:t>
            </w:r>
          </w:p>
          <w:p w14:paraId="3AAAA820" w14:textId="77777777" w:rsidR="003063B2" w:rsidRPr="00237A5B" w:rsidRDefault="003063B2" w:rsidP="00647463">
            <w:pPr>
              <w:pStyle w:val="ListBullet"/>
              <w:ind w:right="-18"/>
              <w:jc w:val="left"/>
              <w:rPr>
                <w:rFonts w:ascii="Arial" w:hAnsi="Arial" w:cs="Arial"/>
                <w:sz w:val="21"/>
                <w:szCs w:val="18"/>
                <w:lang w:bidi="my-MM"/>
              </w:rPr>
            </w:pPr>
          </w:p>
        </w:tc>
      </w:tr>
      <w:tr w:rsidR="003063B2" w:rsidRPr="00237A5B" w14:paraId="3EC5ED74" w14:textId="77777777" w:rsidTr="00647463">
        <w:tc>
          <w:tcPr>
            <w:tcW w:w="1998" w:type="dxa"/>
            <w:shd w:val="pct10" w:color="auto" w:fill="auto"/>
          </w:tcPr>
          <w:p w14:paraId="72DDD8FD" w14:textId="77777777" w:rsidR="003063B2" w:rsidRPr="00237A5B" w:rsidRDefault="003063B2" w:rsidP="00647463">
            <w:pPr>
              <w:pStyle w:val="ListBullet"/>
              <w:ind w:right="-18"/>
              <w:jc w:val="left"/>
              <w:rPr>
                <w:rFonts w:ascii="Arial" w:hAnsi="Arial" w:cs="Arial"/>
                <w:b/>
                <w:i/>
                <w:sz w:val="21"/>
                <w:szCs w:val="18"/>
                <w:lang w:bidi="my-MM"/>
              </w:rPr>
            </w:pPr>
            <w:r w:rsidRPr="00237A5B">
              <w:rPr>
                <w:rFonts w:ascii="Arial" w:hAnsi="Arial" w:cs="Arial"/>
                <w:b/>
                <w:i/>
                <w:sz w:val="21"/>
                <w:szCs w:val="18"/>
                <w:lang w:bidi="my-MM"/>
              </w:rPr>
              <w:t xml:space="preserve">Authority </w:t>
            </w:r>
          </w:p>
          <w:p w14:paraId="43DA5B85" w14:textId="77777777" w:rsidR="003063B2" w:rsidRPr="00237A5B" w:rsidRDefault="003063B2" w:rsidP="00647463">
            <w:pPr>
              <w:pStyle w:val="ListBullet"/>
              <w:ind w:right="-18"/>
              <w:jc w:val="left"/>
              <w:rPr>
                <w:rFonts w:ascii="Arial" w:hAnsi="Arial" w:cs="Arial"/>
                <w:b/>
                <w:i/>
                <w:sz w:val="21"/>
                <w:szCs w:val="18"/>
                <w:lang w:bidi="my-MM"/>
              </w:rPr>
            </w:pPr>
            <w:r w:rsidRPr="00237A5B">
              <w:rPr>
                <w:rFonts w:ascii="Arial" w:hAnsi="Arial" w:cs="Arial"/>
                <w:b/>
                <w:i/>
                <w:sz w:val="21"/>
                <w:szCs w:val="18"/>
                <w:lang w:bidi="my-MM"/>
              </w:rPr>
              <w:t>Examples</w:t>
            </w:r>
          </w:p>
        </w:tc>
        <w:tc>
          <w:tcPr>
            <w:tcW w:w="3870" w:type="dxa"/>
          </w:tcPr>
          <w:p w14:paraId="2AF5CFAA" w14:textId="77777777" w:rsidR="003063B2" w:rsidRPr="00237A5B" w:rsidRDefault="003063B2" w:rsidP="00647463">
            <w:pPr>
              <w:pStyle w:val="ListBullet"/>
              <w:ind w:right="-18"/>
              <w:jc w:val="left"/>
              <w:rPr>
                <w:rFonts w:ascii="Arial" w:hAnsi="Arial" w:cs="Arial"/>
                <w:sz w:val="21"/>
                <w:szCs w:val="18"/>
                <w:lang w:bidi="my-MM"/>
              </w:rPr>
            </w:pPr>
            <w:r w:rsidRPr="00237A5B">
              <w:rPr>
                <w:rFonts w:ascii="Arial" w:hAnsi="Arial" w:cs="Arial"/>
                <w:sz w:val="21"/>
                <w:szCs w:val="18"/>
                <w:lang w:bidi="my-MM"/>
              </w:rPr>
              <w:t>Authority without Serving:</w:t>
            </w:r>
            <w:r w:rsidRPr="00237A5B">
              <w:rPr>
                <w:rFonts w:ascii="Arial" w:hAnsi="Arial" w:cs="Arial"/>
                <w:sz w:val="21"/>
                <w:szCs w:val="18"/>
                <w:lang w:bidi="my-MM"/>
              </w:rPr>
              <w:br/>
              <w:t>• Religious leaders</w:t>
            </w:r>
            <w:r w:rsidRPr="00237A5B">
              <w:rPr>
                <w:rFonts w:ascii="Arial" w:hAnsi="Arial" w:cs="Arial"/>
                <w:sz w:val="21"/>
                <w:szCs w:val="18"/>
                <w:lang w:bidi="my-MM"/>
              </w:rPr>
              <w:br/>
              <w:t>• Rich man</w:t>
            </w:r>
            <w:r w:rsidRPr="00237A5B">
              <w:rPr>
                <w:rFonts w:ascii="Arial" w:hAnsi="Arial" w:cs="Arial"/>
                <w:sz w:val="21"/>
                <w:szCs w:val="18"/>
                <w:lang w:bidi="my-MM"/>
              </w:rPr>
              <w:br/>
              <w:t>• Judas</w:t>
            </w:r>
          </w:p>
          <w:p w14:paraId="332C7823" w14:textId="77777777" w:rsidR="003063B2" w:rsidRPr="00237A5B" w:rsidRDefault="003063B2" w:rsidP="00647463">
            <w:pPr>
              <w:pStyle w:val="ListBullet"/>
              <w:ind w:right="-18"/>
              <w:jc w:val="left"/>
              <w:rPr>
                <w:rFonts w:ascii="Arial" w:hAnsi="Arial" w:cs="Arial"/>
                <w:sz w:val="21"/>
                <w:szCs w:val="18"/>
                <w:lang w:bidi="my-MM"/>
              </w:rPr>
            </w:pPr>
          </w:p>
        </w:tc>
        <w:tc>
          <w:tcPr>
            <w:tcW w:w="3870" w:type="dxa"/>
          </w:tcPr>
          <w:p w14:paraId="4C09A637" w14:textId="77777777" w:rsidR="003063B2" w:rsidRPr="00237A5B" w:rsidRDefault="003063B2" w:rsidP="00647463">
            <w:pPr>
              <w:pStyle w:val="ListBullet"/>
              <w:ind w:right="-18"/>
              <w:jc w:val="left"/>
              <w:rPr>
                <w:rFonts w:ascii="Arial" w:hAnsi="Arial" w:cs="Arial"/>
                <w:sz w:val="21"/>
                <w:szCs w:val="18"/>
                <w:lang w:bidi="my-MM"/>
              </w:rPr>
            </w:pPr>
            <w:r w:rsidRPr="00237A5B">
              <w:rPr>
                <w:rFonts w:ascii="Arial" w:hAnsi="Arial" w:cs="Arial"/>
                <w:sz w:val="21"/>
                <w:szCs w:val="18"/>
                <w:lang w:bidi="my-MM"/>
              </w:rPr>
              <w:t>Authority and Served:</w:t>
            </w:r>
            <w:r w:rsidRPr="00237A5B">
              <w:rPr>
                <w:rFonts w:ascii="Arial" w:hAnsi="Arial" w:cs="Arial"/>
                <w:sz w:val="21"/>
                <w:szCs w:val="18"/>
                <w:lang w:bidi="my-MM"/>
              </w:rPr>
              <w:br/>
              <w:t>• John the Baptist</w:t>
            </w:r>
            <w:r w:rsidRPr="00237A5B">
              <w:rPr>
                <w:rFonts w:ascii="Arial" w:hAnsi="Arial" w:cs="Arial"/>
                <w:sz w:val="21"/>
                <w:szCs w:val="18"/>
                <w:lang w:bidi="my-MM"/>
              </w:rPr>
              <w:br/>
              <w:t>• Joseph of Arimathea</w:t>
            </w:r>
          </w:p>
          <w:p w14:paraId="293A5B1B" w14:textId="77777777" w:rsidR="003063B2" w:rsidRPr="00237A5B" w:rsidRDefault="003063B2" w:rsidP="00647463">
            <w:pPr>
              <w:pStyle w:val="ListBullet"/>
              <w:ind w:right="-18"/>
              <w:jc w:val="left"/>
              <w:rPr>
                <w:rFonts w:ascii="Arial" w:hAnsi="Arial" w:cs="Arial"/>
                <w:sz w:val="21"/>
                <w:szCs w:val="18"/>
                <w:lang w:bidi="my-MM"/>
              </w:rPr>
            </w:pPr>
          </w:p>
        </w:tc>
      </w:tr>
      <w:tr w:rsidR="003063B2" w:rsidRPr="00237A5B" w14:paraId="5E64BDA1" w14:textId="77777777" w:rsidTr="00647463">
        <w:tc>
          <w:tcPr>
            <w:tcW w:w="1998" w:type="dxa"/>
            <w:shd w:val="pct10" w:color="auto" w:fill="auto"/>
          </w:tcPr>
          <w:p w14:paraId="4A336264" w14:textId="77777777" w:rsidR="003063B2" w:rsidRPr="00237A5B" w:rsidRDefault="003063B2" w:rsidP="00647463">
            <w:pPr>
              <w:pStyle w:val="ListBullet"/>
              <w:ind w:right="-18"/>
              <w:jc w:val="left"/>
              <w:rPr>
                <w:rFonts w:ascii="Arial" w:hAnsi="Arial" w:cs="Arial"/>
                <w:b/>
                <w:i/>
                <w:sz w:val="21"/>
                <w:szCs w:val="18"/>
                <w:lang w:bidi="my-MM"/>
              </w:rPr>
            </w:pPr>
            <w:r w:rsidRPr="00237A5B">
              <w:rPr>
                <w:rFonts w:ascii="Arial" w:hAnsi="Arial" w:cs="Arial"/>
                <w:b/>
                <w:i/>
                <w:sz w:val="21"/>
                <w:szCs w:val="18"/>
                <w:lang w:bidi="my-MM"/>
              </w:rPr>
              <w:t>Servanthood</w:t>
            </w:r>
          </w:p>
          <w:p w14:paraId="30527BB5" w14:textId="77777777" w:rsidR="003063B2" w:rsidRPr="00237A5B" w:rsidRDefault="003063B2" w:rsidP="00647463">
            <w:pPr>
              <w:pStyle w:val="ListBullet"/>
              <w:ind w:right="-18"/>
              <w:jc w:val="left"/>
              <w:rPr>
                <w:rFonts w:ascii="Arial" w:hAnsi="Arial" w:cs="Arial"/>
                <w:b/>
                <w:i/>
                <w:sz w:val="21"/>
                <w:szCs w:val="18"/>
                <w:lang w:bidi="my-MM"/>
              </w:rPr>
            </w:pPr>
            <w:r w:rsidRPr="00237A5B">
              <w:rPr>
                <w:rFonts w:ascii="Arial" w:hAnsi="Arial" w:cs="Arial"/>
                <w:b/>
                <w:i/>
                <w:sz w:val="21"/>
                <w:szCs w:val="18"/>
                <w:lang w:bidi="my-MM"/>
              </w:rPr>
              <w:t>Examples</w:t>
            </w:r>
          </w:p>
        </w:tc>
        <w:tc>
          <w:tcPr>
            <w:tcW w:w="3870" w:type="dxa"/>
          </w:tcPr>
          <w:p w14:paraId="67609F60" w14:textId="77777777" w:rsidR="003063B2" w:rsidRPr="00237A5B" w:rsidRDefault="003063B2" w:rsidP="00647463">
            <w:pPr>
              <w:pStyle w:val="ListBullet"/>
              <w:ind w:right="-18"/>
              <w:jc w:val="left"/>
              <w:rPr>
                <w:rFonts w:ascii="Arial" w:hAnsi="Arial" w:cs="Arial"/>
                <w:sz w:val="21"/>
                <w:szCs w:val="18"/>
                <w:lang w:bidi="my-MM"/>
              </w:rPr>
            </w:pPr>
            <w:r w:rsidRPr="00237A5B">
              <w:rPr>
                <w:rFonts w:ascii="Arial" w:hAnsi="Arial" w:cs="Arial"/>
                <w:sz w:val="21"/>
                <w:szCs w:val="18"/>
                <w:lang w:bidi="my-MM"/>
              </w:rPr>
              <w:t>Authority but Struggled to Serve:</w:t>
            </w:r>
            <w:r w:rsidRPr="00237A5B">
              <w:rPr>
                <w:rFonts w:ascii="Arial" w:hAnsi="Arial" w:cs="Arial"/>
                <w:sz w:val="21"/>
                <w:szCs w:val="18"/>
                <w:lang w:bidi="my-MM"/>
              </w:rPr>
              <w:br/>
              <w:t>• Disciples</w:t>
            </w:r>
          </w:p>
        </w:tc>
        <w:tc>
          <w:tcPr>
            <w:tcW w:w="3870" w:type="dxa"/>
          </w:tcPr>
          <w:p w14:paraId="00CF10CD" w14:textId="77777777" w:rsidR="003063B2" w:rsidRPr="00237A5B" w:rsidRDefault="003063B2" w:rsidP="00647463">
            <w:pPr>
              <w:pStyle w:val="ListBullet"/>
              <w:ind w:right="-18"/>
              <w:jc w:val="left"/>
              <w:rPr>
                <w:rFonts w:ascii="Arial" w:hAnsi="Arial" w:cs="Arial"/>
                <w:sz w:val="21"/>
                <w:szCs w:val="18"/>
                <w:lang w:bidi="my-MM"/>
              </w:rPr>
            </w:pPr>
            <w:r w:rsidRPr="00237A5B">
              <w:rPr>
                <w:rFonts w:ascii="Arial" w:hAnsi="Arial" w:cs="Arial"/>
                <w:sz w:val="21"/>
                <w:szCs w:val="18"/>
                <w:lang w:bidi="my-MM"/>
              </w:rPr>
              <w:t>No Authority and Served:</w:t>
            </w:r>
            <w:r w:rsidRPr="00237A5B">
              <w:rPr>
                <w:rFonts w:ascii="Arial" w:hAnsi="Arial" w:cs="Arial"/>
                <w:sz w:val="21"/>
                <w:szCs w:val="18"/>
                <w:lang w:bidi="my-MM"/>
              </w:rPr>
              <w:br/>
              <w:t>• Bartimaeus</w:t>
            </w:r>
            <w:r w:rsidRPr="00237A5B">
              <w:rPr>
                <w:rFonts w:ascii="Arial" w:hAnsi="Arial" w:cs="Arial"/>
                <w:sz w:val="21"/>
                <w:szCs w:val="18"/>
                <w:lang w:bidi="my-MM"/>
              </w:rPr>
              <w:br/>
              <w:t>• Woman who anointed Jesus</w:t>
            </w:r>
          </w:p>
          <w:p w14:paraId="22C443AB" w14:textId="77777777" w:rsidR="003063B2" w:rsidRPr="00237A5B" w:rsidRDefault="003063B2" w:rsidP="00647463">
            <w:pPr>
              <w:pStyle w:val="ListBullet"/>
              <w:ind w:right="-18"/>
              <w:jc w:val="left"/>
              <w:rPr>
                <w:rFonts w:ascii="Arial" w:hAnsi="Arial" w:cs="Arial"/>
                <w:sz w:val="21"/>
                <w:szCs w:val="18"/>
                <w:lang w:bidi="my-MM"/>
              </w:rPr>
            </w:pPr>
          </w:p>
        </w:tc>
      </w:tr>
      <w:tr w:rsidR="003063B2" w:rsidRPr="00237A5B" w14:paraId="1DA72819" w14:textId="77777777" w:rsidTr="00647463">
        <w:tc>
          <w:tcPr>
            <w:tcW w:w="1998" w:type="dxa"/>
            <w:shd w:val="pct10" w:color="auto" w:fill="auto"/>
          </w:tcPr>
          <w:p w14:paraId="59CBABE8" w14:textId="77777777" w:rsidR="003063B2" w:rsidRPr="00237A5B" w:rsidRDefault="003063B2" w:rsidP="00647463">
            <w:pPr>
              <w:pStyle w:val="ListBullet"/>
              <w:ind w:right="-18"/>
              <w:jc w:val="left"/>
              <w:rPr>
                <w:rFonts w:ascii="Arial" w:hAnsi="Arial" w:cs="Arial"/>
                <w:b/>
                <w:i/>
                <w:sz w:val="21"/>
                <w:szCs w:val="18"/>
                <w:lang w:bidi="my-MM"/>
              </w:rPr>
            </w:pPr>
            <w:r w:rsidRPr="00237A5B">
              <w:rPr>
                <w:rFonts w:ascii="Arial" w:hAnsi="Arial" w:cs="Arial"/>
                <w:b/>
                <w:i/>
                <w:sz w:val="21"/>
                <w:szCs w:val="18"/>
                <w:lang w:bidi="my-MM"/>
              </w:rPr>
              <w:t>First Section</w:t>
            </w:r>
          </w:p>
          <w:p w14:paraId="758EC057" w14:textId="77777777" w:rsidR="003063B2" w:rsidRPr="00237A5B" w:rsidRDefault="003063B2" w:rsidP="00647463">
            <w:pPr>
              <w:pStyle w:val="ListBullet"/>
              <w:ind w:right="-18"/>
              <w:jc w:val="left"/>
              <w:rPr>
                <w:rFonts w:ascii="Arial" w:hAnsi="Arial" w:cs="Arial"/>
                <w:b/>
                <w:i/>
                <w:sz w:val="21"/>
                <w:szCs w:val="18"/>
                <w:lang w:bidi="my-MM"/>
              </w:rPr>
            </w:pPr>
            <w:r w:rsidRPr="00237A5B">
              <w:rPr>
                <w:rFonts w:ascii="Arial" w:hAnsi="Arial" w:cs="Arial"/>
                <w:b/>
                <w:i/>
                <w:sz w:val="21"/>
                <w:szCs w:val="18"/>
                <w:lang w:bidi="my-MM"/>
              </w:rPr>
              <w:t>(1:1–8:26)</w:t>
            </w:r>
          </w:p>
        </w:tc>
        <w:tc>
          <w:tcPr>
            <w:tcW w:w="3870" w:type="dxa"/>
          </w:tcPr>
          <w:p w14:paraId="0075BA60" w14:textId="77777777" w:rsidR="003063B2" w:rsidRPr="00237A5B" w:rsidRDefault="003063B2" w:rsidP="00647463">
            <w:pPr>
              <w:pStyle w:val="ListBullet"/>
              <w:ind w:left="0" w:right="2412" w:hanging="18"/>
              <w:jc w:val="center"/>
              <w:rPr>
                <w:rFonts w:ascii="Arial" w:hAnsi="Arial" w:cs="Arial"/>
                <w:sz w:val="21"/>
                <w:szCs w:val="18"/>
                <w:lang w:bidi="my-MM"/>
              </w:rPr>
            </w:pPr>
            <w:r w:rsidRPr="00237A5B">
              <w:rPr>
                <w:rFonts w:ascii="Arial" w:hAnsi="Arial" w:cs="Arial"/>
                <w:sz w:val="21"/>
                <w:szCs w:val="18"/>
                <w:lang w:bidi="my-MM"/>
              </w:rPr>
              <w:t xml:space="preserve">Authority </w:t>
            </w:r>
          </w:p>
          <w:p w14:paraId="3F7BB696" w14:textId="77777777" w:rsidR="003063B2" w:rsidRPr="00237A5B" w:rsidRDefault="003063B2" w:rsidP="00647463">
            <w:pPr>
              <w:pStyle w:val="ListBullet"/>
              <w:ind w:left="0" w:right="2232" w:hanging="18"/>
              <w:jc w:val="center"/>
              <w:rPr>
                <w:rFonts w:ascii="Arial" w:hAnsi="Arial" w:cs="Arial"/>
                <w:sz w:val="21"/>
                <w:szCs w:val="18"/>
                <w:lang w:bidi="my-MM"/>
              </w:rPr>
            </w:pPr>
            <w:r w:rsidRPr="00237A5B">
              <w:rPr>
                <w:rFonts w:ascii="Arial" w:hAnsi="Arial" w:cs="Arial"/>
                <w:sz w:val="21"/>
                <w:szCs w:val="18"/>
                <w:lang w:bidi="my-MM"/>
              </w:rPr>
              <w:t xml:space="preserve">of Christ </w:t>
            </w:r>
          </w:p>
          <w:p w14:paraId="08187DCD" w14:textId="77777777" w:rsidR="003063B2" w:rsidRPr="00237A5B" w:rsidRDefault="003063B2" w:rsidP="00647463">
            <w:pPr>
              <w:pStyle w:val="ListBullet"/>
              <w:ind w:right="-18"/>
              <w:jc w:val="left"/>
              <w:rPr>
                <w:rFonts w:ascii="Arial" w:hAnsi="Arial" w:cs="Arial"/>
                <w:sz w:val="21"/>
                <w:szCs w:val="18"/>
                <w:lang w:bidi="my-MM"/>
              </w:rPr>
            </w:pPr>
          </w:p>
        </w:tc>
        <w:tc>
          <w:tcPr>
            <w:tcW w:w="3870" w:type="dxa"/>
          </w:tcPr>
          <w:p w14:paraId="2E9ED03B" w14:textId="77777777" w:rsidR="003063B2" w:rsidRPr="00237A5B" w:rsidRDefault="003063B2" w:rsidP="00647463">
            <w:pPr>
              <w:pStyle w:val="ListBullet"/>
              <w:ind w:right="-18"/>
              <w:jc w:val="left"/>
              <w:rPr>
                <w:rFonts w:ascii="Arial" w:hAnsi="Arial" w:cs="Arial"/>
                <w:sz w:val="21"/>
                <w:szCs w:val="18"/>
                <w:lang w:bidi="my-MM"/>
              </w:rPr>
            </w:pPr>
          </w:p>
        </w:tc>
      </w:tr>
      <w:tr w:rsidR="003063B2" w:rsidRPr="00237A5B" w14:paraId="64B64560" w14:textId="77777777" w:rsidTr="00647463">
        <w:tc>
          <w:tcPr>
            <w:tcW w:w="1998" w:type="dxa"/>
            <w:shd w:val="pct10" w:color="auto" w:fill="auto"/>
          </w:tcPr>
          <w:p w14:paraId="30BA178E" w14:textId="77777777" w:rsidR="003063B2" w:rsidRPr="00237A5B" w:rsidRDefault="003063B2" w:rsidP="00647463">
            <w:pPr>
              <w:pStyle w:val="ListBullet"/>
              <w:ind w:right="-18"/>
              <w:jc w:val="left"/>
              <w:rPr>
                <w:rFonts w:ascii="Arial" w:hAnsi="Arial" w:cs="Arial"/>
                <w:b/>
                <w:i/>
                <w:sz w:val="21"/>
                <w:szCs w:val="18"/>
                <w:lang w:bidi="my-MM"/>
              </w:rPr>
            </w:pPr>
            <w:r w:rsidRPr="00237A5B">
              <w:rPr>
                <w:rFonts w:ascii="Arial" w:hAnsi="Arial" w:cs="Arial"/>
                <w:b/>
                <w:i/>
                <w:sz w:val="21"/>
                <w:szCs w:val="18"/>
                <w:lang w:bidi="my-MM"/>
              </w:rPr>
              <w:t>Second Section</w:t>
            </w:r>
          </w:p>
          <w:p w14:paraId="6E267F92" w14:textId="77777777" w:rsidR="003063B2" w:rsidRPr="00237A5B" w:rsidRDefault="003063B2" w:rsidP="00647463">
            <w:pPr>
              <w:pStyle w:val="ListBullet"/>
              <w:ind w:right="-18"/>
              <w:jc w:val="left"/>
              <w:rPr>
                <w:rFonts w:ascii="Arial" w:hAnsi="Arial" w:cs="Arial"/>
                <w:b/>
                <w:i/>
                <w:sz w:val="21"/>
                <w:szCs w:val="18"/>
                <w:lang w:bidi="my-MM"/>
              </w:rPr>
            </w:pPr>
            <w:r w:rsidRPr="00237A5B">
              <w:rPr>
                <w:rFonts w:ascii="Arial" w:hAnsi="Arial" w:cs="Arial"/>
                <w:b/>
                <w:i/>
                <w:sz w:val="21"/>
                <w:szCs w:val="18"/>
                <w:lang w:bidi="my-MM"/>
              </w:rPr>
              <w:t>(8:27–10:52)</w:t>
            </w:r>
          </w:p>
        </w:tc>
        <w:tc>
          <w:tcPr>
            <w:tcW w:w="3870" w:type="dxa"/>
          </w:tcPr>
          <w:p w14:paraId="55F8EDD6" w14:textId="77777777" w:rsidR="003063B2" w:rsidRPr="00237A5B" w:rsidRDefault="003063B2" w:rsidP="00647463">
            <w:pPr>
              <w:pStyle w:val="ListBullet"/>
              <w:ind w:right="162" w:firstLine="1512"/>
              <w:jc w:val="center"/>
              <w:rPr>
                <w:rFonts w:ascii="Arial" w:hAnsi="Arial" w:cs="Arial"/>
                <w:sz w:val="21"/>
                <w:szCs w:val="18"/>
                <w:lang w:bidi="my-MM"/>
              </w:rPr>
            </w:pPr>
            <w:r w:rsidRPr="00237A5B">
              <w:rPr>
                <w:rFonts w:ascii="Arial" w:hAnsi="Arial" w:cs="Arial"/>
                <w:sz w:val="21"/>
                <w:szCs w:val="18"/>
                <w:lang w:bidi="my-MM"/>
              </w:rPr>
              <w:t>Authority-</w:t>
            </w:r>
          </w:p>
          <w:p w14:paraId="49C916DD" w14:textId="77777777" w:rsidR="003063B2" w:rsidRPr="00237A5B" w:rsidRDefault="003063B2" w:rsidP="00647463">
            <w:pPr>
              <w:pStyle w:val="ListBullet"/>
              <w:ind w:right="162" w:firstLine="1512"/>
              <w:jc w:val="center"/>
              <w:rPr>
                <w:rFonts w:ascii="Arial" w:hAnsi="Arial" w:cs="Arial"/>
                <w:sz w:val="21"/>
                <w:szCs w:val="18"/>
                <w:lang w:bidi="my-MM"/>
              </w:rPr>
            </w:pPr>
            <w:r w:rsidRPr="00237A5B">
              <w:rPr>
                <w:rFonts w:ascii="Arial" w:hAnsi="Arial" w:cs="Arial"/>
                <w:sz w:val="21"/>
                <w:szCs w:val="18"/>
                <w:lang w:bidi="my-MM"/>
              </w:rPr>
              <w:t xml:space="preserve">Servanthood </w:t>
            </w:r>
          </w:p>
          <w:p w14:paraId="427EFA3F" w14:textId="77777777" w:rsidR="003063B2" w:rsidRPr="00237A5B" w:rsidRDefault="003063B2" w:rsidP="00647463">
            <w:pPr>
              <w:pStyle w:val="ListBullet"/>
              <w:ind w:right="162" w:firstLine="1512"/>
              <w:jc w:val="center"/>
              <w:rPr>
                <w:rFonts w:ascii="Arial" w:hAnsi="Arial" w:cs="Arial"/>
                <w:sz w:val="21"/>
                <w:szCs w:val="18"/>
                <w:lang w:bidi="my-MM"/>
              </w:rPr>
            </w:pPr>
            <w:r w:rsidRPr="00237A5B">
              <w:rPr>
                <w:rFonts w:ascii="Arial" w:hAnsi="Arial" w:cs="Arial"/>
                <w:sz w:val="21"/>
                <w:szCs w:val="18"/>
                <w:lang w:bidi="my-MM"/>
              </w:rPr>
              <w:t>Tension</w:t>
            </w:r>
          </w:p>
          <w:p w14:paraId="1C531430" w14:textId="77777777" w:rsidR="003063B2" w:rsidRPr="00237A5B" w:rsidRDefault="003063B2" w:rsidP="00647463">
            <w:pPr>
              <w:pStyle w:val="ListBullet"/>
              <w:ind w:right="162" w:firstLine="1512"/>
              <w:jc w:val="right"/>
              <w:rPr>
                <w:rFonts w:ascii="Arial" w:hAnsi="Arial" w:cs="Arial"/>
                <w:sz w:val="21"/>
                <w:szCs w:val="18"/>
                <w:lang w:bidi="my-MM"/>
              </w:rPr>
            </w:pPr>
          </w:p>
        </w:tc>
        <w:tc>
          <w:tcPr>
            <w:tcW w:w="3870" w:type="dxa"/>
          </w:tcPr>
          <w:p w14:paraId="3A3A2BFC" w14:textId="77777777" w:rsidR="003063B2" w:rsidRPr="00237A5B" w:rsidRDefault="003063B2" w:rsidP="00647463">
            <w:pPr>
              <w:pStyle w:val="ListBullet"/>
              <w:ind w:right="-18"/>
              <w:jc w:val="left"/>
              <w:rPr>
                <w:rFonts w:ascii="Arial" w:hAnsi="Arial" w:cs="Arial"/>
                <w:sz w:val="21"/>
                <w:szCs w:val="18"/>
                <w:lang w:bidi="my-MM"/>
              </w:rPr>
            </w:pPr>
          </w:p>
        </w:tc>
      </w:tr>
      <w:tr w:rsidR="003063B2" w:rsidRPr="00237A5B" w14:paraId="07D87074" w14:textId="77777777" w:rsidTr="00647463">
        <w:tc>
          <w:tcPr>
            <w:tcW w:w="1998" w:type="dxa"/>
            <w:shd w:val="pct10" w:color="auto" w:fill="auto"/>
          </w:tcPr>
          <w:p w14:paraId="3F90641E" w14:textId="77777777" w:rsidR="003063B2" w:rsidRPr="00237A5B" w:rsidRDefault="003063B2" w:rsidP="00647463">
            <w:pPr>
              <w:pStyle w:val="ListBullet"/>
              <w:ind w:right="-18"/>
              <w:jc w:val="left"/>
              <w:rPr>
                <w:rFonts w:ascii="Arial" w:hAnsi="Arial" w:cs="Arial"/>
                <w:b/>
                <w:i/>
                <w:sz w:val="21"/>
                <w:szCs w:val="18"/>
                <w:lang w:bidi="my-MM"/>
              </w:rPr>
            </w:pPr>
            <w:r w:rsidRPr="00237A5B">
              <w:rPr>
                <w:rFonts w:ascii="Arial" w:hAnsi="Arial" w:cs="Arial"/>
                <w:b/>
                <w:i/>
                <w:sz w:val="21"/>
                <w:szCs w:val="18"/>
                <w:lang w:bidi="my-MM"/>
              </w:rPr>
              <w:t>Third Section</w:t>
            </w:r>
          </w:p>
          <w:p w14:paraId="215DB07C" w14:textId="77777777" w:rsidR="003063B2" w:rsidRPr="00237A5B" w:rsidRDefault="003063B2" w:rsidP="00647463">
            <w:pPr>
              <w:pStyle w:val="ListBullet"/>
              <w:ind w:right="-18"/>
              <w:jc w:val="left"/>
              <w:rPr>
                <w:rFonts w:ascii="Arial" w:hAnsi="Arial" w:cs="Arial"/>
                <w:b/>
                <w:i/>
                <w:sz w:val="21"/>
                <w:szCs w:val="18"/>
                <w:lang w:bidi="my-MM"/>
              </w:rPr>
            </w:pPr>
            <w:r w:rsidRPr="00237A5B">
              <w:rPr>
                <w:rFonts w:ascii="Arial" w:hAnsi="Arial" w:cs="Arial"/>
                <w:b/>
                <w:i/>
                <w:sz w:val="21"/>
                <w:szCs w:val="18"/>
                <w:lang w:bidi="my-MM"/>
              </w:rPr>
              <w:t>(11–16)</w:t>
            </w:r>
          </w:p>
        </w:tc>
        <w:tc>
          <w:tcPr>
            <w:tcW w:w="3870" w:type="dxa"/>
          </w:tcPr>
          <w:p w14:paraId="224859DE" w14:textId="77777777" w:rsidR="003063B2" w:rsidRPr="00237A5B" w:rsidRDefault="003063B2" w:rsidP="00647463">
            <w:pPr>
              <w:pStyle w:val="ListBullet"/>
              <w:ind w:right="-18"/>
              <w:jc w:val="left"/>
              <w:rPr>
                <w:rFonts w:ascii="Arial" w:hAnsi="Arial" w:cs="Arial"/>
                <w:sz w:val="21"/>
                <w:szCs w:val="18"/>
                <w:lang w:bidi="my-MM"/>
              </w:rPr>
            </w:pPr>
          </w:p>
        </w:tc>
        <w:tc>
          <w:tcPr>
            <w:tcW w:w="3870" w:type="dxa"/>
          </w:tcPr>
          <w:p w14:paraId="4CAC64CD" w14:textId="77777777" w:rsidR="003063B2" w:rsidRPr="00237A5B" w:rsidRDefault="003063B2" w:rsidP="00647463">
            <w:pPr>
              <w:pStyle w:val="ListBullet"/>
              <w:ind w:left="0" w:right="2232" w:firstLine="0"/>
              <w:jc w:val="center"/>
              <w:rPr>
                <w:rFonts w:ascii="Arial" w:hAnsi="Arial" w:cs="Arial"/>
                <w:sz w:val="21"/>
                <w:szCs w:val="18"/>
                <w:lang w:bidi="my-MM"/>
              </w:rPr>
            </w:pPr>
            <w:r w:rsidRPr="00237A5B">
              <w:rPr>
                <w:rFonts w:ascii="Arial" w:hAnsi="Arial" w:cs="Arial"/>
                <w:sz w:val="21"/>
                <w:szCs w:val="18"/>
                <w:lang w:bidi="my-MM"/>
              </w:rPr>
              <w:t xml:space="preserve">Servanthood </w:t>
            </w:r>
          </w:p>
          <w:p w14:paraId="0CA3ED6F" w14:textId="77777777" w:rsidR="003063B2" w:rsidRPr="00237A5B" w:rsidRDefault="003063B2" w:rsidP="00647463">
            <w:pPr>
              <w:pStyle w:val="ListBullet"/>
              <w:ind w:left="0" w:right="2232" w:firstLine="0"/>
              <w:jc w:val="center"/>
              <w:rPr>
                <w:rFonts w:ascii="Arial" w:hAnsi="Arial" w:cs="Arial"/>
                <w:sz w:val="21"/>
                <w:szCs w:val="18"/>
                <w:lang w:bidi="my-MM"/>
              </w:rPr>
            </w:pPr>
            <w:r w:rsidRPr="00237A5B">
              <w:rPr>
                <w:rFonts w:ascii="Arial" w:hAnsi="Arial" w:cs="Arial"/>
                <w:sz w:val="21"/>
                <w:szCs w:val="18"/>
                <w:lang w:bidi="my-MM"/>
              </w:rPr>
              <w:t xml:space="preserve">of Christ </w:t>
            </w:r>
          </w:p>
        </w:tc>
      </w:tr>
    </w:tbl>
    <w:p w14:paraId="155EBD4D" w14:textId="77777777" w:rsidR="003063B2" w:rsidRPr="00237A5B" w:rsidRDefault="003063B2" w:rsidP="003063B2">
      <w:pPr>
        <w:pStyle w:val="ListBullet"/>
        <w:rPr>
          <w:rFonts w:ascii="Arial" w:hAnsi="Arial" w:cs="Arial"/>
          <w:sz w:val="21"/>
          <w:szCs w:val="18"/>
        </w:rPr>
      </w:pPr>
    </w:p>
    <w:p w14:paraId="6E90FE6C" w14:textId="77777777" w:rsidR="003063B2" w:rsidRPr="00237A5B" w:rsidRDefault="003063B2" w:rsidP="003063B2">
      <w:pPr>
        <w:pStyle w:val="ListBullet"/>
        <w:jc w:val="center"/>
        <w:rPr>
          <w:rFonts w:ascii="Arial" w:hAnsi="Arial" w:cs="Arial"/>
          <w:sz w:val="21"/>
          <w:szCs w:val="18"/>
        </w:rPr>
      </w:pPr>
    </w:p>
    <w:p w14:paraId="4B7D7211" w14:textId="77777777" w:rsidR="003063B2" w:rsidRPr="00237A5B" w:rsidRDefault="003063B2" w:rsidP="003063B2">
      <w:pPr>
        <w:pStyle w:val="ListBullet"/>
        <w:jc w:val="center"/>
        <w:rPr>
          <w:rFonts w:ascii="Arial" w:hAnsi="Arial" w:cs="Arial"/>
          <w:sz w:val="21"/>
          <w:szCs w:val="18"/>
        </w:rPr>
      </w:pPr>
    </w:p>
    <w:p w14:paraId="1FDC6CC0" w14:textId="77777777" w:rsidR="00751B5B" w:rsidRDefault="00751B5B">
      <w:pPr>
        <w:rPr>
          <w:rFonts w:ascii="Arial" w:hAnsi="Arial" w:cs="Arial"/>
          <w:sz w:val="21"/>
          <w:szCs w:val="18"/>
        </w:rPr>
      </w:pPr>
      <w:r>
        <w:rPr>
          <w:rFonts w:ascii="Arial" w:hAnsi="Arial" w:cs="Arial"/>
          <w:sz w:val="21"/>
          <w:szCs w:val="18"/>
        </w:rPr>
        <w:br w:type="page"/>
      </w:r>
    </w:p>
    <w:p w14:paraId="7E97D7FC" w14:textId="77777777" w:rsidR="004A0204" w:rsidRPr="00470294" w:rsidRDefault="004A0204" w:rsidP="004A0204">
      <w:pPr>
        <w:tabs>
          <w:tab w:val="center" w:pos="4860"/>
          <w:tab w:val="left" w:pos="7371"/>
          <w:tab w:val="left" w:pos="7960"/>
        </w:tabs>
        <w:ind w:right="-10"/>
        <w:rPr>
          <w:rFonts w:ascii="Arial" w:hAnsi="Arial" w:cs="Arial"/>
          <w:sz w:val="21"/>
          <w:szCs w:val="16"/>
        </w:rPr>
      </w:pPr>
      <w:r w:rsidRPr="00470294">
        <w:rPr>
          <w:rFonts w:ascii="Arial" w:hAnsi="Arial" w:cs="Arial"/>
          <w:sz w:val="21"/>
          <w:szCs w:val="16"/>
        </w:rPr>
        <w:lastRenderedPageBreak/>
        <w:t>Grace Baptist Youth Camp</w:t>
      </w:r>
      <w:r w:rsidRPr="00470294">
        <w:rPr>
          <w:rFonts w:ascii="Arial" w:hAnsi="Arial" w:cs="Arial"/>
          <w:sz w:val="21"/>
          <w:szCs w:val="16"/>
        </w:rPr>
        <w:tab/>
      </w:r>
      <w:r w:rsidRPr="00470294">
        <w:rPr>
          <w:rFonts w:ascii="Arial" w:hAnsi="Arial" w:cs="Arial"/>
          <w:i/>
          <w:sz w:val="21"/>
          <w:szCs w:val="16"/>
        </w:rPr>
        <w:t>Transformed Teens Series</w:t>
      </w:r>
      <w:r w:rsidRPr="00470294">
        <w:rPr>
          <w:rFonts w:ascii="Arial" w:hAnsi="Arial" w:cs="Arial"/>
          <w:sz w:val="21"/>
          <w:szCs w:val="16"/>
        </w:rPr>
        <w:tab/>
        <w:t>Dr. Rick Griffith</w:t>
      </w:r>
    </w:p>
    <w:p w14:paraId="2245C876" w14:textId="77777777" w:rsidR="004A0204" w:rsidRPr="00470294" w:rsidRDefault="004A0204" w:rsidP="004A0204">
      <w:pPr>
        <w:tabs>
          <w:tab w:val="left" w:pos="7371"/>
          <w:tab w:val="left" w:pos="7960"/>
        </w:tabs>
        <w:ind w:right="-10"/>
        <w:rPr>
          <w:rFonts w:ascii="Arial" w:hAnsi="Arial" w:cs="Arial"/>
          <w:sz w:val="21"/>
          <w:szCs w:val="16"/>
        </w:rPr>
      </w:pPr>
      <w:r w:rsidRPr="00470294">
        <w:rPr>
          <w:rFonts w:ascii="Arial" w:hAnsi="Arial" w:cs="Arial"/>
          <w:sz w:val="21"/>
          <w:szCs w:val="16"/>
        </w:rPr>
        <w:t>9 June 2000</w:t>
      </w:r>
      <w:r w:rsidRPr="00470294">
        <w:rPr>
          <w:rFonts w:ascii="Arial" w:hAnsi="Arial" w:cs="Arial"/>
          <w:sz w:val="21"/>
          <w:szCs w:val="16"/>
        </w:rPr>
        <w:tab/>
        <w:t>Message 4 of 4</w:t>
      </w:r>
    </w:p>
    <w:p w14:paraId="6A2813EE" w14:textId="77777777" w:rsidR="004A0204" w:rsidRPr="00470294" w:rsidRDefault="004A0204" w:rsidP="004A0204">
      <w:pPr>
        <w:tabs>
          <w:tab w:val="left" w:pos="7371"/>
          <w:tab w:val="left" w:pos="7960"/>
        </w:tabs>
        <w:ind w:right="-10"/>
        <w:rPr>
          <w:rFonts w:ascii="Arial" w:hAnsi="Arial" w:cs="Arial"/>
          <w:sz w:val="21"/>
          <w:szCs w:val="16"/>
        </w:rPr>
      </w:pPr>
      <w:r w:rsidRPr="00470294">
        <w:rPr>
          <w:rFonts w:ascii="Arial" w:hAnsi="Arial" w:cs="Arial"/>
          <w:sz w:val="21"/>
          <w:szCs w:val="16"/>
        </w:rPr>
        <w:t>NIV</w:t>
      </w:r>
      <w:r w:rsidRPr="00470294">
        <w:rPr>
          <w:rFonts w:ascii="Arial" w:hAnsi="Arial" w:cs="Arial"/>
          <w:sz w:val="21"/>
          <w:szCs w:val="16"/>
        </w:rPr>
        <w:tab/>
        <w:t>40 Minutes</w:t>
      </w:r>
    </w:p>
    <w:p w14:paraId="1E919317" w14:textId="77777777" w:rsidR="004A0204" w:rsidRPr="00470294" w:rsidRDefault="004A0204" w:rsidP="004A0204">
      <w:pPr>
        <w:pStyle w:val="Header"/>
        <w:tabs>
          <w:tab w:val="clear" w:pos="4800"/>
          <w:tab w:val="center" w:pos="4950"/>
        </w:tabs>
        <w:ind w:right="-10"/>
        <w:rPr>
          <w:rFonts w:ascii="Arial" w:hAnsi="Arial" w:cs="Arial"/>
          <w:b/>
          <w:sz w:val="28"/>
          <w:szCs w:val="16"/>
        </w:rPr>
      </w:pPr>
      <w:r w:rsidRPr="00470294">
        <w:rPr>
          <w:rFonts w:ascii="Arial" w:hAnsi="Arial" w:cs="Arial"/>
          <w:b/>
          <w:sz w:val="28"/>
          <w:szCs w:val="16"/>
        </w:rPr>
        <w:t>Get Up Again</w:t>
      </w:r>
    </w:p>
    <w:p w14:paraId="51C495F9" w14:textId="77777777" w:rsidR="004A0204" w:rsidRPr="00470294" w:rsidRDefault="004A0204" w:rsidP="004A0204">
      <w:pPr>
        <w:tabs>
          <w:tab w:val="left" w:pos="7290"/>
        </w:tabs>
        <w:ind w:right="-940"/>
        <w:jc w:val="center"/>
        <w:rPr>
          <w:rFonts w:ascii="Arial" w:hAnsi="Arial" w:cs="Arial"/>
          <w:b/>
          <w:i/>
          <w:sz w:val="21"/>
          <w:szCs w:val="16"/>
        </w:rPr>
      </w:pPr>
      <w:r w:rsidRPr="00470294">
        <w:rPr>
          <w:rFonts w:ascii="Arial" w:hAnsi="Arial" w:cs="Arial"/>
          <w:b/>
          <w:i/>
          <w:sz w:val="21"/>
          <w:szCs w:val="16"/>
        </w:rPr>
        <w:t xml:space="preserve">A Monologue to the Book of Mark </w:t>
      </w:r>
      <w:r>
        <w:rPr>
          <w:rFonts w:ascii="Arial" w:hAnsi="Arial" w:cs="Arial"/>
          <w:b/>
          <w:i/>
          <w:sz w:val="21"/>
          <w:szCs w:val="16"/>
        </w:rPr>
        <w:t>&amp;</w:t>
      </w:r>
      <w:r w:rsidRPr="00470294">
        <w:rPr>
          <w:rFonts w:ascii="Arial" w:hAnsi="Arial" w:cs="Arial"/>
          <w:b/>
          <w:i/>
          <w:sz w:val="21"/>
          <w:szCs w:val="16"/>
        </w:rPr>
        <w:t xml:space="preserve"> Acts 13, 15</w:t>
      </w:r>
    </w:p>
    <w:p w14:paraId="7DBA4945" w14:textId="77777777" w:rsidR="004A0204" w:rsidRPr="00470294" w:rsidRDefault="004A0204" w:rsidP="004A0204">
      <w:pPr>
        <w:tabs>
          <w:tab w:val="left" w:pos="7960"/>
        </w:tabs>
        <w:ind w:left="1660" w:right="-10" w:hanging="1660"/>
        <w:rPr>
          <w:rFonts w:ascii="Arial" w:hAnsi="Arial" w:cs="Arial"/>
          <w:sz w:val="21"/>
          <w:szCs w:val="16"/>
        </w:rPr>
      </w:pPr>
    </w:p>
    <w:p w14:paraId="6E99D7C5" w14:textId="77777777" w:rsidR="004A0204" w:rsidRPr="00EB2FC8" w:rsidRDefault="004A0204" w:rsidP="004A0204">
      <w:pPr>
        <w:tabs>
          <w:tab w:val="left" w:pos="7960"/>
        </w:tabs>
        <w:ind w:left="1660" w:right="-10" w:hanging="1660"/>
        <w:rPr>
          <w:rFonts w:ascii="Arial" w:hAnsi="Arial" w:cs="Arial"/>
          <w:sz w:val="21"/>
          <w:szCs w:val="21"/>
        </w:rPr>
      </w:pPr>
      <w:r w:rsidRPr="00EB2FC8">
        <w:rPr>
          <w:rFonts w:ascii="Arial" w:hAnsi="Arial" w:cs="Arial"/>
          <w:b/>
          <w:sz w:val="21"/>
          <w:szCs w:val="21"/>
        </w:rPr>
        <w:t>Topic:</w:t>
      </w:r>
      <w:r w:rsidRPr="00EB2FC8">
        <w:rPr>
          <w:rFonts w:ascii="Arial" w:hAnsi="Arial" w:cs="Arial"/>
          <w:sz w:val="21"/>
          <w:szCs w:val="21"/>
        </w:rPr>
        <w:tab/>
        <w:t>Service</w:t>
      </w:r>
    </w:p>
    <w:p w14:paraId="1EF79C93" w14:textId="77777777" w:rsidR="004A0204" w:rsidRPr="00EB2FC8" w:rsidRDefault="004A0204" w:rsidP="004A0204">
      <w:pPr>
        <w:tabs>
          <w:tab w:val="left" w:pos="7960"/>
        </w:tabs>
        <w:ind w:left="1660" w:right="-10" w:hanging="1660"/>
        <w:rPr>
          <w:rFonts w:ascii="Arial" w:hAnsi="Arial" w:cs="Arial"/>
          <w:sz w:val="21"/>
          <w:szCs w:val="21"/>
        </w:rPr>
      </w:pPr>
      <w:r w:rsidRPr="00EB2FC8">
        <w:rPr>
          <w:rFonts w:ascii="Arial" w:hAnsi="Arial" w:cs="Arial"/>
          <w:b/>
          <w:sz w:val="21"/>
          <w:szCs w:val="21"/>
        </w:rPr>
        <w:t>Subject:</w:t>
      </w:r>
      <w:r w:rsidRPr="00EB2FC8">
        <w:rPr>
          <w:rFonts w:ascii="Arial" w:hAnsi="Arial" w:cs="Arial"/>
          <w:sz w:val="21"/>
          <w:szCs w:val="21"/>
        </w:rPr>
        <w:tab/>
        <w:t>Be a person of action even though you fail</w:t>
      </w:r>
    </w:p>
    <w:p w14:paraId="1C3E7E8F" w14:textId="77777777" w:rsidR="004A0204" w:rsidRPr="00EB2FC8" w:rsidRDefault="004A0204" w:rsidP="004A0204">
      <w:pPr>
        <w:tabs>
          <w:tab w:val="left" w:pos="7960"/>
        </w:tabs>
        <w:ind w:left="1660" w:right="-10" w:hanging="1660"/>
        <w:rPr>
          <w:rFonts w:ascii="Arial" w:hAnsi="Arial" w:cs="Arial"/>
          <w:sz w:val="21"/>
          <w:szCs w:val="21"/>
        </w:rPr>
      </w:pPr>
      <w:r w:rsidRPr="00EB2FC8">
        <w:rPr>
          <w:rFonts w:ascii="Arial" w:hAnsi="Arial" w:cs="Arial"/>
          <w:b/>
          <w:sz w:val="21"/>
          <w:szCs w:val="21"/>
        </w:rPr>
        <w:t>Complement:</w:t>
      </w:r>
      <w:r w:rsidRPr="00EB2FC8">
        <w:rPr>
          <w:rFonts w:ascii="Arial" w:hAnsi="Arial" w:cs="Arial"/>
          <w:sz w:val="21"/>
          <w:szCs w:val="21"/>
        </w:rPr>
        <w:tab/>
        <w:t>by selflessly serving others.</w:t>
      </w:r>
    </w:p>
    <w:p w14:paraId="2489EE8C" w14:textId="77777777" w:rsidR="004A0204" w:rsidRPr="00EB2FC8" w:rsidRDefault="004A0204" w:rsidP="004A0204">
      <w:pPr>
        <w:tabs>
          <w:tab w:val="left" w:pos="7960"/>
        </w:tabs>
        <w:ind w:left="1660" w:right="-10" w:hanging="1660"/>
        <w:rPr>
          <w:rFonts w:ascii="Arial" w:hAnsi="Arial" w:cs="Arial"/>
          <w:sz w:val="21"/>
          <w:szCs w:val="21"/>
        </w:rPr>
      </w:pPr>
      <w:r w:rsidRPr="00EB2FC8">
        <w:rPr>
          <w:rFonts w:ascii="Arial" w:hAnsi="Arial" w:cs="Arial"/>
          <w:b/>
          <w:sz w:val="21"/>
          <w:szCs w:val="21"/>
        </w:rPr>
        <w:t>Purpose:</w:t>
      </w:r>
      <w:r w:rsidRPr="00EB2FC8">
        <w:rPr>
          <w:rFonts w:ascii="Arial" w:hAnsi="Arial" w:cs="Arial"/>
          <w:b/>
          <w:sz w:val="21"/>
          <w:szCs w:val="21"/>
        </w:rPr>
        <w:tab/>
      </w:r>
      <w:r w:rsidRPr="00EB2FC8">
        <w:rPr>
          <w:rFonts w:ascii="Arial" w:hAnsi="Arial" w:cs="Arial"/>
          <w:sz w:val="21"/>
          <w:szCs w:val="21"/>
        </w:rPr>
        <w:t>The teens will show that Christ has transformed them by selflessly serving others.</w:t>
      </w:r>
    </w:p>
    <w:p w14:paraId="5A9125FB" w14:textId="77777777" w:rsidR="004A0204" w:rsidRPr="00EB2FC8" w:rsidRDefault="004A0204" w:rsidP="004A0204">
      <w:pPr>
        <w:tabs>
          <w:tab w:val="left" w:pos="7960"/>
        </w:tabs>
        <w:ind w:left="1660" w:right="-10" w:hanging="1660"/>
        <w:rPr>
          <w:rFonts w:ascii="Arial" w:hAnsi="Arial" w:cs="Arial"/>
          <w:sz w:val="21"/>
          <w:szCs w:val="21"/>
        </w:rPr>
      </w:pPr>
      <w:r w:rsidRPr="00EB2FC8">
        <w:rPr>
          <w:rFonts w:ascii="Arial" w:hAnsi="Arial" w:cs="Arial"/>
          <w:b/>
          <w:sz w:val="21"/>
          <w:szCs w:val="21"/>
        </w:rPr>
        <w:t>Setting:</w:t>
      </w:r>
      <w:r w:rsidRPr="00EB2FC8">
        <w:rPr>
          <w:rFonts w:ascii="Arial" w:hAnsi="Arial" w:cs="Arial"/>
          <w:sz w:val="21"/>
          <w:szCs w:val="21"/>
        </w:rPr>
        <w:t xml:space="preserve"> </w:t>
      </w:r>
      <w:r w:rsidRPr="00EB2FC8">
        <w:rPr>
          <w:rFonts w:ascii="Arial" w:hAnsi="Arial" w:cs="Arial"/>
          <w:sz w:val="21"/>
          <w:szCs w:val="21"/>
        </w:rPr>
        <w:tab/>
        <w:t>A man in first</w:t>
      </w:r>
      <w:r>
        <w:rPr>
          <w:rFonts w:ascii="Arial" w:hAnsi="Arial" w:cs="Arial"/>
          <w:sz w:val="21"/>
          <w:szCs w:val="21"/>
        </w:rPr>
        <w:t>-</w:t>
      </w:r>
      <w:r w:rsidRPr="00EB2FC8">
        <w:rPr>
          <w:rFonts w:ascii="Arial" w:hAnsi="Arial" w:cs="Arial"/>
          <w:sz w:val="21"/>
          <w:szCs w:val="21"/>
        </w:rPr>
        <w:t>century garb walks onto the church platform</w:t>
      </w:r>
    </w:p>
    <w:p w14:paraId="0D6B0613" w14:textId="77777777" w:rsidR="004A0204" w:rsidRPr="00EB2FC8" w:rsidRDefault="004A0204" w:rsidP="004A0204">
      <w:pPr>
        <w:pStyle w:val="Heading1"/>
        <w:numPr>
          <w:ilvl w:val="0"/>
          <w:numId w:val="0"/>
        </w:numPr>
        <w:rPr>
          <w:rFonts w:cs="Arial"/>
          <w:sz w:val="21"/>
          <w:szCs w:val="21"/>
        </w:rPr>
      </w:pPr>
      <w:r w:rsidRPr="00EB2FC8">
        <w:rPr>
          <w:rFonts w:cs="Arial"/>
          <w:sz w:val="21"/>
          <w:szCs w:val="21"/>
        </w:rPr>
        <w:t>Introduction</w:t>
      </w:r>
    </w:p>
    <w:p w14:paraId="5DD4ABFE" w14:textId="77777777" w:rsidR="004A0204" w:rsidRPr="00EB2FC8" w:rsidRDefault="004A0204" w:rsidP="009142ED">
      <w:pPr>
        <w:pStyle w:val="Heading3"/>
      </w:pPr>
      <w:r w:rsidRPr="00EB2FC8">
        <w:rPr>
          <w:u w:val="single"/>
        </w:rPr>
        <w:t>Interest</w:t>
      </w:r>
      <w:r w:rsidRPr="00EB2FC8">
        <w:t>: Shalom, fellow saints of the Lord Jesus Christ.  Please do not find it strange that I stand before you here.  I come by invitation of your speaker!  Somehow, he and I bumped into each other not too long ago</w:t>
      </w:r>
      <w:r>
        <w:t>,</w:t>
      </w:r>
      <w:r w:rsidRPr="00EB2FC8">
        <w:t xml:space="preserve"> and he told me that he would be speaking to you about transformed teenagers.  Alas, since God did such a </w:t>
      </w:r>
      <w:r>
        <w:t>unique</w:t>
      </w:r>
      <w:r w:rsidRPr="00EB2FC8">
        <w:t xml:space="preserve"> work in my life when I was a teenager, he said he would allow me to tell you about it myself…</w:t>
      </w:r>
    </w:p>
    <w:p w14:paraId="42D705BE" w14:textId="77777777" w:rsidR="004A0204" w:rsidRPr="00EB2FC8" w:rsidRDefault="004A0204" w:rsidP="009142ED">
      <w:pPr>
        <w:pStyle w:val="Heading3"/>
      </w:pPr>
      <w:r w:rsidRPr="00EB2FC8">
        <w:rPr>
          <w:u w:val="single"/>
        </w:rPr>
        <w:t>Identity</w:t>
      </w:r>
      <w:r w:rsidRPr="00EB2FC8">
        <w:t xml:space="preserve">: Oh, I have not yet introduced myself, have I? </w:t>
      </w:r>
      <w:r>
        <w:t>My</w:t>
      </w:r>
      <w:r w:rsidRPr="00EB2FC8">
        <w:t xml:space="preserve"> name is Mark, or, if you are fond of long names, John Mark. John is my Jewish name</w:t>
      </w:r>
      <w:r>
        <w:t>,</w:t>
      </w:r>
      <w:r w:rsidRPr="00EB2FC8">
        <w:t xml:space="preserve"> and Mark is my Greek name.  </w:t>
      </w:r>
    </w:p>
    <w:p w14:paraId="4E041507" w14:textId="77777777" w:rsidR="004A0204" w:rsidRPr="00EB2FC8" w:rsidRDefault="004A0204" w:rsidP="009142ED">
      <w:pPr>
        <w:pStyle w:val="Heading3"/>
      </w:pPr>
      <w:r w:rsidRPr="00EB2FC8">
        <w:t>Wealthy Family (Acts 12:12-18)</w:t>
      </w:r>
    </w:p>
    <w:p w14:paraId="0DA78091" w14:textId="77777777" w:rsidR="004A0204" w:rsidRPr="00EB2FC8" w:rsidRDefault="004A0204" w:rsidP="004A0204">
      <w:pPr>
        <w:pStyle w:val="Heading4"/>
        <w:rPr>
          <w:rFonts w:cs="Arial"/>
          <w:sz w:val="21"/>
          <w:szCs w:val="21"/>
        </w:rPr>
      </w:pPr>
      <w:r w:rsidRPr="00EB2FC8">
        <w:rPr>
          <w:rFonts w:cs="Arial"/>
          <w:sz w:val="21"/>
          <w:szCs w:val="21"/>
        </w:rPr>
        <w:t xml:space="preserve">I come from a well-to-do family in Jerusalem, and I am privileged to be a child of Abraham.  </w:t>
      </w:r>
      <w:r>
        <w:rPr>
          <w:rFonts w:cs="Arial"/>
          <w:sz w:val="21"/>
          <w:szCs w:val="21"/>
        </w:rPr>
        <w:t>M</w:t>
      </w:r>
      <w:r w:rsidRPr="00EB2FC8">
        <w:rPr>
          <w:rFonts w:cs="Arial"/>
          <w:sz w:val="21"/>
          <w:szCs w:val="21"/>
        </w:rPr>
        <w:t>y mother's name is Mary—a distinguished name, you might say since this also was the name of the mother of our Lord.  Mother undoubtedly had the gift of service, for she constantly entertained the church of Jerusalem in our home since I was a young boy.  And man, could she make great Jewish bagels!</w:t>
      </w:r>
    </w:p>
    <w:p w14:paraId="6DFBF80A" w14:textId="77777777" w:rsidR="004A0204" w:rsidRPr="00EB2FC8" w:rsidRDefault="004A0204" w:rsidP="004A0204">
      <w:pPr>
        <w:pStyle w:val="Heading4"/>
        <w:rPr>
          <w:rFonts w:cs="Arial"/>
          <w:sz w:val="21"/>
          <w:szCs w:val="21"/>
        </w:rPr>
      </w:pPr>
      <w:r w:rsidRPr="00EB2FC8">
        <w:rPr>
          <w:rFonts w:cs="Arial"/>
          <w:sz w:val="21"/>
          <w:szCs w:val="21"/>
        </w:rPr>
        <w:t xml:space="preserve">Perhaps you've read about one particular time when the church gathered together to pray for Peter, who </w:t>
      </w:r>
      <w:r>
        <w:rPr>
          <w:rFonts w:cs="Arial"/>
          <w:sz w:val="21"/>
          <w:szCs w:val="21"/>
        </w:rPr>
        <w:t>was in prison then</w:t>
      </w:r>
      <w:r w:rsidRPr="00EB2FC8">
        <w:rPr>
          <w:rFonts w:cs="Arial"/>
          <w:sz w:val="21"/>
          <w:szCs w:val="21"/>
        </w:rPr>
        <w:t xml:space="preserve">.  Remember when the angel led him out of </w:t>
      </w:r>
      <w:r>
        <w:rPr>
          <w:rFonts w:cs="Arial"/>
          <w:sz w:val="21"/>
          <w:szCs w:val="21"/>
        </w:rPr>
        <w:t>jail</w:t>
      </w:r>
      <w:r w:rsidRPr="00EB2FC8">
        <w:rPr>
          <w:rFonts w:cs="Arial"/>
          <w:sz w:val="21"/>
          <w:szCs w:val="21"/>
        </w:rPr>
        <w:t xml:space="preserve"> to a home where the servant girl Rhoda slammed the door in his face in amazement?  Well, that was my home!  Rhoda always got a bit flustered whenever a miracle happened.  If only Rhoda could have seen </w:t>
      </w:r>
      <w:r w:rsidRPr="00EB2FC8">
        <w:rPr>
          <w:rFonts w:cs="Arial"/>
          <w:i/>
          <w:sz w:val="21"/>
          <w:szCs w:val="21"/>
        </w:rPr>
        <w:t>Jesus</w:t>
      </w:r>
      <w:r w:rsidRPr="00EB2FC8">
        <w:rPr>
          <w:rFonts w:cs="Arial"/>
          <w:sz w:val="21"/>
          <w:szCs w:val="21"/>
        </w:rPr>
        <w:t xml:space="preserve"> perform all those miracles, she would have known better.  Not that I </w:t>
      </w:r>
      <w:r>
        <w:rPr>
          <w:rFonts w:cs="Arial"/>
          <w:sz w:val="21"/>
          <w:szCs w:val="21"/>
        </w:rPr>
        <w:t>saw</w:t>
      </w:r>
      <w:r w:rsidRPr="00EB2FC8">
        <w:rPr>
          <w:rFonts w:cs="Arial"/>
          <w:sz w:val="21"/>
          <w:szCs w:val="21"/>
        </w:rPr>
        <w:t xml:space="preserve"> them </w:t>
      </w:r>
      <w:r>
        <w:rPr>
          <w:rFonts w:cs="Arial"/>
          <w:sz w:val="21"/>
          <w:szCs w:val="21"/>
        </w:rPr>
        <w:t>often</w:t>
      </w:r>
      <w:r w:rsidRPr="00EB2FC8">
        <w:rPr>
          <w:rFonts w:cs="Arial"/>
          <w:sz w:val="21"/>
          <w:szCs w:val="21"/>
        </w:rPr>
        <w:t xml:space="preserve"> since I was so young when Jesus came to Jerusalem, but I sure have heard the stories!  Although I did see Him on a few occasions…</w:t>
      </w:r>
    </w:p>
    <w:p w14:paraId="76678EC4" w14:textId="77777777" w:rsidR="004A0204" w:rsidRPr="00EB2FC8" w:rsidRDefault="004A0204" w:rsidP="009142ED">
      <w:pPr>
        <w:pStyle w:val="Heading3"/>
      </w:pPr>
      <w:r w:rsidRPr="00EB2FC8">
        <w:t>Gethsemane (Mark 14:51)</w:t>
      </w:r>
    </w:p>
    <w:p w14:paraId="7DDCEE0F" w14:textId="77777777" w:rsidR="004A0204" w:rsidRPr="00EB2FC8" w:rsidRDefault="004A0204" w:rsidP="004A0204">
      <w:pPr>
        <w:pStyle w:val="Heading4"/>
        <w:rPr>
          <w:rFonts w:cs="Arial"/>
          <w:sz w:val="21"/>
          <w:szCs w:val="21"/>
        </w:rPr>
      </w:pPr>
      <w:r w:rsidRPr="00EB2FC8">
        <w:rPr>
          <w:rFonts w:cs="Arial"/>
          <w:sz w:val="21"/>
          <w:szCs w:val="21"/>
        </w:rPr>
        <w:t>I especially remember one time as a teenager when I got news of the search party on the way to Gethsemane to arrest Jesus.  Boy, I didn't even finish getting dressed to get there as fast as I could!  Since the servants had not yet done the wash</w:t>
      </w:r>
      <w:r>
        <w:rPr>
          <w:rFonts w:cs="Arial"/>
          <w:sz w:val="21"/>
          <w:szCs w:val="21"/>
        </w:rPr>
        <w:t>,</w:t>
      </w:r>
      <w:r w:rsidRPr="00EB2FC8">
        <w:rPr>
          <w:rFonts w:cs="Arial"/>
          <w:sz w:val="21"/>
          <w:szCs w:val="21"/>
        </w:rPr>
        <w:t xml:space="preserve"> all I could find was a linen sheet</w:t>
      </w:r>
      <w:r>
        <w:rPr>
          <w:rFonts w:cs="Arial"/>
          <w:sz w:val="21"/>
          <w:szCs w:val="21"/>
        </w:rPr>
        <w:t>,</w:t>
      </w:r>
      <w:r w:rsidRPr="00EB2FC8">
        <w:rPr>
          <w:rFonts w:cs="Arial"/>
          <w:sz w:val="21"/>
          <w:szCs w:val="21"/>
        </w:rPr>
        <w:t xml:space="preserve"> so I threw it over my body and rushed out to the olive grove.  </w:t>
      </w:r>
    </w:p>
    <w:p w14:paraId="1FA5B534" w14:textId="77777777" w:rsidR="004A0204" w:rsidRPr="00EB2FC8" w:rsidRDefault="004A0204" w:rsidP="004A0204">
      <w:pPr>
        <w:pStyle w:val="Heading4"/>
        <w:rPr>
          <w:rFonts w:cs="Arial"/>
          <w:sz w:val="21"/>
          <w:szCs w:val="21"/>
        </w:rPr>
      </w:pPr>
      <w:r w:rsidRPr="00EB2FC8">
        <w:rPr>
          <w:rFonts w:cs="Arial"/>
          <w:sz w:val="21"/>
          <w:szCs w:val="21"/>
        </w:rPr>
        <w:t>Unfortunately, when the religious fanatics grabbed Jesus, all the disciples fled</w:t>
      </w:r>
      <w:r>
        <w:rPr>
          <w:rFonts w:cs="Arial"/>
          <w:sz w:val="21"/>
          <w:szCs w:val="21"/>
        </w:rPr>
        <w:t>,</w:t>
      </w:r>
      <w:r w:rsidRPr="00EB2FC8">
        <w:rPr>
          <w:rFonts w:cs="Arial"/>
          <w:sz w:val="21"/>
          <w:szCs w:val="21"/>
        </w:rPr>
        <w:t xml:space="preserve"> and one of those cronies grabbed me</w:t>
      </w:r>
      <w:r>
        <w:rPr>
          <w:rFonts w:cs="Arial"/>
          <w:sz w:val="21"/>
          <w:szCs w:val="21"/>
        </w:rPr>
        <w:t>,</w:t>
      </w:r>
      <w:r w:rsidRPr="00EB2FC8">
        <w:rPr>
          <w:rFonts w:cs="Arial"/>
          <w:sz w:val="21"/>
          <w:szCs w:val="21"/>
        </w:rPr>
        <w:t xml:space="preserve"> thinking I was one of the disciples.  I couldn't get away from him—it was either death or leave the sheet behind.  What would you do?  Well, I chose the latter, which was very embarrassing.  Imagine the son of a respectable family running through the garden naked to get home.  Good thing it was dark out.  </w:t>
      </w:r>
      <w:r>
        <w:rPr>
          <w:rFonts w:cs="Arial"/>
          <w:sz w:val="21"/>
          <w:szCs w:val="21"/>
        </w:rPr>
        <w:t>It’s a g</w:t>
      </w:r>
      <w:r w:rsidRPr="00EB2FC8">
        <w:rPr>
          <w:rFonts w:cs="Arial"/>
          <w:sz w:val="21"/>
          <w:szCs w:val="21"/>
        </w:rPr>
        <w:t>ood thing Mom never found out</w:t>
      </w:r>
      <w:r>
        <w:rPr>
          <w:rFonts w:cs="Arial"/>
          <w:sz w:val="21"/>
          <w:szCs w:val="21"/>
        </w:rPr>
        <w:t>,</w:t>
      </w:r>
      <w:r w:rsidRPr="00EB2FC8">
        <w:rPr>
          <w:rFonts w:cs="Arial"/>
          <w:sz w:val="21"/>
          <w:szCs w:val="21"/>
        </w:rPr>
        <w:t xml:space="preserve"> too.  That's why I didn't give my name in my gospel account.  I just referred to myself as "a certain young man."  </w:t>
      </w:r>
      <w:r>
        <w:rPr>
          <w:rFonts w:cs="Arial"/>
          <w:sz w:val="21"/>
          <w:szCs w:val="21"/>
        </w:rPr>
        <w:t xml:space="preserve">It's a </w:t>
      </w:r>
      <w:r w:rsidRPr="00EB2FC8">
        <w:rPr>
          <w:rFonts w:cs="Arial"/>
          <w:sz w:val="21"/>
          <w:szCs w:val="21"/>
        </w:rPr>
        <w:t>good way to get in the action without embarrassment</w:t>
      </w:r>
      <w:r>
        <w:rPr>
          <w:rFonts w:cs="Arial"/>
          <w:sz w:val="21"/>
          <w:szCs w:val="21"/>
        </w:rPr>
        <w:t>, right?</w:t>
      </w:r>
    </w:p>
    <w:p w14:paraId="33255A31" w14:textId="77777777" w:rsidR="004A0204" w:rsidRPr="00EB2FC8" w:rsidRDefault="004A0204" w:rsidP="00E23E28">
      <w:pPr>
        <w:pStyle w:val="Heading1"/>
        <w:numPr>
          <w:ilvl w:val="0"/>
          <w:numId w:val="0"/>
        </w:numPr>
        <w:rPr>
          <w:rFonts w:cs="Arial"/>
          <w:sz w:val="21"/>
          <w:szCs w:val="21"/>
        </w:rPr>
      </w:pPr>
      <w:r w:rsidRPr="00EB2FC8">
        <w:rPr>
          <w:rFonts w:cs="Arial"/>
          <w:sz w:val="21"/>
          <w:szCs w:val="21"/>
        </w:rPr>
        <w:br w:type="page"/>
      </w:r>
      <w:r w:rsidRPr="00EB2FC8">
        <w:rPr>
          <w:rFonts w:cs="Arial"/>
          <w:sz w:val="21"/>
          <w:szCs w:val="21"/>
        </w:rPr>
        <w:lastRenderedPageBreak/>
        <w:t>I.  First Missionary Journey</w:t>
      </w:r>
    </w:p>
    <w:p w14:paraId="3B01DC86" w14:textId="77777777" w:rsidR="004A0204" w:rsidRPr="00EB2FC8" w:rsidRDefault="004A0204" w:rsidP="008C2C3D">
      <w:pPr>
        <w:pStyle w:val="Heading2"/>
        <w:numPr>
          <w:ilvl w:val="1"/>
          <w:numId w:val="15"/>
        </w:numPr>
      </w:pPr>
      <w:r w:rsidRPr="00EB2FC8">
        <w:t>Barnabas (Acts 4:36-37; Col. 4:10)</w:t>
      </w:r>
    </w:p>
    <w:p w14:paraId="5175C889" w14:textId="77777777" w:rsidR="004A0204" w:rsidRPr="00EB2FC8" w:rsidRDefault="004A0204" w:rsidP="009142ED">
      <w:pPr>
        <w:pStyle w:val="Heading3"/>
      </w:pPr>
      <w:r w:rsidRPr="00EB2FC8">
        <w:t>Anyway, where was I?  Oh, yes, my family.  Perhaps you also have heard of a cousin of mine.  He is the son of my aunt and uncle</w:t>
      </w:r>
      <w:r>
        <w:t>,</w:t>
      </w:r>
      <w:r w:rsidRPr="00EB2FC8">
        <w:t xml:space="preserve"> who lived </w:t>
      </w:r>
      <w:r>
        <w:t>i</w:t>
      </w:r>
      <w:r w:rsidRPr="00EB2FC8">
        <w:t>n that vacation spot out in the Mediterranean.  It's a wonderful island called Cyprus.  My cousin's name is Joseph.</w:t>
      </w:r>
    </w:p>
    <w:p w14:paraId="2E9B1107" w14:textId="77777777" w:rsidR="004A0204" w:rsidRPr="00EB2FC8" w:rsidRDefault="004A0204" w:rsidP="009142ED">
      <w:pPr>
        <w:pStyle w:val="Heading3"/>
      </w:pPr>
      <w:r w:rsidRPr="00EB2FC8">
        <w:t xml:space="preserve">What a great older cousin </w:t>
      </w:r>
      <w:r>
        <w:t>he is</w:t>
      </w:r>
      <w:r w:rsidRPr="00EB2FC8">
        <w:t xml:space="preserve">!  So generous!  </w:t>
      </w:r>
      <w:r>
        <w:t>O</w:t>
      </w:r>
      <w:r w:rsidRPr="00EB2FC8">
        <w:t>n</w:t>
      </w:r>
      <w:r>
        <w:t>c</w:t>
      </w:r>
      <w:r w:rsidRPr="00EB2FC8">
        <w:t>e</w:t>
      </w:r>
      <w:r>
        <w:t>,</w:t>
      </w:r>
      <w:r w:rsidRPr="00EB2FC8">
        <w:t xml:space="preserve"> he sold a piece of land and laid the entire amount at the apostles’ feet!  This encouraged everyone so much that he was called “Barnabas,” which means “son of encouragement”</w:t>
      </w:r>
      <w:r>
        <w:t xml:space="preserve"> from then on</w:t>
      </w:r>
      <w:r w:rsidRPr="00EB2FC8">
        <w:t>!</w:t>
      </w:r>
    </w:p>
    <w:p w14:paraId="0DE90A8B" w14:textId="77777777" w:rsidR="004A0204" w:rsidRPr="00EB2FC8" w:rsidRDefault="004A0204" w:rsidP="009142ED">
      <w:pPr>
        <w:pStyle w:val="Heading3"/>
      </w:pPr>
      <w:r w:rsidRPr="00EB2FC8">
        <w:t>Once</w:t>
      </w:r>
      <w:r>
        <w:t>,</w:t>
      </w:r>
      <w:r w:rsidRPr="00EB2FC8">
        <w:t xml:space="preserve"> Barnabas even arranged for me to accompany him and the Apostle Paul on their first missionary journey!  I was elated!  Think of it</w:t>
      </w:r>
      <w:r>
        <w:t>:</w:t>
      </w:r>
      <w:r w:rsidRPr="00EB2FC8">
        <w:t xml:space="preserve"> the opportunity of a lifetime—traveling with the great apostles themselves, preaching the gospel of the kingdom, healing the sick, </w:t>
      </w:r>
      <w:r>
        <w:t xml:space="preserve">and </w:t>
      </w:r>
      <w:r w:rsidRPr="00EB2FC8">
        <w:t>seeing churches pop up throughout Asia Minor.  What an adventure!  I had never been more excited about anything in my life!</w:t>
      </w:r>
    </w:p>
    <w:p w14:paraId="40463789" w14:textId="77777777" w:rsidR="004A0204" w:rsidRPr="00EB2FC8" w:rsidRDefault="004A0204" w:rsidP="009142ED">
      <w:pPr>
        <w:pStyle w:val="Heading3"/>
      </w:pPr>
      <w:r w:rsidRPr="00EB2FC8">
        <w:t>Do you like to go to new places by yourself?  I didn’t as a teenager!  I never stepped out to do risky things, but this time</w:t>
      </w:r>
      <w:r>
        <w:t>, it</w:t>
      </w:r>
      <w:r w:rsidRPr="00EB2FC8">
        <w:t xml:space="preserve"> was different.  I had my older cousin with me.</w:t>
      </w:r>
    </w:p>
    <w:p w14:paraId="60CD4FB8" w14:textId="77777777" w:rsidR="004A0204" w:rsidRPr="00EB2FC8" w:rsidRDefault="004A0204" w:rsidP="008C2C3D">
      <w:pPr>
        <w:pStyle w:val="Heading2"/>
      </w:pPr>
      <w:r w:rsidRPr="00EB2FC8">
        <w:t>Failure (Acts 13:13)</w:t>
      </w:r>
    </w:p>
    <w:p w14:paraId="3F783497" w14:textId="77777777" w:rsidR="004A0204" w:rsidRPr="00EB2FC8" w:rsidRDefault="004A0204" w:rsidP="009142ED">
      <w:pPr>
        <w:pStyle w:val="Heading3"/>
      </w:pPr>
      <w:r w:rsidRPr="00EB2FC8">
        <w:t>However, by the time we got only a quarter of the way through this short-term mission trip</w:t>
      </w:r>
      <w:r>
        <w:t>,</w:t>
      </w:r>
      <w:r w:rsidRPr="00EB2FC8">
        <w:t xml:space="preserve"> I discovered no picnic.  Some people on our team got sick</w:t>
      </w:r>
      <w:r>
        <w:t>,</w:t>
      </w:r>
      <w:r w:rsidRPr="00EB2FC8">
        <w:t xml:space="preserve"> and not everyone was super-excited to hear about Jesus.  </w:t>
      </w:r>
      <w:r>
        <w:t>Also,</w:t>
      </w:r>
      <w:r w:rsidRPr="00EB2FC8">
        <w:t xml:space="preserve"> my cousin Barnabas </w:t>
      </w:r>
      <w:r>
        <w:t>foun</w:t>
      </w:r>
      <w:r w:rsidRPr="00EB2FC8">
        <w:t>d that Paul had more leadership gifts than he did</w:t>
      </w:r>
      <w:r>
        <w:t>,</w:t>
      </w:r>
      <w:r w:rsidRPr="00EB2FC8">
        <w:t xml:space="preserve"> and he let Paul lead our group.  I thought we w</w:t>
      </w:r>
      <w:r>
        <w:t>ould</w:t>
      </w:r>
      <w:r w:rsidRPr="00EB2FC8">
        <w:t xml:space="preserve"> spread the news of Messiah to our Jewish brethren throughout the Roman Empire, but Paul </w:t>
      </w:r>
      <w:r>
        <w:t>was passionate</w:t>
      </w:r>
      <w:r w:rsidRPr="00EB2FC8">
        <w:t xml:space="preserve"> about sharing Jesus with the Gentiles.  I wasn't ready for all that cross-cultural evangelism stuff.  I was from a </w:t>
      </w:r>
      <w:r>
        <w:t>lovely</w:t>
      </w:r>
      <w:r w:rsidRPr="00EB2FC8">
        <w:t xml:space="preserve"> Jewish home.  Besides, I couldn't stand pork.</w:t>
      </w:r>
    </w:p>
    <w:p w14:paraId="01864A2B" w14:textId="77777777" w:rsidR="004A0204" w:rsidRPr="00EB2FC8" w:rsidRDefault="004A0204" w:rsidP="009142ED">
      <w:pPr>
        <w:pStyle w:val="Heading3"/>
      </w:pPr>
      <w:r w:rsidRPr="00EB2FC8">
        <w:t>Anyway, when we got to the seaport city of Perga, I felt that this was my chance to return home.  I knew that malaria was much more possible inland.  I caught the next ship back to Israel and soon was home safe in Jerusalem.  Paul said I was running home to Momma and needed a "bagel fix."  That hurt, but I must admit that</w:t>
      </w:r>
      <w:r>
        <w:t>,</w:t>
      </w:r>
      <w:r w:rsidRPr="00EB2FC8">
        <w:t xml:space="preserve"> in some respects</w:t>
      </w:r>
      <w:r>
        <w:t>,</w:t>
      </w:r>
      <w:r w:rsidRPr="00EB2FC8">
        <w:t xml:space="preserve"> he was right.  Paul was very </w:t>
      </w:r>
      <w:r>
        <w:t>angry</w:t>
      </w:r>
      <w:r w:rsidRPr="00EB2FC8">
        <w:t xml:space="preserve">, but I felt I couldn't go </w:t>
      </w:r>
      <w:r>
        <w:t>fu</w:t>
      </w:r>
      <w:r w:rsidRPr="00EB2FC8">
        <w:t>rther.</w:t>
      </w:r>
    </w:p>
    <w:p w14:paraId="17D807C6" w14:textId="77777777" w:rsidR="004A0204" w:rsidRPr="00EB2FC8" w:rsidRDefault="004A0204" w:rsidP="009142ED">
      <w:pPr>
        <w:pStyle w:val="Heading3"/>
      </w:pPr>
      <w:r w:rsidRPr="00EB2FC8">
        <w:t>I hate to fail—don’t you?  What’s worse is when I fail trying to serve the Lord.  Why couldn’t I be like David slaying Goliath or Daniel standing up to the most powerful ruler of the day when he refused to eat defiled food?  And even Mary, the mother of our Lord, had more guts than me.  I felt miserable…</w:t>
      </w:r>
    </w:p>
    <w:p w14:paraId="55AEFA97" w14:textId="2FAA8E7A" w:rsidR="004A0204" w:rsidRPr="00EB2FC8" w:rsidRDefault="004A0204" w:rsidP="00440EB2">
      <w:pPr>
        <w:pStyle w:val="Heading1"/>
        <w:numPr>
          <w:ilvl w:val="0"/>
          <w:numId w:val="0"/>
        </w:numPr>
        <w:rPr>
          <w:rFonts w:cs="Arial"/>
          <w:sz w:val="21"/>
          <w:szCs w:val="21"/>
        </w:rPr>
      </w:pPr>
      <w:r w:rsidRPr="00EB2FC8">
        <w:rPr>
          <w:rFonts w:cs="Arial"/>
          <w:sz w:val="21"/>
          <w:szCs w:val="21"/>
        </w:rPr>
        <w:t xml:space="preserve">II. Second Missionary </w:t>
      </w:r>
      <w:r w:rsidR="009E1737">
        <w:rPr>
          <w:rFonts w:cs="Arial"/>
          <w:sz w:val="21"/>
          <w:szCs w:val="21"/>
        </w:rPr>
        <w:t>J</w:t>
      </w:r>
      <w:r w:rsidRPr="00EB2FC8">
        <w:rPr>
          <w:rFonts w:cs="Arial"/>
          <w:sz w:val="21"/>
          <w:szCs w:val="21"/>
        </w:rPr>
        <w:t>ourney</w:t>
      </w:r>
    </w:p>
    <w:p w14:paraId="34D05905" w14:textId="77777777" w:rsidR="004A0204" w:rsidRPr="00EB2FC8" w:rsidRDefault="004A0204" w:rsidP="008C2C3D">
      <w:pPr>
        <w:pStyle w:val="Heading2"/>
        <w:numPr>
          <w:ilvl w:val="1"/>
          <w:numId w:val="17"/>
        </w:numPr>
      </w:pPr>
      <w:r w:rsidRPr="00EB2FC8">
        <w:t>Paul &amp; Barnabas Split (Acts 15:36-41)</w:t>
      </w:r>
    </w:p>
    <w:p w14:paraId="37F3F51A" w14:textId="77777777" w:rsidR="004A0204" w:rsidRPr="00EB2FC8" w:rsidRDefault="004A0204" w:rsidP="009142ED">
      <w:pPr>
        <w:pStyle w:val="Heading3"/>
      </w:pPr>
      <w:r w:rsidRPr="00EB2FC8">
        <w:t>Believe it or not, that wasn't the end of hearing about my flunking out on this short-term mission trip.  Two years later</w:t>
      </w:r>
      <w:r>
        <w:t>,</w:t>
      </w:r>
      <w:r w:rsidRPr="00EB2FC8">
        <w:t xml:space="preserve"> Paul and Barnabas were about to head out on another trip.  My cousin Barnabas wanted to </w:t>
      </w:r>
      <w:r>
        <w:t>bring</w:t>
      </w:r>
      <w:r w:rsidRPr="00EB2FC8">
        <w:t xml:space="preserve"> me again…</w:t>
      </w:r>
    </w:p>
    <w:p w14:paraId="250EA995" w14:textId="77777777" w:rsidR="004A0204" w:rsidRPr="00EB2FC8" w:rsidRDefault="004A0204" w:rsidP="009142ED">
      <w:pPr>
        <w:pStyle w:val="Heading3"/>
      </w:pPr>
      <w:r w:rsidRPr="00EB2FC8">
        <w:t xml:space="preserve">But Paul wasn't so keen on the idea.  </w:t>
      </w:r>
      <w:r>
        <w:t>H</w:t>
      </w:r>
      <w:r w:rsidRPr="00EB2FC8">
        <w:t>e adamantly opposed it.  He didn't forget too easily.  I knew</w:t>
      </w:r>
      <w:r>
        <w:t>,</w:t>
      </w:r>
      <w:r w:rsidRPr="00EB2FC8">
        <w:t xml:space="preserve"> and Barnabas knew</w:t>
      </w:r>
      <w:r>
        <w:t>,</w:t>
      </w:r>
      <w:r w:rsidRPr="00EB2FC8">
        <w:t xml:space="preserve"> that I was ready</w:t>
      </w:r>
      <w:r>
        <w:t xml:space="preserve"> then</w:t>
      </w:r>
      <w:r w:rsidRPr="00EB2FC8">
        <w:t>, but Paul wasn't convinced.  Those two men had such a sharp disagreement I thought they w</w:t>
      </w:r>
      <w:r>
        <w:t>ould</w:t>
      </w:r>
      <w:r w:rsidRPr="00EB2FC8">
        <w:t xml:space="preserve"> fight!  It ended up that Barnabas was willing to split up with Paul </w:t>
      </w:r>
      <w:r w:rsidRPr="00EB2FC8">
        <w:rPr>
          <w:i/>
        </w:rPr>
        <w:t>over me.</w:t>
      </w:r>
      <w:r w:rsidRPr="00EB2FC8">
        <w:t xml:space="preserve">  What a guy!  He had traveled hundreds of kilometers with Paul through thick and thin, yet Barney believed in me to the extent of jeopardizing his ministry relationship with Paul.  </w:t>
      </w:r>
    </w:p>
    <w:p w14:paraId="3E8C8961" w14:textId="77777777" w:rsidR="004A0204" w:rsidRPr="00EB2FC8" w:rsidRDefault="004A0204" w:rsidP="009142ED">
      <w:pPr>
        <w:pStyle w:val="Heading3"/>
      </w:pPr>
      <w:r w:rsidRPr="00EB2FC8">
        <w:t>What happened?  Paul took Silas north by land</w:t>
      </w:r>
      <w:r>
        <w:t>,</w:t>
      </w:r>
      <w:r w:rsidRPr="00EB2FC8">
        <w:t xml:space="preserve"> and Barnabas sailed west with me.</w:t>
      </w:r>
    </w:p>
    <w:p w14:paraId="307F1652" w14:textId="77777777" w:rsidR="004A0204" w:rsidRPr="00EB2FC8" w:rsidRDefault="004A0204" w:rsidP="009142ED">
      <w:pPr>
        <w:pStyle w:val="Heading3"/>
      </w:pPr>
      <w:r w:rsidRPr="00EB2FC8">
        <w:t xml:space="preserve">I cannot tell you what </w:t>
      </w:r>
      <w:r>
        <w:t>having</w:t>
      </w:r>
      <w:r w:rsidRPr="00EB2FC8">
        <w:t xml:space="preserve"> a pal like Barnabas</w:t>
      </w:r>
      <w:r>
        <w:t xml:space="preserve"> meant to me</w:t>
      </w:r>
      <w:r w:rsidRPr="00EB2FC8">
        <w:t xml:space="preserve">.  I learned how valuable it is to have just </w:t>
      </w:r>
      <w:r w:rsidRPr="00EB2FC8">
        <w:rPr>
          <w:i/>
        </w:rPr>
        <w:t>one</w:t>
      </w:r>
      <w:r w:rsidRPr="00EB2FC8">
        <w:t xml:space="preserve"> person who believes in you.  I </w:t>
      </w:r>
      <w:r w:rsidRPr="00EB2FC8">
        <w:rPr>
          <w:i/>
        </w:rPr>
        <w:t>wanted</w:t>
      </w:r>
      <w:r w:rsidRPr="00EB2FC8">
        <w:t xml:space="preserve"> to go the right way and knew I was ready—but I was going against the opinions of </w:t>
      </w:r>
      <w:r w:rsidRPr="00EB2FC8">
        <w:rPr>
          <w:i/>
        </w:rPr>
        <w:t>everyone</w:t>
      </w:r>
      <w:r w:rsidRPr="00EB2FC8">
        <w:t>—except Barnabas.  This “son of encouragement” sure lived up to his name.  He built his life into me.</w:t>
      </w:r>
    </w:p>
    <w:p w14:paraId="16881797" w14:textId="77777777" w:rsidR="004A0204" w:rsidRPr="00EB2FC8" w:rsidRDefault="004A0204" w:rsidP="008C2C3D">
      <w:pPr>
        <w:pStyle w:val="Heading2"/>
      </w:pPr>
      <w:r w:rsidRPr="00EB2FC8">
        <w:lastRenderedPageBreak/>
        <w:t>Paul Forgives Barnabas (1 Cor. 9:6; 2 Tim. 4:11)</w:t>
      </w:r>
    </w:p>
    <w:p w14:paraId="7DFDC07D" w14:textId="77777777" w:rsidR="004A0204" w:rsidRPr="00EB2FC8" w:rsidRDefault="004A0204" w:rsidP="009142ED">
      <w:pPr>
        <w:pStyle w:val="Heading3"/>
      </w:pPr>
      <w:r>
        <w:t xml:space="preserve">However, please </w:t>
      </w:r>
      <w:r w:rsidRPr="00EB2FC8">
        <w:t xml:space="preserve">do not think that </w:t>
      </w:r>
      <w:r>
        <w:t>our</w:t>
      </w:r>
      <w:r w:rsidRPr="00EB2FC8">
        <w:t xml:space="preserve"> disagreement </w:t>
      </w:r>
      <w:r>
        <w:t>with Paul</w:t>
      </w:r>
      <w:r w:rsidRPr="00EB2FC8">
        <w:t xml:space="preserve"> </w:t>
      </w:r>
      <w:r>
        <w:t>was never</w:t>
      </w:r>
      <w:r w:rsidRPr="00EB2FC8">
        <w:t xml:space="preserve"> solved. </w:t>
      </w:r>
      <w:r>
        <w:t>A few years later,</w:t>
      </w:r>
      <w:r w:rsidRPr="00EB2FC8">
        <w:t xml:space="preserve"> Paul spoke very highly of Barnabas in his letter to the Corinthians.</w:t>
      </w:r>
    </w:p>
    <w:p w14:paraId="0ACE63F0" w14:textId="77777777" w:rsidR="004A0204" w:rsidRPr="00EB2FC8" w:rsidRDefault="004A0204" w:rsidP="009142ED">
      <w:pPr>
        <w:pStyle w:val="Heading3"/>
      </w:pPr>
      <w:r>
        <w:t>T</w:t>
      </w:r>
      <w:r w:rsidRPr="00EB2FC8">
        <w:t>welve years later</w:t>
      </w:r>
      <w:r>
        <w:t>,</w:t>
      </w:r>
      <w:r w:rsidRPr="00EB2FC8">
        <w:t xml:space="preserve"> </w:t>
      </w:r>
      <w:r w:rsidRPr="00EB2FC8">
        <w:rPr>
          <w:i/>
        </w:rPr>
        <w:t>I was helping out Paul</w:t>
      </w:r>
      <w:r w:rsidRPr="00EB2FC8">
        <w:t xml:space="preserve"> in his prison in Rome!  He even wrote to our fellow worker Timothy that I was "useful" to him for ministry!  Who knows what life would have been like if Barnabas did not stick with me?  </w:t>
      </w:r>
    </w:p>
    <w:p w14:paraId="2ADCB0A7" w14:textId="77777777" w:rsidR="004A0204" w:rsidRPr="00EB2FC8" w:rsidRDefault="004A0204" w:rsidP="009E1737">
      <w:pPr>
        <w:pStyle w:val="Heading1"/>
        <w:numPr>
          <w:ilvl w:val="0"/>
          <w:numId w:val="0"/>
        </w:numPr>
        <w:rPr>
          <w:rFonts w:cs="Arial"/>
          <w:sz w:val="21"/>
          <w:szCs w:val="21"/>
        </w:rPr>
      </w:pPr>
      <w:r w:rsidRPr="00EB2FC8">
        <w:rPr>
          <w:rFonts w:cs="Arial"/>
          <w:sz w:val="21"/>
          <w:szCs w:val="21"/>
        </w:rPr>
        <w:t>III. Book of Mark</w:t>
      </w:r>
    </w:p>
    <w:p w14:paraId="6F71AE90" w14:textId="77777777" w:rsidR="004A0204" w:rsidRPr="00EB2FC8" w:rsidRDefault="004A0204" w:rsidP="008C2C3D">
      <w:pPr>
        <w:pStyle w:val="Heading2"/>
        <w:numPr>
          <w:ilvl w:val="1"/>
          <w:numId w:val="19"/>
        </w:numPr>
      </w:pPr>
      <w:r w:rsidRPr="00EB2FC8">
        <w:t>Peter's Influence</w:t>
      </w:r>
    </w:p>
    <w:p w14:paraId="7742B77B" w14:textId="77777777" w:rsidR="004A0204" w:rsidRPr="00EB2FC8" w:rsidRDefault="004A0204" w:rsidP="009142ED">
      <w:pPr>
        <w:pStyle w:val="Heading3"/>
      </w:pPr>
      <w:r w:rsidRPr="00EB2FC8">
        <w:t>Eventually</w:t>
      </w:r>
      <w:r>
        <w:t>,</w:t>
      </w:r>
      <w:r w:rsidRPr="00EB2FC8">
        <w:t xml:space="preserve"> I got to know the Apostle Peter well, too.  Boy, did he have a lot to share with me!  You see, Paul and Barnabas were not disciples </w:t>
      </w:r>
      <w:r>
        <w:t>of</w:t>
      </w:r>
      <w:r w:rsidRPr="00EB2FC8">
        <w:t xml:space="preserve"> </w:t>
      </w:r>
      <w:r>
        <w:t>Jesus,</w:t>
      </w:r>
      <w:r w:rsidRPr="00EB2FC8">
        <w:t xml:space="preserve"> but not so with Peter!  Why, he was one of Jesus' top three men.  He had lived with Christ day</w:t>
      </w:r>
      <w:r>
        <w:t xml:space="preserve"> </w:t>
      </w:r>
      <w:r w:rsidRPr="00EB2FC8">
        <w:t>in and day</w:t>
      </w:r>
      <w:r>
        <w:t xml:space="preserve"> </w:t>
      </w:r>
      <w:r w:rsidRPr="00EB2FC8">
        <w:t>out for over three years.  I loved to sit under his teaching about Jesus…</w:t>
      </w:r>
    </w:p>
    <w:p w14:paraId="5585DC8C" w14:textId="77777777" w:rsidR="004A0204" w:rsidRPr="00EB2FC8" w:rsidRDefault="004A0204" w:rsidP="009142ED">
      <w:pPr>
        <w:pStyle w:val="Heading3"/>
      </w:pPr>
      <w:r w:rsidRPr="00EB2FC8">
        <w:t>About thirty years after Christ had ascended back to the Father, one day</w:t>
      </w:r>
      <w:r>
        <w:t>,</w:t>
      </w:r>
      <w:r w:rsidRPr="00EB2FC8">
        <w:t xml:space="preserve"> I was listening to Peter preach in one of our worship services in Rome. I thought, "Wow!  I've heard Peter tell this story of Christ healing the blind man many times</w:t>
      </w:r>
      <w:r>
        <w:t>,</w:t>
      </w:r>
      <w:r w:rsidRPr="00EB2FC8">
        <w:t xml:space="preserve"> yet so many have never heard it </w:t>
      </w:r>
      <w:r w:rsidRPr="00EB2FC8">
        <w:rPr>
          <w:i/>
        </w:rPr>
        <w:t>once</w:t>
      </w:r>
      <w:r w:rsidRPr="00EB2FC8">
        <w:t>!  Man, if only we could get Peter to travel around to get this message out to more people!  But he's almost 70 years old now, and that's too old to be running around the Empire like he did in his younger years…"</w:t>
      </w:r>
    </w:p>
    <w:p w14:paraId="0B6AD23C" w14:textId="77777777" w:rsidR="004A0204" w:rsidRPr="00EB2FC8" w:rsidRDefault="004A0204" w:rsidP="008C2C3D">
      <w:pPr>
        <w:pStyle w:val="Heading2"/>
      </w:pPr>
      <w:r w:rsidRPr="00EB2FC8">
        <w:t>Gospel Request (Mark 10:45)</w:t>
      </w:r>
    </w:p>
    <w:p w14:paraId="1C100670" w14:textId="77777777" w:rsidR="004A0204" w:rsidRPr="00EB2FC8" w:rsidRDefault="004A0204" w:rsidP="009142ED">
      <w:pPr>
        <w:pStyle w:val="Heading3"/>
      </w:pPr>
      <w:r w:rsidRPr="00EB2FC8">
        <w:t>Then the Christians there urged me, “Hey Mark!  Why not write these stories into a fast-moving account of Christ's life?  Don’t cover everything, but hit those topics that especially relate to us Gentiles, showing Christ on the move.” I thought, “Good idea! I could show Christ as the Greatest Servant of all time, even use His well-known statement, ‘The Son of Man came to seek and save the lost</w:t>
      </w:r>
      <w:r>
        <w:t>,</w:t>
      </w:r>
      <w:r w:rsidRPr="00EB2FC8">
        <w:t>’ as sort-of a theme verse!”</w:t>
      </w:r>
    </w:p>
    <w:p w14:paraId="2DD3CAD5" w14:textId="77777777" w:rsidR="004A0204" w:rsidRPr="00EB2FC8" w:rsidRDefault="004A0204" w:rsidP="009142ED">
      <w:pPr>
        <w:pStyle w:val="Heading3"/>
      </w:pPr>
      <w:r w:rsidRPr="00EB2FC8">
        <w:t>Well, Peter was elated about the prospect.  Why hadn't we thought of this sooner?  Within months</w:t>
      </w:r>
      <w:r>
        <w:t>,</w:t>
      </w:r>
      <w:r w:rsidRPr="00EB2FC8">
        <w:t xml:space="preserve"> I had Peter's words down in writing right there in Rome, and shortly afterward</w:t>
      </w:r>
      <w:r>
        <w:t>,</w:t>
      </w:r>
      <w:r w:rsidRPr="00EB2FC8">
        <w:t xml:space="preserve"> he, like nearly all the apostles, died a martyr's death.  The Romans crucified him upside-down.  Peter requested to be upside-down</w:t>
      </w:r>
      <w:r>
        <w:t>,</w:t>
      </w:r>
      <w:r w:rsidRPr="00EB2FC8">
        <w:t xml:space="preserve"> thinking that he was not worthy of dying as our Lord had suffered.   </w:t>
      </w:r>
    </w:p>
    <w:p w14:paraId="3119268B" w14:textId="77777777" w:rsidR="004A0204" w:rsidRPr="00EB2FC8" w:rsidRDefault="004A0204" w:rsidP="008C2C3D">
      <w:pPr>
        <w:pStyle w:val="Heading2"/>
      </w:pPr>
      <w:r w:rsidRPr="00EB2FC8">
        <w:t>Gospel Uniqueness</w:t>
      </w:r>
    </w:p>
    <w:p w14:paraId="2CE8822E" w14:textId="77777777" w:rsidR="004A0204" w:rsidRPr="00EB2FC8" w:rsidRDefault="004A0204" w:rsidP="009142ED">
      <w:pPr>
        <w:pStyle w:val="Heading3"/>
      </w:pPr>
      <w:r w:rsidRPr="00EB2FC8">
        <w:t>Since my gospel was written to Gentiles, I left out many of the more Jewish elements: Christ's genealogy, fulfilled prophecies, references to the Law, and certain Jewish customs.  I also translated some of the Aramaic words.  Little did I know that before all the apostles passed into heaven</w:t>
      </w:r>
      <w:r>
        <w:t>,</w:t>
      </w:r>
      <w:r w:rsidRPr="00EB2FC8">
        <w:t xml:space="preserve"> mine would be one of four published gospel accounts.  </w:t>
      </w:r>
    </w:p>
    <w:p w14:paraId="6ED6F6D3" w14:textId="77777777" w:rsidR="004A0204" w:rsidRPr="00EB2FC8" w:rsidRDefault="004A0204" w:rsidP="009142ED">
      <w:pPr>
        <w:pStyle w:val="Heading3"/>
      </w:pPr>
      <w:r w:rsidRPr="00EB2FC8">
        <w:t>Matthew wrote his account of Christ's life, and even Luke and John did.  Rumor has it that the Holy Spirit has worked so that all of these gospels</w:t>
      </w:r>
      <w:r>
        <w:t>,</w:t>
      </w:r>
      <w:r w:rsidRPr="00EB2FC8">
        <w:t xml:space="preserve"> along with Luke’s Acts of the Apostles, Paul's epistles, the Law, Writings, Prophets, and some other epistles</w:t>
      </w:r>
      <w:r>
        <w:t>,</w:t>
      </w:r>
      <w:r w:rsidRPr="00EB2FC8">
        <w:t xml:space="preserve"> are all bound together!  Man, I wish we had that back in the Roman Empire!  I never even </w:t>
      </w:r>
      <w:r w:rsidRPr="00EB2FC8">
        <w:rPr>
          <w:i/>
        </w:rPr>
        <w:t>dreamed</w:t>
      </w:r>
      <w:r w:rsidRPr="00EB2FC8">
        <w:t xml:space="preserve"> of being able to carry 66 scrolls to church!</w:t>
      </w:r>
    </w:p>
    <w:p w14:paraId="47C7EDDE" w14:textId="77777777" w:rsidR="004A0204" w:rsidRPr="00EB2FC8" w:rsidRDefault="004A0204" w:rsidP="009142ED">
      <w:pPr>
        <w:pStyle w:val="Heading3"/>
      </w:pPr>
      <w:r w:rsidRPr="00EB2FC8">
        <w:t xml:space="preserve">Anyway, I'm glad to contribute what I know.  Never did I realize my gospel would make such a contribution to Christianity!  But I want people to see Jesus as one who served man, even to the point of sacrificing his own life for our sins.  </w:t>
      </w:r>
    </w:p>
    <w:p w14:paraId="5BFD492B" w14:textId="77777777" w:rsidR="004A0204" w:rsidRPr="00EB2FC8" w:rsidRDefault="004A0204" w:rsidP="004A0204">
      <w:pPr>
        <w:pStyle w:val="Heading4"/>
        <w:rPr>
          <w:rFonts w:cs="Arial"/>
          <w:sz w:val="21"/>
          <w:szCs w:val="21"/>
        </w:rPr>
      </w:pPr>
      <w:r w:rsidRPr="00EB2FC8">
        <w:rPr>
          <w:rFonts w:cs="Arial"/>
          <w:sz w:val="21"/>
          <w:szCs w:val="21"/>
        </w:rPr>
        <w:t xml:space="preserve">That's why a full third of my book covers the last week of Christ's life. </w:t>
      </w:r>
      <w:r>
        <w:rPr>
          <w:rFonts w:cs="Arial"/>
          <w:sz w:val="21"/>
          <w:szCs w:val="21"/>
        </w:rPr>
        <w:t>S</w:t>
      </w:r>
      <w:r w:rsidRPr="00EB2FC8">
        <w:rPr>
          <w:rFonts w:cs="Arial"/>
          <w:sz w:val="21"/>
          <w:szCs w:val="21"/>
        </w:rPr>
        <w:t>ince I didn't include everything about Jesus</w:t>
      </w:r>
      <w:r>
        <w:rPr>
          <w:rFonts w:cs="Arial"/>
          <w:sz w:val="21"/>
          <w:szCs w:val="21"/>
        </w:rPr>
        <w:t>, my book is not really a biography</w:t>
      </w:r>
      <w:r w:rsidRPr="00EB2FC8">
        <w:rPr>
          <w:rFonts w:cs="Arial"/>
          <w:sz w:val="21"/>
          <w:szCs w:val="21"/>
        </w:rPr>
        <w:t xml:space="preserve">.  </w:t>
      </w:r>
    </w:p>
    <w:p w14:paraId="1EECE990" w14:textId="77777777" w:rsidR="004A0204" w:rsidRPr="00EB2FC8" w:rsidRDefault="004A0204" w:rsidP="004A0204">
      <w:pPr>
        <w:pStyle w:val="Heading4"/>
        <w:rPr>
          <w:rFonts w:cs="Arial"/>
          <w:sz w:val="21"/>
          <w:szCs w:val="21"/>
        </w:rPr>
      </w:pPr>
      <w:r w:rsidRPr="00EB2FC8">
        <w:rPr>
          <w:rFonts w:cs="Arial"/>
          <w:sz w:val="21"/>
          <w:szCs w:val="21"/>
        </w:rPr>
        <w:t xml:space="preserve">It's more </w:t>
      </w:r>
      <w:r>
        <w:rPr>
          <w:rFonts w:cs="Arial"/>
          <w:sz w:val="21"/>
          <w:szCs w:val="21"/>
        </w:rPr>
        <w:t xml:space="preserve">of </w:t>
      </w:r>
      <w:r w:rsidRPr="00EB2FC8">
        <w:rPr>
          <w:rFonts w:cs="Arial"/>
          <w:sz w:val="21"/>
          <w:szCs w:val="21"/>
        </w:rPr>
        <w:t xml:space="preserve">a topical arrangement, showing how Christ's works and teachings complement one another.  This is </w:t>
      </w:r>
      <w:r>
        <w:rPr>
          <w:rFonts w:cs="Arial"/>
          <w:sz w:val="21"/>
          <w:szCs w:val="21"/>
        </w:rPr>
        <w:t>why</w:t>
      </w:r>
      <w:r w:rsidRPr="00EB2FC8">
        <w:rPr>
          <w:rFonts w:cs="Arial"/>
          <w:sz w:val="21"/>
          <w:szCs w:val="21"/>
        </w:rPr>
        <w:t xml:space="preserve"> I included a whopping eighteen miracles in such a short, brief account.  Whereas some of the other gospels emphasize Christ's words, I showed Him as a man of </w:t>
      </w:r>
      <w:r w:rsidRPr="00EB2FC8">
        <w:rPr>
          <w:rFonts w:cs="Arial"/>
          <w:i/>
          <w:sz w:val="21"/>
          <w:szCs w:val="21"/>
        </w:rPr>
        <w:t>action</w:t>
      </w:r>
      <w:r w:rsidRPr="00EB2FC8">
        <w:rPr>
          <w:rFonts w:cs="Arial"/>
          <w:sz w:val="21"/>
          <w:szCs w:val="21"/>
        </w:rPr>
        <w:t>.</w:t>
      </w:r>
    </w:p>
    <w:p w14:paraId="01C90538" w14:textId="77777777" w:rsidR="004A0204" w:rsidRPr="00EB2FC8" w:rsidRDefault="004A0204" w:rsidP="009142ED">
      <w:pPr>
        <w:pStyle w:val="Heading3"/>
      </w:pPr>
      <w:r w:rsidRPr="00EB2FC8">
        <w:lastRenderedPageBreak/>
        <w:t xml:space="preserve">I wrote my gospel during perilous times.  Nero took great delight in seeing my friends torn apart by beasts and gladiators, and many of my friends went into hiding or abandoned Christ. </w:t>
      </w:r>
      <w:r>
        <w:t>M</w:t>
      </w:r>
      <w:r w:rsidRPr="00EB2FC8">
        <w:t>y book could help the believers see that Christ, too, was persecuted, but he served to the end.  My goal in writing is that from reading my account</w:t>
      </w:r>
      <w:r>
        <w:t>,</w:t>
      </w:r>
      <w:r w:rsidRPr="00EB2FC8">
        <w:t xml:space="preserve"> all people everywhere will first come to know Christ as the Savior who serves </w:t>
      </w:r>
      <w:r>
        <w:t xml:space="preserve">and </w:t>
      </w:r>
      <w:r w:rsidRPr="00EB2FC8">
        <w:t xml:space="preserve">then follow in his steps as Lord by also being people who serve.  </w:t>
      </w:r>
    </w:p>
    <w:p w14:paraId="17D9E8E6" w14:textId="77777777" w:rsidR="004A0204" w:rsidRPr="00EB2FC8" w:rsidRDefault="004A0204" w:rsidP="008C2C3D">
      <w:pPr>
        <w:pStyle w:val="Heading1"/>
        <w:numPr>
          <w:ilvl w:val="0"/>
          <w:numId w:val="0"/>
        </w:numPr>
        <w:rPr>
          <w:rFonts w:cs="Arial"/>
          <w:sz w:val="21"/>
          <w:szCs w:val="21"/>
        </w:rPr>
      </w:pPr>
      <w:r w:rsidRPr="00EB2FC8">
        <w:rPr>
          <w:rFonts w:cs="Arial"/>
          <w:sz w:val="21"/>
          <w:szCs w:val="21"/>
        </w:rPr>
        <w:t>IV. Christ's Service</w:t>
      </w:r>
    </w:p>
    <w:p w14:paraId="1DC871D6" w14:textId="77777777" w:rsidR="004A0204" w:rsidRPr="00EB2FC8" w:rsidRDefault="004A0204" w:rsidP="008C2C3D">
      <w:pPr>
        <w:pStyle w:val="Heading2"/>
        <w:numPr>
          <w:ilvl w:val="1"/>
          <w:numId w:val="21"/>
        </w:numPr>
      </w:pPr>
      <w:r w:rsidRPr="00EB2FC8">
        <w:t>The Busiest Day in Jesus' Life (Mark 1:21-34)</w:t>
      </w:r>
    </w:p>
    <w:p w14:paraId="2DC3E4A7" w14:textId="77777777" w:rsidR="004A0204" w:rsidRPr="00EB2FC8" w:rsidRDefault="004A0204" w:rsidP="009142ED">
      <w:pPr>
        <w:pStyle w:val="Heading3"/>
      </w:pPr>
      <w:r w:rsidRPr="00EB2FC8">
        <w:t xml:space="preserve">Jesus was constantly giving Himself </w:t>
      </w:r>
      <w:r>
        <w:t>to</w:t>
      </w:r>
      <w:r w:rsidRPr="00EB2FC8">
        <w:t xml:space="preserve"> other people</w:t>
      </w:r>
      <w:r>
        <w:t xml:space="preserve">, </w:t>
      </w:r>
      <w:r w:rsidRPr="00EB2FC8">
        <w:t xml:space="preserve">living </w:t>
      </w:r>
      <w:r>
        <w:t>a</w:t>
      </w:r>
      <w:r w:rsidRPr="00EB2FC8">
        <w:t xml:space="preserve"> selfless life. Peter told me that whenever Jesus wanted to get away by himself or with the disciples for some time </w:t>
      </w:r>
      <w:r>
        <w:t>alone</w:t>
      </w:r>
      <w:r w:rsidRPr="00EB2FC8">
        <w:t xml:space="preserve">, crowds would pop up over the hill and find them.  </w:t>
      </w:r>
    </w:p>
    <w:p w14:paraId="4F27A033" w14:textId="77777777" w:rsidR="004A0204" w:rsidRPr="00EB2FC8" w:rsidRDefault="004A0204" w:rsidP="009142ED">
      <w:pPr>
        <w:pStyle w:val="Heading3"/>
      </w:pPr>
      <w:r w:rsidRPr="00EB2FC8">
        <w:t>I saw this firsthand once when I visited Jesus in Galilee.  One Sabbath day</w:t>
      </w:r>
      <w:r>
        <w:t>,</w:t>
      </w:r>
      <w:r w:rsidRPr="00EB2FC8">
        <w:t xml:space="preserve"> Jesus was teaching in the synagogue in Capernaum</w:t>
      </w:r>
      <w:r>
        <w:t>,</w:t>
      </w:r>
      <w:r w:rsidRPr="00EB2FC8">
        <w:t xml:space="preserve"> and he finished his sermon with quite an ending—he spoke to the demon inside this guy in the service</w:t>
      </w:r>
      <w:r>
        <w:t>,</w:t>
      </w:r>
      <w:r w:rsidRPr="00EB2FC8">
        <w:t xml:space="preserve"> and the demon came out!</w:t>
      </w:r>
    </w:p>
    <w:p w14:paraId="3E39B3F2" w14:textId="77777777" w:rsidR="004A0204" w:rsidRPr="00EB2FC8" w:rsidRDefault="004A0204" w:rsidP="009142ED">
      <w:pPr>
        <w:pStyle w:val="Heading3"/>
      </w:pPr>
      <w:r w:rsidRPr="00EB2FC8">
        <w:t xml:space="preserve">That was an incredible adventure—but controlling the crowds after that was exhausting!  </w:t>
      </w:r>
      <w:r>
        <w:t>W</w:t>
      </w:r>
      <w:r w:rsidRPr="00EB2FC8">
        <w:t xml:space="preserve">e </w:t>
      </w:r>
      <w:r>
        <w:t>went</w:t>
      </w:r>
      <w:r w:rsidRPr="00EB2FC8">
        <w:t xml:space="preserve"> to Peter and Andrew’s home </w:t>
      </w:r>
      <w:r>
        <w:t xml:space="preserve">late in the afternoon </w:t>
      </w:r>
      <w:r w:rsidRPr="00EB2FC8">
        <w:t>to rest.  But Peter’s wife was upset over her mother, who had a fever.  I remember thinking, “Man, when can we rest?”  Jesus wasn’t upset</w:t>
      </w:r>
      <w:r>
        <w:t>,</w:t>
      </w:r>
      <w:r w:rsidRPr="00EB2FC8">
        <w:t xml:space="preserve"> though.  People were always his priority.  He just went over to her bed, took her hand, and helped her up.  Then she fixed us a great meal—complete with bagels!</w:t>
      </w:r>
    </w:p>
    <w:p w14:paraId="46B92893" w14:textId="77777777" w:rsidR="004A0204" w:rsidRPr="00EB2FC8" w:rsidRDefault="004A0204" w:rsidP="009142ED">
      <w:pPr>
        <w:pStyle w:val="Heading3"/>
      </w:pPr>
      <w:r w:rsidRPr="00EB2FC8">
        <w:t>Well, I like to take a big nap after a big meal—or go to bed early—especially on a day like that.     But guess what happened?  As soon as we were going to retire after sunset, more people showed up at the door.  Believe it or not, the whole town came!  I was so upset!  Why couldn’t they come back tomorrow?  We’d taught at the synagogue, healed the crazy man, traveled on dusty roads, healed Peter’s mother-in-law, finally got some bagels in our tummies, and now people bring all their insane, demonized friends to the door!  But Jesus kept healing them, casting out their demons, and giving himself.</w:t>
      </w:r>
    </w:p>
    <w:p w14:paraId="48566B30" w14:textId="77777777" w:rsidR="004A0204" w:rsidRPr="00EB2FC8" w:rsidRDefault="004A0204" w:rsidP="009142ED">
      <w:pPr>
        <w:pStyle w:val="Heading3"/>
      </w:pPr>
      <w:r w:rsidRPr="00EB2FC8">
        <w:t xml:space="preserve">The crowd didn’t </w:t>
      </w:r>
      <w:r>
        <w:t>leave until</w:t>
      </w:r>
      <w:r w:rsidRPr="00EB2FC8">
        <w:t xml:space="preserve"> midnight, and I was bushed!  Although Jesus had taught us all to pray in the morning when no one else was up so we wouldn’t be disturbed, if there ever was an exception, the </w:t>
      </w:r>
      <w:r>
        <w:t>following day</w:t>
      </w:r>
      <w:r w:rsidRPr="00EB2FC8">
        <w:t xml:space="preserve"> was it.  </w:t>
      </w:r>
    </w:p>
    <w:p w14:paraId="365AFDD5" w14:textId="77777777" w:rsidR="004A0204" w:rsidRPr="00EB2FC8" w:rsidRDefault="004A0204" w:rsidP="008C2C3D">
      <w:pPr>
        <w:pStyle w:val="Heading2"/>
      </w:pPr>
      <w:r w:rsidRPr="00EB2FC8">
        <w:t xml:space="preserve">The Result </w:t>
      </w:r>
      <w:r>
        <w:t xml:space="preserve">on </w:t>
      </w:r>
      <w:r w:rsidRPr="00EB2FC8">
        <w:t>the Next Day (Mark 1:35-39)</w:t>
      </w:r>
    </w:p>
    <w:p w14:paraId="5BC8B5B6" w14:textId="77777777" w:rsidR="004A0204" w:rsidRPr="00EB2FC8" w:rsidRDefault="004A0204" w:rsidP="009142ED">
      <w:pPr>
        <w:pStyle w:val="Heading3"/>
      </w:pPr>
      <w:r w:rsidRPr="00EB2FC8">
        <w:t>But what did Jesus do?  “Very early in the morning, while it was still dark, Jesus got up, left the house</w:t>
      </w:r>
      <w:r>
        <w:t>,</w:t>
      </w:r>
      <w:r w:rsidRPr="00EB2FC8">
        <w:t xml:space="preserve"> and went to a solitary place, where he prayed.  Simon and his companions went to look for him, and when they found him, they exclaimed, ‘Everyone is looking for you!’”  I would have responded, “Hey, leave me alone.  Can’t I ever have some time to myself?”  But “Jesus replied, ‘Let us go somewhere else—to the nearby villages—so I can preach there also.’”</w:t>
      </w:r>
    </w:p>
    <w:p w14:paraId="3DEFDF15" w14:textId="77777777" w:rsidR="004A0204" w:rsidRPr="00EB2FC8" w:rsidRDefault="004A0204" w:rsidP="009142ED">
      <w:pPr>
        <w:pStyle w:val="Heading3"/>
      </w:pPr>
      <w:r w:rsidRPr="00EB2FC8">
        <w:t xml:space="preserve">I could hardly believe it when he said that.  Didn't he ever think of himself?  You know the answer to that question— Didn't he ever think of himself?  Do you?  The answer is "No, He </w:t>
      </w:r>
      <w:r w:rsidRPr="00EB2FC8">
        <w:rPr>
          <w:i/>
        </w:rPr>
        <w:t>didn't</w:t>
      </w:r>
      <w:r w:rsidRPr="00EB2FC8">
        <w:t xml:space="preserve"> ever think of himself!"  You see, Jesus came to </w:t>
      </w:r>
      <w:r w:rsidRPr="00EB2FC8">
        <w:rPr>
          <w:i/>
        </w:rPr>
        <w:t>serve</w:t>
      </w:r>
      <w:r w:rsidRPr="00EB2FC8">
        <w:t xml:space="preserve"> people.</w:t>
      </w:r>
    </w:p>
    <w:p w14:paraId="364E0BE9" w14:textId="77777777" w:rsidR="004A0204" w:rsidRPr="00EB2FC8" w:rsidRDefault="004A0204" w:rsidP="009142ED">
      <w:pPr>
        <w:pStyle w:val="Heading1"/>
        <w:numPr>
          <w:ilvl w:val="0"/>
          <w:numId w:val="0"/>
        </w:numPr>
        <w:rPr>
          <w:rFonts w:cs="Arial"/>
          <w:sz w:val="21"/>
          <w:szCs w:val="21"/>
        </w:rPr>
      </w:pPr>
      <w:r w:rsidRPr="00EB2FC8">
        <w:rPr>
          <w:rFonts w:cs="Arial"/>
          <w:sz w:val="21"/>
          <w:szCs w:val="21"/>
        </w:rPr>
        <w:t>Conclusion</w:t>
      </w:r>
    </w:p>
    <w:p w14:paraId="6B2BB6F8" w14:textId="77777777" w:rsidR="004A0204" w:rsidRPr="00EB2FC8" w:rsidRDefault="004A0204" w:rsidP="009142ED">
      <w:pPr>
        <w:pStyle w:val="Heading3"/>
        <w:numPr>
          <w:ilvl w:val="2"/>
          <w:numId w:val="23"/>
        </w:numPr>
      </w:pPr>
      <w:r w:rsidRPr="00EB2FC8">
        <w:t>So</w:t>
      </w:r>
      <w:r>
        <w:t>,</w:t>
      </w:r>
      <w:r w:rsidRPr="00EB2FC8">
        <w:t xml:space="preserve"> how are </w:t>
      </w:r>
      <w:r w:rsidRPr="009142ED">
        <w:rPr>
          <w:i/>
        </w:rPr>
        <w:t xml:space="preserve">you </w:t>
      </w:r>
      <w:r w:rsidRPr="00EB2FC8">
        <w:t xml:space="preserve">doing at serving others? </w:t>
      </w:r>
      <w:r>
        <w:t>Do</w:t>
      </w:r>
      <w:r w:rsidRPr="00EB2FC8">
        <w:t xml:space="preserve"> you have my tendency to push people out of the way to accomplish your project</w:t>
      </w:r>
      <w:r>
        <w:t>?</w:t>
      </w:r>
      <w:r w:rsidRPr="00EB2FC8">
        <w:t xml:space="preserve"> </w:t>
      </w:r>
      <w:r>
        <w:t>W</w:t>
      </w:r>
      <w:r w:rsidRPr="00EB2FC8">
        <w:t>e all know that people are more important than projects, but it is easy to lose sight of this.</w:t>
      </w:r>
    </w:p>
    <w:p w14:paraId="07173352" w14:textId="77777777" w:rsidR="004A0204" w:rsidRPr="00EB2FC8" w:rsidRDefault="004A0204" w:rsidP="009142ED">
      <w:pPr>
        <w:pStyle w:val="Heading3"/>
      </w:pPr>
      <w:r w:rsidRPr="00EB2FC8">
        <w:t xml:space="preserve">Are you a person of action for others?  For Jesus, </w:t>
      </w:r>
      <w:r w:rsidRPr="00EB2FC8">
        <w:rPr>
          <w:i/>
        </w:rPr>
        <w:t>people</w:t>
      </w:r>
      <w:r w:rsidRPr="00EB2FC8">
        <w:t xml:space="preserve"> took priority over “papyri.”  He was a </w:t>
      </w:r>
      <w:r w:rsidRPr="00EB2FC8">
        <w:rPr>
          <w:i/>
        </w:rPr>
        <w:t>people</w:t>
      </w:r>
      <w:r w:rsidRPr="00EB2FC8">
        <w:t xml:space="preserve"> person, not a “paper person.”  He taught but also “walked his talk.”</w:t>
      </w:r>
    </w:p>
    <w:p w14:paraId="20188192" w14:textId="77777777" w:rsidR="004A0204" w:rsidRPr="00EB2FC8" w:rsidRDefault="004A0204" w:rsidP="009142ED">
      <w:pPr>
        <w:pStyle w:val="Heading3"/>
      </w:pPr>
      <w:r w:rsidRPr="00EB2FC8">
        <w:t>I have no excuse not to s</w:t>
      </w:r>
      <w:r>
        <w:t>erve others sacrificially</w:t>
      </w:r>
      <w:r w:rsidRPr="00EB2FC8">
        <w:t xml:space="preserve">.  So many have served me.  </w:t>
      </w:r>
    </w:p>
    <w:p w14:paraId="672F7B07" w14:textId="77777777" w:rsidR="004A0204" w:rsidRPr="00EB2FC8" w:rsidRDefault="004A0204" w:rsidP="004A0204">
      <w:pPr>
        <w:pStyle w:val="Heading4"/>
        <w:rPr>
          <w:rFonts w:cs="Arial"/>
          <w:sz w:val="21"/>
          <w:szCs w:val="21"/>
        </w:rPr>
      </w:pPr>
      <w:r w:rsidRPr="00EB2FC8">
        <w:rPr>
          <w:rFonts w:cs="Arial"/>
          <w:sz w:val="21"/>
          <w:szCs w:val="21"/>
        </w:rPr>
        <w:t>I first learned service from my mother</w:t>
      </w:r>
      <w:r>
        <w:rPr>
          <w:rFonts w:cs="Arial"/>
          <w:sz w:val="21"/>
          <w:szCs w:val="21"/>
        </w:rPr>
        <w:t>,</w:t>
      </w:r>
      <w:r w:rsidRPr="00EB2FC8">
        <w:rPr>
          <w:rFonts w:cs="Arial"/>
          <w:sz w:val="21"/>
          <w:szCs w:val="21"/>
        </w:rPr>
        <w:t xml:space="preserve"> </w:t>
      </w:r>
      <w:r w:rsidRPr="00EB2FC8">
        <w:rPr>
          <w:rFonts w:cs="Arial"/>
          <w:sz w:val="21"/>
          <w:szCs w:val="21"/>
          <w:u w:val="single"/>
        </w:rPr>
        <w:t>Mary</w:t>
      </w:r>
      <w:r w:rsidRPr="00EB2FC8">
        <w:rPr>
          <w:rFonts w:cs="Arial"/>
          <w:sz w:val="21"/>
          <w:szCs w:val="21"/>
        </w:rPr>
        <w:t>.</w:t>
      </w:r>
    </w:p>
    <w:p w14:paraId="238FB634" w14:textId="77777777" w:rsidR="004A0204" w:rsidRPr="00EB2FC8" w:rsidRDefault="004A0204" w:rsidP="004A0204">
      <w:pPr>
        <w:pStyle w:val="Heading4"/>
        <w:rPr>
          <w:rFonts w:cs="Arial"/>
          <w:sz w:val="21"/>
          <w:szCs w:val="21"/>
        </w:rPr>
      </w:pPr>
      <w:r w:rsidRPr="00EB2FC8">
        <w:rPr>
          <w:rFonts w:cs="Arial"/>
          <w:sz w:val="21"/>
          <w:szCs w:val="21"/>
        </w:rPr>
        <w:lastRenderedPageBreak/>
        <w:t xml:space="preserve">But then </w:t>
      </w:r>
      <w:r w:rsidRPr="00EB2FC8">
        <w:rPr>
          <w:rFonts w:cs="Arial"/>
          <w:sz w:val="21"/>
          <w:szCs w:val="21"/>
          <w:u w:val="single"/>
        </w:rPr>
        <w:t>Barnabas</w:t>
      </w:r>
      <w:r w:rsidRPr="00EB2FC8">
        <w:rPr>
          <w:rFonts w:cs="Arial"/>
          <w:sz w:val="21"/>
          <w:szCs w:val="21"/>
        </w:rPr>
        <w:t xml:space="preserve"> risked his relationship with Paul to serve me.  </w:t>
      </w:r>
    </w:p>
    <w:p w14:paraId="5B4DA9A1" w14:textId="77777777" w:rsidR="004A0204" w:rsidRPr="00EB2FC8" w:rsidRDefault="004A0204" w:rsidP="004A0204">
      <w:pPr>
        <w:pStyle w:val="Heading4"/>
        <w:rPr>
          <w:rFonts w:cs="Arial"/>
          <w:sz w:val="21"/>
          <w:szCs w:val="21"/>
        </w:rPr>
      </w:pPr>
      <w:r w:rsidRPr="00EB2FC8">
        <w:rPr>
          <w:rFonts w:cs="Arial"/>
          <w:sz w:val="21"/>
          <w:szCs w:val="21"/>
          <w:u w:val="single"/>
        </w:rPr>
        <w:t>Paul</w:t>
      </w:r>
      <w:r w:rsidRPr="00EB2FC8">
        <w:rPr>
          <w:rFonts w:cs="Arial"/>
          <w:sz w:val="21"/>
          <w:szCs w:val="21"/>
        </w:rPr>
        <w:t xml:space="preserve"> himself became an example to me of selfless giving and…</w:t>
      </w:r>
    </w:p>
    <w:p w14:paraId="4D715CEE" w14:textId="77777777" w:rsidR="004A0204" w:rsidRPr="00EB2FC8" w:rsidRDefault="004A0204" w:rsidP="004A0204">
      <w:pPr>
        <w:pStyle w:val="Heading4"/>
        <w:rPr>
          <w:rFonts w:cs="Arial"/>
          <w:sz w:val="21"/>
          <w:szCs w:val="21"/>
        </w:rPr>
      </w:pPr>
      <w:r w:rsidRPr="00EB2FC8">
        <w:rPr>
          <w:rFonts w:cs="Arial"/>
          <w:sz w:val="21"/>
          <w:szCs w:val="21"/>
          <w:u w:val="single"/>
        </w:rPr>
        <w:t>Peter</w:t>
      </w:r>
      <w:r w:rsidRPr="00EB2FC8">
        <w:rPr>
          <w:rFonts w:cs="Arial"/>
          <w:sz w:val="21"/>
          <w:szCs w:val="21"/>
        </w:rPr>
        <w:t xml:space="preserve"> modeled it to the point of death.  </w:t>
      </w:r>
    </w:p>
    <w:p w14:paraId="1106EF54" w14:textId="77777777" w:rsidR="004A0204" w:rsidRPr="00EB2FC8" w:rsidRDefault="004A0204" w:rsidP="004A0204">
      <w:pPr>
        <w:pStyle w:val="Heading4"/>
        <w:rPr>
          <w:rFonts w:cs="Arial"/>
          <w:sz w:val="21"/>
          <w:szCs w:val="21"/>
        </w:rPr>
      </w:pPr>
      <w:r w:rsidRPr="00EB2FC8">
        <w:rPr>
          <w:rFonts w:cs="Arial"/>
          <w:sz w:val="21"/>
          <w:szCs w:val="21"/>
        </w:rPr>
        <w:t xml:space="preserve">Most of all, though, was </w:t>
      </w:r>
      <w:r w:rsidRPr="00EB2FC8">
        <w:rPr>
          <w:rFonts w:cs="Arial"/>
          <w:sz w:val="21"/>
          <w:szCs w:val="21"/>
          <w:u w:val="single"/>
        </w:rPr>
        <w:t>Jesus</w:t>
      </w:r>
      <w:r w:rsidRPr="00EB2FC8">
        <w:rPr>
          <w:rFonts w:cs="Arial"/>
          <w:sz w:val="21"/>
          <w:szCs w:val="21"/>
        </w:rPr>
        <w:t>—the Greatest Servant.</w:t>
      </w:r>
    </w:p>
    <w:p w14:paraId="52182D53" w14:textId="77777777" w:rsidR="004A0204" w:rsidRPr="00EB2FC8" w:rsidRDefault="004A0204" w:rsidP="009142ED">
      <w:pPr>
        <w:pStyle w:val="Heading3"/>
      </w:pPr>
      <w:r w:rsidRPr="00EB2FC8">
        <w:t xml:space="preserve">Have others served you?  Of course, they have!  But have you shown </w:t>
      </w:r>
      <w:r>
        <w:t>gratitude to</w:t>
      </w:r>
      <w:r w:rsidRPr="00EB2FC8">
        <w:t xml:space="preserve"> those who have served you by serving others?</w:t>
      </w:r>
    </w:p>
    <w:p w14:paraId="048FB1C2" w14:textId="77777777" w:rsidR="004A0204" w:rsidRPr="00EB2FC8" w:rsidRDefault="004A0204" w:rsidP="009142ED">
      <w:pPr>
        <w:pStyle w:val="Heading3"/>
      </w:pPr>
      <w:r w:rsidRPr="00EB2FC8">
        <w:t>Service is the natural result of first showing courage like David, or purity like Daniel, or the faith of Mary.  Each was like a salmon swimming upstream to serve God—and they succeeded!</w:t>
      </w:r>
    </w:p>
    <w:p w14:paraId="17A30279" w14:textId="77777777" w:rsidR="004A0204" w:rsidRPr="00EB2FC8" w:rsidRDefault="004A0204" w:rsidP="009142ED">
      <w:pPr>
        <w:pStyle w:val="Heading3"/>
      </w:pPr>
      <w:r w:rsidRPr="00EB2FC8">
        <w:t xml:space="preserve">But maybe you are paralyzed by fear of failure.  I can relate!  I have </w:t>
      </w:r>
      <w:r w:rsidRPr="00EB2FC8">
        <w:rPr>
          <w:i/>
        </w:rPr>
        <w:t>learned service</w:t>
      </w:r>
      <w:r w:rsidRPr="00EB2FC8">
        <w:t xml:space="preserve"> through failure.  Three of the four times I appear in Scripture</w:t>
      </w:r>
      <w:r>
        <w:t>,</w:t>
      </w:r>
      <w:r w:rsidRPr="00EB2FC8">
        <w:t xml:space="preserve"> I failed at service.  I failed to serve Christ at Gethsemane</w:t>
      </w:r>
      <w:r>
        <w:t>.</w:t>
      </w:r>
      <w:r w:rsidRPr="00EB2FC8">
        <w:t xml:space="preserve"> I failed on the First Missionary Journey, </w:t>
      </w:r>
      <w:r>
        <w:t xml:space="preserve">and </w:t>
      </w:r>
      <w:r w:rsidRPr="00EB2FC8">
        <w:t xml:space="preserve">I failed to keep Paul and Barnabas together for the Second Missionary Journey.  But God helped me learn to give myself </w:t>
      </w:r>
      <w:r>
        <w:t>to</w:t>
      </w:r>
      <w:r w:rsidRPr="00EB2FC8">
        <w:t xml:space="preserve"> others</w:t>
      </w:r>
      <w:r>
        <w:t>,</w:t>
      </w:r>
      <w:r w:rsidRPr="00EB2FC8">
        <w:t xml:space="preserve"> so Paul finally called me “useful” before his death.  </w:t>
      </w:r>
    </w:p>
    <w:p w14:paraId="63A288C3" w14:textId="77777777" w:rsidR="004A0204" w:rsidRPr="00EB2FC8" w:rsidRDefault="004A0204" w:rsidP="009142ED">
      <w:pPr>
        <w:pStyle w:val="Heading3"/>
      </w:pPr>
      <w:r w:rsidRPr="00EB2FC8">
        <w:t xml:space="preserve">I hope you have genuinely learned to give yourself </w:t>
      </w:r>
      <w:r>
        <w:t>to</w:t>
      </w:r>
      <w:r w:rsidRPr="00EB2FC8">
        <w:t xml:space="preserve"> others</w:t>
      </w:r>
      <w:r>
        <w:t>,</w:t>
      </w:r>
      <w:r w:rsidRPr="00EB2FC8">
        <w:t xml:space="preserve"> too.</w:t>
      </w:r>
    </w:p>
    <w:p w14:paraId="6D659281" w14:textId="77777777" w:rsidR="004A0204" w:rsidRPr="00EB2FC8" w:rsidRDefault="004A0204" w:rsidP="004A0204">
      <w:pPr>
        <w:pStyle w:val="Heading4"/>
        <w:rPr>
          <w:rFonts w:cs="Arial"/>
          <w:sz w:val="21"/>
          <w:szCs w:val="21"/>
        </w:rPr>
      </w:pPr>
      <w:r>
        <w:rPr>
          <w:rFonts w:cs="Arial"/>
          <w:sz w:val="21"/>
          <w:szCs w:val="21"/>
        </w:rPr>
        <w:t>It may be</w:t>
      </w:r>
      <w:r w:rsidRPr="00EB2FC8">
        <w:rPr>
          <w:rFonts w:cs="Arial"/>
          <w:sz w:val="21"/>
          <w:szCs w:val="21"/>
        </w:rPr>
        <w:t xml:space="preserve"> time to teach that class of younger kids</w:t>
      </w:r>
      <w:r>
        <w:rPr>
          <w:rFonts w:cs="Arial"/>
          <w:sz w:val="21"/>
          <w:szCs w:val="21"/>
        </w:rPr>
        <w:t>.</w:t>
      </w:r>
      <w:r w:rsidRPr="00EB2FC8">
        <w:rPr>
          <w:rFonts w:cs="Arial"/>
          <w:sz w:val="21"/>
          <w:szCs w:val="21"/>
        </w:rPr>
        <w:t xml:space="preserve"> </w:t>
      </w:r>
      <w:r>
        <w:rPr>
          <w:rFonts w:cs="Arial"/>
          <w:sz w:val="21"/>
          <w:szCs w:val="21"/>
        </w:rPr>
        <w:t>Please d</w:t>
      </w:r>
      <w:r w:rsidRPr="00EB2FC8">
        <w:rPr>
          <w:rFonts w:cs="Arial"/>
          <w:sz w:val="21"/>
          <w:szCs w:val="21"/>
        </w:rPr>
        <w:t>o not be as timid as I was!  I regret it now.</w:t>
      </w:r>
    </w:p>
    <w:p w14:paraId="6CB24DC1" w14:textId="77777777" w:rsidR="004A0204" w:rsidRPr="00EB2FC8" w:rsidRDefault="004A0204" w:rsidP="004A0204">
      <w:pPr>
        <w:pStyle w:val="Heading4"/>
        <w:rPr>
          <w:rFonts w:cs="Arial"/>
          <w:sz w:val="21"/>
          <w:szCs w:val="21"/>
        </w:rPr>
      </w:pPr>
      <w:r w:rsidRPr="00EB2FC8">
        <w:rPr>
          <w:rFonts w:cs="Arial"/>
          <w:sz w:val="21"/>
          <w:szCs w:val="21"/>
        </w:rPr>
        <w:t>Maybe the time has come for you to volunteer for a role in your group without someone having</w:t>
      </w:r>
      <w:r>
        <w:rPr>
          <w:rFonts w:cs="Arial"/>
          <w:sz w:val="21"/>
          <w:szCs w:val="21"/>
        </w:rPr>
        <w:t xml:space="preserve"> to</w:t>
      </w:r>
      <w:r w:rsidRPr="00EB2FC8">
        <w:rPr>
          <w:rFonts w:cs="Arial"/>
          <w:sz w:val="21"/>
          <w:szCs w:val="21"/>
        </w:rPr>
        <w:t xml:space="preserve"> twist your arm.</w:t>
      </w:r>
    </w:p>
    <w:p w14:paraId="0F5DDEBA" w14:textId="77777777" w:rsidR="004A0204" w:rsidRPr="00EB2FC8" w:rsidRDefault="004A0204" w:rsidP="004A0204">
      <w:pPr>
        <w:pStyle w:val="Heading4"/>
        <w:rPr>
          <w:rFonts w:cs="Arial"/>
          <w:sz w:val="21"/>
          <w:szCs w:val="21"/>
        </w:rPr>
      </w:pPr>
      <w:r w:rsidRPr="00EB2FC8">
        <w:rPr>
          <w:rFonts w:cs="Arial"/>
          <w:sz w:val="21"/>
          <w:szCs w:val="21"/>
        </w:rPr>
        <w:t>Maybe your time has arrived to stop asking, “What’s in it for me?  How much reward will I get?” and other questions that Jesus never asked.</w:t>
      </w:r>
    </w:p>
    <w:p w14:paraId="1F36318E" w14:textId="77777777" w:rsidR="004A0204" w:rsidRPr="00EB2FC8" w:rsidRDefault="004A0204" w:rsidP="004A0204">
      <w:pPr>
        <w:pStyle w:val="Heading4"/>
        <w:rPr>
          <w:rFonts w:cs="Arial"/>
          <w:sz w:val="21"/>
          <w:szCs w:val="21"/>
        </w:rPr>
      </w:pPr>
      <w:r w:rsidRPr="00EB2FC8">
        <w:rPr>
          <w:rFonts w:cs="Arial"/>
          <w:sz w:val="21"/>
          <w:szCs w:val="21"/>
        </w:rPr>
        <w:t>Maybe it is time for you to register your commitment before these friends—to stand and say, “This is the commitment God has moved me to make…” or to register this on a card o</w:t>
      </w:r>
      <w:r>
        <w:rPr>
          <w:rFonts w:cs="Arial"/>
          <w:sz w:val="21"/>
          <w:szCs w:val="21"/>
        </w:rPr>
        <w:t>f</w:t>
      </w:r>
      <w:r w:rsidRPr="00EB2FC8">
        <w:rPr>
          <w:rFonts w:cs="Arial"/>
          <w:sz w:val="21"/>
          <w:szCs w:val="21"/>
        </w:rPr>
        <w:t xml:space="preserve"> sorts [allow them to do both].</w:t>
      </w:r>
    </w:p>
    <w:p w14:paraId="7D17DFF6" w14:textId="77777777" w:rsidR="004A0204" w:rsidRPr="00EB2FC8" w:rsidRDefault="004A0204" w:rsidP="004A0204">
      <w:pPr>
        <w:pStyle w:val="Heading4"/>
        <w:rPr>
          <w:rFonts w:cs="Arial"/>
          <w:sz w:val="21"/>
          <w:szCs w:val="21"/>
        </w:rPr>
      </w:pPr>
      <w:r w:rsidRPr="00EB2FC8">
        <w:rPr>
          <w:rFonts w:cs="Arial"/>
          <w:sz w:val="21"/>
          <w:szCs w:val="21"/>
        </w:rPr>
        <w:t>(Sniffs the air.) Speaking of serving others, can you smell that?  That smells like mom’s bagels beckoning me, so I better go—but I will do the washing up!  Serve the One who served you.  (Exits.)</w:t>
      </w:r>
    </w:p>
    <w:p w14:paraId="7E0D2EE1" w14:textId="77777777" w:rsidR="003063B2" w:rsidRPr="00237A5B" w:rsidRDefault="003063B2" w:rsidP="003063B2">
      <w:pPr>
        <w:pStyle w:val="ListBullet"/>
        <w:jc w:val="center"/>
        <w:rPr>
          <w:rFonts w:ascii="Arial" w:hAnsi="Arial" w:cs="Arial"/>
          <w:sz w:val="21"/>
          <w:szCs w:val="18"/>
        </w:rPr>
      </w:pPr>
    </w:p>
    <w:p w14:paraId="26D2C172" w14:textId="77777777" w:rsidR="003063B2" w:rsidRPr="00237A5B" w:rsidRDefault="003063B2" w:rsidP="003063B2">
      <w:pPr>
        <w:pStyle w:val="ListBullet"/>
        <w:jc w:val="center"/>
        <w:rPr>
          <w:rFonts w:ascii="Arial" w:hAnsi="Arial" w:cs="Arial"/>
          <w:sz w:val="21"/>
          <w:szCs w:val="18"/>
        </w:rPr>
      </w:pPr>
    </w:p>
    <w:p w14:paraId="7E5403EF" w14:textId="77777777" w:rsidR="003063B2" w:rsidRPr="00237A5B" w:rsidRDefault="003063B2" w:rsidP="003063B2">
      <w:pPr>
        <w:pStyle w:val="ListBullet"/>
        <w:jc w:val="center"/>
        <w:rPr>
          <w:rFonts w:ascii="Arial" w:hAnsi="Arial" w:cs="Arial"/>
          <w:sz w:val="21"/>
          <w:szCs w:val="18"/>
        </w:rPr>
        <w:sectPr w:rsidR="003063B2" w:rsidRPr="00237A5B" w:rsidSect="00E9622A">
          <w:headerReference w:type="default" r:id="rId11"/>
          <w:pgSz w:w="11880" w:h="16840"/>
          <w:pgMar w:top="720" w:right="900" w:bottom="720" w:left="1440" w:header="720" w:footer="720" w:gutter="0"/>
          <w:pgNumType w:fmt="lowerLetter" w:start="1"/>
          <w:cols w:space="720"/>
        </w:sectPr>
      </w:pPr>
    </w:p>
    <w:p w14:paraId="7827D9A3" w14:textId="27BDBFAC" w:rsidR="003063B2" w:rsidRPr="00A56D91" w:rsidRDefault="003063B2" w:rsidP="003063B2">
      <w:pPr>
        <w:pStyle w:val="ListBullet"/>
        <w:jc w:val="center"/>
        <w:rPr>
          <w:rFonts w:ascii="Arial" w:hAnsi="Arial" w:cs="Arial"/>
          <w:b/>
          <w:bCs/>
          <w:sz w:val="32"/>
          <w:szCs w:val="24"/>
        </w:rPr>
      </w:pPr>
      <w:r w:rsidRPr="00A56D91">
        <w:rPr>
          <w:rFonts w:ascii="Arial" w:hAnsi="Arial" w:cs="Arial"/>
          <w:b/>
          <w:bCs/>
          <w:sz w:val="32"/>
          <w:szCs w:val="24"/>
        </w:rPr>
        <w:lastRenderedPageBreak/>
        <w:t>The Text of Mark 16</w:t>
      </w:r>
      <w:r w:rsidR="00391F0D" w:rsidRPr="00A56D91">
        <w:rPr>
          <w:rFonts w:ascii="Arial" w:hAnsi="Arial" w:cs="Arial"/>
          <w:b/>
          <w:bCs/>
          <w:sz w:val="32"/>
          <w:szCs w:val="24"/>
        </w:rPr>
        <w:t>:9-20</w:t>
      </w:r>
    </w:p>
    <w:p w14:paraId="44306016" w14:textId="77777777" w:rsidR="00391F0D" w:rsidRDefault="00391F0D" w:rsidP="00391F0D">
      <w:pPr>
        <w:tabs>
          <w:tab w:val="left" w:pos="360"/>
        </w:tabs>
        <w:ind w:left="360" w:hanging="360"/>
        <w:rPr>
          <w:rFonts w:ascii="Arial" w:hAnsi="Arial" w:cs="Arial"/>
          <w:sz w:val="21"/>
          <w:szCs w:val="18"/>
        </w:rPr>
      </w:pPr>
    </w:p>
    <w:p w14:paraId="37F5FBF2" w14:textId="1B7EC5E8" w:rsidR="00391F0D" w:rsidRDefault="00C6160B" w:rsidP="00C6160B">
      <w:pPr>
        <w:rPr>
          <w:rFonts w:ascii="Arial" w:hAnsi="Arial" w:cs="Arial"/>
          <w:sz w:val="21"/>
          <w:szCs w:val="18"/>
        </w:rPr>
      </w:pPr>
      <w:r>
        <w:rPr>
          <w:rFonts w:ascii="Arial" w:hAnsi="Arial" w:cs="Arial"/>
          <w:sz w:val="21"/>
          <w:szCs w:val="18"/>
        </w:rPr>
        <w:t>The ending to the Gospel of Mark remains one of the most puzzling textual problems in New Testament studie</w:t>
      </w:r>
      <w:r w:rsidR="0087613B">
        <w:rPr>
          <w:rFonts w:ascii="Arial" w:hAnsi="Arial" w:cs="Arial"/>
          <w:sz w:val="21"/>
          <w:szCs w:val="18"/>
        </w:rPr>
        <w:t>s</w:t>
      </w:r>
      <w:r>
        <w:rPr>
          <w:rFonts w:ascii="Arial" w:hAnsi="Arial" w:cs="Arial"/>
          <w:sz w:val="21"/>
          <w:szCs w:val="18"/>
        </w:rPr>
        <w:t xml:space="preserve"> today. The author records in his resurrection account that the women who visited the tomb “went out and fled from the tomb, for trembling and astonishment had gripped them; and they said nothing to anyone, for they were afraid” (16:8). </w:t>
      </w:r>
    </w:p>
    <w:p w14:paraId="7B759780" w14:textId="6942117E" w:rsidR="00C6160B" w:rsidRDefault="00C6160B" w:rsidP="00C6160B">
      <w:pPr>
        <w:rPr>
          <w:rFonts w:ascii="Arial" w:hAnsi="Arial" w:cs="Arial"/>
          <w:sz w:val="21"/>
          <w:szCs w:val="18"/>
        </w:rPr>
      </w:pPr>
    </w:p>
    <w:p w14:paraId="26A602B0" w14:textId="76089BDD" w:rsidR="00C6160B" w:rsidRDefault="00C6160B" w:rsidP="00C6160B">
      <w:pPr>
        <w:rPr>
          <w:rFonts w:ascii="Arial" w:hAnsi="Arial" w:cs="Arial"/>
          <w:sz w:val="21"/>
          <w:szCs w:val="18"/>
        </w:rPr>
      </w:pPr>
      <w:r>
        <w:rPr>
          <w:rFonts w:ascii="Arial" w:hAnsi="Arial" w:cs="Arial"/>
          <w:sz w:val="21"/>
          <w:szCs w:val="18"/>
        </w:rPr>
        <w:t>Several manuscripts end the gospel abruptly at this point (verse 8)</w:t>
      </w:r>
      <w:r w:rsidR="00D024A2">
        <w:rPr>
          <w:rFonts w:ascii="Arial" w:hAnsi="Arial" w:cs="Arial"/>
          <w:sz w:val="21"/>
          <w:szCs w:val="18"/>
        </w:rPr>
        <w:t>. Still,</w:t>
      </w:r>
      <w:r>
        <w:rPr>
          <w:rFonts w:ascii="Arial" w:hAnsi="Arial" w:cs="Arial"/>
          <w:sz w:val="21"/>
          <w:szCs w:val="18"/>
        </w:rPr>
        <w:t xml:space="preserve"> others continue up to verse 20</w:t>
      </w:r>
      <w:r w:rsidR="00D024A2">
        <w:rPr>
          <w:rFonts w:ascii="Arial" w:hAnsi="Arial" w:cs="Arial"/>
          <w:sz w:val="21"/>
          <w:szCs w:val="18"/>
        </w:rPr>
        <w:t>,</w:t>
      </w:r>
      <w:r>
        <w:rPr>
          <w:rFonts w:ascii="Arial" w:hAnsi="Arial" w:cs="Arial"/>
          <w:sz w:val="21"/>
          <w:szCs w:val="18"/>
        </w:rPr>
        <w:t xml:space="preserve"> recording Christ’s appearances to Mary, the two disciples on the road, and all 11 disciples at the Ascension when he gave them Mark’s account of the Great Commission.</w:t>
      </w:r>
    </w:p>
    <w:p w14:paraId="52726C3A" w14:textId="0AAECBEF" w:rsidR="00C6160B" w:rsidRDefault="00C6160B" w:rsidP="00C6160B">
      <w:pPr>
        <w:rPr>
          <w:rFonts w:ascii="Arial" w:hAnsi="Arial" w:cs="Arial"/>
          <w:sz w:val="21"/>
          <w:szCs w:val="18"/>
        </w:rPr>
      </w:pPr>
    </w:p>
    <w:p w14:paraId="6ED241A6" w14:textId="64ED9EA2" w:rsidR="00C6160B" w:rsidRDefault="00C6160B" w:rsidP="00C6160B">
      <w:pPr>
        <w:rPr>
          <w:rFonts w:ascii="Arial" w:hAnsi="Arial" w:cs="Arial"/>
          <w:sz w:val="21"/>
          <w:szCs w:val="18"/>
        </w:rPr>
      </w:pPr>
      <w:r>
        <w:rPr>
          <w:rFonts w:ascii="Arial" w:hAnsi="Arial" w:cs="Arial"/>
          <w:sz w:val="21"/>
          <w:szCs w:val="18"/>
        </w:rPr>
        <w:t>Therefore, the questions before us are: Which of the two endings to the book is the original? Did Mark pen the shorter or the longer ending? And if Mark did not write a longer ending, who did</w:t>
      </w:r>
      <w:r w:rsidR="007C37A9">
        <w:rPr>
          <w:rFonts w:ascii="Arial" w:hAnsi="Arial" w:cs="Arial"/>
          <w:sz w:val="21"/>
          <w:szCs w:val="18"/>
        </w:rPr>
        <w:t>,</w:t>
      </w:r>
      <w:r w:rsidR="00884985">
        <w:rPr>
          <w:rFonts w:ascii="Arial" w:hAnsi="Arial" w:cs="Arial"/>
          <w:sz w:val="21"/>
          <w:szCs w:val="18"/>
        </w:rPr>
        <w:t xml:space="preserve"> and is it inspired</w:t>
      </w:r>
      <w:r w:rsidR="007C37A9">
        <w:rPr>
          <w:rFonts w:ascii="Arial" w:hAnsi="Arial" w:cs="Arial"/>
          <w:sz w:val="21"/>
          <w:szCs w:val="18"/>
        </w:rPr>
        <w:t xml:space="preserve"> as</w:t>
      </w:r>
      <w:r w:rsidR="00884985">
        <w:rPr>
          <w:rFonts w:ascii="Arial" w:hAnsi="Arial" w:cs="Arial"/>
          <w:sz w:val="21"/>
          <w:szCs w:val="18"/>
        </w:rPr>
        <w:t xml:space="preserve"> Scripture?</w:t>
      </w:r>
    </w:p>
    <w:p w14:paraId="4A517207" w14:textId="77777777" w:rsidR="00884985" w:rsidRDefault="00884985" w:rsidP="00C6160B">
      <w:pPr>
        <w:rPr>
          <w:rFonts w:ascii="Arial" w:hAnsi="Arial" w:cs="Arial"/>
          <w:sz w:val="21"/>
          <w:szCs w:val="18"/>
        </w:rPr>
      </w:pPr>
    </w:p>
    <w:p w14:paraId="2DE70BF3" w14:textId="13C23854" w:rsidR="00C6160B" w:rsidRDefault="00C6160B" w:rsidP="00C6160B">
      <w:pPr>
        <w:rPr>
          <w:rFonts w:ascii="Arial" w:hAnsi="Arial" w:cs="Arial"/>
          <w:sz w:val="21"/>
          <w:szCs w:val="18"/>
        </w:rPr>
      </w:pPr>
    </w:p>
    <w:p w14:paraId="28B3D3F2" w14:textId="7359894C" w:rsidR="00C6160B" w:rsidRPr="00E9569A" w:rsidRDefault="00C6160B" w:rsidP="00C6160B">
      <w:pPr>
        <w:jc w:val="center"/>
        <w:rPr>
          <w:rFonts w:ascii="Arial" w:hAnsi="Arial" w:cs="Arial"/>
          <w:b/>
          <w:bCs/>
          <w:sz w:val="28"/>
          <w:szCs w:val="22"/>
        </w:rPr>
      </w:pPr>
      <w:r w:rsidRPr="00E9569A">
        <w:rPr>
          <w:rFonts w:ascii="Arial" w:hAnsi="Arial" w:cs="Arial"/>
          <w:b/>
          <w:bCs/>
          <w:sz w:val="28"/>
          <w:szCs w:val="22"/>
        </w:rPr>
        <w:t>External Evidence</w:t>
      </w:r>
    </w:p>
    <w:p w14:paraId="671C81C3" w14:textId="4BAB0FF9" w:rsidR="00C6160B" w:rsidRDefault="00C6160B" w:rsidP="00C6160B">
      <w:pPr>
        <w:rPr>
          <w:rFonts w:ascii="Arial" w:hAnsi="Arial" w:cs="Arial"/>
          <w:sz w:val="21"/>
          <w:szCs w:val="18"/>
        </w:rPr>
      </w:pPr>
    </w:p>
    <w:p w14:paraId="7C90A024" w14:textId="7456A371" w:rsidR="00C6160B" w:rsidRPr="00C6160B" w:rsidRDefault="00C6160B" w:rsidP="00C6160B">
      <w:pPr>
        <w:rPr>
          <w:rFonts w:ascii="Arial" w:hAnsi="Arial" w:cs="Arial"/>
          <w:b/>
          <w:bCs/>
          <w:sz w:val="21"/>
          <w:szCs w:val="18"/>
        </w:rPr>
      </w:pPr>
      <w:r w:rsidRPr="00C6160B">
        <w:rPr>
          <w:rFonts w:ascii="Arial" w:hAnsi="Arial" w:cs="Arial"/>
          <w:b/>
          <w:bCs/>
          <w:sz w:val="21"/>
          <w:szCs w:val="18"/>
        </w:rPr>
        <w:t>Variant Readings</w:t>
      </w:r>
    </w:p>
    <w:p w14:paraId="504F0EA2" w14:textId="77777777" w:rsidR="00C6160B" w:rsidRDefault="00C6160B" w:rsidP="005A1C49">
      <w:pPr>
        <w:rPr>
          <w:rFonts w:ascii="Arial" w:hAnsi="Arial" w:cs="Arial"/>
          <w:sz w:val="21"/>
          <w:szCs w:val="18"/>
        </w:rPr>
      </w:pPr>
    </w:p>
    <w:p w14:paraId="5B77EBAF" w14:textId="4A7EFA4E" w:rsidR="00C6160B" w:rsidRDefault="00D024A2" w:rsidP="005A1C49">
      <w:pPr>
        <w:rPr>
          <w:rFonts w:ascii="Arial" w:hAnsi="Arial" w:cs="Arial"/>
          <w:sz w:val="21"/>
          <w:szCs w:val="18"/>
        </w:rPr>
      </w:pPr>
      <w:r>
        <w:rPr>
          <w:rFonts w:ascii="Arial" w:hAnsi="Arial" w:cs="Arial"/>
          <w:sz w:val="21"/>
          <w:szCs w:val="18"/>
        </w:rPr>
        <w:t>The manuscript evidence reveals f</w:t>
      </w:r>
      <w:r w:rsidR="005A1C49">
        <w:rPr>
          <w:rFonts w:ascii="Arial" w:hAnsi="Arial" w:cs="Arial"/>
          <w:sz w:val="21"/>
          <w:szCs w:val="18"/>
        </w:rPr>
        <w:t xml:space="preserve">ive variations of this </w:t>
      </w:r>
      <w:r w:rsidR="00884985">
        <w:rPr>
          <w:rFonts w:ascii="Arial" w:hAnsi="Arial" w:cs="Arial"/>
          <w:sz w:val="21"/>
          <w:szCs w:val="18"/>
        </w:rPr>
        <w:t>ending</w:t>
      </w:r>
      <w:r w:rsidR="005A1C49">
        <w:rPr>
          <w:rFonts w:ascii="Arial" w:hAnsi="Arial" w:cs="Arial"/>
          <w:sz w:val="21"/>
          <w:szCs w:val="18"/>
        </w:rPr>
        <w:t>, but for the purposes of this study</w:t>
      </w:r>
      <w:r>
        <w:rPr>
          <w:rFonts w:ascii="Arial" w:hAnsi="Arial" w:cs="Arial"/>
          <w:sz w:val="21"/>
          <w:szCs w:val="18"/>
        </w:rPr>
        <w:t>,</w:t>
      </w:r>
      <w:r w:rsidR="005A1C49">
        <w:rPr>
          <w:rFonts w:ascii="Arial" w:hAnsi="Arial" w:cs="Arial"/>
          <w:sz w:val="21"/>
          <w:szCs w:val="18"/>
        </w:rPr>
        <w:t xml:space="preserve"> we shall examine only the two </w:t>
      </w:r>
      <w:r w:rsidR="00884985">
        <w:rPr>
          <w:rFonts w:ascii="Arial" w:hAnsi="Arial" w:cs="Arial"/>
          <w:sz w:val="21"/>
          <w:szCs w:val="18"/>
        </w:rPr>
        <w:t>that</w:t>
      </w:r>
      <w:r w:rsidR="005A1C49">
        <w:rPr>
          <w:rFonts w:ascii="Arial" w:hAnsi="Arial" w:cs="Arial"/>
          <w:sz w:val="21"/>
          <w:szCs w:val="18"/>
        </w:rPr>
        <w:t xml:space="preserve"> are best supported: those manuscripts that omit vers</w:t>
      </w:r>
      <w:r w:rsidR="00191D6D">
        <w:rPr>
          <w:rFonts w:ascii="Arial" w:hAnsi="Arial" w:cs="Arial"/>
          <w:sz w:val="21"/>
          <w:szCs w:val="18"/>
        </w:rPr>
        <w:t>e</w:t>
      </w:r>
      <w:r w:rsidR="005A1C49">
        <w:rPr>
          <w:rFonts w:ascii="Arial" w:hAnsi="Arial" w:cs="Arial"/>
          <w:sz w:val="21"/>
          <w:szCs w:val="18"/>
        </w:rPr>
        <w:t>s 9</w:t>
      </w:r>
      <w:r w:rsidR="00E01CA7">
        <w:rPr>
          <w:rFonts w:ascii="Arial" w:hAnsi="Arial" w:cs="Arial"/>
          <w:sz w:val="21"/>
          <w:szCs w:val="18"/>
        </w:rPr>
        <w:t>–</w:t>
      </w:r>
      <w:r w:rsidR="005A1C49">
        <w:rPr>
          <w:rFonts w:ascii="Arial" w:hAnsi="Arial" w:cs="Arial"/>
          <w:sz w:val="21"/>
          <w:szCs w:val="18"/>
        </w:rPr>
        <w:t xml:space="preserve">20 and those </w:t>
      </w:r>
      <w:r>
        <w:rPr>
          <w:rFonts w:ascii="Arial" w:hAnsi="Arial" w:cs="Arial"/>
          <w:sz w:val="21"/>
          <w:szCs w:val="18"/>
        </w:rPr>
        <w:t>that</w:t>
      </w:r>
      <w:r w:rsidR="005A1C49">
        <w:rPr>
          <w:rFonts w:ascii="Arial" w:hAnsi="Arial" w:cs="Arial"/>
          <w:sz w:val="21"/>
          <w:szCs w:val="18"/>
        </w:rPr>
        <w:t xml:space="preserve"> include verses 9</w:t>
      </w:r>
      <w:r w:rsidR="00E01CA7">
        <w:rPr>
          <w:rFonts w:ascii="Arial" w:hAnsi="Arial" w:cs="Arial"/>
          <w:sz w:val="21"/>
          <w:szCs w:val="18"/>
        </w:rPr>
        <w:t>–</w:t>
      </w:r>
      <w:r w:rsidR="005A1C49">
        <w:rPr>
          <w:rFonts w:ascii="Arial" w:hAnsi="Arial" w:cs="Arial"/>
          <w:sz w:val="21"/>
          <w:szCs w:val="18"/>
        </w:rPr>
        <w:t>20.</w:t>
      </w:r>
    </w:p>
    <w:p w14:paraId="5B658D6E" w14:textId="77777777" w:rsidR="005A1C49" w:rsidRDefault="005A1C49" w:rsidP="005A1C49">
      <w:pPr>
        <w:rPr>
          <w:rFonts w:ascii="Arial" w:hAnsi="Arial" w:cs="Arial"/>
          <w:sz w:val="21"/>
          <w:szCs w:val="18"/>
        </w:rPr>
      </w:pPr>
    </w:p>
    <w:p w14:paraId="61EF9E62" w14:textId="7913D65E" w:rsidR="005A1C49" w:rsidRPr="00C6160B" w:rsidRDefault="005A1C49" w:rsidP="005A1C49">
      <w:pPr>
        <w:rPr>
          <w:rFonts w:ascii="Arial" w:hAnsi="Arial" w:cs="Arial"/>
          <w:b/>
          <w:bCs/>
          <w:sz w:val="21"/>
          <w:szCs w:val="18"/>
        </w:rPr>
      </w:pPr>
      <w:r>
        <w:rPr>
          <w:rFonts w:ascii="Arial" w:hAnsi="Arial" w:cs="Arial"/>
          <w:b/>
          <w:bCs/>
          <w:sz w:val="21"/>
          <w:szCs w:val="18"/>
        </w:rPr>
        <w:t>Classification of the Manuscript Evidence</w:t>
      </w:r>
    </w:p>
    <w:p w14:paraId="409C053F" w14:textId="6E04DC9B" w:rsidR="005A1C49" w:rsidRDefault="005A1C49" w:rsidP="005A1C49">
      <w:pPr>
        <w:rPr>
          <w:rFonts w:ascii="Arial" w:hAnsi="Arial" w:cs="Arial"/>
          <w:sz w:val="21"/>
          <w:szCs w:val="18"/>
        </w:rPr>
      </w:pPr>
    </w:p>
    <w:p w14:paraId="4B9027DC" w14:textId="3AD6F06F" w:rsidR="00B305EB" w:rsidRDefault="00B305EB" w:rsidP="005A1C49">
      <w:pPr>
        <w:rPr>
          <w:rFonts w:ascii="Arial" w:hAnsi="Arial" w:cs="Arial"/>
          <w:sz w:val="21"/>
          <w:szCs w:val="18"/>
        </w:rPr>
      </w:pPr>
      <w:r>
        <w:rPr>
          <w:rFonts w:ascii="Arial" w:hAnsi="Arial" w:cs="Arial"/>
          <w:sz w:val="21"/>
          <w:szCs w:val="18"/>
        </w:rPr>
        <w:t xml:space="preserve">Note </w:t>
      </w:r>
      <w:r w:rsidR="00413CCD">
        <w:rPr>
          <w:rFonts w:ascii="Arial" w:hAnsi="Arial" w:cs="Arial"/>
          <w:sz w:val="21"/>
          <w:szCs w:val="18"/>
        </w:rPr>
        <w:t xml:space="preserve">below </w:t>
      </w:r>
      <w:r>
        <w:rPr>
          <w:rFonts w:ascii="Arial" w:hAnsi="Arial" w:cs="Arial"/>
          <w:sz w:val="21"/>
          <w:szCs w:val="18"/>
        </w:rPr>
        <w:t>the distribution of the various manuscript</w:t>
      </w:r>
      <w:r w:rsidR="00A452F9">
        <w:rPr>
          <w:rFonts w:ascii="Arial" w:hAnsi="Arial" w:cs="Arial"/>
          <w:sz w:val="21"/>
          <w:szCs w:val="18"/>
        </w:rPr>
        <w:t>s</w:t>
      </w:r>
      <w:r w:rsidR="00413CCD">
        <w:rPr>
          <w:rFonts w:ascii="Arial" w:hAnsi="Arial" w:cs="Arial"/>
          <w:sz w:val="21"/>
          <w:szCs w:val="18"/>
        </w:rPr>
        <w:t xml:space="preserve"> (numbers or letters) </w:t>
      </w:r>
      <w:r>
        <w:rPr>
          <w:rFonts w:ascii="Arial" w:hAnsi="Arial" w:cs="Arial"/>
          <w:sz w:val="21"/>
          <w:szCs w:val="18"/>
        </w:rPr>
        <w:t>and their century in parentheses.</w:t>
      </w:r>
      <w:r w:rsidR="00284D29">
        <w:rPr>
          <w:rFonts w:ascii="Arial" w:hAnsi="Arial" w:cs="Arial"/>
          <w:sz w:val="21"/>
          <w:szCs w:val="18"/>
        </w:rPr>
        <w:t xml:space="preserve"> Byzantine manuscripts </w:t>
      </w:r>
      <w:r w:rsidR="00413CCD">
        <w:rPr>
          <w:rFonts w:ascii="Arial" w:hAnsi="Arial" w:cs="Arial"/>
          <w:sz w:val="21"/>
          <w:szCs w:val="18"/>
        </w:rPr>
        <w:t xml:space="preserve">were </w:t>
      </w:r>
      <w:r w:rsidR="00284D29">
        <w:rPr>
          <w:rFonts w:ascii="Arial" w:hAnsi="Arial" w:cs="Arial"/>
          <w:sz w:val="21"/>
          <w:szCs w:val="18"/>
        </w:rPr>
        <w:t>copied in the Eastern Church, Alexandrian in Egypt, Western in Rome</w:t>
      </w:r>
      <w:r w:rsidR="00A452F9">
        <w:rPr>
          <w:rFonts w:ascii="Arial" w:hAnsi="Arial" w:cs="Arial"/>
          <w:sz w:val="21"/>
          <w:szCs w:val="18"/>
        </w:rPr>
        <w:t>,</w:t>
      </w:r>
      <w:r w:rsidR="00284D29">
        <w:rPr>
          <w:rFonts w:ascii="Arial" w:hAnsi="Arial" w:cs="Arial"/>
          <w:sz w:val="21"/>
          <w:szCs w:val="18"/>
        </w:rPr>
        <w:t xml:space="preserve"> and Others in various places within the </w:t>
      </w:r>
      <w:r w:rsidR="00813EC6">
        <w:rPr>
          <w:rFonts w:ascii="Arial" w:hAnsi="Arial" w:cs="Arial"/>
          <w:sz w:val="21"/>
          <w:szCs w:val="18"/>
        </w:rPr>
        <w:t>Christian world.</w:t>
      </w:r>
    </w:p>
    <w:p w14:paraId="2224D2A2" w14:textId="77777777" w:rsidR="00B305EB" w:rsidRDefault="00B305EB" w:rsidP="005A1C49">
      <w:pPr>
        <w:rPr>
          <w:rFonts w:ascii="Arial" w:hAnsi="Arial" w:cs="Arial"/>
          <w:sz w:val="21"/>
          <w:szCs w:val="18"/>
        </w:rPr>
      </w:pPr>
    </w:p>
    <w:tbl>
      <w:tblPr>
        <w:tblStyle w:val="ListTable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8"/>
        <w:gridCol w:w="1938"/>
        <w:gridCol w:w="1938"/>
        <w:gridCol w:w="1938"/>
        <w:gridCol w:w="1939"/>
      </w:tblGrid>
      <w:tr w:rsidR="0068490B" w14:paraId="43CDD6BF" w14:textId="77777777" w:rsidTr="00CB598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38" w:type="dxa"/>
            <w:tcBorders>
              <w:bottom w:val="none" w:sz="0" w:space="0" w:color="auto"/>
              <w:right w:val="none" w:sz="0" w:space="0" w:color="auto"/>
            </w:tcBorders>
          </w:tcPr>
          <w:p w14:paraId="5183B798" w14:textId="2BE8B421" w:rsidR="0068490B" w:rsidRDefault="0068490B" w:rsidP="009149E4">
            <w:pPr>
              <w:rPr>
                <w:rFonts w:ascii="Arial" w:hAnsi="Arial" w:cs="Arial"/>
                <w:sz w:val="21"/>
                <w:szCs w:val="18"/>
              </w:rPr>
            </w:pPr>
            <w:r>
              <w:rPr>
                <w:rFonts w:ascii="Arial" w:hAnsi="Arial" w:cs="Arial"/>
                <w:sz w:val="21"/>
                <w:szCs w:val="18"/>
              </w:rPr>
              <w:t>Variant</w:t>
            </w:r>
          </w:p>
        </w:tc>
        <w:tc>
          <w:tcPr>
            <w:tcW w:w="1938" w:type="dxa"/>
          </w:tcPr>
          <w:p w14:paraId="452724C0" w14:textId="7C645814" w:rsidR="0068490B" w:rsidRDefault="0068490B" w:rsidP="009149E4">
            <w:pPr>
              <w:cnfStyle w:val="100000000000" w:firstRow="1"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Byzantine</w:t>
            </w:r>
          </w:p>
        </w:tc>
        <w:tc>
          <w:tcPr>
            <w:tcW w:w="1938" w:type="dxa"/>
          </w:tcPr>
          <w:p w14:paraId="09B9AE1F" w14:textId="7F5095B1" w:rsidR="0068490B" w:rsidRDefault="0068490B" w:rsidP="009149E4">
            <w:pPr>
              <w:cnfStyle w:val="100000000000" w:firstRow="1"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Alexandrian</w:t>
            </w:r>
          </w:p>
        </w:tc>
        <w:tc>
          <w:tcPr>
            <w:tcW w:w="1938" w:type="dxa"/>
          </w:tcPr>
          <w:p w14:paraId="3359A2F8" w14:textId="59321A3E" w:rsidR="0068490B" w:rsidRDefault="0068490B" w:rsidP="009149E4">
            <w:pPr>
              <w:cnfStyle w:val="100000000000" w:firstRow="1"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Western</w:t>
            </w:r>
          </w:p>
        </w:tc>
        <w:tc>
          <w:tcPr>
            <w:tcW w:w="1939" w:type="dxa"/>
          </w:tcPr>
          <w:p w14:paraId="10CDD76B" w14:textId="2B3C4350" w:rsidR="0068490B" w:rsidRDefault="0068490B" w:rsidP="009149E4">
            <w:pPr>
              <w:cnfStyle w:val="100000000000" w:firstRow="1"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Others</w:t>
            </w:r>
          </w:p>
        </w:tc>
      </w:tr>
      <w:tr w:rsidR="0068490B" w:rsidRPr="00B305EB" w14:paraId="00359ADB" w14:textId="77777777" w:rsidTr="00CB59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top w:val="none" w:sz="0" w:space="0" w:color="auto"/>
              <w:bottom w:val="none" w:sz="0" w:space="0" w:color="auto"/>
              <w:right w:val="none" w:sz="0" w:space="0" w:color="auto"/>
            </w:tcBorders>
          </w:tcPr>
          <w:p w14:paraId="4AB4440A" w14:textId="65BA11B4" w:rsidR="0068490B" w:rsidRPr="00B305EB" w:rsidRDefault="00B305EB" w:rsidP="009149E4">
            <w:pPr>
              <w:rPr>
                <w:rFonts w:ascii="Arial" w:hAnsi="Arial" w:cs="Arial"/>
                <w:b w:val="0"/>
                <w:bCs w:val="0"/>
                <w:sz w:val="21"/>
                <w:szCs w:val="18"/>
              </w:rPr>
            </w:pPr>
            <w:r w:rsidRPr="00B305EB">
              <w:rPr>
                <w:rFonts w:ascii="Arial" w:hAnsi="Arial" w:cs="Arial"/>
                <w:b w:val="0"/>
                <w:bCs w:val="0"/>
                <w:sz w:val="21"/>
                <w:szCs w:val="18"/>
              </w:rPr>
              <w:t>Om</w:t>
            </w:r>
            <w:r>
              <w:rPr>
                <w:rFonts w:ascii="Arial" w:hAnsi="Arial" w:cs="Arial"/>
                <w:b w:val="0"/>
                <w:bCs w:val="0"/>
                <w:sz w:val="21"/>
                <w:szCs w:val="18"/>
              </w:rPr>
              <w:t>it</w:t>
            </w:r>
            <w:r w:rsidR="002E4DC0">
              <w:rPr>
                <w:rFonts w:ascii="Arial" w:hAnsi="Arial" w:cs="Arial"/>
                <w:b w:val="0"/>
                <w:bCs w:val="0"/>
                <w:sz w:val="21"/>
                <w:szCs w:val="18"/>
              </w:rPr>
              <w:t>s</w:t>
            </w:r>
            <w:r>
              <w:rPr>
                <w:rFonts w:ascii="Arial" w:hAnsi="Arial" w:cs="Arial"/>
                <w:b w:val="0"/>
                <w:bCs w:val="0"/>
                <w:sz w:val="21"/>
                <w:szCs w:val="18"/>
              </w:rPr>
              <w:t xml:space="preserve"> 16:9–20</w:t>
            </w:r>
          </w:p>
        </w:tc>
        <w:tc>
          <w:tcPr>
            <w:tcW w:w="1938" w:type="dxa"/>
            <w:tcBorders>
              <w:top w:val="none" w:sz="0" w:space="0" w:color="auto"/>
              <w:bottom w:val="none" w:sz="0" w:space="0" w:color="auto"/>
            </w:tcBorders>
          </w:tcPr>
          <w:p w14:paraId="00A307A2" w14:textId="77777777" w:rsidR="0068490B" w:rsidRPr="00B305EB" w:rsidRDefault="0068490B" w:rsidP="009149E4">
            <w:pPr>
              <w:cnfStyle w:val="000000100000" w:firstRow="0" w:lastRow="0" w:firstColumn="0" w:lastColumn="0" w:oddVBand="0" w:evenVBand="0" w:oddHBand="1" w:evenHBand="0" w:firstRowFirstColumn="0" w:firstRowLastColumn="0" w:lastRowFirstColumn="0" w:lastRowLastColumn="0"/>
              <w:rPr>
                <w:rFonts w:ascii="Arial" w:hAnsi="Arial" w:cs="Arial"/>
                <w:sz w:val="21"/>
                <w:szCs w:val="18"/>
              </w:rPr>
            </w:pPr>
          </w:p>
        </w:tc>
        <w:tc>
          <w:tcPr>
            <w:tcW w:w="1938" w:type="dxa"/>
            <w:tcBorders>
              <w:top w:val="none" w:sz="0" w:space="0" w:color="auto"/>
              <w:bottom w:val="none" w:sz="0" w:space="0" w:color="auto"/>
            </w:tcBorders>
          </w:tcPr>
          <w:p w14:paraId="0AE25583" w14:textId="77777777" w:rsidR="0068490B" w:rsidRDefault="00B305EB" w:rsidP="009149E4">
            <w:pPr>
              <w:cnfStyle w:val="000000100000" w:firstRow="0" w:lastRow="0" w:firstColumn="0" w:lastColumn="0" w:oddVBand="0" w:evenVBand="0" w:oddHBand="1" w:evenHBand="0" w:firstRowFirstColumn="0" w:firstRowLastColumn="0" w:lastRowFirstColumn="0" w:lastRowLastColumn="0"/>
              <w:rPr>
                <w:rFonts w:ascii="Arial" w:hAnsi="Arial" w:cs="Arial"/>
                <w:sz w:val="21"/>
                <w:szCs w:val="18"/>
              </w:rPr>
            </w:pPr>
            <w:r>
              <w:rPr>
                <w:rFonts w:ascii="Arial" w:hAnsi="Arial" w:cs="Arial"/>
                <w:sz w:val="21"/>
                <w:szCs w:val="18"/>
              </w:rPr>
              <w:sym w:font="Symbol" w:char="F0C0"/>
            </w:r>
            <w:r>
              <w:rPr>
                <w:rFonts w:ascii="Arial" w:hAnsi="Arial" w:cs="Arial"/>
                <w:sz w:val="21"/>
                <w:szCs w:val="18"/>
              </w:rPr>
              <w:t xml:space="preserve"> (IV)</w:t>
            </w:r>
          </w:p>
          <w:p w14:paraId="096876B8" w14:textId="7CC3C4F6" w:rsidR="003F6017" w:rsidRPr="00B305EB" w:rsidRDefault="003F6017" w:rsidP="009149E4">
            <w:pPr>
              <w:cnfStyle w:val="000000100000" w:firstRow="0" w:lastRow="0" w:firstColumn="0" w:lastColumn="0" w:oddVBand="0" w:evenVBand="0" w:oddHBand="1" w:evenHBand="0" w:firstRowFirstColumn="0" w:firstRowLastColumn="0" w:lastRowFirstColumn="0" w:lastRowLastColumn="0"/>
              <w:rPr>
                <w:rFonts w:ascii="Arial" w:hAnsi="Arial" w:cs="Arial"/>
                <w:sz w:val="21"/>
                <w:szCs w:val="18"/>
              </w:rPr>
            </w:pPr>
            <w:r>
              <w:rPr>
                <w:rFonts w:ascii="Arial" w:hAnsi="Arial" w:cs="Arial"/>
                <w:sz w:val="21"/>
                <w:szCs w:val="18"/>
              </w:rPr>
              <w:t>B (IV)</w:t>
            </w:r>
          </w:p>
        </w:tc>
        <w:tc>
          <w:tcPr>
            <w:tcW w:w="1938" w:type="dxa"/>
            <w:tcBorders>
              <w:top w:val="none" w:sz="0" w:space="0" w:color="auto"/>
              <w:bottom w:val="none" w:sz="0" w:space="0" w:color="auto"/>
            </w:tcBorders>
          </w:tcPr>
          <w:p w14:paraId="079F3269" w14:textId="77777777" w:rsidR="0068490B" w:rsidRPr="00B305EB" w:rsidRDefault="0068490B" w:rsidP="009149E4">
            <w:pPr>
              <w:cnfStyle w:val="000000100000" w:firstRow="0" w:lastRow="0" w:firstColumn="0" w:lastColumn="0" w:oddVBand="0" w:evenVBand="0" w:oddHBand="1" w:evenHBand="0" w:firstRowFirstColumn="0" w:firstRowLastColumn="0" w:lastRowFirstColumn="0" w:lastRowLastColumn="0"/>
              <w:rPr>
                <w:rFonts w:ascii="Arial" w:hAnsi="Arial" w:cs="Arial"/>
                <w:sz w:val="21"/>
                <w:szCs w:val="18"/>
              </w:rPr>
            </w:pPr>
          </w:p>
        </w:tc>
        <w:tc>
          <w:tcPr>
            <w:tcW w:w="1939" w:type="dxa"/>
            <w:tcBorders>
              <w:top w:val="none" w:sz="0" w:space="0" w:color="auto"/>
              <w:bottom w:val="none" w:sz="0" w:space="0" w:color="auto"/>
            </w:tcBorders>
          </w:tcPr>
          <w:p w14:paraId="032C9355" w14:textId="77777777" w:rsidR="00A520FF" w:rsidRDefault="00A520FF" w:rsidP="009149E4">
            <w:pPr>
              <w:cnfStyle w:val="000000100000" w:firstRow="0" w:lastRow="0" w:firstColumn="0" w:lastColumn="0" w:oddVBand="0" w:evenVBand="0" w:oddHBand="1" w:evenHBand="0" w:firstRowFirstColumn="0" w:firstRowLastColumn="0" w:lastRowFirstColumn="0" w:lastRowLastColumn="0"/>
              <w:rPr>
                <w:rFonts w:ascii="Arial" w:hAnsi="Arial" w:cs="Arial"/>
                <w:sz w:val="21"/>
                <w:szCs w:val="18"/>
              </w:rPr>
            </w:pPr>
          </w:p>
          <w:p w14:paraId="015DA2A7" w14:textId="172BB788" w:rsidR="0068490B" w:rsidRPr="00B305EB" w:rsidRDefault="003F6017" w:rsidP="009149E4">
            <w:pPr>
              <w:cnfStyle w:val="000000100000" w:firstRow="0" w:lastRow="0" w:firstColumn="0" w:lastColumn="0" w:oddVBand="0" w:evenVBand="0" w:oddHBand="1" w:evenHBand="0" w:firstRowFirstColumn="0" w:firstRowLastColumn="0" w:lastRowFirstColumn="0" w:lastRowLastColumn="0"/>
              <w:rPr>
                <w:rFonts w:ascii="Arial" w:hAnsi="Arial" w:cs="Arial"/>
                <w:sz w:val="21"/>
                <w:szCs w:val="18"/>
              </w:rPr>
            </w:pPr>
            <w:r>
              <w:rPr>
                <w:rFonts w:ascii="Arial" w:hAnsi="Arial" w:cs="Arial"/>
                <w:sz w:val="21"/>
                <w:szCs w:val="18"/>
              </w:rPr>
              <w:t>304 (XII)</w:t>
            </w:r>
          </w:p>
        </w:tc>
      </w:tr>
      <w:tr w:rsidR="0068490B" w:rsidRPr="00B305EB" w14:paraId="2F70F754" w14:textId="77777777" w:rsidTr="00CB5980">
        <w:tc>
          <w:tcPr>
            <w:cnfStyle w:val="001000000000" w:firstRow="0" w:lastRow="0" w:firstColumn="1" w:lastColumn="0" w:oddVBand="0" w:evenVBand="0" w:oddHBand="0" w:evenHBand="0" w:firstRowFirstColumn="0" w:firstRowLastColumn="0" w:lastRowFirstColumn="0" w:lastRowLastColumn="0"/>
            <w:tcW w:w="1938" w:type="dxa"/>
            <w:tcBorders>
              <w:right w:val="none" w:sz="0" w:space="0" w:color="auto"/>
            </w:tcBorders>
          </w:tcPr>
          <w:p w14:paraId="2382658B" w14:textId="2E460062" w:rsidR="0068490B" w:rsidRPr="00B305EB" w:rsidRDefault="00A520FF" w:rsidP="009149E4">
            <w:pPr>
              <w:rPr>
                <w:rFonts w:ascii="Arial" w:hAnsi="Arial" w:cs="Arial"/>
                <w:b w:val="0"/>
                <w:bCs w:val="0"/>
                <w:sz w:val="21"/>
                <w:szCs w:val="18"/>
              </w:rPr>
            </w:pPr>
            <w:r>
              <w:rPr>
                <w:rFonts w:ascii="Arial" w:hAnsi="Arial" w:cs="Arial"/>
                <w:b w:val="0"/>
                <w:bCs w:val="0"/>
                <w:sz w:val="21"/>
                <w:szCs w:val="18"/>
              </w:rPr>
              <w:t>Include</w:t>
            </w:r>
            <w:r w:rsidR="002E4DC0">
              <w:rPr>
                <w:rFonts w:ascii="Arial" w:hAnsi="Arial" w:cs="Arial"/>
                <w:b w:val="0"/>
                <w:bCs w:val="0"/>
                <w:sz w:val="21"/>
                <w:szCs w:val="18"/>
              </w:rPr>
              <w:t>s</w:t>
            </w:r>
            <w:r>
              <w:rPr>
                <w:rFonts w:ascii="Arial" w:hAnsi="Arial" w:cs="Arial"/>
                <w:b w:val="0"/>
                <w:bCs w:val="0"/>
                <w:sz w:val="21"/>
                <w:szCs w:val="18"/>
              </w:rPr>
              <w:t xml:space="preserve"> 16:9–20</w:t>
            </w:r>
          </w:p>
        </w:tc>
        <w:tc>
          <w:tcPr>
            <w:tcW w:w="1938" w:type="dxa"/>
          </w:tcPr>
          <w:p w14:paraId="0ECE42DB" w14:textId="77777777" w:rsidR="0068490B" w:rsidRDefault="00D6127B"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K (IX)</w:t>
            </w:r>
          </w:p>
          <w:p w14:paraId="4B57B1C8" w14:textId="77777777" w:rsidR="00D6127B" w:rsidRPr="0058621C" w:rsidRDefault="00D6127B" w:rsidP="009149E4">
            <w:pPr>
              <w:cnfStyle w:val="000000000000" w:firstRow="0" w:lastRow="0" w:firstColumn="0" w:lastColumn="0" w:oddVBand="0" w:evenVBand="0" w:oddHBand="0" w:evenHBand="0" w:firstRowFirstColumn="0" w:firstRowLastColumn="0" w:lastRowFirstColumn="0" w:lastRowLastColumn="0"/>
              <w:rPr>
                <w:rFonts w:ascii="Arial" w:hAnsi="Arial" w:cs="Arial"/>
                <w:i/>
                <w:iCs/>
                <w:sz w:val="21"/>
                <w:szCs w:val="18"/>
              </w:rPr>
            </w:pPr>
            <w:r w:rsidRPr="0058621C">
              <w:rPr>
                <w:rFonts w:ascii="Arial" w:hAnsi="Arial" w:cs="Arial"/>
                <w:i/>
                <w:iCs/>
                <w:sz w:val="21"/>
                <w:szCs w:val="18"/>
              </w:rPr>
              <w:t>Byz</w:t>
            </w:r>
          </w:p>
          <w:p w14:paraId="37A7BB93" w14:textId="77777777" w:rsidR="00D6127B" w:rsidRDefault="00D6127B"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274 (X)</w:t>
            </w:r>
          </w:p>
          <w:p w14:paraId="4C54913A" w14:textId="77777777" w:rsidR="00D6127B" w:rsidRDefault="00D6127B"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1079 (X)</w:t>
            </w:r>
          </w:p>
          <w:p w14:paraId="1401438E" w14:textId="77777777" w:rsidR="00D6127B" w:rsidRDefault="00D6127B"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1195 (1123)</w:t>
            </w:r>
          </w:p>
          <w:p w14:paraId="21124D86" w14:textId="77777777" w:rsidR="00D6127B" w:rsidRDefault="00D6127B"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1344 (XII)</w:t>
            </w:r>
          </w:p>
          <w:p w14:paraId="44722435" w14:textId="77777777" w:rsidR="00D6127B" w:rsidRDefault="00D6127B"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p>
          <w:p w14:paraId="79F78B65" w14:textId="77777777" w:rsidR="00D6127B" w:rsidRDefault="00D6127B"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Lectionaries:</w:t>
            </w:r>
          </w:p>
          <w:p w14:paraId="5E0FE356" w14:textId="77777777" w:rsidR="00D6127B" w:rsidRDefault="00D6127B"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60 (1021)</w:t>
            </w:r>
          </w:p>
          <w:p w14:paraId="30986D3F" w14:textId="77777777" w:rsidR="00D6127B" w:rsidRDefault="00D6127B"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69 (XII)</w:t>
            </w:r>
          </w:p>
          <w:p w14:paraId="1682389A" w14:textId="77777777" w:rsidR="00D6127B" w:rsidRDefault="00D6127B"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70 (XII)</w:t>
            </w:r>
          </w:p>
          <w:p w14:paraId="6E2CC6BA" w14:textId="77777777" w:rsidR="00D6127B" w:rsidRDefault="00D6127B"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185 (XI)</w:t>
            </w:r>
          </w:p>
          <w:p w14:paraId="45846B64" w14:textId="77777777" w:rsidR="00D6127B" w:rsidRDefault="00D6127B"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547 (XIII)</w:t>
            </w:r>
          </w:p>
          <w:p w14:paraId="5C7E3FA3" w14:textId="12770922" w:rsidR="00D6127B" w:rsidRPr="00B305EB" w:rsidRDefault="00D6127B"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1761 (XV)</w:t>
            </w:r>
          </w:p>
        </w:tc>
        <w:tc>
          <w:tcPr>
            <w:tcW w:w="1938" w:type="dxa"/>
          </w:tcPr>
          <w:p w14:paraId="1C2864EF" w14:textId="77777777" w:rsidR="0068490B" w:rsidRDefault="00CB5980"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A (V)</w:t>
            </w:r>
          </w:p>
          <w:p w14:paraId="589541F5" w14:textId="77777777" w:rsidR="00CB5980" w:rsidRDefault="00CB5980"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C (V)</w:t>
            </w:r>
          </w:p>
          <w:p w14:paraId="725C3A7F" w14:textId="3C1646A8" w:rsidR="00CB5980" w:rsidRPr="00B305EB" w:rsidRDefault="00CB5980"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33 (IX)</w:t>
            </w:r>
          </w:p>
        </w:tc>
        <w:tc>
          <w:tcPr>
            <w:tcW w:w="1938" w:type="dxa"/>
          </w:tcPr>
          <w:p w14:paraId="61C57E19" w14:textId="77777777" w:rsidR="0068490B" w:rsidRPr="009B1F95" w:rsidRDefault="00CB5980"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lang w:val="it-IT"/>
              </w:rPr>
            </w:pPr>
            <w:r w:rsidRPr="009B1F95">
              <w:rPr>
                <w:rFonts w:ascii="Arial" w:hAnsi="Arial" w:cs="Arial"/>
                <w:sz w:val="21"/>
                <w:szCs w:val="18"/>
                <w:lang w:val="it-IT"/>
              </w:rPr>
              <w:t>D (VI)</w:t>
            </w:r>
          </w:p>
          <w:p w14:paraId="78B15FB0" w14:textId="77777777" w:rsidR="00CB5980" w:rsidRPr="009B1F95" w:rsidRDefault="007C2862"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vertAlign w:val="superscript"/>
                <w:lang w:val="it-IT"/>
              </w:rPr>
            </w:pPr>
            <w:r w:rsidRPr="009B1F95">
              <w:rPr>
                <w:rFonts w:ascii="Arial" w:hAnsi="Arial" w:cs="Arial"/>
                <w:sz w:val="21"/>
                <w:szCs w:val="18"/>
                <w:lang w:val="it-IT"/>
              </w:rPr>
              <w:t>i</w:t>
            </w:r>
            <w:r w:rsidR="00CB5980" w:rsidRPr="009B1F95">
              <w:rPr>
                <w:rFonts w:ascii="Arial" w:hAnsi="Arial" w:cs="Arial"/>
                <w:sz w:val="21"/>
                <w:szCs w:val="18"/>
                <w:lang w:val="it-IT"/>
              </w:rPr>
              <w:t>t</w:t>
            </w:r>
            <w:r w:rsidRPr="009B1F95">
              <w:rPr>
                <w:rFonts w:ascii="Arial" w:hAnsi="Arial" w:cs="Arial"/>
                <w:sz w:val="21"/>
                <w:szCs w:val="18"/>
                <w:vertAlign w:val="superscript"/>
                <w:lang w:val="it-IT"/>
              </w:rPr>
              <w:t>aur, c, d (supp)</w:t>
            </w:r>
          </w:p>
          <w:p w14:paraId="2681E54D" w14:textId="1102CE97" w:rsidR="007C2862" w:rsidRPr="001B1F32" w:rsidRDefault="007C2862" w:rsidP="007C2862">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vertAlign w:val="superscript"/>
              </w:rPr>
            </w:pPr>
            <w:r>
              <w:rPr>
                <w:rFonts w:ascii="Arial" w:hAnsi="Arial" w:cs="Arial"/>
                <w:sz w:val="21"/>
                <w:szCs w:val="18"/>
              </w:rPr>
              <w:t>it</w:t>
            </w:r>
            <w:r w:rsidR="001B1F32">
              <w:rPr>
                <w:rFonts w:ascii="Arial" w:hAnsi="Arial" w:cs="Arial"/>
                <w:sz w:val="21"/>
                <w:szCs w:val="18"/>
                <w:vertAlign w:val="superscript"/>
              </w:rPr>
              <w:t>ff2, l, n</w:t>
            </w:r>
            <w:r w:rsidR="00B12D29">
              <w:rPr>
                <w:rFonts w:ascii="Arial" w:hAnsi="Arial" w:cs="Arial"/>
                <w:sz w:val="21"/>
                <w:szCs w:val="18"/>
                <w:vertAlign w:val="superscript"/>
              </w:rPr>
              <w:t>,</w:t>
            </w:r>
            <w:r w:rsidR="001B1F32">
              <w:rPr>
                <w:rFonts w:ascii="Arial" w:hAnsi="Arial" w:cs="Arial"/>
                <w:sz w:val="21"/>
                <w:szCs w:val="18"/>
                <w:vertAlign w:val="superscript"/>
              </w:rPr>
              <w:t xml:space="preserve"> o, q</w:t>
            </w:r>
          </w:p>
          <w:p w14:paraId="068947AB" w14:textId="77777777" w:rsidR="007C2862" w:rsidRDefault="007C2862"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p>
          <w:p w14:paraId="17CE8303" w14:textId="77777777" w:rsidR="001B1F32" w:rsidRDefault="001B1F32"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it summary</w:t>
            </w:r>
          </w:p>
          <w:p w14:paraId="573D2068" w14:textId="75742B1C" w:rsidR="001B1F32" w:rsidRPr="007C2862" w:rsidRDefault="001B1F32"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 (V-VII)</w:t>
            </w:r>
          </w:p>
        </w:tc>
        <w:tc>
          <w:tcPr>
            <w:tcW w:w="1939" w:type="dxa"/>
          </w:tcPr>
          <w:p w14:paraId="62A9D2DC" w14:textId="77777777" w:rsidR="0068490B" w:rsidRDefault="00B138FB"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28 (XI)</w:t>
            </w:r>
          </w:p>
          <w:p w14:paraId="16CC2AD5" w14:textId="77777777" w:rsidR="00B138FB" w:rsidRDefault="00B138FB"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700 (XI)</w:t>
            </w:r>
          </w:p>
          <w:p w14:paraId="75AE2005" w14:textId="77777777" w:rsidR="00B138FB" w:rsidRDefault="00B138FB"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892 (IX)</w:t>
            </w:r>
          </w:p>
          <w:p w14:paraId="650218E2" w14:textId="77777777" w:rsidR="00B138FB" w:rsidRDefault="00B138FB"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565 (IX)</w:t>
            </w:r>
          </w:p>
          <w:p w14:paraId="16771E23" w14:textId="13314A75" w:rsidR="00B138FB" w:rsidRDefault="00B138FB"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1009 (XIII)</w:t>
            </w:r>
          </w:p>
          <w:p w14:paraId="0AE7A364" w14:textId="1C9836B2" w:rsidR="00B138FB" w:rsidRDefault="00B138FB"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1010 (XII)</w:t>
            </w:r>
          </w:p>
          <w:p w14:paraId="32F282FF" w14:textId="77777777" w:rsidR="00B138FB" w:rsidRDefault="00B138FB"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1071 (XII)</w:t>
            </w:r>
          </w:p>
          <w:p w14:paraId="57D0AD4F" w14:textId="7B958A95" w:rsidR="00B138FB" w:rsidRDefault="00B138FB"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1230 (1124)</w:t>
            </w:r>
          </w:p>
          <w:p w14:paraId="4A15D415" w14:textId="77777777" w:rsidR="00B138FB" w:rsidRDefault="00C90F41"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1242 (XIII)</w:t>
            </w:r>
          </w:p>
          <w:p w14:paraId="7F82C270" w14:textId="77777777" w:rsidR="00C90F41" w:rsidRDefault="00C90F41"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1253 (XV)</w:t>
            </w:r>
          </w:p>
          <w:p w14:paraId="2C72FDAC" w14:textId="77777777" w:rsidR="00C90F41" w:rsidRDefault="00C90F41"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1365 (XII)</w:t>
            </w:r>
          </w:p>
          <w:p w14:paraId="21D05330" w14:textId="50140E3C" w:rsidR="00C90F41" w:rsidRDefault="00C90F41"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1546 (1263?)</w:t>
            </w:r>
          </w:p>
          <w:p w14:paraId="5F1122CD" w14:textId="221BDBEA" w:rsidR="00C90F41" w:rsidRPr="00B305EB" w:rsidRDefault="00C90F41"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p>
        </w:tc>
      </w:tr>
    </w:tbl>
    <w:p w14:paraId="4791E892" w14:textId="567CF895" w:rsidR="009149E4" w:rsidRDefault="009149E4" w:rsidP="009149E4">
      <w:pPr>
        <w:rPr>
          <w:rFonts w:ascii="Arial" w:hAnsi="Arial" w:cs="Arial"/>
          <w:sz w:val="21"/>
          <w:szCs w:val="18"/>
        </w:rPr>
      </w:pPr>
    </w:p>
    <w:p w14:paraId="43941204" w14:textId="13058818" w:rsidR="009149E4" w:rsidRPr="00C6160B" w:rsidRDefault="009149E4" w:rsidP="009149E4">
      <w:pPr>
        <w:rPr>
          <w:rFonts w:ascii="Arial" w:hAnsi="Arial" w:cs="Arial"/>
          <w:b/>
          <w:bCs/>
          <w:sz w:val="21"/>
          <w:szCs w:val="18"/>
        </w:rPr>
      </w:pPr>
      <w:r>
        <w:rPr>
          <w:rFonts w:ascii="Arial" w:hAnsi="Arial" w:cs="Arial"/>
          <w:b/>
          <w:bCs/>
          <w:sz w:val="21"/>
          <w:szCs w:val="18"/>
        </w:rPr>
        <w:t xml:space="preserve">Evaluation of </w:t>
      </w:r>
      <w:r w:rsidR="003229A3">
        <w:rPr>
          <w:rFonts w:ascii="Arial" w:hAnsi="Arial" w:cs="Arial"/>
          <w:b/>
          <w:bCs/>
          <w:sz w:val="21"/>
          <w:szCs w:val="18"/>
        </w:rPr>
        <w:t>E</w:t>
      </w:r>
      <w:r>
        <w:rPr>
          <w:rFonts w:ascii="Arial" w:hAnsi="Arial" w:cs="Arial"/>
          <w:b/>
          <w:bCs/>
          <w:sz w:val="21"/>
          <w:szCs w:val="18"/>
        </w:rPr>
        <w:t xml:space="preserve">xternal </w:t>
      </w:r>
      <w:r w:rsidR="003229A3">
        <w:rPr>
          <w:rFonts w:ascii="Arial" w:hAnsi="Arial" w:cs="Arial"/>
          <w:b/>
          <w:bCs/>
          <w:sz w:val="21"/>
          <w:szCs w:val="18"/>
        </w:rPr>
        <w:t>E</w:t>
      </w:r>
      <w:r>
        <w:rPr>
          <w:rFonts w:ascii="Arial" w:hAnsi="Arial" w:cs="Arial"/>
          <w:b/>
          <w:bCs/>
          <w:sz w:val="21"/>
          <w:szCs w:val="18"/>
        </w:rPr>
        <w:t>vidence</w:t>
      </w:r>
    </w:p>
    <w:p w14:paraId="377117DD" w14:textId="77777777" w:rsidR="00F94565" w:rsidRDefault="00F94565" w:rsidP="00F94565">
      <w:pPr>
        <w:rPr>
          <w:rFonts w:ascii="Arial" w:hAnsi="Arial" w:cs="Arial"/>
          <w:sz w:val="21"/>
          <w:szCs w:val="18"/>
        </w:rPr>
      </w:pPr>
    </w:p>
    <w:p w14:paraId="08AD55AD" w14:textId="1B0167CE" w:rsidR="00F94565" w:rsidRPr="00F94565" w:rsidRDefault="00F94565" w:rsidP="00F94565">
      <w:pPr>
        <w:rPr>
          <w:rFonts w:ascii="Arial" w:hAnsi="Arial" w:cs="Arial"/>
          <w:sz w:val="21"/>
          <w:szCs w:val="18"/>
        </w:rPr>
      </w:pPr>
      <w:r>
        <w:rPr>
          <w:rFonts w:ascii="Arial" w:hAnsi="Arial" w:cs="Arial"/>
          <w:sz w:val="21"/>
          <w:szCs w:val="18"/>
          <w:u w:val="single"/>
        </w:rPr>
        <w:t>Date and Character</w:t>
      </w:r>
      <w:r>
        <w:rPr>
          <w:rFonts w:ascii="Arial" w:hAnsi="Arial" w:cs="Arial"/>
          <w:sz w:val="21"/>
          <w:szCs w:val="18"/>
        </w:rPr>
        <w:t xml:space="preserve">: The </w:t>
      </w:r>
      <w:r w:rsidR="00C678BC">
        <w:rPr>
          <w:rFonts w:ascii="Arial" w:hAnsi="Arial" w:cs="Arial"/>
          <w:sz w:val="21"/>
          <w:szCs w:val="18"/>
        </w:rPr>
        <w:t xml:space="preserve">first variant </w:t>
      </w:r>
      <w:r w:rsidR="002E4DC0">
        <w:rPr>
          <w:rFonts w:ascii="Arial" w:hAnsi="Arial" w:cs="Arial"/>
          <w:sz w:val="21"/>
          <w:szCs w:val="18"/>
        </w:rPr>
        <w:t xml:space="preserve">that omits 16:9–20 </w:t>
      </w:r>
      <w:r w:rsidR="00C678BC">
        <w:rPr>
          <w:rFonts w:ascii="Arial" w:hAnsi="Arial" w:cs="Arial"/>
          <w:sz w:val="21"/>
          <w:szCs w:val="18"/>
        </w:rPr>
        <w:t>is supported by two of the three best character witnesses in the Alexandrian text type (</w:t>
      </w:r>
      <w:r w:rsidR="00021F6F">
        <w:rPr>
          <w:rFonts w:ascii="Arial" w:hAnsi="Arial" w:cs="Arial"/>
          <w:sz w:val="21"/>
          <w:szCs w:val="18"/>
        </w:rPr>
        <w:sym w:font="Symbol" w:char="F0C0"/>
      </w:r>
      <w:r w:rsidR="00C678BC">
        <w:rPr>
          <w:rFonts w:ascii="Arial" w:hAnsi="Arial" w:cs="Arial"/>
          <w:sz w:val="21"/>
          <w:szCs w:val="18"/>
        </w:rPr>
        <w:t xml:space="preserve"> and B), pointing to a fourth</w:t>
      </w:r>
      <w:r w:rsidR="003339AC">
        <w:rPr>
          <w:rFonts w:ascii="Arial" w:hAnsi="Arial" w:cs="Arial"/>
          <w:sz w:val="21"/>
          <w:szCs w:val="18"/>
        </w:rPr>
        <w:t>-</w:t>
      </w:r>
      <w:r w:rsidR="00C678BC">
        <w:rPr>
          <w:rFonts w:ascii="Arial" w:hAnsi="Arial" w:cs="Arial"/>
          <w:sz w:val="21"/>
          <w:szCs w:val="18"/>
        </w:rPr>
        <w:t>century ancestor</w:t>
      </w:r>
      <w:r w:rsidR="00021F6F">
        <w:rPr>
          <w:rFonts w:ascii="Arial" w:hAnsi="Arial" w:cs="Arial"/>
          <w:sz w:val="21"/>
          <w:szCs w:val="18"/>
        </w:rPr>
        <w:t>, while Manuscript 304 omits the section</w:t>
      </w:r>
      <w:r w:rsidR="00C678BC">
        <w:rPr>
          <w:rFonts w:ascii="Arial" w:hAnsi="Arial" w:cs="Arial"/>
          <w:sz w:val="21"/>
          <w:szCs w:val="18"/>
        </w:rPr>
        <w:t xml:space="preserve">. The second variant has a later date (fifth century) but </w:t>
      </w:r>
      <w:r w:rsidR="00021F6F">
        <w:rPr>
          <w:rFonts w:ascii="Arial" w:hAnsi="Arial" w:cs="Arial"/>
          <w:sz w:val="21"/>
          <w:szCs w:val="18"/>
        </w:rPr>
        <w:t>has</w:t>
      </w:r>
      <w:r w:rsidR="00C678BC">
        <w:rPr>
          <w:rFonts w:ascii="Arial" w:hAnsi="Arial" w:cs="Arial"/>
          <w:sz w:val="21"/>
          <w:szCs w:val="18"/>
        </w:rPr>
        <w:t xml:space="preserve"> excellent manuscripts in all </w:t>
      </w:r>
      <w:r w:rsidR="0039132F">
        <w:rPr>
          <w:rFonts w:ascii="Arial" w:hAnsi="Arial" w:cs="Arial"/>
          <w:sz w:val="21"/>
          <w:szCs w:val="18"/>
        </w:rPr>
        <w:t>four</w:t>
      </w:r>
      <w:r w:rsidR="00C678BC">
        <w:rPr>
          <w:rFonts w:ascii="Arial" w:hAnsi="Arial" w:cs="Arial"/>
          <w:sz w:val="21"/>
          <w:szCs w:val="18"/>
        </w:rPr>
        <w:t xml:space="preserve"> text types: Byzantine (K), Alexandrian (A, C), Western (D)</w:t>
      </w:r>
      <w:r w:rsidR="0039132F">
        <w:rPr>
          <w:rFonts w:ascii="Arial" w:hAnsi="Arial" w:cs="Arial"/>
          <w:sz w:val="21"/>
          <w:szCs w:val="18"/>
        </w:rPr>
        <w:t>, and Others</w:t>
      </w:r>
      <w:r w:rsidR="00C42C59">
        <w:rPr>
          <w:rFonts w:ascii="Arial" w:hAnsi="Arial" w:cs="Arial"/>
          <w:sz w:val="21"/>
          <w:szCs w:val="18"/>
        </w:rPr>
        <w:t xml:space="preserve"> (many)</w:t>
      </w:r>
      <w:r w:rsidR="00C678BC">
        <w:rPr>
          <w:rFonts w:ascii="Arial" w:hAnsi="Arial" w:cs="Arial"/>
          <w:sz w:val="21"/>
          <w:szCs w:val="18"/>
        </w:rPr>
        <w:t>. Therefore, the best character witnesses are divided</w:t>
      </w:r>
      <w:r w:rsidR="003339AC">
        <w:rPr>
          <w:rFonts w:ascii="Arial" w:hAnsi="Arial" w:cs="Arial"/>
          <w:sz w:val="21"/>
          <w:szCs w:val="18"/>
        </w:rPr>
        <w:t>,</w:t>
      </w:r>
      <w:r w:rsidR="00C678BC">
        <w:rPr>
          <w:rFonts w:ascii="Arial" w:hAnsi="Arial" w:cs="Arial"/>
          <w:sz w:val="21"/>
          <w:szCs w:val="18"/>
        </w:rPr>
        <w:t xml:space="preserve"> but the first variant shows an earlier date.</w:t>
      </w:r>
    </w:p>
    <w:p w14:paraId="7CBC7FE5" w14:textId="77777777" w:rsidR="00F94565" w:rsidRDefault="00F94565" w:rsidP="00F94565">
      <w:pPr>
        <w:rPr>
          <w:rFonts w:ascii="Arial" w:hAnsi="Arial" w:cs="Arial"/>
          <w:sz w:val="21"/>
          <w:szCs w:val="18"/>
        </w:rPr>
      </w:pPr>
    </w:p>
    <w:p w14:paraId="47A6863D" w14:textId="2FD7E270" w:rsidR="00F94565" w:rsidRDefault="00F94565" w:rsidP="00F94565">
      <w:pPr>
        <w:rPr>
          <w:rFonts w:ascii="Arial" w:hAnsi="Arial" w:cs="Arial"/>
          <w:sz w:val="21"/>
          <w:szCs w:val="18"/>
        </w:rPr>
      </w:pPr>
      <w:r w:rsidRPr="00F94565">
        <w:rPr>
          <w:rFonts w:ascii="Arial" w:hAnsi="Arial" w:cs="Arial"/>
          <w:sz w:val="21"/>
          <w:szCs w:val="18"/>
          <w:u w:val="single"/>
        </w:rPr>
        <w:t>Geographical Distribution</w:t>
      </w:r>
      <w:r>
        <w:rPr>
          <w:rFonts w:ascii="Arial" w:hAnsi="Arial" w:cs="Arial"/>
          <w:sz w:val="21"/>
          <w:szCs w:val="18"/>
        </w:rPr>
        <w:t xml:space="preserve">: The </w:t>
      </w:r>
      <w:r w:rsidR="00AF7DBB">
        <w:rPr>
          <w:rFonts w:ascii="Arial" w:hAnsi="Arial" w:cs="Arial"/>
          <w:sz w:val="21"/>
          <w:szCs w:val="18"/>
        </w:rPr>
        <w:t>first variant has support only in the Alexandrian family</w:t>
      </w:r>
      <w:r w:rsidR="003339AC">
        <w:rPr>
          <w:rFonts w:ascii="Arial" w:hAnsi="Arial" w:cs="Arial"/>
          <w:sz w:val="21"/>
          <w:szCs w:val="18"/>
        </w:rPr>
        <w:t>,</w:t>
      </w:r>
      <w:r w:rsidR="00AF7DBB">
        <w:rPr>
          <w:rFonts w:ascii="Arial" w:hAnsi="Arial" w:cs="Arial"/>
          <w:sz w:val="21"/>
          <w:szCs w:val="18"/>
        </w:rPr>
        <w:t xml:space="preserve"> whereas the second variant maintains </w:t>
      </w:r>
      <w:r w:rsidR="003339AC">
        <w:rPr>
          <w:rFonts w:ascii="Arial" w:hAnsi="Arial" w:cs="Arial"/>
          <w:sz w:val="21"/>
          <w:szCs w:val="18"/>
        </w:rPr>
        <w:t>firm</w:t>
      </w:r>
      <w:r w:rsidR="00AF7DBB">
        <w:rPr>
          <w:rFonts w:ascii="Arial" w:hAnsi="Arial" w:cs="Arial"/>
          <w:sz w:val="21"/>
          <w:szCs w:val="18"/>
        </w:rPr>
        <w:t xml:space="preserve"> support in all </w:t>
      </w:r>
      <w:r w:rsidR="00F75BBD">
        <w:rPr>
          <w:rFonts w:ascii="Arial" w:hAnsi="Arial" w:cs="Arial"/>
          <w:sz w:val="21"/>
          <w:szCs w:val="18"/>
        </w:rPr>
        <w:t>four</w:t>
      </w:r>
      <w:r w:rsidR="00AF7DBB">
        <w:rPr>
          <w:rFonts w:ascii="Arial" w:hAnsi="Arial" w:cs="Arial"/>
          <w:sz w:val="21"/>
          <w:szCs w:val="18"/>
        </w:rPr>
        <w:t xml:space="preserve"> text types, including several manuscripts within each family. Therefore, the second reading </w:t>
      </w:r>
      <w:r w:rsidR="00D0040A">
        <w:rPr>
          <w:rFonts w:ascii="Arial" w:hAnsi="Arial" w:cs="Arial"/>
          <w:sz w:val="21"/>
          <w:szCs w:val="18"/>
        </w:rPr>
        <w:t>c</w:t>
      </w:r>
      <w:r w:rsidR="00AF7DBB">
        <w:rPr>
          <w:rFonts w:ascii="Arial" w:hAnsi="Arial" w:cs="Arial"/>
          <w:sz w:val="21"/>
          <w:szCs w:val="18"/>
        </w:rPr>
        <w:t>ites the best distribution.</w:t>
      </w:r>
    </w:p>
    <w:p w14:paraId="5A78B657" w14:textId="0511E1D7" w:rsidR="00F94565" w:rsidRDefault="00F94565" w:rsidP="00F94565">
      <w:pPr>
        <w:rPr>
          <w:rFonts w:ascii="Arial" w:hAnsi="Arial" w:cs="Arial"/>
          <w:sz w:val="21"/>
          <w:szCs w:val="18"/>
        </w:rPr>
      </w:pPr>
    </w:p>
    <w:p w14:paraId="1A11AAAF" w14:textId="77777777" w:rsidR="00755448" w:rsidRPr="00755448" w:rsidRDefault="00755448" w:rsidP="00755448">
      <w:pPr>
        <w:jc w:val="right"/>
        <w:rPr>
          <w:rFonts w:ascii="Arial" w:hAnsi="Arial" w:cs="Arial"/>
          <w:sz w:val="21"/>
          <w:szCs w:val="18"/>
        </w:rPr>
      </w:pPr>
    </w:p>
    <w:p w14:paraId="63F7FBD3" w14:textId="0816AAEC" w:rsidR="00F94565" w:rsidRPr="00F94565" w:rsidRDefault="00F94565" w:rsidP="00F94565">
      <w:pPr>
        <w:rPr>
          <w:rFonts w:ascii="Arial" w:hAnsi="Arial" w:cs="Arial"/>
          <w:sz w:val="21"/>
          <w:szCs w:val="18"/>
        </w:rPr>
      </w:pPr>
      <w:r w:rsidRPr="00F94565">
        <w:rPr>
          <w:rFonts w:ascii="Arial" w:hAnsi="Arial" w:cs="Arial"/>
          <w:sz w:val="21"/>
          <w:szCs w:val="18"/>
          <w:u w:val="single"/>
        </w:rPr>
        <w:t xml:space="preserve">Genealogical </w:t>
      </w:r>
      <w:r>
        <w:rPr>
          <w:rFonts w:ascii="Arial" w:hAnsi="Arial" w:cs="Arial"/>
          <w:sz w:val="21"/>
          <w:szCs w:val="18"/>
          <w:u w:val="single"/>
        </w:rPr>
        <w:t>S</w:t>
      </w:r>
      <w:r w:rsidRPr="00F94565">
        <w:rPr>
          <w:rFonts w:ascii="Arial" w:hAnsi="Arial" w:cs="Arial"/>
          <w:sz w:val="21"/>
          <w:szCs w:val="18"/>
          <w:u w:val="single"/>
        </w:rPr>
        <w:t>olidarity</w:t>
      </w:r>
      <w:r>
        <w:rPr>
          <w:rFonts w:ascii="Arial" w:hAnsi="Arial" w:cs="Arial"/>
          <w:sz w:val="21"/>
          <w:szCs w:val="18"/>
        </w:rPr>
        <w:t xml:space="preserve">: The </w:t>
      </w:r>
      <w:r w:rsidR="00536089">
        <w:rPr>
          <w:rFonts w:ascii="Arial" w:hAnsi="Arial" w:cs="Arial"/>
          <w:sz w:val="21"/>
          <w:szCs w:val="18"/>
        </w:rPr>
        <w:t>B</w:t>
      </w:r>
      <w:r w:rsidR="00AF7DBB">
        <w:rPr>
          <w:rFonts w:ascii="Arial" w:hAnsi="Arial" w:cs="Arial"/>
          <w:sz w:val="21"/>
          <w:szCs w:val="18"/>
        </w:rPr>
        <w:t xml:space="preserve">yzantine, </w:t>
      </w:r>
      <w:r w:rsidR="00536089">
        <w:rPr>
          <w:rFonts w:ascii="Arial" w:hAnsi="Arial" w:cs="Arial"/>
          <w:sz w:val="21"/>
          <w:szCs w:val="18"/>
        </w:rPr>
        <w:t>W</w:t>
      </w:r>
      <w:r w:rsidR="00AF7DBB">
        <w:rPr>
          <w:rFonts w:ascii="Arial" w:hAnsi="Arial" w:cs="Arial"/>
          <w:sz w:val="21"/>
          <w:szCs w:val="18"/>
        </w:rPr>
        <w:t>estern</w:t>
      </w:r>
      <w:r w:rsidR="003339AC">
        <w:rPr>
          <w:rFonts w:ascii="Arial" w:hAnsi="Arial" w:cs="Arial"/>
          <w:sz w:val="21"/>
          <w:szCs w:val="18"/>
        </w:rPr>
        <w:t>,</w:t>
      </w:r>
      <w:r w:rsidR="00AF7DBB">
        <w:rPr>
          <w:rFonts w:ascii="Arial" w:hAnsi="Arial" w:cs="Arial"/>
          <w:sz w:val="21"/>
          <w:szCs w:val="18"/>
        </w:rPr>
        <w:t xml:space="preserve"> and </w:t>
      </w:r>
      <w:r w:rsidR="00536089">
        <w:rPr>
          <w:rFonts w:ascii="Arial" w:hAnsi="Arial" w:cs="Arial"/>
          <w:sz w:val="21"/>
          <w:szCs w:val="18"/>
        </w:rPr>
        <w:t>(</w:t>
      </w:r>
      <w:r w:rsidR="00AF7DBB">
        <w:rPr>
          <w:rFonts w:ascii="Arial" w:hAnsi="Arial" w:cs="Arial"/>
          <w:sz w:val="21"/>
          <w:szCs w:val="18"/>
        </w:rPr>
        <w:t>for all practical purposes</w:t>
      </w:r>
      <w:r w:rsidR="00536089">
        <w:rPr>
          <w:rFonts w:ascii="Arial" w:hAnsi="Arial" w:cs="Arial"/>
          <w:sz w:val="21"/>
          <w:szCs w:val="18"/>
        </w:rPr>
        <w:t>) O</w:t>
      </w:r>
      <w:r w:rsidR="00AF7DBB">
        <w:rPr>
          <w:rFonts w:ascii="Arial" w:hAnsi="Arial" w:cs="Arial"/>
          <w:sz w:val="21"/>
          <w:szCs w:val="18"/>
        </w:rPr>
        <w:t>thers famil</w:t>
      </w:r>
      <w:r w:rsidR="000179F3">
        <w:rPr>
          <w:rFonts w:ascii="Arial" w:hAnsi="Arial" w:cs="Arial"/>
          <w:sz w:val="21"/>
          <w:szCs w:val="18"/>
        </w:rPr>
        <w:t>ies</w:t>
      </w:r>
      <w:r w:rsidR="00AF7DBB">
        <w:rPr>
          <w:rFonts w:ascii="Arial" w:hAnsi="Arial" w:cs="Arial"/>
          <w:sz w:val="21"/>
          <w:szCs w:val="18"/>
        </w:rPr>
        <w:t xml:space="preserve"> are solid in support of the second variant. The Alexandrian splits. Therefore, the genealogical evidence favors the second reading.</w:t>
      </w:r>
    </w:p>
    <w:p w14:paraId="3B84ADC9" w14:textId="77777777" w:rsidR="00F94565" w:rsidRDefault="00F94565" w:rsidP="00F94565">
      <w:pPr>
        <w:rPr>
          <w:rFonts w:ascii="Arial" w:hAnsi="Arial" w:cs="Arial"/>
          <w:sz w:val="21"/>
          <w:szCs w:val="18"/>
        </w:rPr>
      </w:pPr>
    </w:p>
    <w:p w14:paraId="561EA668" w14:textId="196C4524" w:rsidR="009149E4" w:rsidRPr="00C6160B" w:rsidRDefault="00CE219D" w:rsidP="009149E4">
      <w:pPr>
        <w:rPr>
          <w:rFonts w:ascii="Arial" w:hAnsi="Arial" w:cs="Arial"/>
          <w:b/>
          <w:bCs/>
          <w:sz w:val="21"/>
          <w:szCs w:val="18"/>
        </w:rPr>
      </w:pPr>
      <w:r>
        <w:rPr>
          <w:rFonts w:ascii="Arial" w:hAnsi="Arial" w:cs="Arial"/>
          <w:b/>
          <w:bCs/>
          <w:sz w:val="21"/>
          <w:szCs w:val="18"/>
        </w:rPr>
        <w:t>External Evidence Conclusions</w:t>
      </w:r>
    </w:p>
    <w:p w14:paraId="70E2BF6A" w14:textId="77777777" w:rsidR="009149E4" w:rsidRDefault="009149E4" w:rsidP="009149E4">
      <w:pPr>
        <w:rPr>
          <w:rFonts w:ascii="Arial" w:hAnsi="Arial" w:cs="Arial"/>
          <w:sz w:val="21"/>
          <w:szCs w:val="18"/>
        </w:rPr>
      </w:pPr>
    </w:p>
    <w:p w14:paraId="45D64B54" w14:textId="01BE36FA" w:rsidR="009149E4" w:rsidRDefault="0015197A" w:rsidP="009149E4">
      <w:pPr>
        <w:rPr>
          <w:rFonts w:ascii="Arial" w:hAnsi="Arial" w:cs="Arial"/>
          <w:sz w:val="21"/>
          <w:szCs w:val="18"/>
        </w:rPr>
      </w:pPr>
      <w:r>
        <w:rPr>
          <w:rFonts w:ascii="Arial" w:hAnsi="Arial" w:cs="Arial"/>
          <w:sz w:val="21"/>
          <w:szCs w:val="18"/>
        </w:rPr>
        <w:t xml:space="preserve">While the first reading advocates the earlier date (by one century) and the character witnesses are split, the </w:t>
      </w:r>
      <w:r w:rsidR="003339AC">
        <w:rPr>
          <w:rFonts w:ascii="Arial" w:hAnsi="Arial" w:cs="Arial"/>
          <w:sz w:val="21"/>
          <w:szCs w:val="18"/>
        </w:rPr>
        <w:t xml:space="preserve">second variant's </w:t>
      </w:r>
      <w:r>
        <w:rPr>
          <w:rFonts w:ascii="Arial" w:hAnsi="Arial" w:cs="Arial"/>
          <w:sz w:val="21"/>
          <w:szCs w:val="18"/>
        </w:rPr>
        <w:t>better geographical distribution</w:t>
      </w:r>
      <w:r w:rsidR="003339AC">
        <w:rPr>
          <w:rFonts w:ascii="Arial" w:hAnsi="Arial" w:cs="Arial"/>
          <w:sz w:val="21"/>
          <w:szCs w:val="18"/>
        </w:rPr>
        <w:t>,</w:t>
      </w:r>
      <w:r>
        <w:rPr>
          <w:rFonts w:ascii="Arial" w:hAnsi="Arial" w:cs="Arial"/>
          <w:sz w:val="21"/>
          <w:szCs w:val="18"/>
        </w:rPr>
        <w:t xml:space="preserve"> and genealogical support make </w:t>
      </w:r>
      <w:r w:rsidR="003339AC">
        <w:rPr>
          <w:rFonts w:ascii="Arial" w:hAnsi="Arial" w:cs="Arial"/>
          <w:sz w:val="21"/>
          <w:szCs w:val="18"/>
        </w:rPr>
        <w:t>i</w:t>
      </w:r>
      <w:r>
        <w:rPr>
          <w:rFonts w:ascii="Arial" w:hAnsi="Arial" w:cs="Arial"/>
          <w:sz w:val="21"/>
          <w:szCs w:val="18"/>
        </w:rPr>
        <w:t>t a better candidate for the original reading. Therefore, Mark 16:9–20 appears to be the actual ending of the gospel</w:t>
      </w:r>
      <w:r w:rsidR="00EA60C0">
        <w:rPr>
          <w:rFonts w:ascii="Arial" w:hAnsi="Arial" w:cs="Arial"/>
          <w:sz w:val="21"/>
          <w:szCs w:val="18"/>
        </w:rPr>
        <w:t>.</w:t>
      </w:r>
    </w:p>
    <w:p w14:paraId="4914BF3D" w14:textId="77777777" w:rsidR="009149E4" w:rsidRDefault="009149E4" w:rsidP="009149E4">
      <w:pPr>
        <w:rPr>
          <w:rFonts w:ascii="Arial" w:hAnsi="Arial" w:cs="Arial"/>
          <w:sz w:val="21"/>
          <w:szCs w:val="18"/>
        </w:rPr>
      </w:pPr>
    </w:p>
    <w:p w14:paraId="49BFB7E1" w14:textId="63F80001" w:rsidR="009149E4" w:rsidRPr="00E9569A" w:rsidRDefault="009149E4" w:rsidP="009149E4">
      <w:pPr>
        <w:jc w:val="center"/>
        <w:rPr>
          <w:rFonts w:ascii="Arial" w:hAnsi="Arial" w:cs="Arial"/>
          <w:b/>
          <w:bCs/>
          <w:sz w:val="28"/>
          <w:szCs w:val="22"/>
        </w:rPr>
      </w:pPr>
      <w:r w:rsidRPr="00E9569A">
        <w:rPr>
          <w:rFonts w:ascii="Arial" w:hAnsi="Arial" w:cs="Arial"/>
          <w:b/>
          <w:bCs/>
          <w:sz w:val="28"/>
          <w:szCs w:val="22"/>
        </w:rPr>
        <w:t>Internal Evidence</w:t>
      </w:r>
    </w:p>
    <w:p w14:paraId="5AFE1677" w14:textId="77777777" w:rsidR="009149E4" w:rsidRDefault="009149E4" w:rsidP="009149E4">
      <w:pPr>
        <w:rPr>
          <w:rFonts w:ascii="Arial" w:hAnsi="Arial" w:cs="Arial"/>
          <w:sz w:val="21"/>
          <w:szCs w:val="18"/>
        </w:rPr>
      </w:pPr>
    </w:p>
    <w:p w14:paraId="60B0CA5D" w14:textId="7B51BD70" w:rsidR="009149E4" w:rsidRPr="00C6160B" w:rsidRDefault="002C43BD" w:rsidP="009149E4">
      <w:pPr>
        <w:rPr>
          <w:rFonts w:ascii="Arial" w:hAnsi="Arial" w:cs="Arial"/>
          <w:b/>
          <w:bCs/>
          <w:sz w:val="21"/>
          <w:szCs w:val="18"/>
        </w:rPr>
      </w:pPr>
      <w:r>
        <w:rPr>
          <w:rFonts w:ascii="Arial" w:hAnsi="Arial" w:cs="Arial"/>
          <w:b/>
          <w:bCs/>
          <w:sz w:val="21"/>
          <w:szCs w:val="18"/>
        </w:rPr>
        <w:t xml:space="preserve">Internal Evidence for </w:t>
      </w:r>
      <w:r w:rsidR="009149E4" w:rsidRPr="00C6160B">
        <w:rPr>
          <w:rFonts w:ascii="Arial" w:hAnsi="Arial" w:cs="Arial"/>
          <w:b/>
          <w:bCs/>
          <w:sz w:val="21"/>
          <w:szCs w:val="18"/>
        </w:rPr>
        <w:t xml:space="preserve">Variant </w:t>
      </w:r>
      <w:r>
        <w:rPr>
          <w:rFonts w:ascii="Arial" w:hAnsi="Arial" w:cs="Arial"/>
          <w:b/>
          <w:bCs/>
          <w:sz w:val="21"/>
          <w:szCs w:val="18"/>
        </w:rPr>
        <w:t>One</w:t>
      </w:r>
    </w:p>
    <w:p w14:paraId="79504AA4" w14:textId="77777777" w:rsidR="009149E4" w:rsidRDefault="009149E4" w:rsidP="009149E4">
      <w:pPr>
        <w:rPr>
          <w:rFonts w:ascii="Arial" w:hAnsi="Arial" w:cs="Arial"/>
          <w:sz w:val="21"/>
          <w:szCs w:val="18"/>
        </w:rPr>
      </w:pPr>
    </w:p>
    <w:p w14:paraId="184C7542" w14:textId="5F18FFE8" w:rsidR="009149E4" w:rsidRDefault="009C7F89" w:rsidP="009149E4">
      <w:pPr>
        <w:rPr>
          <w:rFonts w:ascii="Arial" w:hAnsi="Arial" w:cs="Arial"/>
          <w:sz w:val="21"/>
          <w:szCs w:val="18"/>
        </w:rPr>
      </w:pPr>
      <w:r>
        <w:rPr>
          <w:rFonts w:ascii="Arial" w:hAnsi="Arial" w:cs="Arial"/>
          <w:sz w:val="21"/>
          <w:szCs w:val="18"/>
        </w:rPr>
        <w:t xml:space="preserve">Several observations </w:t>
      </w:r>
      <w:r w:rsidR="00BE41FD">
        <w:rPr>
          <w:rFonts w:ascii="Arial" w:hAnsi="Arial" w:cs="Arial"/>
          <w:sz w:val="21"/>
          <w:szCs w:val="18"/>
        </w:rPr>
        <w:t>in</w:t>
      </w:r>
      <w:r>
        <w:rPr>
          <w:rFonts w:ascii="Arial" w:hAnsi="Arial" w:cs="Arial"/>
          <w:sz w:val="21"/>
          <w:szCs w:val="18"/>
        </w:rPr>
        <w:t xml:space="preserve"> </w:t>
      </w:r>
      <w:r w:rsidR="00822D6D">
        <w:rPr>
          <w:rFonts w:ascii="Arial" w:hAnsi="Arial" w:cs="Arial"/>
          <w:sz w:val="21"/>
          <w:szCs w:val="18"/>
        </w:rPr>
        <w:t xml:space="preserve">16:9–20 </w:t>
      </w:r>
      <w:r w:rsidRPr="00BE41FD">
        <w:rPr>
          <w:rFonts w:ascii="Arial" w:hAnsi="Arial" w:cs="Arial"/>
          <w:b/>
          <w:bCs/>
          <w:i/>
          <w:iCs/>
          <w:sz w:val="21"/>
          <w:szCs w:val="18"/>
        </w:rPr>
        <w:t>argue against</w:t>
      </w:r>
      <w:r>
        <w:rPr>
          <w:rFonts w:ascii="Arial" w:hAnsi="Arial" w:cs="Arial"/>
          <w:sz w:val="21"/>
          <w:szCs w:val="18"/>
        </w:rPr>
        <w:t xml:space="preserve"> </w:t>
      </w:r>
      <w:r w:rsidR="00822D6D">
        <w:rPr>
          <w:rFonts w:ascii="Arial" w:hAnsi="Arial" w:cs="Arial"/>
          <w:sz w:val="21"/>
          <w:szCs w:val="18"/>
        </w:rPr>
        <w:t>Mark recording</w:t>
      </w:r>
      <w:r>
        <w:rPr>
          <w:rFonts w:ascii="Arial" w:hAnsi="Arial" w:cs="Arial"/>
          <w:sz w:val="21"/>
          <w:szCs w:val="18"/>
        </w:rPr>
        <w:t xml:space="preserve"> this </w:t>
      </w:r>
      <w:r w:rsidR="00822D6D">
        <w:rPr>
          <w:rFonts w:ascii="Arial" w:hAnsi="Arial" w:cs="Arial"/>
          <w:sz w:val="21"/>
          <w:szCs w:val="18"/>
        </w:rPr>
        <w:t>longer</w:t>
      </w:r>
      <w:r>
        <w:rPr>
          <w:rFonts w:ascii="Arial" w:hAnsi="Arial" w:cs="Arial"/>
          <w:sz w:val="21"/>
          <w:szCs w:val="18"/>
        </w:rPr>
        <w:t xml:space="preserve"> ending:</w:t>
      </w:r>
    </w:p>
    <w:p w14:paraId="290A0521" w14:textId="00739BC8" w:rsidR="009C7F89" w:rsidRDefault="009C7F89" w:rsidP="009149E4">
      <w:pPr>
        <w:rPr>
          <w:rFonts w:ascii="Arial" w:hAnsi="Arial" w:cs="Arial"/>
          <w:sz w:val="21"/>
          <w:szCs w:val="18"/>
        </w:rPr>
      </w:pPr>
    </w:p>
    <w:p w14:paraId="6E2C047F" w14:textId="58F14A5A" w:rsidR="009C7F89" w:rsidRDefault="003E34F2" w:rsidP="009E45AA">
      <w:pPr>
        <w:pStyle w:val="ListParagraph"/>
        <w:numPr>
          <w:ilvl w:val="0"/>
          <w:numId w:val="4"/>
        </w:numPr>
        <w:rPr>
          <w:rFonts w:ascii="Arial" w:hAnsi="Arial" w:cs="Arial"/>
          <w:sz w:val="21"/>
          <w:szCs w:val="18"/>
        </w:rPr>
      </w:pPr>
      <w:r>
        <w:rPr>
          <w:rFonts w:ascii="Arial" w:hAnsi="Arial" w:cs="Arial"/>
          <w:sz w:val="21"/>
          <w:szCs w:val="18"/>
        </w:rPr>
        <w:t>About one</w:t>
      </w:r>
      <w:r w:rsidR="003339AC">
        <w:rPr>
          <w:rFonts w:ascii="Arial" w:hAnsi="Arial" w:cs="Arial"/>
          <w:sz w:val="21"/>
          <w:szCs w:val="18"/>
        </w:rPr>
        <w:t>-</w:t>
      </w:r>
      <w:r>
        <w:rPr>
          <w:rFonts w:ascii="Arial" w:hAnsi="Arial" w:cs="Arial"/>
          <w:sz w:val="21"/>
          <w:szCs w:val="18"/>
        </w:rPr>
        <w:t xml:space="preserve">third of the significant Greek words in the disputed section </w:t>
      </w:r>
      <w:r w:rsidR="00822D6D">
        <w:rPr>
          <w:rFonts w:ascii="Arial" w:hAnsi="Arial" w:cs="Arial"/>
          <w:sz w:val="21"/>
          <w:szCs w:val="18"/>
        </w:rPr>
        <w:t xml:space="preserve">(16:9–20) </w:t>
      </w:r>
      <w:r>
        <w:rPr>
          <w:rFonts w:ascii="Arial" w:hAnsi="Arial" w:cs="Arial"/>
          <w:sz w:val="21"/>
          <w:szCs w:val="18"/>
        </w:rPr>
        <w:t>are “non-Marcan.” That is, they do not appear elsewhere in Mark or are used differently from Mark</w:t>
      </w:r>
      <w:r w:rsidR="00822D6D">
        <w:rPr>
          <w:rFonts w:ascii="Arial" w:hAnsi="Arial" w:cs="Arial"/>
          <w:sz w:val="21"/>
          <w:szCs w:val="18"/>
        </w:rPr>
        <w:t>’</w:t>
      </w:r>
      <w:r>
        <w:rPr>
          <w:rFonts w:ascii="Arial" w:hAnsi="Arial" w:cs="Arial"/>
          <w:sz w:val="21"/>
          <w:szCs w:val="18"/>
        </w:rPr>
        <w:t xml:space="preserve">s </w:t>
      </w:r>
      <w:r w:rsidR="003339AC">
        <w:rPr>
          <w:rFonts w:ascii="Arial" w:hAnsi="Arial" w:cs="Arial"/>
          <w:sz w:val="21"/>
          <w:szCs w:val="18"/>
        </w:rPr>
        <w:t>before</w:t>
      </w:r>
      <w:r>
        <w:rPr>
          <w:rFonts w:ascii="Arial" w:hAnsi="Arial" w:cs="Arial"/>
          <w:sz w:val="21"/>
          <w:szCs w:val="18"/>
        </w:rPr>
        <w:t xml:space="preserve"> verse 9 (John D. Grassmick, “Mark,” in </w:t>
      </w:r>
      <w:r>
        <w:rPr>
          <w:rFonts w:ascii="Arial" w:hAnsi="Arial" w:cs="Arial"/>
          <w:i/>
          <w:iCs/>
          <w:sz w:val="21"/>
          <w:szCs w:val="18"/>
        </w:rPr>
        <w:t>The Bible Knowledge Commentary</w:t>
      </w:r>
      <w:r>
        <w:rPr>
          <w:rFonts w:ascii="Arial" w:hAnsi="Arial" w:cs="Arial"/>
          <w:sz w:val="21"/>
          <w:szCs w:val="18"/>
        </w:rPr>
        <w:t>, 2:194).</w:t>
      </w:r>
    </w:p>
    <w:p w14:paraId="5A55354E" w14:textId="77777777" w:rsidR="001C4F2A" w:rsidRPr="001C4F2A" w:rsidRDefault="001C4F2A" w:rsidP="001C4F2A">
      <w:pPr>
        <w:ind w:left="360"/>
        <w:rPr>
          <w:rFonts w:ascii="Arial" w:hAnsi="Arial" w:cs="Arial"/>
          <w:sz w:val="21"/>
          <w:szCs w:val="18"/>
        </w:rPr>
      </w:pPr>
    </w:p>
    <w:p w14:paraId="6E9DBDF2" w14:textId="171DC6E2" w:rsidR="00822D6D" w:rsidRDefault="00822D6D" w:rsidP="009E45AA">
      <w:pPr>
        <w:pStyle w:val="ListParagraph"/>
        <w:numPr>
          <w:ilvl w:val="0"/>
          <w:numId w:val="4"/>
        </w:numPr>
        <w:rPr>
          <w:rFonts w:ascii="Arial" w:hAnsi="Arial" w:cs="Arial"/>
          <w:sz w:val="21"/>
          <w:szCs w:val="18"/>
        </w:rPr>
      </w:pPr>
      <w:r>
        <w:rPr>
          <w:rFonts w:ascii="Arial" w:hAnsi="Arial" w:cs="Arial"/>
          <w:sz w:val="21"/>
          <w:szCs w:val="18"/>
        </w:rPr>
        <w:t>“The Greek literary style lacks the vivid, lifelike detail so characteristic of Mark’s historical narrative” (Grassmick, 2:194).</w:t>
      </w:r>
    </w:p>
    <w:p w14:paraId="44273424" w14:textId="77777777" w:rsidR="001C4F2A" w:rsidRPr="001C4F2A" w:rsidRDefault="001C4F2A" w:rsidP="001C4F2A">
      <w:pPr>
        <w:pStyle w:val="ListParagraph"/>
        <w:rPr>
          <w:rFonts w:ascii="Arial" w:hAnsi="Arial" w:cs="Arial"/>
          <w:sz w:val="21"/>
          <w:szCs w:val="18"/>
        </w:rPr>
      </w:pPr>
    </w:p>
    <w:p w14:paraId="4C247821" w14:textId="11A01A52" w:rsidR="00822D6D" w:rsidRDefault="00822D6D" w:rsidP="009E45AA">
      <w:pPr>
        <w:pStyle w:val="ListParagraph"/>
        <w:numPr>
          <w:ilvl w:val="0"/>
          <w:numId w:val="4"/>
        </w:numPr>
        <w:rPr>
          <w:rFonts w:ascii="Arial" w:hAnsi="Arial" w:cs="Arial"/>
          <w:sz w:val="21"/>
          <w:szCs w:val="18"/>
        </w:rPr>
      </w:pPr>
      <w:r>
        <w:rPr>
          <w:rFonts w:ascii="Arial" w:hAnsi="Arial" w:cs="Arial"/>
          <w:sz w:val="21"/>
          <w:szCs w:val="18"/>
        </w:rPr>
        <w:t>“Matthew and Luke parallel Mark until verse 8 and then diverge noticeably, suggesting that Mark began its literary existence without vers</w:t>
      </w:r>
      <w:r w:rsidR="00DA1AAF">
        <w:rPr>
          <w:rFonts w:ascii="Arial" w:hAnsi="Arial" w:cs="Arial"/>
          <w:sz w:val="21"/>
          <w:szCs w:val="18"/>
        </w:rPr>
        <w:t>e</w:t>
      </w:r>
      <w:r>
        <w:rPr>
          <w:rFonts w:ascii="Arial" w:hAnsi="Arial" w:cs="Arial"/>
          <w:sz w:val="21"/>
          <w:szCs w:val="18"/>
        </w:rPr>
        <w:t>s 9–20” (Grassmick, 2:194).</w:t>
      </w:r>
    </w:p>
    <w:p w14:paraId="723531E1" w14:textId="77777777" w:rsidR="001C4F2A" w:rsidRPr="001C4F2A" w:rsidRDefault="001C4F2A" w:rsidP="001C4F2A">
      <w:pPr>
        <w:pStyle w:val="ListParagraph"/>
        <w:rPr>
          <w:rFonts w:ascii="Arial" w:hAnsi="Arial" w:cs="Arial"/>
          <w:sz w:val="21"/>
          <w:szCs w:val="18"/>
        </w:rPr>
      </w:pPr>
    </w:p>
    <w:p w14:paraId="3806193B" w14:textId="1920B58E" w:rsidR="00822D6D" w:rsidRPr="003E34F2" w:rsidRDefault="003C7063" w:rsidP="009E45AA">
      <w:pPr>
        <w:pStyle w:val="ListParagraph"/>
        <w:numPr>
          <w:ilvl w:val="0"/>
          <w:numId w:val="4"/>
        </w:numPr>
        <w:rPr>
          <w:rFonts w:ascii="Arial" w:hAnsi="Arial" w:cs="Arial"/>
          <w:sz w:val="21"/>
          <w:szCs w:val="18"/>
        </w:rPr>
      </w:pPr>
      <w:r>
        <w:rPr>
          <w:rFonts w:ascii="Arial" w:hAnsi="Arial" w:cs="Arial"/>
          <w:sz w:val="21"/>
          <w:szCs w:val="18"/>
        </w:rPr>
        <w:t>The inference that all true believers will be exorcists, healers, miracle workers</w:t>
      </w:r>
      <w:r w:rsidR="003339AC">
        <w:rPr>
          <w:rFonts w:ascii="Arial" w:hAnsi="Arial" w:cs="Arial"/>
          <w:sz w:val="21"/>
          <w:szCs w:val="18"/>
        </w:rPr>
        <w:t>,</w:t>
      </w:r>
      <w:r>
        <w:rPr>
          <w:rFonts w:ascii="Arial" w:hAnsi="Arial" w:cs="Arial"/>
          <w:sz w:val="21"/>
          <w:szCs w:val="18"/>
        </w:rPr>
        <w:t xml:space="preserve"> and tongues speakers (16:17-18) has serious theological problems in systematizing with the whole of scriptural data.</w:t>
      </w:r>
    </w:p>
    <w:p w14:paraId="3BF96C50" w14:textId="07D723FA" w:rsidR="009149E4" w:rsidRDefault="009149E4" w:rsidP="009149E4">
      <w:pPr>
        <w:rPr>
          <w:rFonts w:ascii="Arial" w:hAnsi="Arial" w:cs="Arial"/>
          <w:sz w:val="21"/>
          <w:szCs w:val="18"/>
        </w:rPr>
      </w:pPr>
    </w:p>
    <w:p w14:paraId="638BDF92" w14:textId="77777777" w:rsidR="00A92991" w:rsidRDefault="00A92991" w:rsidP="009149E4">
      <w:pPr>
        <w:rPr>
          <w:rFonts w:ascii="Arial" w:hAnsi="Arial" w:cs="Arial"/>
          <w:sz w:val="21"/>
          <w:szCs w:val="18"/>
        </w:rPr>
      </w:pPr>
    </w:p>
    <w:p w14:paraId="6ABD1B24" w14:textId="54CF9FD4" w:rsidR="009149E4" w:rsidRPr="00C6160B" w:rsidRDefault="00986828" w:rsidP="009149E4">
      <w:pPr>
        <w:rPr>
          <w:rFonts w:ascii="Arial" w:hAnsi="Arial" w:cs="Arial"/>
          <w:b/>
          <w:bCs/>
          <w:sz w:val="21"/>
          <w:szCs w:val="18"/>
        </w:rPr>
      </w:pPr>
      <w:r>
        <w:rPr>
          <w:rFonts w:ascii="Arial" w:hAnsi="Arial" w:cs="Arial"/>
          <w:b/>
          <w:bCs/>
          <w:sz w:val="21"/>
          <w:szCs w:val="18"/>
        </w:rPr>
        <w:t>Internal Evidence for Variant Two</w:t>
      </w:r>
    </w:p>
    <w:p w14:paraId="73C72B5C" w14:textId="77777777" w:rsidR="009149E4" w:rsidRDefault="009149E4" w:rsidP="009149E4">
      <w:pPr>
        <w:rPr>
          <w:rFonts w:ascii="Arial" w:hAnsi="Arial" w:cs="Arial"/>
          <w:sz w:val="21"/>
          <w:szCs w:val="18"/>
        </w:rPr>
      </w:pPr>
    </w:p>
    <w:p w14:paraId="3AD76F38" w14:textId="402FE7DC" w:rsidR="009149E4" w:rsidRDefault="001C4F2A" w:rsidP="009149E4">
      <w:pPr>
        <w:rPr>
          <w:rFonts w:ascii="Arial" w:hAnsi="Arial" w:cs="Arial"/>
          <w:sz w:val="21"/>
          <w:szCs w:val="18"/>
        </w:rPr>
      </w:pPr>
      <w:r>
        <w:rPr>
          <w:rFonts w:ascii="Arial" w:hAnsi="Arial" w:cs="Arial"/>
          <w:sz w:val="21"/>
          <w:szCs w:val="18"/>
        </w:rPr>
        <w:t xml:space="preserve">Some observations from internal evidence </w:t>
      </w:r>
      <w:r w:rsidRPr="001C4F2A">
        <w:rPr>
          <w:rFonts w:ascii="Arial" w:hAnsi="Arial" w:cs="Arial"/>
          <w:b/>
          <w:bCs/>
          <w:i/>
          <w:iCs/>
          <w:sz w:val="21"/>
          <w:szCs w:val="18"/>
        </w:rPr>
        <w:t>support</w:t>
      </w:r>
      <w:r>
        <w:rPr>
          <w:rFonts w:ascii="Arial" w:hAnsi="Arial" w:cs="Arial"/>
          <w:sz w:val="21"/>
          <w:szCs w:val="18"/>
        </w:rPr>
        <w:t xml:space="preserve"> the genuineness of the </w:t>
      </w:r>
      <w:r w:rsidR="00081FDB">
        <w:rPr>
          <w:rFonts w:ascii="Arial" w:hAnsi="Arial" w:cs="Arial"/>
          <w:sz w:val="21"/>
          <w:szCs w:val="18"/>
        </w:rPr>
        <w:t>more extended</w:t>
      </w:r>
      <w:r w:rsidR="005E0736">
        <w:rPr>
          <w:rFonts w:ascii="Arial" w:hAnsi="Arial" w:cs="Arial"/>
          <w:sz w:val="21"/>
          <w:szCs w:val="18"/>
        </w:rPr>
        <w:t xml:space="preserve"> </w:t>
      </w:r>
      <w:r>
        <w:rPr>
          <w:rFonts w:ascii="Arial" w:hAnsi="Arial" w:cs="Arial"/>
          <w:sz w:val="21"/>
          <w:szCs w:val="18"/>
        </w:rPr>
        <w:t>ending:</w:t>
      </w:r>
    </w:p>
    <w:p w14:paraId="72C23EAE" w14:textId="77777777" w:rsidR="001C4F2A" w:rsidRDefault="001C4F2A" w:rsidP="001C4F2A">
      <w:pPr>
        <w:rPr>
          <w:rFonts w:ascii="Arial" w:hAnsi="Arial" w:cs="Arial"/>
          <w:sz w:val="21"/>
          <w:szCs w:val="18"/>
        </w:rPr>
      </w:pPr>
    </w:p>
    <w:p w14:paraId="20EB8BC7" w14:textId="284326F7" w:rsidR="001C4F2A" w:rsidRDefault="00081FDB" w:rsidP="009E45AA">
      <w:pPr>
        <w:pStyle w:val="ListParagraph"/>
        <w:numPr>
          <w:ilvl w:val="0"/>
          <w:numId w:val="5"/>
        </w:numPr>
        <w:rPr>
          <w:rFonts w:ascii="Arial" w:hAnsi="Arial" w:cs="Arial"/>
          <w:sz w:val="21"/>
          <w:szCs w:val="18"/>
        </w:rPr>
      </w:pPr>
      <w:r>
        <w:rPr>
          <w:rFonts w:ascii="Arial" w:hAnsi="Arial" w:cs="Arial"/>
          <w:sz w:val="21"/>
          <w:szCs w:val="18"/>
        </w:rPr>
        <w:t>The gospel's ending</w:t>
      </w:r>
      <w:r w:rsidR="001C4F2A">
        <w:rPr>
          <w:rFonts w:ascii="Arial" w:hAnsi="Arial" w:cs="Arial"/>
          <w:sz w:val="21"/>
          <w:szCs w:val="18"/>
        </w:rPr>
        <w:t xml:space="preserve"> at verse </w:t>
      </w:r>
      <w:r w:rsidR="00260280">
        <w:rPr>
          <w:rFonts w:ascii="Arial" w:hAnsi="Arial" w:cs="Arial"/>
          <w:sz w:val="21"/>
          <w:szCs w:val="18"/>
        </w:rPr>
        <w:t>8</w:t>
      </w:r>
      <w:r w:rsidR="001C4F2A">
        <w:rPr>
          <w:rFonts w:ascii="Arial" w:hAnsi="Arial" w:cs="Arial"/>
          <w:sz w:val="21"/>
          <w:szCs w:val="18"/>
        </w:rPr>
        <w:t xml:space="preserve"> would be too abrupt </w:t>
      </w:r>
      <w:r>
        <w:rPr>
          <w:rFonts w:ascii="Arial" w:hAnsi="Arial" w:cs="Arial"/>
          <w:sz w:val="21"/>
          <w:szCs w:val="18"/>
        </w:rPr>
        <w:t>for</w:t>
      </w:r>
      <w:r w:rsidR="001C4F2A">
        <w:rPr>
          <w:rFonts w:ascii="Arial" w:hAnsi="Arial" w:cs="Arial"/>
          <w:sz w:val="21"/>
          <w:szCs w:val="18"/>
        </w:rPr>
        <w:t xml:space="preserve"> such a masterpiece of a gospel</w:t>
      </w:r>
      <w:r>
        <w:rPr>
          <w:rFonts w:ascii="Arial" w:hAnsi="Arial" w:cs="Arial"/>
          <w:sz w:val="21"/>
          <w:szCs w:val="18"/>
        </w:rPr>
        <w:t>,</w:t>
      </w:r>
      <w:r w:rsidR="001C4F2A">
        <w:rPr>
          <w:rFonts w:ascii="Arial" w:hAnsi="Arial" w:cs="Arial"/>
          <w:sz w:val="21"/>
          <w:szCs w:val="18"/>
        </w:rPr>
        <w:t xml:space="preserve"> </w:t>
      </w:r>
      <w:r w:rsidR="00260280">
        <w:rPr>
          <w:rFonts w:ascii="Arial" w:hAnsi="Arial" w:cs="Arial"/>
          <w:sz w:val="21"/>
          <w:szCs w:val="18"/>
        </w:rPr>
        <w:t>s</w:t>
      </w:r>
      <w:r w:rsidR="001C4F2A">
        <w:rPr>
          <w:rFonts w:ascii="Arial" w:hAnsi="Arial" w:cs="Arial"/>
          <w:sz w:val="21"/>
          <w:szCs w:val="18"/>
        </w:rPr>
        <w:t>o the ending must</w:t>
      </w:r>
      <w:r w:rsidR="00260280">
        <w:rPr>
          <w:rFonts w:ascii="Arial" w:hAnsi="Arial" w:cs="Arial"/>
          <w:sz w:val="21"/>
          <w:szCs w:val="18"/>
        </w:rPr>
        <w:t xml:space="preserve"> have</w:t>
      </w:r>
      <w:r w:rsidR="001C4F2A">
        <w:rPr>
          <w:rFonts w:ascii="Arial" w:hAnsi="Arial" w:cs="Arial"/>
          <w:sz w:val="21"/>
          <w:szCs w:val="18"/>
        </w:rPr>
        <w:t xml:space="preserve"> been longer in the original.</w:t>
      </w:r>
    </w:p>
    <w:p w14:paraId="0FE7DE89" w14:textId="77777777" w:rsidR="001C4F2A" w:rsidRPr="001C4F2A" w:rsidRDefault="001C4F2A" w:rsidP="001C4F2A">
      <w:pPr>
        <w:ind w:left="360"/>
        <w:rPr>
          <w:rFonts w:ascii="Arial" w:hAnsi="Arial" w:cs="Arial"/>
          <w:sz w:val="21"/>
          <w:szCs w:val="18"/>
        </w:rPr>
      </w:pPr>
    </w:p>
    <w:p w14:paraId="6A967911" w14:textId="6C8A1512" w:rsidR="001C4F2A" w:rsidRDefault="001C4F2A" w:rsidP="009E45AA">
      <w:pPr>
        <w:pStyle w:val="ListParagraph"/>
        <w:numPr>
          <w:ilvl w:val="0"/>
          <w:numId w:val="5"/>
        </w:numPr>
        <w:rPr>
          <w:rFonts w:ascii="Arial" w:hAnsi="Arial" w:cs="Arial"/>
          <w:sz w:val="21"/>
          <w:szCs w:val="18"/>
        </w:rPr>
      </w:pPr>
      <w:r>
        <w:rPr>
          <w:rFonts w:ascii="Arial" w:hAnsi="Arial" w:cs="Arial"/>
          <w:sz w:val="21"/>
          <w:szCs w:val="18"/>
        </w:rPr>
        <w:t>The extended account of the Resurrection appearances and of the Ascension fully completes the gospel story.</w:t>
      </w:r>
    </w:p>
    <w:p w14:paraId="37521929" w14:textId="77777777" w:rsidR="005E0736" w:rsidRPr="005E0736" w:rsidRDefault="005E0736" w:rsidP="005E0736">
      <w:pPr>
        <w:ind w:left="360"/>
        <w:rPr>
          <w:rFonts w:ascii="Arial" w:hAnsi="Arial" w:cs="Arial"/>
          <w:sz w:val="21"/>
          <w:szCs w:val="18"/>
        </w:rPr>
      </w:pPr>
    </w:p>
    <w:p w14:paraId="0B21B5C0" w14:textId="77777777" w:rsidR="00986828" w:rsidRDefault="00986828" w:rsidP="00986828">
      <w:pPr>
        <w:rPr>
          <w:rFonts w:ascii="Arial" w:hAnsi="Arial" w:cs="Arial"/>
          <w:sz w:val="21"/>
          <w:szCs w:val="18"/>
        </w:rPr>
      </w:pPr>
    </w:p>
    <w:p w14:paraId="4A20CCAB" w14:textId="18B31942" w:rsidR="00986828" w:rsidRDefault="00A522DA" w:rsidP="00986828">
      <w:pPr>
        <w:rPr>
          <w:rFonts w:ascii="Arial" w:hAnsi="Arial" w:cs="Arial"/>
          <w:b/>
          <w:bCs/>
          <w:sz w:val="21"/>
          <w:szCs w:val="18"/>
        </w:rPr>
      </w:pPr>
      <w:r>
        <w:rPr>
          <w:rFonts w:ascii="Arial" w:hAnsi="Arial" w:cs="Arial"/>
          <w:b/>
          <w:bCs/>
          <w:sz w:val="21"/>
          <w:szCs w:val="18"/>
        </w:rPr>
        <w:t>Internal Evidence Conclusion</w:t>
      </w:r>
    </w:p>
    <w:p w14:paraId="29DCAF9A" w14:textId="77777777" w:rsidR="00A522DA" w:rsidRDefault="00A522DA" w:rsidP="00986828">
      <w:pPr>
        <w:rPr>
          <w:rFonts w:ascii="Arial" w:hAnsi="Arial" w:cs="Arial"/>
          <w:sz w:val="21"/>
          <w:szCs w:val="18"/>
        </w:rPr>
      </w:pPr>
    </w:p>
    <w:p w14:paraId="675890A3" w14:textId="23CBA17E" w:rsidR="00986828" w:rsidRDefault="00A522DA" w:rsidP="00986828">
      <w:pPr>
        <w:rPr>
          <w:rFonts w:ascii="Arial" w:hAnsi="Arial" w:cs="Arial"/>
          <w:sz w:val="21"/>
          <w:szCs w:val="18"/>
        </w:rPr>
      </w:pPr>
      <w:r>
        <w:rPr>
          <w:rFonts w:ascii="Arial" w:hAnsi="Arial" w:cs="Arial"/>
          <w:sz w:val="21"/>
          <w:szCs w:val="18"/>
        </w:rPr>
        <w:t xml:space="preserve">The best arguments evaluating the internal evidence favor the first variant, </w:t>
      </w:r>
      <w:r w:rsidR="00081FDB">
        <w:rPr>
          <w:rFonts w:ascii="Arial" w:hAnsi="Arial" w:cs="Arial"/>
          <w:sz w:val="21"/>
          <w:szCs w:val="18"/>
        </w:rPr>
        <w:t>which indicates that Mark did not actually</w:t>
      </w:r>
      <w:r>
        <w:rPr>
          <w:rFonts w:ascii="Arial" w:hAnsi="Arial" w:cs="Arial"/>
          <w:sz w:val="21"/>
          <w:szCs w:val="18"/>
        </w:rPr>
        <w:t xml:space="preserve"> pen the last 12 verses of his gospel.</w:t>
      </w:r>
    </w:p>
    <w:p w14:paraId="41FA1C74" w14:textId="77777777" w:rsidR="005E0736" w:rsidRDefault="005E0736">
      <w:pPr>
        <w:rPr>
          <w:rFonts w:ascii="Arial" w:hAnsi="Arial" w:cs="Arial"/>
          <w:b/>
          <w:bCs/>
          <w:szCs w:val="21"/>
        </w:rPr>
      </w:pPr>
      <w:r>
        <w:rPr>
          <w:rFonts w:ascii="Arial" w:hAnsi="Arial" w:cs="Arial"/>
          <w:b/>
          <w:bCs/>
          <w:szCs w:val="21"/>
        </w:rPr>
        <w:br w:type="page"/>
      </w:r>
    </w:p>
    <w:p w14:paraId="47A81B02" w14:textId="6632B296" w:rsidR="00986828" w:rsidRPr="00E9569A" w:rsidRDefault="009C7EF8" w:rsidP="009C7EF8">
      <w:pPr>
        <w:jc w:val="center"/>
        <w:rPr>
          <w:rFonts w:ascii="Arial" w:hAnsi="Arial" w:cs="Arial"/>
          <w:b/>
          <w:bCs/>
          <w:sz w:val="28"/>
          <w:szCs w:val="22"/>
        </w:rPr>
      </w:pPr>
      <w:r w:rsidRPr="00E9569A">
        <w:rPr>
          <w:rFonts w:ascii="Arial" w:hAnsi="Arial" w:cs="Arial"/>
          <w:b/>
          <w:bCs/>
          <w:sz w:val="28"/>
          <w:szCs w:val="22"/>
        </w:rPr>
        <w:lastRenderedPageBreak/>
        <w:t>Conclusion</w:t>
      </w:r>
    </w:p>
    <w:p w14:paraId="1720FB6A" w14:textId="77777777" w:rsidR="00986828" w:rsidRDefault="00986828" w:rsidP="00986828">
      <w:pPr>
        <w:rPr>
          <w:rFonts w:ascii="Arial" w:hAnsi="Arial" w:cs="Arial"/>
          <w:sz w:val="21"/>
          <w:szCs w:val="18"/>
        </w:rPr>
      </w:pPr>
    </w:p>
    <w:p w14:paraId="6759C342" w14:textId="0388A30D" w:rsidR="00986828" w:rsidRDefault="005E0736" w:rsidP="00986828">
      <w:pPr>
        <w:rPr>
          <w:rFonts w:ascii="Arial" w:hAnsi="Arial" w:cs="Arial"/>
          <w:sz w:val="21"/>
          <w:szCs w:val="18"/>
        </w:rPr>
      </w:pPr>
      <w:r>
        <w:rPr>
          <w:rFonts w:ascii="Arial" w:hAnsi="Arial" w:cs="Arial"/>
          <w:sz w:val="21"/>
          <w:szCs w:val="18"/>
        </w:rPr>
        <w:t>In summary</w:t>
      </w:r>
      <w:r w:rsidR="009C7EF8">
        <w:rPr>
          <w:rFonts w:ascii="Arial" w:hAnsi="Arial" w:cs="Arial"/>
          <w:sz w:val="21"/>
          <w:szCs w:val="18"/>
        </w:rPr>
        <w:t>, the superior external evidence supports the conclusion that the last 12 verses of Mark were indeed a part of the early writing of the book. However, the internal evidence suggests that the verses were later add</w:t>
      </w:r>
      <w:r w:rsidR="00D52D08">
        <w:rPr>
          <w:rFonts w:ascii="Arial" w:hAnsi="Arial" w:cs="Arial"/>
          <w:sz w:val="21"/>
          <w:szCs w:val="18"/>
        </w:rPr>
        <w:t>ed</w:t>
      </w:r>
      <w:r w:rsidR="009C7EF8">
        <w:rPr>
          <w:rFonts w:ascii="Arial" w:hAnsi="Arial" w:cs="Arial"/>
          <w:sz w:val="21"/>
          <w:szCs w:val="18"/>
        </w:rPr>
        <w:t xml:space="preserve"> by an author different from Mark. How can these opposite conclusions be reconciled?</w:t>
      </w:r>
    </w:p>
    <w:p w14:paraId="79A4AC31" w14:textId="77777777" w:rsidR="00986828" w:rsidRDefault="00986828" w:rsidP="00986828">
      <w:pPr>
        <w:rPr>
          <w:rFonts w:ascii="Arial" w:hAnsi="Arial" w:cs="Arial"/>
          <w:sz w:val="21"/>
          <w:szCs w:val="18"/>
        </w:rPr>
      </w:pPr>
    </w:p>
    <w:p w14:paraId="75D2887D" w14:textId="5FCEC4CE" w:rsidR="009149E4" w:rsidRDefault="00D52D08" w:rsidP="009149E4">
      <w:pPr>
        <w:rPr>
          <w:rFonts w:ascii="Arial" w:hAnsi="Arial" w:cs="Arial"/>
          <w:sz w:val="21"/>
          <w:szCs w:val="18"/>
        </w:rPr>
      </w:pPr>
      <w:r>
        <w:rPr>
          <w:rFonts w:ascii="Arial" w:hAnsi="Arial" w:cs="Arial"/>
          <w:sz w:val="21"/>
          <w:szCs w:val="18"/>
        </w:rPr>
        <w:t>T</w:t>
      </w:r>
      <w:r w:rsidR="00DF7EA3">
        <w:rPr>
          <w:rFonts w:ascii="Arial" w:hAnsi="Arial" w:cs="Arial"/>
          <w:sz w:val="21"/>
          <w:szCs w:val="18"/>
        </w:rPr>
        <w:t>he following scenario may best fit the available data. Mark recorded his gospel up to verse 8</w:t>
      </w:r>
      <w:r>
        <w:rPr>
          <w:rFonts w:ascii="Arial" w:hAnsi="Arial" w:cs="Arial"/>
          <w:sz w:val="21"/>
          <w:szCs w:val="18"/>
        </w:rPr>
        <w:t>,</w:t>
      </w:r>
      <w:r w:rsidR="00DF7EA3">
        <w:rPr>
          <w:rFonts w:ascii="Arial" w:hAnsi="Arial" w:cs="Arial"/>
          <w:sz w:val="21"/>
          <w:szCs w:val="18"/>
        </w:rPr>
        <w:t xml:space="preserve"> but the remainder was written by another Christian author who stated historically accurate information under the inspiration of the Holy Spirit. The new material was added </w:t>
      </w:r>
      <w:r>
        <w:rPr>
          <w:rFonts w:ascii="Arial" w:hAnsi="Arial" w:cs="Arial"/>
          <w:sz w:val="21"/>
          <w:szCs w:val="18"/>
        </w:rPr>
        <w:t>early enough</w:t>
      </w:r>
      <w:r w:rsidR="00DF7EA3">
        <w:rPr>
          <w:rFonts w:ascii="Arial" w:hAnsi="Arial" w:cs="Arial"/>
          <w:sz w:val="21"/>
          <w:szCs w:val="18"/>
        </w:rPr>
        <w:t xml:space="preserve"> so that most copies of the gospel included it</w:t>
      </w:r>
      <w:r>
        <w:rPr>
          <w:rFonts w:ascii="Arial" w:hAnsi="Arial" w:cs="Arial"/>
          <w:sz w:val="21"/>
          <w:szCs w:val="18"/>
        </w:rPr>
        <w:t>. However,</w:t>
      </w:r>
      <w:r w:rsidR="00DF7EA3">
        <w:rPr>
          <w:rFonts w:ascii="Arial" w:hAnsi="Arial" w:cs="Arial"/>
          <w:sz w:val="21"/>
          <w:szCs w:val="18"/>
        </w:rPr>
        <w:t xml:space="preserve"> a few copies of the shorter copy </w:t>
      </w:r>
      <w:r>
        <w:rPr>
          <w:rFonts w:ascii="Arial" w:hAnsi="Arial" w:cs="Arial"/>
          <w:sz w:val="21"/>
          <w:szCs w:val="18"/>
        </w:rPr>
        <w:t xml:space="preserve">were </w:t>
      </w:r>
      <w:r w:rsidR="00DF7EA3">
        <w:rPr>
          <w:rFonts w:ascii="Arial" w:hAnsi="Arial" w:cs="Arial"/>
          <w:sz w:val="21"/>
          <w:szCs w:val="18"/>
        </w:rPr>
        <w:t xml:space="preserve">made </w:t>
      </w:r>
      <w:r>
        <w:rPr>
          <w:rFonts w:ascii="Arial" w:hAnsi="Arial" w:cs="Arial"/>
          <w:sz w:val="21"/>
          <w:szCs w:val="18"/>
        </w:rPr>
        <w:t>available</w:t>
      </w:r>
      <w:r w:rsidR="00DF7EA3">
        <w:rPr>
          <w:rFonts w:ascii="Arial" w:hAnsi="Arial" w:cs="Arial"/>
          <w:sz w:val="21"/>
          <w:szCs w:val="18"/>
        </w:rPr>
        <w:t xml:space="preserve"> </w:t>
      </w:r>
      <w:r>
        <w:rPr>
          <w:rFonts w:ascii="Arial" w:hAnsi="Arial" w:cs="Arial"/>
          <w:sz w:val="21"/>
          <w:szCs w:val="18"/>
        </w:rPr>
        <w:t>for</w:t>
      </w:r>
      <w:r w:rsidR="00DF7EA3">
        <w:rPr>
          <w:rFonts w:ascii="Arial" w:hAnsi="Arial" w:cs="Arial"/>
          <w:sz w:val="21"/>
          <w:szCs w:val="18"/>
        </w:rPr>
        <w:t xml:space="preserve"> circulation</w:t>
      </w:r>
      <w:r>
        <w:rPr>
          <w:rFonts w:ascii="Arial" w:hAnsi="Arial" w:cs="Arial"/>
          <w:sz w:val="21"/>
          <w:szCs w:val="18"/>
        </w:rPr>
        <w:t>,</w:t>
      </w:r>
      <w:r w:rsidR="00DF7EA3">
        <w:rPr>
          <w:rFonts w:ascii="Arial" w:hAnsi="Arial" w:cs="Arial"/>
          <w:sz w:val="21"/>
          <w:szCs w:val="18"/>
        </w:rPr>
        <w:t xml:space="preserve"> resulting in manuscripts such as </w:t>
      </w:r>
      <w:r w:rsidR="00125A1F">
        <w:rPr>
          <w:rFonts w:ascii="Arial" w:hAnsi="Arial" w:cs="Arial"/>
          <w:sz w:val="21"/>
          <w:szCs w:val="18"/>
        </w:rPr>
        <w:sym w:font="Symbol" w:char="F0C0"/>
      </w:r>
      <w:r w:rsidR="00DF114E">
        <w:rPr>
          <w:rFonts w:ascii="Arial" w:hAnsi="Arial" w:cs="Arial"/>
          <w:sz w:val="21"/>
          <w:szCs w:val="18"/>
        </w:rPr>
        <w:t xml:space="preserve"> </w:t>
      </w:r>
      <w:r w:rsidR="00DF7EA3">
        <w:rPr>
          <w:rFonts w:ascii="Arial" w:hAnsi="Arial" w:cs="Arial"/>
          <w:sz w:val="21"/>
          <w:szCs w:val="18"/>
        </w:rPr>
        <w:t xml:space="preserve">and B three centuries later. Therefore, the longer ending should be considered divinely inspired revelation and </w:t>
      </w:r>
      <w:r w:rsidR="00A04BC4">
        <w:rPr>
          <w:rFonts w:ascii="Arial" w:hAnsi="Arial" w:cs="Arial"/>
          <w:sz w:val="21"/>
          <w:szCs w:val="18"/>
        </w:rPr>
        <w:t>thus</w:t>
      </w:r>
      <w:r w:rsidR="00DF7EA3">
        <w:rPr>
          <w:rFonts w:ascii="Arial" w:hAnsi="Arial" w:cs="Arial"/>
          <w:sz w:val="21"/>
          <w:szCs w:val="18"/>
        </w:rPr>
        <w:t xml:space="preserve"> part of the </w:t>
      </w:r>
      <w:r w:rsidR="00A04BC4">
        <w:rPr>
          <w:rFonts w:ascii="Arial" w:hAnsi="Arial" w:cs="Arial"/>
          <w:sz w:val="21"/>
          <w:szCs w:val="18"/>
        </w:rPr>
        <w:t>Ne</w:t>
      </w:r>
      <w:r w:rsidR="00DF7EA3">
        <w:rPr>
          <w:rFonts w:ascii="Arial" w:hAnsi="Arial" w:cs="Arial"/>
          <w:sz w:val="21"/>
          <w:szCs w:val="18"/>
        </w:rPr>
        <w:t xml:space="preserve">w </w:t>
      </w:r>
      <w:r w:rsidR="00A04BC4">
        <w:rPr>
          <w:rFonts w:ascii="Arial" w:hAnsi="Arial" w:cs="Arial"/>
          <w:sz w:val="21"/>
          <w:szCs w:val="18"/>
        </w:rPr>
        <w:t>T</w:t>
      </w:r>
      <w:r w:rsidR="00DF7EA3">
        <w:rPr>
          <w:rFonts w:ascii="Arial" w:hAnsi="Arial" w:cs="Arial"/>
          <w:sz w:val="21"/>
          <w:szCs w:val="18"/>
        </w:rPr>
        <w:t>estament canon. Evidence supporting this conclusion includes the following:</w:t>
      </w:r>
    </w:p>
    <w:p w14:paraId="2B95F540" w14:textId="77777777" w:rsidR="0014147B" w:rsidRDefault="0014147B" w:rsidP="0014147B">
      <w:pPr>
        <w:rPr>
          <w:rFonts w:ascii="Arial" w:hAnsi="Arial" w:cs="Arial"/>
          <w:sz w:val="21"/>
          <w:szCs w:val="18"/>
        </w:rPr>
      </w:pPr>
    </w:p>
    <w:p w14:paraId="32EE61C1" w14:textId="13647A86" w:rsidR="0014147B" w:rsidRDefault="0014147B" w:rsidP="009E45AA">
      <w:pPr>
        <w:pStyle w:val="ListParagraph"/>
        <w:numPr>
          <w:ilvl w:val="0"/>
          <w:numId w:val="6"/>
        </w:numPr>
        <w:rPr>
          <w:rFonts w:ascii="Arial" w:hAnsi="Arial" w:cs="Arial"/>
          <w:sz w:val="21"/>
          <w:szCs w:val="18"/>
        </w:rPr>
      </w:pPr>
      <w:r>
        <w:rPr>
          <w:rFonts w:ascii="Arial" w:hAnsi="Arial" w:cs="Arial"/>
          <w:sz w:val="21"/>
          <w:szCs w:val="18"/>
        </w:rPr>
        <w:t xml:space="preserve">The account of </w:t>
      </w:r>
      <w:r w:rsidR="00D52D08">
        <w:rPr>
          <w:rFonts w:ascii="Arial" w:hAnsi="Arial" w:cs="Arial"/>
          <w:sz w:val="21"/>
          <w:szCs w:val="18"/>
        </w:rPr>
        <w:t>Moses's death</w:t>
      </w:r>
      <w:r>
        <w:rPr>
          <w:rFonts w:ascii="Arial" w:hAnsi="Arial" w:cs="Arial"/>
          <w:sz w:val="21"/>
          <w:szCs w:val="18"/>
        </w:rPr>
        <w:t xml:space="preserve"> in the last few verses of Deuteronomy obviously proves that he did not write this portion (perhaps Joshua did?), although this section is also part of our Bible.</w:t>
      </w:r>
    </w:p>
    <w:p w14:paraId="33630134" w14:textId="77777777" w:rsidR="00305EEF" w:rsidRPr="00305EEF" w:rsidRDefault="00305EEF" w:rsidP="00305EEF">
      <w:pPr>
        <w:ind w:left="360"/>
        <w:rPr>
          <w:rFonts w:ascii="Arial" w:hAnsi="Arial" w:cs="Arial"/>
          <w:sz w:val="21"/>
          <w:szCs w:val="18"/>
        </w:rPr>
      </w:pPr>
    </w:p>
    <w:p w14:paraId="248DEAF9" w14:textId="1B5D829A" w:rsidR="0014147B" w:rsidRDefault="00D52D08" w:rsidP="009E45AA">
      <w:pPr>
        <w:pStyle w:val="ListParagraph"/>
        <w:numPr>
          <w:ilvl w:val="0"/>
          <w:numId w:val="6"/>
        </w:numPr>
        <w:rPr>
          <w:rFonts w:ascii="Arial" w:hAnsi="Arial" w:cs="Arial"/>
          <w:sz w:val="21"/>
          <w:szCs w:val="18"/>
        </w:rPr>
      </w:pPr>
      <w:r>
        <w:rPr>
          <w:rFonts w:ascii="Arial" w:hAnsi="Arial" w:cs="Arial"/>
          <w:sz w:val="21"/>
          <w:szCs w:val="18"/>
        </w:rPr>
        <w:t>T</w:t>
      </w:r>
      <w:r w:rsidR="0014147B">
        <w:rPr>
          <w:rFonts w:ascii="Arial" w:hAnsi="Arial" w:cs="Arial"/>
          <w:sz w:val="21"/>
          <w:szCs w:val="18"/>
        </w:rPr>
        <w:t xml:space="preserve">he earliest manuscripts (the Sinaiticus </w:t>
      </w:r>
      <w:r w:rsidR="00125A1F">
        <w:rPr>
          <w:rFonts w:ascii="Arial" w:hAnsi="Arial" w:cs="Arial"/>
          <w:sz w:val="21"/>
          <w:szCs w:val="18"/>
        </w:rPr>
        <w:sym w:font="Symbol" w:char="F0C0"/>
      </w:r>
      <w:r w:rsidR="00125A1F">
        <w:rPr>
          <w:rFonts w:ascii="Arial" w:hAnsi="Arial" w:cs="Arial"/>
          <w:sz w:val="21"/>
          <w:szCs w:val="18"/>
        </w:rPr>
        <w:t xml:space="preserve"> </w:t>
      </w:r>
      <w:r w:rsidR="0014147B">
        <w:rPr>
          <w:rFonts w:ascii="Arial" w:hAnsi="Arial" w:cs="Arial"/>
          <w:sz w:val="21"/>
          <w:szCs w:val="18"/>
        </w:rPr>
        <w:t>and the Vaticanus</w:t>
      </w:r>
      <w:r w:rsidR="00125A1F">
        <w:rPr>
          <w:rFonts w:ascii="Arial" w:hAnsi="Arial" w:cs="Arial"/>
          <w:sz w:val="21"/>
          <w:szCs w:val="18"/>
        </w:rPr>
        <w:t xml:space="preserve"> B</w:t>
      </w:r>
      <w:r w:rsidR="0014147B">
        <w:rPr>
          <w:rFonts w:ascii="Arial" w:hAnsi="Arial" w:cs="Arial"/>
          <w:sz w:val="21"/>
          <w:szCs w:val="18"/>
        </w:rPr>
        <w:t xml:space="preserve">) </w:t>
      </w:r>
      <w:r w:rsidR="005E0736">
        <w:rPr>
          <w:rFonts w:ascii="Arial" w:hAnsi="Arial" w:cs="Arial"/>
          <w:sz w:val="21"/>
          <w:szCs w:val="18"/>
        </w:rPr>
        <w:t>from the</w:t>
      </w:r>
      <w:r w:rsidR="0014147B">
        <w:rPr>
          <w:rFonts w:ascii="Arial" w:hAnsi="Arial" w:cs="Arial"/>
          <w:sz w:val="21"/>
          <w:szCs w:val="18"/>
        </w:rPr>
        <w:t xml:space="preserve"> fourth century omit the disputed section but leave a blank space following the ending at verse </w:t>
      </w:r>
      <w:r w:rsidR="005E0736">
        <w:rPr>
          <w:rFonts w:ascii="Arial" w:hAnsi="Arial" w:cs="Arial"/>
          <w:sz w:val="21"/>
          <w:szCs w:val="18"/>
        </w:rPr>
        <w:t>8</w:t>
      </w:r>
      <w:r w:rsidR="0014147B">
        <w:rPr>
          <w:rFonts w:ascii="Arial" w:hAnsi="Arial" w:cs="Arial"/>
          <w:sz w:val="21"/>
          <w:szCs w:val="18"/>
        </w:rPr>
        <w:t xml:space="preserve">. </w:t>
      </w:r>
      <w:r>
        <w:rPr>
          <w:rFonts w:ascii="Arial" w:hAnsi="Arial" w:cs="Arial"/>
          <w:sz w:val="21"/>
          <w:szCs w:val="18"/>
        </w:rPr>
        <w:t>T</w:t>
      </w:r>
      <w:r w:rsidR="00D23C9C">
        <w:rPr>
          <w:rFonts w:ascii="Arial" w:hAnsi="Arial" w:cs="Arial"/>
          <w:sz w:val="21"/>
          <w:szCs w:val="18"/>
        </w:rPr>
        <w:t xml:space="preserve">he </w:t>
      </w:r>
      <w:r w:rsidR="0014147B">
        <w:rPr>
          <w:rFonts w:ascii="Arial" w:hAnsi="Arial" w:cs="Arial"/>
          <w:sz w:val="21"/>
          <w:szCs w:val="18"/>
        </w:rPr>
        <w:t xml:space="preserve">scribes who transcribed these shorter manuscripts </w:t>
      </w:r>
      <w:r w:rsidR="00D23C9C">
        <w:rPr>
          <w:rFonts w:ascii="Arial" w:hAnsi="Arial" w:cs="Arial"/>
          <w:sz w:val="21"/>
          <w:szCs w:val="18"/>
        </w:rPr>
        <w:t>k</w:t>
      </w:r>
      <w:r w:rsidR="0014147B">
        <w:rPr>
          <w:rFonts w:ascii="Arial" w:hAnsi="Arial" w:cs="Arial"/>
          <w:sz w:val="21"/>
          <w:szCs w:val="18"/>
        </w:rPr>
        <w:t xml:space="preserve">new </w:t>
      </w:r>
      <w:r w:rsidR="00765B3B">
        <w:rPr>
          <w:rFonts w:ascii="Arial" w:hAnsi="Arial" w:cs="Arial"/>
          <w:sz w:val="21"/>
          <w:szCs w:val="18"/>
        </w:rPr>
        <w:t>about the</w:t>
      </w:r>
      <w:r w:rsidR="0014147B">
        <w:rPr>
          <w:rFonts w:ascii="Arial" w:hAnsi="Arial" w:cs="Arial"/>
          <w:sz w:val="21"/>
          <w:szCs w:val="18"/>
        </w:rPr>
        <w:t xml:space="preserve"> </w:t>
      </w:r>
      <w:r>
        <w:rPr>
          <w:rFonts w:ascii="Arial" w:hAnsi="Arial" w:cs="Arial"/>
          <w:sz w:val="21"/>
          <w:szCs w:val="18"/>
        </w:rPr>
        <w:t>more extended</w:t>
      </w:r>
      <w:r w:rsidR="0014147B">
        <w:rPr>
          <w:rFonts w:ascii="Arial" w:hAnsi="Arial" w:cs="Arial"/>
          <w:sz w:val="21"/>
          <w:szCs w:val="18"/>
        </w:rPr>
        <w:t xml:space="preserve"> ending </w:t>
      </w:r>
      <w:r w:rsidR="00765B3B">
        <w:rPr>
          <w:rFonts w:ascii="Arial" w:hAnsi="Arial" w:cs="Arial"/>
          <w:sz w:val="21"/>
          <w:szCs w:val="18"/>
        </w:rPr>
        <w:t>but</w:t>
      </w:r>
      <w:r w:rsidR="0014147B">
        <w:rPr>
          <w:rFonts w:ascii="Arial" w:hAnsi="Arial" w:cs="Arial"/>
          <w:sz w:val="21"/>
          <w:szCs w:val="18"/>
        </w:rPr>
        <w:t xml:space="preserve"> did not include it, </w:t>
      </w:r>
      <w:r w:rsidR="00D23C9C">
        <w:rPr>
          <w:rFonts w:ascii="Arial" w:hAnsi="Arial" w:cs="Arial"/>
          <w:sz w:val="21"/>
          <w:szCs w:val="18"/>
        </w:rPr>
        <w:t xml:space="preserve">evidently because the copy they were reading did not have </w:t>
      </w:r>
      <w:r w:rsidR="0014147B">
        <w:rPr>
          <w:rFonts w:ascii="Arial" w:hAnsi="Arial" w:cs="Arial"/>
          <w:sz w:val="21"/>
          <w:szCs w:val="18"/>
        </w:rPr>
        <w:t>the long</w:t>
      </w:r>
      <w:r w:rsidR="00765B3B">
        <w:rPr>
          <w:rFonts w:ascii="Arial" w:hAnsi="Arial" w:cs="Arial"/>
          <w:sz w:val="21"/>
          <w:szCs w:val="18"/>
        </w:rPr>
        <w:t>er</w:t>
      </w:r>
      <w:r w:rsidR="0014147B">
        <w:rPr>
          <w:rFonts w:ascii="Arial" w:hAnsi="Arial" w:cs="Arial"/>
          <w:sz w:val="21"/>
          <w:szCs w:val="18"/>
        </w:rPr>
        <w:t xml:space="preserve"> ending.</w:t>
      </w:r>
    </w:p>
    <w:p w14:paraId="5FD74954" w14:textId="77777777" w:rsidR="00305EEF" w:rsidRPr="00305EEF" w:rsidRDefault="00305EEF" w:rsidP="00305EEF">
      <w:pPr>
        <w:pStyle w:val="ListParagraph"/>
        <w:rPr>
          <w:rFonts w:ascii="Arial" w:hAnsi="Arial" w:cs="Arial"/>
          <w:sz w:val="21"/>
          <w:szCs w:val="18"/>
        </w:rPr>
      </w:pPr>
    </w:p>
    <w:p w14:paraId="5B4E5EE0" w14:textId="498CE399" w:rsidR="0014147B" w:rsidRDefault="0014147B" w:rsidP="009E45AA">
      <w:pPr>
        <w:pStyle w:val="ListParagraph"/>
        <w:numPr>
          <w:ilvl w:val="0"/>
          <w:numId w:val="6"/>
        </w:numPr>
        <w:rPr>
          <w:rFonts w:ascii="Arial" w:hAnsi="Arial" w:cs="Arial"/>
          <w:sz w:val="21"/>
          <w:szCs w:val="18"/>
        </w:rPr>
      </w:pPr>
      <w:r>
        <w:rPr>
          <w:rFonts w:ascii="Arial" w:hAnsi="Arial" w:cs="Arial"/>
          <w:sz w:val="21"/>
          <w:szCs w:val="18"/>
        </w:rPr>
        <w:t>The perform</w:t>
      </w:r>
      <w:r w:rsidR="00765B3B">
        <w:rPr>
          <w:rFonts w:ascii="Arial" w:hAnsi="Arial" w:cs="Arial"/>
          <w:sz w:val="21"/>
          <w:szCs w:val="18"/>
        </w:rPr>
        <w:t>ances of</w:t>
      </w:r>
      <w:r>
        <w:rPr>
          <w:rFonts w:ascii="Arial" w:hAnsi="Arial" w:cs="Arial"/>
          <w:sz w:val="21"/>
          <w:szCs w:val="18"/>
        </w:rPr>
        <w:t xml:space="preserve"> sign gifts (16:17–18) </w:t>
      </w:r>
      <w:r w:rsidR="00D52D08">
        <w:rPr>
          <w:rFonts w:ascii="Arial" w:hAnsi="Arial" w:cs="Arial"/>
          <w:sz w:val="21"/>
          <w:szCs w:val="18"/>
        </w:rPr>
        <w:t>continued</w:t>
      </w:r>
      <w:r>
        <w:rPr>
          <w:rFonts w:ascii="Arial" w:hAnsi="Arial" w:cs="Arial"/>
          <w:sz w:val="21"/>
          <w:szCs w:val="18"/>
        </w:rPr>
        <w:t xml:space="preserve"> only through the apostolic age (cf. 2 Cor 12:12; Heb 2:3–4). Also, the divine protection for those holding snakes and drinking deadly poison is but a promise of God’s intervention in the lives of those forced to do such acts by persecutors, not an encouragement to perform such practices.</w:t>
      </w:r>
    </w:p>
    <w:p w14:paraId="7E290A38" w14:textId="77777777" w:rsidR="0014147B" w:rsidRPr="001C4F2A" w:rsidRDefault="0014147B" w:rsidP="0014147B">
      <w:pPr>
        <w:ind w:left="360"/>
        <w:rPr>
          <w:rFonts w:ascii="Arial" w:hAnsi="Arial" w:cs="Arial"/>
          <w:sz w:val="21"/>
          <w:szCs w:val="18"/>
        </w:rPr>
      </w:pPr>
    </w:p>
    <w:p w14:paraId="0DAE3870" w14:textId="6537D9C9" w:rsidR="00DF7EA3" w:rsidRDefault="00765B3B" w:rsidP="009149E4">
      <w:pPr>
        <w:rPr>
          <w:rFonts w:ascii="Arial" w:hAnsi="Arial" w:cs="Arial"/>
          <w:sz w:val="21"/>
          <w:szCs w:val="18"/>
        </w:rPr>
      </w:pPr>
      <w:r>
        <w:rPr>
          <w:rFonts w:ascii="Arial" w:hAnsi="Arial" w:cs="Arial"/>
          <w:sz w:val="21"/>
          <w:szCs w:val="18"/>
        </w:rPr>
        <w:t>Therefore</w:t>
      </w:r>
      <w:r w:rsidR="0014147B">
        <w:rPr>
          <w:rFonts w:ascii="Arial" w:hAnsi="Arial" w:cs="Arial"/>
          <w:sz w:val="21"/>
          <w:szCs w:val="18"/>
        </w:rPr>
        <w:t xml:space="preserve">, we may trust that the </w:t>
      </w:r>
      <w:r w:rsidR="00D52D08">
        <w:rPr>
          <w:rFonts w:ascii="Arial" w:hAnsi="Arial" w:cs="Arial"/>
          <w:sz w:val="21"/>
          <w:szCs w:val="18"/>
        </w:rPr>
        <w:t>more extended</w:t>
      </w:r>
      <w:r w:rsidR="0014147B">
        <w:rPr>
          <w:rFonts w:ascii="Arial" w:hAnsi="Arial" w:cs="Arial"/>
          <w:sz w:val="21"/>
          <w:szCs w:val="18"/>
        </w:rPr>
        <w:t xml:space="preserve"> ending to Mark</w:t>
      </w:r>
      <w:r w:rsidR="00364265">
        <w:rPr>
          <w:rFonts w:ascii="Arial" w:hAnsi="Arial" w:cs="Arial"/>
          <w:sz w:val="21"/>
          <w:szCs w:val="18"/>
        </w:rPr>
        <w:t>’</w:t>
      </w:r>
      <w:r w:rsidR="0014147B">
        <w:rPr>
          <w:rFonts w:ascii="Arial" w:hAnsi="Arial" w:cs="Arial"/>
          <w:sz w:val="21"/>
          <w:szCs w:val="18"/>
        </w:rPr>
        <w:t>s Gospel is indeed part of God’s holy and infallible Word</w:t>
      </w:r>
      <w:r>
        <w:rPr>
          <w:rFonts w:ascii="Arial" w:hAnsi="Arial" w:cs="Arial"/>
          <w:sz w:val="21"/>
          <w:szCs w:val="18"/>
        </w:rPr>
        <w:t xml:space="preserve"> but written by an author other than Mark himself.</w:t>
      </w:r>
    </w:p>
    <w:p w14:paraId="7F93926E" w14:textId="77777777" w:rsidR="005A1C49" w:rsidRDefault="005A1C49" w:rsidP="005A1C49">
      <w:pPr>
        <w:rPr>
          <w:rFonts w:ascii="Arial" w:hAnsi="Arial" w:cs="Arial"/>
          <w:sz w:val="21"/>
          <w:szCs w:val="18"/>
        </w:rPr>
      </w:pPr>
    </w:p>
    <w:sectPr w:rsidR="005A1C49" w:rsidSect="00EC0709">
      <w:headerReference w:type="default" r:id="rId12"/>
      <w:footerReference w:type="default" r:id="rId13"/>
      <w:pgSz w:w="11880" w:h="16840"/>
      <w:pgMar w:top="720" w:right="965" w:bottom="567" w:left="1440" w:header="720" w:footer="502" w:gutter="0"/>
      <w:pgNumType w:start="9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B159DD" w14:textId="77777777" w:rsidR="00537CE3" w:rsidRDefault="00537CE3">
      <w:r>
        <w:separator/>
      </w:r>
    </w:p>
  </w:endnote>
  <w:endnote w:type="continuationSeparator" w:id="0">
    <w:p w14:paraId="5754D8A0" w14:textId="77777777" w:rsidR="00537CE3" w:rsidRDefault="00537C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B0604020202020204"/>
    <w:charset w:val="4D"/>
    <w:family w:val="roman"/>
    <w:notTrueType/>
    <w:pitch w:val="variable"/>
    <w:sig w:usb0="00000003" w:usb1="00000000" w:usb2="00000000" w:usb3="00000000" w:csb0="00000001"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ucida Grande">
    <w:panose1 w:val="020B0600040502020204"/>
    <w:charset w:val="00"/>
    <w:family w:val="swiss"/>
    <w:pitch w:val="variable"/>
    <w:sig w:usb0="E1000AEF" w:usb1="5000A1FF" w:usb2="00000000" w:usb3="00000000" w:csb0="000001BF" w:csb1="00000000"/>
  </w:font>
  <w:font w:name="Symbol">
    <w:panose1 w:val="05050102010706020507"/>
    <w:charset w:val="02"/>
    <w:family w:val="decorative"/>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Noto Sans Myanmar Thin">
    <w:panose1 w:val="020B0202040504020204"/>
    <w:charset w:val="00"/>
    <w:family w:val="swiss"/>
    <w:pitch w:val="variable"/>
    <w:sig w:usb0="80000003" w:usb1="00002000" w:usb2="080004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DF31F" w14:textId="60AEE9A9" w:rsidR="00647463" w:rsidRPr="00755448" w:rsidRDefault="00647463">
    <w:pPr>
      <w:pStyle w:val="Footer"/>
      <w:jc w:val="right"/>
      <w:rPr>
        <w:rFonts w:ascii="Arial" w:hAnsi="Arial" w:cs="Arial"/>
        <w:i/>
        <w:iCs/>
        <w:sz w:val="13"/>
        <w:szCs w:val="16"/>
      </w:rPr>
    </w:pPr>
    <w:r w:rsidRPr="00755448">
      <w:rPr>
        <w:rFonts w:ascii="Arial" w:hAnsi="Arial" w:cs="Arial"/>
        <w:i/>
        <w:iCs/>
        <w:sz w:val="13"/>
        <w:szCs w:val="16"/>
      </w:rPr>
      <w:fldChar w:fldCharType="begin"/>
    </w:r>
    <w:r w:rsidRPr="00755448">
      <w:rPr>
        <w:rFonts w:ascii="Arial" w:hAnsi="Arial" w:cs="Arial"/>
        <w:i/>
        <w:iCs/>
        <w:sz w:val="13"/>
        <w:szCs w:val="16"/>
      </w:rPr>
      <w:instrText xml:space="preserve"> TIME \@ "d-MMM-yy" </w:instrText>
    </w:r>
    <w:r w:rsidRPr="00755448">
      <w:rPr>
        <w:rFonts w:ascii="Arial" w:hAnsi="Arial" w:cs="Arial"/>
        <w:i/>
        <w:iCs/>
        <w:sz w:val="13"/>
        <w:szCs w:val="16"/>
      </w:rPr>
      <w:fldChar w:fldCharType="separate"/>
    </w:r>
    <w:r w:rsidR="004A0204">
      <w:rPr>
        <w:rFonts w:ascii="Arial" w:hAnsi="Arial" w:cs="Arial"/>
        <w:i/>
        <w:iCs/>
        <w:noProof/>
        <w:sz w:val="13"/>
        <w:szCs w:val="16"/>
      </w:rPr>
      <w:t>30-Mar-25</w:t>
    </w:r>
    <w:r w:rsidRPr="00755448">
      <w:rPr>
        <w:rFonts w:ascii="Arial" w:hAnsi="Arial" w:cs="Arial"/>
        <w:i/>
        <w:iCs/>
        <w:sz w:val="13"/>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FF8F6D" w14:textId="77777777" w:rsidR="00537CE3" w:rsidRDefault="00537CE3">
      <w:r>
        <w:separator/>
      </w:r>
    </w:p>
  </w:footnote>
  <w:footnote w:type="continuationSeparator" w:id="0">
    <w:p w14:paraId="19EB4666" w14:textId="77777777" w:rsidR="00537CE3" w:rsidRDefault="00537C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C5E91" w14:textId="77777777" w:rsidR="00647463" w:rsidRDefault="00647463" w:rsidP="00E9622A">
    <w:pPr>
      <w:pStyle w:val="Header"/>
      <w:framePr w:wrap="none" w:vAnchor="text" w:hAnchor="margin" w:xAlign="right" w:y="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176</w:t>
    </w:r>
    <w:r>
      <w:rPr>
        <w:rStyle w:val="PageNumber"/>
      </w:rPr>
      <w:fldChar w:fldCharType="end"/>
    </w:r>
  </w:p>
  <w:p w14:paraId="6C94C0A8" w14:textId="77777777" w:rsidR="00647463" w:rsidRDefault="00647463">
    <w:pPr>
      <w:pStyle w:val="Heade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9B0CF" w14:textId="77777777" w:rsidR="00647463" w:rsidRPr="00D00D67" w:rsidRDefault="00647463">
    <w:pPr>
      <w:pStyle w:val="Header"/>
      <w:widowControl w:val="0"/>
      <w:tabs>
        <w:tab w:val="right" w:pos="9630"/>
      </w:tabs>
      <w:ind w:right="-90"/>
      <w:rPr>
        <w:rFonts w:ascii="Arial" w:hAnsi="Arial" w:cs="Arial"/>
        <w:i/>
        <w:iCs/>
        <w:sz w:val="20"/>
        <w:szCs w:val="15"/>
        <w:u w:val="single"/>
      </w:rPr>
    </w:pPr>
    <w:r w:rsidRPr="00D00D67">
      <w:rPr>
        <w:rFonts w:ascii="Arial" w:hAnsi="Arial" w:cs="Arial"/>
        <w:i/>
        <w:iCs/>
        <w:sz w:val="20"/>
        <w:szCs w:val="15"/>
        <w:u w:val="single"/>
      </w:rPr>
      <w:t>Dr. Rick Griffith</w:t>
    </w:r>
    <w:r w:rsidRPr="00D00D67">
      <w:rPr>
        <w:rFonts w:ascii="Arial" w:hAnsi="Arial" w:cs="Arial"/>
        <w:i/>
        <w:iCs/>
        <w:sz w:val="20"/>
        <w:szCs w:val="15"/>
        <w:u w:val="single"/>
      </w:rPr>
      <w:tab/>
      <w:t>New Testament Survey: Mark</w:t>
    </w:r>
    <w:r w:rsidRPr="00D00D67">
      <w:rPr>
        <w:rFonts w:ascii="Arial" w:hAnsi="Arial" w:cs="Arial"/>
        <w:i/>
        <w:iCs/>
        <w:sz w:val="20"/>
        <w:szCs w:val="15"/>
        <w:u w:val="single"/>
      </w:rPr>
      <w:tab/>
    </w:r>
    <w:r w:rsidRPr="00D00D67">
      <w:rPr>
        <w:rStyle w:val="PageNumber"/>
        <w:rFonts w:ascii="Arial" w:hAnsi="Arial" w:cs="Arial"/>
        <w:i/>
        <w:iCs/>
        <w:sz w:val="20"/>
        <w:szCs w:val="15"/>
        <w:u w:val="single"/>
      </w:rPr>
      <w:fldChar w:fldCharType="begin"/>
    </w:r>
    <w:r w:rsidRPr="00D00D67">
      <w:rPr>
        <w:rStyle w:val="PageNumber"/>
        <w:rFonts w:ascii="Arial" w:hAnsi="Arial" w:cs="Arial"/>
        <w:i/>
        <w:iCs/>
        <w:sz w:val="20"/>
        <w:szCs w:val="15"/>
        <w:u w:val="single"/>
      </w:rPr>
      <w:instrText xml:space="preserve"> PAGE </w:instrText>
    </w:r>
    <w:r w:rsidRPr="00D00D67">
      <w:rPr>
        <w:rStyle w:val="PageNumber"/>
        <w:rFonts w:ascii="Arial" w:hAnsi="Arial" w:cs="Arial"/>
        <w:i/>
        <w:iCs/>
        <w:sz w:val="20"/>
        <w:szCs w:val="15"/>
        <w:u w:val="single"/>
      </w:rPr>
      <w:fldChar w:fldCharType="separate"/>
    </w:r>
    <w:r w:rsidRPr="00D00D67">
      <w:rPr>
        <w:rStyle w:val="PageNumber"/>
        <w:rFonts w:ascii="Arial" w:hAnsi="Arial" w:cs="Arial"/>
        <w:i/>
        <w:iCs/>
        <w:noProof/>
        <w:sz w:val="20"/>
        <w:szCs w:val="15"/>
        <w:u w:val="single"/>
      </w:rPr>
      <w:t>89</w:t>
    </w:r>
    <w:r w:rsidRPr="00D00D67">
      <w:rPr>
        <w:rStyle w:val="PageNumber"/>
        <w:rFonts w:ascii="Arial" w:hAnsi="Arial" w:cs="Arial"/>
        <w:i/>
        <w:iCs/>
        <w:sz w:val="20"/>
        <w:szCs w:val="15"/>
        <w:u w:val="single"/>
      </w:rPr>
      <w:fldChar w:fldCharType="end"/>
    </w:r>
  </w:p>
  <w:p w14:paraId="2ED0ACDF" w14:textId="77777777" w:rsidR="00647463" w:rsidRPr="00D00D67" w:rsidRDefault="00647463">
    <w:pPr>
      <w:pStyle w:val="Header"/>
      <w:widowControl w:val="0"/>
      <w:rPr>
        <w:rFonts w:ascii="Arial" w:hAnsi="Arial" w:cs="Arial"/>
        <w:i/>
        <w:iCs/>
        <w:sz w:val="20"/>
        <w:szCs w:val="15"/>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i/>
        <w:iCs/>
      </w:rPr>
      <w:id w:val="-696304592"/>
      <w:docPartObj>
        <w:docPartGallery w:val="Page Numbers (Top of Page)"/>
        <w:docPartUnique/>
      </w:docPartObj>
    </w:sdtPr>
    <w:sdtEndPr>
      <w:rPr>
        <w:rStyle w:val="PageNumber"/>
        <w:rFonts w:ascii="Arial" w:hAnsi="Arial" w:cs="Arial"/>
        <w:sz w:val="20"/>
      </w:rPr>
    </w:sdtEndPr>
    <w:sdtContent>
      <w:p w14:paraId="7B310875" w14:textId="1CC439E8" w:rsidR="00647463" w:rsidRPr="00E9622A" w:rsidRDefault="00647463" w:rsidP="00E9622A">
        <w:pPr>
          <w:pStyle w:val="Header"/>
          <w:framePr w:w="426" w:wrap="none" w:vAnchor="text" w:hAnchor="margin" w:xAlign="right" w:y="1"/>
          <w:ind w:right="-401"/>
          <w:jc w:val="left"/>
          <w:rPr>
            <w:rStyle w:val="PageNumber"/>
            <w:rFonts w:ascii="Arial" w:hAnsi="Arial" w:cs="Arial"/>
            <w:i/>
            <w:iCs/>
            <w:sz w:val="20"/>
          </w:rPr>
        </w:pPr>
        <w:r w:rsidRPr="00E9622A">
          <w:rPr>
            <w:rStyle w:val="PageNumber"/>
            <w:rFonts w:ascii="Arial" w:hAnsi="Arial" w:cs="Arial"/>
            <w:i/>
            <w:iCs/>
            <w:sz w:val="20"/>
          </w:rPr>
          <w:t>89</w:t>
        </w:r>
        <w:r w:rsidRPr="00E9622A">
          <w:rPr>
            <w:rStyle w:val="PageNumber"/>
            <w:rFonts w:ascii="Arial" w:hAnsi="Arial" w:cs="Arial"/>
            <w:i/>
            <w:iCs/>
            <w:sz w:val="20"/>
          </w:rPr>
          <w:fldChar w:fldCharType="begin"/>
        </w:r>
        <w:r w:rsidRPr="00E9622A">
          <w:rPr>
            <w:rStyle w:val="PageNumber"/>
            <w:rFonts w:ascii="Arial" w:hAnsi="Arial" w:cs="Arial"/>
            <w:i/>
            <w:iCs/>
            <w:sz w:val="20"/>
          </w:rPr>
          <w:instrText xml:space="preserve"> PAGE </w:instrText>
        </w:r>
        <w:r w:rsidRPr="00E9622A">
          <w:rPr>
            <w:rStyle w:val="PageNumber"/>
            <w:rFonts w:ascii="Arial" w:hAnsi="Arial" w:cs="Arial"/>
            <w:i/>
            <w:iCs/>
            <w:sz w:val="20"/>
          </w:rPr>
          <w:fldChar w:fldCharType="separate"/>
        </w:r>
        <w:r w:rsidRPr="00E9622A">
          <w:rPr>
            <w:rStyle w:val="PageNumber"/>
            <w:rFonts w:ascii="Arial" w:hAnsi="Arial" w:cs="Arial"/>
            <w:i/>
            <w:iCs/>
            <w:noProof/>
            <w:sz w:val="20"/>
          </w:rPr>
          <w:t>a</w:t>
        </w:r>
        <w:r w:rsidRPr="00E9622A">
          <w:rPr>
            <w:rStyle w:val="PageNumber"/>
            <w:rFonts w:ascii="Arial" w:hAnsi="Arial" w:cs="Arial"/>
            <w:i/>
            <w:iCs/>
            <w:sz w:val="20"/>
          </w:rPr>
          <w:fldChar w:fldCharType="end"/>
        </w:r>
      </w:p>
    </w:sdtContent>
  </w:sdt>
  <w:p w14:paraId="7DAADF94" w14:textId="6D6C1BA6" w:rsidR="00647463" w:rsidRPr="00E9622A" w:rsidRDefault="00647463" w:rsidP="00E9622A">
    <w:pPr>
      <w:pStyle w:val="Header"/>
      <w:widowControl w:val="0"/>
      <w:jc w:val="left"/>
      <w:rPr>
        <w:rFonts w:ascii="Arial" w:hAnsi="Arial" w:cs="Arial"/>
        <w:i/>
        <w:iCs/>
        <w:sz w:val="20"/>
        <w:u w:val="single"/>
      </w:rPr>
    </w:pPr>
    <w:r w:rsidRPr="00E9622A">
      <w:rPr>
        <w:rFonts w:ascii="Arial" w:hAnsi="Arial" w:cs="Arial"/>
        <w:i/>
        <w:iCs/>
        <w:sz w:val="20"/>
        <w:u w:val="single"/>
      </w:rPr>
      <w:t>Dr. Rick Griffith</w:t>
    </w:r>
    <w:r w:rsidRPr="00E9622A">
      <w:rPr>
        <w:rFonts w:ascii="Arial" w:hAnsi="Arial" w:cs="Arial"/>
        <w:i/>
        <w:iCs/>
        <w:sz w:val="20"/>
        <w:u w:val="single"/>
      </w:rPr>
      <w:tab/>
      <w:t>New Testament Survey: Mark</w:t>
    </w:r>
    <w:r w:rsidRPr="00E9622A">
      <w:rPr>
        <w:rFonts w:ascii="Arial" w:hAnsi="Arial" w:cs="Arial"/>
        <w:i/>
        <w:iCs/>
        <w:sz w:val="20"/>
        <w:u w:val="single"/>
      </w:rPr>
      <w:tab/>
    </w:r>
  </w:p>
  <w:p w14:paraId="1F503A56" w14:textId="77777777" w:rsidR="00647463" w:rsidRPr="00E9622A" w:rsidRDefault="00647463" w:rsidP="00EC0709">
    <w:pPr>
      <w:pStyle w:val="Header"/>
      <w:widowControl w:val="0"/>
      <w:jc w:val="left"/>
      <w:rPr>
        <w:rFonts w:ascii="Arial" w:hAnsi="Arial" w:cs="Arial"/>
        <w:i/>
        <w:iCs/>
        <w:sz w:val="20"/>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E9065" w14:textId="048C85D9" w:rsidR="00647463" w:rsidRPr="00EC0709" w:rsidRDefault="00647463">
    <w:pPr>
      <w:pStyle w:val="Header"/>
      <w:tabs>
        <w:tab w:val="clear" w:pos="4800"/>
        <w:tab w:val="clear" w:pos="9660"/>
        <w:tab w:val="center" w:pos="4950"/>
        <w:tab w:val="right" w:pos="9540"/>
      </w:tabs>
      <w:ind w:right="-10"/>
      <w:jc w:val="left"/>
      <w:rPr>
        <w:rFonts w:ascii="Arial" w:hAnsi="Arial" w:cs="Arial"/>
        <w:i/>
        <w:sz w:val="20"/>
        <w:szCs w:val="16"/>
        <w:u w:val="single"/>
      </w:rPr>
    </w:pPr>
    <w:r w:rsidRPr="00EC0709">
      <w:rPr>
        <w:rFonts w:ascii="Arial" w:hAnsi="Arial" w:cs="Arial"/>
        <w:i/>
        <w:sz w:val="20"/>
        <w:szCs w:val="16"/>
        <w:u w:val="single"/>
      </w:rPr>
      <w:t>Rick Griffith</w:t>
    </w:r>
    <w:r w:rsidRPr="00897F0C">
      <w:rPr>
        <w:rFonts w:ascii="Arial" w:hAnsi="Arial" w:cs="Arial"/>
        <w:i/>
        <w:sz w:val="22"/>
        <w:u w:val="single"/>
      </w:rPr>
      <w:t xml:space="preserve">, </w:t>
    </w:r>
    <w:r w:rsidRPr="00897F0C">
      <w:rPr>
        <w:rFonts w:ascii="Arial" w:hAnsi="Arial" w:cs="Arial"/>
        <w:i/>
        <w:sz w:val="16"/>
        <w:u w:val="single"/>
      </w:rPr>
      <w:t>PhD</w:t>
    </w:r>
    <w:r w:rsidRPr="00EC0709">
      <w:rPr>
        <w:rFonts w:ascii="Arial" w:hAnsi="Arial" w:cs="Arial"/>
        <w:i/>
        <w:sz w:val="20"/>
        <w:szCs w:val="16"/>
        <w:u w:val="single"/>
      </w:rPr>
      <w:tab/>
      <w:t>New Testament Survey: Mark</w:t>
    </w:r>
    <w:r w:rsidRPr="00EC0709">
      <w:rPr>
        <w:rFonts w:ascii="Arial" w:hAnsi="Arial" w:cs="Arial"/>
        <w:i/>
        <w:sz w:val="20"/>
        <w:szCs w:val="16"/>
        <w:u w:val="single"/>
      </w:rPr>
      <w:tab/>
    </w:r>
    <w:r w:rsidRPr="00EC0709">
      <w:rPr>
        <w:rStyle w:val="PageNumber"/>
        <w:rFonts w:ascii="Arial" w:hAnsi="Arial" w:cs="Arial"/>
        <w:i/>
        <w:sz w:val="20"/>
        <w:szCs w:val="16"/>
        <w:u w:val="single"/>
      </w:rPr>
      <w:fldChar w:fldCharType="begin"/>
    </w:r>
    <w:r w:rsidRPr="00EC0709">
      <w:rPr>
        <w:rStyle w:val="PageNumber"/>
        <w:rFonts w:ascii="Arial" w:hAnsi="Arial" w:cs="Arial"/>
        <w:i/>
        <w:sz w:val="20"/>
        <w:szCs w:val="16"/>
        <w:u w:val="single"/>
      </w:rPr>
      <w:instrText xml:space="preserve"> PAGE </w:instrText>
    </w:r>
    <w:r w:rsidRPr="00EC0709">
      <w:rPr>
        <w:rStyle w:val="PageNumber"/>
        <w:rFonts w:ascii="Arial" w:hAnsi="Arial" w:cs="Arial"/>
        <w:i/>
        <w:sz w:val="20"/>
        <w:szCs w:val="16"/>
        <w:u w:val="single"/>
      </w:rPr>
      <w:fldChar w:fldCharType="separate"/>
    </w:r>
    <w:r w:rsidRPr="00EC0709">
      <w:rPr>
        <w:rStyle w:val="PageNumber"/>
        <w:rFonts w:ascii="Arial" w:hAnsi="Arial" w:cs="Arial"/>
        <w:i/>
        <w:noProof/>
        <w:sz w:val="20"/>
        <w:szCs w:val="16"/>
        <w:u w:val="single"/>
      </w:rPr>
      <w:t>158</w:t>
    </w:r>
    <w:r w:rsidRPr="00EC0709">
      <w:rPr>
        <w:rStyle w:val="PageNumber"/>
        <w:rFonts w:ascii="Arial" w:hAnsi="Arial" w:cs="Arial"/>
        <w:i/>
        <w:sz w:val="20"/>
        <w:szCs w:val="16"/>
        <w:u w:val="single"/>
      </w:rPr>
      <w:fldChar w:fldCharType="end"/>
    </w:r>
  </w:p>
  <w:p w14:paraId="47D669AD" w14:textId="77777777" w:rsidR="00647463" w:rsidRPr="00EC0709" w:rsidRDefault="00647463">
    <w:pPr>
      <w:pStyle w:val="Header"/>
      <w:rPr>
        <w:rFonts w:ascii="Arial" w:hAnsi="Arial" w:cs="Arial"/>
        <w:i/>
        <w:sz w:val="20"/>
        <w:szCs w:val="16"/>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E752EC22"/>
    <w:lvl w:ilvl="0">
      <w:start w:val="1"/>
      <w:numFmt w:val="upperRoman"/>
      <w:pStyle w:val="Heading1"/>
      <w:lvlText w:val="%1."/>
      <w:legacy w:legacy="1" w:legacySpace="0" w:legacyIndent="432"/>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720"/>
      <w:lvlJc w:val="left"/>
      <w:pPr>
        <w:ind w:left="3744" w:hanging="720"/>
      </w:pPr>
    </w:lvl>
    <w:lvl w:ilvl="8">
      <w:start w:val="1"/>
      <w:numFmt w:val="lowerRoman"/>
      <w:lvlText w:val="(%9)"/>
      <w:legacy w:legacy="1" w:legacySpace="0" w:legacyIndent="720"/>
      <w:lvlJc w:val="left"/>
      <w:pPr>
        <w:ind w:left="4464" w:hanging="720"/>
      </w:pPr>
    </w:lvl>
  </w:abstractNum>
  <w:abstractNum w:abstractNumId="1" w15:restartNumberingAfterBreak="0">
    <w:nsid w:val="00000001"/>
    <w:multiLevelType w:val="singleLevel"/>
    <w:tmpl w:val="00000000"/>
    <w:lvl w:ilvl="0">
      <w:start w:val="1"/>
      <w:numFmt w:val="decimal"/>
      <w:lvlText w:val="%1."/>
      <w:legacy w:legacy="1" w:legacySpace="0" w:legacyIndent="360"/>
      <w:lvlJc w:val="left"/>
      <w:pPr>
        <w:ind w:left="360" w:hanging="360"/>
      </w:pPr>
    </w:lvl>
  </w:abstractNum>
  <w:abstractNum w:abstractNumId="2" w15:restartNumberingAfterBreak="0">
    <w:nsid w:val="075E411C"/>
    <w:multiLevelType w:val="hybridMultilevel"/>
    <w:tmpl w:val="D3ACFE30"/>
    <w:lvl w:ilvl="0" w:tplc="D8CEF3D6">
      <w:start w:val="1"/>
      <w:numFmt w:val="decimal"/>
      <w:lvlText w:val="%1."/>
      <w:lvlJc w:val="left"/>
      <w:pPr>
        <w:tabs>
          <w:tab w:val="num" w:pos="720"/>
        </w:tabs>
        <w:ind w:left="720" w:hanging="360"/>
      </w:pPr>
    </w:lvl>
    <w:lvl w:ilvl="1" w:tplc="FC58608E" w:tentative="1">
      <w:start w:val="1"/>
      <w:numFmt w:val="decimal"/>
      <w:lvlText w:val="%2."/>
      <w:lvlJc w:val="left"/>
      <w:pPr>
        <w:tabs>
          <w:tab w:val="num" w:pos="1440"/>
        </w:tabs>
        <w:ind w:left="1440" w:hanging="360"/>
      </w:pPr>
    </w:lvl>
    <w:lvl w:ilvl="2" w:tplc="B0564134" w:tentative="1">
      <w:start w:val="1"/>
      <w:numFmt w:val="decimal"/>
      <w:lvlText w:val="%3."/>
      <w:lvlJc w:val="left"/>
      <w:pPr>
        <w:tabs>
          <w:tab w:val="num" w:pos="2160"/>
        </w:tabs>
        <w:ind w:left="2160" w:hanging="360"/>
      </w:pPr>
    </w:lvl>
    <w:lvl w:ilvl="3" w:tplc="C8526E66" w:tentative="1">
      <w:start w:val="1"/>
      <w:numFmt w:val="decimal"/>
      <w:lvlText w:val="%4."/>
      <w:lvlJc w:val="left"/>
      <w:pPr>
        <w:tabs>
          <w:tab w:val="num" w:pos="2880"/>
        </w:tabs>
        <w:ind w:left="2880" w:hanging="360"/>
      </w:pPr>
    </w:lvl>
    <w:lvl w:ilvl="4" w:tplc="B524A458" w:tentative="1">
      <w:start w:val="1"/>
      <w:numFmt w:val="decimal"/>
      <w:lvlText w:val="%5."/>
      <w:lvlJc w:val="left"/>
      <w:pPr>
        <w:tabs>
          <w:tab w:val="num" w:pos="3600"/>
        </w:tabs>
        <w:ind w:left="3600" w:hanging="360"/>
      </w:pPr>
    </w:lvl>
    <w:lvl w:ilvl="5" w:tplc="4D865E00" w:tentative="1">
      <w:start w:val="1"/>
      <w:numFmt w:val="decimal"/>
      <w:lvlText w:val="%6."/>
      <w:lvlJc w:val="left"/>
      <w:pPr>
        <w:tabs>
          <w:tab w:val="num" w:pos="4320"/>
        </w:tabs>
        <w:ind w:left="4320" w:hanging="360"/>
      </w:pPr>
    </w:lvl>
    <w:lvl w:ilvl="6" w:tplc="911C7D3A" w:tentative="1">
      <w:start w:val="1"/>
      <w:numFmt w:val="decimal"/>
      <w:lvlText w:val="%7."/>
      <w:lvlJc w:val="left"/>
      <w:pPr>
        <w:tabs>
          <w:tab w:val="num" w:pos="5040"/>
        </w:tabs>
        <w:ind w:left="5040" w:hanging="360"/>
      </w:pPr>
    </w:lvl>
    <w:lvl w:ilvl="7" w:tplc="94EA5F52" w:tentative="1">
      <w:start w:val="1"/>
      <w:numFmt w:val="decimal"/>
      <w:lvlText w:val="%8."/>
      <w:lvlJc w:val="left"/>
      <w:pPr>
        <w:tabs>
          <w:tab w:val="num" w:pos="5760"/>
        </w:tabs>
        <w:ind w:left="5760" w:hanging="360"/>
      </w:pPr>
    </w:lvl>
    <w:lvl w:ilvl="8" w:tplc="4AACFAEE" w:tentative="1">
      <w:start w:val="1"/>
      <w:numFmt w:val="decimal"/>
      <w:lvlText w:val="%9."/>
      <w:lvlJc w:val="left"/>
      <w:pPr>
        <w:tabs>
          <w:tab w:val="num" w:pos="6480"/>
        </w:tabs>
        <w:ind w:left="6480" w:hanging="360"/>
      </w:pPr>
    </w:lvl>
  </w:abstractNum>
  <w:abstractNum w:abstractNumId="3" w15:restartNumberingAfterBreak="0">
    <w:nsid w:val="07796BEF"/>
    <w:multiLevelType w:val="hybridMultilevel"/>
    <w:tmpl w:val="D3ACFE30"/>
    <w:lvl w:ilvl="0" w:tplc="D8CEF3D6">
      <w:start w:val="1"/>
      <w:numFmt w:val="decimal"/>
      <w:lvlText w:val="%1."/>
      <w:lvlJc w:val="left"/>
      <w:pPr>
        <w:tabs>
          <w:tab w:val="num" w:pos="720"/>
        </w:tabs>
        <w:ind w:left="720" w:hanging="360"/>
      </w:pPr>
    </w:lvl>
    <w:lvl w:ilvl="1" w:tplc="FC58608E" w:tentative="1">
      <w:start w:val="1"/>
      <w:numFmt w:val="decimal"/>
      <w:lvlText w:val="%2."/>
      <w:lvlJc w:val="left"/>
      <w:pPr>
        <w:tabs>
          <w:tab w:val="num" w:pos="1440"/>
        </w:tabs>
        <w:ind w:left="1440" w:hanging="360"/>
      </w:pPr>
    </w:lvl>
    <w:lvl w:ilvl="2" w:tplc="B0564134" w:tentative="1">
      <w:start w:val="1"/>
      <w:numFmt w:val="decimal"/>
      <w:lvlText w:val="%3."/>
      <w:lvlJc w:val="left"/>
      <w:pPr>
        <w:tabs>
          <w:tab w:val="num" w:pos="2160"/>
        </w:tabs>
        <w:ind w:left="2160" w:hanging="360"/>
      </w:pPr>
    </w:lvl>
    <w:lvl w:ilvl="3" w:tplc="C8526E66" w:tentative="1">
      <w:start w:val="1"/>
      <w:numFmt w:val="decimal"/>
      <w:lvlText w:val="%4."/>
      <w:lvlJc w:val="left"/>
      <w:pPr>
        <w:tabs>
          <w:tab w:val="num" w:pos="2880"/>
        </w:tabs>
        <w:ind w:left="2880" w:hanging="360"/>
      </w:pPr>
    </w:lvl>
    <w:lvl w:ilvl="4" w:tplc="B524A458" w:tentative="1">
      <w:start w:val="1"/>
      <w:numFmt w:val="decimal"/>
      <w:lvlText w:val="%5."/>
      <w:lvlJc w:val="left"/>
      <w:pPr>
        <w:tabs>
          <w:tab w:val="num" w:pos="3600"/>
        </w:tabs>
        <w:ind w:left="3600" w:hanging="360"/>
      </w:pPr>
    </w:lvl>
    <w:lvl w:ilvl="5" w:tplc="4D865E00" w:tentative="1">
      <w:start w:val="1"/>
      <w:numFmt w:val="decimal"/>
      <w:lvlText w:val="%6."/>
      <w:lvlJc w:val="left"/>
      <w:pPr>
        <w:tabs>
          <w:tab w:val="num" w:pos="4320"/>
        </w:tabs>
        <w:ind w:left="4320" w:hanging="360"/>
      </w:pPr>
    </w:lvl>
    <w:lvl w:ilvl="6" w:tplc="911C7D3A" w:tentative="1">
      <w:start w:val="1"/>
      <w:numFmt w:val="decimal"/>
      <w:lvlText w:val="%7."/>
      <w:lvlJc w:val="left"/>
      <w:pPr>
        <w:tabs>
          <w:tab w:val="num" w:pos="5040"/>
        </w:tabs>
        <w:ind w:left="5040" w:hanging="360"/>
      </w:pPr>
    </w:lvl>
    <w:lvl w:ilvl="7" w:tplc="94EA5F52" w:tentative="1">
      <w:start w:val="1"/>
      <w:numFmt w:val="decimal"/>
      <w:lvlText w:val="%8."/>
      <w:lvlJc w:val="left"/>
      <w:pPr>
        <w:tabs>
          <w:tab w:val="num" w:pos="5760"/>
        </w:tabs>
        <w:ind w:left="5760" w:hanging="360"/>
      </w:pPr>
    </w:lvl>
    <w:lvl w:ilvl="8" w:tplc="4AACFAEE" w:tentative="1">
      <w:start w:val="1"/>
      <w:numFmt w:val="decimal"/>
      <w:lvlText w:val="%9."/>
      <w:lvlJc w:val="left"/>
      <w:pPr>
        <w:tabs>
          <w:tab w:val="num" w:pos="6480"/>
        </w:tabs>
        <w:ind w:left="6480" w:hanging="360"/>
      </w:pPr>
    </w:lvl>
  </w:abstractNum>
  <w:abstractNum w:abstractNumId="4" w15:restartNumberingAfterBreak="0">
    <w:nsid w:val="0B7A7BD6"/>
    <w:multiLevelType w:val="multilevel"/>
    <w:tmpl w:val="2C38CDD4"/>
    <w:lvl w:ilvl="0">
      <w:start w:val="1"/>
      <w:numFmt w:val="upperRoman"/>
      <w:lvlText w:val="%1."/>
      <w:lvlJc w:val="left"/>
      <w:pPr>
        <w:ind w:left="432" w:firstLine="0"/>
      </w:pPr>
    </w:lvl>
    <w:lvl w:ilvl="1">
      <w:start w:val="1"/>
      <w:numFmt w:val="upperLetter"/>
      <w:lvlText w:val="%2."/>
      <w:lvlJc w:val="left"/>
      <w:pPr>
        <w:ind w:left="1152" w:firstLine="0"/>
      </w:pPr>
    </w:lvl>
    <w:lvl w:ilvl="2">
      <w:start w:val="1"/>
      <w:numFmt w:val="decimal"/>
      <w:lvlText w:val="%3."/>
      <w:lvlJc w:val="left"/>
      <w:pPr>
        <w:ind w:left="1872" w:firstLine="0"/>
      </w:pPr>
    </w:lvl>
    <w:lvl w:ilvl="3">
      <w:start w:val="1"/>
      <w:numFmt w:val="lowerLetter"/>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5" w15:restartNumberingAfterBreak="0">
    <w:nsid w:val="2C3B1F6A"/>
    <w:multiLevelType w:val="hybridMultilevel"/>
    <w:tmpl w:val="D3ACFE30"/>
    <w:lvl w:ilvl="0" w:tplc="D8CEF3D6">
      <w:start w:val="1"/>
      <w:numFmt w:val="decimal"/>
      <w:lvlText w:val="%1."/>
      <w:lvlJc w:val="left"/>
      <w:pPr>
        <w:tabs>
          <w:tab w:val="num" w:pos="720"/>
        </w:tabs>
        <w:ind w:left="720" w:hanging="360"/>
      </w:pPr>
    </w:lvl>
    <w:lvl w:ilvl="1" w:tplc="FC58608E" w:tentative="1">
      <w:start w:val="1"/>
      <w:numFmt w:val="decimal"/>
      <w:lvlText w:val="%2."/>
      <w:lvlJc w:val="left"/>
      <w:pPr>
        <w:tabs>
          <w:tab w:val="num" w:pos="1440"/>
        </w:tabs>
        <w:ind w:left="1440" w:hanging="360"/>
      </w:pPr>
    </w:lvl>
    <w:lvl w:ilvl="2" w:tplc="B0564134" w:tentative="1">
      <w:start w:val="1"/>
      <w:numFmt w:val="decimal"/>
      <w:lvlText w:val="%3."/>
      <w:lvlJc w:val="left"/>
      <w:pPr>
        <w:tabs>
          <w:tab w:val="num" w:pos="2160"/>
        </w:tabs>
        <w:ind w:left="2160" w:hanging="360"/>
      </w:pPr>
    </w:lvl>
    <w:lvl w:ilvl="3" w:tplc="C8526E66" w:tentative="1">
      <w:start w:val="1"/>
      <w:numFmt w:val="decimal"/>
      <w:lvlText w:val="%4."/>
      <w:lvlJc w:val="left"/>
      <w:pPr>
        <w:tabs>
          <w:tab w:val="num" w:pos="2880"/>
        </w:tabs>
        <w:ind w:left="2880" w:hanging="360"/>
      </w:pPr>
    </w:lvl>
    <w:lvl w:ilvl="4" w:tplc="B524A458" w:tentative="1">
      <w:start w:val="1"/>
      <w:numFmt w:val="decimal"/>
      <w:lvlText w:val="%5."/>
      <w:lvlJc w:val="left"/>
      <w:pPr>
        <w:tabs>
          <w:tab w:val="num" w:pos="3600"/>
        </w:tabs>
        <w:ind w:left="3600" w:hanging="360"/>
      </w:pPr>
    </w:lvl>
    <w:lvl w:ilvl="5" w:tplc="4D865E00" w:tentative="1">
      <w:start w:val="1"/>
      <w:numFmt w:val="decimal"/>
      <w:lvlText w:val="%6."/>
      <w:lvlJc w:val="left"/>
      <w:pPr>
        <w:tabs>
          <w:tab w:val="num" w:pos="4320"/>
        </w:tabs>
        <w:ind w:left="4320" w:hanging="360"/>
      </w:pPr>
    </w:lvl>
    <w:lvl w:ilvl="6" w:tplc="911C7D3A" w:tentative="1">
      <w:start w:val="1"/>
      <w:numFmt w:val="decimal"/>
      <w:lvlText w:val="%7."/>
      <w:lvlJc w:val="left"/>
      <w:pPr>
        <w:tabs>
          <w:tab w:val="num" w:pos="5040"/>
        </w:tabs>
        <w:ind w:left="5040" w:hanging="360"/>
      </w:pPr>
    </w:lvl>
    <w:lvl w:ilvl="7" w:tplc="94EA5F52" w:tentative="1">
      <w:start w:val="1"/>
      <w:numFmt w:val="decimal"/>
      <w:lvlText w:val="%8."/>
      <w:lvlJc w:val="left"/>
      <w:pPr>
        <w:tabs>
          <w:tab w:val="num" w:pos="5760"/>
        </w:tabs>
        <w:ind w:left="5760" w:hanging="360"/>
      </w:pPr>
    </w:lvl>
    <w:lvl w:ilvl="8" w:tplc="4AACFAEE" w:tentative="1">
      <w:start w:val="1"/>
      <w:numFmt w:val="decimal"/>
      <w:lvlText w:val="%9."/>
      <w:lvlJc w:val="left"/>
      <w:pPr>
        <w:tabs>
          <w:tab w:val="num" w:pos="6480"/>
        </w:tabs>
        <w:ind w:left="6480" w:hanging="360"/>
      </w:pPr>
    </w:lvl>
  </w:abstractNum>
  <w:abstractNum w:abstractNumId="6" w15:restartNumberingAfterBreak="0">
    <w:nsid w:val="54917800"/>
    <w:multiLevelType w:val="hybridMultilevel"/>
    <w:tmpl w:val="D3ACFE30"/>
    <w:lvl w:ilvl="0" w:tplc="D8CEF3D6">
      <w:start w:val="1"/>
      <w:numFmt w:val="decimal"/>
      <w:lvlText w:val="%1."/>
      <w:lvlJc w:val="left"/>
      <w:pPr>
        <w:tabs>
          <w:tab w:val="num" w:pos="720"/>
        </w:tabs>
        <w:ind w:left="720" w:hanging="360"/>
      </w:pPr>
    </w:lvl>
    <w:lvl w:ilvl="1" w:tplc="FC58608E" w:tentative="1">
      <w:start w:val="1"/>
      <w:numFmt w:val="decimal"/>
      <w:lvlText w:val="%2."/>
      <w:lvlJc w:val="left"/>
      <w:pPr>
        <w:tabs>
          <w:tab w:val="num" w:pos="1440"/>
        </w:tabs>
        <w:ind w:left="1440" w:hanging="360"/>
      </w:pPr>
    </w:lvl>
    <w:lvl w:ilvl="2" w:tplc="B0564134" w:tentative="1">
      <w:start w:val="1"/>
      <w:numFmt w:val="decimal"/>
      <w:lvlText w:val="%3."/>
      <w:lvlJc w:val="left"/>
      <w:pPr>
        <w:tabs>
          <w:tab w:val="num" w:pos="2160"/>
        </w:tabs>
        <w:ind w:left="2160" w:hanging="360"/>
      </w:pPr>
    </w:lvl>
    <w:lvl w:ilvl="3" w:tplc="C8526E66" w:tentative="1">
      <w:start w:val="1"/>
      <w:numFmt w:val="decimal"/>
      <w:lvlText w:val="%4."/>
      <w:lvlJc w:val="left"/>
      <w:pPr>
        <w:tabs>
          <w:tab w:val="num" w:pos="2880"/>
        </w:tabs>
        <w:ind w:left="2880" w:hanging="360"/>
      </w:pPr>
    </w:lvl>
    <w:lvl w:ilvl="4" w:tplc="B524A458" w:tentative="1">
      <w:start w:val="1"/>
      <w:numFmt w:val="decimal"/>
      <w:lvlText w:val="%5."/>
      <w:lvlJc w:val="left"/>
      <w:pPr>
        <w:tabs>
          <w:tab w:val="num" w:pos="3600"/>
        </w:tabs>
        <w:ind w:left="3600" w:hanging="360"/>
      </w:pPr>
    </w:lvl>
    <w:lvl w:ilvl="5" w:tplc="4D865E00" w:tentative="1">
      <w:start w:val="1"/>
      <w:numFmt w:val="decimal"/>
      <w:lvlText w:val="%6."/>
      <w:lvlJc w:val="left"/>
      <w:pPr>
        <w:tabs>
          <w:tab w:val="num" w:pos="4320"/>
        </w:tabs>
        <w:ind w:left="4320" w:hanging="360"/>
      </w:pPr>
    </w:lvl>
    <w:lvl w:ilvl="6" w:tplc="911C7D3A" w:tentative="1">
      <w:start w:val="1"/>
      <w:numFmt w:val="decimal"/>
      <w:lvlText w:val="%7."/>
      <w:lvlJc w:val="left"/>
      <w:pPr>
        <w:tabs>
          <w:tab w:val="num" w:pos="5040"/>
        </w:tabs>
        <w:ind w:left="5040" w:hanging="360"/>
      </w:pPr>
    </w:lvl>
    <w:lvl w:ilvl="7" w:tplc="94EA5F52" w:tentative="1">
      <w:start w:val="1"/>
      <w:numFmt w:val="decimal"/>
      <w:lvlText w:val="%8."/>
      <w:lvlJc w:val="left"/>
      <w:pPr>
        <w:tabs>
          <w:tab w:val="num" w:pos="5760"/>
        </w:tabs>
        <w:ind w:left="5760" w:hanging="360"/>
      </w:pPr>
    </w:lvl>
    <w:lvl w:ilvl="8" w:tplc="4AACFAEE" w:tentative="1">
      <w:start w:val="1"/>
      <w:numFmt w:val="decimal"/>
      <w:lvlText w:val="%9."/>
      <w:lvlJc w:val="left"/>
      <w:pPr>
        <w:tabs>
          <w:tab w:val="num" w:pos="6480"/>
        </w:tabs>
        <w:ind w:left="6480" w:hanging="360"/>
      </w:pPr>
    </w:lvl>
  </w:abstractNum>
  <w:num w:numId="1" w16cid:durableId="715546435">
    <w:abstractNumId w:val="4"/>
  </w:num>
  <w:num w:numId="2" w16cid:durableId="1011369123">
    <w:abstractNumId w:val="0"/>
  </w:num>
  <w:num w:numId="3" w16cid:durableId="646319635">
    <w:abstractNumId w:val="5"/>
  </w:num>
  <w:num w:numId="4" w16cid:durableId="1808694812">
    <w:abstractNumId w:val="6"/>
  </w:num>
  <w:num w:numId="5" w16cid:durableId="64650075">
    <w:abstractNumId w:val="2"/>
  </w:num>
  <w:num w:numId="6" w16cid:durableId="846288283">
    <w:abstractNumId w:val="3"/>
  </w:num>
  <w:num w:numId="7" w16cid:durableId="10740133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635550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0871369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9920938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528670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03871553">
    <w:abstractNumId w:val="1"/>
  </w:num>
  <w:num w:numId="13" w16cid:durableId="2096629081">
    <w:abstractNumId w:val="0"/>
  </w:num>
  <w:num w:numId="14" w16cid:durableId="1209536659">
    <w:abstractNumId w:val="0"/>
  </w:num>
  <w:num w:numId="15" w16cid:durableId="40777710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68011008">
    <w:abstractNumId w:val="0"/>
  </w:num>
  <w:num w:numId="17" w16cid:durableId="195448119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80636963">
    <w:abstractNumId w:val="0"/>
  </w:num>
  <w:num w:numId="19" w16cid:durableId="4675724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23591751">
    <w:abstractNumId w:val="0"/>
  </w:num>
  <w:num w:numId="21" w16cid:durableId="114558709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33076653">
    <w:abstractNumId w:val="0"/>
  </w:num>
  <w:num w:numId="23" w16cid:durableId="58106879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2"/>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25AD0"/>
    <w:rsid w:val="00004872"/>
    <w:rsid w:val="00005EFA"/>
    <w:rsid w:val="0000673E"/>
    <w:rsid w:val="00006CAE"/>
    <w:rsid w:val="0001225B"/>
    <w:rsid w:val="00012A4C"/>
    <w:rsid w:val="00015794"/>
    <w:rsid w:val="00015B9E"/>
    <w:rsid w:val="000179F3"/>
    <w:rsid w:val="00020A78"/>
    <w:rsid w:val="00020CFC"/>
    <w:rsid w:val="00021F6F"/>
    <w:rsid w:val="000240AF"/>
    <w:rsid w:val="000245A0"/>
    <w:rsid w:val="00025098"/>
    <w:rsid w:val="00026E94"/>
    <w:rsid w:val="00027408"/>
    <w:rsid w:val="00027DF9"/>
    <w:rsid w:val="000317BC"/>
    <w:rsid w:val="000318A5"/>
    <w:rsid w:val="00033257"/>
    <w:rsid w:val="00033702"/>
    <w:rsid w:val="000356DD"/>
    <w:rsid w:val="000415AF"/>
    <w:rsid w:val="00041CA9"/>
    <w:rsid w:val="00041DD3"/>
    <w:rsid w:val="00043B4D"/>
    <w:rsid w:val="00045D53"/>
    <w:rsid w:val="00047521"/>
    <w:rsid w:val="00051FE0"/>
    <w:rsid w:val="000520AB"/>
    <w:rsid w:val="00055567"/>
    <w:rsid w:val="00061118"/>
    <w:rsid w:val="00062636"/>
    <w:rsid w:val="00064EE6"/>
    <w:rsid w:val="00074337"/>
    <w:rsid w:val="00074BC1"/>
    <w:rsid w:val="0007705A"/>
    <w:rsid w:val="00081FDB"/>
    <w:rsid w:val="000831DB"/>
    <w:rsid w:val="000860B9"/>
    <w:rsid w:val="00087449"/>
    <w:rsid w:val="00091147"/>
    <w:rsid w:val="00095BB4"/>
    <w:rsid w:val="00095D62"/>
    <w:rsid w:val="00095E6A"/>
    <w:rsid w:val="000A0FB7"/>
    <w:rsid w:val="000A2387"/>
    <w:rsid w:val="000A28AB"/>
    <w:rsid w:val="000B0A09"/>
    <w:rsid w:val="000B0A31"/>
    <w:rsid w:val="000B4F8E"/>
    <w:rsid w:val="000B5EC7"/>
    <w:rsid w:val="000C49C0"/>
    <w:rsid w:val="000D4C21"/>
    <w:rsid w:val="000D6DE9"/>
    <w:rsid w:val="000D7208"/>
    <w:rsid w:val="000E2213"/>
    <w:rsid w:val="000E5604"/>
    <w:rsid w:val="000E6820"/>
    <w:rsid w:val="000E6F5B"/>
    <w:rsid w:val="000F05B8"/>
    <w:rsid w:val="000F21D6"/>
    <w:rsid w:val="000F4D01"/>
    <w:rsid w:val="000F4EC4"/>
    <w:rsid w:val="0010065F"/>
    <w:rsid w:val="00105A86"/>
    <w:rsid w:val="001129A9"/>
    <w:rsid w:val="00113FC5"/>
    <w:rsid w:val="00114AF1"/>
    <w:rsid w:val="0011697B"/>
    <w:rsid w:val="001178CE"/>
    <w:rsid w:val="00117F2C"/>
    <w:rsid w:val="001218E5"/>
    <w:rsid w:val="00123D56"/>
    <w:rsid w:val="0012445F"/>
    <w:rsid w:val="00124DAF"/>
    <w:rsid w:val="00125A1F"/>
    <w:rsid w:val="00130890"/>
    <w:rsid w:val="00130C8A"/>
    <w:rsid w:val="0014147B"/>
    <w:rsid w:val="00142BA6"/>
    <w:rsid w:val="00142E74"/>
    <w:rsid w:val="00145629"/>
    <w:rsid w:val="00147AE2"/>
    <w:rsid w:val="0015197A"/>
    <w:rsid w:val="00153AA6"/>
    <w:rsid w:val="00155AF4"/>
    <w:rsid w:val="001633A8"/>
    <w:rsid w:val="00165B36"/>
    <w:rsid w:val="00166CEA"/>
    <w:rsid w:val="00170480"/>
    <w:rsid w:val="00172882"/>
    <w:rsid w:val="00173D6F"/>
    <w:rsid w:val="001748EF"/>
    <w:rsid w:val="00177D05"/>
    <w:rsid w:val="00177E08"/>
    <w:rsid w:val="00181AC6"/>
    <w:rsid w:val="00184A90"/>
    <w:rsid w:val="0018616A"/>
    <w:rsid w:val="0018624D"/>
    <w:rsid w:val="00187D72"/>
    <w:rsid w:val="00191D6D"/>
    <w:rsid w:val="00192086"/>
    <w:rsid w:val="001929AB"/>
    <w:rsid w:val="001A5C45"/>
    <w:rsid w:val="001B0AB4"/>
    <w:rsid w:val="001B1C40"/>
    <w:rsid w:val="001B1C43"/>
    <w:rsid w:val="001B1CA6"/>
    <w:rsid w:val="001B1F32"/>
    <w:rsid w:val="001C0A79"/>
    <w:rsid w:val="001C1404"/>
    <w:rsid w:val="001C4F2A"/>
    <w:rsid w:val="001C79FC"/>
    <w:rsid w:val="001D1DF7"/>
    <w:rsid w:val="001D5D79"/>
    <w:rsid w:val="001D5F7D"/>
    <w:rsid w:val="001D7A53"/>
    <w:rsid w:val="001E0ACF"/>
    <w:rsid w:val="001E0FD8"/>
    <w:rsid w:val="001E11F1"/>
    <w:rsid w:val="001E15BF"/>
    <w:rsid w:val="001E214D"/>
    <w:rsid w:val="001E6AFB"/>
    <w:rsid w:val="001F13E5"/>
    <w:rsid w:val="001F1ABA"/>
    <w:rsid w:val="001F2226"/>
    <w:rsid w:val="001F234F"/>
    <w:rsid w:val="001F3E78"/>
    <w:rsid w:val="001F400A"/>
    <w:rsid w:val="001F5191"/>
    <w:rsid w:val="001F683A"/>
    <w:rsid w:val="001F7B13"/>
    <w:rsid w:val="002000F3"/>
    <w:rsid w:val="002004BC"/>
    <w:rsid w:val="00207397"/>
    <w:rsid w:val="00211CD6"/>
    <w:rsid w:val="002169CC"/>
    <w:rsid w:val="002304D7"/>
    <w:rsid w:val="0023259F"/>
    <w:rsid w:val="0023291D"/>
    <w:rsid w:val="002341E0"/>
    <w:rsid w:val="0023440B"/>
    <w:rsid w:val="00234BB6"/>
    <w:rsid w:val="0023502A"/>
    <w:rsid w:val="00237A5B"/>
    <w:rsid w:val="002400C9"/>
    <w:rsid w:val="002412EE"/>
    <w:rsid w:val="00242172"/>
    <w:rsid w:val="00245890"/>
    <w:rsid w:val="002470D8"/>
    <w:rsid w:val="00252D77"/>
    <w:rsid w:val="002543C1"/>
    <w:rsid w:val="00260280"/>
    <w:rsid w:val="002606EC"/>
    <w:rsid w:val="00261A9A"/>
    <w:rsid w:val="002633F1"/>
    <w:rsid w:val="00277073"/>
    <w:rsid w:val="002816BA"/>
    <w:rsid w:val="00282B29"/>
    <w:rsid w:val="00284568"/>
    <w:rsid w:val="00284D29"/>
    <w:rsid w:val="00285580"/>
    <w:rsid w:val="00287E32"/>
    <w:rsid w:val="002A5650"/>
    <w:rsid w:val="002A5D84"/>
    <w:rsid w:val="002A644B"/>
    <w:rsid w:val="002B2286"/>
    <w:rsid w:val="002B358D"/>
    <w:rsid w:val="002B4011"/>
    <w:rsid w:val="002B5ACA"/>
    <w:rsid w:val="002B6CD3"/>
    <w:rsid w:val="002B76E2"/>
    <w:rsid w:val="002B7B55"/>
    <w:rsid w:val="002C17D0"/>
    <w:rsid w:val="002C3B3D"/>
    <w:rsid w:val="002C43BD"/>
    <w:rsid w:val="002C4717"/>
    <w:rsid w:val="002D0804"/>
    <w:rsid w:val="002D3071"/>
    <w:rsid w:val="002E12E2"/>
    <w:rsid w:val="002E1C40"/>
    <w:rsid w:val="002E2AFD"/>
    <w:rsid w:val="002E4DC0"/>
    <w:rsid w:val="002F33FD"/>
    <w:rsid w:val="002F630B"/>
    <w:rsid w:val="002F7958"/>
    <w:rsid w:val="002F7EF0"/>
    <w:rsid w:val="00303544"/>
    <w:rsid w:val="003059B8"/>
    <w:rsid w:val="00305B43"/>
    <w:rsid w:val="00305EEF"/>
    <w:rsid w:val="00305F86"/>
    <w:rsid w:val="003063B2"/>
    <w:rsid w:val="00311820"/>
    <w:rsid w:val="00312098"/>
    <w:rsid w:val="00312C25"/>
    <w:rsid w:val="0031502E"/>
    <w:rsid w:val="00316FE5"/>
    <w:rsid w:val="003229A3"/>
    <w:rsid w:val="0032446F"/>
    <w:rsid w:val="00327013"/>
    <w:rsid w:val="00332381"/>
    <w:rsid w:val="003339AC"/>
    <w:rsid w:val="00337DF4"/>
    <w:rsid w:val="00341678"/>
    <w:rsid w:val="0034288C"/>
    <w:rsid w:val="00354FD3"/>
    <w:rsid w:val="00355B50"/>
    <w:rsid w:val="00355DC3"/>
    <w:rsid w:val="00357005"/>
    <w:rsid w:val="00360D55"/>
    <w:rsid w:val="00362C5F"/>
    <w:rsid w:val="00364265"/>
    <w:rsid w:val="00365557"/>
    <w:rsid w:val="00365C56"/>
    <w:rsid w:val="00365E07"/>
    <w:rsid w:val="003677D3"/>
    <w:rsid w:val="0037539C"/>
    <w:rsid w:val="00380621"/>
    <w:rsid w:val="00380C61"/>
    <w:rsid w:val="00390083"/>
    <w:rsid w:val="0039132F"/>
    <w:rsid w:val="00391DE5"/>
    <w:rsid w:val="00391F0D"/>
    <w:rsid w:val="00392512"/>
    <w:rsid w:val="003A1C09"/>
    <w:rsid w:val="003A45CF"/>
    <w:rsid w:val="003A4749"/>
    <w:rsid w:val="003A4F9A"/>
    <w:rsid w:val="003A5F9B"/>
    <w:rsid w:val="003B38E8"/>
    <w:rsid w:val="003B4B39"/>
    <w:rsid w:val="003C205E"/>
    <w:rsid w:val="003C3117"/>
    <w:rsid w:val="003C69B0"/>
    <w:rsid w:val="003C7063"/>
    <w:rsid w:val="003D1056"/>
    <w:rsid w:val="003D4760"/>
    <w:rsid w:val="003D701D"/>
    <w:rsid w:val="003E08DF"/>
    <w:rsid w:val="003E34F2"/>
    <w:rsid w:val="003E3769"/>
    <w:rsid w:val="003E3D87"/>
    <w:rsid w:val="003F5AA3"/>
    <w:rsid w:val="003F6017"/>
    <w:rsid w:val="003F62B3"/>
    <w:rsid w:val="003F6BC5"/>
    <w:rsid w:val="00402FD2"/>
    <w:rsid w:val="00405A2F"/>
    <w:rsid w:val="004102FD"/>
    <w:rsid w:val="00411CCC"/>
    <w:rsid w:val="00413968"/>
    <w:rsid w:val="00413C3C"/>
    <w:rsid w:val="00413CCD"/>
    <w:rsid w:val="004157F1"/>
    <w:rsid w:val="00416237"/>
    <w:rsid w:val="00421023"/>
    <w:rsid w:val="00426E27"/>
    <w:rsid w:val="0042752B"/>
    <w:rsid w:val="00431F10"/>
    <w:rsid w:val="004369CB"/>
    <w:rsid w:val="00440EB2"/>
    <w:rsid w:val="00442C90"/>
    <w:rsid w:val="0044503B"/>
    <w:rsid w:val="00445FA0"/>
    <w:rsid w:val="00446218"/>
    <w:rsid w:val="00450AC0"/>
    <w:rsid w:val="00453AB9"/>
    <w:rsid w:val="00453C71"/>
    <w:rsid w:val="00455A24"/>
    <w:rsid w:val="00466128"/>
    <w:rsid w:val="004676D9"/>
    <w:rsid w:val="00474C57"/>
    <w:rsid w:val="00475246"/>
    <w:rsid w:val="00476104"/>
    <w:rsid w:val="004800AD"/>
    <w:rsid w:val="004803C2"/>
    <w:rsid w:val="00486547"/>
    <w:rsid w:val="004875F2"/>
    <w:rsid w:val="00490308"/>
    <w:rsid w:val="00492A61"/>
    <w:rsid w:val="004935FB"/>
    <w:rsid w:val="00497B85"/>
    <w:rsid w:val="004A0204"/>
    <w:rsid w:val="004A16F5"/>
    <w:rsid w:val="004A38B9"/>
    <w:rsid w:val="004A3A3E"/>
    <w:rsid w:val="004A6CDB"/>
    <w:rsid w:val="004A7D8D"/>
    <w:rsid w:val="004B0014"/>
    <w:rsid w:val="004B1BD6"/>
    <w:rsid w:val="004C3DF7"/>
    <w:rsid w:val="004C5F98"/>
    <w:rsid w:val="004D0137"/>
    <w:rsid w:val="004D465C"/>
    <w:rsid w:val="004D7687"/>
    <w:rsid w:val="004E0A9D"/>
    <w:rsid w:val="004E227F"/>
    <w:rsid w:val="004E35DA"/>
    <w:rsid w:val="004E41F7"/>
    <w:rsid w:val="004F6036"/>
    <w:rsid w:val="004F7690"/>
    <w:rsid w:val="0050004C"/>
    <w:rsid w:val="0050006C"/>
    <w:rsid w:val="00500BF5"/>
    <w:rsid w:val="00500E96"/>
    <w:rsid w:val="00500FB1"/>
    <w:rsid w:val="00505098"/>
    <w:rsid w:val="0050537C"/>
    <w:rsid w:val="0051332C"/>
    <w:rsid w:val="00514CEE"/>
    <w:rsid w:val="00515984"/>
    <w:rsid w:val="00523387"/>
    <w:rsid w:val="005273CE"/>
    <w:rsid w:val="00527A3B"/>
    <w:rsid w:val="00527B25"/>
    <w:rsid w:val="0053029F"/>
    <w:rsid w:val="00536089"/>
    <w:rsid w:val="00537BB0"/>
    <w:rsid w:val="00537CE3"/>
    <w:rsid w:val="0054267E"/>
    <w:rsid w:val="00543EAD"/>
    <w:rsid w:val="00545600"/>
    <w:rsid w:val="00547C04"/>
    <w:rsid w:val="00547E4C"/>
    <w:rsid w:val="00551407"/>
    <w:rsid w:val="005533FC"/>
    <w:rsid w:val="00553848"/>
    <w:rsid w:val="00555C40"/>
    <w:rsid w:val="0056499F"/>
    <w:rsid w:val="00571960"/>
    <w:rsid w:val="0057402C"/>
    <w:rsid w:val="005746A2"/>
    <w:rsid w:val="0058070D"/>
    <w:rsid w:val="005822EF"/>
    <w:rsid w:val="00584FF3"/>
    <w:rsid w:val="0058621C"/>
    <w:rsid w:val="005864F3"/>
    <w:rsid w:val="0059050A"/>
    <w:rsid w:val="0059083F"/>
    <w:rsid w:val="00591919"/>
    <w:rsid w:val="00592557"/>
    <w:rsid w:val="005965F6"/>
    <w:rsid w:val="00597DAB"/>
    <w:rsid w:val="005A0B8F"/>
    <w:rsid w:val="005A1C49"/>
    <w:rsid w:val="005A460A"/>
    <w:rsid w:val="005A5D50"/>
    <w:rsid w:val="005A710F"/>
    <w:rsid w:val="005B1A47"/>
    <w:rsid w:val="005B4008"/>
    <w:rsid w:val="005B7B3D"/>
    <w:rsid w:val="005C3953"/>
    <w:rsid w:val="005C455E"/>
    <w:rsid w:val="005C6516"/>
    <w:rsid w:val="005C7B0B"/>
    <w:rsid w:val="005D266D"/>
    <w:rsid w:val="005E0736"/>
    <w:rsid w:val="005E1411"/>
    <w:rsid w:val="005E223A"/>
    <w:rsid w:val="005E2557"/>
    <w:rsid w:val="005E5B62"/>
    <w:rsid w:val="005E5C68"/>
    <w:rsid w:val="005E7017"/>
    <w:rsid w:val="005F1E36"/>
    <w:rsid w:val="005F7428"/>
    <w:rsid w:val="0060006E"/>
    <w:rsid w:val="00600F1E"/>
    <w:rsid w:val="00601A00"/>
    <w:rsid w:val="0060395B"/>
    <w:rsid w:val="006054F2"/>
    <w:rsid w:val="00612DAF"/>
    <w:rsid w:val="00616BF1"/>
    <w:rsid w:val="00617315"/>
    <w:rsid w:val="00622173"/>
    <w:rsid w:val="00627CC5"/>
    <w:rsid w:val="006314DD"/>
    <w:rsid w:val="00632DBB"/>
    <w:rsid w:val="00634174"/>
    <w:rsid w:val="00636CDC"/>
    <w:rsid w:val="00644D7E"/>
    <w:rsid w:val="00647463"/>
    <w:rsid w:val="006504CE"/>
    <w:rsid w:val="00652323"/>
    <w:rsid w:val="0065328A"/>
    <w:rsid w:val="00653554"/>
    <w:rsid w:val="00653C6E"/>
    <w:rsid w:val="006570A3"/>
    <w:rsid w:val="00660C95"/>
    <w:rsid w:val="006641B0"/>
    <w:rsid w:val="0066681B"/>
    <w:rsid w:val="00667360"/>
    <w:rsid w:val="00670049"/>
    <w:rsid w:val="0067693A"/>
    <w:rsid w:val="006779D5"/>
    <w:rsid w:val="00677EEC"/>
    <w:rsid w:val="00681A5B"/>
    <w:rsid w:val="00682937"/>
    <w:rsid w:val="00682C64"/>
    <w:rsid w:val="00683B02"/>
    <w:rsid w:val="0068490B"/>
    <w:rsid w:val="00686417"/>
    <w:rsid w:val="006916E4"/>
    <w:rsid w:val="00691715"/>
    <w:rsid w:val="0069249B"/>
    <w:rsid w:val="006974C5"/>
    <w:rsid w:val="006A0489"/>
    <w:rsid w:val="006A4FB4"/>
    <w:rsid w:val="006A5106"/>
    <w:rsid w:val="006A540D"/>
    <w:rsid w:val="006B1F31"/>
    <w:rsid w:val="006B1F3B"/>
    <w:rsid w:val="006B2F03"/>
    <w:rsid w:val="006B4782"/>
    <w:rsid w:val="006B57DD"/>
    <w:rsid w:val="006C0D4A"/>
    <w:rsid w:val="006C1D82"/>
    <w:rsid w:val="006C4947"/>
    <w:rsid w:val="006C5FA6"/>
    <w:rsid w:val="006D0315"/>
    <w:rsid w:val="006D0B3B"/>
    <w:rsid w:val="006D18EA"/>
    <w:rsid w:val="006D3F6C"/>
    <w:rsid w:val="006D62CB"/>
    <w:rsid w:val="006D65CC"/>
    <w:rsid w:val="006E2888"/>
    <w:rsid w:val="006E47C1"/>
    <w:rsid w:val="006E4E30"/>
    <w:rsid w:val="006E5E1A"/>
    <w:rsid w:val="006F4242"/>
    <w:rsid w:val="006F5217"/>
    <w:rsid w:val="006F5C4E"/>
    <w:rsid w:val="006F6F28"/>
    <w:rsid w:val="00702D1D"/>
    <w:rsid w:val="007047C0"/>
    <w:rsid w:val="00705AB3"/>
    <w:rsid w:val="00705AF5"/>
    <w:rsid w:val="00707D94"/>
    <w:rsid w:val="00710EDE"/>
    <w:rsid w:val="00713F01"/>
    <w:rsid w:val="007141F1"/>
    <w:rsid w:val="0071691A"/>
    <w:rsid w:val="007245CE"/>
    <w:rsid w:val="00724FC0"/>
    <w:rsid w:val="007263B2"/>
    <w:rsid w:val="0073086D"/>
    <w:rsid w:val="00730977"/>
    <w:rsid w:val="0073465F"/>
    <w:rsid w:val="00736B8B"/>
    <w:rsid w:val="00737806"/>
    <w:rsid w:val="0074112A"/>
    <w:rsid w:val="00741439"/>
    <w:rsid w:val="00741E0A"/>
    <w:rsid w:val="0074206C"/>
    <w:rsid w:val="00751B5B"/>
    <w:rsid w:val="00755448"/>
    <w:rsid w:val="00755799"/>
    <w:rsid w:val="007627BD"/>
    <w:rsid w:val="0076320A"/>
    <w:rsid w:val="00765B3B"/>
    <w:rsid w:val="0076679F"/>
    <w:rsid w:val="007753A3"/>
    <w:rsid w:val="00776F17"/>
    <w:rsid w:val="00783C34"/>
    <w:rsid w:val="0079105B"/>
    <w:rsid w:val="00792EEB"/>
    <w:rsid w:val="00793277"/>
    <w:rsid w:val="007940B1"/>
    <w:rsid w:val="0079508C"/>
    <w:rsid w:val="00795E2E"/>
    <w:rsid w:val="00797DAF"/>
    <w:rsid w:val="007A1D5E"/>
    <w:rsid w:val="007A21B8"/>
    <w:rsid w:val="007A3B27"/>
    <w:rsid w:val="007A50B2"/>
    <w:rsid w:val="007B23E7"/>
    <w:rsid w:val="007B4EDF"/>
    <w:rsid w:val="007C2862"/>
    <w:rsid w:val="007C2D34"/>
    <w:rsid w:val="007C3675"/>
    <w:rsid w:val="007C37A9"/>
    <w:rsid w:val="007C3CF3"/>
    <w:rsid w:val="007D64DD"/>
    <w:rsid w:val="007E4A7F"/>
    <w:rsid w:val="007E59C1"/>
    <w:rsid w:val="007F088D"/>
    <w:rsid w:val="007F31E1"/>
    <w:rsid w:val="007F5B20"/>
    <w:rsid w:val="007F6C07"/>
    <w:rsid w:val="00804616"/>
    <w:rsid w:val="008106EC"/>
    <w:rsid w:val="00813EC6"/>
    <w:rsid w:val="00815D48"/>
    <w:rsid w:val="008177CF"/>
    <w:rsid w:val="00821250"/>
    <w:rsid w:val="00822D6D"/>
    <w:rsid w:val="00836CFB"/>
    <w:rsid w:val="00842430"/>
    <w:rsid w:val="0084256E"/>
    <w:rsid w:val="00842619"/>
    <w:rsid w:val="008429CB"/>
    <w:rsid w:val="00843ABA"/>
    <w:rsid w:val="00847D3D"/>
    <w:rsid w:val="008502FF"/>
    <w:rsid w:val="008523D8"/>
    <w:rsid w:val="008532C2"/>
    <w:rsid w:val="00860A09"/>
    <w:rsid w:val="00861111"/>
    <w:rsid w:val="008622A1"/>
    <w:rsid w:val="008623DD"/>
    <w:rsid w:val="00866BEA"/>
    <w:rsid w:val="008715A6"/>
    <w:rsid w:val="00871C34"/>
    <w:rsid w:val="00872031"/>
    <w:rsid w:val="008723D2"/>
    <w:rsid w:val="00874992"/>
    <w:rsid w:val="0087613B"/>
    <w:rsid w:val="00877061"/>
    <w:rsid w:val="00880510"/>
    <w:rsid w:val="00880867"/>
    <w:rsid w:val="00881DCB"/>
    <w:rsid w:val="00883E01"/>
    <w:rsid w:val="00884985"/>
    <w:rsid w:val="008874AB"/>
    <w:rsid w:val="00893D71"/>
    <w:rsid w:val="00894EE9"/>
    <w:rsid w:val="008956AF"/>
    <w:rsid w:val="0089757D"/>
    <w:rsid w:val="00897F0C"/>
    <w:rsid w:val="008B03C3"/>
    <w:rsid w:val="008B33AE"/>
    <w:rsid w:val="008B62A6"/>
    <w:rsid w:val="008C2C3D"/>
    <w:rsid w:val="008D0302"/>
    <w:rsid w:val="008D3132"/>
    <w:rsid w:val="008D4636"/>
    <w:rsid w:val="008D4BC2"/>
    <w:rsid w:val="008D5D7E"/>
    <w:rsid w:val="008D7278"/>
    <w:rsid w:val="008D77D4"/>
    <w:rsid w:val="008E1277"/>
    <w:rsid w:val="008E4011"/>
    <w:rsid w:val="008E586F"/>
    <w:rsid w:val="008F2281"/>
    <w:rsid w:val="008F386A"/>
    <w:rsid w:val="008F57FB"/>
    <w:rsid w:val="008F7582"/>
    <w:rsid w:val="009007E0"/>
    <w:rsid w:val="009051B3"/>
    <w:rsid w:val="00905DF6"/>
    <w:rsid w:val="00907D3C"/>
    <w:rsid w:val="0091144C"/>
    <w:rsid w:val="00913FD1"/>
    <w:rsid w:val="009142ED"/>
    <w:rsid w:val="009149E4"/>
    <w:rsid w:val="00915359"/>
    <w:rsid w:val="0092125E"/>
    <w:rsid w:val="009225F4"/>
    <w:rsid w:val="009244E8"/>
    <w:rsid w:val="009246A8"/>
    <w:rsid w:val="009248AF"/>
    <w:rsid w:val="00930967"/>
    <w:rsid w:val="00930992"/>
    <w:rsid w:val="00931F7E"/>
    <w:rsid w:val="00934F9C"/>
    <w:rsid w:val="00940E1B"/>
    <w:rsid w:val="00946EFC"/>
    <w:rsid w:val="00951CD8"/>
    <w:rsid w:val="00951DFA"/>
    <w:rsid w:val="0095398A"/>
    <w:rsid w:val="00957760"/>
    <w:rsid w:val="009671C3"/>
    <w:rsid w:val="00967D82"/>
    <w:rsid w:val="009740CA"/>
    <w:rsid w:val="00974587"/>
    <w:rsid w:val="0097482A"/>
    <w:rsid w:val="00977277"/>
    <w:rsid w:val="00977491"/>
    <w:rsid w:val="0098072B"/>
    <w:rsid w:val="00980E44"/>
    <w:rsid w:val="00980F96"/>
    <w:rsid w:val="00981569"/>
    <w:rsid w:val="00982B6D"/>
    <w:rsid w:val="00986828"/>
    <w:rsid w:val="00986D97"/>
    <w:rsid w:val="00990C3E"/>
    <w:rsid w:val="00991E54"/>
    <w:rsid w:val="00991E83"/>
    <w:rsid w:val="009939DC"/>
    <w:rsid w:val="009940EB"/>
    <w:rsid w:val="009A3305"/>
    <w:rsid w:val="009A4E87"/>
    <w:rsid w:val="009A72D1"/>
    <w:rsid w:val="009B1988"/>
    <w:rsid w:val="009B1F95"/>
    <w:rsid w:val="009B5146"/>
    <w:rsid w:val="009B6679"/>
    <w:rsid w:val="009C0ED5"/>
    <w:rsid w:val="009C2582"/>
    <w:rsid w:val="009C2968"/>
    <w:rsid w:val="009C44C6"/>
    <w:rsid w:val="009C7EF8"/>
    <w:rsid w:val="009C7F89"/>
    <w:rsid w:val="009D1360"/>
    <w:rsid w:val="009D2001"/>
    <w:rsid w:val="009E0718"/>
    <w:rsid w:val="009E1737"/>
    <w:rsid w:val="009E266F"/>
    <w:rsid w:val="009E2F13"/>
    <w:rsid w:val="009E3408"/>
    <w:rsid w:val="009E45AA"/>
    <w:rsid w:val="009E5046"/>
    <w:rsid w:val="009E62DC"/>
    <w:rsid w:val="009E63FB"/>
    <w:rsid w:val="009E6448"/>
    <w:rsid w:val="009E6BDC"/>
    <w:rsid w:val="009F5087"/>
    <w:rsid w:val="009F7003"/>
    <w:rsid w:val="00A028B9"/>
    <w:rsid w:val="00A04183"/>
    <w:rsid w:val="00A0439D"/>
    <w:rsid w:val="00A04BC4"/>
    <w:rsid w:val="00A053EA"/>
    <w:rsid w:val="00A13991"/>
    <w:rsid w:val="00A20ED3"/>
    <w:rsid w:val="00A21C0F"/>
    <w:rsid w:val="00A224E6"/>
    <w:rsid w:val="00A2260F"/>
    <w:rsid w:val="00A25F1F"/>
    <w:rsid w:val="00A26050"/>
    <w:rsid w:val="00A26419"/>
    <w:rsid w:val="00A3057F"/>
    <w:rsid w:val="00A3148D"/>
    <w:rsid w:val="00A318B3"/>
    <w:rsid w:val="00A31EC4"/>
    <w:rsid w:val="00A36CCE"/>
    <w:rsid w:val="00A37BB9"/>
    <w:rsid w:val="00A4086C"/>
    <w:rsid w:val="00A40BA8"/>
    <w:rsid w:val="00A423E5"/>
    <w:rsid w:val="00A4363B"/>
    <w:rsid w:val="00A44077"/>
    <w:rsid w:val="00A452F9"/>
    <w:rsid w:val="00A45A30"/>
    <w:rsid w:val="00A514E5"/>
    <w:rsid w:val="00A520FF"/>
    <w:rsid w:val="00A522DA"/>
    <w:rsid w:val="00A523B6"/>
    <w:rsid w:val="00A558D0"/>
    <w:rsid w:val="00A56D91"/>
    <w:rsid w:val="00A57C19"/>
    <w:rsid w:val="00A628C6"/>
    <w:rsid w:val="00A6367B"/>
    <w:rsid w:val="00A67BAD"/>
    <w:rsid w:val="00A723DC"/>
    <w:rsid w:val="00A7288D"/>
    <w:rsid w:val="00A748CC"/>
    <w:rsid w:val="00A74B57"/>
    <w:rsid w:val="00A76557"/>
    <w:rsid w:val="00A80AFA"/>
    <w:rsid w:val="00A81457"/>
    <w:rsid w:val="00A84655"/>
    <w:rsid w:val="00A9193C"/>
    <w:rsid w:val="00A92034"/>
    <w:rsid w:val="00A92991"/>
    <w:rsid w:val="00A96792"/>
    <w:rsid w:val="00AA27B0"/>
    <w:rsid w:val="00AA481C"/>
    <w:rsid w:val="00AB2B2F"/>
    <w:rsid w:val="00AC0047"/>
    <w:rsid w:val="00AC1776"/>
    <w:rsid w:val="00AC1DB0"/>
    <w:rsid w:val="00AD1E24"/>
    <w:rsid w:val="00AD5635"/>
    <w:rsid w:val="00AD7027"/>
    <w:rsid w:val="00AE24B6"/>
    <w:rsid w:val="00AE337A"/>
    <w:rsid w:val="00AE422D"/>
    <w:rsid w:val="00AE7DFF"/>
    <w:rsid w:val="00AF2FB6"/>
    <w:rsid w:val="00AF4FB2"/>
    <w:rsid w:val="00AF7DBB"/>
    <w:rsid w:val="00B010AE"/>
    <w:rsid w:val="00B063AD"/>
    <w:rsid w:val="00B07B0C"/>
    <w:rsid w:val="00B10CCA"/>
    <w:rsid w:val="00B11C1E"/>
    <w:rsid w:val="00B12D29"/>
    <w:rsid w:val="00B131BC"/>
    <w:rsid w:val="00B138FB"/>
    <w:rsid w:val="00B13D93"/>
    <w:rsid w:val="00B20BB4"/>
    <w:rsid w:val="00B21398"/>
    <w:rsid w:val="00B22A8A"/>
    <w:rsid w:val="00B243F9"/>
    <w:rsid w:val="00B27A38"/>
    <w:rsid w:val="00B30274"/>
    <w:rsid w:val="00B305EB"/>
    <w:rsid w:val="00B365E3"/>
    <w:rsid w:val="00B369E4"/>
    <w:rsid w:val="00B4126D"/>
    <w:rsid w:val="00B41D48"/>
    <w:rsid w:val="00B4282A"/>
    <w:rsid w:val="00B43123"/>
    <w:rsid w:val="00B43850"/>
    <w:rsid w:val="00B43996"/>
    <w:rsid w:val="00B4738A"/>
    <w:rsid w:val="00B5034C"/>
    <w:rsid w:val="00B512C0"/>
    <w:rsid w:val="00B55C84"/>
    <w:rsid w:val="00B55D45"/>
    <w:rsid w:val="00B600AF"/>
    <w:rsid w:val="00B60917"/>
    <w:rsid w:val="00B63138"/>
    <w:rsid w:val="00B63274"/>
    <w:rsid w:val="00B66589"/>
    <w:rsid w:val="00B764AA"/>
    <w:rsid w:val="00B77576"/>
    <w:rsid w:val="00B8165C"/>
    <w:rsid w:val="00B82654"/>
    <w:rsid w:val="00B8498E"/>
    <w:rsid w:val="00B87949"/>
    <w:rsid w:val="00B9119F"/>
    <w:rsid w:val="00B92F36"/>
    <w:rsid w:val="00B96B37"/>
    <w:rsid w:val="00BA119E"/>
    <w:rsid w:val="00BA3F48"/>
    <w:rsid w:val="00BA5680"/>
    <w:rsid w:val="00BA5F6D"/>
    <w:rsid w:val="00BA6208"/>
    <w:rsid w:val="00BA79E4"/>
    <w:rsid w:val="00BB5FE9"/>
    <w:rsid w:val="00BB7242"/>
    <w:rsid w:val="00BC1691"/>
    <w:rsid w:val="00BC31AC"/>
    <w:rsid w:val="00BC4F9D"/>
    <w:rsid w:val="00BC5D95"/>
    <w:rsid w:val="00BD0D2A"/>
    <w:rsid w:val="00BD2E05"/>
    <w:rsid w:val="00BD375C"/>
    <w:rsid w:val="00BD38D0"/>
    <w:rsid w:val="00BD3BC5"/>
    <w:rsid w:val="00BE029C"/>
    <w:rsid w:val="00BE170E"/>
    <w:rsid w:val="00BE22F3"/>
    <w:rsid w:val="00BE41FD"/>
    <w:rsid w:val="00BE65E6"/>
    <w:rsid w:val="00BE6D2D"/>
    <w:rsid w:val="00BF0295"/>
    <w:rsid w:val="00BF41FD"/>
    <w:rsid w:val="00BF57D7"/>
    <w:rsid w:val="00BF5C84"/>
    <w:rsid w:val="00BF68DC"/>
    <w:rsid w:val="00BF7F94"/>
    <w:rsid w:val="00C05F5C"/>
    <w:rsid w:val="00C06AB9"/>
    <w:rsid w:val="00C160F5"/>
    <w:rsid w:val="00C21432"/>
    <w:rsid w:val="00C216F4"/>
    <w:rsid w:val="00C23EEA"/>
    <w:rsid w:val="00C25AD0"/>
    <w:rsid w:val="00C2623F"/>
    <w:rsid w:val="00C3030E"/>
    <w:rsid w:val="00C3037C"/>
    <w:rsid w:val="00C303DF"/>
    <w:rsid w:val="00C309BF"/>
    <w:rsid w:val="00C40CF9"/>
    <w:rsid w:val="00C42C59"/>
    <w:rsid w:val="00C45AE8"/>
    <w:rsid w:val="00C5060F"/>
    <w:rsid w:val="00C529C0"/>
    <w:rsid w:val="00C60CC2"/>
    <w:rsid w:val="00C6160B"/>
    <w:rsid w:val="00C61D4A"/>
    <w:rsid w:val="00C629F7"/>
    <w:rsid w:val="00C62A81"/>
    <w:rsid w:val="00C64A95"/>
    <w:rsid w:val="00C64C4C"/>
    <w:rsid w:val="00C6729E"/>
    <w:rsid w:val="00C678BC"/>
    <w:rsid w:val="00C729AB"/>
    <w:rsid w:val="00C748E4"/>
    <w:rsid w:val="00C7544E"/>
    <w:rsid w:val="00C771AF"/>
    <w:rsid w:val="00C800B6"/>
    <w:rsid w:val="00C84C17"/>
    <w:rsid w:val="00C90F41"/>
    <w:rsid w:val="00C92500"/>
    <w:rsid w:val="00C926D4"/>
    <w:rsid w:val="00C928E0"/>
    <w:rsid w:val="00C93836"/>
    <w:rsid w:val="00C97E2F"/>
    <w:rsid w:val="00CA325B"/>
    <w:rsid w:val="00CA3D66"/>
    <w:rsid w:val="00CB2F29"/>
    <w:rsid w:val="00CB4013"/>
    <w:rsid w:val="00CB55A8"/>
    <w:rsid w:val="00CB5980"/>
    <w:rsid w:val="00CB6F53"/>
    <w:rsid w:val="00CC2525"/>
    <w:rsid w:val="00CC5DEF"/>
    <w:rsid w:val="00CD69AA"/>
    <w:rsid w:val="00CE13A9"/>
    <w:rsid w:val="00CE219D"/>
    <w:rsid w:val="00CF25A4"/>
    <w:rsid w:val="00CF42BE"/>
    <w:rsid w:val="00D002A6"/>
    <w:rsid w:val="00D0040A"/>
    <w:rsid w:val="00D00D67"/>
    <w:rsid w:val="00D018D5"/>
    <w:rsid w:val="00D024A2"/>
    <w:rsid w:val="00D101B2"/>
    <w:rsid w:val="00D104F5"/>
    <w:rsid w:val="00D17D1C"/>
    <w:rsid w:val="00D21566"/>
    <w:rsid w:val="00D22808"/>
    <w:rsid w:val="00D23C9C"/>
    <w:rsid w:val="00D2451E"/>
    <w:rsid w:val="00D30E38"/>
    <w:rsid w:val="00D3261F"/>
    <w:rsid w:val="00D33484"/>
    <w:rsid w:val="00D43169"/>
    <w:rsid w:val="00D52414"/>
    <w:rsid w:val="00D5293A"/>
    <w:rsid w:val="00D52B15"/>
    <w:rsid w:val="00D52D08"/>
    <w:rsid w:val="00D53EC9"/>
    <w:rsid w:val="00D567C3"/>
    <w:rsid w:val="00D56DFE"/>
    <w:rsid w:val="00D60FC8"/>
    <w:rsid w:val="00D6127B"/>
    <w:rsid w:val="00D619DA"/>
    <w:rsid w:val="00D62BF7"/>
    <w:rsid w:val="00D630A5"/>
    <w:rsid w:val="00D63938"/>
    <w:rsid w:val="00D80653"/>
    <w:rsid w:val="00D827D2"/>
    <w:rsid w:val="00D84D4A"/>
    <w:rsid w:val="00D86A9F"/>
    <w:rsid w:val="00D90499"/>
    <w:rsid w:val="00D97A3A"/>
    <w:rsid w:val="00DA1AAF"/>
    <w:rsid w:val="00DA52EB"/>
    <w:rsid w:val="00DA6E77"/>
    <w:rsid w:val="00DA7753"/>
    <w:rsid w:val="00DB2C13"/>
    <w:rsid w:val="00DB319F"/>
    <w:rsid w:val="00DB4CEB"/>
    <w:rsid w:val="00DB51AC"/>
    <w:rsid w:val="00DB7692"/>
    <w:rsid w:val="00DC17F9"/>
    <w:rsid w:val="00DC6949"/>
    <w:rsid w:val="00DD0B4C"/>
    <w:rsid w:val="00DD4F40"/>
    <w:rsid w:val="00DE13BD"/>
    <w:rsid w:val="00DE3675"/>
    <w:rsid w:val="00DE4AED"/>
    <w:rsid w:val="00DE5EDA"/>
    <w:rsid w:val="00DE6CE3"/>
    <w:rsid w:val="00DF0FFD"/>
    <w:rsid w:val="00DF114E"/>
    <w:rsid w:val="00DF352B"/>
    <w:rsid w:val="00DF528B"/>
    <w:rsid w:val="00DF69E5"/>
    <w:rsid w:val="00DF7EA3"/>
    <w:rsid w:val="00E00139"/>
    <w:rsid w:val="00E014BE"/>
    <w:rsid w:val="00E01CA7"/>
    <w:rsid w:val="00E02241"/>
    <w:rsid w:val="00E053D8"/>
    <w:rsid w:val="00E05B87"/>
    <w:rsid w:val="00E05D16"/>
    <w:rsid w:val="00E12A8C"/>
    <w:rsid w:val="00E12FEB"/>
    <w:rsid w:val="00E13DFA"/>
    <w:rsid w:val="00E151F4"/>
    <w:rsid w:val="00E16FB1"/>
    <w:rsid w:val="00E207DF"/>
    <w:rsid w:val="00E20AF5"/>
    <w:rsid w:val="00E2180F"/>
    <w:rsid w:val="00E229E1"/>
    <w:rsid w:val="00E23E28"/>
    <w:rsid w:val="00E2493A"/>
    <w:rsid w:val="00E25824"/>
    <w:rsid w:val="00E30C72"/>
    <w:rsid w:val="00E3327C"/>
    <w:rsid w:val="00E3648F"/>
    <w:rsid w:val="00E368D3"/>
    <w:rsid w:val="00E375C6"/>
    <w:rsid w:val="00E37980"/>
    <w:rsid w:val="00E4252C"/>
    <w:rsid w:val="00E4356E"/>
    <w:rsid w:val="00E438E2"/>
    <w:rsid w:val="00E44EEB"/>
    <w:rsid w:val="00E46D3F"/>
    <w:rsid w:val="00E47066"/>
    <w:rsid w:val="00E47F8F"/>
    <w:rsid w:val="00E5033D"/>
    <w:rsid w:val="00E54A32"/>
    <w:rsid w:val="00E56FBC"/>
    <w:rsid w:val="00E570A2"/>
    <w:rsid w:val="00E6006D"/>
    <w:rsid w:val="00E60AF0"/>
    <w:rsid w:val="00E6457A"/>
    <w:rsid w:val="00E701C1"/>
    <w:rsid w:val="00E70BA4"/>
    <w:rsid w:val="00E720C5"/>
    <w:rsid w:val="00E74817"/>
    <w:rsid w:val="00E74B32"/>
    <w:rsid w:val="00E75185"/>
    <w:rsid w:val="00E84745"/>
    <w:rsid w:val="00E850B9"/>
    <w:rsid w:val="00E871CE"/>
    <w:rsid w:val="00E904C0"/>
    <w:rsid w:val="00E93B19"/>
    <w:rsid w:val="00E93DAB"/>
    <w:rsid w:val="00E9438B"/>
    <w:rsid w:val="00E9569A"/>
    <w:rsid w:val="00E9622A"/>
    <w:rsid w:val="00EA30B8"/>
    <w:rsid w:val="00EA3A0B"/>
    <w:rsid w:val="00EA3B04"/>
    <w:rsid w:val="00EA60C0"/>
    <w:rsid w:val="00EA75ED"/>
    <w:rsid w:val="00EB1A58"/>
    <w:rsid w:val="00EB689E"/>
    <w:rsid w:val="00EB6E46"/>
    <w:rsid w:val="00EC0709"/>
    <w:rsid w:val="00EC1DEA"/>
    <w:rsid w:val="00EC2E7C"/>
    <w:rsid w:val="00EC354C"/>
    <w:rsid w:val="00EC4B5F"/>
    <w:rsid w:val="00EC503C"/>
    <w:rsid w:val="00EC5DD2"/>
    <w:rsid w:val="00ED104D"/>
    <w:rsid w:val="00ED1384"/>
    <w:rsid w:val="00ED2BFD"/>
    <w:rsid w:val="00ED34B9"/>
    <w:rsid w:val="00ED436C"/>
    <w:rsid w:val="00ED4ED3"/>
    <w:rsid w:val="00ED5191"/>
    <w:rsid w:val="00ED7CB0"/>
    <w:rsid w:val="00EE0823"/>
    <w:rsid w:val="00EE1713"/>
    <w:rsid w:val="00EE2A1D"/>
    <w:rsid w:val="00EE327F"/>
    <w:rsid w:val="00EE3CAD"/>
    <w:rsid w:val="00EE4540"/>
    <w:rsid w:val="00EE5495"/>
    <w:rsid w:val="00EF1D65"/>
    <w:rsid w:val="00EF2DF9"/>
    <w:rsid w:val="00EF3A2E"/>
    <w:rsid w:val="00F03498"/>
    <w:rsid w:val="00F04667"/>
    <w:rsid w:val="00F0565F"/>
    <w:rsid w:val="00F21137"/>
    <w:rsid w:val="00F31898"/>
    <w:rsid w:val="00F318A9"/>
    <w:rsid w:val="00F32F91"/>
    <w:rsid w:val="00F3651B"/>
    <w:rsid w:val="00F37377"/>
    <w:rsid w:val="00F40778"/>
    <w:rsid w:val="00F4435F"/>
    <w:rsid w:val="00F5470C"/>
    <w:rsid w:val="00F55E4A"/>
    <w:rsid w:val="00F56A22"/>
    <w:rsid w:val="00F60992"/>
    <w:rsid w:val="00F629D1"/>
    <w:rsid w:val="00F62A23"/>
    <w:rsid w:val="00F65DB8"/>
    <w:rsid w:val="00F66E6F"/>
    <w:rsid w:val="00F67373"/>
    <w:rsid w:val="00F703D1"/>
    <w:rsid w:val="00F71524"/>
    <w:rsid w:val="00F740AB"/>
    <w:rsid w:val="00F75612"/>
    <w:rsid w:val="00F75BBD"/>
    <w:rsid w:val="00F771A9"/>
    <w:rsid w:val="00F84CE1"/>
    <w:rsid w:val="00F86D38"/>
    <w:rsid w:val="00F87DFB"/>
    <w:rsid w:val="00F90373"/>
    <w:rsid w:val="00F94565"/>
    <w:rsid w:val="00F976D0"/>
    <w:rsid w:val="00FA2674"/>
    <w:rsid w:val="00FA5AD0"/>
    <w:rsid w:val="00FA6B14"/>
    <w:rsid w:val="00FA7300"/>
    <w:rsid w:val="00FA7D99"/>
    <w:rsid w:val="00FB02F2"/>
    <w:rsid w:val="00FB317B"/>
    <w:rsid w:val="00FB3677"/>
    <w:rsid w:val="00FB4452"/>
    <w:rsid w:val="00FB56E6"/>
    <w:rsid w:val="00FB5972"/>
    <w:rsid w:val="00FB6B63"/>
    <w:rsid w:val="00FC309D"/>
    <w:rsid w:val="00FC44A7"/>
    <w:rsid w:val="00FC487E"/>
    <w:rsid w:val="00FD5484"/>
    <w:rsid w:val="00FD55B2"/>
    <w:rsid w:val="00FD7994"/>
    <w:rsid w:val="00FE1132"/>
    <w:rsid w:val="00FE54B8"/>
    <w:rsid w:val="00FE792C"/>
    <w:rsid w:val="00FF004E"/>
    <w:rsid w:val="00FF10A0"/>
    <w:rsid w:val="00FF1910"/>
    <w:rsid w:val="00FF4780"/>
    <w:rsid w:val="00FF56E8"/>
    <w:rsid w:val="00FF5A00"/>
  </w:rsids>
  <m:mathPr>
    <m:mathFont m:val="Cambria Math"/>
    <m:brkBin m:val="before"/>
    <m:brkBinSub m:val="--"/>
    <m:smallFrac m:val="0"/>
    <m:dispDef m:val="0"/>
    <m:lMargin m:val="0"/>
    <m:rMargin m:val="0"/>
    <m:defJc m:val="centerGroup"/>
    <m:wrapRight/>
    <m:intLim m:val="subSup"/>
    <m:naryLim m:val="subSup"/>
  </m:mathPr>
  <w:themeFontLang w:val="en-SG"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71EFD9C"/>
  <w14:defaultImageDpi w14:val="300"/>
  <w15:docId w15:val="{56097A6C-2C73-F14E-BE05-7F4205D50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72"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autoRedefine/>
    <w:qFormat/>
    <w:rsid w:val="002304D7"/>
    <w:pPr>
      <w:numPr>
        <w:numId w:val="2"/>
      </w:numPr>
      <w:spacing w:before="240" w:after="60"/>
      <w:ind w:right="-10"/>
      <w:outlineLvl w:val="0"/>
    </w:pPr>
    <w:rPr>
      <w:rFonts w:ascii="Arial" w:eastAsia="Times New Roman" w:hAnsi="Arial"/>
      <w:b/>
      <w:kern w:val="28"/>
      <w:sz w:val="22"/>
    </w:rPr>
  </w:style>
  <w:style w:type="paragraph" w:styleId="Heading2">
    <w:name w:val="heading 2"/>
    <w:basedOn w:val="Normal"/>
    <w:next w:val="Normal"/>
    <w:link w:val="Heading2Char"/>
    <w:autoRedefine/>
    <w:qFormat/>
    <w:rsid w:val="008C2C3D"/>
    <w:pPr>
      <w:numPr>
        <w:ilvl w:val="1"/>
        <w:numId w:val="2"/>
      </w:numPr>
      <w:spacing w:before="240" w:after="60"/>
      <w:outlineLvl w:val="1"/>
    </w:pPr>
    <w:rPr>
      <w:rFonts w:ascii="Arial" w:eastAsia="Times New Roman" w:hAnsi="Arial"/>
      <w:sz w:val="22"/>
    </w:rPr>
  </w:style>
  <w:style w:type="paragraph" w:styleId="Heading3">
    <w:name w:val="heading 3"/>
    <w:basedOn w:val="Normal"/>
    <w:next w:val="Normal"/>
    <w:link w:val="Heading3Char"/>
    <w:autoRedefine/>
    <w:qFormat/>
    <w:rsid w:val="009142ED"/>
    <w:pPr>
      <w:numPr>
        <w:ilvl w:val="2"/>
        <w:numId w:val="2"/>
      </w:numPr>
      <w:spacing w:before="240" w:after="60"/>
      <w:outlineLvl w:val="2"/>
    </w:pPr>
    <w:rPr>
      <w:rFonts w:ascii="Arial" w:eastAsia="Times New Roman" w:hAnsi="Arial"/>
      <w:sz w:val="20"/>
    </w:rPr>
  </w:style>
  <w:style w:type="paragraph" w:styleId="Heading4">
    <w:name w:val="heading 4"/>
    <w:basedOn w:val="Normal"/>
    <w:next w:val="Normal"/>
    <w:link w:val="Heading4Char"/>
    <w:autoRedefine/>
    <w:qFormat/>
    <w:rsid w:val="00730977"/>
    <w:pPr>
      <w:numPr>
        <w:ilvl w:val="3"/>
        <w:numId w:val="2"/>
      </w:numPr>
      <w:spacing w:before="240" w:after="60"/>
      <w:outlineLvl w:val="3"/>
    </w:pPr>
    <w:rPr>
      <w:rFonts w:ascii="Arial" w:eastAsia="Times New Roman" w:hAnsi="Arial"/>
      <w:sz w:val="22"/>
    </w:rPr>
  </w:style>
  <w:style w:type="paragraph" w:styleId="Heading5">
    <w:name w:val="heading 5"/>
    <w:basedOn w:val="Normal"/>
    <w:next w:val="Normal"/>
    <w:link w:val="Heading5Char"/>
    <w:autoRedefine/>
    <w:qFormat/>
    <w:rsid w:val="00B4126D"/>
    <w:pPr>
      <w:numPr>
        <w:ilvl w:val="4"/>
        <w:numId w:val="1"/>
      </w:numPr>
      <w:spacing w:before="240" w:after="60"/>
      <w:ind w:left="2127" w:hanging="477"/>
      <w:outlineLvl w:val="4"/>
    </w:pPr>
    <w:rPr>
      <w:rFonts w:ascii="Arial" w:eastAsia="Times New Roman" w:hAnsi="Arial"/>
      <w:sz w:val="20"/>
    </w:rPr>
  </w:style>
  <w:style w:type="paragraph" w:styleId="Heading6">
    <w:name w:val="heading 6"/>
    <w:basedOn w:val="Normal"/>
    <w:next w:val="Normal"/>
    <w:link w:val="Heading6Char"/>
    <w:autoRedefine/>
    <w:qFormat/>
    <w:rsid w:val="00DB51AC"/>
    <w:pPr>
      <w:numPr>
        <w:ilvl w:val="5"/>
        <w:numId w:val="1"/>
      </w:numPr>
      <w:spacing w:before="240" w:after="60"/>
      <w:ind w:left="2552" w:hanging="488"/>
      <w:outlineLvl w:val="5"/>
    </w:pPr>
    <w:rPr>
      <w:rFonts w:ascii="Arial" w:eastAsia="Times New Roman" w:hAnsi="Arial"/>
      <w:sz w:val="20"/>
    </w:rPr>
  </w:style>
  <w:style w:type="paragraph" w:styleId="Heading7">
    <w:name w:val="heading 7"/>
    <w:basedOn w:val="Normal"/>
    <w:next w:val="Normal"/>
    <w:link w:val="Heading7Char"/>
    <w:autoRedefine/>
    <w:qFormat/>
    <w:rsid w:val="00DB51AC"/>
    <w:pPr>
      <w:numPr>
        <w:ilvl w:val="6"/>
        <w:numId w:val="1"/>
      </w:numPr>
      <w:spacing w:before="240" w:after="60"/>
      <w:ind w:left="3119" w:hanging="567"/>
      <w:outlineLvl w:val="6"/>
    </w:pPr>
    <w:rPr>
      <w:rFonts w:ascii="Arial" w:eastAsia="Times New Roman" w:hAnsi="Arial"/>
      <w:sz w:val="20"/>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304D7"/>
    <w:rPr>
      <w:rFonts w:ascii="Arial" w:hAnsi="Arial"/>
      <w:b/>
      <w:kern w:val="28"/>
      <w:sz w:val="22"/>
      <w:lang w:val="en-US"/>
    </w:rPr>
  </w:style>
  <w:style w:type="character" w:customStyle="1" w:styleId="Heading2Char">
    <w:name w:val="Heading 2 Char"/>
    <w:link w:val="Heading2"/>
    <w:rsid w:val="008C2C3D"/>
    <w:rPr>
      <w:rFonts w:ascii="Arial" w:hAnsi="Arial"/>
      <w:sz w:val="22"/>
      <w:lang w:val="en-US"/>
    </w:rPr>
  </w:style>
  <w:style w:type="character" w:customStyle="1" w:styleId="Heading3Char">
    <w:name w:val="Heading 3 Char"/>
    <w:link w:val="Heading3"/>
    <w:rsid w:val="009142ED"/>
    <w:rPr>
      <w:rFonts w:ascii="Arial" w:hAnsi="Arial"/>
      <w:lang w:val="en-US"/>
    </w:rPr>
  </w:style>
  <w:style w:type="character" w:customStyle="1" w:styleId="Heading4Char">
    <w:name w:val="Heading 4 Char"/>
    <w:link w:val="Heading4"/>
    <w:rsid w:val="00730977"/>
    <w:rPr>
      <w:rFonts w:ascii="Arial" w:hAnsi="Arial"/>
      <w:sz w:val="22"/>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DB51AC"/>
    <w:rPr>
      <w:rFonts w:ascii="Arial" w:hAnsi="Arial"/>
      <w:lang w:val="en-US"/>
    </w:rPr>
  </w:style>
  <w:style w:type="character" w:customStyle="1" w:styleId="Heading7Char">
    <w:name w:val="Heading 7 Char"/>
    <w:link w:val="Heading7"/>
    <w:rsid w:val="00DB51AC"/>
    <w:rPr>
      <w:rFonts w:ascii="Arial" w:hAnsi="Arial"/>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uiPriority w:val="72"/>
    <w:qFormat/>
    <w:rsid w:val="0067693A"/>
    <w:pPr>
      <w:ind w:left="720"/>
      <w:contextualSpacing/>
    </w:pPr>
  </w:style>
  <w:style w:type="character" w:customStyle="1" w:styleId="BalloonTextChar1">
    <w:name w:val="Balloon Text Char1"/>
    <w:semiHidden/>
    <w:rsid w:val="003063B2"/>
    <w:rPr>
      <w:rFonts w:ascii="Lucida Grande" w:hAnsi="Lucida Grande"/>
      <w:sz w:val="18"/>
      <w:szCs w:val="18"/>
      <w:lang w:eastAsia="zh-CN"/>
    </w:rPr>
  </w:style>
  <w:style w:type="table" w:styleId="ListTable3">
    <w:name w:val="List Table 3"/>
    <w:basedOn w:val="TableNormal"/>
    <w:uiPriority w:val="48"/>
    <w:rsid w:val="0068490B"/>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548712">
      <w:bodyDiv w:val="1"/>
      <w:marLeft w:val="0"/>
      <w:marRight w:val="0"/>
      <w:marTop w:val="0"/>
      <w:marBottom w:val="0"/>
      <w:divBdr>
        <w:top w:val="none" w:sz="0" w:space="0" w:color="auto"/>
        <w:left w:val="none" w:sz="0" w:space="0" w:color="auto"/>
        <w:bottom w:val="none" w:sz="0" w:space="0" w:color="auto"/>
        <w:right w:val="none" w:sz="0" w:space="0" w:color="auto"/>
      </w:divBdr>
      <w:divsChild>
        <w:div w:id="1196112946">
          <w:marLeft w:val="965"/>
          <w:marRight w:val="0"/>
          <w:marTop w:val="0"/>
          <w:marBottom w:val="0"/>
          <w:divBdr>
            <w:top w:val="none" w:sz="0" w:space="0" w:color="auto"/>
            <w:left w:val="none" w:sz="0" w:space="0" w:color="auto"/>
            <w:bottom w:val="none" w:sz="0" w:space="0" w:color="auto"/>
            <w:right w:val="none" w:sz="0" w:space="0" w:color="auto"/>
          </w:divBdr>
        </w:div>
        <w:div w:id="1963144984">
          <w:marLeft w:val="965"/>
          <w:marRight w:val="0"/>
          <w:marTop w:val="0"/>
          <w:marBottom w:val="0"/>
          <w:divBdr>
            <w:top w:val="none" w:sz="0" w:space="0" w:color="auto"/>
            <w:left w:val="none" w:sz="0" w:space="0" w:color="auto"/>
            <w:bottom w:val="none" w:sz="0" w:space="0" w:color="auto"/>
            <w:right w:val="none" w:sz="0" w:space="0" w:color="auto"/>
          </w:divBdr>
        </w:div>
        <w:div w:id="964892640">
          <w:marLeft w:val="965"/>
          <w:marRight w:val="0"/>
          <w:marTop w:val="0"/>
          <w:marBottom w:val="0"/>
          <w:divBdr>
            <w:top w:val="none" w:sz="0" w:space="0" w:color="auto"/>
            <w:left w:val="none" w:sz="0" w:space="0" w:color="auto"/>
            <w:bottom w:val="none" w:sz="0" w:space="0" w:color="auto"/>
            <w:right w:val="none" w:sz="0" w:space="0" w:color="auto"/>
          </w:divBdr>
        </w:div>
        <w:div w:id="945117095">
          <w:marLeft w:val="965"/>
          <w:marRight w:val="0"/>
          <w:marTop w:val="0"/>
          <w:marBottom w:val="0"/>
          <w:divBdr>
            <w:top w:val="none" w:sz="0" w:space="0" w:color="auto"/>
            <w:left w:val="none" w:sz="0" w:space="0" w:color="auto"/>
            <w:bottom w:val="none" w:sz="0" w:space="0" w:color="auto"/>
            <w:right w:val="none" w:sz="0" w:space="0" w:color="auto"/>
          </w:divBdr>
        </w:div>
        <w:div w:id="2061858890">
          <w:marLeft w:val="965"/>
          <w:marRight w:val="0"/>
          <w:marTop w:val="0"/>
          <w:marBottom w:val="0"/>
          <w:divBdr>
            <w:top w:val="none" w:sz="0" w:space="0" w:color="auto"/>
            <w:left w:val="none" w:sz="0" w:space="0" w:color="auto"/>
            <w:bottom w:val="none" w:sz="0" w:space="0" w:color="auto"/>
            <w:right w:val="none" w:sz="0" w:space="0" w:color="auto"/>
          </w:divBdr>
        </w:div>
        <w:div w:id="796724480">
          <w:marLeft w:val="965"/>
          <w:marRight w:val="0"/>
          <w:marTop w:val="0"/>
          <w:marBottom w:val="0"/>
          <w:divBdr>
            <w:top w:val="none" w:sz="0" w:space="0" w:color="auto"/>
            <w:left w:val="none" w:sz="0" w:space="0" w:color="auto"/>
            <w:bottom w:val="none" w:sz="0" w:space="0" w:color="auto"/>
            <w:right w:val="none" w:sz="0" w:space="0" w:color="auto"/>
          </w:divBdr>
        </w:div>
        <w:div w:id="137067869">
          <w:marLeft w:val="965"/>
          <w:marRight w:val="0"/>
          <w:marTop w:val="0"/>
          <w:marBottom w:val="0"/>
          <w:divBdr>
            <w:top w:val="none" w:sz="0" w:space="0" w:color="auto"/>
            <w:left w:val="none" w:sz="0" w:space="0" w:color="auto"/>
            <w:bottom w:val="none" w:sz="0" w:space="0" w:color="auto"/>
            <w:right w:val="none" w:sz="0" w:space="0" w:color="auto"/>
          </w:divBdr>
        </w:div>
        <w:div w:id="93328361">
          <w:marLeft w:val="965"/>
          <w:marRight w:val="0"/>
          <w:marTop w:val="0"/>
          <w:marBottom w:val="0"/>
          <w:divBdr>
            <w:top w:val="none" w:sz="0" w:space="0" w:color="auto"/>
            <w:left w:val="none" w:sz="0" w:space="0" w:color="auto"/>
            <w:bottom w:val="none" w:sz="0" w:space="0" w:color="auto"/>
            <w:right w:val="none" w:sz="0" w:space="0" w:color="auto"/>
          </w:divBdr>
        </w:div>
        <w:div w:id="1415398108">
          <w:marLeft w:val="965"/>
          <w:marRight w:val="0"/>
          <w:marTop w:val="0"/>
          <w:marBottom w:val="0"/>
          <w:divBdr>
            <w:top w:val="none" w:sz="0" w:space="0" w:color="auto"/>
            <w:left w:val="none" w:sz="0" w:space="0" w:color="auto"/>
            <w:bottom w:val="none" w:sz="0" w:space="0" w:color="auto"/>
            <w:right w:val="none" w:sz="0" w:space="0" w:color="auto"/>
          </w:divBdr>
        </w:div>
      </w:divsChild>
    </w:div>
    <w:div w:id="1608467867">
      <w:bodyDiv w:val="1"/>
      <w:marLeft w:val="0"/>
      <w:marRight w:val="0"/>
      <w:marTop w:val="0"/>
      <w:marBottom w:val="0"/>
      <w:divBdr>
        <w:top w:val="none" w:sz="0" w:space="0" w:color="auto"/>
        <w:left w:val="none" w:sz="0" w:space="0" w:color="auto"/>
        <w:bottom w:val="none" w:sz="0" w:space="0" w:color="auto"/>
        <w:right w:val="none" w:sz="0" w:space="0" w:color="auto"/>
      </w:divBdr>
      <w:divsChild>
        <w:div w:id="288240879">
          <w:marLeft w:val="965"/>
          <w:marRight w:val="0"/>
          <w:marTop w:val="0"/>
          <w:marBottom w:val="0"/>
          <w:divBdr>
            <w:top w:val="none" w:sz="0" w:space="0" w:color="auto"/>
            <w:left w:val="none" w:sz="0" w:space="0" w:color="auto"/>
            <w:bottom w:val="none" w:sz="0" w:space="0" w:color="auto"/>
            <w:right w:val="none" w:sz="0" w:space="0" w:color="auto"/>
          </w:divBdr>
        </w:div>
        <w:div w:id="724449195">
          <w:marLeft w:val="965"/>
          <w:marRight w:val="0"/>
          <w:marTop w:val="0"/>
          <w:marBottom w:val="0"/>
          <w:divBdr>
            <w:top w:val="none" w:sz="0" w:space="0" w:color="auto"/>
            <w:left w:val="none" w:sz="0" w:space="0" w:color="auto"/>
            <w:bottom w:val="none" w:sz="0" w:space="0" w:color="auto"/>
            <w:right w:val="none" w:sz="0" w:space="0" w:color="auto"/>
          </w:divBdr>
        </w:div>
        <w:div w:id="323823144">
          <w:marLeft w:val="965"/>
          <w:marRight w:val="0"/>
          <w:marTop w:val="0"/>
          <w:marBottom w:val="0"/>
          <w:divBdr>
            <w:top w:val="none" w:sz="0" w:space="0" w:color="auto"/>
            <w:left w:val="none" w:sz="0" w:space="0" w:color="auto"/>
            <w:bottom w:val="none" w:sz="0" w:space="0" w:color="auto"/>
            <w:right w:val="none" w:sz="0" w:space="0" w:color="auto"/>
          </w:divBdr>
        </w:div>
        <w:div w:id="1285428176">
          <w:marLeft w:val="965"/>
          <w:marRight w:val="0"/>
          <w:marTop w:val="0"/>
          <w:marBottom w:val="0"/>
          <w:divBdr>
            <w:top w:val="none" w:sz="0" w:space="0" w:color="auto"/>
            <w:left w:val="none" w:sz="0" w:space="0" w:color="auto"/>
            <w:bottom w:val="none" w:sz="0" w:space="0" w:color="auto"/>
            <w:right w:val="none" w:sz="0" w:space="0" w:color="auto"/>
          </w:divBdr>
        </w:div>
        <w:div w:id="2077819115">
          <w:marLeft w:val="965"/>
          <w:marRight w:val="0"/>
          <w:marTop w:val="0"/>
          <w:marBottom w:val="0"/>
          <w:divBdr>
            <w:top w:val="none" w:sz="0" w:space="0" w:color="auto"/>
            <w:left w:val="none" w:sz="0" w:space="0" w:color="auto"/>
            <w:bottom w:val="none" w:sz="0" w:space="0" w:color="auto"/>
            <w:right w:val="none" w:sz="0" w:space="0" w:color="auto"/>
          </w:divBdr>
        </w:div>
        <w:div w:id="507910293">
          <w:marLeft w:val="965"/>
          <w:marRight w:val="0"/>
          <w:marTop w:val="0"/>
          <w:marBottom w:val="0"/>
          <w:divBdr>
            <w:top w:val="none" w:sz="0" w:space="0" w:color="auto"/>
            <w:left w:val="none" w:sz="0" w:space="0" w:color="auto"/>
            <w:bottom w:val="none" w:sz="0" w:space="0" w:color="auto"/>
            <w:right w:val="none" w:sz="0" w:space="0" w:color="auto"/>
          </w:divBdr>
        </w:div>
        <w:div w:id="1888637332">
          <w:marLeft w:val="965"/>
          <w:marRight w:val="0"/>
          <w:marTop w:val="0"/>
          <w:marBottom w:val="0"/>
          <w:divBdr>
            <w:top w:val="none" w:sz="0" w:space="0" w:color="auto"/>
            <w:left w:val="none" w:sz="0" w:space="0" w:color="auto"/>
            <w:bottom w:val="none" w:sz="0" w:space="0" w:color="auto"/>
            <w:right w:val="none" w:sz="0" w:space="0" w:color="auto"/>
          </w:divBdr>
        </w:div>
        <w:div w:id="1178227157">
          <w:marLeft w:val="965"/>
          <w:marRight w:val="0"/>
          <w:marTop w:val="0"/>
          <w:marBottom w:val="0"/>
          <w:divBdr>
            <w:top w:val="none" w:sz="0" w:space="0" w:color="auto"/>
            <w:left w:val="none" w:sz="0" w:space="0" w:color="auto"/>
            <w:bottom w:val="none" w:sz="0" w:space="0" w:color="auto"/>
            <w:right w:val="none" w:sz="0" w:space="0" w:color="auto"/>
          </w:divBdr>
        </w:div>
        <w:div w:id="2098019288">
          <w:marLeft w:val="965"/>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Mac%20HD:Applications:Microsoft%20Office%202004:Templates:My%20Templates:Class%20Supple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0C00AA-11DA-EC48-8858-02B3096CC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Mac%20HD:Applications:Microsoft%20Office%202004:Templates:My%20Templates:Class%20Supplement.dot</Template>
  <TotalTime>244</TotalTime>
  <Pages>17</Pages>
  <Words>5867</Words>
  <Characters>33442</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39231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212</cp:revision>
  <cp:lastPrinted>2019-08-23T09:29:00Z</cp:lastPrinted>
  <dcterms:created xsi:type="dcterms:W3CDTF">2017-08-24T07:56:00Z</dcterms:created>
  <dcterms:modified xsi:type="dcterms:W3CDTF">2025-03-30T13:16:00Z</dcterms:modified>
</cp:coreProperties>
</file>