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2ED79B67" w:rsidR="003F1518" w:rsidRPr="00924106" w:rsidRDefault="003F1518"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Pr="00924106">
        <w:rPr>
          <w:rFonts w:ascii="Aptos" w:hAnsi="Aptos" w:cs="Arial"/>
          <w:sz w:val="24"/>
          <w:szCs w:val="24"/>
          <w:lang w:eastAsia="zh-CN"/>
        </w:rPr>
        <w:t>Matthew Lyle</w:t>
      </w:r>
    </w:p>
    <w:p w14:paraId="726170F6" w14:textId="757F3B82" w:rsidR="003F1518" w:rsidRPr="00924106" w:rsidRDefault="00345F04"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 xml:space="preserve">Series: </w:t>
      </w:r>
      <w:r w:rsidR="00E21458">
        <w:rPr>
          <w:rFonts w:ascii="Aptos" w:hAnsi="Aptos" w:cs="Arial"/>
          <w:sz w:val="24"/>
          <w:szCs w:val="24"/>
          <w:lang w:eastAsia="zh-CN"/>
        </w:rPr>
        <w:t>Mark: Compassion Unveiled</w:t>
      </w:r>
      <w:r w:rsidRPr="00924106">
        <w:rPr>
          <w:rFonts w:ascii="Aptos" w:hAnsi="Aptos" w:cs="Arial"/>
          <w:sz w:val="24"/>
          <w:szCs w:val="24"/>
          <w:lang w:eastAsia="zh-CN"/>
        </w:rPr>
        <w:t xml:space="preserve"> </w:t>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00E8489A">
        <w:rPr>
          <w:rFonts w:ascii="Aptos" w:hAnsi="Aptos" w:cs="Arial"/>
          <w:sz w:val="24"/>
          <w:szCs w:val="24"/>
          <w:lang w:eastAsia="zh-CN"/>
        </w:rPr>
        <w:t>2025</w:t>
      </w:r>
      <w:r w:rsidR="003F1518" w:rsidRPr="00924106">
        <w:rPr>
          <w:rFonts w:ascii="Aptos" w:hAnsi="Aptos" w:cs="Arial"/>
          <w:sz w:val="24"/>
          <w:szCs w:val="24"/>
          <w:lang w:eastAsia="zh-CN"/>
        </w:rPr>
        <w:t>-</w:t>
      </w:r>
      <w:r w:rsidR="00E8489A">
        <w:rPr>
          <w:rFonts w:ascii="Aptos" w:hAnsi="Aptos" w:cs="Arial"/>
          <w:sz w:val="24"/>
          <w:szCs w:val="24"/>
          <w:lang w:eastAsia="zh-CN"/>
        </w:rPr>
        <w:t>06</w:t>
      </w:r>
      <w:r w:rsidR="003F1518" w:rsidRPr="00924106">
        <w:rPr>
          <w:rFonts w:ascii="Aptos" w:hAnsi="Aptos" w:cs="Arial"/>
          <w:sz w:val="24"/>
          <w:szCs w:val="24"/>
          <w:lang w:eastAsia="zh-CN"/>
        </w:rPr>
        <w:t>-</w:t>
      </w:r>
      <w:r w:rsidR="00D84C6C">
        <w:rPr>
          <w:rFonts w:ascii="Aptos" w:hAnsi="Aptos" w:cs="Arial"/>
          <w:sz w:val="24"/>
          <w:szCs w:val="24"/>
          <w:lang w:eastAsia="zh-CN"/>
        </w:rPr>
        <w:t>15</w:t>
      </w:r>
    </w:p>
    <w:p w14:paraId="5A82E5F2"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4E03A988" w14:textId="2C3AB98D" w:rsidR="3DC68EC3" w:rsidRDefault="3DC68EC3" w:rsidP="4D5E00AD">
      <w:pPr>
        <w:pStyle w:val="Header"/>
        <w:tabs>
          <w:tab w:val="clear" w:pos="4800"/>
          <w:tab w:val="center" w:pos="4950"/>
        </w:tabs>
        <w:ind w:right="-10"/>
      </w:pPr>
      <w:r w:rsidRPr="4D5E00AD">
        <w:rPr>
          <w:rFonts w:ascii="Aptos" w:hAnsi="Aptos" w:cs="Arial"/>
          <w:b/>
          <w:bCs/>
          <w:sz w:val="36"/>
          <w:szCs w:val="36"/>
        </w:rPr>
        <w:t>Who are We?</w:t>
      </w:r>
    </w:p>
    <w:p w14:paraId="34B7C431" w14:textId="73CAC3B4" w:rsidR="003F1518" w:rsidRPr="00924106" w:rsidRDefault="00E21458" w:rsidP="00D64E73">
      <w:pPr>
        <w:pStyle w:val="Header"/>
        <w:tabs>
          <w:tab w:val="clear" w:pos="4800"/>
          <w:tab w:val="center" w:pos="4950"/>
        </w:tabs>
        <w:ind w:right="-10"/>
        <w:rPr>
          <w:rFonts w:ascii="Aptos" w:hAnsi="Aptos" w:cs="Arial"/>
          <w:b/>
          <w:i/>
          <w:sz w:val="28"/>
          <w:szCs w:val="22"/>
        </w:rPr>
      </w:pPr>
      <w:r w:rsidRPr="00E21458">
        <w:rPr>
          <w:rFonts w:ascii="Aptos" w:hAnsi="Aptos" w:cs="Arial"/>
          <w:b/>
          <w:i/>
          <w:sz w:val="28"/>
          <w:szCs w:val="22"/>
        </w:rPr>
        <w:t>Mark 9:14-37</w:t>
      </w:r>
    </w:p>
    <w:p w14:paraId="08EE5648" w14:textId="77777777" w:rsidR="003F1518" w:rsidRPr="00924106" w:rsidRDefault="003F1518" w:rsidP="00D64E73">
      <w:pPr>
        <w:tabs>
          <w:tab w:val="left" w:pos="7960"/>
        </w:tabs>
        <w:spacing w:after="0" w:line="240" w:lineRule="auto"/>
        <w:ind w:left="1660" w:right="-10" w:hanging="1660"/>
        <w:rPr>
          <w:rFonts w:ascii="Aptos" w:hAnsi="Aptos" w:cs="Arial"/>
          <w:sz w:val="24"/>
          <w:szCs w:val="24"/>
        </w:rPr>
      </w:pPr>
    </w:p>
    <w:p w14:paraId="3FDF5389" w14:textId="77777777" w:rsidR="006708E5" w:rsidRDefault="002E3160" w:rsidP="002D1C61">
      <w:pPr>
        <w:tabs>
          <w:tab w:val="left" w:pos="720"/>
        </w:tabs>
        <w:spacing w:after="0" w:line="240" w:lineRule="auto"/>
        <w:ind w:left="1440" w:hanging="1440"/>
        <w:rPr>
          <w:rFonts w:ascii="Aptos" w:hAnsi="Aptos"/>
          <w:bCs/>
          <w:sz w:val="24"/>
          <w:szCs w:val="24"/>
        </w:rPr>
      </w:pPr>
      <w:r w:rsidRPr="00924106">
        <w:rPr>
          <w:rFonts w:ascii="Aptos" w:hAnsi="Aptos"/>
          <w:b/>
          <w:sz w:val="24"/>
          <w:szCs w:val="24"/>
        </w:rPr>
        <w:t>Problem:</w:t>
      </w:r>
      <w:r w:rsidRPr="00924106">
        <w:rPr>
          <w:rFonts w:ascii="Aptos" w:hAnsi="Aptos"/>
          <w:b/>
          <w:sz w:val="24"/>
          <w:szCs w:val="24"/>
        </w:rPr>
        <w:tab/>
      </w:r>
      <w:r w:rsidR="00E8489A">
        <w:rPr>
          <w:rFonts w:ascii="Aptos" w:hAnsi="Aptos"/>
          <w:bCs/>
          <w:sz w:val="24"/>
          <w:szCs w:val="24"/>
        </w:rPr>
        <w:t>After Peter’s Confession and Jesus’ Transfiguration</w:t>
      </w:r>
      <w:r w:rsidR="00036494">
        <w:rPr>
          <w:rFonts w:ascii="Aptos" w:hAnsi="Aptos"/>
          <w:bCs/>
          <w:sz w:val="24"/>
          <w:szCs w:val="24"/>
        </w:rPr>
        <w:t xml:space="preserve">, </w:t>
      </w:r>
    </w:p>
    <w:p w14:paraId="5CB5FB08" w14:textId="654841B8" w:rsidR="006708E5" w:rsidRDefault="006708E5" w:rsidP="002D1C61">
      <w:pPr>
        <w:tabs>
          <w:tab w:val="left" w:pos="720"/>
        </w:tabs>
        <w:spacing w:after="0" w:line="240" w:lineRule="auto"/>
        <w:ind w:left="1440" w:hanging="1440"/>
        <w:rPr>
          <w:rFonts w:ascii="Aptos" w:hAnsi="Aptos"/>
          <w:bCs/>
          <w:sz w:val="24"/>
          <w:szCs w:val="24"/>
        </w:rPr>
      </w:pPr>
      <w:r>
        <w:rPr>
          <w:rFonts w:ascii="Aptos" w:hAnsi="Aptos"/>
          <w:b/>
          <w:sz w:val="24"/>
          <w:szCs w:val="24"/>
        </w:rPr>
        <w:tab/>
      </w:r>
      <w:r>
        <w:rPr>
          <w:rFonts w:ascii="Aptos" w:hAnsi="Aptos"/>
          <w:b/>
          <w:sz w:val="24"/>
          <w:szCs w:val="24"/>
        </w:rPr>
        <w:tab/>
      </w:r>
      <w:r>
        <w:rPr>
          <w:rFonts w:ascii="Aptos" w:hAnsi="Aptos"/>
          <w:b/>
          <w:sz w:val="24"/>
          <w:szCs w:val="24"/>
        </w:rPr>
        <w:tab/>
      </w:r>
      <w:proofErr w:type="gramStart"/>
      <w:r w:rsidR="002D1C61" w:rsidRPr="002D1C61">
        <w:rPr>
          <w:rFonts w:ascii="Aptos" w:hAnsi="Aptos"/>
          <w:bCs/>
          <w:sz w:val="24"/>
          <w:szCs w:val="24"/>
        </w:rPr>
        <w:t>the</w:t>
      </w:r>
      <w:proofErr w:type="gramEnd"/>
      <w:r w:rsidR="002D1C61" w:rsidRPr="002D1C61">
        <w:rPr>
          <w:rFonts w:ascii="Aptos" w:hAnsi="Aptos"/>
          <w:bCs/>
          <w:sz w:val="24"/>
          <w:szCs w:val="24"/>
        </w:rPr>
        <w:t xml:space="preserve"> disciples struggle with doubt, </w:t>
      </w:r>
      <w:r w:rsidR="000A6FEC">
        <w:rPr>
          <w:rFonts w:ascii="Aptos" w:hAnsi="Aptos"/>
          <w:bCs/>
          <w:sz w:val="24"/>
          <w:szCs w:val="24"/>
        </w:rPr>
        <w:t>confusion</w:t>
      </w:r>
      <w:r w:rsidR="002D1C61" w:rsidRPr="002D1C61">
        <w:rPr>
          <w:rFonts w:ascii="Aptos" w:hAnsi="Aptos"/>
          <w:bCs/>
          <w:sz w:val="24"/>
          <w:szCs w:val="24"/>
        </w:rPr>
        <w:t>, and selfish desire</w:t>
      </w:r>
    </w:p>
    <w:p w14:paraId="6F6D112B" w14:textId="7013EA19" w:rsidR="002E3160" w:rsidRPr="00924106" w:rsidRDefault="006708E5" w:rsidP="002D1C61">
      <w:pPr>
        <w:tabs>
          <w:tab w:val="left" w:pos="720"/>
        </w:tabs>
        <w:spacing w:after="0" w:line="240" w:lineRule="auto"/>
        <w:ind w:left="1440" w:hanging="1440"/>
        <w:rPr>
          <w:rFonts w:ascii="Aptos" w:hAnsi="Aptos"/>
          <w:b/>
          <w:sz w:val="24"/>
          <w:szCs w:val="24"/>
        </w:rPr>
      </w:pPr>
      <w:r>
        <w:rPr>
          <w:rFonts w:ascii="Aptos" w:hAnsi="Aptos"/>
          <w:bCs/>
          <w:sz w:val="24"/>
          <w:szCs w:val="24"/>
        </w:rPr>
        <w:tab/>
      </w:r>
      <w:r>
        <w:rPr>
          <w:rFonts w:ascii="Aptos" w:hAnsi="Aptos"/>
          <w:bCs/>
          <w:sz w:val="24"/>
          <w:szCs w:val="24"/>
        </w:rPr>
        <w:tab/>
      </w:r>
      <w:r>
        <w:rPr>
          <w:rFonts w:ascii="Aptos" w:hAnsi="Aptos"/>
          <w:bCs/>
          <w:sz w:val="24"/>
          <w:szCs w:val="24"/>
        </w:rPr>
        <w:tab/>
      </w:r>
      <w:r>
        <w:rPr>
          <w:rFonts w:ascii="Aptos" w:hAnsi="Aptos"/>
          <w:bCs/>
          <w:sz w:val="24"/>
          <w:szCs w:val="24"/>
        </w:rPr>
        <w:tab/>
      </w:r>
      <w:r w:rsidR="002D1C61" w:rsidRPr="002D1C61">
        <w:rPr>
          <w:rFonts w:ascii="Aptos" w:hAnsi="Aptos"/>
          <w:bCs/>
          <w:sz w:val="24"/>
          <w:szCs w:val="24"/>
        </w:rPr>
        <w:t xml:space="preserve">revealing their </w:t>
      </w:r>
      <w:r w:rsidR="002D1C61" w:rsidRPr="00EA1E94">
        <w:rPr>
          <w:rFonts w:ascii="Aptos" w:hAnsi="Aptos"/>
          <w:b/>
          <w:sz w:val="24"/>
          <w:szCs w:val="24"/>
        </w:rPr>
        <w:t>immaturity</w:t>
      </w:r>
      <w:r>
        <w:rPr>
          <w:rFonts w:ascii="Aptos" w:hAnsi="Aptos"/>
          <w:bCs/>
          <w:sz w:val="24"/>
          <w:szCs w:val="24"/>
        </w:rPr>
        <w:t xml:space="preserve"> and </w:t>
      </w:r>
      <w:r w:rsidRPr="00EA1E94">
        <w:rPr>
          <w:rFonts w:ascii="Aptos" w:hAnsi="Aptos"/>
          <w:b/>
          <w:sz w:val="24"/>
          <w:szCs w:val="24"/>
        </w:rPr>
        <w:t>faithlessness</w:t>
      </w:r>
      <w:r w:rsidR="002D1C61" w:rsidRPr="002D1C61">
        <w:rPr>
          <w:rFonts w:ascii="Aptos" w:hAnsi="Aptos"/>
          <w:bCs/>
          <w:sz w:val="24"/>
          <w:szCs w:val="24"/>
        </w:rPr>
        <w:t xml:space="preserve"> despite divine revelation.</w:t>
      </w:r>
    </w:p>
    <w:p w14:paraId="78C6E777" w14:textId="39BB3B8F" w:rsidR="00183312" w:rsidRDefault="00EA1E94" w:rsidP="00EA1E94">
      <w:pPr>
        <w:pStyle w:val="ListParagraph"/>
        <w:numPr>
          <w:ilvl w:val="0"/>
          <w:numId w:val="1"/>
        </w:numPr>
        <w:tabs>
          <w:tab w:val="left" w:pos="720"/>
        </w:tabs>
        <w:spacing w:after="0" w:line="240" w:lineRule="auto"/>
        <w:ind w:left="2520"/>
        <w:rPr>
          <w:rFonts w:ascii="Aptos" w:hAnsi="Aptos"/>
          <w:bCs/>
          <w:sz w:val="24"/>
          <w:szCs w:val="24"/>
        </w:rPr>
      </w:pPr>
      <w:r w:rsidRPr="00EA1E94">
        <w:rPr>
          <w:rFonts w:ascii="Aptos" w:hAnsi="Aptos"/>
          <w:bCs/>
          <w:sz w:val="24"/>
          <w:szCs w:val="24"/>
        </w:rPr>
        <w:t>“</w:t>
      </w:r>
      <w:r w:rsidRPr="00EA1E94">
        <w:rPr>
          <w:rFonts w:ascii="Aptos" w:hAnsi="Aptos"/>
          <w:b/>
          <w:sz w:val="24"/>
          <w:szCs w:val="24"/>
        </w:rPr>
        <w:t>Immaturity</w:t>
      </w:r>
      <w:r w:rsidRPr="00EA1E94">
        <w:rPr>
          <w:rFonts w:ascii="Aptos" w:hAnsi="Aptos"/>
          <w:bCs/>
          <w:sz w:val="24"/>
          <w:szCs w:val="24"/>
        </w:rPr>
        <w:t>" highlights their spiritual underdevelopmen</w:t>
      </w:r>
      <w:r w:rsidR="00BD6AE2">
        <w:rPr>
          <w:rFonts w:ascii="Aptos" w:hAnsi="Aptos"/>
          <w:bCs/>
          <w:sz w:val="24"/>
          <w:szCs w:val="24"/>
        </w:rPr>
        <w:t>t:</w:t>
      </w:r>
    </w:p>
    <w:p w14:paraId="0B104342" w14:textId="1ACA8856" w:rsidR="00BD6AE2" w:rsidRPr="00BD6AE2" w:rsidRDefault="00183312" w:rsidP="00BD6AE2">
      <w:pPr>
        <w:pStyle w:val="ListParagraph"/>
        <w:tabs>
          <w:tab w:val="left" w:pos="720"/>
        </w:tabs>
        <w:spacing w:after="0" w:line="240" w:lineRule="auto"/>
        <w:ind w:left="2880"/>
        <w:rPr>
          <w:rFonts w:ascii="Aptos" w:hAnsi="Aptos"/>
          <w:bCs/>
          <w:i/>
          <w:iCs/>
          <w:sz w:val="24"/>
          <w:szCs w:val="24"/>
        </w:rPr>
      </w:pPr>
      <w:r w:rsidRPr="00BD6AE2">
        <w:rPr>
          <w:rFonts w:ascii="Aptos" w:hAnsi="Aptos"/>
          <w:bCs/>
          <w:i/>
          <w:iCs/>
          <w:sz w:val="24"/>
          <w:szCs w:val="24"/>
        </w:rPr>
        <w:t>T</w:t>
      </w:r>
      <w:r w:rsidR="00EA1E94" w:rsidRPr="00BD6AE2">
        <w:rPr>
          <w:rFonts w:ascii="Aptos" w:hAnsi="Aptos"/>
          <w:bCs/>
          <w:i/>
          <w:iCs/>
          <w:sz w:val="24"/>
          <w:szCs w:val="24"/>
        </w:rPr>
        <w:t>hey’re sincere but slow to understand</w:t>
      </w:r>
      <w:r w:rsidR="00536B4B" w:rsidRPr="00BD6AE2">
        <w:rPr>
          <w:rFonts w:ascii="Aptos" w:hAnsi="Aptos"/>
          <w:bCs/>
          <w:i/>
          <w:iCs/>
          <w:sz w:val="24"/>
          <w:szCs w:val="24"/>
        </w:rPr>
        <w:t>,</w:t>
      </w:r>
    </w:p>
    <w:p w14:paraId="342E6B71" w14:textId="4D316E5E" w:rsidR="0086127D" w:rsidRPr="00536B4B" w:rsidRDefault="002D4A01" w:rsidP="00BD6AE2">
      <w:pPr>
        <w:pStyle w:val="ListParagraph"/>
        <w:tabs>
          <w:tab w:val="left" w:pos="720"/>
        </w:tabs>
        <w:spacing w:after="0" w:line="240" w:lineRule="auto"/>
        <w:ind w:left="2880"/>
        <w:rPr>
          <w:rFonts w:ascii="Aptos" w:hAnsi="Aptos"/>
          <w:bCs/>
          <w:sz w:val="24"/>
          <w:szCs w:val="24"/>
        </w:rPr>
      </w:pPr>
      <w:r>
        <w:rPr>
          <w:rFonts w:ascii="Aptos" w:hAnsi="Aptos"/>
          <w:bCs/>
          <w:sz w:val="24"/>
          <w:szCs w:val="24"/>
        </w:rPr>
        <w:tab/>
      </w:r>
      <w:r w:rsidR="00536B4B" w:rsidRPr="002D4A01">
        <w:rPr>
          <w:rFonts w:ascii="Aptos" w:hAnsi="Aptos"/>
          <w:bCs/>
          <w:sz w:val="24"/>
          <w:szCs w:val="24"/>
        </w:rPr>
        <w:t>revealing</w:t>
      </w:r>
      <w:r w:rsidR="00536B4B" w:rsidRPr="00BD6AE2">
        <w:rPr>
          <w:rFonts w:ascii="Aptos" w:hAnsi="Aptos"/>
          <w:bCs/>
          <w:i/>
          <w:iCs/>
          <w:sz w:val="24"/>
          <w:szCs w:val="24"/>
        </w:rPr>
        <w:t xml:space="preserve"> </w:t>
      </w:r>
      <w:r w:rsidR="00536B4B" w:rsidRPr="00536B4B">
        <w:rPr>
          <w:rFonts w:ascii="Aptos" w:hAnsi="Aptos"/>
          <w:b/>
          <w:sz w:val="24"/>
          <w:szCs w:val="24"/>
        </w:rPr>
        <w:t xml:space="preserve">a </w:t>
      </w:r>
      <w:r w:rsidR="0086127D" w:rsidRPr="00536B4B">
        <w:rPr>
          <w:rFonts w:ascii="Aptos" w:hAnsi="Aptos"/>
          <w:b/>
          <w:sz w:val="24"/>
          <w:szCs w:val="24"/>
        </w:rPr>
        <w:t>lack of grow</w:t>
      </w:r>
      <w:r w:rsidR="00D739E5" w:rsidRPr="00536B4B">
        <w:rPr>
          <w:rFonts w:ascii="Aptos" w:hAnsi="Aptos"/>
          <w:b/>
          <w:sz w:val="24"/>
          <w:szCs w:val="24"/>
        </w:rPr>
        <w:t>t</w:t>
      </w:r>
      <w:r w:rsidR="0086127D" w:rsidRPr="00536B4B">
        <w:rPr>
          <w:rFonts w:ascii="Aptos" w:hAnsi="Aptos"/>
          <w:b/>
          <w:sz w:val="24"/>
          <w:szCs w:val="24"/>
        </w:rPr>
        <w:t>h</w:t>
      </w:r>
    </w:p>
    <w:p w14:paraId="0A251636" w14:textId="277AB21D" w:rsidR="00183312" w:rsidRDefault="00EA1E94" w:rsidP="00EA1E94">
      <w:pPr>
        <w:pStyle w:val="ListParagraph"/>
        <w:numPr>
          <w:ilvl w:val="0"/>
          <w:numId w:val="1"/>
        </w:numPr>
        <w:tabs>
          <w:tab w:val="left" w:pos="720"/>
        </w:tabs>
        <w:spacing w:after="0" w:line="240" w:lineRule="auto"/>
        <w:ind w:left="2520"/>
        <w:rPr>
          <w:rFonts w:ascii="Aptos" w:hAnsi="Aptos"/>
          <w:bCs/>
          <w:sz w:val="24"/>
          <w:szCs w:val="24"/>
        </w:rPr>
      </w:pPr>
      <w:r w:rsidRPr="00EA1E94">
        <w:rPr>
          <w:rFonts w:ascii="Aptos" w:hAnsi="Aptos"/>
          <w:bCs/>
          <w:sz w:val="24"/>
          <w:szCs w:val="24"/>
        </w:rPr>
        <w:t>"</w:t>
      </w:r>
      <w:r w:rsidRPr="00EA1E94">
        <w:rPr>
          <w:rFonts w:ascii="Aptos" w:hAnsi="Aptos"/>
          <w:b/>
          <w:sz w:val="24"/>
          <w:szCs w:val="24"/>
        </w:rPr>
        <w:t>Faithlessness</w:t>
      </w:r>
      <w:r w:rsidRPr="00EA1E94">
        <w:rPr>
          <w:rFonts w:ascii="Aptos" w:hAnsi="Aptos"/>
          <w:bCs/>
          <w:sz w:val="24"/>
          <w:szCs w:val="24"/>
        </w:rPr>
        <w:t>" points to their active failure to trust</w:t>
      </w:r>
      <w:r w:rsidR="00BD6AE2">
        <w:rPr>
          <w:rFonts w:ascii="Aptos" w:hAnsi="Aptos"/>
          <w:bCs/>
          <w:sz w:val="24"/>
          <w:szCs w:val="24"/>
        </w:rPr>
        <w:t>,</w:t>
      </w:r>
    </w:p>
    <w:p w14:paraId="03A4EA9A" w14:textId="77777777" w:rsidR="002D4A01" w:rsidRDefault="002D4A01" w:rsidP="00183312">
      <w:pPr>
        <w:pStyle w:val="ListParagraph"/>
        <w:tabs>
          <w:tab w:val="left" w:pos="720"/>
        </w:tabs>
        <w:spacing w:after="0" w:line="240" w:lineRule="auto"/>
        <w:ind w:left="2520"/>
        <w:rPr>
          <w:rFonts w:ascii="Aptos" w:hAnsi="Aptos"/>
          <w:bCs/>
          <w:i/>
          <w:iCs/>
          <w:sz w:val="24"/>
          <w:szCs w:val="24"/>
        </w:rPr>
      </w:pPr>
      <w:r>
        <w:rPr>
          <w:rFonts w:ascii="Aptos" w:hAnsi="Aptos"/>
          <w:bCs/>
          <w:i/>
          <w:iCs/>
          <w:sz w:val="24"/>
          <w:szCs w:val="24"/>
        </w:rPr>
        <w:tab/>
      </w:r>
      <w:r w:rsidR="00183312" w:rsidRPr="0086127D">
        <w:rPr>
          <w:rFonts w:ascii="Aptos" w:hAnsi="Aptos"/>
          <w:bCs/>
          <w:i/>
          <w:iCs/>
          <w:sz w:val="24"/>
          <w:szCs w:val="24"/>
        </w:rPr>
        <w:t>E</w:t>
      </w:r>
      <w:r w:rsidR="00EA1E94" w:rsidRPr="0086127D">
        <w:rPr>
          <w:rFonts w:ascii="Aptos" w:hAnsi="Aptos"/>
          <w:bCs/>
          <w:i/>
          <w:iCs/>
          <w:sz w:val="24"/>
          <w:szCs w:val="24"/>
        </w:rPr>
        <w:t>specially in the face of Jesus’ power and promise</w:t>
      </w:r>
      <w:r w:rsidR="0086127D">
        <w:rPr>
          <w:rFonts w:ascii="Aptos" w:hAnsi="Aptos"/>
          <w:bCs/>
          <w:i/>
          <w:iCs/>
          <w:sz w:val="24"/>
          <w:szCs w:val="24"/>
        </w:rPr>
        <w:t>s</w:t>
      </w:r>
      <w:r w:rsidR="00850A8B">
        <w:rPr>
          <w:rFonts w:ascii="Aptos" w:hAnsi="Aptos"/>
          <w:bCs/>
          <w:i/>
          <w:iCs/>
          <w:sz w:val="24"/>
          <w:szCs w:val="24"/>
        </w:rPr>
        <w:t>,</w:t>
      </w:r>
    </w:p>
    <w:p w14:paraId="6F12CEC2" w14:textId="120004BB" w:rsidR="0086127D" w:rsidRPr="002D4A01" w:rsidRDefault="002D4A01" w:rsidP="00183312">
      <w:pPr>
        <w:pStyle w:val="ListParagraph"/>
        <w:tabs>
          <w:tab w:val="left" w:pos="720"/>
        </w:tabs>
        <w:spacing w:after="0" w:line="240" w:lineRule="auto"/>
        <w:ind w:left="2520"/>
        <w:rPr>
          <w:rFonts w:ascii="Aptos" w:hAnsi="Aptos"/>
          <w:bCs/>
          <w:sz w:val="24"/>
          <w:szCs w:val="24"/>
        </w:rPr>
      </w:pPr>
      <w:r>
        <w:rPr>
          <w:rFonts w:ascii="Aptos" w:hAnsi="Aptos"/>
          <w:bCs/>
          <w:i/>
          <w:iCs/>
          <w:sz w:val="24"/>
          <w:szCs w:val="24"/>
        </w:rPr>
        <w:tab/>
      </w:r>
      <w:r>
        <w:rPr>
          <w:rFonts w:ascii="Aptos" w:hAnsi="Aptos"/>
          <w:bCs/>
          <w:i/>
          <w:iCs/>
          <w:sz w:val="24"/>
          <w:szCs w:val="24"/>
        </w:rPr>
        <w:tab/>
      </w:r>
      <w:r w:rsidR="00850A8B" w:rsidRPr="002D4A01">
        <w:rPr>
          <w:rFonts w:ascii="Aptos" w:hAnsi="Aptos"/>
          <w:bCs/>
          <w:sz w:val="24"/>
          <w:szCs w:val="24"/>
        </w:rPr>
        <w:t xml:space="preserve">revealing </w:t>
      </w:r>
      <w:r w:rsidR="00D739E5" w:rsidRPr="002D4A01">
        <w:rPr>
          <w:rFonts w:ascii="Aptos" w:hAnsi="Aptos"/>
          <w:b/>
          <w:sz w:val="24"/>
          <w:szCs w:val="24"/>
        </w:rPr>
        <w:t>a lack of trust</w:t>
      </w:r>
    </w:p>
    <w:p w14:paraId="04741EF0" w14:textId="77777777" w:rsidR="002E3160" w:rsidRPr="00924106" w:rsidRDefault="002E3160" w:rsidP="00D64E73">
      <w:pPr>
        <w:tabs>
          <w:tab w:val="left" w:pos="720"/>
        </w:tabs>
        <w:spacing w:after="0" w:line="240" w:lineRule="auto"/>
        <w:rPr>
          <w:rFonts w:ascii="Aptos" w:hAnsi="Aptos"/>
          <w:b/>
          <w:sz w:val="24"/>
          <w:szCs w:val="24"/>
        </w:rPr>
      </w:pPr>
    </w:p>
    <w:p w14:paraId="1505A30E" w14:textId="0EE1ACB2" w:rsidR="003F1518" w:rsidRPr="00924106" w:rsidRDefault="003F1518" w:rsidP="00212DB9">
      <w:pPr>
        <w:tabs>
          <w:tab w:val="left" w:pos="720"/>
        </w:tabs>
        <w:spacing w:after="0" w:line="240" w:lineRule="auto"/>
        <w:ind w:left="1800" w:hanging="1800"/>
        <w:rPr>
          <w:rFonts w:ascii="Aptos" w:hAnsi="Aptos"/>
          <w:bCs/>
          <w:sz w:val="24"/>
          <w:szCs w:val="24"/>
        </w:rPr>
      </w:pPr>
      <w:r w:rsidRPr="00924106">
        <w:rPr>
          <w:rFonts w:ascii="Aptos" w:hAnsi="Aptos"/>
          <w:b/>
          <w:sz w:val="24"/>
          <w:szCs w:val="24"/>
        </w:rPr>
        <w:t>Subject</w:t>
      </w:r>
      <w:r w:rsidRPr="00924106">
        <w:rPr>
          <w:rFonts w:ascii="Aptos" w:hAnsi="Aptos"/>
          <w:bCs/>
          <w:sz w:val="24"/>
          <w:szCs w:val="24"/>
        </w:rPr>
        <w:t>:</w:t>
      </w:r>
      <w:r w:rsidRPr="00924106">
        <w:rPr>
          <w:rFonts w:ascii="Aptos" w:hAnsi="Aptos"/>
          <w:bCs/>
          <w:sz w:val="24"/>
          <w:szCs w:val="24"/>
        </w:rPr>
        <w:tab/>
      </w:r>
      <w:r w:rsidR="0048016C">
        <w:rPr>
          <w:rFonts w:ascii="Aptos" w:hAnsi="Aptos"/>
          <w:bCs/>
          <w:sz w:val="24"/>
          <w:szCs w:val="24"/>
        </w:rPr>
        <w:t xml:space="preserve">What is the </w:t>
      </w:r>
      <w:proofErr w:type="gramStart"/>
      <w:r w:rsidR="0048016C">
        <w:rPr>
          <w:rFonts w:ascii="Aptos" w:hAnsi="Aptos"/>
          <w:bCs/>
          <w:sz w:val="24"/>
          <w:szCs w:val="24"/>
        </w:rPr>
        <w:t>disciples</w:t>
      </w:r>
      <w:proofErr w:type="gramEnd"/>
      <w:r w:rsidR="0048016C">
        <w:rPr>
          <w:rFonts w:ascii="Aptos" w:hAnsi="Aptos"/>
          <w:bCs/>
          <w:sz w:val="24"/>
          <w:szCs w:val="24"/>
        </w:rPr>
        <w:t xml:space="preserve"> response to </w:t>
      </w:r>
      <w:proofErr w:type="gramStart"/>
      <w:r w:rsidR="0048016C">
        <w:rPr>
          <w:rFonts w:ascii="Aptos" w:hAnsi="Aptos"/>
          <w:bCs/>
          <w:sz w:val="24"/>
          <w:szCs w:val="24"/>
        </w:rPr>
        <w:t xml:space="preserve">the </w:t>
      </w:r>
      <w:r w:rsidR="00AD5D3D">
        <w:rPr>
          <w:rFonts w:ascii="Aptos" w:hAnsi="Aptos"/>
          <w:bCs/>
          <w:sz w:val="24"/>
          <w:szCs w:val="24"/>
        </w:rPr>
        <w:t>C</w:t>
      </w:r>
      <w:r w:rsidR="0048016C">
        <w:rPr>
          <w:rFonts w:ascii="Aptos" w:hAnsi="Aptos"/>
          <w:bCs/>
          <w:sz w:val="24"/>
          <w:szCs w:val="24"/>
        </w:rPr>
        <w:t>onfessions</w:t>
      </w:r>
      <w:proofErr w:type="gramEnd"/>
      <w:r w:rsidR="0048016C">
        <w:rPr>
          <w:rFonts w:ascii="Aptos" w:hAnsi="Aptos"/>
          <w:bCs/>
          <w:sz w:val="24"/>
          <w:szCs w:val="24"/>
        </w:rPr>
        <w:t xml:space="preserve"> </w:t>
      </w:r>
      <w:r w:rsidR="00E24418">
        <w:rPr>
          <w:rFonts w:ascii="Aptos" w:hAnsi="Aptos"/>
          <w:bCs/>
          <w:sz w:val="24"/>
          <w:szCs w:val="24"/>
        </w:rPr>
        <w:t xml:space="preserve">and </w:t>
      </w:r>
      <w:r w:rsidR="00AD5D3D">
        <w:rPr>
          <w:rFonts w:ascii="Aptos" w:hAnsi="Aptos"/>
          <w:bCs/>
          <w:sz w:val="24"/>
          <w:szCs w:val="24"/>
        </w:rPr>
        <w:t>R</w:t>
      </w:r>
      <w:r w:rsidR="00E24418">
        <w:rPr>
          <w:rFonts w:ascii="Aptos" w:hAnsi="Aptos"/>
          <w:bCs/>
          <w:sz w:val="24"/>
          <w:szCs w:val="24"/>
        </w:rPr>
        <w:t>evelation?</w:t>
      </w:r>
      <w:r w:rsidR="0048016C">
        <w:rPr>
          <w:rFonts w:ascii="Aptos" w:hAnsi="Aptos"/>
          <w:bCs/>
          <w:sz w:val="24"/>
          <w:szCs w:val="24"/>
        </w:rPr>
        <w:t xml:space="preserve"> </w:t>
      </w:r>
    </w:p>
    <w:p w14:paraId="407DA1E0" w14:textId="77777777" w:rsidR="00212DB9" w:rsidRDefault="003F1518" w:rsidP="00212DB9">
      <w:pPr>
        <w:tabs>
          <w:tab w:val="left" w:pos="720"/>
        </w:tabs>
        <w:spacing w:after="0" w:line="240" w:lineRule="auto"/>
        <w:ind w:left="1800" w:hanging="1800"/>
        <w:rPr>
          <w:rFonts w:ascii="Aptos" w:hAnsi="Aptos"/>
          <w:bCs/>
          <w:sz w:val="24"/>
          <w:szCs w:val="24"/>
        </w:rPr>
      </w:pPr>
      <w:r w:rsidRPr="00924106">
        <w:rPr>
          <w:rFonts w:ascii="Aptos" w:hAnsi="Aptos"/>
          <w:b/>
          <w:sz w:val="24"/>
          <w:szCs w:val="24"/>
        </w:rPr>
        <w:t>Complement</w:t>
      </w:r>
      <w:r w:rsidRPr="00924106">
        <w:rPr>
          <w:rFonts w:ascii="Aptos" w:hAnsi="Aptos"/>
          <w:bCs/>
          <w:sz w:val="24"/>
          <w:szCs w:val="24"/>
        </w:rPr>
        <w:t>:</w:t>
      </w:r>
      <w:r w:rsidRPr="00924106">
        <w:rPr>
          <w:rFonts w:ascii="Aptos" w:hAnsi="Aptos"/>
          <w:bCs/>
          <w:sz w:val="24"/>
          <w:szCs w:val="24"/>
        </w:rPr>
        <w:tab/>
      </w:r>
      <w:r w:rsidR="00AD5D3D" w:rsidRPr="00AD5D3D">
        <w:rPr>
          <w:rFonts w:ascii="Aptos" w:hAnsi="Aptos"/>
          <w:bCs/>
          <w:sz w:val="24"/>
          <w:szCs w:val="24"/>
        </w:rPr>
        <w:t>Despite witnessing Christ’s identity and glory, the disciples respond with doubt, disorientation, and selfish desire—revealing their immaturity and faithlessness.</w:t>
      </w:r>
    </w:p>
    <w:p w14:paraId="12C37A92" w14:textId="77777777" w:rsidR="00212DB9" w:rsidRDefault="00212DB9" w:rsidP="00212DB9">
      <w:pPr>
        <w:tabs>
          <w:tab w:val="left" w:pos="720"/>
        </w:tabs>
        <w:spacing w:after="0" w:line="240" w:lineRule="auto"/>
        <w:ind w:left="1800" w:hanging="1800"/>
        <w:rPr>
          <w:rFonts w:ascii="Aptos" w:hAnsi="Aptos"/>
          <w:b/>
          <w:sz w:val="24"/>
          <w:szCs w:val="24"/>
        </w:rPr>
      </w:pPr>
    </w:p>
    <w:p w14:paraId="6D8DCEF1" w14:textId="77FCD0E0" w:rsidR="003F1518" w:rsidRPr="00924106" w:rsidRDefault="00047F66" w:rsidP="00212DB9">
      <w:pPr>
        <w:tabs>
          <w:tab w:val="left" w:pos="720"/>
        </w:tabs>
        <w:spacing w:after="0" w:line="240" w:lineRule="auto"/>
        <w:ind w:left="1800" w:hanging="1800"/>
        <w:rPr>
          <w:rFonts w:ascii="Aptos" w:hAnsi="Aptos"/>
          <w:bCs/>
          <w:sz w:val="24"/>
          <w:szCs w:val="24"/>
        </w:rPr>
      </w:pPr>
      <w:r>
        <w:rPr>
          <w:rFonts w:ascii="Aptos" w:hAnsi="Aptos"/>
          <w:b/>
          <w:sz w:val="24"/>
          <w:szCs w:val="24"/>
        </w:rPr>
        <w:t>Our Goal</w:t>
      </w:r>
      <w:r w:rsidR="003F1518" w:rsidRPr="00924106">
        <w:rPr>
          <w:rFonts w:ascii="Aptos" w:hAnsi="Aptos"/>
          <w:bCs/>
          <w:sz w:val="24"/>
          <w:szCs w:val="24"/>
        </w:rPr>
        <w:t>:</w:t>
      </w:r>
      <w:r w:rsidR="003F1518" w:rsidRPr="00924106">
        <w:rPr>
          <w:rFonts w:ascii="Aptos" w:hAnsi="Aptos"/>
          <w:bCs/>
          <w:sz w:val="24"/>
          <w:szCs w:val="24"/>
        </w:rPr>
        <w:tab/>
      </w:r>
      <w:r>
        <w:rPr>
          <w:rFonts w:ascii="Aptos" w:hAnsi="Aptos"/>
          <w:bCs/>
          <w:sz w:val="24"/>
          <w:szCs w:val="24"/>
        </w:rPr>
        <w:t>We will b</w:t>
      </w:r>
      <w:r w:rsidR="008066D7" w:rsidRPr="008066D7">
        <w:rPr>
          <w:rFonts w:ascii="Aptos" w:hAnsi="Aptos"/>
          <w:bCs/>
          <w:sz w:val="24"/>
          <w:szCs w:val="24"/>
        </w:rPr>
        <w:t>e moved to reject spiritual immaturity and pursue deeper faith and humility in response to Christ’s revealed glory.</w:t>
      </w:r>
    </w:p>
    <w:p w14:paraId="2C37DBFD" w14:textId="77777777" w:rsidR="00212DB9" w:rsidRDefault="00212DB9" w:rsidP="00212DB9">
      <w:pPr>
        <w:tabs>
          <w:tab w:val="left" w:pos="720"/>
        </w:tabs>
        <w:spacing w:after="0" w:line="240" w:lineRule="auto"/>
        <w:ind w:left="1800" w:hanging="1800"/>
        <w:rPr>
          <w:rFonts w:ascii="Aptos" w:hAnsi="Aptos"/>
          <w:b/>
          <w:sz w:val="24"/>
          <w:szCs w:val="24"/>
        </w:rPr>
      </w:pPr>
    </w:p>
    <w:p w14:paraId="51758E98" w14:textId="5067F86B"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r w:rsidRPr="005B7A91">
        <w:rPr>
          <w:rFonts w:ascii="Aptos" w:hAnsi="Aptos"/>
          <w:b/>
          <w:bCs/>
          <w:sz w:val="24"/>
          <w:szCs w:val="24"/>
        </w:rPr>
        <w:t>Disciples' Doubt</w:t>
      </w:r>
      <w:r w:rsidRPr="005B7A91">
        <w:rPr>
          <w:rFonts w:ascii="Aptos" w:hAnsi="Aptos"/>
          <w:sz w:val="24"/>
          <w:szCs w:val="24"/>
        </w:rPr>
        <w:t xml:space="preserve"> (Mark 9:14–29)</w:t>
      </w:r>
    </w:p>
    <w:p w14:paraId="25EC418D" w14:textId="77777777"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r w:rsidRPr="005B7A91">
        <w:rPr>
          <w:rFonts w:ascii="Aptos" w:hAnsi="Aptos"/>
          <w:sz w:val="24"/>
          <w:szCs w:val="24"/>
        </w:rPr>
        <w:t>The disciples fail to cast out a demon because of their lack of faith and dependence on God. Jesus calls them to a deeper trust that expresses itself through prayerful reliance on His power.</w:t>
      </w:r>
    </w:p>
    <w:p w14:paraId="739B7A03" w14:textId="77777777"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p>
    <w:p w14:paraId="2EA4C358" w14:textId="67316703"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r w:rsidRPr="005B7A91">
        <w:rPr>
          <w:rFonts w:ascii="Aptos" w:hAnsi="Aptos"/>
          <w:b/>
          <w:bCs/>
          <w:sz w:val="24"/>
          <w:szCs w:val="24"/>
        </w:rPr>
        <w:t>Disciples' Confusion</w:t>
      </w:r>
      <w:r w:rsidRPr="005B7A91">
        <w:rPr>
          <w:rFonts w:ascii="Aptos" w:hAnsi="Aptos"/>
          <w:sz w:val="24"/>
          <w:szCs w:val="24"/>
        </w:rPr>
        <w:t xml:space="preserve"> (Mark 9:30–32)</w:t>
      </w:r>
    </w:p>
    <w:p w14:paraId="01E6E35C" w14:textId="77777777"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r w:rsidRPr="005B7A91">
        <w:rPr>
          <w:rFonts w:ascii="Aptos" w:hAnsi="Aptos"/>
          <w:sz w:val="24"/>
          <w:szCs w:val="24"/>
        </w:rPr>
        <w:t>As Jesus predicts His death and resurrection again, the disciples remain confused and fearful. Their inability to grasp His mission reveals their spiritual misunderstanding and reluctance to face the cost of discipleship.</w:t>
      </w:r>
    </w:p>
    <w:p w14:paraId="11ACF27A" w14:textId="77777777"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p>
    <w:p w14:paraId="32DEF2B0" w14:textId="08822B88" w:rsidR="005B7A91" w:rsidRPr="005B7A91" w:rsidRDefault="005B7A91" w:rsidP="005B7A91">
      <w:pPr>
        <w:tabs>
          <w:tab w:val="left" w:pos="432"/>
          <w:tab w:val="left" w:pos="864"/>
          <w:tab w:val="left" w:pos="1296"/>
          <w:tab w:val="left" w:pos="1728"/>
        </w:tabs>
        <w:spacing w:after="0" w:line="240" w:lineRule="auto"/>
        <w:rPr>
          <w:rFonts w:ascii="Aptos" w:hAnsi="Aptos"/>
          <w:sz w:val="24"/>
          <w:szCs w:val="24"/>
        </w:rPr>
      </w:pPr>
      <w:r w:rsidRPr="005B7A91">
        <w:rPr>
          <w:rFonts w:ascii="Aptos" w:hAnsi="Aptos"/>
          <w:b/>
          <w:bCs/>
          <w:sz w:val="24"/>
          <w:szCs w:val="24"/>
        </w:rPr>
        <w:t>Disciples' Desire</w:t>
      </w:r>
      <w:r w:rsidRPr="005B7A91">
        <w:rPr>
          <w:rFonts w:ascii="Aptos" w:hAnsi="Aptos"/>
          <w:sz w:val="24"/>
          <w:szCs w:val="24"/>
        </w:rPr>
        <w:t xml:space="preserve"> (Mark 9:33–37)</w:t>
      </w:r>
    </w:p>
    <w:p w14:paraId="2772C404" w14:textId="2E11158B" w:rsidR="00B9578C" w:rsidRDefault="005B7A91" w:rsidP="005B7A91">
      <w:pPr>
        <w:tabs>
          <w:tab w:val="left" w:pos="432"/>
          <w:tab w:val="left" w:pos="864"/>
          <w:tab w:val="left" w:pos="1296"/>
          <w:tab w:val="left" w:pos="1728"/>
        </w:tabs>
        <w:spacing w:after="0" w:line="240" w:lineRule="auto"/>
        <w:rPr>
          <w:rFonts w:ascii="Aptos" w:hAnsi="Aptos"/>
          <w:sz w:val="24"/>
          <w:szCs w:val="24"/>
        </w:rPr>
      </w:pPr>
      <w:r w:rsidRPr="005B7A91">
        <w:rPr>
          <w:rFonts w:ascii="Aptos" w:hAnsi="Aptos"/>
          <w:sz w:val="24"/>
          <w:szCs w:val="24"/>
        </w:rPr>
        <w:t>The disciples argue over who is the greatest. Jesus redefines true greatness as humble service and childlike dependence, calling His followers to embrace a posture of lowliness and care for the least.</w:t>
      </w:r>
    </w:p>
    <w:p w14:paraId="71E4F85C" w14:textId="77777777" w:rsidR="00307BB4" w:rsidRDefault="00307BB4">
      <w:pPr>
        <w:rPr>
          <w:rFonts w:ascii="Aptos" w:hAnsi="Aptos"/>
          <w:b/>
          <w:bCs/>
          <w:sz w:val="28"/>
          <w:szCs w:val="28"/>
        </w:rPr>
      </w:pPr>
      <w:r>
        <w:rPr>
          <w:rFonts w:ascii="Aptos" w:hAnsi="Aptos"/>
          <w:b/>
          <w:bCs/>
          <w:sz w:val="28"/>
          <w:szCs w:val="28"/>
        </w:rPr>
        <w:br w:type="page"/>
      </w:r>
    </w:p>
    <w:p w14:paraId="2BC795E8" w14:textId="5E72B70B" w:rsidR="00FF79D6" w:rsidRDefault="00FF79D6" w:rsidP="00D84C6C">
      <w:pPr>
        <w:tabs>
          <w:tab w:val="left" w:pos="432"/>
          <w:tab w:val="left" w:pos="864"/>
          <w:tab w:val="left" w:pos="1296"/>
          <w:tab w:val="left" w:pos="1728"/>
        </w:tabs>
        <w:spacing w:after="0" w:line="240" w:lineRule="auto"/>
        <w:jc w:val="center"/>
        <w:rPr>
          <w:rFonts w:ascii="Aptos" w:hAnsi="Aptos"/>
          <w:b/>
          <w:bCs/>
          <w:sz w:val="28"/>
          <w:szCs w:val="28"/>
        </w:rPr>
      </w:pPr>
      <w:r w:rsidRPr="00FF79D6">
        <w:rPr>
          <w:rFonts w:ascii="Aptos" w:hAnsi="Aptos"/>
          <w:b/>
          <w:bCs/>
          <w:sz w:val="28"/>
          <w:szCs w:val="28"/>
        </w:rPr>
        <w:t>PRINCIPLES</w:t>
      </w:r>
    </w:p>
    <w:p w14:paraId="6C63D694" w14:textId="77777777" w:rsidR="00307BB4" w:rsidRPr="00FF79D6" w:rsidRDefault="00307BB4" w:rsidP="00D84C6C">
      <w:pPr>
        <w:tabs>
          <w:tab w:val="left" w:pos="432"/>
          <w:tab w:val="left" w:pos="864"/>
          <w:tab w:val="left" w:pos="1296"/>
          <w:tab w:val="left" w:pos="1728"/>
        </w:tabs>
        <w:spacing w:after="0" w:line="240" w:lineRule="auto"/>
        <w:jc w:val="center"/>
        <w:rPr>
          <w:rFonts w:ascii="Aptos" w:hAnsi="Aptos"/>
          <w:b/>
          <w:bCs/>
          <w:sz w:val="28"/>
          <w:szCs w:val="28"/>
        </w:rPr>
      </w:pPr>
    </w:p>
    <w:p w14:paraId="7113B398" w14:textId="1EFE8BAE"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1. </w:t>
      </w:r>
      <w:r w:rsidRPr="00FF79D6">
        <w:rPr>
          <w:rFonts w:ascii="Aptos" w:hAnsi="Aptos"/>
          <w:b/>
          <w:bCs/>
          <w:sz w:val="24"/>
          <w:szCs w:val="24"/>
        </w:rPr>
        <w:t>Divine revelation doesn’t eliminate our struggles but exposes them</w:t>
      </w:r>
      <w:r w:rsidRPr="00FF79D6">
        <w:rPr>
          <w:rFonts w:ascii="Aptos" w:hAnsi="Aptos"/>
          <w:sz w:val="24"/>
          <w:szCs w:val="24"/>
        </w:rPr>
        <w:t>.</w:t>
      </w:r>
      <w:r>
        <w:rPr>
          <w:rFonts w:ascii="Aptos" w:hAnsi="Aptos"/>
          <w:sz w:val="24"/>
          <w:szCs w:val="24"/>
        </w:rPr>
        <w:t xml:space="preserve">  </w:t>
      </w:r>
      <w:r w:rsidRPr="00FF79D6">
        <w:rPr>
          <w:rFonts w:ascii="Aptos" w:hAnsi="Aptos"/>
          <w:sz w:val="24"/>
          <w:szCs w:val="24"/>
        </w:rPr>
        <w:t>Even after seeing Jesus glorified, the disciples still doubted and misunderstood.</w:t>
      </w:r>
    </w:p>
    <w:p w14:paraId="1BDDC3DC"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5A32C8D4" w14:textId="75ED831A"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2. </w:t>
      </w:r>
      <w:r w:rsidRPr="00FF79D6">
        <w:rPr>
          <w:rFonts w:ascii="Aptos" w:hAnsi="Aptos"/>
          <w:b/>
          <w:bCs/>
          <w:sz w:val="24"/>
          <w:szCs w:val="24"/>
        </w:rPr>
        <w:t>True faith requires dependence, not self-reliance.</w:t>
      </w:r>
      <w:r>
        <w:rPr>
          <w:rFonts w:ascii="Aptos" w:hAnsi="Aptos"/>
          <w:b/>
          <w:bCs/>
          <w:sz w:val="24"/>
          <w:szCs w:val="24"/>
        </w:rPr>
        <w:t xml:space="preserve">  </w:t>
      </w:r>
      <w:r w:rsidRPr="00FF79D6">
        <w:rPr>
          <w:rFonts w:ascii="Aptos" w:hAnsi="Aptos"/>
          <w:sz w:val="24"/>
          <w:szCs w:val="24"/>
        </w:rPr>
        <w:t>The</w:t>
      </w:r>
      <w:r w:rsidR="00D041BC">
        <w:rPr>
          <w:rFonts w:ascii="Aptos" w:hAnsi="Aptos"/>
          <w:sz w:val="24"/>
          <w:szCs w:val="24"/>
        </w:rPr>
        <w:t xml:space="preserve"> disciples</w:t>
      </w:r>
      <w:r w:rsidR="00F82B3B">
        <w:rPr>
          <w:rFonts w:ascii="Aptos" w:hAnsi="Aptos"/>
          <w:sz w:val="24"/>
          <w:szCs w:val="24"/>
        </w:rPr>
        <w:t>’</w:t>
      </w:r>
      <w:r w:rsidRPr="00FF79D6">
        <w:rPr>
          <w:rFonts w:ascii="Aptos" w:hAnsi="Aptos"/>
          <w:sz w:val="24"/>
          <w:szCs w:val="24"/>
        </w:rPr>
        <w:t xml:space="preserve"> failure to cast out the demon reveals that spiritual power comes through prayer and dependence on God, not technique or </w:t>
      </w:r>
      <w:proofErr w:type="gramStart"/>
      <w:r w:rsidRPr="00FF79D6">
        <w:rPr>
          <w:rFonts w:ascii="Aptos" w:hAnsi="Aptos"/>
          <w:sz w:val="24"/>
          <w:szCs w:val="24"/>
        </w:rPr>
        <w:t>past experience</w:t>
      </w:r>
      <w:proofErr w:type="gramEnd"/>
      <w:r w:rsidRPr="00FF79D6">
        <w:rPr>
          <w:rFonts w:ascii="Aptos" w:hAnsi="Aptos"/>
          <w:sz w:val="24"/>
          <w:szCs w:val="24"/>
        </w:rPr>
        <w:t>.</w:t>
      </w:r>
    </w:p>
    <w:p w14:paraId="694F4AE6"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73A233EB" w14:textId="47FE953D"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3. </w:t>
      </w:r>
      <w:r w:rsidR="006A38A0" w:rsidRPr="00D041BC">
        <w:rPr>
          <w:rFonts w:ascii="Aptos" w:hAnsi="Aptos"/>
          <w:b/>
          <w:bCs/>
          <w:sz w:val="24"/>
          <w:szCs w:val="24"/>
        </w:rPr>
        <w:t>The way of Jesus is the way of the cross.</w:t>
      </w:r>
      <w:r w:rsidR="006A38A0">
        <w:rPr>
          <w:rFonts w:ascii="Aptos" w:hAnsi="Aptos"/>
          <w:b/>
          <w:bCs/>
          <w:sz w:val="24"/>
          <w:szCs w:val="24"/>
        </w:rPr>
        <w:t xml:space="preserve">  </w:t>
      </w:r>
      <w:r w:rsidR="006A38A0" w:rsidRPr="00FF79D6">
        <w:rPr>
          <w:rFonts w:ascii="Aptos" w:hAnsi="Aptos"/>
          <w:sz w:val="24"/>
          <w:szCs w:val="24"/>
        </w:rPr>
        <w:t>Jesus again predicts His suffering and death, showing that following Him means embracing sacrifice, not worldly status.</w:t>
      </w:r>
    </w:p>
    <w:p w14:paraId="30AEA0D4"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1D3B3E71" w14:textId="0CB02752"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4. </w:t>
      </w:r>
      <w:r w:rsidR="006A38A0" w:rsidRPr="00D041BC">
        <w:rPr>
          <w:rFonts w:ascii="Aptos" w:hAnsi="Aptos"/>
          <w:b/>
          <w:bCs/>
          <w:sz w:val="24"/>
          <w:szCs w:val="24"/>
        </w:rPr>
        <w:t>Humility is the posture of true greatness.</w:t>
      </w:r>
      <w:r w:rsidR="006A38A0">
        <w:rPr>
          <w:rFonts w:ascii="Aptos" w:hAnsi="Aptos"/>
          <w:b/>
          <w:bCs/>
          <w:sz w:val="24"/>
          <w:szCs w:val="24"/>
        </w:rPr>
        <w:t xml:space="preserve">  </w:t>
      </w:r>
      <w:r w:rsidR="006A38A0" w:rsidRPr="00FF79D6">
        <w:rPr>
          <w:rFonts w:ascii="Aptos" w:hAnsi="Aptos"/>
          <w:sz w:val="24"/>
          <w:szCs w:val="24"/>
        </w:rPr>
        <w:t>While the disciples argued about greatness, Jesus taught that true greatness is found in serving others and welcoming the least.</w:t>
      </w:r>
    </w:p>
    <w:p w14:paraId="04D73FC2"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4AB23382" w14:textId="77777777" w:rsidR="00307BB4" w:rsidRDefault="00307BB4" w:rsidP="00D84C6C">
      <w:pPr>
        <w:tabs>
          <w:tab w:val="left" w:pos="432"/>
          <w:tab w:val="left" w:pos="864"/>
          <w:tab w:val="left" w:pos="1296"/>
          <w:tab w:val="left" w:pos="1728"/>
        </w:tabs>
        <w:spacing w:after="0" w:line="240" w:lineRule="auto"/>
        <w:jc w:val="center"/>
        <w:rPr>
          <w:rFonts w:ascii="Aptos" w:hAnsi="Aptos"/>
          <w:b/>
          <w:bCs/>
          <w:sz w:val="28"/>
          <w:szCs w:val="28"/>
        </w:rPr>
      </w:pPr>
    </w:p>
    <w:p w14:paraId="50B5ACA0" w14:textId="66684F2C" w:rsidR="00FF79D6" w:rsidRDefault="00FF79D6" w:rsidP="00D84C6C">
      <w:pPr>
        <w:tabs>
          <w:tab w:val="left" w:pos="432"/>
          <w:tab w:val="left" w:pos="864"/>
          <w:tab w:val="left" w:pos="1296"/>
          <w:tab w:val="left" w:pos="1728"/>
        </w:tabs>
        <w:spacing w:after="0" w:line="240" w:lineRule="auto"/>
        <w:jc w:val="center"/>
        <w:rPr>
          <w:rFonts w:ascii="Aptos" w:hAnsi="Aptos"/>
          <w:b/>
          <w:bCs/>
          <w:sz w:val="28"/>
          <w:szCs w:val="28"/>
        </w:rPr>
      </w:pPr>
      <w:r w:rsidRPr="00FF79D6">
        <w:rPr>
          <w:rFonts w:ascii="Aptos" w:hAnsi="Aptos"/>
          <w:b/>
          <w:bCs/>
          <w:sz w:val="28"/>
          <w:szCs w:val="28"/>
        </w:rPr>
        <w:t>APPLICATIONS</w:t>
      </w:r>
    </w:p>
    <w:p w14:paraId="267EB812" w14:textId="77777777" w:rsidR="00307BB4" w:rsidRPr="00FF79D6" w:rsidRDefault="00307BB4" w:rsidP="00D84C6C">
      <w:pPr>
        <w:tabs>
          <w:tab w:val="left" w:pos="432"/>
          <w:tab w:val="left" w:pos="864"/>
          <w:tab w:val="left" w:pos="1296"/>
          <w:tab w:val="left" w:pos="1728"/>
        </w:tabs>
        <w:spacing w:after="0" w:line="240" w:lineRule="auto"/>
        <w:jc w:val="center"/>
        <w:rPr>
          <w:rFonts w:ascii="Aptos" w:hAnsi="Aptos"/>
          <w:b/>
          <w:bCs/>
          <w:sz w:val="28"/>
          <w:szCs w:val="28"/>
        </w:rPr>
      </w:pPr>
    </w:p>
    <w:p w14:paraId="3FB89D18" w14:textId="7C2C8DAA"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1. </w:t>
      </w:r>
      <w:r w:rsidRPr="00D041BC">
        <w:rPr>
          <w:rFonts w:ascii="Aptos" w:hAnsi="Aptos"/>
          <w:b/>
          <w:bCs/>
          <w:sz w:val="24"/>
          <w:szCs w:val="24"/>
        </w:rPr>
        <w:t>Acknowledge the gap between knowledge and maturity.</w:t>
      </w:r>
      <w:r w:rsidR="00D041BC">
        <w:rPr>
          <w:rFonts w:ascii="Aptos" w:hAnsi="Aptos"/>
          <w:b/>
          <w:bCs/>
          <w:sz w:val="24"/>
          <w:szCs w:val="24"/>
        </w:rPr>
        <w:t xml:space="preserve">  </w:t>
      </w:r>
      <w:r w:rsidRPr="00FF79D6">
        <w:rPr>
          <w:rFonts w:ascii="Aptos" w:hAnsi="Aptos"/>
          <w:sz w:val="24"/>
          <w:szCs w:val="24"/>
        </w:rPr>
        <w:t>Knowing who Jesus is does not automatically make us mature — we must submit daily to His work in our hearts.</w:t>
      </w:r>
    </w:p>
    <w:p w14:paraId="286F824E"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23075D50" w14:textId="03A515FE"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2. </w:t>
      </w:r>
      <w:r w:rsidRPr="00950A2A">
        <w:rPr>
          <w:rFonts w:ascii="Aptos" w:hAnsi="Aptos"/>
          <w:b/>
          <w:bCs/>
          <w:sz w:val="24"/>
          <w:szCs w:val="24"/>
        </w:rPr>
        <w:t>Cultivate prayerful dependence.</w:t>
      </w:r>
      <w:r w:rsidR="00950A2A">
        <w:rPr>
          <w:rFonts w:ascii="Aptos" w:hAnsi="Aptos"/>
          <w:b/>
          <w:bCs/>
          <w:sz w:val="24"/>
          <w:szCs w:val="24"/>
        </w:rPr>
        <w:t xml:space="preserve">  </w:t>
      </w:r>
      <w:r w:rsidRPr="00FF79D6">
        <w:rPr>
          <w:rFonts w:ascii="Aptos" w:hAnsi="Aptos"/>
          <w:sz w:val="24"/>
          <w:szCs w:val="24"/>
        </w:rPr>
        <w:t>Like the disciples, we often fail because we try to serve or lead without prayer. Victory over spiritual challenges comes through ongoing dependence on God.</w:t>
      </w:r>
    </w:p>
    <w:p w14:paraId="6C938FA4"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6973E20B" w14:textId="49BFB2DF"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3. </w:t>
      </w:r>
      <w:r w:rsidR="006A38A0" w:rsidRPr="00D84C6C">
        <w:rPr>
          <w:rFonts w:ascii="Aptos" w:hAnsi="Aptos"/>
          <w:b/>
          <w:bCs/>
          <w:sz w:val="24"/>
          <w:szCs w:val="24"/>
        </w:rPr>
        <w:t>Accept that following Jesus will cost us.</w:t>
      </w:r>
      <w:r w:rsidR="006A38A0">
        <w:rPr>
          <w:rFonts w:ascii="Aptos" w:hAnsi="Aptos"/>
          <w:b/>
          <w:bCs/>
          <w:sz w:val="24"/>
          <w:szCs w:val="24"/>
        </w:rPr>
        <w:t xml:space="preserve">  </w:t>
      </w:r>
      <w:r w:rsidR="006A38A0" w:rsidRPr="00FF79D6">
        <w:rPr>
          <w:rFonts w:ascii="Aptos" w:hAnsi="Aptos"/>
          <w:sz w:val="24"/>
          <w:szCs w:val="24"/>
        </w:rPr>
        <w:t>Like the disciples, we must come to terms with the reality that discipleship often means dying to self, comfort, and status for the sake of Christ.</w:t>
      </w:r>
    </w:p>
    <w:p w14:paraId="1DB3B70F"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345AA542" w14:textId="5A3DE70F"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4. </w:t>
      </w:r>
      <w:r w:rsidR="006A38A0" w:rsidRPr="00950A2A">
        <w:rPr>
          <w:rFonts w:ascii="Aptos" w:hAnsi="Aptos"/>
          <w:b/>
          <w:bCs/>
          <w:sz w:val="24"/>
          <w:szCs w:val="24"/>
        </w:rPr>
        <w:t>Embrace humility over ambition.</w:t>
      </w:r>
      <w:r w:rsidR="006A38A0">
        <w:rPr>
          <w:rFonts w:ascii="Aptos" w:hAnsi="Aptos"/>
          <w:b/>
          <w:bCs/>
          <w:sz w:val="24"/>
          <w:szCs w:val="24"/>
        </w:rPr>
        <w:t xml:space="preserve">  </w:t>
      </w:r>
      <w:r w:rsidR="006A38A0" w:rsidRPr="00FF79D6">
        <w:rPr>
          <w:rFonts w:ascii="Aptos" w:hAnsi="Aptos"/>
          <w:sz w:val="24"/>
          <w:szCs w:val="24"/>
        </w:rPr>
        <w:t>Instead of jockeying for position or recognition, seek opportunities to serve others quietly and sacrificially.</w:t>
      </w:r>
    </w:p>
    <w:p w14:paraId="14829BDD" w14:textId="77777777"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p>
    <w:p w14:paraId="72D875A2" w14:textId="48C0941A" w:rsidR="00FF79D6" w:rsidRPr="00FF79D6" w:rsidRDefault="00FF79D6" w:rsidP="00FF79D6">
      <w:pPr>
        <w:tabs>
          <w:tab w:val="left" w:pos="432"/>
          <w:tab w:val="left" w:pos="864"/>
          <w:tab w:val="left" w:pos="1296"/>
          <w:tab w:val="left" w:pos="1728"/>
        </w:tabs>
        <w:spacing w:after="0" w:line="240" w:lineRule="auto"/>
        <w:rPr>
          <w:rFonts w:ascii="Aptos" w:hAnsi="Aptos"/>
          <w:sz w:val="24"/>
          <w:szCs w:val="24"/>
        </w:rPr>
      </w:pPr>
      <w:r w:rsidRPr="00FF79D6">
        <w:rPr>
          <w:rFonts w:ascii="Aptos" w:hAnsi="Aptos"/>
          <w:sz w:val="24"/>
          <w:szCs w:val="24"/>
        </w:rPr>
        <w:t xml:space="preserve">5. </w:t>
      </w:r>
      <w:r w:rsidRPr="00D84C6C">
        <w:rPr>
          <w:rFonts w:ascii="Aptos" w:hAnsi="Aptos"/>
          <w:b/>
          <w:bCs/>
          <w:sz w:val="24"/>
          <w:szCs w:val="24"/>
        </w:rPr>
        <w:t xml:space="preserve">Let divine revelation </w:t>
      </w:r>
      <w:proofErr w:type="gramStart"/>
      <w:r w:rsidRPr="00D84C6C">
        <w:rPr>
          <w:rFonts w:ascii="Aptos" w:hAnsi="Aptos"/>
          <w:b/>
          <w:bCs/>
          <w:sz w:val="24"/>
          <w:szCs w:val="24"/>
        </w:rPr>
        <w:t>lead</w:t>
      </w:r>
      <w:proofErr w:type="gramEnd"/>
      <w:r w:rsidRPr="00D84C6C">
        <w:rPr>
          <w:rFonts w:ascii="Aptos" w:hAnsi="Aptos"/>
          <w:b/>
          <w:bCs/>
          <w:sz w:val="24"/>
          <w:szCs w:val="24"/>
        </w:rPr>
        <w:t xml:space="preserve"> to transformation</w:t>
      </w:r>
      <w:r w:rsidRPr="00FF79D6">
        <w:rPr>
          <w:rFonts w:ascii="Aptos" w:hAnsi="Aptos"/>
          <w:sz w:val="24"/>
          <w:szCs w:val="24"/>
        </w:rPr>
        <w:t>.</w:t>
      </w:r>
      <w:r w:rsidR="00D84C6C">
        <w:rPr>
          <w:rFonts w:ascii="Aptos" w:hAnsi="Aptos"/>
          <w:sz w:val="24"/>
          <w:szCs w:val="24"/>
        </w:rPr>
        <w:t xml:space="preserve">  </w:t>
      </w:r>
      <w:r w:rsidRPr="00FF79D6">
        <w:rPr>
          <w:rFonts w:ascii="Aptos" w:hAnsi="Aptos"/>
          <w:sz w:val="24"/>
          <w:szCs w:val="24"/>
        </w:rPr>
        <w:t>The more we see Jesus clearly, the more we should be transformed into His likeness—growing in trust, humility, and love.</w:t>
      </w:r>
    </w:p>
    <w:p w14:paraId="5A6FF0AA" w14:textId="77777777" w:rsidR="00FF79D6" w:rsidRPr="00924106" w:rsidRDefault="00FF79D6" w:rsidP="00D64E73">
      <w:pPr>
        <w:tabs>
          <w:tab w:val="left" w:pos="432"/>
          <w:tab w:val="left" w:pos="864"/>
          <w:tab w:val="left" w:pos="1296"/>
          <w:tab w:val="left" w:pos="1728"/>
        </w:tabs>
        <w:spacing w:after="0" w:line="240" w:lineRule="auto"/>
        <w:rPr>
          <w:rFonts w:ascii="Aptos" w:hAnsi="Aptos"/>
          <w:sz w:val="24"/>
          <w:szCs w:val="24"/>
        </w:rPr>
      </w:pPr>
    </w:p>
    <w:sectPr w:rsidR="00FF79D6" w:rsidRPr="00924106" w:rsidSect="0009510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F30C3"/>
    <w:multiLevelType w:val="hybridMultilevel"/>
    <w:tmpl w:val="A7DE62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43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36494"/>
    <w:rsid w:val="00047F66"/>
    <w:rsid w:val="00094438"/>
    <w:rsid w:val="00095101"/>
    <w:rsid w:val="000A0D62"/>
    <w:rsid w:val="000A6FEC"/>
    <w:rsid w:val="000C4C77"/>
    <w:rsid w:val="000E419D"/>
    <w:rsid w:val="000E7D36"/>
    <w:rsid w:val="0010462A"/>
    <w:rsid w:val="001455BA"/>
    <w:rsid w:val="0016219D"/>
    <w:rsid w:val="0017759A"/>
    <w:rsid w:val="00183312"/>
    <w:rsid w:val="001C6F19"/>
    <w:rsid w:val="001D2BB2"/>
    <w:rsid w:val="00212DB9"/>
    <w:rsid w:val="00213279"/>
    <w:rsid w:val="00285663"/>
    <w:rsid w:val="002D1C61"/>
    <w:rsid w:val="002D4A01"/>
    <w:rsid w:val="002E3160"/>
    <w:rsid w:val="00307BB4"/>
    <w:rsid w:val="00316BDE"/>
    <w:rsid w:val="00335894"/>
    <w:rsid w:val="00345F04"/>
    <w:rsid w:val="003F1518"/>
    <w:rsid w:val="00406A2B"/>
    <w:rsid w:val="00437C32"/>
    <w:rsid w:val="00441E4F"/>
    <w:rsid w:val="0048016C"/>
    <w:rsid w:val="004A0563"/>
    <w:rsid w:val="004C2CC0"/>
    <w:rsid w:val="004F0E83"/>
    <w:rsid w:val="00526A01"/>
    <w:rsid w:val="00536B4B"/>
    <w:rsid w:val="005B7A91"/>
    <w:rsid w:val="005C5756"/>
    <w:rsid w:val="005E40E0"/>
    <w:rsid w:val="006708E5"/>
    <w:rsid w:val="006A331F"/>
    <w:rsid w:val="006A38A0"/>
    <w:rsid w:val="006A7D87"/>
    <w:rsid w:val="006B1267"/>
    <w:rsid w:val="006F6BD5"/>
    <w:rsid w:val="0073689A"/>
    <w:rsid w:val="008066D7"/>
    <w:rsid w:val="00850A8B"/>
    <w:rsid w:val="0085469C"/>
    <w:rsid w:val="0086127D"/>
    <w:rsid w:val="008B6FA4"/>
    <w:rsid w:val="0091602C"/>
    <w:rsid w:val="00924106"/>
    <w:rsid w:val="00945307"/>
    <w:rsid w:val="00950A2A"/>
    <w:rsid w:val="009B04FB"/>
    <w:rsid w:val="009C76BC"/>
    <w:rsid w:val="009C7749"/>
    <w:rsid w:val="009D5D37"/>
    <w:rsid w:val="00AD5D3D"/>
    <w:rsid w:val="00B00B85"/>
    <w:rsid w:val="00B23E0F"/>
    <w:rsid w:val="00B64E45"/>
    <w:rsid w:val="00B9578C"/>
    <w:rsid w:val="00BC178D"/>
    <w:rsid w:val="00BD6527"/>
    <w:rsid w:val="00BD6AE2"/>
    <w:rsid w:val="00C07084"/>
    <w:rsid w:val="00C848EB"/>
    <w:rsid w:val="00D041BC"/>
    <w:rsid w:val="00D64E73"/>
    <w:rsid w:val="00D739E5"/>
    <w:rsid w:val="00D84C6C"/>
    <w:rsid w:val="00E21458"/>
    <w:rsid w:val="00E24418"/>
    <w:rsid w:val="00E8489A"/>
    <w:rsid w:val="00EA1E94"/>
    <w:rsid w:val="00F76420"/>
    <w:rsid w:val="00F82B3B"/>
    <w:rsid w:val="00FF79D6"/>
    <w:rsid w:val="3DC68EC3"/>
    <w:rsid w:val="4D5E00AD"/>
    <w:rsid w:val="7CEEEE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EB7E5EF5-47C2-42AC-ACF7-7F0AB5E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2034">
      <w:bodyDiv w:val="1"/>
      <w:marLeft w:val="0"/>
      <w:marRight w:val="0"/>
      <w:marTop w:val="0"/>
      <w:marBottom w:val="0"/>
      <w:divBdr>
        <w:top w:val="none" w:sz="0" w:space="0" w:color="auto"/>
        <w:left w:val="none" w:sz="0" w:space="0" w:color="auto"/>
        <w:bottom w:val="none" w:sz="0" w:space="0" w:color="auto"/>
        <w:right w:val="none" w:sz="0" w:space="0" w:color="auto"/>
      </w:divBdr>
    </w:div>
    <w:div w:id="280187568">
      <w:bodyDiv w:val="1"/>
      <w:marLeft w:val="0"/>
      <w:marRight w:val="0"/>
      <w:marTop w:val="0"/>
      <w:marBottom w:val="0"/>
      <w:divBdr>
        <w:top w:val="none" w:sz="0" w:space="0" w:color="auto"/>
        <w:left w:val="none" w:sz="0" w:space="0" w:color="auto"/>
        <w:bottom w:val="none" w:sz="0" w:space="0" w:color="auto"/>
        <w:right w:val="none" w:sz="0" w:space="0" w:color="auto"/>
      </w:divBdr>
    </w:div>
    <w:div w:id="997072454">
      <w:bodyDiv w:val="1"/>
      <w:marLeft w:val="0"/>
      <w:marRight w:val="0"/>
      <w:marTop w:val="0"/>
      <w:marBottom w:val="0"/>
      <w:divBdr>
        <w:top w:val="none" w:sz="0" w:space="0" w:color="auto"/>
        <w:left w:val="none" w:sz="0" w:space="0" w:color="auto"/>
        <w:bottom w:val="none" w:sz="0" w:space="0" w:color="auto"/>
        <w:right w:val="none" w:sz="0" w:space="0" w:color="auto"/>
      </w:divBdr>
    </w:div>
    <w:div w:id="17542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495</Words>
  <Characters>2825</Characters>
  <Application>Microsoft Office Word</Application>
  <DocSecurity>4</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42</cp:revision>
  <cp:lastPrinted>2025-06-15T06:05:00Z</cp:lastPrinted>
  <dcterms:created xsi:type="dcterms:W3CDTF">2025-06-05T18:03:00Z</dcterms:created>
  <dcterms:modified xsi:type="dcterms:W3CDTF">2025-06-14T15:06:00Z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