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7951" w14:textId="77777777" w:rsidR="00000000" w:rsidRDefault="00000000">
      <w:pPr>
        <w:pStyle w:val="Title"/>
        <w:rPr>
          <w:rFonts w:hint="eastAsia"/>
          <w:lang w:eastAsia="zh-CN"/>
        </w:rPr>
      </w:pPr>
      <w:r>
        <w:t>LUKE 1:1-4</w:t>
      </w:r>
    </w:p>
    <w:p w14:paraId="57F8F749" w14:textId="77777777" w:rsidR="00000000" w:rsidRDefault="00000000">
      <w:pPr>
        <w:jc w:val="center"/>
        <w:rPr>
          <w:rFonts w:hint="eastAsia"/>
          <w:lang w:eastAsia="zh-CN"/>
        </w:rPr>
      </w:pPr>
      <w:r>
        <w:rPr>
          <w:vertAlign w:val="superscript"/>
        </w:rPr>
        <w:t>1</w:t>
      </w:r>
      <w:r>
        <w:t xml:space="preserve">Many have undertaken to draw up an account of the things that have been fulfilled among us, </w:t>
      </w:r>
      <w:r>
        <w:rPr>
          <w:vertAlign w:val="superscript"/>
        </w:rPr>
        <w:t>2</w:t>
      </w:r>
      <w:r>
        <w:t xml:space="preserve">just as they were handed down to us by those who from the first were eyewitnesses and servants of the word. </w:t>
      </w:r>
      <w:r>
        <w:rPr>
          <w:vertAlign w:val="superscript"/>
        </w:rPr>
        <w:t>3</w:t>
      </w:r>
      <w:r>
        <w:t xml:space="preserve">Therefore, since I myself have carefully investigated everything from the beginning, it seemed good also to me to write an orderly account for you, most excellent Theophilus, </w:t>
      </w:r>
      <w:r>
        <w:rPr>
          <w:vertAlign w:val="superscript"/>
        </w:rPr>
        <w:t>4</w:t>
      </w:r>
      <w:r>
        <w:t>so that you may know the certainty of the things you have been taught.</w:t>
      </w:r>
    </w:p>
    <w:p w14:paraId="053383B7" w14:textId="77777777" w:rsidR="00000000" w:rsidRDefault="00000000">
      <w:pPr>
        <w:jc w:val="both"/>
      </w:pPr>
    </w:p>
    <w:p w14:paraId="2450AEF1" w14:textId="77777777" w:rsidR="00000000" w:rsidRDefault="00000000">
      <w:r>
        <w:t>Exegetical Outline</w:t>
      </w:r>
    </w:p>
    <w:p w14:paraId="46541483" w14:textId="77777777" w:rsidR="00000000" w:rsidRDefault="00000000">
      <w:pPr>
        <w:jc w:val="both"/>
      </w:pPr>
    </w:p>
    <w:p w14:paraId="22A3D1F0" w14:textId="4DBC8082" w:rsidR="00000000" w:rsidRDefault="00000000">
      <w:pPr>
        <w:jc w:val="both"/>
      </w:pPr>
      <w:r>
        <w:rPr>
          <w:u w:val="single"/>
        </w:rPr>
        <w:t>Exegetical Idea</w:t>
      </w:r>
      <w:r>
        <w:t xml:space="preserve">: The purpose </w:t>
      </w:r>
      <w:r>
        <w:t xml:space="preserve">Luke </w:t>
      </w:r>
      <w:r>
        <w:t>investigate</w:t>
      </w:r>
      <w:r w:rsidR="009A45A6">
        <w:t>d</w:t>
      </w:r>
      <w:r>
        <w:t xml:space="preserve"> the available sources and then wr</w:t>
      </w:r>
      <w:r w:rsidR="009A45A6">
        <w:t>o</w:t>
      </w:r>
      <w:r>
        <w:t>te an orderly account was to affirm the faith of Theophilus.</w:t>
      </w:r>
    </w:p>
    <w:p w14:paraId="01B9B0B2" w14:textId="77777777" w:rsidR="00000000" w:rsidRDefault="00000000">
      <w:pPr>
        <w:jc w:val="both"/>
      </w:pPr>
    </w:p>
    <w:p w14:paraId="4BBC3B3C" w14:textId="77777777" w:rsidR="00000000" w:rsidRDefault="00000000">
      <w:pPr>
        <w:numPr>
          <w:ilvl w:val="0"/>
          <w:numId w:val="1"/>
        </w:numPr>
        <w:jc w:val="both"/>
      </w:pPr>
      <w:r>
        <w:t>The content of the Gospel of Luke was based on two main sources (1:1-2)</w:t>
      </w:r>
    </w:p>
    <w:p w14:paraId="0F394AD6" w14:textId="1CDF16DC" w:rsidR="00000000" w:rsidRDefault="00000000">
      <w:pPr>
        <w:numPr>
          <w:ilvl w:val="1"/>
          <w:numId w:val="1"/>
        </w:numPr>
        <w:jc w:val="both"/>
      </w:pPr>
      <w:r>
        <w:t xml:space="preserve">There were written sources from </w:t>
      </w:r>
      <w:r>
        <w:t xml:space="preserve">people who </w:t>
      </w:r>
      <w:r w:rsidR="009A45A6">
        <w:t>ha</w:t>
      </w:r>
      <w:r>
        <w:t xml:space="preserve">d </w:t>
      </w:r>
      <w:r w:rsidR="009A45A6">
        <w:t>recorded</w:t>
      </w:r>
      <w:r>
        <w:t xml:space="preserve"> </w:t>
      </w:r>
      <w:r w:rsidR="009A45A6">
        <w:t>what</w:t>
      </w:r>
      <w:r>
        <w:t xml:space="preserve"> they had seen. (1:1)</w:t>
      </w:r>
    </w:p>
    <w:p w14:paraId="23F8BCA6" w14:textId="77777777" w:rsidR="00000000" w:rsidRDefault="00000000">
      <w:pPr>
        <w:numPr>
          <w:ilvl w:val="1"/>
          <w:numId w:val="1"/>
        </w:numPr>
        <w:jc w:val="both"/>
      </w:pPr>
      <w:r>
        <w:t>There were oral traditions passed down from those who were the eyewitnesses and servants of the word. (1:2)</w:t>
      </w:r>
    </w:p>
    <w:p w14:paraId="1869FC08" w14:textId="77777777" w:rsidR="00000000" w:rsidRDefault="00000000">
      <w:pPr>
        <w:ind w:left="1440"/>
        <w:jc w:val="both"/>
      </w:pPr>
    </w:p>
    <w:p w14:paraId="34F67C93" w14:textId="77777777" w:rsidR="00000000" w:rsidRDefault="00000000">
      <w:pPr>
        <w:numPr>
          <w:ilvl w:val="0"/>
          <w:numId w:val="1"/>
        </w:numPr>
        <w:jc w:val="both"/>
      </w:pPr>
      <w:r>
        <w:t>The response of Luke to the available sources was to investigate them (1:3)</w:t>
      </w:r>
    </w:p>
    <w:p w14:paraId="6F15D9AF" w14:textId="77777777" w:rsidR="00000000" w:rsidRDefault="00000000">
      <w:pPr>
        <w:numPr>
          <w:ilvl w:val="1"/>
          <w:numId w:val="1"/>
        </w:numPr>
        <w:jc w:val="both"/>
      </w:pPr>
      <w:r>
        <w:t>He investigated the sources from the beginning, even further back in history than Matthew. (1:3a)</w:t>
      </w:r>
    </w:p>
    <w:p w14:paraId="344CF6F3" w14:textId="77777777" w:rsidR="00000000" w:rsidRDefault="00000000">
      <w:pPr>
        <w:numPr>
          <w:ilvl w:val="1"/>
          <w:numId w:val="1"/>
        </w:numPr>
        <w:jc w:val="both"/>
      </w:pPr>
      <w:r>
        <w:t>He decided to write an orderly account after investigating. (1:3b)</w:t>
      </w:r>
    </w:p>
    <w:p w14:paraId="07AAA32B" w14:textId="77777777" w:rsidR="00000000" w:rsidRDefault="00000000">
      <w:pPr>
        <w:ind w:left="1440"/>
        <w:jc w:val="both"/>
      </w:pPr>
    </w:p>
    <w:p w14:paraId="384268C3" w14:textId="009CCBC6" w:rsidR="00000000" w:rsidRDefault="00000000">
      <w:pPr>
        <w:numPr>
          <w:ilvl w:val="0"/>
          <w:numId w:val="1"/>
        </w:numPr>
        <w:jc w:val="both"/>
      </w:pPr>
      <w:r>
        <w:t xml:space="preserve">The purpose of Luke </w:t>
      </w:r>
      <w:r w:rsidR="009A45A6">
        <w:t>in</w:t>
      </w:r>
      <w:r>
        <w:t xml:space="preserve"> writing the Gospel of Luke was to affirm the faith of Theophilus (1:4)</w:t>
      </w:r>
    </w:p>
    <w:p w14:paraId="66B9C6E5" w14:textId="77777777" w:rsidR="00000000" w:rsidRDefault="00000000">
      <w:pPr>
        <w:numPr>
          <w:ilvl w:val="1"/>
          <w:numId w:val="1"/>
        </w:numPr>
        <w:jc w:val="both"/>
      </w:pPr>
      <w:r>
        <w:t>Theophilus was taught of Jesus’ teachings by other people. (1:4a)</w:t>
      </w:r>
    </w:p>
    <w:p w14:paraId="00103907" w14:textId="3612F07E" w:rsidR="00000000" w:rsidRDefault="00000000">
      <w:pPr>
        <w:numPr>
          <w:ilvl w:val="1"/>
          <w:numId w:val="1"/>
        </w:numPr>
        <w:jc w:val="both"/>
      </w:pPr>
      <w:r>
        <w:t>Theophilus would be certain</w:t>
      </w:r>
      <w:r>
        <w:t xml:space="preserve"> that the things he was taught were true. (1:4b)</w:t>
      </w:r>
    </w:p>
    <w:p w14:paraId="0968825C" w14:textId="77777777" w:rsidR="00000000" w:rsidRDefault="00000000">
      <w:pPr>
        <w:jc w:val="both"/>
      </w:pPr>
    </w:p>
    <w:p w14:paraId="095DBB79" w14:textId="77777777" w:rsidR="00000000" w:rsidRDefault="00000000">
      <w:pPr>
        <w:jc w:val="both"/>
      </w:pPr>
    </w:p>
    <w:p w14:paraId="6BEDCCFE" w14:textId="77777777" w:rsidR="00000000" w:rsidRDefault="00000000">
      <w:pPr>
        <w:pStyle w:val="BodyText"/>
        <w:rPr>
          <w:rFonts w:hint="eastAsia"/>
          <w:sz w:val="24"/>
          <w:u w:val="single"/>
          <w:lang w:eastAsia="zh-CN"/>
        </w:rPr>
      </w:pPr>
      <w:r>
        <w:rPr>
          <w:sz w:val="24"/>
          <w:u w:val="single"/>
        </w:rPr>
        <w:t xml:space="preserve">Sources: </w:t>
      </w:r>
    </w:p>
    <w:p w14:paraId="1CDE1139" w14:textId="1A4228E6" w:rsidR="00000000" w:rsidRDefault="00000000">
      <w:pPr>
        <w:pStyle w:val="BodyText"/>
        <w:ind w:left="720" w:hanging="720"/>
        <w:rPr>
          <w:sz w:val="24"/>
          <w:lang w:eastAsia="zh-CN"/>
        </w:rPr>
      </w:pPr>
      <w:r>
        <w:rPr>
          <w:sz w:val="24"/>
        </w:rPr>
        <w:t>Green Joel B. “The Gospel of Luke</w:t>
      </w:r>
      <w:r w:rsidR="009A45A6">
        <w:rPr>
          <w:sz w:val="24"/>
        </w:rPr>
        <w:t>,</w:t>
      </w:r>
      <w:r>
        <w:rPr>
          <w:sz w:val="24"/>
        </w:rPr>
        <w:t xml:space="preserve">” </w:t>
      </w:r>
      <w:r>
        <w:rPr>
          <w:i/>
          <w:iCs/>
          <w:sz w:val="24"/>
        </w:rPr>
        <w:t>The New International Commentary on the New Testament</w:t>
      </w:r>
      <w:r>
        <w:rPr>
          <w:sz w:val="24"/>
        </w:rPr>
        <w:t>. Grand Rapids, Michigan: Wm. B. Eerdmans Publishing Co. 1997.</w:t>
      </w:r>
    </w:p>
    <w:p w14:paraId="0E477D05" w14:textId="77777777" w:rsidR="00000000" w:rsidRDefault="00000000">
      <w:pPr>
        <w:pStyle w:val="BodyText"/>
        <w:ind w:left="720" w:hanging="720"/>
        <w:rPr>
          <w:sz w:val="24"/>
        </w:rPr>
      </w:pPr>
      <w:r>
        <w:rPr>
          <w:sz w:val="24"/>
          <w:lang w:eastAsia="zh-CN"/>
        </w:rPr>
        <w:t xml:space="preserve">Liefeld, Walter L. “Luke,” </w:t>
      </w:r>
      <w:r>
        <w:rPr>
          <w:i/>
          <w:iCs/>
          <w:sz w:val="24"/>
        </w:rPr>
        <w:t>The Expositor’s Commentary: Matthew, Mark, Luke</w:t>
      </w:r>
      <w:r>
        <w:rPr>
          <w:sz w:val="24"/>
        </w:rPr>
        <w:t>. Vol 8. ed. Frank E. Gaebelein. Grand Rapids, Michigan: Zondervan Publishing House, 1984.</w:t>
      </w:r>
    </w:p>
    <w:p w14:paraId="6793DCF7" w14:textId="77777777" w:rsidR="00000000" w:rsidRDefault="00000000">
      <w:pPr>
        <w:pStyle w:val="BodyText"/>
        <w:ind w:left="720" w:hanging="720"/>
        <w:rPr>
          <w:sz w:val="24"/>
        </w:rPr>
      </w:pPr>
      <w:r>
        <w:rPr>
          <w:sz w:val="24"/>
        </w:rPr>
        <w:t xml:space="preserve">Youngblood, Ronald F. </w:t>
      </w:r>
      <w:r>
        <w:rPr>
          <w:i/>
          <w:iCs/>
          <w:sz w:val="24"/>
        </w:rPr>
        <w:t>New Illustrated Bible Dictionary</w:t>
      </w:r>
      <w:r>
        <w:rPr>
          <w:sz w:val="24"/>
        </w:rPr>
        <w:t>. Nashville, Tennessee: Thomas Nelson Publishers, 1995.</w:t>
      </w:r>
    </w:p>
    <w:p w14:paraId="2E90D9C1" w14:textId="77777777" w:rsidR="00000000" w:rsidRDefault="00000000">
      <w:pPr>
        <w:jc w:val="right"/>
        <w:rPr>
          <w:lang w:eastAsia="zh-CN"/>
        </w:rPr>
      </w:pPr>
      <w:r>
        <w:br w:type="page"/>
      </w:r>
      <w:r>
        <w:rPr>
          <w:lang w:eastAsia="zh-CN"/>
        </w:rPr>
        <w:lastRenderedPageBreak/>
        <w:t>Anna Lee (#212)</w:t>
      </w:r>
    </w:p>
    <w:p w14:paraId="05FE9BC8" w14:textId="77777777" w:rsidR="00000000" w:rsidRDefault="00000000">
      <w:pPr>
        <w:jc w:val="right"/>
        <w:rPr>
          <w:lang w:eastAsia="zh-CN"/>
        </w:rPr>
      </w:pPr>
      <w:r>
        <w:rPr>
          <w:lang w:eastAsia="zh-CN"/>
        </w:rPr>
        <w:t>NT Gospels Exposition</w:t>
      </w:r>
    </w:p>
    <w:p w14:paraId="13AAF2E5" w14:textId="77777777" w:rsidR="00000000" w:rsidRDefault="00000000">
      <w:pPr>
        <w:rPr>
          <w:rFonts w:hint="eastAsia"/>
          <w:lang w:eastAsia="zh-CN"/>
        </w:rPr>
      </w:pPr>
    </w:p>
    <w:p w14:paraId="2034E740" w14:textId="41A2950B" w:rsidR="00000000" w:rsidRDefault="00000000">
      <w:pPr>
        <w:spacing w:line="360" w:lineRule="auto"/>
        <w:jc w:val="center"/>
        <w:rPr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Homiletic</w:t>
      </w:r>
      <w:r w:rsidR="00F53D0F">
        <w:rPr>
          <w:b/>
          <w:bCs/>
          <w:u w:val="single"/>
          <w:lang w:eastAsia="zh-CN"/>
        </w:rPr>
        <w:t>al</w:t>
      </w:r>
      <w:r>
        <w:rPr>
          <w:b/>
          <w:bCs/>
          <w:u w:val="single"/>
          <w:lang w:eastAsia="zh-CN"/>
        </w:rPr>
        <w:t xml:space="preserve"> Outline</w:t>
      </w:r>
    </w:p>
    <w:p w14:paraId="28985499" w14:textId="77777777" w:rsidR="00000000" w:rsidRDefault="00000000">
      <w:pPr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CHECK IT OUT!</w:t>
      </w:r>
    </w:p>
    <w:p w14:paraId="76F23CF5" w14:textId="77777777" w:rsidR="00000000" w:rsidRDefault="00000000">
      <w:pPr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(Luke 1:1-4)</w:t>
      </w:r>
    </w:p>
    <w:p w14:paraId="461978DE" w14:textId="77777777" w:rsidR="00000000" w:rsidRDefault="00000000">
      <w:pPr>
        <w:rPr>
          <w:lang w:eastAsia="zh-CN"/>
        </w:rPr>
      </w:pPr>
    </w:p>
    <w:p w14:paraId="5A3EABD9" w14:textId="77777777" w:rsidR="00000000" w:rsidRDefault="00000000">
      <w:pPr>
        <w:rPr>
          <w:lang w:eastAsia="zh-CN"/>
        </w:rPr>
      </w:pPr>
      <w:r>
        <w:rPr>
          <w:lang w:eastAsia="zh-CN"/>
        </w:rPr>
        <w:t>Introduction:</w:t>
      </w:r>
    </w:p>
    <w:p w14:paraId="31537D73" w14:textId="77777777" w:rsidR="00000000" w:rsidRDefault="00000000" w:rsidP="006B15E6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lang w:eastAsia="zh-CN"/>
        </w:rPr>
      </w:pPr>
      <w:r>
        <w:rPr>
          <w:u w:val="single"/>
          <w:lang w:eastAsia="zh-CN"/>
        </w:rPr>
        <w:t>Arouse interest</w:t>
      </w:r>
      <w:r>
        <w:rPr>
          <w:lang w:eastAsia="zh-CN"/>
        </w:rPr>
        <w:t>: [Show a newspaper cutting.]  How reliable are the sources of this piece of news?</w:t>
      </w:r>
    </w:p>
    <w:p w14:paraId="6B00618B" w14:textId="60BEB728" w:rsidR="00000000" w:rsidRDefault="00000000" w:rsidP="006B15E6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lang w:eastAsia="zh-CN"/>
        </w:rPr>
      </w:pPr>
      <w:r>
        <w:rPr>
          <w:u w:val="single"/>
          <w:lang w:eastAsia="zh-CN"/>
        </w:rPr>
        <w:t>Need</w:t>
      </w:r>
      <w:r>
        <w:rPr>
          <w:lang w:eastAsia="zh-CN"/>
        </w:rPr>
        <w:t>: Do we check things out before affirming them</w:t>
      </w:r>
      <w:r w:rsidR="00A63019">
        <w:rPr>
          <w:lang w:eastAsia="zh-CN"/>
        </w:rPr>
        <w:t>,</w:t>
      </w:r>
      <w:r>
        <w:rPr>
          <w:lang w:eastAsia="zh-CN"/>
        </w:rPr>
        <w:t xml:space="preserve"> or </w:t>
      </w:r>
      <w:r w:rsidR="00A63019">
        <w:rPr>
          <w:lang w:eastAsia="zh-CN"/>
        </w:rPr>
        <w:t xml:space="preserve">do </w:t>
      </w:r>
      <w:r>
        <w:rPr>
          <w:lang w:eastAsia="zh-CN"/>
        </w:rPr>
        <w:t xml:space="preserve">we believe everything </w:t>
      </w:r>
      <w:r w:rsidR="00A63019">
        <w:rPr>
          <w:lang w:eastAsia="zh-CN"/>
        </w:rPr>
        <w:t>we’re</w:t>
      </w:r>
      <w:r>
        <w:rPr>
          <w:lang w:eastAsia="zh-CN"/>
        </w:rPr>
        <w:t xml:space="preserve"> to</w:t>
      </w:r>
      <w:r w:rsidR="00A63019">
        <w:rPr>
          <w:lang w:eastAsia="zh-CN"/>
        </w:rPr>
        <w:t>ld</w:t>
      </w:r>
      <w:r>
        <w:rPr>
          <w:lang w:eastAsia="zh-CN"/>
        </w:rPr>
        <w:t>?</w:t>
      </w:r>
    </w:p>
    <w:p w14:paraId="08AAF741" w14:textId="77777777" w:rsidR="00000000" w:rsidRDefault="00000000" w:rsidP="006B15E6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lang w:eastAsia="zh-CN"/>
        </w:rPr>
      </w:pPr>
      <w:r>
        <w:rPr>
          <w:u w:val="single"/>
          <w:lang w:eastAsia="zh-CN"/>
        </w:rPr>
        <w:t>Subject</w:t>
      </w:r>
      <w:r>
        <w:rPr>
          <w:lang w:eastAsia="zh-CN"/>
        </w:rPr>
        <w:t>: How can we be sure of what we know about Christ?</w:t>
      </w:r>
    </w:p>
    <w:p w14:paraId="21DC1F5A" w14:textId="0E51178B" w:rsidR="00000000" w:rsidRDefault="00000000" w:rsidP="006B15E6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lang w:eastAsia="zh-CN"/>
        </w:rPr>
      </w:pPr>
      <w:r>
        <w:rPr>
          <w:u w:val="single"/>
          <w:lang w:eastAsia="zh-CN"/>
        </w:rPr>
        <w:t>Background</w:t>
      </w:r>
      <w:r>
        <w:rPr>
          <w:lang w:eastAsia="zh-CN"/>
        </w:rPr>
        <w:t>: Luke was a Gentile historian who check</w:t>
      </w:r>
      <w:r w:rsidR="00F53D0F">
        <w:rPr>
          <w:lang w:eastAsia="zh-CN"/>
        </w:rPr>
        <w:t>e</w:t>
      </w:r>
      <w:r>
        <w:rPr>
          <w:lang w:eastAsia="zh-CN"/>
        </w:rPr>
        <w:t>d out various records of Jesus and then wrote an o</w:t>
      </w:r>
      <w:r w:rsidR="00F53D0F">
        <w:rPr>
          <w:lang w:eastAsia="zh-CN"/>
        </w:rPr>
        <w:t>r</w:t>
      </w:r>
      <w:r>
        <w:rPr>
          <w:lang w:eastAsia="zh-CN"/>
        </w:rPr>
        <w:t>derly account for Theo</w:t>
      </w:r>
      <w:r>
        <w:rPr>
          <w:lang w:eastAsia="zh-CN"/>
        </w:rPr>
        <w:t>philus. [MI]</w:t>
      </w:r>
    </w:p>
    <w:p w14:paraId="14AB9604" w14:textId="77777777" w:rsidR="00000000" w:rsidRDefault="00000000" w:rsidP="006B15E6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lang w:eastAsia="zh-CN"/>
        </w:rPr>
      </w:pPr>
      <w:r>
        <w:rPr>
          <w:u w:val="single"/>
          <w:lang w:eastAsia="zh-CN"/>
        </w:rPr>
        <w:t>Preview</w:t>
      </w:r>
      <w:r>
        <w:rPr>
          <w:lang w:eastAsia="zh-CN"/>
        </w:rPr>
        <w:t>: Today, we will see what Luke did with the sources and why he did so.</w:t>
      </w:r>
    </w:p>
    <w:p w14:paraId="15A6D486" w14:textId="77777777" w:rsidR="00000000" w:rsidRDefault="00000000">
      <w:pPr>
        <w:rPr>
          <w:lang w:eastAsia="zh-CN"/>
        </w:rPr>
      </w:pPr>
    </w:p>
    <w:p w14:paraId="3C33CD94" w14:textId="77777777" w:rsidR="00000000" w:rsidRDefault="00000000" w:rsidP="006B15E6">
      <w:pPr>
        <w:numPr>
          <w:ilvl w:val="1"/>
          <w:numId w:val="2"/>
        </w:numPr>
        <w:tabs>
          <w:tab w:val="clear" w:pos="1800"/>
        </w:tabs>
        <w:ind w:left="720"/>
        <w:jc w:val="both"/>
        <w:rPr>
          <w:lang w:eastAsia="zh-CN"/>
        </w:rPr>
      </w:pPr>
      <w:r>
        <w:rPr>
          <w:lang w:eastAsia="zh-CN"/>
        </w:rPr>
        <w:t>There were many sources during Luke’s time when he wrote his Gospel (1:1-2)</w:t>
      </w:r>
    </w:p>
    <w:p w14:paraId="2A6289BF" w14:textId="3B0F4989" w:rsidR="00000000" w:rsidRDefault="00000000" w:rsidP="006B15E6">
      <w:pPr>
        <w:numPr>
          <w:ilvl w:val="2"/>
          <w:numId w:val="2"/>
        </w:numPr>
        <w:tabs>
          <w:tab w:val="clear" w:pos="2340"/>
        </w:tabs>
        <w:ind w:left="1080"/>
        <w:jc w:val="both"/>
        <w:rPr>
          <w:lang w:eastAsia="zh-CN"/>
        </w:rPr>
      </w:pPr>
      <w:r>
        <w:rPr>
          <w:lang w:eastAsia="zh-CN"/>
        </w:rPr>
        <w:t xml:space="preserve">In Jesus’ time, the training in the Jewish schools of Palestine was almost all oral, </w:t>
      </w:r>
      <w:r w:rsidR="00B1470B">
        <w:rPr>
          <w:lang w:eastAsia="zh-CN"/>
        </w:rPr>
        <w:t xml:space="preserve">so </w:t>
      </w:r>
      <w:r>
        <w:rPr>
          <w:lang w:eastAsia="zh-CN"/>
        </w:rPr>
        <w:t>the apostles also used the oral method to teach the early Christians.</w:t>
      </w:r>
    </w:p>
    <w:p w14:paraId="214B3C34" w14:textId="09A99F2F" w:rsidR="00000000" w:rsidRDefault="00000000" w:rsidP="006B15E6">
      <w:pPr>
        <w:numPr>
          <w:ilvl w:val="2"/>
          <w:numId w:val="2"/>
        </w:numPr>
        <w:tabs>
          <w:tab w:val="clear" w:pos="2340"/>
        </w:tabs>
        <w:ind w:left="1080"/>
        <w:jc w:val="both"/>
        <w:rPr>
          <w:lang w:eastAsia="zh-CN"/>
        </w:rPr>
      </w:pPr>
      <w:r>
        <w:rPr>
          <w:lang w:eastAsia="zh-CN"/>
        </w:rPr>
        <w:t xml:space="preserve">Some </w:t>
      </w:r>
      <w:r>
        <w:rPr>
          <w:lang w:eastAsia="zh-CN"/>
        </w:rPr>
        <w:t xml:space="preserve">people would have written down </w:t>
      </w:r>
      <w:r>
        <w:rPr>
          <w:lang w:eastAsia="zh-CN"/>
        </w:rPr>
        <w:t>the teachings of the apostles regarding Christ.</w:t>
      </w:r>
    </w:p>
    <w:p w14:paraId="5E516C3C" w14:textId="77777777" w:rsidR="00000000" w:rsidRDefault="00000000">
      <w:pPr>
        <w:ind w:left="720"/>
        <w:jc w:val="both"/>
        <w:rPr>
          <w:lang w:eastAsia="zh-CN"/>
        </w:rPr>
      </w:pPr>
    </w:p>
    <w:p w14:paraId="74B20F5D" w14:textId="77777777" w:rsidR="00000000" w:rsidRDefault="00000000" w:rsidP="006B15E6">
      <w:pPr>
        <w:numPr>
          <w:ilvl w:val="1"/>
          <w:numId w:val="2"/>
        </w:numPr>
        <w:tabs>
          <w:tab w:val="clear" w:pos="1800"/>
        </w:tabs>
        <w:ind w:left="720"/>
        <w:jc w:val="both"/>
        <w:rPr>
          <w:lang w:eastAsia="zh-CN"/>
        </w:rPr>
      </w:pPr>
      <w:r>
        <w:rPr>
          <w:lang w:eastAsia="zh-CN"/>
        </w:rPr>
        <w:t>Although there were many sources during Luke’s time, he had two different objectives in writing a fresh compilation (1:3)</w:t>
      </w:r>
    </w:p>
    <w:p w14:paraId="6E044D41" w14:textId="77777777" w:rsidR="00000000" w:rsidRDefault="00000000" w:rsidP="006B15E6">
      <w:pPr>
        <w:numPr>
          <w:ilvl w:val="2"/>
          <w:numId w:val="2"/>
        </w:numPr>
        <w:tabs>
          <w:tab w:val="clear" w:pos="2340"/>
        </w:tabs>
        <w:ind w:left="1080"/>
        <w:rPr>
          <w:lang w:eastAsia="zh-CN"/>
        </w:rPr>
      </w:pPr>
      <w:r>
        <w:rPr>
          <w:lang w:eastAsia="zh-CN"/>
        </w:rPr>
        <w:t>He decided to go further back into history than the other writings. (3a)</w:t>
      </w:r>
    </w:p>
    <w:p w14:paraId="3614BB2A" w14:textId="77777777" w:rsidR="00000000" w:rsidRDefault="00000000" w:rsidP="006B15E6">
      <w:pPr>
        <w:numPr>
          <w:ilvl w:val="2"/>
          <w:numId w:val="2"/>
        </w:numPr>
        <w:tabs>
          <w:tab w:val="clear" w:pos="2340"/>
        </w:tabs>
        <w:ind w:left="1080"/>
        <w:rPr>
          <w:lang w:eastAsia="zh-CN"/>
        </w:rPr>
      </w:pPr>
      <w:r>
        <w:rPr>
          <w:lang w:eastAsia="zh-CN"/>
        </w:rPr>
        <w:t>He presented the whole story in a consecutive manner. (3b)</w:t>
      </w:r>
    </w:p>
    <w:p w14:paraId="545CFA2C" w14:textId="77777777" w:rsidR="00000000" w:rsidRDefault="00000000">
      <w:pPr>
        <w:ind w:left="720"/>
        <w:rPr>
          <w:lang w:eastAsia="zh-CN"/>
        </w:rPr>
      </w:pPr>
    </w:p>
    <w:p w14:paraId="0DF64181" w14:textId="77777777" w:rsidR="00000000" w:rsidRDefault="00000000" w:rsidP="006B15E6">
      <w:pPr>
        <w:numPr>
          <w:ilvl w:val="1"/>
          <w:numId w:val="2"/>
        </w:numPr>
        <w:tabs>
          <w:tab w:val="clear" w:pos="1800"/>
        </w:tabs>
        <w:ind w:left="720"/>
        <w:rPr>
          <w:lang w:eastAsia="zh-CN"/>
        </w:rPr>
      </w:pPr>
      <w:r>
        <w:rPr>
          <w:lang w:eastAsia="zh-CN"/>
        </w:rPr>
        <w:t>With his compilation, Luke hoped that he would affirm the faith of Theophilus (1:4)</w:t>
      </w:r>
    </w:p>
    <w:p w14:paraId="3B3BAB55" w14:textId="77777777" w:rsidR="00000000" w:rsidRDefault="00000000" w:rsidP="006B15E6">
      <w:pPr>
        <w:numPr>
          <w:ilvl w:val="2"/>
          <w:numId w:val="2"/>
        </w:numPr>
        <w:tabs>
          <w:tab w:val="clear" w:pos="2340"/>
        </w:tabs>
        <w:ind w:left="1080"/>
        <w:rPr>
          <w:lang w:eastAsia="zh-CN"/>
        </w:rPr>
      </w:pPr>
      <w:r>
        <w:rPr>
          <w:lang w:eastAsia="zh-CN"/>
        </w:rPr>
        <w:t>Theophilus would have been a friend of Luke.</w:t>
      </w:r>
    </w:p>
    <w:p w14:paraId="7B28C1EE" w14:textId="77777777" w:rsidR="00000000" w:rsidRDefault="00000000" w:rsidP="006B15E6">
      <w:pPr>
        <w:numPr>
          <w:ilvl w:val="2"/>
          <w:numId w:val="2"/>
        </w:numPr>
        <w:tabs>
          <w:tab w:val="clear" w:pos="2340"/>
        </w:tabs>
        <w:ind w:left="1080"/>
        <w:rPr>
          <w:lang w:eastAsia="zh-CN"/>
        </w:rPr>
      </w:pPr>
      <w:r>
        <w:rPr>
          <w:lang w:eastAsia="zh-CN"/>
        </w:rPr>
        <w:t>He trusted Luke’s compilation as an accurate account of Jesus.</w:t>
      </w:r>
    </w:p>
    <w:p w14:paraId="65A4B06F" w14:textId="77777777" w:rsidR="00000000" w:rsidRDefault="00000000">
      <w:pPr>
        <w:rPr>
          <w:lang w:eastAsia="zh-CN"/>
        </w:rPr>
      </w:pPr>
    </w:p>
    <w:p w14:paraId="7A117E98" w14:textId="77777777" w:rsidR="00000000" w:rsidRDefault="00000000">
      <w:pPr>
        <w:rPr>
          <w:lang w:eastAsia="zh-CN"/>
        </w:rPr>
      </w:pPr>
      <w:r>
        <w:rPr>
          <w:lang w:eastAsia="zh-CN"/>
        </w:rPr>
        <w:t>Conclusion:</w:t>
      </w:r>
    </w:p>
    <w:p w14:paraId="0C32791E" w14:textId="77777777" w:rsidR="00000000" w:rsidRDefault="00000000" w:rsidP="006B15E6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lang w:eastAsia="zh-CN"/>
        </w:rPr>
      </w:pPr>
      <w:r>
        <w:rPr>
          <w:lang w:eastAsia="zh-CN"/>
        </w:rPr>
        <w:t>Luke, as a model, showed us that he studied his sources well and was confident of his record due to his reliable method. [MI restated]</w:t>
      </w:r>
    </w:p>
    <w:p w14:paraId="075D3CF5" w14:textId="40FD52AB" w:rsidR="00000000" w:rsidRDefault="00000000" w:rsidP="006B15E6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lang w:eastAsia="zh-CN"/>
        </w:rPr>
      </w:pPr>
      <w:r>
        <w:rPr>
          <w:lang w:eastAsia="zh-CN"/>
        </w:rPr>
        <w:t>Do we</w:t>
      </w:r>
      <w:r w:rsidR="00F53D0F">
        <w:rPr>
          <w:lang w:eastAsia="zh-CN"/>
        </w:rPr>
        <w:t>,</w:t>
      </w:r>
      <w:r>
        <w:rPr>
          <w:lang w:eastAsia="zh-CN"/>
        </w:rPr>
        <w:t xml:space="preserve"> too, take great pains like Luke</w:t>
      </w:r>
      <w:r>
        <w:rPr>
          <w:lang w:eastAsia="zh-CN"/>
        </w:rPr>
        <w:t xml:space="preserve"> to study the Scripture so that we may present the Gospel correctly to other people? [App]</w:t>
      </w:r>
    </w:p>
    <w:p w14:paraId="1EF83A4E" w14:textId="77777777" w:rsidR="00000000" w:rsidRDefault="00000000">
      <w:pPr>
        <w:pStyle w:val="BodyText"/>
        <w:ind w:left="720" w:hanging="720"/>
        <w:rPr>
          <w:sz w:val="24"/>
        </w:rPr>
      </w:pPr>
    </w:p>
    <w:sectPr w:rsidR="006B15E6">
      <w:head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86DB" w14:textId="77777777" w:rsidR="00A37B05" w:rsidRDefault="00A37B05">
      <w:r>
        <w:separator/>
      </w:r>
    </w:p>
  </w:endnote>
  <w:endnote w:type="continuationSeparator" w:id="0">
    <w:p w14:paraId="26503FE9" w14:textId="77777777" w:rsidR="00A37B05" w:rsidRDefault="00A3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162D" w14:textId="77777777" w:rsidR="00A37B05" w:rsidRDefault="00A37B05">
      <w:r>
        <w:separator/>
      </w:r>
    </w:p>
  </w:footnote>
  <w:footnote w:type="continuationSeparator" w:id="0">
    <w:p w14:paraId="4DA097DF" w14:textId="77777777" w:rsidR="00A37B05" w:rsidRDefault="00A3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4AC2" w14:textId="77777777" w:rsidR="00000000" w:rsidRDefault="00000000">
    <w:pPr>
      <w:pStyle w:val="Header"/>
      <w:jc w:val="right"/>
    </w:pPr>
    <w:r>
      <w:t>Anna Lee #212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D36"/>
    <w:multiLevelType w:val="hybridMultilevel"/>
    <w:tmpl w:val="1A544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0B4776"/>
    <w:multiLevelType w:val="hybridMultilevel"/>
    <w:tmpl w:val="0D52597E"/>
    <w:lvl w:ilvl="0" w:tplc="2764734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E1A7E2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7573AAB"/>
    <w:multiLevelType w:val="hybridMultilevel"/>
    <w:tmpl w:val="30EC3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4C7F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B025CDC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211769">
    <w:abstractNumId w:val="1"/>
  </w:num>
  <w:num w:numId="2" w16cid:durableId="2080445177">
    <w:abstractNumId w:val="2"/>
  </w:num>
  <w:num w:numId="3" w16cid:durableId="9228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E6"/>
    <w:rsid w:val="00643552"/>
    <w:rsid w:val="009A45A6"/>
    <w:rsid w:val="00A37B05"/>
    <w:rsid w:val="00A63019"/>
    <w:rsid w:val="00B1470B"/>
    <w:rsid w:val="00F5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4FA7293F"/>
  <w15:chartTrackingRefBased/>
  <w15:docId w15:val="{1CC3F753-9A4A-2B4E-9A92-9AE75B5E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5">
    <w:name w:val="heading 5"/>
    <w:basedOn w:val="Normal"/>
    <w:qFormat/>
    <w:pPr>
      <w:spacing w:before="100" w:beforeAutospacing="1" w:after="100" w:afterAutospacing="1"/>
      <w:outlineLvl w:val="4"/>
    </w:pPr>
    <w:rPr>
      <w:rFonts w:ascii="SimSun"/>
      <w:b/>
      <w:bCs/>
      <w:sz w:val="20"/>
      <w:szCs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EXEGETICAL OUTLINE</vt:lpstr>
    </vt:vector>
  </TitlesOfParts>
  <Company> 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EXEGETICAL OUTLINE</dc:title>
  <dc:subject/>
  <dc:creator>Anna</dc:creator>
  <cp:keywords/>
  <dc:description/>
  <cp:lastModifiedBy>Rick Griffith</cp:lastModifiedBy>
  <cp:revision>6</cp:revision>
  <dcterms:created xsi:type="dcterms:W3CDTF">2026-04-04T19:07:00Z</dcterms:created>
  <dcterms:modified xsi:type="dcterms:W3CDTF">2026-04-04T19:08:00Z</dcterms:modified>
</cp:coreProperties>
</file>