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2489C2" w14:textId="77777777" w:rsidR="000614E0" w:rsidRPr="0018202B" w:rsidRDefault="000614E0" w:rsidP="0018202B">
      <w:pPr>
        <w:tabs>
          <w:tab w:val="right" w:pos="9072"/>
        </w:tabs>
        <w:ind w:right="-1260"/>
        <w:rPr>
          <w:b/>
        </w:rPr>
      </w:pPr>
      <w:r w:rsidRPr="0018202B">
        <w:rPr>
          <w:b/>
        </w:rPr>
        <w:t>Dr. Rick Griffith</w:t>
      </w:r>
      <w:r w:rsidRPr="0018202B">
        <w:rPr>
          <w:b/>
        </w:rPr>
        <w:tab/>
        <w:t>New Testament Backgrounds</w:t>
      </w:r>
    </w:p>
    <w:p w14:paraId="34C59512" w14:textId="77777777" w:rsidR="000614E0" w:rsidRDefault="000614E0" w:rsidP="0018202B">
      <w:pPr>
        <w:tabs>
          <w:tab w:val="right" w:pos="9072"/>
        </w:tabs>
        <w:ind w:right="-1260"/>
      </w:pPr>
      <w:r>
        <w:t>Lanka Bible College M.Div. Programme</w:t>
      </w:r>
      <w:r>
        <w:tab/>
        <w:t>28 Aug-1 Sep &amp; 4-8 Sep 2017</w:t>
      </w:r>
    </w:p>
    <w:p w14:paraId="1AF492DB" w14:textId="77777777" w:rsidR="000614E0" w:rsidRDefault="000614E0" w:rsidP="008B7FAE">
      <w:pPr>
        <w:tabs>
          <w:tab w:val="left" w:pos="5120"/>
          <w:tab w:val="left" w:pos="8460"/>
          <w:tab w:val="right" w:pos="9540"/>
        </w:tabs>
        <w:ind w:left="360" w:right="43" w:hanging="360"/>
        <w:jc w:val="center"/>
        <w:rPr>
          <w:b/>
        </w:rPr>
      </w:pPr>
    </w:p>
    <w:p w14:paraId="33B2A1B1" w14:textId="77777777" w:rsidR="000614E0" w:rsidRDefault="000614E0" w:rsidP="008B7FAE">
      <w:pPr>
        <w:tabs>
          <w:tab w:val="left" w:pos="5120"/>
          <w:tab w:val="left" w:pos="8460"/>
          <w:tab w:val="right" w:pos="9540"/>
        </w:tabs>
        <w:ind w:left="360" w:right="43" w:hanging="360"/>
        <w:jc w:val="center"/>
        <w:rPr>
          <w:b/>
          <w:sz w:val="32"/>
        </w:rPr>
      </w:pPr>
      <w:r>
        <w:rPr>
          <w:b/>
          <w:sz w:val="32"/>
        </w:rPr>
        <w:t>Syllabus</w:t>
      </w:r>
    </w:p>
    <w:p w14:paraId="66F1DDBD" w14:textId="77777777" w:rsidR="000614E0" w:rsidRDefault="000614E0" w:rsidP="008B7FAE">
      <w:pPr>
        <w:tabs>
          <w:tab w:val="left" w:pos="5120"/>
          <w:tab w:val="left" w:pos="8460"/>
          <w:tab w:val="right" w:pos="9540"/>
        </w:tabs>
        <w:ind w:left="360" w:right="43" w:hanging="360"/>
        <w:rPr>
          <w:b/>
        </w:rPr>
      </w:pPr>
    </w:p>
    <w:p w14:paraId="67D47EB7" w14:textId="77777777" w:rsidR="000614E0" w:rsidRDefault="000614E0" w:rsidP="008B7FAE">
      <w:pPr>
        <w:tabs>
          <w:tab w:val="left" w:pos="3140"/>
          <w:tab w:val="left" w:pos="6120"/>
          <w:tab w:val="left" w:pos="7380"/>
          <w:tab w:val="left" w:pos="7560"/>
          <w:tab w:val="left" w:pos="7640"/>
          <w:tab w:val="left" w:pos="8057"/>
          <w:tab w:val="left" w:pos="8820"/>
          <w:tab w:val="left" w:pos="8910"/>
        </w:tabs>
        <w:ind w:left="360" w:right="43" w:hanging="360"/>
        <w:rPr>
          <w:b/>
        </w:rPr>
      </w:pPr>
      <w:r>
        <w:rPr>
          <w:b/>
        </w:rPr>
        <w:t>I.</w:t>
      </w:r>
      <w:r>
        <w:rPr>
          <w:b/>
        </w:rPr>
        <w:tab/>
        <w:t>Course Description</w:t>
      </w:r>
    </w:p>
    <w:p w14:paraId="5E0E1143" w14:textId="77777777" w:rsidR="000614E0" w:rsidRDefault="000614E0" w:rsidP="008B7FAE">
      <w:pPr>
        <w:tabs>
          <w:tab w:val="left" w:pos="3140"/>
          <w:tab w:val="left" w:pos="6120"/>
          <w:tab w:val="left" w:pos="7380"/>
          <w:tab w:val="left" w:pos="7560"/>
          <w:tab w:val="left" w:pos="7640"/>
          <w:tab w:val="left" w:pos="8057"/>
          <w:tab w:val="left" w:pos="8820"/>
          <w:tab w:val="left" w:pos="8910"/>
        </w:tabs>
        <w:ind w:left="360" w:right="43"/>
      </w:pPr>
    </w:p>
    <w:p w14:paraId="5CB92EED" w14:textId="77777777" w:rsidR="000614E0" w:rsidRDefault="000614E0" w:rsidP="008B7FAE">
      <w:pPr>
        <w:tabs>
          <w:tab w:val="left" w:pos="3140"/>
          <w:tab w:val="left" w:pos="6120"/>
          <w:tab w:val="left" w:pos="7380"/>
          <w:tab w:val="left" w:pos="7560"/>
          <w:tab w:val="left" w:pos="7640"/>
          <w:tab w:val="left" w:pos="8057"/>
          <w:tab w:val="left" w:pos="8820"/>
          <w:tab w:val="left" w:pos="8910"/>
        </w:tabs>
        <w:ind w:left="340" w:right="43"/>
      </w:pPr>
      <w:r>
        <w:t>A survey of biblical geography and the political, socio-economic, religious, and literary developments of the intertestamental period which prepared for Christ’s coming as well as factors in the first century which influenced the ministry of the early church and affect us in our world mission today.</w:t>
      </w:r>
    </w:p>
    <w:p w14:paraId="474A100A" w14:textId="77777777" w:rsidR="000614E0" w:rsidRDefault="000614E0" w:rsidP="008B7FAE">
      <w:pPr>
        <w:tabs>
          <w:tab w:val="left" w:pos="3140"/>
          <w:tab w:val="left" w:pos="6120"/>
          <w:tab w:val="left" w:pos="7380"/>
          <w:tab w:val="left" w:pos="7560"/>
          <w:tab w:val="left" w:pos="7640"/>
          <w:tab w:val="left" w:pos="8057"/>
          <w:tab w:val="left" w:pos="8820"/>
          <w:tab w:val="left" w:pos="8910"/>
        </w:tabs>
        <w:ind w:left="360" w:right="43" w:hanging="360"/>
      </w:pPr>
    </w:p>
    <w:p w14:paraId="7F563695" w14:textId="77777777" w:rsidR="000614E0" w:rsidRDefault="000614E0" w:rsidP="008B7FAE">
      <w:pPr>
        <w:tabs>
          <w:tab w:val="left" w:pos="3140"/>
          <w:tab w:val="left" w:pos="6120"/>
          <w:tab w:val="left" w:pos="7380"/>
          <w:tab w:val="left" w:pos="7560"/>
          <w:tab w:val="left" w:pos="7640"/>
          <w:tab w:val="left" w:pos="8057"/>
          <w:tab w:val="left" w:pos="8820"/>
          <w:tab w:val="left" w:pos="8910"/>
        </w:tabs>
        <w:ind w:left="360" w:right="43" w:hanging="360"/>
        <w:rPr>
          <w:b/>
        </w:rPr>
      </w:pPr>
      <w:r>
        <w:rPr>
          <w:b/>
        </w:rPr>
        <w:t>II. Course Objectives</w:t>
      </w:r>
    </w:p>
    <w:p w14:paraId="2978E200" w14:textId="77777777" w:rsidR="000614E0" w:rsidRDefault="000614E0" w:rsidP="008B7FAE">
      <w:pPr>
        <w:tabs>
          <w:tab w:val="left" w:pos="3140"/>
          <w:tab w:val="left" w:pos="6120"/>
          <w:tab w:val="left" w:pos="7380"/>
          <w:tab w:val="left" w:pos="7560"/>
          <w:tab w:val="left" w:pos="7640"/>
          <w:tab w:val="left" w:pos="8057"/>
          <w:tab w:val="left" w:pos="8820"/>
          <w:tab w:val="left" w:pos="8910"/>
        </w:tabs>
        <w:ind w:left="360" w:right="43"/>
      </w:pPr>
    </w:p>
    <w:p w14:paraId="1D82D4D2" w14:textId="77777777" w:rsidR="000614E0" w:rsidRDefault="000614E0" w:rsidP="008B7FAE">
      <w:pPr>
        <w:tabs>
          <w:tab w:val="left" w:pos="3140"/>
          <w:tab w:val="left" w:pos="6120"/>
          <w:tab w:val="left" w:pos="7380"/>
          <w:tab w:val="left" w:pos="7560"/>
          <w:tab w:val="left" w:pos="7640"/>
          <w:tab w:val="left" w:pos="8057"/>
          <w:tab w:val="left" w:pos="8820"/>
          <w:tab w:val="left" w:pos="8910"/>
        </w:tabs>
        <w:ind w:left="360" w:right="43"/>
      </w:pPr>
      <w:r>
        <w:t>By the end of the course the student should be able to…</w:t>
      </w:r>
    </w:p>
    <w:p w14:paraId="3F2B4652" w14:textId="77777777" w:rsidR="000614E0" w:rsidRDefault="000614E0" w:rsidP="008B7FAE">
      <w:pPr>
        <w:tabs>
          <w:tab w:val="left" w:pos="3140"/>
          <w:tab w:val="left" w:pos="6120"/>
          <w:tab w:val="left" w:pos="7380"/>
          <w:tab w:val="left" w:pos="7560"/>
          <w:tab w:val="left" w:pos="7640"/>
          <w:tab w:val="left" w:pos="8057"/>
          <w:tab w:val="left" w:pos="8820"/>
          <w:tab w:val="left" w:pos="8910"/>
        </w:tabs>
        <w:ind w:left="720" w:right="43" w:hanging="360"/>
      </w:pPr>
    </w:p>
    <w:p w14:paraId="7A357CF2" w14:textId="428ED0BC" w:rsidR="000614E0" w:rsidRDefault="000614E0" w:rsidP="008B7FAE">
      <w:pPr>
        <w:tabs>
          <w:tab w:val="left" w:pos="3140"/>
          <w:tab w:val="left" w:pos="6120"/>
          <w:tab w:val="left" w:pos="7380"/>
          <w:tab w:val="left" w:pos="7560"/>
          <w:tab w:val="left" w:pos="7640"/>
          <w:tab w:val="left" w:pos="8057"/>
          <w:tab w:val="left" w:pos="8820"/>
          <w:tab w:val="left" w:pos="8910"/>
        </w:tabs>
        <w:ind w:left="720" w:right="43" w:hanging="360"/>
      </w:pPr>
      <w:r>
        <w:t>A.</w:t>
      </w:r>
      <w:r>
        <w:tab/>
        <w:t xml:space="preserve">Show how the </w:t>
      </w:r>
      <w:r>
        <w:rPr>
          <w:u w:val="single"/>
        </w:rPr>
        <w:t>geography</w:t>
      </w:r>
      <w:r>
        <w:t xml:space="preserve"> of </w:t>
      </w:r>
      <w:r w:rsidR="00F152F4">
        <w:t>Israel</w:t>
      </w:r>
      <w:r>
        <w:t xml:space="preserve"> and the Roman world enables a better comprehension of the NT and the modern church’s world mission.</w:t>
      </w:r>
    </w:p>
    <w:p w14:paraId="710742DA" w14:textId="77777777" w:rsidR="000614E0" w:rsidRDefault="000614E0" w:rsidP="008B7FAE">
      <w:pPr>
        <w:tabs>
          <w:tab w:val="left" w:pos="3140"/>
          <w:tab w:val="left" w:pos="6120"/>
          <w:tab w:val="left" w:pos="7380"/>
          <w:tab w:val="left" w:pos="7560"/>
          <w:tab w:val="left" w:pos="7640"/>
          <w:tab w:val="left" w:pos="8057"/>
          <w:tab w:val="left" w:pos="8820"/>
          <w:tab w:val="left" w:pos="8910"/>
        </w:tabs>
        <w:ind w:left="720" w:right="43" w:hanging="360"/>
      </w:pPr>
    </w:p>
    <w:p w14:paraId="3E9C979C" w14:textId="77777777" w:rsidR="000614E0" w:rsidRDefault="000614E0" w:rsidP="008B7FAE">
      <w:pPr>
        <w:tabs>
          <w:tab w:val="left" w:pos="3140"/>
          <w:tab w:val="left" w:pos="6120"/>
          <w:tab w:val="left" w:pos="7380"/>
          <w:tab w:val="left" w:pos="7560"/>
          <w:tab w:val="left" w:pos="7640"/>
          <w:tab w:val="left" w:pos="8057"/>
          <w:tab w:val="left" w:pos="8820"/>
          <w:tab w:val="left" w:pos="8910"/>
        </w:tabs>
        <w:ind w:left="720" w:right="43" w:hanging="360"/>
      </w:pPr>
      <w:r>
        <w:t>B.</w:t>
      </w:r>
      <w:r>
        <w:tab/>
        <w:t xml:space="preserve">Place the NT writings in their </w:t>
      </w:r>
      <w:r>
        <w:rPr>
          <w:u w:val="single"/>
        </w:rPr>
        <w:t>historical</w:t>
      </w:r>
      <w:r>
        <w:t xml:space="preserve"> mould, which includes </w:t>
      </w:r>
      <w:r>
        <w:rPr>
          <w:u w:val="single"/>
        </w:rPr>
        <w:t>political</w:t>
      </w:r>
      <w:r>
        <w:t xml:space="preserve">, </w:t>
      </w:r>
      <w:r>
        <w:rPr>
          <w:u w:val="single"/>
        </w:rPr>
        <w:t>sociological</w:t>
      </w:r>
      <w:r>
        <w:t xml:space="preserve"> (esp. economic), </w:t>
      </w:r>
      <w:r>
        <w:rPr>
          <w:u w:val="single"/>
        </w:rPr>
        <w:t>religious</w:t>
      </w:r>
      <w:r>
        <w:t xml:space="preserve">, and </w:t>
      </w:r>
      <w:r>
        <w:rPr>
          <w:u w:val="single"/>
        </w:rPr>
        <w:t>linguistic</w:t>
      </w:r>
      <w:r>
        <w:t xml:space="preserve"> backgrounds for interpreting the NT and present society.</w:t>
      </w:r>
    </w:p>
    <w:p w14:paraId="1871239A" w14:textId="77777777" w:rsidR="000614E0" w:rsidRDefault="000614E0" w:rsidP="008B7FAE">
      <w:pPr>
        <w:tabs>
          <w:tab w:val="left" w:pos="3140"/>
          <w:tab w:val="left" w:pos="6120"/>
          <w:tab w:val="left" w:pos="7380"/>
          <w:tab w:val="left" w:pos="7560"/>
          <w:tab w:val="left" w:pos="7640"/>
          <w:tab w:val="left" w:pos="8057"/>
          <w:tab w:val="left" w:pos="8820"/>
          <w:tab w:val="left" w:pos="8910"/>
        </w:tabs>
        <w:ind w:left="720" w:right="43" w:hanging="360"/>
      </w:pPr>
    </w:p>
    <w:p w14:paraId="476F7BF3" w14:textId="77777777" w:rsidR="000614E0" w:rsidRDefault="000614E0" w:rsidP="008B7FAE">
      <w:pPr>
        <w:tabs>
          <w:tab w:val="left" w:pos="3140"/>
          <w:tab w:val="left" w:pos="6120"/>
          <w:tab w:val="left" w:pos="7380"/>
          <w:tab w:val="left" w:pos="7560"/>
          <w:tab w:val="left" w:pos="7640"/>
          <w:tab w:val="left" w:pos="8057"/>
          <w:tab w:val="left" w:pos="8820"/>
          <w:tab w:val="left" w:pos="8910"/>
        </w:tabs>
        <w:ind w:left="720" w:right="43" w:hanging="360"/>
      </w:pPr>
      <w:r>
        <w:t>C.</w:t>
      </w:r>
      <w:r>
        <w:tab/>
        <w:t xml:space="preserve">Show how </w:t>
      </w:r>
      <w:r>
        <w:rPr>
          <w:u w:val="single"/>
        </w:rPr>
        <w:t>cultural values</w:t>
      </w:r>
      <w:r>
        <w:t xml:space="preserve"> and practices in Roman, Hellenistic, and Jewish societies aid understanding of the NT and find parallels in the church and society today.</w:t>
      </w:r>
    </w:p>
    <w:p w14:paraId="1AF2EB2D" w14:textId="77777777" w:rsidR="000614E0" w:rsidRDefault="000614E0" w:rsidP="008B7FAE">
      <w:pPr>
        <w:tabs>
          <w:tab w:val="left" w:pos="3140"/>
          <w:tab w:val="left" w:pos="6120"/>
          <w:tab w:val="left" w:pos="7380"/>
          <w:tab w:val="left" w:pos="7560"/>
          <w:tab w:val="left" w:pos="7640"/>
          <w:tab w:val="left" w:pos="8057"/>
          <w:tab w:val="left" w:pos="8820"/>
          <w:tab w:val="left" w:pos="8910"/>
        </w:tabs>
        <w:ind w:left="360" w:right="43" w:hanging="360"/>
      </w:pPr>
    </w:p>
    <w:p w14:paraId="7434E547" w14:textId="77777777" w:rsidR="000614E0" w:rsidRDefault="000614E0" w:rsidP="008B7FAE">
      <w:pPr>
        <w:tabs>
          <w:tab w:val="left" w:pos="5120"/>
          <w:tab w:val="left" w:pos="8460"/>
          <w:tab w:val="right" w:pos="9540"/>
        </w:tabs>
        <w:ind w:left="360" w:right="43" w:hanging="360"/>
        <w:rPr>
          <w:b/>
        </w:rPr>
      </w:pPr>
      <w:r>
        <w:rPr>
          <w:b/>
        </w:rPr>
        <w:t>III. Course Requirements</w:t>
      </w:r>
    </w:p>
    <w:p w14:paraId="2C4CBD05" w14:textId="77777777" w:rsidR="000614E0" w:rsidRDefault="000614E0" w:rsidP="008B7FAE">
      <w:pPr>
        <w:tabs>
          <w:tab w:val="left" w:pos="3140"/>
          <w:tab w:val="left" w:pos="6120"/>
          <w:tab w:val="left" w:pos="7380"/>
          <w:tab w:val="left" w:pos="7560"/>
          <w:tab w:val="left" w:pos="7640"/>
          <w:tab w:val="left" w:pos="8057"/>
          <w:tab w:val="left" w:pos="8820"/>
          <w:tab w:val="left" w:pos="8910"/>
        </w:tabs>
        <w:ind w:left="720" w:right="43" w:hanging="360"/>
      </w:pPr>
    </w:p>
    <w:p w14:paraId="16FC35C5" w14:textId="1ECEF773" w:rsidR="000614E0" w:rsidRPr="003D65A4" w:rsidRDefault="000614E0" w:rsidP="008B7FAE">
      <w:pPr>
        <w:tabs>
          <w:tab w:val="left" w:pos="3140"/>
          <w:tab w:val="left" w:pos="6120"/>
          <w:tab w:val="left" w:pos="7380"/>
          <w:tab w:val="left" w:pos="7560"/>
          <w:tab w:val="left" w:pos="7640"/>
          <w:tab w:val="left" w:pos="8057"/>
          <w:tab w:val="left" w:pos="8820"/>
          <w:tab w:val="left" w:pos="8910"/>
        </w:tabs>
        <w:ind w:left="720" w:right="43" w:hanging="360"/>
      </w:pPr>
      <w:r>
        <w:t>A.</w:t>
      </w:r>
      <w:r>
        <w:tab/>
      </w:r>
      <w:r>
        <w:rPr>
          <w:b/>
          <w:u w:val="single"/>
        </w:rPr>
        <w:t>Readings</w:t>
      </w:r>
      <w:r w:rsidR="0016174D">
        <w:t xml:space="preserve"> (33</w:t>
      </w:r>
      <w:r>
        <w:t xml:space="preserve">% of grade) will be completed mostly from the course notes during this week.  Students are encouraged to highlight issues </w:t>
      </w:r>
      <w:r w:rsidR="00A11ABF">
        <w:t>that</w:t>
      </w:r>
      <w:r>
        <w:t xml:space="preserve"> are unclear so </w:t>
      </w:r>
      <w:r w:rsidR="00A11ABF">
        <w:t>they can</w:t>
      </w:r>
      <w:r>
        <w:t xml:space="preserve"> ask questions in class.  This way the </w:t>
      </w:r>
      <w:r w:rsidR="00A11ABF">
        <w:t>professor</w:t>
      </w:r>
      <w:r>
        <w:t xml:space="preserve"> will not be the only one talking!  Be sure to keep track of your reading on the course schedule.</w:t>
      </w:r>
      <w:r w:rsidR="003D65A4">
        <w:t xml:space="preserve"> You will report on these on the quizzes. These total only 205 pages. Especially note readings from Richard L. Niswonger, </w:t>
      </w:r>
      <w:r w:rsidR="003D65A4">
        <w:rPr>
          <w:i/>
        </w:rPr>
        <w:t>New Testament History</w:t>
      </w:r>
      <w:r w:rsidR="003D65A4">
        <w:t xml:space="preserve"> (Grand Rapids, Zondervan, 1988).</w:t>
      </w:r>
    </w:p>
    <w:p w14:paraId="64A78EF2" w14:textId="77777777" w:rsidR="000614E0" w:rsidRDefault="000614E0" w:rsidP="008B7FAE">
      <w:pPr>
        <w:tabs>
          <w:tab w:val="left" w:pos="3140"/>
          <w:tab w:val="left" w:pos="6120"/>
          <w:tab w:val="left" w:pos="7380"/>
          <w:tab w:val="left" w:pos="7560"/>
          <w:tab w:val="left" w:pos="7640"/>
          <w:tab w:val="left" w:pos="8057"/>
          <w:tab w:val="left" w:pos="8820"/>
          <w:tab w:val="left" w:pos="8910"/>
        </w:tabs>
        <w:ind w:left="720" w:right="43" w:hanging="360"/>
      </w:pPr>
    </w:p>
    <w:p w14:paraId="0B23C597" w14:textId="63436C3F" w:rsidR="000614E0" w:rsidRDefault="000614E0" w:rsidP="008B7FAE">
      <w:pPr>
        <w:tabs>
          <w:tab w:val="left" w:pos="3140"/>
          <w:tab w:val="left" w:pos="6120"/>
          <w:tab w:val="left" w:pos="7380"/>
          <w:tab w:val="left" w:pos="7560"/>
          <w:tab w:val="left" w:pos="7640"/>
          <w:tab w:val="left" w:pos="8057"/>
          <w:tab w:val="left" w:pos="8820"/>
          <w:tab w:val="left" w:pos="8910"/>
        </w:tabs>
        <w:ind w:left="720" w:right="43" w:hanging="360"/>
      </w:pPr>
      <w:r>
        <w:t>B.</w:t>
      </w:r>
      <w:r>
        <w:tab/>
      </w:r>
      <w:r>
        <w:rPr>
          <w:b/>
          <w:u w:val="single"/>
        </w:rPr>
        <w:t>Quizzes</w:t>
      </w:r>
      <w:r w:rsidR="0016174D">
        <w:t xml:space="preserve"> (33</w:t>
      </w:r>
      <w:r>
        <w:t>% of grade) over readings since the last quiz will be given each day.  Half of the quiz grade will report on the readings since the last quiz (50 points per quiz and 30% of the semester grade) and half will generally comprise five questions (10 points each or 50 points total; also 30% of the semester grade).  A bonus question may be included for up to 5 points. The first two quizzes depart from this norm as they cover the Israel map (p. 2) and the Roman Empire map (p. 5).  There are no makeup quizzes.</w:t>
      </w:r>
    </w:p>
    <w:p w14:paraId="765FE601" w14:textId="77777777" w:rsidR="000614E0" w:rsidRDefault="000614E0" w:rsidP="008B7FAE">
      <w:pPr>
        <w:tabs>
          <w:tab w:val="left" w:pos="3140"/>
          <w:tab w:val="left" w:pos="6120"/>
          <w:tab w:val="left" w:pos="7380"/>
          <w:tab w:val="left" w:pos="7560"/>
          <w:tab w:val="left" w:pos="7640"/>
          <w:tab w:val="left" w:pos="8057"/>
          <w:tab w:val="left" w:pos="8820"/>
          <w:tab w:val="left" w:pos="8910"/>
        </w:tabs>
        <w:ind w:left="720" w:right="43" w:hanging="360"/>
      </w:pPr>
    </w:p>
    <w:p w14:paraId="58079E63" w14:textId="2B55565A" w:rsidR="000614E0" w:rsidRPr="002253CF" w:rsidRDefault="000614E0" w:rsidP="008B7FAE">
      <w:pPr>
        <w:tabs>
          <w:tab w:val="left" w:pos="3140"/>
          <w:tab w:val="left" w:pos="6120"/>
          <w:tab w:val="left" w:pos="7380"/>
          <w:tab w:val="left" w:pos="7560"/>
          <w:tab w:val="left" w:pos="7640"/>
          <w:tab w:val="left" w:pos="8057"/>
          <w:tab w:val="left" w:pos="8820"/>
          <w:tab w:val="left" w:pos="8910"/>
        </w:tabs>
        <w:ind w:left="720" w:right="43" w:hanging="360"/>
        <w:rPr>
          <w:szCs w:val="24"/>
        </w:rPr>
      </w:pPr>
      <w:r w:rsidRPr="002253CF">
        <w:rPr>
          <w:szCs w:val="24"/>
        </w:rPr>
        <w:t>C.</w:t>
      </w:r>
      <w:r w:rsidRPr="002253CF">
        <w:rPr>
          <w:szCs w:val="24"/>
        </w:rPr>
        <w:tab/>
      </w:r>
      <w:r w:rsidR="002253CF" w:rsidRPr="002253CF">
        <w:rPr>
          <w:b/>
          <w:color w:val="000000"/>
          <w:szCs w:val="24"/>
          <w:u w:val="single"/>
        </w:rPr>
        <w:t>Translate NTB PPT</w:t>
      </w:r>
      <w:r w:rsidR="002253CF" w:rsidRPr="002253CF">
        <w:rPr>
          <w:color w:val="000000"/>
          <w:szCs w:val="24"/>
        </w:rPr>
        <w:t xml:space="preserve"> </w:t>
      </w:r>
      <w:r w:rsidR="0016174D">
        <w:t xml:space="preserve">(33% of grade) </w:t>
      </w:r>
      <w:r w:rsidR="002253CF" w:rsidRPr="002253CF">
        <w:rPr>
          <w:color w:val="000000"/>
          <w:szCs w:val="24"/>
        </w:rPr>
        <w:t xml:space="preserve">into </w:t>
      </w:r>
      <w:r w:rsidR="007C018C">
        <w:rPr>
          <w:color w:val="000000"/>
          <w:szCs w:val="24"/>
        </w:rPr>
        <w:t>Tamil or Sinhala</w:t>
      </w:r>
      <w:r w:rsidR="002253CF" w:rsidRPr="002253CF">
        <w:rPr>
          <w:color w:val="000000"/>
          <w:szCs w:val="24"/>
        </w:rPr>
        <w:t xml:space="preserve"> </w:t>
      </w:r>
      <w:r w:rsidR="007C018C">
        <w:rPr>
          <w:color w:val="000000"/>
          <w:szCs w:val="24"/>
        </w:rPr>
        <w:t>100 NT Backgrounds</w:t>
      </w:r>
      <w:r w:rsidR="002253CF" w:rsidRPr="002253CF">
        <w:rPr>
          <w:color w:val="000000"/>
          <w:szCs w:val="24"/>
        </w:rPr>
        <w:t xml:space="preserve"> slides </w:t>
      </w:r>
      <w:r w:rsidR="007C018C">
        <w:rPr>
          <w:color w:val="000000"/>
          <w:szCs w:val="24"/>
        </w:rPr>
        <w:t>in</w:t>
      </w:r>
      <w:r w:rsidR="002253CF" w:rsidRPr="002253CF">
        <w:rPr>
          <w:color w:val="000000"/>
          <w:szCs w:val="24"/>
        </w:rPr>
        <w:t xml:space="preserve"> the course PPT.  Download English slides at the BibleStudyDownloads.org </w:t>
      </w:r>
      <w:r w:rsidR="002253CF">
        <w:rPr>
          <w:color w:val="000000"/>
          <w:szCs w:val="24"/>
        </w:rPr>
        <w:t xml:space="preserve">New Testament Backgrounds </w:t>
      </w:r>
      <w:r w:rsidR="002253CF" w:rsidRPr="002253CF">
        <w:rPr>
          <w:color w:val="000000"/>
          <w:szCs w:val="24"/>
        </w:rPr>
        <w:t xml:space="preserve">link.  After the course I will upload the newly translated presentations for all to use.  For more instructions, please download and read the TBB_Translation_Instructions.doc file at my website’s TBB </w:t>
      </w:r>
      <w:hyperlink r:id="rId7" w:history="1">
        <w:r w:rsidR="002253CF" w:rsidRPr="002253CF">
          <w:rPr>
            <w:rStyle w:val="Hyperlink"/>
            <w:szCs w:val="24"/>
          </w:rPr>
          <w:t>link</w:t>
        </w:r>
      </w:hyperlink>
      <w:r w:rsidR="002253CF" w:rsidRPr="002253CF">
        <w:rPr>
          <w:color w:val="000000"/>
          <w:szCs w:val="24"/>
        </w:rPr>
        <w:t xml:space="preserve">.  </w:t>
      </w:r>
      <w:r w:rsidR="008E49AD">
        <w:rPr>
          <w:color w:val="000000"/>
          <w:szCs w:val="24"/>
        </w:rPr>
        <w:t>Your grade sheet is at the end of the syllabus.</w:t>
      </w:r>
    </w:p>
    <w:p w14:paraId="375416B4" w14:textId="77777777" w:rsidR="000614E0" w:rsidRDefault="000614E0" w:rsidP="000614E0">
      <w:pPr>
        <w:tabs>
          <w:tab w:val="left" w:pos="5120"/>
          <w:tab w:val="left" w:pos="8460"/>
          <w:tab w:val="right" w:pos="9540"/>
        </w:tabs>
        <w:ind w:left="360" w:right="-1260" w:hanging="360"/>
        <w:rPr>
          <w:b/>
        </w:rPr>
      </w:pPr>
    </w:p>
    <w:p w14:paraId="2FF7CFF5" w14:textId="77777777" w:rsidR="000614E0" w:rsidRDefault="000614E0" w:rsidP="000614E0">
      <w:pPr>
        <w:tabs>
          <w:tab w:val="left" w:pos="5120"/>
          <w:tab w:val="left" w:pos="8460"/>
          <w:tab w:val="right" w:pos="9540"/>
        </w:tabs>
        <w:ind w:left="540" w:right="-1260" w:hanging="540"/>
        <w:rPr>
          <w:b/>
        </w:rPr>
      </w:pPr>
      <w:r>
        <w:rPr>
          <w:b/>
        </w:rPr>
        <w:br w:type="page"/>
      </w:r>
      <w:r>
        <w:rPr>
          <w:b/>
        </w:rPr>
        <w:lastRenderedPageBreak/>
        <w:t>IV.</w:t>
      </w:r>
      <w:r>
        <w:rPr>
          <w:b/>
        </w:rPr>
        <w:tab/>
        <w:t>Readings and Course Schedule</w:t>
      </w:r>
    </w:p>
    <w:p w14:paraId="50F1B84E" w14:textId="77777777" w:rsidR="000614E0" w:rsidRDefault="000614E0" w:rsidP="000614E0">
      <w:pPr>
        <w:tabs>
          <w:tab w:val="left" w:pos="5120"/>
          <w:tab w:val="left" w:pos="8460"/>
          <w:tab w:val="right" w:pos="9540"/>
        </w:tabs>
        <w:ind w:left="360" w:right="-1260" w:hanging="360"/>
        <w:rPr>
          <w:b/>
          <w:sz w:val="16"/>
        </w:rPr>
      </w:pPr>
    </w:p>
    <w:p w14:paraId="64385B0E" w14:textId="77777777" w:rsidR="000614E0" w:rsidRDefault="000614E0" w:rsidP="000614E0">
      <w:pPr>
        <w:tabs>
          <w:tab w:val="left" w:pos="5120"/>
          <w:tab w:val="left" w:pos="8460"/>
          <w:tab w:val="right" w:pos="9540"/>
        </w:tabs>
        <w:ind w:right="-1260"/>
      </w:pPr>
      <w:r>
        <w:t>On your quizzes you will indicate which readings were completed late or partially.</w:t>
      </w:r>
    </w:p>
    <w:p w14:paraId="2C75B817" w14:textId="77777777" w:rsidR="00B5730B" w:rsidRDefault="00B5730B" w:rsidP="000614E0">
      <w:pPr>
        <w:tabs>
          <w:tab w:val="left" w:pos="5120"/>
          <w:tab w:val="left" w:pos="8460"/>
          <w:tab w:val="right" w:pos="9540"/>
        </w:tabs>
        <w:ind w:right="-1260"/>
        <w:rPr>
          <w:b/>
        </w:rPr>
      </w:pPr>
    </w:p>
    <w:tbl>
      <w:tblPr>
        <w:tblW w:w="9279" w:type="dxa"/>
        <w:tblInd w:w="-10" w:type="dxa"/>
        <w:tblLayout w:type="fixed"/>
        <w:tblCellMar>
          <w:left w:w="80" w:type="dxa"/>
          <w:right w:w="80" w:type="dxa"/>
        </w:tblCellMar>
        <w:tblLook w:val="0000" w:firstRow="0" w:lastRow="0" w:firstColumn="0" w:lastColumn="0" w:noHBand="0" w:noVBand="0"/>
      </w:tblPr>
      <w:tblGrid>
        <w:gridCol w:w="941"/>
        <w:gridCol w:w="1417"/>
        <w:gridCol w:w="1418"/>
        <w:gridCol w:w="2835"/>
        <w:gridCol w:w="2126"/>
        <w:gridCol w:w="542"/>
      </w:tblGrid>
      <w:tr w:rsidR="00384A8D" w:rsidRPr="001A0675" w14:paraId="2811FB5B" w14:textId="77777777" w:rsidTr="002373B7">
        <w:trPr>
          <w:cantSplit/>
        </w:trPr>
        <w:tc>
          <w:tcPr>
            <w:tcW w:w="941" w:type="dxa"/>
            <w:tcBorders>
              <w:top w:val="single" w:sz="6" w:space="0" w:color="auto"/>
              <w:left w:val="single" w:sz="6" w:space="0" w:color="auto"/>
              <w:bottom w:val="single" w:sz="6" w:space="0" w:color="auto"/>
              <w:right w:val="single" w:sz="6" w:space="0" w:color="auto"/>
            </w:tcBorders>
            <w:shd w:val="solid" w:color="auto" w:fill="000000"/>
          </w:tcPr>
          <w:p w14:paraId="5B068F97" w14:textId="77777777" w:rsidR="00384A8D" w:rsidRPr="001A0675" w:rsidRDefault="00384A8D" w:rsidP="00F152F4">
            <w:pPr>
              <w:tabs>
                <w:tab w:val="right" w:pos="9540"/>
              </w:tabs>
              <w:spacing w:line="360" w:lineRule="auto"/>
              <w:jc w:val="center"/>
              <w:rPr>
                <w:b/>
                <w:sz w:val="22"/>
                <w:szCs w:val="22"/>
              </w:rPr>
            </w:pPr>
            <w:r w:rsidRPr="001A0675">
              <w:rPr>
                <w:b/>
                <w:sz w:val="22"/>
                <w:szCs w:val="22"/>
              </w:rPr>
              <w:t>Session</w:t>
            </w:r>
          </w:p>
        </w:tc>
        <w:tc>
          <w:tcPr>
            <w:tcW w:w="1417" w:type="dxa"/>
            <w:tcBorders>
              <w:top w:val="single" w:sz="6" w:space="0" w:color="auto"/>
              <w:left w:val="single" w:sz="6" w:space="0" w:color="auto"/>
              <w:bottom w:val="single" w:sz="6" w:space="0" w:color="auto"/>
              <w:right w:val="single" w:sz="6" w:space="0" w:color="auto"/>
            </w:tcBorders>
            <w:shd w:val="solid" w:color="auto" w:fill="000000"/>
          </w:tcPr>
          <w:p w14:paraId="25BF8B38" w14:textId="77777777" w:rsidR="00384A8D" w:rsidRPr="001A0675" w:rsidRDefault="00384A8D" w:rsidP="00F152F4">
            <w:pPr>
              <w:tabs>
                <w:tab w:val="right" w:pos="9540"/>
              </w:tabs>
              <w:spacing w:line="360" w:lineRule="auto"/>
              <w:ind w:left="100"/>
              <w:rPr>
                <w:b/>
                <w:sz w:val="22"/>
                <w:szCs w:val="22"/>
              </w:rPr>
            </w:pPr>
            <w:r w:rsidRPr="001A0675">
              <w:rPr>
                <w:b/>
                <w:sz w:val="22"/>
                <w:szCs w:val="22"/>
              </w:rPr>
              <w:t>Day</w:t>
            </w:r>
          </w:p>
        </w:tc>
        <w:tc>
          <w:tcPr>
            <w:tcW w:w="1418" w:type="dxa"/>
            <w:tcBorders>
              <w:top w:val="single" w:sz="6" w:space="0" w:color="auto"/>
              <w:left w:val="single" w:sz="6" w:space="0" w:color="auto"/>
              <w:bottom w:val="single" w:sz="6" w:space="0" w:color="auto"/>
              <w:right w:val="single" w:sz="6" w:space="0" w:color="auto"/>
            </w:tcBorders>
            <w:shd w:val="solid" w:color="auto" w:fill="000000"/>
          </w:tcPr>
          <w:p w14:paraId="404CA462" w14:textId="77777777" w:rsidR="00384A8D" w:rsidRPr="001A0675" w:rsidRDefault="00384A8D" w:rsidP="00F152F4">
            <w:pPr>
              <w:tabs>
                <w:tab w:val="right" w:pos="9540"/>
              </w:tabs>
              <w:spacing w:line="360" w:lineRule="auto"/>
              <w:ind w:left="100"/>
              <w:rPr>
                <w:b/>
                <w:sz w:val="22"/>
                <w:szCs w:val="22"/>
              </w:rPr>
            </w:pPr>
            <w:r w:rsidRPr="001A0675">
              <w:rPr>
                <w:b/>
                <w:sz w:val="22"/>
                <w:szCs w:val="22"/>
              </w:rPr>
              <w:t>Time</w:t>
            </w:r>
          </w:p>
        </w:tc>
        <w:tc>
          <w:tcPr>
            <w:tcW w:w="2835" w:type="dxa"/>
            <w:tcBorders>
              <w:top w:val="single" w:sz="6" w:space="0" w:color="auto"/>
              <w:left w:val="single" w:sz="6" w:space="0" w:color="auto"/>
              <w:bottom w:val="single" w:sz="6" w:space="0" w:color="auto"/>
              <w:right w:val="single" w:sz="6" w:space="0" w:color="auto"/>
            </w:tcBorders>
            <w:shd w:val="solid" w:color="auto" w:fill="000000"/>
          </w:tcPr>
          <w:p w14:paraId="574B108D" w14:textId="77777777" w:rsidR="00384A8D" w:rsidRPr="001A0675" w:rsidRDefault="00384A8D" w:rsidP="00F152F4">
            <w:pPr>
              <w:tabs>
                <w:tab w:val="right" w:pos="9540"/>
              </w:tabs>
              <w:spacing w:line="360" w:lineRule="auto"/>
              <w:rPr>
                <w:b/>
                <w:sz w:val="22"/>
                <w:szCs w:val="22"/>
              </w:rPr>
            </w:pPr>
            <w:r w:rsidRPr="001A0675">
              <w:rPr>
                <w:b/>
                <w:sz w:val="22"/>
                <w:szCs w:val="22"/>
              </w:rPr>
              <w:t>Class Time Subjects</w:t>
            </w:r>
          </w:p>
        </w:tc>
        <w:tc>
          <w:tcPr>
            <w:tcW w:w="2126" w:type="dxa"/>
            <w:tcBorders>
              <w:top w:val="single" w:sz="6" w:space="0" w:color="auto"/>
              <w:left w:val="single" w:sz="6" w:space="0" w:color="auto"/>
              <w:bottom w:val="single" w:sz="6" w:space="0" w:color="auto"/>
              <w:right w:val="single" w:sz="6" w:space="0" w:color="auto"/>
            </w:tcBorders>
            <w:shd w:val="solid" w:color="auto" w:fill="000000"/>
          </w:tcPr>
          <w:p w14:paraId="75C6DFF7" w14:textId="77777777" w:rsidR="00384A8D" w:rsidRPr="001A0675" w:rsidRDefault="00384A8D" w:rsidP="00F152F4">
            <w:pPr>
              <w:tabs>
                <w:tab w:val="right" w:pos="9540"/>
              </w:tabs>
              <w:spacing w:line="360" w:lineRule="auto"/>
              <w:ind w:right="10"/>
              <w:rPr>
                <w:b/>
                <w:sz w:val="22"/>
                <w:szCs w:val="22"/>
              </w:rPr>
            </w:pPr>
            <w:r w:rsidRPr="001A0675">
              <w:rPr>
                <w:b/>
                <w:sz w:val="22"/>
                <w:szCs w:val="22"/>
              </w:rPr>
              <w:t>Readings</w:t>
            </w:r>
          </w:p>
        </w:tc>
        <w:tc>
          <w:tcPr>
            <w:tcW w:w="542" w:type="dxa"/>
            <w:tcBorders>
              <w:top w:val="single" w:sz="6" w:space="0" w:color="auto"/>
              <w:left w:val="single" w:sz="6" w:space="0" w:color="auto"/>
              <w:bottom w:val="single" w:sz="6" w:space="0" w:color="auto"/>
              <w:right w:val="single" w:sz="6" w:space="0" w:color="auto"/>
            </w:tcBorders>
            <w:shd w:val="solid" w:color="auto" w:fill="000000"/>
          </w:tcPr>
          <w:p w14:paraId="12823402" w14:textId="77777777" w:rsidR="00384A8D" w:rsidRPr="001A0675" w:rsidRDefault="00384A8D" w:rsidP="00F152F4">
            <w:pPr>
              <w:tabs>
                <w:tab w:val="right" w:pos="9540"/>
              </w:tabs>
              <w:ind w:right="10"/>
              <w:jc w:val="right"/>
              <w:rPr>
                <w:b/>
                <w:sz w:val="22"/>
                <w:szCs w:val="22"/>
              </w:rPr>
            </w:pPr>
            <w:r w:rsidRPr="001A0675">
              <w:rPr>
                <w:b/>
                <w:sz w:val="22"/>
                <w:szCs w:val="22"/>
              </w:rPr>
              <w:t xml:space="preserve"># </w:t>
            </w:r>
          </w:p>
        </w:tc>
      </w:tr>
      <w:tr w:rsidR="00384A8D" w:rsidRPr="001A0675" w14:paraId="440C88A8" w14:textId="77777777" w:rsidTr="002373B7">
        <w:trPr>
          <w:cantSplit/>
        </w:trPr>
        <w:tc>
          <w:tcPr>
            <w:tcW w:w="941" w:type="dxa"/>
            <w:tcBorders>
              <w:top w:val="single" w:sz="6" w:space="0" w:color="auto"/>
              <w:left w:val="single" w:sz="6" w:space="0" w:color="auto"/>
              <w:bottom w:val="single" w:sz="6" w:space="0" w:color="auto"/>
              <w:right w:val="single" w:sz="6" w:space="0" w:color="auto"/>
            </w:tcBorders>
          </w:tcPr>
          <w:p w14:paraId="54E4A89A" w14:textId="77777777" w:rsidR="00384A8D" w:rsidRPr="001A0675" w:rsidRDefault="00384A8D" w:rsidP="00F152F4">
            <w:pPr>
              <w:tabs>
                <w:tab w:val="right" w:pos="9540"/>
              </w:tabs>
              <w:spacing w:line="360" w:lineRule="auto"/>
              <w:jc w:val="center"/>
              <w:rPr>
                <w:sz w:val="22"/>
                <w:szCs w:val="22"/>
              </w:rPr>
            </w:pPr>
            <w:r w:rsidRPr="001A0675">
              <w:rPr>
                <w:sz w:val="22"/>
                <w:szCs w:val="22"/>
              </w:rPr>
              <w:t>1</w:t>
            </w:r>
          </w:p>
        </w:tc>
        <w:tc>
          <w:tcPr>
            <w:tcW w:w="1417" w:type="dxa"/>
            <w:tcBorders>
              <w:top w:val="single" w:sz="6" w:space="0" w:color="auto"/>
              <w:left w:val="single" w:sz="6" w:space="0" w:color="auto"/>
              <w:bottom w:val="single" w:sz="6" w:space="0" w:color="auto"/>
              <w:right w:val="single" w:sz="6" w:space="0" w:color="auto"/>
            </w:tcBorders>
          </w:tcPr>
          <w:p w14:paraId="6324EDEA" w14:textId="77777777" w:rsidR="00384A8D" w:rsidRPr="001A0675" w:rsidRDefault="00384A8D" w:rsidP="00F152F4">
            <w:pPr>
              <w:tabs>
                <w:tab w:val="right" w:pos="9540"/>
              </w:tabs>
              <w:spacing w:line="360" w:lineRule="auto"/>
              <w:ind w:left="100"/>
              <w:rPr>
                <w:sz w:val="22"/>
                <w:szCs w:val="22"/>
              </w:rPr>
            </w:pPr>
            <w:r w:rsidRPr="001A0675">
              <w:rPr>
                <w:sz w:val="22"/>
                <w:szCs w:val="22"/>
              </w:rPr>
              <w:t>Monday</w:t>
            </w:r>
          </w:p>
        </w:tc>
        <w:tc>
          <w:tcPr>
            <w:tcW w:w="1418" w:type="dxa"/>
            <w:tcBorders>
              <w:top w:val="single" w:sz="6" w:space="0" w:color="auto"/>
              <w:left w:val="single" w:sz="6" w:space="0" w:color="auto"/>
              <w:bottom w:val="single" w:sz="6" w:space="0" w:color="auto"/>
              <w:right w:val="single" w:sz="6" w:space="0" w:color="auto"/>
            </w:tcBorders>
          </w:tcPr>
          <w:p w14:paraId="1AC81F46" w14:textId="77777777" w:rsidR="00384A8D" w:rsidRPr="001A0675" w:rsidRDefault="00384A8D" w:rsidP="00F152F4">
            <w:pPr>
              <w:tabs>
                <w:tab w:val="right" w:pos="9540"/>
              </w:tabs>
              <w:spacing w:line="360" w:lineRule="auto"/>
              <w:ind w:left="100"/>
              <w:rPr>
                <w:sz w:val="22"/>
                <w:szCs w:val="22"/>
              </w:rPr>
            </w:pPr>
            <w:r w:rsidRPr="001A0675">
              <w:rPr>
                <w:sz w:val="22"/>
                <w:szCs w:val="22"/>
              </w:rPr>
              <w:t>9:30-10:20</w:t>
            </w:r>
          </w:p>
        </w:tc>
        <w:tc>
          <w:tcPr>
            <w:tcW w:w="2835" w:type="dxa"/>
            <w:tcBorders>
              <w:top w:val="single" w:sz="6" w:space="0" w:color="auto"/>
              <w:left w:val="single" w:sz="6" w:space="0" w:color="auto"/>
              <w:bottom w:val="single" w:sz="6" w:space="0" w:color="auto"/>
              <w:right w:val="single" w:sz="6" w:space="0" w:color="auto"/>
            </w:tcBorders>
          </w:tcPr>
          <w:p w14:paraId="0A647E2D" w14:textId="77777777" w:rsidR="00384A8D" w:rsidRPr="001A0675" w:rsidRDefault="00384A8D" w:rsidP="00F152F4">
            <w:pPr>
              <w:tabs>
                <w:tab w:val="left" w:pos="6120"/>
                <w:tab w:val="left" w:pos="7560"/>
                <w:tab w:val="left" w:pos="8820"/>
              </w:tabs>
              <w:ind w:right="-10"/>
              <w:rPr>
                <w:sz w:val="22"/>
                <w:szCs w:val="22"/>
              </w:rPr>
            </w:pPr>
            <w:r w:rsidRPr="001A0675">
              <w:rPr>
                <w:sz w:val="22"/>
                <w:szCs w:val="22"/>
              </w:rPr>
              <w:t>Syllabus</w:t>
            </w:r>
            <w:r w:rsidRPr="001A0675">
              <w:rPr>
                <w:vanish/>
                <w:sz w:val="22"/>
                <w:szCs w:val="22"/>
              </w:rPr>
              <w:t xml:space="preserve"> 2-4,10-12</w:t>
            </w:r>
          </w:p>
        </w:tc>
        <w:tc>
          <w:tcPr>
            <w:tcW w:w="2126" w:type="dxa"/>
            <w:tcBorders>
              <w:top w:val="single" w:sz="6" w:space="0" w:color="auto"/>
              <w:left w:val="single" w:sz="6" w:space="0" w:color="auto"/>
              <w:bottom w:val="single" w:sz="6" w:space="0" w:color="auto"/>
              <w:right w:val="single" w:sz="6" w:space="0" w:color="auto"/>
            </w:tcBorders>
          </w:tcPr>
          <w:p w14:paraId="4C492B3C" w14:textId="77777777" w:rsidR="00384A8D" w:rsidRPr="001A0675" w:rsidRDefault="00384A8D" w:rsidP="00F152F4">
            <w:pPr>
              <w:tabs>
                <w:tab w:val="left" w:pos="6120"/>
                <w:tab w:val="left" w:pos="7560"/>
                <w:tab w:val="left" w:pos="8820"/>
              </w:tabs>
              <w:ind w:right="-10"/>
              <w:rPr>
                <w:sz w:val="22"/>
                <w:szCs w:val="22"/>
              </w:rPr>
            </w:pPr>
            <w:r w:rsidRPr="001A0675">
              <w:rPr>
                <w:vanish/>
                <w:sz w:val="22"/>
                <w:szCs w:val="22"/>
              </w:rPr>
              <w:t>34-36</w:t>
            </w:r>
          </w:p>
        </w:tc>
        <w:tc>
          <w:tcPr>
            <w:tcW w:w="542" w:type="dxa"/>
            <w:tcBorders>
              <w:top w:val="single" w:sz="6" w:space="0" w:color="auto"/>
              <w:left w:val="single" w:sz="6" w:space="0" w:color="auto"/>
              <w:bottom w:val="single" w:sz="6" w:space="0" w:color="auto"/>
              <w:right w:val="single" w:sz="6" w:space="0" w:color="auto"/>
            </w:tcBorders>
          </w:tcPr>
          <w:p w14:paraId="30BFAAE9" w14:textId="77777777" w:rsidR="00384A8D" w:rsidRPr="001A0675" w:rsidRDefault="00384A8D" w:rsidP="00F152F4">
            <w:pPr>
              <w:tabs>
                <w:tab w:val="right" w:pos="9540"/>
              </w:tabs>
              <w:ind w:right="10"/>
              <w:jc w:val="right"/>
              <w:rPr>
                <w:sz w:val="22"/>
                <w:szCs w:val="22"/>
              </w:rPr>
            </w:pPr>
          </w:p>
        </w:tc>
      </w:tr>
      <w:tr w:rsidR="00384A8D" w:rsidRPr="001A0675" w14:paraId="5306008B" w14:textId="77777777" w:rsidTr="002373B7">
        <w:trPr>
          <w:cantSplit/>
        </w:trPr>
        <w:tc>
          <w:tcPr>
            <w:tcW w:w="941" w:type="dxa"/>
            <w:tcBorders>
              <w:top w:val="single" w:sz="6" w:space="0" w:color="auto"/>
              <w:left w:val="single" w:sz="6" w:space="0" w:color="auto"/>
              <w:bottom w:val="single" w:sz="6" w:space="0" w:color="auto"/>
              <w:right w:val="single" w:sz="6" w:space="0" w:color="auto"/>
            </w:tcBorders>
          </w:tcPr>
          <w:p w14:paraId="2FE370F8" w14:textId="77777777" w:rsidR="00384A8D" w:rsidRPr="001A0675" w:rsidRDefault="00384A8D" w:rsidP="00F152F4">
            <w:pPr>
              <w:tabs>
                <w:tab w:val="right" w:pos="9540"/>
              </w:tabs>
              <w:spacing w:line="360" w:lineRule="auto"/>
              <w:jc w:val="center"/>
              <w:rPr>
                <w:sz w:val="22"/>
                <w:szCs w:val="22"/>
              </w:rPr>
            </w:pPr>
            <w:r w:rsidRPr="001A0675">
              <w:rPr>
                <w:sz w:val="22"/>
                <w:szCs w:val="22"/>
              </w:rPr>
              <w:t>2</w:t>
            </w:r>
          </w:p>
        </w:tc>
        <w:tc>
          <w:tcPr>
            <w:tcW w:w="1417" w:type="dxa"/>
            <w:tcBorders>
              <w:top w:val="single" w:sz="6" w:space="0" w:color="auto"/>
              <w:left w:val="single" w:sz="6" w:space="0" w:color="auto"/>
              <w:bottom w:val="single" w:sz="6" w:space="0" w:color="auto"/>
              <w:right w:val="single" w:sz="6" w:space="0" w:color="auto"/>
            </w:tcBorders>
          </w:tcPr>
          <w:p w14:paraId="4371AF10" w14:textId="77777777" w:rsidR="00384A8D" w:rsidRPr="001A0675" w:rsidRDefault="00384A8D" w:rsidP="00F152F4">
            <w:pPr>
              <w:tabs>
                <w:tab w:val="right" w:pos="9540"/>
              </w:tabs>
              <w:spacing w:line="360" w:lineRule="auto"/>
              <w:ind w:left="100"/>
              <w:rPr>
                <w:sz w:val="22"/>
                <w:szCs w:val="22"/>
              </w:rPr>
            </w:pPr>
            <w:r w:rsidRPr="001A0675">
              <w:rPr>
                <w:sz w:val="22"/>
                <w:szCs w:val="22"/>
              </w:rPr>
              <w:t>Monday</w:t>
            </w:r>
          </w:p>
        </w:tc>
        <w:tc>
          <w:tcPr>
            <w:tcW w:w="1418" w:type="dxa"/>
            <w:tcBorders>
              <w:top w:val="single" w:sz="6" w:space="0" w:color="auto"/>
              <w:left w:val="single" w:sz="6" w:space="0" w:color="auto"/>
              <w:bottom w:val="single" w:sz="6" w:space="0" w:color="auto"/>
              <w:right w:val="single" w:sz="6" w:space="0" w:color="auto"/>
            </w:tcBorders>
          </w:tcPr>
          <w:p w14:paraId="7B55D1E6" w14:textId="77777777" w:rsidR="00384A8D" w:rsidRPr="001A0675" w:rsidRDefault="00384A8D" w:rsidP="00F152F4">
            <w:pPr>
              <w:tabs>
                <w:tab w:val="right" w:pos="9540"/>
              </w:tabs>
              <w:spacing w:line="360" w:lineRule="auto"/>
              <w:ind w:left="100"/>
              <w:rPr>
                <w:sz w:val="22"/>
                <w:szCs w:val="22"/>
              </w:rPr>
            </w:pPr>
            <w:r w:rsidRPr="001A0675">
              <w:rPr>
                <w:sz w:val="22"/>
                <w:szCs w:val="22"/>
              </w:rPr>
              <w:t>10:25-11:15</w:t>
            </w:r>
          </w:p>
        </w:tc>
        <w:tc>
          <w:tcPr>
            <w:tcW w:w="2835" w:type="dxa"/>
            <w:tcBorders>
              <w:top w:val="single" w:sz="6" w:space="0" w:color="auto"/>
              <w:left w:val="single" w:sz="6" w:space="0" w:color="auto"/>
              <w:bottom w:val="single" w:sz="6" w:space="0" w:color="auto"/>
              <w:right w:val="single" w:sz="6" w:space="0" w:color="auto"/>
            </w:tcBorders>
          </w:tcPr>
          <w:p w14:paraId="266263A3" w14:textId="77777777" w:rsidR="00384A8D" w:rsidRPr="001A0675" w:rsidRDefault="00384A8D" w:rsidP="00F152F4">
            <w:pPr>
              <w:tabs>
                <w:tab w:val="left" w:pos="6120"/>
                <w:tab w:val="left" w:pos="7560"/>
                <w:tab w:val="left" w:pos="8820"/>
              </w:tabs>
              <w:ind w:right="-10"/>
              <w:rPr>
                <w:sz w:val="22"/>
                <w:szCs w:val="22"/>
              </w:rPr>
            </w:pPr>
            <w:r w:rsidRPr="001A0675">
              <w:rPr>
                <w:sz w:val="22"/>
                <w:szCs w:val="22"/>
              </w:rPr>
              <w:t>Geography Part 1</w:t>
            </w:r>
          </w:p>
        </w:tc>
        <w:tc>
          <w:tcPr>
            <w:tcW w:w="2126" w:type="dxa"/>
            <w:tcBorders>
              <w:top w:val="single" w:sz="6" w:space="0" w:color="auto"/>
              <w:left w:val="single" w:sz="6" w:space="0" w:color="auto"/>
              <w:bottom w:val="single" w:sz="6" w:space="0" w:color="auto"/>
              <w:right w:val="single" w:sz="6" w:space="0" w:color="auto"/>
            </w:tcBorders>
          </w:tcPr>
          <w:p w14:paraId="27951A17" w14:textId="77777777" w:rsidR="00384A8D" w:rsidRPr="001A0675" w:rsidRDefault="00384A8D" w:rsidP="00F152F4">
            <w:pPr>
              <w:tabs>
                <w:tab w:val="left" w:pos="6120"/>
                <w:tab w:val="left" w:pos="7560"/>
                <w:tab w:val="left" w:pos="8820"/>
              </w:tabs>
              <w:ind w:right="-10"/>
              <w:rPr>
                <w:sz w:val="22"/>
                <w:szCs w:val="22"/>
              </w:rPr>
            </w:pPr>
          </w:p>
        </w:tc>
        <w:tc>
          <w:tcPr>
            <w:tcW w:w="542" w:type="dxa"/>
            <w:tcBorders>
              <w:top w:val="single" w:sz="6" w:space="0" w:color="auto"/>
              <w:left w:val="single" w:sz="6" w:space="0" w:color="auto"/>
              <w:bottom w:val="single" w:sz="6" w:space="0" w:color="auto"/>
              <w:right w:val="single" w:sz="6" w:space="0" w:color="auto"/>
            </w:tcBorders>
          </w:tcPr>
          <w:p w14:paraId="673E1058" w14:textId="77777777" w:rsidR="00384A8D" w:rsidRPr="001A0675" w:rsidRDefault="00384A8D" w:rsidP="00F152F4">
            <w:pPr>
              <w:tabs>
                <w:tab w:val="right" w:pos="9540"/>
              </w:tabs>
              <w:ind w:right="10"/>
              <w:jc w:val="right"/>
              <w:rPr>
                <w:sz w:val="22"/>
                <w:szCs w:val="22"/>
              </w:rPr>
            </w:pPr>
          </w:p>
        </w:tc>
      </w:tr>
      <w:tr w:rsidR="00384A8D" w:rsidRPr="001A0675" w14:paraId="6E63DDE9" w14:textId="77777777" w:rsidTr="002373B7">
        <w:trPr>
          <w:cantSplit/>
        </w:trPr>
        <w:tc>
          <w:tcPr>
            <w:tcW w:w="941" w:type="dxa"/>
            <w:tcBorders>
              <w:top w:val="single" w:sz="6" w:space="0" w:color="auto"/>
              <w:left w:val="single" w:sz="6" w:space="0" w:color="auto"/>
              <w:bottom w:val="single" w:sz="6" w:space="0" w:color="auto"/>
              <w:right w:val="single" w:sz="6" w:space="0" w:color="auto"/>
            </w:tcBorders>
          </w:tcPr>
          <w:p w14:paraId="284FC903" w14:textId="77777777" w:rsidR="00384A8D" w:rsidRPr="001A0675" w:rsidRDefault="00384A8D" w:rsidP="00F152F4">
            <w:pPr>
              <w:tabs>
                <w:tab w:val="right" w:pos="9540"/>
              </w:tabs>
              <w:spacing w:line="360" w:lineRule="auto"/>
              <w:jc w:val="center"/>
              <w:rPr>
                <w:sz w:val="22"/>
                <w:szCs w:val="22"/>
              </w:rPr>
            </w:pPr>
            <w:r w:rsidRPr="001A0675">
              <w:rPr>
                <w:sz w:val="22"/>
                <w:szCs w:val="22"/>
              </w:rPr>
              <w:t>3</w:t>
            </w:r>
          </w:p>
        </w:tc>
        <w:tc>
          <w:tcPr>
            <w:tcW w:w="1417" w:type="dxa"/>
            <w:tcBorders>
              <w:top w:val="single" w:sz="6" w:space="0" w:color="auto"/>
              <w:left w:val="single" w:sz="6" w:space="0" w:color="auto"/>
              <w:bottom w:val="single" w:sz="6" w:space="0" w:color="auto"/>
              <w:right w:val="single" w:sz="6" w:space="0" w:color="auto"/>
            </w:tcBorders>
          </w:tcPr>
          <w:p w14:paraId="17DF3CE0" w14:textId="77777777" w:rsidR="00384A8D" w:rsidRPr="001A0675" w:rsidRDefault="00384A8D" w:rsidP="00F152F4">
            <w:pPr>
              <w:tabs>
                <w:tab w:val="right" w:pos="9540"/>
              </w:tabs>
              <w:spacing w:line="360" w:lineRule="auto"/>
              <w:ind w:left="100"/>
              <w:rPr>
                <w:sz w:val="22"/>
                <w:szCs w:val="22"/>
              </w:rPr>
            </w:pPr>
            <w:r w:rsidRPr="001A0675">
              <w:rPr>
                <w:sz w:val="22"/>
                <w:szCs w:val="22"/>
              </w:rPr>
              <w:t>Monday</w:t>
            </w:r>
          </w:p>
        </w:tc>
        <w:tc>
          <w:tcPr>
            <w:tcW w:w="1418" w:type="dxa"/>
            <w:tcBorders>
              <w:top w:val="single" w:sz="6" w:space="0" w:color="auto"/>
              <w:left w:val="single" w:sz="6" w:space="0" w:color="auto"/>
              <w:bottom w:val="single" w:sz="6" w:space="0" w:color="auto"/>
              <w:right w:val="single" w:sz="6" w:space="0" w:color="auto"/>
            </w:tcBorders>
          </w:tcPr>
          <w:p w14:paraId="6A2F2D79" w14:textId="77777777" w:rsidR="00384A8D" w:rsidRPr="001A0675" w:rsidRDefault="00384A8D" w:rsidP="00F152F4">
            <w:pPr>
              <w:tabs>
                <w:tab w:val="right" w:pos="9540"/>
              </w:tabs>
              <w:spacing w:line="360" w:lineRule="auto"/>
              <w:ind w:left="100"/>
              <w:rPr>
                <w:sz w:val="22"/>
                <w:szCs w:val="22"/>
              </w:rPr>
            </w:pPr>
            <w:r w:rsidRPr="001A0675">
              <w:rPr>
                <w:sz w:val="22"/>
                <w:szCs w:val="22"/>
              </w:rPr>
              <w:t>11:30-12:20</w:t>
            </w:r>
          </w:p>
        </w:tc>
        <w:tc>
          <w:tcPr>
            <w:tcW w:w="2835" w:type="dxa"/>
            <w:tcBorders>
              <w:top w:val="single" w:sz="6" w:space="0" w:color="auto"/>
              <w:left w:val="single" w:sz="6" w:space="0" w:color="auto"/>
              <w:bottom w:val="single" w:sz="6" w:space="0" w:color="auto"/>
              <w:right w:val="single" w:sz="6" w:space="0" w:color="auto"/>
            </w:tcBorders>
          </w:tcPr>
          <w:p w14:paraId="55F1BC45" w14:textId="6494B582" w:rsidR="00384A8D" w:rsidRPr="001A0675" w:rsidRDefault="00384A8D" w:rsidP="00F152F4">
            <w:pPr>
              <w:tabs>
                <w:tab w:val="left" w:pos="6120"/>
                <w:tab w:val="left" w:pos="7560"/>
                <w:tab w:val="left" w:pos="8820"/>
              </w:tabs>
              <w:ind w:right="-10"/>
              <w:rPr>
                <w:sz w:val="22"/>
                <w:szCs w:val="22"/>
              </w:rPr>
            </w:pPr>
            <w:r w:rsidRPr="001A0675">
              <w:rPr>
                <w:sz w:val="22"/>
                <w:szCs w:val="22"/>
              </w:rPr>
              <w:t>Geography Part 2</w:t>
            </w:r>
          </w:p>
        </w:tc>
        <w:tc>
          <w:tcPr>
            <w:tcW w:w="2126" w:type="dxa"/>
            <w:tcBorders>
              <w:top w:val="single" w:sz="6" w:space="0" w:color="auto"/>
              <w:left w:val="single" w:sz="6" w:space="0" w:color="auto"/>
              <w:bottom w:val="single" w:sz="6" w:space="0" w:color="auto"/>
              <w:right w:val="single" w:sz="6" w:space="0" w:color="auto"/>
            </w:tcBorders>
          </w:tcPr>
          <w:p w14:paraId="1CCA25A2" w14:textId="38043A1B" w:rsidR="00384A8D" w:rsidRPr="001A0675" w:rsidRDefault="00384A8D" w:rsidP="00F152F4">
            <w:pPr>
              <w:tabs>
                <w:tab w:val="left" w:pos="6120"/>
                <w:tab w:val="left" w:pos="7560"/>
                <w:tab w:val="left" w:pos="8820"/>
              </w:tabs>
              <w:ind w:right="-10"/>
              <w:rPr>
                <w:sz w:val="22"/>
                <w:szCs w:val="22"/>
              </w:rPr>
            </w:pPr>
            <w:r w:rsidRPr="001A0675">
              <w:rPr>
                <w:vanish/>
                <w:sz w:val="22"/>
                <w:szCs w:val="22"/>
              </w:rPr>
              <w:t>34-36</w:t>
            </w:r>
          </w:p>
        </w:tc>
        <w:tc>
          <w:tcPr>
            <w:tcW w:w="542" w:type="dxa"/>
            <w:tcBorders>
              <w:top w:val="single" w:sz="6" w:space="0" w:color="auto"/>
              <w:left w:val="single" w:sz="6" w:space="0" w:color="auto"/>
              <w:bottom w:val="single" w:sz="6" w:space="0" w:color="auto"/>
              <w:right w:val="single" w:sz="6" w:space="0" w:color="auto"/>
            </w:tcBorders>
          </w:tcPr>
          <w:p w14:paraId="6A558889" w14:textId="77777777" w:rsidR="00384A8D" w:rsidRPr="001A0675" w:rsidRDefault="00384A8D" w:rsidP="00F152F4">
            <w:pPr>
              <w:tabs>
                <w:tab w:val="right" w:pos="9540"/>
              </w:tabs>
              <w:ind w:right="10"/>
              <w:jc w:val="right"/>
              <w:rPr>
                <w:sz w:val="22"/>
                <w:szCs w:val="22"/>
              </w:rPr>
            </w:pPr>
          </w:p>
        </w:tc>
      </w:tr>
      <w:tr w:rsidR="001A0675" w:rsidRPr="001A0675" w14:paraId="3F22ECFE" w14:textId="77777777" w:rsidTr="002373B7">
        <w:trPr>
          <w:cantSplit/>
        </w:trPr>
        <w:tc>
          <w:tcPr>
            <w:tcW w:w="941" w:type="dxa"/>
            <w:tcBorders>
              <w:top w:val="single" w:sz="6" w:space="0" w:color="auto"/>
              <w:left w:val="single" w:sz="6" w:space="0" w:color="auto"/>
              <w:bottom w:val="single" w:sz="6" w:space="0" w:color="auto"/>
              <w:right w:val="single" w:sz="6" w:space="0" w:color="auto"/>
            </w:tcBorders>
          </w:tcPr>
          <w:p w14:paraId="0845344D" w14:textId="77777777" w:rsidR="001A0675" w:rsidRPr="001A0675" w:rsidRDefault="001A0675" w:rsidP="00F152F4">
            <w:pPr>
              <w:tabs>
                <w:tab w:val="right" w:pos="9540"/>
              </w:tabs>
              <w:spacing w:line="360" w:lineRule="auto"/>
              <w:jc w:val="center"/>
              <w:rPr>
                <w:sz w:val="22"/>
                <w:szCs w:val="22"/>
              </w:rPr>
            </w:pPr>
            <w:r w:rsidRPr="001A0675">
              <w:rPr>
                <w:sz w:val="22"/>
                <w:szCs w:val="22"/>
              </w:rPr>
              <w:t>4</w:t>
            </w:r>
          </w:p>
        </w:tc>
        <w:tc>
          <w:tcPr>
            <w:tcW w:w="1417" w:type="dxa"/>
            <w:tcBorders>
              <w:top w:val="single" w:sz="6" w:space="0" w:color="auto"/>
              <w:left w:val="single" w:sz="6" w:space="0" w:color="auto"/>
              <w:bottom w:val="single" w:sz="6" w:space="0" w:color="auto"/>
              <w:right w:val="single" w:sz="6" w:space="0" w:color="auto"/>
            </w:tcBorders>
          </w:tcPr>
          <w:p w14:paraId="61F41CCD" w14:textId="77777777" w:rsidR="001A0675" w:rsidRPr="001A0675" w:rsidRDefault="001A0675" w:rsidP="00F152F4">
            <w:pPr>
              <w:tabs>
                <w:tab w:val="right" w:pos="9540"/>
              </w:tabs>
              <w:spacing w:line="360" w:lineRule="auto"/>
              <w:ind w:left="100"/>
              <w:rPr>
                <w:sz w:val="22"/>
                <w:szCs w:val="22"/>
              </w:rPr>
            </w:pPr>
            <w:r w:rsidRPr="001A0675">
              <w:rPr>
                <w:sz w:val="22"/>
                <w:szCs w:val="22"/>
              </w:rPr>
              <w:t>Monday</w:t>
            </w:r>
          </w:p>
        </w:tc>
        <w:tc>
          <w:tcPr>
            <w:tcW w:w="1418" w:type="dxa"/>
            <w:tcBorders>
              <w:top w:val="single" w:sz="6" w:space="0" w:color="auto"/>
              <w:left w:val="single" w:sz="6" w:space="0" w:color="auto"/>
              <w:bottom w:val="single" w:sz="6" w:space="0" w:color="auto"/>
              <w:right w:val="single" w:sz="6" w:space="0" w:color="auto"/>
            </w:tcBorders>
          </w:tcPr>
          <w:p w14:paraId="6D01D277" w14:textId="77777777" w:rsidR="001A0675" w:rsidRPr="001A0675" w:rsidRDefault="001A0675" w:rsidP="00F152F4">
            <w:pPr>
              <w:tabs>
                <w:tab w:val="right" w:pos="9540"/>
              </w:tabs>
              <w:spacing w:line="360" w:lineRule="auto"/>
              <w:ind w:left="100"/>
              <w:rPr>
                <w:sz w:val="22"/>
                <w:szCs w:val="22"/>
              </w:rPr>
            </w:pPr>
            <w:r w:rsidRPr="001A0675">
              <w:rPr>
                <w:sz w:val="22"/>
                <w:szCs w:val="22"/>
              </w:rPr>
              <w:t>12:25-1:15</w:t>
            </w:r>
          </w:p>
        </w:tc>
        <w:tc>
          <w:tcPr>
            <w:tcW w:w="2835" w:type="dxa"/>
            <w:tcBorders>
              <w:top w:val="single" w:sz="6" w:space="0" w:color="auto"/>
              <w:left w:val="single" w:sz="6" w:space="0" w:color="auto"/>
              <w:bottom w:val="single" w:sz="6" w:space="0" w:color="auto"/>
              <w:right w:val="single" w:sz="6" w:space="0" w:color="auto"/>
            </w:tcBorders>
          </w:tcPr>
          <w:p w14:paraId="79F411F1" w14:textId="592F13F4" w:rsidR="001A0675" w:rsidRPr="00E5001F" w:rsidRDefault="001A0675" w:rsidP="00F152F4">
            <w:pPr>
              <w:tabs>
                <w:tab w:val="left" w:pos="6120"/>
                <w:tab w:val="left" w:pos="7560"/>
                <w:tab w:val="left" w:pos="8820"/>
              </w:tabs>
              <w:ind w:right="-10"/>
              <w:rPr>
                <w:vanish/>
                <w:sz w:val="22"/>
                <w:szCs w:val="22"/>
              </w:rPr>
            </w:pPr>
            <w:r w:rsidRPr="001A0675">
              <w:rPr>
                <w:sz w:val="22"/>
                <w:szCs w:val="22"/>
              </w:rPr>
              <w:t xml:space="preserve">Political Context: Part 1A </w:t>
            </w:r>
            <w:r w:rsidRPr="001A0675">
              <w:rPr>
                <w:vanish/>
                <w:sz w:val="22"/>
                <w:szCs w:val="22"/>
              </w:rPr>
              <w:t>Int. 48-65/Persia</w:t>
            </w:r>
          </w:p>
        </w:tc>
        <w:tc>
          <w:tcPr>
            <w:tcW w:w="2126" w:type="dxa"/>
            <w:tcBorders>
              <w:top w:val="single" w:sz="6" w:space="0" w:color="auto"/>
              <w:left w:val="single" w:sz="6" w:space="0" w:color="auto"/>
              <w:bottom w:val="single" w:sz="6" w:space="0" w:color="auto"/>
              <w:right w:val="single" w:sz="6" w:space="0" w:color="auto"/>
            </w:tcBorders>
          </w:tcPr>
          <w:p w14:paraId="23614E5A" w14:textId="77777777" w:rsidR="001A0675" w:rsidRPr="001A0675" w:rsidRDefault="001A0675" w:rsidP="00F152F4">
            <w:pPr>
              <w:tabs>
                <w:tab w:val="left" w:pos="6120"/>
                <w:tab w:val="left" w:pos="7560"/>
                <w:tab w:val="left" w:pos="8820"/>
              </w:tabs>
              <w:ind w:right="-10"/>
              <w:rPr>
                <w:sz w:val="22"/>
                <w:szCs w:val="22"/>
              </w:rPr>
            </w:pPr>
          </w:p>
        </w:tc>
        <w:tc>
          <w:tcPr>
            <w:tcW w:w="542" w:type="dxa"/>
            <w:tcBorders>
              <w:top w:val="single" w:sz="6" w:space="0" w:color="auto"/>
              <w:left w:val="single" w:sz="6" w:space="0" w:color="auto"/>
              <w:bottom w:val="single" w:sz="6" w:space="0" w:color="auto"/>
              <w:right w:val="single" w:sz="6" w:space="0" w:color="auto"/>
            </w:tcBorders>
          </w:tcPr>
          <w:p w14:paraId="299E7608" w14:textId="77777777" w:rsidR="001A0675" w:rsidRPr="001A0675" w:rsidRDefault="001A0675" w:rsidP="00F152F4">
            <w:pPr>
              <w:tabs>
                <w:tab w:val="right" w:pos="9540"/>
              </w:tabs>
              <w:ind w:right="10"/>
              <w:jc w:val="right"/>
              <w:rPr>
                <w:sz w:val="22"/>
                <w:szCs w:val="22"/>
              </w:rPr>
            </w:pPr>
          </w:p>
        </w:tc>
      </w:tr>
      <w:tr w:rsidR="001A0675" w:rsidRPr="001A0675" w14:paraId="59CC36B0" w14:textId="77777777" w:rsidTr="002373B7">
        <w:trPr>
          <w:cantSplit/>
        </w:trPr>
        <w:tc>
          <w:tcPr>
            <w:tcW w:w="941" w:type="dxa"/>
            <w:tcBorders>
              <w:top w:val="single" w:sz="6" w:space="0" w:color="auto"/>
              <w:left w:val="single" w:sz="6" w:space="0" w:color="auto"/>
              <w:right w:val="single" w:sz="6" w:space="0" w:color="auto"/>
            </w:tcBorders>
          </w:tcPr>
          <w:p w14:paraId="39EAAF2E" w14:textId="77777777" w:rsidR="001A0675" w:rsidRPr="001A0675" w:rsidRDefault="001A0675" w:rsidP="00F152F4">
            <w:pPr>
              <w:tabs>
                <w:tab w:val="right" w:pos="9540"/>
              </w:tabs>
              <w:spacing w:line="360" w:lineRule="auto"/>
              <w:jc w:val="center"/>
              <w:rPr>
                <w:sz w:val="22"/>
                <w:szCs w:val="22"/>
              </w:rPr>
            </w:pPr>
            <w:r w:rsidRPr="001A0675">
              <w:rPr>
                <w:sz w:val="22"/>
                <w:szCs w:val="22"/>
              </w:rPr>
              <w:t>5</w:t>
            </w:r>
          </w:p>
        </w:tc>
        <w:tc>
          <w:tcPr>
            <w:tcW w:w="1417" w:type="dxa"/>
            <w:tcBorders>
              <w:top w:val="single" w:sz="6" w:space="0" w:color="auto"/>
              <w:left w:val="single" w:sz="6" w:space="0" w:color="auto"/>
              <w:right w:val="single" w:sz="6" w:space="0" w:color="auto"/>
            </w:tcBorders>
          </w:tcPr>
          <w:p w14:paraId="7B4F488E" w14:textId="77777777" w:rsidR="001A0675" w:rsidRPr="001A0675" w:rsidRDefault="001A0675" w:rsidP="00F152F4">
            <w:pPr>
              <w:tabs>
                <w:tab w:val="right" w:pos="9540"/>
              </w:tabs>
              <w:spacing w:line="360" w:lineRule="auto"/>
              <w:ind w:left="100"/>
              <w:rPr>
                <w:sz w:val="22"/>
                <w:szCs w:val="22"/>
              </w:rPr>
            </w:pPr>
            <w:r w:rsidRPr="001A0675">
              <w:rPr>
                <w:sz w:val="22"/>
                <w:szCs w:val="22"/>
              </w:rPr>
              <w:t>Monday</w:t>
            </w:r>
          </w:p>
        </w:tc>
        <w:tc>
          <w:tcPr>
            <w:tcW w:w="1418" w:type="dxa"/>
            <w:tcBorders>
              <w:top w:val="single" w:sz="6" w:space="0" w:color="auto"/>
              <w:left w:val="single" w:sz="6" w:space="0" w:color="auto"/>
              <w:right w:val="single" w:sz="6" w:space="0" w:color="auto"/>
            </w:tcBorders>
          </w:tcPr>
          <w:p w14:paraId="2B9F6F6A" w14:textId="77777777" w:rsidR="001A0675" w:rsidRPr="001A0675" w:rsidRDefault="001A0675" w:rsidP="00F152F4">
            <w:pPr>
              <w:tabs>
                <w:tab w:val="right" w:pos="9540"/>
              </w:tabs>
              <w:spacing w:line="360" w:lineRule="auto"/>
              <w:ind w:left="100"/>
              <w:rPr>
                <w:sz w:val="22"/>
                <w:szCs w:val="22"/>
              </w:rPr>
            </w:pPr>
            <w:r w:rsidRPr="001A0675">
              <w:rPr>
                <w:sz w:val="22"/>
                <w:szCs w:val="22"/>
              </w:rPr>
              <w:t>2:30-3:20</w:t>
            </w:r>
          </w:p>
        </w:tc>
        <w:tc>
          <w:tcPr>
            <w:tcW w:w="2835" w:type="dxa"/>
            <w:tcBorders>
              <w:top w:val="single" w:sz="6" w:space="0" w:color="auto"/>
              <w:left w:val="single" w:sz="6" w:space="0" w:color="auto"/>
              <w:right w:val="single" w:sz="6" w:space="0" w:color="auto"/>
            </w:tcBorders>
          </w:tcPr>
          <w:p w14:paraId="272D7D51" w14:textId="30015776" w:rsidR="001A0675" w:rsidRPr="00E5001F" w:rsidRDefault="001A0675" w:rsidP="00F152F4">
            <w:pPr>
              <w:tabs>
                <w:tab w:val="left" w:pos="6120"/>
                <w:tab w:val="left" w:pos="7560"/>
                <w:tab w:val="left" w:pos="8820"/>
              </w:tabs>
              <w:ind w:right="-10"/>
              <w:rPr>
                <w:vanish/>
                <w:sz w:val="22"/>
                <w:szCs w:val="22"/>
              </w:rPr>
            </w:pPr>
            <w:r w:rsidRPr="001A0675">
              <w:rPr>
                <w:sz w:val="22"/>
                <w:szCs w:val="22"/>
              </w:rPr>
              <w:t xml:space="preserve">Political Context: Part 1B </w:t>
            </w:r>
            <w:r w:rsidRPr="00E5001F">
              <w:rPr>
                <w:vanish/>
                <w:sz w:val="20"/>
                <w:szCs w:val="22"/>
              </w:rPr>
              <w:t>Int. 48-65</w:t>
            </w:r>
            <w:r w:rsidR="00E5001F" w:rsidRPr="00E5001F">
              <w:rPr>
                <w:vanish/>
                <w:sz w:val="20"/>
                <w:szCs w:val="22"/>
              </w:rPr>
              <w:t>/</w:t>
            </w:r>
            <w:r w:rsidRPr="00E5001F">
              <w:rPr>
                <w:vanish/>
                <w:sz w:val="20"/>
                <w:szCs w:val="22"/>
              </w:rPr>
              <w:t>Greece-skip Daniel</w:t>
            </w:r>
          </w:p>
        </w:tc>
        <w:tc>
          <w:tcPr>
            <w:tcW w:w="2126" w:type="dxa"/>
            <w:tcBorders>
              <w:top w:val="single" w:sz="6" w:space="0" w:color="auto"/>
              <w:left w:val="single" w:sz="6" w:space="0" w:color="auto"/>
              <w:right w:val="single" w:sz="6" w:space="0" w:color="auto"/>
            </w:tcBorders>
          </w:tcPr>
          <w:p w14:paraId="3EA00B17" w14:textId="76D329CE" w:rsidR="001A0675" w:rsidRPr="001A0675" w:rsidRDefault="00121D8C" w:rsidP="00F152F4">
            <w:pPr>
              <w:tabs>
                <w:tab w:val="left" w:pos="6120"/>
                <w:tab w:val="left" w:pos="7560"/>
                <w:tab w:val="left" w:pos="8820"/>
              </w:tabs>
              <w:ind w:right="-10"/>
              <w:rPr>
                <w:sz w:val="22"/>
                <w:szCs w:val="22"/>
              </w:rPr>
            </w:pPr>
            <w:r w:rsidRPr="001A0675">
              <w:rPr>
                <w:vanish/>
                <w:sz w:val="22"/>
                <w:szCs w:val="22"/>
              </w:rPr>
              <w:t>Greeks</w:t>
            </w:r>
          </w:p>
        </w:tc>
        <w:tc>
          <w:tcPr>
            <w:tcW w:w="542" w:type="dxa"/>
            <w:tcBorders>
              <w:top w:val="single" w:sz="6" w:space="0" w:color="auto"/>
              <w:left w:val="single" w:sz="6" w:space="0" w:color="auto"/>
              <w:right w:val="single" w:sz="6" w:space="0" w:color="auto"/>
            </w:tcBorders>
          </w:tcPr>
          <w:p w14:paraId="62AB1EDF" w14:textId="77777777" w:rsidR="001A0675" w:rsidRPr="001A0675" w:rsidRDefault="001A0675" w:rsidP="00F152F4">
            <w:pPr>
              <w:tabs>
                <w:tab w:val="right" w:pos="9540"/>
              </w:tabs>
              <w:ind w:right="10"/>
              <w:jc w:val="right"/>
              <w:rPr>
                <w:sz w:val="22"/>
                <w:szCs w:val="22"/>
              </w:rPr>
            </w:pPr>
          </w:p>
        </w:tc>
      </w:tr>
      <w:tr w:rsidR="00985CAF" w:rsidRPr="001A0675" w14:paraId="00B97B96" w14:textId="77777777" w:rsidTr="002373B7">
        <w:trPr>
          <w:cantSplit/>
        </w:trPr>
        <w:tc>
          <w:tcPr>
            <w:tcW w:w="941" w:type="dxa"/>
            <w:tcBorders>
              <w:top w:val="single" w:sz="6" w:space="0" w:color="auto"/>
              <w:left w:val="single" w:sz="6" w:space="0" w:color="auto"/>
              <w:bottom w:val="single" w:sz="6" w:space="0" w:color="auto"/>
              <w:right w:val="single" w:sz="6" w:space="0" w:color="auto"/>
            </w:tcBorders>
          </w:tcPr>
          <w:p w14:paraId="0A5AEA70" w14:textId="77777777" w:rsidR="00985CAF" w:rsidRPr="001A0675" w:rsidRDefault="00985CAF" w:rsidP="00F152F4">
            <w:pPr>
              <w:tabs>
                <w:tab w:val="right" w:pos="9540"/>
              </w:tabs>
              <w:spacing w:line="360" w:lineRule="auto"/>
              <w:jc w:val="center"/>
              <w:rPr>
                <w:sz w:val="22"/>
                <w:szCs w:val="22"/>
              </w:rPr>
            </w:pPr>
            <w:r w:rsidRPr="001A0675">
              <w:rPr>
                <w:sz w:val="22"/>
                <w:szCs w:val="22"/>
              </w:rPr>
              <w:t>6</w:t>
            </w:r>
          </w:p>
        </w:tc>
        <w:tc>
          <w:tcPr>
            <w:tcW w:w="1417" w:type="dxa"/>
            <w:tcBorders>
              <w:top w:val="single" w:sz="6" w:space="0" w:color="auto"/>
              <w:left w:val="single" w:sz="6" w:space="0" w:color="auto"/>
              <w:bottom w:val="single" w:sz="6" w:space="0" w:color="auto"/>
              <w:right w:val="single" w:sz="6" w:space="0" w:color="auto"/>
            </w:tcBorders>
          </w:tcPr>
          <w:p w14:paraId="5CE07EC3" w14:textId="77777777" w:rsidR="00985CAF" w:rsidRPr="001A0675" w:rsidRDefault="00985CAF" w:rsidP="00F152F4">
            <w:pPr>
              <w:tabs>
                <w:tab w:val="right" w:pos="9540"/>
              </w:tabs>
              <w:spacing w:line="360" w:lineRule="auto"/>
              <w:ind w:left="100"/>
              <w:rPr>
                <w:sz w:val="22"/>
                <w:szCs w:val="22"/>
              </w:rPr>
            </w:pPr>
            <w:r w:rsidRPr="001A0675">
              <w:rPr>
                <w:sz w:val="22"/>
                <w:szCs w:val="22"/>
              </w:rPr>
              <w:t>Monday</w:t>
            </w:r>
          </w:p>
        </w:tc>
        <w:tc>
          <w:tcPr>
            <w:tcW w:w="1418" w:type="dxa"/>
            <w:tcBorders>
              <w:top w:val="single" w:sz="6" w:space="0" w:color="auto"/>
              <w:left w:val="single" w:sz="6" w:space="0" w:color="auto"/>
              <w:bottom w:val="single" w:sz="6" w:space="0" w:color="auto"/>
              <w:right w:val="single" w:sz="6" w:space="0" w:color="auto"/>
            </w:tcBorders>
          </w:tcPr>
          <w:p w14:paraId="2B6BE1E6" w14:textId="77777777" w:rsidR="00985CAF" w:rsidRPr="001A0675" w:rsidRDefault="00985CAF" w:rsidP="00F152F4">
            <w:pPr>
              <w:tabs>
                <w:tab w:val="right" w:pos="9540"/>
              </w:tabs>
              <w:spacing w:line="360" w:lineRule="auto"/>
              <w:ind w:left="100"/>
              <w:rPr>
                <w:sz w:val="22"/>
                <w:szCs w:val="22"/>
              </w:rPr>
            </w:pPr>
            <w:r w:rsidRPr="001A0675">
              <w:rPr>
                <w:sz w:val="22"/>
                <w:szCs w:val="22"/>
              </w:rPr>
              <w:t>3:35-4:25</w:t>
            </w:r>
          </w:p>
        </w:tc>
        <w:tc>
          <w:tcPr>
            <w:tcW w:w="2835" w:type="dxa"/>
            <w:tcBorders>
              <w:top w:val="single" w:sz="6" w:space="0" w:color="auto"/>
              <w:left w:val="single" w:sz="6" w:space="0" w:color="auto"/>
              <w:bottom w:val="single" w:sz="6" w:space="0" w:color="auto"/>
              <w:right w:val="single" w:sz="6" w:space="0" w:color="auto"/>
            </w:tcBorders>
          </w:tcPr>
          <w:p w14:paraId="64C5ECF9" w14:textId="1845A9E8" w:rsidR="00985CAF" w:rsidRPr="00121D8C" w:rsidRDefault="00985CAF" w:rsidP="00F152F4">
            <w:pPr>
              <w:tabs>
                <w:tab w:val="left" w:pos="6120"/>
                <w:tab w:val="left" w:pos="7560"/>
                <w:tab w:val="left" w:pos="8820"/>
              </w:tabs>
              <w:ind w:right="-10"/>
              <w:rPr>
                <w:sz w:val="22"/>
                <w:szCs w:val="22"/>
                <w:lang w:val="nl-NL"/>
              </w:rPr>
            </w:pPr>
            <w:r w:rsidRPr="00B25D1F">
              <w:rPr>
                <w:b/>
                <w:sz w:val="22"/>
                <w:szCs w:val="22"/>
                <w:u w:val="single"/>
                <w:lang w:val="nl-NL"/>
              </w:rPr>
              <w:t>Quiz 1</w:t>
            </w:r>
            <w:r w:rsidRPr="001A0675">
              <w:rPr>
                <w:sz w:val="22"/>
                <w:szCs w:val="22"/>
                <w:lang w:val="nl-NL"/>
              </w:rPr>
              <w:t xml:space="preserve"> (</w:t>
            </w:r>
            <w:proofErr w:type="spellStart"/>
            <w:r w:rsidRPr="001A0675">
              <w:rPr>
                <w:sz w:val="22"/>
                <w:szCs w:val="22"/>
                <w:lang w:val="nl-NL"/>
              </w:rPr>
              <w:t>Israel</w:t>
            </w:r>
            <w:proofErr w:type="spellEnd"/>
            <w:r w:rsidRPr="001A0675">
              <w:rPr>
                <w:sz w:val="22"/>
                <w:szCs w:val="22"/>
                <w:lang w:val="nl-NL"/>
              </w:rPr>
              <w:t xml:space="preserve"> map, p. 2); </w:t>
            </w:r>
            <w:r w:rsidR="002164A1" w:rsidRPr="001A0675">
              <w:rPr>
                <w:sz w:val="22"/>
                <w:szCs w:val="22"/>
              </w:rPr>
              <w:t>Political Context: Part 2</w:t>
            </w:r>
            <w:r w:rsidR="002164A1">
              <w:rPr>
                <w:sz w:val="22"/>
                <w:szCs w:val="22"/>
              </w:rPr>
              <w:t>A</w:t>
            </w:r>
          </w:p>
        </w:tc>
        <w:tc>
          <w:tcPr>
            <w:tcW w:w="2126" w:type="dxa"/>
            <w:tcBorders>
              <w:top w:val="single" w:sz="6" w:space="0" w:color="auto"/>
              <w:left w:val="single" w:sz="6" w:space="0" w:color="auto"/>
              <w:bottom w:val="single" w:sz="6" w:space="0" w:color="auto"/>
              <w:right w:val="single" w:sz="6" w:space="0" w:color="auto"/>
            </w:tcBorders>
          </w:tcPr>
          <w:p w14:paraId="3D951B33" w14:textId="77777777" w:rsidR="00985CAF" w:rsidRPr="001A0675" w:rsidRDefault="00985CAF" w:rsidP="00530735">
            <w:pPr>
              <w:tabs>
                <w:tab w:val="left" w:pos="6120"/>
                <w:tab w:val="left" w:pos="7560"/>
                <w:tab w:val="left" w:pos="8820"/>
              </w:tabs>
              <w:ind w:right="-10"/>
              <w:rPr>
                <w:sz w:val="22"/>
                <w:szCs w:val="22"/>
              </w:rPr>
            </w:pPr>
            <w:r w:rsidRPr="001A0675">
              <w:rPr>
                <w:sz w:val="22"/>
                <w:szCs w:val="22"/>
              </w:rPr>
              <w:t>Study for Quiz</w:t>
            </w:r>
          </w:p>
          <w:p w14:paraId="1821040C" w14:textId="3B819F90" w:rsidR="00985CAF" w:rsidRPr="001A0675" w:rsidRDefault="00985CAF" w:rsidP="00121D8C">
            <w:pPr>
              <w:tabs>
                <w:tab w:val="left" w:pos="6120"/>
                <w:tab w:val="left" w:pos="7560"/>
                <w:tab w:val="left" w:pos="8820"/>
              </w:tabs>
              <w:ind w:right="-10"/>
              <w:rPr>
                <w:sz w:val="22"/>
                <w:szCs w:val="22"/>
              </w:rPr>
            </w:pPr>
          </w:p>
        </w:tc>
        <w:tc>
          <w:tcPr>
            <w:tcW w:w="542" w:type="dxa"/>
            <w:tcBorders>
              <w:top w:val="single" w:sz="6" w:space="0" w:color="auto"/>
              <w:left w:val="single" w:sz="6" w:space="0" w:color="auto"/>
              <w:bottom w:val="single" w:sz="6" w:space="0" w:color="auto"/>
              <w:right w:val="single" w:sz="6" w:space="0" w:color="auto"/>
            </w:tcBorders>
          </w:tcPr>
          <w:p w14:paraId="6395B123" w14:textId="77777777" w:rsidR="00985CAF" w:rsidRPr="001A0675" w:rsidRDefault="00985CAF" w:rsidP="00F152F4">
            <w:pPr>
              <w:tabs>
                <w:tab w:val="right" w:pos="9540"/>
              </w:tabs>
              <w:ind w:right="10"/>
              <w:jc w:val="right"/>
              <w:rPr>
                <w:sz w:val="22"/>
                <w:szCs w:val="22"/>
              </w:rPr>
            </w:pPr>
          </w:p>
        </w:tc>
      </w:tr>
      <w:tr w:rsidR="001E52A0" w:rsidRPr="001A0675" w14:paraId="0D684C79" w14:textId="77777777" w:rsidTr="00C56E55">
        <w:trPr>
          <w:cantSplit/>
        </w:trPr>
        <w:tc>
          <w:tcPr>
            <w:tcW w:w="941" w:type="dxa"/>
            <w:tcBorders>
              <w:top w:val="single" w:sz="6" w:space="0" w:color="auto"/>
              <w:left w:val="single" w:sz="6" w:space="0" w:color="auto"/>
              <w:bottom w:val="single" w:sz="6" w:space="0" w:color="auto"/>
              <w:right w:val="single" w:sz="6" w:space="0" w:color="auto"/>
            </w:tcBorders>
            <w:shd w:val="solid" w:color="auto" w:fill="000000"/>
          </w:tcPr>
          <w:p w14:paraId="76EA7A37" w14:textId="77777777" w:rsidR="001E52A0" w:rsidRPr="001A0675" w:rsidRDefault="001E52A0" w:rsidP="00C56E55">
            <w:pPr>
              <w:tabs>
                <w:tab w:val="right" w:pos="9540"/>
              </w:tabs>
              <w:spacing w:line="360" w:lineRule="auto"/>
              <w:jc w:val="center"/>
              <w:rPr>
                <w:b/>
                <w:sz w:val="22"/>
                <w:szCs w:val="22"/>
              </w:rPr>
            </w:pPr>
            <w:r w:rsidRPr="001A0675">
              <w:rPr>
                <w:b/>
                <w:sz w:val="22"/>
                <w:szCs w:val="22"/>
              </w:rPr>
              <w:t>Session</w:t>
            </w:r>
          </w:p>
        </w:tc>
        <w:tc>
          <w:tcPr>
            <w:tcW w:w="1417" w:type="dxa"/>
            <w:tcBorders>
              <w:top w:val="single" w:sz="6" w:space="0" w:color="auto"/>
              <w:left w:val="single" w:sz="6" w:space="0" w:color="auto"/>
              <w:bottom w:val="single" w:sz="6" w:space="0" w:color="auto"/>
              <w:right w:val="single" w:sz="6" w:space="0" w:color="auto"/>
            </w:tcBorders>
            <w:shd w:val="solid" w:color="auto" w:fill="000000"/>
          </w:tcPr>
          <w:p w14:paraId="1C5F7FB3" w14:textId="77777777" w:rsidR="001E52A0" w:rsidRPr="001A0675" w:rsidRDefault="001E52A0" w:rsidP="00C56E55">
            <w:pPr>
              <w:tabs>
                <w:tab w:val="right" w:pos="9540"/>
              </w:tabs>
              <w:spacing w:line="360" w:lineRule="auto"/>
              <w:ind w:left="100"/>
              <w:rPr>
                <w:b/>
                <w:sz w:val="22"/>
                <w:szCs w:val="22"/>
              </w:rPr>
            </w:pPr>
            <w:r w:rsidRPr="001A0675">
              <w:rPr>
                <w:b/>
                <w:sz w:val="22"/>
                <w:szCs w:val="22"/>
              </w:rPr>
              <w:t>Day</w:t>
            </w:r>
          </w:p>
        </w:tc>
        <w:tc>
          <w:tcPr>
            <w:tcW w:w="1418" w:type="dxa"/>
            <w:tcBorders>
              <w:top w:val="single" w:sz="6" w:space="0" w:color="auto"/>
              <w:left w:val="single" w:sz="6" w:space="0" w:color="auto"/>
              <w:bottom w:val="single" w:sz="6" w:space="0" w:color="auto"/>
              <w:right w:val="single" w:sz="6" w:space="0" w:color="auto"/>
            </w:tcBorders>
            <w:shd w:val="solid" w:color="auto" w:fill="000000"/>
          </w:tcPr>
          <w:p w14:paraId="16B2C947" w14:textId="77777777" w:rsidR="001E52A0" w:rsidRPr="001A0675" w:rsidRDefault="001E52A0" w:rsidP="00C56E55">
            <w:pPr>
              <w:tabs>
                <w:tab w:val="right" w:pos="9540"/>
              </w:tabs>
              <w:spacing w:line="360" w:lineRule="auto"/>
              <w:ind w:left="100"/>
              <w:rPr>
                <w:b/>
                <w:sz w:val="22"/>
                <w:szCs w:val="22"/>
              </w:rPr>
            </w:pPr>
            <w:r w:rsidRPr="001A0675">
              <w:rPr>
                <w:b/>
                <w:sz w:val="22"/>
                <w:szCs w:val="22"/>
              </w:rPr>
              <w:t>Time</w:t>
            </w:r>
          </w:p>
        </w:tc>
        <w:tc>
          <w:tcPr>
            <w:tcW w:w="2835" w:type="dxa"/>
            <w:tcBorders>
              <w:top w:val="single" w:sz="6" w:space="0" w:color="auto"/>
              <w:left w:val="single" w:sz="6" w:space="0" w:color="auto"/>
              <w:bottom w:val="single" w:sz="6" w:space="0" w:color="auto"/>
              <w:right w:val="single" w:sz="6" w:space="0" w:color="auto"/>
            </w:tcBorders>
            <w:shd w:val="solid" w:color="auto" w:fill="000000"/>
          </w:tcPr>
          <w:p w14:paraId="63E054B3" w14:textId="77777777" w:rsidR="001E52A0" w:rsidRPr="001A0675" w:rsidRDefault="001E52A0" w:rsidP="00C56E55">
            <w:pPr>
              <w:tabs>
                <w:tab w:val="right" w:pos="9540"/>
              </w:tabs>
              <w:spacing w:line="360" w:lineRule="auto"/>
              <w:rPr>
                <w:b/>
                <w:sz w:val="22"/>
                <w:szCs w:val="22"/>
              </w:rPr>
            </w:pPr>
            <w:r w:rsidRPr="001A0675">
              <w:rPr>
                <w:b/>
                <w:sz w:val="22"/>
                <w:szCs w:val="22"/>
              </w:rPr>
              <w:t>Class Time Subjects</w:t>
            </w:r>
          </w:p>
        </w:tc>
        <w:tc>
          <w:tcPr>
            <w:tcW w:w="2126" w:type="dxa"/>
            <w:tcBorders>
              <w:top w:val="single" w:sz="6" w:space="0" w:color="auto"/>
              <w:left w:val="single" w:sz="6" w:space="0" w:color="auto"/>
              <w:bottom w:val="single" w:sz="6" w:space="0" w:color="auto"/>
              <w:right w:val="single" w:sz="6" w:space="0" w:color="auto"/>
            </w:tcBorders>
            <w:shd w:val="solid" w:color="auto" w:fill="000000"/>
          </w:tcPr>
          <w:p w14:paraId="301E41CD" w14:textId="77777777" w:rsidR="001E52A0" w:rsidRPr="001A0675" w:rsidRDefault="001E52A0" w:rsidP="00C56E55">
            <w:pPr>
              <w:tabs>
                <w:tab w:val="right" w:pos="9540"/>
              </w:tabs>
              <w:spacing w:line="360" w:lineRule="auto"/>
              <w:ind w:right="10"/>
              <w:rPr>
                <w:b/>
                <w:sz w:val="22"/>
                <w:szCs w:val="22"/>
              </w:rPr>
            </w:pPr>
            <w:r w:rsidRPr="001A0675">
              <w:rPr>
                <w:b/>
                <w:sz w:val="22"/>
                <w:szCs w:val="22"/>
              </w:rPr>
              <w:t>Readings</w:t>
            </w:r>
          </w:p>
        </w:tc>
        <w:tc>
          <w:tcPr>
            <w:tcW w:w="542" w:type="dxa"/>
            <w:tcBorders>
              <w:top w:val="single" w:sz="6" w:space="0" w:color="auto"/>
              <w:left w:val="single" w:sz="6" w:space="0" w:color="auto"/>
              <w:bottom w:val="single" w:sz="6" w:space="0" w:color="auto"/>
              <w:right w:val="single" w:sz="6" w:space="0" w:color="auto"/>
            </w:tcBorders>
            <w:shd w:val="solid" w:color="auto" w:fill="000000"/>
          </w:tcPr>
          <w:p w14:paraId="13CF2918" w14:textId="77777777" w:rsidR="001E52A0" w:rsidRPr="001A0675" w:rsidRDefault="001E52A0" w:rsidP="00C56E55">
            <w:pPr>
              <w:tabs>
                <w:tab w:val="right" w:pos="9540"/>
              </w:tabs>
              <w:ind w:right="10"/>
              <w:jc w:val="right"/>
              <w:rPr>
                <w:b/>
                <w:sz w:val="22"/>
                <w:szCs w:val="22"/>
              </w:rPr>
            </w:pPr>
            <w:r w:rsidRPr="001A0675">
              <w:rPr>
                <w:b/>
                <w:sz w:val="22"/>
                <w:szCs w:val="22"/>
              </w:rPr>
              <w:t xml:space="preserve"># </w:t>
            </w:r>
          </w:p>
        </w:tc>
      </w:tr>
      <w:tr w:rsidR="00985CAF" w:rsidRPr="001A0675" w14:paraId="5B6A29E3" w14:textId="77777777" w:rsidTr="002373B7">
        <w:trPr>
          <w:cantSplit/>
        </w:trPr>
        <w:tc>
          <w:tcPr>
            <w:tcW w:w="941" w:type="dxa"/>
            <w:tcBorders>
              <w:top w:val="single" w:sz="6" w:space="0" w:color="auto"/>
              <w:left w:val="single" w:sz="6" w:space="0" w:color="auto"/>
              <w:bottom w:val="single" w:sz="6" w:space="0" w:color="auto"/>
              <w:right w:val="single" w:sz="6" w:space="0" w:color="auto"/>
            </w:tcBorders>
          </w:tcPr>
          <w:p w14:paraId="66C6E43C" w14:textId="77777777" w:rsidR="00985CAF" w:rsidRPr="001A0675" w:rsidRDefault="00985CAF" w:rsidP="00F152F4">
            <w:pPr>
              <w:tabs>
                <w:tab w:val="right" w:pos="9540"/>
              </w:tabs>
              <w:spacing w:line="360" w:lineRule="auto"/>
              <w:jc w:val="center"/>
              <w:rPr>
                <w:sz w:val="22"/>
                <w:szCs w:val="22"/>
              </w:rPr>
            </w:pPr>
            <w:r w:rsidRPr="001A0675">
              <w:rPr>
                <w:sz w:val="22"/>
                <w:szCs w:val="22"/>
              </w:rPr>
              <w:t>7</w:t>
            </w:r>
          </w:p>
        </w:tc>
        <w:tc>
          <w:tcPr>
            <w:tcW w:w="1417" w:type="dxa"/>
            <w:tcBorders>
              <w:top w:val="single" w:sz="6" w:space="0" w:color="auto"/>
              <w:left w:val="single" w:sz="6" w:space="0" w:color="auto"/>
              <w:bottom w:val="single" w:sz="6" w:space="0" w:color="auto"/>
              <w:right w:val="single" w:sz="6" w:space="0" w:color="auto"/>
            </w:tcBorders>
          </w:tcPr>
          <w:p w14:paraId="772EBB38" w14:textId="77777777" w:rsidR="00985CAF" w:rsidRPr="001A0675" w:rsidRDefault="00985CAF" w:rsidP="00F152F4">
            <w:pPr>
              <w:tabs>
                <w:tab w:val="right" w:pos="9540"/>
              </w:tabs>
              <w:spacing w:line="360" w:lineRule="auto"/>
              <w:ind w:left="100"/>
              <w:rPr>
                <w:sz w:val="22"/>
                <w:szCs w:val="22"/>
              </w:rPr>
            </w:pPr>
            <w:r w:rsidRPr="001A0675">
              <w:rPr>
                <w:sz w:val="22"/>
                <w:szCs w:val="22"/>
              </w:rPr>
              <w:t>Tuesday</w:t>
            </w:r>
          </w:p>
        </w:tc>
        <w:tc>
          <w:tcPr>
            <w:tcW w:w="1418" w:type="dxa"/>
            <w:tcBorders>
              <w:top w:val="single" w:sz="6" w:space="0" w:color="auto"/>
              <w:left w:val="single" w:sz="6" w:space="0" w:color="auto"/>
              <w:bottom w:val="single" w:sz="6" w:space="0" w:color="auto"/>
              <w:right w:val="single" w:sz="6" w:space="0" w:color="auto"/>
            </w:tcBorders>
          </w:tcPr>
          <w:p w14:paraId="56D14E73" w14:textId="77777777" w:rsidR="00985CAF" w:rsidRPr="001A0675" w:rsidRDefault="00985CAF" w:rsidP="00F152F4">
            <w:pPr>
              <w:tabs>
                <w:tab w:val="right" w:pos="9540"/>
              </w:tabs>
              <w:spacing w:line="360" w:lineRule="auto"/>
              <w:ind w:left="100"/>
              <w:rPr>
                <w:sz w:val="22"/>
                <w:szCs w:val="22"/>
              </w:rPr>
            </w:pPr>
            <w:r w:rsidRPr="001A0675">
              <w:rPr>
                <w:sz w:val="22"/>
                <w:szCs w:val="22"/>
              </w:rPr>
              <w:t>9:30-10:20</w:t>
            </w:r>
          </w:p>
        </w:tc>
        <w:tc>
          <w:tcPr>
            <w:tcW w:w="2835" w:type="dxa"/>
            <w:tcBorders>
              <w:top w:val="single" w:sz="6" w:space="0" w:color="auto"/>
              <w:left w:val="single" w:sz="6" w:space="0" w:color="auto"/>
              <w:bottom w:val="single" w:sz="6" w:space="0" w:color="auto"/>
              <w:right w:val="single" w:sz="6" w:space="0" w:color="auto"/>
            </w:tcBorders>
          </w:tcPr>
          <w:p w14:paraId="36BB7C67" w14:textId="77777777" w:rsidR="00985CAF" w:rsidRPr="001A0675" w:rsidRDefault="00985CAF" w:rsidP="00F152F4">
            <w:pPr>
              <w:tabs>
                <w:tab w:val="left" w:pos="6120"/>
                <w:tab w:val="left" w:pos="7560"/>
                <w:tab w:val="left" w:pos="8820"/>
              </w:tabs>
              <w:ind w:right="-10"/>
              <w:rPr>
                <w:sz w:val="22"/>
                <w:szCs w:val="22"/>
              </w:rPr>
            </w:pPr>
            <w:r w:rsidRPr="00B25D1F">
              <w:rPr>
                <w:b/>
                <w:sz w:val="22"/>
                <w:szCs w:val="22"/>
                <w:u w:val="single"/>
              </w:rPr>
              <w:t>Quiz 2</w:t>
            </w:r>
            <w:r w:rsidRPr="001A0675">
              <w:rPr>
                <w:sz w:val="22"/>
                <w:szCs w:val="22"/>
              </w:rPr>
              <w:t xml:space="preserve"> (Acts map, p. 5); </w:t>
            </w:r>
          </w:p>
          <w:p w14:paraId="51A0411A" w14:textId="4393EBBE" w:rsidR="00985CAF" w:rsidRPr="001A0675" w:rsidRDefault="00985CAF" w:rsidP="00F152F4">
            <w:pPr>
              <w:tabs>
                <w:tab w:val="left" w:pos="6120"/>
                <w:tab w:val="left" w:pos="7560"/>
                <w:tab w:val="left" w:pos="8820"/>
              </w:tabs>
              <w:ind w:right="-10"/>
              <w:rPr>
                <w:sz w:val="22"/>
                <w:szCs w:val="22"/>
              </w:rPr>
            </w:pPr>
            <w:r w:rsidRPr="001A0675">
              <w:rPr>
                <w:sz w:val="22"/>
                <w:szCs w:val="22"/>
              </w:rPr>
              <w:t>Political Context: Part 2</w:t>
            </w:r>
            <w:r w:rsidR="002164A1">
              <w:rPr>
                <w:sz w:val="22"/>
                <w:szCs w:val="22"/>
              </w:rPr>
              <w:t>B</w:t>
            </w:r>
            <w:r w:rsidRPr="001A0675">
              <w:rPr>
                <w:sz w:val="22"/>
                <w:szCs w:val="22"/>
              </w:rPr>
              <w:t xml:space="preserve"> </w:t>
            </w:r>
            <w:r w:rsidRPr="001A0675">
              <w:rPr>
                <w:vanish/>
                <w:sz w:val="22"/>
                <w:szCs w:val="22"/>
              </w:rPr>
              <w:t>Has/</w:t>
            </w:r>
            <w:proofErr w:type="spellStart"/>
            <w:r w:rsidRPr="001A0675">
              <w:rPr>
                <w:vanish/>
                <w:sz w:val="22"/>
                <w:szCs w:val="22"/>
              </w:rPr>
              <w:t>RomRule</w:t>
            </w:r>
            <w:proofErr w:type="spellEnd"/>
            <w:r w:rsidRPr="001A0675">
              <w:rPr>
                <w:vanish/>
                <w:sz w:val="22"/>
                <w:szCs w:val="22"/>
              </w:rPr>
              <w:t>: 166-4 BC (pp. 66-72)</w:t>
            </w:r>
          </w:p>
        </w:tc>
        <w:tc>
          <w:tcPr>
            <w:tcW w:w="2126" w:type="dxa"/>
            <w:tcBorders>
              <w:top w:val="single" w:sz="6" w:space="0" w:color="auto"/>
              <w:left w:val="single" w:sz="6" w:space="0" w:color="auto"/>
              <w:bottom w:val="single" w:sz="6" w:space="0" w:color="auto"/>
              <w:right w:val="single" w:sz="6" w:space="0" w:color="auto"/>
            </w:tcBorders>
          </w:tcPr>
          <w:p w14:paraId="0BEE5971" w14:textId="77777777" w:rsidR="00985CAF" w:rsidRPr="001A0675" w:rsidRDefault="00985CAF" w:rsidP="00F152F4">
            <w:pPr>
              <w:tabs>
                <w:tab w:val="left" w:pos="6120"/>
                <w:tab w:val="left" w:pos="7560"/>
                <w:tab w:val="left" w:pos="8820"/>
              </w:tabs>
              <w:ind w:right="-10"/>
              <w:rPr>
                <w:sz w:val="22"/>
                <w:szCs w:val="22"/>
              </w:rPr>
            </w:pPr>
            <w:r w:rsidRPr="001A0675">
              <w:rPr>
                <w:sz w:val="22"/>
                <w:szCs w:val="22"/>
              </w:rPr>
              <w:t>Study for Quiz</w:t>
            </w:r>
          </w:p>
          <w:p w14:paraId="51E9F31B" w14:textId="77777777" w:rsidR="00985CAF" w:rsidRPr="001A0675" w:rsidRDefault="00985CAF" w:rsidP="00F152F4">
            <w:pPr>
              <w:tabs>
                <w:tab w:val="left" w:pos="6120"/>
                <w:tab w:val="left" w:pos="7560"/>
                <w:tab w:val="left" w:pos="8820"/>
              </w:tabs>
              <w:ind w:right="-10"/>
              <w:rPr>
                <w:sz w:val="22"/>
                <w:szCs w:val="22"/>
              </w:rPr>
            </w:pPr>
            <w:r w:rsidRPr="001A0675">
              <w:rPr>
                <w:sz w:val="22"/>
                <w:szCs w:val="22"/>
              </w:rPr>
              <w:t>Beitzel, 150-53</w:t>
            </w:r>
          </w:p>
          <w:p w14:paraId="17202F59" w14:textId="77777777" w:rsidR="00985CAF" w:rsidRPr="001A0675" w:rsidRDefault="00985CAF" w:rsidP="00F152F4">
            <w:pPr>
              <w:tabs>
                <w:tab w:val="left" w:pos="6120"/>
                <w:tab w:val="left" w:pos="7560"/>
                <w:tab w:val="left" w:pos="8820"/>
              </w:tabs>
              <w:ind w:right="-10"/>
              <w:rPr>
                <w:sz w:val="22"/>
                <w:szCs w:val="22"/>
              </w:rPr>
            </w:pPr>
            <w:r w:rsidRPr="001A0675">
              <w:rPr>
                <w:sz w:val="22"/>
                <w:szCs w:val="22"/>
              </w:rPr>
              <w:t>Niswonger, 15-27</w:t>
            </w:r>
            <w:r w:rsidRPr="001A0675">
              <w:rPr>
                <w:vanish/>
                <w:sz w:val="22"/>
                <w:szCs w:val="22"/>
              </w:rPr>
              <w:t>Hasm to 4 BC</w:t>
            </w:r>
          </w:p>
          <w:p w14:paraId="48C52952" w14:textId="77777777" w:rsidR="00985CAF" w:rsidRPr="001A0675" w:rsidRDefault="00985CAF" w:rsidP="00F152F4">
            <w:pPr>
              <w:tabs>
                <w:tab w:val="left" w:pos="6120"/>
                <w:tab w:val="left" w:pos="7560"/>
                <w:tab w:val="left" w:pos="8820"/>
              </w:tabs>
              <w:ind w:right="-10"/>
              <w:rPr>
                <w:sz w:val="22"/>
                <w:szCs w:val="22"/>
              </w:rPr>
            </w:pPr>
            <w:r w:rsidRPr="00A17252">
              <w:rPr>
                <w:vanish/>
                <w:sz w:val="14"/>
                <w:szCs w:val="22"/>
              </w:rPr>
              <w:t xml:space="preserve">Show Ben </w:t>
            </w:r>
            <w:proofErr w:type="spellStart"/>
            <w:r w:rsidRPr="00A17252">
              <w:rPr>
                <w:vanish/>
                <w:sz w:val="14"/>
                <w:szCs w:val="22"/>
              </w:rPr>
              <w:t>Hur</w:t>
            </w:r>
            <w:proofErr w:type="spellEnd"/>
            <w:r w:rsidRPr="00A17252">
              <w:rPr>
                <w:vanish/>
                <w:sz w:val="14"/>
                <w:szCs w:val="22"/>
              </w:rPr>
              <w:t xml:space="preserve"> sea battle?</w:t>
            </w:r>
          </w:p>
        </w:tc>
        <w:tc>
          <w:tcPr>
            <w:tcW w:w="542" w:type="dxa"/>
            <w:tcBorders>
              <w:top w:val="single" w:sz="6" w:space="0" w:color="auto"/>
              <w:left w:val="single" w:sz="6" w:space="0" w:color="auto"/>
              <w:bottom w:val="single" w:sz="6" w:space="0" w:color="auto"/>
              <w:right w:val="single" w:sz="6" w:space="0" w:color="auto"/>
            </w:tcBorders>
          </w:tcPr>
          <w:p w14:paraId="783D1224" w14:textId="77777777" w:rsidR="00985CAF" w:rsidRPr="001A0675" w:rsidRDefault="00985CAF" w:rsidP="00F152F4">
            <w:pPr>
              <w:tabs>
                <w:tab w:val="right" w:pos="9540"/>
              </w:tabs>
              <w:ind w:right="10"/>
              <w:jc w:val="right"/>
              <w:rPr>
                <w:sz w:val="22"/>
                <w:szCs w:val="22"/>
              </w:rPr>
            </w:pPr>
          </w:p>
          <w:p w14:paraId="59EDD581" w14:textId="77777777" w:rsidR="00985CAF" w:rsidRPr="001A0675" w:rsidRDefault="00985CAF" w:rsidP="00F152F4">
            <w:pPr>
              <w:tabs>
                <w:tab w:val="right" w:pos="9540"/>
              </w:tabs>
              <w:ind w:right="10"/>
              <w:jc w:val="right"/>
              <w:rPr>
                <w:sz w:val="22"/>
                <w:szCs w:val="22"/>
              </w:rPr>
            </w:pPr>
            <w:r w:rsidRPr="001A0675">
              <w:rPr>
                <w:sz w:val="22"/>
                <w:szCs w:val="22"/>
              </w:rPr>
              <w:t>4</w:t>
            </w:r>
          </w:p>
          <w:p w14:paraId="14249B65" w14:textId="77777777" w:rsidR="00985CAF" w:rsidRPr="001A0675" w:rsidRDefault="00985CAF" w:rsidP="00F152F4">
            <w:pPr>
              <w:tabs>
                <w:tab w:val="right" w:pos="9540"/>
              </w:tabs>
              <w:ind w:right="10"/>
              <w:jc w:val="right"/>
              <w:rPr>
                <w:sz w:val="22"/>
                <w:szCs w:val="22"/>
              </w:rPr>
            </w:pPr>
            <w:r w:rsidRPr="001A0675">
              <w:rPr>
                <w:sz w:val="22"/>
                <w:szCs w:val="22"/>
              </w:rPr>
              <w:t>13</w:t>
            </w:r>
          </w:p>
        </w:tc>
      </w:tr>
      <w:tr w:rsidR="00985CAF" w:rsidRPr="001A0675" w14:paraId="6C889F27" w14:textId="77777777" w:rsidTr="002373B7">
        <w:trPr>
          <w:cantSplit/>
        </w:trPr>
        <w:tc>
          <w:tcPr>
            <w:tcW w:w="941" w:type="dxa"/>
            <w:tcBorders>
              <w:top w:val="single" w:sz="6" w:space="0" w:color="auto"/>
              <w:left w:val="single" w:sz="6" w:space="0" w:color="auto"/>
              <w:bottom w:val="single" w:sz="6" w:space="0" w:color="auto"/>
              <w:right w:val="single" w:sz="6" w:space="0" w:color="auto"/>
            </w:tcBorders>
          </w:tcPr>
          <w:p w14:paraId="12D5CC26" w14:textId="77777777" w:rsidR="00985CAF" w:rsidRPr="001A0675" w:rsidRDefault="00985CAF" w:rsidP="00F152F4">
            <w:pPr>
              <w:tabs>
                <w:tab w:val="right" w:pos="9540"/>
              </w:tabs>
              <w:spacing w:line="360" w:lineRule="auto"/>
              <w:jc w:val="center"/>
              <w:rPr>
                <w:sz w:val="22"/>
                <w:szCs w:val="22"/>
              </w:rPr>
            </w:pPr>
            <w:r w:rsidRPr="001A0675">
              <w:rPr>
                <w:sz w:val="22"/>
                <w:szCs w:val="22"/>
              </w:rPr>
              <w:t>8</w:t>
            </w:r>
          </w:p>
        </w:tc>
        <w:tc>
          <w:tcPr>
            <w:tcW w:w="1417" w:type="dxa"/>
            <w:tcBorders>
              <w:top w:val="single" w:sz="6" w:space="0" w:color="auto"/>
              <w:left w:val="single" w:sz="6" w:space="0" w:color="auto"/>
              <w:bottom w:val="single" w:sz="6" w:space="0" w:color="auto"/>
              <w:right w:val="single" w:sz="6" w:space="0" w:color="auto"/>
            </w:tcBorders>
          </w:tcPr>
          <w:p w14:paraId="2F0589C0" w14:textId="77777777" w:rsidR="00985CAF" w:rsidRPr="001A0675" w:rsidRDefault="00985CAF" w:rsidP="00F152F4">
            <w:pPr>
              <w:tabs>
                <w:tab w:val="right" w:pos="9540"/>
              </w:tabs>
              <w:spacing w:line="360" w:lineRule="auto"/>
              <w:ind w:left="100"/>
              <w:rPr>
                <w:sz w:val="22"/>
                <w:szCs w:val="22"/>
              </w:rPr>
            </w:pPr>
            <w:r w:rsidRPr="001A0675">
              <w:rPr>
                <w:sz w:val="22"/>
                <w:szCs w:val="22"/>
              </w:rPr>
              <w:t>Tuesday</w:t>
            </w:r>
          </w:p>
        </w:tc>
        <w:tc>
          <w:tcPr>
            <w:tcW w:w="1418" w:type="dxa"/>
            <w:tcBorders>
              <w:top w:val="single" w:sz="6" w:space="0" w:color="auto"/>
              <w:left w:val="single" w:sz="6" w:space="0" w:color="auto"/>
              <w:bottom w:val="single" w:sz="6" w:space="0" w:color="auto"/>
              <w:right w:val="single" w:sz="6" w:space="0" w:color="auto"/>
            </w:tcBorders>
          </w:tcPr>
          <w:p w14:paraId="02824A38" w14:textId="77777777" w:rsidR="00985CAF" w:rsidRPr="001A0675" w:rsidRDefault="00985CAF" w:rsidP="00F152F4">
            <w:pPr>
              <w:tabs>
                <w:tab w:val="right" w:pos="9540"/>
              </w:tabs>
              <w:spacing w:line="360" w:lineRule="auto"/>
              <w:ind w:left="100"/>
              <w:rPr>
                <w:sz w:val="22"/>
                <w:szCs w:val="22"/>
              </w:rPr>
            </w:pPr>
            <w:r w:rsidRPr="001A0675">
              <w:rPr>
                <w:sz w:val="22"/>
                <w:szCs w:val="22"/>
              </w:rPr>
              <w:t>10:25-11:15</w:t>
            </w:r>
          </w:p>
        </w:tc>
        <w:tc>
          <w:tcPr>
            <w:tcW w:w="2835" w:type="dxa"/>
            <w:tcBorders>
              <w:top w:val="single" w:sz="6" w:space="0" w:color="auto"/>
              <w:left w:val="single" w:sz="6" w:space="0" w:color="auto"/>
              <w:bottom w:val="single" w:sz="6" w:space="0" w:color="auto"/>
              <w:right w:val="single" w:sz="6" w:space="0" w:color="auto"/>
            </w:tcBorders>
          </w:tcPr>
          <w:p w14:paraId="5B65F40C" w14:textId="45ECE781" w:rsidR="00985CAF" w:rsidRPr="001A0675" w:rsidRDefault="00985CAF" w:rsidP="00F152F4">
            <w:pPr>
              <w:tabs>
                <w:tab w:val="left" w:pos="6120"/>
                <w:tab w:val="left" w:pos="7560"/>
                <w:tab w:val="left" w:pos="8820"/>
              </w:tabs>
              <w:ind w:right="-10"/>
              <w:rPr>
                <w:sz w:val="22"/>
                <w:szCs w:val="22"/>
              </w:rPr>
            </w:pPr>
            <w:r w:rsidRPr="001A0675">
              <w:rPr>
                <w:sz w:val="22"/>
                <w:szCs w:val="22"/>
              </w:rPr>
              <w:t>Political Context: Part 3</w:t>
            </w:r>
            <w:r w:rsidR="002164A1">
              <w:rPr>
                <w:sz w:val="22"/>
                <w:szCs w:val="22"/>
              </w:rPr>
              <w:t>A</w:t>
            </w:r>
          </w:p>
          <w:p w14:paraId="715068EB" w14:textId="77777777" w:rsidR="00985CAF" w:rsidRPr="001A0675" w:rsidRDefault="00985CAF" w:rsidP="00F152F4">
            <w:pPr>
              <w:tabs>
                <w:tab w:val="left" w:pos="6120"/>
                <w:tab w:val="left" w:pos="7560"/>
                <w:tab w:val="left" w:pos="8820"/>
              </w:tabs>
              <w:ind w:right="-10"/>
              <w:rPr>
                <w:sz w:val="22"/>
                <w:szCs w:val="22"/>
              </w:rPr>
            </w:pPr>
            <w:r w:rsidRPr="001A0675">
              <w:rPr>
                <w:vanish/>
                <w:sz w:val="22"/>
                <w:szCs w:val="22"/>
              </w:rPr>
              <w:t>Roman Rule IV: 4 BC-A.D 135 (79-95)</w:t>
            </w:r>
          </w:p>
        </w:tc>
        <w:tc>
          <w:tcPr>
            <w:tcW w:w="2126" w:type="dxa"/>
            <w:tcBorders>
              <w:top w:val="single" w:sz="6" w:space="0" w:color="auto"/>
              <w:left w:val="single" w:sz="6" w:space="0" w:color="auto"/>
              <w:bottom w:val="single" w:sz="6" w:space="0" w:color="auto"/>
              <w:right w:val="single" w:sz="6" w:space="0" w:color="auto"/>
            </w:tcBorders>
          </w:tcPr>
          <w:p w14:paraId="34D5FA2E" w14:textId="734FD1A5" w:rsidR="00985CAF" w:rsidRPr="001A0675" w:rsidRDefault="00985CAF" w:rsidP="00F152F4">
            <w:pPr>
              <w:tabs>
                <w:tab w:val="left" w:pos="6120"/>
                <w:tab w:val="left" w:pos="7560"/>
                <w:tab w:val="left" w:pos="8820"/>
              </w:tabs>
              <w:ind w:right="-10"/>
              <w:rPr>
                <w:sz w:val="22"/>
                <w:szCs w:val="22"/>
              </w:rPr>
            </w:pPr>
            <w:r w:rsidRPr="001A0675">
              <w:rPr>
                <w:sz w:val="22"/>
                <w:szCs w:val="22"/>
              </w:rPr>
              <w:t>Beitzel, 154-55</w:t>
            </w:r>
            <w:r w:rsidRPr="001A0675">
              <w:rPr>
                <w:vanish/>
                <w:sz w:val="22"/>
                <w:szCs w:val="22"/>
              </w:rPr>
              <w:t xml:space="preserve"> </w:t>
            </w:r>
            <w:proofErr w:type="spellStart"/>
            <w:r w:rsidRPr="001A0675">
              <w:rPr>
                <w:vanish/>
                <w:sz w:val="22"/>
                <w:szCs w:val="22"/>
              </w:rPr>
              <w:t>Hasm</w:t>
            </w:r>
            <w:proofErr w:type="spellEnd"/>
            <w:r w:rsidRPr="001A0675">
              <w:rPr>
                <w:sz w:val="22"/>
                <w:szCs w:val="22"/>
              </w:rPr>
              <w:t xml:space="preserve">, </w:t>
            </w:r>
            <w:r w:rsidR="002373B7">
              <w:rPr>
                <w:sz w:val="22"/>
                <w:szCs w:val="22"/>
              </w:rPr>
              <w:br/>
              <w:t xml:space="preserve">Beitzel, </w:t>
            </w:r>
            <w:r w:rsidRPr="001A0675">
              <w:rPr>
                <w:sz w:val="22"/>
                <w:szCs w:val="22"/>
              </w:rPr>
              <w:t>166-68</w:t>
            </w:r>
            <w:r w:rsidRPr="001A0675">
              <w:rPr>
                <w:vanish/>
                <w:sz w:val="22"/>
                <w:szCs w:val="22"/>
              </w:rPr>
              <w:t xml:space="preserve"> </w:t>
            </w:r>
            <w:proofErr w:type="spellStart"/>
            <w:r w:rsidRPr="001A0675">
              <w:rPr>
                <w:vanish/>
                <w:sz w:val="22"/>
                <w:szCs w:val="22"/>
              </w:rPr>
              <w:t>Hrd</w:t>
            </w:r>
            <w:proofErr w:type="spellEnd"/>
          </w:p>
          <w:p w14:paraId="0FEB8577" w14:textId="77777777" w:rsidR="00985CAF" w:rsidRPr="001A0675" w:rsidRDefault="00985CAF" w:rsidP="00F152F4">
            <w:pPr>
              <w:tabs>
                <w:tab w:val="left" w:pos="6120"/>
                <w:tab w:val="left" w:pos="7560"/>
                <w:tab w:val="left" w:pos="8820"/>
              </w:tabs>
              <w:ind w:right="-10"/>
              <w:rPr>
                <w:sz w:val="22"/>
                <w:szCs w:val="22"/>
              </w:rPr>
            </w:pPr>
            <w:r w:rsidRPr="001A0675">
              <w:rPr>
                <w:sz w:val="22"/>
                <w:szCs w:val="22"/>
              </w:rPr>
              <w:t>Niswonger, 28-41</w:t>
            </w:r>
          </w:p>
        </w:tc>
        <w:tc>
          <w:tcPr>
            <w:tcW w:w="542" w:type="dxa"/>
            <w:tcBorders>
              <w:top w:val="single" w:sz="6" w:space="0" w:color="auto"/>
              <w:left w:val="single" w:sz="6" w:space="0" w:color="auto"/>
              <w:bottom w:val="single" w:sz="6" w:space="0" w:color="auto"/>
              <w:right w:val="single" w:sz="6" w:space="0" w:color="auto"/>
            </w:tcBorders>
          </w:tcPr>
          <w:p w14:paraId="06CDD859" w14:textId="77777777" w:rsidR="00985CAF" w:rsidRPr="001A0675" w:rsidRDefault="00985CAF" w:rsidP="005D5A23">
            <w:pPr>
              <w:tabs>
                <w:tab w:val="right" w:pos="9540"/>
              </w:tabs>
              <w:ind w:right="10"/>
              <w:jc w:val="right"/>
              <w:rPr>
                <w:sz w:val="22"/>
                <w:szCs w:val="22"/>
              </w:rPr>
            </w:pPr>
            <w:r w:rsidRPr="001A0675">
              <w:rPr>
                <w:sz w:val="22"/>
                <w:szCs w:val="22"/>
              </w:rPr>
              <w:t>2</w:t>
            </w:r>
          </w:p>
          <w:p w14:paraId="21F18A34" w14:textId="77777777" w:rsidR="00985CAF" w:rsidRPr="001A0675" w:rsidRDefault="00985CAF" w:rsidP="00F152F4">
            <w:pPr>
              <w:tabs>
                <w:tab w:val="right" w:pos="9540"/>
              </w:tabs>
              <w:ind w:right="10"/>
              <w:jc w:val="right"/>
              <w:rPr>
                <w:sz w:val="22"/>
                <w:szCs w:val="22"/>
              </w:rPr>
            </w:pPr>
            <w:r w:rsidRPr="001A0675">
              <w:rPr>
                <w:sz w:val="22"/>
                <w:szCs w:val="22"/>
              </w:rPr>
              <w:t>3</w:t>
            </w:r>
          </w:p>
          <w:p w14:paraId="4A4FA563" w14:textId="77777777" w:rsidR="00985CAF" w:rsidRPr="001A0675" w:rsidRDefault="00985CAF" w:rsidP="00F152F4">
            <w:pPr>
              <w:tabs>
                <w:tab w:val="right" w:pos="9540"/>
              </w:tabs>
              <w:ind w:right="10"/>
              <w:jc w:val="right"/>
              <w:rPr>
                <w:sz w:val="22"/>
                <w:szCs w:val="22"/>
              </w:rPr>
            </w:pPr>
            <w:r w:rsidRPr="001A0675">
              <w:rPr>
                <w:sz w:val="22"/>
                <w:szCs w:val="22"/>
              </w:rPr>
              <w:t>14</w:t>
            </w:r>
          </w:p>
        </w:tc>
      </w:tr>
      <w:tr w:rsidR="00985CAF" w:rsidRPr="001A0675" w14:paraId="55EAB2CC" w14:textId="77777777" w:rsidTr="002373B7">
        <w:trPr>
          <w:cantSplit/>
        </w:trPr>
        <w:tc>
          <w:tcPr>
            <w:tcW w:w="941" w:type="dxa"/>
            <w:tcBorders>
              <w:top w:val="single" w:sz="6" w:space="0" w:color="auto"/>
              <w:left w:val="single" w:sz="6" w:space="0" w:color="auto"/>
              <w:bottom w:val="single" w:sz="6" w:space="0" w:color="auto"/>
              <w:right w:val="single" w:sz="6" w:space="0" w:color="auto"/>
            </w:tcBorders>
          </w:tcPr>
          <w:p w14:paraId="504E935A" w14:textId="77777777" w:rsidR="00985CAF" w:rsidRPr="001A0675" w:rsidRDefault="00985CAF" w:rsidP="00F152F4">
            <w:pPr>
              <w:tabs>
                <w:tab w:val="right" w:pos="9540"/>
              </w:tabs>
              <w:spacing w:line="360" w:lineRule="auto"/>
              <w:jc w:val="center"/>
              <w:rPr>
                <w:sz w:val="22"/>
                <w:szCs w:val="22"/>
              </w:rPr>
            </w:pPr>
            <w:r w:rsidRPr="001A0675">
              <w:rPr>
                <w:sz w:val="22"/>
                <w:szCs w:val="22"/>
              </w:rPr>
              <w:t>9</w:t>
            </w:r>
          </w:p>
        </w:tc>
        <w:tc>
          <w:tcPr>
            <w:tcW w:w="1417" w:type="dxa"/>
            <w:tcBorders>
              <w:top w:val="single" w:sz="6" w:space="0" w:color="auto"/>
              <w:left w:val="single" w:sz="6" w:space="0" w:color="auto"/>
              <w:bottom w:val="single" w:sz="6" w:space="0" w:color="auto"/>
              <w:right w:val="single" w:sz="6" w:space="0" w:color="auto"/>
            </w:tcBorders>
          </w:tcPr>
          <w:p w14:paraId="7177CB05" w14:textId="77777777" w:rsidR="00985CAF" w:rsidRPr="001A0675" w:rsidRDefault="00985CAF" w:rsidP="00F152F4">
            <w:pPr>
              <w:tabs>
                <w:tab w:val="right" w:pos="9540"/>
              </w:tabs>
              <w:spacing w:line="360" w:lineRule="auto"/>
              <w:ind w:left="100"/>
              <w:rPr>
                <w:sz w:val="22"/>
                <w:szCs w:val="22"/>
              </w:rPr>
            </w:pPr>
            <w:r w:rsidRPr="001A0675">
              <w:rPr>
                <w:sz w:val="22"/>
                <w:szCs w:val="22"/>
              </w:rPr>
              <w:t>Tuesday</w:t>
            </w:r>
          </w:p>
        </w:tc>
        <w:tc>
          <w:tcPr>
            <w:tcW w:w="1418" w:type="dxa"/>
            <w:tcBorders>
              <w:top w:val="single" w:sz="6" w:space="0" w:color="auto"/>
              <w:left w:val="single" w:sz="6" w:space="0" w:color="auto"/>
              <w:bottom w:val="single" w:sz="6" w:space="0" w:color="auto"/>
              <w:right w:val="single" w:sz="6" w:space="0" w:color="auto"/>
            </w:tcBorders>
          </w:tcPr>
          <w:p w14:paraId="1BB46B2A" w14:textId="77777777" w:rsidR="00985CAF" w:rsidRPr="001A0675" w:rsidRDefault="00985CAF" w:rsidP="00F152F4">
            <w:pPr>
              <w:tabs>
                <w:tab w:val="right" w:pos="9540"/>
              </w:tabs>
              <w:spacing w:line="360" w:lineRule="auto"/>
              <w:ind w:left="100"/>
              <w:rPr>
                <w:sz w:val="22"/>
                <w:szCs w:val="22"/>
              </w:rPr>
            </w:pPr>
            <w:r w:rsidRPr="001A0675">
              <w:rPr>
                <w:sz w:val="22"/>
                <w:szCs w:val="22"/>
              </w:rPr>
              <w:t>11:30-12:20</w:t>
            </w:r>
          </w:p>
        </w:tc>
        <w:tc>
          <w:tcPr>
            <w:tcW w:w="2835" w:type="dxa"/>
            <w:tcBorders>
              <w:top w:val="single" w:sz="6" w:space="0" w:color="auto"/>
              <w:left w:val="single" w:sz="6" w:space="0" w:color="auto"/>
              <w:bottom w:val="single" w:sz="6" w:space="0" w:color="auto"/>
              <w:right w:val="single" w:sz="6" w:space="0" w:color="auto"/>
            </w:tcBorders>
          </w:tcPr>
          <w:p w14:paraId="0F301B85" w14:textId="30439C11" w:rsidR="00985CAF" w:rsidRPr="001A0675" w:rsidRDefault="00E84EB7" w:rsidP="00F152F4">
            <w:pPr>
              <w:tabs>
                <w:tab w:val="left" w:pos="6120"/>
                <w:tab w:val="left" w:pos="7560"/>
                <w:tab w:val="left" w:pos="8820"/>
              </w:tabs>
              <w:ind w:right="-10"/>
              <w:rPr>
                <w:sz w:val="22"/>
                <w:szCs w:val="22"/>
              </w:rPr>
            </w:pPr>
            <w:r w:rsidRPr="001A0675">
              <w:rPr>
                <w:sz w:val="22"/>
                <w:szCs w:val="22"/>
              </w:rPr>
              <w:t>Political Context: Part 3</w:t>
            </w:r>
            <w:r>
              <w:rPr>
                <w:sz w:val="22"/>
                <w:szCs w:val="22"/>
              </w:rPr>
              <w:t>B</w:t>
            </w:r>
          </w:p>
        </w:tc>
        <w:tc>
          <w:tcPr>
            <w:tcW w:w="2126" w:type="dxa"/>
            <w:tcBorders>
              <w:top w:val="single" w:sz="6" w:space="0" w:color="auto"/>
              <w:left w:val="single" w:sz="6" w:space="0" w:color="auto"/>
              <w:bottom w:val="single" w:sz="6" w:space="0" w:color="auto"/>
              <w:right w:val="single" w:sz="6" w:space="0" w:color="auto"/>
            </w:tcBorders>
          </w:tcPr>
          <w:p w14:paraId="231678F3" w14:textId="77777777" w:rsidR="00985CAF" w:rsidRPr="001A0675" w:rsidRDefault="00985CAF" w:rsidP="00F152F4">
            <w:pPr>
              <w:tabs>
                <w:tab w:val="left" w:pos="6120"/>
                <w:tab w:val="left" w:pos="7560"/>
                <w:tab w:val="left" w:pos="8820"/>
              </w:tabs>
              <w:ind w:right="-10"/>
              <w:rPr>
                <w:sz w:val="22"/>
                <w:szCs w:val="22"/>
              </w:rPr>
            </w:pPr>
          </w:p>
        </w:tc>
        <w:tc>
          <w:tcPr>
            <w:tcW w:w="542" w:type="dxa"/>
            <w:tcBorders>
              <w:top w:val="single" w:sz="6" w:space="0" w:color="auto"/>
              <w:left w:val="single" w:sz="6" w:space="0" w:color="auto"/>
              <w:bottom w:val="single" w:sz="6" w:space="0" w:color="auto"/>
              <w:right w:val="single" w:sz="6" w:space="0" w:color="auto"/>
            </w:tcBorders>
          </w:tcPr>
          <w:p w14:paraId="3EFEF430" w14:textId="2658D991" w:rsidR="00985CAF" w:rsidRPr="001A0675" w:rsidRDefault="00985CAF" w:rsidP="00F152F4">
            <w:pPr>
              <w:tabs>
                <w:tab w:val="right" w:pos="9540"/>
              </w:tabs>
              <w:ind w:right="10"/>
              <w:jc w:val="right"/>
              <w:rPr>
                <w:sz w:val="22"/>
                <w:szCs w:val="22"/>
              </w:rPr>
            </w:pPr>
          </w:p>
        </w:tc>
      </w:tr>
      <w:tr w:rsidR="00985CAF" w:rsidRPr="001A0675" w14:paraId="23D5DF99" w14:textId="77777777" w:rsidTr="002373B7">
        <w:trPr>
          <w:cantSplit/>
        </w:trPr>
        <w:tc>
          <w:tcPr>
            <w:tcW w:w="941" w:type="dxa"/>
            <w:tcBorders>
              <w:top w:val="single" w:sz="6" w:space="0" w:color="auto"/>
              <w:left w:val="single" w:sz="6" w:space="0" w:color="auto"/>
              <w:bottom w:val="single" w:sz="6" w:space="0" w:color="auto"/>
              <w:right w:val="single" w:sz="6" w:space="0" w:color="auto"/>
            </w:tcBorders>
          </w:tcPr>
          <w:p w14:paraId="27DA2263" w14:textId="77777777" w:rsidR="00985CAF" w:rsidRPr="001A0675" w:rsidRDefault="00985CAF" w:rsidP="00F152F4">
            <w:pPr>
              <w:tabs>
                <w:tab w:val="right" w:pos="9540"/>
              </w:tabs>
              <w:spacing w:line="360" w:lineRule="auto"/>
              <w:jc w:val="center"/>
              <w:rPr>
                <w:sz w:val="22"/>
                <w:szCs w:val="22"/>
              </w:rPr>
            </w:pPr>
            <w:r w:rsidRPr="001A0675">
              <w:rPr>
                <w:sz w:val="22"/>
                <w:szCs w:val="22"/>
              </w:rPr>
              <w:t>10</w:t>
            </w:r>
          </w:p>
        </w:tc>
        <w:tc>
          <w:tcPr>
            <w:tcW w:w="1417" w:type="dxa"/>
            <w:tcBorders>
              <w:top w:val="single" w:sz="6" w:space="0" w:color="auto"/>
              <w:left w:val="single" w:sz="6" w:space="0" w:color="auto"/>
              <w:bottom w:val="single" w:sz="6" w:space="0" w:color="auto"/>
              <w:right w:val="single" w:sz="6" w:space="0" w:color="auto"/>
            </w:tcBorders>
          </w:tcPr>
          <w:p w14:paraId="7666077A" w14:textId="77777777" w:rsidR="00985CAF" w:rsidRPr="001A0675" w:rsidRDefault="00985CAF" w:rsidP="00F152F4">
            <w:pPr>
              <w:tabs>
                <w:tab w:val="right" w:pos="9540"/>
              </w:tabs>
              <w:spacing w:line="360" w:lineRule="auto"/>
              <w:ind w:left="100"/>
              <w:rPr>
                <w:sz w:val="22"/>
                <w:szCs w:val="22"/>
              </w:rPr>
            </w:pPr>
            <w:r w:rsidRPr="001A0675">
              <w:rPr>
                <w:sz w:val="22"/>
                <w:szCs w:val="22"/>
              </w:rPr>
              <w:t>Tuesday</w:t>
            </w:r>
          </w:p>
        </w:tc>
        <w:tc>
          <w:tcPr>
            <w:tcW w:w="1418" w:type="dxa"/>
            <w:tcBorders>
              <w:top w:val="single" w:sz="6" w:space="0" w:color="auto"/>
              <w:left w:val="single" w:sz="6" w:space="0" w:color="auto"/>
              <w:bottom w:val="single" w:sz="6" w:space="0" w:color="auto"/>
              <w:right w:val="single" w:sz="6" w:space="0" w:color="auto"/>
            </w:tcBorders>
          </w:tcPr>
          <w:p w14:paraId="4339D984" w14:textId="77777777" w:rsidR="00985CAF" w:rsidRPr="001A0675" w:rsidRDefault="00985CAF" w:rsidP="00F152F4">
            <w:pPr>
              <w:tabs>
                <w:tab w:val="right" w:pos="9540"/>
              </w:tabs>
              <w:spacing w:line="360" w:lineRule="auto"/>
              <w:ind w:left="100"/>
              <w:rPr>
                <w:sz w:val="22"/>
                <w:szCs w:val="22"/>
              </w:rPr>
            </w:pPr>
            <w:r w:rsidRPr="001A0675">
              <w:rPr>
                <w:sz w:val="22"/>
                <w:szCs w:val="22"/>
              </w:rPr>
              <w:t>12:25-1:15</w:t>
            </w:r>
          </w:p>
        </w:tc>
        <w:tc>
          <w:tcPr>
            <w:tcW w:w="2835" w:type="dxa"/>
            <w:tcBorders>
              <w:top w:val="single" w:sz="6" w:space="0" w:color="auto"/>
              <w:left w:val="single" w:sz="6" w:space="0" w:color="auto"/>
              <w:bottom w:val="single" w:sz="6" w:space="0" w:color="auto"/>
              <w:right w:val="single" w:sz="6" w:space="0" w:color="auto"/>
            </w:tcBorders>
          </w:tcPr>
          <w:p w14:paraId="34638636" w14:textId="6CF6AA85" w:rsidR="00985CAF" w:rsidRPr="001A0675" w:rsidRDefault="00E84EB7" w:rsidP="00F152F4">
            <w:pPr>
              <w:tabs>
                <w:tab w:val="left" w:pos="6120"/>
                <w:tab w:val="left" w:pos="7560"/>
                <w:tab w:val="left" w:pos="8820"/>
              </w:tabs>
              <w:ind w:right="-10"/>
              <w:rPr>
                <w:sz w:val="22"/>
                <w:szCs w:val="22"/>
              </w:rPr>
            </w:pPr>
            <w:r w:rsidRPr="001A0675">
              <w:rPr>
                <w:sz w:val="22"/>
                <w:szCs w:val="22"/>
              </w:rPr>
              <w:t>Political Context: Part 3</w:t>
            </w:r>
            <w:r>
              <w:rPr>
                <w:sz w:val="22"/>
                <w:szCs w:val="22"/>
              </w:rPr>
              <w:t>C</w:t>
            </w:r>
          </w:p>
        </w:tc>
        <w:tc>
          <w:tcPr>
            <w:tcW w:w="2126" w:type="dxa"/>
            <w:tcBorders>
              <w:top w:val="single" w:sz="6" w:space="0" w:color="auto"/>
              <w:left w:val="single" w:sz="6" w:space="0" w:color="auto"/>
              <w:bottom w:val="single" w:sz="6" w:space="0" w:color="auto"/>
              <w:right w:val="single" w:sz="6" w:space="0" w:color="auto"/>
            </w:tcBorders>
          </w:tcPr>
          <w:p w14:paraId="69208754" w14:textId="77777777" w:rsidR="00985CAF" w:rsidRPr="001A0675" w:rsidRDefault="00985CAF" w:rsidP="00F152F4">
            <w:pPr>
              <w:tabs>
                <w:tab w:val="left" w:pos="6120"/>
                <w:tab w:val="left" w:pos="7560"/>
                <w:tab w:val="left" w:pos="8820"/>
              </w:tabs>
              <w:ind w:right="-10"/>
              <w:rPr>
                <w:sz w:val="22"/>
                <w:szCs w:val="22"/>
              </w:rPr>
            </w:pPr>
          </w:p>
        </w:tc>
        <w:tc>
          <w:tcPr>
            <w:tcW w:w="542" w:type="dxa"/>
            <w:tcBorders>
              <w:top w:val="single" w:sz="6" w:space="0" w:color="auto"/>
              <w:left w:val="single" w:sz="6" w:space="0" w:color="auto"/>
              <w:bottom w:val="single" w:sz="6" w:space="0" w:color="auto"/>
              <w:right w:val="single" w:sz="6" w:space="0" w:color="auto"/>
            </w:tcBorders>
          </w:tcPr>
          <w:p w14:paraId="02E4EFF3" w14:textId="77777777" w:rsidR="00985CAF" w:rsidRPr="001A0675" w:rsidRDefault="00985CAF" w:rsidP="00F152F4">
            <w:pPr>
              <w:tabs>
                <w:tab w:val="right" w:pos="9540"/>
              </w:tabs>
              <w:ind w:right="10"/>
              <w:jc w:val="right"/>
              <w:rPr>
                <w:sz w:val="22"/>
                <w:szCs w:val="22"/>
              </w:rPr>
            </w:pPr>
          </w:p>
        </w:tc>
      </w:tr>
      <w:tr w:rsidR="00E84EB7" w:rsidRPr="001A0675" w14:paraId="75075B53" w14:textId="77777777" w:rsidTr="002373B7">
        <w:trPr>
          <w:cantSplit/>
        </w:trPr>
        <w:tc>
          <w:tcPr>
            <w:tcW w:w="941" w:type="dxa"/>
            <w:tcBorders>
              <w:top w:val="single" w:sz="6" w:space="0" w:color="auto"/>
              <w:left w:val="single" w:sz="6" w:space="0" w:color="auto"/>
              <w:right w:val="single" w:sz="6" w:space="0" w:color="auto"/>
            </w:tcBorders>
          </w:tcPr>
          <w:p w14:paraId="5EEFAB67" w14:textId="77777777" w:rsidR="00E84EB7" w:rsidRPr="001A0675" w:rsidRDefault="00E84EB7" w:rsidP="00F152F4">
            <w:pPr>
              <w:tabs>
                <w:tab w:val="right" w:pos="9540"/>
              </w:tabs>
              <w:spacing w:line="360" w:lineRule="auto"/>
              <w:jc w:val="center"/>
              <w:rPr>
                <w:sz w:val="22"/>
                <w:szCs w:val="22"/>
              </w:rPr>
            </w:pPr>
            <w:r w:rsidRPr="001A0675">
              <w:rPr>
                <w:sz w:val="22"/>
                <w:szCs w:val="22"/>
              </w:rPr>
              <w:t>11</w:t>
            </w:r>
          </w:p>
        </w:tc>
        <w:tc>
          <w:tcPr>
            <w:tcW w:w="1417" w:type="dxa"/>
            <w:tcBorders>
              <w:top w:val="single" w:sz="6" w:space="0" w:color="auto"/>
              <w:left w:val="single" w:sz="6" w:space="0" w:color="auto"/>
              <w:right w:val="single" w:sz="6" w:space="0" w:color="auto"/>
            </w:tcBorders>
          </w:tcPr>
          <w:p w14:paraId="2B8F6F74" w14:textId="77777777" w:rsidR="00E84EB7" w:rsidRPr="001A0675" w:rsidRDefault="00E84EB7" w:rsidP="00F152F4">
            <w:pPr>
              <w:tabs>
                <w:tab w:val="right" w:pos="9540"/>
              </w:tabs>
              <w:spacing w:line="360" w:lineRule="auto"/>
              <w:ind w:left="100"/>
              <w:rPr>
                <w:sz w:val="22"/>
                <w:szCs w:val="22"/>
              </w:rPr>
            </w:pPr>
            <w:r w:rsidRPr="001A0675">
              <w:rPr>
                <w:sz w:val="22"/>
                <w:szCs w:val="22"/>
              </w:rPr>
              <w:t>Tuesday</w:t>
            </w:r>
          </w:p>
        </w:tc>
        <w:tc>
          <w:tcPr>
            <w:tcW w:w="1418" w:type="dxa"/>
            <w:tcBorders>
              <w:top w:val="single" w:sz="6" w:space="0" w:color="auto"/>
              <w:left w:val="single" w:sz="6" w:space="0" w:color="auto"/>
              <w:right w:val="single" w:sz="6" w:space="0" w:color="auto"/>
            </w:tcBorders>
          </w:tcPr>
          <w:p w14:paraId="38B3713C" w14:textId="77777777" w:rsidR="00E84EB7" w:rsidRPr="001A0675" w:rsidRDefault="00E84EB7" w:rsidP="00F152F4">
            <w:pPr>
              <w:tabs>
                <w:tab w:val="right" w:pos="9540"/>
              </w:tabs>
              <w:spacing w:line="360" w:lineRule="auto"/>
              <w:ind w:left="100"/>
              <w:rPr>
                <w:sz w:val="22"/>
                <w:szCs w:val="22"/>
              </w:rPr>
            </w:pPr>
            <w:r w:rsidRPr="001A0675">
              <w:rPr>
                <w:sz w:val="22"/>
                <w:szCs w:val="22"/>
              </w:rPr>
              <w:t>2:30-3:20</w:t>
            </w:r>
          </w:p>
        </w:tc>
        <w:tc>
          <w:tcPr>
            <w:tcW w:w="2835" w:type="dxa"/>
            <w:tcBorders>
              <w:top w:val="single" w:sz="6" w:space="0" w:color="auto"/>
              <w:left w:val="single" w:sz="6" w:space="0" w:color="auto"/>
              <w:right w:val="single" w:sz="6" w:space="0" w:color="auto"/>
            </w:tcBorders>
          </w:tcPr>
          <w:p w14:paraId="16BD4FB5" w14:textId="77777777" w:rsidR="00E84EB7" w:rsidRPr="001A0675" w:rsidRDefault="00E84EB7" w:rsidP="00B5730B">
            <w:pPr>
              <w:tabs>
                <w:tab w:val="left" w:pos="6120"/>
                <w:tab w:val="left" w:pos="7560"/>
                <w:tab w:val="left" w:pos="8820"/>
              </w:tabs>
              <w:ind w:right="-10"/>
              <w:rPr>
                <w:sz w:val="22"/>
                <w:szCs w:val="22"/>
              </w:rPr>
            </w:pPr>
            <w:r w:rsidRPr="001A0675">
              <w:rPr>
                <w:sz w:val="22"/>
                <w:szCs w:val="22"/>
              </w:rPr>
              <w:t>Political Context: Part 4</w:t>
            </w:r>
            <w:r>
              <w:rPr>
                <w:sz w:val="22"/>
                <w:szCs w:val="22"/>
              </w:rPr>
              <w:t>A</w:t>
            </w:r>
          </w:p>
          <w:p w14:paraId="570BD832" w14:textId="201E90E8" w:rsidR="00E84EB7" w:rsidRPr="001A0675" w:rsidRDefault="00E84EB7" w:rsidP="00F152F4">
            <w:pPr>
              <w:tabs>
                <w:tab w:val="left" w:pos="6120"/>
                <w:tab w:val="left" w:pos="7560"/>
                <w:tab w:val="left" w:pos="8820"/>
              </w:tabs>
              <w:ind w:right="-10"/>
              <w:rPr>
                <w:sz w:val="22"/>
                <w:szCs w:val="22"/>
              </w:rPr>
            </w:pPr>
            <w:r w:rsidRPr="001A0675">
              <w:rPr>
                <w:vanish/>
                <w:sz w:val="22"/>
                <w:szCs w:val="22"/>
              </w:rPr>
              <w:t>Roman Rule IV: 4 BC-A.D 135 (79-95)</w:t>
            </w:r>
            <w:bookmarkStart w:id="0" w:name="_GoBack"/>
            <w:bookmarkEnd w:id="0"/>
            <w:r w:rsidR="0033265E" w:rsidRPr="00B25D1F">
              <w:rPr>
                <w:b/>
                <w:sz w:val="22"/>
                <w:szCs w:val="22"/>
                <w:u w:val="single"/>
              </w:rPr>
              <w:t xml:space="preserve">Quiz </w:t>
            </w:r>
            <w:r w:rsidR="0033265E">
              <w:rPr>
                <w:b/>
                <w:sz w:val="22"/>
                <w:szCs w:val="22"/>
                <w:u w:val="single"/>
              </w:rPr>
              <w:t>3</w:t>
            </w:r>
          </w:p>
        </w:tc>
        <w:tc>
          <w:tcPr>
            <w:tcW w:w="2126" w:type="dxa"/>
            <w:tcBorders>
              <w:top w:val="single" w:sz="6" w:space="0" w:color="auto"/>
              <w:left w:val="single" w:sz="6" w:space="0" w:color="auto"/>
              <w:right w:val="single" w:sz="6" w:space="0" w:color="auto"/>
            </w:tcBorders>
          </w:tcPr>
          <w:p w14:paraId="71BE2CA1" w14:textId="77777777" w:rsidR="00E84EB7" w:rsidRPr="001A0675" w:rsidRDefault="00E84EB7" w:rsidP="00B5730B">
            <w:pPr>
              <w:tabs>
                <w:tab w:val="left" w:pos="6120"/>
                <w:tab w:val="left" w:pos="7560"/>
                <w:tab w:val="left" w:pos="8820"/>
              </w:tabs>
              <w:ind w:right="-10"/>
              <w:rPr>
                <w:sz w:val="22"/>
                <w:szCs w:val="22"/>
              </w:rPr>
            </w:pPr>
            <w:r w:rsidRPr="001A0675">
              <w:rPr>
                <w:sz w:val="22"/>
                <w:szCs w:val="22"/>
              </w:rPr>
              <w:t>Beitzel, 185-87; Niswonger, 42-52</w:t>
            </w:r>
          </w:p>
          <w:p w14:paraId="27C3016B" w14:textId="77777777" w:rsidR="00E84EB7" w:rsidRPr="001A0675" w:rsidRDefault="00E84EB7" w:rsidP="00B5730B">
            <w:pPr>
              <w:tabs>
                <w:tab w:val="left" w:pos="6120"/>
                <w:tab w:val="left" w:pos="7560"/>
                <w:tab w:val="left" w:pos="8820"/>
              </w:tabs>
              <w:ind w:right="-10"/>
              <w:rPr>
                <w:sz w:val="22"/>
                <w:szCs w:val="22"/>
              </w:rPr>
            </w:pPr>
            <w:r w:rsidRPr="001A0675">
              <w:rPr>
                <w:sz w:val="22"/>
                <w:szCs w:val="22"/>
              </w:rPr>
              <w:t>Coleman, 181-91 (notes, 73-78)</w:t>
            </w:r>
          </w:p>
          <w:p w14:paraId="38EBBE01" w14:textId="77777777" w:rsidR="00E84EB7" w:rsidRPr="001A0675" w:rsidRDefault="00E84EB7" w:rsidP="00F152F4">
            <w:pPr>
              <w:tabs>
                <w:tab w:val="left" w:pos="6120"/>
                <w:tab w:val="left" w:pos="7560"/>
                <w:tab w:val="left" w:pos="8820"/>
              </w:tabs>
              <w:ind w:right="-10"/>
              <w:rPr>
                <w:sz w:val="22"/>
                <w:szCs w:val="22"/>
              </w:rPr>
            </w:pPr>
          </w:p>
        </w:tc>
        <w:tc>
          <w:tcPr>
            <w:tcW w:w="542" w:type="dxa"/>
            <w:tcBorders>
              <w:top w:val="single" w:sz="6" w:space="0" w:color="auto"/>
              <w:left w:val="single" w:sz="6" w:space="0" w:color="auto"/>
              <w:right w:val="single" w:sz="6" w:space="0" w:color="auto"/>
            </w:tcBorders>
          </w:tcPr>
          <w:p w14:paraId="7F1A331E" w14:textId="77777777" w:rsidR="00E84EB7" w:rsidRPr="001A0675" w:rsidRDefault="00E84EB7" w:rsidP="00B5730B">
            <w:pPr>
              <w:tabs>
                <w:tab w:val="right" w:pos="9540"/>
              </w:tabs>
              <w:ind w:right="10"/>
              <w:jc w:val="right"/>
              <w:rPr>
                <w:sz w:val="22"/>
                <w:szCs w:val="22"/>
              </w:rPr>
            </w:pPr>
            <w:r w:rsidRPr="001A0675">
              <w:rPr>
                <w:sz w:val="22"/>
                <w:szCs w:val="22"/>
              </w:rPr>
              <w:t>3</w:t>
            </w:r>
          </w:p>
          <w:p w14:paraId="2B281084" w14:textId="77777777" w:rsidR="00E84EB7" w:rsidRPr="001A0675" w:rsidRDefault="00E84EB7" w:rsidP="00B5730B">
            <w:pPr>
              <w:tabs>
                <w:tab w:val="right" w:pos="9540"/>
              </w:tabs>
              <w:ind w:right="10"/>
              <w:jc w:val="right"/>
              <w:rPr>
                <w:sz w:val="22"/>
                <w:szCs w:val="22"/>
              </w:rPr>
            </w:pPr>
            <w:r w:rsidRPr="001A0675">
              <w:rPr>
                <w:sz w:val="22"/>
                <w:szCs w:val="22"/>
              </w:rPr>
              <w:t>11</w:t>
            </w:r>
          </w:p>
          <w:p w14:paraId="5B9EC563" w14:textId="3B0E734B" w:rsidR="00E84EB7" w:rsidRPr="001A0675" w:rsidRDefault="00E84EB7" w:rsidP="00F152F4">
            <w:pPr>
              <w:tabs>
                <w:tab w:val="right" w:pos="9540"/>
              </w:tabs>
              <w:ind w:right="10"/>
              <w:jc w:val="right"/>
              <w:rPr>
                <w:sz w:val="22"/>
                <w:szCs w:val="22"/>
              </w:rPr>
            </w:pPr>
            <w:r w:rsidRPr="001A0675">
              <w:rPr>
                <w:sz w:val="22"/>
                <w:szCs w:val="22"/>
              </w:rPr>
              <w:t>11</w:t>
            </w:r>
          </w:p>
        </w:tc>
      </w:tr>
      <w:tr w:rsidR="00E84EB7" w:rsidRPr="001A0675" w14:paraId="60EA27BC" w14:textId="77777777" w:rsidTr="002373B7">
        <w:trPr>
          <w:cantSplit/>
        </w:trPr>
        <w:tc>
          <w:tcPr>
            <w:tcW w:w="941" w:type="dxa"/>
            <w:tcBorders>
              <w:top w:val="single" w:sz="6" w:space="0" w:color="auto"/>
              <w:left w:val="single" w:sz="6" w:space="0" w:color="auto"/>
              <w:bottom w:val="single" w:sz="18" w:space="0" w:color="auto"/>
              <w:right w:val="single" w:sz="6" w:space="0" w:color="auto"/>
            </w:tcBorders>
          </w:tcPr>
          <w:p w14:paraId="364782BA" w14:textId="77777777" w:rsidR="00E84EB7" w:rsidRPr="001A0675" w:rsidRDefault="00E84EB7" w:rsidP="00F152F4">
            <w:pPr>
              <w:tabs>
                <w:tab w:val="right" w:pos="9540"/>
              </w:tabs>
              <w:spacing w:line="360" w:lineRule="auto"/>
              <w:jc w:val="center"/>
              <w:rPr>
                <w:sz w:val="22"/>
                <w:szCs w:val="22"/>
              </w:rPr>
            </w:pPr>
            <w:r w:rsidRPr="001A0675">
              <w:rPr>
                <w:sz w:val="22"/>
                <w:szCs w:val="22"/>
              </w:rPr>
              <w:t>12</w:t>
            </w:r>
          </w:p>
        </w:tc>
        <w:tc>
          <w:tcPr>
            <w:tcW w:w="1417" w:type="dxa"/>
            <w:tcBorders>
              <w:top w:val="single" w:sz="6" w:space="0" w:color="auto"/>
              <w:left w:val="single" w:sz="6" w:space="0" w:color="auto"/>
              <w:bottom w:val="single" w:sz="18" w:space="0" w:color="auto"/>
              <w:right w:val="single" w:sz="6" w:space="0" w:color="auto"/>
            </w:tcBorders>
          </w:tcPr>
          <w:p w14:paraId="706EF1E8" w14:textId="77777777" w:rsidR="00E84EB7" w:rsidRPr="001A0675" w:rsidRDefault="00E84EB7" w:rsidP="00F152F4">
            <w:pPr>
              <w:tabs>
                <w:tab w:val="right" w:pos="9540"/>
              </w:tabs>
              <w:spacing w:line="360" w:lineRule="auto"/>
              <w:ind w:left="100"/>
              <w:rPr>
                <w:sz w:val="22"/>
                <w:szCs w:val="22"/>
              </w:rPr>
            </w:pPr>
            <w:r w:rsidRPr="001A0675">
              <w:rPr>
                <w:sz w:val="22"/>
                <w:szCs w:val="22"/>
              </w:rPr>
              <w:t>Tuesday</w:t>
            </w:r>
          </w:p>
        </w:tc>
        <w:tc>
          <w:tcPr>
            <w:tcW w:w="1418" w:type="dxa"/>
            <w:tcBorders>
              <w:top w:val="single" w:sz="6" w:space="0" w:color="auto"/>
              <w:left w:val="single" w:sz="6" w:space="0" w:color="auto"/>
              <w:bottom w:val="single" w:sz="18" w:space="0" w:color="auto"/>
              <w:right w:val="single" w:sz="6" w:space="0" w:color="auto"/>
            </w:tcBorders>
          </w:tcPr>
          <w:p w14:paraId="6B435767" w14:textId="77777777" w:rsidR="00E84EB7" w:rsidRPr="001A0675" w:rsidRDefault="00E84EB7" w:rsidP="00F152F4">
            <w:pPr>
              <w:tabs>
                <w:tab w:val="right" w:pos="9540"/>
              </w:tabs>
              <w:spacing w:line="360" w:lineRule="auto"/>
              <w:ind w:left="100"/>
              <w:rPr>
                <w:sz w:val="22"/>
                <w:szCs w:val="22"/>
              </w:rPr>
            </w:pPr>
            <w:r w:rsidRPr="001A0675">
              <w:rPr>
                <w:sz w:val="22"/>
                <w:szCs w:val="22"/>
              </w:rPr>
              <w:t>3:35-4:25</w:t>
            </w:r>
          </w:p>
        </w:tc>
        <w:tc>
          <w:tcPr>
            <w:tcW w:w="2835" w:type="dxa"/>
            <w:tcBorders>
              <w:top w:val="single" w:sz="6" w:space="0" w:color="auto"/>
              <w:left w:val="single" w:sz="6" w:space="0" w:color="auto"/>
              <w:bottom w:val="single" w:sz="18" w:space="0" w:color="auto"/>
              <w:right w:val="single" w:sz="6" w:space="0" w:color="auto"/>
            </w:tcBorders>
          </w:tcPr>
          <w:p w14:paraId="3469C7D5" w14:textId="77777777" w:rsidR="00E84EB7" w:rsidRPr="001A0675" w:rsidRDefault="00E84EB7" w:rsidP="00B5730B">
            <w:pPr>
              <w:tabs>
                <w:tab w:val="left" w:pos="6120"/>
                <w:tab w:val="left" w:pos="7560"/>
                <w:tab w:val="left" w:pos="8820"/>
              </w:tabs>
              <w:ind w:right="-10"/>
              <w:rPr>
                <w:sz w:val="22"/>
                <w:szCs w:val="22"/>
              </w:rPr>
            </w:pPr>
            <w:r>
              <w:rPr>
                <w:sz w:val="22"/>
                <w:szCs w:val="22"/>
              </w:rPr>
              <w:t>Political Context: Part 4B</w:t>
            </w:r>
          </w:p>
          <w:p w14:paraId="117CE9A8" w14:textId="59240A13" w:rsidR="00E84EB7" w:rsidRPr="001A0675" w:rsidRDefault="00E84EB7" w:rsidP="00F152F4">
            <w:pPr>
              <w:tabs>
                <w:tab w:val="left" w:pos="6120"/>
                <w:tab w:val="left" w:pos="7560"/>
                <w:tab w:val="left" w:pos="8820"/>
              </w:tabs>
              <w:ind w:right="-10"/>
              <w:rPr>
                <w:sz w:val="22"/>
                <w:szCs w:val="22"/>
              </w:rPr>
            </w:pPr>
            <w:r w:rsidRPr="001A0675">
              <w:rPr>
                <w:vanish/>
                <w:sz w:val="22"/>
                <w:szCs w:val="22"/>
              </w:rPr>
              <w:t>Roman Rule IV: 4 BC-A.D 135 (79-95)</w:t>
            </w:r>
          </w:p>
        </w:tc>
        <w:tc>
          <w:tcPr>
            <w:tcW w:w="2126" w:type="dxa"/>
            <w:tcBorders>
              <w:top w:val="single" w:sz="6" w:space="0" w:color="auto"/>
              <w:left w:val="single" w:sz="6" w:space="0" w:color="auto"/>
              <w:bottom w:val="single" w:sz="18" w:space="0" w:color="auto"/>
              <w:right w:val="single" w:sz="6" w:space="0" w:color="auto"/>
            </w:tcBorders>
          </w:tcPr>
          <w:p w14:paraId="001C806B" w14:textId="77777777" w:rsidR="00E84EB7" w:rsidRPr="001A0675" w:rsidRDefault="00E84EB7" w:rsidP="00F152F4">
            <w:pPr>
              <w:tabs>
                <w:tab w:val="left" w:pos="6120"/>
                <w:tab w:val="left" w:pos="7560"/>
                <w:tab w:val="left" w:pos="8820"/>
              </w:tabs>
              <w:ind w:right="-10"/>
              <w:rPr>
                <w:sz w:val="22"/>
                <w:szCs w:val="22"/>
              </w:rPr>
            </w:pPr>
          </w:p>
        </w:tc>
        <w:tc>
          <w:tcPr>
            <w:tcW w:w="542" w:type="dxa"/>
            <w:tcBorders>
              <w:top w:val="single" w:sz="6" w:space="0" w:color="auto"/>
              <w:left w:val="single" w:sz="6" w:space="0" w:color="auto"/>
              <w:bottom w:val="single" w:sz="18" w:space="0" w:color="auto"/>
              <w:right w:val="single" w:sz="6" w:space="0" w:color="auto"/>
            </w:tcBorders>
          </w:tcPr>
          <w:p w14:paraId="56143961" w14:textId="5AF2E62F" w:rsidR="00E84EB7" w:rsidRPr="001A0675" w:rsidRDefault="005D5A23" w:rsidP="005D5A23">
            <w:pPr>
              <w:tabs>
                <w:tab w:val="right" w:pos="9540"/>
              </w:tabs>
              <w:spacing w:line="360" w:lineRule="auto"/>
              <w:ind w:right="10"/>
              <w:jc w:val="right"/>
              <w:rPr>
                <w:sz w:val="22"/>
                <w:szCs w:val="22"/>
              </w:rPr>
            </w:pPr>
            <w:r w:rsidRPr="001A0675">
              <w:rPr>
                <w:sz w:val="22"/>
                <w:szCs w:val="22"/>
              </w:rPr>
              <w:t>61</w:t>
            </w:r>
            <w:r>
              <w:rPr>
                <w:sz w:val="22"/>
                <w:szCs w:val="22"/>
              </w:rPr>
              <w:t xml:space="preserve"> </w:t>
            </w:r>
            <w:r w:rsidRPr="005D5A23">
              <w:rPr>
                <w:sz w:val="18"/>
                <w:szCs w:val="22"/>
              </w:rPr>
              <w:t>total</w:t>
            </w:r>
          </w:p>
        </w:tc>
      </w:tr>
      <w:tr w:rsidR="00EB5DC8" w:rsidRPr="001A0675" w14:paraId="05088F37" w14:textId="77777777" w:rsidTr="00C56E55">
        <w:trPr>
          <w:cantSplit/>
        </w:trPr>
        <w:tc>
          <w:tcPr>
            <w:tcW w:w="941" w:type="dxa"/>
            <w:tcBorders>
              <w:top w:val="single" w:sz="6" w:space="0" w:color="auto"/>
              <w:left w:val="single" w:sz="6" w:space="0" w:color="auto"/>
              <w:bottom w:val="single" w:sz="6" w:space="0" w:color="auto"/>
              <w:right w:val="single" w:sz="6" w:space="0" w:color="auto"/>
            </w:tcBorders>
            <w:shd w:val="solid" w:color="auto" w:fill="000000"/>
          </w:tcPr>
          <w:p w14:paraId="49BBB038" w14:textId="77777777" w:rsidR="00EB5DC8" w:rsidRPr="001A0675" w:rsidRDefault="00EB5DC8" w:rsidP="00C56E55">
            <w:pPr>
              <w:tabs>
                <w:tab w:val="right" w:pos="9540"/>
              </w:tabs>
              <w:spacing w:line="360" w:lineRule="auto"/>
              <w:jc w:val="center"/>
              <w:rPr>
                <w:b/>
                <w:sz w:val="22"/>
                <w:szCs w:val="22"/>
              </w:rPr>
            </w:pPr>
            <w:r w:rsidRPr="001A0675">
              <w:rPr>
                <w:b/>
                <w:sz w:val="22"/>
                <w:szCs w:val="22"/>
              </w:rPr>
              <w:t>Session</w:t>
            </w:r>
          </w:p>
        </w:tc>
        <w:tc>
          <w:tcPr>
            <w:tcW w:w="1417" w:type="dxa"/>
            <w:tcBorders>
              <w:top w:val="single" w:sz="6" w:space="0" w:color="auto"/>
              <w:left w:val="single" w:sz="6" w:space="0" w:color="auto"/>
              <w:bottom w:val="single" w:sz="6" w:space="0" w:color="auto"/>
              <w:right w:val="single" w:sz="6" w:space="0" w:color="auto"/>
            </w:tcBorders>
            <w:shd w:val="solid" w:color="auto" w:fill="000000"/>
          </w:tcPr>
          <w:p w14:paraId="406424D1" w14:textId="77777777" w:rsidR="00EB5DC8" w:rsidRPr="001A0675" w:rsidRDefault="00EB5DC8" w:rsidP="00C56E55">
            <w:pPr>
              <w:tabs>
                <w:tab w:val="right" w:pos="9540"/>
              </w:tabs>
              <w:spacing w:line="360" w:lineRule="auto"/>
              <w:ind w:left="100"/>
              <w:rPr>
                <w:b/>
                <w:sz w:val="22"/>
                <w:szCs w:val="22"/>
              </w:rPr>
            </w:pPr>
            <w:r w:rsidRPr="001A0675">
              <w:rPr>
                <w:b/>
                <w:sz w:val="22"/>
                <w:szCs w:val="22"/>
              </w:rPr>
              <w:t>Day</w:t>
            </w:r>
          </w:p>
        </w:tc>
        <w:tc>
          <w:tcPr>
            <w:tcW w:w="1418" w:type="dxa"/>
            <w:tcBorders>
              <w:top w:val="single" w:sz="6" w:space="0" w:color="auto"/>
              <w:left w:val="single" w:sz="6" w:space="0" w:color="auto"/>
              <w:bottom w:val="single" w:sz="6" w:space="0" w:color="auto"/>
              <w:right w:val="single" w:sz="6" w:space="0" w:color="auto"/>
            </w:tcBorders>
            <w:shd w:val="solid" w:color="auto" w:fill="000000"/>
          </w:tcPr>
          <w:p w14:paraId="5CE542E9" w14:textId="77777777" w:rsidR="00EB5DC8" w:rsidRPr="001A0675" w:rsidRDefault="00EB5DC8" w:rsidP="00C56E55">
            <w:pPr>
              <w:tabs>
                <w:tab w:val="right" w:pos="9540"/>
              </w:tabs>
              <w:spacing w:line="360" w:lineRule="auto"/>
              <w:ind w:left="100"/>
              <w:rPr>
                <w:b/>
                <w:sz w:val="22"/>
                <w:szCs w:val="22"/>
              </w:rPr>
            </w:pPr>
            <w:r w:rsidRPr="001A0675">
              <w:rPr>
                <w:b/>
                <w:sz w:val="22"/>
                <w:szCs w:val="22"/>
              </w:rPr>
              <w:t>Time</w:t>
            </w:r>
          </w:p>
        </w:tc>
        <w:tc>
          <w:tcPr>
            <w:tcW w:w="2835" w:type="dxa"/>
            <w:tcBorders>
              <w:top w:val="single" w:sz="6" w:space="0" w:color="auto"/>
              <w:left w:val="single" w:sz="6" w:space="0" w:color="auto"/>
              <w:bottom w:val="single" w:sz="6" w:space="0" w:color="auto"/>
              <w:right w:val="single" w:sz="6" w:space="0" w:color="auto"/>
            </w:tcBorders>
            <w:shd w:val="solid" w:color="auto" w:fill="000000"/>
          </w:tcPr>
          <w:p w14:paraId="6244CE71" w14:textId="77777777" w:rsidR="00EB5DC8" w:rsidRPr="001A0675" w:rsidRDefault="00EB5DC8" w:rsidP="00C56E55">
            <w:pPr>
              <w:tabs>
                <w:tab w:val="right" w:pos="9540"/>
              </w:tabs>
              <w:spacing w:line="360" w:lineRule="auto"/>
              <w:rPr>
                <w:b/>
                <w:sz w:val="22"/>
                <w:szCs w:val="22"/>
              </w:rPr>
            </w:pPr>
            <w:r w:rsidRPr="001A0675">
              <w:rPr>
                <w:b/>
                <w:sz w:val="22"/>
                <w:szCs w:val="22"/>
              </w:rPr>
              <w:t>Class Time Subjects</w:t>
            </w:r>
          </w:p>
        </w:tc>
        <w:tc>
          <w:tcPr>
            <w:tcW w:w="2126" w:type="dxa"/>
            <w:tcBorders>
              <w:top w:val="single" w:sz="6" w:space="0" w:color="auto"/>
              <w:left w:val="single" w:sz="6" w:space="0" w:color="auto"/>
              <w:bottom w:val="single" w:sz="6" w:space="0" w:color="auto"/>
              <w:right w:val="single" w:sz="6" w:space="0" w:color="auto"/>
            </w:tcBorders>
            <w:shd w:val="solid" w:color="auto" w:fill="000000"/>
          </w:tcPr>
          <w:p w14:paraId="04B0B12D" w14:textId="77777777" w:rsidR="00EB5DC8" w:rsidRPr="001A0675" w:rsidRDefault="00EB5DC8" w:rsidP="00C56E55">
            <w:pPr>
              <w:tabs>
                <w:tab w:val="right" w:pos="9540"/>
              </w:tabs>
              <w:spacing w:line="360" w:lineRule="auto"/>
              <w:ind w:right="10"/>
              <w:rPr>
                <w:b/>
                <w:sz w:val="22"/>
                <w:szCs w:val="22"/>
              </w:rPr>
            </w:pPr>
            <w:r w:rsidRPr="001A0675">
              <w:rPr>
                <w:b/>
                <w:sz w:val="22"/>
                <w:szCs w:val="22"/>
              </w:rPr>
              <w:t>Readings</w:t>
            </w:r>
          </w:p>
        </w:tc>
        <w:tc>
          <w:tcPr>
            <w:tcW w:w="542" w:type="dxa"/>
            <w:tcBorders>
              <w:top w:val="single" w:sz="6" w:space="0" w:color="auto"/>
              <w:left w:val="single" w:sz="6" w:space="0" w:color="auto"/>
              <w:bottom w:val="single" w:sz="6" w:space="0" w:color="auto"/>
              <w:right w:val="single" w:sz="6" w:space="0" w:color="auto"/>
            </w:tcBorders>
            <w:shd w:val="solid" w:color="auto" w:fill="000000"/>
          </w:tcPr>
          <w:p w14:paraId="0989C2F3" w14:textId="77777777" w:rsidR="00EB5DC8" w:rsidRPr="001A0675" w:rsidRDefault="00EB5DC8" w:rsidP="00C56E55">
            <w:pPr>
              <w:tabs>
                <w:tab w:val="right" w:pos="9540"/>
              </w:tabs>
              <w:ind w:right="10"/>
              <w:jc w:val="right"/>
              <w:rPr>
                <w:b/>
                <w:sz w:val="22"/>
                <w:szCs w:val="22"/>
              </w:rPr>
            </w:pPr>
            <w:r w:rsidRPr="001A0675">
              <w:rPr>
                <w:b/>
                <w:sz w:val="22"/>
                <w:szCs w:val="22"/>
              </w:rPr>
              <w:t xml:space="preserve"># </w:t>
            </w:r>
          </w:p>
        </w:tc>
      </w:tr>
      <w:tr w:rsidR="00BC253C" w:rsidRPr="001A0675" w14:paraId="5105E5CD" w14:textId="77777777" w:rsidTr="002373B7">
        <w:trPr>
          <w:cantSplit/>
        </w:trPr>
        <w:tc>
          <w:tcPr>
            <w:tcW w:w="941" w:type="dxa"/>
            <w:tcBorders>
              <w:left w:val="single" w:sz="6" w:space="0" w:color="auto"/>
              <w:bottom w:val="single" w:sz="6" w:space="0" w:color="auto"/>
              <w:right w:val="single" w:sz="6" w:space="0" w:color="auto"/>
            </w:tcBorders>
          </w:tcPr>
          <w:p w14:paraId="12034DE9" w14:textId="77777777" w:rsidR="00BC253C" w:rsidRPr="001A0675" w:rsidRDefault="00BC253C" w:rsidP="00F152F4">
            <w:pPr>
              <w:tabs>
                <w:tab w:val="right" w:pos="9540"/>
              </w:tabs>
              <w:spacing w:line="360" w:lineRule="auto"/>
              <w:jc w:val="center"/>
              <w:rPr>
                <w:sz w:val="22"/>
                <w:szCs w:val="22"/>
              </w:rPr>
            </w:pPr>
            <w:r w:rsidRPr="001A0675">
              <w:rPr>
                <w:sz w:val="22"/>
                <w:szCs w:val="22"/>
              </w:rPr>
              <w:t>13</w:t>
            </w:r>
          </w:p>
        </w:tc>
        <w:tc>
          <w:tcPr>
            <w:tcW w:w="1417" w:type="dxa"/>
            <w:tcBorders>
              <w:left w:val="single" w:sz="6" w:space="0" w:color="auto"/>
              <w:bottom w:val="single" w:sz="6" w:space="0" w:color="auto"/>
              <w:right w:val="single" w:sz="6" w:space="0" w:color="auto"/>
            </w:tcBorders>
          </w:tcPr>
          <w:p w14:paraId="23D0ABBA" w14:textId="77777777" w:rsidR="00BC253C" w:rsidRPr="001A0675" w:rsidRDefault="00BC253C" w:rsidP="00F152F4">
            <w:pPr>
              <w:tabs>
                <w:tab w:val="right" w:pos="9540"/>
              </w:tabs>
              <w:spacing w:line="360" w:lineRule="auto"/>
              <w:ind w:left="100"/>
              <w:rPr>
                <w:sz w:val="22"/>
                <w:szCs w:val="22"/>
              </w:rPr>
            </w:pPr>
            <w:r w:rsidRPr="001A0675">
              <w:rPr>
                <w:sz w:val="22"/>
                <w:szCs w:val="22"/>
              </w:rPr>
              <w:t>Wednesday</w:t>
            </w:r>
          </w:p>
        </w:tc>
        <w:tc>
          <w:tcPr>
            <w:tcW w:w="1418" w:type="dxa"/>
            <w:tcBorders>
              <w:left w:val="single" w:sz="6" w:space="0" w:color="auto"/>
              <w:bottom w:val="single" w:sz="6" w:space="0" w:color="auto"/>
              <w:right w:val="single" w:sz="6" w:space="0" w:color="auto"/>
            </w:tcBorders>
          </w:tcPr>
          <w:p w14:paraId="1758CE5F" w14:textId="77777777" w:rsidR="00BC253C" w:rsidRPr="001A0675" w:rsidRDefault="00BC253C" w:rsidP="00F152F4">
            <w:pPr>
              <w:tabs>
                <w:tab w:val="right" w:pos="9540"/>
              </w:tabs>
              <w:spacing w:line="360" w:lineRule="auto"/>
              <w:ind w:left="100"/>
              <w:rPr>
                <w:sz w:val="22"/>
                <w:szCs w:val="22"/>
              </w:rPr>
            </w:pPr>
            <w:r w:rsidRPr="001A0675">
              <w:rPr>
                <w:sz w:val="22"/>
                <w:szCs w:val="22"/>
              </w:rPr>
              <w:t>9:30-10:20</w:t>
            </w:r>
          </w:p>
        </w:tc>
        <w:tc>
          <w:tcPr>
            <w:tcW w:w="2835" w:type="dxa"/>
            <w:tcBorders>
              <w:left w:val="single" w:sz="6" w:space="0" w:color="auto"/>
              <w:bottom w:val="single" w:sz="6" w:space="0" w:color="auto"/>
              <w:right w:val="single" w:sz="6" w:space="0" w:color="auto"/>
            </w:tcBorders>
          </w:tcPr>
          <w:p w14:paraId="44F1D725" w14:textId="3ABE2EDB" w:rsidR="00BC253C" w:rsidRPr="001A0675" w:rsidRDefault="00BC253C" w:rsidP="0064773F">
            <w:pPr>
              <w:tabs>
                <w:tab w:val="left" w:pos="6120"/>
                <w:tab w:val="left" w:pos="7560"/>
                <w:tab w:val="left" w:pos="8820"/>
              </w:tabs>
              <w:ind w:right="-10"/>
              <w:rPr>
                <w:sz w:val="22"/>
                <w:szCs w:val="22"/>
              </w:rPr>
            </w:pPr>
            <w:r w:rsidRPr="001A0675">
              <w:rPr>
                <w:sz w:val="22"/>
                <w:szCs w:val="22"/>
              </w:rPr>
              <w:t xml:space="preserve">Socio-Economic Context: Part </w:t>
            </w:r>
            <w:proofErr w:type="gramStart"/>
            <w:r w:rsidRPr="001A0675">
              <w:rPr>
                <w:sz w:val="22"/>
                <w:szCs w:val="22"/>
              </w:rPr>
              <w:t>1</w:t>
            </w:r>
            <w:r w:rsidR="001D59A0">
              <w:rPr>
                <w:sz w:val="22"/>
                <w:szCs w:val="22"/>
              </w:rPr>
              <w:t>A</w:t>
            </w:r>
            <w:r w:rsidRPr="0064773F">
              <w:rPr>
                <w:vanish/>
                <w:sz w:val="18"/>
                <w:szCs w:val="22"/>
              </w:rPr>
              <w:t xml:space="preserve">  I</w:t>
            </w:r>
            <w:proofErr w:type="gramEnd"/>
            <w:r w:rsidRPr="0064773F">
              <w:rPr>
                <w:vanish/>
                <w:sz w:val="18"/>
                <w:szCs w:val="22"/>
              </w:rPr>
              <w:t>-IV.C (pp. 97-100, 105)</w:t>
            </w:r>
          </w:p>
        </w:tc>
        <w:tc>
          <w:tcPr>
            <w:tcW w:w="2126" w:type="dxa"/>
            <w:tcBorders>
              <w:left w:val="single" w:sz="6" w:space="0" w:color="auto"/>
              <w:bottom w:val="single" w:sz="6" w:space="0" w:color="auto"/>
              <w:right w:val="single" w:sz="6" w:space="0" w:color="auto"/>
            </w:tcBorders>
          </w:tcPr>
          <w:p w14:paraId="2981D96F" w14:textId="77777777" w:rsidR="00BC253C" w:rsidRPr="001A0675" w:rsidRDefault="00BC253C" w:rsidP="00B5730B">
            <w:pPr>
              <w:tabs>
                <w:tab w:val="left" w:pos="6120"/>
                <w:tab w:val="left" w:pos="7560"/>
                <w:tab w:val="left" w:pos="8820"/>
              </w:tabs>
              <w:ind w:right="-10"/>
              <w:rPr>
                <w:sz w:val="22"/>
                <w:szCs w:val="22"/>
              </w:rPr>
            </w:pPr>
          </w:p>
          <w:p w14:paraId="4494827B" w14:textId="77777777" w:rsidR="00BC253C" w:rsidRPr="001A0675" w:rsidRDefault="00BC253C" w:rsidP="00F152F4">
            <w:pPr>
              <w:tabs>
                <w:tab w:val="left" w:pos="6120"/>
                <w:tab w:val="left" w:pos="7560"/>
                <w:tab w:val="left" w:pos="8820"/>
              </w:tabs>
              <w:ind w:right="-10"/>
              <w:rPr>
                <w:sz w:val="22"/>
                <w:szCs w:val="22"/>
              </w:rPr>
            </w:pPr>
          </w:p>
        </w:tc>
        <w:tc>
          <w:tcPr>
            <w:tcW w:w="542" w:type="dxa"/>
            <w:tcBorders>
              <w:left w:val="single" w:sz="6" w:space="0" w:color="auto"/>
              <w:bottom w:val="single" w:sz="6" w:space="0" w:color="auto"/>
              <w:right w:val="single" w:sz="6" w:space="0" w:color="auto"/>
            </w:tcBorders>
          </w:tcPr>
          <w:p w14:paraId="146064C0" w14:textId="367D171C" w:rsidR="00BC253C" w:rsidRPr="001A0675" w:rsidRDefault="00BC253C" w:rsidP="00F152F4">
            <w:pPr>
              <w:tabs>
                <w:tab w:val="right" w:pos="9540"/>
              </w:tabs>
              <w:ind w:right="10"/>
              <w:jc w:val="right"/>
              <w:rPr>
                <w:sz w:val="22"/>
                <w:szCs w:val="22"/>
              </w:rPr>
            </w:pPr>
          </w:p>
        </w:tc>
      </w:tr>
      <w:tr w:rsidR="00BC253C" w:rsidRPr="001A0675" w14:paraId="5E0A3396" w14:textId="77777777" w:rsidTr="002373B7">
        <w:trPr>
          <w:cantSplit/>
        </w:trPr>
        <w:tc>
          <w:tcPr>
            <w:tcW w:w="941" w:type="dxa"/>
            <w:tcBorders>
              <w:top w:val="single" w:sz="6" w:space="0" w:color="auto"/>
              <w:left w:val="single" w:sz="6" w:space="0" w:color="auto"/>
              <w:bottom w:val="single" w:sz="6" w:space="0" w:color="auto"/>
              <w:right w:val="single" w:sz="6" w:space="0" w:color="auto"/>
            </w:tcBorders>
          </w:tcPr>
          <w:p w14:paraId="6A4DD152" w14:textId="77777777" w:rsidR="00BC253C" w:rsidRPr="001A0675" w:rsidRDefault="00BC253C" w:rsidP="00F152F4">
            <w:pPr>
              <w:tabs>
                <w:tab w:val="right" w:pos="9540"/>
              </w:tabs>
              <w:spacing w:line="360" w:lineRule="auto"/>
              <w:jc w:val="center"/>
              <w:rPr>
                <w:sz w:val="22"/>
                <w:szCs w:val="22"/>
              </w:rPr>
            </w:pPr>
            <w:r w:rsidRPr="001A0675">
              <w:rPr>
                <w:sz w:val="22"/>
                <w:szCs w:val="22"/>
              </w:rPr>
              <w:t>14</w:t>
            </w:r>
          </w:p>
        </w:tc>
        <w:tc>
          <w:tcPr>
            <w:tcW w:w="1417" w:type="dxa"/>
            <w:tcBorders>
              <w:top w:val="single" w:sz="6" w:space="0" w:color="auto"/>
              <w:left w:val="single" w:sz="6" w:space="0" w:color="auto"/>
              <w:bottom w:val="single" w:sz="6" w:space="0" w:color="auto"/>
              <w:right w:val="single" w:sz="6" w:space="0" w:color="auto"/>
            </w:tcBorders>
          </w:tcPr>
          <w:p w14:paraId="46642D8D" w14:textId="77777777" w:rsidR="00BC253C" w:rsidRPr="001A0675" w:rsidRDefault="00BC253C" w:rsidP="00F152F4">
            <w:pPr>
              <w:tabs>
                <w:tab w:val="right" w:pos="9540"/>
              </w:tabs>
              <w:spacing w:line="360" w:lineRule="auto"/>
              <w:ind w:left="100"/>
              <w:rPr>
                <w:sz w:val="22"/>
                <w:szCs w:val="22"/>
              </w:rPr>
            </w:pPr>
            <w:r w:rsidRPr="001A0675">
              <w:rPr>
                <w:sz w:val="22"/>
                <w:szCs w:val="22"/>
              </w:rPr>
              <w:t>Wednesday</w:t>
            </w:r>
          </w:p>
        </w:tc>
        <w:tc>
          <w:tcPr>
            <w:tcW w:w="1418" w:type="dxa"/>
            <w:tcBorders>
              <w:top w:val="single" w:sz="6" w:space="0" w:color="auto"/>
              <w:left w:val="single" w:sz="6" w:space="0" w:color="auto"/>
              <w:bottom w:val="single" w:sz="6" w:space="0" w:color="auto"/>
              <w:right w:val="single" w:sz="6" w:space="0" w:color="auto"/>
            </w:tcBorders>
          </w:tcPr>
          <w:p w14:paraId="0C34503E" w14:textId="77777777" w:rsidR="00BC253C" w:rsidRPr="001A0675" w:rsidRDefault="00BC253C" w:rsidP="00F152F4">
            <w:pPr>
              <w:tabs>
                <w:tab w:val="right" w:pos="9540"/>
              </w:tabs>
              <w:spacing w:line="360" w:lineRule="auto"/>
              <w:ind w:left="100"/>
              <w:rPr>
                <w:sz w:val="22"/>
                <w:szCs w:val="22"/>
              </w:rPr>
            </w:pPr>
            <w:r w:rsidRPr="001A0675">
              <w:rPr>
                <w:sz w:val="22"/>
                <w:szCs w:val="22"/>
              </w:rPr>
              <w:t>10:25-11:15</w:t>
            </w:r>
          </w:p>
        </w:tc>
        <w:tc>
          <w:tcPr>
            <w:tcW w:w="2835" w:type="dxa"/>
            <w:tcBorders>
              <w:top w:val="single" w:sz="6" w:space="0" w:color="auto"/>
              <w:left w:val="single" w:sz="6" w:space="0" w:color="auto"/>
              <w:bottom w:val="single" w:sz="6" w:space="0" w:color="auto"/>
              <w:right w:val="single" w:sz="6" w:space="0" w:color="auto"/>
            </w:tcBorders>
          </w:tcPr>
          <w:p w14:paraId="4DF72214" w14:textId="3BF20E7C" w:rsidR="00BC253C" w:rsidRPr="001A0675" w:rsidRDefault="00BC253C" w:rsidP="00F152F4">
            <w:pPr>
              <w:tabs>
                <w:tab w:val="left" w:pos="6120"/>
                <w:tab w:val="left" w:pos="7560"/>
                <w:tab w:val="left" w:pos="8820"/>
              </w:tabs>
              <w:ind w:right="-10"/>
              <w:rPr>
                <w:sz w:val="22"/>
                <w:szCs w:val="22"/>
              </w:rPr>
            </w:pPr>
            <w:r w:rsidRPr="001A0675">
              <w:rPr>
                <w:sz w:val="22"/>
                <w:szCs w:val="22"/>
              </w:rPr>
              <w:t xml:space="preserve">Socio-Economic Context: Part </w:t>
            </w:r>
            <w:r w:rsidR="001D59A0">
              <w:rPr>
                <w:sz w:val="22"/>
                <w:szCs w:val="22"/>
              </w:rPr>
              <w:t>1B</w:t>
            </w:r>
          </w:p>
        </w:tc>
        <w:tc>
          <w:tcPr>
            <w:tcW w:w="2126" w:type="dxa"/>
            <w:tcBorders>
              <w:top w:val="single" w:sz="6" w:space="0" w:color="auto"/>
              <w:left w:val="single" w:sz="6" w:space="0" w:color="auto"/>
              <w:bottom w:val="single" w:sz="6" w:space="0" w:color="auto"/>
              <w:right w:val="single" w:sz="6" w:space="0" w:color="auto"/>
            </w:tcBorders>
          </w:tcPr>
          <w:p w14:paraId="1CE34504" w14:textId="6D2C1750" w:rsidR="00BC253C" w:rsidRPr="001A0675" w:rsidRDefault="00BC253C" w:rsidP="00F152F4">
            <w:pPr>
              <w:tabs>
                <w:tab w:val="left" w:pos="6120"/>
                <w:tab w:val="left" w:pos="7560"/>
                <w:tab w:val="left" w:pos="8820"/>
              </w:tabs>
              <w:ind w:right="-10"/>
              <w:rPr>
                <w:sz w:val="22"/>
                <w:szCs w:val="22"/>
              </w:rPr>
            </w:pPr>
          </w:p>
        </w:tc>
        <w:tc>
          <w:tcPr>
            <w:tcW w:w="542" w:type="dxa"/>
            <w:tcBorders>
              <w:top w:val="single" w:sz="6" w:space="0" w:color="auto"/>
              <w:left w:val="single" w:sz="6" w:space="0" w:color="auto"/>
              <w:bottom w:val="single" w:sz="6" w:space="0" w:color="auto"/>
              <w:right w:val="single" w:sz="6" w:space="0" w:color="auto"/>
            </w:tcBorders>
          </w:tcPr>
          <w:p w14:paraId="5CD477F1" w14:textId="0EBFFE8F" w:rsidR="00BC253C" w:rsidRPr="001A0675" w:rsidRDefault="00BC253C" w:rsidP="00F152F4">
            <w:pPr>
              <w:tabs>
                <w:tab w:val="right" w:pos="9540"/>
              </w:tabs>
              <w:ind w:right="10"/>
              <w:jc w:val="right"/>
              <w:rPr>
                <w:sz w:val="22"/>
                <w:szCs w:val="22"/>
              </w:rPr>
            </w:pPr>
          </w:p>
        </w:tc>
      </w:tr>
      <w:tr w:rsidR="00BC253C" w:rsidRPr="001A0675" w14:paraId="538B3214" w14:textId="77777777" w:rsidTr="002373B7">
        <w:trPr>
          <w:cantSplit/>
        </w:trPr>
        <w:tc>
          <w:tcPr>
            <w:tcW w:w="941" w:type="dxa"/>
            <w:tcBorders>
              <w:top w:val="single" w:sz="6" w:space="0" w:color="auto"/>
              <w:left w:val="single" w:sz="6" w:space="0" w:color="auto"/>
              <w:bottom w:val="single" w:sz="6" w:space="0" w:color="auto"/>
              <w:right w:val="single" w:sz="6" w:space="0" w:color="auto"/>
            </w:tcBorders>
          </w:tcPr>
          <w:p w14:paraId="4869F5EE" w14:textId="77777777" w:rsidR="00BC253C" w:rsidRPr="001A0675" w:rsidRDefault="00BC253C" w:rsidP="00F152F4">
            <w:pPr>
              <w:tabs>
                <w:tab w:val="right" w:pos="9540"/>
              </w:tabs>
              <w:spacing w:line="360" w:lineRule="auto"/>
              <w:jc w:val="center"/>
              <w:rPr>
                <w:sz w:val="22"/>
                <w:szCs w:val="22"/>
              </w:rPr>
            </w:pPr>
            <w:r w:rsidRPr="001A0675">
              <w:rPr>
                <w:sz w:val="22"/>
                <w:szCs w:val="22"/>
              </w:rPr>
              <w:t>15</w:t>
            </w:r>
          </w:p>
        </w:tc>
        <w:tc>
          <w:tcPr>
            <w:tcW w:w="1417" w:type="dxa"/>
            <w:tcBorders>
              <w:top w:val="single" w:sz="6" w:space="0" w:color="auto"/>
              <w:left w:val="single" w:sz="6" w:space="0" w:color="auto"/>
              <w:bottom w:val="single" w:sz="6" w:space="0" w:color="auto"/>
              <w:right w:val="single" w:sz="6" w:space="0" w:color="auto"/>
            </w:tcBorders>
          </w:tcPr>
          <w:p w14:paraId="240C8FA4" w14:textId="77777777" w:rsidR="00BC253C" w:rsidRPr="001A0675" w:rsidRDefault="00BC253C" w:rsidP="00F152F4">
            <w:pPr>
              <w:tabs>
                <w:tab w:val="right" w:pos="9540"/>
              </w:tabs>
              <w:spacing w:line="360" w:lineRule="auto"/>
              <w:ind w:left="100"/>
              <w:rPr>
                <w:sz w:val="22"/>
                <w:szCs w:val="22"/>
              </w:rPr>
            </w:pPr>
            <w:r w:rsidRPr="001A0675">
              <w:rPr>
                <w:sz w:val="22"/>
                <w:szCs w:val="22"/>
              </w:rPr>
              <w:t>Wednesday</w:t>
            </w:r>
          </w:p>
        </w:tc>
        <w:tc>
          <w:tcPr>
            <w:tcW w:w="1418" w:type="dxa"/>
            <w:tcBorders>
              <w:top w:val="single" w:sz="6" w:space="0" w:color="auto"/>
              <w:left w:val="single" w:sz="6" w:space="0" w:color="auto"/>
              <w:bottom w:val="single" w:sz="6" w:space="0" w:color="auto"/>
              <w:right w:val="single" w:sz="6" w:space="0" w:color="auto"/>
            </w:tcBorders>
          </w:tcPr>
          <w:p w14:paraId="10EF5ACD" w14:textId="77777777" w:rsidR="00BC253C" w:rsidRPr="001A0675" w:rsidRDefault="00BC253C" w:rsidP="00F152F4">
            <w:pPr>
              <w:tabs>
                <w:tab w:val="right" w:pos="9540"/>
              </w:tabs>
              <w:spacing w:line="360" w:lineRule="auto"/>
              <w:ind w:left="100"/>
              <w:rPr>
                <w:sz w:val="22"/>
                <w:szCs w:val="22"/>
              </w:rPr>
            </w:pPr>
            <w:r w:rsidRPr="001A0675">
              <w:rPr>
                <w:sz w:val="22"/>
                <w:szCs w:val="22"/>
              </w:rPr>
              <w:t>11:30-12:20</w:t>
            </w:r>
          </w:p>
        </w:tc>
        <w:tc>
          <w:tcPr>
            <w:tcW w:w="2835" w:type="dxa"/>
            <w:tcBorders>
              <w:top w:val="single" w:sz="6" w:space="0" w:color="auto"/>
              <w:left w:val="single" w:sz="6" w:space="0" w:color="auto"/>
              <w:bottom w:val="single" w:sz="6" w:space="0" w:color="auto"/>
              <w:right w:val="single" w:sz="6" w:space="0" w:color="auto"/>
            </w:tcBorders>
          </w:tcPr>
          <w:p w14:paraId="497B243E" w14:textId="24EC25A4" w:rsidR="00BC253C" w:rsidRPr="001A0675" w:rsidRDefault="00531439" w:rsidP="00F152F4">
            <w:pPr>
              <w:tabs>
                <w:tab w:val="left" w:pos="6120"/>
                <w:tab w:val="left" w:pos="7560"/>
                <w:tab w:val="left" w:pos="8820"/>
              </w:tabs>
              <w:ind w:right="-10"/>
              <w:rPr>
                <w:sz w:val="22"/>
                <w:szCs w:val="22"/>
              </w:rPr>
            </w:pPr>
            <w:r w:rsidRPr="00B25D1F">
              <w:rPr>
                <w:b/>
                <w:sz w:val="22"/>
                <w:szCs w:val="22"/>
                <w:u w:val="single"/>
              </w:rPr>
              <w:t xml:space="preserve">Quiz </w:t>
            </w:r>
            <w:r>
              <w:rPr>
                <w:b/>
                <w:sz w:val="22"/>
                <w:szCs w:val="22"/>
                <w:u w:val="single"/>
              </w:rPr>
              <w:t>4</w:t>
            </w:r>
            <w:r w:rsidRPr="001A0675">
              <w:rPr>
                <w:sz w:val="22"/>
                <w:szCs w:val="22"/>
              </w:rPr>
              <w:t xml:space="preserve">; </w:t>
            </w:r>
            <w:r w:rsidR="001D59A0">
              <w:rPr>
                <w:sz w:val="22"/>
                <w:szCs w:val="22"/>
              </w:rPr>
              <w:t xml:space="preserve">Socio-Economic Context: Part </w:t>
            </w:r>
            <w:proofErr w:type="gramStart"/>
            <w:r w:rsidR="001D59A0">
              <w:rPr>
                <w:sz w:val="22"/>
                <w:szCs w:val="22"/>
              </w:rPr>
              <w:t>2A</w:t>
            </w:r>
            <w:r w:rsidR="00BC253C" w:rsidRPr="001A0675">
              <w:rPr>
                <w:vanish/>
                <w:sz w:val="22"/>
                <w:szCs w:val="22"/>
              </w:rPr>
              <w:t xml:space="preserve">  IV.D</w:t>
            </w:r>
            <w:proofErr w:type="gramEnd"/>
            <w:r w:rsidR="00BC253C" w:rsidRPr="001A0675">
              <w:rPr>
                <w:vanish/>
                <w:sz w:val="22"/>
                <w:szCs w:val="22"/>
              </w:rPr>
              <w:t xml:space="preserve"> &amp; Onesimus (106-9)</w:t>
            </w:r>
          </w:p>
        </w:tc>
        <w:tc>
          <w:tcPr>
            <w:tcW w:w="2126" w:type="dxa"/>
            <w:tcBorders>
              <w:top w:val="single" w:sz="6" w:space="0" w:color="auto"/>
              <w:left w:val="single" w:sz="6" w:space="0" w:color="auto"/>
              <w:bottom w:val="single" w:sz="6" w:space="0" w:color="auto"/>
              <w:right w:val="single" w:sz="6" w:space="0" w:color="auto"/>
            </w:tcBorders>
          </w:tcPr>
          <w:p w14:paraId="57C43FA6" w14:textId="1CE77CC1" w:rsidR="00BC253C" w:rsidRPr="001A0675" w:rsidRDefault="00846B15" w:rsidP="00B5730B">
            <w:pPr>
              <w:tabs>
                <w:tab w:val="left" w:pos="6120"/>
                <w:tab w:val="left" w:pos="7560"/>
                <w:tab w:val="left" w:pos="8820"/>
              </w:tabs>
              <w:ind w:right="-10"/>
              <w:rPr>
                <w:sz w:val="22"/>
                <w:szCs w:val="22"/>
              </w:rPr>
            </w:pPr>
            <w:r>
              <w:rPr>
                <w:sz w:val="22"/>
                <w:szCs w:val="22"/>
              </w:rPr>
              <w:t>Coleman, 248-55 (notes, 101-104</w:t>
            </w:r>
            <w:r w:rsidR="00BC253C" w:rsidRPr="001A0675">
              <w:rPr>
                <w:sz w:val="22"/>
                <w:szCs w:val="22"/>
              </w:rPr>
              <w:t>)</w:t>
            </w:r>
          </w:p>
          <w:p w14:paraId="142A3A17" w14:textId="0CC05610" w:rsidR="00BC253C" w:rsidRPr="001A0675" w:rsidRDefault="00BC253C" w:rsidP="00F152F4">
            <w:pPr>
              <w:tabs>
                <w:tab w:val="left" w:pos="6120"/>
                <w:tab w:val="left" w:pos="7560"/>
                <w:tab w:val="left" w:pos="8820"/>
              </w:tabs>
              <w:ind w:right="-10"/>
              <w:rPr>
                <w:sz w:val="22"/>
                <w:szCs w:val="22"/>
              </w:rPr>
            </w:pPr>
          </w:p>
        </w:tc>
        <w:tc>
          <w:tcPr>
            <w:tcW w:w="542" w:type="dxa"/>
            <w:tcBorders>
              <w:top w:val="single" w:sz="6" w:space="0" w:color="auto"/>
              <w:left w:val="single" w:sz="6" w:space="0" w:color="auto"/>
              <w:bottom w:val="single" w:sz="6" w:space="0" w:color="auto"/>
              <w:right w:val="single" w:sz="6" w:space="0" w:color="auto"/>
            </w:tcBorders>
          </w:tcPr>
          <w:p w14:paraId="1D4DFA62" w14:textId="1ECAB0ED" w:rsidR="00BC253C" w:rsidRPr="001A0675" w:rsidRDefault="00BC253C" w:rsidP="00F152F4">
            <w:pPr>
              <w:tabs>
                <w:tab w:val="right" w:pos="9540"/>
              </w:tabs>
              <w:ind w:right="10"/>
              <w:jc w:val="right"/>
              <w:rPr>
                <w:sz w:val="22"/>
                <w:szCs w:val="22"/>
              </w:rPr>
            </w:pPr>
            <w:r w:rsidRPr="001A0675">
              <w:rPr>
                <w:sz w:val="22"/>
                <w:szCs w:val="22"/>
              </w:rPr>
              <w:t>8</w:t>
            </w:r>
          </w:p>
        </w:tc>
      </w:tr>
      <w:tr w:rsidR="00BC253C" w:rsidRPr="001A0675" w14:paraId="7ED01E16" w14:textId="77777777" w:rsidTr="002373B7">
        <w:trPr>
          <w:cantSplit/>
        </w:trPr>
        <w:tc>
          <w:tcPr>
            <w:tcW w:w="941" w:type="dxa"/>
            <w:tcBorders>
              <w:top w:val="single" w:sz="6" w:space="0" w:color="auto"/>
              <w:left w:val="single" w:sz="6" w:space="0" w:color="auto"/>
              <w:bottom w:val="single" w:sz="6" w:space="0" w:color="auto"/>
              <w:right w:val="single" w:sz="6" w:space="0" w:color="auto"/>
            </w:tcBorders>
          </w:tcPr>
          <w:p w14:paraId="1E0D171D" w14:textId="77777777" w:rsidR="00BC253C" w:rsidRPr="001A0675" w:rsidRDefault="00BC253C" w:rsidP="00F152F4">
            <w:pPr>
              <w:tabs>
                <w:tab w:val="right" w:pos="9540"/>
              </w:tabs>
              <w:spacing w:line="360" w:lineRule="auto"/>
              <w:jc w:val="center"/>
              <w:rPr>
                <w:sz w:val="22"/>
                <w:szCs w:val="22"/>
              </w:rPr>
            </w:pPr>
            <w:r w:rsidRPr="001A0675">
              <w:rPr>
                <w:sz w:val="22"/>
                <w:szCs w:val="22"/>
              </w:rPr>
              <w:t>16</w:t>
            </w:r>
          </w:p>
        </w:tc>
        <w:tc>
          <w:tcPr>
            <w:tcW w:w="1417" w:type="dxa"/>
            <w:tcBorders>
              <w:top w:val="single" w:sz="6" w:space="0" w:color="auto"/>
              <w:left w:val="single" w:sz="6" w:space="0" w:color="auto"/>
              <w:bottom w:val="single" w:sz="6" w:space="0" w:color="auto"/>
              <w:right w:val="single" w:sz="6" w:space="0" w:color="auto"/>
            </w:tcBorders>
          </w:tcPr>
          <w:p w14:paraId="773C71F3" w14:textId="77777777" w:rsidR="00BC253C" w:rsidRPr="001A0675" w:rsidRDefault="00BC253C" w:rsidP="00F152F4">
            <w:pPr>
              <w:tabs>
                <w:tab w:val="right" w:pos="9540"/>
              </w:tabs>
              <w:spacing w:line="360" w:lineRule="auto"/>
              <w:ind w:left="100"/>
              <w:rPr>
                <w:sz w:val="22"/>
                <w:szCs w:val="22"/>
              </w:rPr>
            </w:pPr>
            <w:r w:rsidRPr="001A0675">
              <w:rPr>
                <w:sz w:val="22"/>
                <w:szCs w:val="22"/>
              </w:rPr>
              <w:t>Wednesday</w:t>
            </w:r>
          </w:p>
        </w:tc>
        <w:tc>
          <w:tcPr>
            <w:tcW w:w="1418" w:type="dxa"/>
            <w:tcBorders>
              <w:top w:val="single" w:sz="6" w:space="0" w:color="auto"/>
              <w:left w:val="single" w:sz="6" w:space="0" w:color="auto"/>
              <w:bottom w:val="single" w:sz="6" w:space="0" w:color="auto"/>
              <w:right w:val="single" w:sz="6" w:space="0" w:color="auto"/>
            </w:tcBorders>
          </w:tcPr>
          <w:p w14:paraId="64EC5CE1" w14:textId="77777777" w:rsidR="00BC253C" w:rsidRPr="001A0675" w:rsidRDefault="00BC253C" w:rsidP="00F152F4">
            <w:pPr>
              <w:tabs>
                <w:tab w:val="right" w:pos="9540"/>
              </w:tabs>
              <w:spacing w:line="360" w:lineRule="auto"/>
              <w:ind w:left="100"/>
              <w:rPr>
                <w:sz w:val="22"/>
                <w:szCs w:val="22"/>
              </w:rPr>
            </w:pPr>
            <w:r w:rsidRPr="001A0675">
              <w:rPr>
                <w:sz w:val="22"/>
                <w:szCs w:val="22"/>
              </w:rPr>
              <w:t>12:25-1:15</w:t>
            </w:r>
          </w:p>
        </w:tc>
        <w:tc>
          <w:tcPr>
            <w:tcW w:w="2835" w:type="dxa"/>
            <w:tcBorders>
              <w:top w:val="single" w:sz="6" w:space="0" w:color="auto"/>
              <w:left w:val="single" w:sz="6" w:space="0" w:color="auto"/>
              <w:bottom w:val="single" w:sz="6" w:space="0" w:color="auto"/>
              <w:right w:val="single" w:sz="6" w:space="0" w:color="auto"/>
            </w:tcBorders>
          </w:tcPr>
          <w:p w14:paraId="5AB40944" w14:textId="3157EE78" w:rsidR="00BC253C" w:rsidRPr="001A0675" w:rsidRDefault="00BC253C" w:rsidP="00F152F4">
            <w:pPr>
              <w:tabs>
                <w:tab w:val="left" w:pos="6120"/>
                <w:tab w:val="left" w:pos="7560"/>
                <w:tab w:val="left" w:pos="8820"/>
              </w:tabs>
              <w:ind w:right="-10"/>
              <w:rPr>
                <w:sz w:val="22"/>
                <w:szCs w:val="22"/>
              </w:rPr>
            </w:pPr>
            <w:r w:rsidRPr="001A0675">
              <w:rPr>
                <w:sz w:val="22"/>
                <w:szCs w:val="22"/>
              </w:rPr>
              <w:t xml:space="preserve">Socio-Economic Context: Part </w:t>
            </w:r>
            <w:r w:rsidR="001D59A0">
              <w:rPr>
                <w:sz w:val="22"/>
                <w:szCs w:val="22"/>
              </w:rPr>
              <w:t>2B</w:t>
            </w:r>
          </w:p>
        </w:tc>
        <w:tc>
          <w:tcPr>
            <w:tcW w:w="2126" w:type="dxa"/>
            <w:tcBorders>
              <w:top w:val="single" w:sz="6" w:space="0" w:color="auto"/>
              <w:left w:val="single" w:sz="6" w:space="0" w:color="auto"/>
              <w:bottom w:val="single" w:sz="6" w:space="0" w:color="auto"/>
              <w:right w:val="single" w:sz="6" w:space="0" w:color="auto"/>
            </w:tcBorders>
          </w:tcPr>
          <w:p w14:paraId="47D45443" w14:textId="4926730F" w:rsidR="00BC253C" w:rsidRPr="001A0675" w:rsidRDefault="00BC253C" w:rsidP="00F152F4">
            <w:pPr>
              <w:tabs>
                <w:tab w:val="left" w:pos="6120"/>
                <w:tab w:val="left" w:pos="7560"/>
                <w:tab w:val="left" w:pos="8820"/>
              </w:tabs>
              <w:ind w:right="-10"/>
              <w:rPr>
                <w:sz w:val="22"/>
                <w:szCs w:val="22"/>
              </w:rPr>
            </w:pPr>
            <w:r w:rsidRPr="001A0675">
              <w:rPr>
                <w:sz w:val="22"/>
                <w:szCs w:val="22"/>
              </w:rPr>
              <w:t>Coleman, 202-11 (notes, 116-20)</w:t>
            </w:r>
          </w:p>
        </w:tc>
        <w:tc>
          <w:tcPr>
            <w:tcW w:w="542" w:type="dxa"/>
            <w:tcBorders>
              <w:top w:val="single" w:sz="6" w:space="0" w:color="auto"/>
              <w:left w:val="single" w:sz="6" w:space="0" w:color="auto"/>
              <w:bottom w:val="single" w:sz="6" w:space="0" w:color="auto"/>
              <w:right w:val="single" w:sz="6" w:space="0" w:color="auto"/>
            </w:tcBorders>
          </w:tcPr>
          <w:p w14:paraId="2D49AF20" w14:textId="6318EADA" w:rsidR="00BC253C" w:rsidRPr="001A0675" w:rsidRDefault="00BC253C" w:rsidP="00F152F4">
            <w:pPr>
              <w:tabs>
                <w:tab w:val="right" w:pos="9540"/>
              </w:tabs>
              <w:ind w:right="10"/>
              <w:jc w:val="right"/>
              <w:rPr>
                <w:sz w:val="22"/>
                <w:szCs w:val="22"/>
              </w:rPr>
            </w:pPr>
            <w:r w:rsidRPr="001A0675">
              <w:rPr>
                <w:sz w:val="22"/>
                <w:szCs w:val="22"/>
              </w:rPr>
              <w:t>10</w:t>
            </w:r>
          </w:p>
        </w:tc>
      </w:tr>
      <w:tr w:rsidR="00BC253C" w:rsidRPr="001A0675" w14:paraId="59604718" w14:textId="77777777" w:rsidTr="002373B7">
        <w:trPr>
          <w:cantSplit/>
        </w:trPr>
        <w:tc>
          <w:tcPr>
            <w:tcW w:w="941" w:type="dxa"/>
            <w:tcBorders>
              <w:top w:val="single" w:sz="6" w:space="0" w:color="auto"/>
              <w:left w:val="single" w:sz="6" w:space="0" w:color="auto"/>
              <w:right w:val="single" w:sz="6" w:space="0" w:color="auto"/>
            </w:tcBorders>
          </w:tcPr>
          <w:p w14:paraId="111F2C6E" w14:textId="77777777" w:rsidR="00BC253C" w:rsidRPr="001A0675" w:rsidRDefault="00BC253C" w:rsidP="00F152F4">
            <w:pPr>
              <w:tabs>
                <w:tab w:val="right" w:pos="9540"/>
              </w:tabs>
              <w:spacing w:line="360" w:lineRule="auto"/>
              <w:jc w:val="center"/>
              <w:rPr>
                <w:sz w:val="22"/>
                <w:szCs w:val="22"/>
              </w:rPr>
            </w:pPr>
            <w:r w:rsidRPr="001A0675">
              <w:rPr>
                <w:sz w:val="22"/>
                <w:szCs w:val="22"/>
              </w:rPr>
              <w:t>17</w:t>
            </w:r>
          </w:p>
        </w:tc>
        <w:tc>
          <w:tcPr>
            <w:tcW w:w="1417" w:type="dxa"/>
            <w:tcBorders>
              <w:top w:val="single" w:sz="6" w:space="0" w:color="auto"/>
              <w:left w:val="single" w:sz="6" w:space="0" w:color="auto"/>
              <w:right w:val="single" w:sz="6" w:space="0" w:color="auto"/>
            </w:tcBorders>
          </w:tcPr>
          <w:p w14:paraId="73F823F1" w14:textId="77777777" w:rsidR="00BC253C" w:rsidRPr="001A0675" w:rsidRDefault="00BC253C" w:rsidP="00F152F4">
            <w:pPr>
              <w:tabs>
                <w:tab w:val="right" w:pos="9540"/>
              </w:tabs>
              <w:spacing w:line="360" w:lineRule="auto"/>
              <w:ind w:left="100"/>
              <w:rPr>
                <w:sz w:val="22"/>
                <w:szCs w:val="22"/>
              </w:rPr>
            </w:pPr>
            <w:r w:rsidRPr="001A0675">
              <w:rPr>
                <w:sz w:val="22"/>
                <w:szCs w:val="22"/>
              </w:rPr>
              <w:t>Wednesday</w:t>
            </w:r>
          </w:p>
        </w:tc>
        <w:tc>
          <w:tcPr>
            <w:tcW w:w="1418" w:type="dxa"/>
            <w:tcBorders>
              <w:top w:val="single" w:sz="6" w:space="0" w:color="auto"/>
              <w:left w:val="single" w:sz="6" w:space="0" w:color="auto"/>
              <w:right w:val="single" w:sz="6" w:space="0" w:color="auto"/>
            </w:tcBorders>
          </w:tcPr>
          <w:p w14:paraId="1187C64C" w14:textId="77777777" w:rsidR="00BC253C" w:rsidRPr="001A0675" w:rsidRDefault="00BC253C" w:rsidP="00F152F4">
            <w:pPr>
              <w:tabs>
                <w:tab w:val="right" w:pos="9540"/>
              </w:tabs>
              <w:spacing w:line="360" w:lineRule="auto"/>
              <w:ind w:left="100"/>
              <w:rPr>
                <w:sz w:val="22"/>
                <w:szCs w:val="22"/>
              </w:rPr>
            </w:pPr>
            <w:r w:rsidRPr="001A0675">
              <w:rPr>
                <w:sz w:val="22"/>
                <w:szCs w:val="22"/>
              </w:rPr>
              <w:t>2:30-3:20</w:t>
            </w:r>
          </w:p>
        </w:tc>
        <w:tc>
          <w:tcPr>
            <w:tcW w:w="2835" w:type="dxa"/>
            <w:tcBorders>
              <w:top w:val="single" w:sz="6" w:space="0" w:color="auto"/>
              <w:left w:val="single" w:sz="6" w:space="0" w:color="auto"/>
              <w:right w:val="single" w:sz="6" w:space="0" w:color="auto"/>
            </w:tcBorders>
          </w:tcPr>
          <w:p w14:paraId="20CEFAE6" w14:textId="19852BC0" w:rsidR="00BC253C" w:rsidRPr="001A0675" w:rsidRDefault="00BC253C" w:rsidP="00F152F4">
            <w:pPr>
              <w:tabs>
                <w:tab w:val="left" w:pos="6120"/>
                <w:tab w:val="left" w:pos="7560"/>
                <w:tab w:val="left" w:pos="8820"/>
              </w:tabs>
              <w:ind w:right="-10"/>
              <w:rPr>
                <w:sz w:val="22"/>
                <w:szCs w:val="22"/>
              </w:rPr>
            </w:pPr>
            <w:r w:rsidRPr="001A0675">
              <w:rPr>
                <w:sz w:val="22"/>
                <w:szCs w:val="22"/>
              </w:rPr>
              <w:t>Religious Context: Part 1</w:t>
            </w:r>
            <w:r w:rsidRPr="001A0675">
              <w:rPr>
                <w:vanish/>
                <w:sz w:val="22"/>
                <w:szCs w:val="22"/>
              </w:rPr>
              <w:t xml:space="preserve"> </w:t>
            </w:r>
            <w:proofErr w:type="spellStart"/>
            <w:r w:rsidRPr="00846B15">
              <w:rPr>
                <w:vanish/>
                <w:sz w:val="14"/>
                <w:szCs w:val="22"/>
              </w:rPr>
              <w:t>Sm</w:t>
            </w:r>
            <w:proofErr w:type="spellEnd"/>
            <w:r w:rsidRPr="00846B15">
              <w:rPr>
                <w:vanish/>
                <w:sz w:val="14"/>
                <w:szCs w:val="22"/>
              </w:rPr>
              <w:t xml:space="preserve"> </w:t>
            </w:r>
            <w:proofErr w:type="spellStart"/>
            <w:r w:rsidRPr="00846B15">
              <w:rPr>
                <w:vanish/>
                <w:sz w:val="14"/>
                <w:szCs w:val="22"/>
              </w:rPr>
              <w:t>grps</w:t>
            </w:r>
            <w:proofErr w:type="spellEnd"/>
            <w:r w:rsidRPr="00846B15">
              <w:rPr>
                <w:vanish/>
                <w:sz w:val="14"/>
                <w:szCs w:val="22"/>
              </w:rPr>
              <w:t xml:space="preserve"> on sects, sabbath (124-26)</w:t>
            </w:r>
          </w:p>
        </w:tc>
        <w:tc>
          <w:tcPr>
            <w:tcW w:w="2126" w:type="dxa"/>
            <w:tcBorders>
              <w:top w:val="single" w:sz="6" w:space="0" w:color="auto"/>
              <w:left w:val="single" w:sz="6" w:space="0" w:color="auto"/>
              <w:right w:val="single" w:sz="6" w:space="0" w:color="auto"/>
            </w:tcBorders>
          </w:tcPr>
          <w:p w14:paraId="13228805" w14:textId="77A9BB9F" w:rsidR="00BC253C" w:rsidRPr="001A0675" w:rsidRDefault="00BC253C" w:rsidP="00F152F4">
            <w:pPr>
              <w:tabs>
                <w:tab w:val="left" w:pos="6120"/>
                <w:tab w:val="left" w:pos="7560"/>
                <w:tab w:val="left" w:pos="8820"/>
              </w:tabs>
              <w:ind w:right="-10"/>
              <w:rPr>
                <w:sz w:val="22"/>
                <w:szCs w:val="22"/>
              </w:rPr>
            </w:pPr>
            <w:r w:rsidRPr="001A0675">
              <w:rPr>
                <w:sz w:val="22"/>
                <w:szCs w:val="22"/>
              </w:rPr>
              <w:t>Niswonger, 53-78</w:t>
            </w:r>
            <w:r w:rsidRPr="001A0675">
              <w:rPr>
                <w:vanish/>
                <w:sz w:val="22"/>
                <w:szCs w:val="22"/>
              </w:rPr>
              <w:t xml:space="preserve"> sects/</w:t>
            </w:r>
            <w:proofErr w:type="spellStart"/>
            <w:r w:rsidRPr="001A0675">
              <w:rPr>
                <w:vanish/>
                <w:sz w:val="22"/>
                <w:szCs w:val="22"/>
              </w:rPr>
              <w:t>syn</w:t>
            </w:r>
            <w:proofErr w:type="spellEnd"/>
            <w:r w:rsidRPr="001A0675">
              <w:rPr>
                <w:vanish/>
                <w:sz w:val="22"/>
                <w:szCs w:val="22"/>
              </w:rPr>
              <w:t>/DSS</w:t>
            </w:r>
          </w:p>
        </w:tc>
        <w:tc>
          <w:tcPr>
            <w:tcW w:w="542" w:type="dxa"/>
            <w:tcBorders>
              <w:top w:val="single" w:sz="6" w:space="0" w:color="auto"/>
              <w:left w:val="single" w:sz="6" w:space="0" w:color="auto"/>
              <w:right w:val="single" w:sz="6" w:space="0" w:color="auto"/>
            </w:tcBorders>
          </w:tcPr>
          <w:p w14:paraId="6CB0E579" w14:textId="77777777" w:rsidR="00BC253C" w:rsidRPr="001A0675" w:rsidRDefault="00BC253C" w:rsidP="00F152F4">
            <w:pPr>
              <w:tabs>
                <w:tab w:val="right" w:pos="9540"/>
              </w:tabs>
              <w:ind w:right="10"/>
              <w:jc w:val="right"/>
              <w:rPr>
                <w:sz w:val="22"/>
                <w:szCs w:val="22"/>
              </w:rPr>
            </w:pPr>
            <w:r w:rsidRPr="001A0675">
              <w:rPr>
                <w:sz w:val="22"/>
                <w:szCs w:val="22"/>
              </w:rPr>
              <w:t>25</w:t>
            </w:r>
          </w:p>
        </w:tc>
      </w:tr>
      <w:tr w:rsidR="00BC253C" w:rsidRPr="001A0675" w14:paraId="0DBD7D9C" w14:textId="77777777" w:rsidTr="002373B7">
        <w:trPr>
          <w:cantSplit/>
        </w:trPr>
        <w:tc>
          <w:tcPr>
            <w:tcW w:w="941" w:type="dxa"/>
            <w:tcBorders>
              <w:top w:val="single" w:sz="6" w:space="0" w:color="auto"/>
              <w:left w:val="single" w:sz="6" w:space="0" w:color="auto"/>
              <w:bottom w:val="single" w:sz="18" w:space="0" w:color="auto"/>
              <w:right w:val="single" w:sz="6" w:space="0" w:color="auto"/>
            </w:tcBorders>
          </w:tcPr>
          <w:p w14:paraId="5D945289" w14:textId="77777777" w:rsidR="00BC253C" w:rsidRPr="001A0675" w:rsidRDefault="00BC253C" w:rsidP="00F152F4">
            <w:pPr>
              <w:tabs>
                <w:tab w:val="right" w:pos="9540"/>
              </w:tabs>
              <w:spacing w:line="360" w:lineRule="auto"/>
              <w:jc w:val="center"/>
              <w:rPr>
                <w:sz w:val="22"/>
                <w:szCs w:val="22"/>
              </w:rPr>
            </w:pPr>
            <w:r w:rsidRPr="001A0675">
              <w:rPr>
                <w:sz w:val="22"/>
                <w:szCs w:val="22"/>
              </w:rPr>
              <w:t>18</w:t>
            </w:r>
          </w:p>
        </w:tc>
        <w:tc>
          <w:tcPr>
            <w:tcW w:w="1417" w:type="dxa"/>
            <w:tcBorders>
              <w:top w:val="single" w:sz="6" w:space="0" w:color="auto"/>
              <w:left w:val="single" w:sz="6" w:space="0" w:color="auto"/>
              <w:bottom w:val="single" w:sz="18" w:space="0" w:color="auto"/>
              <w:right w:val="single" w:sz="6" w:space="0" w:color="auto"/>
            </w:tcBorders>
          </w:tcPr>
          <w:p w14:paraId="1E2F446A" w14:textId="77777777" w:rsidR="00BC253C" w:rsidRPr="001A0675" w:rsidRDefault="00BC253C" w:rsidP="00F152F4">
            <w:pPr>
              <w:tabs>
                <w:tab w:val="right" w:pos="9540"/>
              </w:tabs>
              <w:spacing w:line="360" w:lineRule="auto"/>
              <w:ind w:left="100"/>
              <w:rPr>
                <w:sz w:val="22"/>
                <w:szCs w:val="22"/>
              </w:rPr>
            </w:pPr>
            <w:r w:rsidRPr="001A0675">
              <w:rPr>
                <w:sz w:val="22"/>
                <w:szCs w:val="22"/>
              </w:rPr>
              <w:t>Wednesday</w:t>
            </w:r>
          </w:p>
        </w:tc>
        <w:tc>
          <w:tcPr>
            <w:tcW w:w="1418" w:type="dxa"/>
            <w:tcBorders>
              <w:top w:val="single" w:sz="6" w:space="0" w:color="auto"/>
              <w:left w:val="single" w:sz="6" w:space="0" w:color="auto"/>
              <w:bottom w:val="single" w:sz="18" w:space="0" w:color="auto"/>
              <w:right w:val="single" w:sz="6" w:space="0" w:color="auto"/>
            </w:tcBorders>
          </w:tcPr>
          <w:p w14:paraId="1660468A" w14:textId="77777777" w:rsidR="00BC253C" w:rsidRPr="001A0675" w:rsidRDefault="00BC253C" w:rsidP="00F152F4">
            <w:pPr>
              <w:tabs>
                <w:tab w:val="right" w:pos="9540"/>
              </w:tabs>
              <w:spacing w:line="360" w:lineRule="auto"/>
              <w:ind w:left="100"/>
              <w:rPr>
                <w:sz w:val="22"/>
                <w:szCs w:val="22"/>
              </w:rPr>
            </w:pPr>
            <w:r w:rsidRPr="001A0675">
              <w:rPr>
                <w:sz w:val="22"/>
                <w:szCs w:val="22"/>
              </w:rPr>
              <w:t>3:35-4:25</w:t>
            </w:r>
          </w:p>
        </w:tc>
        <w:tc>
          <w:tcPr>
            <w:tcW w:w="2835" w:type="dxa"/>
            <w:tcBorders>
              <w:top w:val="single" w:sz="6" w:space="0" w:color="auto"/>
              <w:left w:val="single" w:sz="6" w:space="0" w:color="auto"/>
              <w:bottom w:val="single" w:sz="18" w:space="0" w:color="auto"/>
              <w:right w:val="single" w:sz="6" w:space="0" w:color="auto"/>
            </w:tcBorders>
          </w:tcPr>
          <w:p w14:paraId="067EE02C" w14:textId="77777777" w:rsidR="00BC253C" w:rsidRPr="001A0675" w:rsidRDefault="00BC253C" w:rsidP="00F152F4">
            <w:pPr>
              <w:tabs>
                <w:tab w:val="left" w:pos="6120"/>
                <w:tab w:val="left" w:pos="7560"/>
                <w:tab w:val="left" w:pos="8820"/>
              </w:tabs>
              <w:ind w:right="-10"/>
              <w:rPr>
                <w:sz w:val="22"/>
                <w:szCs w:val="22"/>
              </w:rPr>
            </w:pPr>
            <w:r w:rsidRPr="001A0675">
              <w:rPr>
                <w:sz w:val="22"/>
                <w:szCs w:val="22"/>
              </w:rPr>
              <w:t>Religious Context: Part 2</w:t>
            </w:r>
          </w:p>
        </w:tc>
        <w:tc>
          <w:tcPr>
            <w:tcW w:w="2126" w:type="dxa"/>
            <w:tcBorders>
              <w:top w:val="single" w:sz="6" w:space="0" w:color="auto"/>
              <w:left w:val="single" w:sz="6" w:space="0" w:color="auto"/>
              <w:bottom w:val="single" w:sz="18" w:space="0" w:color="auto"/>
              <w:right w:val="single" w:sz="6" w:space="0" w:color="auto"/>
            </w:tcBorders>
          </w:tcPr>
          <w:p w14:paraId="4C6AA8C3" w14:textId="77777777" w:rsidR="00BC253C" w:rsidRPr="001A0675" w:rsidRDefault="00BC253C" w:rsidP="00F152F4">
            <w:pPr>
              <w:tabs>
                <w:tab w:val="left" w:pos="6120"/>
                <w:tab w:val="left" w:pos="7560"/>
                <w:tab w:val="left" w:pos="8820"/>
              </w:tabs>
              <w:ind w:right="-10"/>
              <w:rPr>
                <w:sz w:val="22"/>
                <w:szCs w:val="22"/>
              </w:rPr>
            </w:pPr>
          </w:p>
        </w:tc>
        <w:tc>
          <w:tcPr>
            <w:tcW w:w="542" w:type="dxa"/>
            <w:tcBorders>
              <w:top w:val="single" w:sz="6" w:space="0" w:color="auto"/>
              <w:left w:val="single" w:sz="6" w:space="0" w:color="auto"/>
              <w:bottom w:val="single" w:sz="18" w:space="0" w:color="auto"/>
              <w:right w:val="single" w:sz="6" w:space="0" w:color="auto"/>
            </w:tcBorders>
          </w:tcPr>
          <w:p w14:paraId="4F4E6675" w14:textId="2FC59119" w:rsidR="00BC253C" w:rsidRPr="001A0675" w:rsidRDefault="00B85BA0" w:rsidP="00DB2544">
            <w:pPr>
              <w:tabs>
                <w:tab w:val="right" w:pos="9540"/>
              </w:tabs>
              <w:spacing w:line="360" w:lineRule="auto"/>
              <w:ind w:right="10"/>
              <w:jc w:val="right"/>
              <w:rPr>
                <w:sz w:val="22"/>
                <w:szCs w:val="22"/>
              </w:rPr>
            </w:pPr>
            <w:r>
              <w:rPr>
                <w:sz w:val="22"/>
                <w:szCs w:val="22"/>
              </w:rPr>
              <w:t>43</w:t>
            </w:r>
            <w:r w:rsidR="00DB2544">
              <w:rPr>
                <w:sz w:val="22"/>
                <w:szCs w:val="22"/>
              </w:rPr>
              <w:br/>
            </w:r>
            <w:r w:rsidR="00484931" w:rsidRPr="00484931">
              <w:rPr>
                <w:sz w:val="16"/>
                <w:szCs w:val="22"/>
              </w:rPr>
              <w:t>total</w:t>
            </w:r>
          </w:p>
        </w:tc>
      </w:tr>
    </w:tbl>
    <w:p w14:paraId="78FE187B" w14:textId="77777777" w:rsidR="00FD2E66" w:rsidRDefault="00FD2E66">
      <w:r>
        <w:br w:type="page"/>
      </w:r>
    </w:p>
    <w:tbl>
      <w:tblPr>
        <w:tblW w:w="9279" w:type="dxa"/>
        <w:tblInd w:w="-10" w:type="dxa"/>
        <w:tblLayout w:type="fixed"/>
        <w:tblCellMar>
          <w:left w:w="80" w:type="dxa"/>
          <w:right w:w="80" w:type="dxa"/>
        </w:tblCellMar>
        <w:tblLook w:val="0000" w:firstRow="0" w:lastRow="0" w:firstColumn="0" w:lastColumn="0" w:noHBand="0" w:noVBand="0"/>
      </w:tblPr>
      <w:tblGrid>
        <w:gridCol w:w="941"/>
        <w:gridCol w:w="1417"/>
        <w:gridCol w:w="1418"/>
        <w:gridCol w:w="2835"/>
        <w:gridCol w:w="2126"/>
        <w:gridCol w:w="542"/>
      </w:tblGrid>
      <w:tr w:rsidR="00476370" w:rsidRPr="001A0675" w14:paraId="43BE7812" w14:textId="77777777" w:rsidTr="002373B7">
        <w:trPr>
          <w:cantSplit/>
        </w:trPr>
        <w:tc>
          <w:tcPr>
            <w:tcW w:w="941" w:type="dxa"/>
            <w:tcBorders>
              <w:top w:val="single" w:sz="6" w:space="0" w:color="auto"/>
              <w:left w:val="single" w:sz="6" w:space="0" w:color="auto"/>
              <w:bottom w:val="single" w:sz="6" w:space="0" w:color="auto"/>
              <w:right w:val="single" w:sz="6" w:space="0" w:color="auto"/>
            </w:tcBorders>
            <w:shd w:val="solid" w:color="auto" w:fill="000000"/>
          </w:tcPr>
          <w:p w14:paraId="66123303" w14:textId="3E666359" w:rsidR="00476370" w:rsidRPr="001A0675" w:rsidRDefault="00476370" w:rsidP="00B5730B">
            <w:pPr>
              <w:tabs>
                <w:tab w:val="right" w:pos="9540"/>
              </w:tabs>
              <w:spacing w:line="360" w:lineRule="auto"/>
              <w:jc w:val="center"/>
              <w:rPr>
                <w:b/>
                <w:sz w:val="22"/>
                <w:szCs w:val="22"/>
              </w:rPr>
            </w:pPr>
            <w:r w:rsidRPr="001A0675">
              <w:rPr>
                <w:b/>
                <w:sz w:val="22"/>
                <w:szCs w:val="22"/>
              </w:rPr>
              <w:lastRenderedPageBreak/>
              <w:t>Session</w:t>
            </w:r>
          </w:p>
        </w:tc>
        <w:tc>
          <w:tcPr>
            <w:tcW w:w="1417" w:type="dxa"/>
            <w:tcBorders>
              <w:top w:val="single" w:sz="6" w:space="0" w:color="auto"/>
              <w:left w:val="single" w:sz="6" w:space="0" w:color="auto"/>
              <w:bottom w:val="single" w:sz="6" w:space="0" w:color="auto"/>
              <w:right w:val="single" w:sz="6" w:space="0" w:color="auto"/>
            </w:tcBorders>
            <w:shd w:val="solid" w:color="auto" w:fill="000000"/>
          </w:tcPr>
          <w:p w14:paraId="633BF02D" w14:textId="77777777" w:rsidR="00476370" w:rsidRPr="001A0675" w:rsidRDefault="00476370" w:rsidP="00B5730B">
            <w:pPr>
              <w:tabs>
                <w:tab w:val="right" w:pos="9540"/>
              </w:tabs>
              <w:spacing w:line="360" w:lineRule="auto"/>
              <w:ind w:left="100"/>
              <w:rPr>
                <w:b/>
                <w:sz w:val="22"/>
                <w:szCs w:val="22"/>
              </w:rPr>
            </w:pPr>
            <w:r w:rsidRPr="001A0675">
              <w:rPr>
                <w:b/>
                <w:sz w:val="22"/>
                <w:szCs w:val="22"/>
              </w:rPr>
              <w:t>Day</w:t>
            </w:r>
          </w:p>
        </w:tc>
        <w:tc>
          <w:tcPr>
            <w:tcW w:w="1418" w:type="dxa"/>
            <w:tcBorders>
              <w:top w:val="single" w:sz="6" w:space="0" w:color="auto"/>
              <w:left w:val="single" w:sz="6" w:space="0" w:color="auto"/>
              <w:bottom w:val="single" w:sz="6" w:space="0" w:color="auto"/>
              <w:right w:val="single" w:sz="6" w:space="0" w:color="auto"/>
            </w:tcBorders>
            <w:shd w:val="solid" w:color="auto" w:fill="000000"/>
          </w:tcPr>
          <w:p w14:paraId="0D79D261" w14:textId="77777777" w:rsidR="00476370" w:rsidRPr="001A0675" w:rsidRDefault="00476370" w:rsidP="00B5730B">
            <w:pPr>
              <w:tabs>
                <w:tab w:val="right" w:pos="9540"/>
              </w:tabs>
              <w:spacing w:line="360" w:lineRule="auto"/>
              <w:ind w:left="100"/>
              <w:rPr>
                <w:b/>
                <w:sz w:val="22"/>
                <w:szCs w:val="22"/>
              </w:rPr>
            </w:pPr>
            <w:r w:rsidRPr="001A0675">
              <w:rPr>
                <w:b/>
                <w:sz w:val="22"/>
                <w:szCs w:val="22"/>
              </w:rPr>
              <w:t>Time</w:t>
            </w:r>
          </w:p>
        </w:tc>
        <w:tc>
          <w:tcPr>
            <w:tcW w:w="2835" w:type="dxa"/>
            <w:tcBorders>
              <w:top w:val="single" w:sz="6" w:space="0" w:color="auto"/>
              <w:left w:val="single" w:sz="6" w:space="0" w:color="auto"/>
              <w:bottom w:val="single" w:sz="6" w:space="0" w:color="auto"/>
              <w:right w:val="single" w:sz="6" w:space="0" w:color="auto"/>
            </w:tcBorders>
            <w:shd w:val="solid" w:color="auto" w:fill="000000"/>
          </w:tcPr>
          <w:p w14:paraId="15889986" w14:textId="77777777" w:rsidR="00476370" w:rsidRPr="001A0675" w:rsidRDefault="00476370" w:rsidP="00B5730B">
            <w:pPr>
              <w:tabs>
                <w:tab w:val="right" w:pos="9540"/>
              </w:tabs>
              <w:spacing w:line="360" w:lineRule="auto"/>
              <w:rPr>
                <w:b/>
                <w:sz w:val="22"/>
                <w:szCs w:val="22"/>
              </w:rPr>
            </w:pPr>
            <w:r w:rsidRPr="001A0675">
              <w:rPr>
                <w:b/>
                <w:sz w:val="22"/>
                <w:szCs w:val="22"/>
              </w:rPr>
              <w:t>Class Time Subjects</w:t>
            </w:r>
          </w:p>
        </w:tc>
        <w:tc>
          <w:tcPr>
            <w:tcW w:w="2126" w:type="dxa"/>
            <w:tcBorders>
              <w:top w:val="single" w:sz="6" w:space="0" w:color="auto"/>
              <w:left w:val="single" w:sz="6" w:space="0" w:color="auto"/>
              <w:bottom w:val="single" w:sz="6" w:space="0" w:color="auto"/>
              <w:right w:val="single" w:sz="6" w:space="0" w:color="auto"/>
            </w:tcBorders>
            <w:shd w:val="solid" w:color="auto" w:fill="000000"/>
          </w:tcPr>
          <w:p w14:paraId="34766BB1" w14:textId="77777777" w:rsidR="00476370" w:rsidRPr="001A0675" w:rsidRDefault="00476370" w:rsidP="00B5730B">
            <w:pPr>
              <w:tabs>
                <w:tab w:val="right" w:pos="9540"/>
              </w:tabs>
              <w:spacing w:line="360" w:lineRule="auto"/>
              <w:ind w:right="10"/>
              <w:rPr>
                <w:b/>
                <w:sz w:val="22"/>
                <w:szCs w:val="22"/>
              </w:rPr>
            </w:pPr>
            <w:r w:rsidRPr="001A0675">
              <w:rPr>
                <w:b/>
                <w:sz w:val="22"/>
                <w:szCs w:val="22"/>
              </w:rPr>
              <w:t>Readings</w:t>
            </w:r>
          </w:p>
        </w:tc>
        <w:tc>
          <w:tcPr>
            <w:tcW w:w="542" w:type="dxa"/>
            <w:tcBorders>
              <w:top w:val="single" w:sz="6" w:space="0" w:color="auto"/>
              <w:left w:val="single" w:sz="6" w:space="0" w:color="auto"/>
              <w:bottom w:val="single" w:sz="6" w:space="0" w:color="auto"/>
              <w:right w:val="single" w:sz="6" w:space="0" w:color="auto"/>
            </w:tcBorders>
            <w:shd w:val="solid" w:color="auto" w:fill="000000"/>
          </w:tcPr>
          <w:p w14:paraId="3E0E401D" w14:textId="77777777" w:rsidR="00476370" w:rsidRPr="001A0675" w:rsidRDefault="00476370" w:rsidP="00B5730B">
            <w:pPr>
              <w:tabs>
                <w:tab w:val="right" w:pos="9540"/>
              </w:tabs>
              <w:ind w:right="10"/>
              <w:jc w:val="right"/>
              <w:rPr>
                <w:b/>
                <w:sz w:val="22"/>
                <w:szCs w:val="22"/>
              </w:rPr>
            </w:pPr>
            <w:r w:rsidRPr="001A0675">
              <w:rPr>
                <w:b/>
                <w:sz w:val="22"/>
                <w:szCs w:val="22"/>
              </w:rPr>
              <w:t xml:space="preserve"># </w:t>
            </w:r>
          </w:p>
        </w:tc>
      </w:tr>
      <w:tr w:rsidR="00BC253C" w:rsidRPr="001A0675" w14:paraId="339FA393" w14:textId="77777777" w:rsidTr="002373B7">
        <w:trPr>
          <w:cantSplit/>
        </w:trPr>
        <w:tc>
          <w:tcPr>
            <w:tcW w:w="941" w:type="dxa"/>
            <w:tcBorders>
              <w:left w:val="single" w:sz="6" w:space="0" w:color="auto"/>
              <w:bottom w:val="single" w:sz="6" w:space="0" w:color="auto"/>
              <w:right w:val="single" w:sz="6" w:space="0" w:color="auto"/>
            </w:tcBorders>
          </w:tcPr>
          <w:p w14:paraId="39887AC0" w14:textId="77777777" w:rsidR="00BC253C" w:rsidRPr="001A0675" w:rsidRDefault="00BC253C" w:rsidP="00F152F4">
            <w:pPr>
              <w:tabs>
                <w:tab w:val="right" w:pos="9540"/>
              </w:tabs>
              <w:spacing w:line="360" w:lineRule="auto"/>
              <w:jc w:val="center"/>
              <w:rPr>
                <w:sz w:val="22"/>
                <w:szCs w:val="22"/>
              </w:rPr>
            </w:pPr>
            <w:r w:rsidRPr="001A0675">
              <w:rPr>
                <w:sz w:val="22"/>
                <w:szCs w:val="22"/>
              </w:rPr>
              <w:t>19</w:t>
            </w:r>
          </w:p>
        </w:tc>
        <w:tc>
          <w:tcPr>
            <w:tcW w:w="1417" w:type="dxa"/>
            <w:tcBorders>
              <w:left w:val="single" w:sz="6" w:space="0" w:color="auto"/>
              <w:bottom w:val="single" w:sz="6" w:space="0" w:color="auto"/>
              <w:right w:val="single" w:sz="6" w:space="0" w:color="auto"/>
            </w:tcBorders>
          </w:tcPr>
          <w:p w14:paraId="43D9F09D" w14:textId="77777777" w:rsidR="00BC253C" w:rsidRPr="001A0675" w:rsidRDefault="00BC253C" w:rsidP="00F152F4">
            <w:pPr>
              <w:tabs>
                <w:tab w:val="right" w:pos="9540"/>
              </w:tabs>
              <w:spacing w:line="360" w:lineRule="auto"/>
              <w:ind w:left="100"/>
              <w:rPr>
                <w:sz w:val="22"/>
                <w:szCs w:val="22"/>
              </w:rPr>
            </w:pPr>
            <w:r w:rsidRPr="001A0675">
              <w:rPr>
                <w:sz w:val="22"/>
                <w:szCs w:val="22"/>
              </w:rPr>
              <w:t>Thursday</w:t>
            </w:r>
          </w:p>
        </w:tc>
        <w:tc>
          <w:tcPr>
            <w:tcW w:w="1418" w:type="dxa"/>
            <w:tcBorders>
              <w:left w:val="single" w:sz="6" w:space="0" w:color="auto"/>
              <w:bottom w:val="single" w:sz="6" w:space="0" w:color="auto"/>
              <w:right w:val="single" w:sz="6" w:space="0" w:color="auto"/>
            </w:tcBorders>
          </w:tcPr>
          <w:p w14:paraId="1AF0A136" w14:textId="77777777" w:rsidR="00BC253C" w:rsidRPr="001A0675" w:rsidRDefault="00BC253C" w:rsidP="00F152F4">
            <w:pPr>
              <w:tabs>
                <w:tab w:val="right" w:pos="9540"/>
              </w:tabs>
              <w:spacing w:line="360" w:lineRule="auto"/>
              <w:ind w:left="100"/>
              <w:rPr>
                <w:sz w:val="22"/>
                <w:szCs w:val="22"/>
              </w:rPr>
            </w:pPr>
            <w:r w:rsidRPr="001A0675">
              <w:rPr>
                <w:sz w:val="22"/>
                <w:szCs w:val="22"/>
              </w:rPr>
              <w:t>9:30-10:20</w:t>
            </w:r>
          </w:p>
        </w:tc>
        <w:tc>
          <w:tcPr>
            <w:tcW w:w="2835" w:type="dxa"/>
            <w:tcBorders>
              <w:left w:val="single" w:sz="6" w:space="0" w:color="auto"/>
              <w:bottom w:val="single" w:sz="6" w:space="0" w:color="auto"/>
              <w:right w:val="single" w:sz="6" w:space="0" w:color="auto"/>
            </w:tcBorders>
          </w:tcPr>
          <w:p w14:paraId="1C6556DB" w14:textId="77777777" w:rsidR="00BC253C" w:rsidRPr="001A0675" w:rsidRDefault="00BC253C" w:rsidP="00F152F4">
            <w:pPr>
              <w:tabs>
                <w:tab w:val="left" w:pos="6120"/>
                <w:tab w:val="left" w:pos="7560"/>
                <w:tab w:val="left" w:pos="8820"/>
              </w:tabs>
              <w:ind w:right="-10"/>
              <w:rPr>
                <w:sz w:val="22"/>
                <w:szCs w:val="22"/>
              </w:rPr>
            </w:pPr>
            <w:r w:rsidRPr="001A0675">
              <w:rPr>
                <w:sz w:val="22"/>
                <w:szCs w:val="22"/>
              </w:rPr>
              <w:t xml:space="preserve">Religious Context: Part 3 </w:t>
            </w:r>
            <w:r w:rsidRPr="001A0675">
              <w:rPr>
                <w:vanish/>
                <w:sz w:val="22"/>
                <w:szCs w:val="22"/>
              </w:rPr>
              <w:t>feasts, synagogue, ordinances (136-49)</w:t>
            </w:r>
          </w:p>
        </w:tc>
        <w:tc>
          <w:tcPr>
            <w:tcW w:w="2126" w:type="dxa"/>
            <w:tcBorders>
              <w:left w:val="single" w:sz="6" w:space="0" w:color="auto"/>
              <w:bottom w:val="single" w:sz="6" w:space="0" w:color="auto"/>
              <w:right w:val="single" w:sz="6" w:space="0" w:color="auto"/>
            </w:tcBorders>
          </w:tcPr>
          <w:p w14:paraId="76C1D8E9" w14:textId="77777777" w:rsidR="00BC253C" w:rsidRPr="001A0675" w:rsidRDefault="00BC253C" w:rsidP="00F152F4">
            <w:pPr>
              <w:tabs>
                <w:tab w:val="left" w:pos="6120"/>
                <w:tab w:val="left" w:pos="7560"/>
                <w:tab w:val="left" w:pos="8820"/>
              </w:tabs>
              <w:ind w:right="-10"/>
              <w:rPr>
                <w:sz w:val="22"/>
                <w:szCs w:val="22"/>
              </w:rPr>
            </w:pPr>
            <w:r w:rsidRPr="001A0675">
              <w:rPr>
                <w:sz w:val="22"/>
                <w:szCs w:val="22"/>
              </w:rPr>
              <w:t>Coleman, 212-29 (notes, 127-35)</w:t>
            </w:r>
          </w:p>
          <w:p w14:paraId="05AB5C2F" w14:textId="77777777" w:rsidR="00BC253C" w:rsidRPr="001A0675" w:rsidRDefault="00BC253C" w:rsidP="00F152F4">
            <w:pPr>
              <w:tabs>
                <w:tab w:val="left" w:pos="6120"/>
                <w:tab w:val="left" w:pos="7560"/>
                <w:tab w:val="left" w:pos="8820"/>
              </w:tabs>
              <w:ind w:right="-10"/>
              <w:rPr>
                <w:sz w:val="22"/>
                <w:szCs w:val="22"/>
              </w:rPr>
            </w:pPr>
            <w:r w:rsidRPr="001A0675">
              <w:rPr>
                <w:vanish/>
                <w:sz w:val="22"/>
                <w:szCs w:val="22"/>
              </w:rPr>
              <w:t>Feasts, Festivals, &amp; Synagogue</w:t>
            </w:r>
          </w:p>
        </w:tc>
        <w:tc>
          <w:tcPr>
            <w:tcW w:w="542" w:type="dxa"/>
            <w:tcBorders>
              <w:left w:val="single" w:sz="6" w:space="0" w:color="auto"/>
              <w:bottom w:val="single" w:sz="6" w:space="0" w:color="auto"/>
              <w:right w:val="single" w:sz="6" w:space="0" w:color="auto"/>
            </w:tcBorders>
          </w:tcPr>
          <w:p w14:paraId="77D14DB9" w14:textId="77777777" w:rsidR="00BC253C" w:rsidRPr="001A0675" w:rsidRDefault="00BC253C" w:rsidP="00F152F4">
            <w:pPr>
              <w:tabs>
                <w:tab w:val="right" w:pos="9540"/>
              </w:tabs>
              <w:ind w:right="10"/>
              <w:jc w:val="right"/>
              <w:rPr>
                <w:sz w:val="22"/>
                <w:szCs w:val="22"/>
              </w:rPr>
            </w:pPr>
            <w:r w:rsidRPr="001A0675">
              <w:rPr>
                <w:sz w:val="22"/>
                <w:szCs w:val="22"/>
              </w:rPr>
              <w:t>18</w:t>
            </w:r>
          </w:p>
        </w:tc>
      </w:tr>
      <w:tr w:rsidR="00BC253C" w:rsidRPr="001A0675" w14:paraId="78E83859" w14:textId="77777777" w:rsidTr="002373B7">
        <w:trPr>
          <w:cantSplit/>
        </w:trPr>
        <w:tc>
          <w:tcPr>
            <w:tcW w:w="941" w:type="dxa"/>
            <w:tcBorders>
              <w:top w:val="single" w:sz="6" w:space="0" w:color="auto"/>
              <w:left w:val="single" w:sz="6" w:space="0" w:color="auto"/>
              <w:bottom w:val="single" w:sz="6" w:space="0" w:color="auto"/>
              <w:right w:val="single" w:sz="6" w:space="0" w:color="auto"/>
            </w:tcBorders>
          </w:tcPr>
          <w:p w14:paraId="0E531180" w14:textId="77777777" w:rsidR="00BC253C" w:rsidRPr="001A0675" w:rsidRDefault="00BC253C" w:rsidP="00F152F4">
            <w:pPr>
              <w:tabs>
                <w:tab w:val="right" w:pos="9540"/>
              </w:tabs>
              <w:spacing w:line="360" w:lineRule="auto"/>
              <w:jc w:val="center"/>
              <w:rPr>
                <w:sz w:val="22"/>
                <w:szCs w:val="22"/>
              </w:rPr>
            </w:pPr>
            <w:r w:rsidRPr="001A0675">
              <w:rPr>
                <w:sz w:val="22"/>
                <w:szCs w:val="22"/>
              </w:rPr>
              <w:t>20</w:t>
            </w:r>
          </w:p>
        </w:tc>
        <w:tc>
          <w:tcPr>
            <w:tcW w:w="1417" w:type="dxa"/>
            <w:tcBorders>
              <w:top w:val="single" w:sz="6" w:space="0" w:color="auto"/>
              <w:left w:val="single" w:sz="6" w:space="0" w:color="auto"/>
              <w:bottom w:val="single" w:sz="6" w:space="0" w:color="auto"/>
              <w:right w:val="single" w:sz="6" w:space="0" w:color="auto"/>
            </w:tcBorders>
          </w:tcPr>
          <w:p w14:paraId="23D31FD6" w14:textId="77777777" w:rsidR="00BC253C" w:rsidRPr="001A0675" w:rsidRDefault="00BC253C" w:rsidP="00F152F4">
            <w:pPr>
              <w:tabs>
                <w:tab w:val="right" w:pos="9540"/>
              </w:tabs>
              <w:spacing w:line="360" w:lineRule="auto"/>
              <w:ind w:left="100"/>
              <w:rPr>
                <w:sz w:val="22"/>
                <w:szCs w:val="22"/>
              </w:rPr>
            </w:pPr>
            <w:r w:rsidRPr="001A0675">
              <w:rPr>
                <w:sz w:val="22"/>
                <w:szCs w:val="22"/>
              </w:rPr>
              <w:t>Thursday</w:t>
            </w:r>
          </w:p>
        </w:tc>
        <w:tc>
          <w:tcPr>
            <w:tcW w:w="1418" w:type="dxa"/>
            <w:tcBorders>
              <w:top w:val="single" w:sz="6" w:space="0" w:color="auto"/>
              <w:left w:val="single" w:sz="6" w:space="0" w:color="auto"/>
              <w:bottom w:val="single" w:sz="6" w:space="0" w:color="auto"/>
              <w:right w:val="single" w:sz="6" w:space="0" w:color="auto"/>
            </w:tcBorders>
          </w:tcPr>
          <w:p w14:paraId="75792164" w14:textId="77777777" w:rsidR="00BC253C" w:rsidRPr="001A0675" w:rsidRDefault="00BC253C" w:rsidP="00F152F4">
            <w:pPr>
              <w:tabs>
                <w:tab w:val="right" w:pos="9540"/>
              </w:tabs>
              <w:spacing w:line="360" w:lineRule="auto"/>
              <w:ind w:left="100"/>
              <w:rPr>
                <w:sz w:val="22"/>
                <w:szCs w:val="22"/>
              </w:rPr>
            </w:pPr>
            <w:r w:rsidRPr="001A0675">
              <w:rPr>
                <w:sz w:val="22"/>
                <w:szCs w:val="22"/>
              </w:rPr>
              <w:t>10:25-11:15</w:t>
            </w:r>
          </w:p>
        </w:tc>
        <w:tc>
          <w:tcPr>
            <w:tcW w:w="2835" w:type="dxa"/>
            <w:tcBorders>
              <w:top w:val="single" w:sz="6" w:space="0" w:color="auto"/>
              <w:left w:val="single" w:sz="6" w:space="0" w:color="auto"/>
              <w:bottom w:val="single" w:sz="6" w:space="0" w:color="auto"/>
              <w:right w:val="single" w:sz="6" w:space="0" w:color="auto"/>
            </w:tcBorders>
          </w:tcPr>
          <w:p w14:paraId="4302F290" w14:textId="77777777" w:rsidR="00BC253C" w:rsidRPr="001A0675" w:rsidRDefault="00BC253C" w:rsidP="00F152F4">
            <w:pPr>
              <w:tabs>
                <w:tab w:val="left" w:pos="6120"/>
                <w:tab w:val="left" w:pos="7560"/>
                <w:tab w:val="left" w:pos="8820"/>
              </w:tabs>
              <w:ind w:right="-10"/>
              <w:rPr>
                <w:sz w:val="22"/>
                <w:szCs w:val="22"/>
              </w:rPr>
            </w:pPr>
            <w:r w:rsidRPr="001A0675">
              <w:rPr>
                <w:sz w:val="22"/>
                <w:szCs w:val="22"/>
              </w:rPr>
              <w:t>Religious Context: Part 4</w:t>
            </w:r>
          </w:p>
        </w:tc>
        <w:tc>
          <w:tcPr>
            <w:tcW w:w="2126" w:type="dxa"/>
            <w:tcBorders>
              <w:top w:val="single" w:sz="6" w:space="0" w:color="auto"/>
              <w:left w:val="single" w:sz="6" w:space="0" w:color="auto"/>
              <w:bottom w:val="single" w:sz="6" w:space="0" w:color="auto"/>
              <w:right w:val="single" w:sz="6" w:space="0" w:color="auto"/>
            </w:tcBorders>
          </w:tcPr>
          <w:p w14:paraId="63205441" w14:textId="77777777" w:rsidR="00BC253C" w:rsidRPr="001A0675" w:rsidRDefault="00BC253C" w:rsidP="00F152F4">
            <w:pPr>
              <w:tabs>
                <w:tab w:val="left" w:pos="6120"/>
                <w:tab w:val="left" w:pos="7560"/>
                <w:tab w:val="left" w:pos="8820"/>
              </w:tabs>
              <w:ind w:right="-10"/>
              <w:rPr>
                <w:sz w:val="22"/>
                <w:szCs w:val="22"/>
              </w:rPr>
            </w:pPr>
          </w:p>
          <w:p w14:paraId="6A4D2890" w14:textId="77777777" w:rsidR="00BC253C" w:rsidRPr="001A0675" w:rsidRDefault="00BC253C" w:rsidP="00F152F4">
            <w:pPr>
              <w:tabs>
                <w:tab w:val="left" w:pos="6120"/>
                <w:tab w:val="left" w:pos="7560"/>
                <w:tab w:val="left" w:pos="8820"/>
              </w:tabs>
              <w:ind w:right="-10"/>
              <w:rPr>
                <w:sz w:val="22"/>
                <w:szCs w:val="22"/>
              </w:rPr>
            </w:pPr>
          </w:p>
        </w:tc>
        <w:tc>
          <w:tcPr>
            <w:tcW w:w="542" w:type="dxa"/>
            <w:tcBorders>
              <w:top w:val="single" w:sz="6" w:space="0" w:color="auto"/>
              <w:left w:val="single" w:sz="6" w:space="0" w:color="auto"/>
              <w:bottom w:val="single" w:sz="6" w:space="0" w:color="auto"/>
              <w:right w:val="single" w:sz="6" w:space="0" w:color="auto"/>
            </w:tcBorders>
          </w:tcPr>
          <w:p w14:paraId="5B5221D1" w14:textId="77777777" w:rsidR="00BC253C" w:rsidRPr="001A0675" w:rsidRDefault="00BC253C" w:rsidP="00F152F4">
            <w:pPr>
              <w:tabs>
                <w:tab w:val="right" w:pos="9540"/>
              </w:tabs>
              <w:ind w:right="10"/>
              <w:jc w:val="right"/>
              <w:rPr>
                <w:sz w:val="22"/>
                <w:szCs w:val="22"/>
              </w:rPr>
            </w:pPr>
          </w:p>
        </w:tc>
      </w:tr>
      <w:tr w:rsidR="00BC253C" w:rsidRPr="001A0675" w14:paraId="75FC2481" w14:textId="77777777" w:rsidTr="002373B7">
        <w:trPr>
          <w:cantSplit/>
        </w:trPr>
        <w:tc>
          <w:tcPr>
            <w:tcW w:w="941" w:type="dxa"/>
            <w:tcBorders>
              <w:top w:val="single" w:sz="6" w:space="0" w:color="auto"/>
              <w:left w:val="single" w:sz="6" w:space="0" w:color="auto"/>
              <w:bottom w:val="single" w:sz="6" w:space="0" w:color="auto"/>
              <w:right w:val="single" w:sz="6" w:space="0" w:color="auto"/>
            </w:tcBorders>
          </w:tcPr>
          <w:p w14:paraId="7FC69DF9" w14:textId="77777777" w:rsidR="00BC253C" w:rsidRPr="001A0675" w:rsidRDefault="00BC253C" w:rsidP="00F152F4">
            <w:pPr>
              <w:tabs>
                <w:tab w:val="right" w:pos="9540"/>
              </w:tabs>
              <w:spacing w:line="360" w:lineRule="auto"/>
              <w:jc w:val="center"/>
              <w:rPr>
                <w:sz w:val="22"/>
                <w:szCs w:val="22"/>
              </w:rPr>
            </w:pPr>
            <w:r w:rsidRPr="001A0675">
              <w:rPr>
                <w:sz w:val="22"/>
                <w:szCs w:val="22"/>
              </w:rPr>
              <w:t>21</w:t>
            </w:r>
          </w:p>
        </w:tc>
        <w:tc>
          <w:tcPr>
            <w:tcW w:w="1417" w:type="dxa"/>
            <w:tcBorders>
              <w:top w:val="single" w:sz="6" w:space="0" w:color="auto"/>
              <w:left w:val="single" w:sz="6" w:space="0" w:color="auto"/>
              <w:bottom w:val="single" w:sz="6" w:space="0" w:color="auto"/>
              <w:right w:val="single" w:sz="6" w:space="0" w:color="auto"/>
            </w:tcBorders>
          </w:tcPr>
          <w:p w14:paraId="01A74C2D" w14:textId="77777777" w:rsidR="00BC253C" w:rsidRPr="001A0675" w:rsidRDefault="00BC253C" w:rsidP="00F152F4">
            <w:pPr>
              <w:tabs>
                <w:tab w:val="right" w:pos="9540"/>
              </w:tabs>
              <w:spacing w:line="360" w:lineRule="auto"/>
              <w:ind w:left="100"/>
              <w:rPr>
                <w:sz w:val="22"/>
                <w:szCs w:val="22"/>
              </w:rPr>
            </w:pPr>
            <w:r w:rsidRPr="001A0675">
              <w:rPr>
                <w:sz w:val="22"/>
                <w:szCs w:val="22"/>
              </w:rPr>
              <w:t>Thursday</w:t>
            </w:r>
          </w:p>
        </w:tc>
        <w:tc>
          <w:tcPr>
            <w:tcW w:w="1418" w:type="dxa"/>
            <w:tcBorders>
              <w:top w:val="single" w:sz="6" w:space="0" w:color="auto"/>
              <w:left w:val="single" w:sz="6" w:space="0" w:color="auto"/>
              <w:bottom w:val="single" w:sz="6" w:space="0" w:color="auto"/>
              <w:right w:val="single" w:sz="6" w:space="0" w:color="auto"/>
            </w:tcBorders>
          </w:tcPr>
          <w:p w14:paraId="0A22116C" w14:textId="77777777" w:rsidR="00BC253C" w:rsidRPr="001A0675" w:rsidRDefault="00BC253C" w:rsidP="00F152F4">
            <w:pPr>
              <w:tabs>
                <w:tab w:val="right" w:pos="9540"/>
              </w:tabs>
              <w:spacing w:line="360" w:lineRule="auto"/>
              <w:ind w:left="100"/>
              <w:rPr>
                <w:sz w:val="22"/>
                <w:szCs w:val="22"/>
              </w:rPr>
            </w:pPr>
            <w:r w:rsidRPr="001A0675">
              <w:rPr>
                <w:sz w:val="22"/>
                <w:szCs w:val="22"/>
              </w:rPr>
              <w:t>11:30-12:20</w:t>
            </w:r>
          </w:p>
        </w:tc>
        <w:tc>
          <w:tcPr>
            <w:tcW w:w="2835" w:type="dxa"/>
            <w:tcBorders>
              <w:top w:val="single" w:sz="6" w:space="0" w:color="auto"/>
              <w:left w:val="single" w:sz="6" w:space="0" w:color="auto"/>
              <w:bottom w:val="single" w:sz="6" w:space="0" w:color="auto"/>
              <w:right w:val="single" w:sz="6" w:space="0" w:color="auto"/>
            </w:tcBorders>
          </w:tcPr>
          <w:p w14:paraId="5803231E" w14:textId="77777777" w:rsidR="00BC253C" w:rsidRPr="001A0675" w:rsidRDefault="00BC253C" w:rsidP="00F152F4">
            <w:pPr>
              <w:tabs>
                <w:tab w:val="left" w:pos="6120"/>
                <w:tab w:val="left" w:pos="7560"/>
                <w:tab w:val="left" w:pos="8820"/>
              </w:tabs>
              <w:ind w:right="-10"/>
              <w:rPr>
                <w:sz w:val="22"/>
                <w:szCs w:val="22"/>
              </w:rPr>
            </w:pPr>
            <w:r w:rsidRPr="001A0675">
              <w:rPr>
                <w:sz w:val="22"/>
                <w:szCs w:val="22"/>
              </w:rPr>
              <w:t xml:space="preserve">Religious Context: Part 5 </w:t>
            </w:r>
            <w:r w:rsidRPr="001A0675">
              <w:rPr>
                <w:vanish/>
                <w:sz w:val="22"/>
                <w:szCs w:val="22"/>
              </w:rPr>
              <w:t>pagan (150-53)</w:t>
            </w:r>
          </w:p>
        </w:tc>
        <w:tc>
          <w:tcPr>
            <w:tcW w:w="2126" w:type="dxa"/>
            <w:tcBorders>
              <w:top w:val="single" w:sz="6" w:space="0" w:color="auto"/>
              <w:left w:val="single" w:sz="6" w:space="0" w:color="auto"/>
              <w:bottom w:val="single" w:sz="6" w:space="0" w:color="auto"/>
              <w:right w:val="single" w:sz="6" w:space="0" w:color="auto"/>
            </w:tcBorders>
          </w:tcPr>
          <w:p w14:paraId="0B6714CC" w14:textId="77777777" w:rsidR="00BC253C" w:rsidRPr="001A0675" w:rsidRDefault="00BC253C" w:rsidP="00F152F4">
            <w:pPr>
              <w:tabs>
                <w:tab w:val="left" w:pos="6120"/>
                <w:tab w:val="left" w:pos="7560"/>
                <w:tab w:val="left" w:pos="8820"/>
              </w:tabs>
              <w:ind w:right="-10"/>
              <w:rPr>
                <w:sz w:val="22"/>
                <w:szCs w:val="22"/>
              </w:rPr>
            </w:pPr>
            <w:r w:rsidRPr="001A0675">
              <w:rPr>
                <w:sz w:val="22"/>
                <w:szCs w:val="22"/>
              </w:rPr>
              <w:t>Niswonger, 79-95</w:t>
            </w:r>
          </w:p>
          <w:p w14:paraId="0C959EA5" w14:textId="77777777" w:rsidR="00BC253C" w:rsidRPr="001A0675" w:rsidRDefault="00BC253C" w:rsidP="00F152F4">
            <w:pPr>
              <w:tabs>
                <w:tab w:val="left" w:pos="6120"/>
                <w:tab w:val="left" w:pos="7560"/>
                <w:tab w:val="left" w:pos="8820"/>
              </w:tabs>
              <w:ind w:right="-10"/>
              <w:rPr>
                <w:sz w:val="22"/>
                <w:szCs w:val="22"/>
              </w:rPr>
            </w:pPr>
          </w:p>
        </w:tc>
        <w:tc>
          <w:tcPr>
            <w:tcW w:w="542" w:type="dxa"/>
            <w:tcBorders>
              <w:top w:val="single" w:sz="6" w:space="0" w:color="auto"/>
              <w:left w:val="single" w:sz="6" w:space="0" w:color="auto"/>
              <w:bottom w:val="single" w:sz="6" w:space="0" w:color="auto"/>
              <w:right w:val="single" w:sz="6" w:space="0" w:color="auto"/>
            </w:tcBorders>
          </w:tcPr>
          <w:p w14:paraId="3E058CED" w14:textId="77777777" w:rsidR="00BC253C" w:rsidRPr="001A0675" w:rsidRDefault="00BC253C" w:rsidP="00F152F4">
            <w:pPr>
              <w:tabs>
                <w:tab w:val="right" w:pos="9540"/>
              </w:tabs>
              <w:ind w:right="10"/>
              <w:jc w:val="right"/>
              <w:rPr>
                <w:sz w:val="22"/>
                <w:szCs w:val="22"/>
              </w:rPr>
            </w:pPr>
            <w:r w:rsidRPr="001A0675">
              <w:rPr>
                <w:sz w:val="22"/>
                <w:szCs w:val="22"/>
              </w:rPr>
              <w:t>17</w:t>
            </w:r>
          </w:p>
        </w:tc>
      </w:tr>
      <w:tr w:rsidR="00BC253C" w:rsidRPr="001A0675" w14:paraId="2DA5F6B1" w14:textId="77777777" w:rsidTr="002373B7">
        <w:trPr>
          <w:cantSplit/>
        </w:trPr>
        <w:tc>
          <w:tcPr>
            <w:tcW w:w="941" w:type="dxa"/>
            <w:tcBorders>
              <w:top w:val="single" w:sz="6" w:space="0" w:color="auto"/>
              <w:left w:val="single" w:sz="6" w:space="0" w:color="auto"/>
              <w:bottom w:val="single" w:sz="6" w:space="0" w:color="auto"/>
              <w:right w:val="single" w:sz="6" w:space="0" w:color="auto"/>
            </w:tcBorders>
          </w:tcPr>
          <w:p w14:paraId="651162D8" w14:textId="77777777" w:rsidR="00BC253C" w:rsidRPr="001A0675" w:rsidRDefault="00BC253C" w:rsidP="00F152F4">
            <w:pPr>
              <w:tabs>
                <w:tab w:val="right" w:pos="9540"/>
              </w:tabs>
              <w:spacing w:line="360" w:lineRule="auto"/>
              <w:jc w:val="center"/>
              <w:rPr>
                <w:sz w:val="22"/>
                <w:szCs w:val="22"/>
              </w:rPr>
            </w:pPr>
            <w:r w:rsidRPr="001A0675">
              <w:rPr>
                <w:sz w:val="22"/>
                <w:szCs w:val="22"/>
              </w:rPr>
              <w:t>22</w:t>
            </w:r>
          </w:p>
        </w:tc>
        <w:tc>
          <w:tcPr>
            <w:tcW w:w="1417" w:type="dxa"/>
            <w:tcBorders>
              <w:top w:val="single" w:sz="6" w:space="0" w:color="auto"/>
              <w:left w:val="single" w:sz="6" w:space="0" w:color="auto"/>
              <w:bottom w:val="single" w:sz="6" w:space="0" w:color="auto"/>
              <w:right w:val="single" w:sz="6" w:space="0" w:color="auto"/>
            </w:tcBorders>
          </w:tcPr>
          <w:p w14:paraId="6709ED94" w14:textId="77777777" w:rsidR="00BC253C" w:rsidRPr="001A0675" w:rsidRDefault="00BC253C" w:rsidP="00F152F4">
            <w:pPr>
              <w:tabs>
                <w:tab w:val="right" w:pos="9540"/>
              </w:tabs>
              <w:spacing w:line="360" w:lineRule="auto"/>
              <w:ind w:left="100"/>
              <w:rPr>
                <w:sz w:val="22"/>
                <w:szCs w:val="22"/>
              </w:rPr>
            </w:pPr>
            <w:r w:rsidRPr="001A0675">
              <w:rPr>
                <w:sz w:val="22"/>
                <w:szCs w:val="22"/>
              </w:rPr>
              <w:t>Thursday</w:t>
            </w:r>
          </w:p>
        </w:tc>
        <w:tc>
          <w:tcPr>
            <w:tcW w:w="1418" w:type="dxa"/>
            <w:tcBorders>
              <w:top w:val="single" w:sz="6" w:space="0" w:color="auto"/>
              <w:left w:val="single" w:sz="6" w:space="0" w:color="auto"/>
              <w:bottom w:val="single" w:sz="6" w:space="0" w:color="auto"/>
              <w:right w:val="single" w:sz="6" w:space="0" w:color="auto"/>
            </w:tcBorders>
          </w:tcPr>
          <w:p w14:paraId="02EC434D" w14:textId="77777777" w:rsidR="00BC253C" w:rsidRPr="001A0675" w:rsidRDefault="00BC253C" w:rsidP="00F152F4">
            <w:pPr>
              <w:tabs>
                <w:tab w:val="right" w:pos="9540"/>
              </w:tabs>
              <w:spacing w:line="360" w:lineRule="auto"/>
              <w:ind w:left="100"/>
              <w:rPr>
                <w:sz w:val="22"/>
                <w:szCs w:val="22"/>
              </w:rPr>
            </w:pPr>
            <w:r w:rsidRPr="001A0675">
              <w:rPr>
                <w:sz w:val="22"/>
                <w:szCs w:val="22"/>
              </w:rPr>
              <w:t>12:25-1:15</w:t>
            </w:r>
          </w:p>
        </w:tc>
        <w:tc>
          <w:tcPr>
            <w:tcW w:w="2835" w:type="dxa"/>
            <w:tcBorders>
              <w:top w:val="single" w:sz="6" w:space="0" w:color="auto"/>
              <w:left w:val="single" w:sz="6" w:space="0" w:color="auto"/>
              <w:bottom w:val="single" w:sz="6" w:space="0" w:color="auto"/>
              <w:right w:val="single" w:sz="6" w:space="0" w:color="auto"/>
            </w:tcBorders>
          </w:tcPr>
          <w:p w14:paraId="3CDE901A" w14:textId="77777777" w:rsidR="00BC253C" w:rsidRPr="001A0675" w:rsidRDefault="00BC253C" w:rsidP="00F152F4">
            <w:pPr>
              <w:tabs>
                <w:tab w:val="right" w:pos="1580"/>
                <w:tab w:val="right" w:pos="9540"/>
              </w:tabs>
              <w:spacing w:line="360" w:lineRule="auto"/>
              <w:rPr>
                <w:sz w:val="22"/>
                <w:szCs w:val="22"/>
              </w:rPr>
            </w:pPr>
            <w:r w:rsidRPr="001A0675">
              <w:rPr>
                <w:sz w:val="22"/>
                <w:szCs w:val="22"/>
              </w:rPr>
              <w:t>Religious Context: Part 6</w:t>
            </w:r>
          </w:p>
        </w:tc>
        <w:tc>
          <w:tcPr>
            <w:tcW w:w="2126" w:type="dxa"/>
            <w:tcBorders>
              <w:top w:val="single" w:sz="6" w:space="0" w:color="auto"/>
              <w:left w:val="single" w:sz="6" w:space="0" w:color="auto"/>
              <w:bottom w:val="single" w:sz="6" w:space="0" w:color="auto"/>
              <w:right w:val="single" w:sz="6" w:space="0" w:color="auto"/>
            </w:tcBorders>
          </w:tcPr>
          <w:p w14:paraId="414B18F4" w14:textId="77777777" w:rsidR="00BC253C" w:rsidRPr="001A0675" w:rsidRDefault="00BC253C" w:rsidP="00F152F4">
            <w:pPr>
              <w:tabs>
                <w:tab w:val="right" w:pos="9540"/>
              </w:tabs>
              <w:spacing w:line="360" w:lineRule="auto"/>
              <w:ind w:right="10"/>
              <w:rPr>
                <w:sz w:val="22"/>
                <w:szCs w:val="22"/>
              </w:rPr>
            </w:pPr>
          </w:p>
        </w:tc>
        <w:tc>
          <w:tcPr>
            <w:tcW w:w="542" w:type="dxa"/>
            <w:tcBorders>
              <w:top w:val="single" w:sz="6" w:space="0" w:color="auto"/>
              <w:left w:val="single" w:sz="6" w:space="0" w:color="auto"/>
              <w:bottom w:val="single" w:sz="6" w:space="0" w:color="auto"/>
              <w:right w:val="single" w:sz="6" w:space="0" w:color="auto"/>
            </w:tcBorders>
          </w:tcPr>
          <w:p w14:paraId="6D714661" w14:textId="77777777" w:rsidR="00BC253C" w:rsidRPr="001A0675" w:rsidRDefault="00BC253C" w:rsidP="00F152F4">
            <w:pPr>
              <w:tabs>
                <w:tab w:val="right" w:pos="9540"/>
              </w:tabs>
              <w:ind w:right="10"/>
              <w:jc w:val="right"/>
              <w:rPr>
                <w:sz w:val="22"/>
                <w:szCs w:val="22"/>
              </w:rPr>
            </w:pPr>
          </w:p>
        </w:tc>
      </w:tr>
      <w:tr w:rsidR="00BC253C" w:rsidRPr="001A0675" w14:paraId="21B6D6A3" w14:textId="77777777" w:rsidTr="002373B7">
        <w:trPr>
          <w:cantSplit/>
        </w:trPr>
        <w:tc>
          <w:tcPr>
            <w:tcW w:w="941" w:type="dxa"/>
            <w:tcBorders>
              <w:top w:val="single" w:sz="6" w:space="0" w:color="auto"/>
              <w:left w:val="single" w:sz="6" w:space="0" w:color="auto"/>
              <w:right w:val="single" w:sz="6" w:space="0" w:color="auto"/>
            </w:tcBorders>
          </w:tcPr>
          <w:p w14:paraId="52F5BD17" w14:textId="77777777" w:rsidR="00BC253C" w:rsidRPr="001A0675" w:rsidRDefault="00BC253C" w:rsidP="00F152F4">
            <w:pPr>
              <w:tabs>
                <w:tab w:val="right" w:pos="9540"/>
              </w:tabs>
              <w:spacing w:line="360" w:lineRule="auto"/>
              <w:jc w:val="center"/>
              <w:rPr>
                <w:sz w:val="22"/>
                <w:szCs w:val="22"/>
              </w:rPr>
            </w:pPr>
            <w:r w:rsidRPr="001A0675">
              <w:rPr>
                <w:sz w:val="22"/>
                <w:szCs w:val="22"/>
              </w:rPr>
              <w:t>23</w:t>
            </w:r>
          </w:p>
        </w:tc>
        <w:tc>
          <w:tcPr>
            <w:tcW w:w="1417" w:type="dxa"/>
            <w:tcBorders>
              <w:top w:val="single" w:sz="6" w:space="0" w:color="auto"/>
              <w:left w:val="single" w:sz="6" w:space="0" w:color="auto"/>
              <w:right w:val="single" w:sz="6" w:space="0" w:color="auto"/>
            </w:tcBorders>
          </w:tcPr>
          <w:p w14:paraId="3863FE90" w14:textId="77777777" w:rsidR="00BC253C" w:rsidRPr="001A0675" w:rsidRDefault="00BC253C" w:rsidP="00F152F4">
            <w:pPr>
              <w:tabs>
                <w:tab w:val="right" w:pos="9540"/>
              </w:tabs>
              <w:spacing w:line="360" w:lineRule="auto"/>
              <w:ind w:left="100"/>
              <w:rPr>
                <w:sz w:val="22"/>
                <w:szCs w:val="22"/>
              </w:rPr>
            </w:pPr>
            <w:r w:rsidRPr="001A0675">
              <w:rPr>
                <w:sz w:val="22"/>
                <w:szCs w:val="22"/>
              </w:rPr>
              <w:t>Thursday</w:t>
            </w:r>
          </w:p>
        </w:tc>
        <w:tc>
          <w:tcPr>
            <w:tcW w:w="1418" w:type="dxa"/>
            <w:tcBorders>
              <w:top w:val="single" w:sz="6" w:space="0" w:color="auto"/>
              <w:left w:val="single" w:sz="6" w:space="0" w:color="auto"/>
              <w:right w:val="single" w:sz="6" w:space="0" w:color="auto"/>
            </w:tcBorders>
          </w:tcPr>
          <w:p w14:paraId="6F29A0AB" w14:textId="77777777" w:rsidR="00BC253C" w:rsidRPr="001A0675" w:rsidRDefault="00BC253C" w:rsidP="00F152F4">
            <w:pPr>
              <w:tabs>
                <w:tab w:val="right" w:pos="9540"/>
              </w:tabs>
              <w:spacing w:line="360" w:lineRule="auto"/>
              <w:ind w:left="100"/>
              <w:rPr>
                <w:sz w:val="22"/>
                <w:szCs w:val="22"/>
              </w:rPr>
            </w:pPr>
            <w:r w:rsidRPr="001A0675">
              <w:rPr>
                <w:sz w:val="22"/>
                <w:szCs w:val="22"/>
              </w:rPr>
              <w:t>2:30-3:20</w:t>
            </w:r>
          </w:p>
        </w:tc>
        <w:tc>
          <w:tcPr>
            <w:tcW w:w="2835" w:type="dxa"/>
            <w:tcBorders>
              <w:top w:val="single" w:sz="6" w:space="0" w:color="auto"/>
              <w:left w:val="single" w:sz="6" w:space="0" w:color="auto"/>
              <w:right w:val="single" w:sz="6" w:space="0" w:color="auto"/>
            </w:tcBorders>
          </w:tcPr>
          <w:p w14:paraId="2B05AF77" w14:textId="1A907DD5" w:rsidR="00BC253C" w:rsidRPr="001A0675" w:rsidRDefault="00BC253C" w:rsidP="00F152F4">
            <w:pPr>
              <w:tabs>
                <w:tab w:val="left" w:pos="6120"/>
                <w:tab w:val="left" w:pos="7560"/>
                <w:tab w:val="left" w:pos="8820"/>
              </w:tabs>
              <w:ind w:right="-10"/>
              <w:rPr>
                <w:sz w:val="22"/>
                <w:szCs w:val="22"/>
              </w:rPr>
            </w:pPr>
            <w:r w:rsidRPr="00B25D1F">
              <w:rPr>
                <w:b/>
                <w:sz w:val="22"/>
                <w:szCs w:val="22"/>
                <w:u w:val="single"/>
              </w:rPr>
              <w:t xml:space="preserve">Quiz </w:t>
            </w:r>
            <w:r w:rsidR="0033265E">
              <w:rPr>
                <w:b/>
                <w:sz w:val="22"/>
                <w:szCs w:val="22"/>
                <w:u w:val="single"/>
              </w:rPr>
              <w:t>5</w:t>
            </w:r>
            <w:r w:rsidRPr="001A0675">
              <w:rPr>
                <w:sz w:val="22"/>
                <w:szCs w:val="22"/>
              </w:rPr>
              <w:t>; Literary Context: Part 1</w:t>
            </w:r>
            <w:r w:rsidR="00116502">
              <w:rPr>
                <w:sz w:val="22"/>
                <w:szCs w:val="22"/>
              </w:rPr>
              <w:t>A</w:t>
            </w:r>
            <w:r w:rsidRPr="001A0675">
              <w:rPr>
                <w:sz w:val="22"/>
                <w:szCs w:val="22"/>
              </w:rPr>
              <w:t xml:space="preserve"> (MT, LXX)</w:t>
            </w:r>
            <w:r w:rsidRPr="001A0675">
              <w:rPr>
                <w:vanish/>
                <w:sz w:val="22"/>
                <w:szCs w:val="22"/>
              </w:rPr>
              <w:t>(154-67)</w:t>
            </w:r>
          </w:p>
        </w:tc>
        <w:tc>
          <w:tcPr>
            <w:tcW w:w="2126" w:type="dxa"/>
            <w:tcBorders>
              <w:top w:val="single" w:sz="6" w:space="0" w:color="auto"/>
              <w:left w:val="single" w:sz="6" w:space="0" w:color="auto"/>
              <w:right w:val="single" w:sz="6" w:space="0" w:color="auto"/>
            </w:tcBorders>
          </w:tcPr>
          <w:p w14:paraId="14293F13" w14:textId="77777777" w:rsidR="00BC253C" w:rsidRPr="001A0675" w:rsidRDefault="00BC253C" w:rsidP="00F152F4">
            <w:pPr>
              <w:tabs>
                <w:tab w:val="left" w:pos="6120"/>
                <w:tab w:val="left" w:pos="7560"/>
                <w:tab w:val="left" w:pos="8820"/>
              </w:tabs>
              <w:ind w:right="-10"/>
              <w:rPr>
                <w:sz w:val="22"/>
                <w:szCs w:val="22"/>
              </w:rPr>
            </w:pPr>
            <w:r w:rsidRPr="001A0675">
              <w:rPr>
                <w:sz w:val="22"/>
                <w:szCs w:val="22"/>
              </w:rPr>
              <w:t xml:space="preserve">Apocrypha: </w:t>
            </w:r>
            <w:r w:rsidRPr="001A0675">
              <w:rPr>
                <w:i/>
                <w:sz w:val="22"/>
                <w:szCs w:val="22"/>
              </w:rPr>
              <w:t xml:space="preserve">Tobit, Susanna, </w:t>
            </w:r>
            <w:r w:rsidRPr="001A0675">
              <w:rPr>
                <w:sz w:val="22"/>
                <w:szCs w:val="22"/>
              </w:rPr>
              <w:t>and</w:t>
            </w:r>
            <w:r w:rsidRPr="001A0675">
              <w:rPr>
                <w:i/>
                <w:sz w:val="22"/>
                <w:szCs w:val="22"/>
              </w:rPr>
              <w:t xml:space="preserve"> Bel &amp; the Dragon</w:t>
            </w:r>
            <w:r w:rsidRPr="001A0675">
              <w:rPr>
                <w:sz w:val="22"/>
                <w:szCs w:val="22"/>
              </w:rPr>
              <w:t xml:space="preserve"> found in notes, 188-98</w:t>
            </w:r>
          </w:p>
          <w:p w14:paraId="0D658363" w14:textId="77777777" w:rsidR="00BC253C" w:rsidRPr="001A0675" w:rsidRDefault="00BC253C" w:rsidP="00F152F4">
            <w:pPr>
              <w:tabs>
                <w:tab w:val="left" w:pos="6120"/>
                <w:tab w:val="left" w:pos="7560"/>
                <w:tab w:val="left" w:pos="8820"/>
              </w:tabs>
              <w:ind w:right="-10"/>
              <w:rPr>
                <w:sz w:val="22"/>
                <w:szCs w:val="22"/>
              </w:rPr>
            </w:pPr>
          </w:p>
        </w:tc>
        <w:tc>
          <w:tcPr>
            <w:tcW w:w="542" w:type="dxa"/>
            <w:tcBorders>
              <w:top w:val="single" w:sz="6" w:space="0" w:color="auto"/>
              <w:left w:val="single" w:sz="6" w:space="0" w:color="auto"/>
              <w:right w:val="single" w:sz="6" w:space="0" w:color="auto"/>
            </w:tcBorders>
          </w:tcPr>
          <w:p w14:paraId="3F830DD7" w14:textId="77777777" w:rsidR="00BC253C" w:rsidRPr="001A0675" w:rsidRDefault="00BC253C" w:rsidP="00F152F4">
            <w:pPr>
              <w:tabs>
                <w:tab w:val="right" w:pos="1580"/>
                <w:tab w:val="right" w:pos="9540"/>
              </w:tabs>
              <w:ind w:right="10"/>
              <w:jc w:val="right"/>
              <w:rPr>
                <w:sz w:val="22"/>
                <w:szCs w:val="22"/>
              </w:rPr>
            </w:pPr>
            <w:r w:rsidRPr="001A0675">
              <w:rPr>
                <w:sz w:val="22"/>
                <w:szCs w:val="22"/>
              </w:rPr>
              <w:t>22</w:t>
            </w:r>
          </w:p>
        </w:tc>
      </w:tr>
      <w:tr w:rsidR="00BC253C" w:rsidRPr="001A0675" w14:paraId="5A60E1FC" w14:textId="77777777" w:rsidTr="002373B7">
        <w:trPr>
          <w:cantSplit/>
        </w:trPr>
        <w:tc>
          <w:tcPr>
            <w:tcW w:w="941" w:type="dxa"/>
            <w:tcBorders>
              <w:top w:val="single" w:sz="6" w:space="0" w:color="auto"/>
              <w:left w:val="single" w:sz="6" w:space="0" w:color="auto"/>
              <w:bottom w:val="single" w:sz="18" w:space="0" w:color="auto"/>
              <w:right w:val="single" w:sz="6" w:space="0" w:color="auto"/>
            </w:tcBorders>
          </w:tcPr>
          <w:p w14:paraId="7E54E368" w14:textId="77777777" w:rsidR="00BC253C" w:rsidRPr="001A0675" w:rsidRDefault="00BC253C" w:rsidP="00F152F4">
            <w:pPr>
              <w:tabs>
                <w:tab w:val="right" w:pos="9540"/>
              </w:tabs>
              <w:spacing w:line="360" w:lineRule="auto"/>
              <w:jc w:val="center"/>
              <w:rPr>
                <w:sz w:val="22"/>
                <w:szCs w:val="22"/>
              </w:rPr>
            </w:pPr>
            <w:r w:rsidRPr="001A0675">
              <w:rPr>
                <w:sz w:val="22"/>
                <w:szCs w:val="22"/>
              </w:rPr>
              <w:t>24</w:t>
            </w:r>
          </w:p>
        </w:tc>
        <w:tc>
          <w:tcPr>
            <w:tcW w:w="1417" w:type="dxa"/>
            <w:tcBorders>
              <w:top w:val="single" w:sz="6" w:space="0" w:color="auto"/>
              <w:left w:val="single" w:sz="6" w:space="0" w:color="auto"/>
              <w:bottom w:val="single" w:sz="18" w:space="0" w:color="auto"/>
              <w:right w:val="single" w:sz="6" w:space="0" w:color="auto"/>
            </w:tcBorders>
          </w:tcPr>
          <w:p w14:paraId="19A515D4" w14:textId="77777777" w:rsidR="00BC253C" w:rsidRPr="001A0675" w:rsidRDefault="00BC253C" w:rsidP="00F152F4">
            <w:pPr>
              <w:tabs>
                <w:tab w:val="right" w:pos="9540"/>
              </w:tabs>
              <w:spacing w:line="360" w:lineRule="auto"/>
              <w:ind w:left="100"/>
              <w:rPr>
                <w:sz w:val="22"/>
                <w:szCs w:val="22"/>
              </w:rPr>
            </w:pPr>
            <w:r w:rsidRPr="001A0675">
              <w:rPr>
                <w:sz w:val="22"/>
                <w:szCs w:val="22"/>
              </w:rPr>
              <w:t>Thursday</w:t>
            </w:r>
          </w:p>
        </w:tc>
        <w:tc>
          <w:tcPr>
            <w:tcW w:w="1418" w:type="dxa"/>
            <w:tcBorders>
              <w:top w:val="single" w:sz="6" w:space="0" w:color="auto"/>
              <w:left w:val="single" w:sz="6" w:space="0" w:color="auto"/>
              <w:bottom w:val="single" w:sz="18" w:space="0" w:color="auto"/>
              <w:right w:val="single" w:sz="6" w:space="0" w:color="auto"/>
            </w:tcBorders>
          </w:tcPr>
          <w:p w14:paraId="6D432208" w14:textId="77777777" w:rsidR="00BC253C" w:rsidRPr="001A0675" w:rsidRDefault="00BC253C" w:rsidP="00F152F4">
            <w:pPr>
              <w:tabs>
                <w:tab w:val="right" w:pos="9540"/>
              </w:tabs>
              <w:spacing w:line="360" w:lineRule="auto"/>
              <w:ind w:left="100"/>
              <w:rPr>
                <w:sz w:val="22"/>
                <w:szCs w:val="22"/>
              </w:rPr>
            </w:pPr>
            <w:r w:rsidRPr="001A0675">
              <w:rPr>
                <w:sz w:val="22"/>
                <w:szCs w:val="22"/>
              </w:rPr>
              <w:t>3:35-4:25</w:t>
            </w:r>
          </w:p>
        </w:tc>
        <w:tc>
          <w:tcPr>
            <w:tcW w:w="2835" w:type="dxa"/>
            <w:tcBorders>
              <w:top w:val="single" w:sz="6" w:space="0" w:color="auto"/>
              <w:left w:val="single" w:sz="6" w:space="0" w:color="auto"/>
              <w:bottom w:val="single" w:sz="18" w:space="0" w:color="auto"/>
              <w:right w:val="single" w:sz="6" w:space="0" w:color="auto"/>
            </w:tcBorders>
          </w:tcPr>
          <w:p w14:paraId="437D79B4" w14:textId="011F7105" w:rsidR="00BC253C" w:rsidRPr="001A0675" w:rsidRDefault="00116502" w:rsidP="00F152F4">
            <w:pPr>
              <w:tabs>
                <w:tab w:val="left" w:pos="6120"/>
                <w:tab w:val="left" w:pos="7560"/>
                <w:tab w:val="left" w:pos="8820"/>
              </w:tabs>
              <w:ind w:right="-10"/>
              <w:rPr>
                <w:sz w:val="22"/>
                <w:szCs w:val="22"/>
              </w:rPr>
            </w:pPr>
            <w:r>
              <w:rPr>
                <w:sz w:val="22"/>
                <w:szCs w:val="22"/>
              </w:rPr>
              <w:t>Literary Context: Part 1B</w:t>
            </w:r>
          </w:p>
        </w:tc>
        <w:tc>
          <w:tcPr>
            <w:tcW w:w="2126" w:type="dxa"/>
            <w:tcBorders>
              <w:top w:val="single" w:sz="6" w:space="0" w:color="auto"/>
              <w:left w:val="single" w:sz="6" w:space="0" w:color="auto"/>
              <w:bottom w:val="single" w:sz="18" w:space="0" w:color="auto"/>
              <w:right w:val="single" w:sz="6" w:space="0" w:color="auto"/>
            </w:tcBorders>
          </w:tcPr>
          <w:p w14:paraId="3FB2BE57" w14:textId="77777777" w:rsidR="00BC253C" w:rsidRPr="001A0675" w:rsidRDefault="00BC253C" w:rsidP="00F152F4">
            <w:pPr>
              <w:tabs>
                <w:tab w:val="left" w:pos="6120"/>
                <w:tab w:val="left" w:pos="7560"/>
                <w:tab w:val="left" w:pos="8820"/>
              </w:tabs>
              <w:ind w:right="-10"/>
              <w:rPr>
                <w:sz w:val="22"/>
                <w:szCs w:val="22"/>
              </w:rPr>
            </w:pPr>
          </w:p>
        </w:tc>
        <w:tc>
          <w:tcPr>
            <w:tcW w:w="542" w:type="dxa"/>
            <w:tcBorders>
              <w:top w:val="single" w:sz="6" w:space="0" w:color="auto"/>
              <w:left w:val="single" w:sz="6" w:space="0" w:color="auto"/>
              <w:bottom w:val="single" w:sz="18" w:space="0" w:color="auto"/>
              <w:right w:val="single" w:sz="6" w:space="0" w:color="auto"/>
            </w:tcBorders>
          </w:tcPr>
          <w:p w14:paraId="05BDB8A2" w14:textId="38441708" w:rsidR="00BC253C" w:rsidRPr="001A0675" w:rsidRDefault="00BC253C" w:rsidP="00F152F4">
            <w:pPr>
              <w:tabs>
                <w:tab w:val="right" w:pos="1580"/>
                <w:tab w:val="right" w:pos="9540"/>
              </w:tabs>
              <w:ind w:right="10"/>
              <w:jc w:val="right"/>
              <w:rPr>
                <w:sz w:val="22"/>
                <w:szCs w:val="22"/>
              </w:rPr>
            </w:pPr>
            <w:r w:rsidRPr="001A0675">
              <w:rPr>
                <w:sz w:val="22"/>
                <w:szCs w:val="22"/>
              </w:rPr>
              <w:t>57</w:t>
            </w:r>
            <w:r w:rsidR="00FD2E66">
              <w:rPr>
                <w:sz w:val="22"/>
                <w:szCs w:val="22"/>
              </w:rPr>
              <w:t xml:space="preserve"> </w:t>
            </w:r>
            <w:r w:rsidR="00FD2E66" w:rsidRPr="00FD2E66">
              <w:rPr>
                <w:sz w:val="18"/>
                <w:szCs w:val="22"/>
              </w:rPr>
              <w:t>total</w:t>
            </w:r>
          </w:p>
        </w:tc>
      </w:tr>
      <w:tr w:rsidR="00FD2E66" w:rsidRPr="001A0675" w14:paraId="6FAC18E6" w14:textId="77777777" w:rsidTr="00C56E55">
        <w:trPr>
          <w:cantSplit/>
        </w:trPr>
        <w:tc>
          <w:tcPr>
            <w:tcW w:w="941" w:type="dxa"/>
            <w:tcBorders>
              <w:top w:val="single" w:sz="6" w:space="0" w:color="auto"/>
              <w:left w:val="single" w:sz="6" w:space="0" w:color="auto"/>
              <w:bottom w:val="single" w:sz="6" w:space="0" w:color="auto"/>
              <w:right w:val="single" w:sz="6" w:space="0" w:color="auto"/>
            </w:tcBorders>
            <w:shd w:val="solid" w:color="auto" w:fill="000000"/>
          </w:tcPr>
          <w:p w14:paraId="46FE2E01" w14:textId="77777777" w:rsidR="00FD2E66" w:rsidRPr="001A0675" w:rsidRDefault="00FD2E66" w:rsidP="00C56E55">
            <w:pPr>
              <w:tabs>
                <w:tab w:val="right" w:pos="9540"/>
              </w:tabs>
              <w:spacing w:line="360" w:lineRule="auto"/>
              <w:jc w:val="center"/>
              <w:rPr>
                <w:b/>
                <w:sz w:val="22"/>
                <w:szCs w:val="22"/>
              </w:rPr>
            </w:pPr>
            <w:r w:rsidRPr="001A0675">
              <w:rPr>
                <w:b/>
                <w:sz w:val="22"/>
                <w:szCs w:val="22"/>
              </w:rPr>
              <w:t>Session</w:t>
            </w:r>
          </w:p>
        </w:tc>
        <w:tc>
          <w:tcPr>
            <w:tcW w:w="1417" w:type="dxa"/>
            <w:tcBorders>
              <w:top w:val="single" w:sz="6" w:space="0" w:color="auto"/>
              <w:left w:val="single" w:sz="6" w:space="0" w:color="auto"/>
              <w:bottom w:val="single" w:sz="6" w:space="0" w:color="auto"/>
              <w:right w:val="single" w:sz="6" w:space="0" w:color="auto"/>
            </w:tcBorders>
            <w:shd w:val="solid" w:color="auto" w:fill="000000"/>
          </w:tcPr>
          <w:p w14:paraId="2037B801" w14:textId="77777777" w:rsidR="00FD2E66" w:rsidRPr="001A0675" w:rsidRDefault="00FD2E66" w:rsidP="00C56E55">
            <w:pPr>
              <w:tabs>
                <w:tab w:val="right" w:pos="9540"/>
              </w:tabs>
              <w:spacing w:line="360" w:lineRule="auto"/>
              <w:ind w:left="100"/>
              <w:rPr>
                <w:b/>
                <w:sz w:val="22"/>
                <w:szCs w:val="22"/>
              </w:rPr>
            </w:pPr>
            <w:r w:rsidRPr="001A0675">
              <w:rPr>
                <w:b/>
                <w:sz w:val="22"/>
                <w:szCs w:val="22"/>
              </w:rPr>
              <w:t>Day</w:t>
            </w:r>
          </w:p>
        </w:tc>
        <w:tc>
          <w:tcPr>
            <w:tcW w:w="1418" w:type="dxa"/>
            <w:tcBorders>
              <w:top w:val="single" w:sz="6" w:space="0" w:color="auto"/>
              <w:left w:val="single" w:sz="6" w:space="0" w:color="auto"/>
              <w:bottom w:val="single" w:sz="6" w:space="0" w:color="auto"/>
              <w:right w:val="single" w:sz="6" w:space="0" w:color="auto"/>
            </w:tcBorders>
            <w:shd w:val="solid" w:color="auto" w:fill="000000"/>
          </w:tcPr>
          <w:p w14:paraId="149AB776" w14:textId="77777777" w:rsidR="00FD2E66" w:rsidRPr="001A0675" w:rsidRDefault="00FD2E66" w:rsidP="00C56E55">
            <w:pPr>
              <w:tabs>
                <w:tab w:val="right" w:pos="9540"/>
              </w:tabs>
              <w:spacing w:line="360" w:lineRule="auto"/>
              <w:ind w:left="100"/>
              <w:rPr>
                <w:b/>
                <w:sz w:val="22"/>
                <w:szCs w:val="22"/>
              </w:rPr>
            </w:pPr>
            <w:r w:rsidRPr="001A0675">
              <w:rPr>
                <w:b/>
                <w:sz w:val="22"/>
                <w:szCs w:val="22"/>
              </w:rPr>
              <w:t>Time</w:t>
            </w:r>
          </w:p>
        </w:tc>
        <w:tc>
          <w:tcPr>
            <w:tcW w:w="2835" w:type="dxa"/>
            <w:tcBorders>
              <w:top w:val="single" w:sz="6" w:space="0" w:color="auto"/>
              <w:left w:val="single" w:sz="6" w:space="0" w:color="auto"/>
              <w:bottom w:val="single" w:sz="6" w:space="0" w:color="auto"/>
              <w:right w:val="single" w:sz="6" w:space="0" w:color="auto"/>
            </w:tcBorders>
            <w:shd w:val="solid" w:color="auto" w:fill="000000"/>
          </w:tcPr>
          <w:p w14:paraId="0E7CED15" w14:textId="77777777" w:rsidR="00FD2E66" w:rsidRPr="001A0675" w:rsidRDefault="00FD2E66" w:rsidP="00C56E55">
            <w:pPr>
              <w:tabs>
                <w:tab w:val="right" w:pos="9540"/>
              </w:tabs>
              <w:spacing w:line="360" w:lineRule="auto"/>
              <w:rPr>
                <w:b/>
                <w:sz w:val="22"/>
                <w:szCs w:val="22"/>
              </w:rPr>
            </w:pPr>
            <w:r w:rsidRPr="001A0675">
              <w:rPr>
                <w:b/>
                <w:sz w:val="22"/>
                <w:szCs w:val="22"/>
              </w:rPr>
              <w:t>Class Time Subjects</w:t>
            </w:r>
          </w:p>
        </w:tc>
        <w:tc>
          <w:tcPr>
            <w:tcW w:w="2126" w:type="dxa"/>
            <w:tcBorders>
              <w:top w:val="single" w:sz="6" w:space="0" w:color="auto"/>
              <w:left w:val="single" w:sz="6" w:space="0" w:color="auto"/>
              <w:bottom w:val="single" w:sz="6" w:space="0" w:color="auto"/>
              <w:right w:val="single" w:sz="6" w:space="0" w:color="auto"/>
            </w:tcBorders>
            <w:shd w:val="solid" w:color="auto" w:fill="000000"/>
          </w:tcPr>
          <w:p w14:paraId="699FEF7B" w14:textId="77777777" w:rsidR="00FD2E66" w:rsidRPr="001A0675" w:rsidRDefault="00FD2E66" w:rsidP="00C56E55">
            <w:pPr>
              <w:tabs>
                <w:tab w:val="right" w:pos="9540"/>
              </w:tabs>
              <w:spacing w:line="360" w:lineRule="auto"/>
              <w:ind w:right="10"/>
              <w:rPr>
                <w:b/>
                <w:sz w:val="22"/>
                <w:szCs w:val="22"/>
              </w:rPr>
            </w:pPr>
            <w:r w:rsidRPr="001A0675">
              <w:rPr>
                <w:b/>
                <w:sz w:val="22"/>
                <w:szCs w:val="22"/>
              </w:rPr>
              <w:t>Readings</w:t>
            </w:r>
          </w:p>
        </w:tc>
        <w:tc>
          <w:tcPr>
            <w:tcW w:w="542" w:type="dxa"/>
            <w:tcBorders>
              <w:top w:val="single" w:sz="6" w:space="0" w:color="auto"/>
              <w:left w:val="single" w:sz="6" w:space="0" w:color="auto"/>
              <w:bottom w:val="single" w:sz="6" w:space="0" w:color="auto"/>
              <w:right w:val="single" w:sz="6" w:space="0" w:color="auto"/>
            </w:tcBorders>
            <w:shd w:val="solid" w:color="auto" w:fill="000000"/>
          </w:tcPr>
          <w:p w14:paraId="37B32C02" w14:textId="77777777" w:rsidR="00FD2E66" w:rsidRPr="001A0675" w:rsidRDefault="00FD2E66" w:rsidP="00C56E55">
            <w:pPr>
              <w:tabs>
                <w:tab w:val="right" w:pos="9540"/>
              </w:tabs>
              <w:ind w:right="10"/>
              <w:jc w:val="right"/>
              <w:rPr>
                <w:b/>
                <w:sz w:val="22"/>
                <w:szCs w:val="22"/>
              </w:rPr>
            </w:pPr>
            <w:r w:rsidRPr="001A0675">
              <w:rPr>
                <w:b/>
                <w:sz w:val="22"/>
                <w:szCs w:val="22"/>
              </w:rPr>
              <w:t xml:space="preserve"># </w:t>
            </w:r>
          </w:p>
        </w:tc>
      </w:tr>
      <w:tr w:rsidR="00BC253C" w:rsidRPr="001A0675" w14:paraId="0F54D70E" w14:textId="77777777" w:rsidTr="002373B7">
        <w:trPr>
          <w:cantSplit/>
        </w:trPr>
        <w:tc>
          <w:tcPr>
            <w:tcW w:w="941" w:type="dxa"/>
            <w:tcBorders>
              <w:left w:val="single" w:sz="6" w:space="0" w:color="auto"/>
              <w:bottom w:val="single" w:sz="6" w:space="0" w:color="auto"/>
              <w:right w:val="single" w:sz="6" w:space="0" w:color="auto"/>
            </w:tcBorders>
          </w:tcPr>
          <w:p w14:paraId="51CA7728" w14:textId="77777777" w:rsidR="00BC253C" w:rsidRPr="001A0675" w:rsidRDefault="00BC253C" w:rsidP="00F152F4">
            <w:pPr>
              <w:tabs>
                <w:tab w:val="right" w:pos="9540"/>
              </w:tabs>
              <w:spacing w:line="360" w:lineRule="auto"/>
              <w:jc w:val="center"/>
              <w:rPr>
                <w:sz w:val="22"/>
                <w:szCs w:val="22"/>
              </w:rPr>
            </w:pPr>
            <w:r w:rsidRPr="001A0675">
              <w:rPr>
                <w:sz w:val="22"/>
                <w:szCs w:val="22"/>
              </w:rPr>
              <w:t>25</w:t>
            </w:r>
          </w:p>
        </w:tc>
        <w:tc>
          <w:tcPr>
            <w:tcW w:w="1417" w:type="dxa"/>
            <w:tcBorders>
              <w:left w:val="single" w:sz="6" w:space="0" w:color="auto"/>
              <w:bottom w:val="single" w:sz="6" w:space="0" w:color="auto"/>
              <w:right w:val="single" w:sz="6" w:space="0" w:color="auto"/>
            </w:tcBorders>
          </w:tcPr>
          <w:p w14:paraId="5F4A27F9" w14:textId="77777777" w:rsidR="00BC253C" w:rsidRPr="001A0675" w:rsidRDefault="00BC253C" w:rsidP="00F152F4">
            <w:pPr>
              <w:tabs>
                <w:tab w:val="right" w:pos="9540"/>
              </w:tabs>
              <w:spacing w:line="360" w:lineRule="auto"/>
              <w:ind w:left="100"/>
              <w:rPr>
                <w:sz w:val="22"/>
                <w:szCs w:val="22"/>
              </w:rPr>
            </w:pPr>
            <w:r w:rsidRPr="001A0675">
              <w:rPr>
                <w:sz w:val="22"/>
                <w:szCs w:val="22"/>
              </w:rPr>
              <w:t>Friday</w:t>
            </w:r>
          </w:p>
        </w:tc>
        <w:tc>
          <w:tcPr>
            <w:tcW w:w="1418" w:type="dxa"/>
            <w:tcBorders>
              <w:left w:val="single" w:sz="6" w:space="0" w:color="auto"/>
              <w:bottom w:val="single" w:sz="6" w:space="0" w:color="auto"/>
              <w:right w:val="single" w:sz="6" w:space="0" w:color="auto"/>
            </w:tcBorders>
          </w:tcPr>
          <w:p w14:paraId="3AEC719F" w14:textId="77777777" w:rsidR="00BC253C" w:rsidRPr="001A0675" w:rsidRDefault="00BC253C" w:rsidP="00F152F4">
            <w:pPr>
              <w:tabs>
                <w:tab w:val="right" w:pos="9540"/>
              </w:tabs>
              <w:spacing w:line="360" w:lineRule="auto"/>
              <w:ind w:left="100"/>
              <w:rPr>
                <w:sz w:val="22"/>
                <w:szCs w:val="22"/>
              </w:rPr>
            </w:pPr>
            <w:r w:rsidRPr="001A0675">
              <w:rPr>
                <w:sz w:val="22"/>
                <w:szCs w:val="22"/>
              </w:rPr>
              <w:t>9:30-10:20</w:t>
            </w:r>
          </w:p>
        </w:tc>
        <w:tc>
          <w:tcPr>
            <w:tcW w:w="2835" w:type="dxa"/>
            <w:tcBorders>
              <w:left w:val="single" w:sz="6" w:space="0" w:color="auto"/>
              <w:bottom w:val="single" w:sz="6" w:space="0" w:color="auto"/>
              <w:right w:val="single" w:sz="6" w:space="0" w:color="auto"/>
            </w:tcBorders>
          </w:tcPr>
          <w:p w14:paraId="1BCFA566" w14:textId="171BE19B" w:rsidR="00BC253C" w:rsidRPr="001A0675" w:rsidRDefault="006C4F30" w:rsidP="00F152F4">
            <w:pPr>
              <w:tabs>
                <w:tab w:val="left" w:pos="6120"/>
                <w:tab w:val="left" w:pos="7560"/>
                <w:tab w:val="left" w:pos="8820"/>
              </w:tabs>
              <w:ind w:right="-10"/>
              <w:rPr>
                <w:sz w:val="22"/>
                <w:szCs w:val="22"/>
              </w:rPr>
            </w:pPr>
            <w:r>
              <w:rPr>
                <w:sz w:val="22"/>
                <w:szCs w:val="22"/>
              </w:rPr>
              <w:t>Literary Context: Part 1C</w:t>
            </w:r>
            <w:r w:rsidR="00BC253C" w:rsidRPr="001A0675">
              <w:rPr>
                <w:sz w:val="22"/>
                <w:szCs w:val="22"/>
              </w:rPr>
              <w:t xml:space="preserve"> </w:t>
            </w:r>
            <w:r w:rsidR="00BC253C" w:rsidRPr="001A0675">
              <w:rPr>
                <w:vanish/>
                <w:sz w:val="22"/>
                <w:szCs w:val="22"/>
              </w:rPr>
              <w:t>(168-73</w:t>
            </w:r>
            <w:r w:rsidR="000A5726">
              <w:rPr>
                <w:vanish/>
                <w:sz w:val="22"/>
                <w:szCs w:val="22"/>
              </w:rPr>
              <w:t>)</w:t>
            </w:r>
          </w:p>
        </w:tc>
        <w:tc>
          <w:tcPr>
            <w:tcW w:w="2126" w:type="dxa"/>
            <w:tcBorders>
              <w:left w:val="single" w:sz="6" w:space="0" w:color="auto"/>
              <w:bottom w:val="single" w:sz="6" w:space="0" w:color="auto"/>
              <w:right w:val="single" w:sz="6" w:space="0" w:color="auto"/>
            </w:tcBorders>
          </w:tcPr>
          <w:p w14:paraId="0808FC38" w14:textId="77777777" w:rsidR="00BC253C" w:rsidRPr="001A0675" w:rsidRDefault="00BC253C" w:rsidP="00F152F4">
            <w:pPr>
              <w:tabs>
                <w:tab w:val="left" w:pos="6120"/>
                <w:tab w:val="left" w:pos="7560"/>
                <w:tab w:val="left" w:pos="8820"/>
              </w:tabs>
              <w:ind w:right="-10"/>
              <w:rPr>
                <w:sz w:val="22"/>
                <w:szCs w:val="22"/>
              </w:rPr>
            </w:pPr>
          </w:p>
          <w:p w14:paraId="5BC0B2BB" w14:textId="77777777" w:rsidR="00BC253C" w:rsidRPr="001A0675" w:rsidRDefault="00BC253C" w:rsidP="00F152F4">
            <w:pPr>
              <w:tabs>
                <w:tab w:val="left" w:pos="6120"/>
                <w:tab w:val="left" w:pos="7560"/>
                <w:tab w:val="left" w:pos="8820"/>
              </w:tabs>
              <w:ind w:right="-10"/>
              <w:rPr>
                <w:sz w:val="22"/>
                <w:szCs w:val="22"/>
              </w:rPr>
            </w:pPr>
          </w:p>
        </w:tc>
        <w:tc>
          <w:tcPr>
            <w:tcW w:w="542" w:type="dxa"/>
            <w:tcBorders>
              <w:left w:val="single" w:sz="6" w:space="0" w:color="auto"/>
              <w:bottom w:val="single" w:sz="6" w:space="0" w:color="auto"/>
              <w:right w:val="single" w:sz="6" w:space="0" w:color="auto"/>
            </w:tcBorders>
          </w:tcPr>
          <w:p w14:paraId="25718700" w14:textId="77777777" w:rsidR="00BC253C" w:rsidRPr="001A0675" w:rsidRDefault="00BC253C" w:rsidP="00F152F4">
            <w:pPr>
              <w:tabs>
                <w:tab w:val="right" w:pos="1580"/>
                <w:tab w:val="right" w:pos="9540"/>
              </w:tabs>
              <w:ind w:right="10"/>
              <w:jc w:val="right"/>
              <w:rPr>
                <w:sz w:val="22"/>
                <w:szCs w:val="22"/>
              </w:rPr>
            </w:pPr>
          </w:p>
        </w:tc>
      </w:tr>
      <w:tr w:rsidR="00BC253C" w:rsidRPr="001A0675" w14:paraId="4880CCB6" w14:textId="77777777" w:rsidTr="002373B7">
        <w:trPr>
          <w:cantSplit/>
        </w:trPr>
        <w:tc>
          <w:tcPr>
            <w:tcW w:w="941" w:type="dxa"/>
            <w:tcBorders>
              <w:top w:val="single" w:sz="6" w:space="0" w:color="auto"/>
              <w:left w:val="single" w:sz="6" w:space="0" w:color="auto"/>
              <w:bottom w:val="single" w:sz="6" w:space="0" w:color="auto"/>
              <w:right w:val="single" w:sz="6" w:space="0" w:color="auto"/>
            </w:tcBorders>
          </w:tcPr>
          <w:p w14:paraId="44CAF593" w14:textId="77777777" w:rsidR="00BC253C" w:rsidRPr="001A0675" w:rsidRDefault="00BC253C" w:rsidP="00F152F4">
            <w:pPr>
              <w:tabs>
                <w:tab w:val="right" w:pos="9540"/>
              </w:tabs>
              <w:spacing w:line="360" w:lineRule="auto"/>
              <w:jc w:val="center"/>
              <w:rPr>
                <w:sz w:val="22"/>
                <w:szCs w:val="22"/>
              </w:rPr>
            </w:pPr>
            <w:r w:rsidRPr="001A0675">
              <w:rPr>
                <w:sz w:val="22"/>
                <w:szCs w:val="22"/>
              </w:rPr>
              <w:t>26</w:t>
            </w:r>
          </w:p>
        </w:tc>
        <w:tc>
          <w:tcPr>
            <w:tcW w:w="1417" w:type="dxa"/>
            <w:tcBorders>
              <w:top w:val="single" w:sz="6" w:space="0" w:color="auto"/>
              <w:left w:val="single" w:sz="6" w:space="0" w:color="auto"/>
              <w:bottom w:val="single" w:sz="6" w:space="0" w:color="auto"/>
              <w:right w:val="single" w:sz="6" w:space="0" w:color="auto"/>
            </w:tcBorders>
          </w:tcPr>
          <w:p w14:paraId="393BD8CD" w14:textId="77777777" w:rsidR="00BC253C" w:rsidRPr="001A0675" w:rsidRDefault="00BC253C" w:rsidP="00F152F4">
            <w:pPr>
              <w:tabs>
                <w:tab w:val="right" w:pos="9540"/>
              </w:tabs>
              <w:spacing w:line="360" w:lineRule="auto"/>
              <w:ind w:left="100"/>
              <w:rPr>
                <w:sz w:val="22"/>
                <w:szCs w:val="22"/>
              </w:rPr>
            </w:pPr>
            <w:r w:rsidRPr="001A0675">
              <w:rPr>
                <w:sz w:val="22"/>
                <w:szCs w:val="22"/>
              </w:rPr>
              <w:t>Friday</w:t>
            </w:r>
          </w:p>
        </w:tc>
        <w:tc>
          <w:tcPr>
            <w:tcW w:w="1418" w:type="dxa"/>
            <w:tcBorders>
              <w:top w:val="single" w:sz="6" w:space="0" w:color="auto"/>
              <w:left w:val="single" w:sz="6" w:space="0" w:color="auto"/>
              <w:bottom w:val="single" w:sz="6" w:space="0" w:color="auto"/>
              <w:right w:val="single" w:sz="6" w:space="0" w:color="auto"/>
            </w:tcBorders>
          </w:tcPr>
          <w:p w14:paraId="47F9067D" w14:textId="77777777" w:rsidR="00BC253C" w:rsidRPr="001A0675" w:rsidRDefault="00BC253C" w:rsidP="00F152F4">
            <w:pPr>
              <w:tabs>
                <w:tab w:val="right" w:pos="9540"/>
              </w:tabs>
              <w:spacing w:line="360" w:lineRule="auto"/>
              <w:ind w:left="100"/>
              <w:rPr>
                <w:sz w:val="22"/>
                <w:szCs w:val="22"/>
              </w:rPr>
            </w:pPr>
            <w:r w:rsidRPr="001A0675">
              <w:rPr>
                <w:sz w:val="22"/>
                <w:szCs w:val="22"/>
              </w:rPr>
              <w:t>10:25-11:15</w:t>
            </w:r>
          </w:p>
        </w:tc>
        <w:tc>
          <w:tcPr>
            <w:tcW w:w="2835" w:type="dxa"/>
            <w:tcBorders>
              <w:top w:val="single" w:sz="6" w:space="0" w:color="auto"/>
              <w:left w:val="single" w:sz="6" w:space="0" w:color="auto"/>
              <w:bottom w:val="single" w:sz="6" w:space="0" w:color="auto"/>
              <w:right w:val="single" w:sz="6" w:space="0" w:color="auto"/>
            </w:tcBorders>
          </w:tcPr>
          <w:p w14:paraId="377AD755" w14:textId="0FF53CA1" w:rsidR="00BC253C" w:rsidRPr="001A0675" w:rsidRDefault="00116502" w:rsidP="00116502">
            <w:pPr>
              <w:tabs>
                <w:tab w:val="left" w:pos="6120"/>
                <w:tab w:val="left" w:pos="7560"/>
                <w:tab w:val="left" w:pos="8820"/>
              </w:tabs>
              <w:ind w:right="-10"/>
              <w:rPr>
                <w:sz w:val="22"/>
                <w:szCs w:val="22"/>
              </w:rPr>
            </w:pPr>
            <w:r>
              <w:rPr>
                <w:sz w:val="22"/>
                <w:szCs w:val="22"/>
              </w:rPr>
              <w:t xml:space="preserve">Literary Context: Part 2A </w:t>
            </w:r>
            <w:r w:rsidRPr="001A0675">
              <w:rPr>
                <w:sz w:val="22"/>
                <w:szCs w:val="22"/>
              </w:rPr>
              <w:t>NT Apocrypha</w:t>
            </w:r>
            <w:r w:rsidRPr="00116502">
              <w:rPr>
                <w:vanish/>
                <w:sz w:val="22"/>
                <w:szCs w:val="22"/>
              </w:rPr>
              <w:t xml:space="preserve"> (174-87)</w:t>
            </w:r>
          </w:p>
        </w:tc>
        <w:tc>
          <w:tcPr>
            <w:tcW w:w="2126" w:type="dxa"/>
            <w:tcBorders>
              <w:top w:val="single" w:sz="6" w:space="0" w:color="auto"/>
              <w:left w:val="single" w:sz="6" w:space="0" w:color="auto"/>
              <w:bottom w:val="single" w:sz="6" w:space="0" w:color="auto"/>
              <w:right w:val="single" w:sz="6" w:space="0" w:color="auto"/>
            </w:tcBorders>
          </w:tcPr>
          <w:p w14:paraId="7FE11906" w14:textId="77777777" w:rsidR="00531439" w:rsidRDefault="00116502" w:rsidP="00531439">
            <w:pPr>
              <w:tabs>
                <w:tab w:val="left" w:pos="6120"/>
                <w:tab w:val="left" w:pos="7560"/>
                <w:tab w:val="left" w:pos="8820"/>
              </w:tabs>
              <w:ind w:right="-10"/>
              <w:rPr>
                <w:sz w:val="22"/>
                <w:szCs w:val="22"/>
              </w:rPr>
            </w:pPr>
            <w:r w:rsidRPr="001A0675">
              <w:rPr>
                <w:sz w:val="22"/>
                <w:szCs w:val="22"/>
              </w:rPr>
              <w:t>Vermes, 61-80</w:t>
            </w:r>
          </w:p>
          <w:p w14:paraId="7EA39D42" w14:textId="1153935E" w:rsidR="00531439" w:rsidRPr="001A0675" w:rsidRDefault="00531439" w:rsidP="00531439">
            <w:pPr>
              <w:tabs>
                <w:tab w:val="left" w:pos="6120"/>
                <w:tab w:val="left" w:pos="7560"/>
                <w:tab w:val="left" w:pos="8820"/>
              </w:tabs>
              <w:ind w:right="-10"/>
              <w:rPr>
                <w:sz w:val="22"/>
                <w:szCs w:val="22"/>
              </w:rPr>
            </w:pPr>
            <w:r>
              <w:rPr>
                <w:sz w:val="22"/>
                <w:szCs w:val="22"/>
              </w:rPr>
              <w:t>(</w:t>
            </w:r>
            <w:proofErr w:type="gramStart"/>
            <w:r>
              <w:rPr>
                <w:sz w:val="22"/>
                <w:szCs w:val="22"/>
              </w:rPr>
              <w:t>notes</w:t>
            </w:r>
            <w:proofErr w:type="gramEnd"/>
            <w:r>
              <w:rPr>
                <w:sz w:val="22"/>
                <w:szCs w:val="22"/>
              </w:rPr>
              <w:t>, 242-52)</w:t>
            </w:r>
          </w:p>
        </w:tc>
        <w:tc>
          <w:tcPr>
            <w:tcW w:w="542" w:type="dxa"/>
            <w:tcBorders>
              <w:top w:val="single" w:sz="6" w:space="0" w:color="auto"/>
              <w:left w:val="single" w:sz="6" w:space="0" w:color="auto"/>
              <w:bottom w:val="single" w:sz="6" w:space="0" w:color="auto"/>
              <w:right w:val="single" w:sz="6" w:space="0" w:color="auto"/>
            </w:tcBorders>
          </w:tcPr>
          <w:p w14:paraId="35C10244" w14:textId="18566022" w:rsidR="00BC253C" w:rsidRPr="001A0675" w:rsidRDefault="00116502" w:rsidP="00531439">
            <w:pPr>
              <w:tabs>
                <w:tab w:val="left" w:pos="6120"/>
                <w:tab w:val="left" w:pos="7560"/>
                <w:tab w:val="left" w:pos="8820"/>
              </w:tabs>
              <w:ind w:right="-10"/>
              <w:jc w:val="right"/>
              <w:rPr>
                <w:sz w:val="22"/>
                <w:szCs w:val="22"/>
              </w:rPr>
            </w:pPr>
            <w:r>
              <w:rPr>
                <w:sz w:val="22"/>
                <w:szCs w:val="22"/>
              </w:rPr>
              <w:t>19</w:t>
            </w:r>
          </w:p>
        </w:tc>
      </w:tr>
      <w:tr w:rsidR="00BC253C" w:rsidRPr="001A0675" w14:paraId="1B7FE45F" w14:textId="77777777" w:rsidTr="002373B7">
        <w:trPr>
          <w:cantSplit/>
        </w:trPr>
        <w:tc>
          <w:tcPr>
            <w:tcW w:w="941" w:type="dxa"/>
            <w:tcBorders>
              <w:top w:val="single" w:sz="6" w:space="0" w:color="auto"/>
              <w:left w:val="single" w:sz="6" w:space="0" w:color="auto"/>
              <w:bottom w:val="single" w:sz="6" w:space="0" w:color="auto"/>
              <w:right w:val="single" w:sz="6" w:space="0" w:color="auto"/>
            </w:tcBorders>
          </w:tcPr>
          <w:p w14:paraId="103A2C13" w14:textId="77777777" w:rsidR="00BC253C" w:rsidRPr="001A0675" w:rsidRDefault="00BC253C" w:rsidP="00F152F4">
            <w:pPr>
              <w:tabs>
                <w:tab w:val="right" w:pos="9540"/>
              </w:tabs>
              <w:spacing w:line="360" w:lineRule="auto"/>
              <w:jc w:val="center"/>
              <w:rPr>
                <w:sz w:val="22"/>
                <w:szCs w:val="22"/>
              </w:rPr>
            </w:pPr>
            <w:r w:rsidRPr="001A0675">
              <w:rPr>
                <w:sz w:val="22"/>
                <w:szCs w:val="22"/>
              </w:rPr>
              <w:t>27</w:t>
            </w:r>
          </w:p>
        </w:tc>
        <w:tc>
          <w:tcPr>
            <w:tcW w:w="1417" w:type="dxa"/>
            <w:tcBorders>
              <w:top w:val="single" w:sz="6" w:space="0" w:color="auto"/>
              <w:left w:val="single" w:sz="6" w:space="0" w:color="auto"/>
              <w:bottom w:val="single" w:sz="6" w:space="0" w:color="auto"/>
              <w:right w:val="single" w:sz="6" w:space="0" w:color="auto"/>
            </w:tcBorders>
          </w:tcPr>
          <w:p w14:paraId="22B99318" w14:textId="77777777" w:rsidR="00BC253C" w:rsidRPr="001A0675" w:rsidRDefault="00BC253C" w:rsidP="00F152F4">
            <w:pPr>
              <w:tabs>
                <w:tab w:val="right" w:pos="9540"/>
              </w:tabs>
              <w:spacing w:line="360" w:lineRule="auto"/>
              <w:ind w:left="100"/>
              <w:rPr>
                <w:sz w:val="22"/>
                <w:szCs w:val="22"/>
              </w:rPr>
            </w:pPr>
            <w:r w:rsidRPr="001A0675">
              <w:rPr>
                <w:sz w:val="22"/>
                <w:szCs w:val="22"/>
              </w:rPr>
              <w:t>Friday</w:t>
            </w:r>
          </w:p>
        </w:tc>
        <w:tc>
          <w:tcPr>
            <w:tcW w:w="1418" w:type="dxa"/>
            <w:tcBorders>
              <w:top w:val="single" w:sz="6" w:space="0" w:color="auto"/>
              <w:left w:val="single" w:sz="6" w:space="0" w:color="auto"/>
              <w:bottom w:val="single" w:sz="6" w:space="0" w:color="auto"/>
              <w:right w:val="single" w:sz="6" w:space="0" w:color="auto"/>
            </w:tcBorders>
          </w:tcPr>
          <w:p w14:paraId="444CD06B" w14:textId="77777777" w:rsidR="00BC253C" w:rsidRPr="001A0675" w:rsidRDefault="00BC253C" w:rsidP="00F152F4">
            <w:pPr>
              <w:tabs>
                <w:tab w:val="right" w:pos="9540"/>
              </w:tabs>
              <w:spacing w:line="360" w:lineRule="auto"/>
              <w:ind w:left="100"/>
              <w:rPr>
                <w:sz w:val="22"/>
                <w:szCs w:val="22"/>
              </w:rPr>
            </w:pPr>
            <w:r w:rsidRPr="001A0675">
              <w:rPr>
                <w:sz w:val="22"/>
                <w:szCs w:val="22"/>
              </w:rPr>
              <w:t>11:30-12:20</w:t>
            </w:r>
          </w:p>
        </w:tc>
        <w:tc>
          <w:tcPr>
            <w:tcW w:w="2835" w:type="dxa"/>
            <w:tcBorders>
              <w:top w:val="single" w:sz="6" w:space="0" w:color="auto"/>
              <w:left w:val="single" w:sz="6" w:space="0" w:color="auto"/>
              <w:bottom w:val="single" w:sz="6" w:space="0" w:color="auto"/>
              <w:right w:val="single" w:sz="6" w:space="0" w:color="auto"/>
            </w:tcBorders>
          </w:tcPr>
          <w:p w14:paraId="51E46466" w14:textId="0C850758" w:rsidR="00BC253C" w:rsidRPr="001A0675" w:rsidRDefault="00116502" w:rsidP="00116502">
            <w:pPr>
              <w:tabs>
                <w:tab w:val="left" w:pos="6120"/>
                <w:tab w:val="left" w:pos="7560"/>
                <w:tab w:val="left" w:pos="8820"/>
              </w:tabs>
              <w:ind w:right="-10"/>
              <w:rPr>
                <w:sz w:val="22"/>
                <w:szCs w:val="22"/>
              </w:rPr>
            </w:pPr>
            <w:r>
              <w:rPr>
                <w:sz w:val="22"/>
                <w:szCs w:val="22"/>
              </w:rPr>
              <w:t>Lite</w:t>
            </w:r>
            <w:r w:rsidR="004E3E73">
              <w:rPr>
                <w:sz w:val="22"/>
                <w:szCs w:val="22"/>
              </w:rPr>
              <w:t xml:space="preserve">rary Context: Part 2B </w:t>
            </w:r>
            <w:r w:rsidR="00BC253C" w:rsidRPr="001A0675">
              <w:rPr>
                <w:sz w:val="22"/>
                <w:szCs w:val="22"/>
              </w:rPr>
              <w:t>Dead Se</w:t>
            </w:r>
            <w:r>
              <w:rPr>
                <w:sz w:val="22"/>
                <w:szCs w:val="22"/>
              </w:rPr>
              <w:t>a Scrolls (DSS)</w:t>
            </w:r>
          </w:p>
        </w:tc>
        <w:tc>
          <w:tcPr>
            <w:tcW w:w="2126" w:type="dxa"/>
            <w:tcBorders>
              <w:top w:val="single" w:sz="6" w:space="0" w:color="auto"/>
              <w:left w:val="single" w:sz="6" w:space="0" w:color="auto"/>
              <w:bottom w:val="single" w:sz="6" w:space="0" w:color="auto"/>
              <w:right w:val="single" w:sz="6" w:space="0" w:color="auto"/>
            </w:tcBorders>
          </w:tcPr>
          <w:p w14:paraId="41EC7A7E" w14:textId="4E49302D" w:rsidR="00BC253C" w:rsidRPr="001A0675" w:rsidRDefault="00116502" w:rsidP="00F152F4">
            <w:pPr>
              <w:tabs>
                <w:tab w:val="left" w:pos="6120"/>
                <w:tab w:val="left" w:pos="7560"/>
                <w:tab w:val="left" w:pos="8820"/>
              </w:tabs>
              <w:ind w:right="-10"/>
              <w:rPr>
                <w:sz w:val="22"/>
                <w:szCs w:val="22"/>
              </w:rPr>
            </w:pPr>
            <w:r>
              <w:rPr>
                <w:sz w:val="22"/>
                <w:szCs w:val="22"/>
              </w:rPr>
              <w:t>Vermes</w:t>
            </w:r>
            <w:r w:rsidR="00BC253C" w:rsidRPr="001A0675">
              <w:rPr>
                <w:sz w:val="22"/>
                <w:szCs w:val="22"/>
              </w:rPr>
              <w:t xml:space="preserve">, 103-27 (DSS </w:t>
            </w:r>
            <w:r w:rsidR="00BC253C" w:rsidRPr="001A0675">
              <w:rPr>
                <w:i/>
                <w:sz w:val="22"/>
                <w:szCs w:val="22"/>
              </w:rPr>
              <w:t>War Scroll, Manual of Discipline</w:t>
            </w:r>
            <w:r w:rsidR="00BC253C" w:rsidRPr="001A0675">
              <w:rPr>
                <w:sz w:val="22"/>
                <w:szCs w:val="22"/>
              </w:rPr>
              <w:t>)</w:t>
            </w:r>
            <w:r w:rsidR="00531439">
              <w:rPr>
                <w:sz w:val="22"/>
                <w:szCs w:val="22"/>
              </w:rPr>
              <w:t xml:space="preserve"> in notes, 253-65</w:t>
            </w:r>
          </w:p>
        </w:tc>
        <w:tc>
          <w:tcPr>
            <w:tcW w:w="542" w:type="dxa"/>
            <w:tcBorders>
              <w:top w:val="single" w:sz="6" w:space="0" w:color="auto"/>
              <w:left w:val="single" w:sz="6" w:space="0" w:color="auto"/>
              <w:bottom w:val="single" w:sz="6" w:space="0" w:color="auto"/>
              <w:right w:val="single" w:sz="6" w:space="0" w:color="auto"/>
            </w:tcBorders>
          </w:tcPr>
          <w:p w14:paraId="35BC7FCE" w14:textId="77777777" w:rsidR="00BC253C" w:rsidRPr="001A0675" w:rsidRDefault="00BC253C" w:rsidP="00F152F4">
            <w:pPr>
              <w:tabs>
                <w:tab w:val="right" w:pos="1580"/>
                <w:tab w:val="right" w:pos="9540"/>
              </w:tabs>
              <w:ind w:right="10"/>
              <w:jc w:val="right"/>
              <w:rPr>
                <w:sz w:val="22"/>
                <w:szCs w:val="22"/>
              </w:rPr>
            </w:pPr>
            <w:r w:rsidRPr="001A0675">
              <w:rPr>
                <w:sz w:val="22"/>
                <w:szCs w:val="22"/>
              </w:rPr>
              <w:t>25</w:t>
            </w:r>
          </w:p>
        </w:tc>
      </w:tr>
      <w:tr w:rsidR="00BC253C" w:rsidRPr="001A0675" w14:paraId="7A5754F9" w14:textId="77777777" w:rsidTr="002373B7">
        <w:trPr>
          <w:cantSplit/>
        </w:trPr>
        <w:tc>
          <w:tcPr>
            <w:tcW w:w="941" w:type="dxa"/>
            <w:tcBorders>
              <w:top w:val="single" w:sz="6" w:space="0" w:color="auto"/>
              <w:left w:val="single" w:sz="6" w:space="0" w:color="auto"/>
              <w:bottom w:val="single" w:sz="6" w:space="0" w:color="auto"/>
              <w:right w:val="single" w:sz="6" w:space="0" w:color="auto"/>
            </w:tcBorders>
          </w:tcPr>
          <w:p w14:paraId="1468BE85" w14:textId="77777777" w:rsidR="00BC253C" w:rsidRPr="001A0675" w:rsidRDefault="00BC253C" w:rsidP="00F152F4">
            <w:pPr>
              <w:tabs>
                <w:tab w:val="right" w:pos="9540"/>
              </w:tabs>
              <w:spacing w:line="360" w:lineRule="auto"/>
              <w:jc w:val="center"/>
              <w:rPr>
                <w:sz w:val="22"/>
                <w:szCs w:val="22"/>
              </w:rPr>
            </w:pPr>
            <w:r w:rsidRPr="001A0675">
              <w:rPr>
                <w:sz w:val="22"/>
                <w:szCs w:val="22"/>
              </w:rPr>
              <w:t>28</w:t>
            </w:r>
          </w:p>
        </w:tc>
        <w:tc>
          <w:tcPr>
            <w:tcW w:w="1417" w:type="dxa"/>
            <w:tcBorders>
              <w:top w:val="single" w:sz="6" w:space="0" w:color="auto"/>
              <w:left w:val="single" w:sz="6" w:space="0" w:color="auto"/>
              <w:bottom w:val="single" w:sz="6" w:space="0" w:color="auto"/>
              <w:right w:val="single" w:sz="6" w:space="0" w:color="auto"/>
            </w:tcBorders>
          </w:tcPr>
          <w:p w14:paraId="1161BC07" w14:textId="77777777" w:rsidR="00BC253C" w:rsidRPr="001A0675" w:rsidRDefault="00BC253C" w:rsidP="00F152F4">
            <w:pPr>
              <w:tabs>
                <w:tab w:val="right" w:pos="9540"/>
              </w:tabs>
              <w:spacing w:line="360" w:lineRule="auto"/>
              <w:ind w:left="100"/>
              <w:rPr>
                <w:sz w:val="22"/>
                <w:szCs w:val="22"/>
              </w:rPr>
            </w:pPr>
            <w:r w:rsidRPr="001A0675">
              <w:rPr>
                <w:sz w:val="22"/>
                <w:szCs w:val="22"/>
              </w:rPr>
              <w:t>Friday</w:t>
            </w:r>
          </w:p>
        </w:tc>
        <w:tc>
          <w:tcPr>
            <w:tcW w:w="1418" w:type="dxa"/>
            <w:tcBorders>
              <w:top w:val="single" w:sz="6" w:space="0" w:color="auto"/>
              <w:left w:val="single" w:sz="6" w:space="0" w:color="auto"/>
              <w:bottom w:val="single" w:sz="6" w:space="0" w:color="auto"/>
              <w:right w:val="single" w:sz="6" w:space="0" w:color="auto"/>
            </w:tcBorders>
          </w:tcPr>
          <w:p w14:paraId="6D77057F" w14:textId="77777777" w:rsidR="00BC253C" w:rsidRPr="001A0675" w:rsidRDefault="00BC253C" w:rsidP="00F152F4">
            <w:pPr>
              <w:tabs>
                <w:tab w:val="right" w:pos="9540"/>
              </w:tabs>
              <w:spacing w:line="360" w:lineRule="auto"/>
              <w:ind w:left="100"/>
              <w:rPr>
                <w:sz w:val="22"/>
                <w:szCs w:val="22"/>
              </w:rPr>
            </w:pPr>
            <w:r w:rsidRPr="001A0675">
              <w:rPr>
                <w:sz w:val="22"/>
                <w:szCs w:val="22"/>
              </w:rPr>
              <w:t>12:25-1:15</w:t>
            </w:r>
          </w:p>
        </w:tc>
        <w:tc>
          <w:tcPr>
            <w:tcW w:w="2835" w:type="dxa"/>
            <w:tcBorders>
              <w:top w:val="single" w:sz="6" w:space="0" w:color="auto"/>
              <w:left w:val="single" w:sz="6" w:space="0" w:color="auto"/>
              <w:bottom w:val="single" w:sz="6" w:space="0" w:color="auto"/>
              <w:right w:val="single" w:sz="6" w:space="0" w:color="auto"/>
            </w:tcBorders>
          </w:tcPr>
          <w:p w14:paraId="0A1AD8BE" w14:textId="233F409E" w:rsidR="00BC253C" w:rsidRPr="001A0675" w:rsidRDefault="00E34F4B" w:rsidP="00F152F4">
            <w:pPr>
              <w:tabs>
                <w:tab w:val="right" w:pos="1580"/>
                <w:tab w:val="right" w:pos="9540"/>
              </w:tabs>
              <w:spacing w:line="360" w:lineRule="auto"/>
              <w:rPr>
                <w:sz w:val="22"/>
                <w:szCs w:val="22"/>
              </w:rPr>
            </w:pPr>
            <w:r>
              <w:rPr>
                <w:sz w:val="22"/>
                <w:szCs w:val="22"/>
              </w:rPr>
              <w:t>Work on Translation Project</w:t>
            </w:r>
          </w:p>
        </w:tc>
        <w:tc>
          <w:tcPr>
            <w:tcW w:w="2126" w:type="dxa"/>
            <w:tcBorders>
              <w:top w:val="single" w:sz="6" w:space="0" w:color="auto"/>
              <w:left w:val="single" w:sz="6" w:space="0" w:color="auto"/>
              <w:bottom w:val="single" w:sz="6" w:space="0" w:color="auto"/>
              <w:right w:val="single" w:sz="6" w:space="0" w:color="auto"/>
            </w:tcBorders>
          </w:tcPr>
          <w:p w14:paraId="42F9B163" w14:textId="77777777" w:rsidR="00BC253C" w:rsidRPr="001A0675" w:rsidRDefault="00BC253C" w:rsidP="00F152F4">
            <w:pPr>
              <w:tabs>
                <w:tab w:val="right" w:pos="1580"/>
                <w:tab w:val="right" w:pos="9540"/>
              </w:tabs>
              <w:spacing w:line="360" w:lineRule="auto"/>
              <w:ind w:right="10"/>
              <w:rPr>
                <w:sz w:val="22"/>
                <w:szCs w:val="22"/>
              </w:rPr>
            </w:pPr>
          </w:p>
        </w:tc>
        <w:tc>
          <w:tcPr>
            <w:tcW w:w="542" w:type="dxa"/>
            <w:tcBorders>
              <w:top w:val="single" w:sz="6" w:space="0" w:color="auto"/>
              <w:left w:val="single" w:sz="6" w:space="0" w:color="auto"/>
              <w:bottom w:val="single" w:sz="6" w:space="0" w:color="auto"/>
              <w:right w:val="single" w:sz="6" w:space="0" w:color="auto"/>
            </w:tcBorders>
          </w:tcPr>
          <w:p w14:paraId="0D185A92" w14:textId="77777777" w:rsidR="00BC253C" w:rsidRPr="001A0675" w:rsidRDefault="00BC253C" w:rsidP="00F152F4">
            <w:pPr>
              <w:tabs>
                <w:tab w:val="right" w:pos="1580"/>
                <w:tab w:val="right" w:pos="9540"/>
              </w:tabs>
              <w:ind w:right="10"/>
              <w:jc w:val="right"/>
              <w:rPr>
                <w:sz w:val="22"/>
                <w:szCs w:val="22"/>
              </w:rPr>
            </w:pPr>
          </w:p>
        </w:tc>
      </w:tr>
      <w:tr w:rsidR="00BC253C" w:rsidRPr="001A0675" w14:paraId="07A7E7EE" w14:textId="77777777" w:rsidTr="002373B7">
        <w:trPr>
          <w:cantSplit/>
        </w:trPr>
        <w:tc>
          <w:tcPr>
            <w:tcW w:w="941" w:type="dxa"/>
            <w:tcBorders>
              <w:top w:val="single" w:sz="6" w:space="0" w:color="auto"/>
              <w:left w:val="single" w:sz="6" w:space="0" w:color="auto"/>
              <w:bottom w:val="single" w:sz="6" w:space="0" w:color="auto"/>
              <w:right w:val="single" w:sz="6" w:space="0" w:color="auto"/>
            </w:tcBorders>
          </w:tcPr>
          <w:p w14:paraId="0363DC53" w14:textId="77777777" w:rsidR="00BC253C" w:rsidRPr="001A0675" w:rsidRDefault="00BC253C" w:rsidP="00F152F4">
            <w:pPr>
              <w:tabs>
                <w:tab w:val="right" w:pos="9540"/>
              </w:tabs>
              <w:spacing w:line="360" w:lineRule="auto"/>
              <w:jc w:val="center"/>
              <w:rPr>
                <w:sz w:val="22"/>
                <w:szCs w:val="22"/>
              </w:rPr>
            </w:pPr>
            <w:r w:rsidRPr="001A0675">
              <w:rPr>
                <w:sz w:val="22"/>
                <w:szCs w:val="22"/>
              </w:rPr>
              <w:t>29</w:t>
            </w:r>
          </w:p>
        </w:tc>
        <w:tc>
          <w:tcPr>
            <w:tcW w:w="1417" w:type="dxa"/>
            <w:tcBorders>
              <w:top w:val="single" w:sz="6" w:space="0" w:color="auto"/>
              <w:left w:val="single" w:sz="6" w:space="0" w:color="auto"/>
              <w:bottom w:val="single" w:sz="6" w:space="0" w:color="auto"/>
              <w:right w:val="single" w:sz="6" w:space="0" w:color="auto"/>
            </w:tcBorders>
          </w:tcPr>
          <w:p w14:paraId="290813FA" w14:textId="77777777" w:rsidR="00BC253C" w:rsidRPr="001A0675" w:rsidRDefault="00BC253C" w:rsidP="00F152F4">
            <w:pPr>
              <w:tabs>
                <w:tab w:val="right" w:pos="9540"/>
              </w:tabs>
              <w:spacing w:line="360" w:lineRule="auto"/>
              <w:ind w:left="100"/>
              <w:rPr>
                <w:sz w:val="22"/>
                <w:szCs w:val="22"/>
              </w:rPr>
            </w:pPr>
            <w:r w:rsidRPr="001A0675">
              <w:rPr>
                <w:sz w:val="22"/>
                <w:szCs w:val="22"/>
              </w:rPr>
              <w:t>Friday</w:t>
            </w:r>
          </w:p>
        </w:tc>
        <w:tc>
          <w:tcPr>
            <w:tcW w:w="1418" w:type="dxa"/>
            <w:tcBorders>
              <w:top w:val="single" w:sz="6" w:space="0" w:color="auto"/>
              <w:left w:val="single" w:sz="6" w:space="0" w:color="auto"/>
              <w:bottom w:val="single" w:sz="6" w:space="0" w:color="auto"/>
              <w:right w:val="single" w:sz="6" w:space="0" w:color="auto"/>
            </w:tcBorders>
          </w:tcPr>
          <w:p w14:paraId="35F31DA9" w14:textId="77777777" w:rsidR="00BC253C" w:rsidRPr="001A0675" w:rsidRDefault="00BC253C" w:rsidP="00F152F4">
            <w:pPr>
              <w:tabs>
                <w:tab w:val="right" w:pos="9540"/>
              </w:tabs>
              <w:spacing w:line="360" w:lineRule="auto"/>
              <w:ind w:left="100"/>
              <w:rPr>
                <w:sz w:val="22"/>
                <w:szCs w:val="22"/>
              </w:rPr>
            </w:pPr>
            <w:r w:rsidRPr="001A0675">
              <w:rPr>
                <w:sz w:val="22"/>
                <w:szCs w:val="22"/>
              </w:rPr>
              <w:t>2:30-3:20</w:t>
            </w:r>
          </w:p>
        </w:tc>
        <w:tc>
          <w:tcPr>
            <w:tcW w:w="2835" w:type="dxa"/>
            <w:tcBorders>
              <w:top w:val="single" w:sz="6" w:space="0" w:color="auto"/>
              <w:left w:val="single" w:sz="6" w:space="0" w:color="auto"/>
              <w:bottom w:val="single" w:sz="6" w:space="0" w:color="auto"/>
              <w:right w:val="single" w:sz="6" w:space="0" w:color="auto"/>
            </w:tcBorders>
          </w:tcPr>
          <w:p w14:paraId="4AC5ACF1" w14:textId="5438963F" w:rsidR="00BC253C" w:rsidRPr="001A0675" w:rsidRDefault="00E34F4B" w:rsidP="00F152F4">
            <w:pPr>
              <w:tabs>
                <w:tab w:val="right" w:pos="1580"/>
                <w:tab w:val="right" w:pos="9540"/>
              </w:tabs>
              <w:spacing w:line="360" w:lineRule="auto"/>
              <w:rPr>
                <w:sz w:val="22"/>
                <w:szCs w:val="22"/>
              </w:rPr>
            </w:pPr>
            <w:r>
              <w:rPr>
                <w:sz w:val="22"/>
                <w:szCs w:val="22"/>
              </w:rPr>
              <w:t>Work on Translation Project</w:t>
            </w:r>
          </w:p>
        </w:tc>
        <w:tc>
          <w:tcPr>
            <w:tcW w:w="2126" w:type="dxa"/>
            <w:tcBorders>
              <w:top w:val="single" w:sz="6" w:space="0" w:color="auto"/>
              <w:left w:val="single" w:sz="6" w:space="0" w:color="auto"/>
              <w:bottom w:val="single" w:sz="6" w:space="0" w:color="auto"/>
              <w:right w:val="single" w:sz="6" w:space="0" w:color="auto"/>
            </w:tcBorders>
          </w:tcPr>
          <w:p w14:paraId="1C887D82" w14:textId="77777777" w:rsidR="00BC253C" w:rsidRPr="001A0675" w:rsidRDefault="00BC253C" w:rsidP="00F152F4">
            <w:pPr>
              <w:tabs>
                <w:tab w:val="right" w:pos="1580"/>
                <w:tab w:val="right" w:pos="9540"/>
              </w:tabs>
              <w:spacing w:line="360" w:lineRule="auto"/>
              <w:ind w:right="10"/>
              <w:rPr>
                <w:sz w:val="22"/>
                <w:szCs w:val="22"/>
              </w:rPr>
            </w:pPr>
          </w:p>
        </w:tc>
        <w:tc>
          <w:tcPr>
            <w:tcW w:w="542" w:type="dxa"/>
            <w:tcBorders>
              <w:top w:val="single" w:sz="6" w:space="0" w:color="auto"/>
              <w:left w:val="single" w:sz="6" w:space="0" w:color="auto"/>
              <w:bottom w:val="single" w:sz="6" w:space="0" w:color="auto"/>
              <w:right w:val="single" w:sz="6" w:space="0" w:color="auto"/>
            </w:tcBorders>
          </w:tcPr>
          <w:p w14:paraId="2CE5D1A1" w14:textId="77777777" w:rsidR="00BC253C" w:rsidRPr="001A0675" w:rsidRDefault="00BC253C" w:rsidP="00F152F4">
            <w:pPr>
              <w:tabs>
                <w:tab w:val="right" w:pos="1580"/>
                <w:tab w:val="right" w:pos="9540"/>
              </w:tabs>
              <w:ind w:right="10"/>
              <w:jc w:val="right"/>
              <w:rPr>
                <w:sz w:val="22"/>
                <w:szCs w:val="22"/>
              </w:rPr>
            </w:pPr>
          </w:p>
        </w:tc>
      </w:tr>
      <w:tr w:rsidR="00BC253C" w:rsidRPr="001A0675" w14:paraId="44ED4EA3" w14:textId="77777777" w:rsidTr="002373B7">
        <w:trPr>
          <w:cantSplit/>
        </w:trPr>
        <w:tc>
          <w:tcPr>
            <w:tcW w:w="941" w:type="dxa"/>
            <w:tcBorders>
              <w:top w:val="single" w:sz="6" w:space="0" w:color="auto"/>
              <w:left w:val="single" w:sz="6" w:space="0" w:color="auto"/>
              <w:bottom w:val="single" w:sz="6" w:space="0" w:color="auto"/>
              <w:right w:val="single" w:sz="6" w:space="0" w:color="auto"/>
            </w:tcBorders>
          </w:tcPr>
          <w:p w14:paraId="4F795227" w14:textId="77777777" w:rsidR="00BC253C" w:rsidRPr="001A0675" w:rsidRDefault="00BC253C" w:rsidP="00F152F4">
            <w:pPr>
              <w:tabs>
                <w:tab w:val="right" w:pos="9540"/>
              </w:tabs>
              <w:spacing w:line="360" w:lineRule="auto"/>
              <w:jc w:val="center"/>
              <w:rPr>
                <w:sz w:val="22"/>
                <w:szCs w:val="22"/>
              </w:rPr>
            </w:pPr>
            <w:r w:rsidRPr="001A0675">
              <w:rPr>
                <w:sz w:val="22"/>
                <w:szCs w:val="22"/>
              </w:rPr>
              <w:t>30</w:t>
            </w:r>
          </w:p>
        </w:tc>
        <w:tc>
          <w:tcPr>
            <w:tcW w:w="1417" w:type="dxa"/>
            <w:tcBorders>
              <w:top w:val="single" w:sz="6" w:space="0" w:color="auto"/>
              <w:left w:val="single" w:sz="6" w:space="0" w:color="auto"/>
              <w:bottom w:val="single" w:sz="6" w:space="0" w:color="auto"/>
              <w:right w:val="single" w:sz="6" w:space="0" w:color="auto"/>
            </w:tcBorders>
          </w:tcPr>
          <w:p w14:paraId="7C5180F3" w14:textId="77777777" w:rsidR="00BC253C" w:rsidRPr="001A0675" w:rsidRDefault="00BC253C" w:rsidP="00F152F4">
            <w:pPr>
              <w:tabs>
                <w:tab w:val="right" w:pos="9540"/>
              </w:tabs>
              <w:spacing w:line="360" w:lineRule="auto"/>
              <w:ind w:left="100"/>
              <w:rPr>
                <w:sz w:val="22"/>
                <w:szCs w:val="22"/>
              </w:rPr>
            </w:pPr>
            <w:r w:rsidRPr="001A0675">
              <w:rPr>
                <w:sz w:val="22"/>
                <w:szCs w:val="22"/>
              </w:rPr>
              <w:t>Friday</w:t>
            </w:r>
          </w:p>
        </w:tc>
        <w:tc>
          <w:tcPr>
            <w:tcW w:w="1418" w:type="dxa"/>
            <w:tcBorders>
              <w:top w:val="single" w:sz="6" w:space="0" w:color="auto"/>
              <w:left w:val="single" w:sz="6" w:space="0" w:color="auto"/>
              <w:bottom w:val="single" w:sz="6" w:space="0" w:color="auto"/>
              <w:right w:val="single" w:sz="6" w:space="0" w:color="auto"/>
            </w:tcBorders>
          </w:tcPr>
          <w:p w14:paraId="5DCCE1DD" w14:textId="77777777" w:rsidR="00BC253C" w:rsidRPr="001A0675" w:rsidRDefault="00BC253C" w:rsidP="00F152F4">
            <w:pPr>
              <w:tabs>
                <w:tab w:val="right" w:pos="9540"/>
              </w:tabs>
              <w:spacing w:line="360" w:lineRule="auto"/>
              <w:ind w:left="100"/>
              <w:rPr>
                <w:sz w:val="22"/>
                <w:szCs w:val="22"/>
              </w:rPr>
            </w:pPr>
            <w:r w:rsidRPr="001A0675">
              <w:rPr>
                <w:sz w:val="22"/>
                <w:szCs w:val="22"/>
              </w:rPr>
              <w:t>3:35-4:25</w:t>
            </w:r>
          </w:p>
        </w:tc>
        <w:tc>
          <w:tcPr>
            <w:tcW w:w="2835" w:type="dxa"/>
            <w:tcBorders>
              <w:top w:val="single" w:sz="6" w:space="0" w:color="auto"/>
              <w:left w:val="single" w:sz="6" w:space="0" w:color="auto"/>
              <w:bottom w:val="single" w:sz="6" w:space="0" w:color="auto"/>
              <w:right w:val="single" w:sz="6" w:space="0" w:color="auto"/>
            </w:tcBorders>
          </w:tcPr>
          <w:p w14:paraId="1801B13B" w14:textId="16463839" w:rsidR="00BC253C" w:rsidRPr="001A0675" w:rsidRDefault="00E34F4B" w:rsidP="00F152F4">
            <w:pPr>
              <w:tabs>
                <w:tab w:val="right" w:pos="1580"/>
                <w:tab w:val="right" w:pos="9540"/>
              </w:tabs>
              <w:spacing w:line="360" w:lineRule="auto"/>
              <w:rPr>
                <w:sz w:val="22"/>
                <w:szCs w:val="22"/>
              </w:rPr>
            </w:pPr>
            <w:r>
              <w:rPr>
                <w:sz w:val="22"/>
                <w:szCs w:val="22"/>
              </w:rPr>
              <w:t>Work on Translation Project</w:t>
            </w:r>
          </w:p>
        </w:tc>
        <w:tc>
          <w:tcPr>
            <w:tcW w:w="2126" w:type="dxa"/>
            <w:tcBorders>
              <w:top w:val="single" w:sz="6" w:space="0" w:color="auto"/>
              <w:left w:val="single" w:sz="6" w:space="0" w:color="auto"/>
              <w:bottom w:val="single" w:sz="6" w:space="0" w:color="auto"/>
              <w:right w:val="single" w:sz="6" w:space="0" w:color="auto"/>
            </w:tcBorders>
          </w:tcPr>
          <w:p w14:paraId="13F8E506" w14:textId="77777777" w:rsidR="00BC253C" w:rsidRPr="001A0675" w:rsidRDefault="00BC253C" w:rsidP="00F152F4">
            <w:pPr>
              <w:tabs>
                <w:tab w:val="right" w:pos="1580"/>
                <w:tab w:val="right" w:pos="9540"/>
              </w:tabs>
              <w:spacing w:line="360" w:lineRule="auto"/>
              <w:ind w:right="10"/>
              <w:rPr>
                <w:sz w:val="22"/>
                <w:szCs w:val="22"/>
              </w:rPr>
            </w:pPr>
          </w:p>
        </w:tc>
        <w:tc>
          <w:tcPr>
            <w:tcW w:w="542" w:type="dxa"/>
            <w:tcBorders>
              <w:top w:val="single" w:sz="6" w:space="0" w:color="auto"/>
              <w:left w:val="single" w:sz="6" w:space="0" w:color="auto"/>
              <w:bottom w:val="single" w:sz="6" w:space="0" w:color="auto"/>
              <w:right w:val="single" w:sz="6" w:space="0" w:color="auto"/>
            </w:tcBorders>
          </w:tcPr>
          <w:p w14:paraId="41967AAE" w14:textId="72393BD9" w:rsidR="00BC253C" w:rsidRPr="001A0675" w:rsidRDefault="00BC253C" w:rsidP="00F152F4">
            <w:pPr>
              <w:tabs>
                <w:tab w:val="right" w:pos="1580"/>
                <w:tab w:val="right" w:pos="9540"/>
              </w:tabs>
              <w:ind w:right="10"/>
              <w:jc w:val="right"/>
              <w:rPr>
                <w:sz w:val="22"/>
                <w:szCs w:val="22"/>
              </w:rPr>
            </w:pPr>
            <w:r w:rsidRPr="001A0675">
              <w:rPr>
                <w:sz w:val="22"/>
                <w:szCs w:val="22"/>
              </w:rPr>
              <w:t>44</w:t>
            </w:r>
            <w:r w:rsidR="009E006D">
              <w:rPr>
                <w:sz w:val="22"/>
                <w:szCs w:val="22"/>
              </w:rPr>
              <w:t xml:space="preserve"> </w:t>
            </w:r>
            <w:r w:rsidR="009E006D" w:rsidRPr="009E006D">
              <w:rPr>
                <w:sz w:val="18"/>
                <w:szCs w:val="22"/>
              </w:rPr>
              <w:t>total</w:t>
            </w:r>
          </w:p>
        </w:tc>
      </w:tr>
    </w:tbl>
    <w:p w14:paraId="5EEE8C7E" w14:textId="77777777" w:rsidR="000614E0" w:rsidRDefault="000614E0" w:rsidP="000614E0">
      <w:pPr>
        <w:tabs>
          <w:tab w:val="right" w:pos="9540"/>
        </w:tabs>
        <w:ind w:right="-1260"/>
      </w:pPr>
    </w:p>
    <w:p w14:paraId="2205805E" w14:textId="4AAF8D28" w:rsidR="00F26C3D" w:rsidRDefault="00137829" w:rsidP="006632BF">
      <w:pPr>
        <w:rPr>
          <w:b/>
          <w:sz w:val="22"/>
        </w:rPr>
      </w:pPr>
      <w:r>
        <w:br w:type="page"/>
      </w:r>
      <w:r w:rsidR="00F26C3D">
        <w:rPr>
          <w:b/>
          <w:sz w:val="22"/>
        </w:rPr>
        <w:lastRenderedPageBreak/>
        <w:t>IV. Course Bibliography</w:t>
      </w:r>
    </w:p>
    <w:p w14:paraId="481A64F9" w14:textId="77777777" w:rsidR="00F26C3D" w:rsidRDefault="00F26C3D" w:rsidP="00F26C3D">
      <w:pPr>
        <w:tabs>
          <w:tab w:val="left" w:pos="3140"/>
          <w:tab w:val="left" w:pos="6120"/>
          <w:tab w:val="left" w:pos="7560"/>
          <w:tab w:val="left" w:pos="7640"/>
          <w:tab w:val="left" w:pos="8820"/>
        </w:tabs>
        <w:ind w:left="720" w:right="-14" w:hanging="360"/>
        <w:rPr>
          <w:sz w:val="22"/>
        </w:rPr>
      </w:pPr>
    </w:p>
    <w:p w14:paraId="37A08198" w14:textId="77777777" w:rsidR="00F26C3D" w:rsidRDefault="00F26C3D" w:rsidP="00F26C3D">
      <w:pPr>
        <w:tabs>
          <w:tab w:val="left" w:pos="3140"/>
          <w:tab w:val="left" w:pos="6120"/>
          <w:tab w:val="left" w:pos="7560"/>
          <w:tab w:val="left" w:pos="7640"/>
          <w:tab w:val="left" w:pos="8820"/>
        </w:tabs>
        <w:ind w:left="560" w:right="-14" w:hanging="200"/>
        <w:rPr>
          <w:sz w:val="22"/>
        </w:rPr>
      </w:pPr>
      <w:r>
        <w:rPr>
          <w:sz w:val="22"/>
        </w:rPr>
        <w:t>* An asterisk indicates books on reserve in the library (this includes those books needed for the literature paper on the previous page)</w:t>
      </w:r>
    </w:p>
    <w:p w14:paraId="23987598" w14:textId="77777777" w:rsidR="00F26C3D" w:rsidRDefault="00F26C3D" w:rsidP="00F26C3D">
      <w:pPr>
        <w:tabs>
          <w:tab w:val="left" w:pos="3140"/>
          <w:tab w:val="left" w:pos="6120"/>
          <w:tab w:val="left" w:pos="7560"/>
          <w:tab w:val="left" w:pos="7640"/>
          <w:tab w:val="left" w:pos="8820"/>
        </w:tabs>
        <w:ind w:left="560" w:right="-14" w:hanging="200"/>
        <w:rPr>
          <w:sz w:val="22"/>
        </w:rPr>
      </w:pPr>
    </w:p>
    <w:p w14:paraId="2AE405BD" w14:textId="77777777" w:rsidR="00F26C3D" w:rsidRDefault="00F26C3D" w:rsidP="00F26C3D">
      <w:pPr>
        <w:tabs>
          <w:tab w:val="left" w:pos="3140"/>
          <w:tab w:val="left" w:pos="6120"/>
          <w:tab w:val="left" w:pos="7560"/>
          <w:tab w:val="left" w:pos="7640"/>
          <w:tab w:val="left" w:pos="8820"/>
        </w:tabs>
        <w:ind w:left="560" w:right="-14" w:hanging="200"/>
        <w:rPr>
          <w:sz w:val="22"/>
        </w:rPr>
      </w:pPr>
      <w:r>
        <w:rPr>
          <w:sz w:val="22"/>
        </w:rPr>
        <w:t xml:space="preserve">† </w:t>
      </w:r>
      <w:proofErr w:type="gramStart"/>
      <w:r>
        <w:rPr>
          <w:sz w:val="22"/>
        </w:rPr>
        <w:t>The</w:t>
      </w:r>
      <w:proofErr w:type="gramEnd"/>
      <w:r>
        <w:rPr>
          <w:sz w:val="22"/>
        </w:rPr>
        <w:t xml:space="preserve"> cross designates helpful books for this course in the reference section of the library </w:t>
      </w:r>
    </w:p>
    <w:p w14:paraId="08BCDC03" w14:textId="77777777" w:rsidR="00F26C3D" w:rsidRDefault="00F26C3D" w:rsidP="00F26C3D">
      <w:pPr>
        <w:tabs>
          <w:tab w:val="left" w:pos="3140"/>
          <w:tab w:val="left" w:pos="6120"/>
          <w:tab w:val="left" w:pos="7560"/>
          <w:tab w:val="left" w:pos="7640"/>
          <w:tab w:val="left" w:pos="8820"/>
        </w:tabs>
        <w:ind w:left="720" w:right="-14" w:hanging="360"/>
        <w:rPr>
          <w:sz w:val="22"/>
        </w:rPr>
      </w:pPr>
    </w:p>
    <w:p w14:paraId="5606D941" w14:textId="0F16AA5E" w:rsidR="00193852" w:rsidRDefault="00193852" w:rsidP="00193852">
      <w:pPr>
        <w:tabs>
          <w:tab w:val="left" w:pos="3140"/>
          <w:tab w:val="left" w:pos="6120"/>
          <w:tab w:val="left" w:pos="7560"/>
          <w:tab w:val="left" w:pos="7640"/>
          <w:tab w:val="left" w:pos="8820"/>
        </w:tabs>
        <w:ind w:left="720" w:right="-14" w:hanging="360"/>
        <w:rPr>
          <w:sz w:val="22"/>
        </w:rPr>
      </w:pPr>
      <w:r>
        <w:rPr>
          <w:sz w:val="22"/>
        </w:rPr>
        <w:t>A.</w:t>
      </w:r>
      <w:r>
        <w:rPr>
          <w:sz w:val="22"/>
        </w:rPr>
        <w:tab/>
      </w:r>
      <w:r>
        <w:rPr>
          <w:sz w:val="22"/>
          <w:u w:val="single"/>
        </w:rPr>
        <w:t>Required</w:t>
      </w:r>
      <w:r>
        <w:rPr>
          <w:sz w:val="22"/>
        </w:rPr>
        <w:t xml:space="preserve"> Reading</w:t>
      </w:r>
    </w:p>
    <w:p w14:paraId="5FC98387" w14:textId="77777777" w:rsidR="00193852" w:rsidRDefault="00193852" w:rsidP="00193852">
      <w:pPr>
        <w:tabs>
          <w:tab w:val="left" w:pos="1080"/>
          <w:tab w:val="left" w:pos="6120"/>
          <w:tab w:val="left" w:pos="7560"/>
          <w:tab w:val="left" w:pos="7640"/>
          <w:tab w:val="left" w:pos="8820"/>
        </w:tabs>
        <w:ind w:left="1620" w:right="-14" w:hanging="900"/>
        <w:rPr>
          <w:i/>
          <w:sz w:val="22"/>
        </w:rPr>
      </w:pPr>
    </w:p>
    <w:p w14:paraId="50C7C7FB" w14:textId="0D0391AE" w:rsidR="00193852" w:rsidRDefault="00193852" w:rsidP="00193852">
      <w:pPr>
        <w:tabs>
          <w:tab w:val="left" w:pos="1080"/>
          <w:tab w:val="left" w:pos="6120"/>
          <w:tab w:val="left" w:pos="7560"/>
          <w:tab w:val="left" w:pos="7640"/>
          <w:tab w:val="left" w:pos="8820"/>
        </w:tabs>
        <w:ind w:left="1620" w:right="-14" w:hanging="900"/>
        <w:rPr>
          <w:i/>
          <w:sz w:val="22"/>
        </w:rPr>
      </w:pPr>
      <w:r>
        <w:rPr>
          <w:sz w:val="22"/>
        </w:rPr>
        <w:t xml:space="preserve">*†Beitzel, Barry J.  </w:t>
      </w:r>
      <w:proofErr w:type="gramStart"/>
      <w:r>
        <w:rPr>
          <w:i/>
          <w:sz w:val="22"/>
        </w:rPr>
        <w:t>The Moody Atlas of Bible Lands.</w:t>
      </w:r>
      <w:proofErr w:type="gramEnd"/>
      <w:r>
        <w:rPr>
          <w:sz w:val="22"/>
        </w:rPr>
        <w:t xml:space="preserve">  </w:t>
      </w:r>
      <w:r w:rsidRPr="004E57C0">
        <w:rPr>
          <w:sz w:val="22"/>
        </w:rPr>
        <w:t xml:space="preserve">2d </w:t>
      </w:r>
      <w:proofErr w:type="gramStart"/>
      <w:r w:rsidRPr="004E57C0">
        <w:rPr>
          <w:sz w:val="22"/>
        </w:rPr>
        <w:t>ed</w:t>
      </w:r>
      <w:proofErr w:type="gramEnd"/>
      <w:r w:rsidRPr="004E57C0">
        <w:rPr>
          <w:sz w:val="22"/>
        </w:rPr>
        <w:t>.  Chic</w:t>
      </w:r>
      <w:r w:rsidR="00F211C5">
        <w:rPr>
          <w:sz w:val="22"/>
        </w:rPr>
        <w:t xml:space="preserve">ago: Moody, 2009.  </w:t>
      </w:r>
      <w:proofErr w:type="gramStart"/>
      <w:r w:rsidR="00F211C5">
        <w:rPr>
          <w:sz w:val="22"/>
        </w:rPr>
        <w:t>xii</w:t>
      </w:r>
      <w:proofErr w:type="gramEnd"/>
      <w:r w:rsidR="00F211C5">
        <w:rPr>
          <w:sz w:val="22"/>
        </w:rPr>
        <w:t xml:space="preserve">+304 pp.  </w:t>
      </w:r>
      <w:proofErr w:type="gramStart"/>
      <w:r w:rsidR="00F211C5">
        <w:rPr>
          <w:sz w:val="22"/>
        </w:rPr>
        <w:t>S$72.00 hb.</w:t>
      </w:r>
      <w:proofErr w:type="gramEnd"/>
    </w:p>
    <w:p w14:paraId="1B4FBE47" w14:textId="77777777" w:rsidR="00193852" w:rsidRDefault="00193852" w:rsidP="00193852">
      <w:pPr>
        <w:tabs>
          <w:tab w:val="left" w:pos="6120"/>
          <w:tab w:val="left" w:pos="7560"/>
          <w:tab w:val="left" w:pos="7640"/>
          <w:tab w:val="left" w:pos="8820"/>
        </w:tabs>
        <w:ind w:left="1300" w:right="-14" w:firstLine="400"/>
        <w:rPr>
          <w:sz w:val="22"/>
        </w:rPr>
      </w:pPr>
      <w:r w:rsidRPr="004E57C0">
        <w:rPr>
          <w:sz w:val="22"/>
        </w:rPr>
        <w:t xml:space="preserve">This major revision of </w:t>
      </w:r>
      <w:r w:rsidRPr="004E57C0">
        <w:rPr>
          <w:i/>
          <w:sz w:val="22"/>
        </w:rPr>
        <w:t>The Moody Atlas of Bible Lands</w:t>
      </w:r>
      <w:r w:rsidRPr="004E57C0">
        <w:rPr>
          <w:sz w:val="22"/>
        </w:rPr>
        <w:t xml:space="preserve"> (1986) retains the strengths of being evangelical, excellent in both physical geography and historical g</w:t>
      </w:r>
      <w:r>
        <w:rPr>
          <w:sz w:val="22"/>
        </w:rPr>
        <w:t xml:space="preserve">eography with maps superior to </w:t>
      </w:r>
      <w:r w:rsidRPr="004E57C0">
        <w:rPr>
          <w:i/>
          <w:sz w:val="22"/>
        </w:rPr>
        <w:t>The NIV Atlas</w:t>
      </w:r>
      <w:r w:rsidRPr="004E57C0">
        <w:rPr>
          <w:sz w:val="22"/>
        </w:rPr>
        <w:t xml:space="preserve">, and maps nicely tied in with the text.  The revised edition still retains two weaknesses of the first edition: it lacks regional maps and often lacks Scripture references on the maps (though cited in supporting material).  However, it improves on it with many color photographs, 23 new maps, </w:t>
      </w:r>
      <w:proofErr w:type="gramStart"/>
      <w:r w:rsidRPr="004E57C0">
        <w:rPr>
          <w:sz w:val="22"/>
        </w:rPr>
        <w:t>48</w:t>
      </w:r>
      <w:proofErr w:type="gramEnd"/>
      <w:r w:rsidRPr="004E57C0">
        <w:rPr>
          <w:sz w:val="22"/>
        </w:rPr>
        <w:t xml:space="preserve"> pages of added commentary, plus Scripture and General Indexes.  These maps appear in the NLT, ESV, and NIV Study Bibles.  Beitzel teaches OT at Trinity International Univ. (TEDS) in Deerfield, IL.  </w:t>
      </w:r>
    </w:p>
    <w:p w14:paraId="5D437851" w14:textId="77777777" w:rsidR="00193852" w:rsidRDefault="00193852" w:rsidP="00193852">
      <w:pPr>
        <w:tabs>
          <w:tab w:val="left" w:pos="1080"/>
          <w:tab w:val="left" w:pos="6120"/>
          <w:tab w:val="left" w:pos="7560"/>
          <w:tab w:val="left" w:pos="7640"/>
          <w:tab w:val="left" w:pos="8820"/>
        </w:tabs>
        <w:ind w:left="1620" w:right="-14" w:hanging="900"/>
        <w:rPr>
          <w:sz w:val="22"/>
        </w:rPr>
      </w:pPr>
    </w:p>
    <w:p w14:paraId="006BA30E" w14:textId="77777777" w:rsidR="00193852" w:rsidRDefault="00193852" w:rsidP="00193852">
      <w:pPr>
        <w:tabs>
          <w:tab w:val="left" w:pos="1080"/>
          <w:tab w:val="left" w:pos="6120"/>
          <w:tab w:val="left" w:pos="7560"/>
          <w:tab w:val="left" w:pos="7640"/>
          <w:tab w:val="left" w:pos="8820"/>
        </w:tabs>
        <w:ind w:left="1620" w:right="-14" w:hanging="900"/>
        <w:rPr>
          <w:sz w:val="22"/>
        </w:rPr>
      </w:pPr>
      <w:r>
        <w:rPr>
          <w:sz w:val="22"/>
        </w:rPr>
        <w:t xml:space="preserve">*Coleman, William L.  </w:t>
      </w:r>
      <w:proofErr w:type="gramStart"/>
      <w:r>
        <w:rPr>
          <w:i/>
          <w:sz w:val="22"/>
        </w:rPr>
        <w:t>Today’s Handbook of Bible Times and Customs.</w:t>
      </w:r>
      <w:proofErr w:type="gramEnd"/>
      <w:r>
        <w:rPr>
          <w:sz w:val="22"/>
        </w:rPr>
        <w:t xml:space="preserve">  Minneapolis, MN: Bethany House, 1984.  303 pp.</w:t>
      </w:r>
    </w:p>
    <w:p w14:paraId="3C5B0B94" w14:textId="77777777" w:rsidR="00193852" w:rsidRDefault="00193852" w:rsidP="00193852">
      <w:pPr>
        <w:tabs>
          <w:tab w:val="left" w:pos="6120"/>
          <w:tab w:val="left" w:pos="7560"/>
          <w:tab w:val="left" w:pos="7640"/>
          <w:tab w:val="left" w:pos="8820"/>
        </w:tabs>
        <w:ind w:left="1300" w:right="-14" w:firstLine="400"/>
        <w:rPr>
          <w:sz w:val="22"/>
        </w:rPr>
      </w:pPr>
      <w:proofErr w:type="gramStart"/>
      <w:r>
        <w:rPr>
          <w:sz w:val="22"/>
        </w:rPr>
        <w:t>Many cultural insights on both OT and NT.</w:t>
      </w:r>
      <w:proofErr w:type="gramEnd"/>
      <w:r>
        <w:rPr>
          <w:sz w:val="22"/>
        </w:rPr>
        <w:t xml:space="preserve">  Content is similar to Wight’s book.  </w:t>
      </w:r>
      <w:proofErr w:type="gramStart"/>
      <w:r>
        <w:rPr>
          <w:sz w:val="22"/>
        </w:rPr>
        <w:t>Many photographs but no drawings.</w:t>
      </w:r>
      <w:proofErr w:type="gramEnd"/>
      <w:r>
        <w:rPr>
          <w:sz w:val="22"/>
        </w:rPr>
        <w:t xml:space="preserve">  Three of his chapters are in these notes.</w:t>
      </w:r>
    </w:p>
    <w:p w14:paraId="0BD80F27" w14:textId="77777777" w:rsidR="00193852" w:rsidRDefault="00193852" w:rsidP="00193852">
      <w:pPr>
        <w:tabs>
          <w:tab w:val="left" w:pos="1080"/>
          <w:tab w:val="left" w:pos="6120"/>
          <w:tab w:val="left" w:pos="7560"/>
          <w:tab w:val="left" w:pos="7640"/>
          <w:tab w:val="left" w:pos="8820"/>
        </w:tabs>
        <w:ind w:left="1620" w:right="-14" w:hanging="900"/>
        <w:rPr>
          <w:sz w:val="22"/>
        </w:rPr>
      </w:pPr>
    </w:p>
    <w:p w14:paraId="7AC9F6B3" w14:textId="77777777" w:rsidR="00193852" w:rsidRDefault="00193852" w:rsidP="00193852">
      <w:pPr>
        <w:tabs>
          <w:tab w:val="left" w:pos="1080"/>
          <w:tab w:val="left" w:pos="6120"/>
          <w:tab w:val="left" w:pos="7560"/>
          <w:tab w:val="left" w:pos="7640"/>
          <w:tab w:val="left" w:pos="8820"/>
        </w:tabs>
        <w:ind w:left="1620" w:right="-14" w:hanging="900"/>
        <w:rPr>
          <w:sz w:val="22"/>
        </w:rPr>
      </w:pPr>
      <w:r>
        <w:rPr>
          <w:sz w:val="22"/>
        </w:rPr>
        <w:t xml:space="preserve">*Niswonger, Richard L.  </w:t>
      </w:r>
      <w:proofErr w:type="gramStart"/>
      <w:r>
        <w:rPr>
          <w:i/>
          <w:sz w:val="22"/>
        </w:rPr>
        <w:t>New Testament History.</w:t>
      </w:r>
      <w:proofErr w:type="gramEnd"/>
      <w:r>
        <w:rPr>
          <w:sz w:val="22"/>
        </w:rPr>
        <w:t xml:space="preserve">  Grand Rapids: Zondervan, 1988.  332 pp.</w:t>
      </w:r>
    </w:p>
    <w:p w14:paraId="310A1F53" w14:textId="45D671F1" w:rsidR="00193852" w:rsidRDefault="00F211C5" w:rsidP="00193852">
      <w:pPr>
        <w:tabs>
          <w:tab w:val="left" w:pos="6120"/>
          <w:tab w:val="left" w:pos="7560"/>
          <w:tab w:val="left" w:pos="7640"/>
          <w:tab w:val="left" w:pos="8820"/>
        </w:tabs>
        <w:ind w:left="1300" w:right="-14" w:firstLine="400"/>
        <w:rPr>
          <w:sz w:val="22"/>
        </w:rPr>
      </w:pPr>
      <w:proofErr w:type="gramStart"/>
      <w:r>
        <w:rPr>
          <w:sz w:val="22"/>
        </w:rPr>
        <w:t>A sequential history of t</w:t>
      </w:r>
      <w:r w:rsidR="00193852">
        <w:rPr>
          <w:sz w:val="22"/>
        </w:rPr>
        <w:t xml:space="preserve">he land of Israel from the Greek era (332 </w:t>
      </w:r>
      <w:r w:rsidR="00193852">
        <w:rPr>
          <w:sz w:val="18"/>
        </w:rPr>
        <w:t>BC</w:t>
      </w:r>
      <w:r w:rsidR="00193852">
        <w:rPr>
          <w:sz w:val="22"/>
        </w:rPr>
        <w:t>) to the end of the first century.</w:t>
      </w:r>
      <w:proofErr w:type="gramEnd"/>
      <w:r w:rsidR="00193852">
        <w:rPr>
          <w:sz w:val="22"/>
        </w:rPr>
        <w:t xml:space="preserve">  Chronologically addresses Roman, Jewish, and pagan issues and their influence upon Jesus and the early church.</w:t>
      </w:r>
    </w:p>
    <w:p w14:paraId="6C607503" w14:textId="77777777" w:rsidR="00193852" w:rsidRDefault="00193852" w:rsidP="00193852">
      <w:pPr>
        <w:tabs>
          <w:tab w:val="left" w:pos="1080"/>
          <w:tab w:val="left" w:pos="6120"/>
          <w:tab w:val="left" w:pos="7560"/>
          <w:tab w:val="left" w:pos="7640"/>
          <w:tab w:val="left" w:pos="8820"/>
        </w:tabs>
        <w:ind w:left="1620" w:right="-14" w:hanging="900"/>
        <w:rPr>
          <w:sz w:val="22"/>
        </w:rPr>
      </w:pPr>
    </w:p>
    <w:p w14:paraId="4B75E754" w14:textId="77777777" w:rsidR="00193852" w:rsidRDefault="00193852" w:rsidP="00193852">
      <w:pPr>
        <w:tabs>
          <w:tab w:val="left" w:pos="1080"/>
          <w:tab w:val="left" w:pos="6120"/>
          <w:tab w:val="left" w:pos="7560"/>
          <w:tab w:val="left" w:pos="7640"/>
          <w:tab w:val="left" w:pos="8820"/>
        </w:tabs>
        <w:ind w:left="1620" w:right="-14" w:hanging="900"/>
        <w:rPr>
          <w:sz w:val="22"/>
        </w:rPr>
      </w:pPr>
      <w:r>
        <w:rPr>
          <w:sz w:val="22"/>
        </w:rPr>
        <w:t xml:space="preserve">*Vermes, Geza.  </w:t>
      </w:r>
      <w:proofErr w:type="gramStart"/>
      <w:r>
        <w:rPr>
          <w:i/>
          <w:sz w:val="22"/>
        </w:rPr>
        <w:t>The Dead Sea Scrolls in English.</w:t>
      </w:r>
      <w:proofErr w:type="gramEnd"/>
      <w:r>
        <w:rPr>
          <w:sz w:val="22"/>
        </w:rPr>
        <w:t xml:space="preserve">  4th </w:t>
      </w:r>
      <w:proofErr w:type="gramStart"/>
      <w:r>
        <w:rPr>
          <w:sz w:val="22"/>
        </w:rPr>
        <w:t>ed</w:t>
      </w:r>
      <w:proofErr w:type="gramEnd"/>
      <w:r>
        <w:rPr>
          <w:sz w:val="22"/>
        </w:rPr>
        <w:t xml:space="preserve">.  Baltimore: Penguine Books, 1962, 1975, 1987, </w:t>
      </w:r>
      <w:proofErr w:type="gramStart"/>
      <w:r>
        <w:rPr>
          <w:sz w:val="22"/>
        </w:rPr>
        <w:t>1995</w:t>
      </w:r>
      <w:proofErr w:type="gramEnd"/>
      <w:r>
        <w:rPr>
          <w:sz w:val="22"/>
        </w:rPr>
        <w:t>.  320+ pp.</w:t>
      </w:r>
    </w:p>
    <w:p w14:paraId="05386972" w14:textId="77777777" w:rsidR="00193852" w:rsidRDefault="00193852" w:rsidP="00193852">
      <w:pPr>
        <w:tabs>
          <w:tab w:val="left" w:pos="6120"/>
          <w:tab w:val="left" w:pos="7560"/>
          <w:tab w:val="left" w:pos="7640"/>
          <w:tab w:val="left" w:pos="8820"/>
        </w:tabs>
        <w:ind w:left="1300" w:right="-14" w:firstLine="400"/>
        <w:rPr>
          <w:sz w:val="22"/>
        </w:rPr>
      </w:pPr>
      <w:r>
        <w:rPr>
          <w:sz w:val="22"/>
        </w:rPr>
        <w:t>The standard translation of 42 non-biblical Qumran scrolls with introductions and the significance of this massive literary discovery that has aided biblical studies</w:t>
      </w:r>
      <w:proofErr w:type="gramStart"/>
      <w:r>
        <w:rPr>
          <w:sz w:val="22"/>
        </w:rPr>
        <w:t>;</w:t>
      </w:r>
      <w:proofErr w:type="gramEnd"/>
      <w:r>
        <w:rPr>
          <w:sz w:val="22"/>
        </w:rPr>
        <w:t xml:space="preserve"> very readable.  </w:t>
      </w:r>
      <w:proofErr w:type="gramStart"/>
      <w:r>
        <w:rPr>
          <w:sz w:val="22"/>
        </w:rPr>
        <w:t>SBC call #220.93 VER.</w:t>
      </w:r>
      <w:proofErr w:type="gramEnd"/>
      <w:r>
        <w:rPr>
          <w:sz w:val="22"/>
        </w:rPr>
        <w:t xml:space="preserve"> The readings are in these notes on pages 252-65.</w:t>
      </w:r>
    </w:p>
    <w:p w14:paraId="643B67B8" w14:textId="77777777" w:rsidR="00193852" w:rsidRDefault="00193852" w:rsidP="00F26C3D">
      <w:pPr>
        <w:tabs>
          <w:tab w:val="left" w:pos="3140"/>
          <w:tab w:val="left" w:pos="6120"/>
          <w:tab w:val="left" w:pos="7560"/>
          <w:tab w:val="left" w:pos="7640"/>
          <w:tab w:val="left" w:pos="8820"/>
        </w:tabs>
        <w:ind w:left="720" w:right="-14" w:hanging="360"/>
        <w:rPr>
          <w:sz w:val="22"/>
        </w:rPr>
      </w:pPr>
    </w:p>
    <w:p w14:paraId="505102FB" w14:textId="762139C4" w:rsidR="00F26C3D" w:rsidRDefault="00193852" w:rsidP="00F26C3D">
      <w:pPr>
        <w:tabs>
          <w:tab w:val="left" w:pos="3140"/>
          <w:tab w:val="left" w:pos="6120"/>
          <w:tab w:val="left" w:pos="7560"/>
          <w:tab w:val="left" w:pos="7640"/>
          <w:tab w:val="left" w:pos="8820"/>
        </w:tabs>
        <w:ind w:left="720" w:right="-14" w:hanging="360"/>
        <w:rPr>
          <w:sz w:val="22"/>
        </w:rPr>
      </w:pPr>
      <w:r>
        <w:rPr>
          <w:sz w:val="22"/>
        </w:rPr>
        <w:t>B</w:t>
      </w:r>
      <w:r w:rsidR="00F26C3D">
        <w:rPr>
          <w:sz w:val="22"/>
        </w:rPr>
        <w:t>.</w:t>
      </w:r>
      <w:r w:rsidR="00F26C3D">
        <w:rPr>
          <w:sz w:val="22"/>
        </w:rPr>
        <w:tab/>
      </w:r>
      <w:r w:rsidR="00F26C3D">
        <w:rPr>
          <w:sz w:val="22"/>
          <w:u w:val="single"/>
        </w:rPr>
        <w:t>Recommended</w:t>
      </w:r>
      <w:r w:rsidR="00F26C3D">
        <w:rPr>
          <w:sz w:val="22"/>
        </w:rPr>
        <w:t xml:space="preserve"> Reading</w:t>
      </w:r>
    </w:p>
    <w:p w14:paraId="4EEC313F" w14:textId="77777777" w:rsidR="00F26C3D" w:rsidRDefault="00F26C3D" w:rsidP="00F26C3D">
      <w:pPr>
        <w:tabs>
          <w:tab w:val="left" w:pos="1080"/>
          <w:tab w:val="left" w:pos="6120"/>
          <w:tab w:val="left" w:pos="7560"/>
          <w:tab w:val="left" w:pos="7640"/>
          <w:tab w:val="left" w:pos="8820"/>
        </w:tabs>
        <w:ind w:left="1620" w:right="-14" w:hanging="900"/>
        <w:rPr>
          <w:sz w:val="22"/>
        </w:rPr>
      </w:pPr>
    </w:p>
    <w:p w14:paraId="562A2476" w14:textId="77777777" w:rsidR="00F26C3D" w:rsidRDefault="00F26C3D" w:rsidP="00F26C3D">
      <w:pPr>
        <w:tabs>
          <w:tab w:val="left" w:pos="1080"/>
          <w:tab w:val="left" w:pos="6120"/>
          <w:tab w:val="left" w:pos="7560"/>
          <w:tab w:val="left" w:pos="7640"/>
          <w:tab w:val="left" w:pos="8820"/>
        </w:tabs>
        <w:ind w:left="1620" w:right="-14" w:hanging="900"/>
        <w:rPr>
          <w:sz w:val="22"/>
        </w:rPr>
      </w:pPr>
      <w:proofErr w:type="gramStart"/>
      <w:r>
        <w:rPr>
          <w:sz w:val="22"/>
        </w:rPr>
        <w:t>†Aharoni, Yohanan, and Avi-Yonah, Michael.</w:t>
      </w:r>
      <w:proofErr w:type="gramEnd"/>
      <w:r>
        <w:rPr>
          <w:sz w:val="22"/>
        </w:rPr>
        <w:t xml:space="preserve">  </w:t>
      </w:r>
      <w:proofErr w:type="gramStart"/>
      <w:r>
        <w:rPr>
          <w:i/>
          <w:sz w:val="22"/>
        </w:rPr>
        <w:t>The Macmillan Bible Atlas.</w:t>
      </w:r>
      <w:proofErr w:type="gramEnd"/>
      <w:r>
        <w:rPr>
          <w:sz w:val="22"/>
        </w:rPr>
        <w:t xml:space="preserve">  3d. </w:t>
      </w:r>
      <w:proofErr w:type="gramStart"/>
      <w:r>
        <w:rPr>
          <w:sz w:val="22"/>
        </w:rPr>
        <w:t>ed</w:t>
      </w:r>
      <w:proofErr w:type="gramEnd"/>
      <w:r>
        <w:rPr>
          <w:sz w:val="22"/>
        </w:rPr>
        <w:t xml:space="preserve">.  New York: Macmillan, 1968, 1977, </w:t>
      </w:r>
      <w:proofErr w:type="gramStart"/>
      <w:r>
        <w:rPr>
          <w:sz w:val="22"/>
        </w:rPr>
        <w:t>1993</w:t>
      </w:r>
      <w:proofErr w:type="gramEnd"/>
      <w:r>
        <w:rPr>
          <w:sz w:val="22"/>
        </w:rPr>
        <w:t xml:space="preserve">.  </w:t>
      </w:r>
    </w:p>
    <w:p w14:paraId="29C5B642" w14:textId="77777777" w:rsidR="00F26C3D" w:rsidRDefault="00F26C3D" w:rsidP="00F26C3D">
      <w:pPr>
        <w:tabs>
          <w:tab w:val="left" w:pos="6120"/>
          <w:tab w:val="left" w:pos="7560"/>
          <w:tab w:val="left" w:pos="7640"/>
          <w:tab w:val="left" w:pos="8820"/>
        </w:tabs>
        <w:ind w:left="1300" w:right="-14" w:firstLine="400"/>
        <w:rPr>
          <w:sz w:val="22"/>
        </w:rPr>
      </w:pPr>
      <w:r>
        <w:rPr>
          <w:sz w:val="22"/>
        </w:rPr>
        <w:t xml:space="preserve">The authors are professors of archaeology at Tel Aviv University and Hebrew University of Jerusalem, respectively.  As such they provide a Jewish perspective on geography and Israel’s history.  This used to be the best non-evangelical Bible atlas until James Pritchard wrote </w:t>
      </w:r>
      <w:r>
        <w:rPr>
          <w:i/>
          <w:sz w:val="22"/>
        </w:rPr>
        <w:t>The Harper Atlas of the Bible</w:t>
      </w:r>
      <w:r>
        <w:rPr>
          <w:sz w:val="22"/>
        </w:rPr>
        <w:t xml:space="preserve"> in 1987.</w:t>
      </w:r>
    </w:p>
    <w:p w14:paraId="20EDD154" w14:textId="77777777" w:rsidR="00F26C3D" w:rsidRDefault="00F26C3D" w:rsidP="00F26C3D">
      <w:pPr>
        <w:tabs>
          <w:tab w:val="left" w:pos="1080"/>
          <w:tab w:val="left" w:pos="6120"/>
          <w:tab w:val="left" w:pos="7560"/>
          <w:tab w:val="left" w:pos="7640"/>
          <w:tab w:val="left" w:pos="8820"/>
        </w:tabs>
        <w:ind w:left="1620" w:right="-14" w:hanging="900"/>
        <w:rPr>
          <w:sz w:val="22"/>
        </w:rPr>
      </w:pPr>
    </w:p>
    <w:p w14:paraId="5E8444B4" w14:textId="77777777" w:rsidR="00F26C3D" w:rsidRDefault="00F26C3D" w:rsidP="00F26C3D">
      <w:pPr>
        <w:tabs>
          <w:tab w:val="left" w:pos="1080"/>
          <w:tab w:val="left" w:pos="6120"/>
          <w:tab w:val="left" w:pos="7560"/>
          <w:tab w:val="left" w:pos="7640"/>
          <w:tab w:val="left" w:pos="8820"/>
        </w:tabs>
        <w:ind w:left="1620" w:right="-14" w:hanging="900"/>
        <w:rPr>
          <w:sz w:val="22"/>
        </w:rPr>
      </w:pPr>
      <w:r>
        <w:rPr>
          <w:sz w:val="22"/>
        </w:rPr>
        <w:t xml:space="preserve">*Backhouse, Robert.  </w:t>
      </w:r>
      <w:proofErr w:type="gramStart"/>
      <w:r>
        <w:rPr>
          <w:i/>
          <w:sz w:val="22"/>
        </w:rPr>
        <w:t>The Student Guide to the Temple.</w:t>
      </w:r>
      <w:proofErr w:type="gramEnd"/>
      <w:r>
        <w:rPr>
          <w:sz w:val="22"/>
        </w:rPr>
        <w:t xml:space="preserve">  Tim Dowley, </w:t>
      </w:r>
      <w:proofErr w:type="gramStart"/>
      <w:r>
        <w:rPr>
          <w:sz w:val="22"/>
        </w:rPr>
        <w:t>ed</w:t>
      </w:r>
      <w:proofErr w:type="gramEnd"/>
      <w:r>
        <w:rPr>
          <w:sz w:val="22"/>
        </w:rPr>
        <w:t xml:space="preserve">.  Grand Rapids: Kregel, 1996.  32 pp.  </w:t>
      </w:r>
      <w:proofErr w:type="gramStart"/>
      <w:r>
        <w:rPr>
          <w:sz w:val="22"/>
        </w:rPr>
        <w:t xml:space="preserve">Formerly </w:t>
      </w:r>
      <w:r>
        <w:rPr>
          <w:i/>
          <w:sz w:val="22"/>
        </w:rPr>
        <w:t>The Kregel Pictorial Guide to the Temple.</w:t>
      </w:r>
      <w:proofErr w:type="gramEnd"/>
    </w:p>
    <w:p w14:paraId="134C8848" w14:textId="6F6F20FC" w:rsidR="00F26C3D" w:rsidRDefault="00F211C5" w:rsidP="00F26C3D">
      <w:pPr>
        <w:tabs>
          <w:tab w:val="left" w:pos="6120"/>
          <w:tab w:val="left" w:pos="7560"/>
          <w:tab w:val="left" w:pos="7640"/>
          <w:tab w:val="left" w:pos="8820"/>
        </w:tabs>
        <w:ind w:left="1300" w:right="-14" w:firstLine="400"/>
        <w:rPr>
          <w:sz w:val="22"/>
        </w:rPr>
      </w:pPr>
      <w:proofErr w:type="gramStart"/>
      <w:r>
        <w:rPr>
          <w:sz w:val="22"/>
        </w:rPr>
        <w:t>Stunning, full-colour</w:t>
      </w:r>
      <w:r w:rsidR="00F26C3D">
        <w:rPr>
          <w:sz w:val="22"/>
        </w:rPr>
        <w:t xml:space="preserve"> close-up pictures of Herod’s temple from a beautiful model built by Alec Garrard of England.</w:t>
      </w:r>
      <w:proofErr w:type="gramEnd"/>
      <w:r w:rsidR="00F26C3D">
        <w:rPr>
          <w:sz w:val="22"/>
        </w:rPr>
        <w:t xml:space="preserve">  Research is based on the Bible, Talmud, Mishnah and latest archaeological discoveries.  Includes many photos and helpful drawings too.</w:t>
      </w:r>
    </w:p>
    <w:p w14:paraId="7A14F24B" w14:textId="77777777" w:rsidR="00F26C3D" w:rsidRDefault="00F26C3D" w:rsidP="00F26C3D">
      <w:pPr>
        <w:tabs>
          <w:tab w:val="left" w:pos="1080"/>
          <w:tab w:val="left" w:pos="6120"/>
          <w:tab w:val="left" w:pos="7560"/>
          <w:tab w:val="left" w:pos="7640"/>
          <w:tab w:val="left" w:pos="8820"/>
        </w:tabs>
        <w:ind w:left="1620" w:right="-14" w:hanging="900"/>
        <w:rPr>
          <w:sz w:val="22"/>
        </w:rPr>
      </w:pPr>
    </w:p>
    <w:p w14:paraId="10A013AC" w14:textId="77777777" w:rsidR="00F26C3D" w:rsidRDefault="00F26C3D" w:rsidP="00F26C3D">
      <w:pPr>
        <w:tabs>
          <w:tab w:val="left" w:pos="1080"/>
          <w:tab w:val="left" w:pos="6120"/>
          <w:tab w:val="left" w:pos="7560"/>
          <w:tab w:val="left" w:pos="7640"/>
          <w:tab w:val="left" w:pos="8820"/>
        </w:tabs>
        <w:ind w:left="1080" w:right="-14" w:hanging="360"/>
        <w:rPr>
          <w:sz w:val="22"/>
        </w:rPr>
      </w:pPr>
      <w:r>
        <w:rPr>
          <w:sz w:val="22"/>
        </w:rPr>
        <w:t xml:space="preserve">*Barrett, C. K.  </w:t>
      </w:r>
      <w:r>
        <w:rPr>
          <w:i/>
          <w:sz w:val="22"/>
        </w:rPr>
        <w:t>The New Testament Background: Selected Documents.</w:t>
      </w:r>
      <w:r>
        <w:rPr>
          <w:sz w:val="22"/>
        </w:rPr>
        <w:t xml:space="preserve">  New York: Harper Collins, 1989.  361 pp.</w:t>
      </w:r>
    </w:p>
    <w:p w14:paraId="681F5AAA" w14:textId="77777777" w:rsidR="00F26C3D" w:rsidRDefault="00F26C3D" w:rsidP="00F26C3D">
      <w:pPr>
        <w:tabs>
          <w:tab w:val="left" w:pos="6120"/>
          <w:tab w:val="left" w:pos="7560"/>
          <w:tab w:val="left" w:pos="7640"/>
          <w:tab w:val="left" w:pos="8820"/>
        </w:tabs>
        <w:ind w:left="1300" w:right="-14" w:firstLine="400"/>
        <w:rPr>
          <w:sz w:val="22"/>
        </w:rPr>
      </w:pPr>
      <w:r>
        <w:rPr>
          <w:sz w:val="22"/>
        </w:rPr>
        <w:t>Actual sources selected by a noteworthy scholar to aid understanding of the NT.</w:t>
      </w:r>
    </w:p>
    <w:p w14:paraId="15E619E8" w14:textId="77777777" w:rsidR="00F26C3D" w:rsidRDefault="00F26C3D" w:rsidP="00F26C3D">
      <w:pPr>
        <w:tabs>
          <w:tab w:val="left" w:pos="1080"/>
          <w:tab w:val="left" w:pos="6120"/>
          <w:tab w:val="left" w:pos="7560"/>
          <w:tab w:val="left" w:pos="7640"/>
          <w:tab w:val="left" w:pos="8820"/>
        </w:tabs>
        <w:ind w:left="1620" w:right="-14" w:hanging="900"/>
        <w:rPr>
          <w:sz w:val="22"/>
        </w:rPr>
      </w:pPr>
    </w:p>
    <w:p w14:paraId="377C8D35" w14:textId="77777777" w:rsidR="00F26C3D" w:rsidRDefault="00F26C3D" w:rsidP="00F26C3D">
      <w:pPr>
        <w:tabs>
          <w:tab w:val="left" w:pos="1080"/>
          <w:tab w:val="left" w:pos="6120"/>
          <w:tab w:val="left" w:pos="7560"/>
          <w:tab w:val="left" w:pos="7640"/>
          <w:tab w:val="left" w:pos="8820"/>
        </w:tabs>
        <w:ind w:left="1620" w:right="-14" w:hanging="900"/>
        <w:rPr>
          <w:sz w:val="22"/>
        </w:rPr>
      </w:pPr>
      <w:r>
        <w:rPr>
          <w:sz w:val="22"/>
          <w:u w:val="single"/>
        </w:rPr>
        <w:t>BADG</w:t>
      </w:r>
      <w:r>
        <w:rPr>
          <w:sz w:val="22"/>
        </w:rPr>
        <w:t xml:space="preserve">: Bauer, Walter. </w:t>
      </w:r>
      <w:proofErr w:type="gramStart"/>
      <w:r>
        <w:rPr>
          <w:i/>
          <w:sz w:val="22"/>
        </w:rPr>
        <w:t>Greek-English Lexicon of the New Testament and Other Early Christian Literature.</w:t>
      </w:r>
      <w:proofErr w:type="gramEnd"/>
      <w:r>
        <w:rPr>
          <w:sz w:val="22"/>
        </w:rPr>
        <w:t xml:space="preserve">  </w:t>
      </w:r>
      <w:proofErr w:type="gramStart"/>
      <w:r>
        <w:rPr>
          <w:sz w:val="22"/>
        </w:rPr>
        <w:t>5th ed., 1957.</w:t>
      </w:r>
      <w:proofErr w:type="gramEnd"/>
      <w:r>
        <w:rPr>
          <w:sz w:val="22"/>
        </w:rPr>
        <w:t xml:space="preserve">  </w:t>
      </w:r>
      <w:proofErr w:type="gramStart"/>
      <w:r>
        <w:rPr>
          <w:sz w:val="22"/>
        </w:rPr>
        <w:t>Trans. by William F. Arndt and F. Wilbur Gingrich.</w:t>
      </w:r>
      <w:proofErr w:type="gramEnd"/>
      <w:r>
        <w:rPr>
          <w:sz w:val="22"/>
        </w:rPr>
        <w:t xml:space="preserve">  Rev. F. Wilbur Gingrich and Frederick W. Danker, 2d </w:t>
      </w:r>
      <w:proofErr w:type="gramStart"/>
      <w:r>
        <w:rPr>
          <w:sz w:val="22"/>
        </w:rPr>
        <w:t>ed</w:t>
      </w:r>
      <w:proofErr w:type="gramEnd"/>
      <w:r>
        <w:rPr>
          <w:sz w:val="22"/>
        </w:rPr>
        <w:t xml:space="preserve">.  Chicago: Univ. of Chicago, 1979.  </w:t>
      </w:r>
    </w:p>
    <w:p w14:paraId="4041FF5F" w14:textId="77777777" w:rsidR="00F26C3D" w:rsidRDefault="00F26C3D" w:rsidP="00F26C3D">
      <w:pPr>
        <w:tabs>
          <w:tab w:val="left" w:pos="6120"/>
          <w:tab w:val="left" w:pos="7560"/>
          <w:tab w:val="left" w:pos="7640"/>
          <w:tab w:val="left" w:pos="8820"/>
        </w:tabs>
        <w:ind w:left="1300" w:right="-14" w:firstLine="400"/>
        <w:rPr>
          <w:sz w:val="22"/>
        </w:rPr>
      </w:pPr>
      <w:r>
        <w:rPr>
          <w:sz w:val="22"/>
        </w:rPr>
        <w:t>The standard Greek lexicon, also known as “BAG” or “BAGD”; includes the most up-to-date archaeological findings in determining the meanings of Greek words.</w:t>
      </w:r>
    </w:p>
    <w:p w14:paraId="3EEEC68A" w14:textId="77777777" w:rsidR="00F26C3D" w:rsidRDefault="00F26C3D" w:rsidP="00F26C3D">
      <w:pPr>
        <w:tabs>
          <w:tab w:val="left" w:pos="1080"/>
          <w:tab w:val="left" w:pos="6120"/>
          <w:tab w:val="left" w:pos="7560"/>
          <w:tab w:val="left" w:pos="7640"/>
          <w:tab w:val="left" w:pos="8820"/>
        </w:tabs>
        <w:ind w:left="1620" w:right="-14" w:hanging="900"/>
        <w:rPr>
          <w:sz w:val="22"/>
        </w:rPr>
      </w:pPr>
    </w:p>
    <w:p w14:paraId="69436C9B" w14:textId="77777777" w:rsidR="00F26C3D" w:rsidRDefault="00F26C3D" w:rsidP="00F26C3D">
      <w:pPr>
        <w:tabs>
          <w:tab w:val="left" w:pos="1080"/>
          <w:tab w:val="left" w:pos="6120"/>
          <w:tab w:val="left" w:pos="7560"/>
          <w:tab w:val="left" w:pos="7640"/>
          <w:tab w:val="left" w:pos="8820"/>
        </w:tabs>
        <w:ind w:left="1620" w:right="-14" w:hanging="900"/>
        <w:rPr>
          <w:sz w:val="22"/>
        </w:rPr>
      </w:pPr>
      <w:proofErr w:type="gramStart"/>
      <w:r>
        <w:rPr>
          <w:sz w:val="22"/>
        </w:rPr>
        <w:t>†Beers, V. Gilbert.</w:t>
      </w:r>
      <w:proofErr w:type="gramEnd"/>
      <w:r>
        <w:rPr>
          <w:sz w:val="22"/>
        </w:rPr>
        <w:t xml:space="preserve">  </w:t>
      </w:r>
      <w:proofErr w:type="gramStart"/>
      <w:r>
        <w:rPr>
          <w:i/>
          <w:sz w:val="22"/>
        </w:rPr>
        <w:t>The Book of Life.</w:t>
      </w:r>
      <w:proofErr w:type="gramEnd"/>
      <w:r>
        <w:rPr>
          <w:sz w:val="22"/>
        </w:rPr>
        <w:t xml:space="preserve">  24 vols.  Grand Rapids: Zondervan, 1980.</w:t>
      </w:r>
    </w:p>
    <w:p w14:paraId="5AAA534B" w14:textId="77777777" w:rsidR="00F26C3D" w:rsidRDefault="00F26C3D" w:rsidP="00F26C3D">
      <w:pPr>
        <w:tabs>
          <w:tab w:val="left" w:pos="6120"/>
          <w:tab w:val="left" w:pos="7560"/>
          <w:tab w:val="left" w:pos="7640"/>
          <w:tab w:val="left" w:pos="8820"/>
        </w:tabs>
        <w:ind w:left="1300" w:right="-14" w:firstLine="400"/>
        <w:rPr>
          <w:sz w:val="22"/>
        </w:rPr>
      </w:pPr>
      <w:proofErr w:type="gramStart"/>
      <w:r>
        <w:rPr>
          <w:sz w:val="22"/>
        </w:rPr>
        <w:t>A guide for reading through both OT and NT narrative literature, supplemented by numerous photos, application sections, and background articles.</w:t>
      </w:r>
      <w:proofErr w:type="gramEnd"/>
      <w:r>
        <w:rPr>
          <w:sz w:val="22"/>
        </w:rPr>
        <w:t xml:space="preserve">  Organized into 500 reading units of about 8-10 pages each.  Unfortunately, it costs about US$700.  Several line drawings used in this course are taken from this work.</w:t>
      </w:r>
    </w:p>
    <w:p w14:paraId="534A4E0B" w14:textId="77777777" w:rsidR="00F26C3D" w:rsidRDefault="00F26C3D" w:rsidP="00F26C3D">
      <w:pPr>
        <w:tabs>
          <w:tab w:val="left" w:pos="1080"/>
          <w:tab w:val="left" w:pos="6120"/>
          <w:tab w:val="left" w:pos="7560"/>
          <w:tab w:val="left" w:pos="7640"/>
          <w:tab w:val="left" w:pos="8820"/>
        </w:tabs>
        <w:ind w:left="1620" w:right="-14" w:hanging="900"/>
        <w:rPr>
          <w:sz w:val="22"/>
        </w:rPr>
      </w:pPr>
    </w:p>
    <w:p w14:paraId="64A0E81E" w14:textId="77777777" w:rsidR="00F26C3D" w:rsidRDefault="00F26C3D" w:rsidP="00F26C3D">
      <w:pPr>
        <w:tabs>
          <w:tab w:val="left" w:pos="1080"/>
          <w:tab w:val="left" w:pos="6120"/>
          <w:tab w:val="left" w:pos="7560"/>
          <w:tab w:val="left" w:pos="7640"/>
          <w:tab w:val="left" w:pos="8820"/>
        </w:tabs>
        <w:ind w:left="1620" w:right="-14" w:hanging="900"/>
        <w:rPr>
          <w:sz w:val="22"/>
        </w:rPr>
      </w:pPr>
      <w:r>
        <w:rPr>
          <w:sz w:val="22"/>
        </w:rPr>
        <w:t xml:space="preserve">*Benware, Paul N.  </w:t>
      </w:r>
      <w:proofErr w:type="gramStart"/>
      <w:r>
        <w:rPr>
          <w:i/>
          <w:sz w:val="22"/>
        </w:rPr>
        <w:t>Survey of the New Testament.</w:t>
      </w:r>
      <w:proofErr w:type="gramEnd"/>
      <w:r>
        <w:rPr>
          <w:sz w:val="22"/>
        </w:rPr>
        <w:t xml:space="preserve">  Chicago: Moody, 1990.  304 pp.  </w:t>
      </w:r>
    </w:p>
    <w:p w14:paraId="0BF5A4DD" w14:textId="77777777" w:rsidR="00F26C3D" w:rsidRDefault="00F26C3D" w:rsidP="00F26C3D">
      <w:pPr>
        <w:tabs>
          <w:tab w:val="left" w:pos="6120"/>
          <w:tab w:val="left" w:pos="7560"/>
          <w:tab w:val="left" w:pos="7640"/>
          <w:tab w:val="left" w:pos="8820"/>
        </w:tabs>
        <w:ind w:left="1300" w:right="-14" w:firstLine="400"/>
        <w:rPr>
          <w:sz w:val="22"/>
        </w:rPr>
      </w:pPr>
      <w:r>
        <w:rPr>
          <w:sz w:val="22"/>
        </w:rPr>
        <w:t>A popular-level, concise, clear, conservative treatment of the NT by a professor at Moody Bible Institute; helpful NT historical and religious background (23 pp.) and brief presentations of the NT books around the New Covenant theme.  Contains many helpful charts and maps.</w:t>
      </w:r>
    </w:p>
    <w:p w14:paraId="69C25D38" w14:textId="77777777" w:rsidR="00F26C3D" w:rsidRDefault="00F26C3D" w:rsidP="00F26C3D">
      <w:pPr>
        <w:tabs>
          <w:tab w:val="left" w:pos="1080"/>
          <w:tab w:val="left" w:pos="6120"/>
          <w:tab w:val="left" w:pos="7560"/>
          <w:tab w:val="left" w:pos="7640"/>
          <w:tab w:val="left" w:pos="8820"/>
        </w:tabs>
        <w:ind w:left="1620" w:right="-14" w:hanging="900"/>
        <w:rPr>
          <w:sz w:val="22"/>
        </w:rPr>
      </w:pPr>
    </w:p>
    <w:p w14:paraId="607F0A41" w14:textId="69B3D4EA" w:rsidR="00F26C3D" w:rsidRDefault="00F26C3D" w:rsidP="00F26C3D">
      <w:pPr>
        <w:tabs>
          <w:tab w:val="left" w:pos="1080"/>
          <w:tab w:val="left" w:pos="6120"/>
          <w:tab w:val="left" w:pos="7560"/>
          <w:tab w:val="left" w:pos="7640"/>
          <w:tab w:val="left" w:pos="8820"/>
        </w:tabs>
        <w:ind w:left="1620" w:right="-14" w:hanging="900"/>
        <w:rPr>
          <w:sz w:val="22"/>
        </w:rPr>
      </w:pPr>
      <w:r>
        <w:rPr>
          <w:i/>
          <w:sz w:val="22"/>
        </w:rPr>
        <w:t>*The Bible Visual Resource Book: for Do-It-Yourself Bible Scholars.</w:t>
      </w:r>
      <w:r>
        <w:rPr>
          <w:sz w:val="22"/>
        </w:rPr>
        <w:t xml:space="preserve">  </w:t>
      </w:r>
      <w:proofErr w:type="gramStart"/>
      <w:r>
        <w:rPr>
          <w:sz w:val="22"/>
        </w:rPr>
        <w:t>By Keith Kaynor (?).</w:t>
      </w:r>
      <w:proofErr w:type="gramEnd"/>
      <w:r>
        <w:rPr>
          <w:sz w:val="22"/>
        </w:rPr>
        <w:t xml:space="preserve">  [</w:t>
      </w:r>
      <w:proofErr w:type="gramStart"/>
      <w:r>
        <w:rPr>
          <w:sz w:val="22"/>
        </w:rPr>
        <w:t>no</w:t>
      </w:r>
      <w:proofErr w:type="gramEnd"/>
      <w:r>
        <w:rPr>
          <w:sz w:val="22"/>
        </w:rPr>
        <w:t xml:space="preserve"> author given.]  Ventura, CA</w:t>
      </w:r>
      <w:r w:rsidR="00F211C5">
        <w:rPr>
          <w:sz w:val="22"/>
        </w:rPr>
        <w:t xml:space="preserve">: Regal Books of Gospel Light, </w:t>
      </w:r>
      <w:r>
        <w:rPr>
          <w:sz w:val="22"/>
        </w:rPr>
        <w:t>1989.  332 pp.</w:t>
      </w:r>
    </w:p>
    <w:p w14:paraId="04B94273" w14:textId="77777777" w:rsidR="00F26C3D" w:rsidRDefault="00F26C3D" w:rsidP="00F26C3D">
      <w:pPr>
        <w:tabs>
          <w:tab w:val="left" w:pos="6120"/>
          <w:tab w:val="left" w:pos="7560"/>
          <w:tab w:val="left" w:pos="7640"/>
          <w:tab w:val="left" w:pos="8820"/>
        </w:tabs>
        <w:ind w:left="1300" w:right="-14" w:firstLine="400"/>
        <w:rPr>
          <w:sz w:val="22"/>
        </w:rPr>
      </w:pPr>
      <w:r>
        <w:rPr>
          <w:sz w:val="22"/>
        </w:rPr>
        <w:t>This contains copyright-free reproducible maps, charts, time lines and graphics for group or individual study.  An excellent resource for teaching!</w:t>
      </w:r>
    </w:p>
    <w:p w14:paraId="5236D94B" w14:textId="77777777" w:rsidR="00F26C3D" w:rsidRDefault="00F26C3D" w:rsidP="00F26C3D">
      <w:pPr>
        <w:tabs>
          <w:tab w:val="left" w:pos="1080"/>
          <w:tab w:val="left" w:pos="6120"/>
          <w:tab w:val="left" w:pos="7560"/>
          <w:tab w:val="left" w:pos="7640"/>
          <w:tab w:val="left" w:pos="8820"/>
        </w:tabs>
        <w:ind w:left="1620" w:right="-14" w:hanging="900"/>
        <w:rPr>
          <w:sz w:val="22"/>
        </w:rPr>
      </w:pPr>
    </w:p>
    <w:p w14:paraId="1D3AEFD5" w14:textId="77777777" w:rsidR="00F26C3D" w:rsidRDefault="00F26C3D" w:rsidP="00F26C3D">
      <w:pPr>
        <w:tabs>
          <w:tab w:val="left" w:pos="1080"/>
          <w:tab w:val="left" w:pos="6120"/>
          <w:tab w:val="left" w:pos="7560"/>
          <w:tab w:val="left" w:pos="7640"/>
          <w:tab w:val="left" w:pos="8820"/>
        </w:tabs>
        <w:ind w:left="1620" w:right="-14" w:hanging="900"/>
        <w:rPr>
          <w:sz w:val="22"/>
        </w:rPr>
      </w:pPr>
      <w:r>
        <w:rPr>
          <w:sz w:val="22"/>
        </w:rPr>
        <w:t xml:space="preserve">*Bruce, F. F.  </w:t>
      </w:r>
      <w:proofErr w:type="gramStart"/>
      <w:r>
        <w:rPr>
          <w:i/>
          <w:sz w:val="22"/>
        </w:rPr>
        <w:t>New Testament History.</w:t>
      </w:r>
      <w:proofErr w:type="gramEnd"/>
      <w:r>
        <w:rPr>
          <w:sz w:val="22"/>
        </w:rPr>
        <w:t xml:space="preserve">  England: Nelson, 1969; reprint, Garden City, NY: Anchor Books (Doubleday), 1971.  462 pp.</w:t>
      </w:r>
    </w:p>
    <w:p w14:paraId="790F9332" w14:textId="77777777" w:rsidR="00F26C3D" w:rsidRDefault="00F26C3D" w:rsidP="00F26C3D">
      <w:pPr>
        <w:tabs>
          <w:tab w:val="left" w:pos="6120"/>
          <w:tab w:val="left" w:pos="7560"/>
          <w:tab w:val="left" w:pos="7640"/>
          <w:tab w:val="left" w:pos="8820"/>
        </w:tabs>
        <w:ind w:left="1300" w:right="-14" w:firstLine="400"/>
        <w:rPr>
          <w:sz w:val="22"/>
        </w:rPr>
      </w:pPr>
      <w:r>
        <w:rPr>
          <w:sz w:val="22"/>
        </w:rPr>
        <w:t>The best evangelical book on NT backgrounds, insightful, but sometimes difficult for those new to the subject and poorly outlined and illustrated.</w:t>
      </w:r>
    </w:p>
    <w:p w14:paraId="658ED6AE" w14:textId="77777777" w:rsidR="00F26C3D" w:rsidRDefault="00F26C3D" w:rsidP="00F26C3D">
      <w:pPr>
        <w:tabs>
          <w:tab w:val="left" w:pos="1080"/>
          <w:tab w:val="left" w:pos="6120"/>
          <w:tab w:val="left" w:pos="7560"/>
          <w:tab w:val="left" w:pos="7640"/>
          <w:tab w:val="left" w:pos="8820"/>
        </w:tabs>
        <w:ind w:left="1620" w:right="-14" w:hanging="900"/>
        <w:rPr>
          <w:sz w:val="22"/>
        </w:rPr>
      </w:pPr>
    </w:p>
    <w:p w14:paraId="33CEB23F" w14:textId="77777777" w:rsidR="00F26C3D" w:rsidRDefault="00F26C3D" w:rsidP="00F26C3D">
      <w:pPr>
        <w:tabs>
          <w:tab w:val="left" w:pos="1080"/>
          <w:tab w:val="left" w:pos="6120"/>
          <w:tab w:val="left" w:pos="7560"/>
          <w:tab w:val="left" w:pos="7640"/>
          <w:tab w:val="left" w:pos="8820"/>
        </w:tabs>
        <w:ind w:left="1620" w:right="-14" w:hanging="900"/>
        <w:rPr>
          <w:sz w:val="22"/>
        </w:rPr>
      </w:pPr>
      <w:r>
        <w:rPr>
          <w:sz w:val="22"/>
        </w:rPr>
        <w:t xml:space="preserve">*Charlesworth, James H.  </w:t>
      </w:r>
      <w:r>
        <w:rPr>
          <w:i/>
          <w:sz w:val="22"/>
        </w:rPr>
        <w:t>Jesus Within Judaism: New Light from Exciting Archaeological Discoveries.</w:t>
      </w:r>
      <w:r>
        <w:rPr>
          <w:sz w:val="22"/>
        </w:rPr>
        <w:t xml:space="preserve">  New York, NY: Doubleday, 1988.  </w:t>
      </w:r>
      <w:proofErr w:type="gramStart"/>
      <w:r>
        <w:rPr>
          <w:sz w:val="22"/>
        </w:rPr>
        <w:t>xvi</w:t>
      </w:r>
      <w:proofErr w:type="gramEnd"/>
      <w:r>
        <w:rPr>
          <w:sz w:val="22"/>
        </w:rPr>
        <w:t>+265.</w:t>
      </w:r>
    </w:p>
    <w:p w14:paraId="1B98D6FB" w14:textId="77777777" w:rsidR="00F26C3D" w:rsidRDefault="00F26C3D" w:rsidP="00F26C3D">
      <w:pPr>
        <w:tabs>
          <w:tab w:val="left" w:pos="6120"/>
          <w:tab w:val="left" w:pos="7560"/>
          <w:tab w:val="left" w:pos="7640"/>
          <w:tab w:val="left" w:pos="8820"/>
        </w:tabs>
        <w:ind w:left="1300" w:right="-14" w:firstLine="400"/>
        <w:rPr>
          <w:sz w:val="22"/>
        </w:rPr>
      </w:pPr>
      <w:r>
        <w:rPr>
          <w:sz w:val="22"/>
        </w:rPr>
        <w:t>Charlesworth teaches NT at Princeton and is an expert on extra-biblical writings. This volume revises his 1985 Gunning (Victoria Jubilee) lectures delivered at New College, the Univ. of Edinburgh, Scotland.  It shows the Jewish roots of many of Christ’s sayings and practices recently discovered in archaeological finds.</w:t>
      </w:r>
    </w:p>
    <w:p w14:paraId="517C2895" w14:textId="77777777" w:rsidR="00F26C3D" w:rsidRDefault="00F26C3D" w:rsidP="00F26C3D">
      <w:pPr>
        <w:tabs>
          <w:tab w:val="left" w:pos="1080"/>
          <w:tab w:val="left" w:pos="6120"/>
          <w:tab w:val="left" w:pos="7560"/>
          <w:tab w:val="left" w:pos="7640"/>
          <w:tab w:val="left" w:pos="8820"/>
        </w:tabs>
        <w:ind w:left="1620" w:right="-14" w:hanging="900"/>
        <w:rPr>
          <w:sz w:val="22"/>
        </w:rPr>
      </w:pPr>
    </w:p>
    <w:p w14:paraId="232DCE52" w14:textId="77777777" w:rsidR="00F26C3D" w:rsidRDefault="00F26C3D" w:rsidP="00F26C3D">
      <w:pPr>
        <w:tabs>
          <w:tab w:val="left" w:pos="1080"/>
          <w:tab w:val="left" w:pos="6120"/>
          <w:tab w:val="left" w:pos="7560"/>
          <w:tab w:val="left" w:pos="7640"/>
          <w:tab w:val="left" w:pos="8820"/>
        </w:tabs>
        <w:ind w:left="1620" w:right="-14" w:hanging="900"/>
        <w:rPr>
          <w:sz w:val="22"/>
        </w:rPr>
      </w:pPr>
      <w:r>
        <w:rPr>
          <w:sz w:val="22"/>
        </w:rPr>
        <w:t xml:space="preserve">†_______________, </w:t>
      </w:r>
      <w:proofErr w:type="gramStart"/>
      <w:r>
        <w:rPr>
          <w:sz w:val="22"/>
        </w:rPr>
        <w:t>ed</w:t>
      </w:r>
      <w:proofErr w:type="gramEnd"/>
      <w:r>
        <w:rPr>
          <w:sz w:val="22"/>
        </w:rPr>
        <w:t xml:space="preserve">. </w:t>
      </w:r>
      <w:r>
        <w:rPr>
          <w:i/>
          <w:sz w:val="22"/>
        </w:rPr>
        <w:t xml:space="preserve"> </w:t>
      </w:r>
      <w:proofErr w:type="gramStart"/>
      <w:r>
        <w:rPr>
          <w:i/>
          <w:sz w:val="22"/>
        </w:rPr>
        <w:t>The Old Testament Pseudepigrapha.</w:t>
      </w:r>
      <w:proofErr w:type="gramEnd"/>
      <w:r>
        <w:rPr>
          <w:sz w:val="22"/>
        </w:rPr>
        <w:t xml:space="preserve">  2 vols.  Garden City, NY: Doubleday, 1983, 1985.  </w:t>
      </w:r>
      <w:proofErr w:type="gramStart"/>
      <w:r>
        <w:rPr>
          <w:sz w:val="22"/>
        </w:rPr>
        <w:t>li</w:t>
      </w:r>
      <w:proofErr w:type="gramEnd"/>
      <w:r>
        <w:rPr>
          <w:sz w:val="22"/>
        </w:rPr>
        <w:t xml:space="preserve">+995 pp.  </w:t>
      </w:r>
      <w:proofErr w:type="gramStart"/>
      <w:r>
        <w:rPr>
          <w:sz w:val="22"/>
        </w:rPr>
        <w:t>l</w:t>
      </w:r>
      <w:proofErr w:type="gramEnd"/>
      <w:r>
        <w:rPr>
          <w:sz w:val="22"/>
        </w:rPr>
        <w:t>+1006 pp.</w:t>
      </w:r>
    </w:p>
    <w:p w14:paraId="2F50F2BC" w14:textId="77777777" w:rsidR="00F26C3D" w:rsidRDefault="00F26C3D" w:rsidP="00F26C3D">
      <w:pPr>
        <w:tabs>
          <w:tab w:val="left" w:pos="6120"/>
          <w:tab w:val="left" w:pos="7560"/>
          <w:tab w:val="left" w:pos="7640"/>
          <w:tab w:val="left" w:pos="8820"/>
        </w:tabs>
        <w:ind w:left="1300" w:right="-14" w:firstLine="400"/>
        <w:rPr>
          <w:sz w:val="22"/>
        </w:rPr>
      </w:pPr>
      <w:proofErr w:type="gramStart"/>
      <w:r>
        <w:rPr>
          <w:sz w:val="22"/>
        </w:rPr>
        <w:t xml:space="preserve">The standard, annotated work on these extra-biblical writings written from 200 </w:t>
      </w:r>
      <w:r>
        <w:rPr>
          <w:sz w:val="18"/>
        </w:rPr>
        <w:t>BC</w:t>
      </w:r>
      <w:r>
        <w:rPr>
          <w:sz w:val="22"/>
        </w:rPr>
        <w:t xml:space="preserve"> to </w:t>
      </w:r>
      <w:r>
        <w:rPr>
          <w:sz w:val="18"/>
        </w:rPr>
        <w:t>AD</w:t>
      </w:r>
      <w:r>
        <w:rPr>
          <w:sz w:val="22"/>
        </w:rPr>
        <w:t xml:space="preserve"> 200.</w:t>
      </w:r>
      <w:proofErr w:type="gramEnd"/>
      <w:r>
        <w:rPr>
          <w:sz w:val="22"/>
        </w:rPr>
        <w:t xml:space="preserve">  These were not included in the Septuagint (Greek translation of the OT ca. 250 </w:t>
      </w:r>
      <w:r>
        <w:rPr>
          <w:sz w:val="18"/>
        </w:rPr>
        <w:t>BC</w:t>
      </w:r>
      <w:r>
        <w:rPr>
          <w:sz w:val="22"/>
        </w:rPr>
        <w:t>) or Roman Catholic Bibles (which do include the Apocrypha).</w:t>
      </w:r>
    </w:p>
    <w:p w14:paraId="10B27C32" w14:textId="77777777" w:rsidR="00F26C3D" w:rsidRDefault="00F26C3D" w:rsidP="00F26C3D">
      <w:pPr>
        <w:tabs>
          <w:tab w:val="left" w:pos="1080"/>
          <w:tab w:val="left" w:pos="6120"/>
          <w:tab w:val="left" w:pos="7560"/>
          <w:tab w:val="left" w:pos="7640"/>
          <w:tab w:val="left" w:pos="8820"/>
        </w:tabs>
        <w:ind w:left="1620" w:right="-14" w:hanging="900"/>
        <w:rPr>
          <w:sz w:val="22"/>
        </w:rPr>
      </w:pPr>
    </w:p>
    <w:p w14:paraId="2A533FAA" w14:textId="08820FED" w:rsidR="00F26C3D" w:rsidRDefault="00F26C3D" w:rsidP="00F26C3D">
      <w:pPr>
        <w:tabs>
          <w:tab w:val="left" w:pos="1080"/>
          <w:tab w:val="left" w:pos="6120"/>
          <w:tab w:val="left" w:pos="7560"/>
          <w:tab w:val="left" w:pos="7640"/>
          <w:tab w:val="left" w:pos="8820"/>
        </w:tabs>
        <w:ind w:left="1620" w:right="-14" w:hanging="900"/>
        <w:rPr>
          <w:sz w:val="22"/>
        </w:rPr>
      </w:pPr>
      <w:r>
        <w:rPr>
          <w:sz w:val="22"/>
        </w:rPr>
        <w:t xml:space="preserve">*Connolly, Peter.  </w:t>
      </w:r>
      <w:r>
        <w:rPr>
          <w:i/>
          <w:sz w:val="22"/>
        </w:rPr>
        <w:t>The Jews in the Time of Jesus: A History.</w:t>
      </w:r>
      <w:r>
        <w:rPr>
          <w:sz w:val="22"/>
        </w:rPr>
        <w:t xml:space="preserve">  Previously published under the title </w:t>
      </w:r>
      <w:r>
        <w:rPr>
          <w:i/>
          <w:sz w:val="22"/>
        </w:rPr>
        <w:t>Living in the Time of Jesus of Nazareth.</w:t>
      </w:r>
      <w:r>
        <w:rPr>
          <w:sz w:val="22"/>
        </w:rPr>
        <w:t xml:space="preserve">  Oxford: Oxford Univ. Press, 1983, 1994; Bnei Brak, Israel: Steimatsky, 1</w:t>
      </w:r>
      <w:r w:rsidR="00F211C5">
        <w:rPr>
          <w:sz w:val="22"/>
        </w:rPr>
        <w:t xml:space="preserve">993.  96 pp.  $15.00 hb.  </w:t>
      </w:r>
      <w:proofErr w:type="gramStart"/>
      <w:r w:rsidR="00F211C5">
        <w:rPr>
          <w:sz w:val="22"/>
        </w:rPr>
        <w:t>Available</w:t>
      </w:r>
      <w:r>
        <w:rPr>
          <w:sz w:val="22"/>
        </w:rPr>
        <w:t xml:space="preserve"> from Blackwell Pub.</w:t>
      </w:r>
      <w:proofErr w:type="gramEnd"/>
    </w:p>
    <w:p w14:paraId="56BE2AC2" w14:textId="77777777" w:rsidR="00F26C3D" w:rsidRDefault="00F26C3D" w:rsidP="00F26C3D">
      <w:pPr>
        <w:tabs>
          <w:tab w:val="left" w:pos="6120"/>
          <w:tab w:val="left" w:pos="7560"/>
          <w:tab w:val="left" w:pos="7640"/>
          <w:tab w:val="left" w:pos="8820"/>
        </w:tabs>
        <w:ind w:left="1300" w:right="-14" w:firstLine="400"/>
        <w:rPr>
          <w:sz w:val="22"/>
        </w:rPr>
      </w:pPr>
      <w:proofErr w:type="gramStart"/>
      <w:r>
        <w:rPr>
          <w:sz w:val="22"/>
        </w:rPr>
        <w:t xml:space="preserve">Historical summary of Herod the Great, Pontius Pilate, and the fall of Jerusalem in </w:t>
      </w:r>
      <w:r>
        <w:rPr>
          <w:sz w:val="18"/>
        </w:rPr>
        <w:t>AD</w:t>
      </w:r>
      <w:r>
        <w:rPr>
          <w:sz w:val="22"/>
        </w:rPr>
        <w:t xml:space="preserve"> 70.</w:t>
      </w:r>
      <w:proofErr w:type="gramEnd"/>
      <w:r>
        <w:rPr>
          <w:sz w:val="22"/>
        </w:rPr>
        <w:t xml:space="preserve">  </w:t>
      </w:r>
      <w:proofErr w:type="gramStart"/>
      <w:r>
        <w:rPr>
          <w:sz w:val="22"/>
        </w:rPr>
        <w:t>Stunning colour drawings of maps, key events and cultural customs.</w:t>
      </w:r>
      <w:proofErr w:type="gramEnd"/>
    </w:p>
    <w:p w14:paraId="587B31B0" w14:textId="77777777" w:rsidR="00F26C3D" w:rsidRDefault="00F26C3D" w:rsidP="00F26C3D">
      <w:pPr>
        <w:tabs>
          <w:tab w:val="left" w:pos="1080"/>
          <w:tab w:val="left" w:pos="6120"/>
          <w:tab w:val="left" w:pos="7560"/>
          <w:tab w:val="left" w:pos="7640"/>
          <w:tab w:val="left" w:pos="8820"/>
        </w:tabs>
        <w:ind w:left="1620" w:right="-14" w:hanging="900"/>
        <w:rPr>
          <w:sz w:val="22"/>
        </w:rPr>
      </w:pPr>
    </w:p>
    <w:p w14:paraId="092E0548" w14:textId="77777777" w:rsidR="00F26C3D" w:rsidRDefault="00F26C3D" w:rsidP="00F26C3D">
      <w:pPr>
        <w:tabs>
          <w:tab w:val="left" w:pos="1080"/>
          <w:tab w:val="left" w:pos="6120"/>
          <w:tab w:val="left" w:pos="7560"/>
          <w:tab w:val="left" w:pos="7640"/>
          <w:tab w:val="left" w:pos="8820"/>
        </w:tabs>
        <w:ind w:left="1620" w:right="-14" w:hanging="900"/>
        <w:rPr>
          <w:sz w:val="22"/>
        </w:rPr>
      </w:pPr>
      <w:r>
        <w:rPr>
          <w:sz w:val="22"/>
        </w:rPr>
        <w:t xml:space="preserve">Cornell, Tim, and Matthews, John.  </w:t>
      </w:r>
      <w:proofErr w:type="gramStart"/>
      <w:r>
        <w:rPr>
          <w:i/>
          <w:sz w:val="22"/>
        </w:rPr>
        <w:t>Atlas of the Roman World.</w:t>
      </w:r>
      <w:proofErr w:type="gramEnd"/>
      <w:r>
        <w:rPr>
          <w:sz w:val="22"/>
        </w:rPr>
        <w:t xml:space="preserve">  New York &amp; Oxford: Facts on File, 1982.  240 pp.</w:t>
      </w:r>
    </w:p>
    <w:p w14:paraId="458D548D" w14:textId="77777777" w:rsidR="00F26C3D" w:rsidRDefault="00F26C3D" w:rsidP="00F26C3D">
      <w:pPr>
        <w:tabs>
          <w:tab w:val="left" w:pos="6120"/>
          <w:tab w:val="left" w:pos="7560"/>
          <w:tab w:val="left" w:pos="7640"/>
          <w:tab w:val="left" w:pos="8820"/>
        </w:tabs>
        <w:ind w:left="1300" w:right="-14" w:firstLine="400"/>
        <w:rPr>
          <w:sz w:val="22"/>
        </w:rPr>
      </w:pPr>
      <w:r>
        <w:rPr>
          <w:sz w:val="22"/>
        </w:rPr>
        <w:t>A beautifully done atlas of 80,000 words in text and 30,000 in captions to over 500 maps and illustrations (257 in colour!) by experts on the Roman world at Christ’s College, Cambridge and Queen’s College, Oxford (respectively).</w:t>
      </w:r>
    </w:p>
    <w:p w14:paraId="59F1844E" w14:textId="77777777" w:rsidR="00F26C3D" w:rsidRDefault="00F26C3D" w:rsidP="00F26C3D">
      <w:pPr>
        <w:tabs>
          <w:tab w:val="left" w:pos="1080"/>
          <w:tab w:val="left" w:pos="6120"/>
          <w:tab w:val="left" w:pos="7560"/>
          <w:tab w:val="left" w:pos="7640"/>
          <w:tab w:val="left" w:pos="8820"/>
        </w:tabs>
        <w:ind w:left="1620" w:right="-14" w:hanging="900"/>
        <w:rPr>
          <w:sz w:val="22"/>
        </w:rPr>
      </w:pPr>
    </w:p>
    <w:p w14:paraId="216D916F" w14:textId="77777777" w:rsidR="00F26C3D" w:rsidRDefault="00F26C3D" w:rsidP="00F26C3D">
      <w:pPr>
        <w:tabs>
          <w:tab w:val="left" w:pos="1080"/>
          <w:tab w:val="left" w:pos="6120"/>
          <w:tab w:val="left" w:pos="7560"/>
          <w:tab w:val="left" w:pos="7640"/>
          <w:tab w:val="left" w:pos="8820"/>
        </w:tabs>
        <w:ind w:left="1620" w:right="-14" w:hanging="900"/>
        <w:rPr>
          <w:sz w:val="22"/>
        </w:rPr>
      </w:pPr>
      <w:r>
        <w:rPr>
          <w:sz w:val="22"/>
        </w:rPr>
        <w:t xml:space="preserve">*Danby, Herbert, trans.  </w:t>
      </w:r>
      <w:r>
        <w:rPr>
          <w:i/>
          <w:sz w:val="22"/>
        </w:rPr>
        <w:t>The Mishna: Translations from the Hebrew with Introductory and Explanatory Notes.</w:t>
      </w:r>
      <w:r>
        <w:rPr>
          <w:sz w:val="22"/>
        </w:rPr>
        <w:t xml:space="preserve">  </w:t>
      </w:r>
      <w:proofErr w:type="gramStart"/>
      <w:r>
        <w:rPr>
          <w:sz w:val="22"/>
        </w:rPr>
        <w:t>Oxford, 1933.</w:t>
      </w:r>
      <w:proofErr w:type="gramEnd"/>
      <w:r>
        <w:rPr>
          <w:sz w:val="22"/>
        </w:rPr>
        <w:t xml:space="preserve">  876 pp.</w:t>
      </w:r>
    </w:p>
    <w:p w14:paraId="037114C9" w14:textId="77777777" w:rsidR="00F26C3D" w:rsidRDefault="00F26C3D" w:rsidP="00F26C3D">
      <w:pPr>
        <w:tabs>
          <w:tab w:val="left" w:pos="6120"/>
          <w:tab w:val="left" w:pos="7560"/>
          <w:tab w:val="left" w:pos="7640"/>
          <w:tab w:val="left" w:pos="8820"/>
        </w:tabs>
        <w:ind w:left="1300" w:right="-14" w:firstLine="400"/>
        <w:rPr>
          <w:sz w:val="22"/>
        </w:rPr>
      </w:pPr>
      <w:r>
        <w:rPr>
          <w:sz w:val="22"/>
        </w:rPr>
        <w:t xml:space="preserve">The standard translation of this authoritative collection of rabbinic writings in the first three centuries </w:t>
      </w:r>
      <w:r>
        <w:rPr>
          <w:sz w:val="18"/>
        </w:rPr>
        <w:t>AD</w:t>
      </w:r>
      <w:r>
        <w:rPr>
          <w:sz w:val="22"/>
        </w:rPr>
        <w:t xml:space="preserve"> with the legal and procedural practices of the intertestamental and first century oral tradition followed by the Pharisees (cf. contents on p. 170).</w:t>
      </w:r>
    </w:p>
    <w:p w14:paraId="2437251C" w14:textId="77777777" w:rsidR="00F26C3D" w:rsidRDefault="00F26C3D" w:rsidP="00F26C3D">
      <w:pPr>
        <w:tabs>
          <w:tab w:val="left" w:pos="6120"/>
          <w:tab w:val="left" w:pos="7560"/>
          <w:tab w:val="left" w:pos="7640"/>
          <w:tab w:val="left" w:pos="8820"/>
        </w:tabs>
        <w:ind w:left="1300" w:right="-14" w:firstLine="400"/>
        <w:rPr>
          <w:sz w:val="22"/>
        </w:rPr>
      </w:pPr>
    </w:p>
    <w:p w14:paraId="72975E96" w14:textId="77777777" w:rsidR="00F26C3D" w:rsidRDefault="00F26C3D" w:rsidP="00F26C3D">
      <w:pPr>
        <w:tabs>
          <w:tab w:val="left" w:pos="1080"/>
          <w:tab w:val="left" w:pos="6120"/>
          <w:tab w:val="left" w:pos="7560"/>
          <w:tab w:val="left" w:pos="7640"/>
          <w:tab w:val="left" w:pos="8820"/>
        </w:tabs>
        <w:ind w:left="1620" w:right="-14" w:hanging="900"/>
        <w:rPr>
          <w:sz w:val="22"/>
        </w:rPr>
      </w:pPr>
      <w:proofErr w:type="gramStart"/>
      <w:r>
        <w:rPr>
          <w:sz w:val="22"/>
        </w:rPr>
        <w:t>Deary, Terry.</w:t>
      </w:r>
      <w:proofErr w:type="gramEnd"/>
      <w:r>
        <w:rPr>
          <w:sz w:val="22"/>
        </w:rPr>
        <w:t xml:space="preserve">  </w:t>
      </w:r>
      <w:proofErr w:type="gramStart"/>
      <w:r>
        <w:rPr>
          <w:i/>
          <w:sz w:val="22"/>
        </w:rPr>
        <w:t>The Groovy Greeks.</w:t>
      </w:r>
      <w:proofErr w:type="gramEnd"/>
      <w:r>
        <w:rPr>
          <w:sz w:val="22"/>
        </w:rPr>
        <w:t xml:space="preserve"> Horrible Histories.  New York: Scholastic, 1996.  128 pp.</w:t>
      </w:r>
    </w:p>
    <w:p w14:paraId="3414A245" w14:textId="77777777" w:rsidR="00F26C3D" w:rsidRDefault="00F26C3D" w:rsidP="00F26C3D">
      <w:pPr>
        <w:tabs>
          <w:tab w:val="left" w:pos="6120"/>
          <w:tab w:val="left" w:pos="7560"/>
          <w:tab w:val="left" w:pos="7640"/>
          <w:tab w:val="left" w:pos="8820"/>
        </w:tabs>
        <w:ind w:left="1300" w:right="-14" w:firstLine="400"/>
        <w:rPr>
          <w:sz w:val="22"/>
        </w:rPr>
      </w:pPr>
      <w:proofErr w:type="gramStart"/>
      <w:r>
        <w:rPr>
          <w:sz w:val="22"/>
        </w:rPr>
        <w:t>Humorous cartoons and interesting stories on Greek culture and history.</w:t>
      </w:r>
      <w:proofErr w:type="gramEnd"/>
    </w:p>
    <w:p w14:paraId="16A1FB9F" w14:textId="77777777" w:rsidR="00F26C3D" w:rsidRDefault="00F26C3D" w:rsidP="00F26C3D">
      <w:pPr>
        <w:tabs>
          <w:tab w:val="left" w:pos="6120"/>
          <w:tab w:val="left" w:pos="7560"/>
          <w:tab w:val="left" w:pos="7640"/>
          <w:tab w:val="left" w:pos="8820"/>
        </w:tabs>
        <w:ind w:left="1300" w:right="-14" w:firstLine="400"/>
        <w:rPr>
          <w:sz w:val="22"/>
        </w:rPr>
      </w:pPr>
    </w:p>
    <w:p w14:paraId="5F3ED256" w14:textId="77777777" w:rsidR="00F26C3D" w:rsidRDefault="00F26C3D" w:rsidP="00F26C3D">
      <w:pPr>
        <w:tabs>
          <w:tab w:val="left" w:pos="1080"/>
          <w:tab w:val="left" w:pos="6120"/>
          <w:tab w:val="left" w:pos="7560"/>
          <w:tab w:val="left" w:pos="7640"/>
          <w:tab w:val="left" w:pos="8820"/>
        </w:tabs>
        <w:ind w:left="1620" w:right="-14" w:hanging="900"/>
        <w:rPr>
          <w:sz w:val="22"/>
        </w:rPr>
      </w:pPr>
      <w:r>
        <w:rPr>
          <w:sz w:val="22"/>
        </w:rPr>
        <w:t>________</w:t>
      </w:r>
      <w:proofErr w:type="gramStart"/>
      <w:r>
        <w:rPr>
          <w:sz w:val="22"/>
        </w:rPr>
        <w:t>_ .</w:t>
      </w:r>
      <w:proofErr w:type="gramEnd"/>
      <w:r>
        <w:rPr>
          <w:sz w:val="22"/>
        </w:rPr>
        <w:t xml:space="preserve">  </w:t>
      </w:r>
      <w:proofErr w:type="gramStart"/>
      <w:r>
        <w:rPr>
          <w:i/>
          <w:sz w:val="22"/>
        </w:rPr>
        <w:t>The Rotten Romans.</w:t>
      </w:r>
      <w:proofErr w:type="gramEnd"/>
      <w:r>
        <w:rPr>
          <w:sz w:val="22"/>
        </w:rPr>
        <w:t xml:space="preserve">  Horrible Histories.  New York: Scholastic, 1996.  128 pp.</w:t>
      </w:r>
    </w:p>
    <w:p w14:paraId="08180357" w14:textId="77777777" w:rsidR="00F26C3D" w:rsidRDefault="00F26C3D" w:rsidP="00F26C3D">
      <w:pPr>
        <w:tabs>
          <w:tab w:val="left" w:pos="6120"/>
          <w:tab w:val="left" w:pos="7560"/>
          <w:tab w:val="left" w:pos="7640"/>
          <w:tab w:val="left" w:pos="8820"/>
        </w:tabs>
        <w:ind w:left="1300" w:right="-14" w:firstLine="400"/>
        <w:rPr>
          <w:sz w:val="22"/>
        </w:rPr>
      </w:pPr>
      <w:proofErr w:type="gramStart"/>
      <w:r>
        <w:rPr>
          <w:sz w:val="22"/>
        </w:rPr>
        <w:t>Humorous cartoons and interesting stories on Roman culture and history.</w:t>
      </w:r>
      <w:proofErr w:type="gramEnd"/>
    </w:p>
    <w:p w14:paraId="1C44C8C5" w14:textId="77777777" w:rsidR="00F26C3D" w:rsidRDefault="00F26C3D" w:rsidP="00F26C3D">
      <w:pPr>
        <w:tabs>
          <w:tab w:val="left" w:pos="1080"/>
          <w:tab w:val="left" w:pos="6120"/>
          <w:tab w:val="left" w:pos="7560"/>
          <w:tab w:val="left" w:pos="7640"/>
          <w:tab w:val="left" w:pos="8820"/>
        </w:tabs>
        <w:ind w:left="1620" w:right="-14" w:hanging="900"/>
        <w:rPr>
          <w:sz w:val="22"/>
        </w:rPr>
      </w:pPr>
    </w:p>
    <w:p w14:paraId="15D6EED5" w14:textId="77777777" w:rsidR="00F26C3D" w:rsidRDefault="00F26C3D" w:rsidP="00F26C3D">
      <w:pPr>
        <w:tabs>
          <w:tab w:val="left" w:pos="1080"/>
          <w:tab w:val="left" w:pos="6120"/>
          <w:tab w:val="left" w:pos="7560"/>
          <w:tab w:val="left" w:pos="7640"/>
          <w:tab w:val="left" w:pos="8820"/>
        </w:tabs>
        <w:ind w:left="1620" w:right="-14" w:hanging="900"/>
        <w:rPr>
          <w:sz w:val="22"/>
        </w:rPr>
      </w:pPr>
      <w:r>
        <w:rPr>
          <w:sz w:val="22"/>
        </w:rPr>
        <w:t xml:space="preserve">*Elwell, Walter A., and Yarbrough, Robert W.  </w:t>
      </w:r>
      <w:r>
        <w:rPr>
          <w:i/>
          <w:sz w:val="22"/>
        </w:rPr>
        <w:t>Encountering the New Testament: A Historical and Theological Survey.</w:t>
      </w:r>
      <w:r>
        <w:rPr>
          <w:sz w:val="22"/>
        </w:rPr>
        <w:t xml:space="preserve">  Grand Rapids: Baker, 1998.  448 pp.  </w:t>
      </w:r>
      <w:proofErr w:type="gramStart"/>
      <w:r>
        <w:rPr>
          <w:sz w:val="22"/>
        </w:rPr>
        <w:t>US$45.00 hb.</w:t>
      </w:r>
      <w:proofErr w:type="gramEnd"/>
      <w:r>
        <w:rPr>
          <w:sz w:val="22"/>
        </w:rPr>
        <w:t xml:space="preserve"> </w:t>
      </w:r>
      <w:proofErr w:type="gramStart"/>
      <w:r>
        <w:rPr>
          <w:sz w:val="22"/>
        </w:rPr>
        <w:t>w</w:t>
      </w:r>
      <w:proofErr w:type="gramEnd"/>
      <w:r>
        <w:rPr>
          <w:sz w:val="22"/>
        </w:rPr>
        <w:t xml:space="preserve">/ CD.  </w:t>
      </w:r>
    </w:p>
    <w:p w14:paraId="71951CDF" w14:textId="77777777" w:rsidR="00F26C3D" w:rsidRDefault="00F26C3D" w:rsidP="00F26C3D">
      <w:pPr>
        <w:tabs>
          <w:tab w:val="left" w:pos="6120"/>
          <w:tab w:val="left" w:pos="7560"/>
          <w:tab w:val="left" w:pos="7640"/>
          <w:tab w:val="left" w:pos="8820"/>
        </w:tabs>
        <w:ind w:left="1300" w:right="-14" w:firstLine="400"/>
        <w:rPr>
          <w:sz w:val="22"/>
        </w:rPr>
      </w:pPr>
      <w:r>
        <w:rPr>
          <w:sz w:val="22"/>
        </w:rPr>
        <w:t xml:space="preserve">The nicest layout of NT surveys in its use of colour and supplemental CD with more pictures, quizzes, etc.  However, it tries to do too much by covering background and survey in a single volume so that neither is treated in enough detail, though it is good at a popular level.  This may be compensated, though, by also using the companion volume, </w:t>
      </w:r>
      <w:r>
        <w:rPr>
          <w:i/>
          <w:sz w:val="22"/>
        </w:rPr>
        <w:t>Readings from the First-Century World</w:t>
      </w:r>
      <w:r>
        <w:rPr>
          <w:sz w:val="22"/>
        </w:rPr>
        <w:t xml:space="preserve"> (see below).</w:t>
      </w:r>
    </w:p>
    <w:p w14:paraId="1DED0965" w14:textId="77777777" w:rsidR="00F83B9D" w:rsidRDefault="00F83B9D" w:rsidP="00F83B9D">
      <w:pPr>
        <w:tabs>
          <w:tab w:val="left" w:pos="1080"/>
          <w:tab w:val="left" w:pos="6120"/>
          <w:tab w:val="left" w:pos="7560"/>
          <w:tab w:val="left" w:pos="7640"/>
          <w:tab w:val="left" w:pos="8820"/>
        </w:tabs>
        <w:ind w:left="1620" w:right="-14" w:hanging="900"/>
        <w:rPr>
          <w:sz w:val="22"/>
        </w:rPr>
      </w:pPr>
    </w:p>
    <w:p w14:paraId="298E2DE7" w14:textId="3EFF679B" w:rsidR="00F83B9D" w:rsidRDefault="00F83B9D" w:rsidP="00F83B9D">
      <w:pPr>
        <w:tabs>
          <w:tab w:val="left" w:pos="1080"/>
          <w:tab w:val="left" w:pos="6120"/>
          <w:tab w:val="left" w:pos="7560"/>
          <w:tab w:val="left" w:pos="7640"/>
          <w:tab w:val="left" w:pos="8820"/>
        </w:tabs>
        <w:ind w:left="1620" w:right="-14" w:hanging="900"/>
        <w:rPr>
          <w:sz w:val="22"/>
        </w:rPr>
      </w:pPr>
      <w:r>
        <w:rPr>
          <w:sz w:val="22"/>
        </w:rPr>
        <w:t xml:space="preserve">___________.  </w:t>
      </w:r>
      <w:r>
        <w:rPr>
          <w:i/>
          <w:sz w:val="22"/>
        </w:rPr>
        <w:t>Readings from the First-Century World: Primary Sources for New Testament Study.</w:t>
      </w:r>
      <w:r>
        <w:rPr>
          <w:sz w:val="22"/>
        </w:rPr>
        <w:t xml:space="preserve">  Grand Rapids: Baker, 1998.  223 pp.  US$20.00 </w:t>
      </w:r>
      <w:proofErr w:type="gramStart"/>
      <w:r>
        <w:rPr>
          <w:sz w:val="22"/>
        </w:rPr>
        <w:t>pb</w:t>
      </w:r>
      <w:proofErr w:type="gramEnd"/>
      <w:r>
        <w:rPr>
          <w:sz w:val="22"/>
        </w:rPr>
        <w:t>.</w:t>
      </w:r>
    </w:p>
    <w:p w14:paraId="4E83B1F6" w14:textId="77777777" w:rsidR="00F83B9D" w:rsidRDefault="00F83B9D" w:rsidP="00F83B9D">
      <w:pPr>
        <w:tabs>
          <w:tab w:val="left" w:pos="6120"/>
          <w:tab w:val="left" w:pos="7560"/>
          <w:tab w:val="left" w:pos="7640"/>
          <w:tab w:val="left" w:pos="8820"/>
        </w:tabs>
        <w:ind w:left="1300" w:right="-14" w:firstLine="400"/>
        <w:rPr>
          <w:sz w:val="22"/>
        </w:rPr>
      </w:pPr>
      <w:r>
        <w:rPr>
          <w:sz w:val="22"/>
        </w:rPr>
        <w:t xml:space="preserve">The companion volume to their </w:t>
      </w:r>
      <w:proofErr w:type="gramStart"/>
      <w:r>
        <w:rPr>
          <w:i/>
          <w:sz w:val="22"/>
        </w:rPr>
        <w:t>Encountering</w:t>
      </w:r>
      <w:proofErr w:type="gramEnd"/>
      <w:r>
        <w:rPr>
          <w:i/>
          <w:sz w:val="22"/>
        </w:rPr>
        <w:t xml:space="preserve"> the New Testament.</w:t>
      </w:r>
      <w:r>
        <w:rPr>
          <w:sz w:val="22"/>
        </w:rPr>
        <w:t xml:space="preserve">  Ancient writings from AD 30-600 illuminate the NT and are arranged parallel to the NT canonical order.  Includes Scripture, subject, and readings indices.</w:t>
      </w:r>
    </w:p>
    <w:p w14:paraId="00817966" w14:textId="77777777" w:rsidR="00F26C3D" w:rsidRDefault="00F26C3D" w:rsidP="00F26C3D">
      <w:pPr>
        <w:tabs>
          <w:tab w:val="left" w:pos="1080"/>
          <w:tab w:val="left" w:pos="6120"/>
          <w:tab w:val="left" w:pos="7560"/>
          <w:tab w:val="left" w:pos="7640"/>
          <w:tab w:val="left" w:pos="8820"/>
        </w:tabs>
        <w:ind w:left="1620" w:right="-14" w:hanging="900"/>
        <w:rPr>
          <w:sz w:val="22"/>
        </w:rPr>
      </w:pPr>
    </w:p>
    <w:p w14:paraId="021ADE34" w14:textId="77777777" w:rsidR="00F26C3D" w:rsidRDefault="00F26C3D" w:rsidP="00F26C3D">
      <w:pPr>
        <w:tabs>
          <w:tab w:val="left" w:pos="1080"/>
          <w:tab w:val="left" w:pos="6120"/>
          <w:tab w:val="left" w:pos="7560"/>
          <w:tab w:val="left" w:pos="7640"/>
          <w:tab w:val="left" w:pos="8820"/>
        </w:tabs>
        <w:ind w:left="1620" w:right="-14" w:hanging="900"/>
        <w:rPr>
          <w:sz w:val="22"/>
        </w:rPr>
      </w:pPr>
      <w:r>
        <w:rPr>
          <w:sz w:val="22"/>
        </w:rPr>
        <w:t xml:space="preserve">*Evans, Craig A.  </w:t>
      </w:r>
      <w:r>
        <w:rPr>
          <w:i/>
          <w:sz w:val="22"/>
        </w:rPr>
        <w:t xml:space="preserve">Noncanonical Writings and New Testament Interpretation. </w:t>
      </w:r>
      <w:r>
        <w:rPr>
          <w:sz w:val="22"/>
        </w:rPr>
        <w:t xml:space="preserve"> Peabody, MA: Hendrickson, 1992.  281 pp.</w:t>
      </w:r>
    </w:p>
    <w:p w14:paraId="5BCB2172" w14:textId="096EAAA7" w:rsidR="00F26C3D" w:rsidRDefault="00F26C3D" w:rsidP="00F26C3D">
      <w:pPr>
        <w:tabs>
          <w:tab w:val="left" w:pos="6120"/>
          <w:tab w:val="left" w:pos="7560"/>
          <w:tab w:val="left" w:pos="7640"/>
          <w:tab w:val="left" w:pos="8820"/>
        </w:tabs>
        <w:ind w:left="1300" w:right="-14" w:firstLine="400"/>
        <w:rPr>
          <w:sz w:val="22"/>
        </w:rPr>
      </w:pPr>
      <w:r>
        <w:rPr>
          <w:sz w:val="22"/>
        </w:rPr>
        <w:t xml:space="preserve">The only one-volume (concise) work on the Dead Sea Scrolls, OT and NT Apocrypha and Pseudepigrapha, OT Versions, Philo, Josephus, Targums, and </w:t>
      </w:r>
      <w:r w:rsidR="00F211C5">
        <w:rPr>
          <w:sz w:val="22"/>
        </w:rPr>
        <w:t>rabbinic</w:t>
      </w:r>
      <w:r>
        <w:rPr>
          <w:sz w:val="22"/>
        </w:rPr>
        <w:t xml:space="preserve"> writings, early church fathers, Gnostics, etc.  Good bibliographies and indexes of NT parallels.  Evans teaches Bible at Trinity Western University in Vancouver, </w:t>
      </w:r>
      <w:r>
        <w:rPr>
          <w:sz w:val="20"/>
        </w:rPr>
        <w:t>BC.</w:t>
      </w:r>
    </w:p>
    <w:p w14:paraId="1ACEEC5E" w14:textId="77777777" w:rsidR="00F26C3D" w:rsidRDefault="00F26C3D" w:rsidP="00F26C3D">
      <w:pPr>
        <w:tabs>
          <w:tab w:val="left" w:pos="1080"/>
          <w:tab w:val="left" w:pos="6120"/>
          <w:tab w:val="left" w:pos="7560"/>
          <w:tab w:val="left" w:pos="7640"/>
          <w:tab w:val="left" w:pos="8820"/>
        </w:tabs>
        <w:ind w:left="1620" w:right="-14" w:hanging="900"/>
        <w:rPr>
          <w:sz w:val="22"/>
        </w:rPr>
      </w:pPr>
    </w:p>
    <w:p w14:paraId="0F4E8421" w14:textId="77777777" w:rsidR="00F26C3D" w:rsidRDefault="00F26C3D" w:rsidP="00F26C3D">
      <w:pPr>
        <w:tabs>
          <w:tab w:val="left" w:pos="1080"/>
          <w:tab w:val="left" w:pos="6120"/>
          <w:tab w:val="left" w:pos="7560"/>
          <w:tab w:val="left" w:pos="7640"/>
          <w:tab w:val="left" w:pos="8820"/>
        </w:tabs>
        <w:ind w:left="1620" w:right="-14" w:hanging="900"/>
        <w:rPr>
          <w:sz w:val="22"/>
        </w:rPr>
      </w:pPr>
      <w:r>
        <w:rPr>
          <w:sz w:val="22"/>
        </w:rPr>
        <w:t xml:space="preserve">*Ferguson, Everett.  </w:t>
      </w:r>
      <w:proofErr w:type="gramStart"/>
      <w:r>
        <w:rPr>
          <w:i/>
          <w:sz w:val="22"/>
        </w:rPr>
        <w:t>Backgrounds of Early Christianity.</w:t>
      </w:r>
      <w:proofErr w:type="gramEnd"/>
      <w:r>
        <w:rPr>
          <w:sz w:val="22"/>
        </w:rPr>
        <w:t xml:space="preserve">  2d </w:t>
      </w:r>
      <w:proofErr w:type="gramStart"/>
      <w:r>
        <w:rPr>
          <w:sz w:val="22"/>
        </w:rPr>
        <w:t>ed</w:t>
      </w:r>
      <w:proofErr w:type="gramEnd"/>
      <w:r>
        <w:rPr>
          <w:sz w:val="22"/>
        </w:rPr>
        <w:t>.  Grand Rapids: Eerdmans, 1987; 2d ed. 1993.  612 pp.</w:t>
      </w:r>
    </w:p>
    <w:p w14:paraId="522F9F62" w14:textId="77777777" w:rsidR="00F26C3D" w:rsidRDefault="00F26C3D" w:rsidP="00F26C3D">
      <w:pPr>
        <w:tabs>
          <w:tab w:val="left" w:pos="6120"/>
          <w:tab w:val="left" w:pos="7560"/>
          <w:tab w:val="left" w:pos="7640"/>
          <w:tab w:val="left" w:pos="8820"/>
        </w:tabs>
        <w:ind w:left="1300" w:right="-14" w:firstLine="400"/>
        <w:rPr>
          <w:sz w:val="22"/>
        </w:rPr>
      </w:pPr>
      <w:proofErr w:type="gramStart"/>
      <w:r>
        <w:rPr>
          <w:sz w:val="22"/>
        </w:rPr>
        <w:t>A standard text analyzing Greek, Roman, and Jewish political, social, literary, and religious backgrounds to the NT.</w:t>
      </w:r>
      <w:proofErr w:type="gramEnd"/>
      <w:r>
        <w:rPr>
          <w:sz w:val="22"/>
        </w:rPr>
        <w:t xml:space="preserve">  Detailed treatment of Roman-Hellenistic religions and philosophies (236 pp.) and well documented (bibliographies, footnotes, pictures).  </w:t>
      </w:r>
    </w:p>
    <w:p w14:paraId="080251B0" w14:textId="77777777" w:rsidR="00F26C3D" w:rsidRDefault="00F26C3D" w:rsidP="00F26C3D">
      <w:pPr>
        <w:tabs>
          <w:tab w:val="left" w:pos="1080"/>
          <w:tab w:val="left" w:pos="6120"/>
          <w:tab w:val="left" w:pos="7560"/>
          <w:tab w:val="left" w:pos="7640"/>
          <w:tab w:val="left" w:pos="8820"/>
        </w:tabs>
        <w:ind w:left="1620" w:right="-14" w:hanging="900"/>
        <w:rPr>
          <w:sz w:val="22"/>
        </w:rPr>
      </w:pPr>
    </w:p>
    <w:p w14:paraId="5C0493AB" w14:textId="77777777" w:rsidR="00F26C3D" w:rsidRDefault="00F26C3D" w:rsidP="00F26C3D">
      <w:pPr>
        <w:tabs>
          <w:tab w:val="left" w:pos="1080"/>
          <w:tab w:val="left" w:pos="6120"/>
          <w:tab w:val="left" w:pos="7560"/>
          <w:tab w:val="left" w:pos="7640"/>
          <w:tab w:val="left" w:pos="8820"/>
        </w:tabs>
        <w:ind w:left="1620" w:right="-14" w:hanging="900"/>
        <w:rPr>
          <w:sz w:val="22"/>
        </w:rPr>
      </w:pPr>
      <w:r>
        <w:rPr>
          <w:sz w:val="22"/>
        </w:rPr>
        <w:t xml:space="preserve">Fleming, Jim.  </w:t>
      </w:r>
      <w:r>
        <w:rPr>
          <w:i/>
          <w:sz w:val="22"/>
        </w:rPr>
        <w:t xml:space="preserve">The World of the Bible Gardens, Ein Karem, </w:t>
      </w:r>
      <w:proofErr w:type="gramStart"/>
      <w:r>
        <w:rPr>
          <w:i/>
          <w:sz w:val="22"/>
        </w:rPr>
        <w:t>Jerusalem</w:t>
      </w:r>
      <w:proofErr w:type="gramEnd"/>
      <w:r>
        <w:rPr>
          <w:i/>
          <w:sz w:val="22"/>
        </w:rPr>
        <w:t>: A Journey Trough Full-Scale Replicas Which Help Interpret the Scriptures.</w:t>
      </w:r>
      <w:r>
        <w:rPr>
          <w:sz w:val="22"/>
        </w:rPr>
        <w:t xml:space="preserve">  Israel &amp; USA: Biblical Resources, 1999.  56 pp.</w:t>
      </w:r>
    </w:p>
    <w:p w14:paraId="36A1F2F2" w14:textId="77777777" w:rsidR="00F26C3D" w:rsidRDefault="00F26C3D" w:rsidP="00F26C3D">
      <w:pPr>
        <w:tabs>
          <w:tab w:val="left" w:pos="6120"/>
          <w:tab w:val="left" w:pos="7560"/>
          <w:tab w:val="left" w:pos="7640"/>
          <w:tab w:val="left" w:pos="8820"/>
        </w:tabs>
        <w:ind w:left="1300" w:right="-14" w:firstLine="400"/>
        <w:rPr>
          <w:sz w:val="22"/>
        </w:rPr>
      </w:pPr>
      <w:r>
        <w:rPr>
          <w:sz w:val="22"/>
        </w:rPr>
        <w:t>This extensive brochure of the Archaeological Garden &amp; Biblical Resources site adjacent to Jerusalem has 175 photos and 80 diagrams of the lives of shepherds, farmers, and village people in biblical times.  Christ’s era is portrayed in seating for the Last Supper, types of actual crosses used in the Roman era, tombs, etc.</w:t>
      </w:r>
    </w:p>
    <w:p w14:paraId="7DF1EFFF" w14:textId="77777777" w:rsidR="00F26C3D" w:rsidRDefault="00F26C3D" w:rsidP="00F26C3D">
      <w:pPr>
        <w:tabs>
          <w:tab w:val="left" w:pos="1080"/>
          <w:tab w:val="left" w:pos="6120"/>
          <w:tab w:val="left" w:pos="7560"/>
          <w:tab w:val="left" w:pos="7640"/>
          <w:tab w:val="left" w:pos="8820"/>
        </w:tabs>
        <w:ind w:left="1620" w:right="-14" w:hanging="900"/>
        <w:rPr>
          <w:sz w:val="22"/>
        </w:rPr>
      </w:pPr>
    </w:p>
    <w:p w14:paraId="459111C8" w14:textId="1DDDC9D6" w:rsidR="00F26C3D" w:rsidRDefault="00F26C3D" w:rsidP="00F26C3D">
      <w:pPr>
        <w:tabs>
          <w:tab w:val="left" w:pos="1080"/>
          <w:tab w:val="left" w:pos="6120"/>
          <w:tab w:val="left" w:pos="7560"/>
          <w:tab w:val="left" w:pos="7640"/>
          <w:tab w:val="left" w:pos="8820"/>
        </w:tabs>
        <w:ind w:left="1620" w:right="-14" w:hanging="900"/>
        <w:rPr>
          <w:sz w:val="22"/>
        </w:rPr>
      </w:pPr>
      <w:r>
        <w:rPr>
          <w:sz w:val="22"/>
        </w:rPr>
        <w:t xml:space="preserve">Garrard, Alec.  </w:t>
      </w:r>
      <w:r>
        <w:rPr>
          <w:i/>
          <w:sz w:val="22"/>
        </w:rPr>
        <w:t xml:space="preserve">The Splendour of the Temple: A </w:t>
      </w:r>
      <w:r w:rsidR="00F211C5">
        <w:rPr>
          <w:i/>
          <w:sz w:val="22"/>
        </w:rPr>
        <w:t>Pictorial</w:t>
      </w:r>
      <w:r>
        <w:rPr>
          <w:i/>
          <w:sz w:val="22"/>
        </w:rPr>
        <w:t xml:space="preserve"> Guide to Herod’s Temple and Its Ceremonies.</w:t>
      </w:r>
      <w:r>
        <w:rPr>
          <w:sz w:val="22"/>
        </w:rPr>
        <w:t xml:space="preserve">  Carlisle, England: Candle, 2000.  96 pp.  </w:t>
      </w:r>
      <w:proofErr w:type="gramStart"/>
      <w:r>
        <w:rPr>
          <w:sz w:val="22"/>
        </w:rPr>
        <w:t>S$21.50 Life Bookstore.</w:t>
      </w:r>
      <w:proofErr w:type="gramEnd"/>
    </w:p>
    <w:p w14:paraId="69640124" w14:textId="48522A2D" w:rsidR="00F26C3D" w:rsidRDefault="00F211C5" w:rsidP="00F26C3D">
      <w:pPr>
        <w:tabs>
          <w:tab w:val="left" w:pos="6120"/>
          <w:tab w:val="left" w:pos="7560"/>
          <w:tab w:val="left" w:pos="7640"/>
          <w:tab w:val="left" w:pos="8820"/>
        </w:tabs>
        <w:ind w:left="1300" w:right="-14" w:firstLine="400"/>
        <w:rPr>
          <w:sz w:val="22"/>
        </w:rPr>
      </w:pPr>
      <w:r>
        <w:rPr>
          <w:sz w:val="22"/>
        </w:rPr>
        <w:t>Stunning, colour</w:t>
      </w:r>
      <w:r w:rsidR="00F26C3D">
        <w:rPr>
          <w:sz w:val="22"/>
        </w:rPr>
        <w:t xml:space="preserve"> close-up pictures of Herod’s temple from Garrard’s beautiful model (expanded from Backhouse’s book).  He is a farmer, former builder and lay preacher in Norfolk, England who took 18 years building this model based on the Bible, Talmud, Mishnah and archaeology.  Includes both photos and helpful drawings.</w:t>
      </w:r>
    </w:p>
    <w:p w14:paraId="3C8CB9F7" w14:textId="77777777" w:rsidR="00F26C3D" w:rsidRDefault="00F26C3D" w:rsidP="00F26C3D">
      <w:pPr>
        <w:tabs>
          <w:tab w:val="left" w:pos="1080"/>
          <w:tab w:val="left" w:pos="6120"/>
          <w:tab w:val="left" w:pos="7560"/>
          <w:tab w:val="left" w:pos="7640"/>
          <w:tab w:val="left" w:pos="8820"/>
        </w:tabs>
        <w:ind w:left="1620" w:right="-14" w:hanging="900"/>
        <w:rPr>
          <w:sz w:val="22"/>
        </w:rPr>
      </w:pPr>
    </w:p>
    <w:p w14:paraId="7DC7042E" w14:textId="77777777" w:rsidR="00F26C3D" w:rsidRDefault="00F26C3D" w:rsidP="00F26C3D">
      <w:pPr>
        <w:tabs>
          <w:tab w:val="left" w:pos="1080"/>
          <w:tab w:val="left" w:pos="6120"/>
          <w:tab w:val="left" w:pos="7560"/>
          <w:tab w:val="left" w:pos="7640"/>
          <w:tab w:val="left" w:pos="8820"/>
        </w:tabs>
        <w:ind w:left="1620" w:right="-14" w:hanging="900"/>
        <w:rPr>
          <w:sz w:val="22"/>
        </w:rPr>
      </w:pPr>
      <w:r>
        <w:rPr>
          <w:sz w:val="22"/>
        </w:rPr>
        <w:lastRenderedPageBreak/>
        <w:t xml:space="preserve">*Gower, Ralph.  </w:t>
      </w:r>
      <w:r>
        <w:rPr>
          <w:i/>
          <w:sz w:val="22"/>
        </w:rPr>
        <w:t>The New Manners and Customs of Bible Times.</w:t>
      </w:r>
      <w:r>
        <w:rPr>
          <w:sz w:val="22"/>
        </w:rPr>
        <w:t xml:space="preserve">  Chicago: Moody, 1987.</w:t>
      </w:r>
    </w:p>
    <w:p w14:paraId="56F8558A" w14:textId="77777777" w:rsidR="00F26C3D" w:rsidRDefault="00F26C3D" w:rsidP="00F26C3D">
      <w:pPr>
        <w:tabs>
          <w:tab w:val="left" w:pos="6120"/>
          <w:tab w:val="left" w:pos="7560"/>
          <w:tab w:val="left" w:pos="7640"/>
          <w:tab w:val="left" w:pos="8820"/>
        </w:tabs>
        <w:ind w:left="1300" w:right="-14" w:firstLine="400"/>
        <w:rPr>
          <w:sz w:val="22"/>
        </w:rPr>
      </w:pPr>
      <w:r>
        <w:rPr>
          <w:sz w:val="22"/>
        </w:rPr>
        <w:t>Updates and expands (408 pp.) upon Fred Wight’s similar book published in 1953 (see entry below).  Part 1 addresses “The Individual in Family Life” (e.g., family, education, work) and Part 2 concerns “National Institutions and Customs” (e.g., hospitality, travel, leisure, social/political groupings).  Excellent colour photographs.</w:t>
      </w:r>
    </w:p>
    <w:p w14:paraId="0FF680A7" w14:textId="77777777" w:rsidR="00F26C3D" w:rsidRDefault="00F26C3D" w:rsidP="00F26C3D">
      <w:pPr>
        <w:tabs>
          <w:tab w:val="left" w:pos="1080"/>
          <w:tab w:val="left" w:pos="6120"/>
          <w:tab w:val="left" w:pos="7560"/>
          <w:tab w:val="left" w:pos="7640"/>
          <w:tab w:val="left" w:pos="8820"/>
        </w:tabs>
        <w:ind w:left="1620" w:right="-14" w:hanging="900"/>
        <w:rPr>
          <w:sz w:val="22"/>
        </w:rPr>
      </w:pPr>
    </w:p>
    <w:p w14:paraId="7EB24142" w14:textId="77777777" w:rsidR="00F26C3D" w:rsidRDefault="00F26C3D" w:rsidP="00F26C3D">
      <w:pPr>
        <w:tabs>
          <w:tab w:val="left" w:pos="1080"/>
          <w:tab w:val="left" w:pos="6120"/>
          <w:tab w:val="left" w:pos="7560"/>
          <w:tab w:val="left" w:pos="7640"/>
          <w:tab w:val="left" w:pos="8820"/>
        </w:tabs>
        <w:ind w:left="1620" w:right="-14" w:hanging="900"/>
        <w:rPr>
          <w:sz w:val="22"/>
        </w:rPr>
      </w:pPr>
      <w:r>
        <w:rPr>
          <w:sz w:val="22"/>
        </w:rPr>
        <w:t xml:space="preserve">Grassmick, John D.  “New Testament Introduction.”  Unpublished class notes for the course NT 207: New Testament Introduction, Dallas Theological Seminary, </w:t>
      </w:r>
      <w:proofErr w:type="gramStart"/>
      <w:r>
        <w:rPr>
          <w:sz w:val="22"/>
        </w:rPr>
        <w:t>Fall</w:t>
      </w:r>
      <w:proofErr w:type="gramEnd"/>
      <w:r>
        <w:rPr>
          <w:sz w:val="22"/>
        </w:rPr>
        <w:t>, 1985.</w:t>
      </w:r>
    </w:p>
    <w:p w14:paraId="177E82D5" w14:textId="77777777" w:rsidR="00F26C3D" w:rsidRDefault="00F26C3D" w:rsidP="00F26C3D">
      <w:pPr>
        <w:ind w:left="1300" w:right="-14" w:firstLine="400"/>
        <w:rPr>
          <w:sz w:val="22"/>
        </w:rPr>
      </w:pPr>
      <w:r>
        <w:rPr>
          <w:sz w:val="22"/>
        </w:rPr>
        <w:t xml:space="preserve">My indebtedness to Prof. Grassmick cannot be overstated.  These notes originally expanded upon and summarized his notes, though he is not cited within the </w:t>
      </w:r>
      <w:proofErr w:type="gramStart"/>
      <w:r>
        <w:rPr>
          <w:sz w:val="22"/>
        </w:rPr>
        <w:t>notes</w:t>
      </w:r>
      <w:proofErr w:type="gramEnd"/>
      <w:r>
        <w:rPr>
          <w:sz w:val="22"/>
        </w:rPr>
        <w:t xml:space="preserve"> as quotations would be too extensive.</w:t>
      </w:r>
    </w:p>
    <w:p w14:paraId="6B6DD09C" w14:textId="77777777" w:rsidR="00F26C3D" w:rsidRDefault="00F26C3D" w:rsidP="00F26C3D">
      <w:pPr>
        <w:tabs>
          <w:tab w:val="left" w:pos="1080"/>
          <w:tab w:val="left" w:pos="6120"/>
          <w:tab w:val="left" w:pos="7560"/>
          <w:tab w:val="left" w:pos="7640"/>
          <w:tab w:val="left" w:pos="8820"/>
        </w:tabs>
        <w:ind w:left="1620" w:right="-14" w:hanging="900"/>
        <w:rPr>
          <w:sz w:val="22"/>
        </w:rPr>
      </w:pPr>
    </w:p>
    <w:p w14:paraId="6EE8E974" w14:textId="241E7464" w:rsidR="00F26C3D" w:rsidRDefault="00F26C3D" w:rsidP="00F26C3D">
      <w:pPr>
        <w:tabs>
          <w:tab w:val="left" w:pos="1080"/>
          <w:tab w:val="left" w:pos="6120"/>
          <w:tab w:val="left" w:pos="7560"/>
          <w:tab w:val="left" w:pos="7640"/>
          <w:tab w:val="left" w:pos="8820"/>
        </w:tabs>
        <w:ind w:left="1620" w:right="-14" w:hanging="900"/>
        <w:rPr>
          <w:sz w:val="22"/>
        </w:rPr>
      </w:pPr>
      <w:r>
        <w:rPr>
          <w:sz w:val="22"/>
        </w:rPr>
        <w:t xml:space="preserve">Hengel, Martin.  </w:t>
      </w:r>
      <w:r>
        <w:rPr>
          <w:i/>
          <w:sz w:val="22"/>
        </w:rPr>
        <w:t>Judaism and Hellenism: Studies in their Encounter in Palestine during the Early Hellenistic Period.</w:t>
      </w:r>
      <w:r>
        <w:rPr>
          <w:sz w:val="22"/>
        </w:rPr>
        <w:t xml:space="preserve">  2 vols. </w:t>
      </w:r>
      <w:proofErr w:type="gramStart"/>
      <w:r>
        <w:rPr>
          <w:sz w:val="22"/>
        </w:rPr>
        <w:t>in</w:t>
      </w:r>
      <w:proofErr w:type="gramEnd"/>
      <w:r>
        <w:rPr>
          <w:sz w:val="22"/>
        </w:rPr>
        <w:t xml:space="preserve"> 1.  2d </w:t>
      </w:r>
      <w:proofErr w:type="gramStart"/>
      <w:r>
        <w:rPr>
          <w:sz w:val="22"/>
        </w:rPr>
        <w:t>ed</w:t>
      </w:r>
      <w:proofErr w:type="gramEnd"/>
      <w:r>
        <w:rPr>
          <w:sz w:val="22"/>
        </w:rPr>
        <w:t>.  Trans. John Bowden.  Tübingen: J. C</w:t>
      </w:r>
      <w:r w:rsidR="00F211C5">
        <w:rPr>
          <w:sz w:val="22"/>
        </w:rPr>
        <w:t>. B. Mohr (Paul Siebeck), 1973;</w:t>
      </w:r>
      <w:r>
        <w:rPr>
          <w:sz w:val="22"/>
        </w:rPr>
        <w:t xml:space="preserve"> English ed., Philadelphia: Fortress, 1981.</w:t>
      </w:r>
    </w:p>
    <w:p w14:paraId="7850FFD9" w14:textId="77777777" w:rsidR="00F26C3D" w:rsidRDefault="00F26C3D" w:rsidP="00F26C3D">
      <w:pPr>
        <w:ind w:left="1300" w:right="-14" w:firstLine="400"/>
        <w:rPr>
          <w:sz w:val="22"/>
        </w:rPr>
      </w:pPr>
      <w:r>
        <w:rPr>
          <w:sz w:val="22"/>
        </w:rPr>
        <w:t>A scholarly treatment of how the Greek way of life affected the Jews politically, economically, culturally, and hermeneutically, including the clashes between them.</w:t>
      </w:r>
    </w:p>
    <w:p w14:paraId="567419A6" w14:textId="77777777" w:rsidR="00F26C3D" w:rsidRDefault="00F26C3D" w:rsidP="00F26C3D">
      <w:pPr>
        <w:tabs>
          <w:tab w:val="left" w:pos="1080"/>
          <w:tab w:val="left" w:pos="6120"/>
          <w:tab w:val="left" w:pos="7560"/>
          <w:tab w:val="left" w:pos="7640"/>
          <w:tab w:val="left" w:pos="8820"/>
        </w:tabs>
        <w:ind w:left="1620" w:right="-14" w:hanging="900"/>
        <w:rPr>
          <w:sz w:val="22"/>
        </w:rPr>
      </w:pPr>
    </w:p>
    <w:p w14:paraId="3F08CBD9" w14:textId="77777777" w:rsidR="00F26C3D" w:rsidRDefault="00F26C3D" w:rsidP="00F26C3D">
      <w:pPr>
        <w:tabs>
          <w:tab w:val="left" w:pos="1080"/>
          <w:tab w:val="left" w:pos="6120"/>
          <w:tab w:val="left" w:pos="7560"/>
          <w:tab w:val="left" w:pos="7640"/>
          <w:tab w:val="left" w:pos="8820"/>
        </w:tabs>
        <w:ind w:left="1620" w:right="-14" w:hanging="900"/>
        <w:rPr>
          <w:sz w:val="22"/>
        </w:rPr>
      </w:pPr>
      <w:r>
        <w:rPr>
          <w:sz w:val="22"/>
        </w:rPr>
        <w:t xml:space="preserve">________.  </w:t>
      </w:r>
      <w:r>
        <w:rPr>
          <w:i/>
          <w:sz w:val="22"/>
        </w:rPr>
        <w:t>The Zealots.</w:t>
      </w:r>
      <w:r>
        <w:rPr>
          <w:sz w:val="22"/>
        </w:rPr>
        <w:t xml:space="preserve">  Edinburgh: T &amp; T Clark, 1989.  487 pp. </w:t>
      </w:r>
      <w:r>
        <w:rPr>
          <w:vanish/>
          <w:sz w:val="22"/>
        </w:rPr>
        <w:t xml:space="preserve">296.8 </w:t>
      </w:r>
      <w:proofErr w:type="gramStart"/>
      <w:r>
        <w:rPr>
          <w:vanish/>
          <w:sz w:val="22"/>
        </w:rPr>
        <w:t>HEN</w:t>
      </w:r>
      <w:proofErr w:type="gramEnd"/>
    </w:p>
    <w:p w14:paraId="4F8115CE" w14:textId="77777777" w:rsidR="00F26C3D" w:rsidRDefault="00F26C3D" w:rsidP="00F26C3D">
      <w:pPr>
        <w:tabs>
          <w:tab w:val="left" w:pos="6120"/>
          <w:tab w:val="left" w:pos="7560"/>
          <w:tab w:val="left" w:pos="7640"/>
          <w:tab w:val="left" w:pos="8820"/>
        </w:tabs>
        <w:ind w:left="1300" w:right="-14" w:firstLine="400"/>
        <w:rPr>
          <w:sz w:val="22"/>
        </w:rPr>
      </w:pPr>
      <w:r>
        <w:rPr>
          <w:sz w:val="22"/>
        </w:rPr>
        <w:t>Here’s the best work on this sect of Jewish revolutionaries.</w:t>
      </w:r>
    </w:p>
    <w:p w14:paraId="262E4EBD" w14:textId="77777777" w:rsidR="00F26C3D" w:rsidRDefault="00F26C3D" w:rsidP="00F26C3D">
      <w:pPr>
        <w:tabs>
          <w:tab w:val="left" w:pos="1080"/>
          <w:tab w:val="left" w:pos="6120"/>
          <w:tab w:val="left" w:pos="7560"/>
          <w:tab w:val="left" w:pos="7640"/>
          <w:tab w:val="left" w:pos="8820"/>
        </w:tabs>
        <w:ind w:left="1620" w:right="-14" w:hanging="900"/>
        <w:rPr>
          <w:sz w:val="22"/>
        </w:rPr>
      </w:pPr>
    </w:p>
    <w:p w14:paraId="598F6666" w14:textId="786A41D6" w:rsidR="00F26C3D" w:rsidRDefault="00F26C3D" w:rsidP="00F26C3D">
      <w:pPr>
        <w:tabs>
          <w:tab w:val="left" w:pos="1080"/>
          <w:tab w:val="left" w:pos="6120"/>
          <w:tab w:val="left" w:pos="7560"/>
          <w:tab w:val="left" w:pos="7640"/>
          <w:tab w:val="left" w:pos="8820"/>
        </w:tabs>
        <w:ind w:left="1620" w:right="-14" w:hanging="900"/>
        <w:rPr>
          <w:sz w:val="22"/>
        </w:rPr>
      </w:pPr>
      <w:r>
        <w:rPr>
          <w:sz w:val="22"/>
        </w:rPr>
        <w:t xml:space="preserve">Hoehner, Harold W. "A Chronological Table of the Apostolic Age." </w:t>
      </w:r>
      <w:proofErr w:type="gramStart"/>
      <w:r>
        <w:rPr>
          <w:sz w:val="22"/>
        </w:rPr>
        <w:t xml:space="preserve">ThD </w:t>
      </w:r>
      <w:r w:rsidR="00F211C5">
        <w:rPr>
          <w:sz w:val="22"/>
        </w:rPr>
        <w:t>diss.</w:t>
      </w:r>
      <w:r>
        <w:rPr>
          <w:sz w:val="22"/>
        </w:rPr>
        <w:t>, Dallas Theological Seminary, 1964, rev. 1972.</w:t>
      </w:r>
      <w:proofErr w:type="gramEnd"/>
    </w:p>
    <w:p w14:paraId="6D584AAB" w14:textId="77777777" w:rsidR="00F26C3D" w:rsidRDefault="00F26C3D" w:rsidP="00F26C3D">
      <w:pPr>
        <w:ind w:left="1300" w:right="-14" w:firstLine="400"/>
        <w:rPr>
          <w:sz w:val="22"/>
        </w:rPr>
      </w:pPr>
      <w:r>
        <w:rPr>
          <w:sz w:val="22"/>
        </w:rPr>
        <w:t xml:space="preserve">Provides very exact dates for NT events backed by scholarly research.  This course follows his chronology with minor variations (summarized on pages 42-43). </w:t>
      </w:r>
    </w:p>
    <w:p w14:paraId="6F35665F" w14:textId="77777777" w:rsidR="00F26C3D" w:rsidRDefault="00F26C3D" w:rsidP="00F26C3D">
      <w:pPr>
        <w:tabs>
          <w:tab w:val="left" w:pos="1080"/>
          <w:tab w:val="left" w:pos="6120"/>
          <w:tab w:val="left" w:pos="7560"/>
          <w:tab w:val="left" w:pos="7640"/>
          <w:tab w:val="left" w:pos="8820"/>
        </w:tabs>
        <w:ind w:left="1620" w:right="-14" w:hanging="900"/>
        <w:rPr>
          <w:sz w:val="22"/>
        </w:rPr>
      </w:pPr>
    </w:p>
    <w:p w14:paraId="6EA54C36" w14:textId="77777777" w:rsidR="00F26C3D" w:rsidRDefault="00F26C3D" w:rsidP="00F26C3D">
      <w:pPr>
        <w:tabs>
          <w:tab w:val="left" w:pos="1080"/>
          <w:tab w:val="left" w:pos="6120"/>
          <w:tab w:val="left" w:pos="7560"/>
          <w:tab w:val="left" w:pos="7640"/>
          <w:tab w:val="left" w:pos="8820"/>
        </w:tabs>
        <w:ind w:left="1620" w:right="-14" w:hanging="900"/>
        <w:rPr>
          <w:sz w:val="22"/>
        </w:rPr>
      </w:pPr>
      <w:r>
        <w:rPr>
          <w:sz w:val="22"/>
        </w:rPr>
        <w:t xml:space="preserve">________.  </w:t>
      </w:r>
      <w:proofErr w:type="gramStart"/>
      <w:r>
        <w:rPr>
          <w:i/>
          <w:sz w:val="22"/>
        </w:rPr>
        <w:t>Chronological Aspects of the Life of Christ.</w:t>
      </w:r>
      <w:proofErr w:type="gramEnd"/>
      <w:r>
        <w:rPr>
          <w:sz w:val="22"/>
        </w:rPr>
        <w:t xml:space="preserve">  Grand Rapids: Zondervan, 1977.</w:t>
      </w:r>
    </w:p>
    <w:p w14:paraId="56699DA4" w14:textId="77777777" w:rsidR="00F26C3D" w:rsidRDefault="00F26C3D" w:rsidP="00F26C3D">
      <w:pPr>
        <w:tabs>
          <w:tab w:val="left" w:pos="6120"/>
          <w:tab w:val="left" w:pos="7560"/>
          <w:tab w:val="left" w:pos="7640"/>
          <w:tab w:val="left" w:pos="8820"/>
        </w:tabs>
        <w:ind w:left="1300" w:right="-14" w:firstLine="400"/>
        <w:rPr>
          <w:sz w:val="22"/>
        </w:rPr>
      </w:pPr>
      <w:r>
        <w:rPr>
          <w:sz w:val="22"/>
        </w:rPr>
        <w:t>Shows dates for Christ’s birth, ministry, and crucifixion, plus Daniel 9.  His conclusions are summarized on the page “Chronology of the Life of Christ” (p. 40).</w:t>
      </w:r>
    </w:p>
    <w:p w14:paraId="2CD17751" w14:textId="77777777" w:rsidR="00F26C3D" w:rsidRDefault="00F26C3D" w:rsidP="00F26C3D">
      <w:pPr>
        <w:tabs>
          <w:tab w:val="left" w:pos="1080"/>
          <w:tab w:val="left" w:pos="6120"/>
          <w:tab w:val="left" w:pos="7560"/>
          <w:tab w:val="left" w:pos="7640"/>
          <w:tab w:val="left" w:pos="8820"/>
        </w:tabs>
        <w:ind w:left="1620" w:right="-14" w:hanging="900"/>
        <w:rPr>
          <w:sz w:val="22"/>
        </w:rPr>
      </w:pPr>
    </w:p>
    <w:p w14:paraId="7ADB36FD" w14:textId="77777777" w:rsidR="00F26C3D" w:rsidRDefault="00F26C3D" w:rsidP="00F26C3D">
      <w:pPr>
        <w:tabs>
          <w:tab w:val="left" w:pos="1080"/>
          <w:tab w:val="left" w:pos="6120"/>
          <w:tab w:val="left" w:pos="7560"/>
          <w:tab w:val="left" w:pos="7640"/>
          <w:tab w:val="left" w:pos="8820"/>
        </w:tabs>
        <w:ind w:left="1620" w:right="-14" w:hanging="900"/>
        <w:rPr>
          <w:sz w:val="22"/>
        </w:rPr>
      </w:pPr>
      <w:r>
        <w:rPr>
          <w:sz w:val="22"/>
        </w:rPr>
        <w:t xml:space="preserve">Horsley, Richard A., and Hanson, John S.  </w:t>
      </w:r>
      <w:r>
        <w:rPr>
          <w:i/>
          <w:sz w:val="22"/>
        </w:rPr>
        <w:t>Bandits, Prophets, and Messiahs: Popular Movements at the Time of Jesus.</w:t>
      </w:r>
      <w:r>
        <w:rPr>
          <w:sz w:val="22"/>
        </w:rPr>
        <w:t xml:space="preserve">  San Francisco: Harper &amp; Row, 1985.  271 pp.  </w:t>
      </w:r>
    </w:p>
    <w:p w14:paraId="46D97C93" w14:textId="77777777" w:rsidR="00F26C3D" w:rsidRDefault="00F26C3D" w:rsidP="00F26C3D">
      <w:pPr>
        <w:tabs>
          <w:tab w:val="left" w:pos="6120"/>
          <w:tab w:val="left" w:pos="7560"/>
          <w:tab w:val="left" w:pos="7640"/>
          <w:tab w:val="left" w:pos="8820"/>
        </w:tabs>
        <w:ind w:left="1300" w:right="-14" w:firstLine="400"/>
        <w:rPr>
          <w:sz w:val="22"/>
        </w:rPr>
      </w:pPr>
      <w:proofErr w:type="gramStart"/>
      <w:r>
        <w:rPr>
          <w:sz w:val="22"/>
        </w:rPr>
        <w:t>A brilliant portrayal of the complex Jewish social culture during Christ’s day.</w:t>
      </w:r>
      <w:proofErr w:type="gramEnd"/>
      <w:r>
        <w:rPr>
          <w:sz w:val="22"/>
        </w:rPr>
        <w:t xml:space="preserve">  Emphasizes historical background and how bandit forces (incl. Zealots, sicarii), apocalyptic prophets, and false messiahs affected the masses.</w:t>
      </w:r>
    </w:p>
    <w:p w14:paraId="208CE633" w14:textId="77777777" w:rsidR="00F26C3D" w:rsidRDefault="00F26C3D" w:rsidP="00F26C3D">
      <w:pPr>
        <w:tabs>
          <w:tab w:val="left" w:pos="1080"/>
          <w:tab w:val="left" w:pos="6120"/>
          <w:tab w:val="left" w:pos="7560"/>
          <w:tab w:val="left" w:pos="7640"/>
          <w:tab w:val="left" w:pos="8820"/>
        </w:tabs>
        <w:ind w:left="1620" w:right="-14" w:hanging="900"/>
        <w:rPr>
          <w:sz w:val="22"/>
        </w:rPr>
      </w:pPr>
    </w:p>
    <w:p w14:paraId="5868015A" w14:textId="77777777" w:rsidR="00F26C3D" w:rsidRDefault="00F26C3D" w:rsidP="00F26C3D">
      <w:pPr>
        <w:tabs>
          <w:tab w:val="left" w:pos="1080"/>
          <w:tab w:val="left" w:pos="6120"/>
          <w:tab w:val="left" w:pos="7560"/>
          <w:tab w:val="left" w:pos="7640"/>
          <w:tab w:val="left" w:pos="8820"/>
        </w:tabs>
        <w:ind w:left="1620" w:right="-14" w:hanging="900"/>
        <w:rPr>
          <w:sz w:val="22"/>
        </w:rPr>
      </w:pPr>
      <w:r>
        <w:rPr>
          <w:sz w:val="22"/>
        </w:rPr>
        <w:t xml:space="preserve">*House, H. Wayne.  </w:t>
      </w:r>
      <w:r>
        <w:rPr>
          <w:i/>
          <w:sz w:val="22"/>
        </w:rPr>
        <w:t>Chronological and Background Charts of the New Testament.</w:t>
      </w:r>
      <w:r>
        <w:rPr>
          <w:sz w:val="22"/>
        </w:rPr>
        <w:t xml:space="preserve">  Grand Rapids: Zondervan, 1981.</w:t>
      </w:r>
    </w:p>
    <w:p w14:paraId="2908B6D5" w14:textId="77777777" w:rsidR="00F26C3D" w:rsidRDefault="00F26C3D" w:rsidP="00F26C3D">
      <w:pPr>
        <w:tabs>
          <w:tab w:val="left" w:pos="6120"/>
          <w:tab w:val="left" w:pos="7560"/>
          <w:tab w:val="left" w:pos="7640"/>
          <w:tab w:val="left" w:pos="8820"/>
        </w:tabs>
        <w:ind w:left="1300" w:right="-14" w:firstLine="400"/>
        <w:rPr>
          <w:sz w:val="22"/>
        </w:rPr>
      </w:pPr>
      <w:r>
        <w:rPr>
          <w:sz w:val="22"/>
        </w:rPr>
        <w:t>Very helpful overhead transparencies used in this course.</w:t>
      </w:r>
    </w:p>
    <w:p w14:paraId="4E5ADAC0" w14:textId="77777777" w:rsidR="00F26C3D" w:rsidRDefault="00F26C3D" w:rsidP="00F26C3D">
      <w:pPr>
        <w:tabs>
          <w:tab w:val="left" w:pos="1080"/>
          <w:tab w:val="left" w:pos="6120"/>
          <w:tab w:val="left" w:pos="7560"/>
          <w:tab w:val="left" w:pos="7640"/>
          <w:tab w:val="left" w:pos="8820"/>
        </w:tabs>
        <w:ind w:left="1620" w:right="-14" w:hanging="900"/>
        <w:rPr>
          <w:sz w:val="22"/>
        </w:rPr>
      </w:pPr>
    </w:p>
    <w:p w14:paraId="0E86DBA2" w14:textId="77777777" w:rsidR="00F26C3D" w:rsidRDefault="00F26C3D" w:rsidP="00F26C3D">
      <w:pPr>
        <w:tabs>
          <w:tab w:val="left" w:pos="1080"/>
          <w:tab w:val="left" w:pos="6120"/>
          <w:tab w:val="left" w:pos="7560"/>
          <w:tab w:val="left" w:pos="7640"/>
          <w:tab w:val="left" w:pos="8820"/>
        </w:tabs>
        <w:ind w:left="1620" w:right="-14" w:hanging="900"/>
        <w:rPr>
          <w:sz w:val="22"/>
        </w:rPr>
      </w:pPr>
      <w:r>
        <w:rPr>
          <w:sz w:val="22"/>
        </w:rPr>
        <w:t xml:space="preserve">Jagersma, H.  </w:t>
      </w:r>
      <w:proofErr w:type="gramStart"/>
      <w:r>
        <w:rPr>
          <w:i/>
          <w:sz w:val="22"/>
        </w:rPr>
        <w:t>A History of Israel from Alexander the Great to Bar Kochba.</w:t>
      </w:r>
      <w:proofErr w:type="gramEnd"/>
      <w:r>
        <w:rPr>
          <w:sz w:val="22"/>
        </w:rPr>
        <w:t xml:space="preserve">  Philadelphia: Fortress, 1986.  </w:t>
      </w:r>
      <w:proofErr w:type="gramStart"/>
      <w:r>
        <w:rPr>
          <w:sz w:val="22"/>
        </w:rPr>
        <w:t>xiv</w:t>
      </w:r>
      <w:proofErr w:type="gramEnd"/>
      <w:r>
        <w:rPr>
          <w:sz w:val="22"/>
        </w:rPr>
        <w:t xml:space="preserve">+224 pp.  </w:t>
      </w:r>
      <w:proofErr w:type="gramStart"/>
      <w:r>
        <w:rPr>
          <w:sz w:val="22"/>
        </w:rPr>
        <w:t>Paper, US$13.95.</w:t>
      </w:r>
      <w:proofErr w:type="gramEnd"/>
    </w:p>
    <w:p w14:paraId="66A48E32" w14:textId="241952C6" w:rsidR="00F26C3D" w:rsidRDefault="00F26C3D" w:rsidP="00F26C3D">
      <w:pPr>
        <w:tabs>
          <w:tab w:val="left" w:pos="6120"/>
          <w:tab w:val="left" w:pos="7560"/>
          <w:tab w:val="left" w:pos="7640"/>
          <w:tab w:val="left" w:pos="8820"/>
        </w:tabs>
        <w:ind w:left="1300" w:right="-14" w:firstLine="400"/>
        <w:rPr>
          <w:sz w:val="22"/>
        </w:rPr>
      </w:pPr>
      <w:r>
        <w:rPr>
          <w:sz w:val="22"/>
        </w:rPr>
        <w:t xml:space="preserve">Here’s one of the few up-to-date books on the intertestamental period, covering 334 </w:t>
      </w:r>
      <w:r>
        <w:rPr>
          <w:sz w:val="18"/>
        </w:rPr>
        <w:t>BC</w:t>
      </w:r>
      <w:r>
        <w:rPr>
          <w:sz w:val="22"/>
        </w:rPr>
        <w:t>—</w:t>
      </w:r>
      <w:r>
        <w:rPr>
          <w:sz w:val="18"/>
        </w:rPr>
        <w:t>AD</w:t>
      </w:r>
      <w:r>
        <w:rPr>
          <w:sz w:val="22"/>
        </w:rPr>
        <w:t xml:space="preserve">135.  The text is but 161 pages for a </w:t>
      </w:r>
      <w:r w:rsidR="00F211C5">
        <w:rPr>
          <w:sz w:val="22"/>
        </w:rPr>
        <w:t>475-year</w:t>
      </w:r>
      <w:r>
        <w:rPr>
          <w:sz w:val="22"/>
        </w:rPr>
        <w:t xml:space="preserve"> period (rather skimpy), but good for a basic grasp (though Christ and the early church take up only 7 pages).  The translation from the Dutch is also brief, choppy, and repetitive.</w:t>
      </w:r>
    </w:p>
    <w:p w14:paraId="0662A886" w14:textId="77777777" w:rsidR="00D91583" w:rsidRDefault="00D91583" w:rsidP="00D91583">
      <w:pPr>
        <w:tabs>
          <w:tab w:val="left" w:pos="1080"/>
          <w:tab w:val="left" w:pos="6120"/>
          <w:tab w:val="left" w:pos="7560"/>
          <w:tab w:val="left" w:pos="7640"/>
          <w:tab w:val="left" w:pos="8820"/>
        </w:tabs>
        <w:ind w:left="1620" w:right="-14" w:hanging="900"/>
        <w:rPr>
          <w:sz w:val="22"/>
        </w:rPr>
      </w:pPr>
    </w:p>
    <w:p w14:paraId="11E7D87A" w14:textId="77777777" w:rsidR="00D91583" w:rsidRDefault="00D91583" w:rsidP="00D91583">
      <w:pPr>
        <w:tabs>
          <w:tab w:val="left" w:pos="1080"/>
          <w:tab w:val="left" w:pos="6120"/>
          <w:tab w:val="left" w:pos="7560"/>
          <w:tab w:val="left" w:pos="7640"/>
          <w:tab w:val="left" w:pos="8820"/>
        </w:tabs>
        <w:ind w:left="1620" w:right="-14" w:hanging="900"/>
        <w:rPr>
          <w:sz w:val="22"/>
        </w:rPr>
      </w:pPr>
      <w:r>
        <w:rPr>
          <w:sz w:val="22"/>
        </w:rPr>
        <w:t>*</w:t>
      </w:r>
      <w:r>
        <w:rPr>
          <w:i/>
          <w:sz w:val="22"/>
        </w:rPr>
        <w:t>Josephus: The Essential Writings.</w:t>
      </w:r>
      <w:r>
        <w:rPr>
          <w:sz w:val="22"/>
        </w:rPr>
        <w:t xml:space="preserve">  Trans. Paul Maier.  Grand Rapids: Kregel, 1988.  413 pp.</w:t>
      </w:r>
    </w:p>
    <w:p w14:paraId="066871DA" w14:textId="77777777" w:rsidR="00D91583" w:rsidRDefault="00D91583" w:rsidP="00D91583">
      <w:pPr>
        <w:tabs>
          <w:tab w:val="left" w:pos="6120"/>
          <w:tab w:val="left" w:pos="7560"/>
          <w:tab w:val="left" w:pos="7640"/>
          <w:tab w:val="left" w:pos="8820"/>
        </w:tabs>
        <w:ind w:left="1300" w:right="-14" w:firstLine="400"/>
        <w:rPr>
          <w:sz w:val="22"/>
        </w:rPr>
      </w:pPr>
      <w:r>
        <w:rPr>
          <w:sz w:val="22"/>
        </w:rPr>
        <w:t xml:space="preserve">A new, condensed version of Josephus’ </w:t>
      </w:r>
      <w:r>
        <w:rPr>
          <w:i/>
          <w:sz w:val="22"/>
        </w:rPr>
        <w:t xml:space="preserve">Jewish Antiquities </w:t>
      </w:r>
      <w:r>
        <w:rPr>
          <w:sz w:val="22"/>
        </w:rPr>
        <w:t xml:space="preserve">and </w:t>
      </w:r>
      <w:r>
        <w:rPr>
          <w:i/>
          <w:sz w:val="22"/>
        </w:rPr>
        <w:t>The Jewish War</w:t>
      </w:r>
      <w:r>
        <w:rPr>
          <w:sz w:val="22"/>
        </w:rPr>
        <w:t xml:space="preserve">.  </w:t>
      </w:r>
      <w:proofErr w:type="gramStart"/>
      <w:r>
        <w:rPr>
          <w:i/>
          <w:sz w:val="22"/>
        </w:rPr>
        <w:t>Much</w:t>
      </w:r>
      <w:r>
        <w:rPr>
          <w:sz w:val="22"/>
        </w:rPr>
        <w:t xml:space="preserve"> more readable than Whiston’s translation.</w:t>
      </w:r>
      <w:proofErr w:type="gramEnd"/>
      <w:r>
        <w:rPr>
          <w:sz w:val="22"/>
        </w:rPr>
        <w:t xml:space="preserve">  </w:t>
      </w:r>
      <w:proofErr w:type="gramStart"/>
      <w:r>
        <w:rPr>
          <w:sz w:val="22"/>
        </w:rPr>
        <w:t>Many maps, charts, and drawings.</w:t>
      </w:r>
      <w:proofErr w:type="gramEnd"/>
    </w:p>
    <w:p w14:paraId="51F004C8" w14:textId="77777777" w:rsidR="00F26C3D" w:rsidRDefault="00F26C3D" w:rsidP="00F26C3D">
      <w:pPr>
        <w:tabs>
          <w:tab w:val="left" w:pos="1080"/>
          <w:tab w:val="left" w:pos="6120"/>
          <w:tab w:val="left" w:pos="7560"/>
          <w:tab w:val="left" w:pos="7640"/>
          <w:tab w:val="left" w:pos="8820"/>
        </w:tabs>
        <w:ind w:left="1620" w:right="-14" w:hanging="900"/>
        <w:rPr>
          <w:i/>
          <w:sz w:val="22"/>
        </w:rPr>
      </w:pPr>
    </w:p>
    <w:p w14:paraId="7FF446B7" w14:textId="77777777" w:rsidR="00F26C3D" w:rsidRDefault="00F26C3D" w:rsidP="00F26C3D">
      <w:pPr>
        <w:tabs>
          <w:tab w:val="left" w:pos="1080"/>
          <w:tab w:val="left" w:pos="6120"/>
          <w:tab w:val="left" w:pos="7560"/>
          <w:tab w:val="left" w:pos="7640"/>
          <w:tab w:val="left" w:pos="8820"/>
        </w:tabs>
        <w:ind w:left="1620" w:right="-14" w:hanging="900"/>
        <w:rPr>
          <w:sz w:val="22"/>
        </w:rPr>
      </w:pPr>
      <w:r>
        <w:rPr>
          <w:sz w:val="22"/>
        </w:rPr>
        <w:t>*</w:t>
      </w:r>
      <w:r>
        <w:rPr>
          <w:i/>
          <w:sz w:val="22"/>
        </w:rPr>
        <w:t>The Works of Josephus.</w:t>
      </w:r>
      <w:r>
        <w:rPr>
          <w:sz w:val="22"/>
        </w:rPr>
        <w:t xml:space="preserve">  2</w:t>
      </w:r>
      <w:r>
        <w:rPr>
          <w:sz w:val="22"/>
          <w:vertAlign w:val="superscript"/>
        </w:rPr>
        <w:t>nd</w:t>
      </w:r>
      <w:r>
        <w:rPr>
          <w:sz w:val="22"/>
        </w:rPr>
        <w:t xml:space="preserve"> </w:t>
      </w:r>
      <w:proofErr w:type="gramStart"/>
      <w:r>
        <w:rPr>
          <w:sz w:val="22"/>
        </w:rPr>
        <w:t>ed</w:t>
      </w:r>
      <w:proofErr w:type="gramEnd"/>
      <w:r>
        <w:rPr>
          <w:sz w:val="22"/>
        </w:rPr>
        <w:t>.  Trans. William Whiston.  N.p., 1737; reprint, Lynn, MA: Hendrickson, 1980, 1987.  930 pp.</w:t>
      </w:r>
    </w:p>
    <w:p w14:paraId="5949E76B" w14:textId="77777777" w:rsidR="00F26C3D" w:rsidRDefault="00F26C3D" w:rsidP="00F26C3D">
      <w:pPr>
        <w:tabs>
          <w:tab w:val="left" w:pos="6120"/>
          <w:tab w:val="left" w:pos="7560"/>
          <w:tab w:val="left" w:pos="7640"/>
          <w:tab w:val="left" w:pos="8820"/>
        </w:tabs>
        <w:ind w:left="1300" w:right="-14" w:firstLine="400"/>
        <w:rPr>
          <w:sz w:val="22"/>
        </w:rPr>
      </w:pPr>
      <w:r>
        <w:rPr>
          <w:sz w:val="22"/>
        </w:rPr>
        <w:t>The traditional, classical, unabridged translation of this 1</w:t>
      </w:r>
      <w:r>
        <w:rPr>
          <w:sz w:val="22"/>
          <w:vertAlign w:val="superscript"/>
        </w:rPr>
        <w:t>st</w:t>
      </w:r>
      <w:r>
        <w:rPr>
          <w:sz w:val="22"/>
        </w:rPr>
        <w:t xml:space="preserve"> century Jewish historian who wrote for the Romans on Jewish history from creation to the their revolt (</w:t>
      </w:r>
      <w:r>
        <w:rPr>
          <w:sz w:val="18"/>
        </w:rPr>
        <w:t>AD</w:t>
      </w:r>
      <w:r>
        <w:rPr>
          <w:sz w:val="22"/>
        </w:rPr>
        <w:t xml:space="preserve"> 66-70).  </w:t>
      </w:r>
      <w:r>
        <w:rPr>
          <w:sz w:val="22"/>
        </w:rPr>
        <w:lastRenderedPageBreak/>
        <w:t xml:space="preserve">This edition translates and updates the text type of Josephus’ six works in contrast to Maier’s abridgement of only his two most popular works (see below).  The English is old but E. J. Brill has commissioned Steve Mason of York Univ. (Ontario) to update it and add a commentary on Josephus (see </w:t>
      </w:r>
      <w:r>
        <w:rPr>
          <w:i/>
          <w:sz w:val="22"/>
        </w:rPr>
        <w:t>BAR</w:t>
      </w:r>
      <w:r>
        <w:rPr>
          <w:sz w:val="22"/>
        </w:rPr>
        <w:t>, [Sept./Oct 1997], 71; cf. pp. 58-68).</w:t>
      </w:r>
    </w:p>
    <w:p w14:paraId="033FE757" w14:textId="77777777" w:rsidR="00F26C3D" w:rsidRDefault="00F26C3D" w:rsidP="00F26C3D">
      <w:pPr>
        <w:tabs>
          <w:tab w:val="left" w:pos="1080"/>
          <w:tab w:val="left" w:pos="6120"/>
          <w:tab w:val="left" w:pos="7560"/>
          <w:tab w:val="left" w:pos="7640"/>
          <w:tab w:val="left" w:pos="8820"/>
        </w:tabs>
        <w:ind w:left="1620" w:right="-14" w:hanging="900"/>
        <w:rPr>
          <w:sz w:val="22"/>
        </w:rPr>
      </w:pPr>
    </w:p>
    <w:p w14:paraId="459AA48F" w14:textId="77777777" w:rsidR="00F26C3D" w:rsidRDefault="00F26C3D" w:rsidP="00F26C3D">
      <w:pPr>
        <w:tabs>
          <w:tab w:val="left" w:pos="1080"/>
          <w:tab w:val="left" w:pos="6120"/>
          <w:tab w:val="left" w:pos="7560"/>
          <w:tab w:val="left" w:pos="7640"/>
          <w:tab w:val="left" w:pos="8820"/>
        </w:tabs>
        <w:ind w:left="1620" w:right="-14" w:hanging="900"/>
        <w:rPr>
          <w:sz w:val="22"/>
        </w:rPr>
      </w:pPr>
      <w:proofErr w:type="gramStart"/>
      <w:r>
        <w:rPr>
          <w:sz w:val="22"/>
        </w:rPr>
        <w:t>de</w:t>
      </w:r>
      <w:proofErr w:type="gramEnd"/>
      <w:r>
        <w:rPr>
          <w:sz w:val="22"/>
        </w:rPr>
        <w:t xml:space="preserve"> Lange, Nicholas.  </w:t>
      </w:r>
      <w:proofErr w:type="gramStart"/>
      <w:r>
        <w:rPr>
          <w:i/>
          <w:sz w:val="22"/>
        </w:rPr>
        <w:t>Atlas of the Jewish World.</w:t>
      </w:r>
      <w:proofErr w:type="gramEnd"/>
      <w:r>
        <w:rPr>
          <w:sz w:val="22"/>
        </w:rPr>
        <w:t xml:space="preserve">  New York &amp; Oxford: Fact on File [distributed by Thomas Nelson], 1984.  240 pp.  </w:t>
      </w:r>
    </w:p>
    <w:p w14:paraId="58A7E561" w14:textId="77777777" w:rsidR="00F26C3D" w:rsidRDefault="00F26C3D" w:rsidP="00F26C3D">
      <w:pPr>
        <w:tabs>
          <w:tab w:val="left" w:pos="6120"/>
          <w:tab w:val="left" w:pos="7560"/>
          <w:tab w:val="left" w:pos="7640"/>
          <w:tab w:val="left" w:pos="8820"/>
        </w:tabs>
        <w:ind w:left="1300" w:right="-14" w:firstLine="400"/>
        <w:rPr>
          <w:sz w:val="22"/>
        </w:rPr>
      </w:pPr>
      <w:proofErr w:type="gramStart"/>
      <w:r>
        <w:rPr>
          <w:sz w:val="22"/>
        </w:rPr>
        <w:t>Impressive maps, texts, drawings, and photographs of worldwide Jewish migration in history.</w:t>
      </w:r>
      <w:proofErr w:type="gramEnd"/>
      <w:r>
        <w:rPr>
          <w:sz w:val="22"/>
        </w:rPr>
        <w:t xml:space="preserve">  Includes historical and cultural background and the Jewish world today.</w:t>
      </w:r>
    </w:p>
    <w:p w14:paraId="3C17AC81" w14:textId="77777777" w:rsidR="00F26C3D" w:rsidRDefault="00F26C3D" w:rsidP="00F26C3D">
      <w:pPr>
        <w:tabs>
          <w:tab w:val="left" w:pos="1080"/>
          <w:tab w:val="left" w:pos="6120"/>
          <w:tab w:val="left" w:pos="7560"/>
          <w:tab w:val="left" w:pos="7640"/>
          <w:tab w:val="left" w:pos="8820"/>
        </w:tabs>
        <w:ind w:left="1620" w:right="-14" w:hanging="900"/>
        <w:rPr>
          <w:sz w:val="22"/>
        </w:rPr>
      </w:pPr>
    </w:p>
    <w:p w14:paraId="7341AAC6" w14:textId="77777777" w:rsidR="00F26C3D" w:rsidRDefault="00F26C3D" w:rsidP="00F26C3D">
      <w:pPr>
        <w:tabs>
          <w:tab w:val="left" w:pos="1080"/>
          <w:tab w:val="left" w:pos="6120"/>
          <w:tab w:val="left" w:pos="7560"/>
          <w:tab w:val="left" w:pos="7640"/>
          <w:tab w:val="left" w:pos="8820"/>
        </w:tabs>
        <w:ind w:left="1620" w:right="-14" w:hanging="900"/>
        <w:rPr>
          <w:sz w:val="22"/>
        </w:rPr>
      </w:pPr>
      <w:r>
        <w:rPr>
          <w:sz w:val="22"/>
        </w:rPr>
        <w:t xml:space="preserve">Langley, Andrew.  </w:t>
      </w:r>
      <w:r>
        <w:rPr>
          <w:i/>
          <w:sz w:val="22"/>
        </w:rPr>
        <w:t>The Roman News.</w:t>
      </w:r>
      <w:r>
        <w:rPr>
          <w:sz w:val="22"/>
        </w:rPr>
        <w:t xml:space="preserve">  Consultant: Philip de Souza. Cambridge, MA: Candlewick Press, 1997.  32 pp. Published and distributed by Scholastic, Inc., 555 Broadway, New York, NY 10012.</w:t>
      </w:r>
    </w:p>
    <w:p w14:paraId="39416CEF" w14:textId="77777777" w:rsidR="00F26C3D" w:rsidRDefault="00F26C3D" w:rsidP="00F26C3D">
      <w:pPr>
        <w:tabs>
          <w:tab w:val="left" w:pos="6120"/>
          <w:tab w:val="left" w:pos="7560"/>
          <w:tab w:val="left" w:pos="7640"/>
          <w:tab w:val="left" w:pos="8820"/>
        </w:tabs>
        <w:ind w:left="1300" w:right="-14" w:firstLine="400"/>
        <w:rPr>
          <w:sz w:val="22"/>
        </w:rPr>
      </w:pPr>
      <w:r>
        <w:rPr>
          <w:sz w:val="22"/>
        </w:rPr>
        <w:t>Roman history and culture in a newspaper format with many colour drawings.</w:t>
      </w:r>
    </w:p>
    <w:p w14:paraId="1DFCE22C" w14:textId="77777777" w:rsidR="00F26C3D" w:rsidRDefault="00F26C3D" w:rsidP="00F26C3D">
      <w:pPr>
        <w:tabs>
          <w:tab w:val="left" w:pos="1080"/>
          <w:tab w:val="left" w:pos="6120"/>
          <w:tab w:val="left" w:pos="7560"/>
          <w:tab w:val="left" w:pos="7640"/>
          <w:tab w:val="left" w:pos="8820"/>
        </w:tabs>
        <w:ind w:left="1620" w:right="-14" w:hanging="900"/>
        <w:rPr>
          <w:sz w:val="22"/>
        </w:rPr>
      </w:pPr>
    </w:p>
    <w:p w14:paraId="097D6131" w14:textId="77777777" w:rsidR="00F26C3D" w:rsidRDefault="00F26C3D" w:rsidP="00F26C3D">
      <w:pPr>
        <w:tabs>
          <w:tab w:val="left" w:pos="1080"/>
          <w:tab w:val="left" w:pos="6120"/>
          <w:tab w:val="left" w:pos="7560"/>
          <w:tab w:val="left" w:pos="7640"/>
          <w:tab w:val="left" w:pos="8820"/>
        </w:tabs>
        <w:ind w:left="1620" w:right="-14" w:hanging="900"/>
        <w:rPr>
          <w:sz w:val="22"/>
        </w:rPr>
      </w:pPr>
      <w:proofErr w:type="gramStart"/>
      <w:r>
        <w:rPr>
          <w:sz w:val="22"/>
        </w:rPr>
        <w:t>†Lightfoot, J. B., trans.</w:t>
      </w:r>
      <w:proofErr w:type="gramEnd"/>
      <w:r>
        <w:rPr>
          <w:sz w:val="22"/>
        </w:rPr>
        <w:t xml:space="preserve">  </w:t>
      </w:r>
      <w:proofErr w:type="gramStart"/>
      <w:r>
        <w:rPr>
          <w:i/>
          <w:sz w:val="22"/>
        </w:rPr>
        <w:t>The Apostolic Fathers.</w:t>
      </w:r>
      <w:proofErr w:type="gramEnd"/>
      <w:r>
        <w:rPr>
          <w:sz w:val="22"/>
        </w:rPr>
        <w:t xml:space="preserve">  2d </w:t>
      </w:r>
      <w:proofErr w:type="gramStart"/>
      <w:r>
        <w:rPr>
          <w:sz w:val="22"/>
        </w:rPr>
        <w:t>ed</w:t>
      </w:r>
      <w:proofErr w:type="gramEnd"/>
      <w:r>
        <w:rPr>
          <w:sz w:val="22"/>
        </w:rPr>
        <w:t>.  Ed. Michael W. Holmes.  Grand Rapids: Baker, 1989.  347 pp.</w:t>
      </w:r>
    </w:p>
    <w:p w14:paraId="2A0658EA" w14:textId="7A893E02" w:rsidR="00F26C3D" w:rsidRDefault="00F26C3D" w:rsidP="00F26C3D">
      <w:pPr>
        <w:tabs>
          <w:tab w:val="left" w:pos="6120"/>
          <w:tab w:val="left" w:pos="7560"/>
          <w:tab w:val="left" w:pos="7640"/>
          <w:tab w:val="left" w:pos="8820"/>
        </w:tabs>
        <w:ind w:left="1300" w:right="-14" w:firstLine="400"/>
        <w:rPr>
          <w:sz w:val="22"/>
        </w:rPr>
      </w:pPr>
      <w:proofErr w:type="gramStart"/>
      <w:r>
        <w:rPr>
          <w:sz w:val="22"/>
        </w:rPr>
        <w:t xml:space="preserve">The standard, annotated translation of these thirteen letters of the late first and early second century </w:t>
      </w:r>
      <w:r>
        <w:rPr>
          <w:sz w:val="18"/>
        </w:rPr>
        <w:t>AD</w:t>
      </w:r>
      <w:r w:rsidR="00F211C5">
        <w:rPr>
          <w:sz w:val="18"/>
        </w:rPr>
        <w:t>.</w:t>
      </w:r>
      <w:proofErr w:type="gramEnd"/>
      <w:r>
        <w:rPr>
          <w:sz w:val="22"/>
        </w:rPr>
        <w:t xml:space="preserve">  While these writings appear </w:t>
      </w:r>
      <w:r>
        <w:rPr>
          <w:i/>
          <w:sz w:val="22"/>
        </w:rPr>
        <w:t>after</w:t>
      </w:r>
      <w:r>
        <w:rPr>
          <w:sz w:val="22"/>
        </w:rPr>
        <w:t xml:space="preserve"> the time of the NT, they nonetheless help us understand the practices of the early church.</w:t>
      </w:r>
    </w:p>
    <w:p w14:paraId="508DC0C1" w14:textId="77777777" w:rsidR="00F26C3D" w:rsidRDefault="00F26C3D" w:rsidP="00F26C3D">
      <w:pPr>
        <w:tabs>
          <w:tab w:val="left" w:pos="1080"/>
          <w:tab w:val="left" w:pos="6120"/>
          <w:tab w:val="left" w:pos="7560"/>
          <w:tab w:val="left" w:pos="7640"/>
          <w:tab w:val="left" w:pos="8820"/>
        </w:tabs>
        <w:ind w:left="1620" w:right="-14" w:hanging="900"/>
        <w:rPr>
          <w:sz w:val="22"/>
        </w:rPr>
      </w:pPr>
    </w:p>
    <w:p w14:paraId="5C52A3E2" w14:textId="77777777" w:rsidR="00D91583" w:rsidRDefault="00D91583" w:rsidP="00D91583">
      <w:pPr>
        <w:tabs>
          <w:tab w:val="left" w:pos="1080"/>
          <w:tab w:val="left" w:pos="6120"/>
          <w:tab w:val="left" w:pos="7560"/>
          <w:tab w:val="left" w:pos="7640"/>
          <w:tab w:val="left" w:pos="8820"/>
        </w:tabs>
        <w:ind w:left="1620" w:right="-14" w:hanging="900"/>
        <w:rPr>
          <w:sz w:val="22"/>
        </w:rPr>
      </w:pPr>
      <w:r>
        <w:rPr>
          <w:sz w:val="22"/>
        </w:rPr>
        <w:t xml:space="preserve">*May, Herbert G., and Metzger, Bruce M., </w:t>
      </w:r>
      <w:proofErr w:type="gramStart"/>
      <w:r>
        <w:rPr>
          <w:sz w:val="22"/>
        </w:rPr>
        <w:t>eds</w:t>
      </w:r>
      <w:proofErr w:type="gramEnd"/>
      <w:r>
        <w:rPr>
          <w:sz w:val="22"/>
        </w:rPr>
        <w:t xml:space="preserve">.  </w:t>
      </w:r>
      <w:r>
        <w:rPr>
          <w:i/>
          <w:sz w:val="22"/>
        </w:rPr>
        <w:t>The New Oxford Annotated Apocrypha: New Revised Standard Version.</w:t>
      </w:r>
      <w:r>
        <w:rPr>
          <w:sz w:val="22"/>
        </w:rPr>
        <w:t xml:space="preserve">  </w:t>
      </w:r>
      <w:proofErr w:type="gramStart"/>
      <w:r>
        <w:rPr>
          <w:sz w:val="22"/>
        </w:rPr>
        <w:t>Expanded ed. with 3-4 Maccabees and Psalm 151.</w:t>
      </w:r>
      <w:proofErr w:type="gramEnd"/>
      <w:r>
        <w:rPr>
          <w:sz w:val="22"/>
        </w:rPr>
        <w:t xml:space="preserve">  Revised edition of New York: Oxford Univ. Press, 1977; also Baker, 1998.  </w:t>
      </w:r>
      <w:proofErr w:type="gramStart"/>
      <w:r>
        <w:rPr>
          <w:sz w:val="22"/>
        </w:rPr>
        <w:t>340 pp. + xxii.</w:t>
      </w:r>
      <w:proofErr w:type="gramEnd"/>
      <w:r>
        <w:rPr>
          <w:sz w:val="22"/>
        </w:rPr>
        <w:t xml:space="preserve">  </w:t>
      </w:r>
    </w:p>
    <w:p w14:paraId="6965FB14" w14:textId="77777777" w:rsidR="00D91583" w:rsidRDefault="00D91583" w:rsidP="00D91583">
      <w:pPr>
        <w:tabs>
          <w:tab w:val="left" w:pos="6120"/>
          <w:tab w:val="left" w:pos="7560"/>
          <w:tab w:val="left" w:pos="7640"/>
          <w:tab w:val="left" w:pos="8820"/>
        </w:tabs>
        <w:ind w:left="1300" w:right="-14" w:firstLine="400"/>
        <w:rPr>
          <w:sz w:val="22"/>
        </w:rPr>
      </w:pPr>
      <w:proofErr w:type="gramStart"/>
      <w:r>
        <w:rPr>
          <w:sz w:val="22"/>
        </w:rPr>
        <w:t xml:space="preserve">An easy-to-read revision of the 1977 RSV translation of the 18 uninspired books (but very helpful for background information) written between 250 </w:t>
      </w:r>
      <w:r>
        <w:rPr>
          <w:sz w:val="18"/>
        </w:rPr>
        <w:t>BC</w:t>
      </w:r>
      <w:r>
        <w:rPr>
          <w:sz w:val="22"/>
        </w:rPr>
        <w:t xml:space="preserve"> and </w:t>
      </w:r>
      <w:r>
        <w:rPr>
          <w:sz w:val="18"/>
        </w:rPr>
        <w:t>AD</w:t>
      </w:r>
      <w:r>
        <w:rPr>
          <w:sz w:val="22"/>
        </w:rPr>
        <w:t xml:space="preserve"> 100.</w:t>
      </w:r>
      <w:proofErr w:type="gramEnd"/>
      <w:r>
        <w:rPr>
          <w:sz w:val="22"/>
        </w:rPr>
        <w:t xml:space="preserve">  Includes an excellent but brief (11 page) introduction to the Apocrypha, numerous annotations, and an index to the annotations.  This edition may be more easily obtained with the RSV Bible in the RSV </w:t>
      </w:r>
      <w:r>
        <w:rPr>
          <w:i/>
          <w:sz w:val="22"/>
        </w:rPr>
        <w:t>New Oxford Annotated Bible with Apocrypha</w:t>
      </w:r>
      <w:r>
        <w:rPr>
          <w:sz w:val="22"/>
        </w:rPr>
        <w:t xml:space="preserve"> (Oxford, 1977) or the more recent NRSV </w:t>
      </w:r>
      <w:r>
        <w:rPr>
          <w:i/>
          <w:sz w:val="22"/>
        </w:rPr>
        <w:t>New Oxford Annotated Bible with Apocrypha.</w:t>
      </w:r>
      <w:r>
        <w:rPr>
          <w:sz w:val="22"/>
        </w:rPr>
        <w:t xml:space="preserve"> The NRSV is also distributed by Baker as the </w:t>
      </w:r>
      <w:r>
        <w:rPr>
          <w:i/>
          <w:sz w:val="22"/>
        </w:rPr>
        <w:t>Cambridge Annotated Study Bible and Study Apocrypha</w:t>
      </w:r>
      <w:r>
        <w:rPr>
          <w:sz w:val="22"/>
        </w:rPr>
        <w:t xml:space="preserve"> (US$40) or one without annotation used in this course called </w:t>
      </w:r>
      <w:r>
        <w:rPr>
          <w:i/>
          <w:sz w:val="22"/>
        </w:rPr>
        <w:t>The Apocrypha: NRSV</w:t>
      </w:r>
      <w:r>
        <w:rPr>
          <w:sz w:val="22"/>
        </w:rPr>
        <w:t xml:space="preserve"> (Cambridge Univ. Press, 1992), also available from Baker (247 pp. for US$13).  The readings are in these notes on pages 188-98.</w:t>
      </w:r>
    </w:p>
    <w:p w14:paraId="0A64A595" w14:textId="77777777" w:rsidR="00F26C3D" w:rsidRDefault="00F26C3D" w:rsidP="00F26C3D">
      <w:pPr>
        <w:tabs>
          <w:tab w:val="left" w:pos="1080"/>
          <w:tab w:val="left" w:pos="6120"/>
          <w:tab w:val="left" w:pos="7560"/>
          <w:tab w:val="left" w:pos="7640"/>
          <w:tab w:val="left" w:pos="8820"/>
        </w:tabs>
        <w:ind w:left="1620" w:right="-14" w:hanging="900"/>
        <w:rPr>
          <w:sz w:val="22"/>
        </w:rPr>
      </w:pPr>
    </w:p>
    <w:p w14:paraId="523107F7" w14:textId="77777777" w:rsidR="00F26C3D" w:rsidRDefault="00F26C3D" w:rsidP="00F26C3D">
      <w:pPr>
        <w:tabs>
          <w:tab w:val="left" w:pos="1080"/>
          <w:tab w:val="left" w:pos="6120"/>
          <w:tab w:val="left" w:pos="7560"/>
          <w:tab w:val="left" w:pos="7640"/>
          <w:tab w:val="left" w:pos="8820"/>
        </w:tabs>
        <w:ind w:left="1620" w:right="-14" w:hanging="900"/>
        <w:rPr>
          <w:sz w:val="22"/>
        </w:rPr>
      </w:pPr>
      <w:r>
        <w:rPr>
          <w:sz w:val="22"/>
        </w:rPr>
        <w:t xml:space="preserve">McCarter, P. Kyle, Jr.   </w:t>
      </w:r>
      <w:r>
        <w:rPr>
          <w:i/>
          <w:sz w:val="22"/>
        </w:rPr>
        <w:t>Ancient Inscriptions: Voices from the Biblical World.</w:t>
      </w:r>
      <w:r>
        <w:rPr>
          <w:sz w:val="22"/>
        </w:rPr>
        <w:t xml:space="preserve">  Washington, DC: Biblical Archaeology Society, 1996.  180 pp.  </w:t>
      </w:r>
      <w:proofErr w:type="gramStart"/>
      <w:r>
        <w:rPr>
          <w:sz w:val="22"/>
        </w:rPr>
        <w:t>US$30 for book alone and US$140 for book and slides.</w:t>
      </w:r>
      <w:proofErr w:type="gramEnd"/>
      <w:r>
        <w:rPr>
          <w:sz w:val="22"/>
        </w:rPr>
        <w:t xml:space="preserve">  </w:t>
      </w:r>
      <w:proofErr w:type="gramStart"/>
      <w:r>
        <w:rPr>
          <w:sz w:val="22"/>
        </w:rPr>
        <w:t>SBC Library 411 (R) McC.</w:t>
      </w:r>
      <w:proofErr w:type="gramEnd"/>
    </w:p>
    <w:p w14:paraId="3E0B6978" w14:textId="77777777" w:rsidR="00F26C3D" w:rsidRDefault="00F26C3D" w:rsidP="00F26C3D">
      <w:pPr>
        <w:tabs>
          <w:tab w:val="left" w:pos="6120"/>
          <w:tab w:val="left" w:pos="7560"/>
          <w:tab w:val="left" w:pos="7640"/>
          <w:tab w:val="left" w:pos="8820"/>
        </w:tabs>
        <w:ind w:left="1300" w:right="-14" w:firstLine="400"/>
        <w:rPr>
          <w:sz w:val="22"/>
        </w:rPr>
      </w:pPr>
      <w:r>
        <w:rPr>
          <w:sz w:val="22"/>
        </w:rPr>
        <w:t>Contains the story of how writing came into being, starting from Mesopotamian cuneiform and ending in the Roman period at the time of Christ by tracing the evolution of the alphabet from pictographs to symbols which each represent a single sound.  Includes 97 drawings cross-referenced to 140 separately available slides. McCarter teaches at John Hopkins Univ.</w:t>
      </w:r>
    </w:p>
    <w:p w14:paraId="56D9F928" w14:textId="77777777" w:rsidR="00F26C3D" w:rsidRDefault="00F26C3D" w:rsidP="00F26C3D">
      <w:pPr>
        <w:tabs>
          <w:tab w:val="left" w:pos="1080"/>
          <w:tab w:val="left" w:pos="6120"/>
          <w:tab w:val="left" w:pos="7560"/>
          <w:tab w:val="left" w:pos="7640"/>
          <w:tab w:val="left" w:pos="8820"/>
        </w:tabs>
        <w:ind w:left="1620" w:right="-14" w:hanging="900"/>
        <w:rPr>
          <w:sz w:val="22"/>
        </w:rPr>
      </w:pPr>
    </w:p>
    <w:p w14:paraId="03386833" w14:textId="77777777" w:rsidR="00F26C3D" w:rsidRDefault="00F26C3D" w:rsidP="00F26C3D">
      <w:pPr>
        <w:tabs>
          <w:tab w:val="left" w:pos="1080"/>
          <w:tab w:val="left" w:pos="6120"/>
          <w:tab w:val="left" w:pos="7560"/>
          <w:tab w:val="left" w:pos="7640"/>
          <w:tab w:val="left" w:pos="8820"/>
        </w:tabs>
        <w:ind w:left="1620" w:right="-14" w:hanging="900"/>
        <w:rPr>
          <w:sz w:val="22"/>
        </w:rPr>
      </w:pPr>
      <w:r>
        <w:rPr>
          <w:sz w:val="22"/>
        </w:rPr>
        <w:t xml:space="preserve">*Metzger, Bruce M., </w:t>
      </w:r>
      <w:proofErr w:type="gramStart"/>
      <w:r>
        <w:rPr>
          <w:sz w:val="22"/>
        </w:rPr>
        <w:t>ed</w:t>
      </w:r>
      <w:proofErr w:type="gramEnd"/>
      <w:r>
        <w:rPr>
          <w:sz w:val="22"/>
        </w:rPr>
        <w:t xml:space="preserve">.  </w:t>
      </w:r>
      <w:proofErr w:type="gramStart"/>
      <w:r>
        <w:rPr>
          <w:i/>
          <w:sz w:val="22"/>
        </w:rPr>
        <w:t>A Concordance to the Apocrypha/Deuterocanonical Books of the Revised Standard Version.</w:t>
      </w:r>
      <w:proofErr w:type="gramEnd"/>
      <w:r>
        <w:rPr>
          <w:i/>
          <w:sz w:val="22"/>
        </w:rPr>
        <w:t xml:space="preserve">  </w:t>
      </w:r>
      <w:r>
        <w:rPr>
          <w:sz w:val="22"/>
        </w:rPr>
        <w:t xml:space="preserve">Grand Rapids: Eerdmans &amp; London: Collins Liturgical, 1983.  479 pp.  </w:t>
      </w:r>
    </w:p>
    <w:p w14:paraId="260218E3" w14:textId="77777777" w:rsidR="00F26C3D" w:rsidRDefault="00F26C3D" w:rsidP="00F26C3D">
      <w:pPr>
        <w:tabs>
          <w:tab w:val="left" w:pos="6120"/>
          <w:tab w:val="left" w:pos="7560"/>
          <w:tab w:val="left" w:pos="7640"/>
          <w:tab w:val="left" w:pos="8820"/>
        </w:tabs>
        <w:ind w:left="1300" w:right="-14" w:firstLine="400"/>
        <w:rPr>
          <w:i/>
          <w:sz w:val="22"/>
        </w:rPr>
      </w:pPr>
      <w:r>
        <w:rPr>
          <w:sz w:val="22"/>
        </w:rPr>
        <w:t>Very helpful for looking up verses in the Apocrypha (see entry under required reading) given that most Bible students are unfamiliar with these books.</w:t>
      </w:r>
      <w:r>
        <w:rPr>
          <w:i/>
          <w:sz w:val="22"/>
        </w:rPr>
        <w:t xml:space="preserve"> </w:t>
      </w:r>
    </w:p>
    <w:p w14:paraId="057493B9" w14:textId="77777777" w:rsidR="00D91583" w:rsidRDefault="00D91583" w:rsidP="00D91583">
      <w:pPr>
        <w:tabs>
          <w:tab w:val="left" w:pos="1080"/>
          <w:tab w:val="left" w:pos="6120"/>
          <w:tab w:val="left" w:pos="7560"/>
          <w:tab w:val="left" w:pos="7640"/>
          <w:tab w:val="left" w:pos="8820"/>
        </w:tabs>
        <w:ind w:left="1620" w:right="-14" w:hanging="900"/>
        <w:rPr>
          <w:sz w:val="22"/>
        </w:rPr>
      </w:pPr>
    </w:p>
    <w:p w14:paraId="5017A23A" w14:textId="77777777" w:rsidR="00D91583" w:rsidRDefault="00D91583" w:rsidP="00D91583">
      <w:pPr>
        <w:tabs>
          <w:tab w:val="left" w:pos="1080"/>
          <w:tab w:val="left" w:pos="6120"/>
          <w:tab w:val="left" w:pos="7560"/>
          <w:tab w:val="left" w:pos="7640"/>
          <w:tab w:val="left" w:pos="8820"/>
        </w:tabs>
        <w:ind w:left="1620" w:right="-14" w:hanging="900"/>
        <w:rPr>
          <w:sz w:val="22"/>
        </w:rPr>
      </w:pPr>
      <w:r>
        <w:rPr>
          <w:sz w:val="22"/>
        </w:rPr>
        <w:t>†</w:t>
      </w:r>
      <w:r>
        <w:rPr>
          <w:sz w:val="22"/>
          <w:u w:val="single"/>
        </w:rPr>
        <w:t>NBD</w:t>
      </w:r>
      <w:r>
        <w:rPr>
          <w:sz w:val="22"/>
        </w:rPr>
        <w:t xml:space="preserve">: Marshall, I. Howard; Millard, A. R.; Packer, J. I.; and Wiseman, D. J., eds.  </w:t>
      </w:r>
      <w:proofErr w:type="gramStart"/>
      <w:r>
        <w:rPr>
          <w:i/>
          <w:sz w:val="22"/>
        </w:rPr>
        <w:t>New Bible Dictionary.</w:t>
      </w:r>
      <w:proofErr w:type="gramEnd"/>
      <w:r>
        <w:rPr>
          <w:sz w:val="22"/>
        </w:rPr>
        <w:t xml:space="preserve">  3d </w:t>
      </w:r>
      <w:proofErr w:type="gramStart"/>
      <w:r>
        <w:rPr>
          <w:sz w:val="22"/>
        </w:rPr>
        <w:t>ed</w:t>
      </w:r>
      <w:proofErr w:type="gramEnd"/>
      <w:r>
        <w:rPr>
          <w:sz w:val="22"/>
        </w:rPr>
        <w:t xml:space="preserve">.  Leicester, England: InterVarsity and Wheaton, IL: Tyndale, 1962, 1982; Downers Grove, IL: IVP, 1996.  1326 pp.  </w:t>
      </w:r>
      <w:proofErr w:type="gramStart"/>
      <w:r>
        <w:rPr>
          <w:sz w:val="22"/>
        </w:rPr>
        <w:t>US$40 hb.</w:t>
      </w:r>
      <w:proofErr w:type="gramEnd"/>
    </w:p>
    <w:p w14:paraId="35B77CF6" w14:textId="77777777" w:rsidR="00D91583" w:rsidRDefault="00D91583" w:rsidP="00D91583">
      <w:pPr>
        <w:tabs>
          <w:tab w:val="left" w:pos="6120"/>
          <w:tab w:val="left" w:pos="7560"/>
          <w:tab w:val="left" w:pos="7640"/>
          <w:tab w:val="left" w:pos="8820"/>
        </w:tabs>
        <w:ind w:left="1300" w:right="-14" w:firstLine="400"/>
        <w:rPr>
          <w:sz w:val="22"/>
        </w:rPr>
      </w:pPr>
      <w:proofErr w:type="gramStart"/>
      <w:r>
        <w:rPr>
          <w:sz w:val="22"/>
        </w:rPr>
        <w:lastRenderedPageBreak/>
        <w:t>Many helpful articles for NT backgrounds.</w:t>
      </w:r>
      <w:proofErr w:type="gramEnd"/>
      <w:r>
        <w:rPr>
          <w:sz w:val="22"/>
        </w:rPr>
        <w:t xml:space="preserve">  </w:t>
      </w:r>
      <w:proofErr w:type="gramStart"/>
      <w:r>
        <w:rPr>
          <w:sz w:val="22"/>
        </w:rPr>
        <w:t>A highly acclaimed Bible dictionary originally edited by one of SBC’s former late lecturers, Dr. J. D. Douglas.</w:t>
      </w:r>
      <w:proofErr w:type="gramEnd"/>
    </w:p>
    <w:p w14:paraId="5B41C6CD" w14:textId="77777777" w:rsidR="00D91583" w:rsidRDefault="00D91583" w:rsidP="00D91583">
      <w:pPr>
        <w:tabs>
          <w:tab w:val="left" w:pos="1080"/>
          <w:tab w:val="left" w:pos="6120"/>
          <w:tab w:val="left" w:pos="7560"/>
          <w:tab w:val="left" w:pos="7640"/>
          <w:tab w:val="left" w:pos="8820"/>
        </w:tabs>
        <w:ind w:left="1620" w:right="-14" w:hanging="900"/>
        <w:rPr>
          <w:sz w:val="22"/>
        </w:rPr>
      </w:pPr>
    </w:p>
    <w:p w14:paraId="3513AC25" w14:textId="77777777" w:rsidR="00F26C3D" w:rsidRDefault="00F26C3D" w:rsidP="00F26C3D">
      <w:pPr>
        <w:tabs>
          <w:tab w:val="left" w:pos="1080"/>
          <w:tab w:val="left" w:pos="6120"/>
          <w:tab w:val="left" w:pos="7560"/>
          <w:tab w:val="left" w:pos="7640"/>
          <w:tab w:val="left" w:pos="8820"/>
        </w:tabs>
        <w:ind w:left="1620" w:right="-14" w:hanging="900"/>
        <w:rPr>
          <w:sz w:val="22"/>
        </w:rPr>
      </w:pPr>
      <w:r>
        <w:rPr>
          <w:sz w:val="22"/>
        </w:rPr>
        <w:t xml:space="preserve">Packer, James I.; Tenney, Merrill C.; and White, William, </w:t>
      </w:r>
      <w:proofErr w:type="gramStart"/>
      <w:r>
        <w:rPr>
          <w:sz w:val="22"/>
        </w:rPr>
        <w:t>eds</w:t>
      </w:r>
      <w:proofErr w:type="gramEnd"/>
      <w:r>
        <w:rPr>
          <w:sz w:val="22"/>
        </w:rPr>
        <w:t xml:space="preserve">.  </w:t>
      </w:r>
      <w:proofErr w:type="gramStart"/>
      <w:r>
        <w:rPr>
          <w:i/>
          <w:sz w:val="22"/>
        </w:rPr>
        <w:t>The Land of the Bible.</w:t>
      </w:r>
      <w:proofErr w:type="gramEnd"/>
      <w:r>
        <w:rPr>
          <w:sz w:val="22"/>
        </w:rPr>
        <w:t xml:space="preserve">  Nashville: Nelson, 1980, 1985.  170 pp.</w:t>
      </w:r>
    </w:p>
    <w:p w14:paraId="4EBFCFD2" w14:textId="77777777" w:rsidR="00F26C3D" w:rsidRDefault="00F26C3D" w:rsidP="00F26C3D">
      <w:pPr>
        <w:tabs>
          <w:tab w:val="left" w:pos="6120"/>
          <w:tab w:val="left" w:pos="7560"/>
          <w:tab w:val="left" w:pos="7640"/>
          <w:tab w:val="left" w:pos="8820"/>
        </w:tabs>
        <w:ind w:left="1300" w:right="-14" w:firstLine="400"/>
        <w:rPr>
          <w:sz w:val="22"/>
        </w:rPr>
      </w:pPr>
      <w:proofErr w:type="gramStart"/>
      <w:r>
        <w:rPr>
          <w:sz w:val="22"/>
        </w:rPr>
        <w:t>A small, handy resource for Palestinian geography, minerals and gems, animals and insects, plants and herbs, and agriculture.</w:t>
      </w:r>
      <w:proofErr w:type="gramEnd"/>
    </w:p>
    <w:p w14:paraId="2F9496F6" w14:textId="77777777" w:rsidR="00F26C3D" w:rsidRDefault="00F26C3D" w:rsidP="00F26C3D">
      <w:pPr>
        <w:tabs>
          <w:tab w:val="left" w:pos="1080"/>
          <w:tab w:val="left" w:pos="6120"/>
          <w:tab w:val="left" w:pos="7560"/>
          <w:tab w:val="left" w:pos="7640"/>
          <w:tab w:val="left" w:pos="8820"/>
        </w:tabs>
        <w:ind w:left="1620" w:right="-14" w:hanging="900"/>
        <w:rPr>
          <w:sz w:val="22"/>
        </w:rPr>
      </w:pPr>
    </w:p>
    <w:p w14:paraId="727035E1" w14:textId="3153978A" w:rsidR="00F26C3D" w:rsidRDefault="00F26C3D" w:rsidP="00F26C3D">
      <w:pPr>
        <w:tabs>
          <w:tab w:val="left" w:pos="1080"/>
          <w:tab w:val="left" w:pos="6120"/>
          <w:tab w:val="left" w:pos="7560"/>
          <w:tab w:val="left" w:pos="7640"/>
          <w:tab w:val="left" w:pos="8820"/>
        </w:tabs>
        <w:ind w:left="1620" w:right="-14" w:hanging="900"/>
        <w:rPr>
          <w:sz w:val="22"/>
        </w:rPr>
      </w:pPr>
      <w:r>
        <w:rPr>
          <w:sz w:val="22"/>
        </w:rPr>
        <w:t xml:space="preserve">Powell, Anton, and Steele, Philip.  </w:t>
      </w:r>
      <w:proofErr w:type="gramStart"/>
      <w:r>
        <w:rPr>
          <w:i/>
          <w:sz w:val="22"/>
        </w:rPr>
        <w:t>The Greek News.</w:t>
      </w:r>
      <w:proofErr w:type="gramEnd"/>
      <w:r>
        <w:rPr>
          <w:sz w:val="22"/>
        </w:rPr>
        <w:t xml:space="preserve">  Cambridge, MA:</w:t>
      </w:r>
      <w:r w:rsidR="00F211C5">
        <w:rPr>
          <w:sz w:val="22"/>
        </w:rPr>
        <w:t xml:space="preserve"> Candlewick, 1997.  32 pp.  Published</w:t>
      </w:r>
      <w:r>
        <w:rPr>
          <w:sz w:val="22"/>
        </w:rPr>
        <w:t xml:space="preserve"> and distributed by Scholastic, 555 Broadway, New York, NY 10012.</w:t>
      </w:r>
    </w:p>
    <w:p w14:paraId="55CFE2C3" w14:textId="77777777" w:rsidR="00F26C3D" w:rsidRDefault="00F26C3D" w:rsidP="00F26C3D">
      <w:pPr>
        <w:tabs>
          <w:tab w:val="left" w:pos="6120"/>
          <w:tab w:val="left" w:pos="7560"/>
          <w:tab w:val="left" w:pos="7640"/>
          <w:tab w:val="left" w:pos="8820"/>
        </w:tabs>
        <w:ind w:left="1300" w:right="-14" w:firstLine="400"/>
        <w:rPr>
          <w:sz w:val="22"/>
        </w:rPr>
      </w:pPr>
      <w:r>
        <w:rPr>
          <w:sz w:val="22"/>
        </w:rPr>
        <w:t>Greek history and culture in a newspaper format with many colour drawings.</w:t>
      </w:r>
    </w:p>
    <w:p w14:paraId="233B2D95" w14:textId="77777777" w:rsidR="00F26C3D" w:rsidRDefault="00F26C3D" w:rsidP="00F26C3D">
      <w:pPr>
        <w:tabs>
          <w:tab w:val="left" w:pos="1080"/>
          <w:tab w:val="left" w:pos="6120"/>
          <w:tab w:val="left" w:pos="7560"/>
          <w:tab w:val="left" w:pos="7640"/>
          <w:tab w:val="left" w:pos="8820"/>
        </w:tabs>
        <w:ind w:left="1620" w:right="-14" w:hanging="900"/>
        <w:rPr>
          <w:sz w:val="22"/>
        </w:rPr>
      </w:pPr>
    </w:p>
    <w:p w14:paraId="30505F55" w14:textId="77777777" w:rsidR="00F26C3D" w:rsidRDefault="00F26C3D" w:rsidP="00F26C3D">
      <w:pPr>
        <w:tabs>
          <w:tab w:val="left" w:pos="1080"/>
          <w:tab w:val="left" w:pos="6120"/>
          <w:tab w:val="left" w:pos="7560"/>
          <w:tab w:val="left" w:pos="7640"/>
          <w:tab w:val="left" w:pos="8820"/>
        </w:tabs>
        <w:ind w:left="1620" w:right="-14" w:hanging="900"/>
        <w:rPr>
          <w:sz w:val="22"/>
        </w:rPr>
      </w:pPr>
      <w:r>
        <w:rPr>
          <w:sz w:val="22"/>
        </w:rPr>
        <w:t xml:space="preserve">†Pritchard, James B., </w:t>
      </w:r>
      <w:proofErr w:type="gramStart"/>
      <w:r>
        <w:rPr>
          <w:sz w:val="22"/>
        </w:rPr>
        <w:t>ed</w:t>
      </w:r>
      <w:proofErr w:type="gramEnd"/>
      <w:r>
        <w:rPr>
          <w:sz w:val="22"/>
        </w:rPr>
        <w:t xml:space="preserve">.  </w:t>
      </w:r>
      <w:proofErr w:type="gramStart"/>
      <w:r>
        <w:rPr>
          <w:i/>
          <w:sz w:val="22"/>
        </w:rPr>
        <w:t>The Harper Atlas of the Bible.</w:t>
      </w:r>
      <w:proofErr w:type="gramEnd"/>
      <w:r>
        <w:rPr>
          <w:sz w:val="22"/>
        </w:rPr>
        <w:t xml:space="preserve">  New York: Harper &amp; Row, 1987.  254 pp.  </w:t>
      </w:r>
      <w:proofErr w:type="gramStart"/>
      <w:r>
        <w:rPr>
          <w:sz w:val="22"/>
        </w:rPr>
        <w:t>CBD for $34.95.</w:t>
      </w:r>
      <w:proofErr w:type="gramEnd"/>
      <w:r>
        <w:rPr>
          <w:sz w:val="22"/>
        </w:rPr>
        <w:t xml:space="preserve">  </w:t>
      </w:r>
    </w:p>
    <w:p w14:paraId="16660E2F" w14:textId="77777777" w:rsidR="00F26C3D" w:rsidRDefault="00F26C3D" w:rsidP="00F26C3D">
      <w:pPr>
        <w:tabs>
          <w:tab w:val="left" w:pos="6120"/>
          <w:tab w:val="left" w:pos="7560"/>
          <w:tab w:val="left" w:pos="7640"/>
          <w:tab w:val="left" w:pos="8820"/>
        </w:tabs>
        <w:ind w:left="1300" w:right="-14" w:firstLine="400"/>
        <w:rPr>
          <w:sz w:val="22"/>
        </w:rPr>
      </w:pPr>
      <w:r>
        <w:rPr>
          <w:sz w:val="22"/>
        </w:rPr>
        <w:t xml:space="preserve">Most of the 134 maps are two pages and supplemented by smaller maps, charts, diagrams, photographs, drawings and text; comprehensive (10,000 </w:t>
      </w:r>
      <w:r>
        <w:rPr>
          <w:sz w:val="18"/>
        </w:rPr>
        <w:t>BC</w:t>
      </w:r>
      <w:r>
        <w:rPr>
          <w:sz w:val="22"/>
        </w:rPr>
        <w:t xml:space="preserve"> to </w:t>
      </w:r>
      <w:r>
        <w:rPr>
          <w:sz w:val="18"/>
        </w:rPr>
        <w:t>AD</w:t>
      </w:r>
      <w:r>
        <w:rPr>
          <w:sz w:val="22"/>
        </w:rPr>
        <w:t xml:space="preserve"> 600, though only one map addresses Genesis 1</w:t>
      </w:r>
      <w:r>
        <w:rPr>
          <w:position w:val="2"/>
          <w:sz w:val="16"/>
        </w:rPr>
        <w:t>—</w:t>
      </w:r>
      <w:r>
        <w:rPr>
          <w:sz w:val="22"/>
        </w:rPr>
        <w:t xml:space="preserve">11); maps and detailed full-colour paintings of terrain have a three dimensional look, appearing as if viewed from the ground or on larger maps taking into account the curvature of the earth’s surface; probably the best atlas for backgrounds (other ancient peoples, pagan temples, writing, commerce, archaeology, practices of everyday life, etc.); indexes have summaries of events in the lives of significant biblical characters and a map index with variant, Arabic, Palestinian Grid Reference numbers, and Modern Hebrew names for cities.  However, some maps are difficult to read due to lack of compass directions and excess material; mostly conservative, but the 50 contributors from varied perspectives (Christian, Jewish, liberal, etc.) tend to be moderately critical in the narrative and hold to late date for the Exodus.  The book is also difficult to fit upright on most bookshelves due to its enormous size (nearly 11” x 14 1/2” or 27.5 cm. x 37 cm.). </w:t>
      </w:r>
      <w:r>
        <w:rPr>
          <w:vanish/>
          <w:sz w:val="14"/>
        </w:rPr>
        <w:t xml:space="preserve">Lindsey </w:t>
      </w:r>
      <w:r>
        <w:rPr>
          <w:i/>
          <w:vanish/>
          <w:sz w:val="14"/>
        </w:rPr>
        <w:t xml:space="preserve">BS </w:t>
      </w:r>
      <w:r>
        <w:rPr>
          <w:vanish/>
          <w:sz w:val="14"/>
        </w:rPr>
        <w:t>146 (July-Sept. 1989): 344-45.</w:t>
      </w:r>
    </w:p>
    <w:p w14:paraId="643ACD6E" w14:textId="77777777" w:rsidR="00F26C3D" w:rsidRDefault="00F26C3D" w:rsidP="00F26C3D">
      <w:pPr>
        <w:tabs>
          <w:tab w:val="left" w:pos="1080"/>
          <w:tab w:val="left" w:pos="6120"/>
          <w:tab w:val="left" w:pos="7560"/>
          <w:tab w:val="left" w:pos="7640"/>
          <w:tab w:val="left" w:pos="8820"/>
        </w:tabs>
        <w:ind w:left="1620" w:right="-14" w:hanging="900"/>
        <w:rPr>
          <w:sz w:val="22"/>
        </w:rPr>
      </w:pPr>
    </w:p>
    <w:p w14:paraId="3EE7E32E" w14:textId="77777777" w:rsidR="00F26C3D" w:rsidRDefault="00F26C3D" w:rsidP="00F26C3D">
      <w:pPr>
        <w:tabs>
          <w:tab w:val="left" w:pos="1080"/>
          <w:tab w:val="left" w:pos="6120"/>
          <w:tab w:val="left" w:pos="7560"/>
          <w:tab w:val="left" w:pos="7640"/>
          <w:tab w:val="left" w:pos="8820"/>
        </w:tabs>
        <w:ind w:left="1620" w:right="-14" w:hanging="900"/>
        <w:rPr>
          <w:sz w:val="22"/>
        </w:rPr>
      </w:pPr>
      <w:proofErr w:type="gramStart"/>
      <w:r>
        <w:rPr>
          <w:sz w:val="22"/>
        </w:rPr>
        <w:t>†Rasmussen, Carl G.</w:t>
      </w:r>
      <w:proofErr w:type="gramEnd"/>
      <w:r>
        <w:rPr>
          <w:sz w:val="22"/>
        </w:rPr>
        <w:t xml:space="preserve">  </w:t>
      </w:r>
      <w:r>
        <w:rPr>
          <w:i/>
          <w:sz w:val="22"/>
        </w:rPr>
        <w:t>The Zondervan NIV Atlas of the Bible.</w:t>
      </w:r>
      <w:r>
        <w:rPr>
          <w:sz w:val="22"/>
        </w:rPr>
        <w:t xml:space="preserve">  </w:t>
      </w:r>
      <w:proofErr w:type="gramStart"/>
      <w:r>
        <w:rPr>
          <w:sz w:val="22"/>
        </w:rPr>
        <w:t>Regency Reference Library.</w:t>
      </w:r>
      <w:proofErr w:type="gramEnd"/>
      <w:r>
        <w:rPr>
          <w:sz w:val="22"/>
        </w:rPr>
        <w:t xml:space="preserve">  Grand Rapids: Zondervan, 1989 and Jerusalem: Carta, 1989.  256 pp. </w:t>
      </w:r>
    </w:p>
    <w:p w14:paraId="61033CF7" w14:textId="77777777" w:rsidR="00F26C3D" w:rsidRDefault="00F26C3D" w:rsidP="00F26C3D">
      <w:pPr>
        <w:tabs>
          <w:tab w:val="left" w:pos="6120"/>
          <w:tab w:val="left" w:pos="7560"/>
          <w:tab w:val="left" w:pos="7640"/>
          <w:tab w:val="left" w:pos="8820"/>
        </w:tabs>
        <w:ind w:left="1300" w:right="-14" w:firstLine="400"/>
        <w:rPr>
          <w:sz w:val="22"/>
        </w:rPr>
      </w:pPr>
      <w:r>
        <w:rPr>
          <w:sz w:val="22"/>
        </w:rPr>
        <w:t>Similar in features to Beitzel with a comprehensive geographical section (57 pp.) and historical section (131 pp.), so purchasing both Beitzel and Rasmussen will have much overlapping.  However, they are not the same.  This is better than Beitzel in its topological overview of The land of Israel, extra graphs and diagrams, and its inclusion of excellent regional maps but worse in that the maps throughout are poorly colored and not tied into the text with coordinates as is true of Beitzel; too few color photographs (Beitzel’s weakness too but strengths in Rogerson and Pritchard).</w:t>
      </w:r>
    </w:p>
    <w:p w14:paraId="5446C717" w14:textId="77777777" w:rsidR="00F26C3D" w:rsidRDefault="00F26C3D" w:rsidP="00F26C3D">
      <w:pPr>
        <w:tabs>
          <w:tab w:val="left" w:pos="1080"/>
          <w:tab w:val="left" w:pos="6120"/>
          <w:tab w:val="left" w:pos="7560"/>
          <w:tab w:val="left" w:pos="7640"/>
          <w:tab w:val="left" w:pos="8820"/>
        </w:tabs>
        <w:ind w:left="1620" w:right="-14" w:hanging="900"/>
        <w:rPr>
          <w:sz w:val="22"/>
        </w:rPr>
      </w:pPr>
    </w:p>
    <w:p w14:paraId="3A50A4C2" w14:textId="77777777" w:rsidR="00F26C3D" w:rsidRDefault="00F26C3D" w:rsidP="00F26C3D">
      <w:pPr>
        <w:tabs>
          <w:tab w:val="left" w:pos="1080"/>
          <w:tab w:val="left" w:pos="6120"/>
          <w:tab w:val="left" w:pos="7560"/>
          <w:tab w:val="left" w:pos="7640"/>
          <w:tab w:val="left" w:pos="8820"/>
        </w:tabs>
        <w:ind w:left="1620" w:right="-14" w:hanging="900"/>
        <w:rPr>
          <w:sz w:val="22"/>
        </w:rPr>
      </w:pPr>
      <w:r>
        <w:rPr>
          <w:sz w:val="22"/>
        </w:rPr>
        <w:t xml:space="preserve">*Rengstorf, K. H., </w:t>
      </w:r>
      <w:proofErr w:type="gramStart"/>
      <w:r>
        <w:rPr>
          <w:sz w:val="22"/>
        </w:rPr>
        <w:t>ed</w:t>
      </w:r>
      <w:proofErr w:type="gramEnd"/>
      <w:r>
        <w:rPr>
          <w:sz w:val="22"/>
        </w:rPr>
        <w:t xml:space="preserve">. </w:t>
      </w:r>
      <w:proofErr w:type="gramStart"/>
      <w:r>
        <w:rPr>
          <w:i/>
          <w:sz w:val="22"/>
        </w:rPr>
        <w:t>A Complete Concordance to Flavius Josephus</w:t>
      </w:r>
      <w:r>
        <w:rPr>
          <w:sz w:val="22"/>
        </w:rPr>
        <w:t>.</w:t>
      </w:r>
      <w:proofErr w:type="gramEnd"/>
      <w:r>
        <w:rPr>
          <w:sz w:val="22"/>
        </w:rPr>
        <w:t xml:space="preserve">  4 vols.  Leiden: Brill, 1973-83.</w:t>
      </w:r>
    </w:p>
    <w:p w14:paraId="42CD736E" w14:textId="77777777" w:rsidR="00F26C3D" w:rsidRDefault="00F26C3D" w:rsidP="00F26C3D">
      <w:pPr>
        <w:tabs>
          <w:tab w:val="left" w:pos="6120"/>
          <w:tab w:val="left" w:pos="7560"/>
          <w:tab w:val="left" w:pos="7640"/>
          <w:tab w:val="left" w:pos="8820"/>
        </w:tabs>
        <w:ind w:left="1300" w:right="-14" w:firstLine="400"/>
        <w:rPr>
          <w:sz w:val="22"/>
        </w:rPr>
      </w:pPr>
      <w:r>
        <w:rPr>
          <w:sz w:val="22"/>
        </w:rPr>
        <w:t>Extensive treatment of all four books of Josephus by the words he used.</w:t>
      </w:r>
    </w:p>
    <w:p w14:paraId="5ED20B57" w14:textId="77777777" w:rsidR="00F26C3D" w:rsidRDefault="00F26C3D" w:rsidP="00F26C3D">
      <w:pPr>
        <w:tabs>
          <w:tab w:val="left" w:pos="1080"/>
          <w:tab w:val="left" w:pos="6120"/>
          <w:tab w:val="left" w:pos="7560"/>
          <w:tab w:val="left" w:pos="7640"/>
          <w:tab w:val="left" w:pos="8820"/>
        </w:tabs>
        <w:ind w:left="1620" w:right="-14" w:hanging="900"/>
        <w:rPr>
          <w:sz w:val="22"/>
        </w:rPr>
      </w:pPr>
    </w:p>
    <w:p w14:paraId="3B09F447" w14:textId="77777777" w:rsidR="00F26C3D" w:rsidRDefault="00F26C3D" w:rsidP="00F26C3D">
      <w:pPr>
        <w:tabs>
          <w:tab w:val="left" w:pos="1080"/>
          <w:tab w:val="left" w:pos="6120"/>
          <w:tab w:val="left" w:pos="7560"/>
          <w:tab w:val="left" w:pos="7640"/>
          <w:tab w:val="left" w:pos="8820"/>
        </w:tabs>
        <w:ind w:left="1620" w:right="-14" w:hanging="900"/>
        <w:rPr>
          <w:sz w:val="22"/>
        </w:rPr>
      </w:pPr>
      <w:r>
        <w:rPr>
          <w:sz w:val="22"/>
        </w:rPr>
        <w:t xml:space="preserve">*Rogers, Jr., Cleon L.  </w:t>
      </w:r>
      <w:proofErr w:type="gramStart"/>
      <w:r>
        <w:rPr>
          <w:i/>
          <w:sz w:val="22"/>
        </w:rPr>
        <w:t>The Topical Josephus.</w:t>
      </w:r>
      <w:proofErr w:type="gramEnd"/>
      <w:r>
        <w:rPr>
          <w:i/>
          <w:sz w:val="22"/>
        </w:rPr>
        <w:t xml:space="preserve">  </w:t>
      </w:r>
      <w:r>
        <w:rPr>
          <w:sz w:val="22"/>
        </w:rPr>
        <w:t>Grand Rapids: Zondervan, 1992.  238 pp.</w:t>
      </w:r>
    </w:p>
    <w:p w14:paraId="07ED224F" w14:textId="77777777" w:rsidR="00F26C3D" w:rsidRDefault="00F26C3D" w:rsidP="00F26C3D">
      <w:pPr>
        <w:tabs>
          <w:tab w:val="left" w:pos="6120"/>
          <w:tab w:val="left" w:pos="7560"/>
          <w:tab w:val="left" w:pos="7640"/>
          <w:tab w:val="left" w:pos="8820"/>
        </w:tabs>
        <w:ind w:left="1300" w:right="-14" w:firstLine="400"/>
        <w:rPr>
          <w:sz w:val="22"/>
        </w:rPr>
      </w:pPr>
      <w:r>
        <w:rPr>
          <w:sz w:val="22"/>
        </w:rPr>
        <w:t xml:space="preserve">A brief summary of historical events told by Josephus (fall of Galilee, Jerusalem, and Masada), important people (Herod the Great, Archelaus, John, Jesus, etc.), and institutions (Jewish sects, Roman army).  </w:t>
      </w:r>
      <w:proofErr w:type="gramStart"/>
      <w:r>
        <w:rPr>
          <w:sz w:val="22"/>
        </w:rPr>
        <w:t>Helpful insights into the NT and a Scripture index.</w:t>
      </w:r>
      <w:proofErr w:type="gramEnd"/>
      <w:r>
        <w:rPr>
          <w:sz w:val="22"/>
        </w:rPr>
        <w:t xml:space="preserve">  Rogers is an evangelical missionary teacher in Germany (ThD, Dallas).</w:t>
      </w:r>
    </w:p>
    <w:p w14:paraId="2F49F45C" w14:textId="77777777" w:rsidR="00F26C3D" w:rsidRDefault="00F26C3D" w:rsidP="00F26C3D">
      <w:pPr>
        <w:tabs>
          <w:tab w:val="left" w:pos="6120"/>
          <w:tab w:val="left" w:pos="7560"/>
          <w:tab w:val="left" w:pos="7640"/>
          <w:tab w:val="left" w:pos="8820"/>
        </w:tabs>
        <w:ind w:left="1300" w:right="-14" w:firstLine="400"/>
        <w:rPr>
          <w:sz w:val="22"/>
        </w:rPr>
      </w:pPr>
    </w:p>
    <w:p w14:paraId="43304816" w14:textId="77777777" w:rsidR="00F26C3D" w:rsidRDefault="00F26C3D" w:rsidP="00F26C3D">
      <w:pPr>
        <w:tabs>
          <w:tab w:val="left" w:pos="1080"/>
          <w:tab w:val="left" w:pos="6120"/>
          <w:tab w:val="left" w:pos="7560"/>
          <w:tab w:val="left" w:pos="7640"/>
          <w:tab w:val="left" w:pos="8820"/>
        </w:tabs>
        <w:ind w:left="1620" w:right="-14" w:hanging="900"/>
        <w:rPr>
          <w:sz w:val="22"/>
        </w:rPr>
      </w:pPr>
      <w:proofErr w:type="gramStart"/>
      <w:r>
        <w:rPr>
          <w:sz w:val="22"/>
        </w:rPr>
        <w:t>†Rogerson, John.</w:t>
      </w:r>
      <w:proofErr w:type="gramEnd"/>
      <w:r>
        <w:rPr>
          <w:sz w:val="22"/>
        </w:rPr>
        <w:t xml:space="preserve">  </w:t>
      </w:r>
      <w:proofErr w:type="gramStart"/>
      <w:r>
        <w:rPr>
          <w:i/>
          <w:sz w:val="22"/>
        </w:rPr>
        <w:t>Atlas of the Bible.</w:t>
      </w:r>
      <w:proofErr w:type="gramEnd"/>
      <w:r>
        <w:rPr>
          <w:sz w:val="22"/>
        </w:rPr>
        <w:t xml:space="preserve">  New York: Facts on File [distributed by Thomas Nelson], 1986.  237 pp.  </w:t>
      </w:r>
      <w:proofErr w:type="gramStart"/>
      <w:r>
        <w:rPr>
          <w:sz w:val="22"/>
        </w:rPr>
        <w:t>CBD for US$32.50.</w:t>
      </w:r>
      <w:proofErr w:type="gramEnd"/>
      <w:r>
        <w:rPr>
          <w:sz w:val="22"/>
        </w:rPr>
        <w:t xml:space="preserve">  </w:t>
      </w:r>
    </w:p>
    <w:p w14:paraId="2E4A4597" w14:textId="77777777" w:rsidR="00F26C3D" w:rsidRDefault="00F26C3D" w:rsidP="00F26C3D">
      <w:pPr>
        <w:tabs>
          <w:tab w:val="left" w:pos="6120"/>
          <w:tab w:val="left" w:pos="7560"/>
          <w:tab w:val="left" w:pos="7640"/>
          <w:tab w:val="left" w:pos="8820"/>
        </w:tabs>
        <w:ind w:left="1300" w:right="-14" w:firstLine="400"/>
        <w:rPr>
          <w:sz w:val="22"/>
        </w:rPr>
      </w:pPr>
      <w:r>
        <w:rPr>
          <w:sz w:val="22"/>
        </w:rPr>
        <w:t xml:space="preserve">Visually stunning, includes regional maps and many full color photographs (Beitzel’s weaknesses), but weak in physical geography and too-brief summaries of biblical events (Beitzel’s strengths).  </w:t>
      </w:r>
    </w:p>
    <w:p w14:paraId="725C8446" w14:textId="77777777" w:rsidR="00F26C3D" w:rsidRDefault="00F26C3D" w:rsidP="00F26C3D">
      <w:pPr>
        <w:tabs>
          <w:tab w:val="left" w:pos="1080"/>
          <w:tab w:val="left" w:pos="6120"/>
          <w:tab w:val="left" w:pos="7560"/>
          <w:tab w:val="left" w:pos="7640"/>
          <w:tab w:val="left" w:pos="8820"/>
        </w:tabs>
        <w:ind w:left="1620" w:right="-14" w:hanging="900"/>
        <w:rPr>
          <w:sz w:val="22"/>
        </w:rPr>
      </w:pPr>
    </w:p>
    <w:p w14:paraId="624B6A23" w14:textId="77777777" w:rsidR="00F26C3D" w:rsidRDefault="00F26C3D" w:rsidP="00F26C3D">
      <w:pPr>
        <w:tabs>
          <w:tab w:val="left" w:pos="1080"/>
          <w:tab w:val="left" w:pos="6120"/>
          <w:tab w:val="left" w:pos="7560"/>
          <w:tab w:val="left" w:pos="7640"/>
          <w:tab w:val="left" w:pos="8820"/>
        </w:tabs>
        <w:ind w:left="1620" w:right="-14" w:hanging="900"/>
        <w:rPr>
          <w:sz w:val="22"/>
        </w:rPr>
      </w:pPr>
      <w:proofErr w:type="gramStart"/>
      <w:r>
        <w:rPr>
          <w:sz w:val="22"/>
        </w:rPr>
        <w:lastRenderedPageBreak/>
        <w:t>†Schürer, Emil.</w:t>
      </w:r>
      <w:proofErr w:type="gramEnd"/>
      <w:r>
        <w:rPr>
          <w:sz w:val="22"/>
        </w:rPr>
        <w:t xml:space="preserve">  </w:t>
      </w:r>
      <w:proofErr w:type="gramStart"/>
      <w:r>
        <w:rPr>
          <w:i/>
          <w:sz w:val="22"/>
        </w:rPr>
        <w:t xml:space="preserve">The History of the Jewish People in the Age of Jesus Christ (175 </w:t>
      </w:r>
      <w:r>
        <w:rPr>
          <w:i/>
          <w:sz w:val="18"/>
        </w:rPr>
        <w:t>BC</w:t>
      </w:r>
      <w:r>
        <w:rPr>
          <w:i/>
          <w:sz w:val="22"/>
        </w:rPr>
        <w:t>-</w:t>
      </w:r>
      <w:r>
        <w:rPr>
          <w:i/>
          <w:sz w:val="18"/>
        </w:rPr>
        <w:t>AD</w:t>
      </w:r>
      <w:r>
        <w:rPr>
          <w:i/>
          <w:sz w:val="22"/>
        </w:rPr>
        <w:t xml:space="preserve"> 135).</w:t>
      </w:r>
      <w:proofErr w:type="gramEnd"/>
      <w:r>
        <w:rPr>
          <w:sz w:val="22"/>
        </w:rPr>
        <w:t xml:space="preserve">  4 vols. (</w:t>
      </w:r>
      <w:proofErr w:type="gramStart"/>
      <w:r>
        <w:rPr>
          <w:sz w:val="22"/>
        </w:rPr>
        <w:t>incl</w:t>
      </w:r>
      <w:proofErr w:type="gramEnd"/>
      <w:r>
        <w:rPr>
          <w:sz w:val="22"/>
        </w:rPr>
        <w:t xml:space="preserve">. index)  </w:t>
      </w:r>
      <w:proofErr w:type="gramStart"/>
      <w:r>
        <w:rPr>
          <w:sz w:val="22"/>
        </w:rPr>
        <w:t>Rev. ed. Geza Vermes, Fergus Millar, and Martin Goodman.</w:t>
      </w:r>
      <w:proofErr w:type="gramEnd"/>
      <w:r>
        <w:rPr>
          <w:sz w:val="22"/>
        </w:rPr>
        <w:t xml:space="preserve">  Edinburgh: T &amp; T Clark, 1886-90; rev. 1973-87, reprint of 1st ed., Peabody, MA: Hendrickson, 1995(?).  2144 pp.  $239.80 ($155.95 CBD).  </w:t>
      </w:r>
      <w:proofErr w:type="gramStart"/>
      <w:r>
        <w:rPr>
          <w:sz w:val="22"/>
        </w:rPr>
        <w:t>Orig. ed. $199.95 hb.</w:t>
      </w:r>
      <w:proofErr w:type="gramEnd"/>
      <w:r>
        <w:rPr>
          <w:sz w:val="22"/>
        </w:rPr>
        <w:t xml:space="preserve"> </w:t>
      </w:r>
      <w:proofErr w:type="gramStart"/>
      <w:r>
        <w:rPr>
          <w:sz w:val="22"/>
        </w:rPr>
        <w:t>($49.95 CBD).</w:t>
      </w:r>
      <w:proofErr w:type="gramEnd"/>
      <w:r>
        <w:rPr>
          <w:sz w:val="22"/>
        </w:rPr>
        <w:t xml:space="preserve">  SBC call # 933 (R) SCH</w:t>
      </w:r>
    </w:p>
    <w:p w14:paraId="0233B289" w14:textId="080898D8" w:rsidR="00F26C3D" w:rsidRDefault="00F26C3D" w:rsidP="00F26C3D">
      <w:pPr>
        <w:tabs>
          <w:tab w:val="left" w:pos="6120"/>
          <w:tab w:val="left" w:pos="7560"/>
          <w:tab w:val="left" w:pos="7640"/>
          <w:tab w:val="left" w:pos="8820"/>
        </w:tabs>
        <w:ind w:left="1300" w:right="-14" w:firstLine="400"/>
        <w:rPr>
          <w:sz w:val="22"/>
        </w:rPr>
      </w:pPr>
      <w:proofErr w:type="gramStart"/>
      <w:r>
        <w:rPr>
          <w:sz w:val="22"/>
        </w:rPr>
        <w:t>The standard and exhaustive work on NT backgrounds, covering history, Jewish sects, messianic movements, and pertinent Greek and Jewish literature.</w:t>
      </w:r>
      <w:proofErr w:type="gramEnd"/>
      <w:r>
        <w:rPr>
          <w:sz w:val="22"/>
        </w:rPr>
        <w:t xml:space="preserve">  Unfortunately, the revised edition does not have an index yet.  Too expensive for most students, but CBD has a bargain in the original edition with an extra index but is more difficult to read and without modern updates in archaeol</w:t>
      </w:r>
      <w:r w:rsidR="00F211C5">
        <w:rPr>
          <w:sz w:val="22"/>
        </w:rPr>
        <w:t xml:space="preserve">ogy, language (e.g., Ugaritic) </w:t>
      </w:r>
      <w:r>
        <w:rPr>
          <w:sz w:val="22"/>
        </w:rPr>
        <w:t>and history.</w:t>
      </w:r>
    </w:p>
    <w:p w14:paraId="1454E1E0" w14:textId="77777777" w:rsidR="00F26C3D" w:rsidRDefault="00F26C3D" w:rsidP="00F26C3D">
      <w:pPr>
        <w:tabs>
          <w:tab w:val="left" w:pos="1080"/>
          <w:tab w:val="left" w:pos="6120"/>
          <w:tab w:val="left" w:pos="7560"/>
          <w:tab w:val="left" w:pos="7640"/>
          <w:tab w:val="left" w:pos="8820"/>
        </w:tabs>
        <w:ind w:left="1620" w:right="-14" w:hanging="900"/>
        <w:rPr>
          <w:sz w:val="22"/>
        </w:rPr>
      </w:pPr>
    </w:p>
    <w:p w14:paraId="176A1962" w14:textId="77777777" w:rsidR="00F26C3D" w:rsidRDefault="00F26C3D" w:rsidP="00F26C3D">
      <w:pPr>
        <w:tabs>
          <w:tab w:val="left" w:pos="1080"/>
          <w:tab w:val="left" w:pos="6120"/>
          <w:tab w:val="left" w:pos="7560"/>
          <w:tab w:val="left" w:pos="7640"/>
          <w:tab w:val="left" w:pos="8820"/>
        </w:tabs>
        <w:ind w:left="1620" w:right="-14" w:hanging="900"/>
        <w:rPr>
          <w:sz w:val="22"/>
        </w:rPr>
      </w:pPr>
      <w:r>
        <w:rPr>
          <w:sz w:val="22"/>
        </w:rPr>
        <w:t xml:space="preserve">Walton, John H.  </w:t>
      </w:r>
      <w:r>
        <w:rPr>
          <w:i/>
          <w:sz w:val="22"/>
        </w:rPr>
        <w:t>Chronological and Background Charts of the Old Testament.</w:t>
      </w:r>
      <w:r>
        <w:rPr>
          <w:sz w:val="22"/>
        </w:rPr>
        <w:t xml:space="preserve">  Grand Rapids: Zondervan, 1984.</w:t>
      </w:r>
    </w:p>
    <w:p w14:paraId="5C5C8843" w14:textId="77777777" w:rsidR="00F26C3D" w:rsidRDefault="00F26C3D" w:rsidP="00F26C3D">
      <w:pPr>
        <w:tabs>
          <w:tab w:val="left" w:pos="6120"/>
          <w:tab w:val="left" w:pos="7560"/>
          <w:tab w:val="left" w:pos="7640"/>
          <w:tab w:val="left" w:pos="8820"/>
        </w:tabs>
        <w:ind w:left="1300" w:right="-14" w:firstLine="400"/>
        <w:rPr>
          <w:sz w:val="22"/>
        </w:rPr>
      </w:pPr>
      <w:r>
        <w:rPr>
          <w:sz w:val="22"/>
        </w:rPr>
        <w:t>Very helpful overhead transparencies used in this course.</w:t>
      </w:r>
    </w:p>
    <w:p w14:paraId="64E44D00" w14:textId="77777777" w:rsidR="00F26C3D" w:rsidRDefault="00F26C3D" w:rsidP="00F26C3D">
      <w:pPr>
        <w:tabs>
          <w:tab w:val="left" w:pos="1080"/>
          <w:tab w:val="left" w:pos="6120"/>
          <w:tab w:val="left" w:pos="7560"/>
          <w:tab w:val="left" w:pos="7640"/>
          <w:tab w:val="left" w:pos="8820"/>
        </w:tabs>
        <w:ind w:left="1620" w:right="-14" w:hanging="900"/>
        <w:rPr>
          <w:sz w:val="22"/>
        </w:rPr>
      </w:pPr>
    </w:p>
    <w:p w14:paraId="256AF0F6" w14:textId="77777777" w:rsidR="00F26C3D" w:rsidRDefault="00F26C3D" w:rsidP="00F26C3D">
      <w:pPr>
        <w:tabs>
          <w:tab w:val="left" w:pos="1080"/>
          <w:tab w:val="left" w:pos="6120"/>
          <w:tab w:val="left" w:pos="7560"/>
          <w:tab w:val="left" w:pos="7640"/>
          <w:tab w:val="left" w:pos="8820"/>
        </w:tabs>
        <w:ind w:left="1620" w:right="-14" w:hanging="900"/>
        <w:rPr>
          <w:sz w:val="22"/>
        </w:rPr>
      </w:pPr>
      <w:r>
        <w:rPr>
          <w:sz w:val="22"/>
        </w:rPr>
        <w:t xml:space="preserve">*Wight, Fred H.  </w:t>
      </w:r>
      <w:proofErr w:type="gramStart"/>
      <w:r>
        <w:rPr>
          <w:i/>
          <w:sz w:val="22"/>
        </w:rPr>
        <w:t>Manners and Customs of Bible Lands.</w:t>
      </w:r>
      <w:proofErr w:type="gramEnd"/>
      <w:r>
        <w:rPr>
          <w:sz w:val="22"/>
        </w:rPr>
        <w:t xml:space="preserve">  Chicago: Moody, 1953.  336 pp.</w:t>
      </w:r>
    </w:p>
    <w:p w14:paraId="12AADFCB" w14:textId="77777777" w:rsidR="00F26C3D" w:rsidRDefault="00F26C3D" w:rsidP="00F26C3D">
      <w:pPr>
        <w:tabs>
          <w:tab w:val="left" w:pos="6120"/>
          <w:tab w:val="left" w:pos="7560"/>
          <w:tab w:val="left" w:pos="7640"/>
          <w:tab w:val="left" w:pos="8820"/>
        </w:tabs>
        <w:ind w:left="1300" w:right="-14" w:firstLine="400"/>
        <w:rPr>
          <w:sz w:val="22"/>
        </w:rPr>
      </w:pPr>
      <w:r>
        <w:rPr>
          <w:sz w:val="22"/>
        </w:rPr>
        <w:t xml:space="preserve">Older than Coleman’s but readable and interesting with short chapters on marriage customs, dress, education, music, etc.  </w:t>
      </w:r>
      <w:proofErr w:type="gramStart"/>
      <w:r>
        <w:rPr>
          <w:sz w:val="22"/>
        </w:rPr>
        <w:t>Helpful line drawings but no photographs.</w:t>
      </w:r>
      <w:proofErr w:type="gramEnd"/>
    </w:p>
    <w:p w14:paraId="40581ABB" w14:textId="77777777" w:rsidR="00F26C3D" w:rsidRDefault="00F26C3D" w:rsidP="00F26C3D">
      <w:pPr>
        <w:tabs>
          <w:tab w:val="left" w:pos="1080"/>
          <w:tab w:val="left" w:pos="6120"/>
          <w:tab w:val="left" w:pos="7560"/>
          <w:tab w:val="left" w:pos="7640"/>
          <w:tab w:val="left" w:pos="8820"/>
        </w:tabs>
        <w:ind w:left="1620" w:right="-14" w:hanging="900"/>
        <w:rPr>
          <w:sz w:val="22"/>
        </w:rPr>
      </w:pPr>
    </w:p>
    <w:p w14:paraId="0F064351" w14:textId="77777777" w:rsidR="00F26C3D" w:rsidRDefault="00F26C3D" w:rsidP="00F26C3D">
      <w:pPr>
        <w:tabs>
          <w:tab w:val="left" w:pos="1080"/>
          <w:tab w:val="left" w:pos="6120"/>
          <w:tab w:val="left" w:pos="7560"/>
          <w:tab w:val="left" w:pos="7640"/>
          <w:tab w:val="left" w:pos="8820"/>
        </w:tabs>
        <w:ind w:left="1620" w:right="-14" w:hanging="900"/>
        <w:rPr>
          <w:sz w:val="22"/>
        </w:rPr>
      </w:pPr>
      <w:r>
        <w:rPr>
          <w:sz w:val="22"/>
        </w:rPr>
        <w:t xml:space="preserve">Wilkinson, Bruce.  </w:t>
      </w:r>
      <w:r>
        <w:rPr>
          <w:i/>
          <w:sz w:val="22"/>
        </w:rPr>
        <w:t>Walk Thru the New Testament Bible Survey Seminar Notebook.</w:t>
      </w:r>
      <w:r>
        <w:rPr>
          <w:sz w:val="22"/>
        </w:rPr>
        <w:t xml:space="preserve">  Atlanta, GA: Walk Thru The Bible Ministries, 1979.</w:t>
      </w:r>
    </w:p>
    <w:p w14:paraId="7E51238F" w14:textId="77777777" w:rsidR="00F26C3D" w:rsidRDefault="00F26C3D" w:rsidP="00F26C3D">
      <w:pPr>
        <w:tabs>
          <w:tab w:val="left" w:pos="6120"/>
          <w:tab w:val="left" w:pos="7560"/>
          <w:tab w:val="left" w:pos="7640"/>
          <w:tab w:val="left" w:pos="8820"/>
        </w:tabs>
        <w:ind w:left="1300" w:right="-14" w:firstLine="400"/>
        <w:rPr>
          <w:sz w:val="22"/>
        </w:rPr>
      </w:pPr>
      <w:proofErr w:type="gramStart"/>
      <w:r>
        <w:rPr>
          <w:sz w:val="22"/>
        </w:rPr>
        <w:t>Very helpful charts and maps.</w:t>
      </w:r>
      <w:proofErr w:type="gramEnd"/>
      <w:r>
        <w:rPr>
          <w:sz w:val="22"/>
        </w:rPr>
        <w:t xml:space="preserve">  May say “do not reproduce,” but copying approval has been </w:t>
      </w:r>
      <w:proofErr w:type="gramStart"/>
      <w:r>
        <w:rPr>
          <w:sz w:val="22"/>
        </w:rPr>
        <w:t>granted</w:t>
      </w:r>
      <w:proofErr w:type="gramEnd"/>
      <w:r>
        <w:rPr>
          <w:sz w:val="22"/>
        </w:rPr>
        <w:t xml:space="preserve"> as they are not for profit and noted to be by Walk Thru.</w:t>
      </w:r>
    </w:p>
    <w:p w14:paraId="09CE1A71" w14:textId="77777777" w:rsidR="00F26C3D" w:rsidRDefault="00F26C3D" w:rsidP="00F26C3D">
      <w:pPr>
        <w:tabs>
          <w:tab w:val="left" w:pos="1080"/>
          <w:tab w:val="left" w:pos="6120"/>
          <w:tab w:val="left" w:pos="7560"/>
          <w:tab w:val="left" w:pos="7640"/>
          <w:tab w:val="left" w:pos="8820"/>
        </w:tabs>
        <w:ind w:left="1620" w:right="-14" w:hanging="900"/>
        <w:rPr>
          <w:sz w:val="22"/>
        </w:rPr>
      </w:pPr>
      <w:r>
        <w:rPr>
          <w:vanish/>
          <w:sz w:val="22"/>
        </w:rPr>
        <w:t xml:space="preserve">Walker, P. W. L.  </w:t>
      </w:r>
      <w:r>
        <w:rPr>
          <w:i/>
          <w:vanish/>
          <w:sz w:val="22"/>
        </w:rPr>
        <w:t>Jerusalem: Past and Present in the Purposes of God.</w:t>
      </w:r>
      <w:r>
        <w:rPr>
          <w:vanish/>
          <w:sz w:val="22"/>
        </w:rPr>
        <w:t xml:space="preserve">  See end of file.</w:t>
      </w:r>
    </w:p>
    <w:p w14:paraId="42D90D55" w14:textId="391C2573" w:rsidR="00F26C3D" w:rsidRDefault="00F26C3D" w:rsidP="00F26C3D">
      <w:pPr>
        <w:tabs>
          <w:tab w:val="left" w:pos="1080"/>
          <w:tab w:val="left" w:pos="6120"/>
          <w:tab w:val="left" w:pos="7560"/>
          <w:tab w:val="left" w:pos="7640"/>
          <w:tab w:val="left" w:pos="8820"/>
        </w:tabs>
        <w:ind w:left="1620" w:right="-14" w:hanging="900"/>
        <w:rPr>
          <w:sz w:val="22"/>
        </w:rPr>
      </w:pPr>
      <w:proofErr w:type="gramStart"/>
      <w:r>
        <w:rPr>
          <w:sz w:val="22"/>
        </w:rPr>
        <w:t>Wi</w:t>
      </w:r>
      <w:r w:rsidR="00F211C5">
        <w:rPr>
          <w:sz w:val="22"/>
        </w:rPr>
        <w:t>se, Michael; Abegg, Martin, Jr.,</w:t>
      </w:r>
      <w:r>
        <w:rPr>
          <w:sz w:val="22"/>
        </w:rPr>
        <w:t xml:space="preserve"> and Cook, Edward.</w:t>
      </w:r>
      <w:proofErr w:type="gramEnd"/>
      <w:r>
        <w:rPr>
          <w:sz w:val="22"/>
        </w:rPr>
        <w:t xml:space="preserve">  </w:t>
      </w:r>
      <w:r>
        <w:rPr>
          <w:i/>
          <w:sz w:val="22"/>
        </w:rPr>
        <w:t xml:space="preserve">The Dead Sea Scrolls: A New Translation.  </w:t>
      </w:r>
      <w:r>
        <w:rPr>
          <w:sz w:val="22"/>
        </w:rPr>
        <w:t xml:space="preserve">New York, NY: HarperCollins (HarperSanFrancisco), 1996.  513 pp.  US$20 </w:t>
      </w:r>
      <w:proofErr w:type="gramStart"/>
      <w:r>
        <w:rPr>
          <w:sz w:val="22"/>
        </w:rPr>
        <w:t>pb</w:t>
      </w:r>
      <w:proofErr w:type="gramEnd"/>
      <w:r>
        <w:rPr>
          <w:sz w:val="22"/>
        </w:rPr>
        <w:t>.</w:t>
      </w:r>
    </w:p>
    <w:p w14:paraId="1BE15D22" w14:textId="07D58712" w:rsidR="00F26C3D" w:rsidRDefault="00F26C3D" w:rsidP="00F26C3D">
      <w:pPr>
        <w:tabs>
          <w:tab w:val="left" w:pos="6120"/>
          <w:tab w:val="left" w:pos="7560"/>
          <w:tab w:val="left" w:pos="7640"/>
          <w:tab w:val="left" w:pos="8820"/>
        </w:tabs>
        <w:ind w:left="1300" w:right="-14" w:firstLine="400"/>
        <w:rPr>
          <w:sz w:val="22"/>
        </w:rPr>
      </w:pPr>
      <w:proofErr w:type="gramStart"/>
      <w:r>
        <w:rPr>
          <w:sz w:val="22"/>
        </w:rPr>
        <w:t>All but the most minute of the previously unknown nonbiblical DSS texts.</w:t>
      </w:r>
      <w:proofErr w:type="gramEnd"/>
      <w:r>
        <w:rPr>
          <w:sz w:val="22"/>
        </w:rPr>
        <w:t xml:space="preserve">  Its 300 texts are 200 more than the previous standard by Geza Vermes.</w:t>
      </w:r>
      <w:r w:rsidR="00F211C5">
        <w:rPr>
          <w:sz w:val="22"/>
        </w:rPr>
        <w:t xml:space="preserve"> </w:t>
      </w:r>
      <w:r>
        <w:rPr>
          <w:vanish/>
          <w:sz w:val="22"/>
        </w:rPr>
        <w:t xml:space="preserve"> CT Dec 9, 96, p. 78</w:t>
      </w:r>
      <w:r>
        <w:rPr>
          <w:sz w:val="22"/>
        </w:rPr>
        <w:t>This volume from a new generation of evangelical Dead Sea Scroll scholars is the most comprehensive yet—and at an affordable price.  It contains never-before-seen stories about Abraham, Jacob, and Enoch—including one showing why God demanded Abraham to sacrifice Isaac.  Also included are twelve texts not included in the Bible that claim Moses as their author and new data on biblical history and the roots of Christianity.</w:t>
      </w:r>
    </w:p>
    <w:p w14:paraId="2FBEA05E" w14:textId="77777777" w:rsidR="00F26C3D" w:rsidRDefault="00F26C3D" w:rsidP="00F26C3D">
      <w:pPr>
        <w:tabs>
          <w:tab w:val="left" w:pos="1080"/>
          <w:tab w:val="left" w:pos="6120"/>
          <w:tab w:val="left" w:pos="7560"/>
          <w:tab w:val="left" w:pos="7640"/>
          <w:tab w:val="left" w:pos="8820"/>
        </w:tabs>
        <w:ind w:left="1620" w:right="-14" w:hanging="900"/>
        <w:rPr>
          <w:sz w:val="22"/>
        </w:rPr>
      </w:pPr>
    </w:p>
    <w:p w14:paraId="3F1B06C6" w14:textId="77777777" w:rsidR="00F26C3D" w:rsidRDefault="00F26C3D" w:rsidP="00F26C3D">
      <w:pPr>
        <w:tabs>
          <w:tab w:val="left" w:pos="1080"/>
          <w:tab w:val="left" w:pos="6120"/>
          <w:tab w:val="left" w:pos="7560"/>
          <w:tab w:val="left" w:pos="7640"/>
          <w:tab w:val="left" w:pos="8820"/>
        </w:tabs>
        <w:ind w:left="1620" w:right="-14" w:hanging="900"/>
        <w:rPr>
          <w:sz w:val="22"/>
        </w:rPr>
      </w:pPr>
      <w:r>
        <w:rPr>
          <w:sz w:val="22"/>
        </w:rPr>
        <w:t xml:space="preserve">Woodrow, Ralph.  </w:t>
      </w:r>
      <w:r>
        <w:rPr>
          <w:i/>
          <w:sz w:val="22"/>
        </w:rPr>
        <w:t>Babylon Mystery Religion: Ancient and Modern.</w:t>
      </w:r>
      <w:r>
        <w:rPr>
          <w:sz w:val="22"/>
        </w:rPr>
        <w:t xml:space="preserve">  2d </w:t>
      </w:r>
      <w:proofErr w:type="gramStart"/>
      <w:r>
        <w:rPr>
          <w:sz w:val="22"/>
        </w:rPr>
        <w:t>ed</w:t>
      </w:r>
      <w:proofErr w:type="gramEnd"/>
      <w:r>
        <w:rPr>
          <w:sz w:val="22"/>
        </w:rPr>
        <w:t>.  Riverside, CA 92502: Ralph Woodrow, P.O. Box 124), 1966, 1981. 177 pp.</w:t>
      </w:r>
    </w:p>
    <w:p w14:paraId="0ADF9E7E" w14:textId="77777777" w:rsidR="00F26C3D" w:rsidRDefault="00F26C3D" w:rsidP="00F26C3D">
      <w:pPr>
        <w:tabs>
          <w:tab w:val="left" w:pos="6120"/>
          <w:tab w:val="left" w:pos="7560"/>
          <w:tab w:val="left" w:pos="7640"/>
          <w:tab w:val="left" w:pos="8820"/>
        </w:tabs>
        <w:ind w:left="1300" w:right="-14" w:firstLine="400"/>
        <w:rPr>
          <w:sz w:val="22"/>
        </w:rPr>
      </w:pPr>
      <w:r>
        <w:rPr>
          <w:sz w:val="22"/>
        </w:rPr>
        <w:t>Traces false religion from Babylon into NT times—especially into Catholicism.</w:t>
      </w:r>
    </w:p>
    <w:p w14:paraId="3FD002F8" w14:textId="77777777" w:rsidR="00F26C3D" w:rsidRDefault="00F26C3D" w:rsidP="00F26C3D">
      <w:pPr>
        <w:tabs>
          <w:tab w:val="left" w:pos="1080"/>
          <w:tab w:val="left" w:pos="6120"/>
          <w:tab w:val="left" w:pos="7560"/>
          <w:tab w:val="left" w:pos="7640"/>
          <w:tab w:val="left" w:pos="8820"/>
        </w:tabs>
        <w:ind w:left="1620" w:right="-14" w:hanging="900"/>
        <w:rPr>
          <w:sz w:val="22"/>
        </w:rPr>
      </w:pPr>
    </w:p>
    <w:p w14:paraId="2A0EAA9A" w14:textId="77777777" w:rsidR="00F26C3D" w:rsidRDefault="00F26C3D" w:rsidP="00F26C3D">
      <w:pPr>
        <w:tabs>
          <w:tab w:val="left" w:pos="1080"/>
          <w:tab w:val="left" w:pos="6120"/>
          <w:tab w:val="left" w:pos="7560"/>
          <w:tab w:val="left" w:pos="7640"/>
          <w:tab w:val="left" w:pos="8820"/>
        </w:tabs>
        <w:ind w:left="1620" w:right="-14" w:hanging="900"/>
        <w:rPr>
          <w:sz w:val="22"/>
        </w:rPr>
      </w:pPr>
      <w:proofErr w:type="gramStart"/>
      <w:r>
        <w:rPr>
          <w:sz w:val="22"/>
        </w:rPr>
        <w:t>†</w:t>
      </w:r>
      <w:r>
        <w:rPr>
          <w:i/>
          <w:sz w:val="22"/>
        </w:rPr>
        <w:t>The Zondervan Pictorial Encyclopedia of the Bible.</w:t>
      </w:r>
      <w:proofErr w:type="gramEnd"/>
      <w:r>
        <w:rPr>
          <w:sz w:val="22"/>
        </w:rPr>
        <w:t xml:space="preserve">  5 vols.  Ed. Merrill C. Tenney.  Grand Rapids: Zondervan, 1975, 1976.  Abbreviated </w:t>
      </w:r>
      <w:r>
        <w:rPr>
          <w:i/>
          <w:sz w:val="22"/>
        </w:rPr>
        <w:t>ZPEB.</w:t>
      </w:r>
      <w:r>
        <w:rPr>
          <w:sz w:val="22"/>
        </w:rPr>
        <w:t xml:space="preserve">  </w:t>
      </w:r>
    </w:p>
    <w:p w14:paraId="0FB3ACDE" w14:textId="77777777" w:rsidR="00F26C3D" w:rsidRDefault="00F26C3D" w:rsidP="00F26C3D">
      <w:pPr>
        <w:tabs>
          <w:tab w:val="left" w:pos="6120"/>
          <w:tab w:val="left" w:pos="7560"/>
          <w:tab w:val="left" w:pos="7640"/>
          <w:tab w:val="left" w:pos="8820"/>
        </w:tabs>
        <w:ind w:left="1300" w:right="-14" w:firstLine="400"/>
        <w:rPr>
          <w:sz w:val="22"/>
        </w:rPr>
      </w:pPr>
      <w:proofErr w:type="gramStart"/>
      <w:r>
        <w:rPr>
          <w:sz w:val="22"/>
        </w:rPr>
        <w:t>Perhaps the best evangelical Bible encyclopedia.</w:t>
      </w:r>
      <w:proofErr w:type="gramEnd"/>
      <w:r>
        <w:rPr>
          <w:sz w:val="22"/>
        </w:rPr>
        <w:t xml:space="preserve">  </w:t>
      </w:r>
      <w:proofErr w:type="gramStart"/>
      <w:r>
        <w:rPr>
          <w:sz w:val="22"/>
        </w:rPr>
        <w:t>Clear, comprehensive articles.</w:t>
      </w:r>
      <w:proofErr w:type="gramEnd"/>
    </w:p>
    <w:p w14:paraId="7AFB68BB" w14:textId="77777777" w:rsidR="00F26C3D" w:rsidRDefault="00F26C3D" w:rsidP="00F26C3D">
      <w:pPr>
        <w:tabs>
          <w:tab w:val="left" w:pos="3140"/>
          <w:tab w:val="left" w:pos="6120"/>
          <w:tab w:val="left" w:pos="7560"/>
          <w:tab w:val="left" w:pos="7640"/>
          <w:tab w:val="left" w:pos="8820"/>
        </w:tabs>
        <w:ind w:left="720" w:right="-14" w:hanging="360"/>
        <w:rPr>
          <w:sz w:val="22"/>
        </w:rPr>
      </w:pPr>
    </w:p>
    <w:p w14:paraId="3D2726BA" w14:textId="77777777" w:rsidR="00137829" w:rsidRDefault="00137829"/>
    <w:p w14:paraId="43722B8A" w14:textId="77777777" w:rsidR="00F26C3D" w:rsidRDefault="00F26C3D">
      <w:pPr>
        <w:rPr>
          <w:b/>
          <w:color w:val="000000"/>
          <w:sz w:val="30"/>
        </w:rPr>
      </w:pPr>
      <w:r>
        <w:rPr>
          <w:b/>
          <w:color w:val="000000"/>
          <w:sz w:val="30"/>
        </w:rPr>
        <w:br w:type="page"/>
      </w:r>
    </w:p>
    <w:p w14:paraId="345B563F" w14:textId="58B8C533" w:rsidR="00137829" w:rsidRPr="00F359DF" w:rsidRDefault="00137829" w:rsidP="00137829">
      <w:pPr>
        <w:jc w:val="center"/>
        <w:rPr>
          <w:b/>
          <w:color w:val="000000"/>
          <w:sz w:val="30"/>
        </w:rPr>
      </w:pPr>
      <w:r w:rsidRPr="00F359DF">
        <w:rPr>
          <w:b/>
          <w:color w:val="000000"/>
          <w:sz w:val="30"/>
        </w:rPr>
        <w:lastRenderedPageBreak/>
        <w:t>PowerPoint Translation Grade Sheet</w:t>
      </w:r>
    </w:p>
    <w:p w14:paraId="2F087B64" w14:textId="77777777" w:rsidR="00137829" w:rsidRPr="00F359DF" w:rsidRDefault="00137829" w:rsidP="00137829">
      <w:pPr>
        <w:tabs>
          <w:tab w:val="left" w:pos="580"/>
          <w:tab w:val="left" w:pos="4180"/>
          <w:tab w:val="left" w:pos="4560"/>
          <w:tab w:val="left" w:pos="6120"/>
          <w:tab w:val="left" w:pos="7560"/>
          <w:tab w:val="left" w:pos="8640"/>
          <w:tab w:val="left" w:pos="8820"/>
        </w:tabs>
        <w:ind w:left="20" w:right="-671"/>
        <w:jc w:val="center"/>
        <w:rPr>
          <w:color w:val="000000"/>
          <w:sz w:val="13"/>
        </w:rPr>
      </w:pPr>
    </w:p>
    <w:p w14:paraId="73727042" w14:textId="77777777" w:rsidR="00137829" w:rsidRPr="00F359DF" w:rsidRDefault="00137829" w:rsidP="00137829">
      <w:pPr>
        <w:tabs>
          <w:tab w:val="left" w:pos="840"/>
          <w:tab w:val="left" w:pos="3544"/>
          <w:tab w:val="left" w:pos="3828"/>
          <w:tab w:val="left" w:pos="4820"/>
          <w:tab w:val="left" w:pos="6237"/>
          <w:tab w:val="left" w:pos="6663"/>
          <w:tab w:val="left" w:pos="7371"/>
          <w:tab w:val="right" w:pos="9460"/>
        </w:tabs>
        <w:ind w:left="20" w:right="90"/>
        <w:rPr>
          <w:color w:val="000000"/>
        </w:rPr>
      </w:pPr>
      <w:r w:rsidRPr="00F359DF">
        <w:rPr>
          <w:color w:val="000000"/>
        </w:rPr>
        <w:t>Student</w:t>
      </w:r>
      <w:r w:rsidRPr="00F359DF">
        <w:rPr>
          <w:color w:val="000000"/>
        </w:rPr>
        <w:tab/>
      </w:r>
      <w:r w:rsidRPr="00F359DF">
        <w:rPr>
          <w:color w:val="000000"/>
          <w:u w:val="single"/>
        </w:rPr>
        <w:tab/>
      </w:r>
      <w:r w:rsidRPr="00F359DF">
        <w:rPr>
          <w:color w:val="000000"/>
        </w:rPr>
        <w:tab/>
        <w:t xml:space="preserve">Mailbox </w:t>
      </w:r>
      <w:r w:rsidRPr="00F359DF">
        <w:rPr>
          <w:color w:val="000000"/>
        </w:rPr>
        <w:tab/>
      </w:r>
      <w:r w:rsidRPr="00F359DF">
        <w:rPr>
          <w:color w:val="000000"/>
          <w:u w:val="single"/>
        </w:rPr>
        <w:tab/>
      </w:r>
      <w:r w:rsidRPr="00F359DF">
        <w:rPr>
          <w:color w:val="000000"/>
        </w:rPr>
        <w:tab/>
        <w:t>Date</w:t>
      </w:r>
      <w:r w:rsidRPr="00F359DF">
        <w:rPr>
          <w:color w:val="000000"/>
        </w:rPr>
        <w:tab/>
      </w:r>
      <w:r w:rsidRPr="00F359DF">
        <w:rPr>
          <w:color w:val="000000"/>
          <w:u w:val="single"/>
        </w:rPr>
        <w:tab/>
      </w:r>
    </w:p>
    <w:p w14:paraId="08499861" w14:textId="77777777" w:rsidR="00137829" w:rsidRPr="00F359DF" w:rsidRDefault="00137829" w:rsidP="00137829">
      <w:pPr>
        <w:tabs>
          <w:tab w:val="left" w:pos="840"/>
          <w:tab w:val="left" w:pos="3544"/>
          <w:tab w:val="left" w:pos="3828"/>
          <w:tab w:val="left" w:pos="4820"/>
          <w:tab w:val="left" w:pos="6237"/>
          <w:tab w:val="left" w:pos="6663"/>
          <w:tab w:val="left" w:pos="7371"/>
          <w:tab w:val="right" w:pos="9460"/>
        </w:tabs>
        <w:ind w:left="20" w:right="90"/>
        <w:rPr>
          <w:color w:val="000000"/>
          <w:sz w:val="6"/>
        </w:rPr>
      </w:pPr>
    </w:p>
    <w:p w14:paraId="0A677338" w14:textId="77777777" w:rsidR="00137829" w:rsidRPr="00F359DF" w:rsidRDefault="00137829" w:rsidP="00137829">
      <w:pPr>
        <w:tabs>
          <w:tab w:val="left" w:pos="840"/>
          <w:tab w:val="left" w:pos="3544"/>
          <w:tab w:val="left" w:pos="3828"/>
          <w:tab w:val="left" w:pos="6237"/>
          <w:tab w:val="left" w:pos="6663"/>
          <w:tab w:val="left" w:pos="7371"/>
          <w:tab w:val="right" w:pos="9460"/>
        </w:tabs>
        <w:ind w:left="20" w:right="90"/>
        <w:rPr>
          <w:color w:val="000000"/>
          <w:u w:val="single"/>
        </w:rPr>
      </w:pPr>
      <w:r w:rsidRPr="00F359DF">
        <w:rPr>
          <w:color w:val="000000"/>
        </w:rPr>
        <w:t xml:space="preserve">Bible Book or Presentation Translated </w:t>
      </w:r>
      <w:r w:rsidRPr="00F359DF">
        <w:rPr>
          <w:color w:val="000000"/>
        </w:rPr>
        <w:tab/>
      </w:r>
      <w:r w:rsidRPr="00F359DF">
        <w:rPr>
          <w:color w:val="000000"/>
          <w:u w:val="single"/>
        </w:rPr>
        <w:tab/>
      </w:r>
      <w:r w:rsidRPr="00F359DF">
        <w:rPr>
          <w:color w:val="000000"/>
        </w:rPr>
        <w:tab/>
        <w:t xml:space="preserve">Language </w:t>
      </w:r>
      <w:r w:rsidRPr="00F359DF">
        <w:rPr>
          <w:color w:val="000000"/>
          <w:u w:val="single"/>
        </w:rPr>
        <w:tab/>
      </w:r>
    </w:p>
    <w:p w14:paraId="3DBBE4BD" w14:textId="77777777" w:rsidR="00137829" w:rsidRPr="00F359DF" w:rsidRDefault="00137829" w:rsidP="00137829">
      <w:pPr>
        <w:tabs>
          <w:tab w:val="center" w:pos="4640"/>
          <w:tab w:val="center" w:pos="5440"/>
          <w:tab w:val="left" w:pos="6120"/>
          <w:tab w:val="center" w:pos="6340"/>
          <w:tab w:val="center" w:pos="7140"/>
          <w:tab w:val="left" w:pos="7560"/>
          <w:tab w:val="center" w:pos="7960"/>
          <w:tab w:val="left" w:pos="8820"/>
        </w:tabs>
        <w:ind w:right="-671"/>
        <w:rPr>
          <w:color w:val="000000"/>
          <w:sz w:val="15"/>
        </w:rPr>
      </w:pPr>
    </w:p>
    <w:p w14:paraId="6C4305BE" w14:textId="77777777" w:rsidR="00137829" w:rsidRPr="00F359DF" w:rsidRDefault="00137829" w:rsidP="00137829">
      <w:pPr>
        <w:tabs>
          <w:tab w:val="center" w:pos="5490"/>
          <w:tab w:val="center" w:pos="6300"/>
          <w:tab w:val="center" w:pos="7200"/>
          <w:tab w:val="center" w:pos="8010"/>
          <w:tab w:val="center" w:pos="8789"/>
        </w:tabs>
        <w:ind w:left="20" w:right="-1198"/>
        <w:rPr>
          <w:color w:val="000000"/>
          <w:sz w:val="23"/>
        </w:rPr>
      </w:pPr>
      <w:r w:rsidRPr="00F359DF">
        <w:rPr>
          <w:color w:val="000000"/>
          <w:sz w:val="23"/>
        </w:rPr>
        <w:tab/>
        <w:t>1</w:t>
      </w:r>
      <w:r w:rsidRPr="00F359DF">
        <w:rPr>
          <w:color w:val="000000"/>
          <w:sz w:val="23"/>
        </w:rPr>
        <w:tab/>
        <w:t>2</w:t>
      </w:r>
      <w:r w:rsidRPr="00F359DF">
        <w:rPr>
          <w:color w:val="000000"/>
          <w:sz w:val="23"/>
        </w:rPr>
        <w:tab/>
        <w:t>3</w:t>
      </w:r>
      <w:r w:rsidRPr="00F359DF">
        <w:rPr>
          <w:color w:val="000000"/>
          <w:sz w:val="23"/>
        </w:rPr>
        <w:tab/>
        <w:t>4</w:t>
      </w:r>
      <w:r w:rsidRPr="00F359DF">
        <w:rPr>
          <w:color w:val="000000"/>
          <w:sz w:val="23"/>
        </w:rPr>
        <w:tab/>
        <w:t>5</w:t>
      </w:r>
    </w:p>
    <w:p w14:paraId="6240371E" w14:textId="77777777" w:rsidR="00137829" w:rsidRPr="00F359DF" w:rsidRDefault="00137829" w:rsidP="00137829">
      <w:pPr>
        <w:tabs>
          <w:tab w:val="center" w:pos="5490"/>
          <w:tab w:val="center" w:pos="6300"/>
          <w:tab w:val="center" w:pos="7200"/>
          <w:tab w:val="center" w:pos="8010"/>
          <w:tab w:val="center" w:pos="8789"/>
        </w:tabs>
        <w:ind w:left="20" w:right="-1198"/>
        <w:rPr>
          <w:color w:val="000000"/>
          <w:sz w:val="23"/>
        </w:rPr>
      </w:pPr>
      <w:r w:rsidRPr="00137829">
        <w:rPr>
          <w:color w:val="000000"/>
          <w:sz w:val="22"/>
        </w:rPr>
        <w:tab/>
        <w:t>Poor</w:t>
      </w:r>
      <w:r w:rsidRPr="00137829">
        <w:rPr>
          <w:color w:val="000000"/>
          <w:sz w:val="22"/>
        </w:rPr>
        <w:tab/>
        <w:t>Minimal</w:t>
      </w:r>
      <w:r w:rsidRPr="00137829">
        <w:rPr>
          <w:color w:val="000000"/>
          <w:sz w:val="22"/>
        </w:rPr>
        <w:tab/>
        <w:t>Average</w:t>
      </w:r>
      <w:r w:rsidRPr="00137829">
        <w:rPr>
          <w:color w:val="000000"/>
          <w:sz w:val="22"/>
        </w:rPr>
        <w:tab/>
        <w:t>Good</w:t>
      </w:r>
      <w:r w:rsidRPr="00137829">
        <w:rPr>
          <w:color w:val="000000"/>
          <w:sz w:val="22"/>
        </w:rPr>
        <w:tab/>
        <w:t>Excellent</w:t>
      </w:r>
    </w:p>
    <w:p w14:paraId="548F65B8" w14:textId="77777777" w:rsidR="00137829" w:rsidRPr="00F359DF" w:rsidRDefault="00137829" w:rsidP="00137829">
      <w:pPr>
        <w:tabs>
          <w:tab w:val="center" w:pos="4640"/>
          <w:tab w:val="center" w:pos="5440"/>
          <w:tab w:val="center" w:pos="5490"/>
          <w:tab w:val="center" w:pos="6300"/>
          <w:tab w:val="center" w:pos="6340"/>
          <w:tab w:val="center" w:pos="7140"/>
          <w:tab w:val="center" w:pos="7200"/>
          <w:tab w:val="center" w:pos="7960"/>
          <w:tab w:val="center" w:pos="8010"/>
          <w:tab w:val="center" w:pos="8820"/>
          <w:tab w:val="left" w:pos="9090"/>
          <w:tab w:val="right" w:pos="9540"/>
        </w:tabs>
        <w:ind w:left="20" w:right="-671"/>
        <w:rPr>
          <w:color w:val="000000"/>
          <w:sz w:val="13"/>
        </w:rPr>
      </w:pPr>
    </w:p>
    <w:p w14:paraId="1C3E2C4C" w14:textId="77777777" w:rsidR="00137829" w:rsidRPr="00F359DF" w:rsidRDefault="00137829" w:rsidP="00137829">
      <w:pPr>
        <w:tabs>
          <w:tab w:val="center" w:pos="4640"/>
          <w:tab w:val="center" w:pos="5440"/>
          <w:tab w:val="center" w:pos="5490"/>
          <w:tab w:val="center" w:pos="6300"/>
          <w:tab w:val="center" w:pos="6340"/>
          <w:tab w:val="center" w:pos="7140"/>
          <w:tab w:val="center" w:pos="7200"/>
          <w:tab w:val="center" w:pos="7960"/>
          <w:tab w:val="center" w:pos="8010"/>
          <w:tab w:val="center" w:pos="8820"/>
          <w:tab w:val="left" w:pos="9090"/>
          <w:tab w:val="right" w:pos="9540"/>
        </w:tabs>
        <w:ind w:left="20" w:right="-671"/>
        <w:outlineLvl w:val="0"/>
        <w:rPr>
          <w:i/>
          <w:color w:val="000000"/>
          <w:sz w:val="13"/>
          <w:u w:val="single"/>
        </w:rPr>
      </w:pPr>
      <w:r w:rsidRPr="00F359DF">
        <w:rPr>
          <w:b/>
          <w:i/>
          <w:color w:val="000000"/>
          <w:sz w:val="27"/>
          <w:u w:val="single"/>
        </w:rPr>
        <w:t>Translation</w:t>
      </w:r>
    </w:p>
    <w:p w14:paraId="18361B08" w14:textId="77777777" w:rsidR="00137829" w:rsidRPr="00F359DF" w:rsidRDefault="00137829" w:rsidP="00137829">
      <w:pPr>
        <w:tabs>
          <w:tab w:val="center" w:pos="5490"/>
          <w:tab w:val="center" w:pos="6300"/>
          <w:tab w:val="center" w:pos="7200"/>
          <w:tab w:val="center" w:pos="8010"/>
          <w:tab w:val="center" w:pos="8820"/>
          <w:tab w:val="left" w:pos="9090"/>
          <w:tab w:val="right" w:pos="9540"/>
        </w:tabs>
        <w:ind w:left="20" w:right="-671"/>
        <w:rPr>
          <w:color w:val="000000"/>
          <w:sz w:val="23"/>
        </w:rPr>
      </w:pPr>
      <w:r w:rsidRPr="00F359DF">
        <w:rPr>
          <w:b/>
          <w:color w:val="000000"/>
          <w:sz w:val="23"/>
        </w:rPr>
        <w:t>Overall content</w:t>
      </w:r>
      <w:r w:rsidRPr="00F359DF">
        <w:rPr>
          <w:color w:val="000000"/>
          <w:sz w:val="23"/>
        </w:rPr>
        <w:t xml:space="preserve"> translated accurately</w:t>
      </w:r>
      <w:r w:rsidRPr="00F359DF">
        <w:rPr>
          <w:color w:val="000000"/>
          <w:sz w:val="23"/>
        </w:rPr>
        <w:tab/>
      </w:r>
      <w:r w:rsidRPr="00F359DF">
        <w:rPr>
          <w:rFonts w:ascii="Mobile" w:hAnsi="Mobile"/>
          <w:color w:val="000000"/>
          <w:sz w:val="15"/>
        </w:rPr>
        <w:fldChar w:fldCharType="begin">
          <w:ffData>
            <w:name w:val="Check1"/>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2"/>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3"/>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4"/>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5"/>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p>
    <w:p w14:paraId="6EB7B6F4" w14:textId="77777777" w:rsidR="00137829" w:rsidRPr="00F359DF" w:rsidRDefault="00137829" w:rsidP="00137829">
      <w:pPr>
        <w:tabs>
          <w:tab w:val="center" w:pos="5490"/>
          <w:tab w:val="center" w:pos="6300"/>
          <w:tab w:val="center" w:pos="7200"/>
          <w:tab w:val="center" w:pos="8010"/>
          <w:tab w:val="center" w:pos="8820"/>
          <w:tab w:val="left" w:pos="9090"/>
          <w:tab w:val="right" w:pos="9540"/>
        </w:tabs>
        <w:ind w:left="20" w:right="-671"/>
        <w:rPr>
          <w:color w:val="000000"/>
          <w:sz w:val="23"/>
        </w:rPr>
      </w:pPr>
      <w:r w:rsidRPr="00F359DF">
        <w:rPr>
          <w:b/>
          <w:color w:val="000000"/>
          <w:sz w:val="23"/>
        </w:rPr>
        <w:t xml:space="preserve">No English </w:t>
      </w:r>
      <w:r w:rsidRPr="00F359DF">
        <w:rPr>
          <w:color w:val="000000"/>
          <w:sz w:val="23"/>
        </w:rPr>
        <w:t>on any slide (design new memory aids)</w:t>
      </w:r>
      <w:r w:rsidRPr="00F359DF">
        <w:rPr>
          <w:color w:val="000000"/>
          <w:sz w:val="23"/>
        </w:rPr>
        <w:tab/>
      </w:r>
      <w:r w:rsidRPr="00F359DF">
        <w:rPr>
          <w:rFonts w:ascii="Mobile" w:hAnsi="Mobile"/>
          <w:color w:val="000000"/>
          <w:sz w:val="15"/>
        </w:rPr>
        <w:fldChar w:fldCharType="begin">
          <w:ffData>
            <w:name w:val="Check1"/>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2"/>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3"/>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4"/>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5"/>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p>
    <w:p w14:paraId="2EE00099" w14:textId="77777777" w:rsidR="00137829" w:rsidRPr="00F359DF" w:rsidRDefault="00137829" w:rsidP="00137829">
      <w:pPr>
        <w:tabs>
          <w:tab w:val="center" w:pos="4640"/>
          <w:tab w:val="center" w:pos="5440"/>
          <w:tab w:val="center" w:pos="5490"/>
          <w:tab w:val="center" w:pos="6300"/>
          <w:tab w:val="center" w:pos="6340"/>
          <w:tab w:val="center" w:pos="7140"/>
          <w:tab w:val="center" w:pos="7200"/>
          <w:tab w:val="center" w:pos="7960"/>
          <w:tab w:val="center" w:pos="8010"/>
          <w:tab w:val="center" w:pos="8820"/>
          <w:tab w:val="left" w:pos="9090"/>
          <w:tab w:val="right" w:pos="9540"/>
        </w:tabs>
        <w:ind w:left="20" w:right="-671"/>
        <w:rPr>
          <w:color w:val="000000"/>
          <w:sz w:val="13"/>
        </w:rPr>
      </w:pPr>
    </w:p>
    <w:p w14:paraId="6283CAA4" w14:textId="77777777" w:rsidR="00137829" w:rsidRPr="00F359DF" w:rsidRDefault="00137829" w:rsidP="00137829">
      <w:pPr>
        <w:tabs>
          <w:tab w:val="center" w:pos="4640"/>
          <w:tab w:val="center" w:pos="5440"/>
          <w:tab w:val="center" w:pos="5490"/>
          <w:tab w:val="center" w:pos="6300"/>
          <w:tab w:val="center" w:pos="6340"/>
          <w:tab w:val="center" w:pos="7140"/>
          <w:tab w:val="center" w:pos="7200"/>
          <w:tab w:val="center" w:pos="7960"/>
          <w:tab w:val="center" w:pos="8010"/>
          <w:tab w:val="center" w:pos="8820"/>
          <w:tab w:val="left" w:pos="9090"/>
          <w:tab w:val="right" w:pos="9540"/>
        </w:tabs>
        <w:ind w:left="20" w:right="-671"/>
        <w:outlineLvl w:val="0"/>
        <w:rPr>
          <w:i/>
          <w:color w:val="000000"/>
          <w:sz w:val="13"/>
          <w:u w:val="single"/>
        </w:rPr>
      </w:pPr>
      <w:r w:rsidRPr="00F359DF">
        <w:rPr>
          <w:b/>
          <w:i/>
          <w:color w:val="000000"/>
          <w:sz w:val="27"/>
          <w:u w:val="single"/>
        </w:rPr>
        <w:t>Fonts</w:t>
      </w:r>
    </w:p>
    <w:p w14:paraId="7501E658" w14:textId="77777777" w:rsidR="00137829" w:rsidRPr="00F359DF" w:rsidRDefault="00137829" w:rsidP="00137829">
      <w:pPr>
        <w:tabs>
          <w:tab w:val="center" w:pos="5490"/>
          <w:tab w:val="center" w:pos="6300"/>
          <w:tab w:val="center" w:pos="7200"/>
          <w:tab w:val="center" w:pos="8010"/>
          <w:tab w:val="center" w:pos="8820"/>
          <w:tab w:val="left" w:pos="9090"/>
          <w:tab w:val="right" w:pos="9540"/>
        </w:tabs>
        <w:ind w:left="20" w:right="-671"/>
        <w:rPr>
          <w:color w:val="000000"/>
          <w:sz w:val="23"/>
        </w:rPr>
      </w:pPr>
      <w:r w:rsidRPr="00F359DF">
        <w:rPr>
          <w:b/>
          <w:color w:val="000000"/>
          <w:sz w:val="23"/>
        </w:rPr>
        <w:t xml:space="preserve">Notes page # </w:t>
      </w:r>
      <w:r w:rsidRPr="00F359DF">
        <w:rPr>
          <w:color w:val="000000"/>
          <w:sz w:val="23"/>
        </w:rPr>
        <w:t>in Arial bold 24 point upper right screen</w:t>
      </w:r>
      <w:r w:rsidRPr="00F359DF">
        <w:rPr>
          <w:color w:val="000000"/>
          <w:sz w:val="23"/>
        </w:rPr>
        <w:tab/>
      </w:r>
      <w:r w:rsidRPr="00F359DF">
        <w:rPr>
          <w:rFonts w:ascii="Mobile" w:hAnsi="Mobile"/>
          <w:color w:val="000000"/>
          <w:sz w:val="15"/>
        </w:rPr>
        <w:fldChar w:fldCharType="begin">
          <w:ffData>
            <w:name w:val="Check1"/>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2"/>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3"/>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4"/>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5"/>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p>
    <w:p w14:paraId="64EEA5F8" w14:textId="3E882DE7" w:rsidR="00137829" w:rsidRPr="00F359DF" w:rsidRDefault="00137829" w:rsidP="00137829">
      <w:pPr>
        <w:tabs>
          <w:tab w:val="center" w:pos="5490"/>
          <w:tab w:val="center" w:pos="6300"/>
          <w:tab w:val="center" w:pos="7200"/>
          <w:tab w:val="center" w:pos="8010"/>
          <w:tab w:val="center" w:pos="8820"/>
          <w:tab w:val="left" w:pos="9090"/>
          <w:tab w:val="right" w:pos="9540"/>
        </w:tabs>
        <w:ind w:left="20" w:right="-671"/>
        <w:rPr>
          <w:color w:val="000000"/>
          <w:sz w:val="23"/>
        </w:rPr>
      </w:pPr>
      <w:r w:rsidRPr="00F359DF">
        <w:rPr>
          <w:b/>
          <w:color w:val="000000"/>
          <w:sz w:val="23"/>
        </w:rPr>
        <w:t xml:space="preserve">Generic </w:t>
      </w:r>
      <w:r w:rsidRPr="00F359DF">
        <w:rPr>
          <w:color w:val="000000"/>
          <w:sz w:val="23"/>
        </w:rPr>
        <w:t>fonts or popular language fonts (</w:t>
      </w:r>
      <w:r w:rsidR="00F211C5" w:rsidRPr="00F359DF">
        <w:rPr>
          <w:color w:val="000000"/>
          <w:sz w:val="23"/>
        </w:rPr>
        <w:t>e.g.</w:t>
      </w:r>
      <w:r w:rsidRPr="00F359DF">
        <w:rPr>
          <w:color w:val="000000"/>
          <w:sz w:val="23"/>
        </w:rPr>
        <w:t>, unicode)</w:t>
      </w:r>
      <w:r w:rsidRPr="00F359DF">
        <w:rPr>
          <w:color w:val="000000"/>
          <w:sz w:val="23"/>
        </w:rPr>
        <w:tab/>
      </w:r>
      <w:r w:rsidRPr="00F359DF">
        <w:rPr>
          <w:rFonts w:ascii="Mobile" w:hAnsi="Mobile"/>
          <w:color w:val="000000"/>
          <w:sz w:val="15"/>
        </w:rPr>
        <w:fldChar w:fldCharType="begin">
          <w:ffData>
            <w:name w:val="Check1"/>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2"/>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3"/>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4"/>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5"/>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p>
    <w:p w14:paraId="3261F96E" w14:textId="77777777" w:rsidR="00137829" w:rsidRPr="00F359DF" w:rsidRDefault="00137829" w:rsidP="00137829">
      <w:pPr>
        <w:tabs>
          <w:tab w:val="center" w:pos="5490"/>
          <w:tab w:val="center" w:pos="6300"/>
          <w:tab w:val="center" w:pos="7200"/>
          <w:tab w:val="center" w:pos="8010"/>
          <w:tab w:val="center" w:pos="8820"/>
          <w:tab w:val="left" w:pos="9090"/>
          <w:tab w:val="right" w:pos="9540"/>
        </w:tabs>
        <w:ind w:left="20" w:right="-671"/>
        <w:rPr>
          <w:color w:val="000000"/>
          <w:sz w:val="23"/>
        </w:rPr>
      </w:pPr>
      <w:r w:rsidRPr="00F359DF">
        <w:rPr>
          <w:b/>
          <w:color w:val="000000"/>
          <w:sz w:val="23"/>
        </w:rPr>
        <w:t>Sans-serif</w:t>
      </w:r>
      <w:r w:rsidRPr="00F359DF">
        <w:rPr>
          <w:color w:val="000000"/>
          <w:sz w:val="23"/>
        </w:rPr>
        <w:t xml:space="preserve"> fonts used that lack “feet” (e.g., </w:t>
      </w:r>
      <w:r w:rsidRPr="00F359DF">
        <w:rPr>
          <w:rFonts w:ascii="Arial" w:hAnsi="Arial"/>
          <w:color w:val="000000"/>
          <w:sz w:val="23"/>
        </w:rPr>
        <w:t>Arial</w:t>
      </w:r>
      <w:r w:rsidRPr="00F359DF">
        <w:rPr>
          <w:color w:val="000000"/>
          <w:sz w:val="23"/>
        </w:rPr>
        <w:t>)</w:t>
      </w:r>
      <w:r w:rsidRPr="00F359DF">
        <w:rPr>
          <w:color w:val="000000"/>
          <w:sz w:val="23"/>
        </w:rPr>
        <w:tab/>
      </w:r>
      <w:r w:rsidRPr="00F359DF">
        <w:rPr>
          <w:rFonts w:ascii="Mobile" w:hAnsi="Mobile"/>
          <w:color w:val="000000"/>
          <w:sz w:val="15"/>
        </w:rPr>
        <w:fldChar w:fldCharType="begin">
          <w:ffData>
            <w:name w:val="Check1"/>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2"/>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3"/>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4"/>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5"/>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p>
    <w:p w14:paraId="73AABEBC" w14:textId="77777777" w:rsidR="00137829" w:rsidRPr="00F359DF" w:rsidRDefault="00137829" w:rsidP="00137829">
      <w:pPr>
        <w:tabs>
          <w:tab w:val="center" w:pos="4640"/>
          <w:tab w:val="center" w:pos="5440"/>
          <w:tab w:val="center" w:pos="5490"/>
          <w:tab w:val="center" w:pos="6300"/>
          <w:tab w:val="center" w:pos="6340"/>
          <w:tab w:val="center" w:pos="7140"/>
          <w:tab w:val="center" w:pos="7200"/>
          <w:tab w:val="center" w:pos="7960"/>
          <w:tab w:val="center" w:pos="8010"/>
          <w:tab w:val="center" w:pos="8820"/>
          <w:tab w:val="left" w:pos="9090"/>
          <w:tab w:val="right" w:pos="9540"/>
        </w:tabs>
        <w:ind w:left="20" w:right="-671"/>
        <w:rPr>
          <w:color w:val="000000"/>
          <w:sz w:val="13"/>
        </w:rPr>
      </w:pPr>
    </w:p>
    <w:p w14:paraId="786420F6" w14:textId="77777777" w:rsidR="00137829" w:rsidRPr="00F359DF" w:rsidRDefault="00137829" w:rsidP="00137829">
      <w:pPr>
        <w:tabs>
          <w:tab w:val="center" w:pos="4640"/>
          <w:tab w:val="center" w:pos="5440"/>
          <w:tab w:val="center" w:pos="5490"/>
          <w:tab w:val="center" w:pos="6300"/>
          <w:tab w:val="center" w:pos="6340"/>
          <w:tab w:val="center" w:pos="7140"/>
          <w:tab w:val="center" w:pos="7200"/>
          <w:tab w:val="center" w:pos="7960"/>
          <w:tab w:val="center" w:pos="8010"/>
          <w:tab w:val="center" w:pos="8820"/>
          <w:tab w:val="left" w:pos="9090"/>
          <w:tab w:val="right" w:pos="9540"/>
        </w:tabs>
        <w:ind w:left="20" w:right="-671"/>
        <w:outlineLvl w:val="0"/>
        <w:rPr>
          <w:i/>
          <w:color w:val="000000"/>
          <w:sz w:val="13"/>
          <w:u w:val="single"/>
        </w:rPr>
      </w:pPr>
      <w:r w:rsidRPr="00F359DF">
        <w:rPr>
          <w:b/>
          <w:i/>
          <w:color w:val="000000"/>
          <w:sz w:val="27"/>
          <w:u w:val="single"/>
        </w:rPr>
        <w:t>Text</w:t>
      </w:r>
    </w:p>
    <w:p w14:paraId="34518883" w14:textId="77777777" w:rsidR="00137829" w:rsidRPr="00137829" w:rsidRDefault="00137829" w:rsidP="00137829">
      <w:pPr>
        <w:tabs>
          <w:tab w:val="center" w:pos="5490"/>
          <w:tab w:val="center" w:pos="6300"/>
          <w:tab w:val="center" w:pos="7200"/>
          <w:tab w:val="center" w:pos="8010"/>
          <w:tab w:val="center" w:pos="8820"/>
          <w:tab w:val="left" w:pos="9090"/>
          <w:tab w:val="right" w:pos="9540"/>
        </w:tabs>
        <w:ind w:left="20" w:right="-671"/>
        <w:rPr>
          <w:outline/>
          <w:color w:val="000000"/>
          <w:sz w:val="23"/>
          <w14:textOutline w14:w="9525" w14:cap="flat" w14:cmpd="sng" w14:algn="ctr">
            <w14:solidFill>
              <w14:srgbClr w14:val="000000"/>
            </w14:solidFill>
            <w14:prstDash w14:val="solid"/>
            <w14:round/>
          </w14:textOutline>
          <w14:textFill>
            <w14:noFill/>
          </w14:textFill>
        </w:rPr>
      </w:pPr>
      <w:r w:rsidRPr="00F359DF">
        <w:rPr>
          <w:color w:val="000000"/>
          <w:sz w:val="23"/>
        </w:rPr>
        <w:t xml:space="preserve">Text </w:t>
      </w:r>
      <w:r w:rsidRPr="00F359DF">
        <w:rPr>
          <w:b/>
          <w:color w:val="000000"/>
          <w:sz w:val="23"/>
        </w:rPr>
        <w:t>does not overlap</w:t>
      </w:r>
      <w:r w:rsidRPr="00F359DF">
        <w:rPr>
          <w:color w:val="000000"/>
          <w:sz w:val="23"/>
        </w:rPr>
        <w:t xml:space="preserve"> other text, image, or page edge</w:t>
      </w:r>
      <w:r w:rsidRPr="00F359DF">
        <w:rPr>
          <w:color w:val="000000"/>
          <w:sz w:val="23"/>
        </w:rPr>
        <w:tab/>
      </w:r>
      <w:r w:rsidRPr="00F359DF">
        <w:rPr>
          <w:rFonts w:ascii="Mobile" w:hAnsi="Mobile"/>
          <w:color w:val="000000"/>
          <w:sz w:val="15"/>
        </w:rPr>
        <w:fldChar w:fldCharType="begin">
          <w:ffData>
            <w:name w:val="Check1"/>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2"/>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3"/>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4"/>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5"/>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p>
    <w:p w14:paraId="36EEC8E8" w14:textId="77777777" w:rsidR="00137829" w:rsidRPr="00137829" w:rsidRDefault="00137829" w:rsidP="00137829">
      <w:pPr>
        <w:tabs>
          <w:tab w:val="center" w:pos="5490"/>
          <w:tab w:val="center" w:pos="6300"/>
          <w:tab w:val="center" w:pos="7200"/>
          <w:tab w:val="center" w:pos="8010"/>
          <w:tab w:val="center" w:pos="8820"/>
          <w:tab w:val="left" w:pos="9090"/>
          <w:tab w:val="right" w:pos="9540"/>
        </w:tabs>
        <w:ind w:left="20" w:right="-671"/>
        <w:rPr>
          <w:outline/>
          <w:color w:val="000000"/>
          <w:sz w:val="23"/>
          <w14:textOutline w14:w="9525" w14:cap="flat" w14:cmpd="sng" w14:algn="ctr">
            <w14:solidFill>
              <w14:srgbClr w14:val="000000"/>
            </w14:solidFill>
            <w14:prstDash w14:val="solid"/>
            <w14:round/>
          </w14:textOutline>
          <w14:textFill>
            <w14:noFill/>
          </w14:textFill>
        </w:rPr>
      </w:pPr>
      <w:r w:rsidRPr="00F359DF">
        <w:rPr>
          <w:color w:val="000000"/>
          <w:sz w:val="23"/>
        </w:rPr>
        <w:t xml:space="preserve">Text </w:t>
      </w:r>
      <w:r w:rsidRPr="00F359DF">
        <w:rPr>
          <w:b/>
          <w:color w:val="000000"/>
          <w:sz w:val="23"/>
        </w:rPr>
        <w:t>shadow</w:t>
      </w:r>
      <w:r w:rsidRPr="00F359DF">
        <w:rPr>
          <w:color w:val="000000"/>
          <w:sz w:val="23"/>
        </w:rPr>
        <w:t xml:space="preserve"> not seen prior to animation appears</w:t>
      </w:r>
      <w:r w:rsidRPr="00F359DF">
        <w:rPr>
          <w:color w:val="000000"/>
          <w:sz w:val="23"/>
        </w:rPr>
        <w:tab/>
      </w:r>
      <w:r w:rsidRPr="00F359DF">
        <w:rPr>
          <w:rFonts w:ascii="Mobile" w:hAnsi="Mobile"/>
          <w:color w:val="000000"/>
          <w:sz w:val="15"/>
        </w:rPr>
        <w:fldChar w:fldCharType="begin">
          <w:ffData>
            <w:name w:val="Check1"/>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2"/>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3"/>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4"/>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5"/>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p>
    <w:p w14:paraId="019E326B" w14:textId="77777777" w:rsidR="00137829" w:rsidRPr="00F359DF" w:rsidRDefault="00137829" w:rsidP="00137829">
      <w:pPr>
        <w:tabs>
          <w:tab w:val="center" w:pos="5490"/>
          <w:tab w:val="center" w:pos="6300"/>
          <w:tab w:val="center" w:pos="7200"/>
          <w:tab w:val="center" w:pos="8010"/>
          <w:tab w:val="center" w:pos="8820"/>
          <w:tab w:val="left" w:pos="9090"/>
          <w:tab w:val="right" w:pos="9540"/>
        </w:tabs>
        <w:ind w:left="20" w:right="-671"/>
        <w:rPr>
          <w:color w:val="000000"/>
          <w:sz w:val="23"/>
        </w:rPr>
      </w:pPr>
      <w:r w:rsidRPr="00F359DF">
        <w:rPr>
          <w:color w:val="000000"/>
          <w:sz w:val="23"/>
        </w:rPr>
        <w:t xml:space="preserve">Text </w:t>
      </w:r>
      <w:r w:rsidRPr="00F359DF">
        <w:rPr>
          <w:b/>
          <w:color w:val="000000"/>
          <w:sz w:val="23"/>
        </w:rPr>
        <w:t>did not need to be enlarged</w:t>
      </w:r>
      <w:r w:rsidRPr="00F359DF">
        <w:rPr>
          <w:color w:val="000000"/>
          <w:sz w:val="23"/>
        </w:rPr>
        <w:t xml:space="preserve"> (should fill the slide)</w:t>
      </w:r>
      <w:r w:rsidRPr="00F359DF">
        <w:rPr>
          <w:color w:val="000000"/>
          <w:sz w:val="23"/>
        </w:rPr>
        <w:tab/>
      </w:r>
      <w:r w:rsidRPr="00F359DF">
        <w:rPr>
          <w:rFonts w:ascii="Mobile" w:hAnsi="Mobile"/>
          <w:color w:val="000000"/>
          <w:sz w:val="15"/>
        </w:rPr>
        <w:fldChar w:fldCharType="begin">
          <w:ffData>
            <w:name w:val="Check1"/>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2"/>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3"/>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4"/>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5"/>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p>
    <w:p w14:paraId="2D00E6F3" w14:textId="77777777" w:rsidR="00137829" w:rsidRPr="00F359DF" w:rsidRDefault="00137829" w:rsidP="00137829">
      <w:pPr>
        <w:tabs>
          <w:tab w:val="center" w:pos="5490"/>
          <w:tab w:val="center" w:pos="6300"/>
          <w:tab w:val="center" w:pos="7200"/>
          <w:tab w:val="center" w:pos="8010"/>
          <w:tab w:val="center" w:pos="8820"/>
          <w:tab w:val="left" w:pos="9090"/>
          <w:tab w:val="right" w:pos="9540"/>
        </w:tabs>
        <w:ind w:left="20" w:right="-671"/>
        <w:rPr>
          <w:color w:val="000000"/>
          <w:sz w:val="23"/>
        </w:rPr>
      </w:pPr>
      <w:r w:rsidRPr="00F359DF">
        <w:rPr>
          <w:color w:val="000000"/>
          <w:sz w:val="23"/>
        </w:rPr>
        <w:t xml:space="preserve">Text has </w:t>
      </w:r>
      <w:r w:rsidRPr="00F359DF">
        <w:rPr>
          <w:b/>
          <w:color w:val="000000"/>
          <w:sz w:val="23"/>
        </w:rPr>
        <w:t>good contrast</w:t>
      </w:r>
      <w:r w:rsidRPr="00F359DF">
        <w:rPr>
          <w:color w:val="000000"/>
          <w:sz w:val="23"/>
        </w:rPr>
        <w:t xml:space="preserve"> with background</w:t>
      </w:r>
      <w:r w:rsidRPr="00F359DF">
        <w:rPr>
          <w:color w:val="000000"/>
          <w:sz w:val="23"/>
        </w:rPr>
        <w:tab/>
      </w:r>
      <w:r w:rsidRPr="00F359DF">
        <w:rPr>
          <w:rFonts w:ascii="Mobile" w:hAnsi="Mobile"/>
          <w:color w:val="000000"/>
          <w:sz w:val="15"/>
        </w:rPr>
        <w:fldChar w:fldCharType="begin">
          <w:ffData>
            <w:name w:val="Check1"/>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2"/>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3"/>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4"/>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5"/>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p>
    <w:p w14:paraId="16A8B4F9" w14:textId="77777777" w:rsidR="00137829" w:rsidRPr="00137829" w:rsidRDefault="00137829" w:rsidP="00137829">
      <w:pPr>
        <w:tabs>
          <w:tab w:val="center" w:pos="5490"/>
          <w:tab w:val="center" w:pos="6300"/>
          <w:tab w:val="center" w:pos="7200"/>
          <w:tab w:val="center" w:pos="8010"/>
          <w:tab w:val="center" w:pos="8820"/>
          <w:tab w:val="left" w:pos="9090"/>
          <w:tab w:val="right" w:pos="9540"/>
        </w:tabs>
        <w:ind w:left="20" w:right="-671"/>
        <w:rPr>
          <w:outline/>
          <w:color w:val="000000"/>
          <w:sz w:val="23"/>
          <w14:textOutline w14:w="9525" w14:cap="flat" w14:cmpd="sng" w14:algn="ctr">
            <w14:solidFill>
              <w14:srgbClr w14:val="000000"/>
            </w14:solidFill>
            <w14:prstDash w14:val="solid"/>
            <w14:round/>
          </w14:textOutline>
          <w14:textFill>
            <w14:noFill/>
          </w14:textFill>
        </w:rPr>
      </w:pPr>
      <w:r w:rsidRPr="00F359DF">
        <w:rPr>
          <w:color w:val="000000"/>
          <w:sz w:val="23"/>
        </w:rPr>
        <w:t xml:space="preserve">Text </w:t>
      </w:r>
      <w:r w:rsidRPr="00F359DF">
        <w:rPr>
          <w:b/>
          <w:color w:val="000000"/>
          <w:sz w:val="23"/>
        </w:rPr>
        <w:t>fits text boxes</w:t>
      </w:r>
      <w:r w:rsidRPr="00F359DF">
        <w:rPr>
          <w:color w:val="000000"/>
          <w:sz w:val="23"/>
        </w:rPr>
        <w:t xml:space="preserve"> correctly with extra space on sides</w:t>
      </w:r>
      <w:r w:rsidRPr="00F359DF">
        <w:rPr>
          <w:color w:val="000000"/>
          <w:sz w:val="23"/>
        </w:rPr>
        <w:tab/>
      </w:r>
      <w:r w:rsidRPr="00F359DF">
        <w:rPr>
          <w:rFonts w:ascii="Mobile" w:hAnsi="Mobile"/>
          <w:color w:val="000000"/>
          <w:sz w:val="15"/>
        </w:rPr>
        <w:fldChar w:fldCharType="begin">
          <w:ffData>
            <w:name w:val="Check1"/>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2"/>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3"/>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4"/>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5"/>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p>
    <w:p w14:paraId="61337861" w14:textId="77777777" w:rsidR="00137829" w:rsidRPr="00F359DF" w:rsidRDefault="00137829" w:rsidP="00137829">
      <w:pPr>
        <w:tabs>
          <w:tab w:val="center" w:pos="5490"/>
          <w:tab w:val="center" w:pos="6300"/>
          <w:tab w:val="center" w:pos="7200"/>
          <w:tab w:val="center" w:pos="8010"/>
          <w:tab w:val="center" w:pos="8820"/>
          <w:tab w:val="left" w:pos="9090"/>
          <w:tab w:val="right" w:pos="9540"/>
        </w:tabs>
        <w:ind w:left="20" w:right="-671"/>
        <w:rPr>
          <w:color w:val="000000"/>
          <w:sz w:val="23"/>
        </w:rPr>
      </w:pPr>
      <w:r w:rsidRPr="00F359DF">
        <w:rPr>
          <w:color w:val="000000"/>
          <w:sz w:val="23"/>
        </w:rPr>
        <w:t>Text box</w:t>
      </w:r>
      <w:r w:rsidRPr="00F359DF">
        <w:rPr>
          <w:b/>
          <w:color w:val="000000"/>
          <w:sz w:val="23"/>
        </w:rPr>
        <w:t xml:space="preserve"> colors match</w:t>
      </w:r>
      <w:r w:rsidRPr="00F359DF">
        <w:rPr>
          <w:color w:val="000000"/>
          <w:sz w:val="23"/>
        </w:rPr>
        <w:t xml:space="preserve"> surroundings w/o perimeter lines</w:t>
      </w:r>
      <w:r w:rsidRPr="00F359DF">
        <w:rPr>
          <w:color w:val="000000"/>
          <w:sz w:val="23"/>
        </w:rPr>
        <w:tab/>
      </w:r>
      <w:r w:rsidRPr="00F359DF">
        <w:rPr>
          <w:rFonts w:ascii="Mobile" w:hAnsi="Mobile"/>
          <w:color w:val="000000"/>
          <w:sz w:val="15"/>
        </w:rPr>
        <w:fldChar w:fldCharType="begin">
          <w:ffData>
            <w:name w:val="Check1"/>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2"/>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3"/>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4"/>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5"/>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p>
    <w:p w14:paraId="0E9E011D" w14:textId="77777777" w:rsidR="00137829" w:rsidRPr="00F359DF" w:rsidRDefault="00137829" w:rsidP="00137829">
      <w:pPr>
        <w:tabs>
          <w:tab w:val="center" w:pos="4640"/>
          <w:tab w:val="center" w:pos="5440"/>
          <w:tab w:val="center" w:pos="5490"/>
          <w:tab w:val="center" w:pos="6300"/>
          <w:tab w:val="center" w:pos="6340"/>
          <w:tab w:val="center" w:pos="7140"/>
          <w:tab w:val="center" w:pos="7200"/>
          <w:tab w:val="center" w:pos="7960"/>
          <w:tab w:val="center" w:pos="8010"/>
          <w:tab w:val="center" w:pos="8820"/>
          <w:tab w:val="left" w:pos="9090"/>
          <w:tab w:val="right" w:pos="9540"/>
        </w:tabs>
        <w:ind w:left="20" w:right="-671"/>
        <w:rPr>
          <w:color w:val="000000"/>
          <w:sz w:val="13"/>
        </w:rPr>
      </w:pPr>
    </w:p>
    <w:p w14:paraId="5E9D657D" w14:textId="77777777" w:rsidR="00137829" w:rsidRPr="00F359DF" w:rsidRDefault="00137829" w:rsidP="00137829">
      <w:pPr>
        <w:tabs>
          <w:tab w:val="center" w:pos="4640"/>
          <w:tab w:val="center" w:pos="5440"/>
          <w:tab w:val="center" w:pos="5490"/>
          <w:tab w:val="center" w:pos="6300"/>
          <w:tab w:val="center" w:pos="6340"/>
          <w:tab w:val="center" w:pos="7140"/>
          <w:tab w:val="center" w:pos="7200"/>
          <w:tab w:val="center" w:pos="7960"/>
          <w:tab w:val="center" w:pos="8010"/>
          <w:tab w:val="center" w:pos="8820"/>
          <w:tab w:val="left" w:pos="9090"/>
          <w:tab w:val="right" w:pos="9540"/>
        </w:tabs>
        <w:ind w:left="20" w:right="-671"/>
        <w:outlineLvl w:val="0"/>
        <w:rPr>
          <w:i/>
          <w:color w:val="000000"/>
          <w:sz w:val="13"/>
          <w:u w:val="single"/>
        </w:rPr>
      </w:pPr>
      <w:r w:rsidRPr="00F359DF">
        <w:rPr>
          <w:b/>
          <w:i/>
          <w:color w:val="000000"/>
          <w:sz w:val="27"/>
          <w:u w:val="single"/>
        </w:rPr>
        <w:t>Images</w:t>
      </w:r>
    </w:p>
    <w:p w14:paraId="574B4FD7" w14:textId="77777777" w:rsidR="00137829" w:rsidRPr="00137829" w:rsidRDefault="00137829" w:rsidP="00137829">
      <w:pPr>
        <w:tabs>
          <w:tab w:val="center" w:pos="5490"/>
          <w:tab w:val="center" w:pos="6300"/>
          <w:tab w:val="center" w:pos="7200"/>
          <w:tab w:val="center" w:pos="8010"/>
          <w:tab w:val="center" w:pos="8820"/>
          <w:tab w:val="left" w:pos="9090"/>
          <w:tab w:val="right" w:pos="9540"/>
        </w:tabs>
        <w:ind w:left="20" w:right="-671"/>
        <w:rPr>
          <w:outline/>
          <w:color w:val="000000"/>
          <w:sz w:val="23"/>
          <w14:textOutline w14:w="9525" w14:cap="flat" w14:cmpd="sng" w14:algn="ctr">
            <w14:solidFill>
              <w14:srgbClr w14:val="000000"/>
            </w14:solidFill>
            <w14:prstDash w14:val="solid"/>
            <w14:round/>
          </w14:textOutline>
          <w14:textFill>
            <w14:noFill/>
          </w14:textFill>
        </w:rPr>
      </w:pPr>
      <w:r w:rsidRPr="00F359DF">
        <w:rPr>
          <w:color w:val="000000"/>
          <w:sz w:val="23"/>
        </w:rPr>
        <w:t xml:space="preserve">Images </w:t>
      </w:r>
      <w:r w:rsidRPr="00F359DF">
        <w:rPr>
          <w:b/>
          <w:color w:val="000000"/>
          <w:sz w:val="23"/>
        </w:rPr>
        <w:t>do not overlap</w:t>
      </w:r>
      <w:r w:rsidRPr="00F359DF">
        <w:rPr>
          <w:color w:val="000000"/>
          <w:sz w:val="23"/>
        </w:rPr>
        <w:t xml:space="preserve"> text or edge of page</w:t>
      </w:r>
      <w:r w:rsidRPr="00F359DF">
        <w:rPr>
          <w:color w:val="000000"/>
          <w:sz w:val="23"/>
        </w:rPr>
        <w:tab/>
      </w:r>
      <w:r w:rsidRPr="00F359DF">
        <w:rPr>
          <w:rFonts w:ascii="Mobile" w:hAnsi="Mobile"/>
          <w:color w:val="000000"/>
          <w:sz w:val="15"/>
        </w:rPr>
        <w:fldChar w:fldCharType="begin">
          <w:ffData>
            <w:name w:val="Check1"/>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2"/>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3"/>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4"/>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5"/>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p>
    <w:p w14:paraId="7F42C65D" w14:textId="77777777" w:rsidR="00137829" w:rsidRPr="00137829" w:rsidRDefault="00137829" w:rsidP="00137829">
      <w:pPr>
        <w:tabs>
          <w:tab w:val="center" w:pos="5490"/>
          <w:tab w:val="center" w:pos="6300"/>
          <w:tab w:val="center" w:pos="7200"/>
          <w:tab w:val="center" w:pos="8010"/>
          <w:tab w:val="center" w:pos="8820"/>
          <w:tab w:val="left" w:pos="9090"/>
          <w:tab w:val="right" w:pos="9540"/>
        </w:tabs>
        <w:ind w:left="20" w:right="-671"/>
        <w:rPr>
          <w:outline/>
          <w:color w:val="000000"/>
          <w:sz w:val="23"/>
          <w14:textOutline w14:w="9525" w14:cap="flat" w14:cmpd="sng" w14:algn="ctr">
            <w14:solidFill>
              <w14:srgbClr w14:val="000000"/>
            </w14:solidFill>
            <w14:prstDash w14:val="solid"/>
            <w14:round/>
          </w14:textOutline>
          <w14:textFill>
            <w14:noFill/>
          </w14:textFill>
        </w:rPr>
      </w:pPr>
      <w:r w:rsidRPr="00F359DF">
        <w:rPr>
          <w:color w:val="000000"/>
          <w:sz w:val="23"/>
        </w:rPr>
        <w:t>Embedded text in</w:t>
      </w:r>
      <w:r w:rsidRPr="00F359DF">
        <w:rPr>
          <w:b/>
          <w:color w:val="000000"/>
          <w:sz w:val="23"/>
        </w:rPr>
        <w:t xml:space="preserve"> English covered </w:t>
      </w:r>
      <w:r w:rsidRPr="00F359DF">
        <w:rPr>
          <w:color w:val="000000"/>
          <w:sz w:val="23"/>
        </w:rPr>
        <w:t>with translation</w:t>
      </w:r>
      <w:r w:rsidRPr="00F359DF">
        <w:rPr>
          <w:color w:val="000000"/>
          <w:sz w:val="23"/>
        </w:rPr>
        <w:tab/>
      </w:r>
      <w:r w:rsidRPr="00F359DF">
        <w:rPr>
          <w:rFonts w:ascii="Mobile" w:hAnsi="Mobile"/>
          <w:color w:val="000000"/>
          <w:sz w:val="15"/>
        </w:rPr>
        <w:fldChar w:fldCharType="begin">
          <w:ffData>
            <w:name w:val="Check1"/>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2"/>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3"/>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4"/>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5"/>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p>
    <w:p w14:paraId="3FC0E721" w14:textId="77777777" w:rsidR="00137829" w:rsidRPr="00F359DF" w:rsidRDefault="00137829" w:rsidP="00137829">
      <w:pPr>
        <w:tabs>
          <w:tab w:val="center" w:pos="5490"/>
          <w:tab w:val="center" w:pos="6300"/>
          <w:tab w:val="center" w:pos="7200"/>
          <w:tab w:val="center" w:pos="8010"/>
          <w:tab w:val="center" w:pos="8820"/>
          <w:tab w:val="left" w:pos="9090"/>
          <w:tab w:val="right" w:pos="9540"/>
        </w:tabs>
        <w:ind w:left="20" w:right="-671"/>
        <w:rPr>
          <w:rFonts w:ascii="Mobile" w:hAnsi="Mobile"/>
          <w:color w:val="000000"/>
          <w:sz w:val="15"/>
        </w:rPr>
      </w:pPr>
    </w:p>
    <w:p w14:paraId="666FB4E1" w14:textId="77777777" w:rsidR="00137829" w:rsidRPr="00F359DF" w:rsidRDefault="00137829" w:rsidP="00137829">
      <w:pPr>
        <w:tabs>
          <w:tab w:val="center" w:pos="4640"/>
          <w:tab w:val="center" w:pos="5440"/>
          <w:tab w:val="center" w:pos="5490"/>
          <w:tab w:val="center" w:pos="6300"/>
          <w:tab w:val="center" w:pos="6340"/>
          <w:tab w:val="center" w:pos="7140"/>
          <w:tab w:val="center" w:pos="7200"/>
          <w:tab w:val="center" w:pos="7960"/>
          <w:tab w:val="center" w:pos="8010"/>
          <w:tab w:val="center" w:pos="8820"/>
          <w:tab w:val="left" w:pos="9090"/>
          <w:tab w:val="right" w:pos="9540"/>
        </w:tabs>
        <w:ind w:left="20" w:right="-671"/>
        <w:outlineLvl w:val="0"/>
        <w:rPr>
          <w:i/>
          <w:color w:val="000000"/>
          <w:sz w:val="13"/>
          <w:u w:val="single"/>
        </w:rPr>
      </w:pPr>
      <w:r w:rsidRPr="00F359DF">
        <w:rPr>
          <w:b/>
          <w:i/>
          <w:color w:val="000000"/>
          <w:sz w:val="27"/>
          <w:u w:val="single"/>
        </w:rPr>
        <w:t>Miscellaneous</w:t>
      </w:r>
    </w:p>
    <w:p w14:paraId="667AF80C" w14:textId="77777777" w:rsidR="00137829" w:rsidRPr="00137829" w:rsidRDefault="00137829" w:rsidP="00137829">
      <w:pPr>
        <w:tabs>
          <w:tab w:val="center" w:pos="5490"/>
          <w:tab w:val="center" w:pos="6300"/>
          <w:tab w:val="center" w:pos="7200"/>
          <w:tab w:val="center" w:pos="8010"/>
          <w:tab w:val="center" w:pos="8820"/>
          <w:tab w:val="left" w:pos="9090"/>
          <w:tab w:val="right" w:pos="9540"/>
        </w:tabs>
        <w:ind w:left="20" w:right="-671"/>
        <w:rPr>
          <w:outline/>
          <w:color w:val="000000"/>
          <w:sz w:val="23"/>
          <w14:textOutline w14:w="9525" w14:cap="flat" w14:cmpd="sng" w14:algn="ctr">
            <w14:solidFill>
              <w14:srgbClr w14:val="000000"/>
            </w14:solidFill>
            <w14:prstDash w14:val="solid"/>
            <w14:round/>
          </w14:textOutline>
          <w14:textFill>
            <w14:noFill/>
          </w14:textFill>
        </w:rPr>
      </w:pPr>
      <w:r w:rsidRPr="00F359DF">
        <w:rPr>
          <w:b/>
          <w:color w:val="000000"/>
          <w:sz w:val="23"/>
        </w:rPr>
        <w:t>Format</w:t>
      </w:r>
      <w:r w:rsidRPr="00F359DF">
        <w:rPr>
          <w:color w:val="000000"/>
          <w:sz w:val="23"/>
        </w:rPr>
        <w:t xml:space="preserve"> of fonts &amp; background colors same as English</w:t>
      </w:r>
      <w:r w:rsidRPr="00F359DF">
        <w:rPr>
          <w:color w:val="000000"/>
          <w:sz w:val="23"/>
        </w:rPr>
        <w:tab/>
      </w:r>
      <w:r w:rsidRPr="00F359DF">
        <w:rPr>
          <w:rFonts w:ascii="Mobile" w:hAnsi="Mobile"/>
          <w:color w:val="000000"/>
          <w:sz w:val="15"/>
        </w:rPr>
        <w:fldChar w:fldCharType="begin">
          <w:ffData>
            <w:name w:val="Check1"/>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2"/>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3"/>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4"/>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5"/>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p>
    <w:p w14:paraId="168ADC2C" w14:textId="77777777" w:rsidR="00137829" w:rsidRPr="00F359DF" w:rsidRDefault="00137829" w:rsidP="00137829">
      <w:pPr>
        <w:tabs>
          <w:tab w:val="center" w:pos="5490"/>
          <w:tab w:val="center" w:pos="6300"/>
          <w:tab w:val="center" w:pos="7200"/>
          <w:tab w:val="center" w:pos="8010"/>
          <w:tab w:val="center" w:pos="8820"/>
          <w:tab w:val="left" w:pos="9090"/>
          <w:tab w:val="right" w:pos="9540"/>
        </w:tabs>
        <w:ind w:left="20" w:right="-671"/>
        <w:rPr>
          <w:color w:val="000000"/>
          <w:sz w:val="23"/>
        </w:rPr>
      </w:pPr>
      <w:r w:rsidRPr="00F359DF">
        <w:rPr>
          <w:b/>
          <w:color w:val="000000"/>
          <w:sz w:val="23"/>
        </w:rPr>
        <w:t xml:space="preserve">Animations </w:t>
      </w:r>
      <w:r w:rsidRPr="00F359DF">
        <w:rPr>
          <w:color w:val="000000"/>
          <w:sz w:val="23"/>
        </w:rPr>
        <w:t>don’t need correction; in PPT, not Keynote</w:t>
      </w:r>
      <w:r w:rsidRPr="00F359DF">
        <w:rPr>
          <w:color w:val="000000"/>
          <w:sz w:val="23"/>
        </w:rPr>
        <w:tab/>
      </w:r>
      <w:r w:rsidRPr="00F359DF">
        <w:rPr>
          <w:rFonts w:ascii="Mobile" w:hAnsi="Mobile"/>
          <w:color w:val="000000"/>
          <w:sz w:val="15"/>
        </w:rPr>
        <w:fldChar w:fldCharType="begin">
          <w:ffData>
            <w:name w:val="Check1"/>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2"/>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3"/>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4"/>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5"/>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p>
    <w:p w14:paraId="682D4877" w14:textId="77777777" w:rsidR="00137829" w:rsidRPr="00F359DF" w:rsidRDefault="00137829" w:rsidP="00137829">
      <w:pPr>
        <w:tabs>
          <w:tab w:val="center" w:pos="5490"/>
          <w:tab w:val="center" w:pos="6300"/>
          <w:tab w:val="center" w:pos="7200"/>
          <w:tab w:val="center" w:pos="8010"/>
          <w:tab w:val="center" w:pos="8820"/>
          <w:tab w:val="left" w:pos="9090"/>
          <w:tab w:val="right" w:pos="9540"/>
        </w:tabs>
        <w:ind w:left="20" w:right="-671"/>
        <w:rPr>
          <w:color w:val="000000"/>
          <w:sz w:val="23"/>
        </w:rPr>
      </w:pPr>
      <w:r w:rsidRPr="00F359DF">
        <w:rPr>
          <w:b/>
          <w:color w:val="000000"/>
          <w:sz w:val="23"/>
        </w:rPr>
        <w:t xml:space="preserve">Slide order </w:t>
      </w:r>
      <w:r w:rsidRPr="00F359DF">
        <w:rPr>
          <w:color w:val="000000"/>
          <w:sz w:val="23"/>
        </w:rPr>
        <w:t>remains the same as the English version</w:t>
      </w:r>
      <w:r w:rsidRPr="00F359DF">
        <w:rPr>
          <w:color w:val="000000"/>
          <w:sz w:val="23"/>
        </w:rPr>
        <w:tab/>
      </w:r>
      <w:r w:rsidRPr="00F359DF">
        <w:rPr>
          <w:rFonts w:ascii="Mobile" w:hAnsi="Mobile"/>
          <w:color w:val="000000"/>
          <w:sz w:val="15"/>
        </w:rPr>
        <w:fldChar w:fldCharType="begin">
          <w:ffData>
            <w:name w:val="Check1"/>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2"/>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3"/>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4"/>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5"/>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p>
    <w:p w14:paraId="2C41FE2F" w14:textId="77777777" w:rsidR="00137829" w:rsidRPr="00F359DF" w:rsidRDefault="00137829" w:rsidP="00137829">
      <w:pPr>
        <w:tabs>
          <w:tab w:val="center" w:pos="5490"/>
          <w:tab w:val="center" w:pos="6300"/>
          <w:tab w:val="center" w:pos="7200"/>
          <w:tab w:val="center" w:pos="8010"/>
          <w:tab w:val="center" w:pos="8820"/>
          <w:tab w:val="left" w:pos="9090"/>
          <w:tab w:val="right" w:pos="9540"/>
        </w:tabs>
        <w:ind w:left="20" w:right="-671"/>
        <w:rPr>
          <w:color w:val="000000"/>
          <w:sz w:val="23"/>
        </w:rPr>
      </w:pPr>
      <w:r w:rsidRPr="00F359DF">
        <w:rPr>
          <w:b/>
          <w:color w:val="000000"/>
          <w:sz w:val="23"/>
        </w:rPr>
        <w:t>Done right the first time</w:t>
      </w:r>
      <w:r w:rsidRPr="00F359DF">
        <w:rPr>
          <w:color w:val="000000"/>
          <w:sz w:val="23"/>
        </w:rPr>
        <w:t xml:space="preserve"> (no email trail with me!)</w:t>
      </w:r>
      <w:r w:rsidRPr="00F359DF">
        <w:rPr>
          <w:color w:val="000000"/>
          <w:sz w:val="23"/>
        </w:rPr>
        <w:tab/>
      </w:r>
      <w:r w:rsidRPr="00F359DF">
        <w:rPr>
          <w:rFonts w:ascii="Mobile" w:hAnsi="Mobile"/>
          <w:color w:val="000000"/>
          <w:sz w:val="15"/>
        </w:rPr>
        <w:fldChar w:fldCharType="begin">
          <w:ffData>
            <w:name w:val="Check1"/>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2"/>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3"/>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4"/>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5"/>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p>
    <w:p w14:paraId="7AC11BB3" w14:textId="77777777" w:rsidR="00137829" w:rsidRPr="00F359DF" w:rsidRDefault="00137829" w:rsidP="00137829">
      <w:pPr>
        <w:tabs>
          <w:tab w:val="center" w:pos="5490"/>
          <w:tab w:val="center" w:pos="6300"/>
          <w:tab w:val="center" w:pos="7200"/>
          <w:tab w:val="center" w:pos="8010"/>
          <w:tab w:val="center" w:pos="8820"/>
          <w:tab w:val="left" w:pos="9090"/>
          <w:tab w:val="right" w:pos="9540"/>
        </w:tabs>
        <w:ind w:left="20" w:right="-671"/>
        <w:rPr>
          <w:color w:val="000000"/>
          <w:sz w:val="23"/>
        </w:rPr>
      </w:pPr>
      <w:r w:rsidRPr="00F359DF">
        <w:rPr>
          <w:b/>
          <w:color w:val="000000"/>
          <w:sz w:val="23"/>
        </w:rPr>
        <w:t>File name</w:t>
      </w:r>
      <w:r w:rsidRPr="00F359DF">
        <w:rPr>
          <w:color w:val="000000"/>
          <w:sz w:val="23"/>
        </w:rPr>
        <w:t xml:space="preserve"> </w:t>
      </w:r>
      <w:r w:rsidRPr="00F359DF">
        <w:rPr>
          <w:i/>
          <w:color w:val="000000"/>
          <w:sz w:val="23"/>
        </w:rPr>
        <w:t>translated</w:t>
      </w:r>
      <w:r w:rsidRPr="00F359DF">
        <w:rPr>
          <w:color w:val="000000"/>
          <w:sz w:val="23"/>
        </w:rPr>
        <w:t xml:space="preserve"> with dash &amp; number of slides at end</w:t>
      </w:r>
      <w:r w:rsidRPr="00F359DF">
        <w:rPr>
          <w:color w:val="000000"/>
          <w:sz w:val="23"/>
        </w:rPr>
        <w:tab/>
      </w:r>
      <w:r w:rsidRPr="00F359DF">
        <w:rPr>
          <w:rFonts w:ascii="Mobile" w:hAnsi="Mobile"/>
          <w:color w:val="000000"/>
          <w:sz w:val="15"/>
        </w:rPr>
        <w:fldChar w:fldCharType="begin">
          <w:ffData>
            <w:name w:val="Check1"/>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2"/>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3"/>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4"/>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5"/>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p>
    <w:p w14:paraId="5D509EEE" w14:textId="77777777" w:rsidR="00137829" w:rsidRPr="00F359DF" w:rsidRDefault="00137829" w:rsidP="00137829">
      <w:pPr>
        <w:tabs>
          <w:tab w:val="center" w:pos="5490"/>
          <w:tab w:val="center" w:pos="6300"/>
          <w:tab w:val="center" w:pos="7200"/>
          <w:tab w:val="center" w:pos="8010"/>
          <w:tab w:val="center" w:pos="8820"/>
          <w:tab w:val="left" w:pos="9090"/>
          <w:tab w:val="right" w:pos="9540"/>
        </w:tabs>
        <w:ind w:left="20" w:right="-671"/>
        <w:rPr>
          <w:color w:val="000000"/>
          <w:sz w:val="23"/>
        </w:rPr>
      </w:pPr>
      <w:r w:rsidRPr="00F359DF">
        <w:rPr>
          <w:b/>
          <w:color w:val="000000"/>
          <w:sz w:val="23"/>
        </w:rPr>
        <w:t>Easy transfer</w:t>
      </w:r>
      <w:r w:rsidRPr="00F359DF">
        <w:rPr>
          <w:color w:val="000000"/>
          <w:sz w:val="23"/>
        </w:rPr>
        <w:t xml:space="preserve"> by CD</w:t>
      </w:r>
      <w:r w:rsidRPr="00F359DF">
        <w:rPr>
          <w:b/>
          <w:color w:val="000000"/>
          <w:sz w:val="23"/>
        </w:rPr>
        <w:t xml:space="preserve"> </w:t>
      </w:r>
      <w:r w:rsidRPr="00F359DF">
        <w:rPr>
          <w:color w:val="000000"/>
          <w:sz w:val="23"/>
        </w:rPr>
        <w:t>or Memory Key or Email</w:t>
      </w:r>
      <w:r w:rsidRPr="00F359DF">
        <w:rPr>
          <w:color w:val="000000"/>
          <w:sz w:val="23"/>
        </w:rPr>
        <w:tab/>
      </w:r>
      <w:r w:rsidRPr="00F359DF">
        <w:rPr>
          <w:rFonts w:ascii="Mobile" w:hAnsi="Mobile"/>
          <w:color w:val="000000"/>
          <w:sz w:val="15"/>
        </w:rPr>
        <w:fldChar w:fldCharType="begin">
          <w:ffData>
            <w:name w:val="Check1"/>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2"/>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3"/>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4"/>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r w:rsidRPr="00F359DF">
        <w:rPr>
          <w:rFonts w:ascii="Mobile" w:hAnsi="Mobile"/>
          <w:color w:val="000000"/>
          <w:sz w:val="15"/>
        </w:rPr>
        <w:tab/>
      </w:r>
      <w:r w:rsidRPr="00F359DF">
        <w:rPr>
          <w:rFonts w:ascii="Mobile" w:hAnsi="Mobile"/>
          <w:color w:val="000000"/>
          <w:sz w:val="15"/>
        </w:rPr>
        <w:fldChar w:fldCharType="begin">
          <w:ffData>
            <w:name w:val="Check5"/>
            <w:enabled/>
            <w:calcOnExit w:val="0"/>
            <w:checkBox>
              <w:sizeAuto/>
              <w:default w:val="0"/>
            </w:checkBox>
          </w:ffData>
        </w:fldChar>
      </w:r>
      <w:r w:rsidRPr="00F359DF">
        <w:rPr>
          <w:rFonts w:ascii="Mobile" w:hAnsi="Mobile"/>
          <w:color w:val="000000"/>
          <w:sz w:val="15"/>
        </w:rPr>
        <w:instrText xml:space="preserve"> FORMCHECKBOX </w:instrText>
      </w:r>
      <w:r w:rsidRPr="00F359DF">
        <w:rPr>
          <w:rFonts w:ascii="Mobile" w:hAnsi="Mobile"/>
          <w:color w:val="000000"/>
          <w:sz w:val="15"/>
        </w:rPr>
      </w:r>
      <w:r w:rsidRPr="00F359DF">
        <w:rPr>
          <w:rFonts w:ascii="Mobile" w:hAnsi="Mobile"/>
          <w:color w:val="000000"/>
          <w:sz w:val="15"/>
        </w:rPr>
        <w:fldChar w:fldCharType="end"/>
      </w:r>
    </w:p>
    <w:p w14:paraId="78EE08DE" w14:textId="77777777" w:rsidR="00137829" w:rsidRPr="00137829" w:rsidRDefault="00137829" w:rsidP="00137829">
      <w:pPr>
        <w:tabs>
          <w:tab w:val="center" w:pos="5490"/>
          <w:tab w:val="center" w:pos="6300"/>
          <w:tab w:val="center" w:pos="7200"/>
          <w:tab w:val="center" w:pos="8010"/>
          <w:tab w:val="center" w:pos="8820"/>
          <w:tab w:val="left" w:pos="9090"/>
          <w:tab w:val="right" w:pos="9540"/>
        </w:tabs>
        <w:ind w:left="20" w:right="-671"/>
        <w:rPr>
          <w:outline/>
          <w:color w:val="000000"/>
          <w:sz w:val="23"/>
          <w14:textOutline w14:w="9525" w14:cap="flat" w14:cmpd="sng" w14:algn="ctr">
            <w14:solidFill>
              <w14:srgbClr w14:val="000000"/>
            </w14:solidFill>
            <w14:prstDash w14:val="solid"/>
            <w14:round/>
          </w14:textOutline>
          <w14:textFill>
            <w14:noFill/>
          </w14:textFill>
        </w:rPr>
      </w:pPr>
      <w:r w:rsidRPr="0064454E">
        <w:rPr>
          <w:b/>
          <w:sz w:val="23"/>
        </w:rPr>
        <w:t xml:space="preserve">Sent as </w:t>
      </w:r>
      <w:r>
        <w:rPr>
          <w:b/>
          <w:sz w:val="23"/>
        </w:rPr>
        <w:t>one</w:t>
      </w:r>
      <w:r w:rsidRPr="0064454E">
        <w:rPr>
          <w:b/>
          <w:sz w:val="23"/>
        </w:rPr>
        <w:t xml:space="preserve"> </w:t>
      </w:r>
      <w:r>
        <w:rPr>
          <w:b/>
          <w:sz w:val="23"/>
        </w:rPr>
        <w:t xml:space="preserve">PowerPoint </w:t>
      </w:r>
      <w:r w:rsidRPr="0064454E">
        <w:rPr>
          <w:b/>
          <w:sz w:val="23"/>
        </w:rPr>
        <w:t>file</w:t>
      </w:r>
      <w:r>
        <w:rPr>
          <w:sz w:val="23"/>
        </w:rPr>
        <w:t xml:space="preserve"> (not </w:t>
      </w:r>
      <w:r w:rsidRPr="0064454E">
        <w:rPr>
          <w:sz w:val="23"/>
        </w:rPr>
        <w:t>separate ones</w:t>
      </w:r>
      <w:r>
        <w:rPr>
          <w:sz w:val="23"/>
        </w:rPr>
        <w:t xml:space="preserve"> or a pdf</w:t>
      </w:r>
      <w:r w:rsidRPr="0064454E">
        <w:rPr>
          <w:sz w:val="23"/>
        </w:rPr>
        <w:t xml:space="preserve">) </w:t>
      </w:r>
      <w:r w:rsidRPr="0064454E">
        <w:rPr>
          <w:sz w:val="23"/>
        </w:rPr>
        <w:tab/>
      </w:r>
      <w:r w:rsidRPr="0064454E">
        <w:rPr>
          <w:rFonts w:ascii="Mobile" w:hAnsi="Mobile"/>
          <w:sz w:val="15"/>
        </w:rPr>
        <w:fldChar w:fldCharType="begin">
          <w:ffData>
            <w:name w:val="Check1"/>
            <w:enabled/>
            <w:calcOnExit w:val="0"/>
            <w:checkBox>
              <w:sizeAuto/>
              <w:default w:val="0"/>
            </w:checkBox>
          </w:ffData>
        </w:fldChar>
      </w:r>
      <w:r w:rsidRPr="0064454E">
        <w:rPr>
          <w:rFonts w:ascii="Mobile" w:hAnsi="Mobile"/>
          <w:sz w:val="15"/>
        </w:rPr>
        <w:instrText xml:space="preserve"> FORMCHECKBOX </w:instrText>
      </w:r>
      <w:r w:rsidRPr="0064454E">
        <w:rPr>
          <w:rFonts w:ascii="Mobile" w:hAnsi="Mobile"/>
          <w:sz w:val="15"/>
        </w:rPr>
      </w:r>
      <w:r w:rsidRPr="0064454E">
        <w:rPr>
          <w:rFonts w:ascii="Mobile" w:hAnsi="Mobile"/>
          <w:sz w:val="15"/>
        </w:rPr>
        <w:fldChar w:fldCharType="end"/>
      </w:r>
      <w:r w:rsidRPr="0064454E">
        <w:rPr>
          <w:rFonts w:ascii="Mobile" w:hAnsi="Mobile"/>
          <w:sz w:val="15"/>
        </w:rPr>
        <w:tab/>
      </w:r>
      <w:r w:rsidRPr="0064454E">
        <w:rPr>
          <w:rFonts w:ascii="Mobile" w:hAnsi="Mobile"/>
          <w:sz w:val="15"/>
        </w:rPr>
        <w:fldChar w:fldCharType="begin">
          <w:ffData>
            <w:name w:val="Check2"/>
            <w:enabled/>
            <w:calcOnExit w:val="0"/>
            <w:checkBox>
              <w:sizeAuto/>
              <w:default w:val="0"/>
            </w:checkBox>
          </w:ffData>
        </w:fldChar>
      </w:r>
      <w:r w:rsidRPr="0064454E">
        <w:rPr>
          <w:rFonts w:ascii="Mobile" w:hAnsi="Mobile"/>
          <w:sz w:val="15"/>
        </w:rPr>
        <w:instrText xml:space="preserve"> FORMCHECKBOX </w:instrText>
      </w:r>
      <w:r w:rsidRPr="0064454E">
        <w:rPr>
          <w:rFonts w:ascii="Mobile" w:hAnsi="Mobile"/>
          <w:sz w:val="15"/>
        </w:rPr>
      </w:r>
      <w:r w:rsidRPr="0064454E">
        <w:rPr>
          <w:rFonts w:ascii="Mobile" w:hAnsi="Mobile"/>
          <w:sz w:val="15"/>
        </w:rPr>
        <w:fldChar w:fldCharType="end"/>
      </w:r>
      <w:r w:rsidRPr="0064454E">
        <w:rPr>
          <w:rFonts w:ascii="Mobile" w:hAnsi="Mobile"/>
          <w:sz w:val="15"/>
        </w:rPr>
        <w:tab/>
      </w:r>
      <w:r w:rsidRPr="0064454E">
        <w:rPr>
          <w:rFonts w:ascii="Mobile" w:hAnsi="Mobile"/>
          <w:sz w:val="15"/>
        </w:rPr>
        <w:fldChar w:fldCharType="begin">
          <w:ffData>
            <w:name w:val="Check3"/>
            <w:enabled/>
            <w:calcOnExit w:val="0"/>
            <w:checkBox>
              <w:sizeAuto/>
              <w:default w:val="0"/>
            </w:checkBox>
          </w:ffData>
        </w:fldChar>
      </w:r>
      <w:r w:rsidRPr="0064454E">
        <w:rPr>
          <w:rFonts w:ascii="Mobile" w:hAnsi="Mobile"/>
          <w:sz w:val="15"/>
        </w:rPr>
        <w:instrText xml:space="preserve"> FORMCHECKBOX </w:instrText>
      </w:r>
      <w:r w:rsidRPr="0064454E">
        <w:rPr>
          <w:rFonts w:ascii="Mobile" w:hAnsi="Mobile"/>
          <w:sz w:val="15"/>
        </w:rPr>
      </w:r>
      <w:r w:rsidRPr="0064454E">
        <w:rPr>
          <w:rFonts w:ascii="Mobile" w:hAnsi="Mobile"/>
          <w:sz w:val="15"/>
        </w:rPr>
        <w:fldChar w:fldCharType="end"/>
      </w:r>
      <w:r w:rsidRPr="0064454E">
        <w:rPr>
          <w:rFonts w:ascii="Mobile" w:hAnsi="Mobile"/>
          <w:sz w:val="15"/>
        </w:rPr>
        <w:tab/>
      </w:r>
      <w:r w:rsidRPr="0064454E">
        <w:rPr>
          <w:rFonts w:ascii="Mobile" w:hAnsi="Mobile"/>
          <w:sz w:val="15"/>
        </w:rPr>
        <w:fldChar w:fldCharType="begin">
          <w:ffData>
            <w:name w:val="Check4"/>
            <w:enabled/>
            <w:calcOnExit w:val="0"/>
            <w:checkBox>
              <w:sizeAuto/>
              <w:default w:val="0"/>
            </w:checkBox>
          </w:ffData>
        </w:fldChar>
      </w:r>
      <w:r w:rsidRPr="0064454E">
        <w:rPr>
          <w:rFonts w:ascii="Mobile" w:hAnsi="Mobile"/>
          <w:sz w:val="15"/>
        </w:rPr>
        <w:instrText xml:space="preserve"> FORMCHECKBOX </w:instrText>
      </w:r>
      <w:r w:rsidRPr="0064454E">
        <w:rPr>
          <w:rFonts w:ascii="Mobile" w:hAnsi="Mobile"/>
          <w:sz w:val="15"/>
        </w:rPr>
      </w:r>
      <w:r w:rsidRPr="0064454E">
        <w:rPr>
          <w:rFonts w:ascii="Mobile" w:hAnsi="Mobile"/>
          <w:sz w:val="15"/>
        </w:rPr>
        <w:fldChar w:fldCharType="end"/>
      </w:r>
      <w:r w:rsidRPr="0064454E">
        <w:rPr>
          <w:rFonts w:ascii="Mobile" w:hAnsi="Mobile"/>
          <w:sz w:val="15"/>
        </w:rPr>
        <w:tab/>
      </w:r>
      <w:r w:rsidRPr="0064454E">
        <w:rPr>
          <w:rFonts w:ascii="Mobile" w:hAnsi="Mobile"/>
          <w:sz w:val="15"/>
        </w:rPr>
        <w:fldChar w:fldCharType="begin">
          <w:ffData>
            <w:name w:val="Check5"/>
            <w:enabled/>
            <w:calcOnExit w:val="0"/>
            <w:checkBox>
              <w:sizeAuto/>
              <w:default w:val="0"/>
            </w:checkBox>
          </w:ffData>
        </w:fldChar>
      </w:r>
      <w:r w:rsidRPr="0064454E">
        <w:rPr>
          <w:rFonts w:ascii="Mobile" w:hAnsi="Mobile"/>
          <w:sz w:val="15"/>
        </w:rPr>
        <w:instrText xml:space="preserve"> FORMCHECKBOX </w:instrText>
      </w:r>
      <w:r w:rsidRPr="0064454E">
        <w:rPr>
          <w:rFonts w:ascii="Mobile" w:hAnsi="Mobile"/>
          <w:sz w:val="15"/>
        </w:rPr>
      </w:r>
      <w:r w:rsidRPr="0064454E">
        <w:rPr>
          <w:rFonts w:ascii="Mobile" w:hAnsi="Mobile"/>
          <w:sz w:val="15"/>
        </w:rPr>
        <w:fldChar w:fldCharType="end"/>
      </w:r>
    </w:p>
    <w:p w14:paraId="5ED728E1" w14:textId="77777777" w:rsidR="00137829" w:rsidRPr="00F359DF" w:rsidRDefault="00137829" w:rsidP="00137829">
      <w:pPr>
        <w:tabs>
          <w:tab w:val="center" w:pos="4640"/>
          <w:tab w:val="center" w:pos="5440"/>
          <w:tab w:val="center" w:pos="5490"/>
          <w:tab w:val="center" w:pos="6300"/>
          <w:tab w:val="center" w:pos="6340"/>
          <w:tab w:val="center" w:pos="7140"/>
          <w:tab w:val="center" w:pos="7200"/>
          <w:tab w:val="center" w:pos="7960"/>
          <w:tab w:val="center" w:pos="8010"/>
          <w:tab w:val="center" w:pos="8820"/>
          <w:tab w:val="left" w:pos="9090"/>
          <w:tab w:val="right" w:pos="9540"/>
        </w:tabs>
        <w:ind w:left="20" w:right="-671"/>
        <w:rPr>
          <w:color w:val="000000"/>
          <w:sz w:val="13"/>
        </w:rPr>
      </w:pPr>
    </w:p>
    <w:p w14:paraId="7F481FDE" w14:textId="77777777" w:rsidR="00137829" w:rsidRPr="00F359DF" w:rsidRDefault="00137829" w:rsidP="00137829">
      <w:pPr>
        <w:tabs>
          <w:tab w:val="center" w:pos="4640"/>
          <w:tab w:val="center" w:pos="5440"/>
          <w:tab w:val="center" w:pos="5490"/>
          <w:tab w:val="center" w:pos="6300"/>
          <w:tab w:val="center" w:pos="6340"/>
          <w:tab w:val="center" w:pos="7140"/>
          <w:tab w:val="center" w:pos="7200"/>
          <w:tab w:val="center" w:pos="7960"/>
          <w:tab w:val="center" w:pos="8010"/>
          <w:tab w:val="center" w:pos="8820"/>
          <w:tab w:val="left" w:pos="9090"/>
          <w:tab w:val="right" w:pos="9540"/>
        </w:tabs>
        <w:ind w:left="20" w:right="-671"/>
        <w:outlineLvl w:val="0"/>
        <w:rPr>
          <w:i/>
          <w:color w:val="000000"/>
          <w:sz w:val="13"/>
          <w:u w:val="single"/>
        </w:rPr>
      </w:pPr>
      <w:r w:rsidRPr="00F359DF">
        <w:rPr>
          <w:b/>
          <w:i/>
          <w:color w:val="000000"/>
          <w:sz w:val="27"/>
          <w:u w:val="single"/>
        </w:rPr>
        <w:t>Summary</w:t>
      </w:r>
    </w:p>
    <w:p w14:paraId="0CFB8994" w14:textId="77777777" w:rsidR="00137829" w:rsidRPr="00F359DF" w:rsidRDefault="00137829" w:rsidP="00137829">
      <w:pPr>
        <w:tabs>
          <w:tab w:val="center" w:pos="4640"/>
          <w:tab w:val="center" w:pos="5440"/>
          <w:tab w:val="center" w:pos="5490"/>
          <w:tab w:val="center" w:pos="6300"/>
          <w:tab w:val="center" w:pos="6340"/>
          <w:tab w:val="center" w:pos="7140"/>
          <w:tab w:val="center" w:pos="7200"/>
          <w:tab w:val="center" w:pos="7960"/>
          <w:tab w:val="center" w:pos="8010"/>
          <w:tab w:val="center" w:pos="8820"/>
          <w:tab w:val="left" w:pos="9090"/>
          <w:tab w:val="right" w:pos="9540"/>
        </w:tabs>
        <w:ind w:left="20" w:right="-671"/>
        <w:rPr>
          <w:color w:val="000000"/>
          <w:sz w:val="13"/>
        </w:rPr>
      </w:pPr>
    </w:p>
    <w:p w14:paraId="28D9A50B" w14:textId="77777777" w:rsidR="00137829" w:rsidRPr="00F359DF" w:rsidRDefault="00137829" w:rsidP="00137829">
      <w:pPr>
        <w:tabs>
          <w:tab w:val="center" w:pos="5490"/>
          <w:tab w:val="center" w:pos="6300"/>
          <w:tab w:val="center" w:pos="7200"/>
          <w:tab w:val="center" w:pos="8010"/>
          <w:tab w:val="center" w:pos="8820"/>
          <w:tab w:val="left" w:pos="9090"/>
          <w:tab w:val="right" w:pos="9540"/>
        </w:tabs>
        <w:ind w:left="20" w:right="-671"/>
        <w:rPr>
          <w:color w:val="000000"/>
          <w:sz w:val="23"/>
        </w:rPr>
      </w:pPr>
      <w:r w:rsidRPr="00F359DF">
        <w:rPr>
          <w:color w:val="000000"/>
          <w:sz w:val="23"/>
        </w:rPr>
        <w:t>Number of ticks per column</w:t>
      </w:r>
      <w:r w:rsidRPr="00F359DF">
        <w:rPr>
          <w:color w:val="000000"/>
          <w:sz w:val="23"/>
        </w:rPr>
        <w:tab/>
        <w:t>____</w:t>
      </w:r>
      <w:r w:rsidRPr="00F359DF">
        <w:rPr>
          <w:color w:val="000000"/>
          <w:sz w:val="23"/>
        </w:rPr>
        <w:tab/>
        <w:t>____</w:t>
      </w:r>
      <w:r w:rsidRPr="00F359DF">
        <w:rPr>
          <w:color w:val="000000"/>
          <w:sz w:val="23"/>
        </w:rPr>
        <w:tab/>
        <w:t>____</w:t>
      </w:r>
      <w:r w:rsidRPr="00F359DF">
        <w:rPr>
          <w:color w:val="000000"/>
          <w:sz w:val="23"/>
        </w:rPr>
        <w:tab/>
        <w:t>____</w:t>
      </w:r>
      <w:r w:rsidRPr="00F359DF">
        <w:rPr>
          <w:color w:val="000000"/>
          <w:sz w:val="23"/>
        </w:rPr>
        <w:tab/>
        <w:t>____</w:t>
      </w:r>
    </w:p>
    <w:p w14:paraId="409D6C44" w14:textId="77777777" w:rsidR="00137829" w:rsidRPr="00F359DF" w:rsidRDefault="00137829" w:rsidP="00137829">
      <w:pPr>
        <w:tabs>
          <w:tab w:val="center" w:pos="5490"/>
          <w:tab w:val="center" w:pos="6300"/>
          <w:tab w:val="center" w:pos="7200"/>
          <w:tab w:val="center" w:pos="8010"/>
          <w:tab w:val="center" w:pos="8820"/>
          <w:tab w:val="left" w:pos="9090"/>
          <w:tab w:val="right" w:pos="9540"/>
        </w:tabs>
        <w:ind w:left="20" w:right="-671"/>
        <w:rPr>
          <w:b/>
          <w:color w:val="000000"/>
          <w:sz w:val="23"/>
        </w:rPr>
      </w:pPr>
      <w:r w:rsidRPr="00F359DF">
        <w:rPr>
          <w:color w:val="000000"/>
          <w:sz w:val="23"/>
        </w:rPr>
        <w:t>Multiplied by point values of the column</w:t>
      </w:r>
      <w:r w:rsidRPr="00F359DF">
        <w:rPr>
          <w:color w:val="000000"/>
          <w:sz w:val="23"/>
        </w:rPr>
        <w:tab/>
      </w:r>
      <w:r w:rsidRPr="00F359DF">
        <w:rPr>
          <w:b/>
          <w:color w:val="000000"/>
          <w:sz w:val="23"/>
        </w:rPr>
        <w:t>x 1</w:t>
      </w:r>
      <w:r w:rsidRPr="00F359DF">
        <w:rPr>
          <w:b/>
          <w:color w:val="000000"/>
          <w:sz w:val="23"/>
        </w:rPr>
        <w:tab/>
        <w:t>x 2</w:t>
      </w:r>
      <w:r w:rsidRPr="00F359DF">
        <w:rPr>
          <w:b/>
          <w:color w:val="000000"/>
          <w:sz w:val="23"/>
        </w:rPr>
        <w:tab/>
        <w:t>x 3</w:t>
      </w:r>
      <w:r w:rsidRPr="00F359DF">
        <w:rPr>
          <w:b/>
          <w:color w:val="000000"/>
          <w:sz w:val="23"/>
        </w:rPr>
        <w:tab/>
        <w:t>x 4</w:t>
      </w:r>
      <w:r w:rsidRPr="00F359DF">
        <w:rPr>
          <w:b/>
          <w:color w:val="000000"/>
          <w:sz w:val="23"/>
        </w:rPr>
        <w:tab/>
        <w:t>x 5</w:t>
      </w:r>
    </w:p>
    <w:p w14:paraId="724F3B4D" w14:textId="77777777" w:rsidR="00137829" w:rsidRPr="00F359DF" w:rsidRDefault="00137829" w:rsidP="00137829">
      <w:pPr>
        <w:tabs>
          <w:tab w:val="center" w:pos="5490"/>
          <w:tab w:val="center" w:pos="6300"/>
          <w:tab w:val="center" w:pos="7200"/>
          <w:tab w:val="center" w:pos="8010"/>
          <w:tab w:val="center" w:pos="8820"/>
          <w:tab w:val="left" w:pos="9090"/>
          <w:tab w:val="right" w:pos="9540"/>
        </w:tabs>
        <w:ind w:left="20" w:right="-671"/>
        <w:rPr>
          <w:color w:val="000000"/>
          <w:sz w:val="23"/>
        </w:rPr>
      </w:pPr>
      <w:r w:rsidRPr="00F359DF">
        <w:rPr>
          <w:color w:val="000000"/>
          <w:sz w:val="23"/>
        </w:rPr>
        <w:t>Equals the total point value for each column</w:t>
      </w:r>
      <w:r w:rsidRPr="00F359DF">
        <w:rPr>
          <w:color w:val="000000"/>
          <w:sz w:val="23"/>
        </w:rPr>
        <w:tab/>
        <w:t>____</w:t>
      </w:r>
      <w:r w:rsidRPr="00F359DF">
        <w:rPr>
          <w:color w:val="000000"/>
          <w:sz w:val="23"/>
        </w:rPr>
        <w:tab/>
        <w:t>____</w:t>
      </w:r>
      <w:r w:rsidRPr="00F359DF">
        <w:rPr>
          <w:color w:val="000000"/>
          <w:sz w:val="23"/>
        </w:rPr>
        <w:tab/>
        <w:t>____</w:t>
      </w:r>
      <w:r w:rsidRPr="00F359DF">
        <w:rPr>
          <w:color w:val="000000"/>
          <w:sz w:val="23"/>
        </w:rPr>
        <w:tab/>
        <w:t>____</w:t>
      </w:r>
      <w:r w:rsidRPr="00F359DF">
        <w:rPr>
          <w:color w:val="000000"/>
          <w:sz w:val="23"/>
        </w:rPr>
        <w:tab/>
        <w:t>____</w:t>
      </w:r>
    </w:p>
    <w:p w14:paraId="64A2E791" w14:textId="77777777" w:rsidR="00137829" w:rsidRPr="00F359DF" w:rsidRDefault="00137829" w:rsidP="00137829">
      <w:pPr>
        <w:tabs>
          <w:tab w:val="center" w:pos="4640"/>
          <w:tab w:val="center" w:pos="5440"/>
          <w:tab w:val="center" w:pos="5490"/>
          <w:tab w:val="center" w:pos="6300"/>
          <w:tab w:val="center" w:pos="6340"/>
          <w:tab w:val="center" w:pos="7140"/>
          <w:tab w:val="center" w:pos="7200"/>
          <w:tab w:val="left" w:pos="7560"/>
          <w:tab w:val="center" w:pos="7960"/>
          <w:tab w:val="center" w:pos="8010"/>
          <w:tab w:val="center" w:pos="8820"/>
          <w:tab w:val="left" w:pos="9090"/>
          <w:tab w:val="right" w:pos="9540"/>
        </w:tabs>
        <w:ind w:left="20" w:right="-671"/>
        <w:rPr>
          <w:color w:val="000000"/>
          <w:sz w:val="13"/>
        </w:rPr>
      </w:pPr>
    </w:p>
    <w:p w14:paraId="589A8369" w14:textId="77777777" w:rsidR="00137829" w:rsidRPr="00F359DF" w:rsidRDefault="00137829" w:rsidP="00137829">
      <w:pPr>
        <w:tabs>
          <w:tab w:val="left" w:pos="4560"/>
          <w:tab w:val="left" w:pos="5380"/>
          <w:tab w:val="center" w:pos="5490"/>
          <w:tab w:val="left" w:pos="6260"/>
          <w:tab w:val="center" w:pos="6300"/>
          <w:tab w:val="left" w:pos="7060"/>
          <w:tab w:val="center" w:pos="7200"/>
          <w:tab w:val="left" w:pos="7560"/>
          <w:tab w:val="center" w:pos="8010"/>
          <w:tab w:val="left" w:pos="8240"/>
          <w:tab w:val="center" w:pos="8820"/>
          <w:tab w:val="left" w:pos="9090"/>
          <w:tab w:val="right" w:pos="9540"/>
        </w:tabs>
        <w:ind w:left="20" w:right="-671"/>
        <w:rPr>
          <w:color w:val="000000"/>
          <w:sz w:val="23"/>
        </w:rPr>
      </w:pPr>
      <w:r w:rsidRPr="00F359DF">
        <w:rPr>
          <w:color w:val="000000"/>
          <w:sz w:val="23"/>
        </w:rPr>
        <w:t xml:space="preserve">Net points ______ minus 3 points per day late (____ points) equals % grade of </w:t>
      </w:r>
      <w:r w:rsidRPr="00F359DF">
        <w:rPr>
          <w:color w:val="000000"/>
          <w:sz w:val="23"/>
          <w:u w:val="double"/>
        </w:rPr>
        <w:tab/>
        <w:t xml:space="preserve">      %</w:t>
      </w:r>
    </w:p>
    <w:p w14:paraId="3AB035E7" w14:textId="77777777" w:rsidR="00137829" w:rsidRPr="00F359DF" w:rsidRDefault="00137829" w:rsidP="00137829">
      <w:pPr>
        <w:tabs>
          <w:tab w:val="center" w:pos="4640"/>
          <w:tab w:val="center" w:pos="5440"/>
          <w:tab w:val="center" w:pos="5490"/>
          <w:tab w:val="center" w:pos="6300"/>
          <w:tab w:val="center" w:pos="6340"/>
          <w:tab w:val="center" w:pos="7140"/>
          <w:tab w:val="center" w:pos="7200"/>
          <w:tab w:val="left" w:pos="7560"/>
          <w:tab w:val="center" w:pos="7960"/>
          <w:tab w:val="center" w:pos="8010"/>
          <w:tab w:val="center" w:pos="8820"/>
          <w:tab w:val="left" w:pos="9090"/>
          <w:tab w:val="right" w:pos="9540"/>
        </w:tabs>
        <w:ind w:left="20" w:right="-671"/>
        <w:rPr>
          <w:color w:val="000000"/>
          <w:sz w:val="11"/>
        </w:rPr>
      </w:pPr>
    </w:p>
    <w:p w14:paraId="1510A1D5" w14:textId="77777777" w:rsidR="00137829" w:rsidRPr="00F359DF" w:rsidRDefault="00137829" w:rsidP="00137829">
      <w:pPr>
        <w:tabs>
          <w:tab w:val="right" w:pos="9540"/>
        </w:tabs>
        <w:ind w:left="20" w:right="-385"/>
        <w:outlineLvl w:val="0"/>
        <w:rPr>
          <w:color w:val="000000"/>
          <w:sz w:val="18"/>
        </w:rPr>
      </w:pPr>
      <w:r w:rsidRPr="00F359DF">
        <w:rPr>
          <w:b/>
          <w:color w:val="000000"/>
        </w:rPr>
        <w:t>Comments:</w:t>
      </w:r>
      <w:r w:rsidRPr="00F359DF">
        <w:rPr>
          <w:color w:val="000000"/>
          <w:sz w:val="12"/>
        </w:rPr>
        <w:tab/>
      </w:r>
      <w:r>
        <w:rPr>
          <w:sz w:val="12"/>
        </w:rPr>
        <w:t>Revised 5 May 2014</w:t>
      </w:r>
    </w:p>
    <w:sectPr w:rsidR="00137829" w:rsidRPr="00F359DF" w:rsidSect="000972BD">
      <w:headerReference w:type="default" r:id="rId8"/>
      <w:pgSz w:w="11900" w:h="16840"/>
      <w:pgMar w:top="1135" w:right="985" w:bottom="1440" w:left="180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89949A" w14:textId="77777777" w:rsidR="00B5730B" w:rsidRDefault="00B5730B" w:rsidP="00CF495D">
      <w:r>
        <w:separator/>
      </w:r>
    </w:p>
  </w:endnote>
  <w:endnote w:type="continuationSeparator" w:id="0">
    <w:p w14:paraId="0E1A4A60" w14:textId="77777777" w:rsidR="00B5730B" w:rsidRDefault="00B5730B" w:rsidP="00CF4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Arial Unicode MS">
    <w:panose1 w:val="020B06040202020202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Mobile">
    <w:altName w:val="Times New Roman"/>
    <w:charset w:val="4D"/>
    <w:family w:val="auto"/>
    <w:pitch w:val="variable"/>
    <w:sig w:usb0="03000000"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645D35" w14:textId="77777777" w:rsidR="00B5730B" w:rsidRDefault="00B5730B" w:rsidP="00CF495D">
      <w:r>
        <w:separator/>
      </w:r>
    </w:p>
  </w:footnote>
  <w:footnote w:type="continuationSeparator" w:id="0">
    <w:p w14:paraId="08FDA4EC" w14:textId="77777777" w:rsidR="00B5730B" w:rsidRDefault="00B5730B" w:rsidP="00CF495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31FA5" w14:textId="403E7B17" w:rsidR="00B5730B" w:rsidRDefault="00B5730B" w:rsidP="00CF495D">
    <w:pPr>
      <w:pStyle w:val="Header"/>
      <w:tabs>
        <w:tab w:val="clear" w:pos="4320"/>
        <w:tab w:val="clear" w:pos="8640"/>
        <w:tab w:val="center" w:pos="4678"/>
        <w:tab w:val="right" w:pos="9072"/>
      </w:tabs>
      <w:rPr>
        <w:rStyle w:val="PageNumber"/>
        <w:i/>
        <w:u w:val="single"/>
      </w:rPr>
    </w:pPr>
    <w:r w:rsidRPr="00CF495D">
      <w:rPr>
        <w:i/>
        <w:u w:val="single"/>
      </w:rPr>
      <w:t>Dr. Rick Griffith</w:t>
    </w:r>
    <w:r w:rsidRPr="00CF495D">
      <w:rPr>
        <w:i/>
        <w:u w:val="single"/>
      </w:rPr>
      <w:tab/>
      <w:t>NT Backgrounds (LBCS)</w:t>
    </w:r>
    <w:r w:rsidRPr="00CF495D">
      <w:rPr>
        <w:i/>
        <w:u w:val="single"/>
      </w:rPr>
      <w:tab/>
    </w:r>
    <w:r w:rsidRPr="00CF495D">
      <w:rPr>
        <w:rStyle w:val="PageNumber"/>
        <w:i/>
        <w:u w:val="single"/>
      </w:rPr>
      <w:fldChar w:fldCharType="begin"/>
    </w:r>
    <w:r w:rsidRPr="00CF495D">
      <w:rPr>
        <w:rStyle w:val="PageNumber"/>
        <w:i/>
        <w:u w:val="single"/>
      </w:rPr>
      <w:instrText xml:space="preserve"> PAGE </w:instrText>
    </w:r>
    <w:r w:rsidRPr="00CF495D">
      <w:rPr>
        <w:rStyle w:val="PageNumber"/>
        <w:i/>
        <w:u w:val="single"/>
      </w:rPr>
      <w:fldChar w:fldCharType="separate"/>
    </w:r>
    <w:r w:rsidR="00604E78">
      <w:rPr>
        <w:rStyle w:val="PageNumber"/>
        <w:i/>
        <w:noProof/>
        <w:u w:val="single"/>
      </w:rPr>
      <w:t>3</w:t>
    </w:r>
    <w:r w:rsidRPr="00CF495D">
      <w:rPr>
        <w:rStyle w:val="PageNumber"/>
        <w:i/>
        <w:u w:val="single"/>
      </w:rPr>
      <w:fldChar w:fldCharType="end"/>
    </w:r>
  </w:p>
  <w:p w14:paraId="3804E923" w14:textId="77777777" w:rsidR="00B5730B" w:rsidRPr="00CF495D" w:rsidRDefault="00B5730B" w:rsidP="00CF495D">
    <w:pPr>
      <w:pStyle w:val="Header"/>
      <w:tabs>
        <w:tab w:val="clear" w:pos="4320"/>
        <w:tab w:val="clear" w:pos="8640"/>
        <w:tab w:val="center" w:pos="4678"/>
        <w:tab w:val="right" w:pos="9072"/>
      </w:tabs>
      <w:rPr>
        <w:i/>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4E0"/>
    <w:rsid w:val="000614E0"/>
    <w:rsid w:val="000972BD"/>
    <w:rsid w:val="000A5726"/>
    <w:rsid w:val="000C20C5"/>
    <w:rsid w:val="000E26B7"/>
    <w:rsid w:val="00116502"/>
    <w:rsid w:val="00121D8C"/>
    <w:rsid w:val="00137829"/>
    <w:rsid w:val="0016174D"/>
    <w:rsid w:val="0018202B"/>
    <w:rsid w:val="00193852"/>
    <w:rsid w:val="001A0675"/>
    <w:rsid w:val="001D59A0"/>
    <w:rsid w:val="001E52A0"/>
    <w:rsid w:val="001F353C"/>
    <w:rsid w:val="002164A1"/>
    <w:rsid w:val="002253CF"/>
    <w:rsid w:val="002373B7"/>
    <w:rsid w:val="00291CAC"/>
    <w:rsid w:val="0033265E"/>
    <w:rsid w:val="003467BE"/>
    <w:rsid w:val="00384A8D"/>
    <w:rsid w:val="003D65A4"/>
    <w:rsid w:val="00476370"/>
    <w:rsid w:val="00484931"/>
    <w:rsid w:val="004E329C"/>
    <w:rsid w:val="004E3E73"/>
    <w:rsid w:val="00530735"/>
    <w:rsid w:val="00531439"/>
    <w:rsid w:val="005D5A23"/>
    <w:rsid w:val="00604E78"/>
    <w:rsid w:val="0064773F"/>
    <w:rsid w:val="006632BF"/>
    <w:rsid w:val="006C4F30"/>
    <w:rsid w:val="007C018C"/>
    <w:rsid w:val="008301CC"/>
    <w:rsid w:val="00846B15"/>
    <w:rsid w:val="008B7FAE"/>
    <w:rsid w:val="008E49AD"/>
    <w:rsid w:val="008E512B"/>
    <w:rsid w:val="00985CAF"/>
    <w:rsid w:val="009E006D"/>
    <w:rsid w:val="009F5D23"/>
    <w:rsid w:val="00A11ABF"/>
    <w:rsid w:val="00A17252"/>
    <w:rsid w:val="00B25D1F"/>
    <w:rsid w:val="00B369FD"/>
    <w:rsid w:val="00B509D9"/>
    <w:rsid w:val="00B5730B"/>
    <w:rsid w:val="00B85BA0"/>
    <w:rsid w:val="00BC253C"/>
    <w:rsid w:val="00C34FFF"/>
    <w:rsid w:val="00CF495D"/>
    <w:rsid w:val="00D91583"/>
    <w:rsid w:val="00DB2544"/>
    <w:rsid w:val="00E34F4B"/>
    <w:rsid w:val="00E5001F"/>
    <w:rsid w:val="00E84EB7"/>
    <w:rsid w:val="00EB5DC8"/>
    <w:rsid w:val="00F152F4"/>
    <w:rsid w:val="00F211C5"/>
    <w:rsid w:val="00F26C3D"/>
    <w:rsid w:val="00F83B9D"/>
    <w:rsid w:val="00FD2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32001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4E0"/>
    <w:rPr>
      <w:rFonts w:ascii="Times" w:eastAsia="Times New Roman" w:hAnsi="Times" w:cs="Times New Roman"/>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uiPriority w:val="99"/>
    <w:unhideWhenUsed/>
    <w:rsid w:val="009F5D23"/>
    <w:pPr>
      <w:spacing w:before="120"/>
    </w:pPr>
    <w:rPr>
      <w:rFonts w:ascii="Times New Roman" w:eastAsiaTheme="majorEastAsia" w:hAnsi="Times New Roman" w:cstheme="majorBidi"/>
      <w:bCs/>
      <w:color w:val="000000"/>
      <w:szCs w:val="24"/>
      <w:u w:color="000000"/>
      <w:lang w:eastAsia="en-SG"/>
    </w:rPr>
  </w:style>
  <w:style w:type="paragraph" w:styleId="TableofFigures">
    <w:name w:val="table of figures"/>
    <w:basedOn w:val="Normal"/>
    <w:next w:val="Normal"/>
    <w:autoRedefine/>
    <w:uiPriority w:val="99"/>
    <w:unhideWhenUsed/>
    <w:qFormat/>
    <w:rsid w:val="00C34FFF"/>
    <w:pPr>
      <w:ind w:left="480" w:hanging="480"/>
    </w:pPr>
    <w:rPr>
      <w:rFonts w:ascii="Times New Roman" w:eastAsia="Arial Unicode MS" w:hAnsi="Times New Roman" w:cs="Times New Roman Bold"/>
      <w:color w:val="000000"/>
      <w:szCs w:val="24"/>
      <w:u w:color="000000"/>
      <w:lang w:eastAsia="en-SG"/>
    </w:rPr>
  </w:style>
  <w:style w:type="character" w:styleId="Hyperlink">
    <w:name w:val="Hyperlink"/>
    <w:rsid w:val="002253CF"/>
    <w:rPr>
      <w:color w:val="0000FF"/>
      <w:u w:val="single"/>
    </w:rPr>
  </w:style>
  <w:style w:type="paragraph" w:styleId="Header">
    <w:name w:val="header"/>
    <w:basedOn w:val="Normal"/>
    <w:link w:val="HeaderChar"/>
    <w:uiPriority w:val="99"/>
    <w:unhideWhenUsed/>
    <w:rsid w:val="00CF495D"/>
    <w:pPr>
      <w:tabs>
        <w:tab w:val="center" w:pos="4320"/>
        <w:tab w:val="right" w:pos="8640"/>
      </w:tabs>
    </w:pPr>
  </w:style>
  <w:style w:type="character" w:customStyle="1" w:styleId="HeaderChar">
    <w:name w:val="Header Char"/>
    <w:basedOn w:val="DefaultParagraphFont"/>
    <w:link w:val="Header"/>
    <w:uiPriority w:val="99"/>
    <w:rsid w:val="00CF495D"/>
    <w:rPr>
      <w:rFonts w:ascii="Times" w:eastAsia="Times New Roman" w:hAnsi="Times" w:cs="Times New Roman"/>
      <w:szCs w:val="20"/>
      <w:lang w:eastAsia="ja-JP"/>
    </w:rPr>
  </w:style>
  <w:style w:type="paragraph" w:styleId="Footer">
    <w:name w:val="footer"/>
    <w:basedOn w:val="Normal"/>
    <w:link w:val="FooterChar"/>
    <w:uiPriority w:val="99"/>
    <w:unhideWhenUsed/>
    <w:rsid w:val="00CF495D"/>
    <w:pPr>
      <w:tabs>
        <w:tab w:val="center" w:pos="4320"/>
        <w:tab w:val="right" w:pos="8640"/>
      </w:tabs>
    </w:pPr>
  </w:style>
  <w:style w:type="character" w:customStyle="1" w:styleId="FooterChar">
    <w:name w:val="Footer Char"/>
    <w:basedOn w:val="DefaultParagraphFont"/>
    <w:link w:val="Footer"/>
    <w:uiPriority w:val="99"/>
    <w:rsid w:val="00CF495D"/>
    <w:rPr>
      <w:rFonts w:ascii="Times" w:eastAsia="Times New Roman" w:hAnsi="Times" w:cs="Times New Roman"/>
      <w:szCs w:val="20"/>
      <w:lang w:eastAsia="ja-JP"/>
    </w:rPr>
  </w:style>
  <w:style w:type="character" w:styleId="PageNumber">
    <w:name w:val="page number"/>
    <w:basedOn w:val="DefaultParagraphFont"/>
    <w:uiPriority w:val="99"/>
    <w:semiHidden/>
    <w:unhideWhenUsed/>
    <w:rsid w:val="00CF495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4E0"/>
    <w:rPr>
      <w:rFonts w:ascii="Times" w:eastAsia="Times New Roman" w:hAnsi="Times" w:cs="Times New Roman"/>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uiPriority w:val="99"/>
    <w:unhideWhenUsed/>
    <w:rsid w:val="009F5D23"/>
    <w:pPr>
      <w:spacing w:before="120"/>
    </w:pPr>
    <w:rPr>
      <w:rFonts w:ascii="Times New Roman" w:eastAsiaTheme="majorEastAsia" w:hAnsi="Times New Roman" w:cstheme="majorBidi"/>
      <w:bCs/>
      <w:color w:val="000000"/>
      <w:szCs w:val="24"/>
      <w:u w:color="000000"/>
      <w:lang w:eastAsia="en-SG"/>
    </w:rPr>
  </w:style>
  <w:style w:type="paragraph" w:styleId="TableofFigures">
    <w:name w:val="table of figures"/>
    <w:basedOn w:val="Normal"/>
    <w:next w:val="Normal"/>
    <w:autoRedefine/>
    <w:uiPriority w:val="99"/>
    <w:unhideWhenUsed/>
    <w:qFormat/>
    <w:rsid w:val="00C34FFF"/>
    <w:pPr>
      <w:ind w:left="480" w:hanging="480"/>
    </w:pPr>
    <w:rPr>
      <w:rFonts w:ascii="Times New Roman" w:eastAsia="Arial Unicode MS" w:hAnsi="Times New Roman" w:cs="Times New Roman Bold"/>
      <w:color w:val="000000"/>
      <w:szCs w:val="24"/>
      <w:u w:color="000000"/>
      <w:lang w:eastAsia="en-SG"/>
    </w:rPr>
  </w:style>
  <w:style w:type="character" w:styleId="Hyperlink">
    <w:name w:val="Hyperlink"/>
    <w:rsid w:val="002253CF"/>
    <w:rPr>
      <w:color w:val="0000FF"/>
      <w:u w:val="single"/>
    </w:rPr>
  </w:style>
  <w:style w:type="paragraph" w:styleId="Header">
    <w:name w:val="header"/>
    <w:basedOn w:val="Normal"/>
    <w:link w:val="HeaderChar"/>
    <w:uiPriority w:val="99"/>
    <w:unhideWhenUsed/>
    <w:rsid w:val="00CF495D"/>
    <w:pPr>
      <w:tabs>
        <w:tab w:val="center" w:pos="4320"/>
        <w:tab w:val="right" w:pos="8640"/>
      </w:tabs>
    </w:pPr>
  </w:style>
  <w:style w:type="character" w:customStyle="1" w:styleId="HeaderChar">
    <w:name w:val="Header Char"/>
    <w:basedOn w:val="DefaultParagraphFont"/>
    <w:link w:val="Header"/>
    <w:uiPriority w:val="99"/>
    <w:rsid w:val="00CF495D"/>
    <w:rPr>
      <w:rFonts w:ascii="Times" w:eastAsia="Times New Roman" w:hAnsi="Times" w:cs="Times New Roman"/>
      <w:szCs w:val="20"/>
      <w:lang w:eastAsia="ja-JP"/>
    </w:rPr>
  </w:style>
  <w:style w:type="paragraph" w:styleId="Footer">
    <w:name w:val="footer"/>
    <w:basedOn w:val="Normal"/>
    <w:link w:val="FooterChar"/>
    <w:uiPriority w:val="99"/>
    <w:unhideWhenUsed/>
    <w:rsid w:val="00CF495D"/>
    <w:pPr>
      <w:tabs>
        <w:tab w:val="center" w:pos="4320"/>
        <w:tab w:val="right" w:pos="8640"/>
      </w:tabs>
    </w:pPr>
  </w:style>
  <w:style w:type="character" w:customStyle="1" w:styleId="FooterChar">
    <w:name w:val="Footer Char"/>
    <w:basedOn w:val="DefaultParagraphFont"/>
    <w:link w:val="Footer"/>
    <w:uiPriority w:val="99"/>
    <w:rsid w:val="00CF495D"/>
    <w:rPr>
      <w:rFonts w:ascii="Times" w:eastAsia="Times New Roman" w:hAnsi="Times" w:cs="Times New Roman"/>
      <w:szCs w:val="20"/>
      <w:lang w:eastAsia="ja-JP"/>
    </w:rPr>
  </w:style>
  <w:style w:type="character" w:styleId="PageNumber">
    <w:name w:val="page number"/>
    <w:basedOn w:val="DefaultParagraphFont"/>
    <w:uiPriority w:val="99"/>
    <w:semiHidden/>
    <w:unhideWhenUsed/>
    <w:rsid w:val="00CF4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biblestudydownloads.org/resource/the-bible-basically/"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11</Pages>
  <Words>4812</Words>
  <Characters>27430</Characters>
  <Application>Microsoft Macintosh Word</Application>
  <DocSecurity>0</DocSecurity>
  <Lines>228</Lines>
  <Paragraphs>64</Paragraphs>
  <ScaleCrop>false</ScaleCrop>
  <Company>Singapore Bible College</Company>
  <LinksUpToDate>false</LinksUpToDate>
  <CharactersWithSpaces>32178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Griffith</dc:creator>
  <cp:keywords/>
  <dc:description/>
  <cp:lastModifiedBy>Rick Griffith</cp:lastModifiedBy>
  <cp:revision>59</cp:revision>
  <dcterms:created xsi:type="dcterms:W3CDTF">2017-08-07T09:06:00Z</dcterms:created>
  <dcterms:modified xsi:type="dcterms:W3CDTF">2017-09-07T11:23:00Z</dcterms:modified>
</cp:coreProperties>
</file>