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37879" w14:textId="1A3C2240" w:rsidR="008B6D00" w:rsidRPr="00631F38" w:rsidRDefault="00B3339E" w:rsidP="00DC055F">
      <w:pPr>
        <w:tabs>
          <w:tab w:val="left" w:pos="7797"/>
        </w:tabs>
        <w:ind w:right="-10"/>
        <w:rPr>
          <w:rFonts w:ascii="Arial" w:hAnsi="Arial" w:cs="Arial"/>
        </w:rPr>
      </w:pPr>
      <w:r>
        <w:rPr>
          <w:rFonts w:ascii="Arial" w:hAnsi="Arial" w:cs="Arial"/>
        </w:rPr>
        <w:t>Singapore Bible College</w:t>
      </w:r>
      <w:r w:rsidR="00A16FEB" w:rsidRPr="00631F38">
        <w:rPr>
          <w:rFonts w:ascii="Arial" w:hAnsi="Arial" w:cs="Arial"/>
        </w:rPr>
        <w:t xml:space="preserve"> </w:t>
      </w:r>
      <w:r w:rsidR="00DC055F">
        <w:rPr>
          <w:rFonts w:ascii="Arial" w:hAnsi="Arial" w:cs="Arial"/>
        </w:rPr>
        <w:t>Conference</w:t>
      </w:r>
      <w:r w:rsidR="008B6D00" w:rsidRPr="00631F38">
        <w:rPr>
          <w:rFonts w:ascii="Arial" w:hAnsi="Arial" w:cs="Arial"/>
        </w:rPr>
        <w:tab/>
      </w:r>
      <w:r w:rsidR="00DC055F">
        <w:rPr>
          <w:rFonts w:ascii="Arial" w:hAnsi="Arial" w:cs="Arial"/>
        </w:rPr>
        <w:t>Dr. Jackson Wu</w:t>
      </w:r>
    </w:p>
    <w:p w14:paraId="30C173E1" w14:textId="7F778A0D" w:rsidR="008B6D00" w:rsidRDefault="00DC055F" w:rsidP="00DC055F">
      <w:pPr>
        <w:tabs>
          <w:tab w:val="left" w:pos="7797"/>
        </w:tabs>
        <w:ind w:right="-10"/>
        <w:rPr>
          <w:rFonts w:ascii="Arial" w:hAnsi="Arial" w:cs="Arial"/>
        </w:rPr>
      </w:pPr>
      <w:r>
        <w:rPr>
          <w:rFonts w:ascii="Arial" w:hAnsi="Arial" w:cs="Arial"/>
        </w:rPr>
        <w:t>16</w:t>
      </w:r>
      <w:r w:rsidR="00294C01">
        <w:rPr>
          <w:rFonts w:ascii="Arial" w:hAnsi="Arial" w:cs="Arial"/>
        </w:rPr>
        <w:t>-17</w:t>
      </w:r>
      <w:r>
        <w:rPr>
          <w:rFonts w:ascii="Arial" w:hAnsi="Arial" w:cs="Arial"/>
        </w:rPr>
        <w:t xml:space="preserve"> August </w:t>
      </w:r>
      <w:r w:rsidR="001D3072" w:rsidRPr="00631F38">
        <w:rPr>
          <w:rFonts w:ascii="Arial" w:hAnsi="Arial" w:cs="Arial"/>
        </w:rPr>
        <w:t>201</w:t>
      </w:r>
      <w:r w:rsidR="00EB4151">
        <w:rPr>
          <w:rFonts w:ascii="Arial" w:hAnsi="Arial" w:cs="Arial"/>
        </w:rPr>
        <w:t>6</w:t>
      </w:r>
      <w:r w:rsidR="008B6D00" w:rsidRPr="00631F38">
        <w:rPr>
          <w:rFonts w:ascii="Arial" w:hAnsi="Arial" w:cs="Arial"/>
        </w:rPr>
        <w:tab/>
      </w:r>
      <w:r w:rsidR="00025F55">
        <w:rPr>
          <w:rFonts w:ascii="Arial" w:hAnsi="Arial" w:cs="Arial"/>
        </w:rPr>
        <w:t>Four Talks</w:t>
      </w:r>
    </w:p>
    <w:p w14:paraId="6E9E94C8" w14:textId="0FFAB690" w:rsidR="00B3339E" w:rsidRDefault="00B3339E" w:rsidP="00DC055F">
      <w:pPr>
        <w:tabs>
          <w:tab w:val="left" w:pos="7797"/>
        </w:tabs>
        <w:ind w:right="-10"/>
        <w:rPr>
          <w:rFonts w:ascii="Arial" w:hAnsi="Arial" w:cs="Arial"/>
        </w:rPr>
      </w:pPr>
      <w:r>
        <w:rPr>
          <w:rFonts w:ascii="Arial" w:hAnsi="Arial" w:cs="Arial"/>
        </w:rPr>
        <w:t>Notes taken by Rick Griffith, SBC</w:t>
      </w:r>
    </w:p>
    <w:p w14:paraId="54BE9DFD" w14:textId="77777777" w:rsidR="00B3339E" w:rsidRPr="00631F38" w:rsidRDefault="00B3339E" w:rsidP="00DC055F">
      <w:pPr>
        <w:tabs>
          <w:tab w:val="left" w:pos="7797"/>
        </w:tabs>
        <w:ind w:right="-10"/>
        <w:rPr>
          <w:rFonts w:ascii="Arial" w:hAnsi="Arial" w:cs="Arial"/>
        </w:rPr>
      </w:pPr>
    </w:p>
    <w:p w14:paraId="088758E1" w14:textId="77777777" w:rsidR="008B6D00" w:rsidRPr="00751C64" w:rsidRDefault="00DC055F">
      <w:pPr>
        <w:pStyle w:val="Header"/>
        <w:tabs>
          <w:tab w:val="clear" w:pos="4800"/>
          <w:tab w:val="center" w:pos="4950"/>
        </w:tabs>
        <w:ind w:right="-10"/>
        <w:rPr>
          <w:rFonts w:ascii="Arial" w:hAnsi="Arial" w:cs="Arial"/>
          <w:b/>
          <w:sz w:val="28"/>
        </w:rPr>
      </w:pPr>
      <w:r>
        <w:rPr>
          <w:rFonts w:ascii="Arial" w:hAnsi="Arial" w:cs="Arial"/>
          <w:b/>
          <w:sz w:val="28"/>
        </w:rPr>
        <w:t>How the Bible Contextualizes the Gospel</w:t>
      </w:r>
    </w:p>
    <w:p w14:paraId="4EDA6E14" w14:textId="77777777" w:rsidR="00025F55" w:rsidRDefault="00025F55">
      <w:pPr>
        <w:pStyle w:val="Header"/>
        <w:tabs>
          <w:tab w:val="clear" w:pos="4800"/>
          <w:tab w:val="center" w:pos="4950"/>
        </w:tabs>
        <w:ind w:right="-10"/>
        <w:rPr>
          <w:rFonts w:ascii="Arial" w:hAnsi="Arial" w:cs="Arial"/>
          <w:b/>
          <w:i/>
          <w:sz w:val="22"/>
        </w:rPr>
      </w:pPr>
    </w:p>
    <w:p w14:paraId="4B6976EB" w14:textId="33BF5987" w:rsidR="008B6D00" w:rsidRPr="00751C64" w:rsidRDefault="00025F55">
      <w:pPr>
        <w:pStyle w:val="Header"/>
        <w:tabs>
          <w:tab w:val="clear" w:pos="4800"/>
          <w:tab w:val="center" w:pos="4950"/>
        </w:tabs>
        <w:ind w:right="-10"/>
        <w:rPr>
          <w:rFonts w:ascii="Arial" w:hAnsi="Arial" w:cs="Arial"/>
          <w:b/>
          <w:i/>
          <w:sz w:val="22"/>
        </w:rPr>
      </w:pPr>
      <w:r>
        <w:rPr>
          <w:rFonts w:ascii="Arial" w:hAnsi="Arial" w:cs="Arial"/>
          <w:b/>
          <w:i/>
          <w:sz w:val="22"/>
        </w:rPr>
        <w:t xml:space="preserve">Talk 1: Reinterpreting Contextualization </w:t>
      </w:r>
    </w:p>
    <w:p w14:paraId="280404A4" w14:textId="77777777" w:rsidR="008B6D00" w:rsidRPr="00631F38" w:rsidRDefault="008B6D00">
      <w:pPr>
        <w:tabs>
          <w:tab w:val="left" w:pos="7960"/>
        </w:tabs>
        <w:ind w:left="1660" w:right="-10" w:hanging="1660"/>
        <w:rPr>
          <w:rFonts w:ascii="Arial" w:hAnsi="Arial" w:cs="Arial"/>
        </w:rPr>
      </w:pPr>
    </w:p>
    <w:p w14:paraId="3D32D74D" w14:textId="1E059F14" w:rsidR="00631F38" w:rsidRPr="00751C64" w:rsidRDefault="00631F38" w:rsidP="00751C64">
      <w:pPr>
        <w:tabs>
          <w:tab w:val="left" w:pos="7960"/>
        </w:tabs>
        <w:ind w:left="1660" w:right="-10" w:hanging="1660"/>
        <w:jc w:val="left"/>
        <w:rPr>
          <w:rFonts w:ascii="Arial" w:hAnsi="Arial" w:cs="Arial"/>
          <w:sz w:val="22"/>
          <w:szCs w:val="22"/>
        </w:rPr>
      </w:pPr>
      <w:r w:rsidRPr="00751C64">
        <w:rPr>
          <w:rFonts w:ascii="Arial" w:hAnsi="Arial" w:cs="Arial"/>
          <w:b/>
          <w:sz w:val="22"/>
          <w:szCs w:val="22"/>
        </w:rPr>
        <w:t>Topic:</w:t>
      </w:r>
      <w:r w:rsidRPr="00751C64">
        <w:rPr>
          <w:rFonts w:ascii="Arial" w:hAnsi="Arial" w:cs="Arial"/>
          <w:sz w:val="22"/>
          <w:szCs w:val="22"/>
        </w:rPr>
        <w:tab/>
      </w:r>
      <w:r w:rsidR="007A78B6">
        <w:rPr>
          <w:rFonts w:ascii="Arial" w:hAnsi="Arial" w:cs="Arial"/>
          <w:sz w:val="22"/>
          <w:szCs w:val="22"/>
        </w:rPr>
        <w:t>Evangelism</w:t>
      </w:r>
    </w:p>
    <w:p w14:paraId="627A8900" w14:textId="58B4803B" w:rsidR="00631F38" w:rsidRPr="00751C64" w:rsidRDefault="00631F38" w:rsidP="00751C64">
      <w:pPr>
        <w:tabs>
          <w:tab w:val="left" w:pos="7960"/>
        </w:tabs>
        <w:ind w:left="1660" w:right="-10" w:hanging="1660"/>
        <w:jc w:val="left"/>
        <w:rPr>
          <w:rFonts w:ascii="Arial" w:hAnsi="Arial" w:cs="Arial"/>
          <w:sz w:val="22"/>
          <w:szCs w:val="22"/>
        </w:rPr>
      </w:pPr>
      <w:r w:rsidRPr="00751C64">
        <w:rPr>
          <w:rFonts w:ascii="Arial" w:hAnsi="Arial" w:cs="Arial"/>
          <w:b/>
          <w:sz w:val="22"/>
          <w:szCs w:val="22"/>
        </w:rPr>
        <w:t>Subject:</w:t>
      </w:r>
      <w:r w:rsidRPr="00751C64">
        <w:rPr>
          <w:rFonts w:ascii="Arial" w:hAnsi="Arial" w:cs="Arial"/>
          <w:sz w:val="22"/>
          <w:szCs w:val="22"/>
        </w:rPr>
        <w:tab/>
      </w:r>
      <w:r w:rsidR="007A78B6">
        <w:rPr>
          <w:rFonts w:ascii="Arial" w:hAnsi="Arial" w:cs="Arial"/>
          <w:sz w:val="22"/>
          <w:szCs w:val="22"/>
        </w:rPr>
        <w:t>How can we contextualize our presentations of the gospel?</w:t>
      </w:r>
    </w:p>
    <w:p w14:paraId="11E6B1A6" w14:textId="7F1F1CE2" w:rsidR="00631F38" w:rsidRPr="00751C64" w:rsidRDefault="00631F38" w:rsidP="00751C64">
      <w:pPr>
        <w:tabs>
          <w:tab w:val="left" w:pos="7960"/>
        </w:tabs>
        <w:ind w:left="1660" w:right="-10" w:hanging="1660"/>
        <w:jc w:val="left"/>
        <w:rPr>
          <w:rFonts w:ascii="Arial" w:hAnsi="Arial" w:cs="Arial"/>
          <w:sz w:val="22"/>
          <w:szCs w:val="22"/>
        </w:rPr>
      </w:pPr>
      <w:r w:rsidRPr="00751C64">
        <w:rPr>
          <w:rFonts w:ascii="Arial" w:hAnsi="Arial" w:cs="Arial"/>
          <w:b/>
          <w:sz w:val="22"/>
          <w:szCs w:val="22"/>
        </w:rPr>
        <w:t>Complement:</w:t>
      </w:r>
      <w:r w:rsidRPr="00751C64">
        <w:rPr>
          <w:rFonts w:ascii="Arial" w:hAnsi="Arial" w:cs="Arial"/>
          <w:sz w:val="22"/>
          <w:szCs w:val="22"/>
        </w:rPr>
        <w:tab/>
      </w:r>
      <w:r w:rsidR="004F4A37">
        <w:rPr>
          <w:rFonts w:ascii="Arial" w:hAnsi="Arial" w:cs="Arial"/>
          <w:sz w:val="22"/>
          <w:szCs w:val="22"/>
        </w:rPr>
        <w:t>Emphasize</w:t>
      </w:r>
      <w:r w:rsidR="007A78B6">
        <w:rPr>
          <w:rFonts w:ascii="Arial" w:hAnsi="Arial" w:cs="Arial"/>
          <w:sz w:val="22"/>
          <w:szCs w:val="22"/>
        </w:rPr>
        <w:t xml:space="preserve"> </w:t>
      </w:r>
      <w:r w:rsidR="004F4A37">
        <w:rPr>
          <w:rFonts w:ascii="Arial" w:hAnsi="Arial" w:cs="Arial"/>
          <w:sz w:val="22"/>
          <w:szCs w:val="22"/>
        </w:rPr>
        <w:t>the elements that relate most to their culture.</w:t>
      </w:r>
    </w:p>
    <w:p w14:paraId="5A39EF51" w14:textId="582BFD6C" w:rsidR="00631F38" w:rsidRPr="00751C64" w:rsidRDefault="00631F38" w:rsidP="00751C64">
      <w:pPr>
        <w:tabs>
          <w:tab w:val="left" w:pos="7960"/>
        </w:tabs>
        <w:ind w:left="1660" w:right="-10" w:hanging="1660"/>
        <w:jc w:val="left"/>
        <w:rPr>
          <w:rFonts w:ascii="Arial" w:hAnsi="Arial" w:cs="Arial"/>
          <w:sz w:val="22"/>
          <w:szCs w:val="22"/>
        </w:rPr>
      </w:pPr>
      <w:r w:rsidRPr="00751C64">
        <w:rPr>
          <w:rFonts w:ascii="Arial" w:hAnsi="Arial" w:cs="Arial"/>
          <w:b/>
          <w:sz w:val="22"/>
          <w:szCs w:val="22"/>
        </w:rPr>
        <w:t>Purpose:</w:t>
      </w:r>
      <w:r w:rsidRPr="00751C64">
        <w:rPr>
          <w:rFonts w:ascii="Arial" w:hAnsi="Arial" w:cs="Arial"/>
          <w:b/>
          <w:sz w:val="22"/>
          <w:szCs w:val="22"/>
        </w:rPr>
        <w:tab/>
      </w:r>
      <w:r w:rsidRPr="00751C64">
        <w:rPr>
          <w:rFonts w:ascii="Arial" w:hAnsi="Arial" w:cs="Arial"/>
          <w:sz w:val="22"/>
          <w:szCs w:val="22"/>
        </w:rPr>
        <w:t xml:space="preserve">The listeners will </w:t>
      </w:r>
      <w:r w:rsidR="007A78B6">
        <w:rPr>
          <w:rFonts w:ascii="Arial" w:hAnsi="Arial" w:cs="Arial"/>
          <w:sz w:val="22"/>
          <w:szCs w:val="22"/>
        </w:rPr>
        <w:t>present the gospel in a way that listeners understand the message clearly.</w:t>
      </w:r>
    </w:p>
    <w:p w14:paraId="7B9ED13C" w14:textId="77777777" w:rsidR="00631F38" w:rsidRPr="00751C64" w:rsidRDefault="00631F38" w:rsidP="00751C64">
      <w:pPr>
        <w:pStyle w:val="Heading1"/>
        <w:ind w:right="-10"/>
        <w:rPr>
          <w:rFonts w:cs="Arial"/>
          <w:szCs w:val="22"/>
        </w:rPr>
      </w:pPr>
      <w:r w:rsidRPr="00751C64">
        <w:rPr>
          <w:rFonts w:cs="Arial"/>
          <w:szCs w:val="22"/>
        </w:rPr>
        <w:t>Introduction</w:t>
      </w:r>
    </w:p>
    <w:p w14:paraId="16CDF0B2" w14:textId="77777777" w:rsidR="00631F38" w:rsidRDefault="00631F38" w:rsidP="00751C64">
      <w:pPr>
        <w:pStyle w:val="Heading3"/>
        <w:ind w:right="-10"/>
        <w:rPr>
          <w:rFonts w:cs="Arial"/>
          <w:szCs w:val="22"/>
        </w:rPr>
      </w:pPr>
      <w:r w:rsidRPr="00751C64">
        <w:rPr>
          <w:rFonts w:cs="Arial"/>
          <w:szCs w:val="22"/>
          <w:u w:val="single"/>
        </w:rPr>
        <w:t>Interest</w:t>
      </w:r>
      <w:r w:rsidRPr="00751C64">
        <w:rPr>
          <w:rFonts w:cs="Arial"/>
          <w:szCs w:val="22"/>
        </w:rPr>
        <w:t xml:space="preserve">: </w:t>
      </w:r>
    </w:p>
    <w:p w14:paraId="7597A6EA" w14:textId="77777777" w:rsidR="00DC055F" w:rsidRDefault="00DC055F" w:rsidP="00DC055F">
      <w:pPr>
        <w:pStyle w:val="Heading4"/>
        <w:rPr>
          <w:rFonts w:cs="Arial"/>
          <w:szCs w:val="22"/>
        </w:rPr>
      </w:pPr>
      <w:r>
        <w:rPr>
          <w:rFonts w:cs="Arial"/>
          <w:szCs w:val="22"/>
        </w:rPr>
        <w:t>BS, Texas A &amp; M (Phil. Of Math)</w:t>
      </w:r>
    </w:p>
    <w:p w14:paraId="55EB5F6F" w14:textId="77777777" w:rsidR="00DC055F" w:rsidRDefault="00DC055F" w:rsidP="00DC055F">
      <w:pPr>
        <w:pStyle w:val="Heading4"/>
        <w:rPr>
          <w:rFonts w:cs="Arial"/>
          <w:szCs w:val="22"/>
        </w:rPr>
      </w:pPr>
      <w:r>
        <w:rPr>
          <w:rFonts w:cs="Arial"/>
          <w:szCs w:val="22"/>
        </w:rPr>
        <w:t>MDiv, Gordon-Conwell</w:t>
      </w:r>
    </w:p>
    <w:p w14:paraId="41B90C0D" w14:textId="77777777" w:rsidR="00EF2BE6" w:rsidRPr="00EF2BE6" w:rsidRDefault="00EF2BE6" w:rsidP="00DC055F">
      <w:pPr>
        <w:pStyle w:val="Heading4"/>
        <w:rPr>
          <w:rFonts w:cs="Arial"/>
          <w:szCs w:val="22"/>
        </w:rPr>
      </w:pPr>
      <w:r>
        <w:rPr>
          <w:rFonts w:cs="Arial"/>
        </w:rPr>
        <w:t>PhD, SEBTS</w:t>
      </w:r>
      <w:r w:rsidRPr="00631F38">
        <w:rPr>
          <w:rFonts w:cs="Arial"/>
        </w:rPr>
        <w:t xml:space="preserve"> </w:t>
      </w:r>
    </w:p>
    <w:p w14:paraId="731029AF" w14:textId="2CBDCD88" w:rsidR="00DC055F" w:rsidRDefault="00DC055F" w:rsidP="00DC055F">
      <w:pPr>
        <w:pStyle w:val="Heading4"/>
        <w:rPr>
          <w:rFonts w:cs="Arial"/>
          <w:szCs w:val="22"/>
        </w:rPr>
      </w:pPr>
      <w:r>
        <w:rPr>
          <w:rFonts w:cs="Arial"/>
          <w:szCs w:val="22"/>
        </w:rPr>
        <w:t xml:space="preserve">Two Books: </w:t>
      </w:r>
      <w:r w:rsidRPr="00DC055F">
        <w:rPr>
          <w:rFonts w:cs="Arial"/>
          <w:i/>
          <w:szCs w:val="22"/>
        </w:rPr>
        <w:t>One Gospel for All Nations, Saving God’s Face</w:t>
      </w:r>
      <w:r w:rsidR="00025F55">
        <w:rPr>
          <w:rFonts w:cs="Arial"/>
          <w:szCs w:val="22"/>
        </w:rPr>
        <w:t xml:space="preserve"> (jacksonwu.org)</w:t>
      </w:r>
    </w:p>
    <w:p w14:paraId="4E1C0C0B" w14:textId="77777777" w:rsidR="00DC055F" w:rsidRPr="00751C64" w:rsidRDefault="00EF2BE6" w:rsidP="00DC055F">
      <w:pPr>
        <w:pStyle w:val="Heading4"/>
        <w:rPr>
          <w:rFonts w:cs="Arial"/>
          <w:szCs w:val="22"/>
        </w:rPr>
      </w:pPr>
      <w:r>
        <w:rPr>
          <w:rFonts w:cs="Arial"/>
          <w:szCs w:val="22"/>
        </w:rPr>
        <w:t xml:space="preserve">Expertise: </w:t>
      </w:r>
      <w:r w:rsidR="00DC055F">
        <w:rPr>
          <w:rFonts w:cs="Arial"/>
          <w:szCs w:val="22"/>
        </w:rPr>
        <w:t>Romans, Honor-Shame</w:t>
      </w:r>
    </w:p>
    <w:p w14:paraId="2506EA60" w14:textId="3F57415C" w:rsidR="00631F38" w:rsidRPr="00751C64" w:rsidRDefault="00631F38" w:rsidP="00751C64">
      <w:pPr>
        <w:pStyle w:val="Heading3"/>
        <w:ind w:right="-10"/>
        <w:rPr>
          <w:rFonts w:cs="Arial"/>
          <w:szCs w:val="22"/>
        </w:rPr>
      </w:pPr>
      <w:r w:rsidRPr="00751C64">
        <w:rPr>
          <w:rFonts w:cs="Arial"/>
          <w:szCs w:val="22"/>
          <w:u w:val="single"/>
        </w:rPr>
        <w:t>Need</w:t>
      </w:r>
      <w:r w:rsidRPr="00751C64">
        <w:rPr>
          <w:rFonts w:cs="Arial"/>
          <w:szCs w:val="22"/>
        </w:rPr>
        <w:t xml:space="preserve">: </w:t>
      </w:r>
      <w:r w:rsidR="00AD734B">
        <w:rPr>
          <w:rFonts w:cs="Arial"/>
          <w:szCs w:val="22"/>
        </w:rPr>
        <w:t xml:space="preserve">People either don’t grasp the gospel’s meaning or significance, yet we tend to add to these problems </w:t>
      </w:r>
      <w:r w:rsidR="00263C96">
        <w:rPr>
          <w:rFonts w:cs="Arial"/>
          <w:szCs w:val="22"/>
        </w:rPr>
        <w:t>by adding to or subtracting from the gospel.</w:t>
      </w:r>
      <w:r w:rsidR="00A449DF">
        <w:rPr>
          <w:rFonts w:cs="Arial"/>
          <w:szCs w:val="22"/>
        </w:rPr>
        <w:t xml:space="preserve"> This is because all theology is contextualized.</w:t>
      </w:r>
    </w:p>
    <w:p w14:paraId="4D1955F9" w14:textId="08819FD9" w:rsidR="00631F38" w:rsidRPr="00751C64" w:rsidRDefault="00631F38" w:rsidP="00751C64">
      <w:pPr>
        <w:pStyle w:val="Heading1"/>
        <w:rPr>
          <w:rFonts w:cs="Arial"/>
          <w:szCs w:val="22"/>
        </w:rPr>
      </w:pPr>
      <w:r w:rsidRPr="00751C64">
        <w:rPr>
          <w:rFonts w:cs="Arial"/>
          <w:szCs w:val="22"/>
        </w:rPr>
        <w:t>I.</w:t>
      </w:r>
      <w:r w:rsidRPr="00751C64">
        <w:rPr>
          <w:rFonts w:cs="Arial"/>
          <w:szCs w:val="22"/>
        </w:rPr>
        <w:tab/>
      </w:r>
      <w:r w:rsidR="0029106F">
        <w:rPr>
          <w:rFonts w:cs="Arial"/>
          <w:szCs w:val="22"/>
        </w:rPr>
        <w:t>We often overlook the details</w:t>
      </w:r>
      <w:r w:rsidR="0024706E">
        <w:rPr>
          <w:rFonts w:cs="Arial"/>
          <w:szCs w:val="22"/>
        </w:rPr>
        <w:t xml:space="preserve"> when sharing the gospel.</w:t>
      </w:r>
    </w:p>
    <w:p w14:paraId="6003FE1B" w14:textId="4BB987B4" w:rsidR="00631F38" w:rsidRPr="00751C64" w:rsidRDefault="0029106F" w:rsidP="00751C64">
      <w:pPr>
        <w:pStyle w:val="Heading2"/>
        <w:rPr>
          <w:rFonts w:cs="Arial"/>
          <w:szCs w:val="22"/>
        </w:rPr>
      </w:pPr>
      <w:r>
        <w:rPr>
          <w:rFonts w:cs="Arial"/>
          <w:szCs w:val="22"/>
        </w:rPr>
        <w:t>We look at the same text but see differ things. What we affirm is not the problem. The problem is what we deny.</w:t>
      </w:r>
    </w:p>
    <w:p w14:paraId="14384B0C" w14:textId="13B3BE28" w:rsidR="00631F38" w:rsidRDefault="003A1174" w:rsidP="00751C64">
      <w:pPr>
        <w:pStyle w:val="Heading2"/>
        <w:rPr>
          <w:rFonts w:cs="Arial"/>
          <w:szCs w:val="22"/>
        </w:rPr>
      </w:pPr>
      <w:r>
        <w:rPr>
          <w:rFonts w:cs="Arial"/>
          <w:szCs w:val="22"/>
        </w:rPr>
        <w:t>Our cultural perspective hinders us from seeing some aspects of the gospel. So we need the humility to realize that we don’t see the whole picture.</w:t>
      </w:r>
    </w:p>
    <w:p w14:paraId="4916EFE8" w14:textId="5DE7D5B8" w:rsidR="00B51BD4" w:rsidRPr="00751C64" w:rsidRDefault="00B51BD4" w:rsidP="00751C64">
      <w:pPr>
        <w:pStyle w:val="Heading2"/>
        <w:rPr>
          <w:rFonts w:cs="Arial"/>
          <w:szCs w:val="22"/>
        </w:rPr>
      </w:pPr>
      <w:r>
        <w:rPr>
          <w:rFonts w:cs="Arial"/>
          <w:szCs w:val="22"/>
        </w:rPr>
        <w:t xml:space="preserve">The gospel transcends culture but it is always expressed in cultural terms from one culture to another because we cannot separate </w:t>
      </w:r>
      <w:r w:rsidRPr="00041203">
        <w:rPr>
          <w:rFonts w:cs="Arial"/>
          <w:i/>
          <w:szCs w:val="22"/>
        </w:rPr>
        <w:t>how</w:t>
      </w:r>
      <w:r>
        <w:rPr>
          <w:rFonts w:cs="Arial"/>
          <w:szCs w:val="22"/>
        </w:rPr>
        <w:t xml:space="preserve"> we share the gospel with </w:t>
      </w:r>
      <w:r w:rsidRPr="00041203">
        <w:rPr>
          <w:rFonts w:cs="Arial"/>
          <w:i/>
          <w:szCs w:val="22"/>
        </w:rPr>
        <w:t>what</w:t>
      </w:r>
      <w:r>
        <w:rPr>
          <w:rFonts w:cs="Arial"/>
          <w:szCs w:val="22"/>
        </w:rPr>
        <w:t xml:space="preserve"> we share.</w:t>
      </w:r>
    </w:p>
    <w:p w14:paraId="4EA3BACA" w14:textId="19C7FA4E" w:rsidR="00631F38" w:rsidRPr="00751C64" w:rsidRDefault="00631F38" w:rsidP="00751C64">
      <w:pPr>
        <w:pStyle w:val="Heading1"/>
        <w:rPr>
          <w:rFonts w:cs="Arial"/>
          <w:szCs w:val="22"/>
        </w:rPr>
      </w:pPr>
      <w:r w:rsidRPr="00751C64">
        <w:rPr>
          <w:rFonts w:cs="Arial"/>
          <w:szCs w:val="22"/>
        </w:rPr>
        <w:t>II.</w:t>
      </w:r>
      <w:r w:rsidRPr="00751C64">
        <w:rPr>
          <w:rFonts w:cs="Arial"/>
          <w:szCs w:val="22"/>
        </w:rPr>
        <w:tab/>
      </w:r>
      <w:r w:rsidR="00806580">
        <w:rPr>
          <w:rFonts w:cs="Arial"/>
          <w:szCs w:val="22"/>
        </w:rPr>
        <w:t>Types of syncretism</w:t>
      </w:r>
    </w:p>
    <w:p w14:paraId="7A41B065" w14:textId="48A4CB4B" w:rsidR="00631F38" w:rsidRPr="00751C64" w:rsidRDefault="00806580" w:rsidP="00751C64">
      <w:pPr>
        <w:pStyle w:val="Heading2"/>
        <w:rPr>
          <w:rFonts w:cs="Arial"/>
          <w:szCs w:val="22"/>
        </w:rPr>
      </w:pPr>
      <w:r>
        <w:rPr>
          <w:rFonts w:cs="Arial"/>
          <w:szCs w:val="22"/>
        </w:rPr>
        <w:t xml:space="preserve">Cultural syncretism: For example, merging </w:t>
      </w:r>
      <w:r>
        <w:rPr>
          <w:rFonts w:cs="Arial"/>
          <w:i/>
          <w:szCs w:val="22"/>
        </w:rPr>
        <w:t>Star Wars</w:t>
      </w:r>
      <w:r>
        <w:rPr>
          <w:rFonts w:cs="Arial"/>
          <w:szCs w:val="22"/>
        </w:rPr>
        <w:t xml:space="preserve"> and </w:t>
      </w:r>
      <w:r>
        <w:rPr>
          <w:rFonts w:cs="Arial"/>
          <w:i/>
          <w:szCs w:val="22"/>
        </w:rPr>
        <w:t>Back to the Future</w:t>
      </w:r>
    </w:p>
    <w:p w14:paraId="45190ACD" w14:textId="79393D61" w:rsidR="00631F38" w:rsidRDefault="00806580" w:rsidP="00751C64">
      <w:pPr>
        <w:pStyle w:val="Heading2"/>
        <w:rPr>
          <w:rFonts w:cs="Arial"/>
          <w:szCs w:val="22"/>
        </w:rPr>
      </w:pPr>
      <w:r>
        <w:rPr>
          <w:rFonts w:cs="Arial"/>
          <w:szCs w:val="22"/>
        </w:rPr>
        <w:t xml:space="preserve">Theological syncretism: God is </w:t>
      </w:r>
      <w:r w:rsidRPr="00806580">
        <w:rPr>
          <w:rFonts w:cs="Arial"/>
          <w:i/>
          <w:szCs w:val="22"/>
        </w:rPr>
        <w:t>both</w:t>
      </w:r>
      <w:r>
        <w:rPr>
          <w:rFonts w:cs="Arial"/>
          <w:szCs w:val="22"/>
        </w:rPr>
        <w:t xml:space="preserve"> judge and king</w:t>
      </w:r>
    </w:p>
    <w:p w14:paraId="14397BE5" w14:textId="77777777" w:rsidR="00FF00AD" w:rsidRDefault="00FF00AD" w:rsidP="00751C64">
      <w:pPr>
        <w:pStyle w:val="Heading2"/>
        <w:rPr>
          <w:rFonts w:cs="Arial"/>
          <w:szCs w:val="22"/>
        </w:rPr>
      </w:pPr>
      <w:r>
        <w:rPr>
          <w:rFonts w:cs="Arial"/>
          <w:szCs w:val="22"/>
        </w:rPr>
        <w:t xml:space="preserve">Emphasis is also important: </w:t>
      </w:r>
    </w:p>
    <w:p w14:paraId="0DC733A4" w14:textId="01550E21" w:rsidR="00FF00AD" w:rsidRDefault="00FF00AD" w:rsidP="00FF00AD">
      <w:pPr>
        <w:pStyle w:val="Heading3"/>
        <w:rPr>
          <w:rFonts w:cs="Arial"/>
          <w:szCs w:val="22"/>
        </w:rPr>
      </w:pPr>
      <w:r>
        <w:rPr>
          <w:rFonts w:cs="Arial"/>
          <w:szCs w:val="22"/>
        </w:rPr>
        <w:t>Q: Why did you marry your wife? A: Because she is a woman. This is essentially true but not meaningfully true.</w:t>
      </w:r>
    </w:p>
    <w:p w14:paraId="5B23E21A" w14:textId="4614212A" w:rsidR="00AB1A4B" w:rsidRDefault="00AB1A4B" w:rsidP="00FF00AD">
      <w:pPr>
        <w:pStyle w:val="Heading3"/>
        <w:rPr>
          <w:rFonts w:cs="Arial"/>
          <w:szCs w:val="22"/>
        </w:rPr>
      </w:pPr>
      <w:r>
        <w:rPr>
          <w:rFonts w:cs="Arial"/>
          <w:szCs w:val="22"/>
        </w:rPr>
        <w:t>The 1996 Alliance of Confessing Evangelicals all signed the Cambridge Declaration that stood against all “isms” but not once mentioned the resurrection. They presented the gospel in such a narrow way that it compromised it.</w:t>
      </w:r>
    </w:p>
    <w:p w14:paraId="06E62488" w14:textId="0D492519" w:rsidR="00AB1A4B" w:rsidRPr="00751C64" w:rsidRDefault="00AB1A4B" w:rsidP="00FF00AD">
      <w:pPr>
        <w:pStyle w:val="Heading3"/>
        <w:rPr>
          <w:rFonts w:cs="Arial"/>
          <w:szCs w:val="22"/>
        </w:rPr>
      </w:pPr>
      <w:r>
        <w:rPr>
          <w:rFonts w:cs="Arial"/>
          <w:szCs w:val="22"/>
        </w:rPr>
        <w:t xml:space="preserve">True enough is not good enough but </w:t>
      </w:r>
    </w:p>
    <w:p w14:paraId="6CC03AE7" w14:textId="17B2B796" w:rsidR="00631F38" w:rsidRPr="00751C64" w:rsidRDefault="00631F38" w:rsidP="00751C64">
      <w:pPr>
        <w:pStyle w:val="Heading1"/>
        <w:rPr>
          <w:rFonts w:cs="Arial"/>
          <w:szCs w:val="22"/>
        </w:rPr>
      </w:pPr>
      <w:r w:rsidRPr="00751C64">
        <w:rPr>
          <w:rFonts w:cs="Arial"/>
          <w:szCs w:val="22"/>
        </w:rPr>
        <w:lastRenderedPageBreak/>
        <w:t>III.</w:t>
      </w:r>
      <w:r w:rsidRPr="00751C64">
        <w:rPr>
          <w:rFonts w:cs="Arial"/>
          <w:szCs w:val="22"/>
        </w:rPr>
        <w:tab/>
      </w:r>
      <w:r w:rsidR="00C51682">
        <w:rPr>
          <w:rFonts w:cs="Arial"/>
          <w:szCs w:val="22"/>
        </w:rPr>
        <w:t>What organizing principles shape our “implicit gospel”?</w:t>
      </w:r>
    </w:p>
    <w:p w14:paraId="25A0A75B" w14:textId="3E39C524" w:rsidR="00631F38" w:rsidRPr="00751C64" w:rsidRDefault="00C51682" w:rsidP="00751C64">
      <w:pPr>
        <w:pStyle w:val="Heading2"/>
        <w:rPr>
          <w:rFonts w:cs="Arial"/>
          <w:szCs w:val="22"/>
        </w:rPr>
      </w:pPr>
      <w:r>
        <w:rPr>
          <w:rFonts w:cs="Arial"/>
          <w:szCs w:val="22"/>
        </w:rPr>
        <w:t>Arguing the individual over the group</w:t>
      </w:r>
    </w:p>
    <w:p w14:paraId="1F411638" w14:textId="234CD67C" w:rsidR="00631F38" w:rsidRDefault="00C51682" w:rsidP="00751C64">
      <w:pPr>
        <w:pStyle w:val="Heading2"/>
        <w:rPr>
          <w:rFonts w:cs="Arial"/>
          <w:szCs w:val="22"/>
        </w:rPr>
      </w:pPr>
      <w:r>
        <w:rPr>
          <w:rFonts w:cs="Arial"/>
          <w:szCs w:val="22"/>
        </w:rPr>
        <w:t>Our nature of the world emphasizes diversity over harmony</w:t>
      </w:r>
    </w:p>
    <w:p w14:paraId="494CD324" w14:textId="7795C76B" w:rsidR="00C51682" w:rsidRDefault="00C51682" w:rsidP="00751C64">
      <w:pPr>
        <w:pStyle w:val="Heading2"/>
        <w:rPr>
          <w:rFonts w:cs="Arial"/>
          <w:szCs w:val="22"/>
        </w:rPr>
      </w:pPr>
      <w:r>
        <w:rPr>
          <w:rFonts w:cs="Arial"/>
          <w:szCs w:val="22"/>
        </w:rPr>
        <w:t>Basis of identity overemphasizes difference over similarities</w:t>
      </w:r>
    </w:p>
    <w:p w14:paraId="4810428A" w14:textId="458BAC3F" w:rsidR="00C51682" w:rsidRDefault="00C51682" w:rsidP="00751C64">
      <w:pPr>
        <w:pStyle w:val="Heading2"/>
        <w:rPr>
          <w:rFonts w:cs="Arial"/>
          <w:szCs w:val="22"/>
        </w:rPr>
      </w:pPr>
      <w:r>
        <w:rPr>
          <w:rFonts w:cs="Arial"/>
          <w:szCs w:val="22"/>
        </w:rPr>
        <w:t>The highest authority is seen as king, father or judge</w:t>
      </w:r>
    </w:p>
    <w:p w14:paraId="32D58CEA" w14:textId="645B67A9" w:rsidR="00C51682" w:rsidRDefault="00C51682" w:rsidP="00751C64">
      <w:pPr>
        <w:pStyle w:val="Heading2"/>
        <w:rPr>
          <w:rFonts w:cs="Arial"/>
          <w:szCs w:val="22"/>
        </w:rPr>
      </w:pPr>
      <w:r>
        <w:rPr>
          <w:rFonts w:cs="Arial"/>
          <w:szCs w:val="22"/>
        </w:rPr>
        <w:t>The moral standard: law (guilt), honor (group conformity), power (fear), tradition (ancestor or books)</w:t>
      </w:r>
    </w:p>
    <w:p w14:paraId="21A49816" w14:textId="28AB8C34" w:rsidR="00C51682" w:rsidRDefault="00C51682" w:rsidP="00751C64">
      <w:pPr>
        <w:pStyle w:val="Heading2"/>
        <w:rPr>
          <w:rFonts w:cs="Arial"/>
          <w:szCs w:val="22"/>
        </w:rPr>
      </w:pPr>
      <w:r>
        <w:rPr>
          <w:rFonts w:cs="Arial"/>
          <w:szCs w:val="22"/>
        </w:rPr>
        <w:t>There are 96 possible combinations of the five above</w:t>
      </w:r>
    </w:p>
    <w:p w14:paraId="0B4BD47C" w14:textId="21BCB106" w:rsidR="00842198" w:rsidRDefault="00842198" w:rsidP="00842198">
      <w:pPr>
        <w:pStyle w:val="Heading1"/>
        <w:rPr>
          <w:rFonts w:cs="Arial"/>
          <w:szCs w:val="22"/>
        </w:rPr>
      </w:pPr>
      <w:r>
        <w:rPr>
          <w:rFonts w:cs="Arial"/>
          <w:szCs w:val="22"/>
        </w:rPr>
        <w:t>IV. What implicit gospel do we preach?</w:t>
      </w:r>
    </w:p>
    <w:p w14:paraId="7723568F" w14:textId="520A6563" w:rsidR="00842198" w:rsidRDefault="00842198" w:rsidP="00751C64">
      <w:pPr>
        <w:pStyle w:val="Heading2"/>
        <w:rPr>
          <w:rFonts w:cs="Arial"/>
          <w:szCs w:val="22"/>
        </w:rPr>
      </w:pPr>
      <w:r>
        <w:rPr>
          <w:rFonts w:cs="Arial"/>
          <w:szCs w:val="22"/>
        </w:rPr>
        <w:t>Contextualization is the process by which people interpret, communicate and apply the Bible within a particular cultural context.</w:t>
      </w:r>
    </w:p>
    <w:p w14:paraId="5EDFFD6F" w14:textId="768392C6" w:rsidR="00842198" w:rsidRDefault="00EC07A7" w:rsidP="00751C64">
      <w:pPr>
        <w:pStyle w:val="Heading2"/>
        <w:rPr>
          <w:rFonts w:cs="Arial"/>
          <w:szCs w:val="22"/>
        </w:rPr>
      </w:pPr>
      <w:r>
        <w:rPr>
          <w:rFonts w:cs="Arial"/>
          <w:szCs w:val="22"/>
        </w:rPr>
        <w:t xml:space="preserve">What we win them with is what we win them to (if we only tell them </w:t>
      </w:r>
      <w:r w:rsidR="00387464">
        <w:rPr>
          <w:rFonts w:cs="Arial"/>
          <w:szCs w:val="22"/>
        </w:rPr>
        <w:t>that Jesus will help them become prosperous, then they will fall away once difficulty comes).</w:t>
      </w:r>
    </w:p>
    <w:p w14:paraId="52CB05A6" w14:textId="6FB15B5B" w:rsidR="00A94F7E" w:rsidRDefault="00A33240" w:rsidP="00A33240">
      <w:pPr>
        <w:pStyle w:val="Heading1"/>
        <w:rPr>
          <w:rFonts w:cs="Arial"/>
          <w:szCs w:val="22"/>
        </w:rPr>
      </w:pPr>
      <w:r>
        <w:rPr>
          <w:rFonts w:cs="Arial"/>
          <w:szCs w:val="22"/>
        </w:rPr>
        <w:t>V. How should we share the gospel</w:t>
      </w:r>
    </w:p>
    <w:p w14:paraId="03D078A7" w14:textId="3D2DF5B2" w:rsidR="00A33240" w:rsidRDefault="00A33240" w:rsidP="00751C64">
      <w:pPr>
        <w:pStyle w:val="Heading2"/>
        <w:rPr>
          <w:rFonts w:cs="Arial"/>
          <w:szCs w:val="22"/>
        </w:rPr>
      </w:pPr>
      <w:r>
        <w:rPr>
          <w:rFonts w:cs="Arial"/>
          <w:szCs w:val="22"/>
        </w:rPr>
        <w:t>Follow a framework, not a formula</w:t>
      </w:r>
      <w:r w:rsidR="004E24FE">
        <w:rPr>
          <w:rFonts w:cs="Arial"/>
          <w:szCs w:val="22"/>
        </w:rPr>
        <w:t>.</w:t>
      </w:r>
    </w:p>
    <w:p w14:paraId="14D33D43" w14:textId="545788F5" w:rsidR="00A33240" w:rsidRDefault="00A33240" w:rsidP="00751C64">
      <w:pPr>
        <w:pStyle w:val="Heading2"/>
        <w:rPr>
          <w:rFonts w:cs="Arial"/>
          <w:szCs w:val="22"/>
        </w:rPr>
      </w:pPr>
      <w:r>
        <w:rPr>
          <w:rFonts w:cs="Arial"/>
          <w:szCs w:val="22"/>
        </w:rPr>
        <w:t>It should be firm yet flexible</w:t>
      </w:r>
      <w:r w:rsidR="004E24FE">
        <w:rPr>
          <w:rFonts w:cs="Arial"/>
          <w:szCs w:val="22"/>
        </w:rPr>
        <w:t>.</w:t>
      </w:r>
    </w:p>
    <w:p w14:paraId="06E1FB20" w14:textId="5DC4D0C2" w:rsidR="00A33240" w:rsidRDefault="00A33240" w:rsidP="00751C64">
      <w:pPr>
        <w:pStyle w:val="Heading2"/>
        <w:rPr>
          <w:rFonts w:cs="Arial"/>
          <w:szCs w:val="22"/>
        </w:rPr>
      </w:pPr>
      <w:r>
        <w:rPr>
          <w:rFonts w:cs="Arial"/>
          <w:szCs w:val="22"/>
        </w:rPr>
        <w:t xml:space="preserve">It should be biblically faithful </w:t>
      </w:r>
      <w:r w:rsidR="00B2364F">
        <w:rPr>
          <w:rFonts w:cs="Arial"/>
          <w:szCs w:val="22"/>
        </w:rPr>
        <w:t>and</w:t>
      </w:r>
      <w:r>
        <w:rPr>
          <w:rFonts w:cs="Arial"/>
          <w:szCs w:val="22"/>
        </w:rPr>
        <w:t xml:space="preserve"> culturally meaningful.</w:t>
      </w:r>
    </w:p>
    <w:p w14:paraId="27378D93" w14:textId="193F0710" w:rsidR="004E24FE" w:rsidRDefault="004E24FE" w:rsidP="00751C64">
      <w:pPr>
        <w:pStyle w:val="Heading2"/>
        <w:rPr>
          <w:rFonts w:cs="Arial"/>
          <w:szCs w:val="22"/>
        </w:rPr>
      </w:pPr>
      <w:r>
        <w:rPr>
          <w:rFonts w:cs="Arial"/>
          <w:szCs w:val="22"/>
        </w:rPr>
        <w:t>Sometimes we have to make something more complex before we can solve a problem.</w:t>
      </w:r>
    </w:p>
    <w:p w14:paraId="78730716" w14:textId="1455D8CF" w:rsidR="00E050E4" w:rsidRDefault="00E050E4" w:rsidP="00E050E4">
      <w:pPr>
        <w:pStyle w:val="Heading1"/>
        <w:rPr>
          <w:rFonts w:cs="Arial"/>
          <w:szCs w:val="22"/>
        </w:rPr>
      </w:pPr>
      <w:r>
        <w:rPr>
          <w:rFonts w:cs="Arial"/>
          <w:szCs w:val="22"/>
        </w:rPr>
        <w:t>VI. How the Bible relates to culture</w:t>
      </w:r>
    </w:p>
    <w:p w14:paraId="6FE3E1AF" w14:textId="3DF1D288" w:rsidR="00E050E4" w:rsidRDefault="00E050E4" w:rsidP="00751C64">
      <w:pPr>
        <w:pStyle w:val="Heading2"/>
        <w:rPr>
          <w:rFonts w:cs="Arial"/>
          <w:szCs w:val="22"/>
        </w:rPr>
      </w:pPr>
      <w:r>
        <w:rPr>
          <w:rFonts w:cs="Arial"/>
          <w:szCs w:val="22"/>
        </w:rPr>
        <w:t>God uses cultural concepts to frame the revelation of his character, will and plans (contextualization is rooted as culture frames revelation that gives us the Bible).</w:t>
      </w:r>
    </w:p>
    <w:p w14:paraId="1F4BF469" w14:textId="4EA53826" w:rsidR="00DA4E72" w:rsidRDefault="00DA4E72" w:rsidP="00751C64">
      <w:pPr>
        <w:pStyle w:val="Heading2"/>
        <w:rPr>
          <w:rFonts w:cs="Arial"/>
          <w:szCs w:val="22"/>
        </w:rPr>
      </w:pPr>
      <w:r>
        <w:rPr>
          <w:rFonts w:cs="Arial"/>
          <w:szCs w:val="22"/>
        </w:rPr>
        <w:t xml:space="preserve">God revealed Himself through ancient cultures </w:t>
      </w:r>
      <w:r w:rsidR="00240DFA">
        <w:rPr>
          <w:rFonts w:cs="Arial"/>
          <w:szCs w:val="22"/>
        </w:rPr>
        <w:t>to all nations</w:t>
      </w:r>
      <w:r w:rsidR="00815003">
        <w:rPr>
          <w:rFonts w:cs="Arial"/>
          <w:szCs w:val="22"/>
        </w:rPr>
        <w:t>.</w:t>
      </w:r>
    </w:p>
    <w:p w14:paraId="4B7B2773" w14:textId="3367EDAF" w:rsidR="00815003" w:rsidRPr="00751C64" w:rsidRDefault="00815003" w:rsidP="00751C64">
      <w:pPr>
        <w:pStyle w:val="Heading2"/>
        <w:rPr>
          <w:rFonts w:cs="Arial"/>
          <w:szCs w:val="22"/>
        </w:rPr>
      </w:pPr>
      <w:r>
        <w:rPr>
          <w:rFonts w:cs="Arial"/>
          <w:szCs w:val="22"/>
        </w:rPr>
        <w:t>Emphasis is inspired.</w:t>
      </w:r>
    </w:p>
    <w:p w14:paraId="1EFE12C0" w14:textId="77777777" w:rsidR="00631F38" w:rsidRPr="00751C64" w:rsidRDefault="00631F38" w:rsidP="00751C64">
      <w:pPr>
        <w:pStyle w:val="Heading1"/>
        <w:rPr>
          <w:rFonts w:cs="Arial"/>
          <w:szCs w:val="22"/>
        </w:rPr>
      </w:pPr>
      <w:r w:rsidRPr="00751C64">
        <w:rPr>
          <w:rFonts w:cs="Arial"/>
          <w:szCs w:val="22"/>
        </w:rPr>
        <w:t>Conclusion</w:t>
      </w:r>
    </w:p>
    <w:p w14:paraId="14221044" w14:textId="03056200" w:rsidR="00631F38" w:rsidRPr="00751C64" w:rsidRDefault="00FE1C0D" w:rsidP="00751C64">
      <w:pPr>
        <w:pStyle w:val="Heading3"/>
        <w:rPr>
          <w:rFonts w:cs="Arial"/>
          <w:szCs w:val="22"/>
        </w:rPr>
      </w:pPr>
      <w:r>
        <w:rPr>
          <w:rFonts w:cs="Arial"/>
          <w:szCs w:val="22"/>
        </w:rPr>
        <w:t xml:space="preserve">The Bible should </w:t>
      </w:r>
      <w:r w:rsidR="00E5312D">
        <w:rPr>
          <w:rFonts w:cs="Arial"/>
          <w:szCs w:val="22"/>
        </w:rPr>
        <w:t>shape</w:t>
      </w:r>
      <w:r>
        <w:rPr>
          <w:rFonts w:cs="Arial"/>
          <w:szCs w:val="22"/>
        </w:rPr>
        <w:t xml:space="preserve"> our method and our message</w:t>
      </w:r>
      <w:r w:rsidR="00893B2B">
        <w:rPr>
          <w:rFonts w:cs="Arial"/>
          <w:szCs w:val="22"/>
        </w:rPr>
        <w:t>.</w:t>
      </w:r>
    </w:p>
    <w:p w14:paraId="79D6C33C" w14:textId="0990AD29" w:rsidR="00631F38" w:rsidRDefault="00E5312D" w:rsidP="00751C64">
      <w:pPr>
        <w:pStyle w:val="Heading3"/>
        <w:rPr>
          <w:rFonts w:cs="Arial"/>
          <w:szCs w:val="22"/>
        </w:rPr>
      </w:pPr>
      <w:r>
        <w:rPr>
          <w:rFonts w:cs="Arial"/>
          <w:szCs w:val="22"/>
        </w:rPr>
        <w:t>Scripture</w:t>
      </w:r>
      <w:r w:rsidR="00FE1C0D">
        <w:rPr>
          <w:rFonts w:cs="Arial"/>
          <w:szCs w:val="22"/>
        </w:rPr>
        <w:t xml:space="preserve">, not </w:t>
      </w:r>
      <w:r>
        <w:rPr>
          <w:rFonts w:cs="Arial"/>
          <w:szCs w:val="22"/>
        </w:rPr>
        <w:t>culture</w:t>
      </w:r>
      <w:r w:rsidR="00FE1C0D">
        <w:rPr>
          <w:rFonts w:cs="Arial"/>
          <w:szCs w:val="22"/>
        </w:rPr>
        <w:t xml:space="preserve">, forms the </w:t>
      </w:r>
      <w:r>
        <w:rPr>
          <w:rFonts w:cs="Arial"/>
          <w:szCs w:val="22"/>
        </w:rPr>
        <w:t>content</w:t>
      </w:r>
      <w:r w:rsidR="00FE1C0D">
        <w:rPr>
          <w:rFonts w:cs="Arial"/>
          <w:szCs w:val="22"/>
        </w:rPr>
        <w:t xml:space="preserve"> of the gospel and its presentation</w:t>
      </w:r>
    </w:p>
    <w:p w14:paraId="03501F8D" w14:textId="22D8953D" w:rsidR="00E5312D" w:rsidRDefault="00E5312D" w:rsidP="00751C64">
      <w:pPr>
        <w:pStyle w:val="Heading3"/>
        <w:rPr>
          <w:rFonts w:cs="Arial"/>
          <w:szCs w:val="22"/>
        </w:rPr>
      </w:pPr>
      <w:r>
        <w:rPr>
          <w:rFonts w:cs="Arial"/>
          <w:szCs w:val="22"/>
        </w:rPr>
        <w:t xml:space="preserve">Culture acts as a lens for our interpretation </w:t>
      </w:r>
    </w:p>
    <w:p w14:paraId="69E1FA6F" w14:textId="5356F3A6" w:rsidR="00E5312D" w:rsidRPr="00751C64" w:rsidRDefault="00E5312D" w:rsidP="00751C64">
      <w:pPr>
        <w:pStyle w:val="Heading3"/>
        <w:rPr>
          <w:rFonts w:cs="Arial"/>
          <w:szCs w:val="22"/>
        </w:rPr>
      </w:pPr>
      <w:r>
        <w:rPr>
          <w:rFonts w:cs="Arial"/>
          <w:szCs w:val="22"/>
        </w:rPr>
        <w:t>The Bible provides theological themes for the culture.</w:t>
      </w:r>
    </w:p>
    <w:p w14:paraId="3F0CE063" w14:textId="73C53A8B" w:rsidR="00631F38" w:rsidRDefault="00893B2B" w:rsidP="00751C64">
      <w:pPr>
        <w:pStyle w:val="Heading3"/>
        <w:rPr>
          <w:rFonts w:cs="Arial"/>
          <w:szCs w:val="22"/>
        </w:rPr>
      </w:pPr>
      <w:r>
        <w:rPr>
          <w:rFonts w:cs="Arial"/>
          <w:szCs w:val="22"/>
        </w:rPr>
        <w:t>Exhortation</w:t>
      </w:r>
    </w:p>
    <w:p w14:paraId="0402A01D" w14:textId="43BB9105" w:rsidR="00893B2B" w:rsidRDefault="00893B2B" w:rsidP="00893B2B">
      <w:pPr>
        <w:pStyle w:val="Heading4"/>
        <w:rPr>
          <w:rFonts w:cs="Arial"/>
          <w:szCs w:val="22"/>
        </w:rPr>
      </w:pPr>
      <w:r>
        <w:rPr>
          <w:rFonts w:cs="Arial"/>
          <w:szCs w:val="22"/>
        </w:rPr>
        <w:t>Scripture and culture are intertwined.</w:t>
      </w:r>
    </w:p>
    <w:p w14:paraId="7063E7AB" w14:textId="50070586" w:rsidR="00893B2B" w:rsidRDefault="00893B2B" w:rsidP="00893B2B">
      <w:pPr>
        <w:pStyle w:val="Heading4"/>
        <w:rPr>
          <w:rFonts w:cs="Arial"/>
          <w:szCs w:val="22"/>
        </w:rPr>
      </w:pPr>
      <w:r>
        <w:rPr>
          <w:rFonts w:cs="Arial"/>
          <w:szCs w:val="22"/>
        </w:rPr>
        <w:t>The Bible is rooted in history.</w:t>
      </w:r>
    </w:p>
    <w:p w14:paraId="386BB2B5" w14:textId="5CBCAC17" w:rsidR="00893B2B" w:rsidRPr="00751C64" w:rsidRDefault="00D802A3" w:rsidP="00893B2B">
      <w:pPr>
        <w:pStyle w:val="Heading4"/>
        <w:rPr>
          <w:rFonts w:cs="Arial"/>
          <w:szCs w:val="22"/>
        </w:rPr>
      </w:pPr>
      <w:r>
        <w:rPr>
          <w:rFonts w:cs="Arial"/>
          <w:szCs w:val="22"/>
        </w:rPr>
        <w:t>The Bible is not a theological abstraction.</w:t>
      </w:r>
    </w:p>
    <w:p w14:paraId="7A787FBD" w14:textId="42F648FB" w:rsidR="001F55F2" w:rsidRDefault="00FC608B" w:rsidP="00A65942">
      <w:pPr>
        <w:jc w:val="center"/>
        <w:rPr>
          <w:rFonts w:ascii="Arial" w:hAnsi="Arial" w:cs="Arial"/>
          <w:b/>
          <w:i/>
          <w:sz w:val="22"/>
        </w:rPr>
      </w:pPr>
      <w:r>
        <w:rPr>
          <w:rFonts w:ascii="Arial" w:hAnsi="Arial" w:cs="Arial"/>
        </w:rPr>
        <w:br w:type="page"/>
      </w:r>
      <w:r w:rsidR="001F55F2">
        <w:rPr>
          <w:rFonts w:ascii="Arial" w:hAnsi="Arial" w:cs="Arial"/>
          <w:b/>
          <w:i/>
          <w:sz w:val="22"/>
        </w:rPr>
        <w:lastRenderedPageBreak/>
        <w:t>Talk 2: How the Bible Contextualizes the Gospel</w:t>
      </w:r>
    </w:p>
    <w:p w14:paraId="47DAF968" w14:textId="77777777" w:rsidR="00AC4949" w:rsidRPr="00751C64" w:rsidRDefault="00AC4949" w:rsidP="001F55F2">
      <w:pPr>
        <w:pStyle w:val="Header"/>
        <w:tabs>
          <w:tab w:val="clear" w:pos="4800"/>
          <w:tab w:val="center" w:pos="4950"/>
        </w:tabs>
        <w:ind w:right="-10"/>
        <w:rPr>
          <w:rFonts w:ascii="Arial" w:hAnsi="Arial" w:cs="Arial"/>
          <w:b/>
          <w:i/>
          <w:sz w:val="22"/>
        </w:rPr>
      </w:pPr>
    </w:p>
    <w:p w14:paraId="65775E62" w14:textId="023EE7D5" w:rsidR="003C05BD" w:rsidRPr="00751C64" w:rsidRDefault="003C05BD" w:rsidP="003C05BD">
      <w:pPr>
        <w:tabs>
          <w:tab w:val="left" w:pos="7960"/>
        </w:tabs>
        <w:ind w:left="1660" w:right="-10" w:hanging="1660"/>
        <w:jc w:val="left"/>
        <w:rPr>
          <w:rFonts w:ascii="Arial" w:hAnsi="Arial" w:cs="Arial"/>
          <w:sz w:val="22"/>
          <w:szCs w:val="22"/>
        </w:rPr>
      </w:pPr>
      <w:r w:rsidRPr="00751C64">
        <w:rPr>
          <w:rFonts w:ascii="Arial" w:hAnsi="Arial" w:cs="Arial"/>
          <w:b/>
          <w:sz w:val="22"/>
          <w:szCs w:val="22"/>
        </w:rPr>
        <w:t>Topic:</w:t>
      </w:r>
      <w:r w:rsidRPr="00751C64">
        <w:rPr>
          <w:rFonts w:ascii="Arial" w:hAnsi="Arial" w:cs="Arial"/>
          <w:sz w:val="22"/>
          <w:szCs w:val="22"/>
        </w:rPr>
        <w:tab/>
      </w:r>
      <w:r w:rsidR="00302EFB">
        <w:rPr>
          <w:rFonts w:ascii="Arial" w:hAnsi="Arial" w:cs="Arial"/>
          <w:sz w:val="22"/>
          <w:szCs w:val="22"/>
        </w:rPr>
        <w:t>Evangelism</w:t>
      </w:r>
    </w:p>
    <w:p w14:paraId="2F6CC087" w14:textId="195669AC" w:rsidR="003C05BD" w:rsidRPr="00751C64" w:rsidRDefault="003C05BD" w:rsidP="003C05BD">
      <w:pPr>
        <w:tabs>
          <w:tab w:val="left" w:pos="7960"/>
        </w:tabs>
        <w:ind w:left="1660" w:right="-10" w:hanging="1660"/>
        <w:jc w:val="left"/>
        <w:rPr>
          <w:rFonts w:ascii="Arial" w:hAnsi="Arial" w:cs="Arial"/>
          <w:sz w:val="22"/>
          <w:szCs w:val="22"/>
        </w:rPr>
      </w:pPr>
      <w:r w:rsidRPr="00751C64">
        <w:rPr>
          <w:rFonts w:ascii="Arial" w:hAnsi="Arial" w:cs="Arial"/>
          <w:b/>
          <w:sz w:val="22"/>
          <w:szCs w:val="22"/>
        </w:rPr>
        <w:t>Subject:</w:t>
      </w:r>
      <w:r w:rsidRPr="00751C64">
        <w:rPr>
          <w:rFonts w:ascii="Arial" w:hAnsi="Arial" w:cs="Arial"/>
          <w:sz w:val="22"/>
          <w:szCs w:val="22"/>
        </w:rPr>
        <w:tab/>
      </w:r>
      <w:r w:rsidR="00302EFB" w:rsidRPr="00302EFB">
        <w:rPr>
          <w:rFonts w:ascii="Arial" w:hAnsi="Arial" w:cs="Arial"/>
          <w:sz w:val="22"/>
          <w:szCs w:val="22"/>
        </w:rPr>
        <w:t>How does God contextualize the gospel in the Bible?</w:t>
      </w:r>
    </w:p>
    <w:p w14:paraId="7A22B63C" w14:textId="369EE54C" w:rsidR="003C05BD" w:rsidRPr="00751C64" w:rsidRDefault="003C05BD" w:rsidP="003C05BD">
      <w:pPr>
        <w:tabs>
          <w:tab w:val="left" w:pos="7960"/>
        </w:tabs>
        <w:ind w:left="1660" w:right="-10" w:hanging="1660"/>
        <w:jc w:val="left"/>
        <w:rPr>
          <w:rFonts w:ascii="Arial" w:hAnsi="Arial" w:cs="Arial"/>
          <w:sz w:val="22"/>
          <w:szCs w:val="22"/>
        </w:rPr>
      </w:pPr>
      <w:r w:rsidRPr="00751C64">
        <w:rPr>
          <w:rFonts w:ascii="Arial" w:hAnsi="Arial" w:cs="Arial"/>
          <w:b/>
          <w:sz w:val="22"/>
          <w:szCs w:val="22"/>
        </w:rPr>
        <w:t>Complement:</w:t>
      </w:r>
      <w:r w:rsidRPr="00751C64">
        <w:rPr>
          <w:rFonts w:ascii="Arial" w:hAnsi="Arial" w:cs="Arial"/>
          <w:sz w:val="22"/>
          <w:szCs w:val="22"/>
        </w:rPr>
        <w:tab/>
      </w:r>
      <w:r w:rsidR="007C379F">
        <w:rPr>
          <w:rFonts w:ascii="Arial" w:hAnsi="Arial" w:cs="Arial"/>
          <w:sz w:val="22"/>
          <w:szCs w:val="22"/>
        </w:rPr>
        <w:t xml:space="preserve">He shows us </w:t>
      </w:r>
      <w:bookmarkStart w:id="0" w:name="_GoBack"/>
      <w:bookmarkEnd w:id="0"/>
      <w:r w:rsidR="007C379F">
        <w:rPr>
          <w:rFonts w:ascii="Arial" w:hAnsi="Arial" w:cs="Arial"/>
          <w:sz w:val="22"/>
          <w:szCs w:val="22"/>
        </w:rPr>
        <w:t xml:space="preserve">the gospel in the context of </w:t>
      </w:r>
      <w:r w:rsidR="007C379F" w:rsidRPr="007C379F">
        <w:rPr>
          <w:rFonts w:ascii="Arial" w:hAnsi="Arial" w:cs="Arial"/>
          <w:sz w:val="22"/>
          <w:szCs w:val="22"/>
        </w:rPr>
        <w:t>creation, covenant and kingdom</w:t>
      </w:r>
      <w:r w:rsidR="00AC4949">
        <w:rPr>
          <w:rFonts w:ascii="Arial" w:hAnsi="Arial" w:cs="Arial"/>
          <w:sz w:val="22"/>
          <w:szCs w:val="22"/>
        </w:rPr>
        <w:t>.</w:t>
      </w:r>
    </w:p>
    <w:p w14:paraId="20B608AC" w14:textId="08CF5846" w:rsidR="003C05BD" w:rsidRPr="00751C64" w:rsidRDefault="003C05BD" w:rsidP="003C05BD">
      <w:pPr>
        <w:tabs>
          <w:tab w:val="left" w:pos="7960"/>
        </w:tabs>
        <w:ind w:left="1660" w:right="-10" w:hanging="1660"/>
        <w:jc w:val="left"/>
        <w:rPr>
          <w:rFonts w:ascii="Arial" w:hAnsi="Arial" w:cs="Arial"/>
          <w:sz w:val="22"/>
          <w:szCs w:val="22"/>
        </w:rPr>
      </w:pPr>
      <w:r w:rsidRPr="00751C64">
        <w:rPr>
          <w:rFonts w:ascii="Arial" w:hAnsi="Arial" w:cs="Arial"/>
          <w:b/>
          <w:sz w:val="22"/>
          <w:szCs w:val="22"/>
        </w:rPr>
        <w:t>Purpose:</w:t>
      </w:r>
      <w:r w:rsidRPr="00751C64">
        <w:rPr>
          <w:rFonts w:ascii="Arial" w:hAnsi="Arial" w:cs="Arial"/>
          <w:b/>
          <w:sz w:val="22"/>
          <w:szCs w:val="22"/>
        </w:rPr>
        <w:tab/>
      </w:r>
      <w:r w:rsidRPr="00751C64">
        <w:rPr>
          <w:rFonts w:ascii="Arial" w:hAnsi="Arial" w:cs="Arial"/>
          <w:sz w:val="22"/>
          <w:szCs w:val="22"/>
        </w:rPr>
        <w:t xml:space="preserve">The listeners will </w:t>
      </w:r>
      <w:r w:rsidR="007C379F">
        <w:rPr>
          <w:rFonts w:ascii="Arial" w:hAnsi="Arial" w:cs="Arial"/>
          <w:sz w:val="22"/>
          <w:szCs w:val="22"/>
        </w:rPr>
        <w:t xml:space="preserve">emphasize </w:t>
      </w:r>
      <w:r w:rsidR="007C379F" w:rsidRPr="007C379F">
        <w:rPr>
          <w:rFonts w:ascii="Arial" w:hAnsi="Arial" w:cs="Arial"/>
          <w:sz w:val="22"/>
          <w:szCs w:val="22"/>
        </w:rPr>
        <w:t>creation, covenant and kingdom</w:t>
      </w:r>
      <w:r w:rsidR="007C379F">
        <w:rPr>
          <w:rFonts w:ascii="Arial" w:hAnsi="Arial" w:cs="Arial"/>
          <w:sz w:val="22"/>
          <w:szCs w:val="22"/>
        </w:rPr>
        <w:t xml:space="preserve"> in gospel presentations</w:t>
      </w:r>
      <w:r w:rsidR="00AC4949">
        <w:rPr>
          <w:rFonts w:ascii="Arial" w:hAnsi="Arial" w:cs="Arial"/>
          <w:sz w:val="22"/>
          <w:szCs w:val="22"/>
        </w:rPr>
        <w:t>.</w:t>
      </w:r>
    </w:p>
    <w:p w14:paraId="02775F1E" w14:textId="77777777" w:rsidR="003C05BD" w:rsidRPr="00751C64" w:rsidRDefault="003C05BD" w:rsidP="003C05BD">
      <w:pPr>
        <w:pStyle w:val="Heading1"/>
        <w:ind w:right="-10"/>
        <w:rPr>
          <w:rFonts w:cs="Arial"/>
          <w:szCs w:val="22"/>
        </w:rPr>
      </w:pPr>
      <w:r w:rsidRPr="00751C64">
        <w:rPr>
          <w:rFonts w:cs="Arial"/>
          <w:szCs w:val="22"/>
        </w:rPr>
        <w:t>Introduction</w:t>
      </w:r>
    </w:p>
    <w:p w14:paraId="6E9E5B0B" w14:textId="737FD803" w:rsidR="005D23A3" w:rsidRDefault="003C05BD" w:rsidP="003C05BD">
      <w:pPr>
        <w:pStyle w:val="Heading3"/>
        <w:ind w:right="-10"/>
        <w:rPr>
          <w:rFonts w:cs="Arial"/>
          <w:szCs w:val="22"/>
        </w:rPr>
      </w:pPr>
      <w:r w:rsidRPr="00751C64">
        <w:rPr>
          <w:rFonts w:cs="Arial"/>
          <w:szCs w:val="22"/>
          <w:u w:val="single"/>
        </w:rPr>
        <w:t>Interest</w:t>
      </w:r>
      <w:r w:rsidRPr="00751C64">
        <w:rPr>
          <w:rFonts w:cs="Arial"/>
          <w:szCs w:val="22"/>
        </w:rPr>
        <w:t xml:space="preserve">: </w:t>
      </w:r>
      <w:r w:rsidR="005D23A3">
        <w:rPr>
          <w:rFonts w:cs="Arial"/>
          <w:szCs w:val="22"/>
        </w:rPr>
        <w:t xml:space="preserve">The Bible </w:t>
      </w:r>
      <w:r w:rsidR="00385451">
        <w:rPr>
          <w:rFonts w:cs="Arial"/>
          <w:szCs w:val="22"/>
        </w:rPr>
        <w:t>presents the gospel in various ways.</w:t>
      </w:r>
    </w:p>
    <w:p w14:paraId="3888B0F4" w14:textId="4C17B0DA" w:rsidR="003C05BD" w:rsidRDefault="005D23A3" w:rsidP="005D23A3">
      <w:pPr>
        <w:pStyle w:val="Heading4"/>
        <w:rPr>
          <w:rFonts w:cs="Arial"/>
          <w:szCs w:val="22"/>
        </w:rPr>
      </w:pPr>
      <w:r>
        <w:rPr>
          <w:rFonts w:cs="Arial"/>
          <w:szCs w:val="22"/>
        </w:rPr>
        <w:t>Galatians 3:8 says that the gospel is the Abrahamic Covenant</w:t>
      </w:r>
    </w:p>
    <w:p w14:paraId="60DDA7DF" w14:textId="360A9CB4" w:rsidR="00946C48" w:rsidRPr="00751C64" w:rsidRDefault="00946C48" w:rsidP="005D23A3">
      <w:pPr>
        <w:pStyle w:val="Heading4"/>
        <w:rPr>
          <w:rFonts w:cs="Arial"/>
          <w:szCs w:val="22"/>
        </w:rPr>
      </w:pPr>
      <w:r>
        <w:rPr>
          <w:rFonts w:cs="Arial"/>
          <w:szCs w:val="22"/>
        </w:rPr>
        <w:t>The sermons in Acts do not explicitly mention the cross, but that doesn’t mean that they didn’t believe it. They focus on the resurrection.</w:t>
      </w:r>
    </w:p>
    <w:p w14:paraId="6EF95D2D" w14:textId="02F97B5A" w:rsidR="003C05BD" w:rsidRPr="00751C64" w:rsidRDefault="003C05BD" w:rsidP="003C05BD">
      <w:pPr>
        <w:pStyle w:val="Heading3"/>
        <w:ind w:right="-10"/>
        <w:rPr>
          <w:rFonts w:cs="Arial"/>
          <w:szCs w:val="22"/>
        </w:rPr>
      </w:pPr>
      <w:r w:rsidRPr="00751C64">
        <w:rPr>
          <w:rFonts w:cs="Arial"/>
          <w:szCs w:val="22"/>
          <w:u w:val="single"/>
        </w:rPr>
        <w:t>Need</w:t>
      </w:r>
      <w:r w:rsidRPr="00751C64">
        <w:rPr>
          <w:rFonts w:cs="Arial"/>
          <w:szCs w:val="22"/>
        </w:rPr>
        <w:t xml:space="preserve">: </w:t>
      </w:r>
      <w:r w:rsidR="00C06CBE">
        <w:rPr>
          <w:rFonts w:cs="Arial"/>
          <w:szCs w:val="22"/>
        </w:rPr>
        <w:t>How does the Bible help us see how to share our faith?</w:t>
      </w:r>
    </w:p>
    <w:p w14:paraId="6F7884B3" w14:textId="3DD77485" w:rsidR="003C05BD" w:rsidRPr="00751C64" w:rsidRDefault="003C05BD" w:rsidP="003C05BD">
      <w:pPr>
        <w:pStyle w:val="Heading3"/>
        <w:ind w:right="-10"/>
        <w:rPr>
          <w:rFonts w:cs="Arial"/>
          <w:szCs w:val="22"/>
        </w:rPr>
      </w:pPr>
      <w:r w:rsidRPr="00751C64">
        <w:rPr>
          <w:rFonts w:cs="Arial"/>
          <w:szCs w:val="22"/>
          <w:u w:val="single"/>
        </w:rPr>
        <w:t>Subject</w:t>
      </w:r>
      <w:r w:rsidRPr="00751C64">
        <w:rPr>
          <w:rFonts w:cs="Arial"/>
          <w:szCs w:val="22"/>
        </w:rPr>
        <w:t xml:space="preserve">: </w:t>
      </w:r>
      <w:r w:rsidR="00302EFB">
        <w:rPr>
          <w:rFonts w:cs="Arial"/>
          <w:szCs w:val="22"/>
        </w:rPr>
        <w:t>How does God contextualize the gospel in the Bible?</w:t>
      </w:r>
    </w:p>
    <w:p w14:paraId="7D87C2E1" w14:textId="3F503AA0" w:rsidR="003C05BD" w:rsidRPr="00751C64" w:rsidRDefault="003C05BD" w:rsidP="003C05BD">
      <w:pPr>
        <w:pStyle w:val="Heading3"/>
        <w:ind w:right="-10"/>
        <w:rPr>
          <w:rFonts w:cs="Arial"/>
          <w:szCs w:val="22"/>
        </w:rPr>
      </w:pPr>
      <w:r w:rsidRPr="00751C64">
        <w:rPr>
          <w:rFonts w:cs="Arial"/>
          <w:szCs w:val="22"/>
          <w:u w:val="single"/>
        </w:rPr>
        <w:t>Background</w:t>
      </w:r>
      <w:r w:rsidRPr="00751C64">
        <w:rPr>
          <w:rFonts w:cs="Arial"/>
          <w:szCs w:val="22"/>
        </w:rPr>
        <w:t xml:space="preserve">: </w:t>
      </w:r>
      <w:r w:rsidR="00302EFB">
        <w:rPr>
          <w:rFonts w:cs="Arial"/>
          <w:szCs w:val="22"/>
        </w:rPr>
        <w:t>The Bible itself gives us a firm and flexible message of the gospel</w:t>
      </w:r>
    </w:p>
    <w:p w14:paraId="5C4C3BAE" w14:textId="4AA51CE1" w:rsidR="003C05BD" w:rsidRPr="00751C64" w:rsidRDefault="003C05BD" w:rsidP="003C05BD">
      <w:pPr>
        <w:pStyle w:val="Heading3"/>
        <w:ind w:right="-10"/>
        <w:rPr>
          <w:rFonts w:cs="Arial"/>
          <w:szCs w:val="22"/>
        </w:rPr>
      </w:pPr>
      <w:r w:rsidRPr="00751C64">
        <w:rPr>
          <w:rFonts w:cs="Arial"/>
          <w:szCs w:val="22"/>
          <w:u w:val="single"/>
        </w:rPr>
        <w:t>Preview</w:t>
      </w:r>
      <w:r w:rsidRPr="00751C64">
        <w:rPr>
          <w:rFonts w:cs="Arial"/>
          <w:szCs w:val="22"/>
        </w:rPr>
        <w:t xml:space="preserve">: </w:t>
      </w:r>
      <w:r w:rsidR="00A85D92">
        <w:rPr>
          <w:rFonts w:cs="Arial"/>
          <w:szCs w:val="22"/>
        </w:rPr>
        <w:t>As all colors come from either red, yellow, or blue, so the Bible always qualifies the gospel in one of three ways: creation, covenant and kingdom</w:t>
      </w:r>
      <w:r w:rsidR="007C379F">
        <w:rPr>
          <w:rFonts w:cs="Arial"/>
          <w:szCs w:val="22"/>
        </w:rPr>
        <w:t>.</w:t>
      </w:r>
    </w:p>
    <w:p w14:paraId="72B1ADCF" w14:textId="157A29BC" w:rsidR="00B9176F" w:rsidRDefault="00B9176F" w:rsidP="00B9176F">
      <w:pPr>
        <w:pStyle w:val="Heading1"/>
        <w:rPr>
          <w:rFonts w:cs="Arial"/>
          <w:szCs w:val="22"/>
        </w:rPr>
      </w:pPr>
      <w:r>
        <w:rPr>
          <w:rFonts w:cs="Arial"/>
          <w:szCs w:val="22"/>
        </w:rPr>
        <w:t>I. The gospel has three key elements</w:t>
      </w:r>
      <w:r w:rsidR="00AC4949">
        <w:rPr>
          <w:rFonts w:cs="Arial"/>
          <w:szCs w:val="22"/>
        </w:rPr>
        <w:t>.</w:t>
      </w:r>
    </w:p>
    <w:p w14:paraId="061A55C2" w14:textId="5382E76F" w:rsidR="003C05BD" w:rsidRPr="00751C64" w:rsidRDefault="00204444" w:rsidP="00B9176F">
      <w:pPr>
        <w:pStyle w:val="Heading2"/>
        <w:rPr>
          <w:rFonts w:cs="Arial"/>
          <w:szCs w:val="22"/>
        </w:rPr>
      </w:pPr>
      <w:r>
        <w:rPr>
          <w:rFonts w:cs="Arial"/>
          <w:szCs w:val="22"/>
        </w:rPr>
        <w:t>Creation</w:t>
      </w:r>
      <w:r w:rsidR="00860C33">
        <w:rPr>
          <w:rFonts w:cs="Arial"/>
          <w:szCs w:val="22"/>
        </w:rPr>
        <w:t xml:space="preserve"> (25 times</w:t>
      </w:r>
      <w:r w:rsidR="00B9176F">
        <w:rPr>
          <w:rFonts w:cs="Arial"/>
          <w:szCs w:val="22"/>
        </w:rPr>
        <w:t xml:space="preserve"> in the NT</w:t>
      </w:r>
      <w:r w:rsidR="00CD7EA8">
        <w:rPr>
          <w:rFonts w:cs="Arial"/>
          <w:szCs w:val="22"/>
        </w:rPr>
        <w:t xml:space="preserve"> = Land</w:t>
      </w:r>
      <w:r w:rsidR="00860C33">
        <w:rPr>
          <w:rFonts w:cs="Arial"/>
          <w:szCs w:val="22"/>
        </w:rPr>
        <w:t>)</w:t>
      </w:r>
    </w:p>
    <w:p w14:paraId="3B58A18F" w14:textId="216E1B5E" w:rsidR="003C05BD" w:rsidRDefault="00204444" w:rsidP="00B9176F">
      <w:pPr>
        <w:pStyle w:val="Heading3"/>
        <w:rPr>
          <w:rFonts w:cs="Arial"/>
          <w:szCs w:val="22"/>
        </w:rPr>
      </w:pPr>
      <w:r>
        <w:rPr>
          <w:rFonts w:cs="Arial"/>
          <w:szCs w:val="22"/>
        </w:rPr>
        <w:t>Sovereignty of God</w:t>
      </w:r>
    </w:p>
    <w:p w14:paraId="1D9C1257" w14:textId="016AEFD6" w:rsidR="00204444" w:rsidRDefault="00204444" w:rsidP="00B9176F">
      <w:pPr>
        <w:pStyle w:val="Heading4"/>
        <w:rPr>
          <w:rFonts w:cs="Arial"/>
          <w:szCs w:val="22"/>
        </w:rPr>
      </w:pPr>
      <w:r>
        <w:rPr>
          <w:rFonts w:cs="Arial"/>
          <w:szCs w:val="22"/>
        </w:rPr>
        <w:t>God rules over the entire world (Col. 1:5, 23)</w:t>
      </w:r>
    </w:p>
    <w:p w14:paraId="077859BE" w14:textId="6D894348" w:rsidR="00204444" w:rsidRPr="00751C64" w:rsidRDefault="00204444" w:rsidP="00B9176F">
      <w:pPr>
        <w:pStyle w:val="Heading4"/>
        <w:rPr>
          <w:rFonts w:cs="Arial"/>
          <w:szCs w:val="22"/>
        </w:rPr>
      </w:pPr>
      <w:r>
        <w:rPr>
          <w:rFonts w:cs="Arial"/>
          <w:szCs w:val="22"/>
        </w:rPr>
        <w:t xml:space="preserve">Jesus is the </w:t>
      </w:r>
      <w:r w:rsidR="008542A7">
        <w:rPr>
          <w:rFonts w:cs="Arial"/>
          <w:szCs w:val="22"/>
        </w:rPr>
        <w:t>firstborn</w:t>
      </w:r>
      <w:r>
        <w:rPr>
          <w:rFonts w:cs="Arial"/>
          <w:szCs w:val="22"/>
        </w:rPr>
        <w:t xml:space="preserve"> over all creation (Co</w:t>
      </w:r>
      <w:r w:rsidR="00914453">
        <w:rPr>
          <w:rFonts w:cs="Arial"/>
          <w:szCs w:val="22"/>
        </w:rPr>
        <w:t>l</w:t>
      </w:r>
      <w:r>
        <w:rPr>
          <w:rFonts w:cs="Arial"/>
          <w:szCs w:val="22"/>
        </w:rPr>
        <w:t>. 1:15).</w:t>
      </w:r>
    </w:p>
    <w:p w14:paraId="523AB9A0" w14:textId="181CA2BE" w:rsidR="003C05BD" w:rsidRDefault="00204444" w:rsidP="00B9176F">
      <w:pPr>
        <w:pStyle w:val="Heading3"/>
        <w:rPr>
          <w:rFonts w:cs="Arial"/>
          <w:szCs w:val="22"/>
        </w:rPr>
      </w:pPr>
      <w:r>
        <w:rPr>
          <w:rFonts w:cs="Arial"/>
          <w:szCs w:val="22"/>
        </w:rPr>
        <w:t>Scope of the Kingdom</w:t>
      </w:r>
    </w:p>
    <w:p w14:paraId="7E7F8ED9" w14:textId="54E14227" w:rsidR="00204444" w:rsidRDefault="00204444" w:rsidP="00B9176F">
      <w:pPr>
        <w:pStyle w:val="Heading4"/>
        <w:rPr>
          <w:rFonts w:cs="Arial"/>
          <w:szCs w:val="22"/>
        </w:rPr>
      </w:pPr>
      <w:r>
        <w:rPr>
          <w:rFonts w:cs="Arial"/>
          <w:szCs w:val="22"/>
        </w:rPr>
        <w:t xml:space="preserve">Paul’s explanation references the OT (e.g., </w:t>
      </w:r>
      <w:r w:rsidRPr="00204444">
        <w:rPr>
          <w:rFonts w:cs="Arial"/>
          <w:szCs w:val="22"/>
        </w:rPr>
        <w:t>Acts 14:15-17</w:t>
      </w:r>
      <w:r>
        <w:rPr>
          <w:rFonts w:cs="Arial"/>
          <w:szCs w:val="22"/>
        </w:rPr>
        <w:t>)</w:t>
      </w:r>
    </w:p>
    <w:p w14:paraId="52D51DB3" w14:textId="188190A0" w:rsidR="00204444" w:rsidRDefault="008542A7" w:rsidP="00B9176F">
      <w:pPr>
        <w:pStyle w:val="Heading4"/>
        <w:rPr>
          <w:rFonts w:cs="Arial"/>
          <w:szCs w:val="22"/>
        </w:rPr>
      </w:pPr>
      <w:r>
        <w:rPr>
          <w:rFonts w:cs="Arial"/>
          <w:szCs w:val="22"/>
        </w:rPr>
        <w:t>“Behold your God” (Isa. 40:9) notes that since there is only one God, we should he alone reigns (Isa. 52:7).</w:t>
      </w:r>
    </w:p>
    <w:p w14:paraId="0F66FA5F" w14:textId="7C9FC761" w:rsidR="003760A3" w:rsidRPr="00204444" w:rsidRDefault="003760A3" w:rsidP="00B9176F">
      <w:pPr>
        <w:pStyle w:val="Heading4"/>
        <w:rPr>
          <w:rFonts w:cs="Arial"/>
          <w:szCs w:val="22"/>
        </w:rPr>
      </w:pPr>
      <w:r>
        <w:rPr>
          <w:rFonts w:cs="Arial"/>
          <w:szCs w:val="22"/>
        </w:rPr>
        <w:t>Acts 17</w:t>
      </w:r>
    </w:p>
    <w:p w14:paraId="5F336C75" w14:textId="54ED25E3" w:rsidR="00D048FB" w:rsidRPr="00751C64" w:rsidRDefault="00D048FB" w:rsidP="00B9176F">
      <w:pPr>
        <w:pStyle w:val="Heading2"/>
        <w:rPr>
          <w:rFonts w:cs="Arial"/>
          <w:szCs w:val="22"/>
        </w:rPr>
      </w:pPr>
      <w:r>
        <w:rPr>
          <w:rFonts w:cs="Arial"/>
          <w:szCs w:val="22"/>
        </w:rPr>
        <w:t>Covenant (26 times</w:t>
      </w:r>
      <w:r w:rsidR="00CD7EA8">
        <w:rPr>
          <w:rFonts w:cs="Arial"/>
          <w:szCs w:val="22"/>
        </w:rPr>
        <w:t xml:space="preserve"> = </w:t>
      </w:r>
      <w:r w:rsidR="00DB5603">
        <w:rPr>
          <w:rFonts w:cs="Arial"/>
          <w:szCs w:val="22"/>
        </w:rPr>
        <w:t>Citizens</w:t>
      </w:r>
      <w:r w:rsidR="003315DF">
        <w:rPr>
          <w:rFonts w:cs="Arial"/>
          <w:szCs w:val="22"/>
        </w:rPr>
        <w:t xml:space="preserve"> or Relationship</w:t>
      </w:r>
      <w:r>
        <w:rPr>
          <w:rFonts w:cs="Arial"/>
          <w:szCs w:val="22"/>
        </w:rPr>
        <w:t>)</w:t>
      </w:r>
    </w:p>
    <w:p w14:paraId="52D4A28A" w14:textId="77777777" w:rsidR="00D048FB" w:rsidRPr="00751C64" w:rsidRDefault="00D048FB" w:rsidP="00B9176F">
      <w:pPr>
        <w:pStyle w:val="Heading3"/>
        <w:rPr>
          <w:rFonts w:cs="Arial"/>
          <w:szCs w:val="22"/>
        </w:rPr>
      </w:pPr>
      <w:r>
        <w:rPr>
          <w:rFonts w:cs="Arial"/>
          <w:szCs w:val="22"/>
        </w:rPr>
        <w:t>Paul includes both the resurrection and David's offspring (2 Tim. 2:8).</w:t>
      </w:r>
    </w:p>
    <w:p w14:paraId="426C6066" w14:textId="77777777" w:rsidR="00D048FB" w:rsidRDefault="00D048FB" w:rsidP="00B9176F">
      <w:pPr>
        <w:pStyle w:val="Heading3"/>
        <w:rPr>
          <w:rFonts w:cs="Arial"/>
          <w:szCs w:val="22"/>
        </w:rPr>
      </w:pPr>
      <w:r>
        <w:rPr>
          <w:rFonts w:cs="Arial"/>
          <w:szCs w:val="22"/>
        </w:rPr>
        <w:t>Covenant clearly is the focus of the gospel to Galatia (Gal. 3:8).</w:t>
      </w:r>
    </w:p>
    <w:p w14:paraId="31EFFE53" w14:textId="39E302BF" w:rsidR="003C05BD" w:rsidRPr="00751C64" w:rsidRDefault="00D17B80" w:rsidP="00B9176F">
      <w:pPr>
        <w:pStyle w:val="Heading2"/>
        <w:rPr>
          <w:rFonts w:cs="Arial"/>
          <w:szCs w:val="22"/>
        </w:rPr>
      </w:pPr>
      <w:r>
        <w:rPr>
          <w:rFonts w:cs="Arial"/>
          <w:szCs w:val="22"/>
        </w:rPr>
        <w:t>Kingdom</w:t>
      </w:r>
      <w:r w:rsidR="00860C33">
        <w:rPr>
          <w:rFonts w:cs="Arial"/>
          <w:szCs w:val="22"/>
        </w:rPr>
        <w:t xml:space="preserve"> (93 times</w:t>
      </w:r>
      <w:r w:rsidR="00DB5603">
        <w:rPr>
          <w:rFonts w:cs="Arial"/>
          <w:szCs w:val="22"/>
        </w:rPr>
        <w:t xml:space="preserve"> = King</w:t>
      </w:r>
      <w:r w:rsidR="003315DF">
        <w:rPr>
          <w:rFonts w:cs="Arial"/>
          <w:szCs w:val="22"/>
        </w:rPr>
        <w:t xml:space="preserve"> or Authority</w:t>
      </w:r>
      <w:r w:rsidR="00860C33">
        <w:rPr>
          <w:rFonts w:cs="Arial"/>
          <w:szCs w:val="22"/>
        </w:rPr>
        <w:t>)</w:t>
      </w:r>
    </w:p>
    <w:p w14:paraId="5EFC8FC4" w14:textId="38DE1DC8" w:rsidR="003C05BD" w:rsidRPr="00751C64" w:rsidRDefault="00D17B80" w:rsidP="00B9176F">
      <w:pPr>
        <w:pStyle w:val="Heading3"/>
        <w:rPr>
          <w:rFonts w:cs="Arial"/>
          <w:szCs w:val="22"/>
        </w:rPr>
      </w:pPr>
      <w:r>
        <w:rPr>
          <w:rFonts w:cs="Arial"/>
          <w:szCs w:val="22"/>
        </w:rPr>
        <w:t xml:space="preserve">Paul’s explanation of the gospel in terms of the death, </w:t>
      </w:r>
      <w:r w:rsidR="00DB5603">
        <w:rPr>
          <w:rFonts w:cs="Arial"/>
          <w:szCs w:val="22"/>
        </w:rPr>
        <w:t>burial</w:t>
      </w:r>
      <w:r>
        <w:rPr>
          <w:rFonts w:cs="Arial"/>
          <w:szCs w:val="22"/>
        </w:rPr>
        <w:t xml:space="preserve"> and resurrection of Christ (1 Cor. 15:3-5) is in the context of all things being in subjection under Christ</w:t>
      </w:r>
      <w:r w:rsidR="00DF0BEA">
        <w:rPr>
          <w:rFonts w:cs="Arial"/>
          <w:szCs w:val="22"/>
        </w:rPr>
        <w:t xml:space="preserve"> under his kingdom (vv. 24-28).</w:t>
      </w:r>
    </w:p>
    <w:p w14:paraId="1A243556" w14:textId="06FDBCCB" w:rsidR="003C05BD" w:rsidRDefault="00DF0BEA" w:rsidP="00B9176F">
      <w:pPr>
        <w:pStyle w:val="Heading3"/>
        <w:rPr>
          <w:rFonts w:cs="Arial"/>
          <w:szCs w:val="22"/>
        </w:rPr>
      </w:pPr>
      <w:r>
        <w:rPr>
          <w:rFonts w:cs="Arial"/>
          <w:szCs w:val="22"/>
        </w:rPr>
        <w:t>Romans 1:2-4 intermingles kingdom and covenant themes</w:t>
      </w:r>
      <w:r w:rsidR="00334166">
        <w:rPr>
          <w:rFonts w:cs="Arial"/>
          <w:szCs w:val="22"/>
        </w:rPr>
        <w:t xml:space="preserve"> by noting the Davidic covenant.</w:t>
      </w:r>
    </w:p>
    <w:p w14:paraId="378BBDD1" w14:textId="20A0D8F1" w:rsidR="00334166" w:rsidRDefault="00334166" w:rsidP="00B9176F">
      <w:pPr>
        <w:pStyle w:val="Heading3"/>
        <w:rPr>
          <w:rFonts w:cs="Arial"/>
          <w:szCs w:val="22"/>
        </w:rPr>
      </w:pPr>
      <w:r>
        <w:rPr>
          <w:rFonts w:cs="Arial"/>
          <w:szCs w:val="22"/>
        </w:rPr>
        <w:lastRenderedPageBreak/>
        <w:t>Paul notes that the gospel was promised to the Jewish fathers (Acts 13:32-33).</w:t>
      </w:r>
    </w:p>
    <w:p w14:paraId="0A9FBC89" w14:textId="77777777" w:rsidR="00AC4949" w:rsidRDefault="00AC4949" w:rsidP="004C00B7">
      <w:pPr>
        <w:rPr>
          <w:rFonts w:ascii="Arial" w:hAnsi="Arial" w:cs="Arial"/>
          <w:sz w:val="22"/>
          <w:szCs w:val="22"/>
        </w:rPr>
      </w:pPr>
    </w:p>
    <w:p w14:paraId="177AB470" w14:textId="373ED00C" w:rsidR="004C00B7" w:rsidRPr="00D53785" w:rsidRDefault="004C00B7" w:rsidP="00AC4949">
      <w:pPr>
        <w:ind w:firstLine="432"/>
        <w:rPr>
          <w:rFonts w:ascii="Arial" w:hAnsi="Arial" w:cs="Arial"/>
          <w:sz w:val="22"/>
          <w:szCs w:val="22"/>
        </w:rPr>
      </w:pPr>
      <w:r w:rsidRPr="00D53785">
        <w:rPr>
          <w:rFonts w:ascii="Arial" w:hAnsi="Arial" w:cs="Arial"/>
          <w:sz w:val="22"/>
          <w:szCs w:val="22"/>
        </w:rPr>
        <w:t>Note that these overlap so see the iPhone picture taken of the overlapping circles.</w:t>
      </w:r>
    </w:p>
    <w:p w14:paraId="60A38FFE" w14:textId="1467F1BD" w:rsidR="000A6A9D" w:rsidRDefault="00B9176F" w:rsidP="00B9176F">
      <w:pPr>
        <w:pStyle w:val="Heading1"/>
        <w:rPr>
          <w:rFonts w:cs="Arial"/>
          <w:szCs w:val="22"/>
        </w:rPr>
      </w:pPr>
      <w:r>
        <w:rPr>
          <w:rFonts w:cs="Arial"/>
          <w:szCs w:val="22"/>
        </w:rPr>
        <w:t>II. The Gospel is not a “how to” message.</w:t>
      </w:r>
    </w:p>
    <w:p w14:paraId="7DD7DD1C" w14:textId="4EE3DB76" w:rsidR="000A6A9D" w:rsidRDefault="000A6A9D" w:rsidP="003C05BD">
      <w:pPr>
        <w:pStyle w:val="Heading2"/>
        <w:rPr>
          <w:rFonts w:cs="Arial"/>
          <w:szCs w:val="22"/>
        </w:rPr>
      </w:pPr>
      <w:r>
        <w:rPr>
          <w:rFonts w:cs="Arial"/>
          <w:szCs w:val="22"/>
        </w:rPr>
        <w:t>Even the Roman Caesar proclaimed the “gospel” in AD 9 in the idea of the birth of a king.</w:t>
      </w:r>
      <w:r w:rsidR="00800BB9">
        <w:rPr>
          <w:rFonts w:cs="Arial"/>
          <w:szCs w:val="22"/>
        </w:rPr>
        <w:t xml:space="preserve"> The Gospel is a Royal Declaration!</w:t>
      </w:r>
    </w:p>
    <w:p w14:paraId="259F5D19" w14:textId="6DC35E19" w:rsidR="000C5409" w:rsidRDefault="000C5409" w:rsidP="003C05BD">
      <w:pPr>
        <w:pStyle w:val="Heading2"/>
        <w:rPr>
          <w:rFonts w:cs="Arial"/>
          <w:szCs w:val="22"/>
        </w:rPr>
      </w:pPr>
      <w:r>
        <w:rPr>
          <w:rFonts w:cs="Arial"/>
          <w:szCs w:val="22"/>
        </w:rPr>
        <w:t xml:space="preserve">It is not the message of </w:t>
      </w:r>
      <w:r w:rsidRPr="000C5409">
        <w:rPr>
          <w:rFonts w:cs="Arial"/>
          <w:i/>
          <w:szCs w:val="22"/>
        </w:rPr>
        <w:t>how</w:t>
      </w:r>
      <w:r>
        <w:rPr>
          <w:rFonts w:cs="Arial"/>
          <w:szCs w:val="22"/>
        </w:rPr>
        <w:t xml:space="preserve"> we get saved. It is the message we must believe </w:t>
      </w:r>
      <w:r w:rsidRPr="000C5409">
        <w:rPr>
          <w:rFonts w:cs="Arial"/>
          <w:i/>
          <w:szCs w:val="22"/>
        </w:rPr>
        <w:t>in order to be</w:t>
      </w:r>
      <w:r>
        <w:rPr>
          <w:rFonts w:cs="Arial"/>
          <w:szCs w:val="22"/>
        </w:rPr>
        <w:t xml:space="preserve"> saved.</w:t>
      </w:r>
    </w:p>
    <w:p w14:paraId="4DF96A57" w14:textId="27ACFA5F" w:rsidR="00E32673" w:rsidRDefault="00E32673" w:rsidP="003C05BD">
      <w:pPr>
        <w:pStyle w:val="Heading2"/>
        <w:rPr>
          <w:rFonts w:cs="Arial"/>
          <w:szCs w:val="22"/>
        </w:rPr>
      </w:pPr>
      <w:r>
        <w:rPr>
          <w:rFonts w:cs="Arial"/>
          <w:szCs w:val="22"/>
        </w:rPr>
        <w:t xml:space="preserve">What is that </w:t>
      </w:r>
      <w:r w:rsidR="001C6877">
        <w:rPr>
          <w:rFonts w:cs="Arial"/>
          <w:szCs w:val="22"/>
        </w:rPr>
        <w:t xml:space="preserve">gospel </w:t>
      </w:r>
      <w:r>
        <w:rPr>
          <w:rFonts w:cs="Arial"/>
          <w:szCs w:val="22"/>
        </w:rPr>
        <w:t>message?</w:t>
      </w:r>
    </w:p>
    <w:p w14:paraId="63A50C6A" w14:textId="77777777" w:rsidR="00E32673" w:rsidRDefault="00E32673" w:rsidP="00E32673">
      <w:pPr>
        <w:pStyle w:val="Heading3"/>
        <w:rPr>
          <w:rFonts w:cs="Arial"/>
          <w:szCs w:val="22"/>
        </w:rPr>
      </w:pPr>
      <w:r>
        <w:rPr>
          <w:rFonts w:cs="Arial"/>
          <w:szCs w:val="22"/>
        </w:rPr>
        <w:t>God is king.</w:t>
      </w:r>
    </w:p>
    <w:p w14:paraId="74717CBF" w14:textId="7D85AC65" w:rsidR="00E32673" w:rsidRDefault="00E32673" w:rsidP="00E32673">
      <w:pPr>
        <w:pStyle w:val="Heading3"/>
        <w:rPr>
          <w:rFonts w:cs="Arial"/>
          <w:szCs w:val="22"/>
        </w:rPr>
      </w:pPr>
      <w:r>
        <w:rPr>
          <w:rFonts w:cs="Arial"/>
          <w:szCs w:val="22"/>
        </w:rPr>
        <w:t>All nations have a common origin.</w:t>
      </w:r>
    </w:p>
    <w:p w14:paraId="58FD03BF" w14:textId="580089A2" w:rsidR="00E32673" w:rsidRDefault="00933C67" w:rsidP="00E32673">
      <w:pPr>
        <w:pStyle w:val="Heading3"/>
        <w:rPr>
          <w:rFonts w:cs="Arial"/>
          <w:szCs w:val="22"/>
        </w:rPr>
      </w:pPr>
      <w:r>
        <w:rPr>
          <w:rFonts w:cs="Arial"/>
          <w:szCs w:val="22"/>
        </w:rPr>
        <w:t>Anyone can be saved (Rom. 3:27-30)</w:t>
      </w:r>
      <w:r w:rsidR="001C6877">
        <w:rPr>
          <w:rFonts w:cs="Arial"/>
          <w:szCs w:val="22"/>
        </w:rPr>
        <w:t>.</w:t>
      </w:r>
    </w:p>
    <w:p w14:paraId="2EA8B80C" w14:textId="5ABD1F7D" w:rsidR="002860ED" w:rsidRDefault="009E7C71" w:rsidP="002860ED">
      <w:pPr>
        <w:pStyle w:val="Heading2"/>
        <w:rPr>
          <w:rFonts w:cs="Arial"/>
          <w:szCs w:val="22"/>
        </w:rPr>
      </w:pPr>
      <w:r>
        <w:rPr>
          <w:rFonts w:cs="Arial"/>
          <w:szCs w:val="22"/>
        </w:rPr>
        <w:t>We must keep the creation-covenant-kingdom balance.</w:t>
      </w:r>
    </w:p>
    <w:p w14:paraId="19A9712A" w14:textId="720B906B" w:rsidR="002860ED" w:rsidRDefault="002860ED" w:rsidP="00E32673">
      <w:pPr>
        <w:pStyle w:val="Heading3"/>
        <w:rPr>
          <w:rFonts w:cs="Arial"/>
          <w:szCs w:val="22"/>
        </w:rPr>
      </w:pPr>
      <w:r>
        <w:rPr>
          <w:rFonts w:cs="Arial"/>
          <w:szCs w:val="22"/>
        </w:rPr>
        <w:t xml:space="preserve">The Four Laws emphasize that we decide whether Christ is Lord of our lives </w:t>
      </w:r>
      <w:r w:rsidR="00C95536">
        <w:rPr>
          <w:rFonts w:cs="Arial"/>
          <w:szCs w:val="22"/>
        </w:rPr>
        <w:t xml:space="preserve">through the two circles </w:t>
      </w:r>
      <w:r>
        <w:rPr>
          <w:rFonts w:cs="Arial"/>
          <w:szCs w:val="22"/>
        </w:rPr>
        <w:t xml:space="preserve">when he actually </w:t>
      </w:r>
      <w:r w:rsidRPr="00C60B32">
        <w:rPr>
          <w:rFonts w:cs="Arial"/>
          <w:i/>
          <w:szCs w:val="22"/>
        </w:rPr>
        <w:t>already</w:t>
      </w:r>
      <w:r>
        <w:rPr>
          <w:rFonts w:cs="Arial"/>
          <w:szCs w:val="22"/>
        </w:rPr>
        <w:t xml:space="preserve"> is Lord. The issue is whether we recognize and admit that he is king.</w:t>
      </w:r>
    </w:p>
    <w:p w14:paraId="3535F52D" w14:textId="3E0823FB" w:rsidR="00C95536" w:rsidRDefault="00671832" w:rsidP="00E32673">
      <w:pPr>
        <w:pStyle w:val="Heading3"/>
        <w:rPr>
          <w:rFonts w:cs="Arial"/>
          <w:szCs w:val="22"/>
        </w:rPr>
      </w:pPr>
      <w:r>
        <w:rPr>
          <w:rFonts w:cs="Arial"/>
          <w:szCs w:val="22"/>
        </w:rPr>
        <w:t xml:space="preserve">It is improper to ask which of these three are most important </w:t>
      </w:r>
      <w:r w:rsidR="009E3522">
        <w:rPr>
          <w:rFonts w:cs="Arial"/>
          <w:szCs w:val="22"/>
        </w:rPr>
        <w:t>since</w:t>
      </w:r>
      <w:r>
        <w:rPr>
          <w:rFonts w:cs="Arial"/>
          <w:szCs w:val="22"/>
        </w:rPr>
        <w:t xml:space="preserve"> they are all vital, </w:t>
      </w:r>
      <w:r w:rsidR="009E3522">
        <w:rPr>
          <w:rFonts w:cs="Arial"/>
          <w:szCs w:val="22"/>
        </w:rPr>
        <w:t xml:space="preserve">just </w:t>
      </w:r>
      <w:r>
        <w:rPr>
          <w:rFonts w:cs="Arial"/>
          <w:szCs w:val="22"/>
        </w:rPr>
        <w:t>as a mother and father are both vital to parenting.</w:t>
      </w:r>
    </w:p>
    <w:p w14:paraId="109D630A" w14:textId="77777777" w:rsidR="004A6045" w:rsidRDefault="00E53F5C" w:rsidP="00E32673">
      <w:pPr>
        <w:pStyle w:val="Heading3"/>
        <w:rPr>
          <w:rFonts w:cs="Arial"/>
          <w:szCs w:val="22"/>
        </w:rPr>
      </w:pPr>
      <w:r>
        <w:rPr>
          <w:rFonts w:cs="Arial"/>
          <w:szCs w:val="22"/>
        </w:rPr>
        <w:t xml:space="preserve">We need both framework and function. </w:t>
      </w:r>
    </w:p>
    <w:p w14:paraId="68B2613D" w14:textId="289741C3" w:rsidR="00E53F5C" w:rsidRDefault="00E53F5C" w:rsidP="004A6045">
      <w:pPr>
        <w:pStyle w:val="Heading4"/>
        <w:rPr>
          <w:rFonts w:cs="Arial"/>
          <w:szCs w:val="22"/>
        </w:rPr>
      </w:pPr>
      <w:r>
        <w:rPr>
          <w:rFonts w:cs="Arial"/>
          <w:szCs w:val="22"/>
        </w:rPr>
        <w:t xml:space="preserve">For example, three stories all are romantic tragedies </w:t>
      </w:r>
      <w:r w:rsidR="004A6045">
        <w:rPr>
          <w:rFonts w:cs="Arial"/>
          <w:szCs w:val="22"/>
        </w:rPr>
        <w:t xml:space="preserve">(framework) </w:t>
      </w:r>
      <w:r>
        <w:rPr>
          <w:rFonts w:cs="Arial"/>
          <w:szCs w:val="22"/>
        </w:rPr>
        <w:t xml:space="preserve">where a couple falls in love but others seek to separate them to the extent that one dies: </w:t>
      </w:r>
      <w:r w:rsidRPr="009E3522">
        <w:rPr>
          <w:rFonts w:cs="Arial"/>
          <w:i/>
          <w:szCs w:val="22"/>
        </w:rPr>
        <w:t>Geisha</w:t>
      </w:r>
      <w:r>
        <w:rPr>
          <w:rFonts w:cs="Arial"/>
          <w:szCs w:val="22"/>
        </w:rPr>
        <w:t xml:space="preserve">, </w:t>
      </w:r>
      <w:r w:rsidRPr="009E3522">
        <w:rPr>
          <w:rFonts w:cs="Arial"/>
          <w:i/>
          <w:szCs w:val="22"/>
        </w:rPr>
        <w:t>Titanic</w:t>
      </w:r>
      <w:r>
        <w:rPr>
          <w:rFonts w:cs="Arial"/>
          <w:szCs w:val="22"/>
        </w:rPr>
        <w:t xml:space="preserve">, and </w:t>
      </w:r>
      <w:r w:rsidRPr="009E3522">
        <w:rPr>
          <w:rFonts w:cs="Arial"/>
          <w:i/>
          <w:szCs w:val="22"/>
        </w:rPr>
        <w:t>Romeo &amp; Juliet</w:t>
      </w:r>
      <w:r>
        <w:rPr>
          <w:rFonts w:cs="Arial"/>
          <w:szCs w:val="22"/>
        </w:rPr>
        <w:t>.</w:t>
      </w:r>
    </w:p>
    <w:p w14:paraId="3AC19C38" w14:textId="30DCEC4B" w:rsidR="0067258D" w:rsidRDefault="0067258D" w:rsidP="004A6045">
      <w:pPr>
        <w:pStyle w:val="Heading4"/>
        <w:rPr>
          <w:rFonts w:cs="Arial"/>
          <w:szCs w:val="22"/>
        </w:rPr>
      </w:pPr>
      <w:r>
        <w:rPr>
          <w:rFonts w:cs="Arial"/>
          <w:szCs w:val="22"/>
        </w:rPr>
        <w:t>To argue only from framework, one would be saying that these tell the same story</w:t>
      </w:r>
      <w:r w:rsidR="00BA56A1">
        <w:rPr>
          <w:rFonts w:cs="Arial"/>
          <w:szCs w:val="22"/>
        </w:rPr>
        <w:t>.</w:t>
      </w:r>
    </w:p>
    <w:p w14:paraId="1E493E00" w14:textId="109D5270" w:rsidR="00E53F5C" w:rsidRPr="00751C64" w:rsidRDefault="00DC55B7" w:rsidP="00E32673">
      <w:pPr>
        <w:pStyle w:val="Heading3"/>
        <w:rPr>
          <w:rFonts w:cs="Arial"/>
          <w:szCs w:val="22"/>
        </w:rPr>
      </w:pPr>
      <w:r>
        <w:rPr>
          <w:rFonts w:cs="Arial"/>
          <w:szCs w:val="22"/>
        </w:rPr>
        <w:t>The three blind me</w:t>
      </w:r>
      <w:r w:rsidR="006B19C0">
        <w:rPr>
          <w:rFonts w:cs="Arial"/>
          <w:szCs w:val="22"/>
        </w:rPr>
        <w:t xml:space="preserve">n examining and elephant does not illustrate relativism, as the elephant is actually static and actual. What it better shows is </w:t>
      </w:r>
      <w:r w:rsidR="0048433D">
        <w:rPr>
          <w:rFonts w:cs="Arial"/>
          <w:szCs w:val="22"/>
        </w:rPr>
        <w:t xml:space="preserve">how each of us does not </w:t>
      </w:r>
      <w:r w:rsidR="00FD529A">
        <w:rPr>
          <w:rFonts w:cs="Arial"/>
          <w:szCs w:val="22"/>
        </w:rPr>
        <w:t xml:space="preserve">fully see the Bible (the elephant). It also shows that </w:t>
      </w:r>
      <w:r w:rsidR="009A2B4D">
        <w:rPr>
          <w:rFonts w:cs="Arial"/>
          <w:szCs w:val="22"/>
        </w:rPr>
        <w:t xml:space="preserve">that these men are blind but they need not be mute. They are free to talk to each other to share the part of the elephant </w:t>
      </w:r>
      <w:r w:rsidR="00E81375">
        <w:rPr>
          <w:rFonts w:cs="Arial"/>
          <w:szCs w:val="22"/>
        </w:rPr>
        <w:t>that they touch.</w:t>
      </w:r>
    </w:p>
    <w:p w14:paraId="4A5FE24E" w14:textId="77777777" w:rsidR="003C05BD" w:rsidRPr="00751C64" w:rsidRDefault="003C05BD" w:rsidP="003C05BD">
      <w:pPr>
        <w:pStyle w:val="Heading1"/>
        <w:rPr>
          <w:rFonts w:cs="Arial"/>
          <w:szCs w:val="22"/>
        </w:rPr>
      </w:pPr>
      <w:r w:rsidRPr="00751C64">
        <w:rPr>
          <w:rFonts w:cs="Arial"/>
          <w:szCs w:val="22"/>
        </w:rPr>
        <w:t>Conclusion</w:t>
      </w:r>
    </w:p>
    <w:p w14:paraId="5B79A17A" w14:textId="765DB72C" w:rsidR="003C05BD" w:rsidRPr="00751C64" w:rsidRDefault="003C1842" w:rsidP="003C05BD">
      <w:pPr>
        <w:pStyle w:val="Heading3"/>
        <w:rPr>
          <w:rFonts w:cs="Arial"/>
          <w:szCs w:val="22"/>
        </w:rPr>
      </w:pPr>
      <w:r>
        <w:rPr>
          <w:rFonts w:cs="Arial"/>
          <w:szCs w:val="22"/>
        </w:rPr>
        <w:t xml:space="preserve">Emphasize </w:t>
      </w:r>
      <w:r w:rsidRPr="007C379F">
        <w:rPr>
          <w:rFonts w:cs="Arial"/>
          <w:szCs w:val="22"/>
        </w:rPr>
        <w:t>creation, covenant and kingdom</w:t>
      </w:r>
      <w:r>
        <w:rPr>
          <w:rFonts w:cs="Arial"/>
          <w:szCs w:val="22"/>
        </w:rPr>
        <w:t xml:space="preserve"> in your gospel presentations</w:t>
      </w:r>
      <w:r w:rsidR="003C05BD" w:rsidRPr="00751C64">
        <w:rPr>
          <w:rFonts w:cs="Arial"/>
          <w:szCs w:val="22"/>
        </w:rPr>
        <w:t xml:space="preserve"> (MI).</w:t>
      </w:r>
    </w:p>
    <w:p w14:paraId="6434A8AC" w14:textId="2F478D34" w:rsidR="003C05BD" w:rsidRDefault="00AE1CAC" w:rsidP="003C05BD">
      <w:pPr>
        <w:pStyle w:val="Heading3"/>
        <w:rPr>
          <w:rFonts w:cs="Arial"/>
          <w:szCs w:val="22"/>
        </w:rPr>
      </w:pPr>
      <w:r>
        <w:rPr>
          <w:rFonts w:cs="Arial"/>
          <w:szCs w:val="22"/>
        </w:rPr>
        <w:t>Illustration by r</w:t>
      </w:r>
      <w:r w:rsidR="00FE1B2B">
        <w:rPr>
          <w:rFonts w:cs="Arial"/>
          <w:szCs w:val="22"/>
        </w:rPr>
        <w:t>espondent Derek Brothers</w:t>
      </w:r>
      <w:r w:rsidR="00591466">
        <w:rPr>
          <w:rFonts w:cs="Arial"/>
          <w:szCs w:val="22"/>
        </w:rPr>
        <w:t>on (OT prof in Bandung with OMF)</w:t>
      </w:r>
    </w:p>
    <w:p w14:paraId="4A7C6C66" w14:textId="49D82941" w:rsidR="00591466" w:rsidRDefault="00591466" w:rsidP="00591466">
      <w:pPr>
        <w:pStyle w:val="Heading4"/>
        <w:rPr>
          <w:rFonts w:cs="Arial"/>
          <w:szCs w:val="22"/>
        </w:rPr>
      </w:pPr>
      <w:r>
        <w:rPr>
          <w:rFonts w:cs="Arial"/>
          <w:szCs w:val="22"/>
        </w:rPr>
        <w:t>Animists come to Christ because Jesus is proven more powerful than their spirits, but then they often don’t see him any better than a powerful spirit.</w:t>
      </w:r>
    </w:p>
    <w:p w14:paraId="2FC8EA7A" w14:textId="261FEAC1" w:rsidR="00591466" w:rsidRDefault="00591466" w:rsidP="00591466">
      <w:pPr>
        <w:pStyle w:val="Heading4"/>
        <w:rPr>
          <w:rFonts w:cs="Arial"/>
          <w:szCs w:val="22"/>
        </w:rPr>
      </w:pPr>
      <w:r>
        <w:rPr>
          <w:rFonts w:cs="Arial"/>
          <w:szCs w:val="22"/>
        </w:rPr>
        <w:t xml:space="preserve">Muslims desire forgiveness, so they trust Christ for forgiveness </w:t>
      </w:r>
      <w:r w:rsidR="00AF2D0A">
        <w:rPr>
          <w:rFonts w:cs="Arial"/>
          <w:szCs w:val="22"/>
        </w:rPr>
        <w:t>but then do not confess him before their family in full discipleship.</w:t>
      </w:r>
    </w:p>
    <w:p w14:paraId="762CFAC0" w14:textId="77777777" w:rsidR="00E13964" w:rsidRDefault="00300DC3" w:rsidP="00591466">
      <w:pPr>
        <w:pStyle w:val="Heading4"/>
        <w:rPr>
          <w:rFonts w:cs="Arial"/>
          <w:szCs w:val="22"/>
        </w:rPr>
      </w:pPr>
      <w:r>
        <w:rPr>
          <w:rFonts w:cs="Arial"/>
          <w:szCs w:val="22"/>
        </w:rPr>
        <w:t xml:space="preserve">Should we use the Discovery Bible Study Method where </w:t>
      </w:r>
      <w:r w:rsidR="00E45DCD">
        <w:rPr>
          <w:rFonts w:cs="Arial"/>
          <w:szCs w:val="22"/>
        </w:rPr>
        <w:t>learners</w:t>
      </w:r>
      <w:r>
        <w:rPr>
          <w:rFonts w:cs="Arial"/>
          <w:szCs w:val="22"/>
        </w:rPr>
        <w:t xml:space="preserve"> must find </w:t>
      </w:r>
      <w:r w:rsidR="00567DCC">
        <w:rPr>
          <w:rFonts w:cs="Arial"/>
          <w:szCs w:val="22"/>
        </w:rPr>
        <w:t>truth themselves</w:t>
      </w:r>
      <w:r w:rsidR="00CE16F3">
        <w:rPr>
          <w:rFonts w:cs="Arial"/>
          <w:szCs w:val="22"/>
        </w:rPr>
        <w:t xml:space="preserve"> from the Bible</w:t>
      </w:r>
      <w:r w:rsidR="00567DCC">
        <w:rPr>
          <w:rFonts w:cs="Arial"/>
          <w:szCs w:val="22"/>
        </w:rPr>
        <w:t xml:space="preserve"> without the missionary teaching</w:t>
      </w:r>
      <w:r w:rsidR="005B0C62">
        <w:rPr>
          <w:rFonts w:cs="Arial"/>
          <w:szCs w:val="22"/>
        </w:rPr>
        <w:t xml:space="preserve"> them?</w:t>
      </w:r>
      <w:r w:rsidR="00913E01">
        <w:rPr>
          <w:rFonts w:cs="Arial"/>
          <w:szCs w:val="22"/>
        </w:rPr>
        <w:t xml:space="preserve"> </w:t>
      </w:r>
    </w:p>
    <w:p w14:paraId="31A37033" w14:textId="77777777" w:rsidR="00E13964" w:rsidRDefault="00913E01" w:rsidP="00E13964">
      <w:pPr>
        <w:pStyle w:val="Heading5"/>
        <w:rPr>
          <w:rFonts w:cs="Arial"/>
          <w:szCs w:val="22"/>
        </w:rPr>
      </w:pPr>
      <w:r>
        <w:rPr>
          <w:rFonts w:cs="Arial"/>
          <w:szCs w:val="22"/>
        </w:rPr>
        <w:lastRenderedPageBreak/>
        <w:t>Answer: We need to teach people exegetical skills</w:t>
      </w:r>
      <w:r w:rsidR="00522894">
        <w:rPr>
          <w:rFonts w:cs="Arial"/>
          <w:szCs w:val="22"/>
        </w:rPr>
        <w:t xml:space="preserve"> rather than teach them theology without showing where we got this. </w:t>
      </w:r>
    </w:p>
    <w:p w14:paraId="29DB945F" w14:textId="6614102B" w:rsidR="00300DC3" w:rsidRPr="00751C64" w:rsidRDefault="00026F88" w:rsidP="00E13964">
      <w:pPr>
        <w:pStyle w:val="Heading5"/>
        <w:rPr>
          <w:rFonts w:cs="Arial"/>
          <w:szCs w:val="22"/>
        </w:rPr>
      </w:pPr>
      <w:r>
        <w:rPr>
          <w:rFonts w:cs="Arial"/>
          <w:szCs w:val="22"/>
        </w:rPr>
        <w:t xml:space="preserve">We also need to </w:t>
      </w:r>
      <w:r w:rsidR="00A23DB3">
        <w:rPr>
          <w:rFonts w:cs="Arial"/>
          <w:szCs w:val="22"/>
        </w:rPr>
        <w:t xml:space="preserve">lead people towards a goal rather than just corral them </w:t>
      </w:r>
      <w:r w:rsidR="007630CA">
        <w:rPr>
          <w:rFonts w:cs="Arial"/>
          <w:szCs w:val="22"/>
        </w:rPr>
        <w:t>and let them decide whatever they want about the Bible.</w:t>
      </w:r>
    </w:p>
    <w:p w14:paraId="7FBF4F83" w14:textId="77777777" w:rsidR="00BE488E" w:rsidRDefault="00BE488E" w:rsidP="00BE488E">
      <w:pPr>
        <w:jc w:val="left"/>
        <w:rPr>
          <w:rFonts w:ascii="Arial" w:hAnsi="Arial" w:cs="Arial"/>
        </w:rPr>
      </w:pPr>
      <w:r>
        <w:rPr>
          <w:rFonts w:ascii="Arial" w:hAnsi="Arial" w:cs="Arial"/>
        </w:rPr>
        <w:br w:type="page"/>
      </w:r>
    </w:p>
    <w:p w14:paraId="695A5FE1" w14:textId="602054E8" w:rsidR="00BE488E" w:rsidRDefault="00BE488E" w:rsidP="00BE488E">
      <w:pPr>
        <w:pStyle w:val="Header"/>
        <w:tabs>
          <w:tab w:val="clear" w:pos="4800"/>
          <w:tab w:val="center" w:pos="4950"/>
        </w:tabs>
        <w:ind w:right="-10"/>
        <w:rPr>
          <w:rFonts w:ascii="Arial" w:hAnsi="Arial" w:cs="Arial"/>
          <w:b/>
          <w:i/>
          <w:sz w:val="22"/>
        </w:rPr>
      </w:pPr>
      <w:r>
        <w:rPr>
          <w:rFonts w:ascii="Arial" w:hAnsi="Arial" w:cs="Arial"/>
          <w:b/>
          <w:i/>
          <w:sz w:val="22"/>
        </w:rPr>
        <w:lastRenderedPageBreak/>
        <w:t xml:space="preserve">Talk 3: </w:t>
      </w:r>
      <w:r w:rsidR="004B1540">
        <w:rPr>
          <w:rFonts w:ascii="Arial" w:hAnsi="Arial" w:cs="Arial"/>
          <w:b/>
          <w:i/>
          <w:sz w:val="22"/>
        </w:rPr>
        <w:t>How Does the Bible Explain the Gospel?</w:t>
      </w:r>
    </w:p>
    <w:p w14:paraId="706F8857" w14:textId="77777777" w:rsidR="006D4792" w:rsidRPr="00751C64" w:rsidRDefault="006D4792" w:rsidP="00BE488E">
      <w:pPr>
        <w:pStyle w:val="Header"/>
        <w:tabs>
          <w:tab w:val="clear" w:pos="4800"/>
          <w:tab w:val="center" w:pos="4950"/>
        </w:tabs>
        <w:ind w:right="-10"/>
        <w:rPr>
          <w:rFonts w:ascii="Arial" w:hAnsi="Arial" w:cs="Arial"/>
          <w:b/>
          <w:i/>
          <w:sz w:val="22"/>
        </w:rPr>
      </w:pPr>
    </w:p>
    <w:p w14:paraId="4B1D2E5A" w14:textId="07B9011E" w:rsidR="00BE488E" w:rsidRPr="00751C64" w:rsidRDefault="00BE488E" w:rsidP="00BE488E">
      <w:pPr>
        <w:tabs>
          <w:tab w:val="left" w:pos="7960"/>
        </w:tabs>
        <w:ind w:left="1660" w:right="-10" w:hanging="1660"/>
        <w:jc w:val="left"/>
        <w:rPr>
          <w:rFonts w:ascii="Arial" w:hAnsi="Arial" w:cs="Arial"/>
          <w:sz w:val="22"/>
          <w:szCs w:val="22"/>
        </w:rPr>
      </w:pPr>
      <w:r w:rsidRPr="00751C64">
        <w:rPr>
          <w:rFonts w:ascii="Arial" w:hAnsi="Arial" w:cs="Arial"/>
          <w:b/>
          <w:sz w:val="22"/>
          <w:szCs w:val="22"/>
        </w:rPr>
        <w:t>Topic:</w:t>
      </w:r>
      <w:r w:rsidRPr="00751C64">
        <w:rPr>
          <w:rFonts w:ascii="Arial" w:hAnsi="Arial" w:cs="Arial"/>
          <w:sz w:val="22"/>
          <w:szCs w:val="22"/>
        </w:rPr>
        <w:tab/>
      </w:r>
      <w:r w:rsidR="0066318E">
        <w:rPr>
          <w:rFonts w:ascii="Arial" w:hAnsi="Arial" w:cs="Arial"/>
          <w:sz w:val="22"/>
          <w:szCs w:val="22"/>
        </w:rPr>
        <w:t>Evangelism</w:t>
      </w:r>
    </w:p>
    <w:p w14:paraId="398816F3" w14:textId="0F735CD8" w:rsidR="00BE488E" w:rsidRPr="00751C64" w:rsidRDefault="00BE488E" w:rsidP="00BE488E">
      <w:pPr>
        <w:tabs>
          <w:tab w:val="left" w:pos="7960"/>
        </w:tabs>
        <w:ind w:left="1660" w:right="-10" w:hanging="1660"/>
        <w:jc w:val="left"/>
        <w:rPr>
          <w:rFonts w:ascii="Arial" w:hAnsi="Arial" w:cs="Arial"/>
          <w:sz w:val="22"/>
          <w:szCs w:val="22"/>
        </w:rPr>
      </w:pPr>
      <w:r w:rsidRPr="00751C64">
        <w:rPr>
          <w:rFonts w:ascii="Arial" w:hAnsi="Arial" w:cs="Arial"/>
          <w:b/>
          <w:sz w:val="22"/>
          <w:szCs w:val="22"/>
        </w:rPr>
        <w:t>Subject:</w:t>
      </w:r>
      <w:r w:rsidRPr="00751C64">
        <w:rPr>
          <w:rFonts w:ascii="Arial" w:hAnsi="Arial" w:cs="Arial"/>
          <w:sz w:val="22"/>
          <w:szCs w:val="22"/>
        </w:rPr>
        <w:tab/>
      </w:r>
      <w:r w:rsidR="006D4792">
        <w:rPr>
          <w:rFonts w:ascii="Arial" w:hAnsi="Arial" w:cs="Arial"/>
          <w:sz w:val="22"/>
          <w:szCs w:val="22"/>
        </w:rPr>
        <w:t>How can we preach the right kind of gospel</w:t>
      </w:r>
      <w:r w:rsidR="006D4792" w:rsidRPr="006D4792">
        <w:rPr>
          <w:rFonts w:ascii="Arial" w:hAnsi="Arial" w:cs="Arial"/>
          <w:sz w:val="22"/>
          <w:szCs w:val="22"/>
        </w:rPr>
        <w:t>?</w:t>
      </w:r>
    </w:p>
    <w:p w14:paraId="34E54377" w14:textId="623D8A22" w:rsidR="00BE488E" w:rsidRPr="00751C64" w:rsidRDefault="00BE488E" w:rsidP="00BE488E">
      <w:pPr>
        <w:tabs>
          <w:tab w:val="left" w:pos="7960"/>
        </w:tabs>
        <w:ind w:left="1660" w:right="-10" w:hanging="1660"/>
        <w:jc w:val="left"/>
        <w:rPr>
          <w:rFonts w:ascii="Arial" w:hAnsi="Arial" w:cs="Arial"/>
          <w:sz w:val="22"/>
          <w:szCs w:val="22"/>
        </w:rPr>
      </w:pPr>
      <w:r w:rsidRPr="00751C64">
        <w:rPr>
          <w:rFonts w:ascii="Arial" w:hAnsi="Arial" w:cs="Arial"/>
          <w:b/>
          <w:sz w:val="22"/>
          <w:szCs w:val="22"/>
        </w:rPr>
        <w:t>Complement:</w:t>
      </w:r>
      <w:r w:rsidRPr="00751C64">
        <w:rPr>
          <w:rFonts w:ascii="Arial" w:hAnsi="Arial" w:cs="Arial"/>
          <w:sz w:val="22"/>
          <w:szCs w:val="22"/>
        </w:rPr>
        <w:tab/>
      </w:r>
      <w:r w:rsidR="006D4792" w:rsidRPr="006D4792">
        <w:rPr>
          <w:rFonts w:ascii="Arial" w:hAnsi="Arial" w:cs="Arial"/>
          <w:sz w:val="22"/>
          <w:szCs w:val="22"/>
        </w:rPr>
        <w:t xml:space="preserve">Interconnect cultural themes </w:t>
      </w:r>
      <w:r w:rsidR="006D4792">
        <w:rPr>
          <w:rFonts w:ascii="Arial" w:hAnsi="Arial" w:cs="Arial"/>
          <w:sz w:val="22"/>
          <w:szCs w:val="22"/>
        </w:rPr>
        <w:t xml:space="preserve">with biblical themes </w:t>
      </w:r>
      <w:r w:rsidR="006D4792" w:rsidRPr="006D4792">
        <w:rPr>
          <w:rFonts w:ascii="Arial" w:hAnsi="Arial" w:cs="Arial"/>
          <w:sz w:val="22"/>
          <w:szCs w:val="22"/>
        </w:rPr>
        <w:t>to speak in a culturally meaningful way without forsaking Scripture</w:t>
      </w:r>
    </w:p>
    <w:p w14:paraId="5A5A083E" w14:textId="22D061A1" w:rsidR="00BE488E" w:rsidRPr="00751C64" w:rsidRDefault="00BE488E" w:rsidP="00BE488E">
      <w:pPr>
        <w:tabs>
          <w:tab w:val="left" w:pos="7960"/>
        </w:tabs>
        <w:ind w:left="1660" w:right="-10" w:hanging="1660"/>
        <w:jc w:val="left"/>
        <w:rPr>
          <w:rFonts w:ascii="Arial" w:hAnsi="Arial" w:cs="Arial"/>
          <w:sz w:val="22"/>
          <w:szCs w:val="22"/>
        </w:rPr>
      </w:pPr>
      <w:r w:rsidRPr="00751C64">
        <w:rPr>
          <w:rFonts w:ascii="Arial" w:hAnsi="Arial" w:cs="Arial"/>
          <w:b/>
          <w:sz w:val="22"/>
          <w:szCs w:val="22"/>
        </w:rPr>
        <w:t>Purpose:</w:t>
      </w:r>
      <w:r w:rsidRPr="00751C64">
        <w:rPr>
          <w:rFonts w:ascii="Arial" w:hAnsi="Arial" w:cs="Arial"/>
          <w:b/>
          <w:sz w:val="22"/>
          <w:szCs w:val="22"/>
        </w:rPr>
        <w:tab/>
      </w:r>
      <w:r w:rsidRPr="00751C64">
        <w:rPr>
          <w:rFonts w:ascii="Arial" w:hAnsi="Arial" w:cs="Arial"/>
          <w:sz w:val="22"/>
          <w:szCs w:val="22"/>
        </w:rPr>
        <w:t xml:space="preserve">The listeners will </w:t>
      </w:r>
      <w:r w:rsidR="006D4792">
        <w:rPr>
          <w:rFonts w:ascii="Arial" w:hAnsi="Arial" w:cs="Arial"/>
          <w:sz w:val="22"/>
          <w:szCs w:val="22"/>
        </w:rPr>
        <w:t>preach the true gospel in a relevant way.</w:t>
      </w:r>
    </w:p>
    <w:p w14:paraId="4AFB0E76" w14:textId="77777777" w:rsidR="00BE488E" w:rsidRPr="00751C64" w:rsidRDefault="00BE488E" w:rsidP="00BE488E">
      <w:pPr>
        <w:pStyle w:val="Heading1"/>
        <w:ind w:right="-10"/>
        <w:rPr>
          <w:rFonts w:cs="Arial"/>
          <w:szCs w:val="22"/>
        </w:rPr>
      </w:pPr>
      <w:r w:rsidRPr="00751C64">
        <w:rPr>
          <w:rFonts w:cs="Arial"/>
          <w:szCs w:val="22"/>
        </w:rPr>
        <w:t>Introduction</w:t>
      </w:r>
    </w:p>
    <w:p w14:paraId="1C6699D7" w14:textId="111FBFFE" w:rsidR="00BE488E" w:rsidRPr="00751C64" w:rsidRDefault="00BE488E" w:rsidP="00BE488E">
      <w:pPr>
        <w:pStyle w:val="Heading3"/>
        <w:ind w:right="-10"/>
        <w:rPr>
          <w:rFonts w:cs="Arial"/>
          <w:szCs w:val="22"/>
        </w:rPr>
      </w:pPr>
      <w:r w:rsidRPr="00751C64">
        <w:rPr>
          <w:rFonts w:cs="Arial"/>
          <w:szCs w:val="22"/>
          <w:u w:val="single"/>
        </w:rPr>
        <w:t>Interest</w:t>
      </w:r>
      <w:r w:rsidRPr="00751C64">
        <w:rPr>
          <w:rFonts w:cs="Arial"/>
          <w:szCs w:val="22"/>
        </w:rPr>
        <w:t xml:space="preserve">: </w:t>
      </w:r>
      <w:r w:rsidR="009A0B9C">
        <w:rPr>
          <w:rFonts w:cs="Arial"/>
          <w:szCs w:val="22"/>
        </w:rPr>
        <w:t>Sound theology ministers to us (Charlie Brown cartoon).</w:t>
      </w:r>
    </w:p>
    <w:p w14:paraId="27287FD5" w14:textId="69FAAD8A" w:rsidR="00BE488E" w:rsidRPr="00751C64" w:rsidRDefault="00BE488E" w:rsidP="00BE488E">
      <w:pPr>
        <w:pStyle w:val="Heading3"/>
        <w:ind w:right="-10"/>
        <w:rPr>
          <w:rFonts w:cs="Arial"/>
          <w:szCs w:val="22"/>
        </w:rPr>
      </w:pPr>
      <w:r w:rsidRPr="00751C64">
        <w:rPr>
          <w:rFonts w:cs="Arial"/>
          <w:szCs w:val="22"/>
          <w:u w:val="single"/>
        </w:rPr>
        <w:t>Need</w:t>
      </w:r>
      <w:r w:rsidRPr="00751C64">
        <w:rPr>
          <w:rFonts w:cs="Arial"/>
          <w:szCs w:val="22"/>
        </w:rPr>
        <w:t xml:space="preserve">: </w:t>
      </w:r>
      <w:r w:rsidR="00386501">
        <w:rPr>
          <w:rFonts w:cs="Arial"/>
          <w:szCs w:val="22"/>
        </w:rPr>
        <w:t>The Parable of the Soils in Mark 4 assumes that the sower spreads out good seed.</w:t>
      </w:r>
    </w:p>
    <w:p w14:paraId="57BCE718" w14:textId="4DA00D30" w:rsidR="00BE488E" w:rsidRPr="00751C64" w:rsidRDefault="00BE488E" w:rsidP="00BE488E">
      <w:pPr>
        <w:pStyle w:val="Heading3"/>
        <w:ind w:right="-10"/>
        <w:rPr>
          <w:rFonts w:cs="Arial"/>
          <w:szCs w:val="22"/>
        </w:rPr>
      </w:pPr>
      <w:r w:rsidRPr="00751C64">
        <w:rPr>
          <w:rFonts w:cs="Arial"/>
          <w:szCs w:val="22"/>
          <w:u w:val="single"/>
        </w:rPr>
        <w:t>Subject</w:t>
      </w:r>
      <w:r w:rsidRPr="00751C64">
        <w:rPr>
          <w:rFonts w:cs="Arial"/>
          <w:szCs w:val="22"/>
        </w:rPr>
        <w:t xml:space="preserve">: </w:t>
      </w:r>
      <w:r w:rsidR="009A0B9C">
        <w:rPr>
          <w:rFonts w:cs="Arial"/>
          <w:szCs w:val="22"/>
        </w:rPr>
        <w:t>What kind of seed are we sowing?</w:t>
      </w:r>
      <w:r w:rsidR="006D4792">
        <w:rPr>
          <w:rFonts w:cs="Arial"/>
          <w:szCs w:val="22"/>
        </w:rPr>
        <w:t xml:space="preserve"> What kind of gospel are we preaching? How can we preach the right kind of gospel?</w:t>
      </w:r>
    </w:p>
    <w:p w14:paraId="2588A44C" w14:textId="77777777" w:rsidR="007A6183" w:rsidRDefault="00BE488E" w:rsidP="00BE488E">
      <w:pPr>
        <w:pStyle w:val="Heading3"/>
        <w:ind w:right="-10"/>
        <w:rPr>
          <w:rFonts w:cs="Arial"/>
          <w:szCs w:val="22"/>
        </w:rPr>
      </w:pPr>
      <w:r w:rsidRPr="00751C64">
        <w:rPr>
          <w:rFonts w:cs="Arial"/>
          <w:szCs w:val="22"/>
          <w:u w:val="single"/>
        </w:rPr>
        <w:t>Background</w:t>
      </w:r>
      <w:r w:rsidRPr="00751C64">
        <w:rPr>
          <w:rFonts w:cs="Arial"/>
          <w:szCs w:val="22"/>
        </w:rPr>
        <w:t xml:space="preserve">: </w:t>
      </w:r>
      <w:r w:rsidR="00315C66">
        <w:rPr>
          <w:rFonts w:cs="Arial"/>
          <w:szCs w:val="22"/>
        </w:rPr>
        <w:t xml:space="preserve">We all contextualize, but do we only make relevant </w:t>
      </w:r>
      <w:r w:rsidR="00C548CA">
        <w:rPr>
          <w:rFonts w:cs="Arial"/>
          <w:szCs w:val="22"/>
        </w:rPr>
        <w:t xml:space="preserve">parts contextual? </w:t>
      </w:r>
    </w:p>
    <w:p w14:paraId="04FA5FF6" w14:textId="2D8FC451" w:rsidR="00BE488E" w:rsidRDefault="00AB47E3" w:rsidP="007A6183">
      <w:pPr>
        <w:pStyle w:val="Heading4"/>
        <w:rPr>
          <w:rFonts w:cs="Arial"/>
          <w:szCs w:val="22"/>
        </w:rPr>
      </w:pPr>
      <w:r>
        <w:rPr>
          <w:rFonts w:cs="Arial"/>
          <w:szCs w:val="22"/>
        </w:rPr>
        <w:t xml:space="preserve">For example, the wheat we eat today is not the same as the wheat of generations ago. It has been genetically altered so that it grows faster with larger heads. Therefore, the plants are </w:t>
      </w:r>
      <w:r w:rsidR="00AA39D6">
        <w:rPr>
          <w:rFonts w:cs="Arial"/>
          <w:szCs w:val="22"/>
        </w:rPr>
        <w:t xml:space="preserve">much shorter now and </w:t>
      </w:r>
      <w:r w:rsidR="00A12D49">
        <w:rPr>
          <w:rFonts w:cs="Arial"/>
          <w:szCs w:val="22"/>
        </w:rPr>
        <w:t>compared to the original wheat, it is</w:t>
      </w:r>
      <w:r w:rsidR="00AA39D6">
        <w:rPr>
          <w:rFonts w:cs="Arial"/>
          <w:szCs w:val="22"/>
        </w:rPr>
        <w:t xml:space="preserve"> genetically so different that it exceeds the genetic distance than exists between chimps and humans.</w:t>
      </w:r>
      <w:r w:rsidR="007A6183">
        <w:rPr>
          <w:rFonts w:cs="Arial"/>
          <w:szCs w:val="22"/>
        </w:rPr>
        <w:t xml:space="preserve"> This produces wheat bellies unlike produced years ago.</w:t>
      </w:r>
    </w:p>
    <w:p w14:paraId="2741E205" w14:textId="7B586530" w:rsidR="007A6183" w:rsidRDefault="007A6183" w:rsidP="007A6183">
      <w:pPr>
        <w:pStyle w:val="Heading4"/>
        <w:rPr>
          <w:rFonts w:cs="Arial"/>
          <w:szCs w:val="22"/>
        </w:rPr>
      </w:pPr>
      <w:r>
        <w:rPr>
          <w:rFonts w:cs="Arial"/>
          <w:szCs w:val="22"/>
        </w:rPr>
        <w:t xml:space="preserve">Have we hybridized the gospel </w:t>
      </w:r>
      <w:r w:rsidR="000A6A7F">
        <w:rPr>
          <w:rFonts w:cs="Arial"/>
          <w:szCs w:val="22"/>
        </w:rPr>
        <w:t xml:space="preserve">so that we are producing </w:t>
      </w:r>
      <w:r w:rsidR="00BD397B">
        <w:rPr>
          <w:rFonts w:cs="Arial"/>
          <w:szCs w:val="22"/>
        </w:rPr>
        <w:t xml:space="preserve">faster churches but with side effects </w:t>
      </w:r>
      <w:r w:rsidR="00DA612F">
        <w:rPr>
          <w:rFonts w:cs="Arial"/>
          <w:szCs w:val="22"/>
        </w:rPr>
        <w:t xml:space="preserve">such as </w:t>
      </w:r>
      <w:r w:rsidR="00B34AC9">
        <w:rPr>
          <w:rFonts w:cs="Arial"/>
          <w:szCs w:val="22"/>
        </w:rPr>
        <w:t>fewer</w:t>
      </w:r>
      <w:r w:rsidR="00DA612F">
        <w:rPr>
          <w:rFonts w:cs="Arial"/>
          <w:szCs w:val="22"/>
        </w:rPr>
        <w:t xml:space="preserve"> disciples and</w:t>
      </w:r>
      <w:r w:rsidR="00BD397B">
        <w:rPr>
          <w:rFonts w:cs="Arial"/>
          <w:szCs w:val="22"/>
        </w:rPr>
        <w:t xml:space="preserve"> hampered families? </w:t>
      </w:r>
    </w:p>
    <w:p w14:paraId="52E34A1E" w14:textId="1B24048F" w:rsidR="00FE3415" w:rsidRPr="00751C64" w:rsidRDefault="00FE3415" w:rsidP="007A6183">
      <w:pPr>
        <w:pStyle w:val="Heading4"/>
        <w:rPr>
          <w:rFonts w:cs="Arial"/>
          <w:szCs w:val="22"/>
        </w:rPr>
      </w:pPr>
      <w:r>
        <w:rPr>
          <w:rFonts w:cs="Arial"/>
          <w:szCs w:val="22"/>
        </w:rPr>
        <w:t>Healthy contextualization helps us plant healthy seed with humility</w:t>
      </w:r>
      <w:r w:rsidR="00E77E80">
        <w:rPr>
          <w:rFonts w:cs="Arial"/>
          <w:szCs w:val="22"/>
        </w:rPr>
        <w:t>.</w:t>
      </w:r>
    </w:p>
    <w:p w14:paraId="1440047C" w14:textId="2514D8A4" w:rsidR="00BE488E" w:rsidRPr="00751C64" w:rsidRDefault="00BE488E" w:rsidP="00BE488E">
      <w:pPr>
        <w:pStyle w:val="Heading3"/>
        <w:ind w:right="-10"/>
        <w:rPr>
          <w:rFonts w:cs="Arial"/>
          <w:szCs w:val="22"/>
        </w:rPr>
      </w:pPr>
      <w:r w:rsidRPr="00751C64">
        <w:rPr>
          <w:rFonts w:cs="Arial"/>
          <w:szCs w:val="22"/>
          <w:u w:val="single"/>
        </w:rPr>
        <w:t>Preview</w:t>
      </w:r>
      <w:r w:rsidRPr="00751C64">
        <w:rPr>
          <w:rFonts w:cs="Arial"/>
          <w:szCs w:val="22"/>
        </w:rPr>
        <w:t xml:space="preserve">: </w:t>
      </w:r>
      <w:r w:rsidR="003D27D7">
        <w:rPr>
          <w:rFonts w:cs="Arial"/>
          <w:szCs w:val="22"/>
        </w:rPr>
        <w:t>Yesterday we identified biblical themes. But now we need to see how they function in a gospel presentation.</w:t>
      </w:r>
      <w:r w:rsidR="00DD6303">
        <w:rPr>
          <w:rFonts w:cs="Arial"/>
          <w:szCs w:val="22"/>
        </w:rPr>
        <w:t xml:space="preserve"> How do we use explanation themes?</w:t>
      </w:r>
    </w:p>
    <w:p w14:paraId="76F8D1A6" w14:textId="466A9D55" w:rsidR="00BE488E" w:rsidRPr="00751C64" w:rsidRDefault="00BE488E" w:rsidP="00BE488E">
      <w:pPr>
        <w:pStyle w:val="Heading3"/>
        <w:ind w:right="-10"/>
        <w:rPr>
          <w:rFonts w:cs="Arial"/>
          <w:szCs w:val="22"/>
        </w:rPr>
      </w:pPr>
      <w:r w:rsidRPr="00751C64">
        <w:rPr>
          <w:rFonts w:cs="Arial"/>
          <w:szCs w:val="22"/>
          <w:u w:val="single"/>
        </w:rPr>
        <w:t>Text</w:t>
      </w:r>
      <w:r w:rsidRPr="00751C64">
        <w:rPr>
          <w:rFonts w:cs="Arial"/>
          <w:szCs w:val="22"/>
        </w:rPr>
        <w:t xml:space="preserve">: </w:t>
      </w:r>
      <w:r w:rsidR="00DD46FE">
        <w:rPr>
          <w:rFonts w:cs="Arial"/>
          <w:szCs w:val="22"/>
        </w:rPr>
        <w:t>Four questions in order…</w:t>
      </w:r>
    </w:p>
    <w:p w14:paraId="428FCDE2" w14:textId="26B9A551" w:rsidR="00BE488E" w:rsidRPr="00751C64" w:rsidRDefault="00BE488E" w:rsidP="00BE488E">
      <w:pPr>
        <w:pStyle w:val="Heading1"/>
        <w:rPr>
          <w:rFonts w:cs="Arial"/>
          <w:szCs w:val="22"/>
        </w:rPr>
      </w:pPr>
      <w:r w:rsidRPr="00751C64">
        <w:rPr>
          <w:rFonts w:cs="Arial"/>
          <w:szCs w:val="22"/>
        </w:rPr>
        <w:t>I.</w:t>
      </w:r>
      <w:r w:rsidRPr="00751C64">
        <w:rPr>
          <w:rFonts w:cs="Arial"/>
          <w:szCs w:val="22"/>
        </w:rPr>
        <w:tab/>
      </w:r>
      <w:r w:rsidR="00DD46FE">
        <w:rPr>
          <w:rFonts w:cs="Arial"/>
          <w:szCs w:val="22"/>
        </w:rPr>
        <w:t>Four Key Questions</w:t>
      </w:r>
    </w:p>
    <w:p w14:paraId="21DA2541" w14:textId="2E3999FD" w:rsidR="00BE488E" w:rsidRDefault="00DD46FE" w:rsidP="00BE488E">
      <w:pPr>
        <w:pStyle w:val="Heading2"/>
        <w:rPr>
          <w:rFonts w:cs="Arial"/>
          <w:szCs w:val="22"/>
        </w:rPr>
      </w:pPr>
      <w:r>
        <w:rPr>
          <w:rFonts w:cs="Arial"/>
          <w:szCs w:val="22"/>
        </w:rPr>
        <w:t>Who is Jesus?</w:t>
      </w:r>
    </w:p>
    <w:p w14:paraId="72D542DE" w14:textId="7C510F5A" w:rsidR="00DD46FE" w:rsidRPr="00751C64" w:rsidRDefault="00DD46FE" w:rsidP="00BE488E">
      <w:pPr>
        <w:pStyle w:val="Heading2"/>
        <w:rPr>
          <w:rFonts w:cs="Arial"/>
          <w:szCs w:val="22"/>
        </w:rPr>
      </w:pPr>
      <w:r>
        <w:rPr>
          <w:rFonts w:cs="Arial"/>
          <w:szCs w:val="22"/>
        </w:rPr>
        <w:t>What has Jesus done?</w:t>
      </w:r>
    </w:p>
    <w:p w14:paraId="48D3F366" w14:textId="036784EA" w:rsidR="00BE488E" w:rsidRDefault="00DD46FE" w:rsidP="00BE488E">
      <w:pPr>
        <w:pStyle w:val="Heading2"/>
        <w:rPr>
          <w:rFonts w:cs="Arial"/>
          <w:szCs w:val="22"/>
        </w:rPr>
      </w:pPr>
      <w:r>
        <w:rPr>
          <w:rFonts w:cs="Arial"/>
          <w:szCs w:val="22"/>
        </w:rPr>
        <w:t>Why is he important?</w:t>
      </w:r>
    </w:p>
    <w:p w14:paraId="4CC6D85F" w14:textId="3562B4AA" w:rsidR="00DD46FE" w:rsidRPr="00751C64" w:rsidRDefault="00DD46FE" w:rsidP="00BE488E">
      <w:pPr>
        <w:pStyle w:val="Heading2"/>
        <w:rPr>
          <w:rFonts w:cs="Arial"/>
          <w:szCs w:val="22"/>
        </w:rPr>
      </w:pPr>
      <w:r>
        <w:rPr>
          <w:rFonts w:cs="Arial"/>
          <w:szCs w:val="22"/>
        </w:rPr>
        <w:t>How do we respond?</w:t>
      </w:r>
    </w:p>
    <w:p w14:paraId="062D6028" w14:textId="39AFF944" w:rsidR="00BE488E" w:rsidRPr="00751C64" w:rsidRDefault="00BE488E" w:rsidP="00BE488E">
      <w:pPr>
        <w:pStyle w:val="Heading1"/>
        <w:rPr>
          <w:rFonts w:cs="Arial"/>
          <w:szCs w:val="22"/>
        </w:rPr>
      </w:pPr>
      <w:r w:rsidRPr="00751C64">
        <w:rPr>
          <w:rFonts w:cs="Arial"/>
          <w:szCs w:val="22"/>
        </w:rPr>
        <w:t>II.</w:t>
      </w:r>
      <w:r w:rsidRPr="00751C64">
        <w:rPr>
          <w:rFonts w:cs="Arial"/>
          <w:szCs w:val="22"/>
        </w:rPr>
        <w:tab/>
      </w:r>
      <w:r w:rsidR="00087830">
        <w:rPr>
          <w:rFonts w:cs="Arial"/>
          <w:szCs w:val="22"/>
        </w:rPr>
        <w:t>The Gospel &amp; Salvation</w:t>
      </w:r>
    </w:p>
    <w:p w14:paraId="15CE98AE" w14:textId="5973DD28" w:rsidR="00BE488E" w:rsidRPr="00751C64" w:rsidRDefault="009B3D24" w:rsidP="00BE488E">
      <w:pPr>
        <w:pStyle w:val="Heading2"/>
        <w:rPr>
          <w:rFonts w:cs="Arial"/>
          <w:szCs w:val="22"/>
        </w:rPr>
      </w:pPr>
      <w:r>
        <w:rPr>
          <w:rFonts w:cs="Arial"/>
          <w:szCs w:val="22"/>
        </w:rPr>
        <w:t>If we preach salvation, are we preaching the gospel?</w:t>
      </w:r>
      <w:r w:rsidR="00AB5A6A">
        <w:rPr>
          <w:rFonts w:cs="Arial"/>
          <w:szCs w:val="22"/>
        </w:rPr>
        <w:t xml:space="preserve"> Not necessarily. </w:t>
      </w:r>
    </w:p>
    <w:p w14:paraId="31C3FCE4" w14:textId="0E18FAA5" w:rsidR="00BE488E" w:rsidRDefault="005307EA" w:rsidP="00BE488E">
      <w:pPr>
        <w:pStyle w:val="Heading2"/>
        <w:rPr>
          <w:rFonts w:cs="Arial"/>
          <w:szCs w:val="22"/>
        </w:rPr>
      </w:pPr>
      <w:r>
        <w:rPr>
          <w:rFonts w:cs="Arial"/>
          <w:szCs w:val="22"/>
        </w:rPr>
        <w:t>The gospel and the doctrine of salvation are not the same but they overlap.</w:t>
      </w:r>
    </w:p>
    <w:p w14:paraId="4F6A1297" w14:textId="33580A2A" w:rsidR="003037C5" w:rsidRDefault="003037C5" w:rsidP="00BE488E">
      <w:pPr>
        <w:pStyle w:val="Heading2"/>
        <w:rPr>
          <w:rFonts w:cs="Arial"/>
          <w:szCs w:val="22"/>
        </w:rPr>
      </w:pPr>
      <w:r>
        <w:rPr>
          <w:rFonts w:cs="Arial"/>
          <w:szCs w:val="22"/>
        </w:rPr>
        <w:t>The gospel is not merely the message how one gets saved. Rather, it is the message one must believe in order to be saved.</w:t>
      </w:r>
    </w:p>
    <w:p w14:paraId="6BE664E5" w14:textId="563C6683" w:rsidR="00E90A4A" w:rsidRDefault="00E90A4A" w:rsidP="00BE488E">
      <w:pPr>
        <w:pStyle w:val="Heading2"/>
        <w:rPr>
          <w:rFonts w:cs="Arial"/>
          <w:szCs w:val="22"/>
        </w:rPr>
      </w:pPr>
      <w:r>
        <w:rPr>
          <w:rFonts w:cs="Arial"/>
          <w:szCs w:val="22"/>
        </w:rPr>
        <w:t xml:space="preserve">We need to help people see the big picture of the Bible rather than </w:t>
      </w:r>
      <w:r w:rsidR="00961C0B">
        <w:rPr>
          <w:rFonts w:cs="Arial"/>
          <w:szCs w:val="22"/>
        </w:rPr>
        <w:t>the various pieces.</w:t>
      </w:r>
      <w:r w:rsidR="0045387A">
        <w:rPr>
          <w:rFonts w:cs="Arial"/>
          <w:szCs w:val="22"/>
        </w:rPr>
        <w:t xml:space="preserve"> Connect the dots within a large picture</w:t>
      </w:r>
    </w:p>
    <w:p w14:paraId="331CAEBE" w14:textId="569E7F68" w:rsidR="00327DED" w:rsidRDefault="00327DED" w:rsidP="00327DED">
      <w:pPr>
        <w:pStyle w:val="Heading1"/>
        <w:rPr>
          <w:rFonts w:cs="Arial"/>
          <w:szCs w:val="22"/>
        </w:rPr>
      </w:pPr>
      <w:r>
        <w:rPr>
          <w:rFonts w:cs="Arial"/>
          <w:szCs w:val="22"/>
        </w:rPr>
        <w:lastRenderedPageBreak/>
        <w:t>III. Shame &amp; Guilt</w:t>
      </w:r>
    </w:p>
    <w:p w14:paraId="6E687049" w14:textId="37A88260" w:rsidR="00327DED" w:rsidRDefault="00327DED" w:rsidP="00BE488E">
      <w:pPr>
        <w:pStyle w:val="Heading2"/>
        <w:rPr>
          <w:rFonts w:cs="Arial"/>
          <w:szCs w:val="22"/>
        </w:rPr>
      </w:pPr>
      <w:r>
        <w:rPr>
          <w:rFonts w:cs="Arial"/>
          <w:szCs w:val="22"/>
        </w:rPr>
        <w:t>Guilt is about what we do while shame is about who we are.</w:t>
      </w:r>
    </w:p>
    <w:p w14:paraId="198A8D27" w14:textId="60BD9087" w:rsidR="00327DED" w:rsidRDefault="007E7A35" w:rsidP="00BE488E">
      <w:pPr>
        <w:pStyle w:val="Heading2"/>
        <w:rPr>
          <w:rFonts w:cs="Arial"/>
          <w:szCs w:val="22"/>
        </w:rPr>
      </w:pPr>
      <w:r>
        <w:rPr>
          <w:rFonts w:cs="Arial"/>
          <w:szCs w:val="22"/>
        </w:rPr>
        <w:t>Chinese speak of face, but honor and shame is more holistic.</w:t>
      </w:r>
      <w:r w:rsidR="00D63282">
        <w:rPr>
          <w:rFonts w:cs="Arial"/>
          <w:szCs w:val="22"/>
        </w:rPr>
        <w:t xml:space="preserve"> </w:t>
      </w:r>
    </w:p>
    <w:p w14:paraId="6860B2F0" w14:textId="224C8F0D" w:rsidR="00D63282" w:rsidRDefault="00D63282" w:rsidP="00BE488E">
      <w:pPr>
        <w:pStyle w:val="Heading2"/>
        <w:rPr>
          <w:rFonts w:cs="Arial"/>
          <w:szCs w:val="22"/>
        </w:rPr>
      </w:pPr>
      <w:r>
        <w:rPr>
          <w:rFonts w:cs="Arial"/>
          <w:szCs w:val="22"/>
        </w:rPr>
        <w:t xml:space="preserve">How does one get honor </w:t>
      </w:r>
      <w:r w:rsidR="00B44B3B">
        <w:rPr>
          <w:rFonts w:cs="Arial"/>
          <w:szCs w:val="22"/>
        </w:rPr>
        <w:t xml:space="preserve">(public </w:t>
      </w:r>
      <w:r w:rsidR="001566F6">
        <w:rPr>
          <w:rFonts w:cs="Arial"/>
          <w:szCs w:val="22"/>
        </w:rPr>
        <w:t>worth</w:t>
      </w:r>
      <w:r w:rsidR="00B44B3B">
        <w:rPr>
          <w:rFonts w:cs="Arial"/>
          <w:szCs w:val="22"/>
        </w:rPr>
        <w:t xml:space="preserve">) </w:t>
      </w:r>
      <w:r>
        <w:rPr>
          <w:rFonts w:cs="Arial"/>
          <w:szCs w:val="22"/>
        </w:rPr>
        <w:t>and</w:t>
      </w:r>
      <w:r w:rsidR="008424AE">
        <w:rPr>
          <w:rFonts w:cs="Arial"/>
          <w:szCs w:val="22"/>
        </w:rPr>
        <w:t>/or</w:t>
      </w:r>
      <w:r>
        <w:rPr>
          <w:rFonts w:cs="Arial"/>
          <w:szCs w:val="22"/>
        </w:rPr>
        <w:t xml:space="preserve"> shame</w:t>
      </w:r>
      <w:r w:rsidR="008424AE">
        <w:rPr>
          <w:rFonts w:cs="Arial"/>
          <w:szCs w:val="22"/>
        </w:rPr>
        <w:t>?</w:t>
      </w:r>
    </w:p>
    <w:p w14:paraId="635E8819" w14:textId="5A94E051" w:rsidR="00D63282" w:rsidRDefault="00D63282" w:rsidP="00D63282">
      <w:pPr>
        <w:pStyle w:val="Heading3"/>
        <w:rPr>
          <w:rFonts w:cs="Arial"/>
          <w:szCs w:val="22"/>
        </w:rPr>
      </w:pPr>
      <w:r>
        <w:rPr>
          <w:rFonts w:cs="Arial"/>
          <w:szCs w:val="22"/>
        </w:rPr>
        <w:t>Ascribed: Gender, nationality</w:t>
      </w:r>
      <w:r w:rsidR="00045832">
        <w:rPr>
          <w:rFonts w:cs="Arial"/>
          <w:szCs w:val="22"/>
        </w:rPr>
        <w:t>, who we know</w:t>
      </w:r>
      <w:r w:rsidR="002A046E">
        <w:rPr>
          <w:rFonts w:cs="Arial"/>
          <w:szCs w:val="22"/>
        </w:rPr>
        <w:t xml:space="preserve"> (Eastern)</w:t>
      </w:r>
      <w:r w:rsidR="00045D9D">
        <w:rPr>
          <w:rFonts w:cs="Arial"/>
          <w:szCs w:val="22"/>
        </w:rPr>
        <w:t>, relational</w:t>
      </w:r>
      <w:r w:rsidR="00841CB4">
        <w:rPr>
          <w:rFonts w:cs="Arial"/>
          <w:szCs w:val="22"/>
        </w:rPr>
        <w:t>, sacred space, purity</w:t>
      </w:r>
    </w:p>
    <w:p w14:paraId="2F5104EF" w14:textId="160BCE3D" w:rsidR="00D63282" w:rsidRDefault="00D63282" w:rsidP="00D63282">
      <w:pPr>
        <w:pStyle w:val="Heading3"/>
        <w:rPr>
          <w:rFonts w:cs="Arial"/>
          <w:szCs w:val="22"/>
        </w:rPr>
      </w:pPr>
      <w:r>
        <w:rPr>
          <w:rFonts w:cs="Arial"/>
          <w:szCs w:val="22"/>
        </w:rPr>
        <w:t xml:space="preserve">Achieved: </w:t>
      </w:r>
      <w:r w:rsidR="00705560">
        <w:rPr>
          <w:rFonts w:cs="Arial"/>
          <w:szCs w:val="22"/>
        </w:rPr>
        <w:t xml:space="preserve">Individual distinctions, </w:t>
      </w:r>
      <w:r w:rsidR="002A046E">
        <w:rPr>
          <w:rFonts w:cs="Arial"/>
          <w:szCs w:val="22"/>
        </w:rPr>
        <w:t xml:space="preserve">grades, schooling, education, what we do </w:t>
      </w:r>
      <w:r w:rsidR="00132D19">
        <w:rPr>
          <w:rFonts w:cs="Arial"/>
          <w:szCs w:val="22"/>
        </w:rPr>
        <w:t>(Western)</w:t>
      </w:r>
    </w:p>
    <w:p w14:paraId="31909A40" w14:textId="137A5B60" w:rsidR="002F4375" w:rsidRDefault="002F4375" w:rsidP="002F4375">
      <w:pPr>
        <w:pStyle w:val="Heading2"/>
        <w:rPr>
          <w:rFonts w:cs="Arial"/>
          <w:szCs w:val="22"/>
        </w:rPr>
      </w:pPr>
      <w:r>
        <w:rPr>
          <w:rFonts w:cs="Arial"/>
          <w:szCs w:val="22"/>
        </w:rPr>
        <w:t>Contextualization is empathetic.</w:t>
      </w:r>
    </w:p>
    <w:p w14:paraId="55EE89CE" w14:textId="15FF5B50" w:rsidR="003B30C6" w:rsidRDefault="003B30C6" w:rsidP="002F4375">
      <w:pPr>
        <w:pStyle w:val="Heading2"/>
        <w:rPr>
          <w:rFonts w:cs="Arial"/>
          <w:szCs w:val="22"/>
        </w:rPr>
      </w:pPr>
      <w:r>
        <w:rPr>
          <w:rFonts w:cs="Arial"/>
          <w:szCs w:val="22"/>
        </w:rPr>
        <w:t xml:space="preserve">All cultures are honor/shame cultures: Facebook, “likes,” </w:t>
      </w:r>
      <w:r w:rsidR="00396DFE">
        <w:rPr>
          <w:rFonts w:cs="Arial"/>
          <w:szCs w:val="22"/>
        </w:rPr>
        <w:t xml:space="preserve">Twitter, sports, Pinterest, </w:t>
      </w:r>
      <w:r w:rsidR="006C0854">
        <w:rPr>
          <w:rFonts w:cs="Arial"/>
          <w:szCs w:val="22"/>
        </w:rPr>
        <w:t>gangs, military</w:t>
      </w:r>
      <w:r w:rsidR="00841C21">
        <w:rPr>
          <w:rFonts w:cs="Arial"/>
          <w:szCs w:val="22"/>
        </w:rPr>
        <w:t>, blaming or honoring the team even though you aren’t on that team itself</w:t>
      </w:r>
      <w:r w:rsidR="00142559">
        <w:rPr>
          <w:rFonts w:cs="Arial"/>
          <w:szCs w:val="22"/>
        </w:rPr>
        <w:t xml:space="preserve">. Whose approval do you seek? Do you ask forgiveness? </w:t>
      </w:r>
      <w:r w:rsidR="00C302D0">
        <w:rPr>
          <w:rFonts w:cs="Arial"/>
          <w:szCs w:val="22"/>
        </w:rPr>
        <w:t xml:space="preserve">Where have you felt left behind? What do you base your identity on? </w:t>
      </w:r>
      <w:r w:rsidR="00F92B05">
        <w:rPr>
          <w:rFonts w:cs="Arial"/>
          <w:szCs w:val="22"/>
        </w:rPr>
        <w:t>How do you seek face? Are you afraid of being overlooked? What do you do when you are betrayed?</w:t>
      </w:r>
    </w:p>
    <w:p w14:paraId="1A32F2CE" w14:textId="32284DDC" w:rsidR="008967EC" w:rsidRDefault="008967EC" w:rsidP="002F4375">
      <w:pPr>
        <w:pStyle w:val="Heading2"/>
        <w:rPr>
          <w:rFonts w:cs="Arial"/>
          <w:szCs w:val="22"/>
        </w:rPr>
      </w:pPr>
      <w:r>
        <w:rPr>
          <w:rFonts w:cs="Arial"/>
          <w:szCs w:val="22"/>
        </w:rPr>
        <w:t>What is an honor-shame perspective?</w:t>
      </w:r>
    </w:p>
    <w:p w14:paraId="2F999650" w14:textId="7180DFB3" w:rsidR="008967EC" w:rsidRDefault="008967EC" w:rsidP="008967EC">
      <w:pPr>
        <w:pStyle w:val="Heading3"/>
        <w:rPr>
          <w:rFonts w:cs="Arial"/>
          <w:szCs w:val="22"/>
        </w:rPr>
      </w:pPr>
      <w:r>
        <w:rPr>
          <w:rFonts w:cs="Arial"/>
          <w:szCs w:val="22"/>
        </w:rPr>
        <w:t>“What</w:t>
      </w:r>
      <w:r w:rsidR="00F07F10">
        <w:rPr>
          <w:rFonts w:cs="Arial"/>
          <w:szCs w:val="22"/>
        </w:rPr>
        <w:t xml:space="preserve"> is standard</w:t>
      </w:r>
      <w:r>
        <w:rPr>
          <w:rFonts w:cs="Arial"/>
          <w:szCs w:val="22"/>
        </w:rPr>
        <w:t xml:space="preserve">” or </w:t>
      </w:r>
      <w:r w:rsidR="00F07F10">
        <w:rPr>
          <w:rFonts w:cs="Arial"/>
          <w:szCs w:val="22"/>
        </w:rPr>
        <w:t>should be</w:t>
      </w:r>
      <w:r w:rsidR="00782CA4">
        <w:rPr>
          <w:rFonts w:cs="Arial"/>
          <w:szCs w:val="22"/>
        </w:rPr>
        <w:t>, what is natural</w:t>
      </w:r>
    </w:p>
    <w:p w14:paraId="587EA5D1" w14:textId="17AABF5D" w:rsidR="00782CA4" w:rsidRDefault="00ED6F3F" w:rsidP="008967EC">
      <w:pPr>
        <w:pStyle w:val="Heading3"/>
        <w:rPr>
          <w:rFonts w:cs="Arial"/>
          <w:szCs w:val="22"/>
        </w:rPr>
      </w:pPr>
      <w:r>
        <w:rPr>
          <w:rFonts w:cs="Arial"/>
          <w:szCs w:val="22"/>
        </w:rPr>
        <w:t>“What is social”</w:t>
      </w:r>
      <w:r w:rsidR="00603318">
        <w:rPr>
          <w:rFonts w:cs="Arial"/>
          <w:szCs w:val="22"/>
        </w:rPr>
        <w:t xml:space="preserve"> or relational, who approves of us</w:t>
      </w:r>
    </w:p>
    <w:p w14:paraId="504C3C1B" w14:textId="5D4336A1" w:rsidR="00603318" w:rsidRPr="00751C64" w:rsidRDefault="00603318" w:rsidP="008967EC">
      <w:pPr>
        <w:pStyle w:val="Heading3"/>
        <w:rPr>
          <w:rFonts w:cs="Arial"/>
          <w:szCs w:val="22"/>
        </w:rPr>
      </w:pPr>
      <w:r>
        <w:rPr>
          <w:rFonts w:cs="Arial"/>
          <w:szCs w:val="22"/>
        </w:rPr>
        <w:t xml:space="preserve">“What is sovereign” or </w:t>
      </w:r>
      <w:r w:rsidR="002B3F70">
        <w:rPr>
          <w:rFonts w:cs="Arial"/>
          <w:szCs w:val="22"/>
        </w:rPr>
        <w:t>hierarchical, who is the boss</w:t>
      </w:r>
    </w:p>
    <w:p w14:paraId="46C97AB7" w14:textId="09327E3E" w:rsidR="00BE488E" w:rsidRPr="00751C64" w:rsidRDefault="00B762F5" w:rsidP="00BE488E">
      <w:pPr>
        <w:pStyle w:val="Heading1"/>
        <w:rPr>
          <w:rFonts w:cs="Arial"/>
          <w:szCs w:val="22"/>
        </w:rPr>
      </w:pPr>
      <w:r>
        <w:rPr>
          <w:rFonts w:cs="Arial"/>
          <w:szCs w:val="22"/>
        </w:rPr>
        <w:t>IV</w:t>
      </w:r>
      <w:r w:rsidR="00BE488E" w:rsidRPr="00751C64">
        <w:rPr>
          <w:rFonts w:cs="Arial"/>
          <w:szCs w:val="22"/>
        </w:rPr>
        <w:t>.</w:t>
      </w:r>
      <w:r w:rsidR="00BE488E" w:rsidRPr="00751C64">
        <w:rPr>
          <w:rFonts w:cs="Arial"/>
          <w:szCs w:val="22"/>
        </w:rPr>
        <w:tab/>
      </w:r>
      <w:r w:rsidR="00AA0DC7">
        <w:rPr>
          <w:rFonts w:cs="Arial"/>
          <w:szCs w:val="22"/>
        </w:rPr>
        <w:t>The Process</w:t>
      </w:r>
      <w:r w:rsidR="005C2DDF">
        <w:rPr>
          <w:rFonts w:cs="Arial"/>
          <w:szCs w:val="22"/>
        </w:rPr>
        <w:t xml:space="preserve"> of Contextualizing the Gospel</w:t>
      </w:r>
    </w:p>
    <w:p w14:paraId="3A7587B0" w14:textId="1A856630" w:rsidR="00BE488E" w:rsidRPr="00751C64" w:rsidRDefault="00B00A04" w:rsidP="00BE488E">
      <w:pPr>
        <w:pStyle w:val="Heading2"/>
        <w:rPr>
          <w:rFonts w:cs="Arial"/>
          <w:szCs w:val="22"/>
        </w:rPr>
      </w:pPr>
      <w:r>
        <w:rPr>
          <w:rFonts w:cs="Arial"/>
          <w:szCs w:val="22"/>
        </w:rPr>
        <w:t xml:space="preserve">Identify biblical themes: </w:t>
      </w:r>
      <w:r w:rsidR="00B42FDE">
        <w:rPr>
          <w:rFonts w:cs="Arial"/>
          <w:szCs w:val="22"/>
        </w:rPr>
        <w:t xml:space="preserve">the framework themes of </w:t>
      </w:r>
      <w:r>
        <w:rPr>
          <w:rFonts w:cs="Arial"/>
          <w:szCs w:val="22"/>
        </w:rPr>
        <w:t>creation, covenant, and especially kingdom</w:t>
      </w:r>
    </w:p>
    <w:p w14:paraId="49E3302C" w14:textId="1B6730D2" w:rsidR="00BE488E" w:rsidRPr="00751C64" w:rsidRDefault="00C81E04" w:rsidP="00BE488E">
      <w:pPr>
        <w:pStyle w:val="Heading2"/>
        <w:rPr>
          <w:rFonts w:cs="Arial"/>
          <w:szCs w:val="22"/>
        </w:rPr>
      </w:pPr>
      <w:r>
        <w:rPr>
          <w:rFonts w:cs="Arial"/>
          <w:szCs w:val="22"/>
        </w:rPr>
        <w:t>Interc</w:t>
      </w:r>
      <w:r w:rsidR="00AA0DC7">
        <w:rPr>
          <w:rFonts w:cs="Arial"/>
          <w:szCs w:val="22"/>
        </w:rPr>
        <w:t xml:space="preserve">onnect </w:t>
      </w:r>
      <w:r>
        <w:rPr>
          <w:rFonts w:cs="Arial"/>
          <w:szCs w:val="22"/>
        </w:rPr>
        <w:t>cultural themes</w:t>
      </w:r>
      <w:r w:rsidR="00123BEC">
        <w:rPr>
          <w:rFonts w:cs="Arial"/>
          <w:szCs w:val="22"/>
        </w:rPr>
        <w:t xml:space="preserve">: speak in a culturally meaningful way without </w:t>
      </w:r>
      <w:r w:rsidR="009B6B03">
        <w:rPr>
          <w:rFonts w:cs="Arial"/>
          <w:szCs w:val="22"/>
        </w:rPr>
        <w:t>forsaking</w:t>
      </w:r>
      <w:r w:rsidR="00123BEC">
        <w:rPr>
          <w:rFonts w:cs="Arial"/>
          <w:szCs w:val="22"/>
        </w:rPr>
        <w:t xml:space="preserve"> Scripture</w:t>
      </w:r>
    </w:p>
    <w:p w14:paraId="2BBBDB88" w14:textId="77777777" w:rsidR="00BE488E" w:rsidRPr="00751C64" w:rsidRDefault="00BE488E" w:rsidP="00BE488E">
      <w:pPr>
        <w:pStyle w:val="Heading1"/>
        <w:rPr>
          <w:rFonts w:cs="Arial"/>
          <w:szCs w:val="22"/>
        </w:rPr>
      </w:pPr>
      <w:r w:rsidRPr="00751C64">
        <w:rPr>
          <w:rFonts w:cs="Arial"/>
          <w:szCs w:val="22"/>
        </w:rPr>
        <w:t>Conclusion</w:t>
      </w:r>
    </w:p>
    <w:p w14:paraId="1B93935B" w14:textId="77777777" w:rsidR="006D4792" w:rsidRDefault="006D4792" w:rsidP="00BE488E">
      <w:pPr>
        <w:pStyle w:val="Heading3"/>
        <w:rPr>
          <w:rFonts w:cs="Arial"/>
          <w:szCs w:val="22"/>
        </w:rPr>
      </w:pPr>
      <w:r>
        <w:rPr>
          <w:rFonts w:cs="Arial"/>
          <w:szCs w:val="22"/>
        </w:rPr>
        <w:t>How can we preach the right kind of gospel?</w:t>
      </w:r>
    </w:p>
    <w:p w14:paraId="60E1B830" w14:textId="0788B7C5" w:rsidR="00BE488E" w:rsidRPr="00751C64" w:rsidRDefault="006D4792" w:rsidP="00BE488E">
      <w:pPr>
        <w:pStyle w:val="Heading3"/>
        <w:rPr>
          <w:rFonts w:cs="Arial"/>
          <w:szCs w:val="22"/>
        </w:rPr>
      </w:pPr>
      <w:r w:rsidRPr="006D4792">
        <w:rPr>
          <w:rFonts w:cs="Arial"/>
          <w:szCs w:val="22"/>
        </w:rPr>
        <w:t xml:space="preserve">Interconnect cultural themes </w:t>
      </w:r>
      <w:r>
        <w:rPr>
          <w:rFonts w:cs="Arial"/>
          <w:szCs w:val="22"/>
        </w:rPr>
        <w:t xml:space="preserve">with biblical themes </w:t>
      </w:r>
      <w:r w:rsidRPr="006D4792">
        <w:rPr>
          <w:rFonts w:cs="Arial"/>
          <w:szCs w:val="22"/>
        </w:rPr>
        <w:t>to speak in a culturally meaningful way without forsaking Scripture</w:t>
      </w:r>
      <w:r w:rsidRPr="00751C64">
        <w:rPr>
          <w:rFonts w:cs="Arial"/>
          <w:szCs w:val="22"/>
        </w:rPr>
        <w:t xml:space="preserve"> </w:t>
      </w:r>
      <w:r w:rsidR="00BE488E" w:rsidRPr="00751C64">
        <w:rPr>
          <w:rFonts w:cs="Arial"/>
          <w:szCs w:val="22"/>
        </w:rPr>
        <w:t>(MI).</w:t>
      </w:r>
    </w:p>
    <w:p w14:paraId="2BACE5F7" w14:textId="77777777" w:rsidR="00BE488E" w:rsidRPr="00631F38" w:rsidRDefault="00BE488E" w:rsidP="00BE488E">
      <w:pPr>
        <w:tabs>
          <w:tab w:val="left" w:pos="7960"/>
        </w:tabs>
        <w:ind w:left="1660" w:right="-10" w:hanging="1660"/>
        <w:rPr>
          <w:rFonts w:ascii="Arial" w:hAnsi="Arial" w:cs="Arial"/>
        </w:rPr>
      </w:pPr>
    </w:p>
    <w:p w14:paraId="6022C8D8" w14:textId="77777777" w:rsidR="00BE488E" w:rsidRDefault="00BE488E" w:rsidP="00BE488E">
      <w:pPr>
        <w:jc w:val="left"/>
        <w:rPr>
          <w:rFonts w:ascii="Arial" w:hAnsi="Arial" w:cs="Arial"/>
        </w:rPr>
      </w:pPr>
      <w:r>
        <w:rPr>
          <w:rFonts w:ascii="Arial" w:hAnsi="Arial" w:cs="Arial"/>
        </w:rPr>
        <w:br w:type="page"/>
      </w:r>
    </w:p>
    <w:p w14:paraId="317FDEBC" w14:textId="69107687" w:rsidR="00BE488E" w:rsidRDefault="00BE488E" w:rsidP="00BE488E">
      <w:pPr>
        <w:pStyle w:val="Header"/>
        <w:tabs>
          <w:tab w:val="clear" w:pos="4800"/>
          <w:tab w:val="center" w:pos="4950"/>
        </w:tabs>
        <w:ind w:right="-10"/>
        <w:rPr>
          <w:rFonts w:ascii="Arial" w:hAnsi="Arial" w:cs="Arial"/>
          <w:b/>
          <w:i/>
          <w:sz w:val="22"/>
        </w:rPr>
      </w:pPr>
      <w:r>
        <w:rPr>
          <w:rFonts w:ascii="Arial" w:hAnsi="Arial" w:cs="Arial"/>
          <w:b/>
          <w:i/>
          <w:sz w:val="22"/>
        </w:rPr>
        <w:lastRenderedPageBreak/>
        <w:t xml:space="preserve">Talk 4: </w:t>
      </w:r>
      <w:r w:rsidR="00474198">
        <w:rPr>
          <w:rFonts w:ascii="Arial" w:hAnsi="Arial" w:cs="Arial"/>
          <w:b/>
          <w:i/>
          <w:sz w:val="22"/>
        </w:rPr>
        <w:t>A Practical Approach To Biblical Contextualization</w:t>
      </w:r>
    </w:p>
    <w:p w14:paraId="177FE932" w14:textId="77777777" w:rsidR="00E11A78" w:rsidRPr="00751C64" w:rsidRDefault="00E11A78" w:rsidP="00BE488E">
      <w:pPr>
        <w:pStyle w:val="Header"/>
        <w:tabs>
          <w:tab w:val="clear" w:pos="4800"/>
          <w:tab w:val="center" w:pos="4950"/>
        </w:tabs>
        <w:ind w:right="-10"/>
        <w:rPr>
          <w:rFonts w:ascii="Arial" w:hAnsi="Arial" w:cs="Arial"/>
          <w:b/>
          <w:i/>
          <w:sz w:val="22"/>
        </w:rPr>
      </w:pPr>
    </w:p>
    <w:p w14:paraId="1190AB17" w14:textId="7CA14C07" w:rsidR="00BE488E" w:rsidRPr="00751C64" w:rsidRDefault="00BE488E" w:rsidP="00BE488E">
      <w:pPr>
        <w:tabs>
          <w:tab w:val="left" w:pos="7960"/>
        </w:tabs>
        <w:ind w:left="1660" w:right="-10" w:hanging="1660"/>
        <w:jc w:val="left"/>
        <w:rPr>
          <w:rFonts w:ascii="Arial" w:hAnsi="Arial" w:cs="Arial"/>
          <w:sz w:val="22"/>
          <w:szCs w:val="22"/>
        </w:rPr>
      </w:pPr>
      <w:r w:rsidRPr="00751C64">
        <w:rPr>
          <w:rFonts w:ascii="Arial" w:hAnsi="Arial" w:cs="Arial"/>
          <w:b/>
          <w:sz w:val="22"/>
          <w:szCs w:val="22"/>
        </w:rPr>
        <w:t>Topic:</w:t>
      </w:r>
      <w:r w:rsidRPr="00751C64">
        <w:rPr>
          <w:rFonts w:ascii="Arial" w:hAnsi="Arial" w:cs="Arial"/>
          <w:sz w:val="22"/>
          <w:szCs w:val="22"/>
        </w:rPr>
        <w:tab/>
      </w:r>
      <w:r w:rsidR="004448AB">
        <w:rPr>
          <w:rFonts w:ascii="Arial" w:hAnsi="Arial" w:cs="Arial"/>
          <w:sz w:val="22"/>
          <w:szCs w:val="22"/>
        </w:rPr>
        <w:t>Evangelism</w:t>
      </w:r>
    </w:p>
    <w:p w14:paraId="76004E32" w14:textId="6EE97813" w:rsidR="00BE488E" w:rsidRPr="00751C64" w:rsidRDefault="00BE488E" w:rsidP="00BE488E">
      <w:pPr>
        <w:tabs>
          <w:tab w:val="left" w:pos="7960"/>
        </w:tabs>
        <w:ind w:left="1660" w:right="-10" w:hanging="1660"/>
        <w:jc w:val="left"/>
        <w:rPr>
          <w:rFonts w:ascii="Arial" w:hAnsi="Arial" w:cs="Arial"/>
          <w:sz w:val="22"/>
          <w:szCs w:val="22"/>
        </w:rPr>
      </w:pPr>
      <w:r w:rsidRPr="00751C64">
        <w:rPr>
          <w:rFonts w:ascii="Arial" w:hAnsi="Arial" w:cs="Arial"/>
          <w:b/>
          <w:sz w:val="22"/>
          <w:szCs w:val="22"/>
        </w:rPr>
        <w:t>Subject:</w:t>
      </w:r>
      <w:r w:rsidRPr="00751C64">
        <w:rPr>
          <w:rFonts w:ascii="Arial" w:hAnsi="Arial" w:cs="Arial"/>
          <w:sz w:val="22"/>
          <w:szCs w:val="22"/>
        </w:rPr>
        <w:tab/>
      </w:r>
      <w:r w:rsidR="0009790D" w:rsidRPr="0009790D">
        <w:rPr>
          <w:rFonts w:ascii="Arial" w:hAnsi="Arial" w:cs="Arial"/>
          <w:sz w:val="22"/>
          <w:szCs w:val="22"/>
        </w:rPr>
        <w:t>How can we interpret Scripture using a cultural lens</w:t>
      </w:r>
      <w:r w:rsidR="0009790D">
        <w:rPr>
          <w:rFonts w:ascii="Arial" w:hAnsi="Arial" w:cs="Arial"/>
          <w:sz w:val="22"/>
          <w:szCs w:val="22"/>
        </w:rPr>
        <w:t>?</w:t>
      </w:r>
    </w:p>
    <w:p w14:paraId="04C4C0E4" w14:textId="421DCD89" w:rsidR="00BE488E" w:rsidRPr="00751C64" w:rsidRDefault="00BE488E" w:rsidP="00BE488E">
      <w:pPr>
        <w:tabs>
          <w:tab w:val="left" w:pos="7960"/>
        </w:tabs>
        <w:ind w:left="1660" w:right="-10" w:hanging="1660"/>
        <w:jc w:val="left"/>
        <w:rPr>
          <w:rFonts w:ascii="Arial" w:hAnsi="Arial" w:cs="Arial"/>
          <w:sz w:val="22"/>
          <w:szCs w:val="22"/>
        </w:rPr>
      </w:pPr>
      <w:r w:rsidRPr="00751C64">
        <w:rPr>
          <w:rFonts w:ascii="Arial" w:hAnsi="Arial" w:cs="Arial"/>
          <w:b/>
          <w:sz w:val="22"/>
          <w:szCs w:val="22"/>
        </w:rPr>
        <w:t>Complement:</w:t>
      </w:r>
      <w:r w:rsidRPr="00751C64">
        <w:rPr>
          <w:rFonts w:ascii="Arial" w:hAnsi="Arial" w:cs="Arial"/>
          <w:sz w:val="22"/>
          <w:szCs w:val="22"/>
        </w:rPr>
        <w:tab/>
      </w:r>
      <w:r w:rsidR="006200BB">
        <w:rPr>
          <w:rFonts w:ascii="Arial" w:hAnsi="Arial" w:cs="Arial"/>
          <w:sz w:val="22"/>
          <w:szCs w:val="22"/>
        </w:rPr>
        <w:t>Interpret Scripture with a broader cultural lens and then infer the gospel to the culture.</w:t>
      </w:r>
    </w:p>
    <w:p w14:paraId="0B288D86" w14:textId="2121CE7A" w:rsidR="00BE488E" w:rsidRPr="00751C64" w:rsidRDefault="00BE488E" w:rsidP="00BE488E">
      <w:pPr>
        <w:tabs>
          <w:tab w:val="left" w:pos="7960"/>
        </w:tabs>
        <w:ind w:left="1660" w:right="-10" w:hanging="1660"/>
        <w:jc w:val="left"/>
        <w:rPr>
          <w:rFonts w:ascii="Arial" w:hAnsi="Arial" w:cs="Arial"/>
          <w:sz w:val="22"/>
          <w:szCs w:val="22"/>
        </w:rPr>
      </w:pPr>
      <w:r w:rsidRPr="00751C64">
        <w:rPr>
          <w:rFonts w:ascii="Arial" w:hAnsi="Arial" w:cs="Arial"/>
          <w:b/>
          <w:sz w:val="22"/>
          <w:szCs w:val="22"/>
        </w:rPr>
        <w:t>Purpose:</w:t>
      </w:r>
      <w:r w:rsidRPr="00751C64">
        <w:rPr>
          <w:rFonts w:ascii="Arial" w:hAnsi="Arial" w:cs="Arial"/>
          <w:b/>
          <w:sz w:val="22"/>
          <w:szCs w:val="22"/>
        </w:rPr>
        <w:tab/>
      </w:r>
      <w:r w:rsidRPr="00751C64">
        <w:rPr>
          <w:rFonts w:ascii="Arial" w:hAnsi="Arial" w:cs="Arial"/>
          <w:sz w:val="22"/>
          <w:szCs w:val="22"/>
        </w:rPr>
        <w:t xml:space="preserve">The listeners will </w:t>
      </w:r>
      <w:r w:rsidR="00E11A78">
        <w:rPr>
          <w:rFonts w:ascii="Arial" w:hAnsi="Arial" w:cs="Arial"/>
          <w:sz w:val="22"/>
          <w:szCs w:val="22"/>
        </w:rPr>
        <w:t>broaden the way they look at Scripture rather than only seeing it through their own cultural lens.</w:t>
      </w:r>
    </w:p>
    <w:p w14:paraId="2DCA04FA" w14:textId="77777777" w:rsidR="00BE488E" w:rsidRPr="00751C64" w:rsidRDefault="00BE488E" w:rsidP="00BE488E">
      <w:pPr>
        <w:pStyle w:val="Heading1"/>
        <w:ind w:right="-10"/>
        <w:rPr>
          <w:rFonts w:cs="Arial"/>
          <w:szCs w:val="22"/>
        </w:rPr>
      </w:pPr>
      <w:r w:rsidRPr="00751C64">
        <w:rPr>
          <w:rFonts w:cs="Arial"/>
          <w:szCs w:val="22"/>
        </w:rPr>
        <w:t>Introduction</w:t>
      </w:r>
    </w:p>
    <w:p w14:paraId="3A2DC69C" w14:textId="09770153" w:rsidR="00BE488E" w:rsidRPr="00751C64" w:rsidRDefault="00BE488E" w:rsidP="00BE488E">
      <w:pPr>
        <w:pStyle w:val="Heading3"/>
        <w:ind w:right="-10"/>
        <w:rPr>
          <w:rFonts w:cs="Arial"/>
          <w:szCs w:val="22"/>
        </w:rPr>
      </w:pPr>
      <w:r w:rsidRPr="00751C64">
        <w:rPr>
          <w:rFonts w:cs="Arial"/>
          <w:szCs w:val="22"/>
          <w:u w:val="single"/>
        </w:rPr>
        <w:t>Interest</w:t>
      </w:r>
      <w:r w:rsidRPr="00751C64">
        <w:rPr>
          <w:rFonts w:cs="Arial"/>
          <w:szCs w:val="22"/>
        </w:rPr>
        <w:t xml:space="preserve">: </w:t>
      </w:r>
      <w:r w:rsidR="00A75FDB">
        <w:rPr>
          <w:rFonts w:cs="Arial"/>
          <w:szCs w:val="22"/>
        </w:rPr>
        <w:t>Now we a</w:t>
      </w:r>
      <w:r w:rsidR="00ED7FED">
        <w:rPr>
          <w:rFonts w:cs="Arial"/>
          <w:szCs w:val="22"/>
        </w:rPr>
        <w:t>ddress steps 3-4 of the process (see 3c and 3d below).</w:t>
      </w:r>
    </w:p>
    <w:p w14:paraId="08327BBA" w14:textId="1B4F38FB" w:rsidR="00BE488E" w:rsidRPr="00751C64" w:rsidRDefault="00BE488E" w:rsidP="00BE488E">
      <w:pPr>
        <w:pStyle w:val="Heading3"/>
        <w:ind w:right="-10"/>
        <w:rPr>
          <w:rFonts w:cs="Arial"/>
          <w:szCs w:val="22"/>
        </w:rPr>
      </w:pPr>
      <w:r w:rsidRPr="00751C64">
        <w:rPr>
          <w:rFonts w:cs="Arial"/>
          <w:szCs w:val="22"/>
          <w:u w:val="single"/>
        </w:rPr>
        <w:t>Subject</w:t>
      </w:r>
      <w:r w:rsidRPr="00751C64">
        <w:rPr>
          <w:rFonts w:cs="Arial"/>
          <w:szCs w:val="22"/>
        </w:rPr>
        <w:t xml:space="preserve">: </w:t>
      </w:r>
      <w:r w:rsidR="00CB02F1">
        <w:rPr>
          <w:rFonts w:cs="Arial"/>
          <w:szCs w:val="22"/>
        </w:rPr>
        <w:t xml:space="preserve">How can we interpret Scripture using a cultural lens (how can we see our culture </w:t>
      </w:r>
      <w:r w:rsidR="009A4BAC">
        <w:rPr>
          <w:rFonts w:cs="Arial"/>
          <w:szCs w:val="22"/>
        </w:rPr>
        <w:t>or someone else’s culture in the Bible)?</w:t>
      </w:r>
    </w:p>
    <w:p w14:paraId="6429A23E" w14:textId="6FD22906" w:rsidR="00906419" w:rsidRPr="00751C64" w:rsidRDefault="00906419" w:rsidP="00906419">
      <w:pPr>
        <w:pStyle w:val="Heading3"/>
        <w:rPr>
          <w:rFonts w:cs="Arial"/>
          <w:szCs w:val="22"/>
        </w:rPr>
      </w:pPr>
      <w:r>
        <w:rPr>
          <w:rFonts w:cs="Arial"/>
          <w:szCs w:val="22"/>
        </w:rPr>
        <w:t>The Process of Contextualizing the Gospel</w:t>
      </w:r>
      <w:r w:rsidR="00E72238">
        <w:rPr>
          <w:rFonts w:cs="Arial"/>
          <w:szCs w:val="22"/>
        </w:rPr>
        <w:t xml:space="preserve"> (Four Stages)</w:t>
      </w:r>
    </w:p>
    <w:p w14:paraId="2C4218F7" w14:textId="77777777" w:rsidR="00906419" w:rsidRPr="00751C64" w:rsidRDefault="00906419" w:rsidP="00906419">
      <w:pPr>
        <w:pStyle w:val="Heading4"/>
        <w:rPr>
          <w:rFonts w:cs="Arial"/>
          <w:szCs w:val="22"/>
        </w:rPr>
      </w:pPr>
      <w:r>
        <w:rPr>
          <w:rFonts w:cs="Arial"/>
          <w:szCs w:val="22"/>
        </w:rPr>
        <w:t>Identify biblical themes: the framework themes of creation, covenant, and especially kingdom</w:t>
      </w:r>
    </w:p>
    <w:p w14:paraId="7EC4798B" w14:textId="77777777" w:rsidR="00906419" w:rsidRDefault="00906419" w:rsidP="00906419">
      <w:pPr>
        <w:pStyle w:val="Heading4"/>
        <w:rPr>
          <w:rFonts w:cs="Arial"/>
          <w:szCs w:val="22"/>
        </w:rPr>
      </w:pPr>
      <w:r>
        <w:rPr>
          <w:rFonts w:cs="Arial"/>
          <w:szCs w:val="22"/>
        </w:rPr>
        <w:t>Interconnect cultural themes: speak in a culturally meaningful way without forsaking Scripture</w:t>
      </w:r>
    </w:p>
    <w:p w14:paraId="0D07E62A" w14:textId="44344E80" w:rsidR="007757A9" w:rsidRDefault="007757A9" w:rsidP="00906419">
      <w:pPr>
        <w:pStyle w:val="Heading4"/>
        <w:rPr>
          <w:rFonts w:cs="Arial"/>
          <w:szCs w:val="22"/>
        </w:rPr>
      </w:pPr>
      <w:r>
        <w:rPr>
          <w:rFonts w:cs="Arial"/>
          <w:szCs w:val="22"/>
        </w:rPr>
        <w:t>Interpret Scripture with a broadened cultural lens</w:t>
      </w:r>
      <w:r w:rsidR="004F2143">
        <w:rPr>
          <w:rFonts w:cs="Arial"/>
          <w:szCs w:val="22"/>
        </w:rPr>
        <w:t xml:space="preserve"> (exegetical contextualization, or interpreting Scripture from a local </w:t>
      </w:r>
      <w:r w:rsidR="002F29B9">
        <w:rPr>
          <w:rFonts w:cs="Arial"/>
          <w:szCs w:val="22"/>
        </w:rPr>
        <w:t>cultural</w:t>
      </w:r>
      <w:r w:rsidR="004F2143">
        <w:rPr>
          <w:rFonts w:cs="Arial"/>
          <w:szCs w:val="22"/>
        </w:rPr>
        <w:t xml:space="preserve"> perspective)</w:t>
      </w:r>
    </w:p>
    <w:p w14:paraId="4CC94A6A" w14:textId="6138A251" w:rsidR="004F2143" w:rsidRPr="00751C64" w:rsidRDefault="004F2143" w:rsidP="00906419">
      <w:pPr>
        <w:pStyle w:val="Heading4"/>
        <w:rPr>
          <w:rFonts w:cs="Arial"/>
          <w:szCs w:val="22"/>
        </w:rPr>
      </w:pPr>
      <w:r>
        <w:rPr>
          <w:rFonts w:cs="Arial"/>
          <w:szCs w:val="22"/>
        </w:rPr>
        <w:t>Infer the significance of the gospel in the culture.</w:t>
      </w:r>
    </w:p>
    <w:p w14:paraId="13C1402D" w14:textId="65D1511B" w:rsidR="00BE488E" w:rsidRDefault="00BE488E" w:rsidP="00BE488E">
      <w:pPr>
        <w:pStyle w:val="Heading3"/>
        <w:ind w:right="-10"/>
        <w:rPr>
          <w:rFonts w:cs="Arial"/>
          <w:szCs w:val="22"/>
        </w:rPr>
      </w:pPr>
      <w:r w:rsidRPr="00751C64">
        <w:rPr>
          <w:rFonts w:cs="Arial"/>
          <w:szCs w:val="22"/>
          <w:u w:val="single"/>
        </w:rPr>
        <w:t>Background</w:t>
      </w:r>
      <w:r w:rsidRPr="00751C64">
        <w:rPr>
          <w:rFonts w:cs="Arial"/>
          <w:szCs w:val="22"/>
        </w:rPr>
        <w:t xml:space="preserve">: </w:t>
      </w:r>
      <w:r w:rsidR="00996CA4">
        <w:rPr>
          <w:rFonts w:cs="Arial"/>
          <w:szCs w:val="22"/>
        </w:rPr>
        <w:t>Biblical writers do this.</w:t>
      </w:r>
    </w:p>
    <w:p w14:paraId="35394298" w14:textId="7EEA560C" w:rsidR="006B4437" w:rsidRDefault="006B4437" w:rsidP="00996CA4">
      <w:pPr>
        <w:pStyle w:val="Heading4"/>
        <w:rPr>
          <w:rFonts w:cs="Arial"/>
          <w:szCs w:val="22"/>
        </w:rPr>
      </w:pPr>
      <w:r>
        <w:rPr>
          <w:rFonts w:cs="Arial"/>
          <w:szCs w:val="22"/>
        </w:rPr>
        <w:t xml:space="preserve">The OT prophets continually </w:t>
      </w:r>
      <w:r w:rsidR="004C10E4">
        <w:rPr>
          <w:rFonts w:cs="Arial"/>
          <w:szCs w:val="22"/>
        </w:rPr>
        <w:t xml:space="preserve">use </w:t>
      </w:r>
      <w:r w:rsidR="005E020C">
        <w:rPr>
          <w:rFonts w:cs="Arial"/>
          <w:szCs w:val="22"/>
        </w:rPr>
        <w:t>honor</w:t>
      </w:r>
      <w:r w:rsidR="004C10E4">
        <w:rPr>
          <w:rFonts w:cs="Arial"/>
          <w:szCs w:val="22"/>
        </w:rPr>
        <w:t>-shame language.</w:t>
      </w:r>
    </w:p>
    <w:p w14:paraId="1CA0F485" w14:textId="7A010A7B" w:rsidR="00996CA4" w:rsidRPr="00751C64" w:rsidRDefault="006C1ABB" w:rsidP="00996CA4">
      <w:pPr>
        <w:pStyle w:val="Heading4"/>
        <w:rPr>
          <w:rFonts w:cs="Arial"/>
          <w:szCs w:val="22"/>
        </w:rPr>
      </w:pPr>
      <w:r>
        <w:rPr>
          <w:rFonts w:cs="Arial"/>
          <w:szCs w:val="22"/>
        </w:rPr>
        <w:t xml:space="preserve">Stephen doesn’t mention the Exodus in Acts </w:t>
      </w:r>
      <w:proofErr w:type="gramStart"/>
      <w:r>
        <w:rPr>
          <w:rFonts w:cs="Arial"/>
          <w:szCs w:val="22"/>
        </w:rPr>
        <w:t>7</w:t>
      </w:r>
      <w:proofErr w:type="gramEnd"/>
      <w:r>
        <w:rPr>
          <w:rFonts w:cs="Arial"/>
          <w:szCs w:val="22"/>
        </w:rPr>
        <w:t xml:space="preserve"> as it doesn’t fit his purpose to show the stubbornness of Israel.</w:t>
      </w:r>
    </w:p>
    <w:p w14:paraId="61FD10C3" w14:textId="6A4D2C7D" w:rsidR="00BE488E" w:rsidRPr="00751C64" w:rsidRDefault="00BE488E" w:rsidP="00BE488E">
      <w:pPr>
        <w:pStyle w:val="Heading1"/>
        <w:rPr>
          <w:rFonts w:cs="Arial"/>
          <w:szCs w:val="22"/>
        </w:rPr>
      </w:pPr>
      <w:r w:rsidRPr="00751C64">
        <w:rPr>
          <w:rFonts w:cs="Arial"/>
          <w:szCs w:val="22"/>
        </w:rPr>
        <w:t>I.</w:t>
      </w:r>
      <w:r w:rsidRPr="00751C64">
        <w:rPr>
          <w:rFonts w:cs="Arial"/>
          <w:szCs w:val="22"/>
        </w:rPr>
        <w:tab/>
      </w:r>
      <w:r w:rsidR="003C515E">
        <w:rPr>
          <w:rFonts w:cs="Arial"/>
          <w:szCs w:val="22"/>
        </w:rPr>
        <w:t>Interpret Scripture with a broadened cultural lens</w:t>
      </w:r>
      <w:r w:rsidR="00504E34">
        <w:rPr>
          <w:rFonts w:cs="Arial"/>
          <w:szCs w:val="22"/>
        </w:rPr>
        <w:t xml:space="preserve"> (step 3)</w:t>
      </w:r>
      <w:r w:rsidR="003C515E">
        <w:rPr>
          <w:rFonts w:cs="Arial"/>
          <w:szCs w:val="22"/>
        </w:rPr>
        <w:t>.</w:t>
      </w:r>
    </w:p>
    <w:p w14:paraId="44790645" w14:textId="001E7861" w:rsidR="00BE488E" w:rsidRPr="00751C64" w:rsidRDefault="003C515E" w:rsidP="00BE488E">
      <w:pPr>
        <w:pStyle w:val="Heading2"/>
        <w:rPr>
          <w:rFonts w:cs="Arial"/>
          <w:szCs w:val="22"/>
        </w:rPr>
      </w:pPr>
      <w:r>
        <w:rPr>
          <w:rFonts w:cs="Arial"/>
          <w:szCs w:val="22"/>
        </w:rPr>
        <w:t>Exegetical contextualization, or interpreting Scripture from a local cultural perspective</w:t>
      </w:r>
    </w:p>
    <w:p w14:paraId="71F26173" w14:textId="2B85B9A1" w:rsidR="00BE488E" w:rsidRPr="00751C64" w:rsidRDefault="00A75175" w:rsidP="00BE488E">
      <w:pPr>
        <w:pStyle w:val="Heading2"/>
        <w:rPr>
          <w:rFonts w:cs="Arial"/>
          <w:szCs w:val="22"/>
        </w:rPr>
      </w:pPr>
      <w:r>
        <w:rPr>
          <w:rFonts w:cs="Arial"/>
          <w:szCs w:val="22"/>
        </w:rPr>
        <w:t xml:space="preserve">What cultural ideas will clarify biblical themes? </w:t>
      </w:r>
    </w:p>
    <w:p w14:paraId="7A91778E" w14:textId="2DB0B358" w:rsidR="00BE488E" w:rsidRPr="00751C64" w:rsidRDefault="00BE488E" w:rsidP="00BE488E">
      <w:pPr>
        <w:pStyle w:val="Heading1"/>
        <w:rPr>
          <w:rFonts w:cs="Arial"/>
          <w:szCs w:val="22"/>
        </w:rPr>
      </w:pPr>
      <w:r w:rsidRPr="00751C64">
        <w:rPr>
          <w:rFonts w:cs="Arial"/>
          <w:szCs w:val="22"/>
        </w:rPr>
        <w:t>II.</w:t>
      </w:r>
      <w:r w:rsidRPr="00751C64">
        <w:rPr>
          <w:rFonts w:cs="Arial"/>
          <w:szCs w:val="22"/>
        </w:rPr>
        <w:tab/>
      </w:r>
      <w:r w:rsidR="003C515E">
        <w:rPr>
          <w:rFonts w:cs="Arial"/>
          <w:szCs w:val="22"/>
        </w:rPr>
        <w:t>Infer the significance of the gospel in the culture</w:t>
      </w:r>
      <w:r w:rsidR="00504E34">
        <w:rPr>
          <w:rFonts w:cs="Arial"/>
          <w:szCs w:val="22"/>
        </w:rPr>
        <w:t xml:space="preserve"> (step 4)</w:t>
      </w:r>
      <w:r w:rsidR="003C515E">
        <w:rPr>
          <w:rFonts w:cs="Arial"/>
          <w:szCs w:val="22"/>
        </w:rPr>
        <w:t>.</w:t>
      </w:r>
    </w:p>
    <w:p w14:paraId="39A46950" w14:textId="1E8547D6" w:rsidR="00BE488E" w:rsidRPr="00751C64" w:rsidRDefault="001D0301" w:rsidP="00BE488E">
      <w:pPr>
        <w:pStyle w:val="Heading2"/>
        <w:rPr>
          <w:rFonts w:cs="Arial"/>
          <w:szCs w:val="22"/>
        </w:rPr>
      </w:pPr>
      <w:r>
        <w:rPr>
          <w:rFonts w:cs="Arial"/>
          <w:szCs w:val="22"/>
        </w:rPr>
        <w:t>This refers to the interpretation of culture from a biblical perspective.</w:t>
      </w:r>
    </w:p>
    <w:p w14:paraId="7368FD19" w14:textId="740899D2" w:rsidR="00BE488E" w:rsidRDefault="001D0301" w:rsidP="00BE488E">
      <w:pPr>
        <w:pStyle w:val="Heading2"/>
        <w:rPr>
          <w:rFonts w:cs="Arial"/>
          <w:szCs w:val="22"/>
        </w:rPr>
      </w:pPr>
      <w:r>
        <w:rPr>
          <w:rFonts w:cs="Arial"/>
          <w:szCs w:val="22"/>
        </w:rPr>
        <w:t>This doesn’t misinterpret the Bible but sees things that one did not see before.</w:t>
      </w:r>
      <w:r w:rsidR="00504E34">
        <w:rPr>
          <w:rFonts w:cs="Arial"/>
          <w:szCs w:val="22"/>
        </w:rPr>
        <w:t xml:space="preserve"> </w:t>
      </w:r>
      <w:r w:rsidR="00365F1A">
        <w:rPr>
          <w:rFonts w:cs="Arial"/>
          <w:szCs w:val="22"/>
        </w:rPr>
        <w:t>For example, “house church” in Chinese is actually “family church”!</w:t>
      </w:r>
    </w:p>
    <w:p w14:paraId="6EDCFB13" w14:textId="407C9E1C" w:rsidR="00504E34" w:rsidRPr="00751C64" w:rsidRDefault="00504E34" w:rsidP="00BE488E">
      <w:pPr>
        <w:pStyle w:val="Heading2"/>
        <w:rPr>
          <w:rFonts w:cs="Arial"/>
          <w:szCs w:val="22"/>
        </w:rPr>
      </w:pPr>
      <w:r>
        <w:rPr>
          <w:rFonts w:cs="Arial"/>
          <w:szCs w:val="22"/>
        </w:rPr>
        <w:t>It sees the culture more clearly by having a biblical lens.</w:t>
      </w:r>
    </w:p>
    <w:p w14:paraId="1DC29C86" w14:textId="2869064C" w:rsidR="00BE488E" w:rsidRPr="00751C64" w:rsidRDefault="00BE488E" w:rsidP="00BE488E">
      <w:pPr>
        <w:pStyle w:val="Heading1"/>
        <w:rPr>
          <w:rFonts w:cs="Arial"/>
          <w:szCs w:val="22"/>
        </w:rPr>
      </w:pPr>
      <w:r w:rsidRPr="00751C64">
        <w:rPr>
          <w:rFonts w:cs="Arial"/>
          <w:szCs w:val="22"/>
        </w:rPr>
        <w:t>III.</w:t>
      </w:r>
      <w:r w:rsidRPr="00751C64">
        <w:rPr>
          <w:rFonts w:cs="Arial"/>
          <w:szCs w:val="22"/>
        </w:rPr>
        <w:tab/>
      </w:r>
      <w:r w:rsidR="00DB0A40">
        <w:rPr>
          <w:rFonts w:cs="Arial"/>
          <w:szCs w:val="22"/>
        </w:rPr>
        <w:t>Practice</w:t>
      </w:r>
    </w:p>
    <w:p w14:paraId="1C4AF467" w14:textId="52650819" w:rsidR="00CB3E68" w:rsidRPr="00751C64" w:rsidRDefault="00CB3E68" w:rsidP="00CB3E68">
      <w:pPr>
        <w:pStyle w:val="Heading2"/>
        <w:rPr>
          <w:rFonts w:cs="Arial"/>
          <w:szCs w:val="22"/>
        </w:rPr>
      </w:pPr>
      <w:r>
        <w:rPr>
          <w:rFonts w:cs="Arial"/>
          <w:szCs w:val="22"/>
        </w:rPr>
        <w:t xml:space="preserve">What is the cultural significance of </w:t>
      </w:r>
      <w:proofErr w:type="gramStart"/>
      <w:r>
        <w:rPr>
          <w:rFonts w:cs="Arial"/>
          <w:szCs w:val="22"/>
        </w:rPr>
        <w:t>son</w:t>
      </w:r>
      <w:proofErr w:type="gramEnd"/>
      <w:r>
        <w:rPr>
          <w:rFonts w:cs="Arial"/>
          <w:szCs w:val="22"/>
        </w:rPr>
        <w:t xml:space="preserve"> of God? </w:t>
      </w:r>
      <w:r w:rsidR="00AB5BED">
        <w:rPr>
          <w:rFonts w:cs="Arial"/>
          <w:szCs w:val="22"/>
        </w:rPr>
        <w:t>Filial piety</w:t>
      </w:r>
    </w:p>
    <w:p w14:paraId="549FA2A6" w14:textId="237EFDA3" w:rsidR="00DB0A40" w:rsidRPr="00751C64" w:rsidRDefault="00DB0A40" w:rsidP="00DB0A40">
      <w:pPr>
        <w:pStyle w:val="Heading2"/>
        <w:rPr>
          <w:rFonts w:cs="Arial"/>
          <w:szCs w:val="22"/>
        </w:rPr>
      </w:pPr>
      <w:r>
        <w:rPr>
          <w:rFonts w:cs="Arial"/>
          <w:szCs w:val="22"/>
        </w:rPr>
        <w:t>What is the cultural significance of the law?</w:t>
      </w:r>
    </w:p>
    <w:p w14:paraId="0B2F8B4E" w14:textId="1E66C9FE" w:rsidR="00DB0A40" w:rsidRPr="00751C64" w:rsidRDefault="00DB0A40" w:rsidP="00DB0A40">
      <w:pPr>
        <w:pStyle w:val="Heading2"/>
        <w:rPr>
          <w:rFonts w:cs="Arial"/>
          <w:szCs w:val="22"/>
        </w:rPr>
      </w:pPr>
      <w:r>
        <w:rPr>
          <w:rFonts w:cs="Arial"/>
          <w:szCs w:val="22"/>
        </w:rPr>
        <w:t xml:space="preserve">What is the cultural significance of </w:t>
      </w:r>
      <w:r w:rsidR="00567412">
        <w:rPr>
          <w:rFonts w:cs="Arial"/>
          <w:szCs w:val="22"/>
        </w:rPr>
        <w:t>circumcision</w:t>
      </w:r>
      <w:r>
        <w:rPr>
          <w:rFonts w:cs="Arial"/>
          <w:szCs w:val="22"/>
        </w:rPr>
        <w:t>?</w:t>
      </w:r>
    </w:p>
    <w:p w14:paraId="39FFF060" w14:textId="2EFB0A72" w:rsidR="00DB0A40" w:rsidRPr="00751C64" w:rsidRDefault="00DB0A40" w:rsidP="00DB0A40">
      <w:pPr>
        <w:pStyle w:val="Heading2"/>
        <w:rPr>
          <w:rFonts w:cs="Arial"/>
          <w:szCs w:val="22"/>
        </w:rPr>
      </w:pPr>
      <w:r>
        <w:rPr>
          <w:rFonts w:cs="Arial"/>
          <w:szCs w:val="22"/>
        </w:rPr>
        <w:lastRenderedPageBreak/>
        <w:t>What is the cultural significance of faith?</w:t>
      </w:r>
      <w:r w:rsidR="002A3E4F">
        <w:rPr>
          <w:rFonts w:cs="Arial"/>
          <w:szCs w:val="22"/>
        </w:rPr>
        <w:t xml:space="preserve"> Loyalty</w:t>
      </w:r>
    </w:p>
    <w:p w14:paraId="2AB55FD4" w14:textId="28B4BBE1" w:rsidR="00DB0A40" w:rsidRPr="00751C64" w:rsidRDefault="00DB0A40" w:rsidP="00DB0A40">
      <w:pPr>
        <w:pStyle w:val="Heading2"/>
        <w:rPr>
          <w:rFonts w:cs="Arial"/>
          <w:szCs w:val="22"/>
        </w:rPr>
      </w:pPr>
      <w:r>
        <w:rPr>
          <w:rFonts w:cs="Arial"/>
          <w:szCs w:val="22"/>
        </w:rPr>
        <w:t>What is the cultural significance of the Abrahamic Covenant?</w:t>
      </w:r>
      <w:r w:rsidR="00AB5BED">
        <w:rPr>
          <w:rFonts w:cs="Arial"/>
          <w:szCs w:val="22"/>
        </w:rPr>
        <w:t xml:space="preserve"> Blood line</w:t>
      </w:r>
    </w:p>
    <w:p w14:paraId="41AAB284" w14:textId="2F4A68B5" w:rsidR="00DB0A40" w:rsidRPr="00751C64" w:rsidRDefault="00DB0A40" w:rsidP="00DB0A40">
      <w:pPr>
        <w:pStyle w:val="Heading2"/>
        <w:rPr>
          <w:rFonts w:cs="Arial"/>
          <w:szCs w:val="22"/>
        </w:rPr>
      </w:pPr>
      <w:r>
        <w:rPr>
          <w:rFonts w:cs="Arial"/>
          <w:szCs w:val="22"/>
        </w:rPr>
        <w:t>What is the cultural significance of ethnocentrism?</w:t>
      </w:r>
    </w:p>
    <w:p w14:paraId="2885E9B7" w14:textId="5A74B4CB" w:rsidR="004F3122" w:rsidRDefault="004F3122" w:rsidP="004F3122">
      <w:pPr>
        <w:pStyle w:val="Heading2"/>
        <w:rPr>
          <w:rFonts w:cs="Arial"/>
          <w:szCs w:val="22"/>
        </w:rPr>
      </w:pPr>
      <w:r>
        <w:rPr>
          <w:rFonts w:cs="Arial"/>
          <w:szCs w:val="22"/>
        </w:rPr>
        <w:t>What is the cultural significance of the excesses of filial piety?</w:t>
      </w:r>
      <w:r w:rsidR="00F943DB">
        <w:rPr>
          <w:rFonts w:cs="Arial"/>
          <w:szCs w:val="22"/>
        </w:rPr>
        <w:t xml:space="preserve"> Idolatry, Lord</w:t>
      </w:r>
    </w:p>
    <w:p w14:paraId="4C336ED4" w14:textId="584CB6B0" w:rsidR="00AB5BED" w:rsidRPr="00751C64" w:rsidRDefault="00AB5BED" w:rsidP="00AB5BED">
      <w:pPr>
        <w:pStyle w:val="Heading2"/>
        <w:rPr>
          <w:rFonts w:cs="Arial"/>
          <w:szCs w:val="22"/>
        </w:rPr>
      </w:pPr>
      <w:r>
        <w:rPr>
          <w:rFonts w:cs="Arial"/>
          <w:szCs w:val="22"/>
        </w:rPr>
        <w:t>What is the cultural significance of the excesses of seeking face?</w:t>
      </w:r>
    </w:p>
    <w:p w14:paraId="6A240AA4" w14:textId="1D62E1D7" w:rsidR="006908A2" w:rsidRDefault="006908A2" w:rsidP="006908A2">
      <w:pPr>
        <w:pStyle w:val="Heading2"/>
        <w:rPr>
          <w:rFonts w:cs="Arial"/>
          <w:szCs w:val="22"/>
        </w:rPr>
      </w:pPr>
      <w:r>
        <w:rPr>
          <w:rFonts w:cs="Arial"/>
          <w:szCs w:val="22"/>
        </w:rPr>
        <w:t>What is the cultural significance of spirit worship?</w:t>
      </w:r>
      <w:r w:rsidR="002A3E4F">
        <w:rPr>
          <w:rFonts w:cs="Arial"/>
          <w:szCs w:val="22"/>
        </w:rPr>
        <w:t xml:space="preserve"> Image of God, light and darkness</w:t>
      </w:r>
      <w:r w:rsidR="00A126FB">
        <w:rPr>
          <w:rFonts w:cs="Arial"/>
          <w:szCs w:val="22"/>
        </w:rPr>
        <w:t>, authority</w:t>
      </w:r>
    </w:p>
    <w:p w14:paraId="61E4F912" w14:textId="6593D406" w:rsidR="00E917CE" w:rsidRDefault="00E917CE" w:rsidP="00E917CE">
      <w:pPr>
        <w:pStyle w:val="Heading1"/>
        <w:rPr>
          <w:rFonts w:cs="Arial"/>
          <w:szCs w:val="22"/>
        </w:rPr>
      </w:pPr>
      <w:r>
        <w:rPr>
          <w:rFonts w:cs="Arial"/>
          <w:szCs w:val="22"/>
        </w:rPr>
        <w:t>IV. The Gospel shapes worldview</w:t>
      </w:r>
      <w:r w:rsidR="00D92A17">
        <w:rPr>
          <w:rFonts w:cs="Arial"/>
          <w:szCs w:val="22"/>
        </w:rPr>
        <w:t>.</w:t>
      </w:r>
    </w:p>
    <w:tbl>
      <w:tblPr>
        <w:tblStyle w:val="TableGrid"/>
        <w:tblpPr w:leftFromText="180" w:rightFromText="180" w:vertAnchor="text" w:horzAnchor="page" w:tblpX="1270" w:tblpY="209"/>
        <w:tblW w:w="0" w:type="auto"/>
        <w:tblLook w:val="04A0" w:firstRow="1" w:lastRow="0" w:firstColumn="1" w:lastColumn="0" w:noHBand="0" w:noVBand="1"/>
      </w:tblPr>
      <w:tblGrid>
        <w:gridCol w:w="2459"/>
        <w:gridCol w:w="2459"/>
        <w:gridCol w:w="2459"/>
        <w:gridCol w:w="2459"/>
      </w:tblGrid>
      <w:tr w:rsidR="002502C7" w:rsidRPr="00347E53" w14:paraId="52888FA0" w14:textId="77777777" w:rsidTr="002502C7">
        <w:tc>
          <w:tcPr>
            <w:tcW w:w="2459" w:type="dxa"/>
          </w:tcPr>
          <w:p w14:paraId="32B5C105" w14:textId="77777777" w:rsidR="002502C7" w:rsidRPr="00347E53" w:rsidRDefault="002502C7" w:rsidP="002502C7">
            <w:pPr>
              <w:rPr>
                <w:rFonts w:ascii="Arial" w:hAnsi="Arial"/>
              </w:rPr>
            </w:pPr>
          </w:p>
        </w:tc>
        <w:tc>
          <w:tcPr>
            <w:tcW w:w="2459" w:type="dxa"/>
          </w:tcPr>
          <w:p w14:paraId="01BA9D69" w14:textId="77777777" w:rsidR="002502C7" w:rsidRPr="00347E53" w:rsidRDefault="002502C7" w:rsidP="002502C7">
            <w:pPr>
              <w:rPr>
                <w:rFonts w:ascii="Arial" w:hAnsi="Arial"/>
              </w:rPr>
            </w:pPr>
          </w:p>
        </w:tc>
        <w:tc>
          <w:tcPr>
            <w:tcW w:w="2459" w:type="dxa"/>
          </w:tcPr>
          <w:p w14:paraId="6F356849" w14:textId="77777777" w:rsidR="002502C7" w:rsidRPr="00347E53" w:rsidRDefault="002502C7" w:rsidP="002502C7">
            <w:pPr>
              <w:rPr>
                <w:rFonts w:ascii="Arial" w:hAnsi="Arial"/>
              </w:rPr>
            </w:pPr>
          </w:p>
        </w:tc>
        <w:tc>
          <w:tcPr>
            <w:tcW w:w="2459" w:type="dxa"/>
          </w:tcPr>
          <w:p w14:paraId="6EEE99A0" w14:textId="77777777" w:rsidR="002502C7" w:rsidRPr="00347E53" w:rsidRDefault="002502C7" w:rsidP="002502C7">
            <w:pPr>
              <w:rPr>
                <w:rFonts w:ascii="Arial" w:hAnsi="Arial"/>
              </w:rPr>
            </w:pPr>
          </w:p>
        </w:tc>
      </w:tr>
      <w:tr w:rsidR="002502C7" w:rsidRPr="00347E53" w14:paraId="765C38C3" w14:textId="77777777" w:rsidTr="002502C7">
        <w:tc>
          <w:tcPr>
            <w:tcW w:w="2459" w:type="dxa"/>
          </w:tcPr>
          <w:p w14:paraId="5BFADABE" w14:textId="352A6170" w:rsidR="002502C7" w:rsidRPr="00347E53" w:rsidRDefault="00546CFB" w:rsidP="002502C7">
            <w:pPr>
              <w:rPr>
                <w:rFonts w:ascii="Arial" w:hAnsi="Arial"/>
              </w:rPr>
            </w:pPr>
            <w:r w:rsidRPr="00347E53">
              <w:rPr>
                <w:rFonts w:ascii="Arial" w:hAnsi="Arial"/>
              </w:rPr>
              <w:t>Creation</w:t>
            </w:r>
          </w:p>
        </w:tc>
        <w:tc>
          <w:tcPr>
            <w:tcW w:w="2459" w:type="dxa"/>
          </w:tcPr>
          <w:p w14:paraId="41A6A143" w14:textId="77777777" w:rsidR="002502C7" w:rsidRPr="00347E53" w:rsidRDefault="002502C7" w:rsidP="002502C7">
            <w:pPr>
              <w:rPr>
                <w:rFonts w:ascii="Arial" w:hAnsi="Arial"/>
              </w:rPr>
            </w:pPr>
            <w:r w:rsidRPr="00347E53">
              <w:rPr>
                <w:rFonts w:ascii="Arial" w:hAnsi="Arial"/>
              </w:rPr>
              <w:t>Standard</w:t>
            </w:r>
          </w:p>
        </w:tc>
        <w:tc>
          <w:tcPr>
            <w:tcW w:w="2459" w:type="dxa"/>
          </w:tcPr>
          <w:p w14:paraId="308552F2" w14:textId="77777777" w:rsidR="002502C7" w:rsidRPr="00347E53" w:rsidRDefault="002502C7" w:rsidP="002502C7">
            <w:pPr>
              <w:rPr>
                <w:rFonts w:ascii="Arial" w:hAnsi="Arial"/>
              </w:rPr>
            </w:pPr>
            <w:r w:rsidRPr="00347E53">
              <w:rPr>
                <w:rFonts w:ascii="Arial" w:hAnsi="Arial"/>
              </w:rPr>
              <w:t>Holiness</w:t>
            </w:r>
          </w:p>
        </w:tc>
        <w:tc>
          <w:tcPr>
            <w:tcW w:w="2459" w:type="dxa"/>
          </w:tcPr>
          <w:p w14:paraId="05CBCBF5" w14:textId="77777777" w:rsidR="002502C7" w:rsidRPr="00347E53" w:rsidRDefault="002502C7" w:rsidP="002502C7">
            <w:pPr>
              <w:rPr>
                <w:rFonts w:ascii="Arial" w:hAnsi="Arial"/>
              </w:rPr>
            </w:pPr>
            <w:r w:rsidRPr="00347E53">
              <w:rPr>
                <w:rFonts w:ascii="Arial" w:hAnsi="Arial"/>
              </w:rPr>
              <w:t>Purity</w:t>
            </w:r>
          </w:p>
        </w:tc>
      </w:tr>
      <w:tr w:rsidR="002502C7" w:rsidRPr="00347E53" w14:paraId="43D4A132" w14:textId="77777777" w:rsidTr="002502C7">
        <w:tc>
          <w:tcPr>
            <w:tcW w:w="2459" w:type="dxa"/>
          </w:tcPr>
          <w:p w14:paraId="4AFA8AF9" w14:textId="77777777" w:rsidR="002502C7" w:rsidRPr="00347E53" w:rsidRDefault="002502C7" w:rsidP="002502C7">
            <w:pPr>
              <w:rPr>
                <w:rFonts w:ascii="Arial" w:hAnsi="Arial"/>
              </w:rPr>
            </w:pPr>
            <w:r w:rsidRPr="00347E53">
              <w:rPr>
                <w:rFonts w:ascii="Arial" w:hAnsi="Arial"/>
              </w:rPr>
              <w:t>Covenant</w:t>
            </w:r>
          </w:p>
        </w:tc>
        <w:tc>
          <w:tcPr>
            <w:tcW w:w="2459" w:type="dxa"/>
          </w:tcPr>
          <w:p w14:paraId="08B24F4C" w14:textId="77777777" w:rsidR="002502C7" w:rsidRPr="00347E53" w:rsidRDefault="002502C7" w:rsidP="002502C7">
            <w:pPr>
              <w:rPr>
                <w:rFonts w:ascii="Arial" w:hAnsi="Arial"/>
              </w:rPr>
            </w:pPr>
            <w:r w:rsidRPr="00347E53">
              <w:rPr>
                <w:rFonts w:ascii="Arial" w:hAnsi="Arial"/>
              </w:rPr>
              <w:t>Social</w:t>
            </w:r>
          </w:p>
        </w:tc>
        <w:tc>
          <w:tcPr>
            <w:tcW w:w="2459" w:type="dxa"/>
          </w:tcPr>
          <w:p w14:paraId="3B98CC1C" w14:textId="77777777" w:rsidR="002502C7" w:rsidRPr="00347E53" w:rsidRDefault="002502C7" w:rsidP="002502C7">
            <w:pPr>
              <w:rPr>
                <w:rFonts w:ascii="Arial" w:hAnsi="Arial"/>
              </w:rPr>
            </w:pPr>
          </w:p>
        </w:tc>
        <w:tc>
          <w:tcPr>
            <w:tcW w:w="2459" w:type="dxa"/>
          </w:tcPr>
          <w:p w14:paraId="6FDB1C2B" w14:textId="77777777" w:rsidR="002502C7" w:rsidRPr="00347E53" w:rsidRDefault="002502C7" w:rsidP="002502C7">
            <w:pPr>
              <w:rPr>
                <w:rFonts w:ascii="Arial" w:hAnsi="Arial"/>
              </w:rPr>
            </w:pPr>
          </w:p>
        </w:tc>
      </w:tr>
      <w:tr w:rsidR="002502C7" w:rsidRPr="00347E53" w14:paraId="5F7CC822" w14:textId="77777777" w:rsidTr="002502C7">
        <w:tc>
          <w:tcPr>
            <w:tcW w:w="2459" w:type="dxa"/>
          </w:tcPr>
          <w:p w14:paraId="4F38D381" w14:textId="39C42774" w:rsidR="002502C7" w:rsidRPr="00347E53" w:rsidRDefault="00546CFB" w:rsidP="002502C7">
            <w:pPr>
              <w:rPr>
                <w:rFonts w:ascii="Arial" w:hAnsi="Arial"/>
              </w:rPr>
            </w:pPr>
            <w:r w:rsidRPr="00347E53">
              <w:rPr>
                <w:rFonts w:ascii="Arial" w:hAnsi="Arial"/>
              </w:rPr>
              <w:t>Kingdom</w:t>
            </w:r>
          </w:p>
        </w:tc>
        <w:tc>
          <w:tcPr>
            <w:tcW w:w="2459" w:type="dxa"/>
          </w:tcPr>
          <w:p w14:paraId="5216DB9F" w14:textId="77777777" w:rsidR="002502C7" w:rsidRPr="00347E53" w:rsidRDefault="002502C7" w:rsidP="002502C7">
            <w:pPr>
              <w:rPr>
                <w:rFonts w:ascii="Arial" w:hAnsi="Arial"/>
              </w:rPr>
            </w:pPr>
          </w:p>
        </w:tc>
        <w:tc>
          <w:tcPr>
            <w:tcW w:w="2459" w:type="dxa"/>
          </w:tcPr>
          <w:p w14:paraId="51F441D8" w14:textId="77777777" w:rsidR="002502C7" w:rsidRPr="00347E53" w:rsidRDefault="002502C7" w:rsidP="002502C7">
            <w:pPr>
              <w:rPr>
                <w:rFonts w:ascii="Arial" w:hAnsi="Arial"/>
              </w:rPr>
            </w:pPr>
          </w:p>
        </w:tc>
        <w:tc>
          <w:tcPr>
            <w:tcW w:w="2459" w:type="dxa"/>
          </w:tcPr>
          <w:p w14:paraId="228EE891" w14:textId="77777777" w:rsidR="002502C7" w:rsidRPr="00347E53" w:rsidRDefault="002502C7" w:rsidP="002502C7">
            <w:pPr>
              <w:rPr>
                <w:rFonts w:ascii="Arial" w:hAnsi="Arial"/>
              </w:rPr>
            </w:pPr>
          </w:p>
        </w:tc>
      </w:tr>
    </w:tbl>
    <w:p w14:paraId="28341862" w14:textId="5116A8CD" w:rsidR="00E917CE" w:rsidRDefault="002502C7" w:rsidP="006908A2">
      <w:pPr>
        <w:pStyle w:val="Heading2"/>
        <w:rPr>
          <w:rFonts w:cs="Arial"/>
          <w:szCs w:val="22"/>
        </w:rPr>
      </w:pPr>
      <w:r>
        <w:rPr>
          <w:rFonts w:cs="Arial"/>
          <w:szCs w:val="22"/>
        </w:rPr>
        <w:t>Creation</w:t>
      </w:r>
    </w:p>
    <w:p w14:paraId="3723DD50" w14:textId="75EE109D" w:rsidR="00F57BCD" w:rsidRDefault="00F57BCD" w:rsidP="00976EF5">
      <w:pPr>
        <w:pStyle w:val="Heading3"/>
        <w:rPr>
          <w:rFonts w:cs="Arial"/>
          <w:szCs w:val="22"/>
        </w:rPr>
      </w:pPr>
      <w:r>
        <w:rPr>
          <w:rFonts w:cs="Arial"/>
          <w:szCs w:val="22"/>
        </w:rPr>
        <w:t>Truth</w:t>
      </w:r>
    </w:p>
    <w:p w14:paraId="6CB7A745" w14:textId="1622CEAB" w:rsidR="00976EF5" w:rsidRDefault="00976EF5" w:rsidP="00F57BCD">
      <w:pPr>
        <w:pStyle w:val="Heading4"/>
        <w:rPr>
          <w:rFonts w:cs="Arial"/>
          <w:szCs w:val="22"/>
        </w:rPr>
      </w:pPr>
      <w:r>
        <w:rPr>
          <w:rFonts w:cs="Arial"/>
          <w:szCs w:val="22"/>
        </w:rPr>
        <w:t>The Creator is the world’s only God</w:t>
      </w:r>
    </w:p>
    <w:p w14:paraId="1E394543" w14:textId="703B6830" w:rsidR="00976EF5" w:rsidRDefault="00976EF5" w:rsidP="00F57BCD">
      <w:pPr>
        <w:pStyle w:val="Heading4"/>
        <w:rPr>
          <w:rFonts w:cs="Arial"/>
          <w:szCs w:val="22"/>
        </w:rPr>
      </w:pPr>
      <w:r>
        <w:rPr>
          <w:rFonts w:cs="Arial"/>
          <w:szCs w:val="22"/>
        </w:rPr>
        <w:t>He is king</w:t>
      </w:r>
    </w:p>
    <w:p w14:paraId="505F39DB" w14:textId="0F4A3444" w:rsidR="00976EF5" w:rsidRDefault="00976EF5" w:rsidP="00F57BCD">
      <w:pPr>
        <w:pStyle w:val="Heading4"/>
        <w:rPr>
          <w:rFonts w:cs="Arial"/>
          <w:szCs w:val="22"/>
        </w:rPr>
      </w:pPr>
      <w:r>
        <w:rPr>
          <w:rFonts w:cs="Arial"/>
          <w:szCs w:val="22"/>
        </w:rPr>
        <w:t xml:space="preserve">The </w:t>
      </w:r>
      <w:r w:rsidR="00BB4C78">
        <w:rPr>
          <w:rFonts w:cs="Arial"/>
          <w:szCs w:val="22"/>
        </w:rPr>
        <w:t>Creator</w:t>
      </w:r>
      <w:r>
        <w:rPr>
          <w:rFonts w:cs="Arial"/>
          <w:szCs w:val="22"/>
        </w:rPr>
        <w:t>-God is God of all nations</w:t>
      </w:r>
    </w:p>
    <w:p w14:paraId="023B5E22" w14:textId="3A96F5B9" w:rsidR="00976EF5" w:rsidRDefault="00976EF5" w:rsidP="00F57BCD">
      <w:pPr>
        <w:pStyle w:val="Heading4"/>
        <w:rPr>
          <w:rFonts w:cs="Arial"/>
          <w:szCs w:val="22"/>
        </w:rPr>
      </w:pPr>
      <w:r>
        <w:rPr>
          <w:rFonts w:cs="Arial"/>
          <w:szCs w:val="22"/>
        </w:rPr>
        <w:t>He determines how the world works.</w:t>
      </w:r>
    </w:p>
    <w:p w14:paraId="3218ED47" w14:textId="7DBE226B" w:rsidR="00976EF5" w:rsidRDefault="00976EF5" w:rsidP="00F57BCD">
      <w:pPr>
        <w:pStyle w:val="Heading4"/>
        <w:rPr>
          <w:rFonts w:cs="Arial"/>
          <w:szCs w:val="22"/>
        </w:rPr>
      </w:pPr>
      <w:r>
        <w:rPr>
          <w:rFonts w:cs="Arial"/>
          <w:szCs w:val="22"/>
        </w:rPr>
        <w:t>The Creator-God deserves all praise, loyalty and love.</w:t>
      </w:r>
    </w:p>
    <w:p w14:paraId="49004CF9" w14:textId="2B5B297E" w:rsidR="00F57BCD" w:rsidRDefault="00F57BCD" w:rsidP="00F57BCD">
      <w:pPr>
        <w:pStyle w:val="Heading3"/>
        <w:rPr>
          <w:rFonts w:cs="Arial"/>
          <w:szCs w:val="22"/>
        </w:rPr>
      </w:pPr>
      <w:r>
        <w:rPr>
          <w:rFonts w:cs="Arial"/>
          <w:szCs w:val="22"/>
        </w:rPr>
        <w:t>Application</w:t>
      </w:r>
    </w:p>
    <w:p w14:paraId="2B95C2B3" w14:textId="72215140" w:rsidR="00F57BCD" w:rsidRDefault="008866F9" w:rsidP="00F57BCD">
      <w:pPr>
        <w:pStyle w:val="Heading4"/>
        <w:rPr>
          <w:rFonts w:cs="Arial"/>
          <w:szCs w:val="22"/>
        </w:rPr>
      </w:pPr>
      <w:r>
        <w:rPr>
          <w:rFonts w:cs="Arial"/>
          <w:szCs w:val="22"/>
        </w:rPr>
        <w:t xml:space="preserve">World’s </w:t>
      </w:r>
      <w:r w:rsidR="00FB52F6">
        <w:rPr>
          <w:rFonts w:cs="Arial"/>
          <w:szCs w:val="22"/>
        </w:rPr>
        <w:t xml:space="preserve">Key Problem: </w:t>
      </w:r>
      <w:r w:rsidR="00BA351F">
        <w:rPr>
          <w:rFonts w:cs="Arial"/>
          <w:szCs w:val="22"/>
        </w:rPr>
        <w:t>In an unsaved person’s worldview, what does he/she see as the world’s main problem?</w:t>
      </w:r>
      <w:r w:rsidR="00BB4F31">
        <w:rPr>
          <w:rFonts w:cs="Arial"/>
          <w:szCs w:val="22"/>
        </w:rPr>
        <w:t xml:space="preserve"> Start with that problem and show how the Bible resolves that problem.</w:t>
      </w:r>
    </w:p>
    <w:p w14:paraId="73FD9219" w14:textId="2AE4915F" w:rsidR="005017B3" w:rsidRDefault="003962D1" w:rsidP="00F57BCD">
      <w:pPr>
        <w:pStyle w:val="Heading4"/>
        <w:rPr>
          <w:rFonts w:cs="Arial"/>
          <w:szCs w:val="22"/>
        </w:rPr>
      </w:pPr>
      <w:r>
        <w:rPr>
          <w:rFonts w:cs="Arial"/>
          <w:szCs w:val="22"/>
        </w:rPr>
        <w:t xml:space="preserve">Call to Repentance: </w:t>
      </w:r>
      <w:r w:rsidR="005017B3">
        <w:rPr>
          <w:rFonts w:cs="Arial"/>
          <w:szCs w:val="22"/>
        </w:rPr>
        <w:t>How do people express repentance?</w:t>
      </w:r>
    </w:p>
    <w:p w14:paraId="61DAD1C0" w14:textId="66521E60" w:rsidR="005017B3" w:rsidRDefault="003962D1" w:rsidP="00F57BCD">
      <w:pPr>
        <w:pStyle w:val="Heading4"/>
        <w:rPr>
          <w:rFonts w:cs="Arial"/>
          <w:szCs w:val="22"/>
        </w:rPr>
      </w:pPr>
      <w:r>
        <w:rPr>
          <w:rFonts w:cs="Arial"/>
          <w:szCs w:val="22"/>
        </w:rPr>
        <w:t xml:space="preserve">Cost: </w:t>
      </w:r>
      <w:r w:rsidR="005017B3">
        <w:rPr>
          <w:rFonts w:cs="Arial"/>
          <w:szCs w:val="22"/>
        </w:rPr>
        <w:t>What is the cost</w:t>
      </w:r>
      <w:r w:rsidR="007D7F1A">
        <w:rPr>
          <w:rFonts w:cs="Arial"/>
          <w:szCs w:val="22"/>
        </w:rPr>
        <w:t xml:space="preserve"> of following Christ in the local culture?</w:t>
      </w:r>
      <w:r>
        <w:rPr>
          <w:rFonts w:cs="Arial"/>
          <w:szCs w:val="22"/>
        </w:rPr>
        <w:t xml:space="preserve"> What biblical principles help people to be willing to pay the cost?</w:t>
      </w:r>
    </w:p>
    <w:p w14:paraId="1356A894" w14:textId="77777777" w:rsidR="00363846" w:rsidRDefault="003962D1" w:rsidP="00F57BCD">
      <w:pPr>
        <w:pStyle w:val="Heading4"/>
        <w:rPr>
          <w:rFonts w:cs="Arial"/>
          <w:szCs w:val="22"/>
        </w:rPr>
      </w:pPr>
      <w:r>
        <w:rPr>
          <w:rFonts w:cs="Arial"/>
          <w:szCs w:val="22"/>
        </w:rPr>
        <w:t>Purity</w:t>
      </w:r>
      <w:r w:rsidR="00D55522">
        <w:rPr>
          <w:rFonts w:cs="Arial"/>
          <w:szCs w:val="22"/>
        </w:rPr>
        <w:t xml:space="preserve">: </w:t>
      </w:r>
    </w:p>
    <w:p w14:paraId="4DFE45CC" w14:textId="7E8DEB90" w:rsidR="007D7F1A" w:rsidRDefault="00D55522" w:rsidP="00363846">
      <w:pPr>
        <w:pStyle w:val="Heading5"/>
        <w:rPr>
          <w:rFonts w:cs="Arial"/>
          <w:szCs w:val="22"/>
        </w:rPr>
      </w:pPr>
      <w:r>
        <w:rPr>
          <w:rFonts w:cs="Arial"/>
          <w:szCs w:val="22"/>
        </w:rPr>
        <w:t>God purifies his people of shameful impurity.</w:t>
      </w:r>
    </w:p>
    <w:p w14:paraId="2592DD30" w14:textId="3291B96F" w:rsidR="00363846" w:rsidRDefault="00363846" w:rsidP="00363846">
      <w:pPr>
        <w:pStyle w:val="Heading5"/>
        <w:rPr>
          <w:rFonts w:cs="Arial"/>
          <w:szCs w:val="22"/>
        </w:rPr>
      </w:pPr>
      <w:r>
        <w:rPr>
          <w:rFonts w:cs="Arial"/>
          <w:szCs w:val="22"/>
        </w:rPr>
        <w:t>God grants us his Holy Spirit.</w:t>
      </w:r>
    </w:p>
    <w:p w14:paraId="3985CFF8" w14:textId="06213905" w:rsidR="00363846" w:rsidRDefault="00363846" w:rsidP="00363846">
      <w:pPr>
        <w:pStyle w:val="Heading5"/>
        <w:rPr>
          <w:rFonts w:cs="Arial"/>
          <w:szCs w:val="22"/>
        </w:rPr>
      </w:pPr>
      <w:r>
        <w:rPr>
          <w:rFonts w:cs="Arial"/>
          <w:szCs w:val="22"/>
        </w:rPr>
        <w:t>The Bible calls God’ people “a temple”</w:t>
      </w:r>
    </w:p>
    <w:p w14:paraId="43952CDD" w14:textId="4CE6EF07" w:rsidR="00363846" w:rsidRDefault="00363846" w:rsidP="00363846">
      <w:pPr>
        <w:pStyle w:val="Heading5"/>
        <w:rPr>
          <w:rFonts w:cs="Arial"/>
          <w:szCs w:val="22"/>
        </w:rPr>
      </w:pPr>
      <w:r>
        <w:rPr>
          <w:rFonts w:cs="Arial"/>
          <w:szCs w:val="22"/>
        </w:rPr>
        <w:t>All of our life should be reckoned worship.</w:t>
      </w:r>
    </w:p>
    <w:p w14:paraId="1B83B271" w14:textId="7D09B0FD" w:rsidR="00363846" w:rsidRDefault="00363846" w:rsidP="00363846">
      <w:pPr>
        <w:pStyle w:val="Heading5"/>
        <w:rPr>
          <w:rFonts w:cs="Arial"/>
          <w:szCs w:val="22"/>
        </w:rPr>
      </w:pPr>
      <w:r>
        <w:rPr>
          <w:rFonts w:cs="Arial"/>
          <w:szCs w:val="22"/>
        </w:rPr>
        <w:t>Believers have a calling as a royal priesthood.</w:t>
      </w:r>
    </w:p>
    <w:p w14:paraId="266147BC" w14:textId="29EF08FE" w:rsidR="00363846" w:rsidRDefault="00BA791C" w:rsidP="00363846">
      <w:pPr>
        <w:pStyle w:val="Heading5"/>
        <w:rPr>
          <w:rFonts w:cs="Arial"/>
          <w:szCs w:val="22"/>
        </w:rPr>
      </w:pPr>
      <w:r>
        <w:rPr>
          <w:rFonts w:cs="Arial"/>
          <w:szCs w:val="22"/>
        </w:rPr>
        <w:t>Our lives should reflect God’s presence.</w:t>
      </w:r>
    </w:p>
    <w:p w14:paraId="51129EB5" w14:textId="0C8D0481" w:rsidR="00A13959" w:rsidRDefault="00A13959" w:rsidP="00363846">
      <w:pPr>
        <w:pStyle w:val="Heading5"/>
        <w:rPr>
          <w:rFonts w:cs="Arial"/>
          <w:szCs w:val="22"/>
        </w:rPr>
      </w:pPr>
      <w:r>
        <w:rPr>
          <w:rFonts w:cs="Arial"/>
          <w:szCs w:val="22"/>
        </w:rPr>
        <w:lastRenderedPageBreak/>
        <w:t>Protect God’s sacred space.</w:t>
      </w:r>
    </w:p>
    <w:p w14:paraId="7E148970" w14:textId="48BD8589" w:rsidR="00055D06" w:rsidRDefault="00055D06" w:rsidP="00055D06">
      <w:pPr>
        <w:pStyle w:val="Heading5"/>
        <w:rPr>
          <w:rFonts w:cs="Arial"/>
          <w:szCs w:val="22"/>
        </w:rPr>
      </w:pPr>
      <w:r>
        <w:rPr>
          <w:rFonts w:cs="Arial"/>
          <w:szCs w:val="22"/>
        </w:rPr>
        <w:t>How do the people use “holiness” or “purity” language?</w:t>
      </w:r>
    </w:p>
    <w:p w14:paraId="31E50256" w14:textId="0002D1DC" w:rsidR="00055D06" w:rsidRDefault="00055D06" w:rsidP="00055D06">
      <w:pPr>
        <w:pStyle w:val="Heading5"/>
        <w:rPr>
          <w:rFonts w:cs="Arial"/>
          <w:szCs w:val="22"/>
        </w:rPr>
      </w:pPr>
      <w:r>
        <w:rPr>
          <w:rFonts w:cs="Arial"/>
          <w:szCs w:val="22"/>
        </w:rPr>
        <w:t>What behaviors make the church look impure?</w:t>
      </w:r>
    </w:p>
    <w:p w14:paraId="5C9904F7" w14:textId="02DE2271" w:rsidR="00976EF5" w:rsidRDefault="00055D06" w:rsidP="006908A2">
      <w:pPr>
        <w:pStyle w:val="Heading2"/>
        <w:rPr>
          <w:rFonts w:cs="Arial"/>
          <w:szCs w:val="22"/>
        </w:rPr>
      </w:pPr>
      <w:r>
        <w:rPr>
          <w:rFonts w:cs="Arial"/>
          <w:szCs w:val="22"/>
        </w:rPr>
        <w:t>Covenants</w:t>
      </w:r>
    </w:p>
    <w:p w14:paraId="10CC2618" w14:textId="1EDBF39D" w:rsidR="00055D06" w:rsidRDefault="00055D06" w:rsidP="00055D06">
      <w:pPr>
        <w:pStyle w:val="Heading3"/>
        <w:rPr>
          <w:rFonts w:cs="Arial"/>
          <w:szCs w:val="22"/>
        </w:rPr>
      </w:pPr>
      <w:r>
        <w:rPr>
          <w:rFonts w:cs="Arial"/>
          <w:szCs w:val="22"/>
        </w:rPr>
        <w:t>Covenants primarily concern relationships.</w:t>
      </w:r>
    </w:p>
    <w:p w14:paraId="227B6043" w14:textId="1C661F26" w:rsidR="00007A96" w:rsidRDefault="00007A96" w:rsidP="00055D06">
      <w:pPr>
        <w:pStyle w:val="Heading3"/>
        <w:rPr>
          <w:rFonts w:cs="Arial"/>
          <w:szCs w:val="22"/>
        </w:rPr>
      </w:pPr>
      <w:r>
        <w:rPr>
          <w:rFonts w:cs="Arial"/>
          <w:szCs w:val="22"/>
        </w:rPr>
        <w:t>Collective identity results from covenants.</w:t>
      </w:r>
    </w:p>
    <w:p w14:paraId="7228A59B" w14:textId="028CED84" w:rsidR="00007A96" w:rsidRDefault="00007A96" w:rsidP="00055D06">
      <w:pPr>
        <w:pStyle w:val="Heading3"/>
        <w:rPr>
          <w:rFonts w:cs="Arial"/>
          <w:szCs w:val="22"/>
        </w:rPr>
      </w:pPr>
      <w:r>
        <w:rPr>
          <w:rFonts w:cs="Arial"/>
          <w:szCs w:val="22"/>
        </w:rPr>
        <w:t>These result in traditions.</w:t>
      </w:r>
    </w:p>
    <w:p w14:paraId="14C5C7C1" w14:textId="35AAEA81" w:rsidR="00007A96" w:rsidRDefault="00F645C2" w:rsidP="00055D06">
      <w:pPr>
        <w:pStyle w:val="Heading3"/>
        <w:rPr>
          <w:rFonts w:cs="Arial"/>
          <w:szCs w:val="22"/>
        </w:rPr>
      </w:pPr>
      <w:r>
        <w:rPr>
          <w:rFonts w:cs="Arial"/>
          <w:szCs w:val="22"/>
        </w:rPr>
        <w:t>Identify</w:t>
      </w:r>
    </w:p>
    <w:p w14:paraId="34059E79" w14:textId="752007AE" w:rsidR="00483418" w:rsidRDefault="00483418" w:rsidP="00483418">
      <w:pPr>
        <w:pStyle w:val="Heading4"/>
        <w:rPr>
          <w:rFonts w:cs="Arial"/>
          <w:szCs w:val="22"/>
        </w:rPr>
      </w:pPr>
      <w:r>
        <w:rPr>
          <w:rFonts w:cs="Arial"/>
          <w:szCs w:val="22"/>
        </w:rPr>
        <w:t>How do people define “insiders” and “outsiders”?</w:t>
      </w:r>
    </w:p>
    <w:p w14:paraId="602A1E2D" w14:textId="58CDFD02" w:rsidR="00483418" w:rsidRDefault="00483418" w:rsidP="00483418">
      <w:pPr>
        <w:pStyle w:val="Heading4"/>
        <w:rPr>
          <w:rFonts w:cs="Arial"/>
          <w:szCs w:val="22"/>
        </w:rPr>
      </w:pPr>
      <w:r>
        <w:rPr>
          <w:rFonts w:cs="Arial"/>
          <w:szCs w:val="22"/>
        </w:rPr>
        <w:t>With whom do people identity?</w:t>
      </w:r>
    </w:p>
    <w:p w14:paraId="5BA19E35" w14:textId="01C6EDD4" w:rsidR="00DE6F94" w:rsidRDefault="00DE6F94" w:rsidP="00483418">
      <w:pPr>
        <w:pStyle w:val="Heading4"/>
        <w:rPr>
          <w:rFonts w:cs="Arial"/>
          <w:szCs w:val="22"/>
        </w:rPr>
      </w:pPr>
      <w:r>
        <w:rPr>
          <w:rFonts w:cs="Arial"/>
          <w:szCs w:val="22"/>
        </w:rPr>
        <w:t>What are the boundary markers that explain why people wear different clothes and act differently?</w:t>
      </w:r>
    </w:p>
    <w:p w14:paraId="3B2F8430" w14:textId="7214EBDC" w:rsidR="000E1FBD" w:rsidRDefault="000E1FBD" w:rsidP="000E1FBD">
      <w:pPr>
        <w:pStyle w:val="Heading2"/>
        <w:rPr>
          <w:rFonts w:cs="Arial"/>
          <w:szCs w:val="22"/>
        </w:rPr>
      </w:pPr>
      <w:r>
        <w:rPr>
          <w:rFonts w:cs="Arial"/>
          <w:szCs w:val="22"/>
        </w:rPr>
        <w:t>Kingdom</w:t>
      </w:r>
    </w:p>
    <w:p w14:paraId="28EEF40A" w14:textId="2715B1A6" w:rsidR="000E1FBD" w:rsidRDefault="000E1FBD" w:rsidP="000E1FBD">
      <w:pPr>
        <w:pStyle w:val="Heading3"/>
        <w:rPr>
          <w:rFonts w:cs="Arial"/>
          <w:szCs w:val="22"/>
        </w:rPr>
      </w:pPr>
      <w:r>
        <w:rPr>
          <w:rFonts w:cs="Arial"/>
          <w:szCs w:val="22"/>
        </w:rPr>
        <w:t>Idolatry is rebellion against the king.</w:t>
      </w:r>
    </w:p>
    <w:p w14:paraId="27A95B06" w14:textId="46FDF30F" w:rsidR="000E1FBD" w:rsidRDefault="00990443" w:rsidP="000E1FBD">
      <w:pPr>
        <w:pStyle w:val="Heading3"/>
        <w:rPr>
          <w:rFonts w:cs="Arial"/>
          <w:szCs w:val="22"/>
        </w:rPr>
      </w:pPr>
      <w:r>
        <w:rPr>
          <w:rFonts w:cs="Arial"/>
          <w:szCs w:val="22"/>
        </w:rPr>
        <w:t>Implications</w:t>
      </w:r>
    </w:p>
    <w:p w14:paraId="2E63D563" w14:textId="32379E06" w:rsidR="00990443" w:rsidRDefault="00990443" w:rsidP="00990443">
      <w:pPr>
        <w:pStyle w:val="Heading4"/>
        <w:rPr>
          <w:rFonts w:cs="Arial"/>
          <w:szCs w:val="22"/>
        </w:rPr>
      </w:pPr>
      <w:r>
        <w:rPr>
          <w:rFonts w:cs="Arial"/>
          <w:szCs w:val="22"/>
        </w:rPr>
        <w:t>In your ministry context, who has the authority?</w:t>
      </w:r>
    </w:p>
    <w:p w14:paraId="176253DA" w14:textId="1AB61F21" w:rsidR="00990443" w:rsidRDefault="00990443" w:rsidP="00990443">
      <w:pPr>
        <w:pStyle w:val="Heading4"/>
        <w:rPr>
          <w:rFonts w:cs="Arial"/>
          <w:szCs w:val="22"/>
        </w:rPr>
      </w:pPr>
      <w:r>
        <w:rPr>
          <w:rFonts w:cs="Arial"/>
          <w:szCs w:val="22"/>
        </w:rPr>
        <w:t>What do the authorities require of people?</w:t>
      </w:r>
    </w:p>
    <w:p w14:paraId="738EC83D" w14:textId="4A3FF59A" w:rsidR="002111A7" w:rsidRDefault="002111A7" w:rsidP="00990443">
      <w:pPr>
        <w:pStyle w:val="Heading4"/>
        <w:rPr>
          <w:rFonts w:cs="Arial"/>
          <w:szCs w:val="22"/>
        </w:rPr>
      </w:pPr>
      <w:r>
        <w:rPr>
          <w:rFonts w:cs="Arial"/>
          <w:szCs w:val="22"/>
        </w:rPr>
        <w:t>How do people decide social hierarchy?</w:t>
      </w:r>
    </w:p>
    <w:p w14:paraId="2DE1CB46" w14:textId="12BDDF21" w:rsidR="002111A7" w:rsidRDefault="002111A7" w:rsidP="00990443">
      <w:pPr>
        <w:pStyle w:val="Heading4"/>
        <w:rPr>
          <w:rFonts w:cs="Arial"/>
          <w:szCs w:val="22"/>
        </w:rPr>
      </w:pPr>
      <w:r>
        <w:rPr>
          <w:rFonts w:cs="Arial"/>
          <w:szCs w:val="22"/>
        </w:rPr>
        <w:t>How do people use their power?</w:t>
      </w:r>
    </w:p>
    <w:p w14:paraId="755E30F8" w14:textId="77777777" w:rsidR="00BE488E" w:rsidRPr="00751C64" w:rsidRDefault="00BE488E" w:rsidP="00BE488E">
      <w:pPr>
        <w:pStyle w:val="Heading1"/>
        <w:rPr>
          <w:rFonts w:cs="Arial"/>
          <w:szCs w:val="22"/>
        </w:rPr>
      </w:pPr>
      <w:r w:rsidRPr="00751C64">
        <w:rPr>
          <w:rFonts w:cs="Arial"/>
          <w:szCs w:val="22"/>
        </w:rPr>
        <w:t>Conclusion</w:t>
      </w:r>
    </w:p>
    <w:p w14:paraId="39899CC5" w14:textId="10DEC999" w:rsidR="00BE488E" w:rsidRPr="00751C64" w:rsidRDefault="00CD04C7" w:rsidP="00BE488E">
      <w:pPr>
        <w:pStyle w:val="Heading3"/>
        <w:rPr>
          <w:rFonts w:cs="Arial"/>
          <w:szCs w:val="22"/>
        </w:rPr>
      </w:pPr>
      <w:r>
        <w:rPr>
          <w:rFonts w:cs="Arial"/>
          <w:szCs w:val="22"/>
        </w:rPr>
        <w:t>Honor and shame are intrinsic to the gospel</w:t>
      </w:r>
      <w:r w:rsidR="00BE488E" w:rsidRPr="00751C64">
        <w:rPr>
          <w:rFonts w:cs="Arial"/>
          <w:szCs w:val="22"/>
        </w:rPr>
        <w:t xml:space="preserve"> (MI).</w:t>
      </w:r>
    </w:p>
    <w:p w14:paraId="6F500303" w14:textId="7B590854" w:rsidR="00BE488E" w:rsidRPr="00751C64" w:rsidRDefault="00934B9E" w:rsidP="00BE488E">
      <w:pPr>
        <w:pStyle w:val="Heading3"/>
        <w:rPr>
          <w:rFonts w:cs="Arial"/>
          <w:szCs w:val="22"/>
        </w:rPr>
      </w:pPr>
      <w:r>
        <w:rPr>
          <w:rFonts w:cs="Arial"/>
          <w:szCs w:val="22"/>
        </w:rPr>
        <w:t>If we aren’t preaching honor and shame, we are not preaching the gospel!</w:t>
      </w:r>
    </w:p>
    <w:p w14:paraId="6B9074EF" w14:textId="6C6C3B3F" w:rsidR="00BE488E" w:rsidRDefault="00771990" w:rsidP="00BE488E">
      <w:pPr>
        <w:pStyle w:val="Heading3"/>
        <w:rPr>
          <w:rFonts w:cs="Arial"/>
          <w:szCs w:val="22"/>
        </w:rPr>
      </w:pPr>
      <w:r>
        <w:rPr>
          <w:rFonts w:cs="Arial"/>
          <w:szCs w:val="22"/>
        </w:rPr>
        <w:t xml:space="preserve">How do we know if contextualization is working? </w:t>
      </w:r>
      <w:r w:rsidR="006A688D">
        <w:rPr>
          <w:rFonts w:cs="Arial"/>
          <w:szCs w:val="22"/>
        </w:rPr>
        <w:t>We really don’t know, but there are some indicators.</w:t>
      </w:r>
    </w:p>
    <w:p w14:paraId="4640CAF4" w14:textId="77777777" w:rsidR="00224851" w:rsidRDefault="00771990" w:rsidP="00771990">
      <w:pPr>
        <w:pStyle w:val="Heading4"/>
        <w:rPr>
          <w:rFonts w:cs="Arial"/>
          <w:szCs w:val="22"/>
        </w:rPr>
      </w:pPr>
      <w:r>
        <w:rPr>
          <w:rFonts w:cs="Arial"/>
          <w:szCs w:val="22"/>
        </w:rPr>
        <w:t>No</w:t>
      </w:r>
    </w:p>
    <w:p w14:paraId="0FD549A0" w14:textId="400A5A7B" w:rsidR="00771990" w:rsidRDefault="00224851" w:rsidP="00050CFA">
      <w:pPr>
        <w:pStyle w:val="Heading5"/>
        <w:rPr>
          <w:rFonts w:cs="Arial"/>
          <w:szCs w:val="22"/>
        </w:rPr>
      </w:pPr>
      <w:r>
        <w:rPr>
          <w:rFonts w:cs="Arial"/>
          <w:szCs w:val="22"/>
        </w:rPr>
        <w:t>W</w:t>
      </w:r>
      <w:r w:rsidR="00771990">
        <w:rPr>
          <w:rFonts w:cs="Arial"/>
          <w:szCs w:val="22"/>
        </w:rPr>
        <w:t>e decrease false professions and easy-believism.</w:t>
      </w:r>
    </w:p>
    <w:p w14:paraId="485B757D" w14:textId="011F1C83" w:rsidR="006D005B" w:rsidRDefault="006D005B" w:rsidP="00224851">
      <w:pPr>
        <w:pStyle w:val="Heading5"/>
        <w:rPr>
          <w:rFonts w:cs="Arial"/>
          <w:szCs w:val="22"/>
        </w:rPr>
      </w:pPr>
      <w:r>
        <w:rPr>
          <w:rFonts w:cs="Arial"/>
          <w:szCs w:val="22"/>
        </w:rPr>
        <w:t xml:space="preserve">We decrease </w:t>
      </w:r>
      <w:r w:rsidR="006A688D">
        <w:rPr>
          <w:rFonts w:cs="Arial"/>
          <w:szCs w:val="22"/>
        </w:rPr>
        <w:t>confusion</w:t>
      </w:r>
      <w:r>
        <w:rPr>
          <w:rFonts w:cs="Arial"/>
          <w:szCs w:val="22"/>
        </w:rPr>
        <w:t xml:space="preserve"> (e.g., </w:t>
      </w:r>
      <w:r w:rsidR="00E02A55">
        <w:rPr>
          <w:rFonts w:cs="Arial"/>
          <w:szCs w:val="22"/>
        </w:rPr>
        <w:t>“</w:t>
      </w:r>
      <w:r>
        <w:rPr>
          <w:rFonts w:cs="Arial"/>
          <w:szCs w:val="22"/>
        </w:rPr>
        <w:t>the gospel is just to make us wealthy</w:t>
      </w:r>
      <w:r w:rsidR="00E02A55">
        <w:rPr>
          <w:rFonts w:cs="Arial"/>
          <w:szCs w:val="22"/>
        </w:rPr>
        <w:t>”</w:t>
      </w:r>
      <w:r>
        <w:rPr>
          <w:rFonts w:cs="Arial"/>
          <w:szCs w:val="22"/>
        </w:rPr>
        <w:t>).</w:t>
      </w:r>
    </w:p>
    <w:p w14:paraId="77B708FC" w14:textId="27B0EABA" w:rsidR="006D005B" w:rsidRDefault="000E72EB" w:rsidP="00224851">
      <w:pPr>
        <w:pStyle w:val="Heading5"/>
        <w:rPr>
          <w:rFonts w:cs="Arial"/>
          <w:szCs w:val="22"/>
        </w:rPr>
      </w:pPr>
      <w:r>
        <w:rPr>
          <w:rFonts w:cs="Arial"/>
          <w:szCs w:val="22"/>
        </w:rPr>
        <w:t>We decrease syncretism</w:t>
      </w:r>
      <w:r w:rsidR="006A688D">
        <w:rPr>
          <w:rFonts w:cs="Arial"/>
          <w:szCs w:val="22"/>
        </w:rPr>
        <w:t xml:space="preserve"> (in John 6, </w:t>
      </w:r>
      <w:r w:rsidR="00F80A81">
        <w:rPr>
          <w:rFonts w:cs="Arial"/>
          <w:szCs w:val="22"/>
        </w:rPr>
        <w:t>Jesus saw large crows so said hard words to decrease the crowd by thinning out those who only wanted bread).</w:t>
      </w:r>
    </w:p>
    <w:p w14:paraId="21CA68CB" w14:textId="72D5FBCB" w:rsidR="00084775" w:rsidRDefault="00084775" w:rsidP="00771990">
      <w:pPr>
        <w:pStyle w:val="Heading4"/>
        <w:rPr>
          <w:rFonts w:cs="Arial"/>
          <w:szCs w:val="22"/>
        </w:rPr>
      </w:pPr>
      <w:r>
        <w:rPr>
          <w:rFonts w:cs="Arial"/>
          <w:szCs w:val="22"/>
        </w:rPr>
        <w:t>Yes</w:t>
      </w:r>
    </w:p>
    <w:p w14:paraId="6D230078" w14:textId="53F3BBFE" w:rsidR="00084775" w:rsidRDefault="00084775" w:rsidP="00084775">
      <w:pPr>
        <w:pStyle w:val="Heading5"/>
        <w:rPr>
          <w:rFonts w:cs="Arial"/>
          <w:szCs w:val="22"/>
        </w:rPr>
      </w:pPr>
      <w:r>
        <w:rPr>
          <w:rFonts w:cs="Arial"/>
          <w:szCs w:val="22"/>
        </w:rPr>
        <w:t>Increases clarity and meaning</w:t>
      </w:r>
    </w:p>
    <w:p w14:paraId="162992DC" w14:textId="6A68AE56" w:rsidR="00084775" w:rsidRDefault="00084775" w:rsidP="00084775">
      <w:pPr>
        <w:pStyle w:val="Heading5"/>
        <w:rPr>
          <w:rFonts w:cs="Arial"/>
          <w:szCs w:val="22"/>
        </w:rPr>
      </w:pPr>
      <w:r>
        <w:rPr>
          <w:rFonts w:cs="Arial"/>
          <w:szCs w:val="22"/>
        </w:rPr>
        <w:t>Increases motivation to obey</w:t>
      </w:r>
    </w:p>
    <w:p w14:paraId="487FD058" w14:textId="4CF5086F" w:rsidR="00084775" w:rsidRPr="00751C64" w:rsidRDefault="00084775" w:rsidP="00084775">
      <w:pPr>
        <w:pStyle w:val="Heading5"/>
        <w:rPr>
          <w:rFonts w:cs="Arial"/>
          <w:szCs w:val="22"/>
        </w:rPr>
      </w:pPr>
      <w:r>
        <w:rPr>
          <w:rFonts w:cs="Arial"/>
          <w:szCs w:val="22"/>
        </w:rPr>
        <w:lastRenderedPageBreak/>
        <w:t>Increases longevity or endurance of faith</w:t>
      </w:r>
    </w:p>
    <w:p w14:paraId="1FE2F5EE" w14:textId="4DD72E03" w:rsidR="00BE488E" w:rsidRDefault="008B392D" w:rsidP="008B392D">
      <w:pPr>
        <w:pStyle w:val="Heading5"/>
        <w:rPr>
          <w:rFonts w:cs="Arial"/>
        </w:rPr>
      </w:pPr>
      <w:r>
        <w:rPr>
          <w:rFonts w:cs="Arial"/>
        </w:rPr>
        <w:t>Increases character fruit</w:t>
      </w:r>
    </w:p>
    <w:p w14:paraId="74338674" w14:textId="5C7E3433" w:rsidR="008C55CD" w:rsidRPr="00631F38" w:rsidRDefault="008C55CD" w:rsidP="008B392D">
      <w:pPr>
        <w:pStyle w:val="Heading5"/>
        <w:rPr>
          <w:rFonts w:cs="Arial"/>
        </w:rPr>
      </w:pPr>
      <w:r>
        <w:rPr>
          <w:rFonts w:cs="Arial"/>
        </w:rPr>
        <w:t xml:space="preserve">Increases the number of </w:t>
      </w:r>
      <w:r w:rsidR="00FD1491">
        <w:rPr>
          <w:rFonts w:cs="Arial"/>
        </w:rPr>
        <w:t xml:space="preserve">genuine </w:t>
      </w:r>
      <w:r w:rsidR="00C2261C">
        <w:rPr>
          <w:rFonts w:cs="Arial"/>
        </w:rPr>
        <w:t>Christians</w:t>
      </w:r>
      <w:r w:rsidR="00727DA7">
        <w:rPr>
          <w:rFonts w:cs="Arial"/>
        </w:rPr>
        <w:t xml:space="preserve"> because successful contextualization makes disciples </w:t>
      </w:r>
    </w:p>
    <w:p w14:paraId="34FA8920" w14:textId="5D20B384" w:rsidR="008B6D00" w:rsidRPr="00631F38" w:rsidRDefault="00CD5D66" w:rsidP="00CD5D66">
      <w:pPr>
        <w:pStyle w:val="Heading3"/>
        <w:rPr>
          <w:rFonts w:cs="Arial"/>
        </w:rPr>
      </w:pPr>
      <w:r>
        <w:rPr>
          <w:rFonts w:cs="Arial"/>
        </w:rPr>
        <w:t xml:space="preserve">We </w:t>
      </w:r>
      <w:r w:rsidR="00A54087">
        <w:rPr>
          <w:rFonts w:cs="Arial"/>
        </w:rPr>
        <w:t>must</w:t>
      </w:r>
      <w:r>
        <w:rPr>
          <w:rFonts w:cs="Arial"/>
        </w:rPr>
        <w:t xml:space="preserve"> be faithful and concerned about quality rather than quantity.</w:t>
      </w:r>
      <w:r w:rsidR="00812BA8">
        <w:rPr>
          <w:rFonts w:cs="Arial"/>
        </w:rPr>
        <w:t xml:space="preserve"> Are people paying attention? Are they listening? </w:t>
      </w:r>
      <w:r w:rsidR="00A54087">
        <w:rPr>
          <w:rFonts w:cs="Arial"/>
        </w:rPr>
        <w:t>Are they growing into the image of Christ?</w:t>
      </w:r>
    </w:p>
    <w:sectPr w:rsidR="008B6D00" w:rsidRPr="00631F38">
      <w:headerReference w:type="default" r:id="rId8"/>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DC19D" w14:textId="77777777" w:rsidR="00B115C0" w:rsidRDefault="00B115C0">
      <w:r>
        <w:separator/>
      </w:r>
    </w:p>
  </w:endnote>
  <w:endnote w:type="continuationSeparator" w:id="0">
    <w:p w14:paraId="55E2240B" w14:textId="77777777" w:rsidR="00B115C0" w:rsidRDefault="00B1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B6D77" w14:textId="77777777" w:rsidR="00B115C0" w:rsidRDefault="00B115C0">
      <w:r>
        <w:separator/>
      </w:r>
    </w:p>
  </w:footnote>
  <w:footnote w:type="continuationSeparator" w:id="0">
    <w:p w14:paraId="4E8E8AEF" w14:textId="77777777" w:rsidR="00B115C0" w:rsidRDefault="00B115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0092D" w14:textId="02E1E982" w:rsidR="00B115C0" w:rsidRPr="00FC608B" w:rsidRDefault="00B115C0">
    <w:pPr>
      <w:pStyle w:val="Header"/>
      <w:rPr>
        <w:rFonts w:ascii="Arial" w:hAnsi="Arial" w:cs="Arial"/>
        <w:i/>
        <w:u w:val="single"/>
      </w:rPr>
    </w:pPr>
    <w:r>
      <w:rPr>
        <w:rFonts w:ascii="Arial" w:hAnsi="Arial" w:cs="Arial"/>
        <w:i/>
        <w:u w:val="single"/>
      </w:rPr>
      <w:t>Jackson Wu</w:t>
    </w:r>
    <w:r w:rsidRPr="00FC608B">
      <w:rPr>
        <w:rFonts w:ascii="Arial" w:hAnsi="Arial" w:cs="Arial"/>
        <w:i/>
        <w:u w:val="single"/>
      </w:rPr>
      <w:t>, PhD</w:t>
    </w:r>
    <w:r w:rsidRPr="00FC608B">
      <w:rPr>
        <w:rFonts w:ascii="Arial" w:hAnsi="Arial" w:cs="Arial"/>
        <w:i/>
        <w:u w:val="single"/>
      </w:rPr>
      <w:tab/>
    </w:r>
    <w:r>
      <w:rPr>
        <w:rFonts w:ascii="Arial" w:hAnsi="Arial" w:cs="Arial"/>
        <w:i/>
        <w:u w:val="single"/>
      </w:rPr>
      <w:t>Contextualizing the Gospel</w:t>
    </w:r>
    <w:r w:rsidRPr="00FC608B">
      <w:rPr>
        <w:rFonts w:ascii="Arial" w:hAnsi="Arial" w:cs="Arial"/>
        <w:i/>
        <w:u w:val="single"/>
      </w:rPr>
      <w:tab/>
    </w:r>
    <w:r w:rsidRPr="00FC608B">
      <w:rPr>
        <w:rStyle w:val="PageNumber"/>
        <w:rFonts w:ascii="Arial" w:hAnsi="Arial" w:cs="Arial"/>
        <w:i/>
        <w:u w:val="single"/>
      </w:rPr>
      <w:fldChar w:fldCharType="begin"/>
    </w:r>
    <w:r w:rsidRPr="00FC608B">
      <w:rPr>
        <w:rStyle w:val="PageNumber"/>
        <w:rFonts w:ascii="Arial" w:hAnsi="Arial" w:cs="Arial"/>
        <w:i/>
        <w:u w:val="single"/>
      </w:rPr>
      <w:instrText xml:space="preserve"> PAGE </w:instrText>
    </w:r>
    <w:r w:rsidRPr="00FC608B">
      <w:rPr>
        <w:rStyle w:val="PageNumber"/>
        <w:rFonts w:ascii="Arial" w:hAnsi="Arial" w:cs="Arial"/>
        <w:i/>
        <w:u w:val="single"/>
      </w:rPr>
      <w:fldChar w:fldCharType="separate"/>
    </w:r>
    <w:r w:rsidR="00A65942">
      <w:rPr>
        <w:rStyle w:val="PageNumber"/>
        <w:rFonts w:ascii="Arial" w:hAnsi="Arial" w:cs="Arial"/>
        <w:i/>
        <w:noProof/>
        <w:u w:val="single"/>
      </w:rPr>
      <w:t>3</w:t>
    </w:r>
    <w:r w:rsidRPr="00FC608B">
      <w:rPr>
        <w:rStyle w:val="PageNumber"/>
        <w:rFonts w:ascii="Arial" w:hAnsi="Arial" w:cs="Arial"/>
        <w:i/>
        <w:u w:val="single"/>
      </w:rPr>
      <w:fldChar w:fldCharType="end"/>
    </w:r>
  </w:p>
  <w:p w14:paraId="117CEBCD" w14:textId="77777777" w:rsidR="00B115C0" w:rsidRPr="00FC608B" w:rsidRDefault="00B115C0">
    <w:pPr>
      <w:pStyle w:val="Header"/>
      <w:rPr>
        <w:rFonts w:ascii="Arial" w:hAnsi="Arial" w:cs="Arial"/>
        <w:i/>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nsid w:val="00000001"/>
    <w:multiLevelType w:val="singleLevel"/>
    <w:tmpl w:val="00000000"/>
    <w:lvl w:ilvl="0">
      <w:start w:val="1"/>
      <w:numFmt w:val="decimal"/>
      <w:lvlText w:val="%1."/>
      <w:legacy w:legacy="1" w:legacySpace="0" w:legacyIndent="360"/>
      <w:lvlJc w:val="left"/>
      <w:pPr>
        <w:ind w:left="360" w:hanging="360"/>
      </w:pPr>
    </w:lvl>
  </w:abstractNum>
  <w:abstractNum w:abstractNumId="2">
    <w:nsid w:val="00000002"/>
    <w:multiLevelType w:val="singleLevel"/>
    <w:tmpl w:val="00000000"/>
    <w:lvl w:ilvl="0">
      <w:start w:val="1"/>
      <w:numFmt w:val="decimal"/>
      <w:lvlText w:val="%1."/>
      <w:legacy w:legacy="1" w:legacySpace="0" w:legacyIndent="360"/>
      <w:lvlJc w:val="left"/>
      <w:pPr>
        <w:ind w:left="360" w:hanging="36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showEnvelope/>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5F"/>
    <w:rsid w:val="00007A96"/>
    <w:rsid w:val="00025F55"/>
    <w:rsid w:val="00026F88"/>
    <w:rsid w:val="00040198"/>
    <w:rsid w:val="00041203"/>
    <w:rsid w:val="00045832"/>
    <w:rsid w:val="00045D9D"/>
    <w:rsid w:val="00050CFA"/>
    <w:rsid w:val="00055D06"/>
    <w:rsid w:val="00084775"/>
    <w:rsid w:val="00087830"/>
    <w:rsid w:val="0009790D"/>
    <w:rsid w:val="000A3CD7"/>
    <w:rsid w:val="000A6A7F"/>
    <w:rsid w:val="000A6A9D"/>
    <w:rsid w:val="000C5409"/>
    <w:rsid w:val="000E1FBD"/>
    <w:rsid w:val="000E72EB"/>
    <w:rsid w:val="00123BEC"/>
    <w:rsid w:val="00132D19"/>
    <w:rsid w:val="00142559"/>
    <w:rsid w:val="001566F6"/>
    <w:rsid w:val="001675FB"/>
    <w:rsid w:val="001A3DA2"/>
    <w:rsid w:val="001C6877"/>
    <w:rsid w:val="001D0301"/>
    <w:rsid w:val="001D3072"/>
    <w:rsid w:val="001F55F2"/>
    <w:rsid w:val="00204444"/>
    <w:rsid w:val="002111A7"/>
    <w:rsid w:val="00224851"/>
    <w:rsid w:val="00237102"/>
    <w:rsid w:val="00240DFA"/>
    <w:rsid w:val="0024706E"/>
    <w:rsid w:val="002502C7"/>
    <w:rsid w:val="0025441F"/>
    <w:rsid w:val="0026254D"/>
    <w:rsid w:val="00263C96"/>
    <w:rsid w:val="002860ED"/>
    <w:rsid w:val="0029106F"/>
    <w:rsid w:val="00294C01"/>
    <w:rsid w:val="002A046E"/>
    <w:rsid w:val="002A090E"/>
    <w:rsid w:val="002A3E4F"/>
    <w:rsid w:val="002B3F70"/>
    <w:rsid w:val="002F29B9"/>
    <w:rsid w:val="002F4375"/>
    <w:rsid w:val="00300DC3"/>
    <w:rsid w:val="00302EFB"/>
    <w:rsid w:val="003037C5"/>
    <w:rsid w:val="00315C66"/>
    <w:rsid w:val="00327DED"/>
    <w:rsid w:val="003315DF"/>
    <w:rsid w:val="00334166"/>
    <w:rsid w:val="00347E53"/>
    <w:rsid w:val="00363846"/>
    <w:rsid w:val="00365F1A"/>
    <w:rsid w:val="003760A3"/>
    <w:rsid w:val="00385451"/>
    <w:rsid w:val="00386501"/>
    <w:rsid w:val="00387464"/>
    <w:rsid w:val="003962D1"/>
    <w:rsid w:val="00396DFE"/>
    <w:rsid w:val="003A1174"/>
    <w:rsid w:val="003B30C6"/>
    <w:rsid w:val="003B5D89"/>
    <w:rsid w:val="003C05BD"/>
    <w:rsid w:val="003C1842"/>
    <w:rsid w:val="003C515E"/>
    <w:rsid w:val="003D27D7"/>
    <w:rsid w:val="004448AB"/>
    <w:rsid w:val="0045387A"/>
    <w:rsid w:val="004611C2"/>
    <w:rsid w:val="00474198"/>
    <w:rsid w:val="00483418"/>
    <w:rsid w:val="0048433D"/>
    <w:rsid w:val="004A6045"/>
    <w:rsid w:val="004B1540"/>
    <w:rsid w:val="004C00B7"/>
    <w:rsid w:val="004C10E4"/>
    <w:rsid w:val="004D64D1"/>
    <w:rsid w:val="004E24FE"/>
    <w:rsid w:val="004F2143"/>
    <w:rsid w:val="004F3122"/>
    <w:rsid w:val="004F4A37"/>
    <w:rsid w:val="005017B3"/>
    <w:rsid w:val="00504E34"/>
    <w:rsid w:val="005065D0"/>
    <w:rsid w:val="00511A83"/>
    <w:rsid w:val="00522894"/>
    <w:rsid w:val="005238F3"/>
    <w:rsid w:val="005307EA"/>
    <w:rsid w:val="00546CFB"/>
    <w:rsid w:val="005658AD"/>
    <w:rsid w:val="00567412"/>
    <w:rsid w:val="00567DCC"/>
    <w:rsid w:val="0058726E"/>
    <w:rsid w:val="00591466"/>
    <w:rsid w:val="005B0C62"/>
    <w:rsid w:val="005C2DDF"/>
    <w:rsid w:val="005D23A3"/>
    <w:rsid w:val="005E020C"/>
    <w:rsid w:val="00603318"/>
    <w:rsid w:val="00614B55"/>
    <w:rsid w:val="006200BB"/>
    <w:rsid w:val="00631F38"/>
    <w:rsid w:val="00635D12"/>
    <w:rsid w:val="00641ADE"/>
    <w:rsid w:val="0066318E"/>
    <w:rsid w:val="00671832"/>
    <w:rsid w:val="0067258D"/>
    <w:rsid w:val="006908A2"/>
    <w:rsid w:val="006A688D"/>
    <w:rsid w:val="006B19C0"/>
    <w:rsid w:val="006B4437"/>
    <w:rsid w:val="006C0854"/>
    <w:rsid w:val="006C1ABB"/>
    <w:rsid w:val="006D005B"/>
    <w:rsid w:val="006D4792"/>
    <w:rsid w:val="00705560"/>
    <w:rsid w:val="00727DA7"/>
    <w:rsid w:val="00751C64"/>
    <w:rsid w:val="00757053"/>
    <w:rsid w:val="007606C3"/>
    <w:rsid w:val="007630CA"/>
    <w:rsid w:val="00771990"/>
    <w:rsid w:val="007757A9"/>
    <w:rsid w:val="00782CA4"/>
    <w:rsid w:val="007A6183"/>
    <w:rsid w:val="007A78B6"/>
    <w:rsid w:val="007C379F"/>
    <w:rsid w:val="007D7F1A"/>
    <w:rsid w:val="007E7A35"/>
    <w:rsid w:val="007F73F1"/>
    <w:rsid w:val="00800BB9"/>
    <w:rsid w:val="00806580"/>
    <w:rsid w:val="00810F5A"/>
    <w:rsid w:val="00812BA8"/>
    <w:rsid w:val="00814982"/>
    <w:rsid w:val="00815003"/>
    <w:rsid w:val="00837C45"/>
    <w:rsid w:val="00841C21"/>
    <w:rsid w:val="00841CB4"/>
    <w:rsid w:val="00842198"/>
    <w:rsid w:val="008424AE"/>
    <w:rsid w:val="008542A7"/>
    <w:rsid w:val="00860C33"/>
    <w:rsid w:val="008866F9"/>
    <w:rsid w:val="00893B2B"/>
    <w:rsid w:val="008967EC"/>
    <w:rsid w:val="008B392D"/>
    <w:rsid w:val="008B6D00"/>
    <w:rsid w:val="008C55CD"/>
    <w:rsid w:val="008E65AF"/>
    <w:rsid w:val="00906419"/>
    <w:rsid w:val="00913E01"/>
    <w:rsid w:val="00914453"/>
    <w:rsid w:val="00933C67"/>
    <w:rsid w:val="00934B9E"/>
    <w:rsid w:val="00946C48"/>
    <w:rsid w:val="00961C0B"/>
    <w:rsid w:val="00965097"/>
    <w:rsid w:val="00976EF5"/>
    <w:rsid w:val="00990443"/>
    <w:rsid w:val="00996CA4"/>
    <w:rsid w:val="009A0B9C"/>
    <w:rsid w:val="009A2B4D"/>
    <w:rsid w:val="009A4BAC"/>
    <w:rsid w:val="009B3D24"/>
    <w:rsid w:val="009B6B03"/>
    <w:rsid w:val="009E3522"/>
    <w:rsid w:val="009E7C71"/>
    <w:rsid w:val="00A126FB"/>
    <w:rsid w:val="00A12D49"/>
    <w:rsid w:val="00A13959"/>
    <w:rsid w:val="00A16FEB"/>
    <w:rsid w:val="00A23DB3"/>
    <w:rsid w:val="00A33240"/>
    <w:rsid w:val="00A449DF"/>
    <w:rsid w:val="00A54087"/>
    <w:rsid w:val="00A65942"/>
    <w:rsid w:val="00A665DA"/>
    <w:rsid w:val="00A75175"/>
    <w:rsid w:val="00A75FDB"/>
    <w:rsid w:val="00A85D92"/>
    <w:rsid w:val="00A94F7E"/>
    <w:rsid w:val="00AA0DC7"/>
    <w:rsid w:val="00AA39D6"/>
    <w:rsid w:val="00AB1A4B"/>
    <w:rsid w:val="00AB2A8A"/>
    <w:rsid w:val="00AB47E3"/>
    <w:rsid w:val="00AB5A6A"/>
    <w:rsid w:val="00AB5BED"/>
    <w:rsid w:val="00AC4949"/>
    <w:rsid w:val="00AD734B"/>
    <w:rsid w:val="00AE1CAC"/>
    <w:rsid w:val="00AE38F6"/>
    <w:rsid w:val="00AF2D0A"/>
    <w:rsid w:val="00B00A04"/>
    <w:rsid w:val="00B115C0"/>
    <w:rsid w:val="00B14A8F"/>
    <w:rsid w:val="00B2364F"/>
    <w:rsid w:val="00B3339E"/>
    <w:rsid w:val="00B34AC9"/>
    <w:rsid w:val="00B42FDE"/>
    <w:rsid w:val="00B44B3B"/>
    <w:rsid w:val="00B51BD4"/>
    <w:rsid w:val="00B762F5"/>
    <w:rsid w:val="00B9176F"/>
    <w:rsid w:val="00BA351F"/>
    <w:rsid w:val="00BA56A1"/>
    <w:rsid w:val="00BA791C"/>
    <w:rsid w:val="00BB4C78"/>
    <w:rsid w:val="00BB4F31"/>
    <w:rsid w:val="00BD397B"/>
    <w:rsid w:val="00BE488E"/>
    <w:rsid w:val="00C06CBE"/>
    <w:rsid w:val="00C2261C"/>
    <w:rsid w:val="00C302D0"/>
    <w:rsid w:val="00C51682"/>
    <w:rsid w:val="00C548CA"/>
    <w:rsid w:val="00C60B32"/>
    <w:rsid w:val="00C71FF1"/>
    <w:rsid w:val="00C81E04"/>
    <w:rsid w:val="00C94020"/>
    <w:rsid w:val="00C95536"/>
    <w:rsid w:val="00CB02F1"/>
    <w:rsid w:val="00CB0D75"/>
    <w:rsid w:val="00CB3E68"/>
    <w:rsid w:val="00CC2DA3"/>
    <w:rsid w:val="00CD04C7"/>
    <w:rsid w:val="00CD5D66"/>
    <w:rsid w:val="00CD7EA8"/>
    <w:rsid w:val="00CE16F3"/>
    <w:rsid w:val="00D048FB"/>
    <w:rsid w:val="00D07929"/>
    <w:rsid w:val="00D17B80"/>
    <w:rsid w:val="00D53785"/>
    <w:rsid w:val="00D55522"/>
    <w:rsid w:val="00D63282"/>
    <w:rsid w:val="00D63FAB"/>
    <w:rsid w:val="00D802A3"/>
    <w:rsid w:val="00D92A17"/>
    <w:rsid w:val="00DA4E72"/>
    <w:rsid w:val="00DA612F"/>
    <w:rsid w:val="00DB0A40"/>
    <w:rsid w:val="00DB5603"/>
    <w:rsid w:val="00DC055F"/>
    <w:rsid w:val="00DC55B7"/>
    <w:rsid w:val="00DD46FE"/>
    <w:rsid w:val="00DD6303"/>
    <w:rsid w:val="00DE6F94"/>
    <w:rsid w:val="00DF0BEA"/>
    <w:rsid w:val="00E02A55"/>
    <w:rsid w:val="00E050E4"/>
    <w:rsid w:val="00E11A78"/>
    <w:rsid w:val="00E13964"/>
    <w:rsid w:val="00E32673"/>
    <w:rsid w:val="00E45DCD"/>
    <w:rsid w:val="00E5312D"/>
    <w:rsid w:val="00E53F5C"/>
    <w:rsid w:val="00E72238"/>
    <w:rsid w:val="00E77E80"/>
    <w:rsid w:val="00E81375"/>
    <w:rsid w:val="00E90A4A"/>
    <w:rsid w:val="00E917CE"/>
    <w:rsid w:val="00EB4151"/>
    <w:rsid w:val="00EC07A7"/>
    <w:rsid w:val="00ED6F3F"/>
    <w:rsid w:val="00ED7FED"/>
    <w:rsid w:val="00EF2BE6"/>
    <w:rsid w:val="00EF4CBA"/>
    <w:rsid w:val="00F07F10"/>
    <w:rsid w:val="00F37BC7"/>
    <w:rsid w:val="00F57BCD"/>
    <w:rsid w:val="00F6071D"/>
    <w:rsid w:val="00F645C2"/>
    <w:rsid w:val="00F7704A"/>
    <w:rsid w:val="00F80A81"/>
    <w:rsid w:val="00F92B05"/>
    <w:rsid w:val="00F943DB"/>
    <w:rsid w:val="00FB52F6"/>
    <w:rsid w:val="00FC608B"/>
    <w:rsid w:val="00FD1491"/>
    <w:rsid w:val="00FD529A"/>
    <w:rsid w:val="00FE1B2B"/>
    <w:rsid w:val="00FE1C0D"/>
    <w:rsid w:val="00FE3415"/>
    <w:rsid w:val="00FF00AD"/>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C74B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SG"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w:hAnsi="Times"/>
      <w:sz w:val="24"/>
      <w:lang w:val="en-US" w:eastAsia="zh-CN"/>
    </w:rPr>
  </w:style>
  <w:style w:type="paragraph" w:styleId="Heading1">
    <w:name w:val="heading 1"/>
    <w:basedOn w:val="Normal"/>
    <w:next w:val="Normal"/>
    <w:link w:val="Heading1Char"/>
    <w:qFormat/>
    <w:rsid w:val="00751C64"/>
    <w:pPr>
      <w:numPr>
        <w:numId w:val="1"/>
      </w:numPr>
      <w:spacing w:before="240" w:after="60"/>
      <w:jc w:val="left"/>
      <w:outlineLvl w:val="0"/>
    </w:pPr>
    <w:rPr>
      <w:rFonts w:ascii="Arial" w:hAnsi="Arial"/>
      <w:b/>
      <w:kern w:val="28"/>
      <w:sz w:val="22"/>
    </w:rPr>
  </w:style>
  <w:style w:type="paragraph" w:styleId="Heading2">
    <w:name w:val="heading 2"/>
    <w:basedOn w:val="Normal"/>
    <w:next w:val="Normal"/>
    <w:link w:val="Heading2Char"/>
    <w:qFormat/>
    <w:rsid w:val="00751C64"/>
    <w:pPr>
      <w:numPr>
        <w:ilvl w:val="1"/>
        <w:numId w:val="1"/>
      </w:numPr>
      <w:spacing w:before="240" w:after="60"/>
      <w:jc w:val="left"/>
      <w:outlineLvl w:val="1"/>
    </w:pPr>
    <w:rPr>
      <w:rFonts w:ascii="Arial" w:hAnsi="Arial"/>
      <w:sz w:val="22"/>
    </w:rPr>
  </w:style>
  <w:style w:type="paragraph" w:styleId="Heading3">
    <w:name w:val="heading 3"/>
    <w:basedOn w:val="Normal"/>
    <w:next w:val="Normal"/>
    <w:link w:val="Heading3Char"/>
    <w:qFormat/>
    <w:rsid w:val="00751C64"/>
    <w:pPr>
      <w:numPr>
        <w:ilvl w:val="2"/>
        <w:numId w:val="1"/>
      </w:numPr>
      <w:spacing w:before="240" w:after="60"/>
      <w:jc w:val="left"/>
      <w:outlineLvl w:val="2"/>
    </w:pPr>
    <w:rPr>
      <w:rFonts w:ascii="Arial" w:hAnsi="Arial"/>
      <w:sz w:val="22"/>
    </w:rPr>
  </w:style>
  <w:style w:type="paragraph" w:styleId="Heading4">
    <w:name w:val="heading 4"/>
    <w:basedOn w:val="Normal"/>
    <w:next w:val="Normal"/>
    <w:qFormat/>
    <w:rsid w:val="00751C64"/>
    <w:pPr>
      <w:numPr>
        <w:ilvl w:val="3"/>
        <w:numId w:val="1"/>
      </w:numPr>
      <w:spacing w:before="240" w:after="60"/>
      <w:jc w:val="left"/>
      <w:outlineLvl w:val="3"/>
    </w:pPr>
    <w:rPr>
      <w:rFonts w:ascii="Arial" w:hAnsi="Arial"/>
      <w:sz w:val="22"/>
    </w:rPr>
  </w:style>
  <w:style w:type="paragraph" w:styleId="Heading5">
    <w:name w:val="heading 5"/>
    <w:basedOn w:val="Normal"/>
    <w:next w:val="Normal"/>
    <w:qFormat/>
    <w:rsid w:val="00751C64"/>
    <w:pPr>
      <w:numPr>
        <w:ilvl w:val="4"/>
        <w:numId w:val="1"/>
      </w:numPr>
      <w:spacing w:before="240" w:after="60"/>
      <w:jc w:val="left"/>
      <w:outlineLvl w:val="4"/>
    </w:pPr>
    <w:rPr>
      <w:rFonts w:ascii="Arial" w:hAnsi="Arial"/>
      <w:sz w:val="22"/>
    </w:rPr>
  </w:style>
  <w:style w:type="paragraph" w:styleId="Heading6">
    <w:name w:val="heading 6"/>
    <w:basedOn w:val="Normal"/>
    <w:next w:val="Normal"/>
    <w:qFormat/>
    <w:rsid w:val="00751C64"/>
    <w:pPr>
      <w:numPr>
        <w:ilvl w:val="5"/>
        <w:numId w:val="1"/>
      </w:numPr>
      <w:spacing w:before="240" w:after="60"/>
      <w:jc w:val="left"/>
      <w:outlineLvl w:val="5"/>
    </w:pPr>
    <w:rPr>
      <w:rFonts w:ascii="Arial" w:hAnsi="Arial"/>
      <w:sz w:val="22"/>
    </w:rPr>
  </w:style>
  <w:style w:type="paragraph" w:styleId="Heading7">
    <w:name w:val="heading 7"/>
    <w:basedOn w:val="Normal"/>
    <w:next w:val="Normal"/>
    <w:qFormat/>
    <w:rsid w:val="00751C64"/>
    <w:pPr>
      <w:numPr>
        <w:ilvl w:val="6"/>
        <w:numId w:val="1"/>
      </w:numPr>
      <w:spacing w:before="240" w:after="60"/>
      <w:jc w:val="left"/>
      <w:outlineLvl w:val="6"/>
    </w:pPr>
    <w:rPr>
      <w:rFonts w:ascii="Arial" w:hAnsi="Arial"/>
      <w:sz w:val="22"/>
    </w:rPr>
  </w:style>
  <w:style w:type="paragraph" w:styleId="Heading8">
    <w:name w:val="heading 8"/>
    <w:basedOn w:val="Normal"/>
    <w:next w:val="Normal"/>
    <w:qFormat/>
    <w:rsid w:val="00751C64"/>
    <w:pPr>
      <w:numPr>
        <w:ilvl w:val="7"/>
        <w:numId w:val="1"/>
      </w:numPr>
      <w:spacing w:before="240" w:after="60"/>
      <w:jc w:val="left"/>
      <w:outlineLvl w:val="7"/>
    </w:pPr>
    <w:rPr>
      <w:rFonts w:ascii="Arial" w:hAnsi="Arial"/>
      <w:sz w:val="22"/>
    </w:rPr>
  </w:style>
  <w:style w:type="paragraph" w:styleId="Heading9">
    <w:name w:val="heading 9"/>
    <w:basedOn w:val="Normal"/>
    <w:next w:val="Normal"/>
    <w:qFormat/>
    <w:rsid w:val="00751C64"/>
    <w:pPr>
      <w:numPr>
        <w:ilvl w:val="8"/>
        <w:numId w:val="1"/>
      </w:numPr>
      <w:spacing w:before="240" w:after="60"/>
      <w:jc w:val="left"/>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 w:type="character" w:customStyle="1" w:styleId="Heading1Char">
    <w:name w:val="Heading 1 Char"/>
    <w:basedOn w:val="DefaultParagraphFont"/>
    <w:link w:val="Heading1"/>
    <w:rsid w:val="003C05BD"/>
    <w:rPr>
      <w:rFonts w:ascii="Arial" w:hAnsi="Arial"/>
      <w:b/>
      <w:kern w:val="28"/>
      <w:sz w:val="22"/>
      <w:lang w:val="en-US" w:eastAsia="zh-CN"/>
    </w:rPr>
  </w:style>
  <w:style w:type="character" w:customStyle="1" w:styleId="Heading2Char">
    <w:name w:val="Heading 2 Char"/>
    <w:basedOn w:val="DefaultParagraphFont"/>
    <w:link w:val="Heading2"/>
    <w:rsid w:val="003C05BD"/>
    <w:rPr>
      <w:rFonts w:ascii="Arial" w:hAnsi="Arial"/>
      <w:sz w:val="22"/>
      <w:lang w:val="en-US" w:eastAsia="zh-CN"/>
    </w:rPr>
  </w:style>
  <w:style w:type="character" w:customStyle="1" w:styleId="Heading3Char">
    <w:name w:val="Heading 3 Char"/>
    <w:basedOn w:val="DefaultParagraphFont"/>
    <w:link w:val="Heading3"/>
    <w:rsid w:val="003C05BD"/>
    <w:rPr>
      <w:rFonts w:ascii="Arial" w:hAnsi="Arial"/>
      <w:sz w:val="22"/>
      <w:lang w:val="en-US" w:eastAsia="zh-CN"/>
    </w:rPr>
  </w:style>
  <w:style w:type="table" w:styleId="TableGrid">
    <w:name w:val="Table Grid"/>
    <w:basedOn w:val="TableNormal"/>
    <w:uiPriority w:val="59"/>
    <w:rsid w:val="003B5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SG"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w:hAnsi="Times"/>
      <w:sz w:val="24"/>
      <w:lang w:val="en-US" w:eastAsia="zh-CN"/>
    </w:rPr>
  </w:style>
  <w:style w:type="paragraph" w:styleId="Heading1">
    <w:name w:val="heading 1"/>
    <w:basedOn w:val="Normal"/>
    <w:next w:val="Normal"/>
    <w:link w:val="Heading1Char"/>
    <w:qFormat/>
    <w:rsid w:val="00751C64"/>
    <w:pPr>
      <w:numPr>
        <w:numId w:val="1"/>
      </w:numPr>
      <w:spacing w:before="240" w:after="60"/>
      <w:jc w:val="left"/>
      <w:outlineLvl w:val="0"/>
    </w:pPr>
    <w:rPr>
      <w:rFonts w:ascii="Arial" w:hAnsi="Arial"/>
      <w:b/>
      <w:kern w:val="28"/>
      <w:sz w:val="22"/>
    </w:rPr>
  </w:style>
  <w:style w:type="paragraph" w:styleId="Heading2">
    <w:name w:val="heading 2"/>
    <w:basedOn w:val="Normal"/>
    <w:next w:val="Normal"/>
    <w:link w:val="Heading2Char"/>
    <w:qFormat/>
    <w:rsid w:val="00751C64"/>
    <w:pPr>
      <w:numPr>
        <w:ilvl w:val="1"/>
        <w:numId w:val="1"/>
      </w:numPr>
      <w:spacing w:before="240" w:after="60"/>
      <w:jc w:val="left"/>
      <w:outlineLvl w:val="1"/>
    </w:pPr>
    <w:rPr>
      <w:rFonts w:ascii="Arial" w:hAnsi="Arial"/>
      <w:sz w:val="22"/>
    </w:rPr>
  </w:style>
  <w:style w:type="paragraph" w:styleId="Heading3">
    <w:name w:val="heading 3"/>
    <w:basedOn w:val="Normal"/>
    <w:next w:val="Normal"/>
    <w:link w:val="Heading3Char"/>
    <w:qFormat/>
    <w:rsid w:val="00751C64"/>
    <w:pPr>
      <w:numPr>
        <w:ilvl w:val="2"/>
        <w:numId w:val="1"/>
      </w:numPr>
      <w:spacing w:before="240" w:after="60"/>
      <w:jc w:val="left"/>
      <w:outlineLvl w:val="2"/>
    </w:pPr>
    <w:rPr>
      <w:rFonts w:ascii="Arial" w:hAnsi="Arial"/>
      <w:sz w:val="22"/>
    </w:rPr>
  </w:style>
  <w:style w:type="paragraph" w:styleId="Heading4">
    <w:name w:val="heading 4"/>
    <w:basedOn w:val="Normal"/>
    <w:next w:val="Normal"/>
    <w:qFormat/>
    <w:rsid w:val="00751C64"/>
    <w:pPr>
      <w:numPr>
        <w:ilvl w:val="3"/>
        <w:numId w:val="1"/>
      </w:numPr>
      <w:spacing w:before="240" w:after="60"/>
      <w:jc w:val="left"/>
      <w:outlineLvl w:val="3"/>
    </w:pPr>
    <w:rPr>
      <w:rFonts w:ascii="Arial" w:hAnsi="Arial"/>
      <w:sz w:val="22"/>
    </w:rPr>
  </w:style>
  <w:style w:type="paragraph" w:styleId="Heading5">
    <w:name w:val="heading 5"/>
    <w:basedOn w:val="Normal"/>
    <w:next w:val="Normal"/>
    <w:qFormat/>
    <w:rsid w:val="00751C64"/>
    <w:pPr>
      <w:numPr>
        <w:ilvl w:val="4"/>
        <w:numId w:val="1"/>
      </w:numPr>
      <w:spacing w:before="240" w:after="60"/>
      <w:jc w:val="left"/>
      <w:outlineLvl w:val="4"/>
    </w:pPr>
    <w:rPr>
      <w:rFonts w:ascii="Arial" w:hAnsi="Arial"/>
      <w:sz w:val="22"/>
    </w:rPr>
  </w:style>
  <w:style w:type="paragraph" w:styleId="Heading6">
    <w:name w:val="heading 6"/>
    <w:basedOn w:val="Normal"/>
    <w:next w:val="Normal"/>
    <w:qFormat/>
    <w:rsid w:val="00751C64"/>
    <w:pPr>
      <w:numPr>
        <w:ilvl w:val="5"/>
        <w:numId w:val="1"/>
      </w:numPr>
      <w:spacing w:before="240" w:after="60"/>
      <w:jc w:val="left"/>
      <w:outlineLvl w:val="5"/>
    </w:pPr>
    <w:rPr>
      <w:rFonts w:ascii="Arial" w:hAnsi="Arial"/>
      <w:sz w:val="22"/>
    </w:rPr>
  </w:style>
  <w:style w:type="paragraph" w:styleId="Heading7">
    <w:name w:val="heading 7"/>
    <w:basedOn w:val="Normal"/>
    <w:next w:val="Normal"/>
    <w:qFormat/>
    <w:rsid w:val="00751C64"/>
    <w:pPr>
      <w:numPr>
        <w:ilvl w:val="6"/>
        <w:numId w:val="1"/>
      </w:numPr>
      <w:spacing w:before="240" w:after="60"/>
      <w:jc w:val="left"/>
      <w:outlineLvl w:val="6"/>
    </w:pPr>
    <w:rPr>
      <w:rFonts w:ascii="Arial" w:hAnsi="Arial"/>
      <w:sz w:val="22"/>
    </w:rPr>
  </w:style>
  <w:style w:type="paragraph" w:styleId="Heading8">
    <w:name w:val="heading 8"/>
    <w:basedOn w:val="Normal"/>
    <w:next w:val="Normal"/>
    <w:qFormat/>
    <w:rsid w:val="00751C64"/>
    <w:pPr>
      <w:numPr>
        <w:ilvl w:val="7"/>
        <w:numId w:val="1"/>
      </w:numPr>
      <w:spacing w:before="240" w:after="60"/>
      <w:jc w:val="left"/>
      <w:outlineLvl w:val="7"/>
    </w:pPr>
    <w:rPr>
      <w:rFonts w:ascii="Arial" w:hAnsi="Arial"/>
      <w:sz w:val="22"/>
    </w:rPr>
  </w:style>
  <w:style w:type="paragraph" w:styleId="Heading9">
    <w:name w:val="heading 9"/>
    <w:basedOn w:val="Normal"/>
    <w:next w:val="Normal"/>
    <w:qFormat/>
    <w:rsid w:val="00751C64"/>
    <w:pPr>
      <w:numPr>
        <w:ilvl w:val="8"/>
        <w:numId w:val="1"/>
      </w:numPr>
      <w:spacing w:before="240" w:after="60"/>
      <w:jc w:val="left"/>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 w:type="character" w:customStyle="1" w:styleId="Heading1Char">
    <w:name w:val="Heading 1 Char"/>
    <w:basedOn w:val="DefaultParagraphFont"/>
    <w:link w:val="Heading1"/>
    <w:rsid w:val="003C05BD"/>
    <w:rPr>
      <w:rFonts w:ascii="Arial" w:hAnsi="Arial"/>
      <w:b/>
      <w:kern w:val="28"/>
      <w:sz w:val="22"/>
      <w:lang w:val="en-US" w:eastAsia="zh-CN"/>
    </w:rPr>
  </w:style>
  <w:style w:type="character" w:customStyle="1" w:styleId="Heading2Char">
    <w:name w:val="Heading 2 Char"/>
    <w:basedOn w:val="DefaultParagraphFont"/>
    <w:link w:val="Heading2"/>
    <w:rsid w:val="003C05BD"/>
    <w:rPr>
      <w:rFonts w:ascii="Arial" w:hAnsi="Arial"/>
      <w:sz w:val="22"/>
      <w:lang w:val="en-US" w:eastAsia="zh-CN"/>
    </w:rPr>
  </w:style>
  <w:style w:type="character" w:customStyle="1" w:styleId="Heading3Char">
    <w:name w:val="Heading 3 Char"/>
    <w:basedOn w:val="DefaultParagraphFont"/>
    <w:link w:val="Heading3"/>
    <w:rsid w:val="003C05BD"/>
    <w:rPr>
      <w:rFonts w:ascii="Arial" w:hAnsi="Arial"/>
      <w:sz w:val="22"/>
      <w:lang w:val="en-US" w:eastAsia="zh-CN"/>
    </w:rPr>
  </w:style>
  <w:style w:type="table" w:styleId="TableGrid">
    <w:name w:val="Table Grid"/>
    <w:basedOn w:val="TableNormal"/>
    <w:uiPriority w:val="59"/>
    <w:rsid w:val="003B5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Rick%20SSD:Users:griffith:Library:Application%20Support:Microsoft:Office:User%20Templates:My%20Templates:Listening%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Listening Notes.dotx</Template>
  <TotalTime>337</TotalTime>
  <Pages>11</Pages>
  <Words>2403</Words>
  <Characters>13698</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16069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271</cp:revision>
  <dcterms:created xsi:type="dcterms:W3CDTF">2016-08-16T01:04:00Z</dcterms:created>
  <dcterms:modified xsi:type="dcterms:W3CDTF">2016-11-15T15:08:00Z</dcterms:modified>
</cp:coreProperties>
</file>