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F058" w14:textId="77777777" w:rsidR="006D42E8" w:rsidRPr="006D42E8" w:rsidRDefault="006D42E8" w:rsidP="006D42E8">
      <w:pPr>
        <w:spacing w:before="100" w:beforeAutospacing="1" w:after="100" w:afterAutospacing="1"/>
        <w:rPr>
          <w:rFonts w:eastAsia="Times New Roman"/>
          <w:color w:val="auto"/>
        </w:rPr>
      </w:pPr>
      <w:r w:rsidRPr="006D42E8">
        <w:rPr>
          <w:rFonts w:eastAsia="Times New Roman"/>
          <w:color w:val="auto"/>
        </w:rPr>
        <w:t xml:space="preserve">    </w:t>
      </w:r>
      <w:r w:rsidRPr="006D42E8">
        <w:rPr>
          <w:rFonts w:ascii="TekniaGreek" w:eastAsia="Times New Roman" w:hAnsi="TekniaGreek"/>
          <w:b/>
          <w:bCs/>
          <w:color w:val="auto"/>
          <w:sz w:val="20"/>
          <w:szCs w:val="20"/>
        </w:rPr>
        <w:t>mi</w:t>
      </w:r>
      <w:r w:rsidRPr="006D42E8">
        <w:rPr>
          <w:rFonts w:eastAsia="Times New Roman"/>
          <w:b/>
          <w:bCs/>
          <w:color w:val="auto"/>
          <w:sz w:val="20"/>
          <w:szCs w:val="20"/>
        </w:rPr>
        <w:t xml:space="preserve"> Stem Length /Stem Vowel (Athematic Verbs) </w:t>
      </w:r>
      <w:r w:rsidR="002B6AC7">
        <w:rPr>
          <w:rFonts w:eastAsia="Times New Roman"/>
          <w:b/>
          <w:bCs/>
          <w:color w:val="auto"/>
          <w:sz w:val="20"/>
          <w:szCs w:val="20"/>
        </w:rPr>
        <w:t>(by Rowland Hill)</w:t>
      </w:r>
    </w:p>
    <w:p w14:paraId="60754AF7" w14:textId="77777777" w:rsidR="006D42E8" w:rsidRPr="006D42E8" w:rsidRDefault="006D42E8" w:rsidP="006D42E8">
      <w:pPr>
        <w:spacing w:before="100" w:beforeAutospacing="1" w:after="100" w:afterAutospacing="1"/>
        <w:rPr>
          <w:rFonts w:eastAsia="Times New Roman"/>
          <w:color w:val="auto"/>
        </w:rPr>
      </w:pPr>
      <w:r w:rsidRPr="006D42E8">
        <w:rPr>
          <w:rFonts w:eastAsia="Times New Roman"/>
          <w:color w:val="auto"/>
          <w:sz w:val="16"/>
          <w:szCs w:val="16"/>
          <w:lang w:val="en-CA"/>
        </w:rPr>
        <w:t>                 * The normal contraction occurs in the 2</w:t>
      </w:r>
      <w:r w:rsidRPr="006D42E8">
        <w:rPr>
          <w:rFonts w:eastAsia="Times New Roman"/>
          <w:color w:val="auto"/>
          <w:sz w:val="16"/>
          <w:szCs w:val="16"/>
          <w:vertAlign w:val="superscript"/>
          <w:lang w:val="en-CA"/>
        </w:rPr>
        <w:t>nd</w:t>
      </w:r>
      <w:r w:rsidRPr="006D42E8">
        <w:rPr>
          <w:rFonts w:eastAsia="Times New Roman"/>
          <w:color w:val="auto"/>
          <w:sz w:val="16"/>
          <w:szCs w:val="16"/>
          <w:lang w:val="en-CA"/>
        </w:rPr>
        <w:t xml:space="preserve"> person singular Future Middle and Passive, like thematic verbs.</w:t>
      </w:r>
    </w:p>
    <w:p w14:paraId="0EC9CE42" w14:textId="77777777" w:rsidR="006D42E8" w:rsidRPr="006D42E8" w:rsidRDefault="006D42E8" w:rsidP="006D42E8">
      <w:pPr>
        <w:spacing w:before="100" w:beforeAutospacing="1" w:after="100" w:afterAutospacing="1"/>
        <w:rPr>
          <w:rFonts w:eastAsia="Times New Roman"/>
          <w:color w:val="auto"/>
        </w:rPr>
      </w:pPr>
      <w:r w:rsidRPr="006D42E8">
        <w:rPr>
          <w:rFonts w:eastAsia="Times New Roman"/>
          <w:color w:val="auto"/>
          <w:lang w:val="en-CA"/>
        </w:rPr>
        <w:t> </w:t>
      </w:r>
    </w:p>
    <w:tbl>
      <w:tblPr>
        <w:tblpPr w:leftFromText="180" w:rightFromText="180" w:vertAnchor="text"/>
        <w:tblW w:w="11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5"/>
        <w:gridCol w:w="1369"/>
        <w:gridCol w:w="1371"/>
        <w:gridCol w:w="1370"/>
        <w:gridCol w:w="1370"/>
        <w:gridCol w:w="1370"/>
        <w:gridCol w:w="1478"/>
        <w:gridCol w:w="1435"/>
      </w:tblGrid>
      <w:tr w:rsidR="006D42E8" w:rsidRPr="006D42E8" w14:paraId="031ECB67" w14:textId="77777777" w:rsidTr="003729FD"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7C5C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ascii="TekniaGreek" w:eastAsia="Times New Roman" w:hAnsi="TekniaGreek"/>
                <w:b/>
                <w:bCs/>
                <w:color w:val="auto"/>
                <w:sz w:val="16"/>
                <w:szCs w:val="16"/>
              </w:rPr>
              <w:t>mi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D314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Pres Act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7146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Pres Mid/Pas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53716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Imper Active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2AB9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Imper Mid/Pas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D772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Future Active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FAE4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Fut Middle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EBC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Fut Passive</w:t>
            </w:r>
          </w:p>
        </w:tc>
      </w:tr>
      <w:tr w:rsidR="006D42E8" w:rsidRPr="006D42E8" w14:paraId="7761EF99" w14:textId="77777777" w:rsidTr="003729FD">
        <w:tc>
          <w:tcPr>
            <w:tcW w:w="1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DD2C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Stem Length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C803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Long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</w:t>
            </w:r>
            <w:proofErr w:type="spellStart"/>
            <w:r w:rsidRPr="006D42E8">
              <w:rPr>
                <w:rFonts w:eastAsia="Times New Roman"/>
                <w:color w:val="auto"/>
                <w:sz w:val="16"/>
                <w:szCs w:val="16"/>
              </w:rPr>
              <w:t>Redup</w:t>
            </w:r>
            <w:proofErr w:type="spellEnd"/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 </w:t>
            </w:r>
            <w:r w:rsidRPr="006D42E8">
              <w:rPr>
                <w:rFonts w:ascii="TekniaGreek" w:eastAsia="Times New Roman" w:hAnsi="TekniaGreek"/>
                <w:color w:val="auto"/>
                <w:sz w:val="16"/>
                <w:szCs w:val="16"/>
              </w:rPr>
              <w:t>i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0291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Long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</w:t>
            </w:r>
            <w:proofErr w:type="spellStart"/>
            <w:r w:rsidRPr="006D42E8">
              <w:rPr>
                <w:rFonts w:eastAsia="Times New Roman"/>
                <w:color w:val="auto"/>
                <w:sz w:val="16"/>
                <w:szCs w:val="16"/>
              </w:rPr>
              <w:t>Redup</w:t>
            </w:r>
            <w:proofErr w:type="spellEnd"/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 </w:t>
            </w:r>
            <w:r w:rsidRPr="006D42E8">
              <w:rPr>
                <w:rFonts w:ascii="TekniaGreek" w:eastAsia="Times New Roman" w:hAnsi="TekniaGreek"/>
                <w:color w:val="auto"/>
                <w:sz w:val="16"/>
                <w:szCs w:val="16"/>
              </w:rPr>
              <w:t>i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4898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Long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</w:t>
            </w:r>
            <w:proofErr w:type="spellStart"/>
            <w:r w:rsidRPr="006D42E8">
              <w:rPr>
                <w:rFonts w:eastAsia="Times New Roman"/>
                <w:color w:val="auto"/>
                <w:sz w:val="16"/>
                <w:szCs w:val="16"/>
              </w:rPr>
              <w:t>Redup</w:t>
            </w:r>
            <w:proofErr w:type="spellEnd"/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 </w:t>
            </w:r>
            <w:r w:rsidRPr="006D42E8">
              <w:rPr>
                <w:rFonts w:ascii="TekniaGreek" w:eastAsia="Times New Roman" w:hAnsi="TekniaGreek"/>
                <w:color w:val="auto"/>
                <w:sz w:val="16"/>
                <w:szCs w:val="16"/>
              </w:rPr>
              <w:t>i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D9D7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Long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</w:t>
            </w:r>
            <w:proofErr w:type="spellStart"/>
            <w:r w:rsidRPr="006D42E8">
              <w:rPr>
                <w:rFonts w:eastAsia="Times New Roman"/>
                <w:color w:val="auto"/>
                <w:sz w:val="16"/>
                <w:szCs w:val="16"/>
              </w:rPr>
              <w:t>Redup</w:t>
            </w:r>
            <w:proofErr w:type="spellEnd"/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 </w:t>
            </w:r>
            <w:r w:rsidRPr="006D42E8">
              <w:rPr>
                <w:rFonts w:ascii="TekniaGreek" w:eastAsia="Times New Roman" w:hAnsi="TekniaGreek"/>
                <w:color w:val="auto"/>
                <w:sz w:val="16"/>
                <w:szCs w:val="16"/>
              </w:rPr>
              <w:t>i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F926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2429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0E50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</w:tr>
      <w:tr w:rsidR="006D42E8" w:rsidRPr="006D42E8" w14:paraId="2EEFAE39" w14:textId="77777777" w:rsidTr="003729FD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A6F0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20"/>
                <w:szCs w:val="20"/>
              </w:rPr>
              <w:t>Stem vowel length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FD50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9B6A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0894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CBCA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DCC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64D6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 &amp; C.V.)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40B4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 &amp; C.V.) 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26DC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S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(+ T.F. &amp; C.V.) *</w:t>
            </w:r>
          </w:p>
        </w:tc>
      </w:tr>
      <w:tr w:rsidR="006D42E8" w:rsidRPr="006D42E8" w14:paraId="69FD2C92" w14:textId="77777777" w:rsidTr="003729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B948D" w14:textId="77777777" w:rsidR="006D42E8" w:rsidRPr="006D42E8" w:rsidRDefault="006D42E8" w:rsidP="006D42E8">
            <w:pPr>
              <w:rPr>
                <w:rFonts w:eastAsia="Times New Roman"/>
                <w:color w:val="aut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C8E1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298B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901C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8179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F02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B381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 &amp; C.V.)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4ECE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 &amp; C.V.)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00BC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S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(+ T.F. &amp; C.V.)</w:t>
            </w:r>
          </w:p>
        </w:tc>
      </w:tr>
      <w:tr w:rsidR="006D42E8" w:rsidRPr="006D42E8" w14:paraId="2E84DBA7" w14:textId="77777777" w:rsidTr="003729FD">
        <w:tc>
          <w:tcPr>
            <w:tcW w:w="1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DC0B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ascii="TekniaGreek" w:eastAsia="Times New Roman" w:hAnsi="TekniaGreek"/>
                <w:b/>
                <w:bCs/>
                <w:color w:val="auto"/>
                <w:sz w:val="16"/>
                <w:szCs w:val="16"/>
              </w:rPr>
              <w:t>mi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6744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  <w:vertAlign w:val="superscript"/>
              </w:rPr>
              <w:t>st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Aor</w:t>
            </w:r>
            <w:proofErr w:type="spellEnd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Act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6A4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  <w:vertAlign w:val="superscript"/>
              </w:rPr>
              <w:t>st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Aor</w:t>
            </w:r>
            <w:proofErr w:type="spellEnd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Mid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FA91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  <w:vertAlign w:val="superscript"/>
              </w:rPr>
              <w:t>st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Aor</w:t>
            </w:r>
            <w:proofErr w:type="spellEnd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Pass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6A69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  <w:vertAlign w:val="superscript"/>
              </w:rPr>
              <w:t>nd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Aor</w:t>
            </w:r>
            <w:proofErr w:type="spellEnd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Act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20E6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  <w:vertAlign w:val="superscript"/>
              </w:rPr>
              <w:t>nd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Aor</w:t>
            </w:r>
            <w:proofErr w:type="spellEnd"/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Mid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00D4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Perf Act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A6B9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Perf Mid/Pass</w:t>
            </w:r>
          </w:p>
        </w:tc>
      </w:tr>
      <w:tr w:rsidR="006D42E8" w:rsidRPr="006D42E8" w14:paraId="5551D54F" w14:textId="77777777" w:rsidTr="003729FD">
        <w:tc>
          <w:tcPr>
            <w:tcW w:w="1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B6458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Stem Length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532C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723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4AEC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4BDA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B74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Short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B4EE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6D42E8">
              <w:rPr>
                <w:rFonts w:eastAsia="Times New Roman"/>
                <w:color w:val="auto"/>
                <w:sz w:val="16"/>
                <w:szCs w:val="16"/>
              </w:rPr>
              <w:t>Redup</w:t>
            </w:r>
            <w:proofErr w:type="spellEnd"/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 </w:t>
            </w:r>
            <w:r w:rsidRPr="006D42E8">
              <w:rPr>
                <w:rFonts w:ascii="TekniaGreek" w:eastAsia="Times New Roman" w:hAnsi="TekniaGreek"/>
                <w:color w:val="auto"/>
                <w:sz w:val="16"/>
                <w:szCs w:val="16"/>
              </w:rPr>
              <w:t>e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Short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CB88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6D42E8">
              <w:rPr>
                <w:rFonts w:eastAsia="Times New Roman"/>
                <w:color w:val="auto"/>
                <w:sz w:val="16"/>
                <w:szCs w:val="16"/>
              </w:rPr>
              <w:t>Redup</w:t>
            </w:r>
            <w:proofErr w:type="spellEnd"/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 </w:t>
            </w:r>
            <w:r w:rsidRPr="006D42E8">
              <w:rPr>
                <w:rFonts w:ascii="TekniaGreek" w:eastAsia="Times New Roman" w:hAnsi="TekniaGreek"/>
                <w:color w:val="auto"/>
                <w:sz w:val="16"/>
                <w:szCs w:val="16"/>
              </w:rPr>
              <w:t>e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+</w:t>
            </w: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 xml:space="preserve"> Short</w:t>
            </w:r>
          </w:p>
        </w:tc>
      </w:tr>
      <w:tr w:rsidR="006D42E8" w:rsidRPr="006D42E8" w14:paraId="4CE88999" w14:textId="77777777" w:rsidTr="003729FD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0B52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20"/>
                <w:szCs w:val="20"/>
              </w:rPr>
              <w:t>Stem vowel length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1789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DF4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6277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52BD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  <w:r w:rsidRPr="006D42E8">
              <w:rPr>
                <w:rFonts w:eastAsia="Times New Roman"/>
                <w:color w:val="1F497D"/>
                <w:sz w:val="16"/>
                <w:szCs w:val="16"/>
              </w:rPr>
              <w:t xml:space="preserve">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(+ T.F.)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D888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91E6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231B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BAFF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</w:tr>
      <w:tr w:rsidR="006D42E8" w:rsidRPr="006D42E8" w14:paraId="5A8691BE" w14:textId="77777777" w:rsidTr="003729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39EEE" w14:textId="77777777" w:rsidR="006D42E8" w:rsidRPr="006D42E8" w:rsidRDefault="006D42E8" w:rsidP="006D42E8">
            <w:pPr>
              <w:rPr>
                <w:rFonts w:eastAsia="Times New Roman"/>
                <w:color w:val="aut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DCF7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P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B4A9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BBCA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3316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  <w:r w:rsidRPr="006D42E8">
              <w:rPr>
                <w:rFonts w:eastAsia="Times New Roman"/>
                <w:color w:val="1F497D"/>
                <w:sz w:val="16"/>
                <w:szCs w:val="16"/>
              </w:rPr>
              <w:t xml:space="preserve"> 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>(+ T.F.)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B2C0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L/S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ED5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C2E7A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</w:t>
            </w:r>
            <w:r w:rsidRPr="006D42E8">
              <w:rPr>
                <w:rFonts w:eastAsia="Times New Roman"/>
                <w:color w:val="auto"/>
                <w:sz w:val="16"/>
                <w:szCs w:val="16"/>
              </w:rPr>
              <w:t xml:space="preserve"> (+ T.F.)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C3C7" w14:textId="77777777" w:rsidR="006D42E8" w:rsidRPr="006D42E8" w:rsidRDefault="006D42E8" w:rsidP="006D42E8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</w:rPr>
            </w:pPr>
            <w:r w:rsidRPr="006D42E8">
              <w:rPr>
                <w:rFonts w:eastAsia="Times New Roman"/>
                <w:color w:val="auto"/>
                <w:sz w:val="16"/>
                <w:szCs w:val="16"/>
              </w:rPr>
              <w:t>S</w:t>
            </w:r>
          </w:p>
        </w:tc>
      </w:tr>
    </w:tbl>
    <w:p w14:paraId="779207CD" w14:textId="77777777" w:rsidR="006D42E8" w:rsidRPr="006D42E8" w:rsidRDefault="006D42E8" w:rsidP="006D42E8">
      <w:pPr>
        <w:spacing w:before="100" w:beforeAutospacing="1" w:after="100" w:afterAutospacing="1"/>
        <w:rPr>
          <w:rFonts w:eastAsia="Times New Roman"/>
          <w:color w:val="auto"/>
        </w:rPr>
      </w:pPr>
      <w:r w:rsidRPr="006D42E8">
        <w:rPr>
          <w:rFonts w:eastAsia="Times New Roman"/>
          <w:color w:val="auto"/>
        </w:rPr>
        <w:t> </w:t>
      </w:r>
    </w:p>
    <w:p w14:paraId="38424540" w14:textId="77777777" w:rsidR="006D42E8" w:rsidRPr="006D42E8" w:rsidRDefault="006D42E8" w:rsidP="006D42E8">
      <w:pPr>
        <w:spacing w:before="100" w:beforeAutospacing="1" w:after="100" w:afterAutospacing="1"/>
        <w:rPr>
          <w:rFonts w:eastAsia="Times New Roman"/>
          <w:color w:val="auto"/>
        </w:rPr>
      </w:pPr>
      <w:r w:rsidRPr="006D42E8">
        <w:rPr>
          <w:rFonts w:eastAsia="Times New Roman"/>
          <w:color w:val="auto"/>
        </w:rPr>
        <w:t> </w:t>
      </w:r>
    </w:p>
    <w:p w14:paraId="616772CD" w14:textId="77777777" w:rsidR="006D42E8" w:rsidRPr="006D42E8" w:rsidRDefault="006D42E8" w:rsidP="006D42E8">
      <w:pPr>
        <w:spacing w:before="100" w:beforeAutospacing="1" w:after="100" w:afterAutospacing="1"/>
        <w:rPr>
          <w:rFonts w:eastAsia="Times New Roman"/>
          <w:color w:val="auto"/>
        </w:rPr>
      </w:pPr>
      <w:r w:rsidRPr="006D42E8">
        <w:rPr>
          <w:rFonts w:eastAsia="Times New Roman"/>
          <w:color w:val="auto"/>
        </w:rPr>
        <w:t> </w:t>
      </w:r>
    </w:p>
    <w:p w14:paraId="58AC1869" w14:textId="77777777" w:rsidR="006D42E8" w:rsidRPr="006D42E8" w:rsidRDefault="006D42E8" w:rsidP="006D42E8">
      <w:pPr>
        <w:spacing w:before="100" w:beforeAutospacing="1" w:after="100" w:afterAutospacing="1"/>
        <w:rPr>
          <w:rFonts w:eastAsia="Times New Roman"/>
          <w:color w:val="auto"/>
        </w:rPr>
      </w:pPr>
      <w:r w:rsidRPr="006D42E8">
        <w:rPr>
          <w:rFonts w:eastAsia="Times New Roman"/>
          <w:color w:val="auto"/>
        </w:rPr>
        <w:t> </w:t>
      </w:r>
    </w:p>
    <w:p w14:paraId="1E0B4CFC" w14:textId="77777777" w:rsidR="00A92669" w:rsidRDefault="00A92669"/>
    <w:sectPr w:rsidR="00A92669" w:rsidSect="006D42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niaGreek">
    <w:panose1 w:val="02000503090000020004"/>
    <w:charset w:val="4D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2E8"/>
    <w:rsid w:val="000A4590"/>
    <w:rsid w:val="00216B1B"/>
    <w:rsid w:val="002B6AC7"/>
    <w:rsid w:val="00345F01"/>
    <w:rsid w:val="00366B98"/>
    <w:rsid w:val="003729FD"/>
    <w:rsid w:val="003A3EA5"/>
    <w:rsid w:val="003A4AD7"/>
    <w:rsid w:val="003E0C16"/>
    <w:rsid w:val="003E7A91"/>
    <w:rsid w:val="0042671F"/>
    <w:rsid w:val="00475F9F"/>
    <w:rsid w:val="004A458D"/>
    <w:rsid w:val="00637C2E"/>
    <w:rsid w:val="006B01A3"/>
    <w:rsid w:val="006D42E8"/>
    <w:rsid w:val="00785D89"/>
    <w:rsid w:val="007B0458"/>
    <w:rsid w:val="008655CE"/>
    <w:rsid w:val="009847E0"/>
    <w:rsid w:val="009C1C43"/>
    <w:rsid w:val="009F6D8A"/>
    <w:rsid w:val="00A30AC6"/>
    <w:rsid w:val="00A92669"/>
    <w:rsid w:val="00AA4C78"/>
    <w:rsid w:val="00AC31F5"/>
    <w:rsid w:val="00CD51B9"/>
    <w:rsid w:val="00D43B61"/>
    <w:rsid w:val="00DB17D4"/>
    <w:rsid w:val="00E46E33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8E05"/>
  <w15:docId w15:val="{466555F2-9683-8247-A36E-6B6A7436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2E8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mg">
    <w:name w:val="mg"/>
    <w:basedOn w:val="DefaultParagraphFont"/>
    <w:rsid w:val="006D42E8"/>
  </w:style>
  <w:style w:type="character" w:customStyle="1" w:styleId="he">
    <w:name w:val="he"/>
    <w:basedOn w:val="DefaultParagraphFont"/>
    <w:rsid w:val="006D42E8"/>
  </w:style>
  <w:style w:type="character" w:customStyle="1" w:styleId="gd">
    <w:name w:val="gd"/>
    <w:basedOn w:val="DefaultParagraphFont"/>
    <w:rsid w:val="006D42E8"/>
  </w:style>
  <w:style w:type="character" w:customStyle="1" w:styleId="sq">
    <w:name w:val="sq"/>
    <w:basedOn w:val="DefaultParagraphFont"/>
    <w:rsid w:val="006D42E8"/>
  </w:style>
  <w:style w:type="character" w:customStyle="1" w:styleId="hb">
    <w:name w:val="hb"/>
    <w:basedOn w:val="DefaultParagraphFont"/>
    <w:rsid w:val="006D42E8"/>
  </w:style>
  <w:style w:type="character" w:customStyle="1" w:styleId="g2">
    <w:name w:val="g2"/>
    <w:basedOn w:val="DefaultParagraphFont"/>
    <w:rsid w:val="006D42E8"/>
  </w:style>
  <w:style w:type="character" w:customStyle="1" w:styleId="id">
    <w:name w:val="id"/>
    <w:basedOn w:val="DefaultParagraphFont"/>
    <w:rsid w:val="006D42E8"/>
  </w:style>
  <w:style w:type="character" w:customStyle="1" w:styleId="g3">
    <w:name w:val="g3"/>
    <w:basedOn w:val="DefaultParagraphFont"/>
    <w:rsid w:val="006D42E8"/>
  </w:style>
  <w:style w:type="character" w:styleId="Hyperlink">
    <w:name w:val="Hyperlink"/>
    <w:basedOn w:val="DefaultParagraphFont"/>
    <w:uiPriority w:val="99"/>
    <w:semiHidden/>
    <w:unhideWhenUsed/>
    <w:rsid w:val="006D42E8"/>
    <w:rPr>
      <w:color w:val="0000FF"/>
      <w:u w:val="single"/>
    </w:rPr>
  </w:style>
  <w:style w:type="character" w:customStyle="1" w:styleId="h4">
    <w:name w:val="h4"/>
    <w:basedOn w:val="DefaultParagraphFont"/>
    <w:rsid w:val="006D42E8"/>
  </w:style>
  <w:style w:type="paragraph" w:styleId="BalloonText">
    <w:name w:val="Balloon Text"/>
    <w:basedOn w:val="Normal"/>
    <w:link w:val="BalloonTextChar"/>
    <w:uiPriority w:val="99"/>
    <w:semiHidden/>
    <w:unhideWhenUsed/>
    <w:rsid w:val="006D4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3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46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9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1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5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2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1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6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7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95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1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295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Brewer</dc:creator>
  <cp:lastModifiedBy>Rick Griffith</cp:lastModifiedBy>
  <cp:revision>3</cp:revision>
  <dcterms:created xsi:type="dcterms:W3CDTF">2011-09-08T17:44:00Z</dcterms:created>
  <dcterms:modified xsi:type="dcterms:W3CDTF">2025-08-10T17:24:00Z</dcterms:modified>
</cp:coreProperties>
</file>