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B0716BB" w14:textId="299DFCAB" w:rsidR="00DF2D54" w:rsidRDefault="009732D2" w:rsidP="00DF2D54">
      <w:pPr>
        <w:ind w:left="20" w:hanging="20"/>
        <w:jc w:val="center"/>
        <w:rPr>
          <w:rFonts w:ascii="Arial" w:hAnsi="Arial" w:cs="Arial"/>
          <w:b/>
          <w:sz w:val="44"/>
          <w:szCs w:val="18"/>
        </w:rPr>
      </w:pPr>
      <w:r>
        <w:rPr>
          <w:rFonts w:ascii="Arial" w:hAnsi="Arial" w:cs="Arial"/>
          <w:b/>
          <w:sz w:val="44"/>
          <w:szCs w:val="18"/>
        </w:rPr>
        <w:t>Luke</w:t>
      </w:r>
    </w:p>
    <w:p w14:paraId="2CF302AB" w14:textId="77777777" w:rsidR="009732D2" w:rsidRPr="00DF2D54" w:rsidRDefault="009732D2" w:rsidP="00DF2D54">
      <w:pPr>
        <w:ind w:left="20" w:hanging="20"/>
        <w:jc w:val="center"/>
        <w:rPr>
          <w:rFonts w:ascii="Arial" w:hAnsi="Arial" w:cs="Arial"/>
          <w:b/>
          <w:sz w:val="21"/>
          <w:szCs w:val="18"/>
        </w:rPr>
      </w:pPr>
    </w:p>
    <w:tbl>
      <w:tblPr>
        <w:tblW w:w="0" w:type="auto"/>
        <w:tblLayout w:type="fixed"/>
        <w:tblCellMar>
          <w:left w:w="80" w:type="dxa"/>
          <w:right w:w="80" w:type="dxa"/>
        </w:tblCellMar>
        <w:tblLook w:val="0000" w:firstRow="0" w:lastRow="0" w:firstColumn="0" w:lastColumn="0" w:noHBand="0" w:noVBand="0"/>
      </w:tblPr>
      <w:tblGrid>
        <w:gridCol w:w="980"/>
        <w:gridCol w:w="802"/>
        <w:gridCol w:w="891"/>
        <w:gridCol w:w="802"/>
        <w:gridCol w:w="1069"/>
        <w:gridCol w:w="980"/>
        <w:gridCol w:w="802"/>
        <w:gridCol w:w="980"/>
        <w:gridCol w:w="1230"/>
        <w:gridCol w:w="1175"/>
      </w:tblGrid>
      <w:tr w:rsidR="00DF2D54" w:rsidRPr="00DF2D54" w14:paraId="6E794CDA" w14:textId="77777777" w:rsidTr="006278C3">
        <w:tc>
          <w:tcPr>
            <w:tcW w:w="9710" w:type="dxa"/>
            <w:gridSpan w:val="10"/>
            <w:tcBorders>
              <w:top w:val="single" w:sz="6" w:space="0" w:color="auto"/>
              <w:left w:val="single" w:sz="6" w:space="0" w:color="auto"/>
              <w:bottom w:val="single" w:sz="6" w:space="0" w:color="auto"/>
              <w:right w:val="single" w:sz="6" w:space="0" w:color="auto"/>
            </w:tcBorders>
            <w:shd w:val="clear" w:color="auto" w:fill="000000"/>
          </w:tcPr>
          <w:p w14:paraId="79FFD0A8" w14:textId="77777777" w:rsidR="00DF2D54" w:rsidRPr="00DF2D54" w:rsidRDefault="00DF2D54" w:rsidP="006278C3">
            <w:pPr>
              <w:ind w:right="20"/>
              <w:jc w:val="center"/>
              <w:rPr>
                <w:rFonts w:ascii="Arial" w:hAnsi="Arial" w:cs="Arial"/>
                <w:b/>
                <w:szCs w:val="18"/>
                <w:lang w:bidi="my-MM"/>
              </w:rPr>
            </w:pPr>
          </w:p>
          <w:p w14:paraId="65F4BD3B" w14:textId="77777777" w:rsidR="00DF2D54" w:rsidRPr="00DF2D54" w:rsidRDefault="00DF2D54" w:rsidP="006278C3">
            <w:pPr>
              <w:ind w:right="20"/>
              <w:jc w:val="center"/>
              <w:rPr>
                <w:rFonts w:ascii="Arial" w:hAnsi="Arial" w:cs="Arial"/>
                <w:b/>
                <w:sz w:val="32"/>
                <w:szCs w:val="18"/>
                <w:lang w:bidi="my-MM"/>
              </w:rPr>
            </w:pPr>
            <w:r w:rsidRPr="00DF2D54">
              <w:rPr>
                <w:rFonts w:ascii="Arial" w:hAnsi="Arial" w:cs="Arial"/>
                <w:b/>
                <w:sz w:val="32"/>
                <w:szCs w:val="18"/>
                <w:lang w:bidi="my-MM"/>
              </w:rPr>
              <w:t>Universal Savior Ministers in Sovereign Kingdom Progress</w:t>
            </w:r>
          </w:p>
          <w:p w14:paraId="790C788A" w14:textId="77777777" w:rsidR="00DF2D54" w:rsidRPr="00DF2D54" w:rsidRDefault="00DF2D54" w:rsidP="006278C3">
            <w:pPr>
              <w:ind w:right="20"/>
              <w:jc w:val="center"/>
              <w:rPr>
                <w:rFonts w:ascii="Arial" w:hAnsi="Arial" w:cs="Arial"/>
                <w:b/>
                <w:szCs w:val="18"/>
                <w:lang w:bidi="my-MM"/>
              </w:rPr>
            </w:pPr>
          </w:p>
        </w:tc>
      </w:tr>
      <w:tr w:rsidR="00DF2D54" w:rsidRPr="00DF2D54" w14:paraId="7CF97143" w14:textId="77777777" w:rsidTr="006278C3">
        <w:tc>
          <w:tcPr>
            <w:tcW w:w="5523" w:type="dxa"/>
            <w:gridSpan w:val="6"/>
            <w:tcBorders>
              <w:top w:val="single" w:sz="6" w:space="0" w:color="auto"/>
              <w:left w:val="single" w:sz="6" w:space="0" w:color="auto"/>
              <w:bottom w:val="single" w:sz="6" w:space="0" w:color="auto"/>
              <w:right w:val="single" w:sz="6" w:space="0" w:color="auto"/>
            </w:tcBorders>
          </w:tcPr>
          <w:p w14:paraId="3E8637D0" w14:textId="77777777" w:rsidR="00DF2D54" w:rsidRPr="00DF2D54" w:rsidRDefault="00DF2D54" w:rsidP="006278C3">
            <w:pPr>
              <w:ind w:right="20"/>
              <w:jc w:val="center"/>
              <w:rPr>
                <w:rFonts w:ascii="Arial" w:hAnsi="Arial" w:cs="Arial"/>
                <w:b/>
                <w:sz w:val="21"/>
                <w:szCs w:val="18"/>
                <w:lang w:bidi="my-MM"/>
              </w:rPr>
            </w:pPr>
          </w:p>
          <w:p w14:paraId="3E1800B4" w14:textId="77777777" w:rsidR="00DF2D54" w:rsidRPr="00DF2D54" w:rsidRDefault="00DF2D54" w:rsidP="006278C3">
            <w:pPr>
              <w:ind w:right="20"/>
              <w:jc w:val="center"/>
              <w:rPr>
                <w:rFonts w:ascii="Arial" w:hAnsi="Arial" w:cs="Arial"/>
                <w:b/>
                <w:sz w:val="21"/>
                <w:szCs w:val="18"/>
                <w:lang w:bidi="my-MM"/>
              </w:rPr>
            </w:pPr>
            <w:r w:rsidRPr="00DF2D54">
              <w:rPr>
                <w:rFonts w:ascii="Arial" w:hAnsi="Arial" w:cs="Arial"/>
                <w:b/>
                <w:sz w:val="21"/>
                <w:szCs w:val="18"/>
                <w:lang w:bidi="my-MM"/>
              </w:rPr>
              <w:t>To Seek the Lost</w:t>
            </w:r>
          </w:p>
        </w:tc>
        <w:tc>
          <w:tcPr>
            <w:tcW w:w="4187" w:type="dxa"/>
            <w:gridSpan w:val="4"/>
            <w:tcBorders>
              <w:top w:val="single" w:sz="6" w:space="0" w:color="auto"/>
              <w:bottom w:val="single" w:sz="6" w:space="0" w:color="auto"/>
              <w:right w:val="single" w:sz="6" w:space="0" w:color="auto"/>
            </w:tcBorders>
          </w:tcPr>
          <w:p w14:paraId="39DFC093" w14:textId="77777777" w:rsidR="00DF2D54" w:rsidRPr="00DF2D54" w:rsidRDefault="00DF2D54" w:rsidP="006278C3">
            <w:pPr>
              <w:ind w:left="-80" w:right="20" w:firstLine="80"/>
              <w:jc w:val="center"/>
              <w:rPr>
                <w:rFonts w:ascii="Arial" w:hAnsi="Arial" w:cs="Arial"/>
                <w:b/>
                <w:sz w:val="21"/>
                <w:szCs w:val="18"/>
                <w:lang w:bidi="my-MM"/>
              </w:rPr>
            </w:pPr>
          </w:p>
          <w:p w14:paraId="57EB904E" w14:textId="77777777" w:rsidR="00DF2D54" w:rsidRPr="00DF2D54" w:rsidRDefault="00DF2D54" w:rsidP="006278C3">
            <w:pPr>
              <w:ind w:left="-80" w:right="20" w:firstLine="80"/>
              <w:jc w:val="center"/>
              <w:rPr>
                <w:rFonts w:ascii="Arial" w:hAnsi="Arial" w:cs="Arial"/>
                <w:b/>
                <w:sz w:val="21"/>
                <w:szCs w:val="18"/>
                <w:lang w:bidi="my-MM"/>
              </w:rPr>
            </w:pPr>
            <w:r w:rsidRPr="00DF2D54">
              <w:rPr>
                <w:rFonts w:ascii="Arial" w:hAnsi="Arial" w:cs="Arial"/>
                <w:b/>
                <w:sz w:val="21"/>
                <w:szCs w:val="18"/>
                <w:lang w:bidi="my-MM"/>
              </w:rPr>
              <w:t>To Save the Lost</w:t>
            </w:r>
          </w:p>
          <w:p w14:paraId="030BF66D" w14:textId="77777777" w:rsidR="00DF2D54" w:rsidRPr="00DF2D54" w:rsidRDefault="00DF2D54" w:rsidP="006278C3">
            <w:pPr>
              <w:ind w:left="-80" w:right="20" w:firstLine="80"/>
              <w:jc w:val="center"/>
              <w:rPr>
                <w:rFonts w:ascii="Arial" w:hAnsi="Arial" w:cs="Arial"/>
                <w:b/>
                <w:sz w:val="21"/>
                <w:szCs w:val="18"/>
                <w:lang w:bidi="my-MM"/>
              </w:rPr>
            </w:pPr>
          </w:p>
        </w:tc>
      </w:tr>
      <w:tr w:rsidR="00DF2D54" w:rsidRPr="00DF2D54" w14:paraId="47195D32" w14:textId="77777777" w:rsidTr="006278C3">
        <w:tc>
          <w:tcPr>
            <w:tcW w:w="2673" w:type="dxa"/>
            <w:gridSpan w:val="3"/>
            <w:tcBorders>
              <w:top w:val="single" w:sz="6" w:space="0" w:color="auto"/>
              <w:left w:val="single" w:sz="6" w:space="0" w:color="auto"/>
              <w:bottom w:val="single" w:sz="6" w:space="0" w:color="auto"/>
              <w:right w:val="single" w:sz="6" w:space="0" w:color="auto"/>
            </w:tcBorders>
          </w:tcPr>
          <w:p w14:paraId="087B03FE" w14:textId="77777777" w:rsidR="00DF2D54" w:rsidRPr="00DF2D54" w:rsidRDefault="00DF2D54" w:rsidP="006278C3">
            <w:pPr>
              <w:ind w:right="20"/>
              <w:jc w:val="center"/>
              <w:rPr>
                <w:rFonts w:ascii="Arial" w:hAnsi="Arial" w:cs="Arial"/>
                <w:b/>
                <w:sz w:val="21"/>
                <w:szCs w:val="18"/>
                <w:lang w:bidi="my-MM"/>
              </w:rPr>
            </w:pPr>
          </w:p>
          <w:p w14:paraId="7254D9FF" w14:textId="77777777" w:rsidR="00DF2D54" w:rsidRPr="00DF2D54" w:rsidRDefault="00DF2D54" w:rsidP="006278C3">
            <w:pPr>
              <w:ind w:right="20"/>
              <w:jc w:val="center"/>
              <w:rPr>
                <w:rFonts w:ascii="Arial" w:hAnsi="Arial" w:cs="Arial"/>
                <w:b/>
                <w:sz w:val="21"/>
                <w:szCs w:val="18"/>
                <w:lang w:bidi="my-MM"/>
              </w:rPr>
            </w:pPr>
            <w:r w:rsidRPr="00DF2D54">
              <w:rPr>
                <w:rFonts w:ascii="Arial" w:hAnsi="Arial" w:cs="Arial"/>
                <w:b/>
                <w:sz w:val="21"/>
                <w:szCs w:val="18"/>
                <w:lang w:bidi="my-MM"/>
              </w:rPr>
              <w:t xml:space="preserve">Introduction </w:t>
            </w:r>
          </w:p>
        </w:tc>
        <w:tc>
          <w:tcPr>
            <w:tcW w:w="2850" w:type="dxa"/>
            <w:gridSpan w:val="3"/>
            <w:tcBorders>
              <w:top w:val="single" w:sz="6" w:space="0" w:color="auto"/>
              <w:left w:val="single" w:sz="6" w:space="0" w:color="auto"/>
              <w:bottom w:val="single" w:sz="6" w:space="0" w:color="auto"/>
              <w:right w:val="single" w:sz="6" w:space="0" w:color="auto"/>
            </w:tcBorders>
          </w:tcPr>
          <w:p w14:paraId="3C3C0AB7" w14:textId="77777777" w:rsidR="00DF2D54" w:rsidRPr="00DF2D54" w:rsidRDefault="00DF2D54" w:rsidP="006278C3">
            <w:pPr>
              <w:ind w:right="20"/>
              <w:jc w:val="center"/>
              <w:rPr>
                <w:rFonts w:ascii="Arial" w:hAnsi="Arial" w:cs="Arial"/>
                <w:b/>
                <w:sz w:val="21"/>
                <w:szCs w:val="18"/>
                <w:lang w:bidi="my-MM"/>
              </w:rPr>
            </w:pPr>
          </w:p>
          <w:p w14:paraId="6673EAB7" w14:textId="77777777" w:rsidR="00DF2D54" w:rsidRPr="00DF2D54" w:rsidRDefault="00DF2D54" w:rsidP="006278C3">
            <w:pPr>
              <w:ind w:right="20"/>
              <w:jc w:val="center"/>
              <w:rPr>
                <w:rFonts w:ascii="Arial" w:hAnsi="Arial" w:cs="Arial"/>
                <w:b/>
                <w:sz w:val="21"/>
                <w:szCs w:val="18"/>
                <w:lang w:bidi="my-MM"/>
              </w:rPr>
            </w:pPr>
            <w:r w:rsidRPr="00DF2D54">
              <w:rPr>
                <w:rFonts w:ascii="Arial" w:hAnsi="Arial" w:cs="Arial"/>
                <w:b/>
                <w:sz w:val="21"/>
                <w:szCs w:val="18"/>
                <w:lang w:bidi="my-MM"/>
              </w:rPr>
              <w:t>Ministry</w:t>
            </w:r>
          </w:p>
        </w:tc>
        <w:tc>
          <w:tcPr>
            <w:tcW w:w="1782" w:type="dxa"/>
            <w:gridSpan w:val="2"/>
            <w:tcBorders>
              <w:top w:val="single" w:sz="6" w:space="0" w:color="auto"/>
              <w:bottom w:val="single" w:sz="6" w:space="0" w:color="auto"/>
              <w:right w:val="single" w:sz="6" w:space="0" w:color="auto"/>
            </w:tcBorders>
          </w:tcPr>
          <w:p w14:paraId="08005F54" w14:textId="77777777" w:rsidR="00DF2D54" w:rsidRPr="00DF2D54" w:rsidRDefault="00DF2D54" w:rsidP="006278C3">
            <w:pPr>
              <w:ind w:left="-80" w:right="20" w:firstLine="80"/>
              <w:jc w:val="center"/>
              <w:rPr>
                <w:rFonts w:ascii="Arial" w:hAnsi="Arial" w:cs="Arial"/>
                <w:b/>
                <w:sz w:val="21"/>
                <w:szCs w:val="18"/>
                <w:lang w:bidi="my-MM"/>
              </w:rPr>
            </w:pPr>
          </w:p>
          <w:p w14:paraId="1155BBC3" w14:textId="77777777" w:rsidR="00DF2D54" w:rsidRPr="00DF2D54" w:rsidRDefault="00DF2D54" w:rsidP="006278C3">
            <w:pPr>
              <w:ind w:left="-80" w:right="20" w:firstLine="80"/>
              <w:jc w:val="center"/>
              <w:rPr>
                <w:rFonts w:ascii="Arial" w:hAnsi="Arial" w:cs="Arial"/>
                <w:b/>
                <w:sz w:val="21"/>
                <w:szCs w:val="18"/>
                <w:lang w:bidi="my-MM"/>
              </w:rPr>
            </w:pPr>
            <w:r w:rsidRPr="00DF2D54">
              <w:rPr>
                <w:rFonts w:ascii="Arial" w:hAnsi="Arial" w:cs="Arial"/>
                <w:b/>
                <w:sz w:val="21"/>
                <w:szCs w:val="18"/>
                <w:lang w:bidi="my-MM"/>
              </w:rPr>
              <w:t>Passion</w:t>
            </w:r>
          </w:p>
          <w:p w14:paraId="2110DBB1" w14:textId="77777777" w:rsidR="00DF2D54" w:rsidRPr="00DF2D54" w:rsidRDefault="00DF2D54" w:rsidP="006278C3">
            <w:pPr>
              <w:ind w:left="-80" w:right="20" w:firstLine="80"/>
              <w:jc w:val="center"/>
              <w:rPr>
                <w:rFonts w:ascii="Arial" w:hAnsi="Arial" w:cs="Arial"/>
                <w:b/>
                <w:sz w:val="21"/>
                <w:szCs w:val="18"/>
                <w:lang w:bidi="my-MM"/>
              </w:rPr>
            </w:pPr>
          </w:p>
        </w:tc>
        <w:tc>
          <w:tcPr>
            <w:tcW w:w="2405" w:type="dxa"/>
            <w:gridSpan w:val="2"/>
            <w:tcBorders>
              <w:top w:val="single" w:sz="6" w:space="0" w:color="auto"/>
              <w:left w:val="single" w:sz="6" w:space="0" w:color="auto"/>
              <w:bottom w:val="single" w:sz="6" w:space="0" w:color="auto"/>
              <w:right w:val="single" w:sz="6" w:space="0" w:color="auto"/>
            </w:tcBorders>
          </w:tcPr>
          <w:p w14:paraId="1EC8E374" w14:textId="77777777" w:rsidR="00DF2D54" w:rsidRPr="00DF2D54" w:rsidRDefault="00DF2D54" w:rsidP="006278C3">
            <w:pPr>
              <w:ind w:left="-80" w:right="20" w:firstLine="80"/>
              <w:jc w:val="center"/>
              <w:rPr>
                <w:rFonts w:ascii="Arial" w:hAnsi="Arial" w:cs="Arial"/>
                <w:b/>
                <w:sz w:val="21"/>
                <w:szCs w:val="18"/>
                <w:lang w:bidi="my-MM"/>
              </w:rPr>
            </w:pPr>
          </w:p>
          <w:p w14:paraId="1BCA9DED" w14:textId="77777777" w:rsidR="00DF2D54" w:rsidRPr="00DF2D54" w:rsidRDefault="00DF2D54" w:rsidP="006278C3">
            <w:pPr>
              <w:ind w:left="-80" w:right="20" w:firstLine="80"/>
              <w:jc w:val="center"/>
              <w:rPr>
                <w:rFonts w:ascii="Arial" w:hAnsi="Arial" w:cs="Arial"/>
                <w:b/>
                <w:sz w:val="21"/>
                <w:szCs w:val="18"/>
                <w:lang w:bidi="my-MM"/>
              </w:rPr>
            </w:pPr>
            <w:r w:rsidRPr="00DF2D54">
              <w:rPr>
                <w:rFonts w:ascii="Arial" w:hAnsi="Arial" w:cs="Arial"/>
                <w:b/>
                <w:sz w:val="21"/>
                <w:szCs w:val="18"/>
                <w:lang w:bidi="my-MM"/>
              </w:rPr>
              <w:t>Conclusion</w:t>
            </w:r>
          </w:p>
        </w:tc>
      </w:tr>
      <w:tr w:rsidR="00DF2D54" w:rsidRPr="00DF2D54" w14:paraId="1FDDCD46" w14:textId="77777777" w:rsidTr="006278C3">
        <w:tc>
          <w:tcPr>
            <w:tcW w:w="2673" w:type="dxa"/>
            <w:gridSpan w:val="3"/>
            <w:tcBorders>
              <w:top w:val="single" w:sz="6" w:space="0" w:color="auto"/>
              <w:left w:val="single" w:sz="6" w:space="0" w:color="auto"/>
              <w:bottom w:val="single" w:sz="6" w:space="0" w:color="auto"/>
              <w:right w:val="single" w:sz="6" w:space="0" w:color="auto"/>
            </w:tcBorders>
          </w:tcPr>
          <w:p w14:paraId="331927AC" w14:textId="77777777" w:rsidR="00DF2D54" w:rsidRPr="00DF2D54" w:rsidRDefault="00DF2D54" w:rsidP="006278C3">
            <w:pPr>
              <w:ind w:right="20"/>
              <w:jc w:val="center"/>
              <w:rPr>
                <w:rFonts w:ascii="Arial" w:hAnsi="Arial" w:cs="Arial"/>
                <w:b/>
                <w:sz w:val="21"/>
                <w:szCs w:val="18"/>
                <w:lang w:bidi="my-MM"/>
              </w:rPr>
            </w:pPr>
          </w:p>
          <w:p w14:paraId="6713C986" w14:textId="77777777" w:rsidR="00DF2D54" w:rsidRPr="00DF2D54" w:rsidRDefault="00DF2D54" w:rsidP="006278C3">
            <w:pPr>
              <w:ind w:right="20"/>
              <w:jc w:val="center"/>
              <w:rPr>
                <w:rFonts w:ascii="Arial" w:hAnsi="Arial" w:cs="Arial"/>
                <w:b/>
                <w:sz w:val="21"/>
                <w:szCs w:val="18"/>
                <w:lang w:bidi="my-MM"/>
              </w:rPr>
            </w:pPr>
            <w:r w:rsidRPr="00DF2D54">
              <w:rPr>
                <w:rFonts w:ascii="Arial" w:hAnsi="Arial" w:cs="Arial"/>
                <w:b/>
                <w:sz w:val="21"/>
                <w:szCs w:val="18"/>
                <w:lang w:bidi="my-MM"/>
              </w:rPr>
              <w:t xml:space="preserve">1:1–4:13 </w:t>
            </w:r>
          </w:p>
        </w:tc>
        <w:tc>
          <w:tcPr>
            <w:tcW w:w="2850" w:type="dxa"/>
            <w:gridSpan w:val="3"/>
            <w:tcBorders>
              <w:top w:val="single" w:sz="6" w:space="0" w:color="auto"/>
              <w:left w:val="single" w:sz="6" w:space="0" w:color="auto"/>
              <w:bottom w:val="single" w:sz="6" w:space="0" w:color="auto"/>
              <w:right w:val="single" w:sz="6" w:space="0" w:color="auto"/>
            </w:tcBorders>
          </w:tcPr>
          <w:p w14:paraId="7D2703ED" w14:textId="77777777" w:rsidR="00DF2D54" w:rsidRPr="00DF2D54" w:rsidRDefault="00DF2D54" w:rsidP="006278C3">
            <w:pPr>
              <w:ind w:right="20"/>
              <w:jc w:val="center"/>
              <w:rPr>
                <w:rFonts w:ascii="Arial" w:hAnsi="Arial" w:cs="Arial"/>
                <w:b/>
                <w:sz w:val="21"/>
                <w:szCs w:val="18"/>
                <w:lang w:bidi="my-MM"/>
              </w:rPr>
            </w:pPr>
          </w:p>
          <w:p w14:paraId="5CCE8AAA" w14:textId="77777777" w:rsidR="00DF2D54" w:rsidRPr="00DF2D54" w:rsidRDefault="00DF2D54" w:rsidP="006278C3">
            <w:pPr>
              <w:ind w:right="20"/>
              <w:jc w:val="center"/>
              <w:rPr>
                <w:rFonts w:ascii="Arial" w:hAnsi="Arial" w:cs="Arial"/>
                <w:b/>
                <w:sz w:val="21"/>
                <w:szCs w:val="18"/>
                <w:lang w:bidi="my-MM"/>
              </w:rPr>
            </w:pPr>
            <w:r w:rsidRPr="00DF2D54">
              <w:rPr>
                <w:rFonts w:ascii="Arial" w:hAnsi="Arial" w:cs="Arial"/>
                <w:b/>
                <w:sz w:val="21"/>
                <w:szCs w:val="18"/>
                <w:lang w:bidi="my-MM"/>
              </w:rPr>
              <w:t>4:14–21:38</w:t>
            </w:r>
          </w:p>
        </w:tc>
        <w:tc>
          <w:tcPr>
            <w:tcW w:w="1782" w:type="dxa"/>
            <w:gridSpan w:val="2"/>
            <w:tcBorders>
              <w:top w:val="single" w:sz="6" w:space="0" w:color="auto"/>
              <w:bottom w:val="single" w:sz="6" w:space="0" w:color="auto"/>
              <w:right w:val="single" w:sz="6" w:space="0" w:color="auto"/>
            </w:tcBorders>
          </w:tcPr>
          <w:p w14:paraId="7AAA876D" w14:textId="77777777" w:rsidR="00DF2D54" w:rsidRPr="00DF2D54" w:rsidRDefault="00DF2D54" w:rsidP="006278C3">
            <w:pPr>
              <w:ind w:left="-80" w:right="20" w:firstLine="80"/>
              <w:jc w:val="center"/>
              <w:rPr>
                <w:rFonts w:ascii="Arial" w:hAnsi="Arial" w:cs="Arial"/>
                <w:b/>
                <w:sz w:val="21"/>
                <w:szCs w:val="18"/>
                <w:lang w:bidi="my-MM"/>
              </w:rPr>
            </w:pPr>
          </w:p>
          <w:p w14:paraId="7B1A6179" w14:textId="77777777" w:rsidR="00DF2D54" w:rsidRPr="00DF2D54" w:rsidRDefault="00DF2D54" w:rsidP="006278C3">
            <w:pPr>
              <w:ind w:left="-80" w:right="20" w:firstLine="80"/>
              <w:jc w:val="center"/>
              <w:rPr>
                <w:rFonts w:ascii="Arial" w:hAnsi="Arial" w:cs="Arial"/>
                <w:b/>
                <w:sz w:val="21"/>
                <w:szCs w:val="18"/>
                <w:lang w:bidi="my-MM"/>
              </w:rPr>
            </w:pPr>
            <w:r w:rsidRPr="00DF2D54">
              <w:rPr>
                <w:rFonts w:ascii="Arial" w:hAnsi="Arial" w:cs="Arial"/>
                <w:b/>
                <w:sz w:val="21"/>
                <w:szCs w:val="18"/>
                <w:lang w:bidi="my-MM"/>
              </w:rPr>
              <w:t>22–23</w:t>
            </w:r>
          </w:p>
        </w:tc>
        <w:tc>
          <w:tcPr>
            <w:tcW w:w="2405" w:type="dxa"/>
            <w:gridSpan w:val="2"/>
            <w:tcBorders>
              <w:top w:val="single" w:sz="6" w:space="0" w:color="auto"/>
              <w:left w:val="single" w:sz="6" w:space="0" w:color="auto"/>
              <w:bottom w:val="single" w:sz="6" w:space="0" w:color="auto"/>
              <w:right w:val="single" w:sz="6" w:space="0" w:color="auto"/>
            </w:tcBorders>
          </w:tcPr>
          <w:p w14:paraId="3E1A48FB" w14:textId="77777777" w:rsidR="00DF2D54" w:rsidRPr="00DF2D54" w:rsidRDefault="00DF2D54" w:rsidP="006278C3">
            <w:pPr>
              <w:ind w:left="-80" w:right="20" w:firstLine="80"/>
              <w:jc w:val="center"/>
              <w:rPr>
                <w:rFonts w:ascii="Arial" w:hAnsi="Arial" w:cs="Arial"/>
                <w:b/>
                <w:sz w:val="21"/>
                <w:szCs w:val="18"/>
                <w:lang w:bidi="my-MM"/>
              </w:rPr>
            </w:pPr>
          </w:p>
          <w:p w14:paraId="116E9FED" w14:textId="77777777" w:rsidR="00DF2D54" w:rsidRPr="00DF2D54" w:rsidRDefault="00DF2D54" w:rsidP="006278C3">
            <w:pPr>
              <w:ind w:left="-80" w:right="20" w:firstLine="80"/>
              <w:jc w:val="center"/>
              <w:rPr>
                <w:rFonts w:ascii="Arial" w:hAnsi="Arial" w:cs="Arial"/>
                <w:b/>
                <w:sz w:val="21"/>
                <w:szCs w:val="18"/>
                <w:lang w:bidi="my-MM"/>
              </w:rPr>
            </w:pPr>
            <w:r w:rsidRPr="00DF2D54">
              <w:rPr>
                <w:rFonts w:ascii="Arial" w:hAnsi="Arial" w:cs="Arial"/>
                <w:b/>
                <w:sz w:val="21"/>
                <w:szCs w:val="18"/>
                <w:lang w:bidi="my-MM"/>
              </w:rPr>
              <w:t>24</w:t>
            </w:r>
          </w:p>
          <w:p w14:paraId="5BF9F94C" w14:textId="77777777" w:rsidR="00DF2D54" w:rsidRPr="00DF2D54" w:rsidRDefault="00DF2D54" w:rsidP="006278C3">
            <w:pPr>
              <w:ind w:left="-80" w:right="20" w:firstLine="80"/>
              <w:jc w:val="center"/>
              <w:rPr>
                <w:rFonts w:ascii="Arial" w:hAnsi="Arial" w:cs="Arial"/>
                <w:b/>
                <w:sz w:val="21"/>
                <w:szCs w:val="18"/>
                <w:lang w:bidi="my-MM"/>
              </w:rPr>
            </w:pPr>
          </w:p>
        </w:tc>
      </w:tr>
      <w:tr w:rsidR="00DF2D54" w:rsidRPr="00DF2D54" w14:paraId="7E6EA6B2" w14:textId="77777777" w:rsidTr="006278C3">
        <w:tc>
          <w:tcPr>
            <w:tcW w:w="980" w:type="dxa"/>
            <w:tcBorders>
              <w:top w:val="single" w:sz="6" w:space="0" w:color="auto"/>
              <w:left w:val="single" w:sz="6" w:space="0" w:color="auto"/>
              <w:bottom w:val="single" w:sz="6" w:space="0" w:color="auto"/>
              <w:right w:val="single" w:sz="6" w:space="0" w:color="auto"/>
            </w:tcBorders>
          </w:tcPr>
          <w:p w14:paraId="1B18C927" w14:textId="77777777" w:rsidR="00DF2D54" w:rsidRPr="00DF2D54" w:rsidRDefault="00DF2D54" w:rsidP="006278C3">
            <w:pPr>
              <w:ind w:right="20"/>
              <w:jc w:val="center"/>
              <w:rPr>
                <w:rFonts w:ascii="Arial" w:hAnsi="Arial" w:cs="Arial"/>
                <w:sz w:val="16"/>
                <w:szCs w:val="18"/>
                <w:lang w:bidi="my-MM"/>
              </w:rPr>
            </w:pPr>
          </w:p>
          <w:p w14:paraId="20E9A507"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Sources</w:t>
            </w:r>
          </w:p>
          <w:p w14:paraId="3E6CB870" w14:textId="77777777" w:rsidR="00DF2D54" w:rsidRPr="00DF2D54" w:rsidRDefault="00DF2D54" w:rsidP="006278C3">
            <w:pPr>
              <w:ind w:right="-80"/>
              <w:jc w:val="center"/>
              <w:rPr>
                <w:rFonts w:ascii="Arial" w:hAnsi="Arial" w:cs="Arial"/>
                <w:sz w:val="16"/>
                <w:szCs w:val="18"/>
                <w:lang w:bidi="my-MM"/>
              </w:rPr>
            </w:pPr>
            <w:r w:rsidRPr="00DF2D54">
              <w:rPr>
                <w:rFonts w:ascii="Arial" w:hAnsi="Arial" w:cs="Arial"/>
                <w:sz w:val="16"/>
                <w:szCs w:val="18"/>
                <w:lang w:bidi="my-MM"/>
              </w:rPr>
              <w:t>1:1-4</w:t>
            </w:r>
          </w:p>
        </w:tc>
        <w:tc>
          <w:tcPr>
            <w:tcW w:w="802" w:type="dxa"/>
            <w:tcBorders>
              <w:top w:val="single" w:sz="6" w:space="0" w:color="auto"/>
              <w:left w:val="single" w:sz="6" w:space="0" w:color="auto"/>
              <w:bottom w:val="single" w:sz="6" w:space="0" w:color="auto"/>
              <w:right w:val="single" w:sz="6" w:space="0" w:color="auto"/>
            </w:tcBorders>
          </w:tcPr>
          <w:p w14:paraId="6BEC71AF" w14:textId="77777777" w:rsidR="00DF2D54" w:rsidRPr="00DF2D54" w:rsidRDefault="00DF2D54" w:rsidP="006278C3">
            <w:pPr>
              <w:ind w:right="20"/>
              <w:jc w:val="center"/>
              <w:rPr>
                <w:rFonts w:ascii="Arial" w:hAnsi="Arial" w:cs="Arial"/>
                <w:sz w:val="16"/>
                <w:szCs w:val="18"/>
                <w:lang w:bidi="my-MM"/>
              </w:rPr>
            </w:pPr>
          </w:p>
          <w:p w14:paraId="68D22DF9"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Advent</w:t>
            </w:r>
          </w:p>
          <w:p w14:paraId="623A9CC5"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1:5–2:52</w:t>
            </w:r>
          </w:p>
        </w:tc>
        <w:tc>
          <w:tcPr>
            <w:tcW w:w="891" w:type="dxa"/>
            <w:tcBorders>
              <w:top w:val="single" w:sz="6" w:space="0" w:color="auto"/>
              <w:left w:val="single" w:sz="6" w:space="0" w:color="auto"/>
              <w:bottom w:val="single" w:sz="6" w:space="0" w:color="auto"/>
              <w:right w:val="single" w:sz="6" w:space="0" w:color="auto"/>
            </w:tcBorders>
          </w:tcPr>
          <w:p w14:paraId="7D9D204F" w14:textId="77777777" w:rsidR="00DF2D54" w:rsidRPr="00DF2D54" w:rsidRDefault="00DF2D54" w:rsidP="006278C3">
            <w:pPr>
              <w:ind w:left="-80" w:right="20" w:firstLine="80"/>
              <w:jc w:val="center"/>
              <w:rPr>
                <w:rFonts w:ascii="Arial" w:hAnsi="Arial" w:cs="Arial"/>
                <w:sz w:val="16"/>
                <w:szCs w:val="18"/>
                <w:lang w:bidi="my-MM"/>
              </w:rPr>
            </w:pPr>
          </w:p>
          <w:p w14:paraId="0FED6260" w14:textId="77777777" w:rsidR="00DF2D54" w:rsidRPr="00DF2D54" w:rsidRDefault="00DF2D54" w:rsidP="006278C3">
            <w:pPr>
              <w:ind w:left="-80" w:right="20" w:firstLine="80"/>
              <w:jc w:val="center"/>
              <w:rPr>
                <w:rFonts w:ascii="Arial" w:hAnsi="Arial" w:cs="Arial"/>
                <w:sz w:val="16"/>
                <w:szCs w:val="18"/>
                <w:lang w:bidi="my-MM"/>
              </w:rPr>
            </w:pPr>
            <w:r w:rsidRPr="00DF2D54">
              <w:rPr>
                <w:rFonts w:ascii="Arial" w:hAnsi="Arial" w:cs="Arial"/>
                <w:sz w:val="16"/>
                <w:szCs w:val="18"/>
                <w:lang w:bidi="my-MM"/>
              </w:rPr>
              <w:t>Prepared</w:t>
            </w:r>
          </w:p>
          <w:p w14:paraId="20E3B11A" w14:textId="77777777" w:rsidR="00DF2D54" w:rsidRPr="00DF2D54" w:rsidRDefault="00DF2D54" w:rsidP="006278C3">
            <w:pPr>
              <w:ind w:left="-80" w:right="20" w:firstLine="80"/>
              <w:jc w:val="center"/>
              <w:rPr>
                <w:rFonts w:ascii="Arial" w:hAnsi="Arial" w:cs="Arial"/>
                <w:sz w:val="16"/>
                <w:szCs w:val="18"/>
                <w:lang w:bidi="my-MM"/>
              </w:rPr>
            </w:pPr>
            <w:r w:rsidRPr="00DF2D54">
              <w:rPr>
                <w:rFonts w:ascii="Arial" w:hAnsi="Arial" w:cs="Arial"/>
                <w:sz w:val="16"/>
                <w:szCs w:val="18"/>
                <w:lang w:bidi="my-MM"/>
              </w:rPr>
              <w:t>3:1–4:13</w:t>
            </w:r>
          </w:p>
        </w:tc>
        <w:tc>
          <w:tcPr>
            <w:tcW w:w="802" w:type="dxa"/>
            <w:tcBorders>
              <w:top w:val="single" w:sz="6" w:space="0" w:color="auto"/>
              <w:left w:val="single" w:sz="6" w:space="0" w:color="auto"/>
              <w:bottom w:val="single" w:sz="6" w:space="0" w:color="auto"/>
              <w:right w:val="single" w:sz="6" w:space="0" w:color="auto"/>
            </w:tcBorders>
          </w:tcPr>
          <w:p w14:paraId="5A0DFD13" w14:textId="77777777" w:rsidR="00DF2D54" w:rsidRPr="00DF2D54" w:rsidRDefault="00DF2D54" w:rsidP="006278C3">
            <w:pPr>
              <w:ind w:left="-80" w:right="20" w:firstLine="80"/>
              <w:jc w:val="center"/>
              <w:rPr>
                <w:rFonts w:ascii="Arial" w:hAnsi="Arial" w:cs="Arial"/>
                <w:sz w:val="16"/>
                <w:szCs w:val="18"/>
                <w:lang w:bidi="my-MM"/>
              </w:rPr>
            </w:pPr>
          </w:p>
          <w:p w14:paraId="65B29871" w14:textId="77777777" w:rsidR="00DF2D54" w:rsidRPr="00DF2D54" w:rsidRDefault="00DF2D54" w:rsidP="006278C3">
            <w:pPr>
              <w:ind w:left="-80" w:right="20" w:firstLine="80"/>
              <w:jc w:val="center"/>
              <w:rPr>
                <w:rFonts w:ascii="Arial" w:hAnsi="Arial" w:cs="Arial"/>
                <w:sz w:val="16"/>
                <w:szCs w:val="18"/>
                <w:lang w:bidi="my-MM"/>
              </w:rPr>
            </w:pPr>
            <w:r w:rsidRPr="00DF2D54">
              <w:rPr>
                <w:rFonts w:ascii="Arial" w:hAnsi="Arial" w:cs="Arial"/>
                <w:sz w:val="16"/>
                <w:szCs w:val="18"/>
                <w:lang w:bidi="my-MM"/>
              </w:rPr>
              <w:t>Galilee</w:t>
            </w:r>
          </w:p>
          <w:p w14:paraId="0F8F1F64" w14:textId="77777777" w:rsidR="00DF2D54" w:rsidRPr="00DF2D54" w:rsidRDefault="00DF2D54" w:rsidP="006278C3">
            <w:pPr>
              <w:ind w:left="-80" w:right="20" w:firstLine="80"/>
              <w:jc w:val="center"/>
              <w:rPr>
                <w:rFonts w:ascii="Arial" w:hAnsi="Arial" w:cs="Arial"/>
                <w:sz w:val="16"/>
                <w:szCs w:val="18"/>
                <w:lang w:bidi="my-MM"/>
              </w:rPr>
            </w:pPr>
            <w:r w:rsidRPr="00DF2D54">
              <w:rPr>
                <w:rFonts w:ascii="Arial" w:hAnsi="Arial" w:cs="Arial"/>
                <w:sz w:val="16"/>
                <w:szCs w:val="18"/>
                <w:lang w:bidi="my-MM"/>
              </w:rPr>
              <w:t>4:14–9:50</w:t>
            </w:r>
          </w:p>
        </w:tc>
        <w:tc>
          <w:tcPr>
            <w:tcW w:w="1069" w:type="dxa"/>
            <w:tcBorders>
              <w:top w:val="single" w:sz="6" w:space="0" w:color="auto"/>
              <w:left w:val="single" w:sz="6" w:space="0" w:color="auto"/>
              <w:bottom w:val="single" w:sz="6" w:space="0" w:color="auto"/>
              <w:right w:val="single" w:sz="6" w:space="0" w:color="auto"/>
            </w:tcBorders>
          </w:tcPr>
          <w:p w14:paraId="00B3E7DE" w14:textId="77777777" w:rsidR="00DF2D54" w:rsidRPr="00DF2D54" w:rsidRDefault="00DF2D54" w:rsidP="006278C3">
            <w:pPr>
              <w:ind w:left="-80" w:right="20" w:firstLine="80"/>
              <w:jc w:val="center"/>
              <w:rPr>
                <w:rFonts w:ascii="Arial" w:hAnsi="Arial" w:cs="Arial"/>
                <w:sz w:val="16"/>
                <w:szCs w:val="18"/>
                <w:lang w:bidi="my-MM"/>
              </w:rPr>
            </w:pPr>
          </w:p>
          <w:p w14:paraId="10D2ED64" w14:textId="77777777" w:rsidR="00DF2D54" w:rsidRPr="00DF2D54" w:rsidRDefault="00DF2D54" w:rsidP="006278C3">
            <w:pPr>
              <w:ind w:left="-80" w:right="-80" w:firstLine="80"/>
              <w:jc w:val="center"/>
              <w:rPr>
                <w:rFonts w:ascii="Arial" w:hAnsi="Arial" w:cs="Arial"/>
                <w:sz w:val="16"/>
                <w:szCs w:val="18"/>
                <w:lang w:bidi="my-MM"/>
              </w:rPr>
            </w:pPr>
            <w:r w:rsidRPr="00DF2D54">
              <w:rPr>
                <w:rFonts w:ascii="Arial" w:hAnsi="Arial" w:cs="Arial"/>
                <w:sz w:val="16"/>
                <w:szCs w:val="18"/>
                <w:lang w:bidi="my-MM"/>
              </w:rPr>
              <w:t>Travelogue</w:t>
            </w:r>
          </w:p>
          <w:p w14:paraId="06E9E296" w14:textId="77777777" w:rsidR="00DF2D54" w:rsidRPr="00DF2D54" w:rsidRDefault="00DF2D54" w:rsidP="006278C3">
            <w:pPr>
              <w:ind w:left="-80" w:right="20" w:firstLine="80"/>
              <w:jc w:val="center"/>
              <w:rPr>
                <w:rFonts w:ascii="Arial" w:hAnsi="Arial" w:cs="Arial"/>
                <w:sz w:val="16"/>
                <w:szCs w:val="18"/>
                <w:lang w:bidi="my-MM"/>
              </w:rPr>
            </w:pPr>
            <w:r w:rsidRPr="00DF2D54">
              <w:rPr>
                <w:rFonts w:ascii="Arial" w:hAnsi="Arial" w:cs="Arial"/>
                <w:sz w:val="16"/>
                <w:szCs w:val="18"/>
                <w:lang w:bidi="my-MM"/>
              </w:rPr>
              <w:t>9:51–19:27</w:t>
            </w:r>
          </w:p>
          <w:p w14:paraId="55A63785" w14:textId="77777777" w:rsidR="00DF2D54" w:rsidRPr="00DF2D54" w:rsidRDefault="00DF2D54" w:rsidP="006278C3">
            <w:pPr>
              <w:ind w:left="-80" w:right="20" w:firstLine="80"/>
              <w:jc w:val="center"/>
              <w:rPr>
                <w:rFonts w:ascii="Arial" w:hAnsi="Arial" w:cs="Arial"/>
                <w:sz w:val="16"/>
                <w:szCs w:val="18"/>
                <w:lang w:bidi="my-MM"/>
              </w:rPr>
            </w:pPr>
          </w:p>
        </w:tc>
        <w:tc>
          <w:tcPr>
            <w:tcW w:w="980" w:type="dxa"/>
            <w:tcBorders>
              <w:top w:val="single" w:sz="6" w:space="0" w:color="auto"/>
              <w:left w:val="single" w:sz="6" w:space="0" w:color="auto"/>
              <w:bottom w:val="single" w:sz="6" w:space="0" w:color="auto"/>
              <w:right w:val="single" w:sz="6" w:space="0" w:color="auto"/>
            </w:tcBorders>
          </w:tcPr>
          <w:p w14:paraId="64ACD327" w14:textId="77777777" w:rsidR="00DF2D54" w:rsidRPr="00DF2D54" w:rsidRDefault="00DF2D54" w:rsidP="006278C3">
            <w:pPr>
              <w:ind w:left="-80" w:right="20" w:firstLine="80"/>
              <w:jc w:val="center"/>
              <w:rPr>
                <w:rFonts w:ascii="Arial" w:hAnsi="Arial" w:cs="Arial"/>
                <w:sz w:val="16"/>
                <w:szCs w:val="18"/>
                <w:lang w:bidi="my-MM"/>
              </w:rPr>
            </w:pPr>
          </w:p>
          <w:p w14:paraId="552D5BA1" w14:textId="77777777" w:rsidR="00DF2D54" w:rsidRPr="00DF2D54" w:rsidRDefault="00DF2D54" w:rsidP="006278C3">
            <w:pPr>
              <w:ind w:left="-80" w:right="20" w:firstLine="80"/>
              <w:jc w:val="center"/>
              <w:rPr>
                <w:rFonts w:ascii="Arial" w:hAnsi="Arial" w:cs="Arial"/>
                <w:sz w:val="16"/>
                <w:szCs w:val="18"/>
                <w:lang w:bidi="my-MM"/>
              </w:rPr>
            </w:pPr>
            <w:r w:rsidRPr="00DF2D54">
              <w:rPr>
                <w:rFonts w:ascii="Arial" w:hAnsi="Arial" w:cs="Arial"/>
                <w:sz w:val="16"/>
                <w:szCs w:val="18"/>
                <w:lang w:bidi="my-MM"/>
              </w:rPr>
              <w:t>Rejection</w:t>
            </w:r>
          </w:p>
          <w:p w14:paraId="48210EDF" w14:textId="77777777" w:rsidR="00DF2D54" w:rsidRPr="00DF2D54" w:rsidRDefault="00DF2D54" w:rsidP="006278C3">
            <w:pPr>
              <w:ind w:left="-80" w:right="20" w:firstLine="80"/>
              <w:jc w:val="center"/>
              <w:rPr>
                <w:rFonts w:ascii="Arial" w:hAnsi="Arial" w:cs="Arial"/>
                <w:sz w:val="16"/>
                <w:szCs w:val="18"/>
                <w:lang w:bidi="my-MM"/>
              </w:rPr>
            </w:pPr>
            <w:r w:rsidRPr="00DF2D54">
              <w:rPr>
                <w:rFonts w:ascii="Arial" w:hAnsi="Arial" w:cs="Arial"/>
                <w:sz w:val="16"/>
                <w:szCs w:val="18"/>
                <w:lang w:bidi="my-MM"/>
              </w:rPr>
              <w:t>19:28–21:38</w:t>
            </w:r>
          </w:p>
          <w:p w14:paraId="3744639E" w14:textId="77777777" w:rsidR="00DF2D54" w:rsidRPr="00DF2D54" w:rsidRDefault="00DF2D54" w:rsidP="006278C3">
            <w:pPr>
              <w:ind w:left="-80" w:right="20" w:firstLine="80"/>
              <w:jc w:val="center"/>
              <w:rPr>
                <w:rFonts w:ascii="Arial" w:hAnsi="Arial" w:cs="Arial"/>
                <w:sz w:val="16"/>
                <w:szCs w:val="18"/>
                <w:lang w:bidi="my-MM"/>
              </w:rPr>
            </w:pPr>
          </w:p>
        </w:tc>
        <w:tc>
          <w:tcPr>
            <w:tcW w:w="802" w:type="dxa"/>
            <w:tcBorders>
              <w:top w:val="single" w:sz="6" w:space="0" w:color="auto"/>
              <w:left w:val="single" w:sz="6" w:space="0" w:color="auto"/>
              <w:bottom w:val="single" w:sz="6" w:space="0" w:color="auto"/>
              <w:right w:val="single" w:sz="6" w:space="0" w:color="auto"/>
            </w:tcBorders>
          </w:tcPr>
          <w:p w14:paraId="55AE7FBC" w14:textId="77777777" w:rsidR="00DF2D54" w:rsidRPr="00DF2D54" w:rsidRDefault="00DF2D54" w:rsidP="006278C3">
            <w:pPr>
              <w:ind w:right="20"/>
              <w:jc w:val="center"/>
              <w:rPr>
                <w:rFonts w:ascii="Arial" w:hAnsi="Arial" w:cs="Arial"/>
                <w:sz w:val="16"/>
                <w:szCs w:val="18"/>
                <w:lang w:bidi="my-MM"/>
              </w:rPr>
            </w:pPr>
          </w:p>
          <w:p w14:paraId="2267393F"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Night</w:t>
            </w:r>
          </w:p>
          <w:p w14:paraId="6D0BF994"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22:1–23:25</w:t>
            </w:r>
          </w:p>
        </w:tc>
        <w:tc>
          <w:tcPr>
            <w:tcW w:w="980" w:type="dxa"/>
            <w:tcBorders>
              <w:top w:val="single" w:sz="6" w:space="0" w:color="auto"/>
              <w:left w:val="single" w:sz="6" w:space="0" w:color="auto"/>
              <w:bottom w:val="single" w:sz="6" w:space="0" w:color="auto"/>
              <w:right w:val="single" w:sz="6" w:space="0" w:color="auto"/>
            </w:tcBorders>
          </w:tcPr>
          <w:p w14:paraId="7F729ED8" w14:textId="77777777" w:rsidR="00DF2D54" w:rsidRPr="00DF2D54" w:rsidRDefault="00DF2D54" w:rsidP="006278C3">
            <w:pPr>
              <w:ind w:right="20"/>
              <w:jc w:val="center"/>
              <w:rPr>
                <w:rFonts w:ascii="Arial" w:hAnsi="Arial" w:cs="Arial"/>
                <w:sz w:val="16"/>
                <w:szCs w:val="18"/>
                <w:lang w:bidi="my-MM"/>
              </w:rPr>
            </w:pPr>
          </w:p>
          <w:p w14:paraId="6B44BCE0" w14:textId="77777777" w:rsidR="00DF2D54" w:rsidRPr="00DF2D54" w:rsidRDefault="00DF2D54" w:rsidP="006278C3">
            <w:pPr>
              <w:ind w:left="-80" w:right="-80"/>
              <w:jc w:val="center"/>
              <w:rPr>
                <w:rFonts w:ascii="Arial" w:hAnsi="Arial" w:cs="Arial"/>
                <w:sz w:val="16"/>
                <w:szCs w:val="18"/>
                <w:lang w:bidi="my-MM"/>
              </w:rPr>
            </w:pPr>
            <w:r w:rsidRPr="00DF2D54">
              <w:rPr>
                <w:rFonts w:ascii="Arial" w:hAnsi="Arial" w:cs="Arial"/>
                <w:sz w:val="16"/>
                <w:szCs w:val="18"/>
                <w:lang w:bidi="my-MM"/>
              </w:rPr>
              <w:t>Crucifixion</w:t>
            </w:r>
          </w:p>
          <w:p w14:paraId="470ED9AE"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23:26-56</w:t>
            </w:r>
          </w:p>
        </w:tc>
        <w:tc>
          <w:tcPr>
            <w:tcW w:w="1230" w:type="dxa"/>
            <w:tcBorders>
              <w:top w:val="single" w:sz="6" w:space="0" w:color="auto"/>
              <w:left w:val="single" w:sz="6" w:space="0" w:color="auto"/>
              <w:bottom w:val="single" w:sz="6" w:space="0" w:color="auto"/>
              <w:right w:val="single" w:sz="6" w:space="0" w:color="auto"/>
            </w:tcBorders>
          </w:tcPr>
          <w:p w14:paraId="1FC1CF3D" w14:textId="77777777" w:rsidR="00DF2D54" w:rsidRPr="00DF2D54" w:rsidRDefault="00DF2D54" w:rsidP="006278C3">
            <w:pPr>
              <w:ind w:right="20"/>
              <w:jc w:val="center"/>
              <w:rPr>
                <w:rFonts w:ascii="Arial" w:hAnsi="Arial" w:cs="Arial"/>
                <w:sz w:val="16"/>
                <w:szCs w:val="18"/>
                <w:lang w:bidi="my-MM"/>
              </w:rPr>
            </w:pPr>
          </w:p>
          <w:p w14:paraId="693827A2" w14:textId="77777777" w:rsidR="00DF2D54" w:rsidRPr="00DF2D54" w:rsidRDefault="00DF2D54" w:rsidP="006278C3">
            <w:pPr>
              <w:ind w:left="-24" w:right="-80" w:firstLine="24"/>
              <w:jc w:val="center"/>
              <w:rPr>
                <w:rFonts w:ascii="Arial" w:hAnsi="Arial" w:cs="Arial"/>
                <w:sz w:val="16"/>
                <w:szCs w:val="18"/>
                <w:lang w:bidi="my-MM"/>
              </w:rPr>
            </w:pPr>
            <w:r w:rsidRPr="00DF2D54">
              <w:rPr>
                <w:rFonts w:ascii="Arial" w:hAnsi="Arial" w:cs="Arial"/>
                <w:sz w:val="16"/>
                <w:szCs w:val="18"/>
                <w:lang w:bidi="my-MM"/>
              </w:rPr>
              <w:t>Resurrection</w:t>
            </w:r>
          </w:p>
          <w:p w14:paraId="2A554ED7"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24:1-44</w:t>
            </w:r>
          </w:p>
        </w:tc>
        <w:tc>
          <w:tcPr>
            <w:tcW w:w="1175" w:type="dxa"/>
            <w:tcBorders>
              <w:top w:val="single" w:sz="6" w:space="0" w:color="auto"/>
              <w:left w:val="single" w:sz="6" w:space="0" w:color="auto"/>
              <w:bottom w:val="single" w:sz="6" w:space="0" w:color="auto"/>
              <w:right w:val="single" w:sz="6" w:space="0" w:color="auto"/>
            </w:tcBorders>
          </w:tcPr>
          <w:p w14:paraId="25BE518B" w14:textId="77777777" w:rsidR="00DF2D54" w:rsidRPr="00DF2D54" w:rsidRDefault="00DF2D54" w:rsidP="006278C3">
            <w:pPr>
              <w:ind w:right="20"/>
              <w:jc w:val="center"/>
              <w:rPr>
                <w:rFonts w:ascii="Arial" w:hAnsi="Arial" w:cs="Arial"/>
                <w:sz w:val="16"/>
                <w:szCs w:val="18"/>
                <w:lang w:bidi="my-MM"/>
              </w:rPr>
            </w:pPr>
          </w:p>
          <w:p w14:paraId="114B0742" w14:textId="77777777" w:rsidR="00DF2D54" w:rsidRPr="00DF2D54" w:rsidRDefault="00DF2D54" w:rsidP="006278C3">
            <w:pPr>
              <w:ind w:right="-80"/>
              <w:jc w:val="center"/>
              <w:rPr>
                <w:rFonts w:ascii="Arial" w:hAnsi="Arial" w:cs="Arial"/>
                <w:sz w:val="16"/>
                <w:szCs w:val="18"/>
                <w:lang w:bidi="my-MM"/>
              </w:rPr>
            </w:pPr>
            <w:r w:rsidRPr="00DF2D54">
              <w:rPr>
                <w:rFonts w:ascii="Arial" w:hAnsi="Arial" w:cs="Arial"/>
                <w:sz w:val="16"/>
                <w:szCs w:val="18"/>
                <w:lang w:bidi="my-MM"/>
              </w:rPr>
              <w:t>Commission</w:t>
            </w:r>
          </w:p>
          <w:p w14:paraId="06622694"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24:45-53</w:t>
            </w:r>
          </w:p>
        </w:tc>
      </w:tr>
      <w:tr w:rsidR="00DF2D54" w:rsidRPr="00DF2D54" w14:paraId="46B69B91" w14:textId="77777777" w:rsidTr="006278C3">
        <w:tc>
          <w:tcPr>
            <w:tcW w:w="980" w:type="dxa"/>
            <w:tcBorders>
              <w:top w:val="single" w:sz="6" w:space="0" w:color="auto"/>
              <w:left w:val="single" w:sz="6" w:space="0" w:color="auto"/>
              <w:bottom w:val="single" w:sz="6" w:space="0" w:color="auto"/>
              <w:right w:val="single" w:sz="6" w:space="0" w:color="auto"/>
            </w:tcBorders>
          </w:tcPr>
          <w:p w14:paraId="75FDFDEF" w14:textId="77777777" w:rsidR="00DF2D54" w:rsidRPr="00DF2D54" w:rsidRDefault="00DF2D54" w:rsidP="006278C3">
            <w:pPr>
              <w:ind w:right="20"/>
              <w:jc w:val="center"/>
              <w:rPr>
                <w:rFonts w:ascii="Arial" w:hAnsi="Arial" w:cs="Arial"/>
                <w:sz w:val="16"/>
                <w:szCs w:val="18"/>
                <w:lang w:bidi="my-MM"/>
              </w:rPr>
            </w:pPr>
          </w:p>
          <w:p w14:paraId="2C03C305"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0</w:t>
            </w:r>
          </w:p>
          <w:p w14:paraId="275D60C6" w14:textId="77777777" w:rsidR="00DF2D54" w:rsidRPr="00DF2D54" w:rsidRDefault="00DF2D54" w:rsidP="006278C3">
            <w:pPr>
              <w:ind w:right="-80"/>
              <w:jc w:val="center"/>
              <w:rPr>
                <w:rFonts w:ascii="Arial" w:hAnsi="Arial" w:cs="Arial"/>
                <w:sz w:val="16"/>
                <w:szCs w:val="18"/>
                <w:lang w:bidi="my-MM"/>
              </w:rPr>
            </w:pPr>
            <w:r w:rsidRPr="00DF2D54">
              <w:rPr>
                <w:rFonts w:ascii="Arial" w:hAnsi="Arial" w:cs="Arial"/>
                <w:sz w:val="16"/>
                <w:szCs w:val="18"/>
                <w:lang w:bidi="my-MM"/>
              </w:rPr>
              <w:t>kingdom</w:t>
            </w:r>
          </w:p>
          <w:p w14:paraId="44564A1F" w14:textId="77777777" w:rsidR="00DF2D54" w:rsidRPr="00DF2D54" w:rsidRDefault="00DF2D54" w:rsidP="006278C3">
            <w:pPr>
              <w:ind w:right="-80"/>
              <w:jc w:val="center"/>
              <w:rPr>
                <w:rFonts w:ascii="Arial" w:hAnsi="Arial" w:cs="Arial"/>
                <w:sz w:val="16"/>
                <w:szCs w:val="18"/>
                <w:lang w:bidi="my-MM"/>
              </w:rPr>
            </w:pPr>
            <w:r w:rsidRPr="00DF2D54">
              <w:rPr>
                <w:rFonts w:ascii="Arial" w:hAnsi="Arial" w:cs="Arial"/>
                <w:sz w:val="16"/>
                <w:szCs w:val="18"/>
                <w:lang w:bidi="my-MM"/>
              </w:rPr>
              <w:t>references</w:t>
            </w:r>
          </w:p>
        </w:tc>
        <w:tc>
          <w:tcPr>
            <w:tcW w:w="802" w:type="dxa"/>
            <w:tcBorders>
              <w:top w:val="single" w:sz="6" w:space="0" w:color="auto"/>
              <w:left w:val="single" w:sz="6" w:space="0" w:color="auto"/>
              <w:bottom w:val="single" w:sz="6" w:space="0" w:color="auto"/>
              <w:right w:val="single" w:sz="6" w:space="0" w:color="auto"/>
            </w:tcBorders>
          </w:tcPr>
          <w:p w14:paraId="3D6657F6" w14:textId="77777777" w:rsidR="00DF2D54" w:rsidRPr="00DF2D54" w:rsidRDefault="00DF2D54" w:rsidP="006278C3">
            <w:pPr>
              <w:ind w:right="20"/>
              <w:jc w:val="center"/>
              <w:rPr>
                <w:rFonts w:ascii="Arial" w:hAnsi="Arial" w:cs="Arial"/>
                <w:sz w:val="16"/>
                <w:szCs w:val="18"/>
                <w:lang w:bidi="my-MM"/>
              </w:rPr>
            </w:pPr>
          </w:p>
          <w:p w14:paraId="1A4943E6"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1</w:t>
            </w:r>
          </w:p>
        </w:tc>
        <w:tc>
          <w:tcPr>
            <w:tcW w:w="891" w:type="dxa"/>
            <w:tcBorders>
              <w:top w:val="single" w:sz="6" w:space="0" w:color="auto"/>
              <w:left w:val="single" w:sz="6" w:space="0" w:color="auto"/>
              <w:bottom w:val="single" w:sz="6" w:space="0" w:color="auto"/>
              <w:right w:val="single" w:sz="6" w:space="0" w:color="auto"/>
            </w:tcBorders>
          </w:tcPr>
          <w:p w14:paraId="07BE85A1" w14:textId="77777777" w:rsidR="00DF2D54" w:rsidRPr="00DF2D54" w:rsidRDefault="00DF2D54" w:rsidP="006278C3">
            <w:pPr>
              <w:ind w:left="-80" w:right="20" w:firstLine="80"/>
              <w:jc w:val="center"/>
              <w:rPr>
                <w:rFonts w:ascii="Arial" w:hAnsi="Arial" w:cs="Arial"/>
                <w:sz w:val="16"/>
                <w:szCs w:val="18"/>
                <w:lang w:bidi="my-MM"/>
              </w:rPr>
            </w:pPr>
          </w:p>
          <w:p w14:paraId="3319385F" w14:textId="77777777" w:rsidR="00DF2D54" w:rsidRPr="00DF2D54" w:rsidRDefault="00DF2D54" w:rsidP="006278C3">
            <w:pPr>
              <w:ind w:left="-80" w:right="20" w:firstLine="80"/>
              <w:jc w:val="center"/>
              <w:rPr>
                <w:rFonts w:ascii="Arial" w:hAnsi="Arial" w:cs="Arial"/>
                <w:sz w:val="16"/>
                <w:szCs w:val="18"/>
                <w:lang w:bidi="my-MM"/>
              </w:rPr>
            </w:pPr>
            <w:r w:rsidRPr="00DF2D54">
              <w:rPr>
                <w:rFonts w:ascii="Arial" w:hAnsi="Arial" w:cs="Arial"/>
                <w:sz w:val="16"/>
                <w:szCs w:val="18"/>
                <w:lang w:bidi="my-MM"/>
              </w:rPr>
              <w:t>0</w:t>
            </w:r>
          </w:p>
        </w:tc>
        <w:tc>
          <w:tcPr>
            <w:tcW w:w="802" w:type="dxa"/>
            <w:tcBorders>
              <w:top w:val="single" w:sz="6" w:space="0" w:color="auto"/>
              <w:left w:val="single" w:sz="6" w:space="0" w:color="auto"/>
              <w:bottom w:val="single" w:sz="6" w:space="0" w:color="auto"/>
              <w:right w:val="single" w:sz="6" w:space="0" w:color="auto"/>
            </w:tcBorders>
          </w:tcPr>
          <w:p w14:paraId="699467E8" w14:textId="77777777" w:rsidR="00DF2D54" w:rsidRPr="00DF2D54" w:rsidRDefault="00DF2D54" w:rsidP="006278C3">
            <w:pPr>
              <w:ind w:left="-80" w:right="20" w:firstLine="80"/>
              <w:jc w:val="center"/>
              <w:rPr>
                <w:rFonts w:ascii="Arial" w:hAnsi="Arial" w:cs="Arial"/>
                <w:sz w:val="16"/>
                <w:szCs w:val="18"/>
                <w:lang w:bidi="my-MM"/>
              </w:rPr>
            </w:pPr>
          </w:p>
          <w:p w14:paraId="7D630F7C" w14:textId="77777777" w:rsidR="00DF2D54" w:rsidRPr="00DF2D54" w:rsidRDefault="00DF2D54" w:rsidP="006278C3">
            <w:pPr>
              <w:ind w:left="-80" w:right="20" w:firstLine="80"/>
              <w:jc w:val="center"/>
              <w:rPr>
                <w:rFonts w:ascii="Arial" w:hAnsi="Arial" w:cs="Arial"/>
                <w:sz w:val="16"/>
                <w:szCs w:val="18"/>
                <w:lang w:bidi="my-MM"/>
              </w:rPr>
            </w:pPr>
            <w:r w:rsidRPr="00DF2D54">
              <w:rPr>
                <w:rFonts w:ascii="Arial" w:hAnsi="Arial" w:cs="Arial"/>
                <w:sz w:val="16"/>
                <w:szCs w:val="18"/>
                <w:lang w:bidi="my-MM"/>
              </w:rPr>
              <w:t>8</w:t>
            </w:r>
          </w:p>
        </w:tc>
        <w:tc>
          <w:tcPr>
            <w:tcW w:w="1069" w:type="dxa"/>
            <w:tcBorders>
              <w:top w:val="single" w:sz="6" w:space="0" w:color="auto"/>
              <w:left w:val="single" w:sz="6" w:space="0" w:color="auto"/>
              <w:bottom w:val="single" w:sz="6" w:space="0" w:color="auto"/>
              <w:right w:val="single" w:sz="6" w:space="0" w:color="auto"/>
            </w:tcBorders>
          </w:tcPr>
          <w:p w14:paraId="5C5610F1" w14:textId="77777777" w:rsidR="00DF2D54" w:rsidRPr="00DF2D54" w:rsidRDefault="00DF2D54" w:rsidP="006278C3">
            <w:pPr>
              <w:ind w:left="-80" w:right="20" w:firstLine="80"/>
              <w:jc w:val="center"/>
              <w:rPr>
                <w:rFonts w:ascii="Arial" w:hAnsi="Arial" w:cs="Arial"/>
                <w:sz w:val="16"/>
                <w:szCs w:val="18"/>
                <w:lang w:bidi="my-MM"/>
              </w:rPr>
            </w:pPr>
          </w:p>
          <w:p w14:paraId="6CD4C1FE" w14:textId="77777777" w:rsidR="00DF2D54" w:rsidRPr="00DF2D54" w:rsidRDefault="00DF2D54" w:rsidP="006278C3">
            <w:pPr>
              <w:ind w:left="-80" w:right="20" w:firstLine="80"/>
              <w:jc w:val="center"/>
              <w:rPr>
                <w:rFonts w:ascii="Arial" w:hAnsi="Arial" w:cs="Arial"/>
                <w:sz w:val="16"/>
                <w:szCs w:val="18"/>
                <w:lang w:bidi="my-MM"/>
              </w:rPr>
            </w:pPr>
            <w:r w:rsidRPr="00DF2D54">
              <w:rPr>
                <w:rFonts w:ascii="Arial" w:hAnsi="Arial" w:cs="Arial"/>
                <w:sz w:val="16"/>
                <w:szCs w:val="18"/>
                <w:lang w:bidi="my-MM"/>
              </w:rPr>
              <w:t>25</w:t>
            </w:r>
          </w:p>
          <w:p w14:paraId="39232250" w14:textId="77777777" w:rsidR="00DF2D54" w:rsidRPr="00DF2D54" w:rsidRDefault="00DF2D54" w:rsidP="006278C3">
            <w:pPr>
              <w:ind w:left="-80" w:right="20" w:firstLine="80"/>
              <w:jc w:val="center"/>
              <w:rPr>
                <w:rFonts w:ascii="Arial" w:hAnsi="Arial" w:cs="Arial"/>
                <w:sz w:val="16"/>
                <w:szCs w:val="18"/>
                <w:lang w:bidi="my-MM"/>
              </w:rPr>
            </w:pPr>
          </w:p>
        </w:tc>
        <w:tc>
          <w:tcPr>
            <w:tcW w:w="980" w:type="dxa"/>
            <w:tcBorders>
              <w:top w:val="single" w:sz="6" w:space="0" w:color="auto"/>
              <w:left w:val="single" w:sz="6" w:space="0" w:color="auto"/>
              <w:bottom w:val="single" w:sz="6" w:space="0" w:color="auto"/>
              <w:right w:val="single" w:sz="6" w:space="0" w:color="auto"/>
            </w:tcBorders>
          </w:tcPr>
          <w:p w14:paraId="13E8266A" w14:textId="77777777" w:rsidR="00DF2D54" w:rsidRPr="00DF2D54" w:rsidRDefault="00DF2D54" w:rsidP="006278C3">
            <w:pPr>
              <w:ind w:left="-80" w:right="20" w:firstLine="80"/>
              <w:jc w:val="center"/>
              <w:rPr>
                <w:rFonts w:ascii="Arial" w:hAnsi="Arial" w:cs="Arial"/>
                <w:sz w:val="16"/>
                <w:szCs w:val="18"/>
                <w:lang w:bidi="my-MM"/>
              </w:rPr>
            </w:pPr>
          </w:p>
          <w:p w14:paraId="4C1671B2" w14:textId="77777777" w:rsidR="00DF2D54" w:rsidRPr="00DF2D54" w:rsidRDefault="00DF2D54" w:rsidP="006278C3">
            <w:pPr>
              <w:ind w:left="-80" w:right="20" w:firstLine="80"/>
              <w:jc w:val="center"/>
              <w:rPr>
                <w:rFonts w:ascii="Arial" w:hAnsi="Arial" w:cs="Arial"/>
                <w:sz w:val="16"/>
                <w:szCs w:val="18"/>
                <w:lang w:bidi="my-MM"/>
              </w:rPr>
            </w:pPr>
            <w:r w:rsidRPr="00DF2D54">
              <w:rPr>
                <w:rFonts w:ascii="Arial" w:hAnsi="Arial" w:cs="Arial"/>
                <w:sz w:val="16"/>
                <w:szCs w:val="18"/>
                <w:lang w:bidi="my-MM"/>
              </w:rPr>
              <w:t>2</w:t>
            </w:r>
          </w:p>
          <w:p w14:paraId="1414948E" w14:textId="77777777" w:rsidR="00DF2D54" w:rsidRPr="00DF2D54" w:rsidRDefault="00DF2D54" w:rsidP="006278C3">
            <w:pPr>
              <w:ind w:left="-80" w:right="20" w:firstLine="80"/>
              <w:jc w:val="center"/>
              <w:rPr>
                <w:rFonts w:ascii="Arial" w:hAnsi="Arial" w:cs="Arial"/>
                <w:sz w:val="16"/>
                <w:szCs w:val="18"/>
                <w:lang w:bidi="my-MM"/>
              </w:rPr>
            </w:pPr>
          </w:p>
        </w:tc>
        <w:tc>
          <w:tcPr>
            <w:tcW w:w="802" w:type="dxa"/>
            <w:tcBorders>
              <w:top w:val="single" w:sz="6" w:space="0" w:color="auto"/>
              <w:left w:val="single" w:sz="6" w:space="0" w:color="auto"/>
              <w:bottom w:val="single" w:sz="6" w:space="0" w:color="auto"/>
              <w:right w:val="single" w:sz="6" w:space="0" w:color="auto"/>
            </w:tcBorders>
          </w:tcPr>
          <w:p w14:paraId="7493CBB9" w14:textId="77777777" w:rsidR="00DF2D54" w:rsidRPr="00DF2D54" w:rsidRDefault="00DF2D54" w:rsidP="006278C3">
            <w:pPr>
              <w:ind w:right="20"/>
              <w:jc w:val="center"/>
              <w:rPr>
                <w:rFonts w:ascii="Arial" w:hAnsi="Arial" w:cs="Arial"/>
                <w:sz w:val="16"/>
                <w:szCs w:val="18"/>
                <w:lang w:bidi="my-MM"/>
              </w:rPr>
            </w:pPr>
          </w:p>
          <w:p w14:paraId="64FB64A0"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4</w:t>
            </w:r>
          </w:p>
        </w:tc>
        <w:tc>
          <w:tcPr>
            <w:tcW w:w="980" w:type="dxa"/>
            <w:tcBorders>
              <w:top w:val="single" w:sz="6" w:space="0" w:color="auto"/>
              <w:left w:val="single" w:sz="6" w:space="0" w:color="auto"/>
              <w:bottom w:val="single" w:sz="6" w:space="0" w:color="auto"/>
              <w:right w:val="single" w:sz="6" w:space="0" w:color="auto"/>
            </w:tcBorders>
          </w:tcPr>
          <w:p w14:paraId="1B504809" w14:textId="77777777" w:rsidR="00DF2D54" w:rsidRPr="00DF2D54" w:rsidRDefault="00DF2D54" w:rsidP="006278C3">
            <w:pPr>
              <w:ind w:right="20"/>
              <w:jc w:val="center"/>
              <w:rPr>
                <w:rFonts w:ascii="Arial" w:hAnsi="Arial" w:cs="Arial"/>
                <w:sz w:val="16"/>
                <w:szCs w:val="18"/>
                <w:lang w:bidi="my-MM"/>
              </w:rPr>
            </w:pPr>
          </w:p>
          <w:p w14:paraId="71E8490C"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2</w:t>
            </w:r>
          </w:p>
        </w:tc>
        <w:tc>
          <w:tcPr>
            <w:tcW w:w="1230" w:type="dxa"/>
            <w:tcBorders>
              <w:top w:val="single" w:sz="6" w:space="0" w:color="auto"/>
              <w:left w:val="single" w:sz="6" w:space="0" w:color="auto"/>
              <w:bottom w:val="single" w:sz="6" w:space="0" w:color="auto"/>
              <w:right w:val="single" w:sz="6" w:space="0" w:color="auto"/>
            </w:tcBorders>
          </w:tcPr>
          <w:p w14:paraId="77475202" w14:textId="77777777" w:rsidR="00DF2D54" w:rsidRPr="00DF2D54" w:rsidRDefault="00DF2D54" w:rsidP="006278C3">
            <w:pPr>
              <w:ind w:right="20"/>
              <w:jc w:val="center"/>
              <w:rPr>
                <w:rFonts w:ascii="Arial" w:hAnsi="Arial" w:cs="Arial"/>
                <w:sz w:val="16"/>
                <w:szCs w:val="18"/>
                <w:lang w:bidi="my-MM"/>
              </w:rPr>
            </w:pPr>
          </w:p>
          <w:p w14:paraId="0622124A"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0</w:t>
            </w:r>
          </w:p>
        </w:tc>
        <w:tc>
          <w:tcPr>
            <w:tcW w:w="1175" w:type="dxa"/>
            <w:tcBorders>
              <w:top w:val="single" w:sz="6" w:space="0" w:color="auto"/>
              <w:left w:val="single" w:sz="6" w:space="0" w:color="auto"/>
              <w:bottom w:val="single" w:sz="6" w:space="0" w:color="auto"/>
              <w:right w:val="single" w:sz="6" w:space="0" w:color="auto"/>
            </w:tcBorders>
          </w:tcPr>
          <w:p w14:paraId="64244239" w14:textId="77777777" w:rsidR="00DF2D54" w:rsidRPr="00DF2D54" w:rsidRDefault="00DF2D54" w:rsidP="006278C3">
            <w:pPr>
              <w:ind w:right="20"/>
              <w:jc w:val="center"/>
              <w:rPr>
                <w:rFonts w:ascii="Arial" w:hAnsi="Arial" w:cs="Arial"/>
                <w:sz w:val="16"/>
                <w:szCs w:val="18"/>
                <w:lang w:bidi="my-MM"/>
              </w:rPr>
            </w:pPr>
          </w:p>
          <w:p w14:paraId="5E0D7E64"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0</w:t>
            </w:r>
          </w:p>
        </w:tc>
      </w:tr>
      <w:tr w:rsidR="00DF2D54" w:rsidRPr="00DF2D54" w14:paraId="3421E32F" w14:textId="77777777" w:rsidTr="006278C3">
        <w:tc>
          <w:tcPr>
            <w:tcW w:w="1782" w:type="dxa"/>
            <w:gridSpan w:val="2"/>
            <w:tcBorders>
              <w:top w:val="single" w:sz="6" w:space="0" w:color="auto"/>
              <w:left w:val="single" w:sz="6" w:space="0" w:color="auto"/>
              <w:bottom w:val="single" w:sz="6" w:space="0" w:color="auto"/>
              <w:right w:val="single" w:sz="6" w:space="0" w:color="auto"/>
            </w:tcBorders>
          </w:tcPr>
          <w:p w14:paraId="667AF053" w14:textId="77777777" w:rsidR="00DF2D54" w:rsidRPr="00DF2D54" w:rsidRDefault="00DF2D54" w:rsidP="006278C3">
            <w:pPr>
              <w:ind w:right="20"/>
              <w:jc w:val="center"/>
              <w:rPr>
                <w:rFonts w:ascii="Arial" w:hAnsi="Arial" w:cs="Arial"/>
                <w:sz w:val="16"/>
                <w:szCs w:val="18"/>
                <w:lang w:bidi="my-MM"/>
              </w:rPr>
            </w:pPr>
          </w:p>
          <w:p w14:paraId="15629A83"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30 years</w:t>
            </w:r>
          </w:p>
        </w:tc>
        <w:tc>
          <w:tcPr>
            <w:tcW w:w="1693" w:type="dxa"/>
            <w:gridSpan w:val="2"/>
            <w:tcBorders>
              <w:top w:val="single" w:sz="6" w:space="0" w:color="auto"/>
              <w:left w:val="single" w:sz="6" w:space="0" w:color="auto"/>
              <w:bottom w:val="single" w:sz="6" w:space="0" w:color="auto"/>
              <w:right w:val="single" w:sz="6" w:space="0" w:color="auto"/>
            </w:tcBorders>
          </w:tcPr>
          <w:p w14:paraId="02CE5ED2" w14:textId="77777777" w:rsidR="00DF2D54" w:rsidRPr="00DF2D54" w:rsidRDefault="00DF2D54" w:rsidP="006278C3">
            <w:pPr>
              <w:ind w:left="-80" w:right="20" w:firstLine="80"/>
              <w:jc w:val="center"/>
              <w:rPr>
                <w:rFonts w:ascii="Arial" w:hAnsi="Arial" w:cs="Arial"/>
                <w:sz w:val="16"/>
                <w:szCs w:val="18"/>
                <w:lang w:bidi="my-MM"/>
              </w:rPr>
            </w:pPr>
          </w:p>
          <w:p w14:paraId="42185FDA" w14:textId="77777777" w:rsidR="00DF2D54" w:rsidRPr="00DF2D54" w:rsidRDefault="00DF2D54" w:rsidP="006278C3">
            <w:pPr>
              <w:ind w:left="-80" w:right="20" w:firstLine="80"/>
              <w:jc w:val="center"/>
              <w:rPr>
                <w:rFonts w:ascii="Arial" w:hAnsi="Arial" w:cs="Arial"/>
                <w:sz w:val="16"/>
                <w:szCs w:val="18"/>
                <w:lang w:bidi="my-MM"/>
              </w:rPr>
            </w:pPr>
            <w:r w:rsidRPr="00DF2D54">
              <w:rPr>
                <w:rFonts w:ascii="Arial" w:hAnsi="Arial" w:cs="Arial"/>
                <w:sz w:val="16"/>
                <w:szCs w:val="18"/>
                <w:lang w:bidi="my-MM"/>
              </w:rPr>
              <w:t>3 years</w:t>
            </w:r>
          </w:p>
        </w:tc>
        <w:tc>
          <w:tcPr>
            <w:tcW w:w="1069" w:type="dxa"/>
            <w:tcBorders>
              <w:top w:val="single" w:sz="6" w:space="0" w:color="auto"/>
              <w:left w:val="single" w:sz="6" w:space="0" w:color="auto"/>
              <w:bottom w:val="single" w:sz="6" w:space="0" w:color="auto"/>
              <w:right w:val="single" w:sz="6" w:space="0" w:color="auto"/>
            </w:tcBorders>
          </w:tcPr>
          <w:p w14:paraId="3C220591" w14:textId="77777777" w:rsidR="00DF2D54" w:rsidRPr="00DF2D54" w:rsidRDefault="00DF2D54" w:rsidP="006278C3">
            <w:pPr>
              <w:ind w:left="-80" w:right="20" w:firstLine="80"/>
              <w:jc w:val="center"/>
              <w:rPr>
                <w:rFonts w:ascii="Arial" w:hAnsi="Arial" w:cs="Arial"/>
                <w:sz w:val="16"/>
                <w:szCs w:val="18"/>
                <w:lang w:bidi="my-MM"/>
              </w:rPr>
            </w:pPr>
          </w:p>
          <w:p w14:paraId="003C4E37"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3-4 months</w:t>
            </w:r>
          </w:p>
        </w:tc>
        <w:tc>
          <w:tcPr>
            <w:tcW w:w="5167" w:type="dxa"/>
            <w:gridSpan w:val="5"/>
            <w:tcBorders>
              <w:top w:val="single" w:sz="6" w:space="0" w:color="auto"/>
              <w:left w:val="single" w:sz="6" w:space="0" w:color="auto"/>
              <w:bottom w:val="single" w:sz="6" w:space="0" w:color="auto"/>
              <w:right w:val="single" w:sz="6" w:space="0" w:color="auto"/>
            </w:tcBorders>
          </w:tcPr>
          <w:p w14:paraId="249152D9" w14:textId="77777777" w:rsidR="00DF2D54" w:rsidRPr="00DF2D54" w:rsidRDefault="00DF2D54" w:rsidP="006278C3">
            <w:pPr>
              <w:ind w:right="20"/>
              <w:jc w:val="center"/>
              <w:rPr>
                <w:rFonts w:ascii="Arial" w:hAnsi="Arial" w:cs="Arial"/>
                <w:sz w:val="16"/>
                <w:szCs w:val="18"/>
                <w:lang w:bidi="my-MM"/>
              </w:rPr>
            </w:pPr>
          </w:p>
          <w:p w14:paraId="76241184"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8 days</w:t>
            </w:r>
          </w:p>
          <w:p w14:paraId="60C0F681" w14:textId="77777777" w:rsidR="00DF2D54" w:rsidRPr="00DF2D54" w:rsidRDefault="00DF2D54" w:rsidP="006278C3">
            <w:pPr>
              <w:ind w:right="20"/>
              <w:jc w:val="center"/>
              <w:rPr>
                <w:rFonts w:ascii="Arial" w:hAnsi="Arial" w:cs="Arial"/>
                <w:sz w:val="16"/>
                <w:szCs w:val="18"/>
                <w:lang w:bidi="my-MM"/>
              </w:rPr>
            </w:pPr>
          </w:p>
          <w:p w14:paraId="65BD8EF3" w14:textId="77777777" w:rsidR="00DF2D54" w:rsidRPr="00DF2D54" w:rsidRDefault="00DF2D54" w:rsidP="006278C3">
            <w:pPr>
              <w:ind w:right="20"/>
              <w:jc w:val="center"/>
              <w:rPr>
                <w:rFonts w:ascii="Arial" w:hAnsi="Arial" w:cs="Arial"/>
                <w:sz w:val="16"/>
                <w:szCs w:val="18"/>
                <w:lang w:bidi="my-MM"/>
              </w:rPr>
            </w:pPr>
          </w:p>
        </w:tc>
      </w:tr>
      <w:tr w:rsidR="00DF2D54" w:rsidRPr="00DF2D54" w14:paraId="2ABE87DE" w14:textId="77777777" w:rsidTr="006278C3">
        <w:tc>
          <w:tcPr>
            <w:tcW w:w="3474" w:type="dxa"/>
            <w:gridSpan w:val="4"/>
            <w:tcBorders>
              <w:top w:val="single" w:sz="6" w:space="0" w:color="auto"/>
              <w:left w:val="single" w:sz="6" w:space="0" w:color="auto"/>
              <w:bottom w:val="single" w:sz="6" w:space="0" w:color="auto"/>
              <w:right w:val="single" w:sz="6" w:space="0" w:color="auto"/>
            </w:tcBorders>
          </w:tcPr>
          <w:p w14:paraId="131552ED" w14:textId="77777777" w:rsidR="00DF2D54" w:rsidRPr="00DF2D54" w:rsidRDefault="00DF2D54" w:rsidP="006278C3">
            <w:pPr>
              <w:ind w:left="-80" w:right="20" w:firstLine="80"/>
              <w:jc w:val="center"/>
              <w:rPr>
                <w:rFonts w:ascii="Arial" w:hAnsi="Arial" w:cs="Arial"/>
                <w:sz w:val="16"/>
                <w:szCs w:val="18"/>
                <w:lang w:bidi="my-MM"/>
              </w:rPr>
            </w:pPr>
          </w:p>
          <w:p w14:paraId="341B0133" w14:textId="77777777" w:rsidR="00DF2D54" w:rsidRPr="00DF2D54" w:rsidRDefault="00DF2D54" w:rsidP="006278C3">
            <w:pPr>
              <w:ind w:left="-80" w:right="20" w:firstLine="80"/>
              <w:jc w:val="center"/>
              <w:rPr>
                <w:rFonts w:ascii="Arial" w:hAnsi="Arial" w:cs="Arial"/>
                <w:sz w:val="16"/>
                <w:szCs w:val="18"/>
                <w:lang w:bidi="my-MM"/>
              </w:rPr>
            </w:pPr>
            <w:r w:rsidRPr="00DF2D54">
              <w:rPr>
                <w:rFonts w:ascii="Arial" w:hAnsi="Arial" w:cs="Arial"/>
                <w:sz w:val="16"/>
                <w:szCs w:val="18"/>
                <w:lang w:bidi="my-MM"/>
              </w:rPr>
              <w:t>Miracles Prominent</w:t>
            </w:r>
          </w:p>
        </w:tc>
        <w:tc>
          <w:tcPr>
            <w:tcW w:w="6236" w:type="dxa"/>
            <w:gridSpan w:val="6"/>
            <w:tcBorders>
              <w:top w:val="single" w:sz="6" w:space="0" w:color="auto"/>
              <w:left w:val="single" w:sz="6" w:space="0" w:color="auto"/>
              <w:bottom w:val="single" w:sz="6" w:space="0" w:color="auto"/>
              <w:right w:val="single" w:sz="6" w:space="0" w:color="auto"/>
            </w:tcBorders>
          </w:tcPr>
          <w:p w14:paraId="0B09D6B9" w14:textId="77777777" w:rsidR="00DF2D54" w:rsidRPr="00DF2D54" w:rsidRDefault="00DF2D54" w:rsidP="006278C3">
            <w:pPr>
              <w:ind w:right="20"/>
              <w:jc w:val="center"/>
              <w:rPr>
                <w:rFonts w:ascii="Arial" w:hAnsi="Arial" w:cs="Arial"/>
                <w:sz w:val="16"/>
                <w:szCs w:val="18"/>
                <w:lang w:bidi="my-MM"/>
              </w:rPr>
            </w:pPr>
          </w:p>
          <w:p w14:paraId="137F3ED7"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Teaching Prominent</w:t>
            </w:r>
          </w:p>
          <w:p w14:paraId="139A8A76" w14:textId="77777777" w:rsidR="00DF2D54" w:rsidRPr="00DF2D54" w:rsidRDefault="00DF2D54" w:rsidP="006278C3">
            <w:pPr>
              <w:ind w:right="20"/>
              <w:jc w:val="center"/>
              <w:rPr>
                <w:rFonts w:ascii="Arial" w:hAnsi="Arial" w:cs="Arial"/>
                <w:sz w:val="16"/>
                <w:szCs w:val="18"/>
                <w:lang w:bidi="my-MM"/>
              </w:rPr>
            </w:pPr>
          </w:p>
        </w:tc>
      </w:tr>
      <w:tr w:rsidR="00DF2D54" w:rsidRPr="00DF2D54" w14:paraId="5BA54CE2" w14:textId="77777777" w:rsidTr="006278C3">
        <w:tc>
          <w:tcPr>
            <w:tcW w:w="9710" w:type="dxa"/>
            <w:gridSpan w:val="10"/>
            <w:tcBorders>
              <w:top w:val="single" w:sz="6" w:space="0" w:color="auto"/>
              <w:left w:val="single" w:sz="6" w:space="0" w:color="auto"/>
              <w:bottom w:val="single" w:sz="6" w:space="0" w:color="auto"/>
              <w:right w:val="single" w:sz="6" w:space="0" w:color="auto"/>
            </w:tcBorders>
          </w:tcPr>
          <w:p w14:paraId="6A6F0F8F" w14:textId="77777777" w:rsidR="00DF2D54" w:rsidRPr="00DF2D54" w:rsidRDefault="00DF2D54" w:rsidP="006278C3">
            <w:pPr>
              <w:ind w:right="20"/>
              <w:jc w:val="center"/>
              <w:rPr>
                <w:rFonts w:ascii="Arial" w:hAnsi="Arial" w:cs="Arial"/>
                <w:b/>
                <w:sz w:val="21"/>
                <w:szCs w:val="18"/>
                <w:lang w:bidi="my-MM"/>
              </w:rPr>
            </w:pPr>
          </w:p>
          <w:p w14:paraId="41B4DED4" w14:textId="77777777" w:rsidR="00DF2D54" w:rsidRPr="00DF2D54" w:rsidRDefault="00DF2D54" w:rsidP="006278C3">
            <w:pPr>
              <w:ind w:right="20"/>
              <w:jc w:val="center"/>
              <w:rPr>
                <w:rFonts w:ascii="Arial" w:hAnsi="Arial" w:cs="Arial"/>
                <w:b/>
                <w:sz w:val="21"/>
                <w:szCs w:val="18"/>
                <w:lang w:bidi="my-MM"/>
              </w:rPr>
            </w:pPr>
            <w:r w:rsidRPr="00DF2D54">
              <w:rPr>
                <w:rFonts w:ascii="Arial" w:hAnsi="Arial" w:cs="Arial"/>
                <w:b/>
                <w:sz w:val="21"/>
                <w:szCs w:val="18"/>
                <w:lang w:bidi="my-MM"/>
              </w:rPr>
              <w:t>Caesarea</w:t>
            </w:r>
          </w:p>
          <w:p w14:paraId="52D54AD9" w14:textId="77777777" w:rsidR="00DF2D54" w:rsidRPr="00DF2D54" w:rsidRDefault="00DF2D54" w:rsidP="006278C3">
            <w:pPr>
              <w:ind w:right="20"/>
              <w:jc w:val="center"/>
              <w:rPr>
                <w:rFonts w:ascii="Arial" w:hAnsi="Arial" w:cs="Arial"/>
                <w:b/>
                <w:sz w:val="21"/>
                <w:szCs w:val="18"/>
                <w:lang w:bidi="my-MM"/>
              </w:rPr>
            </w:pPr>
          </w:p>
        </w:tc>
      </w:tr>
      <w:tr w:rsidR="00DF2D54" w:rsidRPr="00DF2D54" w14:paraId="4ADBBDFD" w14:textId="77777777" w:rsidTr="006278C3">
        <w:tc>
          <w:tcPr>
            <w:tcW w:w="9710" w:type="dxa"/>
            <w:gridSpan w:val="10"/>
            <w:tcBorders>
              <w:top w:val="single" w:sz="6" w:space="0" w:color="auto"/>
              <w:left w:val="single" w:sz="6" w:space="0" w:color="auto"/>
              <w:bottom w:val="single" w:sz="6" w:space="0" w:color="auto"/>
              <w:right w:val="single" w:sz="6" w:space="0" w:color="auto"/>
            </w:tcBorders>
          </w:tcPr>
          <w:p w14:paraId="6F836313" w14:textId="77777777" w:rsidR="00DF2D54" w:rsidRPr="00DF2D54" w:rsidRDefault="00DF2D54" w:rsidP="006278C3">
            <w:pPr>
              <w:ind w:right="20"/>
              <w:jc w:val="center"/>
              <w:rPr>
                <w:rFonts w:ascii="Arial" w:hAnsi="Arial" w:cs="Arial"/>
                <w:b/>
                <w:sz w:val="21"/>
                <w:szCs w:val="18"/>
                <w:lang w:bidi="my-MM"/>
              </w:rPr>
            </w:pPr>
          </w:p>
          <w:p w14:paraId="1E7CBC1A" w14:textId="77777777" w:rsidR="00DF2D54" w:rsidRPr="00DF2D54" w:rsidRDefault="00DF2D54" w:rsidP="006278C3">
            <w:pPr>
              <w:ind w:right="20"/>
              <w:jc w:val="center"/>
              <w:rPr>
                <w:rFonts w:ascii="Arial" w:hAnsi="Arial" w:cs="Arial"/>
                <w:b/>
                <w:sz w:val="21"/>
                <w:szCs w:val="18"/>
                <w:lang w:bidi="my-MM"/>
              </w:rPr>
            </w:pPr>
            <w:r w:rsidRPr="00DF2D54">
              <w:rPr>
                <w:rFonts w:ascii="Arial" w:hAnsi="Arial" w:cs="Arial"/>
                <w:b/>
                <w:sz w:val="21"/>
                <w:szCs w:val="18"/>
                <w:lang w:bidi="my-MM"/>
              </w:rPr>
              <w:t xml:space="preserve">Written </w:t>
            </w:r>
            <w:r w:rsidRPr="00DF2D54">
              <w:rPr>
                <w:rFonts w:ascii="Arial" w:hAnsi="Arial" w:cs="Arial"/>
                <w:b/>
                <w:sz w:val="16"/>
                <w:szCs w:val="18"/>
                <w:lang w:bidi="my-MM"/>
              </w:rPr>
              <w:t>AD</w:t>
            </w:r>
            <w:r w:rsidRPr="00DF2D54">
              <w:rPr>
                <w:rFonts w:ascii="Arial" w:hAnsi="Arial" w:cs="Arial"/>
                <w:b/>
                <w:sz w:val="21"/>
                <w:szCs w:val="18"/>
                <w:lang w:bidi="my-MM"/>
              </w:rPr>
              <w:t xml:space="preserve"> 57-59</w:t>
            </w:r>
          </w:p>
          <w:p w14:paraId="3248F003" w14:textId="77777777" w:rsidR="00DF2D54" w:rsidRPr="00DF2D54" w:rsidRDefault="00DF2D54" w:rsidP="006278C3">
            <w:pPr>
              <w:ind w:right="20"/>
              <w:jc w:val="center"/>
              <w:rPr>
                <w:rFonts w:ascii="Arial" w:hAnsi="Arial" w:cs="Arial"/>
                <w:b/>
                <w:sz w:val="21"/>
                <w:szCs w:val="18"/>
                <w:lang w:bidi="my-MM"/>
              </w:rPr>
            </w:pPr>
            <w:r w:rsidRPr="00DF2D54">
              <w:rPr>
                <w:rFonts w:ascii="Arial" w:hAnsi="Arial" w:cs="Arial"/>
                <w:b/>
                <w:sz w:val="21"/>
                <w:szCs w:val="18"/>
                <w:lang w:bidi="my-MM"/>
              </w:rPr>
              <w:t xml:space="preserve">Covers 5 </w:t>
            </w:r>
            <w:r w:rsidRPr="00DF2D54">
              <w:rPr>
                <w:rFonts w:ascii="Arial" w:hAnsi="Arial" w:cs="Arial"/>
                <w:b/>
                <w:sz w:val="16"/>
                <w:szCs w:val="18"/>
                <w:lang w:bidi="my-MM"/>
              </w:rPr>
              <w:t>BC</w:t>
            </w:r>
            <w:r w:rsidRPr="00DF2D54">
              <w:rPr>
                <w:rFonts w:ascii="Arial" w:hAnsi="Arial" w:cs="Arial"/>
                <w:b/>
                <w:sz w:val="21"/>
                <w:szCs w:val="18"/>
                <w:lang w:bidi="my-MM"/>
              </w:rPr>
              <w:t>–</w:t>
            </w:r>
            <w:r w:rsidRPr="00DF2D54">
              <w:rPr>
                <w:rFonts w:ascii="Arial" w:hAnsi="Arial" w:cs="Arial"/>
                <w:b/>
                <w:sz w:val="16"/>
                <w:szCs w:val="18"/>
                <w:lang w:bidi="my-MM"/>
              </w:rPr>
              <w:t>AD</w:t>
            </w:r>
            <w:r w:rsidRPr="00DF2D54">
              <w:rPr>
                <w:rFonts w:ascii="Arial" w:hAnsi="Arial" w:cs="Arial"/>
                <w:b/>
                <w:sz w:val="21"/>
                <w:szCs w:val="18"/>
                <w:lang w:bidi="my-MM"/>
              </w:rPr>
              <w:t xml:space="preserve"> 33</w:t>
            </w:r>
          </w:p>
          <w:p w14:paraId="332C7044" w14:textId="77777777" w:rsidR="00DF2D54" w:rsidRPr="00DF2D54" w:rsidRDefault="00DF2D54" w:rsidP="006278C3">
            <w:pPr>
              <w:ind w:right="20"/>
              <w:jc w:val="center"/>
              <w:rPr>
                <w:rFonts w:ascii="Arial" w:hAnsi="Arial" w:cs="Arial"/>
                <w:b/>
                <w:sz w:val="21"/>
                <w:szCs w:val="18"/>
                <w:lang w:bidi="my-MM"/>
              </w:rPr>
            </w:pPr>
          </w:p>
        </w:tc>
      </w:tr>
    </w:tbl>
    <w:p w14:paraId="6B147237" w14:textId="77777777" w:rsidR="00DF2D54" w:rsidRPr="00DF2D54" w:rsidRDefault="00DF2D54" w:rsidP="00DF2D54">
      <w:pPr>
        <w:ind w:left="20" w:hanging="20"/>
        <w:rPr>
          <w:rFonts w:ascii="Arial" w:hAnsi="Arial" w:cs="Arial"/>
          <w:b/>
          <w:sz w:val="21"/>
          <w:szCs w:val="18"/>
        </w:rPr>
      </w:pPr>
    </w:p>
    <w:p w14:paraId="0A6EA9FC" w14:textId="77777777" w:rsidR="00DF2D54" w:rsidRPr="00DF2D54" w:rsidRDefault="00DF2D54" w:rsidP="00DF2D54">
      <w:pPr>
        <w:ind w:left="1260" w:hanging="1260"/>
        <w:rPr>
          <w:rFonts w:ascii="Arial" w:hAnsi="Arial" w:cs="Arial"/>
          <w:b/>
          <w:sz w:val="21"/>
          <w:szCs w:val="18"/>
        </w:rPr>
      </w:pPr>
    </w:p>
    <w:p w14:paraId="527BE1B7" w14:textId="77777777" w:rsidR="00DF2D54" w:rsidRPr="00DF2D54" w:rsidRDefault="00DF2D54" w:rsidP="00DF2D54">
      <w:pPr>
        <w:ind w:left="1260" w:hanging="1260"/>
        <w:rPr>
          <w:rFonts w:ascii="Arial" w:hAnsi="Arial" w:cs="Arial"/>
          <w:b/>
          <w:sz w:val="21"/>
          <w:szCs w:val="18"/>
        </w:rPr>
      </w:pPr>
      <w:r w:rsidRPr="00DF2D54">
        <w:rPr>
          <w:rFonts w:ascii="Arial" w:hAnsi="Arial" w:cs="Arial"/>
          <w:b/>
          <w:sz w:val="21"/>
          <w:szCs w:val="18"/>
          <w:u w:val="single"/>
        </w:rPr>
        <w:t>Key Word</w:t>
      </w:r>
      <w:r w:rsidRPr="00DF2D54">
        <w:rPr>
          <w:rFonts w:ascii="Arial" w:hAnsi="Arial" w:cs="Arial"/>
          <w:b/>
          <w:sz w:val="21"/>
          <w:szCs w:val="18"/>
        </w:rPr>
        <w:t>:</w:t>
      </w:r>
      <w:r w:rsidRPr="00DF2D54">
        <w:rPr>
          <w:rFonts w:ascii="Arial" w:hAnsi="Arial" w:cs="Arial"/>
          <w:b/>
          <w:sz w:val="21"/>
          <w:szCs w:val="18"/>
        </w:rPr>
        <w:tab/>
        <w:t>Sovereignty I</w:t>
      </w:r>
    </w:p>
    <w:p w14:paraId="758F1A05" w14:textId="77777777" w:rsidR="00DF2D54" w:rsidRPr="00DF2D54" w:rsidRDefault="00DF2D54" w:rsidP="00DF2D54">
      <w:pPr>
        <w:ind w:left="1260" w:hanging="1260"/>
        <w:rPr>
          <w:rFonts w:ascii="Arial" w:hAnsi="Arial" w:cs="Arial"/>
          <w:b/>
          <w:sz w:val="21"/>
          <w:szCs w:val="18"/>
        </w:rPr>
      </w:pPr>
    </w:p>
    <w:p w14:paraId="0DE62B47" w14:textId="77777777" w:rsidR="00DF2D54" w:rsidRPr="00DF2D54" w:rsidRDefault="00DF2D54" w:rsidP="00DF2D54">
      <w:pPr>
        <w:ind w:left="1260" w:hanging="1260"/>
        <w:rPr>
          <w:rFonts w:ascii="Arial" w:hAnsi="Arial" w:cs="Arial"/>
          <w:b/>
          <w:sz w:val="21"/>
          <w:szCs w:val="18"/>
        </w:rPr>
      </w:pPr>
      <w:r w:rsidRPr="00DF2D54">
        <w:rPr>
          <w:rFonts w:ascii="Arial" w:hAnsi="Arial" w:cs="Arial"/>
          <w:b/>
          <w:sz w:val="21"/>
          <w:szCs w:val="18"/>
          <w:u w:val="single"/>
        </w:rPr>
        <w:t>Key Verse</w:t>
      </w:r>
      <w:r w:rsidRPr="00DF2D54">
        <w:rPr>
          <w:rFonts w:ascii="Arial" w:hAnsi="Arial" w:cs="Arial"/>
          <w:b/>
          <w:sz w:val="21"/>
          <w:szCs w:val="18"/>
        </w:rPr>
        <w:t>: “For the Son of Man came to seek and to save what was lost” (Luke 19:10).</w:t>
      </w:r>
    </w:p>
    <w:p w14:paraId="52170734" w14:textId="77777777" w:rsidR="00DF2D54" w:rsidRPr="00DF2D54" w:rsidRDefault="00DF2D54" w:rsidP="00DF2D54">
      <w:pPr>
        <w:ind w:left="20" w:hanging="20"/>
        <w:rPr>
          <w:rFonts w:ascii="Arial" w:hAnsi="Arial" w:cs="Arial"/>
          <w:b/>
          <w:sz w:val="21"/>
          <w:szCs w:val="18"/>
        </w:rPr>
      </w:pPr>
    </w:p>
    <w:p w14:paraId="587C2982" w14:textId="261FEC3D" w:rsidR="00DF2D54" w:rsidRPr="00DF2D54" w:rsidRDefault="00DF2D54" w:rsidP="00DF2D54">
      <w:pPr>
        <w:ind w:left="20" w:hanging="20"/>
        <w:rPr>
          <w:rFonts w:ascii="Arial" w:hAnsi="Arial" w:cs="Arial"/>
          <w:b/>
          <w:sz w:val="21"/>
          <w:szCs w:val="18"/>
        </w:rPr>
      </w:pPr>
      <w:r w:rsidRPr="00DF2D54">
        <w:rPr>
          <w:rFonts w:ascii="Arial" w:hAnsi="Arial" w:cs="Arial"/>
          <w:b/>
          <w:sz w:val="21"/>
          <w:szCs w:val="18"/>
          <w:u w:val="single"/>
        </w:rPr>
        <w:t>Summary Statement</w:t>
      </w:r>
      <w:r w:rsidRPr="00DF2D54">
        <w:rPr>
          <w:rFonts w:ascii="Arial" w:hAnsi="Arial" w:cs="Arial"/>
          <w:b/>
          <w:sz w:val="21"/>
          <w:szCs w:val="18"/>
        </w:rPr>
        <w:t xml:space="preserve">: </w:t>
      </w:r>
      <w:r w:rsidR="005072E6" w:rsidRPr="00764023">
        <w:rPr>
          <w:rFonts w:ascii="Arial" w:hAnsi="Arial" w:cs="Arial"/>
          <w:b/>
          <w:sz w:val="21"/>
          <w:szCs w:val="21"/>
        </w:rPr>
        <w:t xml:space="preserve">The way to confirm Theophilus in his faith is to show the </w:t>
      </w:r>
      <w:r w:rsidR="005072E6" w:rsidRPr="00764023">
        <w:rPr>
          <w:rFonts w:ascii="Arial" w:hAnsi="Arial" w:cs="Arial"/>
          <w:b/>
          <w:i/>
          <w:sz w:val="21"/>
          <w:szCs w:val="21"/>
        </w:rPr>
        <w:t>sovereignly directed progress of the kingdom message</w:t>
      </w:r>
      <w:r w:rsidR="005072E6" w:rsidRPr="00764023">
        <w:rPr>
          <w:rFonts w:ascii="Arial" w:hAnsi="Arial" w:cs="Arial"/>
          <w:b/>
          <w:sz w:val="21"/>
          <w:szCs w:val="21"/>
        </w:rPr>
        <w:t xml:space="preserve"> from Jewish rejection of Jesus as Messiah to Gentile </w:t>
      </w:r>
      <w:r w:rsidR="00C42523" w:rsidRPr="00764023">
        <w:rPr>
          <w:rFonts w:ascii="Arial" w:hAnsi="Arial" w:cs="Arial"/>
          <w:b/>
          <w:sz w:val="21"/>
          <w:szCs w:val="21"/>
        </w:rPr>
        <w:t>acceptance.</w:t>
      </w:r>
    </w:p>
    <w:p w14:paraId="2E515557" w14:textId="77777777" w:rsidR="00DF2D54" w:rsidRPr="00DF2D54" w:rsidRDefault="00DF2D54" w:rsidP="00DF2D54">
      <w:pPr>
        <w:ind w:left="20" w:hanging="20"/>
        <w:rPr>
          <w:rFonts w:ascii="Arial" w:hAnsi="Arial" w:cs="Arial"/>
          <w:b/>
          <w:sz w:val="21"/>
          <w:szCs w:val="18"/>
        </w:rPr>
      </w:pPr>
    </w:p>
    <w:p w14:paraId="0143C0C7" w14:textId="77777777" w:rsidR="00DF2D54" w:rsidRPr="00DF2D54" w:rsidRDefault="00DF2D54" w:rsidP="00DF2D54">
      <w:pPr>
        <w:ind w:left="20" w:hanging="20"/>
        <w:rPr>
          <w:rFonts w:ascii="Arial" w:hAnsi="Arial" w:cs="Arial"/>
          <w:b/>
          <w:sz w:val="21"/>
          <w:szCs w:val="18"/>
        </w:rPr>
      </w:pPr>
      <w:r w:rsidRPr="00DF2D54">
        <w:rPr>
          <w:rFonts w:ascii="Arial" w:hAnsi="Arial" w:cs="Arial"/>
          <w:b/>
          <w:sz w:val="21"/>
          <w:szCs w:val="18"/>
          <w:u w:val="single"/>
        </w:rPr>
        <w:t>Application</w:t>
      </w:r>
      <w:r w:rsidRPr="00DF2D54">
        <w:rPr>
          <w:rFonts w:ascii="Arial" w:hAnsi="Arial" w:cs="Arial"/>
          <w:b/>
          <w:sz w:val="21"/>
          <w:szCs w:val="18"/>
        </w:rPr>
        <w:t>: Have you recognized God’s sovereign leading in your life to bring you to Christ?</w:t>
      </w:r>
    </w:p>
    <w:p w14:paraId="1F47416D" w14:textId="77777777" w:rsidR="00DF2D54" w:rsidRPr="00DF2D54" w:rsidRDefault="00DF2D54" w:rsidP="00DF2D54">
      <w:pPr>
        <w:tabs>
          <w:tab w:val="left" w:pos="360"/>
        </w:tabs>
        <w:ind w:left="360" w:hanging="360"/>
        <w:jc w:val="center"/>
        <w:rPr>
          <w:rFonts w:ascii="Arial" w:hAnsi="Arial" w:cs="Arial"/>
          <w:b/>
          <w:sz w:val="44"/>
          <w:szCs w:val="18"/>
        </w:rPr>
      </w:pPr>
      <w:r w:rsidRPr="00DF2D54">
        <w:rPr>
          <w:rFonts w:ascii="Arial" w:hAnsi="Arial" w:cs="Arial"/>
          <w:b/>
          <w:sz w:val="21"/>
          <w:szCs w:val="18"/>
        </w:rPr>
        <w:br w:type="page"/>
      </w:r>
      <w:r w:rsidRPr="00DF2D54">
        <w:rPr>
          <w:rFonts w:ascii="Arial" w:hAnsi="Arial" w:cs="Arial"/>
          <w:b/>
          <w:sz w:val="44"/>
          <w:szCs w:val="18"/>
        </w:rPr>
        <w:lastRenderedPageBreak/>
        <w:t>Luke</w:t>
      </w:r>
    </w:p>
    <w:p w14:paraId="0BA5AFBE" w14:textId="77777777" w:rsidR="00DF2D54" w:rsidRPr="00DF2D54" w:rsidRDefault="00DF2D54" w:rsidP="00DF2D54">
      <w:pPr>
        <w:tabs>
          <w:tab w:val="left" w:pos="360"/>
        </w:tabs>
        <w:ind w:left="360" w:hanging="360"/>
        <w:jc w:val="center"/>
        <w:rPr>
          <w:rFonts w:ascii="Arial" w:hAnsi="Arial" w:cs="Arial"/>
          <w:b/>
          <w:sz w:val="21"/>
          <w:szCs w:val="18"/>
        </w:rPr>
      </w:pPr>
    </w:p>
    <w:p w14:paraId="6E53D364" w14:textId="77777777" w:rsidR="00DF2D54" w:rsidRPr="00DF2D54" w:rsidRDefault="00DF2D54" w:rsidP="00DF2D54">
      <w:pPr>
        <w:tabs>
          <w:tab w:val="left" w:pos="360"/>
        </w:tabs>
        <w:ind w:left="360" w:hanging="360"/>
        <w:jc w:val="center"/>
        <w:rPr>
          <w:rFonts w:ascii="Arial" w:hAnsi="Arial" w:cs="Arial"/>
          <w:b/>
          <w:sz w:val="32"/>
          <w:szCs w:val="18"/>
        </w:rPr>
      </w:pPr>
      <w:r w:rsidRPr="00DF2D54">
        <w:rPr>
          <w:rFonts w:ascii="Arial" w:hAnsi="Arial" w:cs="Arial"/>
          <w:b/>
          <w:sz w:val="32"/>
          <w:szCs w:val="18"/>
        </w:rPr>
        <w:t>Introduction</w:t>
      </w:r>
    </w:p>
    <w:p w14:paraId="20E190D7" w14:textId="77777777" w:rsidR="00DF2D54" w:rsidRPr="00DF2D54" w:rsidRDefault="00DF2D54" w:rsidP="00DF2D54">
      <w:pPr>
        <w:tabs>
          <w:tab w:val="left" w:pos="360"/>
        </w:tabs>
        <w:ind w:left="360" w:hanging="360"/>
        <w:rPr>
          <w:rFonts w:ascii="Arial" w:hAnsi="Arial" w:cs="Arial"/>
          <w:b/>
          <w:sz w:val="21"/>
          <w:szCs w:val="18"/>
        </w:rPr>
      </w:pPr>
    </w:p>
    <w:p w14:paraId="087E3A63" w14:textId="150639A9" w:rsidR="00DF2D54" w:rsidRPr="00DF2D54" w:rsidRDefault="00DF2D54" w:rsidP="00DF2D54">
      <w:pPr>
        <w:tabs>
          <w:tab w:val="left" w:pos="360"/>
        </w:tabs>
        <w:ind w:left="360" w:hanging="360"/>
        <w:rPr>
          <w:rFonts w:ascii="Arial" w:hAnsi="Arial" w:cs="Arial"/>
          <w:b/>
          <w:sz w:val="21"/>
          <w:szCs w:val="18"/>
        </w:rPr>
      </w:pPr>
      <w:r w:rsidRPr="00DF2D54">
        <w:rPr>
          <w:rFonts w:ascii="Arial" w:hAnsi="Arial" w:cs="Arial"/>
          <w:b/>
          <w:sz w:val="21"/>
          <w:szCs w:val="18"/>
        </w:rPr>
        <w:t>I.</w:t>
      </w:r>
      <w:r w:rsidRPr="00DF2D54">
        <w:rPr>
          <w:rFonts w:ascii="Arial" w:hAnsi="Arial" w:cs="Arial"/>
          <w:b/>
          <w:sz w:val="21"/>
          <w:szCs w:val="18"/>
        </w:rPr>
        <w:tab/>
        <w:t>Title</w:t>
      </w:r>
      <w:r w:rsidRPr="00DF2D54">
        <w:rPr>
          <w:rFonts w:ascii="Arial" w:hAnsi="Arial" w:cs="Arial"/>
          <w:sz w:val="21"/>
          <w:szCs w:val="18"/>
        </w:rPr>
        <w:t>: The Greek title (</w:t>
      </w:r>
      <w:r w:rsidR="00D05495" w:rsidRPr="00D05495">
        <w:rPr>
          <w:rFonts w:ascii="Arial" w:hAnsi="Arial" w:cs="Arial"/>
          <w:i/>
          <w:iCs/>
          <w:sz w:val="21"/>
          <w:szCs w:val="18"/>
          <w:lang w:val="el-GR"/>
        </w:rPr>
        <w:t>Κατά</w:t>
      </w:r>
      <w:r w:rsidR="00D05495" w:rsidRPr="00D05495">
        <w:rPr>
          <w:rFonts w:ascii="Arial" w:hAnsi="Arial" w:cs="Arial"/>
          <w:i/>
          <w:iCs/>
          <w:sz w:val="21"/>
          <w:szCs w:val="18"/>
        </w:rPr>
        <w:t xml:space="preserve"> </w:t>
      </w:r>
      <w:r w:rsidR="00D05495" w:rsidRPr="00D05495">
        <w:rPr>
          <w:rFonts w:ascii="Arial" w:hAnsi="Arial" w:cs="Arial"/>
          <w:i/>
          <w:iCs/>
          <w:sz w:val="21"/>
          <w:szCs w:val="18"/>
          <w:lang w:val="el-GR"/>
        </w:rPr>
        <w:t>Λυκἄν</w:t>
      </w:r>
      <w:r w:rsidR="00D05495" w:rsidRPr="00D05495">
        <w:rPr>
          <w:rFonts w:ascii="Arial" w:hAnsi="Arial" w:cs="Arial"/>
          <w:sz w:val="21"/>
          <w:szCs w:val="18"/>
        </w:rPr>
        <w:t xml:space="preserve"> </w:t>
      </w:r>
      <w:r w:rsidRPr="00DF2D54">
        <w:rPr>
          <w:rFonts w:ascii="Arial" w:hAnsi="Arial" w:cs="Arial"/>
          <w:i/>
          <w:sz w:val="21"/>
          <w:szCs w:val="18"/>
        </w:rPr>
        <w:t>According to Luke</w:t>
      </w:r>
      <w:r w:rsidRPr="00DF2D54">
        <w:rPr>
          <w:rFonts w:ascii="Arial" w:hAnsi="Arial" w:cs="Arial"/>
          <w:sz w:val="21"/>
          <w:szCs w:val="18"/>
        </w:rPr>
        <w:t>) was added to this volume at a very early date.  Acts was a companion volume as both books address Theophilus (Luke 1:3; Acts 1:1).</w:t>
      </w:r>
    </w:p>
    <w:p w14:paraId="6D9296DE" w14:textId="77777777" w:rsidR="00DF2D54" w:rsidRPr="00DF2D54" w:rsidRDefault="00DF2D54" w:rsidP="00DF2D54">
      <w:pPr>
        <w:tabs>
          <w:tab w:val="left" w:pos="360"/>
        </w:tabs>
        <w:ind w:left="360" w:hanging="360"/>
        <w:rPr>
          <w:rFonts w:ascii="Arial" w:hAnsi="Arial" w:cs="Arial"/>
          <w:b/>
          <w:sz w:val="21"/>
          <w:szCs w:val="18"/>
        </w:rPr>
      </w:pPr>
    </w:p>
    <w:p w14:paraId="2BB2B79D" w14:textId="77777777" w:rsidR="00DF2D54" w:rsidRPr="00DF2D54" w:rsidRDefault="00DF2D54" w:rsidP="00DF2D54">
      <w:pPr>
        <w:tabs>
          <w:tab w:val="left" w:pos="360"/>
        </w:tabs>
        <w:ind w:left="360" w:hanging="360"/>
        <w:rPr>
          <w:rFonts w:ascii="Arial" w:hAnsi="Arial" w:cs="Arial"/>
          <w:b/>
          <w:sz w:val="21"/>
          <w:szCs w:val="18"/>
        </w:rPr>
      </w:pPr>
      <w:r w:rsidRPr="00DF2D54">
        <w:rPr>
          <w:rFonts w:ascii="Arial" w:hAnsi="Arial" w:cs="Arial"/>
          <w:b/>
          <w:sz w:val="21"/>
          <w:szCs w:val="18"/>
        </w:rPr>
        <w:t>II.</w:t>
      </w:r>
      <w:r w:rsidRPr="00DF2D54">
        <w:rPr>
          <w:rFonts w:ascii="Arial" w:hAnsi="Arial" w:cs="Arial"/>
          <w:b/>
          <w:sz w:val="21"/>
          <w:szCs w:val="18"/>
        </w:rPr>
        <w:tab/>
        <w:t>Authorship</w:t>
      </w:r>
    </w:p>
    <w:p w14:paraId="023ACA58" w14:textId="77777777" w:rsidR="00DF2D54" w:rsidRPr="00DF2D54" w:rsidRDefault="00DF2D54" w:rsidP="00DF2D54">
      <w:pPr>
        <w:tabs>
          <w:tab w:val="left" w:pos="720"/>
        </w:tabs>
        <w:ind w:left="720" w:hanging="360"/>
        <w:rPr>
          <w:rFonts w:ascii="Arial" w:hAnsi="Arial" w:cs="Arial"/>
          <w:sz w:val="21"/>
          <w:szCs w:val="18"/>
        </w:rPr>
      </w:pPr>
    </w:p>
    <w:p w14:paraId="24715050"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A.</w:t>
      </w:r>
      <w:r w:rsidRPr="00DF2D54">
        <w:rPr>
          <w:rFonts w:ascii="Arial" w:hAnsi="Arial" w:cs="Arial"/>
          <w:sz w:val="21"/>
          <w:szCs w:val="18"/>
        </w:rPr>
        <w:tab/>
      </w:r>
      <w:r w:rsidRPr="00DF2D54">
        <w:rPr>
          <w:rFonts w:ascii="Arial" w:hAnsi="Arial" w:cs="Arial"/>
          <w:sz w:val="21"/>
          <w:szCs w:val="18"/>
          <w:u w:val="single"/>
        </w:rPr>
        <w:t>External Evidence</w:t>
      </w:r>
      <w:r w:rsidRPr="00DF2D54">
        <w:rPr>
          <w:rFonts w:ascii="Arial" w:hAnsi="Arial" w:cs="Arial"/>
          <w:sz w:val="21"/>
          <w:szCs w:val="18"/>
        </w:rPr>
        <w:t>: The Church Fathers from the latter half of the second century agreed that Luke, “the beloved physician” (Col. 4:14), wrote this Gospel which bears his name:</w:t>
      </w:r>
    </w:p>
    <w:p w14:paraId="2A22C556" w14:textId="77777777" w:rsidR="00DF2D54" w:rsidRPr="00DF2D54" w:rsidRDefault="00DF2D54" w:rsidP="00DF2D54">
      <w:pPr>
        <w:tabs>
          <w:tab w:val="left" w:pos="1080"/>
        </w:tabs>
        <w:ind w:left="1080" w:hanging="360"/>
        <w:rPr>
          <w:rFonts w:ascii="Arial" w:hAnsi="Arial" w:cs="Arial"/>
          <w:sz w:val="21"/>
          <w:szCs w:val="18"/>
        </w:rPr>
      </w:pPr>
    </w:p>
    <w:p w14:paraId="12F94E89" w14:textId="77777777" w:rsidR="00DF2D54" w:rsidRPr="00DF2D54" w:rsidRDefault="00DF2D54" w:rsidP="00DF2D54">
      <w:pPr>
        <w:tabs>
          <w:tab w:val="left" w:pos="1080"/>
        </w:tabs>
        <w:ind w:left="1080" w:hanging="360"/>
        <w:rPr>
          <w:rFonts w:ascii="Arial" w:hAnsi="Arial" w:cs="Arial"/>
          <w:sz w:val="21"/>
          <w:szCs w:val="18"/>
        </w:rPr>
      </w:pPr>
      <w:r w:rsidRPr="00DF2D54">
        <w:rPr>
          <w:rFonts w:ascii="Arial" w:hAnsi="Arial" w:cs="Arial"/>
          <w:sz w:val="21"/>
          <w:szCs w:val="18"/>
        </w:rPr>
        <w:t>1.</w:t>
      </w:r>
      <w:r w:rsidRPr="00DF2D54">
        <w:rPr>
          <w:rFonts w:ascii="Arial" w:hAnsi="Arial" w:cs="Arial"/>
          <w:sz w:val="21"/>
          <w:szCs w:val="18"/>
        </w:rPr>
        <w:tab/>
        <w:t xml:space="preserve">The earliest evidence for Luke’s authorship stems from the Muratorian Canon and the Anti-Marcionite Prologue (both dated </w:t>
      </w:r>
      <w:r w:rsidRPr="00DF2D54">
        <w:rPr>
          <w:rFonts w:ascii="Arial" w:hAnsi="Arial" w:cs="Arial"/>
          <w:sz w:val="16"/>
          <w:szCs w:val="18"/>
        </w:rPr>
        <w:t>AD</w:t>
      </w:r>
      <w:r w:rsidRPr="00DF2D54">
        <w:rPr>
          <w:rFonts w:ascii="Arial" w:hAnsi="Arial" w:cs="Arial"/>
          <w:sz w:val="21"/>
          <w:szCs w:val="18"/>
        </w:rPr>
        <w:t xml:space="preserve"> 160-200).</w:t>
      </w:r>
    </w:p>
    <w:p w14:paraId="01468C87" w14:textId="77777777" w:rsidR="00DF2D54" w:rsidRPr="00DF2D54" w:rsidRDefault="00DF2D54" w:rsidP="00DF2D54">
      <w:pPr>
        <w:tabs>
          <w:tab w:val="left" w:pos="1080"/>
        </w:tabs>
        <w:ind w:left="1080" w:hanging="360"/>
        <w:rPr>
          <w:rFonts w:ascii="Arial" w:hAnsi="Arial" w:cs="Arial"/>
          <w:sz w:val="21"/>
          <w:szCs w:val="18"/>
        </w:rPr>
      </w:pPr>
    </w:p>
    <w:p w14:paraId="0A89D7B6" w14:textId="77777777" w:rsidR="00DF2D54" w:rsidRPr="00DF2D54" w:rsidRDefault="00DF2D54" w:rsidP="00DF2D54">
      <w:pPr>
        <w:tabs>
          <w:tab w:val="left" w:pos="1080"/>
        </w:tabs>
        <w:ind w:left="1080" w:hanging="360"/>
        <w:rPr>
          <w:rFonts w:ascii="Arial" w:hAnsi="Arial" w:cs="Arial"/>
          <w:sz w:val="21"/>
          <w:szCs w:val="18"/>
        </w:rPr>
      </w:pPr>
      <w:r w:rsidRPr="00DF2D54">
        <w:rPr>
          <w:rFonts w:ascii="Arial" w:hAnsi="Arial" w:cs="Arial"/>
          <w:sz w:val="21"/>
          <w:szCs w:val="18"/>
        </w:rPr>
        <w:t>2.</w:t>
      </w:r>
      <w:r w:rsidRPr="00DF2D54">
        <w:rPr>
          <w:rFonts w:ascii="Arial" w:hAnsi="Arial" w:cs="Arial"/>
          <w:sz w:val="21"/>
          <w:szCs w:val="18"/>
        </w:rPr>
        <w:tab/>
        <w:t>Others cite Luke as the author: Irenaeus (</w:t>
      </w:r>
      <w:r w:rsidRPr="00DF2D54">
        <w:rPr>
          <w:rFonts w:ascii="Arial" w:hAnsi="Arial" w:cs="Arial"/>
          <w:i/>
          <w:sz w:val="21"/>
          <w:szCs w:val="18"/>
        </w:rPr>
        <w:t>Against Heresies</w:t>
      </w:r>
      <w:r w:rsidRPr="00DF2D54">
        <w:rPr>
          <w:rFonts w:ascii="Arial" w:hAnsi="Arial" w:cs="Arial"/>
          <w:sz w:val="21"/>
          <w:szCs w:val="18"/>
        </w:rPr>
        <w:t xml:space="preserve">; </w:t>
      </w:r>
      <w:r w:rsidRPr="00DF2D54">
        <w:rPr>
          <w:rFonts w:ascii="Arial" w:hAnsi="Arial" w:cs="Arial"/>
          <w:i/>
          <w:sz w:val="21"/>
          <w:szCs w:val="18"/>
        </w:rPr>
        <w:t>ca.</w:t>
      </w:r>
      <w:r w:rsidRPr="00DF2D54">
        <w:rPr>
          <w:rFonts w:ascii="Arial" w:hAnsi="Arial" w:cs="Arial"/>
          <w:sz w:val="21"/>
          <w:szCs w:val="18"/>
        </w:rPr>
        <w:t xml:space="preserve"> </w:t>
      </w:r>
      <w:r w:rsidRPr="00DF2D54">
        <w:rPr>
          <w:rFonts w:ascii="Arial" w:hAnsi="Arial" w:cs="Arial"/>
          <w:sz w:val="16"/>
          <w:szCs w:val="18"/>
        </w:rPr>
        <w:t>AD</w:t>
      </w:r>
      <w:r w:rsidRPr="00DF2D54">
        <w:rPr>
          <w:rFonts w:ascii="Arial" w:hAnsi="Arial" w:cs="Arial"/>
          <w:sz w:val="21"/>
          <w:szCs w:val="18"/>
        </w:rPr>
        <w:t xml:space="preserve"> 185), Tertullian (</w:t>
      </w:r>
      <w:r w:rsidRPr="00DF2D54">
        <w:rPr>
          <w:rFonts w:ascii="Arial" w:hAnsi="Arial" w:cs="Arial"/>
          <w:i/>
          <w:sz w:val="21"/>
          <w:szCs w:val="18"/>
        </w:rPr>
        <w:t>Against Marcion</w:t>
      </w:r>
      <w:r w:rsidRPr="00DF2D54">
        <w:rPr>
          <w:rFonts w:ascii="Arial" w:hAnsi="Arial" w:cs="Arial"/>
          <w:sz w:val="21"/>
          <w:szCs w:val="18"/>
        </w:rPr>
        <w:t xml:space="preserve">; </w:t>
      </w:r>
      <w:r w:rsidRPr="00DF2D54">
        <w:rPr>
          <w:rFonts w:ascii="Arial" w:hAnsi="Arial" w:cs="Arial"/>
          <w:i/>
          <w:sz w:val="21"/>
          <w:szCs w:val="18"/>
        </w:rPr>
        <w:t>ca.</w:t>
      </w:r>
      <w:r w:rsidRPr="00DF2D54">
        <w:rPr>
          <w:rFonts w:ascii="Arial" w:hAnsi="Arial" w:cs="Arial"/>
          <w:sz w:val="21"/>
          <w:szCs w:val="18"/>
        </w:rPr>
        <w:t xml:space="preserve"> </w:t>
      </w:r>
      <w:r w:rsidRPr="00DF2D54">
        <w:rPr>
          <w:rFonts w:ascii="Arial" w:hAnsi="Arial" w:cs="Arial"/>
          <w:sz w:val="16"/>
          <w:szCs w:val="18"/>
        </w:rPr>
        <w:t>AD</w:t>
      </w:r>
      <w:r w:rsidRPr="00DF2D54">
        <w:rPr>
          <w:rFonts w:ascii="Arial" w:hAnsi="Arial" w:cs="Arial"/>
          <w:sz w:val="21"/>
          <w:szCs w:val="18"/>
        </w:rPr>
        <w:t xml:space="preserve"> 150-222), Clement of Alexandria (</w:t>
      </w:r>
      <w:r w:rsidRPr="00DF2D54">
        <w:rPr>
          <w:rFonts w:ascii="Arial" w:hAnsi="Arial" w:cs="Arial"/>
          <w:i/>
          <w:sz w:val="21"/>
          <w:szCs w:val="18"/>
        </w:rPr>
        <w:t>ca.</w:t>
      </w:r>
      <w:r w:rsidRPr="00DF2D54">
        <w:rPr>
          <w:rFonts w:ascii="Arial" w:hAnsi="Arial" w:cs="Arial"/>
          <w:sz w:val="21"/>
          <w:szCs w:val="18"/>
        </w:rPr>
        <w:t xml:space="preserve"> </w:t>
      </w:r>
      <w:r w:rsidRPr="00DF2D54">
        <w:rPr>
          <w:rFonts w:ascii="Arial" w:hAnsi="Arial" w:cs="Arial"/>
          <w:sz w:val="16"/>
          <w:szCs w:val="18"/>
        </w:rPr>
        <w:t>AD</w:t>
      </w:r>
      <w:r w:rsidRPr="00DF2D54">
        <w:rPr>
          <w:rFonts w:ascii="Arial" w:hAnsi="Arial" w:cs="Arial"/>
          <w:sz w:val="21"/>
          <w:szCs w:val="18"/>
        </w:rPr>
        <w:t xml:space="preserve"> 155-216), Origen (</w:t>
      </w:r>
      <w:r w:rsidRPr="00DF2D54">
        <w:rPr>
          <w:rFonts w:ascii="Arial" w:hAnsi="Arial" w:cs="Arial"/>
          <w:i/>
          <w:sz w:val="21"/>
          <w:szCs w:val="18"/>
        </w:rPr>
        <w:t>Comm. on Matt.</w:t>
      </w:r>
      <w:r w:rsidRPr="00DF2D54">
        <w:rPr>
          <w:rFonts w:ascii="Arial" w:hAnsi="Arial" w:cs="Arial"/>
          <w:sz w:val="21"/>
          <w:szCs w:val="18"/>
        </w:rPr>
        <w:t xml:space="preserve">; </w:t>
      </w:r>
      <w:r w:rsidRPr="00DF2D54">
        <w:rPr>
          <w:rFonts w:ascii="Arial" w:hAnsi="Arial" w:cs="Arial"/>
          <w:i/>
          <w:sz w:val="21"/>
          <w:szCs w:val="18"/>
        </w:rPr>
        <w:t>ca.</w:t>
      </w:r>
      <w:r w:rsidRPr="00DF2D54">
        <w:rPr>
          <w:rFonts w:ascii="Arial" w:hAnsi="Arial" w:cs="Arial"/>
          <w:sz w:val="21"/>
          <w:szCs w:val="18"/>
        </w:rPr>
        <w:t xml:space="preserve"> </w:t>
      </w:r>
      <w:r w:rsidRPr="00DF2D54">
        <w:rPr>
          <w:rFonts w:ascii="Arial" w:hAnsi="Arial" w:cs="Arial"/>
          <w:sz w:val="16"/>
          <w:szCs w:val="18"/>
        </w:rPr>
        <w:t>AD</w:t>
      </w:r>
      <w:r w:rsidRPr="00DF2D54">
        <w:rPr>
          <w:rFonts w:ascii="Arial" w:hAnsi="Arial" w:cs="Arial"/>
          <w:sz w:val="21"/>
          <w:szCs w:val="18"/>
        </w:rPr>
        <w:t xml:space="preserve"> 230, quoted by Eusebius), Eusebius, and Jerome (Hiebert, 1:114-17).</w:t>
      </w:r>
    </w:p>
    <w:p w14:paraId="65250B3A" w14:textId="77777777" w:rsidR="00DF2D54" w:rsidRPr="00DF2D54" w:rsidRDefault="00DF2D54" w:rsidP="00DF2D54">
      <w:pPr>
        <w:tabs>
          <w:tab w:val="left" w:pos="720"/>
        </w:tabs>
        <w:ind w:left="720" w:hanging="360"/>
        <w:rPr>
          <w:rFonts w:ascii="Arial" w:hAnsi="Arial" w:cs="Arial"/>
          <w:sz w:val="21"/>
          <w:szCs w:val="18"/>
        </w:rPr>
      </w:pPr>
    </w:p>
    <w:p w14:paraId="592C988E" w14:textId="5F26619E"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ab/>
        <w:t>Luke is mentioned only three times in the New Testament (Col. 4:14; 2 Tim. 4:11; Philem. 24).  Since Paul lists his companions as Jews (Col. 4:10-11) then Gentiles (Col. 4:12-14), and Luke's name appears among the latter group, he was a Gentile, which is confirmed by his brilliant use of Greek and his phrase “their own language” (Acts 1:19).  Tradition says that he came from Syrian Antioch, never married, and died at the age of eighty-four (</w:t>
      </w:r>
      <w:r w:rsidRPr="00DF2D54">
        <w:rPr>
          <w:rFonts w:ascii="Arial" w:hAnsi="Arial" w:cs="Arial"/>
          <w:i/>
          <w:sz w:val="21"/>
          <w:szCs w:val="18"/>
        </w:rPr>
        <w:t>TTTB</w:t>
      </w:r>
      <w:r w:rsidRPr="00DF2D54">
        <w:rPr>
          <w:rFonts w:ascii="Arial" w:hAnsi="Arial" w:cs="Arial"/>
          <w:sz w:val="21"/>
          <w:szCs w:val="18"/>
        </w:rPr>
        <w:t>, 327).</w:t>
      </w:r>
    </w:p>
    <w:p w14:paraId="1EE57813" w14:textId="77777777" w:rsidR="00DF2D54" w:rsidRPr="00DF2D54" w:rsidRDefault="00DF2D54" w:rsidP="00DF2D54">
      <w:pPr>
        <w:tabs>
          <w:tab w:val="left" w:pos="720"/>
        </w:tabs>
        <w:ind w:left="720" w:hanging="360"/>
        <w:rPr>
          <w:rFonts w:ascii="Arial" w:hAnsi="Arial" w:cs="Arial"/>
          <w:sz w:val="21"/>
          <w:szCs w:val="18"/>
        </w:rPr>
      </w:pPr>
    </w:p>
    <w:p w14:paraId="643C2760" w14:textId="4FD8EAAA"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B.</w:t>
      </w:r>
      <w:r w:rsidRPr="00DF2D54">
        <w:rPr>
          <w:rFonts w:ascii="Arial" w:hAnsi="Arial" w:cs="Arial"/>
          <w:sz w:val="21"/>
          <w:szCs w:val="18"/>
        </w:rPr>
        <w:tab/>
      </w:r>
      <w:r w:rsidRPr="00DF2D54">
        <w:rPr>
          <w:rFonts w:ascii="Arial" w:hAnsi="Arial" w:cs="Arial"/>
          <w:sz w:val="21"/>
          <w:szCs w:val="18"/>
          <w:u w:val="single"/>
        </w:rPr>
        <w:t>Internal Evidence</w:t>
      </w:r>
      <w:r w:rsidRPr="00DF2D54">
        <w:rPr>
          <w:rFonts w:ascii="Arial" w:hAnsi="Arial" w:cs="Arial"/>
          <w:sz w:val="21"/>
          <w:szCs w:val="18"/>
        </w:rPr>
        <w:t xml:space="preserve">: </w:t>
      </w:r>
      <w:r w:rsidR="00DE4DC1">
        <w:rPr>
          <w:rFonts w:ascii="Arial" w:hAnsi="Arial" w:cs="Arial"/>
          <w:sz w:val="21"/>
          <w:szCs w:val="18"/>
        </w:rPr>
        <w:t>The book supports Luke's authorship</w:t>
      </w:r>
      <w:r w:rsidRPr="00DF2D54">
        <w:rPr>
          <w:rFonts w:ascii="Arial" w:hAnsi="Arial" w:cs="Arial"/>
          <w:sz w:val="21"/>
          <w:szCs w:val="18"/>
        </w:rPr>
        <w:t>, especially when compared with Acts.</w:t>
      </w:r>
    </w:p>
    <w:p w14:paraId="72BF69BC" w14:textId="77777777" w:rsidR="00DF2D54" w:rsidRPr="00DF2D54" w:rsidRDefault="00DF2D54" w:rsidP="00DF2D54">
      <w:pPr>
        <w:tabs>
          <w:tab w:val="left" w:pos="1080"/>
        </w:tabs>
        <w:ind w:left="1080" w:hanging="360"/>
        <w:rPr>
          <w:rFonts w:ascii="Arial" w:hAnsi="Arial" w:cs="Arial"/>
          <w:sz w:val="21"/>
          <w:szCs w:val="18"/>
        </w:rPr>
      </w:pPr>
    </w:p>
    <w:p w14:paraId="344845A9" w14:textId="77777777" w:rsidR="00DF2D54" w:rsidRPr="00DF2D54" w:rsidRDefault="00DF2D54" w:rsidP="00DF2D54">
      <w:pPr>
        <w:tabs>
          <w:tab w:val="left" w:pos="1080"/>
        </w:tabs>
        <w:ind w:left="1080" w:hanging="360"/>
        <w:rPr>
          <w:rFonts w:ascii="Arial" w:hAnsi="Arial" w:cs="Arial"/>
          <w:sz w:val="21"/>
          <w:szCs w:val="18"/>
        </w:rPr>
      </w:pPr>
      <w:r w:rsidRPr="00DF2D54">
        <w:rPr>
          <w:rFonts w:ascii="Arial" w:hAnsi="Arial" w:cs="Arial"/>
          <w:sz w:val="21"/>
          <w:szCs w:val="18"/>
        </w:rPr>
        <w:t>1.</w:t>
      </w:r>
      <w:r w:rsidRPr="00DF2D54">
        <w:rPr>
          <w:rFonts w:ascii="Arial" w:hAnsi="Arial" w:cs="Arial"/>
          <w:sz w:val="21"/>
          <w:szCs w:val="18"/>
        </w:rPr>
        <w:tab/>
        <w:t>Several factors show that Luke and Acts had the same author: (a) Both are dedicated to the same man, Theophilus, (b) Acts 1:1 refers to “the first account,” which is most naturally understood as Luke's Gospel, (c) The language and style of the two books are remarkably similar, and (d) Both books share many common interests (cp. “Characteristics” sections; cf. Guthrie, 100).</w:t>
      </w:r>
    </w:p>
    <w:p w14:paraId="53A541AE" w14:textId="77777777" w:rsidR="00DF2D54" w:rsidRPr="00DF2D54" w:rsidRDefault="00DF2D54" w:rsidP="00DF2D54">
      <w:pPr>
        <w:tabs>
          <w:tab w:val="left" w:pos="1080"/>
        </w:tabs>
        <w:ind w:left="1080" w:hanging="360"/>
        <w:rPr>
          <w:rFonts w:ascii="Arial" w:hAnsi="Arial" w:cs="Arial"/>
          <w:sz w:val="21"/>
          <w:szCs w:val="18"/>
        </w:rPr>
      </w:pPr>
    </w:p>
    <w:p w14:paraId="05D58F86" w14:textId="4FAF596B" w:rsidR="00DF2D54" w:rsidRPr="00DF2D54" w:rsidRDefault="00DF2D54" w:rsidP="00DF2D54">
      <w:pPr>
        <w:tabs>
          <w:tab w:val="left" w:pos="1080"/>
        </w:tabs>
        <w:ind w:left="1080" w:hanging="360"/>
        <w:rPr>
          <w:rFonts w:ascii="Arial" w:hAnsi="Arial" w:cs="Arial"/>
          <w:sz w:val="21"/>
          <w:szCs w:val="18"/>
        </w:rPr>
      </w:pPr>
      <w:r w:rsidRPr="00DF2D54">
        <w:rPr>
          <w:rFonts w:ascii="Arial" w:hAnsi="Arial" w:cs="Arial"/>
          <w:sz w:val="21"/>
          <w:szCs w:val="18"/>
        </w:rPr>
        <w:t>2.</w:t>
      </w:r>
      <w:r w:rsidRPr="00DF2D54">
        <w:rPr>
          <w:rFonts w:ascii="Arial" w:hAnsi="Arial" w:cs="Arial"/>
          <w:sz w:val="21"/>
          <w:szCs w:val="18"/>
        </w:rPr>
        <w:tab/>
        <w:t>Acts has four first-person narratives</w:t>
      </w:r>
      <w:r w:rsidR="00DE4DC1">
        <w:rPr>
          <w:rFonts w:ascii="Arial" w:hAnsi="Arial" w:cs="Arial"/>
          <w:sz w:val="21"/>
          <w:szCs w:val="18"/>
        </w:rPr>
        <w:t>,</w:t>
      </w:r>
      <w:r w:rsidRPr="00DF2D54">
        <w:rPr>
          <w:rFonts w:ascii="Arial" w:hAnsi="Arial" w:cs="Arial"/>
          <w:sz w:val="21"/>
          <w:szCs w:val="18"/>
        </w:rPr>
        <w:t xml:space="preserve"> often called the “we sections” (16:10-17; 20:5-15; 21:1-18; 27:1–28:16)</w:t>
      </w:r>
      <w:r w:rsidR="00DE4DC1">
        <w:rPr>
          <w:rFonts w:ascii="Arial" w:hAnsi="Arial" w:cs="Arial"/>
          <w:sz w:val="21"/>
          <w:szCs w:val="18"/>
        </w:rPr>
        <w:t>,</w:t>
      </w:r>
      <w:r w:rsidRPr="00DF2D54">
        <w:rPr>
          <w:rFonts w:ascii="Arial" w:hAnsi="Arial" w:cs="Arial"/>
          <w:sz w:val="21"/>
          <w:szCs w:val="18"/>
        </w:rPr>
        <w:t xml:space="preserve"> that show the author to be a close traveling companion of Paul.  Of his traveling companions, only Titus and Luke are not mentioned by name in these sections and Titus has never been seriously considered as a candidate for the authorship of Acts (Hiebert, 1:119ff.).</w:t>
      </w:r>
    </w:p>
    <w:p w14:paraId="6CEFBCF4" w14:textId="77777777" w:rsidR="00DF2D54" w:rsidRPr="00DF2D54" w:rsidRDefault="00DF2D54" w:rsidP="00DF2D54">
      <w:pPr>
        <w:tabs>
          <w:tab w:val="left" w:pos="1080"/>
        </w:tabs>
        <w:ind w:left="1080" w:hanging="360"/>
        <w:rPr>
          <w:rFonts w:ascii="Arial" w:hAnsi="Arial" w:cs="Arial"/>
          <w:sz w:val="21"/>
          <w:szCs w:val="18"/>
        </w:rPr>
      </w:pPr>
    </w:p>
    <w:p w14:paraId="4430BC19" w14:textId="77777777" w:rsidR="00DF2D54" w:rsidRPr="00DF2D54" w:rsidRDefault="00DF2D54" w:rsidP="00DF2D54">
      <w:pPr>
        <w:tabs>
          <w:tab w:val="left" w:pos="1080"/>
        </w:tabs>
        <w:ind w:left="1080" w:hanging="360"/>
        <w:rPr>
          <w:rFonts w:ascii="Arial" w:hAnsi="Arial" w:cs="Arial"/>
          <w:sz w:val="21"/>
          <w:szCs w:val="18"/>
        </w:rPr>
      </w:pPr>
      <w:r w:rsidRPr="00DF2D54">
        <w:rPr>
          <w:rFonts w:ascii="Arial" w:hAnsi="Arial" w:cs="Arial"/>
          <w:sz w:val="21"/>
          <w:szCs w:val="18"/>
        </w:rPr>
        <w:t>3.</w:t>
      </w:r>
      <w:r w:rsidRPr="00DF2D54">
        <w:rPr>
          <w:rFonts w:ascii="Arial" w:hAnsi="Arial" w:cs="Arial"/>
          <w:sz w:val="21"/>
          <w:szCs w:val="18"/>
        </w:rPr>
        <w:tab/>
        <w:t>Luke uses technical medical terms as expected by a doctor (Luke 4:38 vs. Mark 1:30; Luke 5:12 vs. Mark 1:40; Luke 8:43 vs. Mark 5:26, 29; Luke 4:35; 10:34ff.; 13:11; cf. Kümmel, 104).</w:t>
      </w:r>
    </w:p>
    <w:p w14:paraId="1CACF4CF" w14:textId="77777777" w:rsidR="00DF2D54" w:rsidRPr="00DF2D54" w:rsidRDefault="00DF2D54" w:rsidP="00DF2D54">
      <w:pPr>
        <w:tabs>
          <w:tab w:val="left" w:pos="360"/>
        </w:tabs>
        <w:ind w:left="360" w:hanging="360"/>
        <w:rPr>
          <w:rFonts w:ascii="Arial" w:hAnsi="Arial" w:cs="Arial"/>
          <w:b/>
          <w:sz w:val="21"/>
          <w:szCs w:val="18"/>
        </w:rPr>
      </w:pPr>
    </w:p>
    <w:p w14:paraId="323867FE" w14:textId="77777777" w:rsidR="00DF2D54" w:rsidRPr="00DF2D54" w:rsidRDefault="00DF2D54" w:rsidP="00DF2D54">
      <w:pPr>
        <w:tabs>
          <w:tab w:val="left" w:pos="360"/>
        </w:tabs>
        <w:ind w:left="360" w:hanging="360"/>
        <w:rPr>
          <w:rFonts w:ascii="Arial" w:hAnsi="Arial" w:cs="Arial"/>
          <w:b/>
          <w:sz w:val="21"/>
          <w:szCs w:val="18"/>
        </w:rPr>
      </w:pPr>
      <w:r w:rsidRPr="00DF2D54">
        <w:rPr>
          <w:rFonts w:ascii="Arial" w:hAnsi="Arial" w:cs="Arial"/>
          <w:b/>
          <w:sz w:val="21"/>
          <w:szCs w:val="18"/>
        </w:rPr>
        <w:t>III. Circumstances</w:t>
      </w:r>
    </w:p>
    <w:p w14:paraId="38FA36FE" w14:textId="77777777" w:rsidR="00DF2D54" w:rsidRPr="00DF2D54" w:rsidRDefault="00DF2D54" w:rsidP="00DF2D54">
      <w:pPr>
        <w:tabs>
          <w:tab w:val="left" w:pos="720"/>
        </w:tabs>
        <w:ind w:left="720" w:hanging="360"/>
        <w:rPr>
          <w:rFonts w:ascii="Arial" w:hAnsi="Arial" w:cs="Arial"/>
          <w:sz w:val="21"/>
          <w:szCs w:val="18"/>
        </w:rPr>
      </w:pPr>
    </w:p>
    <w:p w14:paraId="721C7F31"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A.</w:t>
      </w:r>
      <w:r w:rsidRPr="00DF2D54">
        <w:rPr>
          <w:rFonts w:ascii="Arial" w:hAnsi="Arial" w:cs="Arial"/>
          <w:sz w:val="21"/>
          <w:szCs w:val="18"/>
        </w:rPr>
        <w:tab/>
      </w:r>
      <w:r w:rsidRPr="00DF2D54">
        <w:rPr>
          <w:rFonts w:ascii="Arial" w:hAnsi="Arial" w:cs="Arial"/>
          <w:sz w:val="21"/>
          <w:szCs w:val="18"/>
          <w:u w:val="single"/>
        </w:rPr>
        <w:t>Date</w:t>
      </w:r>
      <w:r w:rsidRPr="00DF2D54">
        <w:rPr>
          <w:rFonts w:ascii="Arial" w:hAnsi="Arial" w:cs="Arial"/>
          <w:sz w:val="21"/>
          <w:szCs w:val="18"/>
        </w:rPr>
        <w:t xml:space="preserve">: Acts ends with Paul's two-year imprisonment, ending in </w:t>
      </w:r>
      <w:r w:rsidRPr="00DF2D54">
        <w:rPr>
          <w:rFonts w:ascii="Arial" w:hAnsi="Arial" w:cs="Arial"/>
          <w:sz w:val="16"/>
          <w:szCs w:val="18"/>
        </w:rPr>
        <w:t>AD</w:t>
      </w:r>
      <w:r w:rsidRPr="00DF2D54">
        <w:rPr>
          <w:rFonts w:ascii="Arial" w:hAnsi="Arial" w:cs="Arial"/>
          <w:sz w:val="21"/>
          <w:szCs w:val="18"/>
        </w:rPr>
        <w:t xml:space="preserve"> 62, and Luke was written before Acts (cf. Acts 1:1). Luke probably wrote his gospel during Paul's two-year imprisonment at Caesarea (</w:t>
      </w:r>
      <w:r w:rsidRPr="00DF2D54">
        <w:rPr>
          <w:rFonts w:ascii="Arial" w:hAnsi="Arial" w:cs="Arial"/>
          <w:sz w:val="16"/>
          <w:szCs w:val="18"/>
        </w:rPr>
        <w:t>AD</w:t>
      </w:r>
      <w:r w:rsidRPr="00DF2D54">
        <w:rPr>
          <w:rFonts w:ascii="Arial" w:hAnsi="Arial" w:cs="Arial"/>
          <w:sz w:val="21"/>
          <w:szCs w:val="18"/>
        </w:rPr>
        <w:t xml:space="preserve"> June 57-August 59) as this period would have given Luke time to interview Paul and travel in Israel to gather information from eyewitnesses of Jesus' ministry.</w:t>
      </w:r>
    </w:p>
    <w:p w14:paraId="4A488199" w14:textId="77777777" w:rsidR="00DF2D54" w:rsidRPr="00DF2D54" w:rsidRDefault="00DF2D54" w:rsidP="00DF2D54">
      <w:pPr>
        <w:tabs>
          <w:tab w:val="left" w:pos="720"/>
        </w:tabs>
        <w:ind w:left="720" w:hanging="360"/>
        <w:rPr>
          <w:rFonts w:ascii="Arial" w:hAnsi="Arial" w:cs="Arial"/>
          <w:sz w:val="21"/>
          <w:szCs w:val="18"/>
        </w:rPr>
      </w:pPr>
    </w:p>
    <w:p w14:paraId="5AA09BBA" w14:textId="1758C662"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B.</w:t>
      </w:r>
      <w:r w:rsidRPr="00DF2D54">
        <w:rPr>
          <w:rFonts w:ascii="Arial" w:hAnsi="Arial" w:cs="Arial"/>
          <w:sz w:val="21"/>
          <w:szCs w:val="18"/>
        </w:rPr>
        <w:tab/>
      </w:r>
      <w:r w:rsidRPr="00DF2D54">
        <w:rPr>
          <w:rFonts w:ascii="Arial" w:hAnsi="Arial" w:cs="Arial"/>
          <w:sz w:val="21"/>
          <w:szCs w:val="18"/>
          <w:u w:val="single"/>
        </w:rPr>
        <w:t>Origin/Recipients</w:t>
      </w:r>
      <w:r w:rsidRPr="00DF2D54">
        <w:rPr>
          <w:rFonts w:ascii="Arial" w:hAnsi="Arial" w:cs="Arial"/>
          <w:sz w:val="21"/>
          <w:szCs w:val="18"/>
        </w:rPr>
        <w:t xml:space="preserve">: Assuming the above scenario is correct, Luke wrote from Caesarea.  However, others suggest Rome, Arabia, Asia Minor, and Alexandria.  He clearly wrote to Theophilus (1:3), a man whose name means “lover of God,” but many verses show that a wider Gentile audience is also in view (Guthrie, 95; Hiebert, 1:130f.).  Luke translates Aramaic terms, traces Christ's genealogy back to Adam, refers to Roman rulers for dating, avoids mentioning fulfillment of prophecies, quotes the Septuagint, and explains Jewish </w:t>
      </w:r>
      <w:r w:rsidRPr="00DF2D54">
        <w:rPr>
          <w:rFonts w:ascii="Arial" w:hAnsi="Arial" w:cs="Arial"/>
          <w:sz w:val="21"/>
          <w:szCs w:val="18"/>
        </w:rPr>
        <w:lastRenderedPageBreak/>
        <w:t>customs and Israel’s geography.  The title of “most excellent” for Theophilus (Luke 1:3) probably indicates that he was an official of some kind</w:t>
      </w:r>
      <w:r w:rsidR="00DE4DC1">
        <w:rPr>
          <w:rFonts w:ascii="Arial" w:hAnsi="Arial" w:cs="Arial"/>
          <w:sz w:val="21"/>
          <w:szCs w:val="18"/>
        </w:rPr>
        <w:t>. H</w:t>
      </w:r>
      <w:r w:rsidRPr="00DF2D54">
        <w:rPr>
          <w:rFonts w:ascii="Arial" w:hAnsi="Arial" w:cs="Arial"/>
          <w:sz w:val="21"/>
          <w:szCs w:val="18"/>
        </w:rPr>
        <w:t>e may have assumed responsibility for publishing Luke and Acts</w:t>
      </w:r>
      <w:r w:rsidR="00DE4DC1">
        <w:rPr>
          <w:rFonts w:ascii="Arial" w:hAnsi="Arial" w:cs="Arial"/>
          <w:sz w:val="21"/>
          <w:szCs w:val="18"/>
        </w:rPr>
        <w:t xml:space="preserve"> as a man of high social standing</w:t>
      </w:r>
      <w:r w:rsidRPr="00DF2D54">
        <w:rPr>
          <w:rFonts w:ascii="Arial" w:hAnsi="Arial" w:cs="Arial"/>
          <w:sz w:val="21"/>
          <w:szCs w:val="18"/>
        </w:rPr>
        <w:t>.</w:t>
      </w:r>
    </w:p>
    <w:p w14:paraId="5E8323E8" w14:textId="77777777" w:rsidR="00DF2D54" w:rsidRPr="00DF2D54" w:rsidRDefault="00DF2D54" w:rsidP="00DF2D54">
      <w:pPr>
        <w:tabs>
          <w:tab w:val="left" w:pos="720"/>
        </w:tabs>
        <w:ind w:left="720" w:hanging="360"/>
        <w:rPr>
          <w:rFonts w:ascii="Arial" w:hAnsi="Arial" w:cs="Arial"/>
          <w:sz w:val="21"/>
          <w:szCs w:val="18"/>
        </w:rPr>
      </w:pPr>
    </w:p>
    <w:p w14:paraId="6805665A" w14:textId="4E1DF2D4"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C.</w:t>
      </w:r>
      <w:r w:rsidRPr="00DF2D54">
        <w:rPr>
          <w:rFonts w:ascii="Arial" w:hAnsi="Arial" w:cs="Arial"/>
          <w:sz w:val="21"/>
          <w:szCs w:val="18"/>
        </w:rPr>
        <w:tab/>
      </w:r>
      <w:r w:rsidRPr="00DF2D54">
        <w:rPr>
          <w:rFonts w:ascii="Arial" w:hAnsi="Arial" w:cs="Arial"/>
          <w:sz w:val="21"/>
          <w:szCs w:val="18"/>
          <w:u w:val="single"/>
        </w:rPr>
        <w:t>Occasion</w:t>
      </w:r>
      <w:r w:rsidRPr="00DF2D54">
        <w:rPr>
          <w:rFonts w:ascii="Arial" w:hAnsi="Arial" w:cs="Arial"/>
          <w:sz w:val="21"/>
          <w:szCs w:val="18"/>
        </w:rPr>
        <w:t xml:space="preserve">: Theophilus considered Dr Luke a tremendous resource </w:t>
      </w:r>
      <w:r w:rsidR="00DE4DC1">
        <w:rPr>
          <w:rFonts w:ascii="Arial" w:hAnsi="Arial" w:cs="Arial"/>
          <w:sz w:val="21"/>
          <w:szCs w:val="18"/>
        </w:rPr>
        <w:t>for</w:t>
      </w:r>
      <w:r w:rsidRPr="00DF2D54">
        <w:rPr>
          <w:rFonts w:ascii="Arial" w:hAnsi="Arial" w:cs="Arial"/>
          <w:sz w:val="21"/>
          <w:szCs w:val="18"/>
        </w:rPr>
        <w:t xml:space="preserve"> giv</w:t>
      </w:r>
      <w:r w:rsidR="00DE4DC1">
        <w:rPr>
          <w:rFonts w:ascii="Arial" w:hAnsi="Arial" w:cs="Arial"/>
          <w:sz w:val="21"/>
          <w:szCs w:val="18"/>
        </w:rPr>
        <w:t>ing</w:t>
      </w:r>
      <w:r w:rsidRPr="00DF2D54">
        <w:rPr>
          <w:rFonts w:ascii="Arial" w:hAnsi="Arial" w:cs="Arial"/>
          <w:sz w:val="21"/>
          <w:szCs w:val="18"/>
        </w:rPr>
        <w:t xml:space="preserve"> an orderly account of the life of Christ.  He was well educated, an excellent historian, well acquainted with Paul, and as a single man able to travel and interview eyewitnesses.  Luke probably wrote at Theophilus' request, but in any event, he purposed to strengthen the wealthy Christian's faith by showing that his faith rested on firm historical facts (1:3-4).  Perhaps even more significantly, Luke sought to explain to his wider Gentile audience how Christ died for the entire world despite being a Jew. Unlike today, most </w:t>
      </w:r>
      <w:r w:rsidR="00DE4DC1">
        <w:rPr>
          <w:rFonts w:ascii="Arial" w:hAnsi="Arial" w:cs="Arial"/>
          <w:sz w:val="21"/>
          <w:szCs w:val="18"/>
        </w:rPr>
        <w:t>W</w:t>
      </w:r>
      <w:r w:rsidRPr="00DF2D54">
        <w:rPr>
          <w:rFonts w:ascii="Arial" w:hAnsi="Arial" w:cs="Arial"/>
          <w:sz w:val="21"/>
          <w:szCs w:val="18"/>
        </w:rPr>
        <w:t xml:space="preserve">esterners considered Christianity an </w:t>
      </w:r>
      <w:r w:rsidR="00DE4DC1">
        <w:rPr>
          <w:rFonts w:ascii="Arial" w:hAnsi="Arial" w:cs="Arial"/>
          <w:sz w:val="21"/>
          <w:szCs w:val="18"/>
        </w:rPr>
        <w:t>E</w:t>
      </w:r>
      <w:r w:rsidRPr="00DF2D54">
        <w:rPr>
          <w:rFonts w:ascii="Arial" w:hAnsi="Arial" w:cs="Arial"/>
          <w:sz w:val="21"/>
          <w:szCs w:val="18"/>
        </w:rPr>
        <w:t xml:space="preserve">astern religion, so Luke wrote that “this </w:t>
      </w:r>
      <w:r w:rsidR="00DE4DC1">
        <w:rPr>
          <w:rFonts w:ascii="Arial" w:hAnsi="Arial" w:cs="Arial"/>
          <w:sz w:val="21"/>
          <w:szCs w:val="18"/>
        </w:rPr>
        <w:t>E</w:t>
      </w:r>
      <w:r w:rsidRPr="00DF2D54">
        <w:rPr>
          <w:rFonts w:ascii="Arial" w:hAnsi="Arial" w:cs="Arial"/>
          <w:sz w:val="21"/>
          <w:szCs w:val="18"/>
        </w:rPr>
        <w:t xml:space="preserve">asterner” (Jewish) Jesus was the universal Savior who could save </w:t>
      </w:r>
      <w:r w:rsidR="00DE4DC1">
        <w:rPr>
          <w:rFonts w:ascii="Arial" w:hAnsi="Arial" w:cs="Arial"/>
          <w:sz w:val="21"/>
          <w:szCs w:val="18"/>
        </w:rPr>
        <w:t>W</w:t>
      </w:r>
      <w:r w:rsidRPr="00DF2D54">
        <w:rPr>
          <w:rFonts w:ascii="Arial" w:hAnsi="Arial" w:cs="Arial"/>
          <w:sz w:val="21"/>
          <w:szCs w:val="18"/>
        </w:rPr>
        <w:t>esterners too.</w:t>
      </w:r>
    </w:p>
    <w:p w14:paraId="32347A31" w14:textId="77777777" w:rsidR="00DF2D54" w:rsidRPr="00DF2D54" w:rsidRDefault="00DF2D54" w:rsidP="00DF2D54">
      <w:pPr>
        <w:tabs>
          <w:tab w:val="left" w:pos="360"/>
        </w:tabs>
        <w:ind w:left="360" w:hanging="360"/>
        <w:rPr>
          <w:rFonts w:ascii="Arial" w:hAnsi="Arial" w:cs="Arial"/>
          <w:b/>
          <w:sz w:val="21"/>
          <w:szCs w:val="18"/>
        </w:rPr>
      </w:pPr>
    </w:p>
    <w:p w14:paraId="22406811" w14:textId="77777777" w:rsidR="00DF2D54" w:rsidRPr="00DF2D54" w:rsidRDefault="00DF2D54" w:rsidP="00DF2D54">
      <w:pPr>
        <w:tabs>
          <w:tab w:val="left" w:pos="360"/>
        </w:tabs>
        <w:ind w:left="360" w:hanging="360"/>
        <w:rPr>
          <w:rFonts w:ascii="Arial" w:hAnsi="Arial" w:cs="Arial"/>
          <w:b/>
          <w:sz w:val="21"/>
          <w:szCs w:val="18"/>
        </w:rPr>
      </w:pPr>
      <w:r w:rsidRPr="00DF2D54">
        <w:rPr>
          <w:rFonts w:ascii="Arial" w:hAnsi="Arial" w:cs="Arial"/>
          <w:b/>
          <w:sz w:val="21"/>
          <w:szCs w:val="18"/>
        </w:rPr>
        <w:t>IV. Characteristics</w:t>
      </w:r>
    </w:p>
    <w:p w14:paraId="1BE52BD8" w14:textId="77777777" w:rsidR="00DF2D54" w:rsidRPr="00DF2D54" w:rsidRDefault="00DF2D54" w:rsidP="00DF2D54">
      <w:pPr>
        <w:tabs>
          <w:tab w:val="left" w:pos="720"/>
        </w:tabs>
        <w:ind w:left="720" w:hanging="360"/>
        <w:rPr>
          <w:rFonts w:ascii="Arial" w:hAnsi="Arial" w:cs="Arial"/>
          <w:sz w:val="21"/>
          <w:szCs w:val="18"/>
        </w:rPr>
      </w:pPr>
    </w:p>
    <w:p w14:paraId="41CFC4E0"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A.</w:t>
      </w:r>
      <w:r w:rsidRPr="00DF2D54">
        <w:rPr>
          <w:rFonts w:ascii="Arial" w:hAnsi="Arial" w:cs="Arial"/>
          <w:sz w:val="21"/>
          <w:szCs w:val="18"/>
        </w:rPr>
        <w:tab/>
        <w:t>The purpose of Luke's Gospel has many different views:</w:t>
      </w:r>
    </w:p>
    <w:p w14:paraId="5AC0A32F" w14:textId="77777777" w:rsidR="00DF2D54" w:rsidRPr="00DF2D54" w:rsidRDefault="00DF2D54" w:rsidP="00DF2D54">
      <w:pPr>
        <w:tabs>
          <w:tab w:val="left" w:pos="1080"/>
        </w:tabs>
        <w:ind w:left="1080" w:hanging="360"/>
        <w:rPr>
          <w:rFonts w:ascii="Arial" w:hAnsi="Arial" w:cs="Arial"/>
          <w:sz w:val="21"/>
          <w:szCs w:val="18"/>
        </w:rPr>
      </w:pPr>
    </w:p>
    <w:p w14:paraId="2B412BCD" w14:textId="77777777" w:rsidR="00DF2D54" w:rsidRPr="00DF2D54" w:rsidRDefault="00DF2D54" w:rsidP="00DF2D54">
      <w:pPr>
        <w:tabs>
          <w:tab w:val="left" w:pos="1080"/>
        </w:tabs>
        <w:ind w:left="1080" w:hanging="360"/>
        <w:rPr>
          <w:rFonts w:ascii="Arial" w:hAnsi="Arial" w:cs="Arial"/>
          <w:sz w:val="21"/>
          <w:szCs w:val="18"/>
        </w:rPr>
      </w:pPr>
      <w:r w:rsidRPr="00DF2D54">
        <w:rPr>
          <w:rFonts w:ascii="Arial" w:hAnsi="Arial" w:cs="Arial"/>
          <w:sz w:val="21"/>
          <w:szCs w:val="18"/>
        </w:rPr>
        <w:t>1.</w:t>
      </w:r>
      <w:r w:rsidRPr="00DF2D54">
        <w:rPr>
          <w:rFonts w:ascii="Arial" w:hAnsi="Arial" w:cs="Arial"/>
          <w:sz w:val="21"/>
          <w:szCs w:val="18"/>
        </w:rPr>
        <w:tab/>
      </w:r>
      <w:r w:rsidRPr="00DF2D54">
        <w:rPr>
          <w:rFonts w:ascii="Arial" w:hAnsi="Arial" w:cs="Arial"/>
          <w:sz w:val="21"/>
          <w:szCs w:val="18"/>
          <w:u w:val="single"/>
        </w:rPr>
        <w:t>Kingdom</w:t>
      </w:r>
      <w:r w:rsidRPr="00DF2D54">
        <w:rPr>
          <w:rFonts w:ascii="Arial" w:hAnsi="Arial" w:cs="Arial"/>
          <w:sz w:val="21"/>
          <w:szCs w:val="18"/>
        </w:rPr>
        <w:t>: to explain God’s orderly and sovereignly directed progress of the kingdom message from Jews to Gentiles to answer the natural question of any Gentile unbeliever, “How could a Jewish Savior be the Savior of the world?”  This kingdom theme is evident in several ways:</w:t>
      </w:r>
    </w:p>
    <w:p w14:paraId="7E3A1642" w14:textId="77777777" w:rsidR="00DF2D54" w:rsidRPr="00DF2D54" w:rsidRDefault="00DF2D54" w:rsidP="00DF2D54">
      <w:pPr>
        <w:tabs>
          <w:tab w:val="left" w:pos="1440"/>
        </w:tabs>
        <w:ind w:left="1440" w:hanging="360"/>
        <w:rPr>
          <w:rFonts w:ascii="Arial" w:hAnsi="Arial" w:cs="Arial"/>
          <w:sz w:val="21"/>
          <w:szCs w:val="18"/>
        </w:rPr>
      </w:pPr>
    </w:p>
    <w:p w14:paraId="1574EA6D" w14:textId="1C516C8E" w:rsidR="00DF2D54" w:rsidRPr="00DF2D54" w:rsidRDefault="00DF2D54" w:rsidP="00DF2D54">
      <w:pPr>
        <w:tabs>
          <w:tab w:val="left" w:pos="1440"/>
        </w:tabs>
        <w:ind w:left="1440" w:hanging="360"/>
        <w:rPr>
          <w:rFonts w:ascii="Arial" w:hAnsi="Arial" w:cs="Arial"/>
          <w:sz w:val="21"/>
          <w:szCs w:val="18"/>
        </w:rPr>
      </w:pPr>
      <w:r w:rsidRPr="00DF2D54">
        <w:rPr>
          <w:rFonts w:ascii="Arial" w:hAnsi="Arial" w:cs="Arial"/>
          <w:sz w:val="21"/>
          <w:szCs w:val="18"/>
        </w:rPr>
        <w:t>a.</w:t>
      </w:r>
      <w:r w:rsidRPr="00DF2D54">
        <w:rPr>
          <w:rFonts w:ascii="Arial" w:hAnsi="Arial" w:cs="Arial"/>
          <w:sz w:val="21"/>
          <w:szCs w:val="18"/>
        </w:rPr>
        <w:tab/>
        <w:t xml:space="preserve">The concept of the “kingdom” and the “kingdom of God” in Luke appears at least 42 times (e.g., </w:t>
      </w:r>
      <w:r w:rsidRPr="00DF2D54">
        <w:rPr>
          <w:rFonts w:ascii="Arial" w:hAnsi="Arial" w:cs="Arial"/>
          <w:sz w:val="21"/>
          <w:szCs w:val="18"/>
          <w:u w:val="single"/>
        </w:rPr>
        <w:t>1:33</w:t>
      </w:r>
      <w:r w:rsidRPr="00DF2D54">
        <w:rPr>
          <w:rFonts w:ascii="Arial" w:hAnsi="Arial" w:cs="Arial"/>
          <w:sz w:val="21"/>
          <w:szCs w:val="18"/>
        </w:rPr>
        <w:t xml:space="preserve">; 4:43; 6:20; 7:28; </w:t>
      </w:r>
      <w:r w:rsidRPr="00DF2D54">
        <w:rPr>
          <w:rFonts w:ascii="Arial" w:hAnsi="Arial" w:cs="Arial"/>
          <w:sz w:val="21"/>
          <w:szCs w:val="18"/>
          <w:u w:val="single"/>
        </w:rPr>
        <w:t>8:1</w:t>
      </w:r>
      <w:r w:rsidRPr="00DF2D54">
        <w:rPr>
          <w:rFonts w:ascii="Arial" w:hAnsi="Arial" w:cs="Arial"/>
          <w:sz w:val="21"/>
          <w:szCs w:val="18"/>
        </w:rPr>
        <w:t xml:space="preserve">, 10; 9:2, 11, 27, 60, 62; </w:t>
      </w:r>
      <w:r w:rsidRPr="00DF2D54">
        <w:rPr>
          <w:rFonts w:ascii="Arial" w:hAnsi="Arial" w:cs="Arial"/>
          <w:sz w:val="21"/>
          <w:szCs w:val="18"/>
          <w:u w:val="single"/>
        </w:rPr>
        <w:t>10:9, 11</w:t>
      </w:r>
      <w:r w:rsidRPr="00DF2D54">
        <w:rPr>
          <w:rFonts w:ascii="Arial" w:hAnsi="Arial" w:cs="Arial"/>
          <w:sz w:val="21"/>
          <w:szCs w:val="18"/>
        </w:rPr>
        <w:t xml:space="preserve">; 11:2, 17, 18, 20; 12:31, 32; 13:18, 20, 28, 29; 14:15; 16:16; </w:t>
      </w:r>
      <w:r w:rsidRPr="00DF2D54">
        <w:rPr>
          <w:rFonts w:ascii="Arial" w:hAnsi="Arial" w:cs="Arial"/>
          <w:sz w:val="21"/>
          <w:szCs w:val="18"/>
          <w:u w:val="single"/>
        </w:rPr>
        <w:t>17:20a, 20b, 21</w:t>
      </w:r>
      <w:r w:rsidRPr="00DF2D54">
        <w:rPr>
          <w:rFonts w:ascii="Arial" w:hAnsi="Arial" w:cs="Arial"/>
          <w:sz w:val="21"/>
          <w:szCs w:val="18"/>
        </w:rPr>
        <w:t xml:space="preserve">; 18:16, 17, 24, 25, 29; 19:11; 21:10, </w:t>
      </w:r>
      <w:r w:rsidRPr="00DF2D54">
        <w:rPr>
          <w:rFonts w:ascii="Arial" w:hAnsi="Arial" w:cs="Arial"/>
          <w:sz w:val="21"/>
          <w:szCs w:val="18"/>
          <w:u w:val="single"/>
        </w:rPr>
        <w:t>31; 22:16</w:t>
      </w:r>
      <w:r w:rsidRPr="00DF2D54">
        <w:rPr>
          <w:rFonts w:ascii="Arial" w:hAnsi="Arial" w:cs="Arial"/>
          <w:sz w:val="21"/>
          <w:szCs w:val="18"/>
        </w:rPr>
        <w:t xml:space="preserve">, 18, 29, </w:t>
      </w:r>
      <w:r w:rsidRPr="00DF2D54">
        <w:rPr>
          <w:rFonts w:ascii="Arial" w:hAnsi="Arial" w:cs="Arial"/>
          <w:sz w:val="21"/>
          <w:szCs w:val="18"/>
          <w:u w:val="single"/>
        </w:rPr>
        <w:t>30</w:t>
      </w:r>
      <w:r w:rsidRPr="00DF2D54">
        <w:rPr>
          <w:rFonts w:ascii="Arial" w:hAnsi="Arial" w:cs="Arial"/>
          <w:sz w:val="21"/>
          <w:szCs w:val="18"/>
        </w:rPr>
        <w:t>, 23:42, 51).  In Acts</w:t>
      </w:r>
      <w:r w:rsidR="00DE4DC1">
        <w:rPr>
          <w:rFonts w:ascii="Arial" w:hAnsi="Arial" w:cs="Arial"/>
          <w:sz w:val="21"/>
          <w:szCs w:val="18"/>
        </w:rPr>
        <w:t>,</w:t>
      </w:r>
      <w:r w:rsidRPr="00DF2D54">
        <w:rPr>
          <w:rFonts w:ascii="Arial" w:hAnsi="Arial" w:cs="Arial"/>
          <w:sz w:val="21"/>
          <w:szCs w:val="18"/>
        </w:rPr>
        <w:t xml:space="preserve"> it appears only eight times</w:t>
      </w:r>
      <w:r w:rsidR="00DE4DC1">
        <w:rPr>
          <w:rFonts w:ascii="Arial" w:hAnsi="Arial" w:cs="Arial"/>
          <w:sz w:val="21"/>
          <w:szCs w:val="18"/>
        </w:rPr>
        <w:t>,</w:t>
      </w:r>
      <w:r w:rsidRPr="00DF2D54">
        <w:rPr>
          <w:rFonts w:ascii="Arial" w:hAnsi="Arial" w:cs="Arial"/>
          <w:sz w:val="21"/>
          <w:szCs w:val="18"/>
        </w:rPr>
        <w:t xml:space="preserve"> but the concept is throughout from the beginning (1:8) to the end (28:31) in three sections: the witness in Jerusalem (1:1–6:7), Judea and Samaria (6:8–8:40) and the uttermost parts (Acts 9–28).</w:t>
      </w:r>
    </w:p>
    <w:p w14:paraId="4152023B" w14:textId="77777777" w:rsidR="00DF2D54" w:rsidRPr="00DF2D54" w:rsidRDefault="00DF2D54" w:rsidP="00DF2D54">
      <w:pPr>
        <w:tabs>
          <w:tab w:val="left" w:pos="1440"/>
        </w:tabs>
        <w:ind w:left="1440" w:hanging="360"/>
        <w:rPr>
          <w:rFonts w:ascii="Arial" w:hAnsi="Arial" w:cs="Arial"/>
          <w:sz w:val="21"/>
          <w:szCs w:val="18"/>
        </w:rPr>
      </w:pPr>
    </w:p>
    <w:p w14:paraId="022C78D7" w14:textId="77777777" w:rsidR="00DF2D54" w:rsidRPr="00DF2D54" w:rsidRDefault="00DF2D54" w:rsidP="00DF2D54">
      <w:pPr>
        <w:tabs>
          <w:tab w:val="left" w:pos="1440"/>
        </w:tabs>
        <w:ind w:left="1440" w:hanging="360"/>
        <w:rPr>
          <w:rFonts w:ascii="Arial" w:hAnsi="Arial" w:cs="Arial"/>
          <w:sz w:val="21"/>
          <w:szCs w:val="18"/>
        </w:rPr>
      </w:pPr>
      <w:r w:rsidRPr="00DF2D54">
        <w:rPr>
          <w:rFonts w:ascii="Arial" w:hAnsi="Arial" w:cs="Arial"/>
          <w:sz w:val="21"/>
          <w:szCs w:val="18"/>
        </w:rPr>
        <w:t>b.</w:t>
      </w:r>
      <w:r w:rsidRPr="00DF2D54">
        <w:rPr>
          <w:rFonts w:ascii="Arial" w:hAnsi="Arial" w:cs="Arial"/>
          <w:sz w:val="21"/>
          <w:szCs w:val="18"/>
        </w:rPr>
        <w:tab/>
        <w:t>Luke emphasizes sovereignty through God's control of all events despite obstacles (e.g., 1:13, 30-33; 2:1, 29; 13:31-35) and Acts emphasizes predestination (2:23; 4:28; 13:48).</w:t>
      </w:r>
    </w:p>
    <w:p w14:paraId="7F2476B1" w14:textId="77777777" w:rsidR="00DF2D54" w:rsidRPr="00DF2D54" w:rsidRDefault="00DF2D54" w:rsidP="00DF2D54">
      <w:pPr>
        <w:tabs>
          <w:tab w:val="left" w:pos="1440"/>
        </w:tabs>
        <w:ind w:left="1440" w:hanging="360"/>
        <w:rPr>
          <w:rFonts w:ascii="Arial" w:hAnsi="Arial" w:cs="Arial"/>
          <w:sz w:val="21"/>
          <w:szCs w:val="18"/>
        </w:rPr>
      </w:pPr>
    </w:p>
    <w:p w14:paraId="34EA530C" w14:textId="0911A76A" w:rsidR="00DF2D54" w:rsidRPr="00DF2D54" w:rsidRDefault="00DF2D54" w:rsidP="00DF2D54">
      <w:pPr>
        <w:tabs>
          <w:tab w:val="left" w:pos="1440"/>
        </w:tabs>
        <w:ind w:left="1440" w:hanging="360"/>
        <w:rPr>
          <w:rFonts w:ascii="Arial" w:hAnsi="Arial" w:cs="Arial"/>
          <w:sz w:val="21"/>
          <w:szCs w:val="18"/>
        </w:rPr>
      </w:pPr>
      <w:r w:rsidRPr="00DF2D54">
        <w:rPr>
          <w:rFonts w:ascii="Arial" w:hAnsi="Arial" w:cs="Arial"/>
          <w:sz w:val="21"/>
          <w:szCs w:val="18"/>
        </w:rPr>
        <w:t>c</w:t>
      </w:r>
      <w:r w:rsidRPr="00DF2D54">
        <w:rPr>
          <w:rFonts w:ascii="Arial" w:hAnsi="Arial" w:cs="Arial"/>
          <w:sz w:val="21"/>
          <w:szCs w:val="18"/>
        </w:rPr>
        <w:tab/>
        <w:t>Luke and Acts have the same author</w:t>
      </w:r>
      <w:r w:rsidR="00DE4DC1">
        <w:rPr>
          <w:rFonts w:ascii="Arial" w:hAnsi="Arial" w:cs="Arial"/>
          <w:sz w:val="21"/>
          <w:szCs w:val="18"/>
        </w:rPr>
        <w:t>,</w:t>
      </w:r>
      <w:r w:rsidRPr="00DF2D54">
        <w:rPr>
          <w:rFonts w:ascii="Arial" w:hAnsi="Arial" w:cs="Arial"/>
          <w:sz w:val="21"/>
          <w:szCs w:val="18"/>
        </w:rPr>
        <w:t xml:space="preserve"> and the Gospel account has a strong kingdom emphasis</w:t>
      </w:r>
      <w:r w:rsidR="00DE4DC1">
        <w:rPr>
          <w:rFonts w:ascii="Arial" w:hAnsi="Arial" w:cs="Arial"/>
          <w:sz w:val="21"/>
          <w:szCs w:val="18"/>
        </w:rPr>
        <w:t xml:space="preserve">. Since Acts continues Luke's gospel, </w:t>
      </w:r>
      <w:r w:rsidRPr="00DF2D54">
        <w:rPr>
          <w:rFonts w:ascii="Arial" w:hAnsi="Arial" w:cs="Arial"/>
          <w:sz w:val="21"/>
          <w:szCs w:val="18"/>
        </w:rPr>
        <w:t xml:space="preserve">one would expect the same </w:t>
      </w:r>
      <w:r w:rsidR="00DE4DC1">
        <w:rPr>
          <w:rFonts w:ascii="Arial" w:hAnsi="Arial" w:cs="Arial"/>
          <w:sz w:val="21"/>
          <w:szCs w:val="18"/>
        </w:rPr>
        <w:t>focu</w:t>
      </w:r>
      <w:r w:rsidRPr="00DF2D54">
        <w:rPr>
          <w:rFonts w:ascii="Arial" w:hAnsi="Arial" w:cs="Arial"/>
          <w:sz w:val="21"/>
          <w:szCs w:val="18"/>
        </w:rPr>
        <w:t>s in Acts. This emphasis does exist.</w:t>
      </w:r>
    </w:p>
    <w:p w14:paraId="1C80CFC0" w14:textId="77777777" w:rsidR="00DF2D54" w:rsidRPr="00DF2D54" w:rsidRDefault="00DF2D54" w:rsidP="00DF2D54">
      <w:pPr>
        <w:tabs>
          <w:tab w:val="left" w:pos="1440"/>
        </w:tabs>
        <w:ind w:left="1440" w:hanging="360"/>
        <w:rPr>
          <w:rFonts w:ascii="Arial" w:hAnsi="Arial" w:cs="Arial"/>
          <w:sz w:val="21"/>
          <w:szCs w:val="18"/>
        </w:rPr>
      </w:pPr>
    </w:p>
    <w:p w14:paraId="14AEAACE" w14:textId="3D953604" w:rsidR="00DF2D54" w:rsidRPr="00DF2D54" w:rsidRDefault="00DF2D54" w:rsidP="00DF2D54">
      <w:pPr>
        <w:tabs>
          <w:tab w:val="left" w:pos="1440"/>
        </w:tabs>
        <w:ind w:left="1440" w:hanging="360"/>
        <w:rPr>
          <w:rFonts w:ascii="Arial" w:hAnsi="Arial" w:cs="Arial"/>
          <w:sz w:val="21"/>
          <w:szCs w:val="18"/>
        </w:rPr>
      </w:pPr>
      <w:r w:rsidRPr="00DF2D54">
        <w:rPr>
          <w:rFonts w:ascii="Arial" w:hAnsi="Arial" w:cs="Arial"/>
          <w:sz w:val="21"/>
          <w:szCs w:val="18"/>
        </w:rPr>
        <w:t>d.</w:t>
      </w:r>
      <w:r w:rsidRPr="00DF2D54">
        <w:rPr>
          <w:rFonts w:ascii="Arial" w:hAnsi="Arial" w:cs="Arial"/>
          <w:sz w:val="21"/>
          <w:szCs w:val="18"/>
        </w:rPr>
        <w:tab/>
        <w:t xml:space="preserve">Luke presents Christ as the “perfect man,” not the </w:t>
      </w:r>
      <w:r w:rsidRPr="00DF2D54">
        <w:rPr>
          <w:rFonts w:ascii="Arial" w:hAnsi="Arial" w:cs="Arial"/>
          <w:i/>
          <w:sz w:val="21"/>
          <w:szCs w:val="18"/>
        </w:rPr>
        <w:t xml:space="preserve">Jewish </w:t>
      </w:r>
      <w:r w:rsidRPr="00DF2D54">
        <w:rPr>
          <w:rFonts w:ascii="Arial" w:hAnsi="Arial" w:cs="Arial"/>
          <w:sz w:val="21"/>
          <w:szCs w:val="18"/>
        </w:rPr>
        <w:t xml:space="preserve">man.  “Luke’s portrait of Jesus was ideally suited to the Greek mind.  The Greek ideal was human excellence, the perfect individual.  In his gospel Luke shows that Jesus fulfilled this ideal in the highest and most absolute sense” (Hiebert, 1:142). Jesus </w:t>
      </w:r>
      <w:r w:rsidR="00DE4DC1">
        <w:rPr>
          <w:rFonts w:ascii="Arial" w:hAnsi="Arial" w:cs="Arial"/>
          <w:sz w:val="21"/>
          <w:szCs w:val="18"/>
        </w:rPr>
        <w:t>primari</w:t>
      </w:r>
      <w:r w:rsidRPr="00DF2D54">
        <w:rPr>
          <w:rFonts w:ascii="Arial" w:hAnsi="Arial" w:cs="Arial"/>
          <w:sz w:val="21"/>
          <w:szCs w:val="18"/>
        </w:rPr>
        <w:t>ly fulfills this role by using the title “Son of Man” from Daniel 7:13-14 for the Messiah who will bring in the universal kingdom.</w:t>
      </w:r>
    </w:p>
    <w:p w14:paraId="0BDB6134" w14:textId="77777777" w:rsidR="00DF2D54" w:rsidRPr="00DF2D54" w:rsidRDefault="00DF2D54" w:rsidP="00DF2D54">
      <w:pPr>
        <w:tabs>
          <w:tab w:val="left" w:pos="1440"/>
        </w:tabs>
        <w:ind w:left="1440" w:hanging="360"/>
        <w:rPr>
          <w:rFonts w:ascii="Arial" w:hAnsi="Arial" w:cs="Arial"/>
          <w:sz w:val="21"/>
          <w:szCs w:val="18"/>
        </w:rPr>
      </w:pPr>
    </w:p>
    <w:p w14:paraId="7A2CBC7D" w14:textId="77777777" w:rsidR="00DF2D54" w:rsidRPr="00DF2D54" w:rsidRDefault="00DF2D54" w:rsidP="00DF2D54">
      <w:pPr>
        <w:tabs>
          <w:tab w:val="left" w:pos="1440"/>
        </w:tabs>
        <w:ind w:left="1440" w:hanging="360"/>
        <w:rPr>
          <w:rFonts w:ascii="Arial" w:hAnsi="Arial" w:cs="Arial"/>
          <w:sz w:val="21"/>
          <w:szCs w:val="18"/>
        </w:rPr>
      </w:pPr>
      <w:r w:rsidRPr="00DF2D54">
        <w:rPr>
          <w:rFonts w:ascii="Arial" w:hAnsi="Arial" w:cs="Arial"/>
          <w:sz w:val="21"/>
          <w:szCs w:val="18"/>
        </w:rPr>
        <w:t>e.</w:t>
      </w:r>
      <w:r w:rsidRPr="00DF2D54">
        <w:rPr>
          <w:rFonts w:ascii="Arial" w:hAnsi="Arial" w:cs="Arial"/>
          <w:sz w:val="21"/>
          <w:szCs w:val="18"/>
        </w:rPr>
        <w:tab/>
        <w:t>This kingdom view includes all of the following purposes except #7.</w:t>
      </w:r>
    </w:p>
    <w:p w14:paraId="2147F4E2" w14:textId="77777777" w:rsidR="00DF2D54" w:rsidRPr="00DF2D54" w:rsidRDefault="00DF2D54" w:rsidP="00DF2D54">
      <w:pPr>
        <w:tabs>
          <w:tab w:val="left" w:pos="1080"/>
        </w:tabs>
        <w:ind w:left="1080" w:hanging="360"/>
        <w:rPr>
          <w:rFonts w:ascii="Arial" w:hAnsi="Arial" w:cs="Arial"/>
          <w:sz w:val="21"/>
          <w:szCs w:val="18"/>
        </w:rPr>
      </w:pPr>
    </w:p>
    <w:p w14:paraId="608A441D" w14:textId="77777777" w:rsidR="00DF2D54" w:rsidRPr="00DF2D54" w:rsidRDefault="00DF2D54" w:rsidP="00DF2D54">
      <w:pPr>
        <w:tabs>
          <w:tab w:val="left" w:pos="1080"/>
        </w:tabs>
        <w:ind w:left="1080" w:hanging="360"/>
        <w:rPr>
          <w:rFonts w:ascii="Arial" w:hAnsi="Arial" w:cs="Arial"/>
          <w:sz w:val="21"/>
          <w:szCs w:val="18"/>
        </w:rPr>
      </w:pPr>
      <w:r w:rsidRPr="00DF2D54">
        <w:rPr>
          <w:rFonts w:ascii="Arial" w:hAnsi="Arial" w:cs="Arial"/>
          <w:sz w:val="21"/>
          <w:szCs w:val="18"/>
        </w:rPr>
        <w:t>2.</w:t>
      </w:r>
      <w:r w:rsidRPr="00DF2D54">
        <w:rPr>
          <w:rFonts w:ascii="Arial" w:hAnsi="Arial" w:cs="Arial"/>
          <w:sz w:val="21"/>
          <w:szCs w:val="18"/>
        </w:rPr>
        <w:tab/>
      </w:r>
      <w:r w:rsidRPr="00DF2D54">
        <w:rPr>
          <w:rFonts w:ascii="Arial" w:hAnsi="Arial" w:cs="Arial"/>
          <w:sz w:val="21"/>
          <w:szCs w:val="18"/>
          <w:u w:val="single"/>
        </w:rPr>
        <w:t>Instructional/Edification</w:t>
      </w:r>
      <w:r w:rsidRPr="00DF2D54">
        <w:rPr>
          <w:rFonts w:ascii="Arial" w:hAnsi="Arial" w:cs="Arial"/>
          <w:sz w:val="21"/>
          <w:szCs w:val="18"/>
        </w:rPr>
        <w:t xml:space="preserve">: to confirm Theophilus and other Gentile believers in their faith (1:4; </w:t>
      </w:r>
      <w:r w:rsidRPr="00DF2D54">
        <w:rPr>
          <w:rFonts w:ascii="Arial" w:hAnsi="Arial" w:cs="Arial"/>
          <w:i/>
          <w:sz w:val="21"/>
          <w:szCs w:val="18"/>
        </w:rPr>
        <w:t>TTTB</w:t>
      </w:r>
      <w:r w:rsidRPr="00DF2D54">
        <w:rPr>
          <w:rFonts w:ascii="Arial" w:hAnsi="Arial" w:cs="Arial"/>
          <w:sz w:val="21"/>
          <w:szCs w:val="18"/>
        </w:rPr>
        <w:t>, 328; Hiebert, 1:132-135).</w:t>
      </w:r>
    </w:p>
    <w:p w14:paraId="3363E759" w14:textId="77777777" w:rsidR="00DF2D54" w:rsidRPr="00DF2D54" w:rsidRDefault="00DF2D54" w:rsidP="00DF2D54">
      <w:pPr>
        <w:tabs>
          <w:tab w:val="left" w:pos="1080"/>
        </w:tabs>
        <w:ind w:left="1080" w:hanging="360"/>
        <w:rPr>
          <w:rFonts w:ascii="Arial" w:hAnsi="Arial" w:cs="Arial"/>
          <w:sz w:val="21"/>
          <w:szCs w:val="18"/>
        </w:rPr>
      </w:pPr>
    </w:p>
    <w:p w14:paraId="1AAF20DE" w14:textId="77777777" w:rsidR="00DF2D54" w:rsidRPr="00DF2D54" w:rsidRDefault="00DF2D54" w:rsidP="00DF2D54">
      <w:pPr>
        <w:tabs>
          <w:tab w:val="left" w:pos="1080"/>
        </w:tabs>
        <w:ind w:left="1080" w:hanging="360"/>
        <w:rPr>
          <w:rFonts w:ascii="Arial" w:hAnsi="Arial" w:cs="Arial"/>
          <w:sz w:val="21"/>
          <w:szCs w:val="18"/>
        </w:rPr>
      </w:pPr>
      <w:r w:rsidRPr="00DF2D54">
        <w:rPr>
          <w:rFonts w:ascii="Arial" w:hAnsi="Arial" w:cs="Arial"/>
          <w:sz w:val="21"/>
          <w:szCs w:val="18"/>
        </w:rPr>
        <w:t>3.</w:t>
      </w:r>
      <w:r w:rsidRPr="00DF2D54">
        <w:rPr>
          <w:rFonts w:ascii="Arial" w:hAnsi="Arial" w:cs="Arial"/>
          <w:sz w:val="21"/>
          <w:szCs w:val="18"/>
        </w:rPr>
        <w:tab/>
      </w:r>
      <w:r w:rsidRPr="00DF2D54">
        <w:rPr>
          <w:rFonts w:ascii="Arial" w:hAnsi="Arial" w:cs="Arial"/>
          <w:sz w:val="21"/>
          <w:szCs w:val="18"/>
          <w:u w:val="single"/>
        </w:rPr>
        <w:t>Soteriological/Evangelistic</w:t>
      </w:r>
      <w:r w:rsidRPr="00DF2D54">
        <w:rPr>
          <w:rFonts w:ascii="Arial" w:hAnsi="Arial" w:cs="Arial"/>
          <w:sz w:val="21"/>
          <w:szCs w:val="18"/>
        </w:rPr>
        <w:t xml:space="preserve">: to present Christ to non-Christian Gentile readers as the perfect Son of Man who “came to seek and to save that which was lost” (19:10; </w:t>
      </w:r>
      <w:r w:rsidRPr="00DF2D54">
        <w:rPr>
          <w:rFonts w:ascii="Arial" w:hAnsi="Arial" w:cs="Arial"/>
          <w:i/>
          <w:sz w:val="21"/>
          <w:szCs w:val="18"/>
        </w:rPr>
        <w:t>TTTB</w:t>
      </w:r>
      <w:r w:rsidRPr="00DF2D54">
        <w:rPr>
          <w:rFonts w:ascii="Arial" w:hAnsi="Arial" w:cs="Arial"/>
          <w:sz w:val="21"/>
          <w:szCs w:val="18"/>
        </w:rPr>
        <w:t>, 328)</w:t>
      </w:r>
    </w:p>
    <w:p w14:paraId="4B8CAED4" w14:textId="77777777" w:rsidR="00DF2D54" w:rsidRPr="00DF2D54" w:rsidRDefault="00DF2D54" w:rsidP="00DF2D54">
      <w:pPr>
        <w:tabs>
          <w:tab w:val="left" w:pos="1080"/>
        </w:tabs>
        <w:ind w:left="1080" w:hanging="360"/>
        <w:rPr>
          <w:rFonts w:ascii="Arial" w:hAnsi="Arial" w:cs="Arial"/>
          <w:sz w:val="21"/>
          <w:szCs w:val="18"/>
        </w:rPr>
      </w:pPr>
    </w:p>
    <w:p w14:paraId="6F1BCE1C" w14:textId="77777777" w:rsidR="00DF2D54" w:rsidRPr="00DF2D54" w:rsidRDefault="00DF2D54" w:rsidP="00DF2D54">
      <w:pPr>
        <w:tabs>
          <w:tab w:val="left" w:pos="1080"/>
        </w:tabs>
        <w:ind w:left="1080" w:hanging="360"/>
        <w:rPr>
          <w:rFonts w:ascii="Arial" w:hAnsi="Arial" w:cs="Arial"/>
          <w:sz w:val="21"/>
          <w:szCs w:val="18"/>
        </w:rPr>
      </w:pPr>
      <w:r w:rsidRPr="00DF2D54">
        <w:rPr>
          <w:rFonts w:ascii="Arial" w:hAnsi="Arial" w:cs="Arial"/>
          <w:sz w:val="21"/>
          <w:szCs w:val="18"/>
        </w:rPr>
        <w:t>4.</w:t>
      </w:r>
      <w:r w:rsidRPr="00DF2D54">
        <w:rPr>
          <w:rFonts w:ascii="Arial" w:hAnsi="Arial" w:cs="Arial"/>
          <w:sz w:val="21"/>
          <w:szCs w:val="18"/>
        </w:rPr>
        <w:tab/>
      </w:r>
      <w:r w:rsidRPr="00DF2D54">
        <w:rPr>
          <w:rFonts w:ascii="Arial" w:hAnsi="Arial" w:cs="Arial"/>
          <w:sz w:val="21"/>
          <w:szCs w:val="18"/>
          <w:u w:val="single"/>
        </w:rPr>
        <w:t>Apologetic</w:t>
      </w:r>
      <w:r w:rsidRPr="00DF2D54">
        <w:rPr>
          <w:rFonts w:ascii="Arial" w:hAnsi="Arial" w:cs="Arial"/>
          <w:sz w:val="21"/>
          <w:szCs w:val="18"/>
        </w:rPr>
        <w:t xml:space="preserve">: to show that Christianity was not a politically subversive sect but rather a universal movement (cf. Pilate's three announcements of Christ's innocence in 23:4, 14, 22; </w:t>
      </w:r>
      <w:r w:rsidRPr="00DF2D54">
        <w:rPr>
          <w:rFonts w:ascii="Arial" w:hAnsi="Arial" w:cs="Arial"/>
          <w:i/>
          <w:sz w:val="21"/>
          <w:szCs w:val="18"/>
        </w:rPr>
        <w:t>TTTB</w:t>
      </w:r>
      <w:r w:rsidRPr="00DF2D54">
        <w:rPr>
          <w:rFonts w:ascii="Arial" w:hAnsi="Arial" w:cs="Arial"/>
          <w:sz w:val="21"/>
          <w:szCs w:val="18"/>
        </w:rPr>
        <w:t>, 328)</w:t>
      </w:r>
    </w:p>
    <w:p w14:paraId="18BEF2DF" w14:textId="77777777" w:rsidR="00DF2D54" w:rsidRPr="00DF2D54" w:rsidRDefault="00DF2D54" w:rsidP="00DF2D54">
      <w:pPr>
        <w:tabs>
          <w:tab w:val="left" w:pos="1080"/>
        </w:tabs>
        <w:ind w:left="1080" w:hanging="360"/>
        <w:rPr>
          <w:rFonts w:ascii="Arial" w:hAnsi="Arial" w:cs="Arial"/>
          <w:sz w:val="21"/>
          <w:szCs w:val="18"/>
        </w:rPr>
      </w:pPr>
    </w:p>
    <w:p w14:paraId="707821A9" w14:textId="77777777" w:rsidR="00DF2D54" w:rsidRPr="00DF2D54" w:rsidRDefault="00DF2D54" w:rsidP="00DF2D54">
      <w:pPr>
        <w:tabs>
          <w:tab w:val="left" w:pos="1080"/>
        </w:tabs>
        <w:ind w:left="1080" w:hanging="360"/>
        <w:rPr>
          <w:rFonts w:ascii="Arial" w:hAnsi="Arial" w:cs="Arial"/>
          <w:sz w:val="21"/>
          <w:szCs w:val="18"/>
        </w:rPr>
      </w:pPr>
      <w:r w:rsidRPr="00DF2D54">
        <w:rPr>
          <w:rFonts w:ascii="Arial" w:hAnsi="Arial" w:cs="Arial"/>
          <w:sz w:val="21"/>
          <w:szCs w:val="18"/>
        </w:rPr>
        <w:t>5.</w:t>
      </w:r>
      <w:r w:rsidRPr="00DF2D54">
        <w:rPr>
          <w:rFonts w:ascii="Arial" w:hAnsi="Arial" w:cs="Arial"/>
          <w:sz w:val="21"/>
          <w:szCs w:val="18"/>
        </w:rPr>
        <w:tab/>
      </w:r>
      <w:r w:rsidRPr="00DF2D54">
        <w:rPr>
          <w:rFonts w:ascii="Arial" w:hAnsi="Arial" w:cs="Arial"/>
          <w:sz w:val="21"/>
          <w:szCs w:val="18"/>
          <w:u w:val="single"/>
        </w:rPr>
        <w:t>Ecclesiastical</w:t>
      </w:r>
      <w:r w:rsidRPr="00DF2D54">
        <w:rPr>
          <w:rFonts w:ascii="Arial" w:hAnsi="Arial" w:cs="Arial"/>
          <w:sz w:val="21"/>
          <w:szCs w:val="18"/>
        </w:rPr>
        <w:t xml:space="preserve">: to “trace the development and distinction of the Church over and against Judaism” (Ellis, </w:t>
      </w:r>
      <w:r w:rsidRPr="00DF2D54">
        <w:rPr>
          <w:rFonts w:ascii="Arial" w:hAnsi="Arial" w:cs="Arial"/>
          <w:i/>
          <w:sz w:val="21"/>
          <w:szCs w:val="18"/>
        </w:rPr>
        <w:t>The Gospel of Luke</w:t>
      </w:r>
      <w:r w:rsidRPr="00DF2D54">
        <w:rPr>
          <w:rFonts w:ascii="Arial" w:hAnsi="Arial" w:cs="Arial"/>
          <w:sz w:val="21"/>
          <w:szCs w:val="18"/>
        </w:rPr>
        <w:t>, 60-62)</w:t>
      </w:r>
    </w:p>
    <w:p w14:paraId="4BB049A1" w14:textId="77777777" w:rsidR="00DF2D54" w:rsidRPr="00DF2D54" w:rsidRDefault="00DF2D54" w:rsidP="00DF2D54">
      <w:pPr>
        <w:tabs>
          <w:tab w:val="left" w:pos="1080"/>
        </w:tabs>
        <w:ind w:left="1080" w:hanging="360"/>
        <w:rPr>
          <w:rFonts w:ascii="Arial" w:hAnsi="Arial" w:cs="Arial"/>
          <w:sz w:val="21"/>
          <w:szCs w:val="18"/>
        </w:rPr>
      </w:pPr>
    </w:p>
    <w:p w14:paraId="45057B6E" w14:textId="77777777" w:rsidR="00DF2D54" w:rsidRPr="00DF2D54" w:rsidRDefault="00DF2D54" w:rsidP="00DF2D54">
      <w:pPr>
        <w:tabs>
          <w:tab w:val="left" w:pos="1080"/>
        </w:tabs>
        <w:ind w:left="1080" w:hanging="360"/>
        <w:rPr>
          <w:rFonts w:ascii="Arial" w:hAnsi="Arial" w:cs="Arial"/>
          <w:sz w:val="21"/>
          <w:szCs w:val="18"/>
        </w:rPr>
      </w:pPr>
      <w:r w:rsidRPr="00DF2D54">
        <w:rPr>
          <w:rFonts w:ascii="Arial" w:hAnsi="Arial" w:cs="Arial"/>
          <w:sz w:val="21"/>
          <w:szCs w:val="18"/>
        </w:rPr>
        <w:t>6.</w:t>
      </w:r>
      <w:r w:rsidRPr="00DF2D54">
        <w:rPr>
          <w:rFonts w:ascii="Arial" w:hAnsi="Arial" w:cs="Arial"/>
          <w:sz w:val="21"/>
          <w:szCs w:val="18"/>
        </w:rPr>
        <w:tab/>
      </w:r>
      <w:r w:rsidRPr="00DF2D54">
        <w:rPr>
          <w:rFonts w:ascii="Arial" w:hAnsi="Arial" w:cs="Arial"/>
          <w:sz w:val="21"/>
          <w:szCs w:val="18"/>
          <w:u w:val="single"/>
        </w:rPr>
        <w:t>Narration of History</w:t>
      </w:r>
      <w:r w:rsidRPr="00DF2D54">
        <w:rPr>
          <w:rFonts w:ascii="Arial" w:hAnsi="Arial" w:cs="Arial"/>
          <w:sz w:val="21"/>
          <w:szCs w:val="18"/>
        </w:rPr>
        <w:t xml:space="preserve">: to preserve “the record of the origin and growth of the early church” (Fitzmyer cited by Liefeld, </w:t>
      </w:r>
      <w:r w:rsidRPr="00DF2D54">
        <w:rPr>
          <w:rFonts w:ascii="Arial" w:hAnsi="Arial" w:cs="Arial"/>
          <w:i/>
          <w:sz w:val="21"/>
          <w:szCs w:val="18"/>
        </w:rPr>
        <w:t>EBC</w:t>
      </w:r>
      <w:r w:rsidRPr="00DF2D54">
        <w:rPr>
          <w:rFonts w:ascii="Arial" w:hAnsi="Arial" w:cs="Arial"/>
          <w:sz w:val="21"/>
          <w:szCs w:val="18"/>
        </w:rPr>
        <w:t>, 8:800)</w:t>
      </w:r>
    </w:p>
    <w:p w14:paraId="7E5D11E9" w14:textId="77777777" w:rsidR="00DF2D54" w:rsidRPr="00DF2D54" w:rsidRDefault="00DF2D54" w:rsidP="00DF2D54">
      <w:pPr>
        <w:tabs>
          <w:tab w:val="left" w:pos="1080"/>
        </w:tabs>
        <w:ind w:left="1080" w:hanging="360"/>
        <w:rPr>
          <w:rFonts w:ascii="Arial" w:hAnsi="Arial" w:cs="Arial"/>
          <w:sz w:val="21"/>
          <w:szCs w:val="18"/>
        </w:rPr>
      </w:pPr>
    </w:p>
    <w:p w14:paraId="53850783" w14:textId="77777777" w:rsidR="00DF2D54" w:rsidRPr="00DF2D54" w:rsidRDefault="00DF2D54" w:rsidP="00DF2D54">
      <w:pPr>
        <w:tabs>
          <w:tab w:val="left" w:pos="1080"/>
        </w:tabs>
        <w:ind w:left="1080" w:hanging="360"/>
        <w:rPr>
          <w:rFonts w:ascii="Arial" w:hAnsi="Arial" w:cs="Arial"/>
          <w:sz w:val="21"/>
          <w:szCs w:val="18"/>
        </w:rPr>
      </w:pPr>
      <w:r w:rsidRPr="00DF2D54">
        <w:rPr>
          <w:rFonts w:ascii="Arial" w:hAnsi="Arial" w:cs="Arial"/>
          <w:sz w:val="21"/>
          <w:szCs w:val="18"/>
        </w:rPr>
        <w:t>7.</w:t>
      </w:r>
      <w:r w:rsidRPr="00DF2D54">
        <w:rPr>
          <w:rFonts w:ascii="Arial" w:hAnsi="Arial" w:cs="Arial"/>
          <w:sz w:val="21"/>
          <w:szCs w:val="18"/>
        </w:rPr>
        <w:tab/>
      </w:r>
      <w:r w:rsidRPr="00DF2D54">
        <w:rPr>
          <w:rFonts w:ascii="Arial" w:hAnsi="Arial" w:cs="Arial"/>
          <w:sz w:val="21"/>
          <w:szCs w:val="18"/>
          <w:u w:val="single"/>
        </w:rPr>
        <w:t>Conciliation</w:t>
      </w:r>
      <w:r w:rsidRPr="00DF2D54">
        <w:rPr>
          <w:rFonts w:ascii="Arial" w:hAnsi="Arial" w:cs="Arial"/>
          <w:sz w:val="21"/>
          <w:szCs w:val="18"/>
        </w:rPr>
        <w:t xml:space="preserve">: to solve an argument between Peter and Paul to show Paul's credentials equal with Peter's to defend Paul's apostleship (Baur and Tübingen School cited by Liefeld, </w:t>
      </w:r>
      <w:r w:rsidRPr="00DF2D54">
        <w:rPr>
          <w:rFonts w:ascii="Arial" w:hAnsi="Arial" w:cs="Arial"/>
          <w:i/>
          <w:sz w:val="21"/>
          <w:szCs w:val="18"/>
        </w:rPr>
        <w:t>EBC</w:t>
      </w:r>
      <w:r w:rsidRPr="00DF2D54">
        <w:rPr>
          <w:rFonts w:ascii="Arial" w:hAnsi="Arial" w:cs="Arial"/>
          <w:sz w:val="21"/>
          <w:szCs w:val="18"/>
        </w:rPr>
        <w:t>, 8:801)</w:t>
      </w:r>
    </w:p>
    <w:p w14:paraId="317E0DC6" w14:textId="77777777" w:rsidR="00DF2D54" w:rsidRPr="00DF2D54" w:rsidRDefault="00DF2D54" w:rsidP="00DF2D54">
      <w:pPr>
        <w:tabs>
          <w:tab w:val="left" w:pos="720"/>
        </w:tabs>
        <w:ind w:left="720" w:hanging="360"/>
        <w:rPr>
          <w:rFonts w:ascii="Arial" w:hAnsi="Arial" w:cs="Arial"/>
          <w:sz w:val="21"/>
          <w:szCs w:val="18"/>
        </w:rPr>
      </w:pPr>
    </w:p>
    <w:p w14:paraId="4BE32EF5"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B.</w:t>
      </w:r>
      <w:r w:rsidRPr="00DF2D54">
        <w:rPr>
          <w:rFonts w:ascii="Arial" w:hAnsi="Arial" w:cs="Arial"/>
          <w:sz w:val="21"/>
          <w:szCs w:val="18"/>
        </w:rPr>
        <w:tab/>
        <w:t xml:space="preserve">Luke wrote with </w:t>
      </w:r>
      <w:r w:rsidRPr="00DF2D54">
        <w:rPr>
          <w:rFonts w:ascii="Arial" w:hAnsi="Arial" w:cs="Arial"/>
          <w:sz w:val="21"/>
          <w:szCs w:val="18"/>
          <w:u w:val="single"/>
        </w:rPr>
        <w:t>superb style</w:t>
      </w:r>
      <w:r w:rsidRPr="00DF2D54">
        <w:rPr>
          <w:rFonts w:ascii="Arial" w:hAnsi="Arial" w:cs="Arial"/>
          <w:sz w:val="21"/>
          <w:szCs w:val="18"/>
        </w:rPr>
        <w:t xml:space="preserve"> and structure, his book being the most literary of the four Gospels.  The Greek syntax is the best in the New Testament.</w:t>
      </w:r>
    </w:p>
    <w:p w14:paraId="658D5886" w14:textId="77777777" w:rsidR="00DF2D54" w:rsidRPr="00DF2D54" w:rsidRDefault="00DF2D54" w:rsidP="00DF2D54">
      <w:pPr>
        <w:tabs>
          <w:tab w:val="left" w:pos="720"/>
        </w:tabs>
        <w:ind w:left="720" w:hanging="360"/>
        <w:rPr>
          <w:rFonts w:ascii="Arial" w:hAnsi="Arial" w:cs="Arial"/>
          <w:sz w:val="21"/>
          <w:szCs w:val="18"/>
        </w:rPr>
      </w:pPr>
    </w:p>
    <w:p w14:paraId="7A89FF9E"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C.</w:t>
      </w:r>
      <w:r w:rsidRPr="00DF2D54">
        <w:rPr>
          <w:rFonts w:ascii="Arial" w:hAnsi="Arial" w:cs="Arial"/>
          <w:sz w:val="21"/>
          <w:szCs w:val="18"/>
        </w:rPr>
        <w:tab/>
        <w:t xml:space="preserve">The </w:t>
      </w:r>
      <w:r w:rsidRPr="00DF2D54">
        <w:rPr>
          <w:rFonts w:ascii="Arial" w:hAnsi="Arial" w:cs="Arial"/>
          <w:sz w:val="21"/>
          <w:szCs w:val="18"/>
          <w:u w:val="single"/>
        </w:rPr>
        <w:t>universal</w:t>
      </w:r>
      <w:r w:rsidRPr="00DF2D54">
        <w:rPr>
          <w:rFonts w:ascii="Arial" w:hAnsi="Arial" w:cs="Arial"/>
          <w:sz w:val="21"/>
          <w:szCs w:val="18"/>
        </w:rPr>
        <w:t xml:space="preserve"> message of the gospel is stressed more than in any other gospel.  This is seen in the many references to Gentiles (2:32; 18:32; 21:24a, 24b; 22:25).</w:t>
      </w:r>
    </w:p>
    <w:p w14:paraId="1B2042AB" w14:textId="77777777" w:rsidR="00DF2D54" w:rsidRPr="00DF2D54" w:rsidRDefault="00DF2D54" w:rsidP="00DF2D54">
      <w:pPr>
        <w:tabs>
          <w:tab w:val="left" w:pos="720"/>
        </w:tabs>
        <w:ind w:left="720" w:hanging="360"/>
        <w:rPr>
          <w:rFonts w:ascii="Arial" w:hAnsi="Arial" w:cs="Arial"/>
          <w:sz w:val="21"/>
          <w:szCs w:val="18"/>
        </w:rPr>
      </w:pPr>
    </w:p>
    <w:p w14:paraId="3FAA4DBF"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D.</w:t>
      </w:r>
      <w:r w:rsidRPr="00DF2D54">
        <w:rPr>
          <w:rFonts w:ascii="Arial" w:hAnsi="Arial" w:cs="Arial"/>
          <w:sz w:val="21"/>
          <w:szCs w:val="18"/>
        </w:rPr>
        <w:tab/>
      </w:r>
      <w:r w:rsidRPr="00DF2D54">
        <w:rPr>
          <w:rFonts w:ascii="Arial" w:hAnsi="Arial" w:cs="Arial"/>
          <w:sz w:val="21"/>
          <w:szCs w:val="18"/>
          <w:u w:val="single"/>
        </w:rPr>
        <w:t>Forgiveness</w:t>
      </w:r>
      <w:r w:rsidRPr="00DF2D54">
        <w:rPr>
          <w:rFonts w:ascii="Arial" w:hAnsi="Arial" w:cs="Arial"/>
          <w:sz w:val="21"/>
          <w:szCs w:val="18"/>
        </w:rPr>
        <w:t xml:space="preserve"> holds a prominent place (3:3; 5:18-26; 6:37; 7:36-50; 11:4; 12:10; 17:3-4; 23:34; 24:47; cf. Martin, </w:t>
      </w:r>
      <w:r w:rsidRPr="00DF2D54">
        <w:rPr>
          <w:rFonts w:ascii="Arial" w:hAnsi="Arial" w:cs="Arial"/>
          <w:i/>
          <w:sz w:val="21"/>
          <w:szCs w:val="18"/>
        </w:rPr>
        <w:t>BKC</w:t>
      </w:r>
      <w:r w:rsidRPr="00DF2D54">
        <w:rPr>
          <w:rFonts w:ascii="Arial" w:hAnsi="Arial" w:cs="Arial"/>
          <w:sz w:val="21"/>
          <w:szCs w:val="18"/>
        </w:rPr>
        <w:t>, 2:201).</w:t>
      </w:r>
    </w:p>
    <w:p w14:paraId="03757800" w14:textId="77777777" w:rsidR="00DF2D54" w:rsidRPr="00DF2D54" w:rsidRDefault="00DF2D54" w:rsidP="00DF2D54">
      <w:pPr>
        <w:tabs>
          <w:tab w:val="left" w:pos="720"/>
        </w:tabs>
        <w:ind w:left="720" w:hanging="360"/>
        <w:rPr>
          <w:rFonts w:ascii="Arial" w:hAnsi="Arial" w:cs="Arial"/>
          <w:sz w:val="21"/>
          <w:szCs w:val="18"/>
        </w:rPr>
      </w:pPr>
    </w:p>
    <w:p w14:paraId="4C8942C9"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E.</w:t>
      </w:r>
      <w:r w:rsidRPr="00DF2D54">
        <w:rPr>
          <w:rFonts w:ascii="Arial" w:hAnsi="Arial" w:cs="Arial"/>
          <w:sz w:val="21"/>
          <w:szCs w:val="18"/>
        </w:rPr>
        <w:tab/>
        <w:t xml:space="preserve">A large emphasis is the </w:t>
      </w:r>
      <w:r w:rsidRPr="00DF2D54">
        <w:rPr>
          <w:rFonts w:ascii="Arial" w:hAnsi="Arial" w:cs="Arial"/>
          <w:sz w:val="21"/>
          <w:szCs w:val="18"/>
          <w:u w:val="single"/>
        </w:rPr>
        <w:t>Holy Spirit</w:t>
      </w:r>
      <w:r w:rsidRPr="00DF2D54">
        <w:rPr>
          <w:rFonts w:ascii="Arial" w:hAnsi="Arial" w:cs="Arial"/>
          <w:sz w:val="21"/>
          <w:szCs w:val="18"/>
        </w:rPr>
        <w:t xml:space="preserve"> and his ministries (1:15, 35; 3:22; 4:1, 18; 10:21).</w:t>
      </w:r>
    </w:p>
    <w:p w14:paraId="48D3E7FE" w14:textId="77777777" w:rsidR="00DF2D54" w:rsidRPr="00DF2D54" w:rsidRDefault="00DF2D54" w:rsidP="00DF2D54">
      <w:pPr>
        <w:tabs>
          <w:tab w:val="left" w:pos="720"/>
        </w:tabs>
        <w:ind w:left="720" w:hanging="360"/>
        <w:rPr>
          <w:rFonts w:ascii="Arial" w:hAnsi="Arial" w:cs="Arial"/>
          <w:sz w:val="21"/>
          <w:szCs w:val="18"/>
        </w:rPr>
      </w:pPr>
    </w:p>
    <w:p w14:paraId="0477E65A"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F.</w:t>
      </w:r>
      <w:r w:rsidRPr="00DF2D54">
        <w:rPr>
          <w:rFonts w:ascii="Arial" w:hAnsi="Arial" w:cs="Arial"/>
          <w:sz w:val="21"/>
          <w:szCs w:val="18"/>
        </w:rPr>
        <w:tab/>
        <w:t xml:space="preserve">Only Luke relates his account with events and persons of </w:t>
      </w:r>
      <w:r w:rsidRPr="00DF2D54">
        <w:rPr>
          <w:rFonts w:ascii="Arial" w:hAnsi="Arial" w:cs="Arial"/>
          <w:sz w:val="21"/>
          <w:szCs w:val="18"/>
          <w:u w:val="single"/>
        </w:rPr>
        <w:t>secular history</w:t>
      </w:r>
      <w:r w:rsidRPr="00DF2D54">
        <w:rPr>
          <w:rFonts w:ascii="Arial" w:hAnsi="Arial" w:cs="Arial"/>
          <w:sz w:val="21"/>
          <w:szCs w:val="18"/>
        </w:rPr>
        <w:t xml:space="preserve"> (2:1-2; 3:1).</w:t>
      </w:r>
    </w:p>
    <w:p w14:paraId="06CCAD77" w14:textId="77777777" w:rsidR="00DF2D54" w:rsidRPr="00DF2D54" w:rsidRDefault="00DF2D54" w:rsidP="00DF2D54">
      <w:pPr>
        <w:tabs>
          <w:tab w:val="left" w:pos="720"/>
        </w:tabs>
        <w:ind w:left="720" w:hanging="360"/>
        <w:rPr>
          <w:rFonts w:ascii="Arial" w:hAnsi="Arial" w:cs="Arial"/>
          <w:sz w:val="21"/>
          <w:szCs w:val="18"/>
        </w:rPr>
      </w:pPr>
    </w:p>
    <w:p w14:paraId="75276C7E"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G.</w:t>
      </w:r>
      <w:r w:rsidRPr="00DF2D54">
        <w:rPr>
          <w:rFonts w:ascii="Arial" w:hAnsi="Arial" w:cs="Arial"/>
          <w:sz w:val="21"/>
          <w:szCs w:val="18"/>
        </w:rPr>
        <w:tab/>
        <w:t xml:space="preserve">This Gospel is by far the most </w:t>
      </w:r>
      <w:r w:rsidRPr="00DF2D54">
        <w:rPr>
          <w:rFonts w:ascii="Arial" w:hAnsi="Arial" w:cs="Arial"/>
          <w:sz w:val="21"/>
          <w:szCs w:val="18"/>
          <w:u w:val="single"/>
        </w:rPr>
        <w:t>comprehensive</w:t>
      </w:r>
      <w:r w:rsidRPr="00DF2D54">
        <w:rPr>
          <w:rFonts w:ascii="Arial" w:hAnsi="Arial" w:cs="Arial"/>
          <w:sz w:val="21"/>
          <w:szCs w:val="18"/>
        </w:rPr>
        <w:t>.  It is the longest of the four, it starts with the earliest account (John's birth; 1:5-25, 39-45, 57-80) and ends later (with the ascension of Christ; cf. 24:50-53) which bridges his gospel account into the Book of Acts (1:1-11).  Its comprehensiveness is also seen in the many parables and miracles not recorded in the other Gospels.  Luke and Acts together comprise 2138 verses, or 28% of the New Testament.  Since Paul wrote only 2033 verses, Luke wrote more than any other author in the New Testament (</w:t>
      </w:r>
      <w:r w:rsidRPr="00DF2D54">
        <w:rPr>
          <w:rFonts w:ascii="Arial" w:hAnsi="Arial" w:cs="Arial"/>
          <w:i/>
          <w:sz w:val="21"/>
          <w:szCs w:val="18"/>
        </w:rPr>
        <w:t>TTTB</w:t>
      </w:r>
      <w:r w:rsidRPr="00DF2D54">
        <w:rPr>
          <w:rFonts w:ascii="Arial" w:hAnsi="Arial" w:cs="Arial"/>
          <w:sz w:val="21"/>
          <w:szCs w:val="18"/>
        </w:rPr>
        <w:t>, 329).</w:t>
      </w:r>
    </w:p>
    <w:p w14:paraId="047A1BCF" w14:textId="77777777" w:rsidR="00DF2D54" w:rsidRPr="00DF2D54" w:rsidRDefault="00DF2D54" w:rsidP="00DF2D54">
      <w:pPr>
        <w:tabs>
          <w:tab w:val="left" w:pos="720"/>
        </w:tabs>
        <w:ind w:left="720" w:hanging="360"/>
        <w:rPr>
          <w:rFonts w:ascii="Arial" w:hAnsi="Arial" w:cs="Arial"/>
          <w:sz w:val="21"/>
          <w:szCs w:val="18"/>
        </w:rPr>
      </w:pPr>
    </w:p>
    <w:p w14:paraId="5B897564"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H.</w:t>
      </w:r>
      <w:r w:rsidRPr="00DF2D54">
        <w:rPr>
          <w:rFonts w:ascii="Arial" w:hAnsi="Arial" w:cs="Arial"/>
          <w:sz w:val="21"/>
          <w:szCs w:val="18"/>
        </w:rPr>
        <w:tab/>
        <w:t xml:space="preserve">Luke has a special emphasis upon </w:t>
      </w:r>
      <w:r w:rsidRPr="00DF2D54">
        <w:rPr>
          <w:rFonts w:ascii="Arial" w:hAnsi="Arial" w:cs="Arial"/>
          <w:sz w:val="21"/>
          <w:szCs w:val="18"/>
          <w:u w:val="single"/>
        </w:rPr>
        <w:t>prayer</w:t>
      </w:r>
      <w:r w:rsidRPr="00DF2D54">
        <w:rPr>
          <w:rFonts w:ascii="Arial" w:hAnsi="Arial" w:cs="Arial"/>
          <w:sz w:val="21"/>
          <w:szCs w:val="18"/>
        </w:rPr>
        <w:t xml:space="preserve"> as it records nine prayers of Christ–seven being unique to Luke (3:21; 5:16; 6:12; 9:18, 29; 22:32, 40-41). </w:t>
      </w:r>
    </w:p>
    <w:p w14:paraId="43696913" w14:textId="77777777" w:rsidR="00DF2D54" w:rsidRPr="00DF2D54" w:rsidRDefault="00DF2D54" w:rsidP="00DF2D54">
      <w:pPr>
        <w:tabs>
          <w:tab w:val="left" w:pos="720"/>
        </w:tabs>
        <w:ind w:left="720" w:hanging="360"/>
        <w:rPr>
          <w:rFonts w:ascii="Arial" w:hAnsi="Arial" w:cs="Arial"/>
          <w:sz w:val="21"/>
          <w:szCs w:val="18"/>
        </w:rPr>
      </w:pPr>
    </w:p>
    <w:p w14:paraId="3DF0DF62" w14:textId="539274A5"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I.</w:t>
      </w:r>
      <w:r w:rsidRPr="00DF2D54">
        <w:rPr>
          <w:rFonts w:ascii="Arial" w:hAnsi="Arial" w:cs="Arial"/>
          <w:sz w:val="21"/>
          <w:szCs w:val="18"/>
        </w:rPr>
        <w:tab/>
      </w:r>
      <w:r w:rsidRPr="00DF2D54">
        <w:rPr>
          <w:rFonts w:ascii="Arial" w:hAnsi="Arial" w:cs="Arial"/>
          <w:sz w:val="21"/>
          <w:szCs w:val="18"/>
          <w:u w:val="single"/>
        </w:rPr>
        <w:t>Money</w:t>
      </w:r>
      <w:r w:rsidRPr="00DF2D54">
        <w:rPr>
          <w:rFonts w:ascii="Arial" w:hAnsi="Arial" w:cs="Arial"/>
          <w:sz w:val="21"/>
          <w:szCs w:val="18"/>
        </w:rPr>
        <w:t xml:space="preserve"> and material things are in </w:t>
      </w:r>
      <w:r w:rsidR="00956F74">
        <w:rPr>
          <w:rFonts w:ascii="Arial" w:hAnsi="Arial" w:cs="Arial"/>
          <w:sz w:val="21"/>
          <w:szCs w:val="18"/>
        </w:rPr>
        <w:t xml:space="preserve">Luke </w:t>
      </w:r>
      <w:r w:rsidRPr="00DF2D54">
        <w:rPr>
          <w:rFonts w:ascii="Arial" w:hAnsi="Arial" w:cs="Arial"/>
          <w:sz w:val="21"/>
          <w:szCs w:val="18"/>
        </w:rPr>
        <w:t xml:space="preserve">more than any other NT book (Martin, </w:t>
      </w:r>
      <w:r w:rsidRPr="00DF2D54">
        <w:rPr>
          <w:rFonts w:ascii="Arial" w:hAnsi="Arial" w:cs="Arial"/>
          <w:i/>
          <w:sz w:val="21"/>
          <w:szCs w:val="18"/>
        </w:rPr>
        <w:t>BKC</w:t>
      </w:r>
      <w:r w:rsidRPr="00DF2D54">
        <w:rPr>
          <w:rFonts w:ascii="Arial" w:hAnsi="Arial" w:cs="Arial"/>
          <w:sz w:val="21"/>
          <w:szCs w:val="18"/>
        </w:rPr>
        <w:t>, 2:201).</w:t>
      </w:r>
    </w:p>
    <w:p w14:paraId="5CB69881" w14:textId="77777777" w:rsidR="00DF2D54" w:rsidRPr="00DF2D54" w:rsidRDefault="00DF2D54" w:rsidP="00DF2D54">
      <w:pPr>
        <w:tabs>
          <w:tab w:val="left" w:pos="720"/>
        </w:tabs>
        <w:ind w:left="720" w:hanging="360"/>
        <w:rPr>
          <w:rFonts w:ascii="Arial" w:hAnsi="Arial" w:cs="Arial"/>
          <w:sz w:val="21"/>
          <w:szCs w:val="18"/>
        </w:rPr>
      </w:pPr>
    </w:p>
    <w:p w14:paraId="640567E6"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J.</w:t>
      </w:r>
      <w:r w:rsidRPr="00DF2D54">
        <w:rPr>
          <w:rFonts w:ascii="Arial" w:hAnsi="Arial" w:cs="Arial"/>
          <w:sz w:val="21"/>
          <w:szCs w:val="18"/>
        </w:rPr>
        <w:tab/>
        <w:t xml:space="preserve">The </w:t>
      </w:r>
      <w:r w:rsidRPr="00DF2D54">
        <w:rPr>
          <w:rFonts w:ascii="Arial" w:hAnsi="Arial" w:cs="Arial"/>
          <w:sz w:val="21"/>
          <w:szCs w:val="18"/>
          <w:u w:val="single"/>
        </w:rPr>
        <w:t>temple</w:t>
      </w:r>
      <w:r w:rsidRPr="00DF2D54">
        <w:rPr>
          <w:rFonts w:ascii="Arial" w:hAnsi="Arial" w:cs="Arial"/>
          <w:sz w:val="21"/>
          <w:szCs w:val="18"/>
        </w:rPr>
        <w:t xml:space="preserve"> is mentioned frequently (1:8, 21-22; 2:27, 37, 41-51; 24:53).</w:t>
      </w:r>
    </w:p>
    <w:p w14:paraId="3E6FD6FE" w14:textId="77777777" w:rsidR="00DF2D54" w:rsidRPr="00DF2D54" w:rsidRDefault="00DF2D54" w:rsidP="00DF2D54">
      <w:pPr>
        <w:tabs>
          <w:tab w:val="left" w:pos="720"/>
        </w:tabs>
        <w:ind w:left="720" w:hanging="360"/>
        <w:rPr>
          <w:rFonts w:ascii="Arial" w:hAnsi="Arial" w:cs="Arial"/>
          <w:sz w:val="21"/>
          <w:szCs w:val="18"/>
        </w:rPr>
      </w:pPr>
    </w:p>
    <w:p w14:paraId="6397B273"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K.</w:t>
      </w:r>
      <w:r w:rsidRPr="00DF2D54">
        <w:rPr>
          <w:rFonts w:ascii="Arial" w:hAnsi="Arial" w:cs="Arial"/>
          <w:sz w:val="21"/>
          <w:szCs w:val="18"/>
        </w:rPr>
        <w:tab/>
        <w:t xml:space="preserve">Luke emphasizes Christ's </w:t>
      </w:r>
      <w:r w:rsidRPr="00DF2D54">
        <w:rPr>
          <w:rFonts w:ascii="Arial" w:hAnsi="Arial" w:cs="Arial"/>
          <w:sz w:val="21"/>
          <w:szCs w:val="18"/>
          <w:u w:val="single"/>
        </w:rPr>
        <w:t>redemptive mission</w:t>
      </w:r>
      <w:r w:rsidRPr="00DF2D54">
        <w:rPr>
          <w:rFonts w:ascii="Arial" w:hAnsi="Arial" w:cs="Arial"/>
          <w:sz w:val="21"/>
          <w:szCs w:val="18"/>
        </w:rPr>
        <w:t>, often quoting and/or alluding to Isaiah 53 and 40–66 (22:37; 24:27, 44, 46).</w:t>
      </w:r>
    </w:p>
    <w:p w14:paraId="4DA5E05C" w14:textId="77777777" w:rsidR="00DF2D54" w:rsidRPr="00DF2D54" w:rsidRDefault="00DF2D54" w:rsidP="00DF2D54">
      <w:pPr>
        <w:tabs>
          <w:tab w:val="left" w:pos="720"/>
        </w:tabs>
        <w:ind w:left="720" w:hanging="360"/>
        <w:rPr>
          <w:rFonts w:ascii="Arial" w:hAnsi="Arial" w:cs="Arial"/>
          <w:sz w:val="21"/>
          <w:szCs w:val="18"/>
        </w:rPr>
      </w:pPr>
    </w:p>
    <w:p w14:paraId="6F9D098D"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L.</w:t>
      </w:r>
      <w:r w:rsidRPr="00DF2D54">
        <w:rPr>
          <w:rFonts w:ascii="Arial" w:hAnsi="Arial" w:cs="Arial"/>
          <w:sz w:val="21"/>
          <w:szCs w:val="18"/>
        </w:rPr>
        <w:tab/>
        <w:t xml:space="preserve">The prominence of </w:t>
      </w:r>
      <w:r w:rsidRPr="00DF2D54">
        <w:rPr>
          <w:rFonts w:ascii="Arial" w:hAnsi="Arial" w:cs="Arial"/>
          <w:sz w:val="21"/>
          <w:szCs w:val="18"/>
          <w:u w:val="single"/>
        </w:rPr>
        <w:t>glory</w:t>
      </w:r>
      <w:r w:rsidRPr="00DF2D54">
        <w:rPr>
          <w:rFonts w:ascii="Arial" w:hAnsi="Arial" w:cs="Arial"/>
          <w:sz w:val="21"/>
          <w:szCs w:val="18"/>
        </w:rPr>
        <w:t xml:space="preserve"> abounds in relation to wonder and praise for miracles (5:25-26; cf. Acts 3:8-10) and for other events (1:46-55, 68-79; 2:13-14, 20, 28-32; 7:16; 10:21; 18:43; 19:37-38; cf. Liefeld, </w:t>
      </w:r>
      <w:r w:rsidRPr="00DF2D54">
        <w:rPr>
          <w:rFonts w:ascii="Arial" w:hAnsi="Arial" w:cs="Arial"/>
          <w:i/>
          <w:sz w:val="21"/>
          <w:szCs w:val="18"/>
        </w:rPr>
        <w:t>EBC</w:t>
      </w:r>
      <w:r w:rsidRPr="00DF2D54">
        <w:rPr>
          <w:rFonts w:ascii="Arial" w:hAnsi="Arial" w:cs="Arial"/>
          <w:sz w:val="21"/>
          <w:szCs w:val="18"/>
        </w:rPr>
        <w:t>, 8:811).</w:t>
      </w:r>
    </w:p>
    <w:p w14:paraId="76846825" w14:textId="77777777" w:rsidR="00DF2D54" w:rsidRPr="00DF2D54" w:rsidRDefault="00DF2D54" w:rsidP="00DF2D54">
      <w:pPr>
        <w:tabs>
          <w:tab w:val="left" w:pos="720"/>
        </w:tabs>
        <w:ind w:left="720" w:hanging="360"/>
        <w:rPr>
          <w:rFonts w:ascii="Arial" w:hAnsi="Arial" w:cs="Arial"/>
          <w:sz w:val="21"/>
          <w:szCs w:val="18"/>
        </w:rPr>
      </w:pPr>
    </w:p>
    <w:p w14:paraId="509C5272"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 xml:space="preserve">M. “Luke noted the </w:t>
      </w:r>
      <w:r w:rsidRPr="00DF2D54">
        <w:rPr>
          <w:rFonts w:ascii="Arial" w:hAnsi="Arial" w:cs="Arial"/>
          <w:sz w:val="21"/>
          <w:szCs w:val="18"/>
          <w:u w:val="single"/>
        </w:rPr>
        <w:t>individual</w:t>
      </w:r>
      <w:r w:rsidRPr="00DF2D54">
        <w:rPr>
          <w:rFonts w:ascii="Arial" w:hAnsi="Arial" w:cs="Arial"/>
          <w:sz w:val="21"/>
          <w:szCs w:val="18"/>
        </w:rPr>
        <w:t xml:space="preserve">'s place in coming to repentance.  He stressed the action which must come from each individual who followed Jesus.  Examples include Zechariah, Elizabeth, Mary, Simeon, Anna, Martha, Mary, Simon, Levi, the centurion, the widow of Nain, Zacchaeus, and Joseph of Arimathea” (Martin, </w:t>
      </w:r>
      <w:r w:rsidRPr="00DF2D54">
        <w:rPr>
          <w:rFonts w:ascii="Arial" w:hAnsi="Arial" w:cs="Arial"/>
          <w:i/>
          <w:sz w:val="21"/>
          <w:szCs w:val="18"/>
        </w:rPr>
        <w:t>BKC</w:t>
      </w:r>
      <w:r w:rsidRPr="00DF2D54">
        <w:rPr>
          <w:rFonts w:ascii="Arial" w:hAnsi="Arial" w:cs="Arial"/>
          <w:sz w:val="21"/>
          <w:szCs w:val="18"/>
        </w:rPr>
        <w:t>, 2:201).  Especially notable is his emphasis upon women (thirteen nowhere else mentioned in the NT), children, and angels.</w:t>
      </w:r>
    </w:p>
    <w:p w14:paraId="1813B4C3" w14:textId="77777777" w:rsidR="00DF2D54" w:rsidRPr="00DF2D54" w:rsidRDefault="00DF2D54" w:rsidP="00DF2D54">
      <w:pPr>
        <w:tabs>
          <w:tab w:val="left" w:pos="720"/>
        </w:tabs>
        <w:ind w:left="720" w:hanging="360"/>
        <w:rPr>
          <w:rFonts w:ascii="Arial" w:hAnsi="Arial" w:cs="Arial"/>
          <w:sz w:val="21"/>
          <w:szCs w:val="18"/>
        </w:rPr>
      </w:pPr>
    </w:p>
    <w:p w14:paraId="470A4C0B"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N.</w:t>
      </w:r>
      <w:r w:rsidRPr="00DF2D54">
        <w:rPr>
          <w:rFonts w:ascii="Arial" w:hAnsi="Arial" w:cs="Arial"/>
          <w:sz w:val="21"/>
          <w:szCs w:val="18"/>
        </w:rPr>
        <w:tab/>
        <w:t xml:space="preserve">“Luke often spoke of the </w:t>
      </w:r>
      <w:r w:rsidRPr="00DF2D54">
        <w:rPr>
          <w:rFonts w:ascii="Arial" w:hAnsi="Arial" w:cs="Arial"/>
          <w:sz w:val="21"/>
          <w:szCs w:val="18"/>
          <w:u w:val="single"/>
        </w:rPr>
        <w:t>joy</w:t>
      </w:r>
      <w:r w:rsidRPr="00DF2D54">
        <w:rPr>
          <w:rFonts w:ascii="Arial" w:hAnsi="Arial" w:cs="Arial"/>
          <w:sz w:val="21"/>
          <w:szCs w:val="18"/>
        </w:rPr>
        <w:t xml:space="preserve"> that accompanies faith and salvation (1:14; 8:13; 10:17; 13:17; 15:5, 9, 32; 19:6, 37)” (Martin, </w:t>
      </w:r>
      <w:r w:rsidRPr="00DF2D54">
        <w:rPr>
          <w:rFonts w:ascii="Arial" w:hAnsi="Arial" w:cs="Arial"/>
          <w:i/>
          <w:sz w:val="21"/>
          <w:szCs w:val="18"/>
        </w:rPr>
        <w:t>BKC</w:t>
      </w:r>
      <w:r w:rsidRPr="00DF2D54">
        <w:rPr>
          <w:rFonts w:ascii="Arial" w:hAnsi="Arial" w:cs="Arial"/>
          <w:sz w:val="21"/>
          <w:szCs w:val="18"/>
        </w:rPr>
        <w:t>, 2:201).</w:t>
      </w:r>
    </w:p>
    <w:p w14:paraId="71142C77" w14:textId="77777777" w:rsidR="00DF2D54" w:rsidRPr="00DF2D54" w:rsidRDefault="00DF2D54" w:rsidP="00DF2D54">
      <w:pPr>
        <w:tabs>
          <w:tab w:val="left" w:pos="720"/>
        </w:tabs>
        <w:ind w:left="720" w:hanging="360"/>
        <w:rPr>
          <w:rFonts w:ascii="Arial" w:hAnsi="Arial" w:cs="Arial"/>
          <w:sz w:val="21"/>
          <w:szCs w:val="18"/>
        </w:rPr>
      </w:pPr>
    </w:p>
    <w:p w14:paraId="2DFAD5B5"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O.</w:t>
      </w:r>
      <w:r w:rsidRPr="00DF2D54">
        <w:rPr>
          <w:rFonts w:ascii="Arial" w:hAnsi="Arial" w:cs="Arial"/>
          <w:sz w:val="21"/>
          <w:szCs w:val="18"/>
        </w:rPr>
        <w:tab/>
        <w:t xml:space="preserve">Luke stresses the </w:t>
      </w:r>
      <w:r w:rsidRPr="00DF2D54">
        <w:rPr>
          <w:rFonts w:ascii="Arial" w:hAnsi="Arial" w:cs="Arial"/>
          <w:sz w:val="21"/>
          <w:szCs w:val="18"/>
          <w:u w:val="single"/>
        </w:rPr>
        <w:t>humanity of Christ</w:t>
      </w:r>
      <w:r w:rsidRPr="00DF2D54">
        <w:rPr>
          <w:rFonts w:ascii="Arial" w:hAnsi="Arial" w:cs="Arial"/>
          <w:sz w:val="21"/>
          <w:szCs w:val="18"/>
        </w:rPr>
        <w:t xml:space="preserve"> in that the genealogy begins with Adam, the first man (3:37).</w:t>
      </w:r>
    </w:p>
    <w:p w14:paraId="0AE539A1" w14:textId="77777777" w:rsidR="00DF2D54" w:rsidRPr="00DF2D54" w:rsidRDefault="00DF2D54" w:rsidP="00DF2D54">
      <w:pPr>
        <w:tabs>
          <w:tab w:val="left" w:pos="720"/>
        </w:tabs>
        <w:ind w:left="720" w:hanging="360"/>
        <w:rPr>
          <w:rFonts w:ascii="Arial" w:hAnsi="Arial" w:cs="Arial"/>
          <w:sz w:val="21"/>
          <w:szCs w:val="18"/>
        </w:rPr>
      </w:pPr>
    </w:p>
    <w:p w14:paraId="16E083CC"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P.</w:t>
      </w:r>
      <w:r w:rsidRPr="00DF2D54">
        <w:rPr>
          <w:rFonts w:ascii="Arial" w:hAnsi="Arial" w:cs="Arial"/>
          <w:sz w:val="21"/>
          <w:szCs w:val="18"/>
        </w:rPr>
        <w:tab/>
        <w:t xml:space="preserve">Luke alludes to the </w:t>
      </w:r>
      <w:r w:rsidRPr="00DF2D54">
        <w:rPr>
          <w:rFonts w:ascii="Arial" w:hAnsi="Arial" w:cs="Arial"/>
          <w:sz w:val="21"/>
          <w:szCs w:val="18"/>
          <w:u w:val="single"/>
        </w:rPr>
        <w:t>Septuagint</w:t>
      </w:r>
      <w:r w:rsidRPr="00DF2D54">
        <w:rPr>
          <w:rFonts w:ascii="Arial" w:hAnsi="Arial" w:cs="Arial"/>
          <w:sz w:val="21"/>
          <w:szCs w:val="18"/>
        </w:rPr>
        <w:t xml:space="preserve"> frequently (2:23-24; 3:4-6; 4:4, 8, 10-12, 18-19; 10:27; 18:20; 19:46; 20:17, 28, 37, 42-43; 22:37), although 7:27 is from neither the Septuagint nor the Masoretic text.</w:t>
      </w:r>
    </w:p>
    <w:p w14:paraId="3E2CE654" w14:textId="77777777" w:rsidR="00DF2D54" w:rsidRPr="00DF2D54" w:rsidRDefault="00DF2D54" w:rsidP="00DF2D54">
      <w:pPr>
        <w:tabs>
          <w:tab w:val="left" w:pos="720"/>
        </w:tabs>
        <w:ind w:left="720" w:hanging="360"/>
        <w:rPr>
          <w:rFonts w:ascii="Arial" w:hAnsi="Arial" w:cs="Arial"/>
          <w:sz w:val="21"/>
          <w:szCs w:val="18"/>
        </w:rPr>
      </w:pPr>
    </w:p>
    <w:p w14:paraId="5B8CE75A" w14:textId="0C596E36"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Q.</w:t>
      </w:r>
      <w:r w:rsidRPr="00DF2D54">
        <w:rPr>
          <w:rFonts w:ascii="Arial" w:hAnsi="Arial" w:cs="Arial"/>
          <w:sz w:val="21"/>
          <w:szCs w:val="18"/>
        </w:rPr>
        <w:tab/>
        <w:t xml:space="preserve">Promises regarding the </w:t>
      </w:r>
      <w:r w:rsidRPr="00DF2D54">
        <w:rPr>
          <w:rFonts w:ascii="Arial" w:hAnsi="Arial" w:cs="Arial"/>
          <w:sz w:val="21"/>
          <w:szCs w:val="18"/>
          <w:u w:val="single"/>
        </w:rPr>
        <w:t>Abrahamic and Davidic Covenants</w:t>
      </w:r>
      <w:r w:rsidRPr="00DF2D54">
        <w:rPr>
          <w:rFonts w:ascii="Arial" w:hAnsi="Arial" w:cs="Arial"/>
          <w:sz w:val="21"/>
          <w:szCs w:val="18"/>
        </w:rPr>
        <w:t xml:space="preserve"> are prominent (e.g., 1:54-55, 69, 72-73), and the New Covenant is mentioned once (22:20).</w:t>
      </w:r>
    </w:p>
    <w:p w14:paraId="4794426F" w14:textId="77777777" w:rsidR="00DF2D54" w:rsidRPr="00DF2D54" w:rsidRDefault="00DF2D54" w:rsidP="00DF2D54">
      <w:pPr>
        <w:tabs>
          <w:tab w:val="left" w:pos="720"/>
        </w:tabs>
        <w:ind w:left="720" w:hanging="360"/>
        <w:rPr>
          <w:rFonts w:ascii="Arial" w:hAnsi="Arial" w:cs="Arial"/>
          <w:sz w:val="13"/>
          <w:szCs w:val="18"/>
        </w:rPr>
      </w:pPr>
    </w:p>
    <w:p w14:paraId="1DC574E4"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lastRenderedPageBreak/>
        <w:t>R.</w:t>
      </w:r>
      <w:r w:rsidRPr="00DF2D54">
        <w:rPr>
          <w:rFonts w:ascii="Arial" w:hAnsi="Arial" w:cs="Arial"/>
          <w:sz w:val="21"/>
          <w:szCs w:val="18"/>
        </w:rPr>
        <w:tab/>
        <w:t xml:space="preserve">If a Jew wrote Hebrews, then Luke-Acts remains the only book in the Bible written by a </w:t>
      </w:r>
      <w:r w:rsidRPr="00DF2D54">
        <w:rPr>
          <w:rFonts w:ascii="Arial" w:hAnsi="Arial" w:cs="Arial"/>
          <w:sz w:val="21"/>
          <w:szCs w:val="18"/>
          <w:u w:val="single"/>
        </w:rPr>
        <w:t>Gentile</w:t>
      </w:r>
      <w:r w:rsidRPr="00DF2D54">
        <w:rPr>
          <w:rFonts w:ascii="Arial" w:hAnsi="Arial" w:cs="Arial"/>
          <w:sz w:val="21"/>
          <w:szCs w:val="18"/>
        </w:rPr>
        <w:t>.</w:t>
      </w:r>
    </w:p>
    <w:p w14:paraId="3B221D21" w14:textId="77777777" w:rsidR="00DF2D54" w:rsidRPr="00DF2D54" w:rsidRDefault="00DF2D54" w:rsidP="00DF2D54">
      <w:pPr>
        <w:tabs>
          <w:tab w:val="left" w:pos="720"/>
        </w:tabs>
        <w:ind w:left="720" w:hanging="360"/>
        <w:rPr>
          <w:rFonts w:ascii="Arial" w:hAnsi="Arial" w:cs="Arial"/>
          <w:sz w:val="13"/>
          <w:szCs w:val="18"/>
        </w:rPr>
      </w:pPr>
    </w:p>
    <w:p w14:paraId="26C44DB6"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S.</w:t>
      </w:r>
      <w:r w:rsidRPr="00DF2D54">
        <w:rPr>
          <w:rFonts w:ascii="Arial" w:hAnsi="Arial" w:cs="Arial"/>
          <w:sz w:val="21"/>
          <w:szCs w:val="18"/>
        </w:rPr>
        <w:tab/>
        <w:t xml:space="preserve">Luke alone gives his sources used to write his account, of which there were three: (1) </w:t>
      </w:r>
      <w:r w:rsidRPr="00DF2D54">
        <w:rPr>
          <w:rFonts w:ascii="Arial" w:hAnsi="Arial" w:cs="Arial"/>
          <w:sz w:val="21"/>
          <w:szCs w:val="18"/>
          <w:u w:val="single"/>
        </w:rPr>
        <w:t>written records</w:t>
      </w:r>
      <w:r w:rsidRPr="00DF2D54">
        <w:rPr>
          <w:rFonts w:ascii="Arial" w:hAnsi="Arial" w:cs="Arial"/>
          <w:sz w:val="21"/>
          <w:szCs w:val="18"/>
        </w:rPr>
        <w:t xml:space="preserve"> of oral traditions stemming from the apostles' teaching (1:1), (2) the </w:t>
      </w:r>
      <w:r w:rsidRPr="00DF2D54">
        <w:rPr>
          <w:rFonts w:ascii="Arial" w:hAnsi="Arial" w:cs="Arial"/>
          <w:sz w:val="21"/>
          <w:szCs w:val="18"/>
          <w:u w:val="single"/>
        </w:rPr>
        <w:t>apostles</w:t>
      </w:r>
      <w:r w:rsidRPr="00DF2D54">
        <w:rPr>
          <w:rFonts w:ascii="Arial" w:hAnsi="Arial" w:cs="Arial"/>
          <w:sz w:val="21"/>
          <w:szCs w:val="18"/>
        </w:rPr>
        <w:t xml:space="preserve"> themselves (1:2), and (3) interviews with </w:t>
      </w:r>
      <w:r w:rsidRPr="00DF2D54">
        <w:rPr>
          <w:rFonts w:ascii="Arial" w:hAnsi="Arial" w:cs="Arial"/>
          <w:sz w:val="21"/>
          <w:szCs w:val="18"/>
          <w:u w:val="single"/>
        </w:rPr>
        <w:t>non-apostolic eyewitnesses</w:t>
      </w:r>
      <w:r w:rsidRPr="00DF2D54">
        <w:rPr>
          <w:rFonts w:ascii="Arial" w:hAnsi="Arial" w:cs="Arial"/>
          <w:sz w:val="21"/>
          <w:szCs w:val="18"/>
        </w:rPr>
        <w:t>—perhaps Mary, Elizabeth, John, and Mark (1:3).</w:t>
      </w:r>
    </w:p>
    <w:p w14:paraId="53E606F9" w14:textId="77777777" w:rsidR="00DF2D54" w:rsidRPr="00DF2D54" w:rsidRDefault="00DF2D54" w:rsidP="00DF2D54">
      <w:pPr>
        <w:tabs>
          <w:tab w:val="left" w:pos="360"/>
        </w:tabs>
        <w:ind w:left="360" w:hanging="360"/>
        <w:rPr>
          <w:rFonts w:ascii="Arial" w:hAnsi="Arial" w:cs="Arial"/>
          <w:b/>
          <w:sz w:val="11"/>
          <w:szCs w:val="18"/>
        </w:rPr>
      </w:pPr>
    </w:p>
    <w:p w14:paraId="3AA65FB7" w14:textId="77777777" w:rsidR="00DF2D54" w:rsidRPr="00DF2D54" w:rsidRDefault="00DF2D54" w:rsidP="00DF2D54">
      <w:pPr>
        <w:tabs>
          <w:tab w:val="left" w:pos="720"/>
        </w:tabs>
        <w:ind w:left="720" w:hanging="720"/>
        <w:jc w:val="center"/>
        <w:rPr>
          <w:rFonts w:ascii="Arial" w:hAnsi="Arial" w:cs="Arial"/>
          <w:b/>
          <w:sz w:val="32"/>
          <w:szCs w:val="18"/>
        </w:rPr>
      </w:pPr>
      <w:r w:rsidRPr="00DF2D54">
        <w:rPr>
          <w:rFonts w:ascii="Arial" w:hAnsi="Arial" w:cs="Arial"/>
          <w:b/>
          <w:sz w:val="32"/>
          <w:szCs w:val="18"/>
        </w:rPr>
        <w:t>Argument</w:t>
      </w:r>
    </w:p>
    <w:p w14:paraId="1BB2C07B" w14:textId="77777777" w:rsidR="00DF2D54" w:rsidRPr="00DF2D54" w:rsidRDefault="00DF2D54" w:rsidP="00DF2D54">
      <w:pPr>
        <w:ind w:firstLine="360"/>
        <w:rPr>
          <w:rFonts w:ascii="Arial" w:hAnsi="Arial" w:cs="Arial"/>
          <w:sz w:val="15"/>
          <w:szCs w:val="18"/>
        </w:rPr>
      </w:pPr>
    </w:p>
    <w:p w14:paraId="338EEFB9" w14:textId="77777777" w:rsidR="00DF2D54" w:rsidRPr="00DF2D54" w:rsidRDefault="00DF2D54" w:rsidP="00DF2D54">
      <w:pPr>
        <w:ind w:firstLine="360"/>
        <w:rPr>
          <w:rFonts w:ascii="Arial" w:hAnsi="Arial" w:cs="Arial"/>
          <w:sz w:val="21"/>
          <w:szCs w:val="18"/>
        </w:rPr>
      </w:pPr>
      <w:r w:rsidRPr="00DF2D54">
        <w:rPr>
          <w:rFonts w:ascii="Arial" w:hAnsi="Arial" w:cs="Arial"/>
          <w:sz w:val="21"/>
          <w:szCs w:val="18"/>
        </w:rPr>
        <w:t xml:space="preserve">Luke's Gospel is written </w:t>
      </w:r>
      <w:r w:rsidRPr="00DF2D54">
        <w:rPr>
          <w:rFonts w:ascii="Arial" w:hAnsi="Arial" w:cs="Arial"/>
          <w:i/>
          <w:sz w:val="21"/>
          <w:szCs w:val="18"/>
        </w:rPr>
        <w:t>from</w:t>
      </w:r>
      <w:r w:rsidRPr="00DF2D54">
        <w:rPr>
          <w:rFonts w:ascii="Arial" w:hAnsi="Arial" w:cs="Arial"/>
          <w:sz w:val="21"/>
          <w:szCs w:val="18"/>
        </w:rPr>
        <w:t xml:space="preserve"> a Gentile mind </w:t>
      </w:r>
      <w:r w:rsidRPr="00DF2D54">
        <w:rPr>
          <w:rFonts w:ascii="Arial" w:hAnsi="Arial" w:cs="Arial"/>
          <w:i/>
          <w:sz w:val="21"/>
          <w:szCs w:val="18"/>
        </w:rPr>
        <w:t>to</w:t>
      </w:r>
      <w:r w:rsidRPr="00DF2D54">
        <w:rPr>
          <w:rFonts w:ascii="Arial" w:hAnsi="Arial" w:cs="Arial"/>
          <w:sz w:val="21"/>
          <w:szCs w:val="18"/>
        </w:rPr>
        <w:t xml:space="preserve"> the Gentile mind to confirm Theophilus' faith (1:3), but also to answer how the Jewish Savior could be a Savior for Gentiles.  Luke performs this task masterfully by tracing the divinely directed kingdom message from Jews to Gentiles.  This is evident even in his introduction (1:1-4), which affirms that he has carefully investigated the facts–a concern any intellectual Gentile would want to know.  Next, he documents the pre-public life of Christ through the infancy narratives and preparation for ministry, both of which show that from the beginning Christ came to save Gentiles (1:5–4:13).  The bulk of the Gospel (4:14–21:38) records the history of Jesus' ministry of being rejected by Israel and turning to the Gentiles.  This is true in his early Galilean ministry (4:14–9:50), even more so while en route to Jerusalem (9:51–19:27), but especially in Jerusalem itself (19:28–21:38), particularly at the temple (19:45–21:38).  The height of Jewish rejection appears when Christ submits to the Father's will for him to die to provide salvation for Jew and Gentile alike (Luke 22–23), and this atoning death is authenticated in his resurrection, commission, and ascension as worthy of bringing to the nations (Luke 24).  Therefore, since Israel has rejected its Messiah, all men can receive salvation by simple faith, a message that is continued in Luke's Book of Acts, which chronicles the kingdom message from its reception by Jerusalem Jews to Gentiles in the uttermost part of the Roman Empire.</w:t>
      </w:r>
    </w:p>
    <w:p w14:paraId="0D8F5929" w14:textId="77777777" w:rsidR="00DF2D54" w:rsidRPr="00DF2D54" w:rsidRDefault="00DF2D54" w:rsidP="00DF2D54">
      <w:pPr>
        <w:jc w:val="center"/>
        <w:rPr>
          <w:rFonts w:ascii="Arial" w:hAnsi="Arial" w:cs="Arial"/>
          <w:sz w:val="13"/>
          <w:szCs w:val="18"/>
        </w:rPr>
      </w:pPr>
    </w:p>
    <w:p w14:paraId="4F5C4246" w14:textId="77777777" w:rsidR="00DF2D54" w:rsidRPr="00DF2D54" w:rsidRDefault="00DF2D54" w:rsidP="00DF2D54">
      <w:pPr>
        <w:jc w:val="center"/>
        <w:rPr>
          <w:rFonts w:ascii="Arial" w:hAnsi="Arial" w:cs="Arial"/>
          <w:b/>
          <w:sz w:val="21"/>
          <w:szCs w:val="18"/>
        </w:rPr>
      </w:pPr>
      <w:r w:rsidRPr="00DF2D54">
        <w:rPr>
          <w:rFonts w:ascii="Arial" w:hAnsi="Arial" w:cs="Arial"/>
          <w:b/>
          <w:sz w:val="32"/>
          <w:szCs w:val="18"/>
        </w:rPr>
        <w:t>Synthesis</w:t>
      </w:r>
    </w:p>
    <w:p w14:paraId="2167631B" w14:textId="77777777" w:rsidR="00DF2D54" w:rsidRPr="00DF2D54" w:rsidRDefault="00DF2D54" w:rsidP="00DF2D54">
      <w:pPr>
        <w:tabs>
          <w:tab w:val="left" w:pos="360"/>
        </w:tabs>
        <w:ind w:left="360" w:hanging="360"/>
        <w:rPr>
          <w:rFonts w:ascii="Arial" w:hAnsi="Arial" w:cs="Arial"/>
          <w:b/>
          <w:sz w:val="13"/>
          <w:szCs w:val="18"/>
        </w:rPr>
      </w:pPr>
    </w:p>
    <w:p w14:paraId="1651B6F6" w14:textId="77777777" w:rsidR="00DF2D54" w:rsidRPr="00DF2D54" w:rsidRDefault="00DF2D54" w:rsidP="00DF2D54">
      <w:pPr>
        <w:tabs>
          <w:tab w:val="left" w:pos="360"/>
        </w:tabs>
        <w:ind w:left="360" w:hanging="360"/>
        <w:rPr>
          <w:rFonts w:ascii="Arial" w:hAnsi="Arial" w:cs="Arial"/>
          <w:b/>
          <w:sz w:val="21"/>
          <w:szCs w:val="18"/>
        </w:rPr>
      </w:pPr>
      <w:r w:rsidRPr="00DF2D54">
        <w:rPr>
          <w:rFonts w:ascii="Arial" w:hAnsi="Arial" w:cs="Arial"/>
          <w:b/>
          <w:sz w:val="21"/>
          <w:szCs w:val="18"/>
        </w:rPr>
        <w:t>Universal Savior ministers in sovereign kingdom progress</w:t>
      </w:r>
    </w:p>
    <w:p w14:paraId="57E4BF07" w14:textId="373EF722" w:rsidR="00DF2D54" w:rsidRPr="00DF2D54" w:rsidRDefault="002B0F93" w:rsidP="00DF2D54">
      <w:pPr>
        <w:tabs>
          <w:tab w:val="left" w:pos="2160"/>
        </w:tabs>
        <w:rPr>
          <w:rFonts w:ascii="Arial" w:hAnsi="Arial" w:cs="Arial"/>
          <w:b/>
          <w:sz w:val="21"/>
          <w:szCs w:val="18"/>
        </w:rPr>
      </w:pPr>
      <w:r>
        <w:rPr>
          <w:rFonts w:ascii="Arial" w:hAnsi="Arial" w:cs="Arial"/>
          <w:noProof/>
          <w:sz w:val="21"/>
          <w:szCs w:val="18"/>
        </w:rPr>
        <w:drawing>
          <wp:anchor distT="0" distB="0" distL="114300" distR="114300" simplePos="0" relativeHeight="251658240" behindDoc="0" locked="0" layoutInCell="1" allowOverlap="1" wp14:anchorId="6FFC5E35" wp14:editId="7DEF77B3">
            <wp:simplePos x="0" y="0"/>
            <wp:positionH relativeFrom="column">
              <wp:posOffset>3049814</wp:posOffset>
            </wp:positionH>
            <wp:positionV relativeFrom="paragraph">
              <wp:posOffset>71606</wp:posOffset>
            </wp:positionV>
            <wp:extent cx="1777183" cy="2019329"/>
            <wp:effectExtent l="0" t="0" r="127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3-04 at 10.56.02 AM.png"/>
                    <pic:cNvPicPr/>
                  </pic:nvPicPr>
                  <pic:blipFill>
                    <a:blip r:embed="rId8"/>
                    <a:stretch>
                      <a:fillRect/>
                    </a:stretch>
                  </pic:blipFill>
                  <pic:spPr>
                    <a:xfrm>
                      <a:off x="0" y="0"/>
                      <a:ext cx="1777183" cy="2019329"/>
                    </a:xfrm>
                    <a:prstGeom prst="rect">
                      <a:avLst/>
                    </a:prstGeom>
                  </pic:spPr>
                </pic:pic>
              </a:graphicData>
            </a:graphic>
            <wp14:sizeRelH relativeFrom="page">
              <wp14:pctWidth>0</wp14:pctWidth>
            </wp14:sizeRelH>
            <wp14:sizeRelV relativeFrom="page">
              <wp14:pctHeight>0</wp14:pctHeight>
            </wp14:sizeRelV>
          </wp:anchor>
        </w:drawing>
      </w:r>
    </w:p>
    <w:p w14:paraId="7D814A34" w14:textId="7915C9A7" w:rsidR="00DF2D54" w:rsidRPr="00DF2D54" w:rsidRDefault="00DF2D54" w:rsidP="00DF2D54">
      <w:pPr>
        <w:tabs>
          <w:tab w:val="left" w:pos="2160"/>
        </w:tabs>
        <w:rPr>
          <w:rFonts w:ascii="Arial" w:hAnsi="Arial" w:cs="Arial"/>
          <w:b/>
          <w:sz w:val="21"/>
          <w:szCs w:val="18"/>
        </w:rPr>
      </w:pPr>
      <w:r w:rsidRPr="00DF2D54">
        <w:rPr>
          <w:rFonts w:ascii="Arial" w:hAnsi="Arial" w:cs="Arial"/>
          <w:b/>
          <w:sz w:val="21"/>
          <w:szCs w:val="18"/>
        </w:rPr>
        <w:t>1:1-4</w:t>
      </w:r>
      <w:r w:rsidRPr="00DF2D54">
        <w:rPr>
          <w:rFonts w:ascii="Arial" w:hAnsi="Arial" w:cs="Arial"/>
          <w:b/>
          <w:sz w:val="21"/>
          <w:szCs w:val="18"/>
        </w:rPr>
        <w:tab/>
        <w:t>Sources</w:t>
      </w:r>
    </w:p>
    <w:p w14:paraId="6408A4D9" w14:textId="56A7791A" w:rsidR="00DF2D54" w:rsidRPr="00DF2D54" w:rsidRDefault="00DF2D54" w:rsidP="00DF2D54">
      <w:pPr>
        <w:tabs>
          <w:tab w:val="left" w:pos="2160"/>
        </w:tabs>
        <w:rPr>
          <w:rFonts w:ascii="Arial" w:hAnsi="Arial" w:cs="Arial"/>
          <w:b/>
          <w:sz w:val="21"/>
          <w:szCs w:val="18"/>
        </w:rPr>
      </w:pPr>
    </w:p>
    <w:p w14:paraId="3AA911B1" w14:textId="2A6751C6" w:rsidR="00DF2D54" w:rsidRPr="00DF2D54" w:rsidRDefault="00DF2D54" w:rsidP="00DF2D54">
      <w:pPr>
        <w:tabs>
          <w:tab w:val="left" w:pos="2160"/>
        </w:tabs>
        <w:rPr>
          <w:rFonts w:ascii="Arial" w:hAnsi="Arial" w:cs="Arial"/>
          <w:b/>
          <w:sz w:val="21"/>
          <w:szCs w:val="18"/>
        </w:rPr>
      </w:pPr>
      <w:r w:rsidRPr="00DF2D54">
        <w:rPr>
          <w:rFonts w:ascii="Arial" w:hAnsi="Arial" w:cs="Arial"/>
          <w:b/>
          <w:sz w:val="21"/>
          <w:szCs w:val="18"/>
        </w:rPr>
        <w:t>1:5–4:13</w:t>
      </w:r>
      <w:r w:rsidRPr="00DF2D54">
        <w:rPr>
          <w:rFonts w:ascii="Arial" w:hAnsi="Arial" w:cs="Arial"/>
          <w:b/>
          <w:sz w:val="21"/>
          <w:szCs w:val="18"/>
        </w:rPr>
        <w:tab/>
        <w:t>Pre-public life</w:t>
      </w:r>
    </w:p>
    <w:p w14:paraId="03188C9F" w14:textId="12B10E62" w:rsidR="00DF2D54" w:rsidRPr="00DF2D54" w:rsidRDefault="00DF2D54" w:rsidP="00DF2D54">
      <w:pPr>
        <w:tabs>
          <w:tab w:val="left" w:pos="2520"/>
        </w:tabs>
        <w:ind w:left="360"/>
        <w:rPr>
          <w:rFonts w:ascii="Arial" w:hAnsi="Arial" w:cs="Arial"/>
          <w:sz w:val="21"/>
          <w:szCs w:val="18"/>
        </w:rPr>
      </w:pPr>
      <w:r w:rsidRPr="00DF2D54">
        <w:rPr>
          <w:rFonts w:ascii="Arial" w:hAnsi="Arial" w:cs="Arial"/>
          <w:sz w:val="21"/>
          <w:szCs w:val="18"/>
        </w:rPr>
        <w:t>1:5–2:52</w:t>
      </w:r>
      <w:r w:rsidRPr="00DF2D54">
        <w:rPr>
          <w:rFonts w:ascii="Arial" w:hAnsi="Arial" w:cs="Arial"/>
          <w:sz w:val="21"/>
          <w:szCs w:val="18"/>
        </w:rPr>
        <w:tab/>
        <w:t>Advent</w:t>
      </w:r>
    </w:p>
    <w:p w14:paraId="5FD750A7" w14:textId="0DB34554"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1:5-56</w:t>
      </w:r>
      <w:r w:rsidRPr="00DF2D54">
        <w:rPr>
          <w:rFonts w:ascii="Arial" w:hAnsi="Arial" w:cs="Arial"/>
          <w:sz w:val="21"/>
          <w:szCs w:val="18"/>
        </w:rPr>
        <w:tab/>
        <w:t>Announcements</w:t>
      </w:r>
    </w:p>
    <w:p w14:paraId="623E0CE8" w14:textId="68C3A4F7"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1:57–2:20</w:t>
      </w:r>
      <w:r w:rsidRPr="00DF2D54">
        <w:rPr>
          <w:rFonts w:ascii="Arial" w:hAnsi="Arial" w:cs="Arial"/>
          <w:sz w:val="21"/>
          <w:szCs w:val="18"/>
        </w:rPr>
        <w:tab/>
        <w:t>Births</w:t>
      </w:r>
    </w:p>
    <w:p w14:paraId="018202E4" w14:textId="027CA8DC"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2:21-52</w:t>
      </w:r>
      <w:r w:rsidRPr="00DF2D54">
        <w:rPr>
          <w:rFonts w:ascii="Arial" w:hAnsi="Arial" w:cs="Arial"/>
          <w:sz w:val="21"/>
          <w:szCs w:val="18"/>
        </w:rPr>
        <w:tab/>
        <w:t>Early life</w:t>
      </w:r>
    </w:p>
    <w:p w14:paraId="73B599CD" w14:textId="6A40533A" w:rsidR="00DF2D54" w:rsidRPr="00DF2D54" w:rsidRDefault="00DF2D54" w:rsidP="00DF2D54">
      <w:pPr>
        <w:tabs>
          <w:tab w:val="left" w:pos="2520"/>
        </w:tabs>
        <w:ind w:left="360"/>
        <w:rPr>
          <w:rFonts w:ascii="Arial" w:hAnsi="Arial" w:cs="Arial"/>
          <w:sz w:val="21"/>
          <w:szCs w:val="18"/>
        </w:rPr>
      </w:pPr>
      <w:r w:rsidRPr="00DF2D54">
        <w:rPr>
          <w:rFonts w:ascii="Arial" w:hAnsi="Arial" w:cs="Arial"/>
          <w:sz w:val="21"/>
          <w:szCs w:val="18"/>
        </w:rPr>
        <w:t>3:1–4:13</w:t>
      </w:r>
      <w:r w:rsidRPr="00DF2D54">
        <w:rPr>
          <w:rFonts w:ascii="Arial" w:hAnsi="Arial" w:cs="Arial"/>
          <w:sz w:val="21"/>
          <w:szCs w:val="18"/>
        </w:rPr>
        <w:tab/>
        <w:t>Preparations</w:t>
      </w:r>
    </w:p>
    <w:p w14:paraId="18DA376D" w14:textId="05E420A3"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3:1-20</w:t>
      </w:r>
      <w:r w:rsidRPr="00DF2D54">
        <w:rPr>
          <w:rFonts w:ascii="Arial" w:hAnsi="Arial" w:cs="Arial"/>
          <w:sz w:val="21"/>
          <w:szCs w:val="18"/>
        </w:rPr>
        <w:tab/>
        <w:t>John</w:t>
      </w:r>
    </w:p>
    <w:p w14:paraId="068D0979" w14:textId="589D840D"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3:21-22</w:t>
      </w:r>
      <w:r w:rsidRPr="00DF2D54">
        <w:rPr>
          <w:rFonts w:ascii="Arial" w:hAnsi="Arial" w:cs="Arial"/>
          <w:sz w:val="21"/>
          <w:szCs w:val="18"/>
        </w:rPr>
        <w:tab/>
        <w:t>Baptism</w:t>
      </w:r>
    </w:p>
    <w:p w14:paraId="6BB11543" w14:textId="7939EBD4"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3:23-38</w:t>
      </w:r>
      <w:r w:rsidRPr="00DF2D54">
        <w:rPr>
          <w:rFonts w:ascii="Arial" w:hAnsi="Arial" w:cs="Arial"/>
          <w:sz w:val="21"/>
          <w:szCs w:val="18"/>
        </w:rPr>
        <w:tab/>
        <w:t>Genealogy</w:t>
      </w:r>
    </w:p>
    <w:p w14:paraId="03898EEC" w14:textId="6C0D123C"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4:1-13</w:t>
      </w:r>
      <w:r w:rsidRPr="00DF2D54">
        <w:rPr>
          <w:rFonts w:ascii="Arial" w:hAnsi="Arial" w:cs="Arial"/>
          <w:sz w:val="21"/>
          <w:szCs w:val="18"/>
        </w:rPr>
        <w:tab/>
        <w:t>Temptation</w:t>
      </w:r>
    </w:p>
    <w:p w14:paraId="4F3CB6A5" w14:textId="77777777" w:rsidR="00DF2D54" w:rsidRPr="00DF2D54" w:rsidRDefault="00DF2D54" w:rsidP="00DF2D54">
      <w:pPr>
        <w:tabs>
          <w:tab w:val="left" w:pos="2160"/>
        </w:tabs>
        <w:rPr>
          <w:rFonts w:ascii="Arial" w:hAnsi="Arial" w:cs="Arial"/>
          <w:b/>
          <w:sz w:val="21"/>
          <w:szCs w:val="18"/>
        </w:rPr>
      </w:pPr>
    </w:p>
    <w:p w14:paraId="6737B9A5" w14:textId="598EF815" w:rsidR="00DF2D54" w:rsidRPr="00DF2D54" w:rsidRDefault="00DF2D54" w:rsidP="00DF2D54">
      <w:pPr>
        <w:tabs>
          <w:tab w:val="left" w:pos="2160"/>
        </w:tabs>
        <w:rPr>
          <w:rFonts w:ascii="Arial" w:hAnsi="Arial" w:cs="Arial"/>
          <w:b/>
          <w:sz w:val="21"/>
          <w:szCs w:val="18"/>
        </w:rPr>
      </w:pPr>
      <w:r w:rsidRPr="00DF2D54">
        <w:rPr>
          <w:rFonts w:ascii="Arial" w:hAnsi="Arial" w:cs="Arial"/>
          <w:b/>
          <w:sz w:val="21"/>
          <w:szCs w:val="18"/>
        </w:rPr>
        <w:t>4:14–21:38</w:t>
      </w:r>
      <w:r w:rsidRPr="00DF2D54">
        <w:rPr>
          <w:rFonts w:ascii="Arial" w:hAnsi="Arial" w:cs="Arial"/>
          <w:b/>
          <w:sz w:val="21"/>
          <w:szCs w:val="18"/>
        </w:rPr>
        <w:tab/>
        <w:t>Ministry</w:t>
      </w:r>
    </w:p>
    <w:p w14:paraId="5FD9E9BF" w14:textId="77777777" w:rsidR="00DF2D54" w:rsidRPr="00DF2D54" w:rsidRDefault="00DF2D54" w:rsidP="00DF2D54">
      <w:pPr>
        <w:tabs>
          <w:tab w:val="left" w:pos="2520"/>
        </w:tabs>
        <w:ind w:left="360"/>
        <w:rPr>
          <w:rFonts w:ascii="Arial" w:hAnsi="Arial" w:cs="Arial"/>
          <w:sz w:val="21"/>
          <w:szCs w:val="18"/>
        </w:rPr>
      </w:pPr>
      <w:r w:rsidRPr="00DF2D54">
        <w:rPr>
          <w:rFonts w:ascii="Arial" w:hAnsi="Arial" w:cs="Arial"/>
          <w:sz w:val="21"/>
          <w:szCs w:val="18"/>
        </w:rPr>
        <w:t>4:14–9:50</w:t>
      </w:r>
      <w:r w:rsidRPr="00DF2D54">
        <w:rPr>
          <w:rFonts w:ascii="Arial" w:hAnsi="Arial" w:cs="Arial"/>
          <w:sz w:val="21"/>
          <w:szCs w:val="18"/>
        </w:rPr>
        <w:tab/>
        <w:t>Galilee</w:t>
      </w:r>
    </w:p>
    <w:p w14:paraId="45E9396D" w14:textId="14DF4CE5"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4:14-30</w:t>
      </w:r>
      <w:r w:rsidRPr="00DF2D54">
        <w:rPr>
          <w:rFonts w:ascii="Arial" w:hAnsi="Arial" w:cs="Arial"/>
          <w:sz w:val="21"/>
          <w:szCs w:val="18"/>
        </w:rPr>
        <w:tab/>
        <w:t>Galilean acceptance vs. Nazareth rejection</w:t>
      </w:r>
    </w:p>
    <w:p w14:paraId="1F4CD9CD" w14:textId="3F9B118A"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4:31–6:16</w:t>
      </w:r>
      <w:r w:rsidRPr="00DF2D54">
        <w:rPr>
          <w:rFonts w:ascii="Arial" w:hAnsi="Arial" w:cs="Arial"/>
          <w:sz w:val="21"/>
          <w:szCs w:val="18"/>
        </w:rPr>
        <w:tab/>
        <w:t>Authentication/discipleship</w:t>
      </w:r>
    </w:p>
    <w:p w14:paraId="624C40B9" w14:textId="68A04F49"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6:17-49</w:t>
      </w:r>
      <w:r w:rsidRPr="00DF2D54">
        <w:rPr>
          <w:rFonts w:ascii="Arial" w:hAnsi="Arial" w:cs="Arial"/>
          <w:sz w:val="21"/>
          <w:szCs w:val="18"/>
        </w:rPr>
        <w:tab/>
        <w:t>Sermon on the Level Place</w:t>
      </w:r>
    </w:p>
    <w:p w14:paraId="225BDC57" w14:textId="7CA02568"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7–8</w:t>
      </w:r>
      <w:r w:rsidRPr="00DF2D54">
        <w:rPr>
          <w:rFonts w:ascii="Arial" w:hAnsi="Arial" w:cs="Arial"/>
          <w:sz w:val="21"/>
          <w:szCs w:val="18"/>
        </w:rPr>
        <w:tab/>
        <w:t>Miracles/teachings</w:t>
      </w:r>
    </w:p>
    <w:p w14:paraId="3920B4FF" w14:textId="500C082B"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9:1-50</w:t>
      </w:r>
      <w:r w:rsidRPr="00DF2D54">
        <w:rPr>
          <w:rFonts w:ascii="Arial" w:hAnsi="Arial" w:cs="Arial"/>
          <w:sz w:val="21"/>
          <w:szCs w:val="18"/>
        </w:rPr>
        <w:tab/>
        <w:t>Teaches dependence</w:t>
      </w:r>
    </w:p>
    <w:p w14:paraId="36CC67BD" w14:textId="250B22B3" w:rsidR="00DF2D54" w:rsidRPr="00DF2D54" w:rsidRDefault="00DF2D54" w:rsidP="00DF2D54">
      <w:pPr>
        <w:tabs>
          <w:tab w:val="left" w:pos="2520"/>
        </w:tabs>
        <w:ind w:left="360"/>
        <w:rPr>
          <w:rFonts w:ascii="Arial" w:hAnsi="Arial" w:cs="Arial"/>
          <w:sz w:val="21"/>
          <w:szCs w:val="18"/>
        </w:rPr>
      </w:pPr>
      <w:r w:rsidRPr="00DF2D54">
        <w:rPr>
          <w:rFonts w:ascii="Arial" w:hAnsi="Arial" w:cs="Arial"/>
          <w:sz w:val="21"/>
          <w:szCs w:val="18"/>
        </w:rPr>
        <w:t>9:51–19:27</w:t>
      </w:r>
      <w:r w:rsidRPr="00DF2D54">
        <w:rPr>
          <w:rFonts w:ascii="Arial" w:hAnsi="Arial" w:cs="Arial"/>
          <w:sz w:val="21"/>
          <w:szCs w:val="18"/>
        </w:rPr>
        <w:tab/>
        <w:t>Lukan Travelogue</w:t>
      </w:r>
    </w:p>
    <w:p w14:paraId="5AB493FA" w14:textId="77777777"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9:51–11:54</w:t>
      </w:r>
      <w:r w:rsidRPr="00DF2D54">
        <w:rPr>
          <w:rFonts w:ascii="Arial" w:hAnsi="Arial" w:cs="Arial"/>
          <w:sz w:val="21"/>
          <w:szCs w:val="18"/>
        </w:rPr>
        <w:tab/>
        <w:t>Rejection</w:t>
      </w:r>
    </w:p>
    <w:p w14:paraId="5C9DC140" w14:textId="77777777"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12:1–19:27</w:t>
      </w:r>
      <w:r w:rsidRPr="00DF2D54">
        <w:rPr>
          <w:rFonts w:ascii="Arial" w:hAnsi="Arial" w:cs="Arial"/>
          <w:sz w:val="21"/>
          <w:szCs w:val="18"/>
        </w:rPr>
        <w:tab/>
        <w:t>Teaching</w:t>
      </w:r>
    </w:p>
    <w:p w14:paraId="2B0B8F84" w14:textId="77777777" w:rsidR="00DF2D54" w:rsidRPr="00DF2D54" w:rsidRDefault="00DF2D54" w:rsidP="00DF2D54">
      <w:pPr>
        <w:tabs>
          <w:tab w:val="left" w:pos="2520"/>
        </w:tabs>
        <w:ind w:left="360"/>
        <w:rPr>
          <w:rFonts w:ascii="Arial" w:hAnsi="Arial" w:cs="Arial"/>
          <w:sz w:val="21"/>
          <w:szCs w:val="18"/>
        </w:rPr>
      </w:pPr>
      <w:r w:rsidRPr="00DF2D54">
        <w:rPr>
          <w:rFonts w:ascii="Arial" w:hAnsi="Arial" w:cs="Arial"/>
          <w:sz w:val="21"/>
          <w:szCs w:val="18"/>
        </w:rPr>
        <w:t>19:28–21:38</w:t>
      </w:r>
      <w:r w:rsidRPr="00DF2D54">
        <w:rPr>
          <w:rFonts w:ascii="Arial" w:hAnsi="Arial" w:cs="Arial"/>
          <w:sz w:val="21"/>
          <w:szCs w:val="18"/>
        </w:rPr>
        <w:tab/>
        <w:t>Official presentation/rejection</w:t>
      </w:r>
    </w:p>
    <w:p w14:paraId="758D7791" w14:textId="77777777"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19:28-44</w:t>
      </w:r>
      <w:r w:rsidRPr="00DF2D54">
        <w:rPr>
          <w:rFonts w:ascii="Arial" w:hAnsi="Arial" w:cs="Arial"/>
          <w:sz w:val="21"/>
          <w:szCs w:val="18"/>
        </w:rPr>
        <w:tab/>
        <w:t>Triumphal Entry</w:t>
      </w:r>
    </w:p>
    <w:p w14:paraId="4F30F3DB" w14:textId="77777777"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19:45–21:38</w:t>
      </w:r>
      <w:r w:rsidRPr="00DF2D54">
        <w:rPr>
          <w:rFonts w:ascii="Arial" w:hAnsi="Arial" w:cs="Arial"/>
          <w:sz w:val="21"/>
          <w:szCs w:val="18"/>
        </w:rPr>
        <w:tab/>
        <w:t>Temple ministry</w:t>
      </w:r>
    </w:p>
    <w:p w14:paraId="2407EDE7" w14:textId="77777777" w:rsidR="00DF2D54" w:rsidRPr="00DF2D54" w:rsidRDefault="00DF2D54" w:rsidP="00DF2D54">
      <w:pPr>
        <w:tabs>
          <w:tab w:val="left" w:pos="3240"/>
        </w:tabs>
        <w:ind w:left="1080"/>
        <w:rPr>
          <w:rFonts w:ascii="Arial" w:hAnsi="Arial" w:cs="Arial"/>
          <w:sz w:val="21"/>
          <w:szCs w:val="18"/>
        </w:rPr>
      </w:pPr>
      <w:r w:rsidRPr="00DF2D54">
        <w:rPr>
          <w:rFonts w:ascii="Arial" w:hAnsi="Arial" w:cs="Arial"/>
          <w:sz w:val="21"/>
          <w:szCs w:val="18"/>
        </w:rPr>
        <w:t>19:45-48</w:t>
      </w:r>
      <w:r w:rsidRPr="00DF2D54">
        <w:rPr>
          <w:rFonts w:ascii="Arial" w:hAnsi="Arial" w:cs="Arial"/>
          <w:sz w:val="21"/>
          <w:szCs w:val="18"/>
        </w:rPr>
        <w:tab/>
        <w:t>Second cleansing</w:t>
      </w:r>
    </w:p>
    <w:p w14:paraId="5F3E8C7C" w14:textId="77777777" w:rsidR="00DF2D54" w:rsidRPr="00DF2D54" w:rsidRDefault="00DF2D54" w:rsidP="00DF2D54">
      <w:pPr>
        <w:tabs>
          <w:tab w:val="left" w:pos="3240"/>
        </w:tabs>
        <w:ind w:left="1080"/>
        <w:rPr>
          <w:rFonts w:ascii="Arial" w:hAnsi="Arial" w:cs="Arial"/>
          <w:sz w:val="21"/>
          <w:szCs w:val="18"/>
        </w:rPr>
      </w:pPr>
      <w:r w:rsidRPr="00DF2D54">
        <w:rPr>
          <w:rFonts w:ascii="Arial" w:hAnsi="Arial" w:cs="Arial"/>
          <w:sz w:val="21"/>
          <w:szCs w:val="18"/>
        </w:rPr>
        <w:t>20:1–21:4</w:t>
      </w:r>
      <w:r w:rsidRPr="00DF2D54">
        <w:rPr>
          <w:rFonts w:ascii="Arial" w:hAnsi="Arial" w:cs="Arial"/>
          <w:sz w:val="21"/>
          <w:szCs w:val="18"/>
        </w:rPr>
        <w:tab/>
        <w:t>Confrontations</w:t>
      </w:r>
    </w:p>
    <w:p w14:paraId="7DA05B84" w14:textId="77777777" w:rsidR="00DF2D54" w:rsidRPr="00DF2D54" w:rsidRDefault="00DF2D54" w:rsidP="00DF2D54">
      <w:pPr>
        <w:tabs>
          <w:tab w:val="left" w:pos="3240"/>
        </w:tabs>
        <w:ind w:left="1080"/>
        <w:rPr>
          <w:rFonts w:ascii="Arial" w:hAnsi="Arial" w:cs="Arial"/>
          <w:sz w:val="21"/>
          <w:szCs w:val="18"/>
        </w:rPr>
      </w:pPr>
      <w:r w:rsidRPr="00DF2D54">
        <w:rPr>
          <w:rFonts w:ascii="Arial" w:hAnsi="Arial" w:cs="Arial"/>
          <w:sz w:val="21"/>
          <w:szCs w:val="18"/>
        </w:rPr>
        <w:t>21:5-38</w:t>
      </w:r>
      <w:r w:rsidRPr="00DF2D54">
        <w:rPr>
          <w:rFonts w:ascii="Arial" w:hAnsi="Arial" w:cs="Arial"/>
          <w:sz w:val="21"/>
          <w:szCs w:val="18"/>
        </w:rPr>
        <w:tab/>
        <w:t>Olivet Discourse</w:t>
      </w:r>
    </w:p>
    <w:p w14:paraId="0BE3DB6E" w14:textId="77777777" w:rsidR="00DF2D54" w:rsidRPr="00DF2D54" w:rsidRDefault="00DF2D54" w:rsidP="00DF2D54">
      <w:pPr>
        <w:tabs>
          <w:tab w:val="left" w:pos="2160"/>
        </w:tabs>
        <w:rPr>
          <w:rFonts w:ascii="Arial" w:hAnsi="Arial" w:cs="Arial"/>
          <w:b/>
          <w:sz w:val="21"/>
          <w:szCs w:val="18"/>
        </w:rPr>
      </w:pPr>
    </w:p>
    <w:p w14:paraId="3F65C3D5" w14:textId="77777777" w:rsidR="00DF2D54" w:rsidRPr="00DF2D54" w:rsidRDefault="00DF2D54" w:rsidP="00DF2D54">
      <w:pPr>
        <w:tabs>
          <w:tab w:val="left" w:pos="2160"/>
        </w:tabs>
        <w:rPr>
          <w:rFonts w:ascii="Arial" w:hAnsi="Arial" w:cs="Arial"/>
          <w:b/>
          <w:sz w:val="21"/>
          <w:szCs w:val="18"/>
        </w:rPr>
      </w:pPr>
      <w:r w:rsidRPr="00DF2D54">
        <w:rPr>
          <w:rFonts w:ascii="Arial" w:hAnsi="Arial" w:cs="Arial"/>
          <w:b/>
          <w:sz w:val="21"/>
          <w:szCs w:val="18"/>
        </w:rPr>
        <w:t>22–23</w:t>
      </w:r>
      <w:r w:rsidRPr="00DF2D54">
        <w:rPr>
          <w:rFonts w:ascii="Arial" w:hAnsi="Arial" w:cs="Arial"/>
          <w:b/>
          <w:sz w:val="21"/>
          <w:szCs w:val="18"/>
        </w:rPr>
        <w:tab/>
        <w:t>Passion</w:t>
      </w:r>
    </w:p>
    <w:p w14:paraId="3E16970C" w14:textId="77777777" w:rsidR="00DF2D54" w:rsidRPr="00DF2D54" w:rsidRDefault="00DF2D54" w:rsidP="00DF2D54">
      <w:pPr>
        <w:tabs>
          <w:tab w:val="left" w:pos="2520"/>
        </w:tabs>
        <w:ind w:left="360"/>
        <w:rPr>
          <w:rFonts w:ascii="Arial" w:hAnsi="Arial" w:cs="Arial"/>
          <w:sz w:val="21"/>
          <w:szCs w:val="18"/>
        </w:rPr>
      </w:pPr>
      <w:r w:rsidRPr="00DF2D54">
        <w:rPr>
          <w:rFonts w:ascii="Arial" w:hAnsi="Arial" w:cs="Arial"/>
          <w:sz w:val="21"/>
          <w:szCs w:val="18"/>
        </w:rPr>
        <w:lastRenderedPageBreak/>
        <w:t>22:1-38</w:t>
      </w:r>
      <w:r w:rsidRPr="00DF2D54">
        <w:rPr>
          <w:rFonts w:ascii="Arial" w:hAnsi="Arial" w:cs="Arial"/>
          <w:sz w:val="21"/>
          <w:szCs w:val="18"/>
        </w:rPr>
        <w:tab/>
        <w:t>Passover</w:t>
      </w:r>
    </w:p>
    <w:p w14:paraId="03AD8AF1" w14:textId="77777777" w:rsidR="00DF2D54" w:rsidRPr="00DF2D54" w:rsidRDefault="00DF2D54" w:rsidP="00DF2D54">
      <w:pPr>
        <w:tabs>
          <w:tab w:val="left" w:pos="2520"/>
        </w:tabs>
        <w:ind w:left="360"/>
        <w:rPr>
          <w:rFonts w:ascii="Arial" w:hAnsi="Arial" w:cs="Arial"/>
          <w:sz w:val="21"/>
          <w:szCs w:val="18"/>
        </w:rPr>
      </w:pPr>
      <w:r w:rsidRPr="00DF2D54">
        <w:rPr>
          <w:rFonts w:ascii="Arial" w:hAnsi="Arial" w:cs="Arial"/>
          <w:sz w:val="21"/>
          <w:szCs w:val="18"/>
        </w:rPr>
        <w:t>22:39-46</w:t>
      </w:r>
      <w:r w:rsidRPr="00DF2D54">
        <w:rPr>
          <w:rFonts w:ascii="Arial" w:hAnsi="Arial" w:cs="Arial"/>
          <w:sz w:val="21"/>
          <w:szCs w:val="18"/>
        </w:rPr>
        <w:tab/>
        <w:t>Gethsemane</w:t>
      </w:r>
    </w:p>
    <w:p w14:paraId="33B80263" w14:textId="77777777" w:rsidR="00DF2D54" w:rsidRPr="00DF2D54" w:rsidRDefault="00DF2D54" w:rsidP="00DF2D54">
      <w:pPr>
        <w:tabs>
          <w:tab w:val="left" w:pos="2520"/>
        </w:tabs>
        <w:ind w:left="360"/>
        <w:rPr>
          <w:rFonts w:ascii="Arial" w:hAnsi="Arial" w:cs="Arial"/>
          <w:sz w:val="21"/>
          <w:szCs w:val="18"/>
        </w:rPr>
      </w:pPr>
      <w:r w:rsidRPr="00DF2D54">
        <w:rPr>
          <w:rFonts w:ascii="Arial" w:hAnsi="Arial" w:cs="Arial"/>
          <w:sz w:val="21"/>
          <w:szCs w:val="18"/>
        </w:rPr>
        <w:t>22:47–23:25</w:t>
      </w:r>
      <w:r w:rsidRPr="00DF2D54">
        <w:rPr>
          <w:rFonts w:ascii="Arial" w:hAnsi="Arial" w:cs="Arial"/>
          <w:sz w:val="21"/>
          <w:szCs w:val="18"/>
        </w:rPr>
        <w:tab/>
        <w:t>Arrest/trials</w:t>
      </w:r>
    </w:p>
    <w:p w14:paraId="35406AB4" w14:textId="77777777" w:rsidR="00DF2D54" w:rsidRPr="00DF2D54" w:rsidRDefault="00DF2D54" w:rsidP="00DF2D54">
      <w:pPr>
        <w:tabs>
          <w:tab w:val="left" w:pos="2520"/>
        </w:tabs>
        <w:ind w:left="360"/>
        <w:rPr>
          <w:rFonts w:ascii="Arial" w:hAnsi="Arial" w:cs="Arial"/>
          <w:sz w:val="21"/>
          <w:szCs w:val="18"/>
        </w:rPr>
      </w:pPr>
      <w:r w:rsidRPr="00DF2D54">
        <w:rPr>
          <w:rFonts w:ascii="Arial" w:hAnsi="Arial" w:cs="Arial"/>
          <w:sz w:val="21"/>
          <w:szCs w:val="18"/>
        </w:rPr>
        <w:t>23:26-56</w:t>
      </w:r>
      <w:r w:rsidRPr="00DF2D54">
        <w:rPr>
          <w:rFonts w:ascii="Arial" w:hAnsi="Arial" w:cs="Arial"/>
          <w:sz w:val="21"/>
          <w:szCs w:val="18"/>
        </w:rPr>
        <w:tab/>
        <w:t>Crucifixion</w:t>
      </w:r>
    </w:p>
    <w:p w14:paraId="034A53F6" w14:textId="77777777" w:rsidR="00DF2D54" w:rsidRPr="00DF2D54" w:rsidRDefault="00DF2D54" w:rsidP="00DF2D54">
      <w:pPr>
        <w:tabs>
          <w:tab w:val="left" w:pos="2520"/>
        </w:tabs>
        <w:ind w:left="360"/>
        <w:rPr>
          <w:rFonts w:ascii="Arial" w:hAnsi="Arial" w:cs="Arial"/>
          <w:sz w:val="21"/>
          <w:szCs w:val="18"/>
        </w:rPr>
      </w:pPr>
    </w:p>
    <w:p w14:paraId="5583AC4E" w14:textId="77777777" w:rsidR="00DF2D54" w:rsidRPr="00DF2D54" w:rsidRDefault="00DF2D54" w:rsidP="00DF2D54">
      <w:pPr>
        <w:tabs>
          <w:tab w:val="left" w:pos="2160"/>
        </w:tabs>
        <w:rPr>
          <w:rFonts w:ascii="Arial" w:hAnsi="Arial" w:cs="Arial"/>
          <w:b/>
          <w:sz w:val="21"/>
          <w:szCs w:val="18"/>
        </w:rPr>
      </w:pPr>
      <w:r w:rsidRPr="00DF2D54">
        <w:rPr>
          <w:rFonts w:ascii="Arial" w:hAnsi="Arial" w:cs="Arial"/>
          <w:b/>
          <w:sz w:val="21"/>
          <w:szCs w:val="18"/>
        </w:rPr>
        <w:t>24</w:t>
      </w:r>
      <w:r w:rsidRPr="00DF2D54">
        <w:rPr>
          <w:rFonts w:ascii="Arial" w:hAnsi="Arial" w:cs="Arial"/>
          <w:b/>
          <w:sz w:val="21"/>
          <w:szCs w:val="18"/>
        </w:rPr>
        <w:tab/>
        <w:t>Final events</w:t>
      </w:r>
    </w:p>
    <w:p w14:paraId="3775FF0F" w14:textId="77777777" w:rsidR="00DF2D54" w:rsidRPr="00DF2D54" w:rsidRDefault="00DF2D54" w:rsidP="00DF2D54">
      <w:pPr>
        <w:tabs>
          <w:tab w:val="left" w:pos="2520"/>
        </w:tabs>
        <w:ind w:left="360"/>
        <w:rPr>
          <w:rFonts w:ascii="Arial" w:hAnsi="Arial" w:cs="Arial"/>
          <w:sz w:val="21"/>
          <w:szCs w:val="18"/>
        </w:rPr>
      </w:pPr>
      <w:r w:rsidRPr="00DF2D54">
        <w:rPr>
          <w:rFonts w:ascii="Arial" w:hAnsi="Arial" w:cs="Arial"/>
          <w:sz w:val="21"/>
          <w:szCs w:val="18"/>
        </w:rPr>
        <w:t>24:1-44</w:t>
      </w:r>
      <w:r w:rsidRPr="00DF2D54">
        <w:rPr>
          <w:rFonts w:ascii="Arial" w:hAnsi="Arial" w:cs="Arial"/>
          <w:sz w:val="21"/>
          <w:szCs w:val="18"/>
        </w:rPr>
        <w:tab/>
        <w:t>Resurrection/appearances</w:t>
      </w:r>
    </w:p>
    <w:p w14:paraId="44C6C14F" w14:textId="77777777" w:rsidR="00DF2D54" w:rsidRPr="00DF2D54" w:rsidRDefault="00DF2D54" w:rsidP="00DF2D54">
      <w:pPr>
        <w:tabs>
          <w:tab w:val="left" w:pos="2520"/>
        </w:tabs>
        <w:ind w:left="360"/>
        <w:rPr>
          <w:rFonts w:ascii="Arial" w:hAnsi="Arial" w:cs="Arial"/>
          <w:sz w:val="21"/>
          <w:szCs w:val="18"/>
        </w:rPr>
      </w:pPr>
      <w:r w:rsidRPr="00DF2D54">
        <w:rPr>
          <w:rFonts w:ascii="Arial" w:hAnsi="Arial" w:cs="Arial"/>
          <w:sz w:val="21"/>
          <w:szCs w:val="18"/>
        </w:rPr>
        <w:t>24:45-53</w:t>
      </w:r>
      <w:r w:rsidRPr="00DF2D54">
        <w:rPr>
          <w:rFonts w:ascii="Arial" w:hAnsi="Arial" w:cs="Arial"/>
          <w:sz w:val="21"/>
          <w:szCs w:val="18"/>
        </w:rPr>
        <w:tab/>
        <w:t>Commission/ascension</w:t>
      </w:r>
    </w:p>
    <w:p w14:paraId="17F2CBE5" w14:textId="77777777" w:rsidR="00DF2D54" w:rsidRPr="00DF2D54" w:rsidRDefault="00DF2D54" w:rsidP="00DF2D54">
      <w:pPr>
        <w:ind w:firstLine="360"/>
        <w:rPr>
          <w:rFonts w:ascii="Arial" w:hAnsi="Arial" w:cs="Arial"/>
          <w:sz w:val="21"/>
          <w:szCs w:val="18"/>
        </w:rPr>
      </w:pPr>
    </w:p>
    <w:p w14:paraId="771FB6A1" w14:textId="77777777" w:rsidR="00DF2D54" w:rsidRPr="00DF2D54" w:rsidRDefault="00DF2D54" w:rsidP="00DF2D54">
      <w:pPr>
        <w:tabs>
          <w:tab w:val="left" w:pos="360"/>
        </w:tabs>
        <w:ind w:left="360" w:hanging="360"/>
        <w:jc w:val="center"/>
        <w:rPr>
          <w:rFonts w:ascii="Arial" w:hAnsi="Arial" w:cs="Arial"/>
          <w:b/>
          <w:sz w:val="32"/>
          <w:szCs w:val="18"/>
        </w:rPr>
      </w:pPr>
      <w:r w:rsidRPr="00DF2D54">
        <w:rPr>
          <w:rFonts w:ascii="Arial" w:hAnsi="Arial" w:cs="Arial"/>
          <w:b/>
          <w:sz w:val="32"/>
          <w:szCs w:val="18"/>
        </w:rPr>
        <w:t>Outline</w:t>
      </w:r>
    </w:p>
    <w:p w14:paraId="16AE2AD6" w14:textId="77777777" w:rsidR="00DF2D54" w:rsidRPr="00764023" w:rsidRDefault="00DF2D54" w:rsidP="00DF2D54">
      <w:pPr>
        <w:tabs>
          <w:tab w:val="left" w:pos="360"/>
        </w:tabs>
        <w:ind w:left="360" w:hanging="360"/>
        <w:rPr>
          <w:rFonts w:ascii="Arial" w:hAnsi="Arial" w:cs="Arial"/>
          <w:b/>
          <w:sz w:val="21"/>
          <w:szCs w:val="21"/>
        </w:rPr>
      </w:pPr>
    </w:p>
    <w:p w14:paraId="32AE2065" w14:textId="77777777" w:rsidR="00DF2D54" w:rsidRPr="00764023" w:rsidRDefault="00DF2D54" w:rsidP="00DF2D54">
      <w:pPr>
        <w:tabs>
          <w:tab w:val="left" w:pos="360"/>
        </w:tabs>
        <w:ind w:left="360" w:hanging="360"/>
        <w:rPr>
          <w:rFonts w:ascii="Arial" w:hAnsi="Arial" w:cs="Arial"/>
          <w:b/>
          <w:sz w:val="21"/>
          <w:szCs w:val="21"/>
        </w:rPr>
      </w:pPr>
      <w:r w:rsidRPr="00764023">
        <w:rPr>
          <w:rFonts w:ascii="Arial" w:hAnsi="Arial" w:cs="Arial"/>
          <w:b/>
          <w:sz w:val="21"/>
          <w:szCs w:val="21"/>
          <w:u w:val="single"/>
        </w:rPr>
        <w:t>Summary Statement for the Book</w:t>
      </w:r>
    </w:p>
    <w:p w14:paraId="5D1D9590" w14:textId="77777777" w:rsidR="00DF2D54" w:rsidRPr="00764023" w:rsidRDefault="00DF2D54" w:rsidP="00DF2D54">
      <w:pPr>
        <w:rPr>
          <w:rFonts w:ascii="Arial" w:hAnsi="Arial" w:cs="Arial"/>
          <w:b/>
          <w:sz w:val="21"/>
          <w:szCs w:val="21"/>
        </w:rPr>
      </w:pPr>
      <w:r w:rsidRPr="00764023">
        <w:rPr>
          <w:rFonts w:ascii="Arial" w:hAnsi="Arial" w:cs="Arial"/>
          <w:b/>
          <w:sz w:val="21"/>
          <w:szCs w:val="21"/>
        </w:rPr>
        <w:t xml:space="preserve">The way to confirm Theophilus in his faith is to show the </w:t>
      </w:r>
      <w:r w:rsidRPr="00764023">
        <w:rPr>
          <w:rFonts w:ascii="Arial" w:hAnsi="Arial" w:cs="Arial"/>
          <w:b/>
          <w:i/>
          <w:sz w:val="21"/>
          <w:szCs w:val="21"/>
        </w:rPr>
        <w:t>sovereignly directed progress of the kingdom message</w:t>
      </w:r>
      <w:r w:rsidRPr="00764023">
        <w:rPr>
          <w:rFonts w:ascii="Arial" w:hAnsi="Arial" w:cs="Arial"/>
          <w:b/>
          <w:sz w:val="21"/>
          <w:szCs w:val="21"/>
        </w:rPr>
        <w:t xml:space="preserve"> from Jewish rejection of Jesus as Messiah to Gentile acceptance.</w:t>
      </w:r>
    </w:p>
    <w:p w14:paraId="308863D3" w14:textId="799FC19C" w:rsidR="00DF2D54" w:rsidRPr="00764023" w:rsidRDefault="002E0CC9" w:rsidP="00522403">
      <w:pPr>
        <w:pStyle w:val="Heading1"/>
      </w:pPr>
      <w:r w:rsidRPr="005F7243">
        <w:t xml:space="preserve">Luke’s sources </w:t>
      </w:r>
      <w:r>
        <w:t>were</w:t>
      </w:r>
      <w:r w:rsidRPr="005F7243">
        <w:t xml:space="preserve"> credible for skeptical Gentiles </w:t>
      </w:r>
      <w:r w:rsidR="00777A14">
        <w:t xml:space="preserve">and </w:t>
      </w:r>
      <w:r>
        <w:t>to achieve</w:t>
      </w:r>
      <w:r w:rsidRPr="005F7243">
        <w:t xml:space="preserve"> his purpose to confirm the faith of Theophilus</w:t>
      </w:r>
      <w:r w:rsidRPr="00764023">
        <w:t xml:space="preserve"> </w:t>
      </w:r>
      <w:r w:rsidR="00DF2D54" w:rsidRPr="00764023">
        <w:t>(1:1-4).</w:t>
      </w:r>
    </w:p>
    <w:p w14:paraId="3C0D946A" w14:textId="2E59938D" w:rsidR="00DF2D54" w:rsidRPr="00764023" w:rsidRDefault="00DF2D54" w:rsidP="007D19ED">
      <w:pPr>
        <w:pStyle w:val="Heading2"/>
        <w:numPr>
          <w:ilvl w:val="1"/>
          <w:numId w:val="13"/>
        </w:numPr>
        <w:ind w:left="851" w:hanging="425"/>
      </w:pPr>
      <w:r w:rsidRPr="00764023">
        <w:t>Luke’s formal, classical prologue informs Theophilus that he has reliable sources for this account of Christ's life in a chronological manner (1:1-3).</w:t>
      </w:r>
    </w:p>
    <w:p w14:paraId="4F09C2E7" w14:textId="05CC8551" w:rsidR="00DF2D54" w:rsidRPr="00764023" w:rsidRDefault="00DF2D54" w:rsidP="007D19ED">
      <w:pPr>
        <w:pStyle w:val="Heading2"/>
        <w:numPr>
          <w:ilvl w:val="1"/>
          <w:numId w:val="13"/>
        </w:numPr>
        <w:ind w:left="851" w:hanging="425"/>
      </w:pPr>
      <w:r w:rsidRPr="00764023">
        <w:t>Luke's purpose in writing is to confirm the faith of Theophilus (and other Gentile Christians who would read the account) with historical, factual data (1:4).</w:t>
      </w:r>
    </w:p>
    <w:p w14:paraId="09E3DAE8" w14:textId="7860194D" w:rsidR="00DF2D54" w:rsidRPr="00764023" w:rsidRDefault="00DF2D54" w:rsidP="00522403">
      <w:pPr>
        <w:pStyle w:val="Heading1"/>
      </w:pPr>
      <w:r w:rsidRPr="00764023">
        <w:t>Christ’s pre-public life in his advent and ministry preparation shows God's orderly and sovereignly directed plan in a Semitic context but with universal overtones (1:5–4:13).</w:t>
      </w:r>
    </w:p>
    <w:p w14:paraId="2BDB6744" w14:textId="78E54326" w:rsidR="00DF2D54" w:rsidRPr="00DE106C" w:rsidRDefault="00DF2D54" w:rsidP="00D4431A">
      <w:pPr>
        <w:pStyle w:val="Heading2"/>
        <w:numPr>
          <w:ilvl w:val="1"/>
          <w:numId w:val="28"/>
        </w:numPr>
        <w:ind w:left="851" w:hanging="425"/>
      </w:pPr>
      <w:r w:rsidRPr="00DE106C">
        <w:t>Christ’s advent in the infancy narratives of John and Jesus shows God sovereignly provided Jesus as Israel’s Messiah, the world’s Savior, and the Son of God (1:5–2:52).</w:t>
      </w:r>
    </w:p>
    <w:p w14:paraId="20653184" w14:textId="190FF2FF" w:rsidR="00DF2D54" w:rsidRPr="00764023" w:rsidRDefault="00DF2D54" w:rsidP="00B34003">
      <w:pPr>
        <w:pStyle w:val="Heading3"/>
        <w:ind w:left="1276" w:hanging="454"/>
        <w:rPr>
          <w:rFonts w:cs="Arial"/>
          <w:sz w:val="21"/>
          <w:szCs w:val="21"/>
        </w:rPr>
      </w:pPr>
      <w:r w:rsidRPr="00764023">
        <w:rPr>
          <w:rFonts w:cs="Arial"/>
          <w:sz w:val="21"/>
          <w:szCs w:val="21"/>
        </w:rPr>
        <w:t>The announcements of the births of John and Jesus reveal in their Old Testament allusions that Jesus is truly Israel’s Messiah (1:5-56).</w:t>
      </w:r>
    </w:p>
    <w:p w14:paraId="7F250F17" w14:textId="4F4757F0" w:rsidR="00DF2D54" w:rsidRPr="00764023" w:rsidRDefault="00DF2D54" w:rsidP="00B34003">
      <w:pPr>
        <w:pStyle w:val="Heading3"/>
        <w:ind w:left="1276" w:hanging="454"/>
        <w:rPr>
          <w:rFonts w:cs="Arial"/>
          <w:sz w:val="21"/>
          <w:szCs w:val="21"/>
        </w:rPr>
      </w:pPr>
      <w:r w:rsidRPr="00764023">
        <w:rPr>
          <w:rFonts w:cs="Arial"/>
          <w:sz w:val="21"/>
          <w:szCs w:val="21"/>
        </w:rPr>
        <w:t>Miraculous births of John and Jesus show that God controls all things—from barren women to the dictates of kings—to give Israel’s Messiah to the world (1:57–2:20).</w:t>
      </w:r>
    </w:p>
    <w:p w14:paraId="4210F240" w14:textId="035C68F5" w:rsidR="00DF2D54" w:rsidRPr="00764023" w:rsidRDefault="00DF2D54" w:rsidP="00B34003">
      <w:pPr>
        <w:pStyle w:val="Heading3"/>
        <w:ind w:left="1276" w:hanging="454"/>
        <w:rPr>
          <w:rFonts w:cs="Arial"/>
          <w:sz w:val="21"/>
          <w:szCs w:val="21"/>
        </w:rPr>
      </w:pPr>
      <w:r w:rsidRPr="00764023">
        <w:rPr>
          <w:rFonts w:cs="Arial"/>
          <w:sz w:val="21"/>
          <w:szCs w:val="21"/>
        </w:rPr>
        <w:t>In the early life of Jesus, both Simeon and Jesus himself recognize him as Messiah of Israel, Savior of the world, and Son of God (2:21-52).</w:t>
      </w:r>
    </w:p>
    <w:p w14:paraId="3C2B3138" w14:textId="77777777" w:rsidR="00A40DAC" w:rsidRPr="00764023" w:rsidRDefault="00A40DAC" w:rsidP="00A40DAC">
      <w:pPr>
        <w:pStyle w:val="Heading4"/>
        <w:ind w:left="1701" w:hanging="465"/>
        <w:rPr>
          <w:rFonts w:cs="Arial"/>
          <w:sz w:val="21"/>
          <w:szCs w:val="21"/>
        </w:rPr>
      </w:pPr>
      <w:r w:rsidRPr="00764023">
        <w:rPr>
          <w:rFonts w:cs="Arial"/>
          <w:sz w:val="21"/>
          <w:szCs w:val="21"/>
        </w:rPr>
        <w:t>Simeon's prophecy of Jesus as a light to the Gentiles shows Gentile readers that Jesus is Israel’s Messiah and the world’s Savior (2:21-40).</w:t>
      </w:r>
    </w:p>
    <w:p w14:paraId="600C082F" w14:textId="77777777" w:rsidR="00A40DAC" w:rsidRPr="00764023" w:rsidRDefault="00A40DAC" w:rsidP="00A40DAC">
      <w:pPr>
        <w:pStyle w:val="Heading4"/>
        <w:ind w:left="1701" w:hanging="465"/>
        <w:rPr>
          <w:rFonts w:cs="Arial"/>
          <w:sz w:val="21"/>
          <w:szCs w:val="21"/>
        </w:rPr>
      </w:pPr>
      <w:r w:rsidRPr="00764023">
        <w:rPr>
          <w:rFonts w:cs="Arial"/>
          <w:sz w:val="21"/>
          <w:szCs w:val="21"/>
        </w:rPr>
        <w:t>Christ's teaching in the temple as a boy shows that from his youth, he was fully conscious of his identity as Son of God (2:41-52).</w:t>
      </w:r>
    </w:p>
    <w:p w14:paraId="3C72C837" w14:textId="5E3D3854" w:rsidR="00DF2D54" w:rsidRPr="00764023" w:rsidRDefault="00DF2D54" w:rsidP="00D4431A">
      <w:pPr>
        <w:pStyle w:val="Heading2"/>
        <w:numPr>
          <w:ilvl w:val="1"/>
          <w:numId w:val="13"/>
        </w:numPr>
        <w:ind w:left="851" w:hanging="425"/>
      </w:pPr>
      <w:r w:rsidRPr="00764023">
        <w:t>The ministry preparation of Jesus shows God's sovereign hand to give his Son who completely identifies with humanity for the world’s salvation (3:1–4:13).</w:t>
      </w:r>
    </w:p>
    <w:p w14:paraId="7D0FA397" w14:textId="0B5CA3E3" w:rsidR="00DF2D54" w:rsidRPr="00764023" w:rsidRDefault="00DF2D54" w:rsidP="005C234F">
      <w:pPr>
        <w:pStyle w:val="Heading3"/>
        <w:ind w:left="1276" w:hanging="454"/>
        <w:rPr>
          <w:rFonts w:cs="Arial"/>
          <w:sz w:val="21"/>
          <w:szCs w:val="21"/>
        </w:rPr>
      </w:pPr>
      <w:r w:rsidRPr="00764023">
        <w:rPr>
          <w:rFonts w:cs="Arial"/>
          <w:sz w:val="21"/>
          <w:szCs w:val="21"/>
        </w:rPr>
        <w:t>John's ministry prepares the hearts of Israel through repentance so that Jesus might provide salvation for the world (3:1-20).</w:t>
      </w:r>
    </w:p>
    <w:p w14:paraId="194B375F" w14:textId="7ED0BA5E" w:rsidR="00DF2D54" w:rsidRPr="00764023" w:rsidRDefault="00DF2D54" w:rsidP="005C234F">
      <w:pPr>
        <w:pStyle w:val="Heading3"/>
        <w:ind w:left="1276" w:hanging="454"/>
        <w:rPr>
          <w:rFonts w:cs="Arial"/>
          <w:sz w:val="21"/>
          <w:szCs w:val="21"/>
        </w:rPr>
      </w:pPr>
      <w:r w:rsidRPr="00764023">
        <w:rPr>
          <w:rFonts w:cs="Arial"/>
          <w:sz w:val="21"/>
          <w:szCs w:val="21"/>
        </w:rPr>
        <w:t>The baptism of Jesus asserts God's sovereignty over his Son who pleases him (3:21-22).</w:t>
      </w:r>
    </w:p>
    <w:p w14:paraId="6077D992" w14:textId="6DE39AA4" w:rsidR="00DF2D54" w:rsidRPr="00764023" w:rsidRDefault="00DF2D54" w:rsidP="005C234F">
      <w:pPr>
        <w:pStyle w:val="Heading3"/>
        <w:ind w:left="1276" w:hanging="454"/>
        <w:rPr>
          <w:rFonts w:cs="Arial"/>
          <w:sz w:val="21"/>
          <w:szCs w:val="21"/>
        </w:rPr>
      </w:pPr>
      <w:r w:rsidRPr="00764023">
        <w:rPr>
          <w:rFonts w:cs="Arial"/>
          <w:sz w:val="21"/>
          <w:szCs w:val="21"/>
        </w:rPr>
        <w:t>Christ's genealogy is traced through Mary back to Adam and God to indicate his humanity, his deity, and his universal offer of salvation (3:23-38).</w:t>
      </w:r>
    </w:p>
    <w:p w14:paraId="428210B3" w14:textId="41E7F053" w:rsidR="00DF2D54" w:rsidRPr="00764023" w:rsidRDefault="00DF2D54" w:rsidP="005C234F">
      <w:pPr>
        <w:pStyle w:val="Heading3"/>
        <w:ind w:left="1276" w:hanging="454"/>
        <w:rPr>
          <w:rFonts w:cs="Arial"/>
          <w:sz w:val="21"/>
          <w:szCs w:val="21"/>
        </w:rPr>
      </w:pPr>
      <w:r w:rsidRPr="00764023">
        <w:rPr>
          <w:rFonts w:cs="Arial"/>
          <w:sz w:val="21"/>
          <w:szCs w:val="21"/>
        </w:rPr>
        <w:t>Christ's temptation by Satan records his refusal to gain people's acceptance without the cross as an example of waiting upon God's plan to save the world (4:1-13).</w:t>
      </w:r>
    </w:p>
    <w:p w14:paraId="0836B789" w14:textId="6A238DF8" w:rsidR="00DF2D54" w:rsidRPr="00764023" w:rsidRDefault="00DF2D54" w:rsidP="00522403">
      <w:pPr>
        <w:pStyle w:val="Heading1"/>
      </w:pPr>
      <w:r w:rsidRPr="00764023">
        <w:lastRenderedPageBreak/>
        <w:t>The Galilean ministry and route to Jerusalem show Israel rejecting Jesus as Messiah and his judgment by turning to Gentiles in the times of the Gentiles (4:14–21:38).</w:t>
      </w:r>
    </w:p>
    <w:p w14:paraId="43B6BAAF" w14:textId="473E389D" w:rsidR="00DF2D54" w:rsidRPr="00FB1EBE" w:rsidRDefault="00DF2D54" w:rsidP="004C39D8">
      <w:pPr>
        <w:pStyle w:val="Heading2"/>
        <w:numPr>
          <w:ilvl w:val="1"/>
          <w:numId w:val="29"/>
        </w:numPr>
        <w:ind w:left="851" w:hanging="425"/>
      </w:pPr>
      <w:r w:rsidRPr="00FB1EBE">
        <w:t>Christ's ministry in Galilee is the first stage of Jewish rejection despite his miracles to prove he is Messiah in contrast to reception by Gentiles and his disciples (4:14–9:50).</w:t>
      </w:r>
    </w:p>
    <w:p w14:paraId="1B1EB9E0" w14:textId="2969FD15" w:rsidR="00DF2D54" w:rsidRPr="00764023" w:rsidRDefault="00764023" w:rsidP="0025099C">
      <w:pPr>
        <w:pStyle w:val="Heading3"/>
        <w:ind w:left="1276" w:hanging="454"/>
        <w:rPr>
          <w:rFonts w:cs="Arial"/>
          <w:sz w:val="21"/>
          <w:szCs w:val="21"/>
        </w:rPr>
      </w:pPr>
      <w:r w:rsidRPr="00764023">
        <w:rPr>
          <w:rFonts w:cs="Arial"/>
          <w:sz w:val="21"/>
          <w:szCs w:val="21"/>
        </w:rPr>
        <w:t xml:space="preserve">Gentiles </w:t>
      </w:r>
      <w:r>
        <w:rPr>
          <w:rFonts w:cs="Arial"/>
          <w:sz w:val="21"/>
          <w:szCs w:val="21"/>
        </w:rPr>
        <w:t xml:space="preserve">accepting Jesus </w:t>
      </w:r>
      <w:r w:rsidR="00DF2D54" w:rsidRPr="00764023">
        <w:rPr>
          <w:rFonts w:cs="Arial"/>
          <w:sz w:val="21"/>
          <w:szCs w:val="21"/>
        </w:rPr>
        <w:t xml:space="preserve">in Galilee contrasts with </w:t>
      </w:r>
      <w:r>
        <w:rPr>
          <w:rFonts w:cs="Arial"/>
          <w:sz w:val="21"/>
          <w:szCs w:val="21"/>
        </w:rPr>
        <w:t xml:space="preserve">Jewish </w:t>
      </w:r>
      <w:r w:rsidR="00DF2D54" w:rsidRPr="00764023">
        <w:rPr>
          <w:rFonts w:cs="Arial"/>
          <w:sz w:val="21"/>
          <w:szCs w:val="21"/>
        </w:rPr>
        <w:t xml:space="preserve">rejection in Nazareth to </w:t>
      </w:r>
      <w:r w:rsidRPr="00764023">
        <w:rPr>
          <w:rFonts w:cs="Arial"/>
          <w:sz w:val="21"/>
          <w:szCs w:val="21"/>
        </w:rPr>
        <w:t>foretell</w:t>
      </w:r>
      <w:r w:rsidR="00DF2D54" w:rsidRPr="00764023">
        <w:rPr>
          <w:rFonts w:cs="Arial"/>
          <w:sz w:val="21"/>
          <w:szCs w:val="21"/>
        </w:rPr>
        <w:t xml:space="preserve"> Jewish </w:t>
      </w:r>
      <w:r>
        <w:rPr>
          <w:rFonts w:cs="Arial"/>
          <w:sz w:val="21"/>
          <w:szCs w:val="21"/>
        </w:rPr>
        <w:t>unbelief</w:t>
      </w:r>
      <w:r w:rsidR="00DF2D54" w:rsidRPr="00764023">
        <w:rPr>
          <w:rFonts w:cs="Arial"/>
          <w:sz w:val="21"/>
          <w:szCs w:val="21"/>
        </w:rPr>
        <w:t xml:space="preserve"> and Gentile </w:t>
      </w:r>
      <w:r w:rsidRPr="00764023">
        <w:rPr>
          <w:rFonts w:cs="Arial"/>
          <w:sz w:val="21"/>
          <w:szCs w:val="21"/>
        </w:rPr>
        <w:t>reception</w:t>
      </w:r>
      <w:r w:rsidR="00DF2D54" w:rsidRPr="00764023">
        <w:rPr>
          <w:rFonts w:cs="Arial"/>
          <w:sz w:val="21"/>
          <w:szCs w:val="21"/>
        </w:rPr>
        <w:t xml:space="preserve"> to fulfill OT prophecy (4:14-30).</w:t>
      </w:r>
    </w:p>
    <w:p w14:paraId="5ACB263A" w14:textId="43F95F70" w:rsidR="00DF2D54" w:rsidRPr="00764023" w:rsidRDefault="00DF2D54" w:rsidP="0025099C">
      <w:pPr>
        <w:pStyle w:val="Heading3"/>
        <w:ind w:left="1276" w:hanging="454"/>
        <w:rPr>
          <w:rFonts w:cs="Arial"/>
          <w:sz w:val="21"/>
          <w:szCs w:val="21"/>
        </w:rPr>
      </w:pPr>
      <w:r w:rsidRPr="00764023">
        <w:rPr>
          <w:rFonts w:cs="Arial"/>
          <w:sz w:val="21"/>
          <w:szCs w:val="21"/>
        </w:rPr>
        <w:t>Jesus’ validation as the Son of Man (Messiah) comes in three alternating cycles of miracles and calling of disciples (4:31–6:16).</w:t>
      </w:r>
    </w:p>
    <w:p w14:paraId="44E51F1B" w14:textId="4BDBC3C8" w:rsidR="00DF2D54" w:rsidRPr="00764023" w:rsidRDefault="00DF2D54" w:rsidP="0025099C">
      <w:pPr>
        <w:pStyle w:val="Heading3"/>
        <w:ind w:left="1276" w:hanging="454"/>
        <w:rPr>
          <w:rFonts w:cs="Arial"/>
          <w:sz w:val="21"/>
          <w:szCs w:val="21"/>
        </w:rPr>
      </w:pPr>
      <w:r w:rsidRPr="00764023">
        <w:rPr>
          <w:rFonts w:cs="Arial"/>
          <w:sz w:val="21"/>
          <w:szCs w:val="21"/>
        </w:rPr>
        <w:t>Christ's Sermon on the Level Place omits Jewish parts of the Sermon on the Mount to show his discipleship teaching for Gentile readers (6:17-49).</w:t>
      </w:r>
    </w:p>
    <w:p w14:paraId="55316167" w14:textId="1C92E814" w:rsidR="00DF2D54" w:rsidRPr="00764023" w:rsidRDefault="00DF2D54" w:rsidP="0025099C">
      <w:pPr>
        <w:pStyle w:val="Heading3"/>
        <w:ind w:left="1276" w:hanging="454"/>
        <w:rPr>
          <w:rFonts w:cs="Arial"/>
          <w:sz w:val="21"/>
          <w:szCs w:val="21"/>
        </w:rPr>
      </w:pPr>
      <w:r w:rsidRPr="00764023">
        <w:rPr>
          <w:rFonts w:cs="Arial"/>
          <w:sz w:val="21"/>
          <w:szCs w:val="21"/>
        </w:rPr>
        <w:t>Christ's ministry to needs in and near Capernaum chronicles the kingdom expansion through his miracles and teaching to further show his identity as Messiah (Luke 7–8).</w:t>
      </w:r>
    </w:p>
    <w:p w14:paraId="61E83D5E" w14:textId="0EFE266E" w:rsidR="00DF2D54" w:rsidRPr="00764023" w:rsidRDefault="00DF2D54" w:rsidP="0025099C">
      <w:pPr>
        <w:pStyle w:val="Heading3"/>
        <w:ind w:left="1276" w:hanging="454"/>
        <w:rPr>
          <w:rFonts w:cs="Arial"/>
          <w:sz w:val="21"/>
          <w:szCs w:val="21"/>
        </w:rPr>
      </w:pPr>
      <w:r w:rsidRPr="00764023">
        <w:rPr>
          <w:rFonts w:cs="Arial"/>
          <w:sz w:val="21"/>
          <w:szCs w:val="21"/>
        </w:rPr>
        <w:t>Christ's teaching dependence upon himself to his disciples climaxes his Galilean ministry before he begins to approach Jerusalem (9:1-50).</w:t>
      </w:r>
    </w:p>
    <w:p w14:paraId="6615E446" w14:textId="796A10EB" w:rsidR="00D95F13" w:rsidRPr="00764023" w:rsidRDefault="00D95F13" w:rsidP="00CE6F22">
      <w:pPr>
        <w:pStyle w:val="Heading2"/>
        <w:numPr>
          <w:ilvl w:val="1"/>
          <w:numId w:val="13"/>
        </w:numPr>
        <w:ind w:left="851" w:hanging="425"/>
      </w:pPr>
      <w:r>
        <w:t xml:space="preserve">The </w:t>
      </w:r>
      <w:r w:rsidRPr="00764023">
        <w:t xml:space="preserve">Lukan Travelogue </w:t>
      </w:r>
      <w:r>
        <w:t>(Jesus rejected</w:t>
      </w:r>
      <w:r w:rsidRPr="00764023">
        <w:t xml:space="preserve"> </w:t>
      </w:r>
      <w:r>
        <w:t>en route</w:t>
      </w:r>
      <w:r w:rsidRPr="00764023">
        <w:t xml:space="preserve"> to Jerusalem)</w:t>
      </w:r>
      <w:r w:rsidR="00F94BD8">
        <w:t>, with his consequent teaching,</w:t>
      </w:r>
      <w:r w:rsidRPr="00764023">
        <w:t xml:space="preserve"> </w:t>
      </w:r>
      <w:r>
        <w:t>highlight</w:t>
      </w:r>
      <w:r w:rsidRPr="00764023">
        <w:t xml:space="preserve"> the need for discipleship despite opposition (9:51–19:27).</w:t>
      </w:r>
    </w:p>
    <w:p w14:paraId="55141469" w14:textId="4947D3ED" w:rsidR="00DF2D54" w:rsidRPr="00764023" w:rsidRDefault="00DF2D54" w:rsidP="00A043A6">
      <w:pPr>
        <w:pStyle w:val="Heading3"/>
        <w:ind w:left="1276" w:hanging="454"/>
        <w:rPr>
          <w:rFonts w:cs="Arial"/>
          <w:sz w:val="21"/>
          <w:szCs w:val="21"/>
        </w:rPr>
      </w:pPr>
      <w:r w:rsidRPr="00764023">
        <w:rPr>
          <w:rFonts w:cs="Arial"/>
          <w:sz w:val="21"/>
          <w:szCs w:val="21"/>
        </w:rPr>
        <w:t>Opposi</w:t>
      </w:r>
      <w:r w:rsidR="007904A0" w:rsidRPr="00764023">
        <w:rPr>
          <w:rFonts w:cs="Arial"/>
          <w:sz w:val="21"/>
          <w:szCs w:val="21"/>
        </w:rPr>
        <w:t xml:space="preserve">ng Jesus </w:t>
      </w:r>
      <w:r w:rsidRPr="00764023">
        <w:rPr>
          <w:rFonts w:cs="Arial"/>
          <w:sz w:val="21"/>
          <w:szCs w:val="21"/>
        </w:rPr>
        <w:t>increases as he is rejected by Samaria and accused of demonic power by Pharisees</w:t>
      </w:r>
      <w:r w:rsidR="003F306F">
        <w:rPr>
          <w:rFonts w:cs="Arial"/>
          <w:sz w:val="21"/>
          <w:szCs w:val="21"/>
        </w:rPr>
        <w:t xml:space="preserve"> </w:t>
      </w:r>
      <w:r w:rsidRPr="00764023">
        <w:rPr>
          <w:rFonts w:cs="Arial"/>
          <w:sz w:val="21"/>
          <w:szCs w:val="21"/>
        </w:rPr>
        <w:t>(9:51–11:54).</w:t>
      </w:r>
    </w:p>
    <w:p w14:paraId="7E5FF268" w14:textId="77777777" w:rsidR="00DF2D54" w:rsidRPr="00764023" w:rsidRDefault="00DF2D54" w:rsidP="00DF2D54">
      <w:pPr>
        <w:tabs>
          <w:tab w:val="left" w:pos="1080"/>
        </w:tabs>
        <w:ind w:left="1080" w:hanging="360"/>
        <w:rPr>
          <w:rFonts w:ascii="Arial" w:hAnsi="Arial" w:cs="Arial"/>
          <w:sz w:val="21"/>
          <w:szCs w:val="21"/>
        </w:rPr>
      </w:pPr>
    </w:p>
    <w:p w14:paraId="41E3800F" w14:textId="188B7E33" w:rsidR="00DF2D54" w:rsidRPr="00764023" w:rsidRDefault="00DF2D54" w:rsidP="00DF2D54">
      <w:pPr>
        <w:tabs>
          <w:tab w:val="left" w:pos="1080"/>
        </w:tabs>
        <w:ind w:left="1080" w:hanging="360"/>
        <w:rPr>
          <w:rFonts w:ascii="Arial" w:hAnsi="Arial" w:cs="Arial"/>
          <w:sz w:val="21"/>
          <w:szCs w:val="21"/>
        </w:rPr>
      </w:pPr>
      <w:r w:rsidRPr="00764023">
        <w:rPr>
          <w:rFonts w:ascii="Arial" w:hAnsi="Arial" w:cs="Arial"/>
          <w:sz w:val="21"/>
          <w:szCs w:val="21"/>
        </w:rPr>
        <w:tab/>
        <w:t>Note: Luke's travelogue has a chiastic structure</w:t>
      </w:r>
      <w:r w:rsidR="00F94BD8">
        <w:rPr>
          <w:rFonts w:ascii="Arial" w:hAnsi="Arial" w:cs="Arial"/>
          <w:sz w:val="21"/>
          <w:szCs w:val="21"/>
        </w:rPr>
        <w:t>, with themes reappearing</w:t>
      </w:r>
      <w:r w:rsidRPr="00764023">
        <w:rPr>
          <w:rFonts w:ascii="Arial" w:hAnsi="Arial" w:cs="Arial"/>
          <w:sz w:val="21"/>
          <w:szCs w:val="21"/>
        </w:rPr>
        <w:t xml:space="preserve"> in reverse order later in the section (adapted from Charles Talbert, </w:t>
      </w:r>
      <w:r w:rsidRPr="00764023">
        <w:rPr>
          <w:rFonts w:ascii="Arial" w:hAnsi="Arial" w:cs="Arial"/>
          <w:i/>
          <w:sz w:val="21"/>
          <w:szCs w:val="21"/>
        </w:rPr>
        <w:t>Reading Luke</w:t>
      </w:r>
      <w:r w:rsidRPr="00764023">
        <w:rPr>
          <w:rFonts w:ascii="Arial" w:hAnsi="Arial" w:cs="Arial"/>
          <w:sz w:val="21"/>
          <w:szCs w:val="21"/>
        </w:rPr>
        <w:t>, 111-12).</w:t>
      </w:r>
    </w:p>
    <w:p w14:paraId="4FB49817" w14:textId="77777777" w:rsidR="00DF2D54" w:rsidRPr="00764023" w:rsidRDefault="00DF2D54" w:rsidP="00DF2D54">
      <w:pPr>
        <w:tabs>
          <w:tab w:val="left" w:pos="1080"/>
        </w:tabs>
        <w:ind w:left="1080" w:hanging="360"/>
        <w:rPr>
          <w:rFonts w:ascii="Arial" w:hAnsi="Arial" w:cs="Arial"/>
          <w:sz w:val="21"/>
          <w:szCs w:val="21"/>
        </w:rPr>
      </w:pPr>
    </w:p>
    <w:p w14:paraId="5E3B7F9F" w14:textId="77777777" w:rsidR="00DF2D54" w:rsidRPr="00764023" w:rsidRDefault="00DF2D54" w:rsidP="00DF2D54">
      <w:pPr>
        <w:tabs>
          <w:tab w:val="left" w:pos="1260"/>
        </w:tabs>
        <w:ind w:left="1260" w:hanging="180"/>
        <w:rPr>
          <w:rFonts w:ascii="Arial" w:hAnsi="Arial" w:cs="Arial"/>
          <w:sz w:val="21"/>
          <w:szCs w:val="21"/>
        </w:rPr>
      </w:pPr>
      <w:r w:rsidRPr="00764023">
        <w:rPr>
          <w:rFonts w:ascii="Arial" w:hAnsi="Arial" w:cs="Arial"/>
          <w:sz w:val="21"/>
          <w:szCs w:val="21"/>
        </w:rPr>
        <w:t>a.  Approaching Heaven: Set Out for Jerusalem (9:51)</w:t>
      </w:r>
    </w:p>
    <w:p w14:paraId="2B9BEBBA" w14:textId="77777777" w:rsidR="00DF2D54" w:rsidRPr="00764023" w:rsidRDefault="00DF2D54" w:rsidP="00DF2D54">
      <w:pPr>
        <w:tabs>
          <w:tab w:val="left" w:pos="1350"/>
        </w:tabs>
        <w:ind w:left="1350" w:hanging="180"/>
        <w:rPr>
          <w:rFonts w:ascii="Arial" w:hAnsi="Arial" w:cs="Arial"/>
          <w:sz w:val="21"/>
          <w:szCs w:val="21"/>
        </w:rPr>
      </w:pPr>
    </w:p>
    <w:p w14:paraId="17AF06CE" w14:textId="77777777" w:rsidR="00DF2D54" w:rsidRPr="00764023" w:rsidRDefault="00DF2D54" w:rsidP="00DF2D54">
      <w:pPr>
        <w:tabs>
          <w:tab w:val="left" w:pos="1350"/>
        </w:tabs>
        <w:ind w:left="1350" w:hanging="180"/>
        <w:rPr>
          <w:rFonts w:ascii="Arial" w:hAnsi="Arial" w:cs="Arial"/>
          <w:sz w:val="21"/>
          <w:szCs w:val="21"/>
        </w:rPr>
      </w:pPr>
      <w:r w:rsidRPr="00764023">
        <w:rPr>
          <w:rFonts w:ascii="Arial" w:hAnsi="Arial" w:cs="Arial"/>
          <w:sz w:val="21"/>
          <w:szCs w:val="21"/>
        </w:rPr>
        <w:t>b.  Purpose for Coming: Samaritans and Salvation (9:52-56)</w:t>
      </w:r>
    </w:p>
    <w:p w14:paraId="30A4C436" w14:textId="77777777" w:rsidR="00DF2D54" w:rsidRPr="00764023" w:rsidRDefault="00DF2D54" w:rsidP="00DF2D54">
      <w:pPr>
        <w:tabs>
          <w:tab w:val="left" w:pos="1440"/>
        </w:tabs>
        <w:ind w:left="1440" w:hanging="180"/>
        <w:rPr>
          <w:rFonts w:ascii="Arial" w:hAnsi="Arial" w:cs="Arial"/>
          <w:sz w:val="21"/>
          <w:szCs w:val="21"/>
        </w:rPr>
      </w:pPr>
    </w:p>
    <w:p w14:paraId="3C080803" w14:textId="77777777" w:rsidR="00DF2D54" w:rsidRPr="00764023" w:rsidRDefault="00DF2D54" w:rsidP="00DF2D54">
      <w:pPr>
        <w:tabs>
          <w:tab w:val="left" w:pos="1440"/>
        </w:tabs>
        <w:ind w:left="1440" w:hanging="180"/>
        <w:rPr>
          <w:rFonts w:ascii="Arial" w:hAnsi="Arial" w:cs="Arial"/>
          <w:sz w:val="21"/>
          <w:szCs w:val="21"/>
        </w:rPr>
      </w:pPr>
      <w:r w:rsidRPr="00764023">
        <w:rPr>
          <w:rFonts w:ascii="Arial" w:hAnsi="Arial" w:cs="Arial"/>
          <w:sz w:val="21"/>
          <w:szCs w:val="21"/>
        </w:rPr>
        <w:t>c.  Discipleship and Following (9:57-62)</w:t>
      </w:r>
    </w:p>
    <w:p w14:paraId="1B281E01" w14:textId="77777777" w:rsidR="00DF2D54" w:rsidRPr="00764023" w:rsidRDefault="00DF2D54" w:rsidP="00DF2D54">
      <w:pPr>
        <w:tabs>
          <w:tab w:val="left" w:pos="1530"/>
        </w:tabs>
        <w:ind w:left="1530" w:hanging="180"/>
        <w:rPr>
          <w:rFonts w:ascii="Arial" w:hAnsi="Arial" w:cs="Arial"/>
          <w:sz w:val="21"/>
          <w:szCs w:val="21"/>
        </w:rPr>
      </w:pPr>
    </w:p>
    <w:p w14:paraId="6D13C7B4" w14:textId="77777777" w:rsidR="00DF2D54" w:rsidRPr="00764023" w:rsidRDefault="00DF2D54" w:rsidP="00DF2D54">
      <w:pPr>
        <w:tabs>
          <w:tab w:val="left" w:pos="1530"/>
        </w:tabs>
        <w:ind w:left="1530" w:hanging="180"/>
        <w:rPr>
          <w:rFonts w:ascii="Arial" w:hAnsi="Arial" w:cs="Arial"/>
          <w:sz w:val="21"/>
          <w:szCs w:val="21"/>
        </w:rPr>
      </w:pPr>
      <w:r w:rsidRPr="00764023">
        <w:rPr>
          <w:rFonts w:ascii="Arial" w:hAnsi="Arial" w:cs="Arial"/>
          <w:sz w:val="21"/>
          <w:szCs w:val="21"/>
        </w:rPr>
        <w:t>d.  Rejection: 70 and Message of the Kingdom (10:1-24)</w:t>
      </w:r>
    </w:p>
    <w:p w14:paraId="2AE13F33" w14:textId="77777777" w:rsidR="00DF2D54" w:rsidRPr="00764023" w:rsidRDefault="00DF2D54" w:rsidP="00DF2D54">
      <w:pPr>
        <w:tabs>
          <w:tab w:val="left" w:pos="1620"/>
        </w:tabs>
        <w:ind w:left="1620" w:hanging="180"/>
        <w:rPr>
          <w:rFonts w:ascii="Arial" w:hAnsi="Arial" w:cs="Arial"/>
          <w:sz w:val="21"/>
          <w:szCs w:val="21"/>
        </w:rPr>
      </w:pPr>
    </w:p>
    <w:p w14:paraId="1E425648" w14:textId="77777777" w:rsidR="00DF2D54" w:rsidRPr="00764023" w:rsidRDefault="00DF2D54" w:rsidP="00DF2D54">
      <w:pPr>
        <w:tabs>
          <w:tab w:val="left" w:pos="1620"/>
        </w:tabs>
        <w:ind w:left="1620" w:hanging="180"/>
        <w:rPr>
          <w:rFonts w:ascii="Arial" w:hAnsi="Arial" w:cs="Arial"/>
          <w:sz w:val="21"/>
          <w:szCs w:val="21"/>
        </w:rPr>
      </w:pPr>
      <w:r w:rsidRPr="00764023">
        <w:rPr>
          <w:rFonts w:ascii="Arial" w:hAnsi="Arial" w:cs="Arial"/>
          <w:sz w:val="21"/>
          <w:szCs w:val="21"/>
        </w:rPr>
        <w:t>e.  Service and Rewards: Lawyer and Eternal Life (10:25-42)</w:t>
      </w:r>
    </w:p>
    <w:p w14:paraId="71F4B7F5" w14:textId="77777777" w:rsidR="00DF2D54" w:rsidRPr="00764023" w:rsidRDefault="00DF2D54" w:rsidP="00DF2D54">
      <w:pPr>
        <w:tabs>
          <w:tab w:val="left" w:pos="1710"/>
        </w:tabs>
        <w:ind w:left="1710" w:hanging="180"/>
        <w:rPr>
          <w:rFonts w:ascii="Arial" w:hAnsi="Arial" w:cs="Arial"/>
          <w:sz w:val="21"/>
          <w:szCs w:val="21"/>
        </w:rPr>
      </w:pPr>
    </w:p>
    <w:p w14:paraId="54422DDC" w14:textId="77777777" w:rsidR="00DF2D54" w:rsidRPr="00764023" w:rsidRDefault="00DF2D54" w:rsidP="00DF2D54">
      <w:pPr>
        <w:tabs>
          <w:tab w:val="left" w:pos="1710"/>
        </w:tabs>
        <w:ind w:left="1710" w:hanging="180"/>
        <w:rPr>
          <w:rFonts w:ascii="Arial" w:hAnsi="Arial" w:cs="Arial"/>
          <w:sz w:val="21"/>
          <w:szCs w:val="21"/>
        </w:rPr>
      </w:pPr>
      <w:r w:rsidRPr="00764023">
        <w:rPr>
          <w:rFonts w:ascii="Arial" w:hAnsi="Arial" w:cs="Arial"/>
          <w:sz w:val="21"/>
          <w:szCs w:val="21"/>
        </w:rPr>
        <w:t>f.  Prayer Principles Illustrated Through Children (11:1-13)</w:t>
      </w:r>
    </w:p>
    <w:p w14:paraId="09E63481" w14:textId="77777777" w:rsidR="00DF2D54" w:rsidRPr="00764023" w:rsidRDefault="00DF2D54" w:rsidP="00DF2D54">
      <w:pPr>
        <w:tabs>
          <w:tab w:val="left" w:pos="1800"/>
        </w:tabs>
        <w:ind w:left="1800" w:hanging="180"/>
        <w:rPr>
          <w:rFonts w:ascii="Arial" w:hAnsi="Arial" w:cs="Arial"/>
          <w:sz w:val="21"/>
          <w:szCs w:val="21"/>
        </w:rPr>
      </w:pPr>
    </w:p>
    <w:p w14:paraId="5F78FBB3" w14:textId="77777777" w:rsidR="00DF2D54" w:rsidRPr="00764023" w:rsidRDefault="00DF2D54" w:rsidP="00DF2D54">
      <w:pPr>
        <w:tabs>
          <w:tab w:val="left" w:pos="1800"/>
        </w:tabs>
        <w:ind w:left="1800" w:hanging="180"/>
        <w:rPr>
          <w:rFonts w:ascii="Arial" w:hAnsi="Arial" w:cs="Arial"/>
          <w:sz w:val="21"/>
          <w:szCs w:val="21"/>
        </w:rPr>
      </w:pPr>
      <w:r w:rsidRPr="00764023">
        <w:rPr>
          <w:rFonts w:ascii="Arial" w:hAnsi="Arial" w:cs="Arial"/>
          <w:sz w:val="21"/>
          <w:szCs w:val="21"/>
        </w:rPr>
        <w:t>g.  Pharisees to Be Judged for Blasphemy (11:14-28)</w:t>
      </w:r>
    </w:p>
    <w:p w14:paraId="3F5CDCC4" w14:textId="77777777" w:rsidR="00DF2D54" w:rsidRPr="00764023" w:rsidRDefault="00DF2D54" w:rsidP="00DF2D54">
      <w:pPr>
        <w:tabs>
          <w:tab w:val="left" w:pos="1890"/>
        </w:tabs>
        <w:ind w:left="1890" w:hanging="180"/>
        <w:rPr>
          <w:rFonts w:ascii="Arial" w:hAnsi="Arial" w:cs="Arial"/>
          <w:sz w:val="21"/>
          <w:szCs w:val="21"/>
        </w:rPr>
      </w:pPr>
    </w:p>
    <w:p w14:paraId="688E23C4" w14:textId="77777777" w:rsidR="00DF2D54" w:rsidRPr="00764023" w:rsidRDefault="00DF2D54" w:rsidP="00DF2D54">
      <w:pPr>
        <w:tabs>
          <w:tab w:val="left" w:pos="1890"/>
        </w:tabs>
        <w:ind w:left="1890" w:hanging="180"/>
        <w:rPr>
          <w:rFonts w:ascii="Arial" w:hAnsi="Arial" w:cs="Arial"/>
          <w:sz w:val="21"/>
          <w:szCs w:val="21"/>
        </w:rPr>
      </w:pPr>
      <w:r w:rsidRPr="00764023">
        <w:rPr>
          <w:rFonts w:ascii="Arial" w:hAnsi="Arial" w:cs="Arial"/>
          <w:sz w:val="21"/>
          <w:szCs w:val="21"/>
        </w:rPr>
        <w:t>h.  Resurrection: Sign of Jonah (11:29-36)</w:t>
      </w:r>
    </w:p>
    <w:p w14:paraId="2FFF0ADE" w14:textId="77777777" w:rsidR="00DF2D54" w:rsidRPr="00764023" w:rsidRDefault="00DF2D54" w:rsidP="00DF2D54">
      <w:pPr>
        <w:tabs>
          <w:tab w:val="left" w:pos="1980"/>
        </w:tabs>
        <w:ind w:left="1980" w:hanging="180"/>
        <w:rPr>
          <w:rFonts w:ascii="Arial" w:hAnsi="Arial" w:cs="Arial"/>
          <w:sz w:val="21"/>
          <w:szCs w:val="21"/>
        </w:rPr>
      </w:pPr>
    </w:p>
    <w:p w14:paraId="6650B95E" w14:textId="77777777" w:rsidR="00DF2D54" w:rsidRPr="00764023" w:rsidRDefault="00DF2D54" w:rsidP="00DF2D54">
      <w:pPr>
        <w:tabs>
          <w:tab w:val="left" w:pos="1980"/>
        </w:tabs>
        <w:ind w:left="1980" w:hanging="180"/>
        <w:rPr>
          <w:rFonts w:ascii="Arial" w:hAnsi="Arial" w:cs="Arial"/>
          <w:sz w:val="21"/>
          <w:szCs w:val="21"/>
        </w:rPr>
      </w:pPr>
      <w:r w:rsidRPr="00764023">
        <w:rPr>
          <w:rFonts w:ascii="Arial" w:hAnsi="Arial" w:cs="Arial"/>
          <w:sz w:val="21"/>
          <w:szCs w:val="21"/>
        </w:rPr>
        <w:t>i.  Woes on the Pharisees (11:37-54)</w:t>
      </w:r>
    </w:p>
    <w:p w14:paraId="6B79AC67" w14:textId="5470D6C8" w:rsidR="00DF2D54" w:rsidRPr="00764023" w:rsidRDefault="00DF2D54" w:rsidP="007D1039">
      <w:pPr>
        <w:pStyle w:val="Heading3"/>
        <w:ind w:left="1276" w:hanging="454"/>
        <w:rPr>
          <w:rFonts w:cs="Arial"/>
          <w:sz w:val="21"/>
          <w:szCs w:val="21"/>
        </w:rPr>
      </w:pPr>
      <w:r w:rsidRPr="00764023">
        <w:rPr>
          <w:rFonts w:cs="Arial"/>
          <w:sz w:val="21"/>
          <w:szCs w:val="21"/>
        </w:rPr>
        <w:t xml:space="preserve">Christ teaches </w:t>
      </w:r>
      <w:r w:rsidR="003F306F" w:rsidRPr="00764023">
        <w:rPr>
          <w:rFonts w:cs="Arial"/>
          <w:sz w:val="21"/>
          <w:szCs w:val="21"/>
        </w:rPr>
        <w:t xml:space="preserve">via parables </w:t>
      </w:r>
      <w:r w:rsidRPr="00764023">
        <w:rPr>
          <w:rFonts w:cs="Arial"/>
          <w:sz w:val="21"/>
          <w:szCs w:val="21"/>
        </w:rPr>
        <w:t>on various subjects in response to his rejection (12:1–19:27).</w:t>
      </w:r>
    </w:p>
    <w:p w14:paraId="35D7E2C8" w14:textId="77777777" w:rsidR="00DF2D54" w:rsidRPr="00764023" w:rsidRDefault="00DF2D54" w:rsidP="00DF2D54">
      <w:pPr>
        <w:tabs>
          <w:tab w:val="left" w:pos="2070"/>
        </w:tabs>
        <w:ind w:left="2070" w:hanging="180"/>
        <w:rPr>
          <w:rFonts w:ascii="Arial" w:hAnsi="Arial" w:cs="Arial"/>
          <w:sz w:val="21"/>
          <w:szCs w:val="21"/>
        </w:rPr>
      </w:pPr>
    </w:p>
    <w:p w14:paraId="3623D3C5" w14:textId="77777777" w:rsidR="00DF2D54" w:rsidRPr="00764023" w:rsidRDefault="00DF2D54" w:rsidP="00DF2D54">
      <w:pPr>
        <w:tabs>
          <w:tab w:val="left" w:pos="2070"/>
        </w:tabs>
        <w:ind w:left="2070" w:hanging="180"/>
        <w:rPr>
          <w:rFonts w:ascii="Arial" w:hAnsi="Arial" w:cs="Arial"/>
          <w:sz w:val="21"/>
          <w:szCs w:val="21"/>
        </w:rPr>
      </w:pPr>
      <w:r w:rsidRPr="00764023">
        <w:rPr>
          <w:rFonts w:ascii="Arial" w:hAnsi="Arial" w:cs="Arial"/>
          <w:sz w:val="21"/>
          <w:szCs w:val="21"/>
        </w:rPr>
        <w:t>j.  Money and Faithfulness: Discipleship and Rich Fool (12:1-34)</w:t>
      </w:r>
    </w:p>
    <w:p w14:paraId="1780007D" w14:textId="77777777" w:rsidR="00DF2D54" w:rsidRPr="00764023" w:rsidRDefault="00DF2D54" w:rsidP="00DF2D54">
      <w:pPr>
        <w:tabs>
          <w:tab w:val="left" w:pos="2160"/>
        </w:tabs>
        <w:ind w:left="2160" w:hanging="180"/>
        <w:rPr>
          <w:rFonts w:ascii="Arial" w:hAnsi="Arial" w:cs="Arial"/>
          <w:sz w:val="21"/>
          <w:szCs w:val="21"/>
        </w:rPr>
      </w:pPr>
    </w:p>
    <w:p w14:paraId="249F7FAC" w14:textId="77777777" w:rsidR="00DF2D54" w:rsidRPr="00764023" w:rsidRDefault="00DF2D54" w:rsidP="00DF2D54">
      <w:pPr>
        <w:tabs>
          <w:tab w:val="left" w:pos="2160"/>
        </w:tabs>
        <w:ind w:left="2160" w:hanging="180"/>
        <w:rPr>
          <w:rFonts w:ascii="Arial" w:hAnsi="Arial" w:cs="Arial"/>
          <w:sz w:val="21"/>
          <w:szCs w:val="21"/>
        </w:rPr>
      </w:pPr>
      <w:r w:rsidRPr="00764023">
        <w:rPr>
          <w:rFonts w:ascii="Arial" w:hAnsi="Arial" w:cs="Arial"/>
          <w:sz w:val="21"/>
          <w:szCs w:val="21"/>
        </w:rPr>
        <w:t>k.  Parables of Readiness: Faithfulness (12:35-59)</w:t>
      </w:r>
    </w:p>
    <w:p w14:paraId="15F1AF2C" w14:textId="77777777" w:rsidR="00DF2D54" w:rsidRPr="00764023" w:rsidRDefault="00DF2D54" w:rsidP="00DF2D54">
      <w:pPr>
        <w:tabs>
          <w:tab w:val="left" w:pos="2250"/>
        </w:tabs>
        <w:ind w:left="2250" w:hanging="180"/>
        <w:rPr>
          <w:rFonts w:ascii="Arial" w:hAnsi="Arial" w:cs="Arial"/>
          <w:sz w:val="21"/>
          <w:szCs w:val="21"/>
        </w:rPr>
      </w:pPr>
    </w:p>
    <w:p w14:paraId="73D9DB9C" w14:textId="77777777" w:rsidR="00DF2D54" w:rsidRPr="00764023" w:rsidRDefault="00DF2D54" w:rsidP="00DF2D54">
      <w:pPr>
        <w:tabs>
          <w:tab w:val="left" w:pos="2250"/>
        </w:tabs>
        <w:ind w:left="2250" w:hanging="180"/>
        <w:rPr>
          <w:rFonts w:ascii="Arial" w:hAnsi="Arial" w:cs="Arial"/>
          <w:sz w:val="21"/>
          <w:szCs w:val="21"/>
        </w:rPr>
      </w:pPr>
      <w:r w:rsidRPr="00764023">
        <w:rPr>
          <w:rFonts w:ascii="Arial" w:hAnsi="Arial" w:cs="Arial"/>
          <w:sz w:val="21"/>
          <w:szCs w:val="21"/>
        </w:rPr>
        <w:t>l.  Discipleship: Division (12:49-53)</w:t>
      </w:r>
    </w:p>
    <w:p w14:paraId="07CAEB75" w14:textId="77777777" w:rsidR="00DF2D54" w:rsidRPr="00764023" w:rsidRDefault="00DF2D54" w:rsidP="00DF2D54">
      <w:pPr>
        <w:tabs>
          <w:tab w:val="left" w:pos="2340"/>
        </w:tabs>
        <w:ind w:left="2340" w:hanging="180"/>
        <w:rPr>
          <w:rFonts w:ascii="Arial" w:hAnsi="Arial" w:cs="Arial"/>
          <w:sz w:val="21"/>
          <w:szCs w:val="21"/>
        </w:rPr>
      </w:pPr>
    </w:p>
    <w:p w14:paraId="0EB79DAE" w14:textId="77777777" w:rsidR="00DF2D54" w:rsidRPr="00764023" w:rsidRDefault="00DF2D54" w:rsidP="00DF2D54">
      <w:pPr>
        <w:tabs>
          <w:tab w:val="left" w:pos="2340"/>
        </w:tabs>
        <w:ind w:left="2340" w:hanging="180"/>
        <w:rPr>
          <w:rFonts w:ascii="Arial" w:hAnsi="Arial" w:cs="Arial"/>
          <w:sz w:val="21"/>
          <w:szCs w:val="21"/>
        </w:rPr>
      </w:pPr>
      <w:r w:rsidRPr="00764023">
        <w:rPr>
          <w:rFonts w:ascii="Arial" w:hAnsi="Arial" w:cs="Arial"/>
          <w:sz w:val="21"/>
          <w:szCs w:val="21"/>
        </w:rPr>
        <w:t>m.  Poor Judgments: Hypocrites (12:54-59)</w:t>
      </w:r>
    </w:p>
    <w:p w14:paraId="3528DC33" w14:textId="77777777" w:rsidR="00DF2D54" w:rsidRPr="00764023" w:rsidRDefault="00DF2D54" w:rsidP="00DF2D54">
      <w:pPr>
        <w:tabs>
          <w:tab w:val="left" w:pos="2430"/>
        </w:tabs>
        <w:ind w:left="2430" w:hanging="180"/>
        <w:rPr>
          <w:rFonts w:ascii="Arial" w:hAnsi="Arial" w:cs="Arial"/>
          <w:sz w:val="21"/>
          <w:szCs w:val="21"/>
        </w:rPr>
      </w:pPr>
    </w:p>
    <w:p w14:paraId="7B946F02" w14:textId="77777777" w:rsidR="00DF2D54" w:rsidRPr="00764023" w:rsidRDefault="00DF2D54" w:rsidP="00DF2D54">
      <w:pPr>
        <w:tabs>
          <w:tab w:val="left" w:pos="2430"/>
        </w:tabs>
        <w:ind w:left="2430" w:hanging="180"/>
        <w:rPr>
          <w:rFonts w:ascii="Arial" w:hAnsi="Arial" w:cs="Arial"/>
          <w:sz w:val="21"/>
          <w:szCs w:val="21"/>
        </w:rPr>
      </w:pPr>
      <w:r w:rsidRPr="00764023">
        <w:rPr>
          <w:rFonts w:ascii="Arial" w:hAnsi="Arial" w:cs="Arial"/>
          <w:sz w:val="21"/>
          <w:szCs w:val="21"/>
        </w:rPr>
        <w:t>n.  Parable of Grace: Repentance (13:1-9)</w:t>
      </w:r>
    </w:p>
    <w:p w14:paraId="0873A1CE" w14:textId="77777777" w:rsidR="00DF2D54" w:rsidRPr="00764023" w:rsidRDefault="00DF2D54" w:rsidP="00DF2D54">
      <w:pPr>
        <w:tabs>
          <w:tab w:val="left" w:pos="2520"/>
        </w:tabs>
        <w:ind w:left="2520" w:hanging="180"/>
        <w:rPr>
          <w:rFonts w:ascii="Arial" w:hAnsi="Arial" w:cs="Arial"/>
          <w:sz w:val="21"/>
          <w:szCs w:val="21"/>
        </w:rPr>
      </w:pPr>
    </w:p>
    <w:p w14:paraId="57131BE6" w14:textId="77777777" w:rsidR="00DF2D54" w:rsidRPr="00764023" w:rsidRDefault="00DF2D54" w:rsidP="00DF2D54">
      <w:pPr>
        <w:tabs>
          <w:tab w:val="left" w:pos="2520"/>
        </w:tabs>
        <w:ind w:left="2520" w:hanging="180"/>
        <w:rPr>
          <w:rFonts w:ascii="Arial" w:hAnsi="Arial" w:cs="Arial"/>
          <w:sz w:val="21"/>
          <w:szCs w:val="21"/>
        </w:rPr>
      </w:pPr>
      <w:r w:rsidRPr="00764023">
        <w:rPr>
          <w:rFonts w:ascii="Arial" w:hAnsi="Arial" w:cs="Arial"/>
          <w:sz w:val="21"/>
          <w:szCs w:val="21"/>
        </w:rPr>
        <w:lastRenderedPageBreak/>
        <w:t>o.  Healing a Crippled Woman on the Sabbath (13:10-17)</w:t>
      </w:r>
    </w:p>
    <w:p w14:paraId="13222C03" w14:textId="77777777" w:rsidR="00DF2D54" w:rsidRPr="00764023" w:rsidRDefault="00DF2D54" w:rsidP="00DF2D54">
      <w:pPr>
        <w:tabs>
          <w:tab w:val="left" w:pos="2610"/>
        </w:tabs>
        <w:ind w:left="2610" w:hanging="180"/>
        <w:rPr>
          <w:rFonts w:ascii="Arial" w:hAnsi="Arial" w:cs="Arial"/>
          <w:sz w:val="21"/>
          <w:szCs w:val="21"/>
        </w:rPr>
      </w:pPr>
    </w:p>
    <w:p w14:paraId="20FF2052" w14:textId="31B69ECD" w:rsidR="00DF2D54" w:rsidRPr="00764023" w:rsidRDefault="00DF2D54" w:rsidP="00DF2D54">
      <w:pPr>
        <w:tabs>
          <w:tab w:val="left" w:pos="2610"/>
        </w:tabs>
        <w:ind w:left="2610" w:hanging="180"/>
        <w:rPr>
          <w:rFonts w:ascii="Arial" w:hAnsi="Arial" w:cs="Arial"/>
          <w:sz w:val="21"/>
          <w:szCs w:val="21"/>
        </w:rPr>
      </w:pPr>
      <w:r w:rsidRPr="00764023">
        <w:rPr>
          <w:rFonts w:ascii="Arial" w:hAnsi="Arial" w:cs="Arial"/>
          <w:sz w:val="21"/>
          <w:szCs w:val="21"/>
        </w:rPr>
        <w:t>p.  Growth of the Kingdom: Universal Inclusion (13:18-21)*</w:t>
      </w:r>
    </w:p>
    <w:p w14:paraId="7687AA39" w14:textId="77777777" w:rsidR="00DF2D54" w:rsidRPr="00764023" w:rsidRDefault="00DF2D54" w:rsidP="00DF2D54">
      <w:pPr>
        <w:tabs>
          <w:tab w:val="left" w:pos="2610"/>
        </w:tabs>
        <w:ind w:left="2610" w:hanging="180"/>
        <w:rPr>
          <w:rFonts w:ascii="Arial" w:hAnsi="Arial" w:cs="Arial"/>
          <w:sz w:val="21"/>
          <w:szCs w:val="21"/>
        </w:rPr>
      </w:pPr>
    </w:p>
    <w:p w14:paraId="4D9A5500" w14:textId="45F6F29E" w:rsidR="00DF2D54" w:rsidRPr="00764023" w:rsidRDefault="00DF2D54" w:rsidP="00DF2D54">
      <w:pPr>
        <w:tabs>
          <w:tab w:val="left" w:pos="2610"/>
        </w:tabs>
        <w:ind w:left="2610" w:hanging="180"/>
        <w:rPr>
          <w:rFonts w:ascii="Arial" w:hAnsi="Arial" w:cs="Arial"/>
          <w:sz w:val="21"/>
          <w:szCs w:val="21"/>
        </w:rPr>
      </w:pPr>
      <w:r w:rsidRPr="00764023">
        <w:rPr>
          <w:rFonts w:ascii="Arial" w:hAnsi="Arial" w:cs="Arial"/>
          <w:sz w:val="21"/>
          <w:szCs w:val="21"/>
        </w:rPr>
        <w:t>p.'  Judgment on Israel: Jerusalem Rejection (13:22-35)*</w:t>
      </w:r>
    </w:p>
    <w:p w14:paraId="34BBCA6D" w14:textId="77777777" w:rsidR="00DF2D54" w:rsidRPr="00764023" w:rsidRDefault="00DF2D54" w:rsidP="00DF2D54">
      <w:pPr>
        <w:tabs>
          <w:tab w:val="left" w:pos="2520"/>
        </w:tabs>
        <w:ind w:left="2520" w:hanging="180"/>
        <w:rPr>
          <w:rFonts w:ascii="Arial" w:hAnsi="Arial" w:cs="Arial"/>
          <w:sz w:val="21"/>
          <w:szCs w:val="21"/>
        </w:rPr>
      </w:pPr>
    </w:p>
    <w:p w14:paraId="235180E1" w14:textId="77777777" w:rsidR="00DF2D54" w:rsidRPr="00764023" w:rsidRDefault="00DF2D54" w:rsidP="00DF2D54">
      <w:pPr>
        <w:tabs>
          <w:tab w:val="left" w:pos="2520"/>
        </w:tabs>
        <w:ind w:left="2520" w:hanging="180"/>
        <w:rPr>
          <w:rFonts w:ascii="Arial" w:hAnsi="Arial" w:cs="Arial"/>
          <w:sz w:val="21"/>
          <w:szCs w:val="21"/>
        </w:rPr>
      </w:pPr>
      <w:r w:rsidRPr="00764023">
        <w:rPr>
          <w:rFonts w:ascii="Arial" w:hAnsi="Arial" w:cs="Arial"/>
          <w:sz w:val="21"/>
          <w:szCs w:val="21"/>
        </w:rPr>
        <w:t>o.'  Healing a Dropsy Man on the Sabbath (14:1-6)</w:t>
      </w:r>
    </w:p>
    <w:p w14:paraId="08CA03F2" w14:textId="77777777" w:rsidR="00DF2D54" w:rsidRPr="00764023" w:rsidRDefault="00DF2D54" w:rsidP="00DF2D54">
      <w:pPr>
        <w:tabs>
          <w:tab w:val="left" w:pos="2430"/>
        </w:tabs>
        <w:ind w:left="2430" w:hanging="180"/>
        <w:rPr>
          <w:rFonts w:ascii="Arial" w:hAnsi="Arial" w:cs="Arial"/>
          <w:sz w:val="21"/>
          <w:szCs w:val="21"/>
        </w:rPr>
      </w:pPr>
    </w:p>
    <w:p w14:paraId="490603F9" w14:textId="77777777" w:rsidR="00DF2D54" w:rsidRPr="00764023" w:rsidRDefault="00DF2D54" w:rsidP="00DF2D54">
      <w:pPr>
        <w:tabs>
          <w:tab w:val="left" w:pos="2430"/>
        </w:tabs>
        <w:ind w:left="2430" w:hanging="180"/>
        <w:rPr>
          <w:rFonts w:ascii="Arial" w:hAnsi="Arial" w:cs="Arial"/>
          <w:sz w:val="21"/>
          <w:szCs w:val="21"/>
        </w:rPr>
      </w:pPr>
      <w:r w:rsidRPr="00764023">
        <w:rPr>
          <w:rFonts w:ascii="Arial" w:hAnsi="Arial" w:cs="Arial"/>
          <w:sz w:val="21"/>
          <w:szCs w:val="21"/>
        </w:rPr>
        <w:t>n.'  Parables of Invitation: Humility (14:7-24)</w:t>
      </w:r>
    </w:p>
    <w:p w14:paraId="06D355FB" w14:textId="77777777" w:rsidR="00DF2D54" w:rsidRPr="00764023" w:rsidRDefault="00DF2D54" w:rsidP="00DF2D54">
      <w:pPr>
        <w:tabs>
          <w:tab w:val="left" w:pos="2340"/>
        </w:tabs>
        <w:ind w:left="2340" w:hanging="180"/>
        <w:rPr>
          <w:rFonts w:ascii="Arial" w:hAnsi="Arial" w:cs="Arial"/>
          <w:sz w:val="21"/>
          <w:szCs w:val="21"/>
        </w:rPr>
      </w:pPr>
    </w:p>
    <w:p w14:paraId="74962E96" w14:textId="77777777" w:rsidR="00DF2D54" w:rsidRPr="00764023" w:rsidRDefault="00DF2D54" w:rsidP="00DF2D54">
      <w:pPr>
        <w:tabs>
          <w:tab w:val="left" w:pos="2340"/>
        </w:tabs>
        <w:ind w:left="2340" w:hanging="180"/>
        <w:rPr>
          <w:rFonts w:ascii="Arial" w:hAnsi="Arial" w:cs="Arial"/>
          <w:sz w:val="21"/>
          <w:szCs w:val="21"/>
        </w:rPr>
      </w:pPr>
      <w:r w:rsidRPr="00764023">
        <w:rPr>
          <w:rFonts w:ascii="Arial" w:hAnsi="Arial" w:cs="Arial"/>
          <w:sz w:val="21"/>
          <w:szCs w:val="21"/>
        </w:rPr>
        <w:t>m.'  Poor Judgments: Rejection (14:16-15)</w:t>
      </w:r>
    </w:p>
    <w:p w14:paraId="4086175E" w14:textId="77777777" w:rsidR="00DF2D54" w:rsidRPr="00764023" w:rsidRDefault="00DF2D54" w:rsidP="00DF2D54">
      <w:pPr>
        <w:tabs>
          <w:tab w:val="left" w:pos="2250"/>
        </w:tabs>
        <w:ind w:left="2250" w:hanging="180"/>
        <w:rPr>
          <w:rFonts w:ascii="Arial" w:hAnsi="Arial" w:cs="Arial"/>
          <w:sz w:val="21"/>
          <w:szCs w:val="21"/>
        </w:rPr>
      </w:pPr>
    </w:p>
    <w:p w14:paraId="733B5A1F" w14:textId="77777777" w:rsidR="00DF2D54" w:rsidRPr="00764023" w:rsidRDefault="00DF2D54" w:rsidP="00DF2D54">
      <w:pPr>
        <w:tabs>
          <w:tab w:val="left" w:pos="2250"/>
        </w:tabs>
        <w:ind w:left="2250" w:hanging="180"/>
        <w:rPr>
          <w:rFonts w:ascii="Arial" w:hAnsi="Arial" w:cs="Arial"/>
          <w:sz w:val="21"/>
          <w:szCs w:val="21"/>
        </w:rPr>
      </w:pPr>
      <w:r w:rsidRPr="00764023">
        <w:rPr>
          <w:rFonts w:ascii="Arial" w:hAnsi="Arial" w:cs="Arial"/>
          <w:sz w:val="21"/>
          <w:szCs w:val="21"/>
        </w:rPr>
        <w:t>l.'  Discipleship: Dedication (14:25-35)</w:t>
      </w:r>
    </w:p>
    <w:p w14:paraId="46FD4375" w14:textId="77777777" w:rsidR="00DF2D54" w:rsidRPr="00764023" w:rsidRDefault="00DF2D54" w:rsidP="00DF2D54">
      <w:pPr>
        <w:tabs>
          <w:tab w:val="left" w:pos="2160"/>
        </w:tabs>
        <w:ind w:left="2160" w:hanging="180"/>
        <w:rPr>
          <w:rFonts w:ascii="Arial" w:hAnsi="Arial" w:cs="Arial"/>
          <w:sz w:val="21"/>
          <w:szCs w:val="21"/>
        </w:rPr>
      </w:pPr>
    </w:p>
    <w:p w14:paraId="7D11C46E" w14:textId="77777777" w:rsidR="00DF2D54" w:rsidRPr="00764023" w:rsidRDefault="00DF2D54" w:rsidP="00DF2D54">
      <w:pPr>
        <w:tabs>
          <w:tab w:val="left" w:pos="2160"/>
        </w:tabs>
        <w:ind w:left="2160" w:hanging="180"/>
        <w:rPr>
          <w:rFonts w:ascii="Arial" w:hAnsi="Arial" w:cs="Arial"/>
          <w:sz w:val="21"/>
          <w:szCs w:val="21"/>
        </w:rPr>
      </w:pPr>
      <w:r w:rsidRPr="00764023">
        <w:rPr>
          <w:rFonts w:ascii="Arial" w:hAnsi="Arial" w:cs="Arial"/>
          <w:sz w:val="21"/>
          <w:szCs w:val="21"/>
        </w:rPr>
        <w:t>k.'  Parables of Lost Sheep, Coin, and Son: Reconciliation (Luke 15)</w:t>
      </w:r>
    </w:p>
    <w:p w14:paraId="2DA9A380" w14:textId="77777777" w:rsidR="00DF2D54" w:rsidRPr="00764023" w:rsidRDefault="00DF2D54" w:rsidP="00DF2D54">
      <w:pPr>
        <w:tabs>
          <w:tab w:val="left" w:pos="2070"/>
        </w:tabs>
        <w:ind w:left="2070" w:hanging="180"/>
        <w:rPr>
          <w:rFonts w:ascii="Arial" w:hAnsi="Arial" w:cs="Arial"/>
          <w:sz w:val="21"/>
          <w:szCs w:val="21"/>
        </w:rPr>
      </w:pPr>
    </w:p>
    <w:p w14:paraId="5FF242EF" w14:textId="77777777" w:rsidR="00DF2D54" w:rsidRPr="00764023" w:rsidRDefault="00DF2D54" w:rsidP="00DF2D54">
      <w:pPr>
        <w:tabs>
          <w:tab w:val="left" w:pos="2070"/>
        </w:tabs>
        <w:ind w:left="2070" w:hanging="180"/>
        <w:rPr>
          <w:rFonts w:ascii="Arial" w:hAnsi="Arial" w:cs="Arial"/>
          <w:sz w:val="21"/>
          <w:szCs w:val="21"/>
        </w:rPr>
      </w:pPr>
      <w:r w:rsidRPr="00764023">
        <w:rPr>
          <w:rFonts w:ascii="Arial" w:hAnsi="Arial" w:cs="Arial"/>
          <w:sz w:val="21"/>
          <w:szCs w:val="21"/>
        </w:rPr>
        <w:t>j.'  Money and Faithfulness: Discipleship and Unjust Steward (16:1-13)</w:t>
      </w:r>
    </w:p>
    <w:p w14:paraId="6BFEB811" w14:textId="77777777" w:rsidR="00DF2D54" w:rsidRPr="00764023" w:rsidRDefault="00DF2D54" w:rsidP="00DF2D54">
      <w:pPr>
        <w:tabs>
          <w:tab w:val="left" w:pos="1980"/>
        </w:tabs>
        <w:ind w:left="1980" w:hanging="180"/>
        <w:rPr>
          <w:rFonts w:ascii="Arial" w:hAnsi="Arial" w:cs="Arial"/>
          <w:sz w:val="21"/>
          <w:szCs w:val="21"/>
        </w:rPr>
      </w:pPr>
    </w:p>
    <w:p w14:paraId="25E85DF0" w14:textId="77777777" w:rsidR="00DF2D54" w:rsidRPr="00764023" w:rsidRDefault="00DF2D54" w:rsidP="00DF2D54">
      <w:pPr>
        <w:tabs>
          <w:tab w:val="left" w:pos="1980"/>
        </w:tabs>
        <w:ind w:left="1980" w:hanging="180"/>
        <w:rPr>
          <w:rFonts w:ascii="Arial" w:hAnsi="Arial" w:cs="Arial"/>
          <w:sz w:val="21"/>
          <w:szCs w:val="21"/>
        </w:rPr>
      </w:pPr>
      <w:r w:rsidRPr="00764023">
        <w:rPr>
          <w:rFonts w:ascii="Arial" w:hAnsi="Arial" w:cs="Arial"/>
          <w:sz w:val="21"/>
          <w:szCs w:val="21"/>
        </w:rPr>
        <w:t>i.'  Condemnation on the Pharisees (16:14-18)</w:t>
      </w:r>
    </w:p>
    <w:p w14:paraId="5E687A1B" w14:textId="77777777" w:rsidR="00DF2D54" w:rsidRPr="00764023" w:rsidRDefault="00DF2D54" w:rsidP="00DF2D54">
      <w:pPr>
        <w:tabs>
          <w:tab w:val="left" w:pos="1890"/>
        </w:tabs>
        <w:ind w:left="1890" w:hanging="180"/>
        <w:rPr>
          <w:rFonts w:ascii="Arial" w:hAnsi="Arial" w:cs="Arial"/>
          <w:sz w:val="21"/>
          <w:szCs w:val="21"/>
        </w:rPr>
      </w:pPr>
    </w:p>
    <w:p w14:paraId="6921474E" w14:textId="77777777" w:rsidR="00DF2D54" w:rsidRPr="00764023" w:rsidRDefault="00DF2D54" w:rsidP="00DF2D54">
      <w:pPr>
        <w:tabs>
          <w:tab w:val="left" w:pos="1890"/>
        </w:tabs>
        <w:ind w:left="1890" w:hanging="180"/>
        <w:rPr>
          <w:rFonts w:ascii="Arial" w:hAnsi="Arial" w:cs="Arial"/>
          <w:sz w:val="21"/>
          <w:szCs w:val="21"/>
        </w:rPr>
      </w:pPr>
      <w:r w:rsidRPr="00764023">
        <w:rPr>
          <w:rFonts w:ascii="Arial" w:hAnsi="Arial" w:cs="Arial"/>
          <w:sz w:val="21"/>
          <w:szCs w:val="21"/>
        </w:rPr>
        <w:t>h.'  Resurrection: Rich Man and Lazarus (16:19-31)</w:t>
      </w:r>
    </w:p>
    <w:p w14:paraId="3CB971F3" w14:textId="77777777" w:rsidR="00DF2D54" w:rsidRPr="00764023" w:rsidRDefault="00DF2D54" w:rsidP="00DF2D54">
      <w:pPr>
        <w:tabs>
          <w:tab w:val="left" w:pos="1800"/>
        </w:tabs>
        <w:ind w:left="1800" w:hanging="180"/>
        <w:rPr>
          <w:rFonts w:ascii="Arial" w:hAnsi="Arial" w:cs="Arial"/>
          <w:sz w:val="21"/>
          <w:szCs w:val="21"/>
        </w:rPr>
      </w:pPr>
    </w:p>
    <w:p w14:paraId="31553F5C" w14:textId="77777777" w:rsidR="00DF2D54" w:rsidRPr="00764023" w:rsidRDefault="00DF2D54" w:rsidP="00DF2D54">
      <w:pPr>
        <w:tabs>
          <w:tab w:val="left" w:pos="1800"/>
        </w:tabs>
        <w:ind w:left="1800" w:hanging="180"/>
        <w:rPr>
          <w:rFonts w:ascii="Arial" w:hAnsi="Arial" w:cs="Arial"/>
          <w:sz w:val="21"/>
          <w:szCs w:val="21"/>
        </w:rPr>
      </w:pPr>
      <w:r w:rsidRPr="00764023">
        <w:rPr>
          <w:rFonts w:ascii="Arial" w:hAnsi="Arial" w:cs="Arial"/>
          <w:sz w:val="21"/>
          <w:szCs w:val="21"/>
        </w:rPr>
        <w:t>g.'  Israel to Be Judged at the Second Advent (17:1-37)</w:t>
      </w:r>
    </w:p>
    <w:p w14:paraId="2E6C7C39" w14:textId="77777777" w:rsidR="00DF2D54" w:rsidRPr="00764023" w:rsidRDefault="00DF2D54" w:rsidP="00DF2D54">
      <w:pPr>
        <w:tabs>
          <w:tab w:val="left" w:pos="1710"/>
        </w:tabs>
        <w:ind w:left="1710" w:hanging="180"/>
        <w:rPr>
          <w:rFonts w:ascii="Arial" w:hAnsi="Arial" w:cs="Arial"/>
          <w:sz w:val="21"/>
          <w:szCs w:val="21"/>
        </w:rPr>
      </w:pPr>
    </w:p>
    <w:p w14:paraId="12E65B58" w14:textId="77777777" w:rsidR="00DF2D54" w:rsidRPr="00764023" w:rsidRDefault="00DF2D54" w:rsidP="00DF2D54">
      <w:pPr>
        <w:tabs>
          <w:tab w:val="left" w:pos="1710"/>
        </w:tabs>
        <w:ind w:left="1710" w:hanging="180"/>
        <w:rPr>
          <w:rFonts w:ascii="Arial" w:hAnsi="Arial" w:cs="Arial"/>
          <w:sz w:val="21"/>
          <w:szCs w:val="21"/>
        </w:rPr>
      </w:pPr>
      <w:r w:rsidRPr="00764023">
        <w:rPr>
          <w:rFonts w:ascii="Arial" w:hAnsi="Arial" w:cs="Arial"/>
          <w:sz w:val="21"/>
          <w:szCs w:val="21"/>
        </w:rPr>
        <w:t>f.'  Prayer Principles Illustrated Through Children (18:1-14)</w:t>
      </w:r>
    </w:p>
    <w:p w14:paraId="2A4B0122" w14:textId="77777777" w:rsidR="00DF2D54" w:rsidRPr="00764023" w:rsidRDefault="00DF2D54" w:rsidP="00DF2D54">
      <w:pPr>
        <w:tabs>
          <w:tab w:val="left" w:pos="1620"/>
        </w:tabs>
        <w:ind w:left="1620" w:hanging="180"/>
        <w:rPr>
          <w:rFonts w:ascii="Arial" w:hAnsi="Arial" w:cs="Arial"/>
          <w:sz w:val="21"/>
          <w:szCs w:val="21"/>
        </w:rPr>
      </w:pPr>
    </w:p>
    <w:p w14:paraId="1A7737BE" w14:textId="77777777" w:rsidR="00DF2D54" w:rsidRPr="00764023" w:rsidRDefault="00DF2D54" w:rsidP="00DF2D54">
      <w:pPr>
        <w:tabs>
          <w:tab w:val="left" w:pos="1620"/>
        </w:tabs>
        <w:ind w:left="1620" w:hanging="180"/>
        <w:rPr>
          <w:rFonts w:ascii="Arial" w:hAnsi="Arial" w:cs="Arial"/>
          <w:sz w:val="21"/>
          <w:szCs w:val="21"/>
        </w:rPr>
      </w:pPr>
      <w:r w:rsidRPr="00764023">
        <w:rPr>
          <w:rFonts w:ascii="Arial" w:hAnsi="Arial" w:cs="Arial"/>
          <w:sz w:val="21"/>
          <w:szCs w:val="21"/>
        </w:rPr>
        <w:t>e.'  Service and Rewards: Rich Young Ruler and Eternal Life (18:18-30)</w:t>
      </w:r>
    </w:p>
    <w:p w14:paraId="6AA224F3" w14:textId="77777777" w:rsidR="00DF2D54" w:rsidRPr="00764023" w:rsidRDefault="00DF2D54" w:rsidP="00DF2D54">
      <w:pPr>
        <w:tabs>
          <w:tab w:val="left" w:pos="1530"/>
        </w:tabs>
        <w:ind w:left="1530" w:hanging="180"/>
        <w:rPr>
          <w:rFonts w:ascii="Arial" w:hAnsi="Arial" w:cs="Arial"/>
          <w:sz w:val="21"/>
          <w:szCs w:val="21"/>
        </w:rPr>
      </w:pPr>
    </w:p>
    <w:p w14:paraId="69706F91" w14:textId="77777777" w:rsidR="00DF2D54" w:rsidRPr="00764023" w:rsidRDefault="00DF2D54" w:rsidP="00DF2D54">
      <w:pPr>
        <w:tabs>
          <w:tab w:val="left" w:pos="1530"/>
        </w:tabs>
        <w:ind w:left="1530" w:hanging="180"/>
        <w:rPr>
          <w:rFonts w:ascii="Arial" w:hAnsi="Arial" w:cs="Arial"/>
          <w:sz w:val="21"/>
          <w:szCs w:val="21"/>
        </w:rPr>
      </w:pPr>
      <w:r w:rsidRPr="00764023">
        <w:rPr>
          <w:rFonts w:ascii="Arial" w:hAnsi="Arial" w:cs="Arial"/>
          <w:sz w:val="21"/>
          <w:szCs w:val="21"/>
        </w:rPr>
        <w:t>d.'  Rejection: Announcement of Jerusalem (18:31-34)</w:t>
      </w:r>
    </w:p>
    <w:p w14:paraId="19750018" w14:textId="77777777" w:rsidR="00DF2D54" w:rsidRPr="00764023" w:rsidRDefault="00DF2D54" w:rsidP="00DF2D54">
      <w:pPr>
        <w:tabs>
          <w:tab w:val="left" w:pos="1440"/>
        </w:tabs>
        <w:ind w:left="1440" w:hanging="180"/>
        <w:rPr>
          <w:rFonts w:ascii="Arial" w:hAnsi="Arial" w:cs="Arial"/>
          <w:sz w:val="21"/>
          <w:szCs w:val="21"/>
        </w:rPr>
      </w:pPr>
    </w:p>
    <w:p w14:paraId="38915A35" w14:textId="77777777" w:rsidR="00DF2D54" w:rsidRPr="00764023" w:rsidRDefault="00DF2D54" w:rsidP="00DF2D54">
      <w:pPr>
        <w:tabs>
          <w:tab w:val="left" w:pos="1440"/>
        </w:tabs>
        <w:ind w:left="1440" w:hanging="180"/>
        <w:rPr>
          <w:rFonts w:ascii="Arial" w:hAnsi="Arial" w:cs="Arial"/>
          <w:sz w:val="21"/>
          <w:szCs w:val="21"/>
        </w:rPr>
      </w:pPr>
      <w:r w:rsidRPr="00764023">
        <w:rPr>
          <w:rFonts w:ascii="Arial" w:hAnsi="Arial" w:cs="Arial"/>
          <w:sz w:val="21"/>
          <w:szCs w:val="21"/>
        </w:rPr>
        <w:t>c.'  Bartimaeus and Following (18:35-43)</w:t>
      </w:r>
    </w:p>
    <w:p w14:paraId="3B3E73A7" w14:textId="77777777" w:rsidR="00DF2D54" w:rsidRPr="00764023" w:rsidRDefault="00DF2D54" w:rsidP="00DF2D54">
      <w:pPr>
        <w:tabs>
          <w:tab w:val="left" w:pos="1350"/>
        </w:tabs>
        <w:ind w:left="1350" w:hanging="180"/>
        <w:rPr>
          <w:rFonts w:ascii="Arial" w:hAnsi="Arial" w:cs="Arial"/>
          <w:sz w:val="21"/>
          <w:szCs w:val="21"/>
        </w:rPr>
      </w:pPr>
    </w:p>
    <w:p w14:paraId="65E7A3AF" w14:textId="77777777" w:rsidR="00DF2D54" w:rsidRPr="00764023" w:rsidRDefault="00DF2D54" w:rsidP="00DF2D54">
      <w:pPr>
        <w:tabs>
          <w:tab w:val="left" w:pos="1350"/>
        </w:tabs>
        <w:ind w:left="1350" w:hanging="180"/>
        <w:rPr>
          <w:rFonts w:ascii="Arial" w:hAnsi="Arial" w:cs="Arial"/>
          <w:sz w:val="21"/>
          <w:szCs w:val="21"/>
        </w:rPr>
      </w:pPr>
      <w:r w:rsidRPr="00764023">
        <w:rPr>
          <w:rFonts w:ascii="Arial" w:hAnsi="Arial" w:cs="Arial"/>
          <w:sz w:val="21"/>
          <w:szCs w:val="21"/>
        </w:rPr>
        <w:t>b.'  Purpose for Coming: Zacchaeus and Salvation (19:1-10; 19:10 = Luke’s Key Verse)</w:t>
      </w:r>
    </w:p>
    <w:p w14:paraId="027F5E80" w14:textId="77777777" w:rsidR="00DF2D54" w:rsidRPr="00764023" w:rsidRDefault="00DF2D54" w:rsidP="00DF2D54">
      <w:pPr>
        <w:tabs>
          <w:tab w:val="left" w:pos="1260"/>
        </w:tabs>
        <w:ind w:left="1260" w:hanging="180"/>
        <w:rPr>
          <w:rFonts w:ascii="Arial" w:hAnsi="Arial" w:cs="Arial"/>
          <w:sz w:val="21"/>
          <w:szCs w:val="21"/>
        </w:rPr>
      </w:pPr>
    </w:p>
    <w:p w14:paraId="6B58F385" w14:textId="77777777" w:rsidR="00DF2D54" w:rsidRPr="00764023" w:rsidRDefault="00DF2D54" w:rsidP="00DF2D54">
      <w:pPr>
        <w:tabs>
          <w:tab w:val="left" w:pos="1260"/>
        </w:tabs>
        <w:ind w:left="1260" w:hanging="180"/>
        <w:rPr>
          <w:rFonts w:ascii="Arial" w:hAnsi="Arial" w:cs="Arial"/>
          <w:sz w:val="21"/>
          <w:szCs w:val="21"/>
        </w:rPr>
      </w:pPr>
      <w:r w:rsidRPr="00764023">
        <w:rPr>
          <w:rFonts w:ascii="Arial" w:hAnsi="Arial" w:cs="Arial"/>
          <w:sz w:val="21"/>
          <w:szCs w:val="21"/>
        </w:rPr>
        <w:t>a.'  Approaching the Kingdom: Delay of Messianic Kingdom (19:11-27)</w:t>
      </w:r>
    </w:p>
    <w:p w14:paraId="4E8316CD" w14:textId="77777777" w:rsidR="00DF2D54" w:rsidRPr="00764023" w:rsidRDefault="00DF2D54" w:rsidP="00DF2D54">
      <w:pPr>
        <w:tabs>
          <w:tab w:val="left" w:pos="720"/>
        </w:tabs>
        <w:ind w:left="720" w:hanging="360"/>
        <w:rPr>
          <w:rFonts w:ascii="Arial" w:hAnsi="Arial" w:cs="Arial"/>
          <w:sz w:val="21"/>
          <w:szCs w:val="21"/>
        </w:rPr>
      </w:pPr>
    </w:p>
    <w:p w14:paraId="160E8D05" w14:textId="3253E997" w:rsidR="00DF2D54" w:rsidRPr="00764023" w:rsidRDefault="00DF2D54" w:rsidP="00EB1B91">
      <w:pPr>
        <w:pBdr>
          <w:top w:val="single" w:sz="4" w:space="1" w:color="auto"/>
          <w:left w:val="single" w:sz="4" w:space="4" w:color="auto"/>
          <w:bottom w:val="single" w:sz="4" w:space="1" w:color="auto"/>
          <w:right w:val="single" w:sz="4" w:space="10" w:color="auto"/>
        </w:pBdr>
        <w:ind w:left="851"/>
        <w:rPr>
          <w:rFonts w:ascii="Arial" w:hAnsi="Arial" w:cs="Arial"/>
          <w:sz w:val="21"/>
          <w:szCs w:val="21"/>
        </w:rPr>
      </w:pPr>
      <w:r w:rsidRPr="00764023">
        <w:rPr>
          <w:rFonts w:ascii="Arial" w:hAnsi="Arial" w:cs="Arial"/>
          <w:sz w:val="21"/>
          <w:szCs w:val="21"/>
        </w:rPr>
        <w:t xml:space="preserve">The above chiastic structure shows Luke 13:18-35 as the focus of the book (p &amp; p').  Israel rejecting Christ was in God’s sovereign plan to extend his salvation plan to Gentiles so that Christ would not </w:t>
      </w:r>
      <w:r w:rsidR="00EB1B91" w:rsidRPr="00764023">
        <w:rPr>
          <w:rFonts w:ascii="Arial" w:hAnsi="Arial" w:cs="Arial"/>
          <w:sz w:val="21"/>
          <w:szCs w:val="21"/>
        </w:rPr>
        <w:t>only</w:t>
      </w:r>
      <w:r w:rsidRPr="00764023">
        <w:rPr>
          <w:rFonts w:ascii="Arial" w:hAnsi="Arial" w:cs="Arial"/>
          <w:sz w:val="21"/>
          <w:szCs w:val="21"/>
        </w:rPr>
        <w:t xml:space="preserve"> be a Jewish Savior but also the Savior of the world.</w:t>
      </w:r>
    </w:p>
    <w:p w14:paraId="2F64B880" w14:textId="552A86A6" w:rsidR="00DF2D54" w:rsidRPr="00764023" w:rsidRDefault="00DF2D54" w:rsidP="00B86A43">
      <w:pPr>
        <w:pStyle w:val="Heading2"/>
        <w:numPr>
          <w:ilvl w:val="1"/>
          <w:numId w:val="13"/>
        </w:numPr>
        <w:ind w:left="851" w:hanging="425"/>
      </w:pPr>
      <w:r w:rsidRPr="00764023">
        <w:t>Christ is rejected as Messiah in the Triumphal Entry in Jerusalem, so he predicts the temple destruction and Israel's judgment in the times of the Gentiles (19:28–21:38).</w:t>
      </w:r>
    </w:p>
    <w:p w14:paraId="0CA34BC7" w14:textId="671D4E2F" w:rsidR="00DF2D54" w:rsidRPr="00764023" w:rsidRDefault="00DF2D54" w:rsidP="00D755E4">
      <w:pPr>
        <w:pStyle w:val="Heading3"/>
        <w:ind w:left="1276" w:hanging="454"/>
        <w:rPr>
          <w:rFonts w:cs="Arial"/>
          <w:sz w:val="21"/>
          <w:szCs w:val="21"/>
        </w:rPr>
      </w:pPr>
      <w:r w:rsidRPr="00764023">
        <w:rPr>
          <w:rFonts w:cs="Arial"/>
          <w:sz w:val="21"/>
          <w:szCs w:val="21"/>
        </w:rPr>
        <w:t>Jesus' official presentation as Israel's Messiah in the Triumphal Entry in Jerusalem fulfills Daniel 9:26 which prophesies his rejection (19:28-44).</w:t>
      </w:r>
    </w:p>
    <w:p w14:paraId="3A7F1943" w14:textId="2D0BBC74" w:rsidR="00DF2D54" w:rsidRPr="00764023" w:rsidRDefault="00DF2D54" w:rsidP="00D755E4">
      <w:pPr>
        <w:pStyle w:val="Heading3"/>
        <w:ind w:left="1276" w:hanging="454"/>
        <w:rPr>
          <w:rFonts w:cs="Arial"/>
          <w:sz w:val="21"/>
          <w:szCs w:val="21"/>
        </w:rPr>
      </w:pPr>
      <w:r w:rsidRPr="00764023">
        <w:rPr>
          <w:rFonts w:cs="Arial"/>
          <w:sz w:val="21"/>
          <w:szCs w:val="21"/>
        </w:rPr>
        <w:t xml:space="preserve">The </w:t>
      </w:r>
      <w:r w:rsidR="0085713D" w:rsidRPr="00764023">
        <w:rPr>
          <w:rFonts w:cs="Arial"/>
          <w:sz w:val="21"/>
          <w:szCs w:val="21"/>
        </w:rPr>
        <w:t xml:space="preserve">temple </w:t>
      </w:r>
      <w:r w:rsidRPr="00764023">
        <w:rPr>
          <w:rFonts w:cs="Arial"/>
          <w:sz w:val="21"/>
          <w:szCs w:val="21"/>
        </w:rPr>
        <w:t>teachers reject Jesus rebuk</w:t>
      </w:r>
      <w:r w:rsidR="0085713D" w:rsidRPr="00764023">
        <w:rPr>
          <w:rFonts w:cs="Arial"/>
          <w:sz w:val="21"/>
          <w:szCs w:val="21"/>
        </w:rPr>
        <w:t xml:space="preserve">ing </w:t>
      </w:r>
      <w:r w:rsidRPr="00764023">
        <w:rPr>
          <w:rFonts w:cs="Arial"/>
          <w:sz w:val="21"/>
          <w:szCs w:val="21"/>
        </w:rPr>
        <w:t xml:space="preserve">their </w:t>
      </w:r>
      <w:r w:rsidR="0085713D" w:rsidRPr="00764023">
        <w:rPr>
          <w:rFonts w:cs="Arial"/>
          <w:sz w:val="21"/>
          <w:szCs w:val="21"/>
        </w:rPr>
        <w:t>greed</w:t>
      </w:r>
      <w:r w:rsidRPr="00764023">
        <w:rPr>
          <w:rFonts w:cs="Arial"/>
          <w:sz w:val="21"/>
          <w:szCs w:val="21"/>
        </w:rPr>
        <w:t xml:space="preserve"> so his Olivet Discourse predicts temple destruction and Israel's judgment in the times of the Gentiles (19:45–21:38).</w:t>
      </w:r>
    </w:p>
    <w:p w14:paraId="42D26781" w14:textId="1D9AC43F" w:rsidR="00DF2D54" w:rsidRPr="00764023" w:rsidRDefault="00DF2D54" w:rsidP="00146981">
      <w:pPr>
        <w:pStyle w:val="Heading4"/>
        <w:ind w:left="1701" w:hanging="465"/>
        <w:rPr>
          <w:rFonts w:cs="Arial"/>
          <w:sz w:val="21"/>
          <w:szCs w:val="21"/>
        </w:rPr>
      </w:pPr>
      <w:r w:rsidRPr="00764023">
        <w:rPr>
          <w:rFonts w:cs="Arial"/>
          <w:sz w:val="21"/>
          <w:szCs w:val="21"/>
        </w:rPr>
        <w:t>Christ's second cleansing of the temple incident confirms that the nation has replaced spiritual life with materialistic pursuits (19:45-48).</w:t>
      </w:r>
    </w:p>
    <w:p w14:paraId="61916F94" w14:textId="645B73EE" w:rsidR="00DF2D54" w:rsidRPr="00764023" w:rsidRDefault="00DF2D54" w:rsidP="00146981">
      <w:pPr>
        <w:pStyle w:val="Heading4"/>
        <w:ind w:left="1701" w:hanging="465"/>
        <w:rPr>
          <w:rFonts w:cs="Arial"/>
          <w:sz w:val="21"/>
          <w:szCs w:val="21"/>
        </w:rPr>
      </w:pPr>
      <w:r w:rsidRPr="00764023">
        <w:rPr>
          <w:rFonts w:cs="Arial"/>
          <w:sz w:val="21"/>
          <w:szCs w:val="21"/>
        </w:rPr>
        <w:t>Jesus' confrontations with the national leaders in the temple confirm their rejection of him as Messiah and that of the nation as a whole (20:1–21:4).</w:t>
      </w:r>
    </w:p>
    <w:p w14:paraId="7A1843C8" w14:textId="514C5B58" w:rsidR="00DF2D54" w:rsidRPr="00764023" w:rsidRDefault="00DF2D54" w:rsidP="00146981">
      <w:pPr>
        <w:pStyle w:val="Heading4"/>
        <w:ind w:left="1701" w:hanging="465"/>
        <w:rPr>
          <w:rFonts w:cs="Arial"/>
          <w:sz w:val="21"/>
          <w:szCs w:val="21"/>
        </w:rPr>
      </w:pPr>
      <w:r w:rsidRPr="00764023">
        <w:rPr>
          <w:rFonts w:cs="Arial"/>
          <w:sz w:val="21"/>
          <w:szCs w:val="21"/>
        </w:rPr>
        <w:t>Christ's Olivet Discourse predicts Israel's judgment in the times of the Gentiles when Gentiles rule Jerusalem before his return (21:5-38).</w:t>
      </w:r>
    </w:p>
    <w:p w14:paraId="73C482A1" w14:textId="77777777" w:rsidR="001C2003" w:rsidRDefault="001C2003">
      <w:pPr>
        <w:rPr>
          <w:rFonts w:ascii="Arial" w:eastAsia="Times New Roman" w:hAnsi="Arial"/>
          <w:b/>
          <w:kern w:val="28"/>
          <w:sz w:val="20"/>
          <w:szCs w:val="16"/>
        </w:rPr>
      </w:pPr>
      <w:r>
        <w:br w:type="page"/>
      </w:r>
    </w:p>
    <w:p w14:paraId="1C1813F3" w14:textId="449A6FEC" w:rsidR="00DF2D54" w:rsidRPr="00764023" w:rsidRDefault="00DF2D54" w:rsidP="00522403">
      <w:pPr>
        <w:pStyle w:val="Heading1"/>
      </w:pPr>
      <w:r w:rsidRPr="00764023">
        <w:lastRenderedPageBreak/>
        <w:t>The passion narrative shows Christ submitted to the Father as the innocent Passover Lamb whose death offers forgiveness and eternal life to all who believe (Luke 22–23).</w:t>
      </w:r>
    </w:p>
    <w:p w14:paraId="4B25B04A" w14:textId="785CEBF5" w:rsidR="00DF2D54" w:rsidRPr="00764023" w:rsidRDefault="00DF2D54" w:rsidP="0081245A">
      <w:pPr>
        <w:pStyle w:val="Heading2"/>
        <w:numPr>
          <w:ilvl w:val="1"/>
          <w:numId w:val="17"/>
        </w:numPr>
        <w:ind w:left="851" w:hanging="443"/>
      </w:pPr>
      <w:r w:rsidRPr="00764023">
        <w:t>The Passover Supper shows Christ as the Passover Lamb through whose blood the new covenant is established (22:1-38).</w:t>
      </w:r>
    </w:p>
    <w:p w14:paraId="24F63FE3" w14:textId="0F145A7B" w:rsidR="00DF2D54" w:rsidRPr="00764023" w:rsidRDefault="00DF2D54" w:rsidP="0081245A">
      <w:pPr>
        <w:pStyle w:val="Heading2"/>
        <w:ind w:left="851" w:hanging="443"/>
      </w:pPr>
      <w:r w:rsidRPr="00764023">
        <w:t>The agony of Jesus in Gethsemane affirms his difficult yet unmovable submission to the Father’s will to model true discipleship amidst difficulty (22:39-46).</w:t>
      </w:r>
    </w:p>
    <w:p w14:paraId="421EA852" w14:textId="75A7EAAA" w:rsidR="00DF2D54" w:rsidRPr="00764023" w:rsidRDefault="00DF2D54" w:rsidP="0081245A">
      <w:pPr>
        <w:pStyle w:val="Heading2"/>
        <w:ind w:left="851" w:hanging="443"/>
      </w:pPr>
      <w:r w:rsidRPr="00764023">
        <w:t>Jesus’ arrest and trials repeatedly show him innocent of all charges leveled at him to confirm his sacrifice for the sins of the world—not his own sins (22:47–23:25).</w:t>
      </w:r>
    </w:p>
    <w:p w14:paraId="10FA6387" w14:textId="40C128AE" w:rsidR="00DF2D54" w:rsidRPr="00764023" w:rsidRDefault="00DF2D54" w:rsidP="0081245A">
      <w:pPr>
        <w:pStyle w:val="Heading2"/>
        <w:ind w:left="851" w:hanging="443"/>
      </w:pPr>
      <w:r w:rsidRPr="00764023">
        <w:t>The crucifixion of Jesus confirms his death as the basis for forgiveness and eternal life for all who believe—Jew and Gentile alike (23:26-56).</w:t>
      </w:r>
    </w:p>
    <w:p w14:paraId="677E60F3" w14:textId="7F619AAD" w:rsidR="00DF2D54" w:rsidRPr="00764023" w:rsidRDefault="00DF2D54" w:rsidP="00522403">
      <w:pPr>
        <w:pStyle w:val="Heading1"/>
      </w:pPr>
      <w:r w:rsidRPr="00764023">
        <w:t>Christ's resurrection, commission, and ascension authenticate his ministry and atoning death as worthy of bringing to the nations (Luke 24).</w:t>
      </w:r>
    </w:p>
    <w:p w14:paraId="7F053814" w14:textId="39C67256" w:rsidR="00DF2D54" w:rsidRPr="00764023" w:rsidRDefault="00DF2D54" w:rsidP="00493E40">
      <w:pPr>
        <w:pStyle w:val="Heading2"/>
        <w:numPr>
          <w:ilvl w:val="1"/>
          <w:numId w:val="21"/>
        </w:numPr>
        <w:ind w:left="851" w:hanging="425"/>
      </w:pPr>
      <w:r w:rsidRPr="00764023">
        <w:t>The resurrection of Jesus and appearances on the Emmaus Road and to the Eleven prove him to be the Messiah who fulfilled the Scriptures (24:1-44).</w:t>
      </w:r>
    </w:p>
    <w:p w14:paraId="2D72E5C1" w14:textId="2BEBC33A" w:rsidR="00DF2D54" w:rsidRPr="00764023" w:rsidRDefault="00DF2D54" w:rsidP="0081245A">
      <w:pPr>
        <w:pStyle w:val="Heading2"/>
        <w:numPr>
          <w:ilvl w:val="1"/>
          <w:numId w:val="17"/>
        </w:numPr>
        <w:ind w:left="851" w:hanging="443"/>
      </w:pPr>
      <w:r w:rsidRPr="00764023">
        <w:t>The commission and ascension of Jesus commands the disciples to proclaim his salvation to the nations after the Spirit comes, thus bridging to Acts 1:1-11 (24:45-53).</w:t>
      </w:r>
    </w:p>
    <w:p w14:paraId="0BF869B9" w14:textId="53FC91AF" w:rsidR="003847B5" w:rsidRPr="00764023" w:rsidRDefault="003847B5" w:rsidP="00DF2D54">
      <w:pPr>
        <w:tabs>
          <w:tab w:val="left" w:pos="720"/>
        </w:tabs>
        <w:ind w:left="720" w:hanging="360"/>
        <w:rPr>
          <w:rFonts w:ascii="Arial" w:hAnsi="Arial" w:cs="Arial"/>
          <w:sz w:val="21"/>
          <w:szCs w:val="21"/>
        </w:rPr>
      </w:pPr>
    </w:p>
    <w:p w14:paraId="1B6DB840" w14:textId="77777777" w:rsidR="003847B5" w:rsidRPr="00DF2D54" w:rsidRDefault="003847B5" w:rsidP="00DF2D54">
      <w:pPr>
        <w:tabs>
          <w:tab w:val="left" w:pos="720"/>
        </w:tabs>
        <w:ind w:left="720" w:hanging="360"/>
        <w:rPr>
          <w:rFonts w:ascii="Arial" w:hAnsi="Arial" w:cs="Arial"/>
          <w:sz w:val="21"/>
          <w:szCs w:val="18"/>
        </w:rPr>
      </w:pPr>
    </w:p>
    <w:p w14:paraId="2BE4F7C7" w14:textId="77777777" w:rsidR="00DF2D54" w:rsidRPr="00DF2D54" w:rsidRDefault="00DF2D54" w:rsidP="00DF2D54">
      <w:pPr>
        <w:rPr>
          <w:rFonts w:ascii="Arial" w:hAnsi="Arial" w:cs="Arial"/>
          <w:sz w:val="21"/>
          <w:szCs w:val="18"/>
        </w:rPr>
        <w:sectPr w:rsidR="00DF2D54" w:rsidRPr="00DF2D54" w:rsidSect="003305BC">
          <w:headerReference w:type="even" r:id="rId9"/>
          <w:headerReference w:type="default" r:id="rId10"/>
          <w:pgSz w:w="11880" w:h="16840"/>
          <w:pgMar w:top="720" w:right="1152" w:bottom="720" w:left="1440" w:header="720" w:footer="720" w:gutter="0"/>
          <w:pgNumType w:start="93"/>
          <w:cols w:space="720"/>
        </w:sectPr>
      </w:pPr>
    </w:p>
    <w:p w14:paraId="0A025EE5" w14:textId="4FF46223" w:rsidR="00DF2D54" w:rsidRPr="00DF2D54" w:rsidRDefault="00DF2D54" w:rsidP="00DF2D54">
      <w:pPr>
        <w:ind w:right="-342"/>
        <w:jc w:val="center"/>
        <w:rPr>
          <w:rFonts w:ascii="Arial" w:hAnsi="Arial" w:cs="Arial"/>
          <w:b/>
          <w:sz w:val="32"/>
          <w:szCs w:val="18"/>
        </w:rPr>
      </w:pPr>
      <w:r w:rsidRPr="00DF2D54">
        <w:rPr>
          <w:rFonts w:ascii="Arial" w:hAnsi="Arial" w:cs="Arial"/>
          <w:b/>
          <w:sz w:val="32"/>
          <w:szCs w:val="18"/>
        </w:rPr>
        <w:lastRenderedPageBreak/>
        <w:t>The Genealogy of Jesus</w:t>
      </w:r>
    </w:p>
    <w:p w14:paraId="17FF2341" w14:textId="6B952B6E" w:rsidR="00DF2D54" w:rsidRDefault="00DF2D54" w:rsidP="00F124A7">
      <w:pPr>
        <w:jc w:val="center"/>
        <w:rPr>
          <w:rFonts w:ascii="Arial" w:hAnsi="Arial" w:cs="Arial"/>
          <w:sz w:val="18"/>
          <w:szCs w:val="13"/>
        </w:rPr>
      </w:pPr>
      <w:r w:rsidRPr="00F124A7">
        <w:rPr>
          <w:rFonts w:ascii="Arial" w:hAnsi="Arial" w:cs="Arial"/>
          <w:sz w:val="18"/>
          <w:szCs w:val="13"/>
        </w:rPr>
        <w:t>John Fryman, “The Bible… Basically” Seminar (Ft. Worth, 2004), Study Guide 16</w:t>
      </w:r>
    </w:p>
    <w:p w14:paraId="54B00030" w14:textId="66D0175E" w:rsidR="0004455E" w:rsidRDefault="0004455E" w:rsidP="00F124A7">
      <w:pPr>
        <w:jc w:val="center"/>
        <w:rPr>
          <w:rFonts w:ascii="Arial" w:hAnsi="Arial" w:cs="Arial"/>
          <w:sz w:val="18"/>
          <w:szCs w:val="13"/>
        </w:rPr>
      </w:pPr>
    </w:p>
    <w:p w14:paraId="581D6F67" w14:textId="285E8729" w:rsidR="002B0F93" w:rsidRPr="00F124A7" w:rsidRDefault="002B0F93" w:rsidP="00F124A7">
      <w:pPr>
        <w:jc w:val="center"/>
        <w:rPr>
          <w:rFonts w:ascii="Arial" w:hAnsi="Arial" w:cs="Arial"/>
          <w:sz w:val="18"/>
          <w:szCs w:val="13"/>
        </w:rPr>
      </w:pPr>
      <w:r>
        <w:rPr>
          <w:rFonts w:ascii="Arial" w:hAnsi="Arial" w:cs="Arial"/>
          <w:noProof/>
          <w:sz w:val="18"/>
          <w:szCs w:val="13"/>
        </w:rPr>
        <w:drawing>
          <wp:inline distT="0" distB="0" distL="0" distR="0" wp14:anchorId="4D73EA30" wp14:editId="53822090">
            <wp:extent cx="6049194" cy="78115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9-03-04 at 10.58.03 AM.png"/>
                    <pic:cNvPicPr/>
                  </pic:nvPicPr>
                  <pic:blipFill>
                    <a:blip r:embed="rId11"/>
                    <a:stretch>
                      <a:fillRect/>
                    </a:stretch>
                  </pic:blipFill>
                  <pic:spPr>
                    <a:xfrm>
                      <a:off x="0" y="0"/>
                      <a:ext cx="6092493" cy="7867501"/>
                    </a:xfrm>
                    <a:prstGeom prst="rect">
                      <a:avLst/>
                    </a:prstGeom>
                  </pic:spPr>
                </pic:pic>
              </a:graphicData>
            </a:graphic>
          </wp:inline>
        </w:drawing>
      </w:r>
    </w:p>
    <w:p w14:paraId="31F82099" w14:textId="6D65CAAE" w:rsidR="00DF2D54" w:rsidRPr="00DF2D54" w:rsidRDefault="00DF2D54" w:rsidP="00DF2D54">
      <w:pPr>
        <w:ind w:right="-342"/>
        <w:jc w:val="center"/>
        <w:rPr>
          <w:rFonts w:ascii="Arial" w:hAnsi="Arial" w:cs="Arial"/>
          <w:b/>
          <w:sz w:val="32"/>
          <w:szCs w:val="18"/>
        </w:rPr>
      </w:pPr>
      <w:r w:rsidRPr="00DF2D54">
        <w:rPr>
          <w:rFonts w:ascii="Arial" w:hAnsi="Arial" w:cs="Arial"/>
          <w:sz w:val="21"/>
          <w:szCs w:val="18"/>
        </w:rPr>
        <w:br w:type="page"/>
      </w:r>
      <w:r w:rsidRPr="00DF2D54">
        <w:rPr>
          <w:rFonts w:ascii="Arial" w:hAnsi="Arial" w:cs="Arial"/>
          <w:b/>
          <w:sz w:val="32"/>
          <w:szCs w:val="18"/>
        </w:rPr>
        <w:lastRenderedPageBreak/>
        <w:t>Contrasting Genealogies by Matthew and Luke</w:t>
      </w:r>
    </w:p>
    <w:p w14:paraId="170758F6" w14:textId="63255519" w:rsidR="00DF2D54" w:rsidRDefault="00DF2D54" w:rsidP="00F124A7">
      <w:pPr>
        <w:jc w:val="center"/>
        <w:rPr>
          <w:rFonts w:ascii="Arial" w:hAnsi="Arial" w:cs="Arial"/>
          <w:sz w:val="18"/>
          <w:szCs w:val="13"/>
        </w:rPr>
      </w:pPr>
      <w:r w:rsidRPr="00F124A7">
        <w:rPr>
          <w:rFonts w:ascii="Arial" w:hAnsi="Arial" w:cs="Arial"/>
          <w:sz w:val="18"/>
          <w:szCs w:val="13"/>
        </w:rPr>
        <w:t>Darrell Bock</w:t>
      </w:r>
      <w:r w:rsidR="00A85159">
        <w:rPr>
          <w:rFonts w:ascii="Arial" w:hAnsi="Arial" w:cs="Arial"/>
          <w:sz w:val="18"/>
          <w:szCs w:val="13"/>
        </w:rPr>
        <w:t>,</w:t>
      </w:r>
      <w:r w:rsidRPr="00F124A7">
        <w:rPr>
          <w:rFonts w:ascii="Arial" w:hAnsi="Arial" w:cs="Arial"/>
          <w:sz w:val="18"/>
          <w:szCs w:val="13"/>
        </w:rPr>
        <w:t xml:space="preserve"> </w:t>
      </w:r>
      <w:r w:rsidRPr="00F124A7">
        <w:rPr>
          <w:rFonts w:ascii="Arial" w:hAnsi="Arial" w:cs="Arial"/>
          <w:i/>
          <w:iCs/>
          <w:sz w:val="18"/>
          <w:szCs w:val="13"/>
        </w:rPr>
        <w:t>Luke</w:t>
      </w:r>
      <w:r w:rsidRPr="00F124A7">
        <w:rPr>
          <w:rFonts w:ascii="Arial" w:hAnsi="Arial" w:cs="Arial"/>
          <w:sz w:val="18"/>
          <w:szCs w:val="13"/>
        </w:rPr>
        <w:t>, 2 vols., Baker Exegetical Commentary on the NT (Grand Rapids: Baker, 1994-95), 918-22</w:t>
      </w:r>
    </w:p>
    <w:p w14:paraId="2A3E96B2" w14:textId="77777777" w:rsidR="0027149C" w:rsidRPr="00F124A7" w:rsidRDefault="0027149C" w:rsidP="00F124A7">
      <w:pPr>
        <w:jc w:val="center"/>
        <w:rPr>
          <w:rFonts w:ascii="Arial" w:hAnsi="Arial" w:cs="Arial"/>
          <w:sz w:val="18"/>
          <w:szCs w:val="13"/>
        </w:rPr>
      </w:pPr>
    </w:p>
    <w:p w14:paraId="0FECA4DF" w14:textId="70B9FB3E" w:rsidR="00DF2D54" w:rsidRPr="00DF2D54" w:rsidRDefault="0024409D" w:rsidP="00DF2D54">
      <w:pPr>
        <w:ind w:right="-342"/>
        <w:jc w:val="center"/>
        <w:rPr>
          <w:rFonts w:ascii="Arial" w:hAnsi="Arial" w:cs="Arial"/>
          <w:b/>
          <w:sz w:val="28"/>
          <w:szCs w:val="18"/>
        </w:rPr>
      </w:pPr>
      <w:r>
        <w:rPr>
          <w:rFonts w:ascii="Arial" w:hAnsi="Arial" w:cs="Arial"/>
          <w:noProof/>
          <w:sz w:val="21"/>
          <w:szCs w:val="18"/>
        </w:rPr>
        <w:drawing>
          <wp:inline distT="0" distB="0" distL="0" distR="0" wp14:anchorId="29E86CEA" wp14:editId="6B70E539">
            <wp:extent cx="8025392" cy="6100265"/>
            <wp:effectExtent l="0" t="254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9-03-13 at 11.43.00 AM.png"/>
                    <pic:cNvPicPr/>
                  </pic:nvPicPr>
                  <pic:blipFill>
                    <a:blip r:embed="rId12"/>
                    <a:stretch>
                      <a:fillRect/>
                    </a:stretch>
                  </pic:blipFill>
                  <pic:spPr>
                    <a:xfrm rot="16200000">
                      <a:off x="0" y="0"/>
                      <a:ext cx="8045142" cy="6115277"/>
                    </a:xfrm>
                    <a:prstGeom prst="rect">
                      <a:avLst/>
                    </a:prstGeom>
                  </pic:spPr>
                </pic:pic>
              </a:graphicData>
            </a:graphic>
          </wp:inline>
        </w:drawing>
      </w:r>
      <w:r w:rsidR="00DF2D54" w:rsidRPr="00DF2D54">
        <w:rPr>
          <w:rFonts w:ascii="Arial" w:hAnsi="Arial" w:cs="Arial"/>
          <w:sz w:val="21"/>
          <w:szCs w:val="18"/>
        </w:rPr>
        <w:br w:type="page"/>
      </w:r>
      <w:r w:rsidR="00DF2D54" w:rsidRPr="00DF2D54">
        <w:rPr>
          <w:rFonts w:ascii="Arial" w:hAnsi="Arial" w:cs="Arial"/>
          <w:b/>
          <w:sz w:val="28"/>
          <w:szCs w:val="18"/>
        </w:rPr>
        <w:lastRenderedPageBreak/>
        <w:t>Contrasting Genealogies by Matthew and Luke</w:t>
      </w:r>
    </w:p>
    <w:p w14:paraId="047DA7C7" w14:textId="6516BC22" w:rsidR="00DF2D54" w:rsidRDefault="00DF2D54" w:rsidP="00A85159">
      <w:pPr>
        <w:jc w:val="center"/>
        <w:rPr>
          <w:rFonts w:ascii="Arial" w:hAnsi="Arial" w:cs="Arial"/>
          <w:sz w:val="18"/>
          <w:szCs w:val="13"/>
        </w:rPr>
      </w:pPr>
      <w:r w:rsidRPr="00A85159">
        <w:rPr>
          <w:rFonts w:ascii="Arial" w:hAnsi="Arial" w:cs="Arial"/>
          <w:sz w:val="18"/>
          <w:szCs w:val="13"/>
        </w:rPr>
        <w:t>Darrell Bock</w:t>
      </w:r>
      <w:r w:rsidR="00A85159">
        <w:rPr>
          <w:rFonts w:ascii="Arial" w:hAnsi="Arial" w:cs="Arial"/>
          <w:sz w:val="18"/>
          <w:szCs w:val="13"/>
        </w:rPr>
        <w:t>,</w:t>
      </w:r>
      <w:r w:rsidRPr="00A85159">
        <w:rPr>
          <w:rFonts w:ascii="Arial" w:hAnsi="Arial" w:cs="Arial"/>
          <w:sz w:val="18"/>
          <w:szCs w:val="13"/>
        </w:rPr>
        <w:t xml:space="preserve"> </w:t>
      </w:r>
      <w:r w:rsidRPr="00A85159">
        <w:rPr>
          <w:rFonts w:ascii="Arial" w:hAnsi="Arial" w:cs="Arial"/>
          <w:i/>
          <w:iCs/>
          <w:sz w:val="18"/>
          <w:szCs w:val="13"/>
        </w:rPr>
        <w:t>Luke</w:t>
      </w:r>
      <w:r w:rsidRPr="00A85159">
        <w:rPr>
          <w:rFonts w:ascii="Arial" w:hAnsi="Arial" w:cs="Arial"/>
          <w:sz w:val="18"/>
          <w:szCs w:val="13"/>
        </w:rPr>
        <w:t>, 2 vols., Baker Exegetical Commentary on the NT (Grand Rapids: Baker, 1994-95) 2 of 3</w:t>
      </w:r>
    </w:p>
    <w:p w14:paraId="343C4B14" w14:textId="6D397F2B" w:rsidR="0024409D" w:rsidRPr="00A85159" w:rsidRDefault="0024409D" w:rsidP="00A85159">
      <w:pPr>
        <w:jc w:val="center"/>
        <w:rPr>
          <w:rFonts w:ascii="Arial" w:hAnsi="Arial" w:cs="Arial"/>
          <w:sz w:val="18"/>
          <w:szCs w:val="13"/>
        </w:rPr>
      </w:pPr>
      <w:r>
        <w:rPr>
          <w:rFonts w:ascii="Arial" w:hAnsi="Arial" w:cs="Arial"/>
          <w:noProof/>
          <w:sz w:val="18"/>
          <w:szCs w:val="13"/>
        </w:rPr>
        <w:drawing>
          <wp:inline distT="0" distB="0" distL="0" distR="0" wp14:anchorId="51D07846" wp14:editId="60237CAC">
            <wp:extent cx="8006822" cy="5918911"/>
            <wp:effectExtent l="254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9-03-13 at 11.43.45 AM.png"/>
                    <pic:cNvPicPr/>
                  </pic:nvPicPr>
                  <pic:blipFill>
                    <a:blip r:embed="rId13"/>
                    <a:stretch>
                      <a:fillRect/>
                    </a:stretch>
                  </pic:blipFill>
                  <pic:spPr>
                    <a:xfrm rot="16200000">
                      <a:off x="0" y="0"/>
                      <a:ext cx="8037248" cy="5941403"/>
                    </a:xfrm>
                    <a:prstGeom prst="rect">
                      <a:avLst/>
                    </a:prstGeom>
                  </pic:spPr>
                </pic:pic>
              </a:graphicData>
            </a:graphic>
          </wp:inline>
        </w:drawing>
      </w:r>
    </w:p>
    <w:p w14:paraId="639A2993" w14:textId="77777777" w:rsidR="00DF2D54" w:rsidRPr="00DF2D54" w:rsidRDefault="00DF2D54" w:rsidP="00DF2D54">
      <w:pPr>
        <w:ind w:right="-342"/>
        <w:jc w:val="center"/>
        <w:rPr>
          <w:rFonts w:ascii="Arial" w:hAnsi="Arial" w:cs="Arial"/>
          <w:b/>
          <w:sz w:val="28"/>
          <w:szCs w:val="18"/>
        </w:rPr>
      </w:pPr>
      <w:r w:rsidRPr="00DF2D54">
        <w:rPr>
          <w:rFonts w:ascii="Arial" w:hAnsi="Arial" w:cs="Arial"/>
          <w:sz w:val="22"/>
          <w:szCs w:val="18"/>
        </w:rPr>
        <w:br w:type="page"/>
      </w:r>
      <w:r w:rsidRPr="00DF2D54">
        <w:rPr>
          <w:rFonts w:ascii="Arial" w:hAnsi="Arial" w:cs="Arial"/>
          <w:b/>
          <w:sz w:val="28"/>
          <w:szCs w:val="18"/>
        </w:rPr>
        <w:lastRenderedPageBreak/>
        <w:t>Contrasting Genealogies by Matthew and Luke</w:t>
      </w:r>
    </w:p>
    <w:p w14:paraId="2C39D3A8" w14:textId="4C72B8C3" w:rsidR="00DF2D54" w:rsidRDefault="00DF2D54" w:rsidP="00A85159">
      <w:pPr>
        <w:jc w:val="center"/>
        <w:rPr>
          <w:rFonts w:ascii="Arial" w:hAnsi="Arial" w:cs="Arial"/>
          <w:sz w:val="18"/>
          <w:szCs w:val="13"/>
        </w:rPr>
      </w:pPr>
      <w:r w:rsidRPr="00A85159">
        <w:rPr>
          <w:rFonts w:ascii="Arial" w:hAnsi="Arial" w:cs="Arial"/>
          <w:sz w:val="18"/>
          <w:szCs w:val="13"/>
        </w:rPr>
        <w:t>Darrell Bock</w:t>
      </w:r>
      <w:r w:rsidR="00A85159">
        <w:rPr>
          <w:rFonts w:ascii="Arial" w:hAnsi="Arial" w:cs="Arial"/>
          <w:sz w:val="18"/>
          <w:szCs w:val="13"/>
        </w:rPr>
        <w:t>,</w:t>
      </w:r>
      <w:r w:rsidRPr="00A85159">
        <w:rPr>
          <w:rFonts w:ascii="Arial" w:hAnsi="Arial" w:cs="Arial"/>
          <w:sz w:val="18"/>
          <w:szCs w:val="13"/>
        </w:rPr>
        <w:t xml:space="preserve"> </w:t>
      </w:r>
      <w:r w:rsidRPr="00A85159">
        <w:rPr>
          <w:rFonts w:ascii="Arial" w:hAnsi="Arial" w:cs="Arial"/>
          <w:i/>
          <w:iCs/>
          <w:sz w:val="18"/>
          <w:szCs w:val="13"/>
        </w:rPr>
        <w:t>Luke</w:t>
      </w:r>
      <w:r w:rsidRPr="00A85159">
        <w:rPr>
          <w:rFonts w:ascii="Arial" w:hAnsi="Arial" w:cs="Arial"/>
          <w:sz w:val="18"/>
          <w:szCs w:val="13"/>
        </w:rPr>
        <w:t>, 2 vols., Baker Exegetical Commentary on the NT (Grand Rapids: Baker, 1994-95) 3 of 3</w:t>
      </w:r>
    </w:p>
    <w:p w14:paraId="6826E85B" w14:textId="37ACCAE5" w:rsidR="0024409D" w:rsidRDefault="0024409D" w:rsidP="00A85159">
      <w:pPr>
        <w:jc w:val="center"/>
        <w:rPr>
          <w:rFonts w:ascii="Arial" w:hAnsi="Arial" w:cs="Arial"/>
          <w:sz w:val="18"/>
          <w:szCs w:val="13"/>
        </w:rPr>
      </w:pPr>
    </w:p>
    <w:p w14:paraId="7AF072E1" w14:textId="1179584A" w:rsidR="0024409D" w:rsidRPr="00A85159" w:rsidRDefault="0024409D" w:rsidP="00A85159">
      <w:pPr>
        <w:jc w:val="center"/>
        <w:rPr>
          <w:rFonts w:ascii="Arial" w:hAnsi="Arial" w:cs="Arial"/>
          <w:sz w:val="18"/>
          <w:szCs w:val="13"/>
        </w:rPr>
      </w:pPr>
      <w:r>
        <w:rPr>
          <w:rFonts w:ascii="Arial" w:hAnsi="Arial" w:cs="Arial"/>
          <w:noProof/>
          <w:sz w:val="18"/>
          <w:szCs w:val="13"/>
        </w:rPr>
        <w:drawing>
          <wp:inline distT="0" distB="0" distL="0" distR="0" wp14:anchorId="773CC906" wp14:editId="5C3D2FD0">
            <wp:extent cx="7197283" cy="5580839"/>
            <wp:effectExtent l="0" t="4445"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9-03-13 at 11.44.23 AM.png"/>
                    <pic:cNvPicPr/>
                  </pic:nvPicPr>
                  <pic:blipFill>
                    <a:blip r:embed="rId14"/>
                    <a:stretch>
                      <a:fillRect/>
                    </a:stretch>
                  </pic:blipFill>
                  <pic:spPr>
                    <a:xfrm rot="16200000">
                      <a:off x="0" y="0"/>
                      <a:ext cx="7202905" cy="5585198"/>
                    </a:xfrm>
                    <a:prstGeom prst="rect">
                      <a:avLst/>
                    </a:prstGeom>
                  </pic:spPr>
                </pic:pic>
              </a:graphicData>
            </a:graphic>
          </wp:inline>
        </w:drawing>
      </w:r>
    </w:p>
    <w:p w14:paraId="5F05F8D2" w14:textId="60F1A777" w:rsidR="003655FF" w:rsidRDefault="003655FF">
      <w:pPr>
        <w:rPr>
          <w:rFonts w:ascii="Arial" w:hAnsi="Arial" w:cs="Arial"/>
          <w:sz w:val="21"/>
          <w:szCs w:val="18"/>
        </w:rPr>
      </w:pPr>
      <w:r>
        <w:rPr>
          <w:rFonts w:ascii="Arial" w:hAnsi="Arial" w:cs="Arial"/>
          <w:sz w:val="21"/>
          <w:szCs w:val="18"/>
        </w:rPr>
        <w:br w:type="page"/>
      </w:r>
    </w:p>
    <w:p w14:paraId="051BD42D" w14:textId="2AC46F01" w:rsidR="003655FF" w:rsidRPr="00DF2D54" w:rsidRDefault="003830F3" w:rsidP="003655FF">
      <w:pPr>
        <w:ind w:right="-342"/>
        <w:jc w:val="center"/>
        <w:rPr>
          <w:rFonts w:ascii="Arial" w:hAnsi="Arial" w:cs="Arial"/>
          <w:b/>
          <w:sz w:val="32"/>
          <w:szCs w:val="18"/>
        </w:rPr>
      </w:pPr>
      <w:r>
        <w:rPr>
          <w:rFonts w:ascii="Arial" w:hAnsi="Arial" w:cs="Arial"/>
          <w:noProof/>
          <w:sz w:val="16"/>
          <w:szCs w:val="11"/>
        </w:rPr>
        <w:lastRenderedPageBreak/>
        <w:drawing>
          <wp:anchor distT="0" distB="0" distL="114300" distR="114300" simplePos="0" relativeHeight="251660288" behindDoc="0" locked="0" layoutInCell="1" allowOverlap="1" wp14:anchorId="612F2A86" wp14:editId="2F348E10">
            <wp:simplePos x="0" y="0"/>
            <wp:positionH relativeFrom="column">
              <wp:posOffset>-182713</wp:posOffset>
            </wp:positionH>
            <wp:positionV relativeFrom="paragraph">
              <wp:posOffset>6517</wp:posOffset>
            </wp:positionV>
            <wp:extent cx="6390106" cy="8922619"/>
            <wp:effectExtent l="0" t="0" r="0" b="571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9-03-13 at 11.57.23 AM.png"/>
                    <pic:cNvPicPr/>
                  </pic:nvPicPr>
                  <pic:blipFill>
                    <a:blip r:embed="rId15"/>
                    <a:stretch>
                      <a:fillRect/>
                    </a:stretch>
                  </pic:blipFill>
                  <pic:spPr>
                    <a:xfrm>
                      <a:off x="0" y="0"/>
                      <a:ext cx="6390106" cy="8922619"/>
                    </a:xfrm>
                    <a:prstGeom prst="rect">
                      <a:avLst/>
                    </a:prstGeom>
                  </pic:spPr>
                </pic:pic>
              </a:graphicData>
            </a:graphic>
            <wp14:sizeRelH relativeFrom="page">
              <wp14:pctWidth>0</wp14:pctWidth>
            </wp14:sizeRelH>
            <wp14:sizeRelV relativeFrom="page">
              <wp14:pctHeight>0</wp14:pctHeight>
            </wp14:sizeRelV>
          </wp:anchor>
        </w:drawing>
      </w:r>
      <w:r w:rsidR="00820FCB">
        <w:rPr>
          <w:rFonts w:ascii="Arial" w:hAnsi="Arial" w:cs="Arial"/>
          <w:b/>
          <w:sz w:val="32"/>
          <w:szCs w:val="18"/>
        </w:rPr>
        <w:t>How Would You Handle a Miracle?</w:t>
      </w:r>
    </w:p>
    <w:p w14:paraId="17A769C3" w14:textId="1C9211E0" w:rsidR="003655FF" w:rsidRDefault="00220F3E" w:rsidP="003655FF">
      <w:pPr>
        <w:jc w:val="center"/>
        <w:rPr>
          <w:rFonts w:ascii="Arial" w:hAnsi="Arial" w:cs="Arial"/>
          <w:sz w:val="18"/>
          <w:szCs w:val="13"/>
        </w:rPr>
      </w:pPr>
      <w:r>
        <w:rPr>
          <w:rFonts w:ascii="Arial" w:hAnsi="Arial" w:cs="Arial"/>
          <w:sz w:val="18"/>
          <w:szCs w:val="13"/>
        </w:rPr>
        <w:t xml:space="preserve">Rick Griffith, </w:t>
      </w:r>
      <w:r w:rsidR="003655FF">
        <w:rPr>
          <w:rFonts w:ascii="Arial" w:hAnsi="Arial" w:cs="Arial"/>
          <w:sz w:val="18"/>
          <w:szCs w:val="13"/>
        </w:rPr>
        <w:t>“</w:t>
      </w:r>
      <w:r w:rsidR="00820FCB">
        <w:rPr>
          <w:rFonts w:ascii="Arial" w:hAnsi="Arial" w:cs="Arial"/>
          <w:sz w:val="18"/>
          <w:szCs w:val="13"/>
        </w:rPr>
        <w:t>Pray for Us” (Singapore: SBC</w:t>
      </w:r>
      <w:r w:rsidR="00A8599F">
        <w:rPr>
          <w:rFonts w:ascii="Arial" w:hAnsi="Arial" w:cs="Arial"/>
          <w:sz w:val="18"/>
          <w:szCs w:val="13"/>
        </w:rPr>
        <w:t>)</w:t>
      </w:r>
    </w:p>
    <w:p w14:paraId="31B2592C" w14:textId="6B540017" w:rsidR="00DF2D54" w:rsidRDefault="00DF2D54" w:rsidP="00DF2D54">
      <w:pPr>
        <w:jc w:val="center"/>
        <w:rPr>
          <w:rFonts w:ascii="Arial" w:hAnsi="Arial" w:cs="Arial"/>
          <w:sz w:val="21"/>
          <w:szCs w:val="18"/>
        </w:rPr>
      </w:pPr>
    </w:p>
    <w:p w14:paraId="425A3AE4" w14:textId="54649636" w:rsidR="006946A9" w:rsidRPr="003830F3" w:rsidRDefault="006946A9" w:rsidP="003830F3">
      <w:pPr>
        <w:rPr>
          <w:rFonts w:ascii="Arial" w:hAnsi="Arial" w:cs="Arial"/>
          <w:sz w:val="16"/>
          <w:szCs w:val="11"/>
        </w:rPr>
      </w:pPr>
      <w:r w:rsidRPr="003830F3">
        <w:rPr>
          <w:rFonts w:ascii="Arial" w:hAnsi="Arial" w:cs="Arial"/>
          <w:sz w:val="16"/>
          <w:szCs w:val="11"/>
        </w:rPr>
        <w:t>“What would it take for you to believe that Jesus is God made man?” I asked my schoolmate years ago.  “If God would just do a miracle just for me, I would believe!” he said.</w:t>
      </w:r>
    </w:p>
    <w:p w14:paraId="1A92201C" w14:textId="32DF15F9" w:rsidR="006946A9" w:rsidRPr="003830F3" w:rsidRDefault="006946A9" w:rsidP="003830F3">
      <w:pPr>
        <w:rPr>
          <w:rFonts w:ascii="Arial" w:hAnsi="Arial" w:cs="Arial"/>
          <w:sz w:val="16"/>
          <w:szCs w:val="11"/>
        </w:rPr>
      </w:pPr>
    </w:p>
    <w:p w14:paraId="72E69F7F" w14:textId="0775A58A" w:rsidR="006946A9" w:rsidRPr="003830F3" w:rsidRDefault="006946A9" w:rsidP="003830F3">
      <w:pPr>
        <w:rPr>
          <w:rFonts w:ascii="Arial" w:hAnsi="Arial" w:cs="Arial"/>
          <w:sz w:val="16"/>
          <w:szCs w:val="11"/>
        </w:rPr>
      </w:pPr>
      <w:r w:rsidRPr="003830F3">
        <w:rPr>
          <w:rFonts w:ascii="Arial" w:hAnsi="Arial" w:cs="Arial"/>
          <w:sz w:val="16"/>
          <w:szCs w:val="11"/>
        </w:rPr>
        <w:t xml:space="preserve">However, miracles often do </w:t>
      </w:r>
      <w:r w:rsidRPr="003830F3">
        <w:rPr>
          <w:rFonts w:ascii="Arial" w:hAnsi="Arial" w:cs="Arial"/>
          <w:i/>
          <w:sz w:val="16"/>
          <w:szCs w:val="11"/>
        </w:rPr>
        <w:t>not</w:t>
      </w:r>
      <w:r w:rsidRPr="003830F3">
        <w:rPr>
          <w:rFonts w:ascii="Arial" w:hAnsi="Arial" w:cs="Arial"/>
          <w:sz w:val="16"/>
          <w:szCs w:val="11"/>
        </w:rPr>
        <w:t xml:space="preserve"> lead to belief.  Take the Christmas story, for example.  We often credit the account with only </w:t>
      </w:r>
      <w:r w:rsidRPr="003830F3">
        <w:rPr>
          <w:rFonts w:ascii="Arial" w:hAnsi="Arial" w:cs="Arial"/>
          <w:i/>
          <w:sz w:val="16"/>
          <w:szCs w:val="11"/>
        </w:rPr>
        <w:t>one</w:t>
      </w:r>
      <w:r w:rsidRPr="003830F3">
        <w:rPr>
          <w:rFonts w:ascii="Arial" w:hAnsi="Arial" w:cs="Arial"/>
          <w:sz w:val="16"/>
          <w:szCs w:val="11"/>
        </w:rPr>
        <w:t xml:space="preserve"> miraculous birth, while in fact there were </w:t>
      </w:r>
      <w:r w:rsidRPr="003830F3">
        <w:rPr>
          <w:rFonts w:ascii="Arial" w:hAnsi="Arial" w:cs="Arial"/>
          <w:i/>
          <w:sz w:val="16"/>
          <w:szCs w:val="11"/>
        </w:rPr>
        <w:t>two</w:t>
      </w:r>
      <w:r w:rsidRPr="003830F3">
        <w:rPr>
          <w:rFonts w:ascii="Arial" w:hAnsi="Arial" w:cs="Arial"/>
          <w:sz w:val="16"/>
          <w:szCs w:val="11"/>
        </w:rPr>
        <w:t xml:space="preserve"> miraculous births—and they did not always lead to belief on the part of the witnesses.</w:t>
      </w:r>
    </w:p>
    <w:p w14:paraId="1481B65D" w14:textId="06B93D0A" w:rsidR="006946A9" w:rsidRPr="003830F3" w:rsidRDefault="006946A9" w:rsidP="003830F3">
      <w:pPr>
        <w:rPr>
          <w:rFonts w:ascii="Arial" w:hAnsi="Arial" w:cs="Arial"/>
          <w:sz w:val="16"/>
          <w:szCs w:val="11"/>
        </w:rPr>
      </w:pPr>
    </w:p>
    <w:p w14:paraId="4F3DBE90" w14:textId="17F235FB" w:rsidR="006946A9" w:rsidRPr="003830F3" w:rsidRDefault="006946A9" w:rsidP="003830F3">
      <w:pPr>
        <w:rPr>
          <w:rFonts w:ascii="Arial" w:hAnsi="Arial" w:cs="Arial"/>
          <w:b/>
          <w:sz w:val="16"/>
          <w:szCs w:val="11"/>
        </w:rPr>
      </w:pPr>
      <w:r w:rsidRPr="003830F3">
        <w:rPr>
          <w:rFonts w:ascii="Arial" w:hAnsi="Arial" w:cs="Arial"/>
          <w:b/>
          <w:sz w:val="16"/>
          <w:szCs w:val="11"/>
        </w:rPr>
        <w:t>Miraculous Birth #1: Zechariah’s Son</w:t>
      </w:r>
    </w:p>
    <w:p w14:paraId="0EC47DAC" w14:textId="51C8E93F" w:rsidR="006946A9" w:rsidRPr="003830F3" w:rsidRDefault="006946A9" w:rsidP="003830F3">
      <w:pPr>
        <w:rPr>
          <w:rFonts w:ascii="Arial" w:hAnsi="Arial" w:cs="Arial"/>
          <w:sz w:val="16"/>
          <w:szCs w:val="11"/>
        </w:rPr>
      </w:pPr>
    </w:p>
    <w:p w14:paraId="2315DD6B" w14:textId="0F39540C" w:rsidR="006946A9" w:rsidRPr="003830F3" w:rsidRDefault="006946A9" w:rsidP="003830F3">
      <w:pPr>
        <w:rPr>
          <w:rFonts w:ascii="Arial" w:hAnsi="Arial" w:cs="Arial"/>
          <w:sz w:val="16"/>
          <w:szCs w:val="11"/>
        </w:rPr>
      </w:pPr>
      <w:r w:rsidRPr="003830F3">
        <w:rPr>
          <w:rFonts w:ascii="Arial" w:hAnsi="Arial" w:cs="Arial"/>
          <w:sz w:val="16"/>
          <w:szCs w:val="11"/>
        </w:rPr>
        <w:t xml:space="preserve">One would expect the aged, godly Zechariah to be the first to believe in a miracle.  After all, he had seen God’s good hand in his life for decades.  As a faithful priest, year after year he had the privilege of offering sacrifices and worshipping the Lord at the temple.  </w:t>
      </w:r>
    </w:p>
    <w:p w14:paraId="18DC129D" w14:textId="3401D166" w:rsidR="006946A9" w:rsidRPr="003830F3" w:rsidRDefault="006946A9" w:rsidP="003830F3">
      <w:pPr>
        <w:rPr>
          <w:rFonts w:ascii="Arial" w:hAnsi="Arial" w:cs="Arial"/>
          <w:sz w:val="16"/>
          <w:szCs w:val="11"/>
        </w:rPr>
      </w:pPr>
    </w:p>
    <w:p w14:paraId="4DC2C21D" w14:textId="586A2B2E" w:rsidR="006946A9" w:rsidRPr="003830F3" w:rsidRDefault="006946A9" w:rsidP="003830F3">
      <w:pPr>
        <w:rPr>
          <w:rFonts w:ascii="Arial" w:hAnsi="Arial" w:cs="Arial"/>
          <w:sz w:val="16"/>
          <w:szCs w:val="11"/>
        </w:rPr>
      </w:pPr>
      <w:r w:rsidRPr="003830F3">
        <w:rPr>
          <w:rFonts w:ascii="Arial" w:hAnsi="Arial" w:cs="Arial"/>
          <w:sz w:val="16"/>
          <w:szCs w:val="11"/>
        </w:rPr>
        <w:t xml:space="preserve">One day he had an even greater privilege—the chance to enter the Holy Place to offer incense on the altar next to the Holy of Holies.  Yet there, to his amazement, the angel Gabriel appeared to him! The angel announced that his wife Elizabeth would bear a son—and not just </w:t>
      </w:r>
      <w:r w:rsidRPr="003830F3">
        <w:rPr>
          <w:rFonts w:ascii="Arial" w:hAnsi="Arial" w:cs="Arial"/>
          <w:i/>
          <w:sz w:val="16"/>
          <w:szCs w:val="11"/>
        </w:rPr>
        <w:t>any</w:t>
      </w:r>
      <w:r w:rsidRPr="003830F3">
        <w:rPr>
          <w:rFonts w:ascii="Arial" w:hAnsi="Arial" w:cs="Arial"/>
          <w:sz w:val="16"/>
          <w:szCs w:val="11"/>
        </w:rPr>
        <w:t xml:space="preserve"> son.  Their son would actually prepare the people to accept the Messiah himself, who would follow shortly after their son, John.</w:t>
      </w:r>
    </w:p>
    <w:p w14:paraId="439DAB66" w14:textId="77777777" w:rsidR="006946A9" w:rsidRPr="003830F3" w:rsidRDefault="006946A9" w:rsidP="003830F3">
      <w:pPr>
        <w:rPr>
          <w:rFonts w:ascii="Arial" w:hAnsi="Arial" w:cs="Arial"/>
          <w:sz w:val="16"/>
          <w:szCs w:val="11"/>
        </w:rPr>
      </w:pPr>
    </w:p>
    <w:p w14:paraId="12C5523B" w14:textId="21724CDE" w:rsidR="006946A9" w:rsidRPr="003830F3" w:rsidRDefault="006946A9" w:rsidP="003830F3">
      <w:pPr>
        <w:rPr>
          <w:rFonts w:ascii="Arial" w:hAnsi="Arial" w:cs="Arial"/>
          <w:sz w:val="16"/>
          <w:szCs w:val="11"/>
        </w:rPr>
      </w:pPr>
      <w:r w:rsidRPr="003830F3">
        <w:rPr>
          <w:rFonts w:ascii="Arial" w:hAnsi="Arial" w:cs="Arial"/>
          <w:sz w:val="16"/>
          <w:szCs w:val="11"/>
        </w:rPr>
        <w:t xml:space="preserve">Zechariah said to the angel, “How can I be sure this will happen? I’m an old man now, and my wife is also well along in years” (Luke 1:18 </w:t>
      </w:r>
      <w:r w:rsidRPr="003830F3">
        <w:rPr>
          <w:rFonts w:ascii="Arial" w:hAnsi="Arial" w:cs="Arial"/>
          <w:sz w:val="15"/>
          <w:szCs w:val="11"/>
        </w:rPr>
        <w:t>NLT</w:t>
      </w:r>
      <w:r w:rsidRPr="003830F3">
        <w:rPr>
          <w:rFonts w:ascii="Arial" w:hAnsi="Arial" w:cs="Arial"/>
          <w:sz w:val="16"/>
          <w:szCs w:val="11"/>
        </w:rPr>
        <w:t xml:space="preserve">).  </w:t>
      </w:r>
    </w:p>
    <w:p w14:paraId="36F063AC" w14:textId="77777777" w:rsidR="006946A9" w:rsidRPr="003830F3" w:rsidRDefault="006946A9" w:rsidP="003830F3">
      <w:pPr>
        <w:rPr>
          <w:rFonts w:ascii="Arial" w:hAnsi="Arial" w:cs="Arial"/>
          <w:sz w:val="16"/>
          <w:szCs w:val="11"/>
        </w:rPr>
      </w:pPr>
    </w:p>
    <w:p w14:paraId="3F2C86D7" w14:textId="790DBF85" w:rsidR="006946A9" w:rsidRPr="003830F3" w:rsidRDefault="006946A9" w:rsidP="003830F3">
      <w:pPr>
        <w:rPr>
          <w:rFonts w:ascii="Arial" w:hAnsi="Arial" w:cs="Arial"/>
          <w:sz w:val="16"/>
          <w:szCs w:val="11"/>
        </w:rPr>
      </w:pPr>
      <w:r w:rsidRPr="003830F3">
        <w:rPr>
          <w:rFonts w:ascii="Arial" w:hAnsi="Arial" w:cs="Arial"/>
          <w:sz w:val="16"/>
          <w:szCs w:val="11"/>
        </w:rPr>
        <w:t>Imagine that!  Imagine telling God’s angel that he cannot deliver on what he says.  “Then the angel said, ‘</w:t>
      </w:r>
      <w:r w:rsidRPr="003830F3">
        <w:rPr>
          <w:rFonts w:ascii="Arial" w:hAnsi="Arial" w:cs="Arial"/>
          <w:i/>
          <w:sz w:val="16"/>
          <w:szCs w:val="11"/>
        </w:rPr>
        <w:t>I am Gabriel!</w:t>
      </w:r>
      <w:r w:rsidRPr="003830F3">
        <w:rPr>
          <w:rFonts w:ascii="Arial" w:hAnsi="Arial" w:cs="Arial"/>
          <w:sz w:val="16"/>
          <w:szCs w:val="11"/>
        </w:rPr>
        <w:t xml:space="preserve"> I stand in the very presence of God. It was he who sent me to bring you this good news!  But now, since you didn’t believe what I said, you will be silent and unable to speak until the child is born. For my words will certainly be fulfilled at the proper time’” (1:19-20).</w:t>
      </w:r>
    </w:p>
    <w:p w14:paraId="2A3DB947" w14:textId="77777777" w:rsidR="006946A9" w:rsidRPr="003830F3" w:rsidRDefault="006946A9" w:rsidP="003830F3">
      <w:pPr>
        <w:rPr>
          <w:rFonts w:ascii="Arial" w:hAnsi="Arial" w:cs="Arial"/>
          <w:sz w:val="16"/>
          <w:szCs w:val="11"/>
        </w:rPr>
      </w:pPr>
    </w:p>
    <w:p w14:paraId="1CF9A419" w14:textId="77777777" w:rsidR="006946A9" w:rsidRPr="003830F3" w:rsidRDefault="006946A9" w:rsidP="003830F3">
      <w:pPr>
        <w:rPr>
          <w:rFonts w:ascii="Arial" w:hAnsi="Arial" w:cs="Arial"/>
          <w:sz w:val="16"/>
          <w:szCs w:val="16"/>
        </w:rPr>
      </w:pPr>
      <w:r w:rsidRPr="003830F3">
        <w:rPr>
          <w:rFonts w:ascii="Arial" w:hAnsi="Arial" w:cs="Arial"/>
          <w:sz w:val="16"/>
          <w:szCs w:val="11"/>
        </w:rPr>
        <w:t>So here God predicted a miraculous birth since Elizabeth “could not” have a baby.  In fact, as a barren woman, she couldn’t bear a child even in her younger years.</w:t>
      </w:r>
    </w:p>
    <w:p w14:paraId="30191B9D" w14:textId="77777777" w:rsidR="006946A9" w:rsidRPr="003830F3" w:rsidRDefault="006946A9" w:rsidP="003830F3">
      <w:pPr>
        <w:rPr>
          <w:rFonts w:ascii="Arial" w:hAnsi="Arial" w:cs="Arial"/>
          <w:sz w:val="16"/>
          <w:szCs w:val="11"/>
        </w:rPr>
      </w:pPr>
    </w:p>
    <w:p w14:paraId="4E452948" w14:textId="77777777" w:rsidR="006946A9" w:rsidRPr="003830F3" w:rsidRDefault="006946A9" w:rsidP="003830F3">
      <w:pPr>
        <w:rPr>
          <w:rFonts w:ascii="Arial" w:hAnsi="Arial" w:cs="Arial"/>
          <w:b/>
          <w:sz w:val="16"/>
          <w:szCs w:val="11"/>
        </w:rPr>
      </w:pPr>
      <w:r w:rsidRPr="003830F3">
        <w:rPr>
          <w:rFonts w:ascii="Arial" w:hAnsi="Arial" w:cs="Arial"/>
          <w:b/>
          <w:sz w:val="16"/>
          <w:szCs w:val="11"/>
        </w:rPr>
        <w:t>Miraculous Birth #2: Mary’s Son</w:t>
      </w:r>
    </w:p>
    <w:p w14:paraId="4E4D816D" w14:textId="2A2449E2" w:rsidR="006946A9" w:rsidRPr="003830F3" w:rsidRDefault="006946A9" w:rsidP="003830F3">
      <w:pPr>
        <w:rPr>
          <w:rFonts w:ascii="Arial" w:hAnsi="Arial" w:cs="Arial"/>
          <w:sz w:val="16"/>
          <w:szCs w:val="11"/>
        </w:rPr>
      </w:pPr>
    </w:p>
    <w:p w14:paraId="0E6B1D60" w14:textId="77777777" w:rsidR="006946A9" w:rsidRPr="003830F3" w:rsidRDefault="006946A9" w:rsidP="003830F3">
      <w:pPr>
        <w:rPr>
          <w:rFonts w:ascii="Arial" w:hAnsi="Arial" w:cs="Arial"/>
          <w:sz w:val="16"/>
          <w:szCs w:val="11"/>
        </w:rPr>
      </w:pPr>
      <w:r w:rsidRPr="003830F3">
        <w:rPr>
          <w:rFonts w:ascii="Arial" w:hAnsi="Arial" w:cs="Arial"/>
          <w:sz w:val="16"/>
          <w:szCs w:val="11"/>
        </w:rPr>
        <w:t>Unlike Zechariah, the “seasoned” man of God, young Mary was a “newbie.”  Only a teenager, she was faithful to God, but had fewer years to see God’s faithfulness to her.  The miraculous conception of John the Baptist gave Elizabeth great amazement, but the miraculous conception of Jesus gave Mary great alarm.  “Who would ever believe that I am the first virgin to give birth?” Mary could have thought.</w:t>
      </w:r>
    </w:p>
    <w:p w14:paraId="3E529922" w14:textId="77777777" w:rsidR="006946A9" w:rsidRPr="003830F3" w:rsidRDefault="006946A9" w:rsidP="003830F3">
      <w:pPr>
        <w:rPr>
          <w:rFonts w:ascii="Arial" w:hAnsi="Arial" w:cs="Arial"/>
          <w:sz w:val="16"/>
          <w:szCs w:val="11"/>
        </w:rPr>
      </w:pPr>
    </w:p>
    <w:p w14:paraId="01C97C1B" w14:textId="77777777" w:rsidR="006946A9" w:rsidRPr="003830F3" w:rsidRDefault="006946A9" w:rsidP="003830F3">
      <w:pPr>
        <w:rPr>
          <w:rFonts w:ascii="Arial" w:hAnsi="Arial" w:cs="Arial"/>
          <w:sz w:val="16"/>
          <w:szCs w:val="11"/>
        </w:rPr>
      </w:pPr>
      <w:r w:rsidRPr="003830F3">
        <w:rPr>
          <w:rFonts w:ascii="Arial" w:hAnsi="Arial" w:cs="Arial"/>
          <w:sz w:val="16"/>
          <w:szCs w:val="11"/>
        </w:rPr>
        <w:t>But how did Mary respond to this wonderful yet rather inconvenient news?  Mary asked the angel, “But how can this happen? I am a virgin” (1:34).  These were not words of doubt.  It was a request for clarity on God’s method.  Her humility was seen in her response, “I am the Lord’s servant. May everything you have said about me come true…” (1:38).</w:t>
      </w:r>
    </w:p>
    <w:p w14:paraId="29AAC79D" w14:textId="77777777" w:rsidR="006946A9" w:rsidRPr="003830F3" w:rsidRDefault="006946A9" w:rsidP="003830F3">
      <w:pPr>
        <w:rPr>
          <w:rFonts w:ascii="Arial" w:hAnsi="Arial" w:cs="Arial"/>
          <w:sz w:val="16"/>
          <w:szCs w:val="11"/>
        </w:rPr>
      </w:pPr>
    </w:p>
    <w:p w14:paraId="17B8A789" w14:textId="2484042A" w:rsidR="006946A9" w:rsidRPr="003830F3" w:rsidRDefault="006946A9" w:rsidP="003830F3">
      <w:pPr>
        <w:rPr>
          <w:rFonts w:ascii="Arial" w:hAnsi="Arial" w:cs="Arial"/>
          <w:sz w:val="16"/>
          <w:szCs w:val="11"/>
        </w:rPr>
      </w:pPr>
      <w:r w:rsidRPr="003830F3">
        <w:rPr>
          <w:rFonts w:ascii="Arial" w:hAnsi="Arial" w:cs="Arial"/>
          <w:sz w:val="16"/>
          <w:szCs w:val="11"/>
        </w:rPr>
        <w:t xml:space="preserve">Further, when God explained that Mary’s conception would occur through the Holy Spirit, she did not end up dumb like Zechariah.  Unlike Zechariah’s mouth being closed, Mary’s mouth was opened even further for prophecy!  After visiting her cousin Elizabeth, Mary uttered one of the most amazing and theologically significant statements of God reaching down to man in Scripture (1:46-55).  </w:t>
      </w:r>
    </w:p>
    <w:p w14:paraId="70565A62" w14:textId="2050311C" w:rsidR="006946A9" w:rsidRPr="003830F3" w:rsidRDefault="006946A9" w:rsidP="00522403">
      <w:pPr>
        <w:pStyle w:val="Heading1"/>
        <w:numPr>
          <w:ilvl w:val="0"/>
          <w:numId w:val="0"/>
        </w:numPr>
      </w:pPr>
      <w:r w:rsidRPr="003830F3">
        <w:t>Contrasts Between Two Announcements</w:t>
      </w:r>
    </w:p>
    <w:tbl>
      <w:tblPr>
        <w:tblW w:w="8221" w:type="dxa"/>
        <w:tblInd w:w="392"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1482"/>
        <w:gridCol w:w="3343"/>
        <w:gridCol w:w="3396"/>
      </w:tblGrid>
      <w:tr w:rsidR="006946A9" w:rsidRPr="003830F3" w14:paraId="3216EE55" w14:textId="77777777" w:rsidTr="003830F3">
        <w:trPr>
          <w:trHeight w:val="342"/>
        </w:trPr>
        <w:tc>
          <w:tcPr>
            <w:tcW w:w="1482" w:type="dxa"/>
            <w:shd w:val="solid" w:color="000000" w:fill="FFFFFF"/>
          </w:tcPr>
          <w:p w14:paraId="3BD667A6" w14:textId="77777777" w:rsidR="006946A9" w:rsidRPr="003830F3" w:rsidRDefault="006946A9" w:rsidP="003830F3">
            <w:pPr>
              <w:rPr>
                <w:rFonts w:ascii="Arial" w:hAnsi="Arial" w:cs="Arial"/>
                <w:b/>
                <w:i/>
                <w:sz w:val="20"/>
                <w:szCs w:val="11"/>
              </w:rPr>
            </w:pPr>
          </w:p>
        </w:tc>
        <w:tc>
          <w:tcPr>
            <w:tcW w:w="3343" w:type="dxa"/>
            <w:shd w:val="solid" w:color="000000" w:fill="FFFFFF"/>
          </w:tcPr>
          <w:p w14:paraId="2B53237F" w14:textId="77777777" w:rsidR="006946A9" w:rsidRPr="003830F3" w:rsidRDefault="006946A9" w:rsidP="003830F3">
            <w:pPr>
              <w:rPr>
                <w:rFonts w:ascii="Arial" w:hAnsi="Arial" w:cs="Arial"/>
                <w:b/>
                <w:i/>
                <w:sz w:val="20"/>
                <w:szCs w:val="11"/>
              </w:rPr>
            </w:pPr>
            <w:r w:rsidRPr="003830F3">
              <w:rPr>
                <w:rFonts w:ascii="Arial" w:hAnsi="Arial" w:cs="Arial"/>
                <w:b/>
                <w:i/>
                <w:sz w:val="20"/>
                <w:szCs w:val="11"/>
              </w:rPr>
              <w:t>Zechariah</w:t>
            </w:r>
          </w:p>
        </w:tc>
        <w:tc>
          <w:tcPr>
            <w:tcW w:w="3396" w:type="dxa"/>
            <w:shd w:val="solid" w:color="000000" w:fill="FFFFFF"/>
          </w:tcPr>
          <w:p w14:paraId="2F8590F6" w14:textId="77777777" w:rsidR="006946A9" w:rsidRPr="003830F3" w:rsidRDefault="006946A9" w:rsidP="003830F3">
            <w:pPr>
              <w:rPr>
                <w:rFonts w:ascii="Arial" w:hAnsi="Arial" w:cs="Arial"/>
                <w:b/>
                <w:i/>
                <w:sz w:val="20"/>
                <w:szCs w:val="11"/>
              </w:rPr>
            </w:pPr>
            <w:r w:rsidRPr="003830F3">
              <w:rPr>
                <w:rFonts w:ascii="Arial" w:hAnsi="Arial" w:cs="Arial"/>
                <w:b/>
                <w:i/>
                <w:sz w:val="20"/>
                <w:szCs w:val="11"/>
              </w:rPr>
              <w:t>Mary</w:t>
            </w:r>
          </w:p>
        </w:tc>
      </w:tr>
      <w:tr w:rsidR="006946A9" w:rsidRPr="003830F3" w14:paraId="29903576" w14:textId="77777777" w:rsidTr="003830F3">
        <w:trPr>
          <w:trHeight w:val="274"/>
        </w:trPr>
        <w:tc>
          <w:tcPr>
            <w:tcW w:w="1482" w:type="dxa"/>
          </w:tcPr>
          <w:p w14:paraId="34C1F8DD" w14:textId="77777777" w:rsidR="006946A9" w:rsidRPr="003830F3" w:rsidRDefault="006946A9" w:rsidP="003830F3">
            <w:pPr>
              <w:rPr>
                <w:rFonts w:ascii="Arial" w:hAnsi="Arial" w:cs="Arial"/>
                <w:i/>
                <w:sz w:val="16"/>
                <w:szCs w:val="11"/>
              </w:rPr>
            </w:pPr>
            <w:r w:rsidRPr="003830F3">
              <w:rPr>
                <w:rFonts w:ascii="Arial" w:hAnsi="Arial" w:cs="Arial"/>
                <w:i/>
                <w:sz w:val="16"/>
                <w:szCs w:val="11"/>
              </w:rPr>
              <w:t>Miracle</w:t>
            </w:r>
          </w:p>
        </w:tc>
        <w:tc>
          <w:tcPr>
            <w:tcW w:w="3343" w:type="dxa"/>
          </w:tcPr>
          <w:p w14:paraId="107502CA" w14:textId="77777777" w:rsidR="006946A9" w:rsidRPr="003830F3" w:rsidRDefault="006946A9" w:rsidP="003830F3">
            <w:pPr>
              <w:rPr>
                <w:rFonts w:ascii="Arial" w:hAnsi="Arial" w:cs="Arial"/>
                <w:sz w:val="16"/>
                <w:szCs w:val="11"/>
              </w:rPr>
            </w:pPr>
            <w:r w:rsidRPr="003830F3">
              <w:rPr>
                <w:rFonts w:ascii="Arial" w:hAnsi="Arial" w:cs="Arial"/>
                <w:sz w:val="16"/>
                <w:szCs w:val="11"/>
              </w:rPr>
              <w:t>“Too old” for a baby</w:t>
            </w:r>
          </w:p>
        </w:tc>
        <w:tc>
          <w:tcPr>
            <w:tcW w:w="3396" w:type="dxa"/>
          </w:tcPr>
          <w:p w14:paraId="73F8C450" w14:textId="77777777" w:rsidR="006946A9" w:rsidRPr="003830F3" w:rsidRDefault="006946A9" w:rsidP="003830F3">
            <w:pPr>
              <w:rPr>
                <w:rFonts w:ascii="Arial" w:hAnsi="Arial" w:cs="Arial"/>
                <w:sz w:val="16"/>
                <w:szCs w:val="11"/>
              </w:rPr>
            </w:pPr>
            <w:r w:rsidRPr="003830F3">
              <w:rPr>
                <w:rFonts w:ascii="Arial" w:hAnsi="Arial" w:cs="Arial"/>
                <w:sz w:val="16"/>
                <w:szCs w:val="11"/>
              </w:rPr>
              <w:t>“Too young” for a baby</w:t>
            </w:r>
          </w:p>
        </w:tc>
      </w:tr>
      <w:tr w:rsidR="006946A9" w:rsidRPr="003830F3" w14:paraId="33DA5015" w14:textId="77777777" w:rsidTr="003830F3">
        <w:trPr>
          <w:trHeight w:val="274"/>
        </w:trPr>
        <w:tc>
          <w:tcPr>
            <w:tcW w:w="1482" w:type="dxa"/>
          </w:tcPr>
          <w:p w14:paraId="1C5FC836" w14:textId="77777777" w:rsidR="006946A9" w:rsidRPr="003830F3" w:rsidRDefault="006946A9" w:rsidP="003830F3">
            <w:pPr>
              <w:rPr>
                <w:rFonts w:ascii="Arial" w:hAnsi="Arial" w:cs="Arial"/>
                <w:i/>
                <w:sz w:val="16"/>
                <w:szCs w:val="11"/>
              </w:rPr>
            </w:pPr>
            <w:r w:rsidRPr="003830F3">
              <w:rPr>
                <w:rFonts w:ascii="Arial" w:hAnsi="Arial" w:cs="Arial"/>
                <w:i/>
                <w:sz w:val="16"/>
                <w:szCs w:val="11"/>
              </w:rPr>
              <w:t>Answer</w:t>
            </w:r>
          </w:p>
        </w:tc>
        <w:tc>
          <w:tcPr>
            <w:tcW w:w="3343" w:type="dxa"/>
          </w:tcPr>
          <w:p w14:paraId="21907904" w14:textId="77777777" w:rsidR="006946A9" w:rsidRPr="003830F3" w:rsidRDefault="006946A9" w:rsidP="003830F3">
            <w:pPr>
              <w:rPr>
                <w:rFonts w:ascii="Arial" w:hAnsi="Arial" w:cs="Arial"/>
                <w:sz w:val="16"/>
                <w:szCs w:val="11"/>
              </w:rPr>
            </w:pPr>
            <w:r w:rsidRPr="003830F3">
              <w:rPr>
                <w:rFonts w:ascii="Arial" w:hAnsi="Arial" w:cs="Arial"/>
                <w:sz w:val="16"/>
                <w:szCs w:val="11"/>
              </w:rPr>
              <w:t>“How can I be sure?”</w:t>
            </w:r>
          </w:p>
        </w:tc>
        <w:tc>
          <w:tcPr>
            <w:tcW w:w="3396" w:type="dxa"/>
          </w:tcPr>
          <w:p w14:paraId="3E7F472D" w14:textId="77777777" w:rsidR="006946A9" w:rsidRPr="003830F3" w:rsidRDefault="006946A9" w:rsidP="003830F3">
            <w:pPr>
              <w:rPr>
                <w:rFonts w:ascii="Arial" w:hAnsi="Arial" w:cs="Arial"/>
                <w:sz w:val="16"/>
                <w:szCs w:val="11"/>
              </w:rPr>
            </w:pPr>
            <w:r w:rsidRPr="003830F3">
              <w:rPr>
                <w:rFonts w:ascii="Arial" w:hAnsi="Arial" w:cs="Arial"/>
                <w:sz w:val="16"/>
                <w:szCs w:val="11"/>
              </w:rPr>
              <w:t>“How can this happen?”</w:t>
            </w:r>
          </w:p>
        </w:tc>
      </w:tr>
      <w:tr w:rsidR="006946A9" w:rsidRPr="003830F3" w14:paraId="375111CB" w14:textId="77777777" w:rsidTr="003830F3">
        <w:trPr>
          <w:trHeight w:val="296"/>
        </w:trPr>
        <w:tc>
          <w:tcPr>
            <w:tcW w:w="1482" w:type="dxa"/>
          </w:tcPr>
          <w:p w14:paraId="593EFB16" w14:textId="77777777" w:rsidR="006946A9" w:rsidRPr="003830F3" w:rsidRDefault="006946A9" w:rsidP="003830F3">
            <w:pPr>
              <w:rPr>
                <w:rFonts w:ascii="Arial" w:hAnsi="Arial" w:cs="Arial"/>
                <w:i/>
                <w:sz w:val="16"/>
                <w:szCs w:val="11"/>
              </w:rPr>
            </w:pPr>
            <w:r w:rsidRPr="003830F3">
              <w:rPr>
                <w:rFonts w:ascii="Arial" w:hAnsi="Arial" w:cs="Arial"/>
                <w:i/>
                <w:sz w:val="16"/>
                <w:szCs w:val="11"/>
              </w:rPr>
              <w:t>Confusion</w:t>
            </w:r>
          </w:p>
        </w:tc>
        <w:tc>
          <w:tcPr>
            <w:tcW w:w="3343" w:type="dxa"/>
          </w:tcPr>
          <w:p w14:paraId="60336371" w14:textId="77777777" w:rsidR="006946A9" w:rsidRPr="003830F3" w:rsidRDefault="006946A9" w:rsidP="003830F3">
            <w:pPr>
              <w:rPr>
                <w:rFonts w:ascii="Arial" w:hAnsi="Arial" w:cs="Arial"/>
                <w:sz w:val="16"/>
                <w:szCs w:val="11"/>
              </w:rPr>
            </w:pPr>
            <w:r w:rsidRPr="003830F3">
              <w:rPr>
                <w:rFonts w:ascii="Arial" w:hAnsi="Arial" w:cs="Arial"/>
                <w:sz w:val="16"/>
                <w:szCs w:val="11"/>
              </w:rPr>
              <w:t>Doubted God’s word</w:t>
            </w:r>
          </w:p>
        </w:tc>
        <w:tc>
          <w:tcPr>
            <w:tcW w:w="3396" w:type="dxa"/>
          </w:tcPr>
          <w:p w14:paraId="2E7AC7D5" w14:textId="77777777" w:rsidR="006946A9" w:rsidRPr="003830F3" w:rsidRDefault="006946A9" w:rsidP="003830F3">
            <w:pPr>
              <w:rPr>
                <w:rFonts w:ascii="Arial" w:hAnsi="Arial" w:cs="Arial"/>
                <w:sz w:val="16"/>
                <w:szCs w:val="11"/>
              </w:rPr>
            </w:pPr>
            <w:r w:rsidRPr="003830F3">
              <w:rPr>
                <w:rFonts w:ascii="Arial" w:hAnsi="Arial" w:cs="Arial"/>
                <w:sz w:val="16"/>
                <w:szCs w:val="11"/>
              </w:rPr>
              <w:t>Asked God’s method</w:t>
            </w:r>
          </w:p>
        </w:tc>
      </w:tr>
      <w:tr w:rsidR="006946A9" w:rsidRPr="003830F3" w14:paraId="553ABF2A" w14:textId="77777777" w:rsidTr="003830F3">
        <w:trPr>
          <w:trHeight w:val="274"/>
        </w:trPr>
        <w:tc>
          <w:tcPr>
            <w:tcW w:w="1482" w:type="dxa"/>
          </w:tcPr>
          <w:p w14:paraId="3C24634D" w14:textId="77777777" w:rsidR="006946A9" w:rsidRPr="003830F3" w:rsidRDefault="006946A9" w:rsidP="003830F3">
            <w:pPr>
              <w:rPr>
                <w:rFonts w:ascii="Arial" w:hAnsi="Arial" w:cs="Arial"/>
                <w:i/>
                <w:sz w:val="16"/>
                <w:szCs w:val="11"/>
              </w:rPr>
            </w:pPr>
            <w:r w:rsidRPr="003830F3">
              <w:rPr>
                <w:rFonts w:ascii="Arial" w:hAnsi="Arial" w:cs="Arial"/>
                <w:i/>
                <w:sz w:val="16"/>
                <w:szCs w:val="11"/>
              </w:rPr>
              <w:t>Result</w:t>
            </w:r>
          </w:p>
        </w:tc>
        <w:tc>
          <w:tcPr>
            <w:tcW w:w="3343" w:type="dxa"/>
          </w:tcPr>
          <w:p w14:paraId="5B02508C" w14:textId="77777777" w:rsidR="006946A9" w:rsidRPr="003830F3" w:rsidRDefault="006946A9" w:rsidP="003830F3">
            <w:pPr>
              <w:rPr>
                <w:rFonts w:ascii="Arial" w:hAnsi="Arial" w:cs="Arial"/>
                <w:sz w:val="16"/>
                <w:szCs w:val="11"/>
              </w:rPr>
            </w:pPr>
            <w:r w:rsidRPr="003830F3">
              <w:rPr>
                <w:rFonts w:ascii="Arial" w:hAnsi="Arial" w:cs="Arial"/>
                <w:sz w:val="16"/>
                <w:szCs w:val="11"/>
              </w:rPr>
              <w:t>Ended up dumb</w:t>
            </w:r>
          </w:p>
        </w:tc>
        <w:tc>
          <w:tcPr>
            <w:tcW w:w="3396" w:type="dxa"/>
          </w:tcPr>
          <w:p w14:paraId="02D8E0F5" w14:textId="77777777" w:rsidR="006946A9" w:rsidRPr="003830F3" w:rsidRDefault="006946A9" w:rsidP="003830F3">
            <w:pPr>
              <w:rPr>
                <w:rFonts w:ascii="Arial" w:hAnsi="Arial" w:cs="Arial"/>
                <w:sz w:val="16"/>
                <w:szCs w:val="11"/>
              </w:rPr>
            </w:pPr>
            <w:r w:rsidRPr="003830F3">
              <w:rPr>
                <w:rFonts w:ascii="Arial" w:hAnsi="Arial" w:cs="Arial"/>
                <w:sz w:val="16"/>
                <w:szCs w:val="11"/>
              </w:rPr>
              <w:t>Ended up uttering praise</w:t>
            </w:r>
          </w:p>
        </w:tc>
      </w:tr>
      <w:tr w:rsidR="006946A9" w:rsidRPr="003830F3" w14:paraId="473D0DD5" w14:textId="77777777" w:rsidTr="003830F3">
        <w:trPr>
          <w:trHeight w:val="274"/>
        </w:trPr>
        <w:tc>
          <w:tcPr>
            <w:tcW w:w="1482" w:type="dxa"/>
          </w:tcPr>
          <w:p w14:paraId="49C495E3" w14:textId="77777777" w:rsidR="006946A9" w:rsidRPr="003830F3" w:rsidRDefault="006946A9" w:rsidP="003830F3">
            <w:pPr>
              <w:rPr>
                <w:rFonts w:ascii="Arial" w:hAnsi="Arial" w:cs="Arial"/>
                <w:i/>
                <w:sz w:val="16"/>
                <w:szCs w:val="11"/>
              </w:rPr>
            </w:pPr>
            <w:r w:rsidRPr="003830F3">
              <w:rPr>
                <w:rFonts w:ascii="Arial" w:hAnsi="Arial" w:cs="Arial"/>
                <w:i/>
                <w:sz w:val="16"/>
                <w:szCs w:val="11"/>
              </w:rPr>
              <w:t>Disgrace</w:t>
            </w:r>
          </w:p>
        </w:tc>
        <w:tc>
          <w:tcPr>
            <w:tcW w:w="3343" w:type="dxa"/>
          </w:tcPr>
          <w:p w14:paraId="15B6F7F7" w14:textId="77777777" w:rsidR="006946A9" w:rsidRPr="003830F3" w:rsidRDefault="006946A9" w:rsidP="003830F3">
            <w:pPr>
              <w:rPr>
                <w:rFonts w:ascii="Arial" w:hAnsi="Arial" w:cs="Arial"/>
                <w:sz w:val="16"/>
                <w:szCs w:val="11"/>
              </w:rPr>
            </w:pPr>
            <w:r w:rsidRPr="003830F3">
              <w:rPr>
                <w:rFonts w:ascii="Arial" w:hAnsi="Arial" w:cs="Arial"/>
                <w:sz w:val="16"/>
                <w:szCs w:val="11"/>
              </w:rPr>
              <w:t>Removed after birth</w:t>
            </w:r>
          </w:p>
        </w:tc>
        <w:tc>
          <w:tcPr>
            <w:tcW w:w="3396" w:type="dxa"/>
          </w:tcPr>
          <w:p w14:paraId="275371AF" w14:textId="77777777" w:rsidR="006946A9" w:rsidRPr="003830F3" w:rsidRDefault="006946A9" w:rsidP="003830F3">
            <w:pPr>
              <w:rPr>
                <w:rFonts w:ascii="Arial" w:hAnsi="Arial" w:cs="Arial"/>
                <w:sz w:val="16"/>
                <w:szCs w:val="11"/>
              </w:rPr>
            </w:pPr>
            <w:r w:rsidRPr="003830F3">
              <w:rPr>
                <w:rFonts w:ascii="Arial" w:hAnsi="Arial" w:cs="Arial"/>
                <w:sz w:val="16"/>
                <w:szCs w:val="11"/>
              </w:rPr>
              <w:t>Caused by birth</w:t>
            </w:r>
          </w:p>
        </w:tc>
      </w:tr>
    </w:tbl>
    <w:p w14:paraId="0C487442" w14:textId="27C5A0F5" w:rsidR="006946A9" w:rsidRPr="003830F3" w:rsidRDefault="006946A9" w:rsidP="00522403">
      <w:pPr>
        <w:pStyle w:val="Heading1"/>
        <w:numPr>
          <w:ilvl w:val="0"/>
          <w:numId w:val="0"/>
        </w:numPr>
      </w:pPr>
      <w:r w:rsidRPr="003830F3">
        <w:t>What About You?</w:t>
      </w:r>
    </w:p>
    <w:p w14:paraId="52A0AD37" w14:textId="66DCD6D9" w:rsidR="006946A9" w:rsidRPr="003830F3" w:rsidRDefault="006946A9" w:rsidP="003830F3">
      <w:pPr>
        <w:rPr>
          <w:rFonts w:ascii="Arial" w:hAnsi="Arial" w:cs="Arial"/>
          <w:sz w:val="16"/>
          <w:szCs w:val="11"/>
        </w:rPr>
      </w:pPr>
    </w:p>
    <w:p w14:paraId="7921FB62" w14:textId="0BC852E1" w:rsidR="006946A9" w:rsidRPr="003830F3" w:rsidRDefault="006946A9" w:rsidP="003830F3">
      <w:pPr>
        <w:rPr>
          <w:rFonts w:ascii="Arial" w:hAnsi="Arial" w:cs="Arial"/>
          <w:sz w:val="16"/>
          <w:szCs w:val="11"/>
        </w:rPr>
      </w:pPr>
      <w:r w:rsidRPr="003830F3">
        <w:rPr>
          <w:rFonts w:ascii="Arial" w:hAnsi="Arial" w:cs="Arial"/>
          <w:sz w:val="16"/>
          <w:szCs w:val="11"/>
        </w:rPr>
        <w:t xml:space="preserve">The Christmas story comes to us every year with the regularity of Singapore’s constant rain.  Perhaps we have a similar attitude to Christmas as we do to the rain.  Though we need water for life itself, when it falls at inconvenient times, we complain about it falling from the heavens.  </w:t>
      </w:r>
    </w:p>
    <w:p w14:paraId="27B5C7BA" w14:textId="0023E566" w:rsidR="006946A9" w:rsidRPr="003830F3" w:rsidRDefault="006946A9" w:rsidP="003830F3">
      <w:pPr>
        <w:rPr>
          <w:rFonts w:ascii="Arial" w:hAnsi="Arial" w:cs="Arial"/>
          <w:sz w:val="16"/>
          <w:szCs w:val="11"/>
        </w:rPr>
      </w:pPr>
    </w:p>
    <w:p w14:paraId="03BBFE6B" w14:textId="2E7FFEE1" w:rsidR="006946A9" w:rsidRPr="003830F3" w:rsidRDefault="006946A9" w:rsidP="003830F3">
      <w:pPr>
        <w:rPr>
          <w:rFonts w:ascii="Arial" w:hAnsi="Arial" w:cs="Arial"/>
          <w:sz w:val="16"/>
          <w:szCs w:val="11"/>
        </w:rPr>
      </w:pPr>
      <w:r w:rsidRPr="003830F3">
        <w:rPr>
          <w:rFonts w:ascii="Arial" w:hAnsi="Arial" w:cs="Arial"/>
          <w:sz w:val="16"/>
          <w:szCs w:val="11"/>
        </w:rPr>
        <w:t xml:space="preserve">The two births of Advent are miraculous yet inconvenient.  We can too easily lose the wonder of the stories similar to Zechariah who missed the wonder of John’s birth due to his doubt.  This resulted in months of inability to speak God’s praises.  </w:t>
      </w:r>
    </w:p>
    <w:p w14:paraId="5E1C0C29" w14:textId="1E8BF934" w:rsidR="006946A9" w:rsidRPr="003830F3" w:rsidRDefault="006946A9" w:rsidP="003830F3">
      <w:pPr>
        <w:rPr>
          <w:rFonts w:ascii="Arial" w:hAnsi="Arial" w:cs="Arial"/>
          <w:sz w:val="16"/>
          <w:szCs w:val="11"/>
        </w:rPr>
      </w:pPr>
    </w:p>
    <w:p w14:paraId="750B710F" w14:textId="27926227" w:rsidR="006946A9" w:rsidRPr="003830F3" w:rsidRDefault="006946A9" w:rsidP="003830F3">
      <w:pPr>
        <w:rPr>
          <w:rFonts w:ascii="Arial" w:hAnsi="Arial" w:cs="Arial"/>
          <w:sz w:val="16"/>
          <w:szCs w:val="11"/>
        </w:rPr>
      </w:pPr>
      <w:r w:rsidRPr="003830F3">
        <w:rPr>
          <w:rFonts w:ascii="Arial" w:hAnsi="Arial" w:cs="Arial"/>
          <w:sz w:val="16"/>
          <w:szCs w:val="11"/>
        </w:rPr>
        <w:t xml:space="preserve">In contrast, Mary’s simple faith is admirable.  This fits Luke’s purpose in his gospel to present Jesus not as the </w:t>
      </w:r>
      <w:r w:rsidRPr="003830F3">
        <w:rPr>
          <w:rFonts w:ascii="Arial" w:hAnsi="Arial" w:cs="Arial"/>
          <w:i/>
          <w:sz w:val="16"/>
          <w:szCs w:val="11"/>
        </w:rPr>
        <w:t>Jewish</w:t>
      </w:r>
      <w:r w:rsidRPr="003830F3">
        <w:rPr>
          <w:rFonts w:ascii="Arial" w:hAnsi="Arial" w:cs="Arial"/>
          <w:sz w:val="16"/>
          <w:szCs w:val="11"/>
        </w:rPr>
        <w:t xml:space="preserve"> Saviour, but as the </w:t>
      </w:r>
      <w:r w:rsidRPr="003830F3">
        <w:rPr>
          <w:rFonts w:ascii="Arial" w:hAnsi="Arial" w:cs="Arial"/>
          <w:i/>
          <w:sz w:val="16"/>
          <w:szCs w:val="11"/>
        </w:rPr>
        <w:t>universal</w:t>
      </w:r>
      <w:r w:rsidRPr="003830F3">
        <w:rPr>
          <w:rFonts w:ascii="Arial" w:hAnsi="Arial" w:cs="Arial"/>
          <w:sz w:val="16"/>
          <w:szCs w:val="11"/>
        </w:rPr>
        <w:t xml:space="preserve"> Saviour.  Luke’s gospel often highlights Christ’s grace towards women and other outcasts of society.  Mary lacked Zechariah’s many years of godly living, yet in humility she accepted God’s inconvenient but marvelous plan for her to be humanity’s one and only virgin mother.  As a result, rather than being prevented from praise as was true of Zechariah, Mary used her tongue to praise His name.  </w:t>
      </w:r>
    </w:p>
    <w:p w14:paraId="52FD496E" w14:textId="77777777" w:rsidR="006946A9" w:rsidRPr="003830F3" w:rsidRDefault="006946A9" w:rsidP="003830F3">
      <w:pPr>
        <w:rPr>
          <w:rFonts w:ascii="Arial" w:hAnsi="Arial" w:cs="Arial"/>
          <w:sz w:val="16"/>
          <w:szCs w:val="11"/>
        </w:rPr>
      </w:pPr>
    </w:p>
    <w:p w14:paraId="735B6BF3" w14:textId="7563EB3F" w:rsidR="006946A9" w:rsidRPr="003830F3" w:rsidRDefault="006946A9" w:rsidP="003830F3">
      <w:pPr>
        <w:rPr>
          <w:rFonts w:ascii="Arial" w:hAnsi="Arial" w:cs="Arial"/>
          <w:sz w:val="16"/>
          <w:szCs w:val="11"/>
        </w:rPr>
      </w:pPr>
      <w:r w:rsidRPr="003830F3">
        <w:rPr>
          <w:rFonts w:ascii="Arial" w:hAnsi="Arial" w:cs="Arial"/>
          <w:sz w:val="16"/>
          <w:szCs w:val="11"/>
        </w:rPr>
        <w:t>May we also see God’s grace in these miracles and praise God before others in response.</w:t>
      </w:r>
    </w:p>
    <w:p w14:paraId="1544B7F7" w14:textId="77777777" w:rsidR="00A8599F" w:rsidRPr="00A8599F" w:rsidRDefault="00A8599F" w:rsidP="006946A9">
      <w:pPr>
        <w:jc w:val="center"/>
        <w:rPr>
          <w:rFonts w:ascii="Arial" w:hAnsi="Arial" w:cs="Arial"/>
          <w:sz w:val="15"/>
          <w:szCs w:val="11"/>
        </w:rPr>
      </w:pPr>
    </w:p>
    <w:p w14:paraId="697D9851" w14:textId="16C5F7C2" w:rsidR="003655FF" w:rsidRDefault="003655FF" w:rsidP="00DF2D54">
      <w:pPr>
        <w:jc w:val="center"/>
        <w:rPr>
          <w:rFonts w:ascii="Arial" w:hAnsi="Arial" w:cs="Arial"/>
          <w:sz w:val="21"/>
          <w:szCs w:val="18"/>
        </w:rPr>
      </w:pPr>
    </w:p>
    <w:p w14:paraId="20E2FCF8" w14:textId="77777777" w:rsidR="003655FF" w:rsidRDefault="003655FF" w:rsidP="00DF2D54">
      <w:pPr>
        <w:jc w:val="center"/>
        <w:rPr>
          <w:rFonts w:ascii="Arial" w:hAnsi="Arial" w:cs="Arial"/>
          <w:sz w:val="21"/>
          <w:szCs w:val="18"/>
        </w:rPr>
      </w:pPr>
    </w:p>
    <w:p w14:paraId="4179930C" w14:textId="6C78529B" w:rsidR="00A85159" w:rsidRPr="00DF2D54" w:rsidRDefault="00A85159" w:rsidP="00DF2D54">
      <w:pPr>
        <w:jc w:val="center"/>
        <w:rPr>
          <w:rFonts w:ascii="Arial" w:hAnsi="Arial" w:cs="Arial"/>
          <w:sz w:val="21"/>
          <w:szCs w:val="18"/>
        </w:rPr>
        <w:sectPr w:rsidR="00A85159" w:rsidRPr="00DF2D54" w:rsidSect="006278C3">
          <w:headerReference w:type="default" r:id="rId16"/>
          <w:pgSz w:w="11880" w:h="16840"/>
          <w:pgMar w:top="720" w:right="1152" w:bottom="720" w:left="1440" w:header="720" w:footer="720" w:gutter="0"/>
          <w:pgNumType w:fmt="lowerLetter" w:start="1"/>
          <w:cols w:space="720"/>
        </w:sectPr>
      </w:pPr>
    </w:p>
    <w:p w14:paraId="700B03FB" w14:textId="3089EE37" w:rsidR="00DF2D54" w:rsidRPr="007740C6" w:rsidRDefault="00DF2D54" w:rsidP="00DF2D54">
      <w:pPr>
        <w:jc w:val="center"/>
        <w:rPr>
          <w:rFonts w:ascii="Arial" w:hAnsi="Arial" w:cs="Arial"/>
          <w:b/>
          <w:bCs/>
          <w:sz w:val="32"/>
          <w:szCs w:val="24"/>
        </w:rPr>
      </w:pPr>
      <w:r w:rsidRPr="007740C6">
        <w:rPr>
          <w:rFonts w:ascii="Arial" w:hAnsi="Arial" w:cs="Arial"/>
          <w:b/>
          <w:bCs/>
          <w:sz w:val="32"/>
          <w:szCs w:val="24"/>
        </w:rPr>
        <w:lastRenderedPageBreak/>
        <w:t>Parables of Jesus</w:t>
      </w:r>
    </w:p>
    <w:p w14:paraId="71A49F1B" w14:textId="326032EE" w:rsidR="00DF2D54" w:rsidRDefault="00DF2D54" w:rsidP="00DF2D54">
      <w:pPr>
        <w:jc w:val="center"/>
        <w:rPr>
          <w:rFonts w:ascii="Arial" w:hAnsi="Arial" w:cs="Arial"/>
          <w:sz w:val="21"/>
          <w:szCs w:val="18"/>
        </w:rPr>
      </w:pPr>
      <w:r w:rsidRPr="00DF2D54">
        <w:rPr>
          <w:rFonts w:ascii="Arial" w:hAnsi="Arial" w:cs="Arial"/>
          <w:i/>
          <w:sz w:val="21"/>
          <w:szCs w:val="18"/>
        </w:rPr>
        <w:t xml:space="preserve">Bible Visual Resource Book, </w:t>
      </w:r>
      <w:r w:rsidRPr="00DF2D54">
        <w:rPr>
          <w:rFonts w:ascii="Arial" w:hAnsi="Arial" w:cs="Arial"/>
          <w:sz w:val="21"/>
          <w:szCs w:val="18"/>
        </w:rPr>
        <w:t>199</w:t>
      </w:r>
    </w:p>
    <w:p w14:paraId="2F8E96C6" w14:textId="0C3AFA42" w:rsidR="0024409D" w:rsidRDefault="0024409D" w:rsidP="00DF2D54">
      <w:pPr>
        <w:jc w:val="center"/>
        <w:rPr>
          <w:rFonts w:ascii="Arial" w:hAnsi="Arial" w:cs="Arial"/>
          <w:sz w:val="21"/>
          <w:szCs w:val="18"/>
        </w:rPr>
      </w:pPr>
    </w:p>
    <w:p w14:paraId="5378B070" w14:textId="30F0CD23" w:rsidR="00DF2D54" w:rsidRPr="00DF2D54" w:rsidRDefault="0024409D" w:rsidP="00DF2D54">
      <w:pPr>
        <w:jc w:val="center"/>
        <w:rPr>
          <w:rFonts w:ascii="Arial" w:hAnsi="Arial" w:cs="Arial"/>
          <w:sz w:val="21"/>
          <w:szCs w:val="18"/>
        </w:rPr>
        <w:sectPr w:rsidR="00DF2D54" w:rsidRPr="00DF2D54">
          <w:headerReference w:type="default" r:id="rId17"/>
          <w:pgSz w:w="11880" w:h="16840"/>
          <w:pgMar w:top="720" w:right="1152" w:bottom="720" w:left="1440" w:header="720" w:footer="720" w:gutter="0"/>
          <w:pgNumType w:start="102"/>
          <w:cols w:space="720"/>
        </w:sectPr>
      </w:pPr>
      <w:r>
        <w:rPr>
          <w:rFonts w:ascii="Arial" w:hAnsi="Arial" w:cs="Arial"/>
          <w:noProof/>
          <w:sz w:val="21"/>
          <w:szCs w:val="18"/>
        </w:rPr>
        <w:drawing>
          <wp:inline distT="0" distB="0" distL="0" distR="0" wp14:anchorId="20FA8CC3" wp14:editId="7DFF6E02">
            <wp:extent cx="5897880" cy="83045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9-03-13 at 11.45.59 AM.png"/>
                    <pic:cNvPicPr/>
                  </pic:nvPicPr>
                  <pic:blipFill>
                    <a:blip r:embed="rId18"/>
                    <a:stretch>
                      <a:fillRect/>
                    </a:stretch>
                  </pic:blipFill>
                  <pic:spPr>
                    <a:xfrm>
                      <a:off x="0" y="0"/>
                      <a:ext cx="5897880" cy="8304530"/>
                    </a:xfrm>
                    <a:prstGeom prst="rect">
                      <a:avLst/>
                    </a:prstGeom>
                  </pic:spPr>
                </pic:pic>
              </a:graphicData>
            </a:graphic>
          </wp:inline>
        </w:drawing>
      </w:r>
    </w:p>
    <w:p w14:paraId="5815AC9A" w14:textId="36847E63" w:rsidR="00DF2D54" w:rsidRPr="007740C6" w:rsidRDefault="00DF2D54" w:rsidP="00DF2D54">
      <w:pPr>
        <w:jc w:val="center"/>
        <w:rPr>
          <w:rFonts w:ascii="Arial" w:hAnsi="Arial" w:cs="Arial"/>
          <w:b/>
          <w:bCs/>
          <w:sz w:val="32"/>
          <w:szCs w:val="24"/>
        </w:rPr>
      </w:pPr>
      <w:r w:rsidRPr="007740C6">
        <w:rPr>
          <w:rFonts w:ascii="Arial" w:hAnsi="Arial" w:cs="Arial"/>
          <w:b/>
          <w:bCs/>
          <w:sz w:val="32"/>
          <w:szCs w:val="24"/>
        </w:rPr>
        <w:lastRenderedPageBreak/>
        <w:t>A Prodigal Returns</w:t>
      </w:r>
    </w:p>
    <w:p w14:paraId="1B8CE019" w14:textId="77777777" w:rsidR="00B03AE5" w:rsidRPr="00B03AE5" w:rsidRDefault="00B03AE5" w:rsidP="00B03AE5">
      <w:pPr>
        <w:jc w:val="center"/>
        <w:rPr>
          <w:rFonts w:ascii="Arial" w:hAnsi="Arial" w:cs="Arial"/>
          <w:i/>
          <w:sz w:val="20"/>
        </w:rPr>
      </w:pPr>
      <w:r w:rsidRPr="00B03AE5">
        <w:rPr>
          <w:rFonts w:ascii="Arial" w:hAnsi="Arial" w:cs="Arial"/>
          <w:i/>
          <w:sz w:val="20"/>
        </w:rPr>
        <w:t>A First-Century Monologue of the Lost Son of Luke 15:11-31</w:t>
      </w:r>
    </w:p>
    <w:p w14:paraId="067DEF56" w14:textId="77777777" w:rsidR="00B03AE5" w:rsidRPr="00B03AE5" w:rsidRDefault="00B03AE5" w:rsidP="00B03AE5">
      <w:pPr>
        <w:rPr>
          <w:rFonts w:ascii="Arial" w:hAnsi="Arial" w:cs="Arial"/>
          <w:i/>
          <w:sz w:val="20"/>
          <w:szCs w:val="15"/>
        </w:rPr>
      </w:pPr>
    </w:p>
    <w:p w14:paraId="285357F6" w14:textId="77777777" w:rsidR="00B03AE5" w:rsidRPr="00B03AE5" w:rsidRDefault="00B03AE5" w:rsidP="00B03AE5">
      <w:pPr>
        <w:rPr>
          <w:rFonts w:ascii="Arial" w:hAnsi="Arial" w:cs="Arial"/>
          <w:i/>
          <w:sz w:val="20"/>
          <w:szCs w:val="15"/>
        </w:rPr>
      </w:pPr>
      <w:r w:rsidRPr="00B03AE5">
        <w:rPr>
          <w:rFonts w:ascii="Arial" w:hAnsi="Arial" w:cs="Arial"/>
          <w:i/>
          <w:sz w:val="20"/>
          <w:szCs w:val="15"/>
        </w:rPr>
        <w:t>(A man in tattered first-century garb walks wearily to the front of the audience.)</w:t>
      </w:r>
    </w:p>
    <w:p w14:paraId="2062482B" w14:textId="77777777" w:rsidR="00B03AE5" w:rsidRPr="00FB4CA4" w:rsidRDefault="00B03AE5" w:rsidP="00522403">
      <w:pPr>
        <w:pStyle w:val="Heading1"/>
        <w:numPr>
          <w:ilvl w:val="0"/>
          <w:numId w:val="2"/>
        </w:numPr>
      </w:pPr>
      <w:r w:rsidRPr="00FB4CA4">
        <w:t>Problems at Home</w:t>
      </w:r>
    </w:p>
    <w:p w14:paraId="75775E41" w14:textId="77777777" w:rsidR="00B03AE5" w:rsidRPr="00FB4CA4" w:rsidRDefault="00B03AE5" w:rsidP="00FB1EBE">
      <w:pPr>
        <w:pStyle w:val="Heading2"/>
        <w:numPr>
          <w:ilvl w:val="1"/>
          <w:numId w:val="2"/>
        </w:numPr>
      </w:pPr>
      <w:r w:rsidRPr="00FB4CA4">
        <w:t xml:space="preserve">At times we don’t </w:t>
      </w:r>
      <w:r w:rsidRPr="00FB4CA4">
        <w:rPr>
          <w:i/>
        </w:rPr>
        <w:t>like</w:t>
      </w:r>
      <w:r w:rsidRPr="00FB4CA4">
        <w:t xml:space="preserve"> our brothers or sisters—but my problem was worse than that.  I </w:t>
      </w:r>
      <w:r w:rsidRPr="00FB4CA4">
        <w:rPr>
          <w:i/>
        </w:rPr>
        <w:t>hated</w:t>
      </w:r>
      <w:r w:rsidRPr="00FB4CA4">
        <w:t xml:space="preserve"> my older brother.  </w:t>
      </w:r>
      <w:r w:rsidRPr="00FB4CA4">
        <w:rPr>
          <w:i/>
        </w:rPr>
        <w:t>Always</w:t>
      </w:r>
      <w:r w:rsidRPr="00FB4CA4">
        <w:t xml:space="preserve"> hard working.  </w:t>
      </w:r>
      <w:r w:rsidRPr="00FB4CA4">
        <w:rPr>
          <w:i/>
        </w:rPr>
        <w:t>Always</w:t>
      </w:r>
      <w:r w:rsidRPr="00FB4CA4">
        <w:t xml:space="preserve"> submissive to Dad.  </w:t>
      </w:r>
      <w:r w:rsidRPr="00FB4CA4">
        <w:rPr>
          <w:i/>
        </w:rPr>
        <w:t xml:space="preserve">Always… </w:t>
      </w:r>
      <w:r w:rsidRPr="00FB4CA4">
        <w:t>Mr. Right.</w:t>
      </w:r>
    </w:p>
    <w:p w14:paraId="7F67CC22" w14:textId="77777777" w:rsidR="00B03AE5" w:rsidRPr="00FB4CA4" w:rsidRDefault="00B03AE5" w:rsidP="00FB1EBE">
      <w:pPr>
        <w:pStyle w:val="Heading2"/>
        <w:numPr>
          <w:ilvl w:val="1"/>
          <w:numId w:val="2"/>
        </w:numPr>
      </w:pPr>
      <w:r w:rsidRPr="00FB4CA4">
        <w:t>Not only that, there’s this custom called the birthright.  This means the oldest son gets twice as much inheritance.  That left two thirds for him, and only one third for me.  As if I didn’t have enough problems already!</w:t>
      </w:r>
    </w:p>
    <w:p w14:paraId="4C0F438A" w14:textId="3600CC94" w:rsidR="00B03AE5" w:rsidRPr="00FB4CA4" w:rsidRDefault="00B03AE5" w:rsidP="00FB1EBE">
      <w:pPr>
        <w:pStyle w:val="Heading2"/>
        <w:numPr>
          <w:ilvl w:val="1"/>
          <w:numId w:val="2"/>
        </w:numPr>
      </w:pPr>
      <w:r w:rsidRPr="00FB4CA4">
        <w:t>So, I told Dad, “Father, give me my share of the estate.”  This was a lot to ask.  Imagine giving away a third of your business and then try to survive against the competition!</w:t>
      </w:r>
    </w:p>
    <w:p w14:paraId="009EE379" w14:textId="77777777" w:rsidR="00B03AE5" w:rsidRPr="00FB4CA4" w:rsidRDefault="00B03AE5" w:rsidP="00FB1EBE">
      <w:pPr>
        <w:pStyle w:val="Heading2"/>
        <w:numPr>
          <w:ilvl w:val="1"/>
          <w:numId w:val="2"/>
        </w:numPr>
      </w:pPr>
      <w:r w:rsidRPr="00FB4CA4">
        <w:t>But Father didn’t argue.  With a grieved heart, he just gave me my share.</w:t>
      </w:r>
    </w:p>
    <w:p w14:paraId="6A89405E" w14:textId="77777777" w:rsidR="00B03AE5" w:rsidRPr="00FB4CA4" w:rsidRDefault="00B03AE5" w:rsidP="00522403">
      <w:pPr>
        <w:pStyle w:val="Heading1"/>
        <w:numPr>
          <w:ilvl w:val="0"/>
          <w:numId w:val="2"/>
        </w:numPr>
      </w:pPr>
      <w:r w:rsidRPr="00FB4CA4">
        <w:t>Problems Away</w:t>
      </w:r>
    </w:p>
    <w:p w14:paraId="2E7744D2" w14:textId="77777777" w:rsidR="00B03AE5" w:rsidRPr="00FB4CA4" w:rsidRDefault="00B03AE5" w:rsidP="00FB1EBE">
      <w:pPr>
        <w:pStyle w:val="Heading2"/>
        <w:numPr>
          <w:ilvl w:val="1"/>
          <w:numId w:val="2"/>
        </w:numPr>
      </w:pPr>
      <w:r w:rsidRPr="00FB4CA4">
        <w:t>Pretty soon I gathered all that money and everything I had—and I headed far away for a good time.  It wasn’t hard to leave because I hated my brother and had no friends at home.</w:t>
      </w:r>
    </w:p>
    <w:p w14:paraId="3097F618" w14:textId="06B9FEA8" w:rsidR="00B03AE5" w:rsidRPr="00FB4CA4" w:rsidRDefault="00B03AE5" w:rsidP="00FB1EBE">
      <w:pPr>
        <w:pStyle w:val="Heading2"/>
        <w:numPr>
          <w:ilvl w:val="1"/>
          <w:numId w:val="2"/>
        </w:numPr>
      </w:pPr>
      <w:r w:rsidRPr="00FB4CA4">
        <w:t>Hmm, interesting.  I discovered that in the distant land</w:t>
      </w:r>
      <w:r w:rsidR="00FB4CA4" w:rsidRPr="00FB4CA4">
        <w:t>,</w:t>
      </w:r>
      <w:r w:rsidRPr="00FB4CA4">
        <w:t xml:space="preserve"> all of a sudden</w:t>
      </w:r>
      <w:r w:rsidR="00FB4CA4" w:rsidRPr="00FB4CA4">
        <w:t>,</w:t>
      </w:r>
      <w:r w:rsidRPr="00FB4CA4">
        <w:t xml:space="preserve"> I had </w:t>
      </w:r>
      <w:r w:rsidRPr="00FB4CA4">
        <w:rPr>
          <w:i/>
        </w:rPr>
        <w:t>plenty</w:t>
      </w:r>
      <w:r w:rsidRPr="00FB4CA4">
        <w:t xml:space="preserve"> of friends!  Drinks were on me!  The wild women noticed my wealth too.  It didn’t take long for all my wealth to transfer over to them and I became the one in need.</w:t>
      </w:r>
    </w:p>
    <w:p w14:paraId="50C8CD56" w14:textId="77777777" w:rsidR="00B03AE5" w:rsidRPr="00FB4CA4" w:rsidRDefault="00B03AE5" w:rsidP="00FB1EBE">
      <w:pPr>
        <w:pStyle w:val="Heading2"/>
        <w:numPr>
          <w:ilvl w:val="1"/>
          <w:numId w:val="2"/>
        </w:numPr>
      </w:pPr>
      <w:r w:rsidRPr="00FB4CA4">
        <w:t xml:space="preserve">Just when my “friends” disappeared, so did the food.  A </w:t>
      </w:r>
      <w:r w:rsidRPr="00FB4CA4">
        <w:rPr>
          <w:i/>
        </w:rPr>
        <w:t>real</w:t>
      </w:r>
      <w:r w:rsidRPr="00FB4CA4">
        <w:t xml:space="preserve"> tough famine came.  I had never known hunger before, so my stomach pains were really intense.</w:t>
      </w:r>
    </w:p>
    <w:p w14:paraId="427A352F" w14:textId="77777777" w:rsidR="00B03AE5" w:rsidRPr="00FB4CA4" w:rsidRDefault="00B03AE5" w:rsidP="00FB1EBE">
      <w:pPr>
        <w:pStyle w:val="Heading2"/>
        <w:numPr>
          <w:ilvl w:val="1"/>
          <w:numId w:val="2"/>
        </w:numPr>
      </w:pPr>
      <w:r w:rsidRPr="00FB4CA4">
        <w:t xml:space="preserve">But I got a job—if you can call it that—for a Gentile!  A </w:t>
      </w:r>
      <w:r w:rsidRPr="00FB4CA4">
        <w:rPr>
          <w:i/>
        </w:rPr>
        <w:t>Gentile</w:t>
      </w:r>
      <w:r w:rsidRPr="00FB4CA4">
        <w:t xml:space="preserve">!  He had me raise </w:t>
      </w:r>
      <w:r w:rsidRPr="00FB4CA4">
        <w:rPr>
          <w:i/>
        </w:rPr>
        <w:t>pigs</w:t>
      </w:r>
      <w:r w:rsidRPr="00FB4CA4">
        <w:t>—that’s as low as a good Jewish boy like me can get.  My boss hadn’t paid me yet, so even the pods I threw to these unclean animals looked tasty after a while!</w:t>
      </w:r>
    </w:p>
    <w:p w14:paraId="655716DA" w14:textId="77777777" w:rsidR="00B03AE5" w:rsidRPr="00FB4CA4" w:rsidRDefault="00B03AE5" w:rsidP="00FB1EBE">
      <w:pPr>
        <w:pStyle w:val="Heading2"/>
        <w:numPr>
          <w:ilvl w:val="1"/>
          <w:numId w:val="2"/>
        </w:numPr>
      </w:pPr>
      <w:r w:rsidRPr="00FB4CA4">
        <w:t xml:space="preserve">Then a thought hit me, “Even my Dad’s </w:t>
      </w:r>
      <w:r w:rsidRPr="00FB4CA4">
        <w:rPr>
          <w:i/>
        </w:rPr>
        <w:t>servants</w:t>
      </w:r>
      <w:r w:rsidRPr="00FB4CA4">
        <w:t xml:space="preserve"> don’t go hungry like this!  Yet here I am, </w:t>
      </w:r>
      <w:r w:rsidRPr="00FB4CA4">
        <w:rPr>
          <w:i/>
        </w:rPr>
        <w:t>starving</w:t>
      </w:r>
      <w:r w:rsidRPr="00FB4CA4">
        <w:t xml:space="preserve"> to death!  I’ll return to him and say, ‘Father, I’ve sinned against God and sinned against you.  I don’t ever deserve to be called your son again.  Take me as a hired hand.’”</w:t>
      </w:r>
    </w:p>
    <w:p w14:paraId="59148DAC" w14:textId="77777777" w:rsidR="00B03AE5" w:rsidRPr="00FB4CA4" w:rsidRDefault="00B03AE5" w:rsidP="00522403">
      <w:pPr>
        <w:pStyle w:val="Heading1"/>
        <w:numPr>
          <w:ilvl w:val="0"/>
          <w:numId w:val="2"/>
        </w:numPr>
      </w:pPr>
      <w:r w:rsidRPr="00FB4CA4">
        <w:t>My Return</w:t>
      </w:r>
    </w:p>
    <w:p w14:paraId="048BEF95" w14:textId="286B3233" w:rsidR="00B03AE5" w:rsidRPr="00FB4CA4" w:rsidRDefault="00B03AE5" w:rsidP="00FB1EBE">
      <w:pPr>
        <w:pStyle w:val="Heading2"/>
        <w:numPr>
          <w:ilvl w:val="1"/>
          <w:numId w:val="2"/>
        </w:numPr>
      </w:pPr>
      <w:r w:rsidRPr="00FB4CA4">
        <w:t>On the long journey back home</w:t>
      </w:r>
      <w:r w:rsidR="00FB4CA4" w:rsidRPr="00FB4CA4">
        <w:t>,</w:t>
      </w:r>
      <w:r w:rsidRPr="00FB4CA4">
        <w:t xml:space="preserve"> I rehearsed my speech many times—not that I thought he’d reject me, but I wanted to say it just right.</w:t>
      </w:r>
    </w:p>
    <w:p w14:paraId="0772D06B" w14:textId="77777777" w:rsidR="00B03AE5" w:rsidRPr="00FB4CA4" w:rsidRDefault="00B03AE5" w:rsidP="00FB1EBE">
      <w:pPr>
        <w:pStyle w:val="Heading2"/>
        <w:numPr>
          <w:ilvl w:val="1"/>
          <w:numId w:val="2"/>
        </w:numPr>
      </w:pPr>
      <w:r w:rsidRPr="00FB4CA4">
        <w:t xml:space="preserve">As I approached my house, I wondered which servant I’d see first in the fields.  Would it be Eliab?  Jonadab?  But no, it was my Father himself—still watching for me!  He </w:t>
      </w:r>
      <w:r w:rsidRPr="00FB4CA4">
        <w:rPr>
          <w:i/>
          <w:iCs/>
        </w:rPr>
        <w:t>ran</w:t>
      </w:r>
      <w:r w:rsidRPr="00FB4CA4">
        <w:t xml:space="preserve"> to me and I didn’t know what to expect.  It looked like he would give me a punch in my hungry stomach—but then he gave me a great bear hug!  He kissed me over and over so much I almost forgot my speech.</w:t>
      </w:r>
    </w:p>
    <w:p w14:paraId="5AB24F91" w14:textId="77777777" w:rsidR="00B03AE5" w:rsidRPr="00FB4CA4" w:rsidRDefault="00B03AE5" w:rsidP="00FB1EBE">
      <w:pPr>
        <w:pStyle w:val="Heading2"/>
        <w:numPr>
          <w:ilvl w:val="1"/>
          <w:numId w:val="2"/>
        </w:numPr>
      </w:pPr>
      <w:r w:rsidRPr="00FB4CA4">
        <w:t xml:space="preserve">Then it came to me: “Father, I’ve sinned against God and sinned against you.  I don’t ever deserve to be called your son again.”  </w:t>
      </w:r>
    </w:p>
    <w:p w14:paraId="0EA3BC42" w14:textId="77777777" w:rsidR="00233BD7" w:rsidRDefault="00233BD7">
      <w:pPr>
        <w:rPr>
          <w:rFonts w:ascii="Arial" w:eastAsia="Times New Roman" w:hAnsi="Arial"/>
          <w:sz w:val="22"/>
        </w:rPr>
      </w:pPr>
      <w:r>
        <w:br w:type="page"/>
      </w:r>
    </w:p>
    <w:p w14:paraId="05A35E72" w14:textId="6C658B73" w:rsidR="00B03AE5" w:rsidRPr="00FB4CA4" w:rsidRDefault="00B03AE5" w:rsidP="00FB1EBE">
      <w:pPr>
        <w:pStyle w:val="Heading2"/>
        <w:numPr>
          <w:ilvl w:val="1"/>
          <w:numId w:val="2"/>
        </w:numPr>
      </w:pPr>
      <w:r w:rsidRPr="00FB4CA4">
        <w:lastRenderedPageBreak/>
        <w:t>Before I could get to the “take me as a hired hand” part my Dad was shouting to the servants, “Hey, Eliab!  Jonadab!  Quick!  Bring the nice robe.  Put the family ring on his finger and sandals on his feet!  Roast that fat heifer!  It’s feast time tonight!  My younger son was dead but now has come back to life!  He was lost and now is found!”</w:t>
      </w:r>
    </w:p>
    <w:p w14:paraId="676AFD0D" w14:textId="77777777" w:rsidR="00B03AE5" w:rsidRPr="00FB4CA4" w:rsidRDefault="00B03AE5" w:rsidP="00522403">
      <w:pPr>
        <w:pStyle w:val="Heading1"/>
        <w:numPr>
          <w:ilvl w:val="0"/>
          <w:numId w:val="2"/>
        </w:numPr>
      </w:pPr>
      <w:r w:rsidRPr="00FB4CA4">
        <w:t>Conclusion</w:t>
      </w:r>
    </w:p>
    <w:p w14:paraId="0E7ABA10" w14:textId="77777777" w:rsidR="00B03AE5" w:rsidRPr="00FB4CA4" w:rsidRDefault="00B03AE5" w:rsidP="00FB1EBE">
      <w:pPr>
        <w:pStyle w:val="Heading2"/>
        <w:numPr>
          <w:ilvl w:val="1"/>
          <w:numId w:val="2"/>
        </w:numPr>
      </w:pPr>
      <w:r w:rsidRPr="00FB4CA4">
        <w:t>So, they did it.  I never knew my Dad could party like that.</w:t>
      </w:r>
    </w:p>
    <w:p w14:paraId="15409F3A" w14:textId="77777777" w:rsidR="00B03AE5" w:rsidRPr="00FB4CA4" w:rsidRDefault="00B03AE5" w:rsidP="00FB1EBE">
      <w:pPr>
        <w:pStyle w:val="Heading2"/>
        <w:numPr>
          <w:ilvl w:val="1"/>
          <w:numId w:val="2"/>
        </w:numPr>
      </w:pPr>
      <w:r w:rsidRPr="00FB4CA4">
        <w:t xml:space="preserve">The grand feast happened so fast that they forgot to invite my brother.  But he heard the music from the fields and, soon enough, he found out about it, stalking off in anger.  Dad himself went out to the fields and begged him to come in.  </w:t>
      </w:r>
    </w:p>
    <w:p w14:paraId="6B293C60" w14:textId="77777777" w:rsidR="00B03AE5" w:rsidRPr="00FB4CA4" w:rsidRDefault="00B03AE5" w:rsidP="00FB1EBE">
      <w:pPr>
        <w:pStyle w:val="Heading2"/>
        <w:numPr>
          <w:ilvl w:val="1"/>
          <w:numId w:val="2"/>
        </w:numPr>
      </w:pPr>
      <w:r w:rsidRPr="00FB4CA4">
        <w:t xml:space="preserve">Then he gave Father his own speech: “Look how many years I’ve </w:t>
      </w:r>
      <w:r w:rsidRPr="00FB4CA4">
        <w:rPr>
          <w:i/>
          <w:iCs/>
        </w:rPr>
        <w:t>slaved</w:t>
      </w:r>
      <w:r w:rsidRPr="00FB4CA4">
        <w:t xml:space="preserve"> for you, never giving you a moment of grief.  But have you ever thrown a party for my friends and me?  No!  Yet this idiot son of yours wastes your money on whores and you whoop it up with a feast?!”</w:t>
      </w:r>
    </w:p>
    <w:p w14:paraId="27FE1395" w14:textId="337186BA" w:rsidR="00B03AE5" w:rsidRPr="00FB4CA4" w:rsidRDefault="00B03AE5" w:rsidP="00FB1EBE">
      <w:pPr>
        <w:pStyle w:val="Heading2"/>
        <w:numPr>
          <w:ilvl w:val="1"/>
          <w:numId w:val="2"/>
        </w:numPr>
      </w:pPr>
      <w:r w:rsidRPr="00FB4CA4">
        <w:t xml:space="preserve">Father had the last word though: “Son, you are with me now and the whole inheritance is yours.  But we </w:t>
      </w:r>
      <w:r w:rsidRPr="00FB4CA4">
        <w:rPr>
          <w:i/>
        </w:rPr>
        <w:t>have</w:t>
      </w:r>
      <w:r w:rsidRPr="00FB4CA4">
        <w:t xml:space="preserve"> to celebrate!  Your brother was dead but is alive now!  He was lost but now is found!”</w:t>
      </w:r>
    </w:p>
    <w:p w14:paraId="162921B8" w14:textId="77777777" w:rsidR="00EB66EC" w:rsidRDefault="00EB66EC" w:rsidP="00DF2D54">
      <w:pPr>
        <w:jc w:val="center"/>
        <w:rPr>
          <w:sz w:val="28"/>
          <w:szCs w:val="21"/>
        </w:rPr>
      </w:pPr>
    </w:p>
    <w:p w14:paraId="1BE22FCE" w14:textId="14C1F7C0" w:rsidR="00AB4FE0" w:rsidRPr="00B41A71" w:rsidRDefault="00DF2D54" w:rsidP="00AB4FE0">
      <w:pPr>
        <w:pStyle w:val="Header"/>
        <w:tabs>
          <w:tab w:val="clear" w:pos="4800"/>
          <w:tab w:val="center" w:pos="4950"/>
        </w:tabs>
        <w:ind w:right="-10"/>
        <w:rPr>
          <w:rFonts w:ascii="Arial" w:hAnsi="Arial" w:cs="Arial"/>
          <w:b/>
          <w:sz w:val="32"/>
          <w:szCs w:val="18"/>
        </w:rPr>
      </w:pPr>
      <w:r w:rsidRPr="00DF2D54">
        <w:rPr>
          <w:rFonts w:ascii="Arial" w:hAnsi="Arial" w:cs="Arial"/>
          <w:sz w:val="21"/>
          <w:szCs w:val="18"/>
        </w:rPr>
        <w:br w:type="page"/>
      </w:r>
      <w:r w:rsidR="00AB4FE0" w:rsidRPr="00B41A71">
        <w:rPr>
          <w:rFonts w:ascii="Arial" w:hAnsi="Arial" w:cs="Arial"/>
          <w:b/>
          <w:sz w:val="32"/>
          <w:szCs w:val="18"/>
        </w:rPr>
        <w:lastRenderedPageBreak/>
        <w:t>How to Get a Camel Through the Eye of a Needle</w:t>
      </w:r>
      <w:r w:rsidR="00B41A71">
        <w:rPr>
          <w:rFonts w:ascii="Arial" w:hAnsi="Arial" w:cs="Arial"/>
          <w:b/>
          <w:sz w:val="32"/>
          <w:szCs w:val="18"/>
        </w:rPr>
        <w:t xml:space="preserve"> </w:t>
      </w:r>
      <w:r w:rsidR="00B41A71">
        <w:rPr>
          <w:rFonts w:ascii="Arial" w:hAnsi="Arial" w:cs="Arial"/>
          <w:b/>
          <w:sz w:val="32"/>
          <w:szCs w:val="18"/>
        </w:rPr>
        <w:br/>
      </w:r>
      <w:r w:rsidR="00B41A71" w:rsidRPr="00B41A71">
        <w:rPr>
          <w:rFonts w:ascii="Arial" w:hAnsi="Arial" w:cs="Arial"/>
          <w:b/>
          <w:sz w:val="28"/>
          <w:szCs w:val="16"/>
        </w:rPr>
        <w:t>(Luke 18:25)</w:t>
      </w:r>
    </w:p>
    <w:p w14:paraId="4F50C1A2" w14:textId="77777777" w:rsidR="00AB4FE0" w:rsidRPr="00AB4FE0" w:rsidRDefault="00AB4FE0" w:rsidP="00522403">
      <w:pPr>
        <w:pStyle w:val="Heading1"/>
        <w:numPr>
          <w:ilvl w:val="0"/>
          <w:numId w:val="22"/>
        </w:numPr>
      </w:pPr>
      <w:r w:rsidRPr="00AB4FE0">
        <w:t>The Problem</w:t>
      </w:r>
    </w:p>
    <w:p w14:paraId="68214ED9" w14:textId="77777777" w:rsidR="00AB4FE0" w:rsidRPr="00AB4FE0" w:rsidRDefault="00AB4FE0" w:rsidP="00FB1EBE">
      <w:pPr>
        <w:pStyle w:val="Heading2"/>
        <w:numPr>
          <w:ilvl w:val="1"/>
          <w:numId w:val="3"/>
        </w:numPr>
      </w:pPr>
      <w:r w:rsidRPr="00AB4FE0">
        <w:t>Jesus once encountered a rich young ruler who asked what he could do to inherit eternal life.  Christ told him to sell everything and follow him, but the man went away sad as he was unwilling to part with his wealth.</w:t>
      </w:r>
    </w:p>
    <w:p w14:paraId="60DAC35B" w14:textId="77777777" w:rsidR="00AB4FE0" w:rsidRPr="00AB4FE0" w:rsidRDefault="00AB4FE0" w:rsidP="00FB1EBE">
      <w:pPr>
        <w:pStyle w:val="Heading2"/>
        <w:numPr>
          <w:ilvl w:val="1"/>
          <w:numId w:val="3"/>
        </w:numPr>
      </w:pPr>
      <w:r w:rsidRPr="00AB4FE0">
        <w:t>Christ then responded with a proverb that “it is easier for a camel to go through the eye of a needle than for a rich man to enter the kingdom of God.”  This saying is so important that each Synoptic writer records it (Matt. 19:24; Mark 10:25; Luke 18:25).</w:t>
      </w:r>
    </w:p>
    <w:p w14:paraId="438562CF" w14:textId="77777777" w:rsidR="00AB4FE0" w:rsidRPr="00AB4FE0" w:rsidRDefault="00AB4FE0" w:rsidP="00FB1EBE">
      <w:pPr>
        <w:pStyle w:val="Heading2"/>
        <w:numPr>
          <w:ilvl w:val="1"/>
          <w:numId w:val="3"/>
        </w:numPr>
      </w:pPr>
      <w:r w:rsidRPr="00AB4FE0">
        <w:t xml:space="preserve">The problem we encounter is that Jesus appears to claim that no rich person can be saved—and yet each of us knows at least </w:t>
      </w:r>
      <w:r w:rsidRPr="00AB4FE0">
        <w:rPr>
          <w:i/>
        </w:rPr>
        <w:t>some</w:t>
      </w:r>
      <w:r w:rsidRPr="00AB4FE0">
        <w:t xml:space="preserve"> wealthy believers!  Are these people actually not Christians (!) or could we be misunderstanding what Jesus meant?</w:t>
      </w:r>
    </w:p>
    <w:p w14:paraId="6F2C767D" w14:textId="77777777" w:rsidR="00AB4FE0" w:rsidRPr="00AB4FE0" w:rsidRDefault="00AB4FE0" w:rsidP="00522403">
      <w:pPr>
        <w:pStyle w:val="Heading1"/>
      </w:pPr>
      <w:r w:rsidRPr="00AB4FE0">
        <w:t>Proposed Mistranslations</w:t>
      </w:r>
    </w:p>
    <w:p w14:paraId="17CA8AB4" w14:textId="77777777" w:rsidR="00AB4FE0" w:rsidRPr="00AB4FE0" w:rsidRDefault="00AB4FE0" w:rsidP="001F7C7D">
      <w:pPr>
        <w:pStyle w:val="Heading2"/>
        <w:numPr>
          <w:ilvl w:val="1"/>
          <w:numId w:val="23"/>
        </w:numPr>
      </w:pPr>
      <w:r w:rsidRPr="00AB4FE0">
        <w:rPr>
          <w:u w:val="single"/>
        </w:rPr>
        <w:t>Change the Camel</w:t>
      </w:r>
      <w:r w:rsidRPr="00AB4FE0">
        <w:t>: One solution to the severity of this proverb is to suppose that copyists confused the Greek words for “camel” and “cable” since they differ only by one letter (</w:t>
      </w:r>
      <w:r w:rsidRPr="00AB4FE0">
        <w:rPr>
          <w:i/>
        </w:rPr>
        <w:t xml:space="preserve">kamelon </w:t>
      </w:r>
      <w:r w:rsidRPr="00AB4FE0">
        <w:t>and</w:t>
      </w:r>
      <w:r w:rsidRPr="00AB4FE0">
        <w:rPr>
          <w:i/>
        </w:rPr>
        <w:t xml:space="preserve"> kamilon</w:t>
      </w:r>
      <w:r w:rsidRPr="00AB4FE0">
        <w:t xml:space="preserve">, respectively).  In this view, Jesus would be saying that threading a </w:t>
      </w:r>
      <w:r w:rsidRPr="00AB4FE0">
        <w:rPr>
          <w:i/>
        </w:rPr>
        <w:t>cable</w:t>
      </w:r>
      <w:r w:rsidRPr="00AB4FE0">
        <w:t xml:space="preserve"> through a needle is certainly harder than using thread, but at least it is still possible—if the needle is large enough!  However, though a few manuscripts do read “cable,” thousands of others render it “camel,” including the best and earliest manuscripts.</w:t>
      </w:r>
      <w:r w:rsidRPr="00AB4FE0">
        <w:rPr>
          <w:rStyle w:val="FootnoteReference"/>
          <w:rFonts w:cs="Arial"/>
          <w:szCs w:val="22"/>
        </w:rPr>
        <w:footnoteReference w:id="1"/>
      </w:r>
    </w:p>
    <w:p w14:paraId="5037E771" w14:textId="77777777" w:rsidR="00AB4FE0" w:rsidRPr="00AB4FE0" w:rsidRDefault="00AB4FE0" w:rsidP="001F7C7D">
      <w:pPr>
        <w:pStyle w:val="Heading2"/>
        <w:numPr>
          <w:ilvl w:val="1"/>
          <w:numId w:val="23"/>
        </w:numPr>
      </w:pPr>
      <w:r w:rsidRPr="00AB4FE0">
        <w:rPr>
          <w:u w:val="single"/>
        </w:rPr>
        <w:t>Change the Needle</w:t>
      </w:r>
      <w:r w:rsidRPr="00AB4FE0">
        <w:t>: The more popular response has been that the “needle” referred to here is not a literal sewing needle but rather a gate in Jerusalem.  The gate was so small that camels had to crawl through on their knees.  Many commentaries have followed this interpretation over the years.  This second explanation appears to solve the problem, allowing rich people to get into heaven, while at the same time acknowledging that their riches do make it difficult for them to submit to the point of accepting Christ.</w:t>
      </w:r>
    </w:p>
    <w:p w14:paraId="0BB6C1E8" w14:textId="77777777" w:rsidR="00AB4FE0" w:rsidRPr="00AB4FE0" w:rsidRDefault="00AB4FE0" w:rsidP="00522403">
      <w:pPr>
        <w:pStyle w:val="Heading1"/>
      </w:pPr>
      <w:r w:rsidRPr="00AB4FE0">
        <w:t>Problems with the Needle Gate View</w:t>
      </w:r>
    </w:p>
    <w:p w14:paraId="7D398B50" w14:textId="77777777" w:rsidR="00AB4FE0" w:rsidRPr="00AB4FE0" w:rsidRDefault="00AB4FE0" w:rsidP="001F7C7D">
      <w:pPr>
        <w:pStyle w:val="Heading2"/>
        <w:numPr>
          <w:ilvl w:val="1"/>
          <w:numId w:val="24"/>
        </w:numPr>
      </w:pPr>
      <w:r w:rsidRPr="00AB4FE0">
        <w:t>No archaeological dig has ever found such a gate.  We also have no sources that ever mention it as a possibility before AD 1100.  While lack of evidence does not disprove the existence of a biblical event, when a literal understanding makes complete sense (i.e., an actual needle), one should reject other unsupported options that arise a millennium later.</w:t>
      </w:r>
    </w:p>
    <w:p w14:paraId="23A27872" w14:textId="52EFFBEC" w:rsidR="00AB4FE0" w:rsidRPr="00AB4FE0" w:rsidRDefault="00AB4FE0" w:rsidP="001F7C7D">
      <w:pPr>
        <w:pStyle w:val="Heading2"/>
        <w:numPr>
          <w:ilvl w:val="1"/>
          <w:numId w:val="24"/>
        </w:numPr>
      </w:pPr>
      <w:r w:rsidRPr="00AB4FE0">
        <w:t xml:space="preserve">The theology of a camel actually being able to enter a “needle” makes Jesus say exactly the opposite of his intent.  The rich man held to the prevailing view of salvation by works (“what good thing must I </w:t>
      </w:r>
      <w:r w:rsidRPr="00AB4FE0">
        <w:rPr>
          <w:i/>
        </w:rPr>
        <w:t>do</w:t>
      </w:r>
      <w:r w:rsidRPr="00AB4FE0">
        <w:t xml:space="preserve"> to obtain eternal life?” in Matt. 19:16). Jesus challenged his obedience to God’s commandments by telling him to give everything away to follow him.  This meant that no one can trust in his wealth and also enter heaven.  Another common belief was that riches showed God’s approval and a righteous life (= salvation).</w:t>
      </w:r>
      <w:r w:rsidRPr="00AB4FE0">
        <w:rPr>
          <w:rStyle w:val="FootnoteReference"/>
          <w:rFonts w:cs="Arial"/>
          <w:szCs w:val="22"/>
        </w:rPr>
        <w:footnoteReference w:id="2"/>
      </w:r>
      <w:r w:rsidRPr="00AB4FE0">
        <w:t xml:space="preserve">  However, the “Needle Gate” hypothesis teaches that one can take his riches with him after his possessions are removed from the camel’s back long enough to get the camel through.  (Obviously, no one would leave his treasures </w:t>
      </w:r>
      <w:r w:rsidRPr="00AB4FE0">
        <w:lastRenderedPageBreak/>
        <w:t xml:space="preserve">outside the gate, but would haul them into the city only to place them on the back of his camel again.)  This false theology is </w:t>
      </w:r>
      <w:r w:rsidR="004420F7">
        <w:t>refuted</w:t>
      </w:r>
      <w:r w:rsidRPr="00AB4FE0">
        <w:t xml:space="preserve"> by the NT scholar Bruner:</w:t>
      </w:r>
    </w:p>
    <w:p w14:paraId="2AF374F9" w14:textId="77777777" w:rsidR="00AB4FE0" w:rsidRPr="00AB4FE0" w:rsidRDefault="00AB4FE0" w:rsidP="00B41A71">
      <w:pPr>
        <w:ind w:left="1350"/>
        <w:rPr>
          <w:rFonts w:ascii="Arial" w:hAnsi="Arial" w:cs="Arial"/>
          <w:sz w:val="22"/>
          <w:szCs w:val="22"/>
        </w:rPr>
      </w:pPr>
    </w:p>
    <w:p w14:paraId="58DB39D7" w14:textId="366781B7" w:rsidR="00AB4FE0" w:rsidRPr="002060A1" w:rsidRDefault="00AB4FE0" w:rsidP="00B41A71">
      <w:pPr>
        <w:ind w:left="1350"/>
        <w:rPr>
          <w:rFonts w:ascii="Arial" w:hAnsi="Arial" w:cs="Arial"/>
          <w:sz w:val="21"/>
          <w:szCs w:val="21"/>
        </w:rPr>
      </w:pPr>
      <w:r w:rsidRPr="002060A1">
        <w:rPr>
          <w:rFonts w:ascii="Arial" w:hAnsi="Arial" w:cs="Arial"/>
          <w:sz w:val="21"/>
          <w:szCs w:val="21"/>
        </w:rPr>
        <w:t>The vice of the teaching that says “the needle’s eye is a low gate in the Middle East that camels must stoop to enter” is that it tells the well-to-do that by acts of humility they can get into the kingdom, that they can keep their comforts and even continue their drive for financial enrichment if they will only be a little humbler in the process.  This teaching turns Jesus’ teaching on its head—it teaches how to be covetous and Christian at the same time.  “The fact that such minimizing interpretations [as the cable or the gate] have been thought up is itself an eloquent comment on the passage” (Nineham, 275).</w:t>
      </w:r>
      <w:r w:rsidRPr="002060A1">
        <w:rPr>
          <w:rStyle w:val="FootnoteReference"/>
          <w:rFonts w:ascii="Arial" w:hAnsi="Arial" w:cs="Arial"/>
          <w:sz w:val="21"/>
          <w:szCs w:val="21"/>
        </w:rPr>
        <w:footnoteReference w:id="3"/>
      </w:r>
    </w:p>
    <w:p w14:paraId="6D46CE96" w14:textId="78D06B5A" w:rsidR="00AB4FE0" w:rsidRPr="00AB4FE0" w:rsidRDefault="00AB4FE0" w:rsidP="001F7C7D">
      <w:pPr>
        <w:pStyle w:val="Heading2"/>
        <w:numPr>
          <w:ilvl w:val="1"/>
          <w:numId w:val="24"/>
        </w:numPr>
      </w:pPr>
      <w:r w:rsidRPr="00AB4FE0">
        <w:t xml:space="preserve">Not only was a “Needle Gate” never known in the time of Jesus or discovered later, </w:t>
      </w:r>
      <w:r w:rsidR="00F94BD8">
        <w:t xml:space="preserve">but </w:t>
      </w:r>
      <w:r w:rsidRPr="00AB4FE0">
        <w:t>this view is not known to be earlier than the time of Anselm, who served as Archbishop of Canterbury from AD 1093-1109.  Bruner notes that this medieval gloss by Anselm “lives on still in countless sermons.  Luz, 3:128n.59 comments appropriately: ‘More interesting than this misinterpretation is the question, Why has it remained so popular!’”</w:t>
      </w:r>
      <w:r w:rsidRPr="00AB4FE0">
        <w:rPr>
          <w:rStyle w:val="FootnoteReference"/>
          <w:rFonts w:cs="Arial"/>
          <w:szCs w:val="22"/>
        </w:rPr>
        <w:footnoteReference w:id="4"/>
      </w:r>
    </w:p>
    <w:p w14:paraId="50703665" w14:textId="008FC3AB" w:rsidR="00AB4FE0" w:rsidRPr="00AB4FE0" w:rsidRDefault="00AB4FE0" w:rsidP="001F7C7D">
      <w:pPr>
        <w:pStyle w:val="Heading2"/>
        <w:numPr>
          <w:ilvl w:val="1"/>
          <w:numId w:val="24"/>
        </w:numPr>
      </w:pPr>
      <w:r w:rsidRPr="00AB4FE0">
        <w:t>The NET</w:t>
      </w:r>
      <w:r w:rsidR="00E93EDB">
        <w:t xml:space="preserve"> </w:t>
      </w:r>
      <w:r w:rsidRPr="00AB4FE0">
        <w:t>Bible</w:t>
      </w:r>
      <w:r w:rsidRPr="00AB4FE0">
        <w:rPr>
          <w:vertAlign w:val="superscript"/>
        </w:rPr>
        <w:t>©</w:t>
      </w:r>
      <w:r w:rsidRPr="00AB4FE0">
        <w:t xml:space="preserve"> notes, “The </w:t>
      </w:r>
      <w:r w:rsidRPr="00AB4FE0">
        <w:rPr>
          <w:i/>
        </w:rPr>
        <w:t>eye of a needle</w:t>
      </w:r>
      <w:r w:rsidRPr="00AB4FE0">
        <w:t xml:space="preserve"> refers to a sewing needle.  (The gate in Jerusalem known as ‘The Needle’s Eye’ was built during the middle ages and was not in existence in Jesus’ day.)  Jesus was saying rhetorically that it is impossible for a rich person to enter God’s kingdom, unless God (v. 26) intervenes.”</w:t>
      </w:r>
      <w:r w:rsidRPr="00AB4FE0">
        <w:rPr>
          <w:rStyle w:val="FootnoteReference"/>
          <w:rFonts w:cs="Arial"/>
          <w:szCs w:val="22"/>
        </w:rPr>
        <w:footnoteReference w:id="5"/>
      </w:r>
      <w:r w:rsidRPr="00AB4FE0">
        <w:t xml:space="preserve">  Evidently Christians named their newly built gate after Jesus’ saying, though their exegesis was wrong.  Sadly, the gate built 1100 years </w:t>
      </w:r>
      <w:r w:rsidRPr="00AB4FE0">
        <w:rPr>
          <w:i/>
        </w:rPr>
        <w:t>after</w:t>
      </w:r>
      <w:r w:rsidRPr="00AB4FE0">
        <w:t xml:space="preserve"> Christ has since been used to </w:t>
      </w:r>
      <w:r w:rsidRPr="00AB4FE0">
        <w:rPr>
          <w:i/>
        </w:rPr>
        <w:t>interpret</w:t>
      </w:r>
      <w:r w:rsidRPr="00AB4FE0">
        <w:t xml:space="preserve"> Christ!</w:t>
      </w:r>
    </w:p>
    <w:p w14:paraId="7BE39BBA" w14:textId="77777777" w:rsidR="00AB4FE0" w:rsidRPr="00AB4FE0" w:rsidRDefault="00AB4FE0" w:rsidP="00522403">
      <w:pPr>
        <w:pStyle w:val="Heading1"/>
      </w:pPr>
      <w:r w:rsidRPr="00AB4FE0">
        <w:t>Conclusion</w:t>
      </w:r>
    </w:p>
    <w:p w14:paraId="65DA2302" w14:textId="77777777" w:rsidR="00AB4FE0" w:rsidRPr="00AB4FE0" w:rsidRDefault="00AB4FE0" w:rsidP="00B41A71">
      <w:pPr>
        <w:ind w:right="-10"/>
        <w:rPr>
          <w:rFonts w:ascii="Arial" w:hAnsi="Arial" w:cs="Arial"/>
          <w:sz w:val="22"/>
          <w:szCs w:val="22"/>
        </w:rPr>
      </w:pPr>
    </w:p>
    <w:p w14:paraId="7C7DE80D" w14:textId="77777777" w:rsidR="00AB4FE0" w:rsidRPr="00AB4FE0" w:rsidRDefault="00AB4FE0" w:rsidP="00B41A71">
      <w:pPr>
        <w:ind w:left="450" w:right="-10"/>
        <w:rPr>
          <w:rFonts w:ascii="Arial" w:hAnsi="Arial" w:cs="Arial"/>
          <w:sz w:val="22"/>
          <w:szCs w:val="22"/>
        </w:rPr>
      </w:pPr>
      <w:r w:rsidRPr="00AB4FE0">
        <w:rPr>
          <w:rFonts w:ascii="Arial" w:hAnsi="Arial" w:cs="Arial"/>
          <w:sz w:val="22"/>
          <w:szCs w:val="22"/>
        </w:rPr>
        <w:t xml:space="preserve">Interestingly, a small door within a city wall does exist today in Rothenburg, Germany.  In fact, it is called the “Eye of the Needle.”  One tourist notes, </w:t>
      </w:r>
    </w:p>
    <w:p w14:paraId="053C433F" w14:textId="77777777" w:rsidR="00AB4FE0" w:rsidRPr="00AB4FE0" w:rsidRDefault="00AB4FE0" w:rsidP="00B41A71">
      <w:pPr>
        <w:ind w:left="900"/>
        <w:rPr>
          <w:rFonts w:ascii="Arial" w:hAnsi="Arial" w:cs="Arial"/>
          <w:sz w:val="22"/>
          <w:szCs w:val="22"/>
        </w:rPr>
      </w:pPr>
    </w:p>
    <w:p w14:paraId="73EC7990" w14:textId="77777777" w:rsidR="00AB4FE0" w:rsidRPr="002060A1" w:rsidRDefault="00AB4FE0" w:rsidP="00B41A71">
      <w:pPr>
        <w:ind w:left="900"/>
        <w:rPr>
          <w:rStyle w:val="FootnoteReference"/>
          <w:rFonts w:ascii="Arial" w:hAnsi="Arial" w:cs="Arial"/>
          <w:sz w:val="21"/>
          <w:szCs w:val="21"/>
        </w:rPr>
      </w:pPr>
      <w:r w:rsidRPr="002060A1">
        <w:rPr>
          <w:rFonts w:ascii="Arial" w:hAnsi="Arial" w:cs="Arial"/>
          <w:sz w:val="21"/>
          <w:szCs w:val="21"/>
        </w:rPr>
        <w:t xml:space="preserve">The town of Rothenburg, Germany began with the construction of its first castle in 970.  In 1142 the imperial castle was erected by King Conrad III.... At night, the town was locked up tight.  If you stayed out too late, you had to identify yourself to the guards.  If they believed you </w:t>
      </w:r>
      <w:r w:rsidRPr="002060A1">
        <w:rPr>
          <w:rFonts w:ascii="Arial" w:hAnsi="Arial" w:cs="Arial"/>
          <w:i/>
          <w:sz w:val="21"/>
          <w:szCs w:val="21"/>
        </w:rPr>
        <w:t>were</w:t>
      </w:r>
      <w:r w:rsidRPr="002060A1">
        <w:rPr>
          <w:rFonts w:ascii="Arial" w:hAnsi="Arial" w:cs="Arial"/>
          <w:sz w:val="21"/>
          <w:szCs w:val="21"/>
        </w:rPr>
        <w:t xml:space="preserve"> who you </w:t>
      </w:r>
      <w:r w:rsidRPr="002060A1">
        <w:rPr>
          <w:rFonts w:ascii="Arial" w:hAnsi="Arial" w:cs="Arial"/>
          <w:i/>
          <w:sz w:val="21"/>
          <w:szCs w:val="21"/>
        </w:rPr>
        <w:t>said</w:t>
      </w:r>
      <w:r w:rsidRPr="002060A1">
        <w:rPr>
          <w:rFonts w:ascii="Arial" w:hAnsi="Arial" w:cs="Arial"/>
          <w:sz w:val="21"/>
          <w:szCs w:val="21"/>
        </w:rPr>
        <w:t xml:space="preserve"> you were, they would let you enter the “Eye of the Needle” for a fee.</w:t>
      </w:r>
      <w:r w:rsidRPr="002060A1">
        <w:rPr>
          <w:rStyle w:val="FootnoteReference"/>
          <w:rFonts w:ascii="Arial" w:hAnsi="Arial" w:cs="Arial"/>
          <w:sz w:val="21"/>
          <w:szCs w:val="21"/>
        </w:rPr>
        <w:footnoteReference w:id="6"/>
      </w:r>
    </w:p>
    <w:p w14:paraId="5200738F" w14:textId="77777777" w:rsidR="00AB4FE0" w:rsidRPr="00AB4FE0" w:rsidRDefault="00AB4FE0" w:rsidP="00B41A71">
      <w:pPr>
        <w:ind w:left="450" w:right="-10"/>
        <w:rPr>
          <w:rFonts w:ascii="Arial" w:hAnsi="Arial" w:cs="Arial"/>
          <w:sz w:val="22"/>
          <w:szCs w:val="22"/>
        </w:rPr>
      </w:pPr>
    </w:p>
    <w:p w14:paraId="765E24AA" w14:textId="77777777" w:rsidR="00AB4FE0" w:rsidRPr="00AB4FE0" w:rsidRDefault="00AB4FE0" w:rsidP="00B41A71">
      <w:pPr>
        <w:ind w:left="450" w:right="-10"/>
        <w:rPr>
          <w:rFonts w:ascii="Arial" w:hAnsi="Arial" w:cs="Arial"/>
          <w:sz w:val="22"/>
          <w:szCs w:val="22"/>
        </w:rPr>
      </w:pPr>
      <w:r w:rsidRPr="00AB4FE0">
        <w:rPr>
          <w:rFonts w:ascii="Arial" w:hAnsi="Arial" w:cs="Arial"/>
          <w:sz w:val="22"/>
          <w:szCs w:val="22"/>
        </w:rPr>
        <w:t xml:space="preserve">However, no door of the sort existed in Jerusalem during the time of Jesus.  We must reject this legend and accept this difficult saying of Jesus as it appears—that it is not only difficult but </w:t>
      </w:r>
      <w:r w:rsidRPr="00AB4FE0">
        <w:rPr>
          <w:rFonts w:ascii="Arial" w:hAnsi="Arial" w:cs="Arial"/>
          <w:i/>
          <w:sz w:val="22"/>
          <w:szCs w:val="22"/>
        </w:rPr>
        <w:t>impossible</w:t>
      </w:r>
      <w:r w:rsidRPr="00AB4FE0">
        <w:rPr>
          <w:rFonts w:ascii="Arial" w:hAnsi="Arial" w:cs="Arial"/>
          <w:sz w:val="22"/>
          <w:szCs w:val="22"/>
        </w:rPr>
        <w:t xml:space="preserve"> for the rich to get into heaven by their money or good works.</w:t>
      </w:r>
    </w:p>
    <w:p w14:paraId="51571D20" w14:textId="3CFC0531" w:rsidR="00DF2D54" w:rsidRPr="00DF2D54" w:rsidRDefault="00DF2D54" w:rsidP="00AB4FE0">
      <w:pPr>
        <w:jc w:val="center"/>
        <w:rPr>
          <w:rFonts w:ascii="Arial" w:hAnsi="Arial" w:cs="Arial"/>
          <w:sz w:val="21"/>
          <w:szCs w:val="18"/>
        </w:rPr>
      </w:pPr>
    </w:p>
    <w:p w14:paraId="086B259D" w14:textId="77777777" w:rsidR="00DF2D54" w:rsidRPr="00DF2D54" w:rsidRDefault="00DF2D54" w:rsidP="002060A1">
      <w:pPr>
        <w:rPr>
          <w:rFonts w:ascii="Arial" w:hAnsi="Arial" w:cs="Arial"/>
          <w:sz w:val="21"/>
          <w:szCs w:val="18"/>
        </w:rPr>
      </w:pPr>
    </w:p>
    <w:p w14:paraId="118EA1A0" w14:textId="77777777" w:rsidR="00DF2D54" w:rsidRPr="00DF2D54" w:rsidRDefault="00DF2D54" w:rsidP="00DF2D54">
      <w:pPr>
        <w:jc w:val="center"/>
        <w:rPr>
          <w:rFonts w:ascii="Arial" w:hAnsi="Arial" w:cs="Arial"/>
          <w:sz w:val="21"/>
          <w:szCs w:val="18"/>
        </w:rPr>
        <w:sectPr w:rsidR="00DF2D54" w:rsidRPr="00DF2D54" w:rsidSect="006278C3">
          <w:headerReference w:type="default" r:id="rId19"/>
          <w:pgSz w:w="11880" w:h="16840"/>
          <w:pgMar w:top="720" w:right="1152" w:bottom="720" w:left="1440" w:header="720" w:footer="720" w:gutter="0"/>
          <w:pgNumType w:fmt="lowerLetter" w:start="1"/>
          <w:cols w:space="720"/>
        </w:sectPr>
      </w:pPr>
    </w:p>
    <w:p w14:paraId="27DB2356" w14:textId="59D4CFE8" w:rsidR="00DF2D54" w:rsidRPr="007740C6" w:rsidRDefault="00DF2D54" w:rsidP="00DF2D54">
      <w:pPr>
        <w:jc w:val="center"/>
        <w:rPr>
          <w:rFonts w:ascii="Arial" w:hAnsi="Arial" w:cs="Arial"/>
          <w:b/>
          <w:bCs/>
          <w:sz w:val="32"/>
          <w:szCs w:val="24"/>
        </w:rPr>
      </w:pPr>
      <w:r w:rsidRPr="007740C6">
        <w:rPr>
          <w:rFonts w:ascii="Arial" w:hAnsi="Arial" w:cs="Arial"/>
          <w:b/>
          <w:bCs/>
          <w:sz w:val="32"/>
          <w:szCs w:val="24"/>
        </w:rPr>
        <w:lastRenderedPageBreak/>
        <w:t>Principles of Discipleship from the Lukan Travelogue</w:t>
      </w:r>
      <w:r w:rsidR="00E407D2">
        <w:rPr>
          <w:rFonts w:ascii="Arial" w:hAnsi="Arial" w:cs="Arial"/>
          <w:b/>
          <w:bCs/>
          <w:sz w:val="32"/>
          <w:szCs w:val="24"/>
        </w:rPr>
        <w:t xml:space="preserve"> </w:t>
      </w:r>
      <w:r w:rsidR="00E407D2">
        <w:rPr>
          <w:rFonts w:ascii="Arial" w:hAnsi="Arial" w:cs="Arial"/>
          <w:b/>
          <w:bCs/>
          <w:sz w:val="32"/>
          <w:szCs w:val="24"/>
        </w:rPr>
        <w:br/>
        <w:t>(Luke 9:51–19:27)</w:t>
      </w:r>
    </w:p>
    <w:p w14:paraId="1CE7542A" w14:textId="46E2418C" w:rsidR="00DF2D54" w:rsidRDefault="00DF2D54" w:rsidP="00DF2D54">
      <w:pPr>
        <w:jc w:val="center"/>
        <w:rPr>
          <w:rFonts w:ascii="Arial" w:hAnsi="Arial" w:cs="Arial"/>
          <w:sz w:val="16"/>
          <w:szCs w:val="18"/>
        </w:rPr>
      </w:pPr>
      <w:r w:rsidRPr="00DF2D54">
        <w:rPr>
          <w:rFonts w:ascii="Arial" w:hAnsi="Arial" w:cs="Arial"/>
          <w:sz w:val="16"/>
          <w:szCs w:val="18"/>
        </w:rPr>
        <w:t xml:space="preserve">Mark L. Bailey, Dallas Theological Seminary (1 of 2) </w:t>
      </w:r>
    </w:p>
    <w:p w14:paraId="70F979F0" w14:textId="2DC7E37A" w:rsidR="00E407D2" w:rsidRDefault="00E407D2" w:rsidP="00DF2D54">
      <w:pPr>
        <w:jc w:val="center"/>
        <w:rPr>
          <w:rFonts w:ascii="Arial" w:hAnsi="Arial" w:cs="Arial"/>
          <w:sz w:val="16"/>
          <w:szCs w:val="18"/>
        </w:rPr>
      </w:pPr>
    </w:p>
    <w:p w14:paraId="686E7963" w14:textId="77777777" w:rsidR="00E407D2" w:rsidRPr="00DF2D54" w:rsidRDefault="00E407D2" w:rsidP="00DF2D54">
      <w:pPr>
        <w:jc w:val="center"/>
        <w:rPr>
          <w:rFonts w:ascii="Arial" w:hAnsi="Arial" w:cs="Arial"/>
          <w:sz w:val="16"/>
          <w:szCs w:val="18"/>
        </w:rPr>
      </w:pPr>
    </w:p>
    <w:p w14:paraId="0B38DD8F" w14:textId="77777777" w:rsidR="00E407D2" w:rsidRPr="007740C6" w:rsidRDefault="00E407D2" w:rsidP="00E407D2">
      <w:pPr>
        <w:jc w:val="center"/>
        <w:rPr>
          <w:rFonts w:ascii="Arial" w:hAnsi="Arial" w:cs="Arial"/>
          <w:b/>
          <w:bCs/>
          <w:sz w:val="32"/>
          <w:szCs w:val="24"/>
        </w:rPr>
      </w:pPr>
      <w:r>
        <w:rPr>
          <w:rFonts w:ascii="Arial" w:hAnsi="Arial" w:cs="Arial"/>
          <w:noProof/>
          <w:sz w:val="21"/>
          <w:szCs w:val="18"/>
        </w:rPr>
        <w:drawing>
          <wp:inline distT="0" distB="0" distL="0" distR="0" wp14:anchorId="7DE98205" wp14:editId="6A1BE486">
            <wp:extent cx="5897880" cy="7503795"/>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9-03-13 at 12.28.30 PM.png"/>
                    <pic:cNvPicPr/>
                  </pic:nvPicPr>
                  <pic:blipFill rotWithShape="1">
                    <a:blip r:embed="rId20"/>
                    <a:srcRect t="8883"/>
                    <a:stretch/>
                  </pic:blipFill>
                  <pic:spPr bwMode="auto">
                    <a:xfrm>
                      <a:off x="0" y="0"/>
                      <a:ext cx="5897880" cy="7503795"/>
                    </a:xfrm>
                    <a:prstGeom prst="rect">
                      <a:avLst/>
                    </a:prstGeom>
                    <a:ln>
                      <a:noFill/>
                    </a:ln>
                    <a:extLst>
                      <a:ext uri="{53640926-AAD7-44D8-BBD7-CCE9431645EC}">
                        <a14:shadowObscured xmlns:a14="http://schemas.microsoft.com/office/drawing/2010/main"/>
                      </a:ext>
                    </a:extLst>
                  </pic:spPr>
                </pic:pic>
              </a:graphicData>
            </a:graphic>
          </wp:inline>
        </w:drawing>
      </w:r>
      <w:r w:rsidR="00DF2D54" w:rsidRPr="00DF2D54">
        <w:rPr>
          <w:rFonts w:ascii="Arial" w:hAnsi="Arial" w:cs="Arial"/>
          <w:sz w:val="21"/>
          <w:szCs w:val="18"/>
        </w:rPr>
        <w:br w:type="page"/>
      </w:r>
      <w:r w:rsidRPr="007740C6">
        <w:rPr>
          <w:rFonts w:ascii="Arial" w:hAnsi="Arial" w:cs="Arial"/>
          <w:b/>
          <w:bCs/>
          <w:sz w:val="32"/>
          <w:szCs w:val="24"/>
        </w:rPr>
        <w:lastRenderedPageBreak/>
        <w:t>Principles of Discipleship from the Lukan Travelogue</w:t>
      </w:r>
      <w:r>
        <w:rPr>
          <w:rFonts w:ascii="Arial" w:hAnsi="Arial" w:cs="Arial"/>
          <w:b/>
          <w:bCs/>
          <w:sz w:val="32"/>
          <w:szCs w:val="24"/>
        </w:rPr>
        <w:t xml:space="preserve"> </w:t>
      </w:r>
      <w:r>
        <w:rPr>
          <w:rFonts w:ascii="Arial" w:hAnsi="Arial" w:cs="Arial"/>
          <w:b/>
          <w:bCs/>
          <w:sz w:val="32"/>
          <w:szCs w:val="24"/>
        </w:rPr>
        <w:br/>
        <w:t>(Luke 9:51–19:27)</w:t>
      </w:r>
    </w:p>
    <w:p w14:paraId="22ABA1B2" w14:textId="7133C266" w:rsidR="00DF2D54" w:rsidRDefault="00DF2D54" w:rsidP="007740C6">
      <w:pPr>
        <w:jc w:val="center"/>
        <w:rPr>
          <w:rFonts w:ascii="Arial" w:hAnsi="Arial" w:cs="Arial"/>
          <w:sz w:val="16"/>
          <w:szCs w:val="18"/>
        </w:rPr>
      </w:pPr>
      <w:r w:rsidRPr="00DF2D54">
        <w:rPr>
          <w:rFonts w:ascii="Arial" w:hAnsi="Arial" w:cs="Arial"/>
          <w:sz w:val="16"/>
          <w:szCs w:val="18"/>
        </w:rPr>
        <w:t xml:space="preserve">Mark L. Bailey, Dallas Theological Seminary (2 of 2) </w:t>
      </w:r>
    </w:p>
    <w:p w14:paraId="69B5B16C" w14:textId="7A646B80" w:rsidR="00E407D2" w:rsidRDefault="00E407D2" w:rsidP="007740C6">
      <w:pPr>
        <w:jc w:val="center"/>
        <w:rPr>
          <w:rFonts w:ascii="Arial" w:hAnsi="Arial" w:cs="Arial"/>
          <w:sz w:val="16"/>
          <w:szCs w:val="18"/>
        </w:rPr>
      </w:pPr>
    </w:p>
    <w:p w14:paraId="797D0395" w14:textId="7FE4C1B9" w:rsidR="00E407D2" w:rsidRDefault="00E407D2" w:rsidP="007740C6">
      <w:pPr>
        <w:jc w:val="center"/>
        <w:rPr>
          <w:rFonts w:ascii="Arial" w:hAnsi="Arial" w:cs="Arial"/>
          <w:sz w:val="16"/>
          <w:szCs w:val="18"/>
        </w:rPr>
      </w:pPr>
      <w:r>
        <w:rPr>
          <w:rFonts w:ascii="Arial" w:hAnsi="Arial" w:cs="Arial"/>
          <w:noProof/>
          <w:sz w:val="16"/>
          <w:szCs w:val="18"/>
        </w:rPr>
        <w:drawing>
          <wp:inline distT="0" distB="0" distL="0" distR="0" wp14:anchorId="05E8DC7B" wp14:editId="0AEBD414">
            <wp:extent cx="5897880" cy="823531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9-03-13 at 12.28.47 PM.png"/>
                    <pic:cNvPicPr/>
                  </pic:nvPicPr>
                  <pic:blipFill>
                    <a:blip r:embed="rId21"/>
                    <a:stretch>
                      <a:fillRect/>
                    </a:stretch>
                  </pic:blipFill>
                  <pic:spPr>
                    <a:xfrm>
                      <a:off x="0" y="0"/>
                      <a:ext cx="5897880" cy="8235315"/>
                    </a:xfrm>
                    <a:prstGeom prst="rect">
                      <a:avLst/>
                    </a:prstGeom>
                  </pic:spPr>
                </pic:pic>
              </a:graphicData>
            </a:graphic>
          </wp:inline>
        </w:drawing>
      </w:r>
    </w:p>
    <w:p w14:paraId="5EF67779" w14:textId="77777777" w:rsidR="007740C6" w:rsidRDefault="007740C6" w:rsidP="007740C6">
      <w:pPr>
        <w:jc w:val="center"/>
        <w:rPr>
          <w:rFonts w:ascii="Arial" w:hAnsi="Arial" w:cs="Arial"/>
          <w:sz w:val="16"/>
          <w:szCs w:val="18"/>
        </w:rPr>
      </w:pPr>
    </w:p>
    <w:p w14:paraId="65B471B4" w14:textId="2D66E1F0" w:rsidR="007740C6" w:rsidRPr="007740C6" w:rsidRDefault="007740C6" w:rsidP="007740C6">
      <w:pPr>
        <w:jc w:val="center"/>
        <w:rPr>
          <w:rFonts w:ascii="Arial" w:hAnsi="Arial" w:cs="Arial"/>
          <w:sz w:val="16"/>
          <w:szCs w:val="18"/>
        </w:rPr>
        <w:sectPr w:rsidR="007740C6" w:rsidRPr="007740C6" w:rsidSect="006278C3">
          <w:headerReference w:type="default" r:id="rId22"/>
          <w:pgSz w:w="11880" w:h="16840"/>
          <w:pgMar w:top="720" w:right="1152" w:bottom="720" w:left="1440" w:header="720" w:footer="720" w:gutter="0"/>
          <w:pgNumType w:start="103"/>
          <w:cols w:space="720"/>
        </w:sectPr>
      </w:pPr>
    </w:p>
    <w:p w14:paraId="567B0398" w14:textId="2DFC3FE7" w:rsidR="00DF2D54" w:rsidRDefault="00DF2D54" w:rsidP="00DF2D54">
      <w:pPr>
        <w:jc w:val="center"/>
        <w:rPr>
          <w:rFonts w:ascii="Arial" w:hAnsi="Arial" w:cs="Arial"/>
          <w:b/>
          <w:bCs/>
          <w:sz w:val="32"/>
          <w:szCs w:val="24"/>
        </w:rPr>
      </w:pPr>
      <w:r w:rsidRPr="007740C6">
        <w:rPr>
          <w:rFonts w:ascii="Arial" w:hAnsi="Arial" w:cs="Arial"/>
          <w:b/>
          <w:bCs/>
          <w:sz w:val="32"/>
          <w:szCs w:val="24"/>
        </w:rPr>
        <w:lastRenderedPageBreak/>
        <w:t xml:space="preserve">The Crucifixion of </w:t>
      </w:r>
      <w:r w:rsidR="00AA21DD">
        <w:rPr>
          <w:rFonts w:ascii="Arial" w:hAnsi="Arial" w:cs="Arial"/>
          <w:b/>
          <w:bCs/>
          <w:sz w:val="32"/>
          <w:szCs w:val="24"/>
        </w:rPr>
        <w:t>Jesus</w:t>
      </w:r>
    </w:p>
    <w:p w14:paraId="52FE2CB4" w14:textId="1CEC63C7" w:rsidR="007740C6" w:rsidRPr="00841D0D" w:rsidRDefault="00841D0D" w:rsidP="00DF2D54">
      <w:pPr>
        <w:jc w:val="center"/>
        <w:rPr>
          <w:rFonts w:ascii="Arial" w:hAnsi="Arial" w:cs="Arial"/>
          <w:sz w:val="21"/>
          <w:szCs w:val="18"/>
        </w:rPr>
      </w:pPr>
      <w:r w:rsidRPr="00841D0D">
        <w:rPr>
          <w:rFonts w:ascii="Arial" w:hAnsi="Arial" w:cs="Arial"/>
          <w:sz w:val="21"/>
          <w:szCs w:val="18"/>
        </w:rPr>
        <w:t>(1 of 5)</w:t>
      </w:r>
    </w:p>
    <w:p w14:paraId="2018BBA3" w14:textId="74ED04D0" w:rsidR="00E407D2" w:rsidRDefault="00841D0D" w:rsidP="00DF2D54">
      <w:pPr>
        <w:jc w:val="center"/>
        <w:rPr>
          <w:rFonts w:ascii="Arial" w:hAnsi="Arial" w:cs="Arial"/>
          <w:vanish/>
          <w:sz w:val="21"/>
          <w:szCs w:val="18"/>
        </w:rPr>
      </w:pPr>
      <w:r w:rsidRPr="00220E46">
        <w:rPr>
          <w:rFonts w:ascii="Arial" w:hAnsi="Arial" w:cs="Arial"/>
          <w:noProof/>
          <w:sz w:val="21"/>
          <w:szCs w:val="18"/>
        </w:rPr>
        <w:drawing>
          <wp:inline distT="0" distB="0" distL="0" distR="0" wp14:anchorId="43DE9EA4" wp14:editId="7D091E1B">
            <wp:extent cx="5918464" cy="870246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9-03-13 at 12.31.56 PM.png"/>
                    <pic:cNvPicPr/>
                  </pic:nvPicPr>
                  <pic:blipFill>
                    <a:blip r:embed="rId23"/>
                    <a:stretch>
                      <a:fillRect/>
                    </a:stretch>
                  </pic:blipFill>
                  <pic:spPr>
                    <a:xfrm>
                      <a:off x="0" y="0"/>
                      <a:ext cx="5994530" cy="8814308"/>
                    </a:xfrm>
                    <a:prstGeom prst="rect">
                      <a:avLst/>
                    </a:prstGeom>
                  </pic:spPr>
                </pic:pic>
              </a:graphicData>
            </a:graphic>
          </wp:inline>
        </w:drawing>
      </w:r>
    </w:p>
    <w:p w14:paraId="1B128B00" w14:textId="77777777" w:rsidR="007740C6" w:rsidRPr="00DF2D54" w:rsidRDefault="007740C6" w:rsidP="00DF2D54">
      <w:pPr>
        <w:jc w:val="center"/>
        <w:rPr>
          <w:rFonts w:ascii="Arial" w:hAnsi="Arial" w:cs="Arial"/>
          <w:sz w:val="21"/>
          <w:szCs w:val="18"/>
        </w:rPr>
      </w:pPr>
    </w:p>
    <w:p w14:paraId="4845CC10" w14:textId="77777777" w:rsidR="00DF2D54" w:rsidRPr="00DF2D54" w:rsidRDefault="00DF2D54" w:rsidP="00DF2D54">
      <w:pPr>
        <w:jc w:val="center"/>
        <w:rPr>
          <w:rFonts w:ascii="Arial" w:hAnsi="Arial" w:cs="Arial"/>
          <w:sz w:val="21"/>
          <w:szCs w:val="18"/>
        </w:rPr>
        <w:sectPr w:rsidR="00DF2D54" w:rsidRPr="00DF2D54">
          <w:headerReference w:type="even" r:id="rId24"/>
          <w:headerReference w:type="default" r:id="rId25"/>
          <w:pgSz w:w="11880" w:h="16840"/>
          <w:pgMar w:top="720" w:right="1152" w:bottom="720" w:left="1440" w:header="720" w:footer="720" w:gutter="0"/>
          <w:pgNumType w:start="104"/>
          <w:cols w:space="720"/>
        </w:sectPr>
      </w:pPr>
    </w:p>
    <w:p w14:paraId="38B26698" w14:textId="2F9C91DD" w:rsidR="00DF2D54" w:rsidRDefault="00DF2D54" w:rsidP="00DF2D54">
      <w:pPr>
        <w:jc w:val="center"/>
        <w:rPr>
          <w:rFonts w:ascii="Arial" w:hAnsi="Arial" w:cs="Arial"/>
          <w:sz w:val="21"/>
          <w:szCs w:val="18"/>
        </w:rPr>
      </w:pPr>
      <w:r w:rsidRPr="00DF2D54">
        <w:rPr>
          <w:rFonts w:ascii="Arial" w:hAnsi="Arial" w:cs="Arial"/>
          <w:sz w:val="21"/>
          <w:szCs w:val="18"/>
        </w:rPr>
        <w:lastRenderedPageBreak/>
        <w:t>The Crucifixion of Jesus (2 of 5)</w:t>
      </w:r>
    </w:p>
    <w:p w14:paraId="24949C82" w14:textId="77777777" w:rsidR="00841D0D" w:rsidRDefault="00841D0D" w:rsidP="00DF2D54">
      <w:pPr>
        <w:jc w:val="center"/>
        <w:rPr>
          <w:rFonts w:ascii="Arial" w:hAnsi="Arial" w:cs="Arial"/>
          <w:sz w:val="21"/>
          <w:szCs w:val="18"/>
        </w:rPr>
      </w:pPr>
    </w:p>
    <w:p w14:paraId="28FCA025" w14:textId="7DE4DD52" w:rsidR="00841D0D" w:rsidRDefault="00841D0D" w:rsidP="00DF2D54">
      <w:pPr>
        <w:jc w:val="center"/>
        <w:rPr>
          <w:rFonts w:ascii="Arial" w:hAnsi="Arial" w:cs="Arial"/>
          <w:sz w:val="21"/>
          <w:szCs w:val="18"/>
        </w:rPr>
      </w:pPr>
      <w:r>
        <w:rPr>
          <w:rFonts w:ascii="Arial" w:hAnsi="Arial" w:cs="Arial"/>
          <w:noProof/>
          <w:sz w:val="21"/>
          <w:szCs w:val="18"/>
        </w:rPr>
        <w:drawing>
          <wp:inline distT="0" distB="0" distL="0" distR="0" wp14:anchorId="500B9DEE" wp14:editId="1BB2A625">
            <wp:extent cx="5897880" cy="8672195"/>
            <wp:effectExtent l="0" t="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9-03-13 at 12.32.15 PM.png"/>
                    <pic:cNvPicPr/>
                  </pic:nvPicPr>
                  <pic:blipFill>
                    <a:blip r:embed="rId26"/>
                    <a:stretch>
                      <a:fillRect/>
                    </a:stretch>
                  </pic:blipFill>
                  <pic:spPr>
                    <a:xfrm>
                      <a:off x="0" y="0"/>
                      <a:ext cx="5897880" cy="8672195"/>
                    </a:xfrm>
                    <a:prstGeom prst="rect">
                      <a:avLst/>
                    </a:prstGeom>
                  </pic:spPr>
                </pic:pic>
              </a:graphicData>
            </a:graphic>
          </wp:inline>
        </w:drawing>
      </w:r>
    </w:p>
    <w:p w14:paraId="3BD3919D" w14:textId="77777777" w:rsidR="00841D0D" w:rsidRPr="00DF2D54" w:rsidRDefault="00841D0D" w:rsidP="00DF2D54">
      <w:pPr>
        <w:jc w:val="center"/>
        <w:rPr>
          <w:rFonts w:ascii="Arial" w:hAnsi="Arial" w:cs="Arial"/>
          <w:sz w:val="21"/>
          <w:szCs w:val="18"/>
        </w:rPr>
      </w:pPr>
    </w:p>
    <w:p w14:paraId="2F169476" w14:textId="77777777" w:rsidR="00DF2D54" w:rsidRPr="00DF2D54" w:rsidRDefault="00DF2D54" w:rsidP="00DF2D54">
      <w:pPr>
        <w:jc w:val="center"/>
        <w:rPr>
          <w:rFonts w:ascii="Arial" w:hAnsi="Arial" w:cs="Arial"/>
          <w:sz w:val="21"/>
          <w:szCs w:val="18"/>
        </w:rPr>
        <w:sectPr w:rsidR="00DF2D54" w:rsidRPr="00DF2D54">
          <w:headerReference w:type="even" r:id="rId27"/>
          <w:headerReference w:type="default" r:id="rId28"/>
          <w:pgSz w:w="11880" w:h="16840"/>
          <w:pgMar w:top="720" w:right="1152" w:bottom="720" w:left="1440" w:header="720" w:footer="720" w:gutter="0"/>
          <w:pgNumType w:start="104"/>
          <w:cols w:space="720"/>
        </w:sectPr>
      </w:pPr>
    </w:p>
    <w:p w14:paraId="104A3209" w14:textId="3936CC0B" w:rsidR="00DF2D54" w:rsidRDefault="00DF2D54" w:rsidP="00DF2D54">
      <w:pPr>
        <w:jc w:val="center"/>
        <w:rPr>
          <w:rFonts w:ascii="Arial" w:hAnsi="Arial" w:cs="Arial"/>
          <w:sz w:val="21"/>
          <w:szCs w:val="18"/>
        </w:rPr>
      </w:pPr>
      <w:r w:rsidRPr="00DF2D54">
        <w:rPr>
          <w:rFonts w:ascii="Arial" w:hAnsi="Arial" w:cs="Arial"/>
          <w:sz w:val="21"/>
          <w:szCs w:val="18"/>
        </w:rPr>
        <w:lastRenderedPageBreak/>
        <w:t>The Crucifixion of Jesus (3 of 5)</w:t>
      </w:r>
    </w:p>
    <w:p w14:paraId="063EA129" w14:textId="77777777" w:rsidR="0075426D" w:rsidRDefault="0075426D" w:rsidP="00DF2D54">
      <w:pPr>
        <w:jc w:val="center"/>
        <w:rPr>
          <w:rFonts w:ascii="Arial" w:hAnsi="Arial" w:cs="Arial"/>
          <w:sz w:val="21"/>
          <w:szCs w:val="18"/>
        </w:rPr>
      </w:pPr>
    </w:p>
    <w:p w14:paraId="51584997" w14:textId="0D3E9DFC" w:rsidR="0075426D" w:rsidRDefault="0075426D" w:rsidP="00DF2D54">
      <w:pPr>
        <w:jc w:val="center"/>
        <w:rPr>
          <w:rFonts w:ascii="Arial" w:hAnsi="Arial" w:cs="Arial"/>
          <w:sz w:val="21"/>
          <w:szCs w:val="18"/>
        </w:rPr>
      </w:pPr>
      <w:r>
        <w:rPr>
          <w:rFonts w:ascii="Arial" w:hAnsi="Arial" w:cs="Arial"/>
          <w:noProof/>
          <w:sz w:val="21"/>
          <w:szCs w:val="18"/>
        </w:rPr>
        <w:drawing>
          <wp:inline distT="0" distB="0" distL="0" distR="0" wp14:anchorId="363F82DF" wp14:editId="096D17CD">
            <wp:extent cx="5897880" cy="8672195"/>
            <wp:effectExtent l="0" t="0" r="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3-13 at 12.32.31 PM.png"/>
                    <pic:cNvPicPr/>
                  </pic:nvPicPr>
                  <pic:blipFill>
                    <a:blip r:embed="rId29"/>
                    <a:stretch>
                      <a:fillRect/>
                    </a:stretch>
                  </pic:blipFill>
                  <pic:spPr>
                    <a:xfrm>
                      <a:off x="0" y="0"/>
                      <a:ext cx="5897880" cy="8672195"/>
                    </a:xfrm>
                    <a:prstGeom prst="rect">
                      <a:avLst/>
                    </a:prstGeom>
                  </pic:spPr>
                </pic:pic>
              </a:graphicData>
            </a:graphic>
          </wp:inline>
        </w:drawing>
      </w:r>
    </w:p>
    <w:p w14:paraId="15B14193" w14:textId="4C2D6E0E" w:rsidR="00841D0D" w:rsidRDefault="00841D0D" w:rsidP="00DF2D54">
      <w:pPr>
        <w:jc w:val="center"/>
        <w:rPr>
          <w:rFonts w:ascii="Arial" w:hAnsi="Arial" w:cs="Arial"/>
          <w:sz w:val="21"/>
          <w:szCs w:val="18"/>
        </w:rPr>
      </w:pPr>
    </w:p>
    <w:p w14:paraId="096E3B78" w14:textId="35B7E6A5" w:rsidR="00DF2D54" w:rsidRPr="00DF2D54" w:rsidRDefault="00DF2D54" w:rsidP="00DF2D54">
      <w:pPr>
        <w:jc w:val="center"/>
        <w:rPr>
          <w:rFonts w:ascii="Arial" w:hAnsi="Arial" w:cs="Arial"/>
          <w:sz w:val="21"/>
          <w:szCs w:val="18"/>
        </w:rPr>
        <w:sectPr w:rsidR="00DF2D54" w:rsidRPr="00DF2D54">
          <w:headerReference w:type="even" r:id="rId30"/>
          <w:headerReference w:type="default" r:id="rId31"/>
          <w:pgSz w:w="11880" w:h="16840"/>
          <w:pgMar w:top="720" w:right="1152" w:bottom="720" w:left="1440" w:header="720" w:footer="720" w:gutter="0"/>
          <w:pgNumType w:start="104"/>
          <w:cols w:space="720"/>
        </w:sectPr>
      </w:pPr>
    </w:p>
    <w:p w14:paraId="64EC26E9" w14:textId="5CB20233" w:rsidR="00DF2D54" w:rsidRDefault="00DF2D54" w:rsidP="00DF2D54">
      <w:pPr>
        <w:jc w:val="center"/>
        <w:rPr>
          <w:rFonts w:ascii="Arial" w:hAnsi="Arial" w:cs="Arial"/>
          <w:sz w:val="21"/>
          <w:szCs w:val="18"/>
        </w:rPr>
      </w:pPr>
      <w:r w:rsidRPr="00DF2D54">
        <w:rPr>
          <w:rFonts w:ascii="Arial" w:hAnsi="Arial" w:cs="Arial"/>
          <w:sz w:val="21"/>
          <w:szCs w:val="18"/>
        </w:rPr>
        <w:lastRenderedPageBreak/>
        <w:t>The Crucifixion of Jesus (4 of 5)</w:t>
      </w:r>
    </w:p>
    <w:p w14:paraId="340B42B5" w14:textId="77777777" w:rsidR="0075426D" w:rsidRDefault="0075426D" w:rsidP="00DF2D54">
      <w:pPr>
        <w:jc w:val="center"/>
        <w:rPr>
          <w:rFonts w:ascii="Arial" w:hAnsi="Arial" w:cs="Arial"/>
          <w:sz w:val="21"/>
          <w:szCs w:val="18"/>
        </w:rPr>
      </w:pPr>
    </w:p>
    <w:p w14:paraId="608A090E" w14:textId="06785105" w:rsidR="00841D0D" w:rsidRDefault="0075426D" w:rsidP="00DF2D54">
      <w:pPr>
        <w:jc w:val="center"/>
        <w:rPr>
          <w:rFonts w:ascii="Arial" w:hAnsi="Arial" w:cs="Arial"/>
          <w:sz w:val="21"/>
          <w:szCs w:val="18"/>
        </w:rPr>
      </w:pPr>
      <w:r>
        <w:rPr>
          <w:rFonts w:ascii="Arial" w:hAnsi="Arial" w:cs="Arial"/>
          <w:noProof/>
          <w:sz w:val="21"/>
          <w:szCs w:val="18"/>
        </w:rPr>
        <w:drawing>
          <wp:inline distT="0" distB="0" distL="0" distR="0" wp14:anchorId="50C8F14D" wp14:editId="7E1091B0">
            <wp:extent cx="5897880" cy="8672195"/>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9-03-13 at 12.32.42 PM.png"/>
                    <pic:cNvPicPr/>
                  </pic:nvPicPr>
                  <pic:blipFill>
                    <a:blip r:embed="rId32"/>
                    <a:stretch>
                      <a:fillRect/>
                    </a:stretch>
                  </pic:blipFill>
                  <pic:spPr>
                    <a:xfrm>
                      <a:off x="0" y="0"/>
                      <a:ext cx="5897880" cy="8672195"/>
                    </a:xfrm>
                    <a:prstGeom prst="rect">
                      <a:avLst/>
                    </a:prstGeom>
                  </pic:spPr>
                </pic:pic>
              </a:graphicData>
            </a:graphic>
          </wp:inline>
        </w:drawing>
      </w:r>
    </w:p>
    <w:p w14:paraId="184A7A53" w14:textId="77777777" w:rsidR="00841D0D" w:rsidRPr="00DF2D54" w:rsidRDefault="00841D0D" w:rsidP="00DF2D54">
      <w:pPr>
        <w:jc w:val="center"/>
        <w:rPr>
          <w:rFonts w:ascii="Arial" w:hAnsi="Arial" w:cs="Arial"/>
          <w:sz w:val="21"/>
          <w:szCs w:val="18"/>
        </w:rPr>
      </w:pPr>
    </w:p>
    <w:p w14:paraId="529D9AF3" w14:textId="77777777" w:rsidR="00DF2D54" w:rsidRPr="00DF2D54" w:rsidRDefault="00DF2D54" w:rsidP="00DF2D54">
      <w:pPr>
        <w:jc w:val="center"/>
        <w:rPr>
          <w:rFonts w:ascii="Arial" w:hAnsi="Arial" w:cs="Arial"/>
          <w:sz w:val="21"/>
          <w:szCs w:val="18"/>
        </w:rPr>
        <w:sectPr w:rsidR="00DF2D54" w:rsidRPr="00DF2D54">
          <w:headerReference w:type="even" r:id="rId33"/>
          <w:headerReference w:type="default" r:id="rId34"/>
          <w:pgSz w:w="11880" w:h="16840"/>
          <w:pgMar w:top="720" w:right="1152" w:bottom="720" w:left="1440" w:header="720" w:footer="720" w:gutter="0"/>
          <w:pgNumType w:start="104"/>
          <w:cols w:space="720"/>
        </w:sectPr>
      </w:pPr>
    </w:p>
    <w:p w14:paraId="034E421C" w14:textId="7D155510" w:rsidR="00DF2D54" w:rsidRDefault="00DF2D54" w:rsidP="00DF2D54">
      <w:pPr>
        <w:jc w:val="center"/>
        <w:rPr>
          <w:rFonts w:ascii="Arial" w:hAnsi="Arial" w:cs="Arial"/>
          <w:sz w:val="21"/>
          <w:szCs w:val="18"/>
        </w:rPr>
      </w:pPr>
      <w:r w:rsidRPr="00DF2D54">
        <w:rPr>
          <w:rFonts w:ascii="Arial" w:hAnsi="Arial" w:cs="Arial"/>
          <w:sz w:val="21"/>
          <w:szCs w:val="18"/>
        </w:rPr>
        <w:lastRenderedPageBreak/>
        <w:t>The Crucifixion of Jesus (5 of 5)</w:t>
      </w:r>
    </w:p>
    <w:p w14:paraId="366D44EB" w14:textId="77777777" w:rsidR="0075426D" w:rsidRPr="00DF2D54" w:rsidRDefault="0075426D" w:rsidP="00DF2D54">
      <w:pPr>
        <w:jc w:val="center"/>
        <w:rPr>
          <w:rFonts w:ascii="Arial" w:hAnsi="Arial" w:cs="Arial"/>
          <w:sz w:val="21"/>
          <w:szCs w:val="18"/>
        </w:rPr>
      </w:pPr>
    </w:p>
    <w:p w14:paraId="36805DAF" w14:textId="38EC1767" w:rsidR="00DF2D54" w:rsidRDefault="0075426D" w:rsidP="00DF2D54">
      <w:pPr>
        <w:jc w:val="center"/>
        <w:rPr>
          <w:rFonts w:ascii="Arial" w:hAnsi="Arial" w:cs="Arial"/>
          <w:sz w:val="21"/>
          <w:szCs w:val="18"/>
        </w:rPr>
      </w:pPr>
      <w:r>
        <w:rPr>
          <w:rFonts w:ascii="Arial" w:hAnsi="Arial" w:cs="Arial"/>
          <w:noProof/>
          <w:sz w:val="21"/>
          <w:szCs w:val="18"/>
        </w:rPr>
        <w:drawing>
          <wp:inline distT="0" distB="0" distL="0" distR="0" wp14:anchorId="544AAD19" wp14:editId="60BE3C1F">
            <wp:extent cx="5897880" cy="8672195"/>
            <wp:effectExtent l="0" t="0" r="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9-03-13 at 12.32.58 PM.png"/>
                    <pic:cNvPicPr/>
                  </pic:nvPicPr>
                  <pic:blipFill>
                    <a:blip r:embed="rId35"/>
                    <a:stretch>
                      <a:fillRect/>
                    </a:stretch>
                  </pic:blipFill>
                  <pic:spPr>
                    <a:xfrm>
                      <a:off x="0" y="0"/>
                      <a:ext cx="5897880" cy="8672195"/>
                    </a:xfrm>
                    <a:prstGeom prst="rect">
                      <a:avLst/>
                    </a:prstGeom>
                  </pic:spPr>
                </pic:pic>
              </a:graphicData>
            </a:graphic>
          </wp:inline>
        </w:drawing>
      </w:r>
    </w:p>
    <w:p w14:paraId="35C3D501" w14:textId="77777777" w:rsidR="0075426D" w:rsidRDefault="0075426D" w:rsidP="00DF2D54">
      <w:pPr>
        <w:jc w:val="center"/>
        <w:rPr>
          <w:rFonts w:ascii="Arial" w:hAnsi="Arial" w:cs="Arial"/>
          <w:sz w:val="21"/>
          <w:szCs w:val="18"/>
        </w:rPr>
      </w:pPr>
    </w:p>
    <w:p w14:paraId="6C4AD9E0" w14:textId="7596D059" w:rsidR="0075426D" w:rsidRPr="00DF2D54" w:rsidRDefault="0075426D" w:rsidP="00DF2D54">
      <w:pPr>
        <w:jc w:val="center"/>
        <w:rPr>
          <w:rFonts w:ascii="Arial" w:hAnsi="Arial" w:cs="Arial"/>
          <w:sz w:val="21"/>
          <w:szCs w:val="18"/>
        </w:rPr>
        <w:sectPr w:rsidR="0075426D" w:rsidRPr="00DF2D54">
          <w:headerReference w:type="even" r:id="rId36"/>
          <w:headerReference w:type="default" r:id="rId37"/>
          <w:pgSz w:w="11880" w:h="16840"/>
          <w:pgMar w:top="720" w:right="1152" w:bottom="720" w:left="1440" w:header="720" w:footer="720" w:gutter="0"/>
          <w:pgNumType w:start="104"/>
          <w:cols w:space="720"/>
        </w:sectPr>
      </w:pPr>
    </w:p>
    <w:p w14:paraId="0E955EF1" w14:textId="28F13ABB" w:rsidR="00DF2D54" w:rsidRPr="00DF2D54" w:rsidRDefault="00DF2D54" w:rsidP="00DF2D54">
      <w:pPr>
        <w:jc w:val="center"/>
        <w:rPr>
          <w:rFonts w:ascii="Arial" w:hAnsi="Arial" w:cs="Arial"/>
          <w:sz w:val="21"/>
          <w:szCs w:val="18"/>
        </w:rPr>
      </w:pPr>
      <w:r w:rsidRPr="00DF2D54">
        <w:rPr>
          <w:rFonts w:ascii="Arial" w:hAnsi="Arial" w:cs="Arial"/>
          <w:b/>
          <w:sz w:val="32"/>
          <w:szCs w:val="18"/>
        </w:rPr>
        <w:lastRenderedPageBreak/>
        <w:t>Proofs for Christ's Resurrection</w:t>
      </w:r>
    </w:p>
    <w:p w14:paraId="1367F1A2" w14:textId="77777777" w:rsidR="00DF2D54" w:rsidRPr="00DF2D54" w:rsidRDefault="00DF2D54" w:rsidP="00DF2D54">
      <w:pPr>
        <w:jc w:val="center"/>
        <w:rPr>
          <w:rFonts w:ascii="Arial" w:hAnsi="Arial" w:cs="Arial"/>
          <w:sz w:val="21"/>
          <w:szCs w:val="18"/>
        </w:rPr>
      </w:pPr>
    </w:p>
    <w:p w14:paraId="1375441F" w14:textId="77777777" w:rsidR="00112BB6" w:rsidRPr="00112BB6" w:rsidRDefault="00112BB6" w:rsidP="00112BB6">
      <w:pPr>
        <w:tabs>
          <w:tab w:val="left" w:pos="7513"/>
          <w:tab w:val="left" w:pos="7960"/>
        </w:tabs>
        <w:ind w:right="20"/>
        <w:rPr>
          <w:rFonts w:ascii="Arial" w:eastAsia="Times New Roman" w:hAnsi="Arial" w:cs="Arial"/>
          <w:sz w:val="21"/>
          <w:szCs w:val="18"/>
          <w:lang w:eastAsia="zh-CN"/>
        </w:rPr>
      </w:pPr>
      <w:r w:rsidRPr="00112BB6">
        <w:rPr>
          <w:rFonts w:ascii="Arial" w:eastAsia="Times New Roman" w:hAnsi="Arial" w:cs="Arial"/>
          <w:sz w:val="21"/>
          <w:szCs w:val="18"/>
          <w:lang w:eastAsia="zh-CN"/>
        </w:rPr>
        <w:t>Grace Baptist (Pinetree Town &amp; Country Club) 20 April 1996</w:t>
      </w:r>
      <w:r w:rsidRPr="00112BB6">
        <w:rPr>
          <w:rFonts w:ascii="Arial" w:eastAsia="Times New Roman" w:hAnsi="Arial" w:cs="Arial"/>
          <w:sz w:val="21"/>
          <w:szCs w:val="18"/>
          <w:lang w:eastAsia="zh-CN"/>
        </w:rPr>
        <w:tab/>
        <w:t>Dr. Rick Griffith</w:t>
      </w:r>
    </w:p>
    <w:p w14:paraId="14C321CC" w14:textId="77777777" w:rsidR="00112BB6" w:rsidRPr="00112BB6" w:rsidRDefault="00112BB6" w:rsidP="00112BB6">
      <w:pPr>
        <w:tabs>
          <w:tab w:val="left" w:pos="7513"/>
          <w:tab w:val="left" w:pos="7960"/>
        </w:tabs>
        <w:ind w:right="20"/>
        <w:rPr>
          <w:rFonts w:ascii="Arial" w:eastAsia="Times New Roman" w:hAnsi="Arial" w:cs="Arial"/>
          <w:sz w:val="21"/>
          <w:szCs w:val="18"/>
          <w:lang w:eastAsia="zh-CN"/>
        </w:rPr>
      </w:pPr>
      <w:r w:rsidRPr="00112BB6">
        <w:rPr>
          <w:rFonts w:ascii="Arial" w:eastAsia="Times New Roman" w:hAnsi="Arial" w:cs="Arial"/>
          <w:sz w:val="21"/>
          <w:szCs w:val="18"/>
          <w:lang w:eastAsia="zh-CN"/>
        </w:rPr>
        <w:t>Crossroads International Church Singapore 16 April 2017</w:t>
      </w:r>
      <w:r w:rsidRPr="00112BB6">
        <w:rPr>
          <w:rFonts w:ascii="Arial" w:eastAsia="Times New Roman" w:hAnsi="Arial" w:cs="Arial"/>
          <w:sz w:val="21"/>
          <w:szCs w:val="18"/>
          <w:lang w:eastAsia="zh-CN"/>
        </w:rPr>
        <w:tab/>
        <w:t>Single Message</w:t>
      </w:r>
    </w:p>
    <w:p w14:paraId="1CF43BFE" w14:textId="056819FE" w:rsidR="00112BB6" w:rsidRDefault="00D12AF8" w:rsidP="00112BB6">
      <w:pPr>
        <w:tabs>
          <w:tab w:val="left" w:pos="7513"/>
          <w:tab w:val="left" w:pos="7960"/>
        </w:tabs>
        <w:ind w:right="20"/>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62336" behindDoc="0" locked="0" layoutInCell="1" allowOverlap="1" wp14:anchorId="4EC0DB80" wp14:editId="6C2FF252">
                <wp:simplePos x="0" y="0"/>
                <wp:positionH relativeFrom="column">
                  <wp:posOffset>-278765</wp:posOffset>
                </wp:positionH>
                <wp:positionV relativeFrom="paragraph">
                  <wp:posOffset>156254</wp:posOffset>
                </wp:positionV>
                <wp:extent cx="685800" cy="337820"/>
                <wp:effectExtent l="0" t="0" r="12700" b="17780"/>
                <wp:wrapNone/>
                <wp:docPr id="1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4F467A0A" w14:textId="77777777" w:rsidR="00846C95" w:rsidRPr="001269F9" w:rsidRDefault="00846C95" w:rsidP="00112BB6">
                            <w:pPr>
                              <w:jc w:val="center"/>
                              <w:rPr>
                                <w:sz w:val="20"/>
                              </w:rPr>
                            </w:pPr>
                            <w:r w:rsidRPr="001269F9">
                              <w:rPr>
                                <w:sz w:val="20"/>
                              </w:rPr>
                              <w:t>Title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EC0DB80" id="_x0000_t202" coordsize="21600,21600" o:spt="202" path="m,l,21600r21600,l21600,xe">
                <v:stroke joinstyle="miter"/>
                <v:path gradientshapeok="t" o:connecttype="rect"/>
              </v:shapetype>
              <v:shape id="Text Box 7" o:spid="_x0000_s1026" type="#_x0000_t202" style="position:absolute;margin-left:-21.95pt;margin-top:12.3pt;width:54pt;height:26.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" filled="f">
                <v:textbox inset="0,0,0,0">
                  <w:txbxContent>
                    <w:p w14:paraId="4F467A0A" w14:textId="77777777" w:rsidR="00846C95" w:rsidRPr="001269F9" w:rsidRDefault="00846C95" w:rsidP="00112BB6">
                      <w:pPr>
                        <w:jc w:val="center"/>
                        <w:rPr>
                          <w:sz w:val="20"/>
                        </w:rPr>
                      </w:pPr>
                      <w:r w:rsidRPr="001269F9">
                        <w:rPr>
                          <w:sz w:val="20"/>
                        </w:rPr>
                        <w:t>Title</w:t>
                      </w:r>
                    </w:p>
                  </w:txbxContent>
                </v:textbox>
              </v:shape>
            </w:pict>
          </mc:Fallback>
        </mc:AlternateContent>
      </w:r>
      <w:r w:rsidR="00112BB6" w:rsidRPr="00112BB6">
        <w:rPr>
          <w:rFonts w:ascii="Arial" w:eastAsia="Times New Roman" w:hAnsi="Arial" w:cs="Arial"/>
          <w:sz w:val="21"/>
          <w:szCs w:val="18"/>
          <w:lang w:eastAsia="zh-CN"/>
        </w:rPr>
        <w:t>NIV; PPT uploaded at the Topical Preaching link at BibleStudyDownloads.org</w:t>
      </w:r>
      <w:r w:rsidR="00112BB6" w:rsidRPr="00112BB6">
        <w:rPr>
          <w:rFonts w:ascii="Arial" w:eastAsia="Times New Roman" w:hAnsi="Arial" w:cs="Arial"/>
          <w:sz w:val="21"/>
          <w:szCs w:val="18"/>
          <w:lang w:eastAsia="zh-CN"/>
        </w:rPr>
        <w:tab/>
        <w:t>25 Minutes</w:t>
      </w:r>
    </w:p>
    <w:p w14:paraId="65F882D2" w14:textId="20700B24" w:rsidR="00D12AF8" w:rsidRPr="00112BB6" w:rsidRDefault="00D12AF8" w:rsidP="00112BB6">
      <w:pPr>
        <w:tabs>
          <w:tab w:val="left" w:pos="7513"/>
          <w:tab w:val="left" w:pos="7960"/>
        </w:tabs>
        <w:ind w:right="20"/>
        <w:rPr>
          <w:rFonts w:ascii="Arial" w:eastAsia="Times New Roman" w:hAnsi="Arial" w:cs="Arial"/>
          <w:sz w:val="21"/>
          <w:szCs w:val="18"/>
          <w:lang w:eastAsia="zh-CN"/>
        </w:rPr>
      </w:pPr>
    </w:p>
    <w:p w14:paraId="60AE518B" w14:textId="5F966BED" w:rsidR="00112BB6" w:rsidRPr="00112BB6" w:rsidRDefault="00D12AF8" w:rsidP="00112BB6">
      <w:pPr>
        <w:tabs>
          <w:tab w:val="center" w:pos="4950"/>
          <w:tab w:val="right" w:pos="9660"/>
        </w:tabs>
        <w:ind w:right="-10"/>
        <w:jc w:val="center"/>
        <w:rPr>
          <w:rFonts w:ascii="Arial" w:eastAsia="Times New Roman" w:hAnsi="Arial" w:cs="Arial"/>
          <w:b/>
          <w:sz w:val="28"/>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02272" behindDoc="0" locked="0" layoutInCell="1" allowOverlap="1" wp14:anchorId="5363B223" wp14:editId="71BCD0FD">
                <wp:simplePos x="0" y="0"/>
                <wp:positionH relativeFrom="column">
                  <wp:posOffset>-278765</wp:posOffset>
                </wp:positionH>
                <wp:positionV relativeFrom="paragraph">
                  <wp:posOffset>196259</wp:posOffset>
                </wp:positionV>
                <wp:extent cx="685800" cy="337820"/>
                <wp:effectExtent l="0" t="0" r="12700" b="17780"/>
                <wp:wrapNone/>
                <wp:docPr id="4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5DC4BB5B" w14:textId="77777777" w:rsidR="00846C95" w:rsidRPr="001269F9" w:rsidRDefault="00846C95" w:rsidP="00112BB6">
                            <w:pPr>
                              <w:jc w:val="center"/>
                              <w:rPr>
                                <w:sz w:val="20"/>
                              </w:rPr>
                            </w:pPr>
                            <w:r>
                              <w:rPr>
                                <w:sz w:val="20"/>
                              </w:rPr>
                              <w:t>Matt 24 Reading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63B223" id="_x0000_s1027" type="#_x0000_t202" style="position:absolute;left:0;text-align:left;margin-left:-21.95pt;margin-top:15.45pt;width:54pt;height:26.6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" filled="f">
                <v:textbox inset="0,0,0,0">
                  <w:txbxContent>
                    <w:p w14:paraId="5DC4BB5B" w14:textId="77777777" w:rsidR="00846C95" w:rsidRPr="001269F9" w:rsidRDefault="00846C95" w:rsidP="00112BB6">
                      <w:pPr>
                        <w:jc w:val="center"/>
                        <w:rPr>
                          <w:sz w:val="20"/>
                        </w:rPr>
                      </w:pPr>
                      <w:r>
                        <w:rPr>
                          <w:sz w:val="20"/>
                        </w:rPr>
                        <w:t>Matt 24 Reading</w:t>
                      </w:r>
                    </w:p>
                  </w:txbxContent>
                </v:textbox>
              </v:shape>
            </w:pict>
          </mc:Fallback>
        </mc:AlternateContent>
      </w:r>
      <w:r w:rsidR="00112BB6" w:rsidRPr="00112BB6">
        <w:rPr>
          <w:rFonts w:ascii="Arial" w:eastAsia="Times New Roman" w:hAnsi="Arial" w:cs="Arial"/>
          <w:b/>
          <w:sz w:val="28"/>
          <w:szCs w:val="18"/>
          <w:lang w:eastAsia="zh-CN"/>
        </w:rPr>
        <w:t>Who Moved the Stone?</w:t>
      </w:r>
    </w:p>
    <w:p w14:paraId="1A7B2C46" w14:textId="4B24D89A" w:rsidR="00112BB6" w:rsidRPr="00112BB6" w:rsidRDefault="00112BB6" w:rsidP="00112BB6">
      <w:pPr>
        <w:tabs>
          <w:tab w:val="center" w:pos="4950"/>
          <w:tab w:val="right" w:pos="9660"/>
        </w:tabs>
        <w:ind w:right="-10"/>
        <w:jc w:val="center"/>
        <w:rPr>
          <w:rFonts w:ascii="Arial" w:eastAsia="Times New Roman" w:hAnsi="Arial" w:cs="Arial"/>
          <w:b/>
          <w:i/>
          <w:sz w:val="21"/>
          <w:szCs w:val="18"/>
          <w:lang w:eastAsia="zh-CN"/>
        </w:rPr>
      </w:pPr>
      <w:r w:rsidRPr="00112BB6">
        <w:rPr>
          <w:rFonts w:ascii="Arial" w:eastAsia="Times New Roman" w:hAnsi="Arial" w:cs="Arial"/>
          <w:b/>
          <w:i/>
          <w:sz w:val="21"/>
          <w:szCs w:val="18"/>
          <w:lang w:eastAsia="zh-CN"/>
        </w:rPr>
        <w:t>Topical Message</w:t>
      </w:r>
    </w:p>
    <w:p w14:paraId="70FEFCAF" w14:textId="77777777" w:rsidR="00112BB6" w:rsidRPr="00112BB6" w:rsidRDefault="00112BB6" w:rsidP="00112BB6">
      <w:pPr>
        <w:tabs>
          <w:tab w:val="left" w:pos="7960"/>
        </w:tabs>
        <w:ind w:left="1660" w:right="-10" w:hanging="1660"/>
        <w:rPr>
          <w:rFonts w:ascii="Arial" w:eastAsia="Times New Roman" w:hAnsi="Arial" w:cs="Arial"/>
          <w:sz w:val="21"/>
          <w:szCs w:val="18"/>
          <w:lang w:eastAsia="zh-CN"/>
        </w:rPr>
      </w:pPr>
    </w:p>
    <w:p w14:paraId="0130C21D" w14:textId="77777777" w:rsidR="00112BB6" w:rsidRPr="00112BB6" w:rsidRDefault="00112BB6" w:rsidP="00112BB6">
      <w:pPr>
        <w:tabs>
          <w:tab w:val="left" w:pos="7960"/>
        </w:tabs>
        <w:ind w:left="1660" w:right="20" w:hanging="1660"/>
        <w:rPr>
          <w:rFonts w:ascii="Arial" w:eastAsia="Times New Roman" w:hAnsi="Arial" w:cs="Arial"/>
          <w:sz w:val="21"/>
          <w:szCs w:val="18"/>
          <w:lang w:eastAsia="zh-CN"/>
        </w:rPr>
      </w:pPr>
      <w:r w:rsidRPr="00112BB6">
        <w:rPr>
          <w:rFonts w:ascii="Arial" w:eastAsia="Times New Roman" w:hAnsi="Arial" w:cs="Arial"/>
          <w:b/>
          <w:sz w:val="21"/>
          <w:szCs w:val="18"/>
          <w:lang w:eastAsia="zh-CN"/>
        </w:rPr>
        <w:t>Topic:</w:t>
      </w:r>
      <w:r w:rsidRPr="00112BB6">
        <w:rPr>
          <w:rFonts w:ascii="Arial" w:eastAsia="Times New Roman" w:hAnsi="Arial" w:cs="Arial"/>
          <w:sz w:val="21"/>
          <w:szCs w:val="18"/>
          <w:lang w:eastAsia="zh-CN"/>
        </w:rPr>
        <w:tab/>
        <w:t>Resurrection</w:t>
      </w:r>
    </w:p>
    <w:p w14:paraId="46937261" w14:textId="04F3F644" w:rsidR="00112BB6" w:rsidRPr="00112BB6" w:rsidRDefault="00112BB6" w:rsidP="00112BB6">
      <w:pPr>
        <w:tabs>
          <w:tab w:val="left" w:pos="7960"/>
        </w:tabs>
        <w:ind w:left="1660" w:right="20" w:hanging="1660"/>
        <w:rPr>
          <w:rFonts w:ascii="Arial" w:eastAsia="Times New Roman" w:hAnsi="Arial" w:cs="Arial"/>
          <w:sz w:val="21"/>
          <w:szCs w:val="18"/>
          <w:lang w:eastAsia="zh-CN"/>
        </w:rPr>
      </w:pPr>
      <w:r w:rsidRPr="00112BB6">
        <w:rPr>
          <w:rFonts w:ascii="Arial" w:eastAsia="Times New Roman" w:hAnsi="Arial" w:cs="Arial"/>
          <w:b/>
          <w:sz w:val="21"/>
          <w:szCs w:val="18"/>
          <w:lang w:eastAsia="zh-CN"/>
        </w:rPr>
        <w:t>Subject:</w:t>
      </w:r>
      <w:r w:rsidRPr="00112BB6">
        <w:rPr>
          <w:rFonts w:ascii="Arial" w:eastAsia="Times New Roman" w:hAnsi="Arial" w:cs="Arial"/>
          <w:sz w:val="21"/>
          <w:szCs w:val="18"/>
          <w:lang w:eastAsia="zh-CN"/>
        </w:rPr>
        <w:tab/>
        <w:t xml:space="preserve">Proofs for the </w:t>
      </w:r>
      <w:r w:rsidR="00312363">
        <w:rPr>
          <w:rFonts w:ascii="Arial" w:eastAsia="Times New Roman" w:hAnsi="Arial" w:cs="Arial"/>
          <w:sz w:val="21"/>
          <w:szCs w:val="18"/>
          <w:lang w:eastAsia="zh-CN"/>
        </w:rPr>
        <w:t>R</w:t>
      </w:r>
      <w:r w:rsidRPr="00112BB6">
        <w:rPr>
          <w:rFonts w:ascii="Arial" w:eastAsia="Times New Roman" w:hAnsi="Arial" w:cs="Arial"/>
          <w:sz w:val="21"/>
          <w:szCs w:val="18"/>
          <w:lang w:eastAsia="zh-CN"/>
        </w:rPr>
        <w:t>esurrection of Christ</w:t>
      </w:r>
    </w:p>
    <w:p w14:paraId="2197D4A6" w14:textId="77777777" w:rsidR="00112BB6" w:rsidRPr="00112BB6" w:rsidRDefault="00112BB6" w:rsidP="00112BB6">
      <w:pPr>
        <w:tabs>
          <w:tab w:val="left" w:pos="7960"/>
        </w:tabs>
        <w:ind w:left="1660" w:right="20" w:hanging="1660"/>
        <w:rPr>
          <w:rFonts w:ascii="Arial" w:eastAsia="Times New Roman" w:hAnsi="Arial" w:cs="Arial"/>
          <w:sz w:val="21"/>
          <w:szCs w:val="18"/>
          <w:lang w:eastAsia="zh-CN"/>
        </w:rPr>
      </w:pPr>
      <w:r w:rsidRPr="00112BB6">
        <w:rPr>
          <w:rFonts w:ascii="Arial" w:eastAsia="Times New Roman" w:hAnsi="Arial" w:cs="Arial"/>
          <w:b/>
          <w:sz w:val="21"/>
          <w:szCs w:val="18"/>
          <w:lang w:eastAsia="zh-CN"/>
        </w:rPr>
        <w:t>Complement:</w:t>
      </w:r>
      <w:r w:rsidRPr="00112BB6">
        <w:rPr>
          <w:rFonts w:ascii="Arial" w:eastAsia="Times New Roman" w:hAnsi="Arial" w:cs="Arial"/>
          <w:sz w:val="21"/>
          <w:szCs w:val="18"/>
          <w:lang w:eastAsia="zh-CN"/>
        </w:rPr>
        <w:tab/>
        <w:t>lead us to believe this is a historical fact.</w:t>
      </w:r>
    </w:p>
    <w:p w14:paraId="58C5A857" w14:textId="77777777" w:rsidR="00112BB6" w:rsidRPr="00112BB6" w:rsidRDefault="00112BB6" w:rsidP="00112BB6">
      <w:pPr>
        <w:tabs>
          <w:tab w:val="left" w:pos="7960"/>
        </w:tabs>
        <w:ind w:left="1660" w:right="20" w:hanging="1660"/>
        <w:rPr>
          <w:rFonts w:ascii="Arial" w:eastAsia="Times New Roman" w:hAnsi="Arial" w:cs="Arial"/>
          <w:sz w:val="21"/>
          <w:szCs w:val="18"/>
          <w:lang w:eastAsia="zh-CN"/>
        </w:rPr>
      </w:pPr>
      <w:r w:rsidRPr="00112BB6">
        <w:rPr>
          <w:rFonts w:ascii="Arial" w:eastAsia="Times New Roman" w:hAnsi="Arial" w:cs="Arial"/>
          <w:b/>
          <w:sz w:val="21"/>
          <w:szCs w:val="18"/>
          <w:lang w:eastAsia="zh-CN"/>
        </w:rPr>
        <w:t>Purpose:</w:t>
      </w:r>
      <w:r w:rsidRPr="00112BB6">
        <w:rPr>
          <w:rFonts w:ascii="Arial" w:eastAsia="Times New Roman" w:hAnsi="Arial" w:cs="Arial"/>
          <w:b/>
          <w:sz w:val="21"/>
          <w:szCs w:val="18"/>
          <w:lang w:eastAsia="zh-CN"/>
        </w:rPr>
        <w:tab/>
      </w:r>
      <w:r w:rsidRPr="00112BB6">
        <w:rPr>
          <w:rFonts w:ascii="Arial" w:eastAsia="Times New Roman" w:hAnsi="Arial" w:cs="Arial"/>
          <w:sz w:val="21"/>
          <w:szCs w:val="18"/>
          <w:lang w:eastAsia="zh-CN"/>
        </w:rPr>
        <w:t>The listeners will believe intellectually that the resurrection took place.</w:t>
      </w:r>
    </w:p>
    <w:p w14:paraId="31D7E8C0" w14:textId="6F61A094" w:rsidR="00112BB6" w:rsidRPr="00112BB6" w:rsidRDefault="00112BB6" w:rsidP="00112BB6">
      <w:pPr>
        <w:tabs>
          <w:tab w:val="left" w:pos="7960"/>
        </w:tabs>
        <w:ind w:left="1660" w:right="20" w:hanging="1660"/>
        <w:rPr>
          <w:rFonts w:ascii="Arial" w:eastAsia="Times New Roman" w:hAnsi="Arial" w:cs="Arial"/>
          <w:sz w:val="21"/>
          <w:szCs w:val="18"/>
          <w:lang w:eastAsia="zh-CN"/>
        </w:rPr>
      </w:pPr>
      <w:r w:rsidRPr="00112BB6">
        <w:rPr>
          <w:rFonts w:ascii="Arial" w:eastAsia="Times New Roman" w:hAnsi="Arial" w:cs="Arial"/>
          <w:b/>
          <w:sz w:val="21"/>
          <w:szCs w:val="18"/>
          <w:lang w:eastAsia="zh-CN"/>
        </w:rPr>
        <w:t>Note</w:t>
      </w:r>
      <w:r w:rsidRPr="00112BB6">
        <w:rPr>
          <w:rFonts w:ascii="Arial" w:eastAsia="Times New Roman" w:hAnsi="Arial" w:cs="Arial"/>
          <w:sz w:val="21"/>
          <w:szCs w:val="18"/>
          <w:lang w:eastAsia="zh-CN"/>
        </w:rPr>
        <w:t>:</w:t>
      </w:r>
      <w:r w:rsidRPr="00112BB6">
        <w:rPr>
          <w:rFonts w:ascii="Arial" w:eastAsia="Times New Roman" w:hAnsi="Arial" w:cs="Arial"/>
          <w:sz w:val="21"/>
          <w:szCs w:val="18"/>
          <w:lang w:eastAsia="zh-CN"/>
        </w:rPr>
        <w:tab/>
        <w:t>This message was originally preceded by Dr. Wee’s proof that Christ indeed did die</w:t>
      </w:r>
      <w:r w:rsidR="00312363">
        <w:rPr>
          <w:rFonts w:ascii="Arial" w:eastAsia="Times New Roman" w:hAnsi="Arial" w:cs="Arial"/>
          <w:sz w:val="21"/>
          <w:szCs w:val="18"/>
          <w:lang w:eastAsia="zh-CN"/>
        </w:rPr>
        <w:t>,</w:t>
      </w:r>
      <w:r w:rsidRPr="00112BB6">
        <w:rPr>
          <w:rFonts w:ascii="Arial" w:eastAsia="Times New Roman" w:hAnsi="Arial" w:cs="Arial"/>
          <w:sz w:val="21"/>
          <w:szCs w:val="18"/>
          <w:lang w:eastAsia="zh-CN"/>
        </w:rPr>
        <w:t xml:space="preserve"> followed by Dr. Poulson’s evangelistic closing (implications of the event).</w:t>
      </w:r>
    </w:p>
    <w:p w14:paraId="4308CABE" w14:textId="77777777" w:rsidR="00112BB6" w:rsidRPr="00112BB6" w:rsidRDefault="00112BB6" w:rsidP="00112BB6">
      <w:pPr>
        <w:tabs>
          <w:tab w:val="left" w:pos="7960"/>
        </w:tabs>
        <w:ind w:left="1660" w:right="-10" w:hanging="1660"/>
        <w:rPr>
          <w:rFonts w:ascii="Arial" w:eastAsia="Times New Roman" w:hAnsi="Arial" w:cs="Arial"/>
          <w:sz w:val="21"/>
          <w:szCs w:val="18"/>
          <w:lang w:eastAsia="zh-CN"/>
        </w:rPr>
      </w:pPr>
      <w:r w:rsidRPr="00112BB6">
        <w:rPr>
          <w:rFonts w:ascii="Arial" w:eastAsia="Times New Roman" w:hAnsi="Arial" w:cs="Arial"/>
          <w:b/>
          <w:sz w:val="21"/>
          <w:szCs w:val="18"/>
          <w:lang w:eastAsia="zh-CN"/>
        </w:rPr>
        <w:t>Meditation:</w:t>
      </w:r>
      <w:r w:rsidRPr="00112BB6">
        <w:rPr>
          <w:rFonts w:ascii="Arial" w:eastAsia="Times New Roman" w:hAnsi="Arial" w:cs="Arial"/>
          <w:sz w:val="21"/>
          <w:szCs w:val="18"/>
          <w:lang w:eastAsia="zh-CN"/>
        </w:rPr>
        <w:tab/>
        <w:t>1 Corinthians 15:58</w:t>
      </w:r>
    </w:p>
    <w:p w14:paraId="4356AF51" w14:textId="77777777" w:rsidR="00112BB6" w:rsidRPr="00112BB6" w:rsidRDefault="00112BB6" w:rsidP="00112BB6">
      <w:pPr>
        <w:tabs>
          <w:tab w:val="left" w:pos="7960"/>
        </w:tabs>
        <w:ind w:left="1660" w:right="-10" w:hanging="1660"/>
        <w:rPr>
          <w:rFonts w:ascii="Arial" w:eastAsia="Times New Roman" w:hAnsi="Arial" w:cs="Arial"/>
          <w:sz w:val="21"/>
          <w:szCs w:val="18"/>
          <w:lang w:eastAsia="zh-CN"/>
        </w:rPr>
      </w:pPr>
      <w:r w:rsidRPr="00112BB6">
        <w:rPr>
          <w:rFonts w:ascii="Arial" w:eastAsia="Times New Roman" w:hAnsi="Arial" w:cs="Arial"/>
          <w:b/>
          <w:sz w:val="21"/>
          <w:szCs w:val="18"/>
          <w:lang w:eastAsia="zh-CN"/>
        </w:rPr>
        <w:t>Reading:</w:t>
      </w:r>
      <w:r w:rsidRPr="00112BB6">
        <w:rPr>
          <w:rFonts w:ascii="Arial" w:eastAsia="Times New Roman" w:hAnsi="Arial" w:cs="Arial"/>
          <w:sz w:val="21"/>
          <w:szCs w:val="18"/>
          <w:lang w:eastAsia="zh-CN"/>
        </w:rPr>
        <w:tab/>
        <w:t>Matthew 24</w:t>
      </w:r>
    </w:p>
    <w:p w14:paraId="6F909D86" w14:textId="77777777" w:rsidR="00112BB6" w:rsidRPr="00112BB6" w:rsidRDefault="00112BB6" w:rsidP="00112BB6">
      <w:pPr>
        <w:tabs>
          <w:tab w:val="left" w:pos="7960"/>
        </w:tabs>
        <w:ind w:left="1660" w:right="-10" w:hanging="1660"/>
        <w:rPr>
          <w:rFonts w:ascii="Arial" w:eastAsia="Times New Roman" w:hAnsi="Arial" w:cs="Arial"/>
          <w:sz w:val="21"/>
          <w:szCs w:val="18"/>
          <w:lang w:eastAsia="zh-CN"/>
        </w:rPr>
      </w:pPr>
      <w:r w:rsidRPr="00112BB6">
        <w:rPr>
          <w:rFonts w:ascii="Arial" w:eastAsia="Times New Roman" w:hAnsi="Arial" w:cs="Arial"/>
          <w:b/>
          <w:sz w:val="21"/>
          <w:szCs w:val="18"/>
          <w:lang w:eastAsia="zh-CN"/>
        </w:rPr>
        <w:t>Song:</w:t>
      </w:r>
      <w:r w:rsidRPr="00112BB6">
        <w:rPr>
          <w:rFonts w:ascii="Arial" w:eastAsia="Times New Roman" w:hAnsi="Arial" w:cs="Arial"/>
          <w:sz w:val="21"/>
          <w:szCs w:val="18"/>
          <w:lang w:eastAsia="zh-CN"/>
        </w:rPr>
        <w:tab/>
        <w:t>Christ the Lord is Risen Today</w:t>
      </w:r>
    </w:p>
    <w:p w14:paraId="19F81B7D" w14:textId="77777777" w:rsidR="00112BB6" w:rsidRPr="00112BB6" w:rsidRDefault="00112BB6" w:rsidP="00112BB6">
      <w:pPr>
        <w:spacing w:before="240" w:after="60"/>
        <w:ind w:right="-10"/>
        <w:outlineLvl w:val="0"/>
        <w:rPr>
          <w:rFonts w:ascii="Arial" w:eastAsia="Times New Roman" w:hAnsi="Arial" w:cs="Arial"/>
          <w:b/>
          <w:kern w:val="28"/>
          <w:sz w:val="21"/>
          <w:szCs w:val="18"/>
          <w:lang w:eastAsia="zh-CN"/>
        </w:rPr>
      </w:pPr>
      <w:r w:rsidRPr="00112BB6">
        <w:rPr>
          <w:rFonts w:ascii="Arial" w:eastAsia="Times New Roman" w:hAnsi="Arial" w:cs="Arial"/>
          <w:b/>
          <w:kern w:val="28"/>
          <w:sz w:val="21"/>
          <w:szCs w:val="18"/>
          <w:lang w:eastAsia="zh-CN"/>
        </w:rPr>
        <w:t>Introduction</w:t>
      </w:r>
    </w:p>
    <w:p w14:paraId="5E433CFC" w14:textId="6EAD0CC8" w:rsidR="00112BB6" w:rsidRPr="00112BB6" w:rsidRDefault="00112BB6" w:rsidP="00260277">
      <w:pPr>
        <w:numPr>
          <w:ilvl w:val="2"/>
          <w:numId w:val="2"/>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88960" behindDoc="0" locked="0" layoutInCell="1" allowOverlap="1" wp14:anchorId="05202ECB" wp14:editId="3EAFC989">
                <wp:simplePos x="0" y="0"/>
                <wp:positionH relativeFrom="column">
                  <wp:posOffset>-278765</wp:posOffset>
                </wp:positionH>
                <wp:positionV relativeFrom="paragraph">
                  <wp:posOffset>945515</wp:posOffset>
                </wp:positionV>
                <wp:extent cx="685800" cy="337820"/>
                <wp:effectExtent l="0" t="0" r="25400" b="17780"/>
                <wp:wrapNone/>
                <wp:docPr id="3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5F547736" w14:textId="77777777" w:rsidR="00846C95" w:rsidRPr="001269F9" w:rsidRDefault="00846C95" w:rsidP="00112BB6">
                            <w:pPr>
                              <w:jc w:val="center"/>
                              <w:rPr>
                                <w:sz w:val="20"/>
                              </w:rPr>
                            </w:pPr>
                            <w:r>
                              <w:rPr>
                                <w:sz w:val="20"/>
                              </w:rPr>
                              <w:t>Da Vinci Code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202ECB" id="_x0000_s1028" type="#_x0000_t202" style="position:absolute;left:0;text-align:left;margin-left:-21.95pt;margin-top:74.45pt;width:54pt;height:26.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" filled="f">
                <v:textbox inset="0,0,0,0">
                  <w:txbxContent>
                    <w:p w14:paraId="5F547736" w14:textId="77777777" w:rsidR="00846C95" w:rsidRPr="001269F9" w:rsidRDefault="00846C95" w:rsidP="00112BB6">
                      <w:pPr>
                        <w:jc w:val="center"/>
                        <w:rPr>
                          <w:sz w:val="20"/>
                        </w:rPr>
                      </w:pPr>
                      <w:r>
                        <w:rPr>
                          <w:sz w:val="20"/>
                        </w:rPr>
                        <w:t>Da Vinci Code</w:t>
                      </w:r>
                    </w:p>
                  </w:txbxContent>
                </v:textbox>
              </v:shape>
            </w:pict>
          </mc:Fallback>
        </mc:AlternateContent>
      </w:r>
      <w:r w:rsidRPr="00112BB6">
        <w:rPr>
          <w:rFonts w:ascii="Arial" w:eastAsia="Times New Roman" w:hAnsi="Arial" w:cs="Arial"/>
          <w:noProof/>
          <w:sz w:val="21"/>
          <w:szCs w:val="18"/>
        </w:rPr>
        <mc:AlternateContent>
          <mc:Choice Requires="wps">
            <w:drawing>
              <wp:anchor distT="0" distB="0" distL="114300" distR="114300" simplePos="0" relativeHeight="251666432" behindDoc="0" locked="0" layoutInCell="1" allowOverlap="1" wp14:anchorId="78D3518D" wp14:editId="5DEC84AF">
                <wp:simplePos x="0" y="0"/>
                <wp:positionH relativeFrom="column">
                  <wp:posOffset>-278765</wp:posOffset>
                </wp:positionH>
                <wp:positionV relativeFrom="paragraph">
                  <wp:posOffset>140335</wp:posOffset>
                </wp:positionV>
                <wp:extent cx="685800" cy="337820"/>
                <wp:effectExtent l="0" t="0" r="25400" b="17780"/>
                <wp:wrapNone/>
                <wp:docPr id="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466E34B3" w14:textId="77777777" w:rsidR="00846C95" w:rsidRPr="001269F9" w:rsidRDefault="00846C95" w:rsidP="00112BB6">
                            <w:pPr>
                              <w:jc w:val="center"/>
                              <w:rPr>
                                <w:sz w:val="20"/>
                              </w:rPr>
                            </w:pPr>
                            <w:r>
                              <w:rPr>
                                <w:sz w:val="20"/>
                              </w:rPr>
                              <w:t>Ossuary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D3518D" id="_x0000_s1029" type="#_x0000_t202" style="position:absolute;left:0;text-align:left;margin-left:-21.95pt;margin-top:11.05pt;width:54pt;height:26.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" filled="f">
                <v:textbox inset="0,0,0,0">
                  <w:txbxContent>
                    <w:p w14:paraId="466E34B3" w14:textId="77777777" w:rsidR="00846C95" w:rsidRPr="001269F9" w:rsidRDefault="00846C95" w:rsidP="00112BB6">
                      <w:pPr>
                        <w:jc w:val="center"/>
                        <w:rPr>
                          <w:sz w:val="20"/>
                        </w:rPr>
                      </w:pPr>
                      <w:r>
                        <w:rPr>
                          <w:sz w:val="20"/>
                        </w:rPr>
                        <w:t>Ossuary</w:t>
                      </w:r>
                    </w:p>
                  </w:txbxContent>
                </v:textbox>
              </v:shape>
            </w:pict>
          </mc:Fallback>
        </mc:AlternateContent>
      </w:r>
      <w:r w:rsidRPr="00112BB6">
        <w:rPr>
          <w:rFonts w:ascii="Arial" w:eastAsia="Times New Roman" w:hAnsi="Arial" w:cs="Arial"/>
          <w:noProof/>
          <w:sz w:val="21"/>
          <w:szCs w:val="18"/>
        </w:rPr>
        <mc:AlternateContent>
          <mc:Choice Requires="wps">
            <w:drawing>
              <wp:anchor distT="0" distB="0" distL="114300" distR="114300" simplePos="0" relativeHeight="251667456" behindDoc="0" locked="0" layoutInCell="1" allowOverlap="1" wp14:anchorId="55AB0E28" wp14:editId="1E4AF38B">
                <wp:simplePos x="0" y="0"/>
                <wp:positionH relativeFrom="column">
                  <wp:posOffset>-278765</wp:posOffset>
                </wp:positionH>
                <wp:positionV relativeFrom="paragraph">
                  <wp:posOffset>2197735</wp:posOffset>
                </wp:positionV>
                <wp:extent cx="685800" cy="337820"/>
                <wp:effectExtent l="0" t="0" r="25400" b="17780"/>
                <wp:wrapNone/>
                <wp:docPr id="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0CE887F4" w14:textId="77777777" w:rsidR="00846C95" w:rsidRPr="001269F9" w:rsidRDefault="00846C95" w:rsidP="00112BB6">
                            <w:pPr>
                              <w:jc w:val="center"/>
                              <w:rPr>
                                <w:sz w:val="20"/>
                              </w:rPr>
                            </w:pPr>
                            <w:r>
                              <w:rPr>
                                <w:sz w:val="20"/>
                              </w:rPr>
                              <w:t>What’s the Diff Black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AB0E28" id="_x0000_s1030" type="#_x0000_t202" style="position:absolute;left:0;text-align:left;margin-left:-21.95pt;margin-top:173.05pt;width:54pt;height:26.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" filled="f">
                <v:textbox inset="0,0,0,0">
                  <w:txbxContent>
                    <w:p w14:paraId="0CE887F4" w14:textId="77777777" w:rsidR="00846C95" w:rsidRPr="001269F9" w:rsidRDefault="00846C95" w:rsidP="00112BB6">
                      <w:pPr>
                        <w:jc w:val="center"/>
                        <w:rPr>
                          <w:sz w:val="20"/>
                        </w:rPr>
                      </w:pPr>
                      <w:r>
                        <w:rPr>
                          <w:sz w:val="20"/>
                        </w:rPr>
                        <w:t>What’s the Diff Black</w:t>
                      </w:r>
                    </w:p>
                  </w:txbxContent>
                </v:textbox>
              </v:shape>
            </w:pict>
          </mc:Fallback>
        </mc:AlternateContent>
      </w:r>
      <w:r w:rsidRPr="00112BB6">
        <w:rPr>
          <w:rFonts w:ascii="Arial" w:eastAsia="Times New Roman" w:hAnsi="Arial" w:cs="Arial"/>
          <w:sz w:val="21"/>
          <w:szCs w:val="18"/>
          <w:u w:val="single"/>
          <w:lang w:eastAsia="zh-CN"/>
        </w:rPr>
        <w:t>Attention</w:t>
      </w:r>
      <w:r w:rsidRPr="00112BB6">
        <w:rPr>
          <w:rFonts w:ascii="Arial" w:eastAsia="Times New Roman" w:hAnsi="Arial" w:cs="Arial"/>
          <w:sz w:val="21"/>
          <w:szCs w:val="18"/>
          <w:lang w:eastAsia="zh-CN"/>
        </w:rPr>
        <w:t>: In February 2007</w:t>
      </w:r>
      <w:r w:rsidR="00312363">
        <w:rPr>
          <w:rFonts w:ascii="Arial" w:eastAsia="Times New Roman" w:hAnsi="Arial" w:cs="Arial"/>
          <w:sz w:val="21"/>
          <w:szCs w:val="18"/>
          <w:lang w:eastAsia="zh-CN"/>
        </w:rPr>
        <w:t>,</w:t>
      </w:r>
      <w:r w:rsidRPr="00112BB6">
        <w:rPr>
          <w:rFonts w:ascii="Arial" w:eastAsia="Times New Roman" w:hAnsi="Arial" w:cs="Arial"/>
          <w:sz w:val="21"/>
          <w:szCs w:val="18"/>
          <w:lang w:eastAsia="zh-CN"/>
        </w:rPr>
        <w:t xml:space="preserve"> members of the media gathered at a news conference in New York to photograph two ossuaries (chests with human skeletal remains) said to have been found in a 2000-year-old tomb in Talpiot Jerusalem in 1980 that may have held the bones of Jesus and Mary Magdalene. Filmmaker James Cameron unveiled the artifacts in New York to promote a documentary film that claims scientists may have found the lost tomb of Jesus Christ and that—to support Dan Brown’s claim in </w:t>
      </w:r>
      <w:r w:rsidRPr="00112BB6">
        <w:rPr>
          <w:rFonts w:ascii="Arial" w:eastAsia="Times New Roman" w:hAnsi="Arial" w:cs="Arial"/>
          <w:i/>
          <w:sz w:val="21"/>
          <w:szCs w:val="18"/>
          <w:lang w:eastAsia="zh-CN"/>
        </w:rPr>
        <w:t>The Da Vinci Code—</w:t>
      </w:r>
      <w:r w:rsidRPr="00112BB6">
        <w:rPr>
          <w:rFonts w:ascii="Arial" w:eastAsia="Times New Roman" w:hAnsi="Arial" w:cs="Arial"/>
          <w:sz w:val="21"/>
          <w:szCs w:val="18"/>
          <w:lang w:eastAsia="zh-CN"/>
        </w:rPr>
        <w:t>Jesus and Mary Magdalene may have had a son named Judah. Time and again</w:t>
      </w:r>
      <w:r w:rsidR="00312363">
        <w:rPr>
          <w:rFonts w:ascii="Arial" w:eastAsia="Times New Roman" w:hAnsi="Arial" w:cs="Arial"/>
          <w:sz w:val="21"/>
          <w:szCs w:val="18"/>
          <w:lang w:eastAsia="zh-CN"/>
        </w:rPr>
        <w:t>, BBC and other news agencies have reported</w:t>
      </w:r>
      <w:r w:rsidRPr="00112BB6">
        <w:rPr>
          <w:rFonts w:ascii="Arial" w:eastAsia="Times New Roman" w:hAnsi="Arial" w:cs="Arial"/>
          <w:sz w:val="21"/>
          <w:szCs w:val="18"/>
          <w:lang w:eastAsia="zh-CN"/>
        </w:rPr>
        <w:t xml:space="preserve"> that archaeologists in Jerusalem have discovered the bones of Jesus of Nazareth.  Is this true?  </w:t>
      </w:r>
    </w:p>
    <w:p w14:paraId="548780B0" w14:textId="147CAB24" w:rsidR="00112BB6" w:rsidRPr="00112BB6" w:rsidRDefault="00112BB6" w:rsidP="00260277">
      <w:pPr>
        <w:numPr>
          <w:ilvl w:val="2"/>
          <w:numId w:val="2"/>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63360" behindDoc="0" locked="0" layoutInCell="1" allowOverlap="1" wp14:anchorId="47BCB972" wp14:editId="2E232FB8">
                <wp:simplePos x="0" y="0"/>
                <wp:positionH relativeFrom="column">
                  <wp:posOffset>-278765</wp:posOffset>
                </wp:positionH>
                <wp:positionV relativeFrom="paragraph">
                  <wp:posOffset>123825</wp:posOffset>
                </wp:positionV>
                <wp:extent cx="685800" cy="337820"/>
                <wp:effectExtent l="0" t="0" r="25400" b="17780"/>
                <wp:wrapNone/>
                <wp:docPr id="6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0E6637CF" w14:textId="77777777" w:rsidR="00846C95" w:rsidRPr="001269F9" w:rsidRDefault="00846C95" w:rsidP="00112BB6">
                            <w:pPr>
                              <w:jc w:val="center"/>
                              <w:rPr>
                                <w:sz w:val="20"/>
                              </w:rPr>
                            </w:pPr>
                            <w:r>
                              <w:rPr>
                                <w:sz w:val="20"/>
                              </w:rPr>
                              <w:t>Difference it makes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BCB972" id="_x0000_s1031" type="#_x0000_t202" style="position:absolute;left:0;text-align:left;margin-left:-21.95pt;margin-top:9.75pt;width:54pt;height:26.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" filled="f">
                <v:textbox inset="0,0,0,0">
                  <w:txbxContent>
                    <w:p w14:paraId="0E6637CF" w14:textId="77777777" w:rsidR="00846C95" w:rsidRPr="001269F9" w:rsidRDefault="00846C95" w:rsidP="00112BB6">
                      <w:pPr>
                        <w:jc w:val="center"/>
                        <w:rPr>
                          <w:sz w:val="20"/>
                        </w:rPr>
                      </w:pPr>
                      <w:r>
                        <w:rPr>
                          <w:sz w:val="20"/>
                        </w:rPr>
                        <w:t>Difference it makes</w:t>
                      </w:r>
                    </w:p>
                  </w:txbxContent>
                </v:textbox>
              </v:shape>
            </w:pict>
          </mc:Fallback>
        </mc:AlternateContent>
      </w:r>
      <w:r w:rsidRPr="00112BB6">
        <w:rPr>
          <w:rFonts w:ascii="Arial" w:eastAsia="Times New Roman" w:hAnsi="Arial" w:cs="Arial"/>
          <w:sz w:val="21"/>
          <w:szCs w:val="18"/>
          <w:u w:val="single"/>
          <w:lang w:eastAsia="zh-CN"/>
        </w:rPr>
        <w:t>Interest</w:t>
      </w:r>
      <w:r w:rsidRPr="00112BB6">
        <w:rPr>
          <w:rFonts w:ascii="Arial" w:eastAsia="Times New Roman" w:hAnsi="Arial" w:cs="Arial"/>
          <w:sz w:val="21"/>
          <w:szCs w:val="18"/>
          <w:lang w:eastAsia="zh-CN"/>
        </w:rPr>
        <w:t>: This is no idle question, for since the first days of Christianity</w:t>
      </w:r>
      <w:r w:rsidR="00312363">
        <w:rPr>
          <w:rFonts w:ascii="Arial" w:eastAsia="Times New Roman" w:hAnsi="Arial" w:cs="Arial"/>
          <w:sz w:val="21"/>
          <w:szCs w:val="18"/>
          <w:lang w:eastAsia="zh-CN"/>
        </w:rPr>
        <w:t>,</w:t>
      </w:r>
      <w:r w:rsidRPr="00112BB6">
        <w:rPr>
          <w:rFonts w:ascii="Arial" w:eastAsia="Times New Roman" w:hAnsi="Arial" w:cs="Arial"/>
          <w:sz w:val="21"/>
          <w:szCs w:val="18"/>
          <w:lang w:eastAsia="zh-CN"/>
        </w:rPr>
        <w:t xml:space="preserve"> believers have claimed a resurrection for Jesus Christ. In fact, the resurrection of Jesus Christ and Christianity stand or fall together.</w:t>
      </w:r>
    </w:p>
    <w:p w14:paraId="6D60C46A" w14:textId="77777777" w:rsidR="00112BB6" w:rsidRPr="00112BB6" w:rsidRDefault="00112BB6" w:rsidP="00260277">
      <w:pPr>
        <w:numPr>
          <w:ilvl w:val="3"/>
          <w:numId w:val="2"/>
        </w:numPr>
        <w:spacing w:before="240" w:after="60"/>
        <w:outlineLvl w:val="3"/>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93056" behindDoc="0" locked="0" layoutInCell="1" allowOverlap="1" wp14:anchorId="16EA6F80" wp14:editId="3AC44A2E">
                <wp:simplePos x="0" y="0"/>
                <wp:positionH relativeFrom="column">
                  <wp:posOffset>-278765</wp:posOffset>
                </wp:positionH>
                <wp:positionV relativeFrom="paragraph">
                  <wp:posOffset>422910</wp:posOffset>
                </wp:positionV>
                <wp:extent cx="685800" cy="337820"/>
                <wp:effectExtent l="0" t="0" r="25400" b="17780"/>
                <wp:wrapNone/>
                <wp:docPr id="3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0277C909" w14:textId="77777777" w:rsidR="00846C95" w:rsidRPr="001269F9" w:rsidRDefault="00846C95" w:rsidP="00112BB6">
                            <w:pPr>
                              <w:jc w:val="center"/>
                              <w:rPr>
                                <w:sz w:val="20"/>
                              </w:rPr>
                            </w:pPr>
                            <w:r>
                              <w:rPr>
                                <w:sz w:val="20"/>
                              </w:rPr>
                              <w:t>World Religions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EA6F80" id="_x0000_s1032" type="#_x0000_t202" style="position:absolute;left:0;text-align:left;margin-left:-21.95pt;margin-top:33.3pt;width:54pt;height:26.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" filled="f">
                <v:textbox inset="0,0,0,0">
                  <w:txbxContent>
                    <w:p w14:paraId="0277C909" w14:textId="77777777" w:rsidR="00846C95" w:rsidRPr="001269F9" w:rsidRDefault="00846C95" w:rsidP="00112BB6">
                      <w:pPr>
                        <w:jc w:val="center"/>
                        <w:rPr>
                          <w:sz w:val="20"/>
                        </w:rPr>
                      </w:pPr>
                      <w:r>
                        <w:rPr>
                          <w:sz w:val="20"/>
                        </w:rPr>
                        <w:t>World Religions</w:t>
                      </w:r>
                    </w:p>
                  </w:txbxContent>
                </v:textbox>
              </v:shape>
            </w:pict>
          </mc:Fallback>
        </mc:AlternateContent>
      </w:r>
      <w:r w:rsidRPr="00112BB6">
        <w:rPr>
          <w:rFonts w:ascii="Arial" w:eastAsia="Times New Roman" w:hAnsi="Arial" w:cs="Arial"/>
          <w:sz w:val="21"/>
          <w:szCs w:val="18"/>
          <w:lang w:eastAsia="zh-CN"/>
        </w:rPr>
        <w:t>Why? Christians claim to have a living relationship with the person of Christ.  No one can have a relationship with a dead man.</w:t>
      </w:r>
    </w:p>
    <w:p w14:paraId="345C069A" w14:textId="54D10900" w:rsidR="00112BB6" w:rsidRPr="00112BB6" w:rsidRDefault="00112BB6" w:rsidP="00260277">
      <w:pPr>
        <w:numPr>
          <w:ilvl w:val="3"/>
          <w:numId w:val="2"/>
        </w:numPr>
        <w:spacing w:before="240" w:after="60"/>
        <w:outlineLvl w:val="3"/>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89984" behindDoc="0" locked="0" layoutInCell="1" allowOverlap="1" wp14:anchorId="175EA7E5" wp14:editId="255BC639">
                <wp:simplePos x="0" y="0"/>
                <wp:positionH relativeFrom="column">
                  <wp:posOffset>-278765</wp:posOffset>
                </wp:positionH>
                <wp:positionV relativeFrom="paragraph">
                  <wp:posOffset>292100</wp:posOffset>
                </wp:positionV>
                <wp:extent cx="685800" cy="337820"/>
                <wp:effectExtent l="0" t="0" r="25400" b="17780"/>
                <wp:wrapNone/>
                <wp:docPr id="3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486800A9" w14:textId="77777777" w:rsidR="00846C95" w:rsidRPr="001269F9" w:rsidRDefault="00846C95" w:rsidP="00112BB6">
                            <w:pPr>
                              <w:jc w:val="center"/>
                              <w:rPr>
                                <w:sz w:val="20"/>
                              </w:rPr>
                            </w:pPr>
                            <w:r>
                              <w:rPr>
                                <w:sz w:val="20"/>
                              </w:rPr>
                              <w:t>What’s the Diff 1 Cor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5EA7E5" id="_x0000_s1033" type="#_x0000_t202" style="position:absolute;left:0;text-align:left;margin-left:-21.95pt;margin-top:23pt;width:54pt;height:26.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" filled="f">
                <v:textbox inset="0,0,0,0">
                  <w:txbxContent>
                    <w:p w14:paraId="486800A9" w14:textId="77777777" w:rsidR="00846C95" w:rsidRPr="001269F9" w:rsidRDefault="00846C95" w:rsidP="00112BB6">
                      <w:pPr>
                        <w:jc w:val="center"/>
                        <w:rPr>
                          <w:sz w:val="20"/>
                        </w:rPr>
                      </w:pPr>
                      <w:r>
                        <w:rPr>
                          <w:sz w:val="20"/>
                        </w:rPr>
                        <w:t>What’s the Diff 1 Cor</w:t>
                      </w:r>
                    </w:p>
                  </w:txbxContent>
                </v:textbox>
              </v:shape>
            </w:pict>
          </mc:Fallback>
        </mc:AlternateContent>
      </w:r>
      <w:r w:rsidRPr="00112BB6">
        <w:rPr>
          <w:rFonts w:ascii="Arial" w:eastAsia="Times New Roman" w:hAnsi="Arial" w:cs="Arial"/>
          <w:sz w:val="21"/>
          <w:szCs w:val="18"/>
          <w:lang w:eastAsia="zh-CN"/>
        </w:rPr>
        <w:t xml:space="preserve">No other religion </w:t>
      </w:r>
      <w:r w:rsidR="00312363">
        <w:rPr>
          <w:rFonts w:ascii="Arial" w:eastAsia="Times New Roman" w:hAnsi="Arial" w:cs="Arial"/>
          <w:sz w:val="21"/>
          <w:szCs w:val="18"/>
          <w:lang w:eastAsia="zh-CN"/>
        </w:rPr>
        <w:t>claims an empty tomb for its founder. If the claim of a resurrection is false,</w:t>
      </w:r>
      <w:r w:rsidRPr="00112BB6">
        <w:rPr>
          <w:rFonts w:ascii="Arial" w:eastAsia="Times New Roman" w:hAnsi="Arial" w:cs="Arial"/>
          <w:sz w:val="21"/>
          <w:szCs w:val="18"/>
          <w:lang w:eastAsia="zh-CN"/>
        </w:rPr>
        <w:t xml:space="preserve"> then over one billion people have believed a lie (which is certainly </w:t>
      </w:r>
      <w:r w:rsidR="00B60213" w:rsidRPr="00112BB6">
        <w:rPr>
          <w:rFonts w:ascii="Arial" w:eastAsia="Times New Roman" w:hAnsi="Arial" w:cs="Arial"/>
          <w:sz w:val="21"/>
          <w:szCs w:val="18"/>
          <w:lang w:eastAsia="zh-CN"/>
        </w:rPr>
        <w:t>possible but</w:t>
      </w:r>
      <w:r w:rsidRPr="00112BB6">
        <w:rPr>
          <w:rFonts w:ascii="Arial" w:eastAsia="Times New Roman" w:hAnsi="Arial" w:cs="Arial"/>
          <w:sz w:val="21"/>
          <w:szCs w:val="18"/>
          <w:lang w:eastAsia="zh-CN"/>
        </w:rPr>
        <w:t xml:space="preserve"> would be sad indeed!).</w:t>
      </w:r>
    </w:p>
    <w:p w14:paraId="49761198" w14:textId="7FD04AD1" w:rsidR="00112BB6" w:rsidRPr="00112BB6" w:rsidRDefault="00112BB6" w:rsidP="00260277">
      <w:pPr>
        <w:numPr>
          <w:ilvl w:val="3"/>
          <w:numId w:val="2"/>
        </w:numPr>
        <w:spacing w:before="240" w:after="60"/>
        <w:outlineLvl w:val="3"/>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64384" behindDoc="0" locked="0" layoutInCell="1" allowOverlap="1" wp14:anchorId="4CD03DDE" wp14:editId="6BE23A39">
                <wp:simplePos x="0" y="0"/>
                <wp:positionH relativeFrom="column">
                  <wp:posOffset>-278765</wp:posOffset>
                </wp:positionH>
                <wp:positionV relativeFrom="paragraph">
                  <wp:posOffset>114935</wp:posOffset>
                </wp:positionV>
                <wp:extent cx="685800" cy="337820"/>
                <wp:effectExtent l="0" t="0" r="25400" b="17780"/>
                <wp:wrapNone/>
                <wp:docPr id="7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58EE3B8C" w14:textId="77777777" w:rsidR="00846C95" w:rsidRPr="001269F9" w:rsidRDefault="00846C95" w:rsidP="00112BB6">
                            <w:pPr>
                              <w:jc w:val="center"/>
                              <w:rPr>
                                <w:sz w:val="20"/>
                              </w:rPr>
                            </w:pPr>
                            <w:r>
                              <w:rPr>
                                <w:sz w:val="20"/>
                              </w:rPr>
                              <w:t>833 martyrs daily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D03DDE" id="_x0000_s1034" type="#_x0000_t202" style="position:absolute;left:0;text-align:left;margin-left:-21.95pt;margin-top:9.05pt;width:54pt;height:26.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" filled="f">
                <v:textbox inset="0,0,0,0">
                  <w:txbxContent>
                    <w:p w14:paraId="58EE3B8C" w14:textId="77777777" w:rsidR="00846C95" w:rsidRPr="001269F9" w:rsidRDefault="00846C95" w:rsidP="00112BB6">
                      <w:pPr>
                        <w:jc w:val="center"/>
                        <w:rPr>
                          <w:sz w:val="20"/>
                        </w:rPr>
                      </w:pPr>
                      <w:r>
                        <w:rPr>
                          <w:sz w:val="20"/>
                        </w:rPr>
                        <w:t>833 martyrs daily</w:t>
                      </w:r>
                    </w:p>
                  </w:txbxContent>
                </v:textbox>
              </v:shape>
            </w:pict>
          </mc:Fallback>
        </mc:AlternateContent>
      </w:r>
      <w:r w:rsidRPr="00112BB6">
        <w:rPr>
          <w:rFonts w:ascii="Arial" w:eastAsia="Times New Roman" w:hAnsi="Arial" w:cs="Arial"/>
          <w:sz w:val="21"/>
          <w:szCs w:val="18"/>
          <w:lang w:eastAsia="zh-CN"/>
        </w:rPr>
        <w:t>Without a resurrection, Christianity would be the most vicious lie of history—for even today</w:t>
      </w:r>
      <w:r w:rsidR="00312363">
        <w:rPr>
          <w:rFonts w:ascii="Arial" w:eastAsia="Times New Roman" w:hAnsi="Arial" w:cs="Arial"/>
          <w:sz w:val="21"/>
          <w:szCs w:val="18"/>
          <w:lang w:eastAsia="zh-CN"/>
        </w:rPr>
        <w:t>,</w:t>
      </w:r>
      <w:r w:rsidRPr="00112BB6">
        <w:rPr>
          <w:rFonts w:ascii="Arial" w:eastAsia="Times New Roman" w:hAnsi="Arial" w:cs="Arial"/>
          <w:sz w:val="21"/>
          <w:szCs w:val="18"/>
          <w:lang w:eastAsia="zh-CN"/>
        </w:rPr>
        <w:t xml:space="preserve"> 245 people per day all give their lives for Christ.</w:t>
      </w:r>
    </w:p>
    <w:p w14:paraId="518DD147" w14:textId="77777777" w:rsidR="00112BB6" w:rsidRPr="00112BB6" w:rsidRDefault="00112BB6" w:rsidP="00260277">
      <w:pPr>
        <w:numPr>
          <w:ilvl w:val="3"/>
          <w:numId w:val="2"/>
        </w:numPr>
        <w:spacing w:before="240" w:after="60"/>
        <w:outlineLvl w:val="3"/>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68480" behindDoc="0" locked="0" layoutInCell="1" allowOverlap="1" wp14:anchorId="60E08EF9" wp14:editId="21D9C073">
                <wp:simplePos x="0" y="0"/>
                <wp:positionH relativeFrom="column">
                  <wp:posOffset>-278765</wp:posOffset>
                </wp:positionH>
                <wp:positionV relativeFrom="paragraph">
                  <wp:posOffset>98425</wp:posOffset>
                </wp:positionV>
                <wp:extent cx="685800" cy="337820"/>
                <wp:effectExtent l="0" t="0" r="25400" b="17780"/>
                <wp:wrapNone/>
                <wp:docPr id="7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466F46C5" w14:textId="77777777" w:rsidR="00846C95" w:rsidRPr="001269F9" w:rsidRDefault="00846C95" w:rsidP="00112BB6">
                            <w:pPr>
                              <w:jc w:val="center"/>
                              <w:rPr>
                                <w:sz w:val="20"/>
                              </w:rPr>
                            </w:pPr>
                            <w:r>
                              <w:rPr>
                                <w:sz w:val="20"/>
                              </w:rPr>
                              <w:t>Resurrect &amp; Life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E08EF9" id="_x0000_s1035" type="#_x0000_t202" style="position:absolute;left:0;text-align:left;margin-left:-21.95pt;margin-top:7.75pt;width:54pt;height:26.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" filled="f">
                <v:textbox inset="0,0,0,0">
                  <w:txbxContent>
                    <w:p w14:paraId="466F46C5" w14:textId="77777777" w:rsidR="00846C95" w:rsidRPr="001269F9" w:rsidRDefault="00846C95" w:rsidP="00112BB6">
                      <w:pPr>
                        <w:jc w:val="center"/>
                        <w:rPr>
                          <w:sz w:val="20"/>
                        </w:rPr>
                      </w:pPr>
                      <w:r>
                        <w:rPr>
                          <w:sz w:val="20"/>
                        </w:rPr>
                        <w:t>Resurrect &amp; Life</w:t>
                      </w:r>
                    </w:p>
                  </w:txbxContent>
                </v:textbox>
              </v:shape>
            </w:pict>
          </mc:Fallback>
        </mc:AlternateContent>
      </w:r>
      <w:r w:rsidRPr="00112BB6">
        <w:rPr>
          <w:rFonts w:ascii="Arial" w:eastAsia="Times New Roman" w:hAnsi="Arial" w:cs="Arial"/>
          <w:sz w:val="21"/>
          <w:szCs w:val="18"/>
          <w:lang w:eastAsia="zh-CN"/>
        </w:rPr>
        <w:t>A dead Jesus invalidates all that he taught.  He claimed to be “the resurrection and the life.”</w:t>
      </w:r>
    </w:p>
    <w:p w14:paraId="48A2818F" w14:textId="77777777" w:rsidR="00112BB6" w:rsidRPr="00112BB6" w:rsidRDefault="00112BB6" w:rsidP="00260277">
      <w:pPr>
        <w:numPr>
          <w:ilvl w:val="3"/>
          <w:numId w:val="2"/>
        </w:numPr>
        <w:spacing w:before="240" w:after="60"/>
        <w:outlineLvl w:val="3"/>
        <w:rPr>
          <w:rFonts w:ascii="Arial" w:eastAsia="Times New Roman" w:hAnsi="Arial" w:cs="Arial"/>
          <w:sz w:val="21"/>
          <w:szCs w:val="18"/>
          <w:lang w:eastAsia="zh-CN"/>
        </w:rPr>
      </w:pPr>
      <w:r w:rsidRPr="00112BB6">
        <w:rPr>
          <w:rFonts w:ascii="Arial" w:eastAsia="Times New Roman" w:hAnsi="Arial" w:cs="Arial"/>
          <w:sz w:val="21"/>
          <w:szCs w:val="18"/>
          <w:lang w:eastAsia="zh-CN"/>
        </w:rPr>
        <w:t>In other words, the resurrection is an issue of utmost importance!</w:t>
      </w:r>
    </w:p>
    <w:p w14:paraId="1D5132F4" w14:textId="77777777" w:rsidR="00112BB6" w:rsidRPr="00112BB6" w:rsidRDefault="00112BB6" w:rsidP="00260277">
      <w:pPr>
        <w:numPr>
          <w:ilvl w:val="2"/>
          <w:numId w:val="2"/>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65408" behindDoc="0" locked="0" layoutInCell="1" allowOverlap="1" wp14:anchorId="39B8B506" wp14:editId="7E057853">
                <wp:simplePos x="0" y="0"/>
                <wp:positionH relativeFrom="column">
                  <wp:posOffset>-278765</wp:posOffset>
                </wp:positionH>
                <wp:positionV relativeFrom="paragraph">
                  <wp:posOffset>93345</wp:posOffset>
                </wp:positionV>
                <wp:extent cx="685800" cy="337820"/>
                <wp:effectExtent l="0" t="0" r="25400" b="17780"/>
                <wp:wrapNone/>
                <wp:docPr id="7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35FAD666" w14:textId="77777777" w:rsidR="00846C95" w:rsidRPr="001269F9" w:rsidRDefault="00846C95" w:rsidP="00112BB6">
                            <w:pPr>
                              <w:jc w:val="center"/>
                              <w:rPr>
                                <w:sz w:val="20"/>
                              </w:rPr>
                            </w:pPr>
                            <w:r>
                              <w:rPr>
                                <w:sz w:val="20"/>
                              </w:rPr>
                              <w:t>Facts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B8B506" id="_x0000_s1036" type="#_x0000_t202" style="position:absolute;left:0;text-align:left;margin-left:-21.95pt;margin-top:7.35pt;width:54pt;height:26.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" filled="f">
                <v:textbox inset="0,0,0,0">
                  <w:txbxContent>
                    <w:p w14:paraId="35FAD666" w14:textId="77777777" w:rsidR="00846C95" w:rsidRPr="001269F9" w:rsidRDefault="00846C95" w:rsidP="00112BB6">
                      <w:pPr>
                        <w:jc w:val="center"/>
                        <w:rPr>
                          <w:sz w:val="20"/>
                        </w:rPr>
                      </w:pPr>
                      <w:r>
                        <w:rPr>
                          <w:sz w:val="20"/>
                        </w:rPr>
                        <w:t>Facts</w:t>
                      </w:r>
                    </w:p>
                  </w:txbxContent>
                </v:textbox>
              </v:shape>
            </w:pict>
          </mc:Fallback>
        </mc:AlternateContent>
      </w:r>
      <w:r w:rsidRPr="00112BB6">
        <w:rPr>
          <w:rFonts w:ascii="Arial" w:eastAsia="Times New Roman" w:hAnsi="Arial" w:cs="Arial"/>
          <w:sz w:val="21"/>
          <w:szCs w:val="18"/>
          <w:u w:val="single"/>
          <w:lang w:eastAsia="zh-CN"/>
        </w:rPr>
        <w:t>Background</w:t>
      </w:r>
      <w:r w:rsidRPr="00112BB6">
        <w:rPr>
          <w:rFonts w:ascii="Arial" w:eastAsia="Times New Roman" w:hAnsi="Arial" w:cs="Arial"/>
          <w:sz w:val="21"/>
          <w:szCs w:val="18"/>
          <w:lang w:eastAsia="zh-CN"/>
        </w:rPr>
        <w:t xml:space="preserve">: So, let’s evaluate what we know are the facts.  </w:t>
      </w:r>
    </w:p>
    <w:p w14:paraId="4F1C729D" w14:textId="77777777" w:rsidR="00112BB6" w:rsidRPr="00112BB6" w:rsidRDefault="00112BB6" w:rsidP="00260277">
      <w:pPr>
        <w:numPr>
          <w:ilvl w:val="3"/>
          <w:numId w:val="2"/>
        </w:numPr>
        <w:spacing w:before="240" w:after="60"/>
        <w:outlineLvl w:val="3"/>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94080" behindDoc="0" locked="0" layoutInCell="1" allowOverlap="1" wp14:anchorId="32E5FD7E" wp14:editId="3C3A8FA2">
                <wp:simplePos x="0" y="0"/>
                <wp:positionH relativeFrom="column">
                  <wp:posOffset>-278765</wp:posOffset>
                </wp:positionH>
                <wp:positionV relativeFrom="paragraph">
                  <wp:posOffset>255905</wp:posOffset>
                </wp:positionV>
                <wp:extent cx="685800" cy="337820"/>
                <wp:effectExtent l="0" t="0" r="25400" b="17780"/>
                <wp:wrapNone/>
                <wp:docPr id="4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72FFD0EE" w14:textId="77777777" w:rsidR="00846C95" w:rsidRPr="001269F9" w:rsidRDefault="00846C95" w:rsidP="00112BB6">
                            <w:pPr>
                              <w:jc w:val="center"/>
                              <w:rPr>
                                <w:sz w:val="20"/>
                              </w:rPr>
                            </w:pPr>
                            <w:r>
                              <w:rPr>
                                <w:sz w:val="20"/>
                              </w:rPr>
                              <w:t>Thinking people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E5FD7E" id="_x0000_s1037" type="#_x0000_t202" style="position:absolute;left:0;text-align:left;margin-left:-21.95pt;margin-top:20.15pt;width:54pt;height:26.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" filled="f">
                <v:textbox inset="0,0,0,0">
                  <w:txbxContent>
                    <w:p w14:paraId="72FFD0EE" w14:textId="77777777" w:rsidR="00846C95" w:rsidRPr="001269F9" w:rsidRDefault="00846C95" w:rsidP="00112BB6">
                      <w:pPr>
                        <w:jc w:val="center"/>
                        <w:rPr>
                          <w:sz w:val="20"/>
                        </w:rPr>
                      </w:pPr>
                      <w:r>
                        <w:rPr>
                          <w:sz w:val="20"/>
                        </w:rPr>
                        <w:t>Thinking people</w:t>
                      </w:r>
                    </w:p>
                  </w:txbxContent>
                </v:textbox>
              </v:shape>
            </w:pict>
          </mc:Fallback>
        </mc:AlternateContent>
      </w:r>
      <w:r w:rsidRPr="00112BB6">
        <w:rPr>
          <w:rFonts w:ascii="Arial" w:eastAsia="Times New Roman" w:hAnsi="Arial" w:cs="Arial"/>
          <w:sz w:val="21"/>
          <w:szCs w:val="18"/>
          <w:lang w:eastAsia="zh-CN"/>
        </w:rPr>
        <w:t>You are all thinking people, skilled in looking at facts in science, law, and business.  I trust that you can look at evidence and weigh it for what it is like many have in the generations preceding you.  I was trained this way in business school myself, being forced to make decisions based on balance sheets, cost analyses, and the like.</w:t>
      </w:r>
    </w:p>
    <w:p w14:paraId="1165BED0" w14:textId="44649DF5" w:rsidR="00112BB6" w:rsidRPr="00112BB6" w:rsidRDefault="00112BB6" w:rsidP="00260277">
      <w:pPr>
        <w:numPr>
          <w:ilvl w:val="3"/>
          <w:numId w:val="2"/>
        </w:numPr>
        <w:spacing w:before="240" w:after="60"/>
        <w:outlineLvl w:val="3"/>
        <w:rPr>
          <w:rFonts w:ascii="Arial" w:eastAsia="Times New Roman" w:hAnsi="Arial" w:cs="Arial"/>
          <w:sz w:val="21"/>
          <w:szCs w:val="18"/>
          <w:lang w:eastAsia="zh-CN"/>
        </w:rPr>
      </w:pPr>
      <w:r w:rsidRPr="00112BB6">
        <w:rPr>
          <w:rFonts w:ascii="Arial" w:eastAsia="Times New Roman" w:hAnsi="Arial" w:cs="Arial"/>
          <w:sz w:val="21"/>
          <w:szCs w:val="18"/>
          <w:lang w:eastAsia="zh-CN"/>
        </w:rPr>
        <w:t>The facts show at least six precautions to assure that Christ would not rise again:</w:t>
      </w:r>
    </w:p>
    <w:p w14:paraId="0755F9DF" w14:textId="559EB3CD" w:rsidR="00112BB6" w:rsidRPr="00112BB6" w:rsidRDefault="00AD55BB" w:rsidP="00260277">
      <w:pPr>
        <w:numPr>
          <w:ilvl w:val="4"/>
          <w:numId w:val="2"/>
        </w:numPr>
        <w:spacing w:before="240" w:after="60"/>
        <w:outlineLvl w:val="4"/>
        <w:rPr>
          <w:rFonts w:ascii="Arial" w:eastAsia="Times New Roman" w:hAnsi="Arial" w:cs="Arial"/>
          <w:sz w:val="21"/>
          <w:szCs w:val="18"/>
          <w:lang w:eastAsia="zh-CN"/>
        </w:rPr>
      </w:pPr>
      <w:r w:rsidRPr="00112BB6">
        <w:rPr>
          <w:rFonts w:ascii="Arial" w:eastAsia="Times New Roman" w:hAnsi="Arial" w:cs="Arial"/>
          <w:noProof/>
          <w:sz w:val="21"/>
          <w:szCs w:val="18"/>
        </w:rPr>
        <w:lastRenderedPageBreak/>
        <mc:AlternateContent>
          <mc:Choice Requires="wps">
            <w:drawing>
              <wp:anchor distT="0" distB="0" distL="114300" distR="114300" simplePos="0" relativeHeight="251669504" behindDoc="0" locked="0" layoutInCell="1" allowOverlap="1" wp14:anchorId="3C6DDB43" wp14:editId="66F21B0C">
                <wp:simplePos x="0" y="0"/>
                <wp:positionH relativeFrom="column">
                  <wp:posOffset>-278765</wp:posOffset>
                </wp:positionH>
                <wp:positionV relativeFrom="paragraph">
                  <wp:posOffset>-26539</wp:posOffset>
                </wp:positionV>
                <wp:extent cx="685800" cy="337820"/>
                <wp:effectExtent l="0" t="0" r="25400" b="17780"/>
                <wp:wrapNone/>
                <wp:docPr id="6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4FB455B6" w14:textId="77777777" w:rsidR="00846C95" w:rsidRDefault="00846C95" w:rsidP="00112BB6">
                            <w:pPr>
                              <w:jc w:val="center"/>
                              <w:rPr>
                                <w:sz w:val="20"/>
                              </w:rPr>
                            </w:pPr>
                            <w:r>
                              <w:rPr>
                                <w:sz w:val="20"/>
                              </w:rPr>
                              <w:t>1: Dead</w:t>
                            </w:r>
                          </w:p>
                          <w:p w14:paraId="5448F830" w14:textId="77777777" w:rsidR="00846C95" w:rsidRPr="001269F9" w:rsidRDefault="00846C95" w:rsidP="00112BB6">
                            <w:pPr>
                              <w:jc w:val="center"/>
                              <w:rPr>
                                <w:sz w:val="20"/>
                              </w:rPr>
                            </w:pPr>
                            <w:r>
                              <w:rPr>
                                <w:sz w:val="20"/>
                              </w:rPr>
                              <w:t>(2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6DDB43" id="_x0000_s1038" type="#_x0000_t202" style="position:absolute;left:0;text-align:left;margin-left:-21.95pt;margin-top:-2.1pt;width:54pt;height:26.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" filled="f">
                <v:textbox inset="0,0,0,0">
                  <w:txbxContent>
                    <w:p w14:paraId="4FB455B6" w14:textId="77777777" w:rsidR="00846C95" w:rsidRDefault="00846C95" w:rsidP="00112BB6">
                      <w:pPr>
                        <w:jc w:val="center"/>
                        <w:rPr>
                          <w:sz w:val="20"/>
                        </w:rPr>
                      </w:pPr>
                      <w:r>
                        <w:rPr>
                          <w:sz w:val="20"/>
                        </w:rPr>
                        <w:t>1: Dead</w:t>
                      </w:r>
                    </w:p>
                    <w:p w14:paraId="5448F830" w14:textId="77777777" w:rsidR="00846C95" w:rsidRPr="001269F9" w:rsidRDefault="00846C95" w:rsidP="00112BB6">
                      <w:pPr>
                        <w:jc w:val="center"/>
                        <w:rPr>
                          <w:sz w:val="20"/>
                        </w:rPr>
                      </w:pPr>
                      <w:r>
                        <w:rPr>
                          <w:sz w:val="20"/>
                        </w:rPr>
                        <w:t>(2 slides)</w:t>
                      </w:r>
                    </w:p>
                  </w:txbxContent>
                </v:textbox>
              </v:shape>
            </w:pict>
          </mc:Fallback>
        </mc:AlternateContent>
      </w:r>
      <w:r w:rsidR="00112BB6" w:rsidRPr="00112BB6">
        <w:rPr>
          <w:rFonts w:ascii="Arial" w:eastAsia="Times New Roman" w:hAnsi="Arial" w:cs="Arial"/>
          <w:sz w:val="21"/>
          <w:szCs w:val="18"/>
          <w:lang w:eastAsia="zh-CN"/>
        </w:rPr>
        <w:t xml:space="preserve">Fact 1: Christ was </w:t>
      </w:r>
      <w:r w:rsidR="00112BB6" w:rsidRPr="00112BB6">
        <w:rPr>
          <w:rFonts w:ascii="Arial" w:eastAsia="Times New Roman" w:hAnsi="Arial" w:cs="Arial"/>
          <w:sz w:val="21"/>
          <w:szCs w:val="18"/>
          <w:u w:val="single"/>
          <w:lang w:eastAsia="zh-CN"/>
        </w:rPr>
        <w:t>dead</w:t>
      </w:r>
      <w:r w:rsidR="00112BB6" w:rsidRPr="00112BB6">
        <w:rPr>
          <w:rFonts w:ascii="Arial" w:eastAsia="Times New Roman" w:hAnsi="Arial" w:cs="Arial"/>
          <w:sz w:val="21"/>
          <w:szCs w:val="18"/>
          <w:lang w:eastAsia="zh-CN"/>
        </w:rPr>
        <w:t>. If anyone knew how to kill, it was the Romans. One remnant of a crucified man shows the ankle wholly pierced with a massive nail.</w:t>
      </w:r>
    </w:p>
    <w:p w14:paraId="085F9E5B" w14:textId="7F09A7E0" w:rsidR="00112BB6" w:rsidRPr="00112BB6" w:rsidRDefault="00112BB6" w:rsidP="00260277">
      <w:pPr>
        <w:numPr>
          <w:ilvl w:val="4"/>
          <w:numId w:val="2"/>
        </w:numPr>
        <w:spacing w:before="240" w:after="60"/>
        <w:outlineLvl w:val="4"/>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91008" behindDoc="0" locked="0" layoutInCell="1" allowOverlap="1" wp14:anchorId="2DA510EB" wp14:editId="3086E3C2">
                <wp:simplePos x="0" y="0"/>
                <wp:positionH relativeFrom="column">
                  <wp:posOffset>-278765</wp:posOffset>
                </wp:positionH>
                <wp:positionV relativeFrom="paragraph">
                  <wp:posOffset>24130</wp:posOffset>
                </wp:positionV>
                <wp:extent cx="685800" cy="337820"/>
                <wp:effectExtent l="0" t="0" r="25400" b="17780"/>
                <wp:wrapNone/>
                <wp:docPr id="3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5AFF3E69" w14:textId="77777777" w:rsidR="00846C95" w:rsidRDefault="00846C95" w:rsidP="00112BB6">
                            <w:pPr>
                              <w:jc w:val="center"/>
                              <w:rPr>
                                <w:sz w:val="20"/>
                              </w:rPr>
                            </w:pPr>
                            <w:r>
                              <w:rPr>
                                <w:sz w:val="20"/>
                              </w:rPr>
                              <w:t>2: Tomb</w:t>
                            </w:r>
                          </w:p>
                          <w:p w14:paraId="0D0A170B" w14:textId="77777777" w:rsidR="00846C95" w:rsidRPr="001269F9" w:rsidRDefault="00846C95" w:rsidP="00112BB6">
                            <w:pPr>
                              <w:jc w:val="center"/>
                              <w:rPr>
                                <w:sz w:val="20"/>
                              </w:rPr>
                            </w:pPr>
                            <w:r>
                              <w:rPr>
                                <w:sz w:val="20"/>
                              </w:rPr>
                              <w:t>(2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A510EB" id="_x0000_s1039" type="#_x0000_t202" style="position:absolute;left:0;text-align:left;margin-left:-21.95pt;margin-top:1.9pt;width:54pt;height:26.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" filled="f">
                <v:textbox inset="0,0,0,0">
                  <w:txbxContent>
                    <w:p w14:paraId="5AFF3E69" w14:textId="77777777" w:rsidR="00846C95" w:rsidRDefault="00846C95" w:rsidP="00112BB6">
                      <w:pPr>
                        <w:jc w:val="center"/>
                        <w:rPr>
                          <w:sz w:val="20"/>
                        </w:rPr>
                      </w:pPr>
                      <w:r>
                        <w:rPr>
                          <w:sz w:val="20"/>
                        </w:rPr>
                        <w:t>2: Tomb</w:t>
                      </w:r>
                    </w:p>
                    <w:p w14:paraId="0D0A170B" w14:textId="77777777" w:rsidR="00846C95" w:rsidRPr="001269F9" w:rsidRDefault="00846C95" w:rsidP="00112BB6">
                      <w:pPr>
                        <w:jc w:val="center"/>
                        <w:rPr>
                          <w:sz w:val="20"/>
                        </w:rPr>
                      </w:pPr>
                      <w:r>
                        <w:rPr>
                          <w:sz w:val="20"/>
                        </w:rPr>
                        <w:t>(2 slides)</w:t>
                      </w:r>
                    </w:p>
                  </w:txbxContent>
                </v:textbox>
              </v:shape>
            </w:pict>
          </mc:Fallback>
        </mc:AlternateContent>
      </w:r>
      <w:r w:rsidRPr="00112BB6">
        <w:rPr>
          <w:rFonts w:ascii="Arial" w:eastAsia="Times New Roman" w:hAnsi="Arial" w:cs="Arial"/>
          <w:sz w:val="21"/>
          <w:szCs w:val="18"/>
          <w:lang w:eastAsia="zh-CN"/>
        </w:rPr>
        <w:t xml:space="preserve">Fact 2: He was buried in a </w:t>
      </w:r>
      <w:r w:rsidRPr="00112BB6">
        <w:rPr>
          <w:rFonts w:ascii="Arial" w:eastAsia="Times New Roman" w:hAnsi="Arial" w:cs="Arial"/>
          <w:sz w:val="21"/>
          <w:szCs w:val="18"/>
          <w:u w:val="single"/>
          <w:lang w:eastAsia="zh-CN"/>
        </w:rPr>
        <w:t>solid rock tomb</w:t>
      </w:r>
      <w:r w:rsidRPr="00112BB6">
        <w:rPr>
          <w:rFonts w:ascii="Arial" w:eastAsia="Times New Roman" w:hAnsi="Arial" w:cs="Arial"/>
          <w:sz w:val="21"/>
          <w:szCs w:val="18"/>
          <w:lang w:eastAsia="zh-CN"/>
        </w:rPr>
        <w:t xml:space="preserve"> according to the practice of the time</w:t>
      </w:r>
      <w:r w:rsidR="002765DA">
        <w:rPr>
          <w:rFonts w:ascii="Arial" w:eastAsia="Times New Roman" w:hAnsi="Arial" w:cs="Arial"/>
          <w:sz w:val="21"/>
          <w:szCs w:val="18"/>
          <w:lang w:eastAsia="zh-CN"/>
        </w:rPr>
        <w:br/>
      </w:r>
      <w:r w:rsidRPr="00112BB6">
        <w:rPr>
          <w:rFonts w:ascii="Arial" w:eastAsia="Times New Roman" w:hAnsi="Arial" w:cs="Arial"/>
          <w:sz w:val="21"/>
          <w:szCs w:val="18"/>
          <w:lang w:eastAsia="zh-CN"/>
        </w:rPr>
        <w:t xml:space="preserve">—a cave carved out of a </w:t>
      </w:r>
      <w:r w:rsidR="002765DA">
        <w:rPr>
          <w:rFonts w:ascii="Arial" w:eastAsia="Times New Roman" w:hAnsi="Arial" w:cs="Arial"/>
          <w:sz w:val="21"/>
          <w:szCs w:val="18"/>
          <w:lang w:eastAsia="zh-CN"/>
        </w:rPr>
        <w:t xml:space="preserve">rock </w:t>
      </w:r>
      <w:r w:rsidRPr="00112BB6">
        <w:rPr>
          <w:rFonts w:ascii="Arial" w:eastAsia="Times New Roman" w:hAnsi="Arial" w:cs="Arial"/>
          <w:sz w:val="21"/>
          <w:szCs w:val="18"/>
          <w:lang w:eastAsia="zh-CN"/>
        </w:rPr>
        <w:t xml:space="preserve">wall with no entry except a </w:t>
      </w:r>
      <w:r w:rsidR="002765DA">
        <w:rPr>
          <w:rFonts w:ascii="Arial" w:eastAsia="Times New Roman" w:hAnsi="Arial" w:cs="Arial"/>
          <w:sz w:val="21"/>
          <w:szCs w:val="18"/>
          <w:lang w:eastAsia="zh-CN"/>
        </w:rPr>
        <w:t>1.5-</w:t>
      </w:r>
      <w:r w:rsidRPr="00112BB6">
        <w:rPr>
          <w:rFonts w:ascii="Arial" w:eastAsia="Times New Roman" w:hAnsi="Arial" w:cs="Arial"/>
          <w:sz w:val="21"/>
          <w:szCs w:val="18"/>
          <w:lang w:eastAsia="zh-CN"/>
        </w:rPr>
        <w:t>meter door.</w:t>
      </w:r>
    </w:p>
    <w:p w14:paraId="574AC154" w14:textId="77777777" w:rsidR="00112BB6" w:rsidRPr="00112BB6" w:rsidRDefault="00112BB6" w:rsidP="00260277">
      <w:pPr>
        <w:numPr>
          <w:ilvl w:val="4"/>
          <w:numId w:val="2"/>
        </w:numPr>
        <w:spacing w:before="240" w:after="60"/>
        <w:outlineLvl w:val="4"/>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92032" behindDoc="0" locked="0" layoutInCell="1" allowOverlap="1" wp14:anchorId="41DC61E4" wp14:editId="3EA44E8E">
                <wp:simplePos x="0" y="0"/>
                <wp:positionH relativeFrom="column">
                  <wp:posOffset>-278765</wp:posOffset>
                </wp:positionH>
                <wp:positionV relativeFrom="paragraph">
                  <wp:posOffset>75565</wp:posOffset>
                </wp:positionV>
                <wp:extent cx="685800" cy="337820"/>
                <wp:effectExtent l="0" t="0" r="25400" b="17780"/>
                <wp:wrapNone/>
                <wp:docPr id="3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5722ACC1" w14:textId="77777777" w:rsidR="00846C95" w:rsidRDefault="00846C95" w:rsidP="00112BB6">
                            <w:pPr>
                              <w:jc w:val="center"/>
                              <w:rPr>
                                <w:sz w:val="20"/>
                              </w:rPr>
                            </w:pPr>
                            <w:r>
                              <w:rPr>
                                <w:sz w:val="20"/>
                              </w:rPr>
                              <w:t>3: Wrapped</w:t>
                            </w:r>
                          </w:p>
                          <w:p w14:paraId="684A44F3" w14:textId="77777777" w:rsidR="00846C95" w:rsidRPr="001269F9" w:rsidRDefault="00846C95" w:rsidP="00112BB6">
                            <w:pPr>
                              <w:jc w:val="center"/>
                              <w:rPr>
                                <w:sz w:val="20"/>
                              </w:rPr>
                            </w:pPr>
                            <w:r>
                              <w:rPr>
                                <w:sz w:val="20"/>
                              </w:rPr>
                              <w:t>(2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DC61E4" id="_x0000_s1040" type="#_x0000_t202" style="position:absolute;left:0;text-align:left;margin-left:-21.95pt;margin-top:5.95pt;width:54pt;height:26.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" filled="f">
                <v:textbox inset="0,0,0,0">
                  <w:txbxContent>
                    <w:p w14:paraId="5722ACC1" w14:textId="77777777" w:rsidR="00846C95" w:rsidRDefault="00846C95" w:rsidP="00112BB6">
                      <w:pPr>
                        <w:jc w:val="center"/>
                        <w:rPr>
                          <w:sz w:val="20"/>
                        </w:rPr>
                      </w:pPr>
                      <w:r>
                        <w:rPr>
                          <w:sz w:val="20"/>
                        </w:rPr>
                        <w:t>3: Wrapped</w:t>
                      </w:r>
                    </w:p>
                    <w:p w14:paraId="684A44F3" w14:textId="77777777" w:rsidR="00846C95" w:rsidRPr="001269F9" w:rsidRDefault="00846C95" w:rsidP="00112BB6">
                      <w:pPr>
                        <w:jc w:val="center"/>
                        <w:rPr>
                          <w:sz w:val="20"/>
                        </w:rPr>
                      </w:pPr>
                      <w:r>
                        <w:rPr>
                          <w:sz w:val="20"/>
                        </w:rPr>
                        <w:t>(2 slides)</w:t>
                      </w:r>
                    </w:p>
                  </w:txbxContent>
                </v:textbox>
              </v:shape>
            </w:pict>
          </mc:Fallback>
        </mc:AlternateContent>
      </w:r>
      <w:r w:rsidRPr="00112BB6">
        <w:rPr>
          <w:rFonts w:ascii="Arial" w:eastAsia="Times New Roman" w:hAnsi="Arial" w:cs="Arial"/>
          <w:sz w:val="21"/>
          <w:szCs w:val="18"/>
          <w:lang w:eastAsia="zh-CN"/>
        </w:rPr>
        <w:t xml:space="preserve">Fact 3: The body was wrapped with a 45 kg (100-pound) </w:t>
      </w:r>
      <w:r w:rsidRPr="00112BB6">
        <w:rPr>
          <w:rFonts w:ascii="Arial" w:eastAsia="Times New Roman" w:hAnsi="Arial" w:cs="Arial"/>
          <w:sz w:val="21"/>
          <w:szCs w:val="18"/>
          <w:u w:val="single"/>
          <w:lang w:eastAsia="zh-CN"/>
        </w:rPr>
        <w:t>encasement</w:t>
      </w:r>
      <w:r w:rsidRPr="00112BB6">
        <w:rPr>
          <w:rFonts w:ascii="Arial" w:eastAsia="Times New Roman" w:hAnsi="Arial" w:cs="Arial"/>
          <w:sz w:val="21"/>
          <w:szCs w:val="18"/>
          <w:lang w:eastAsia="zh-CN"/>
        </w:rPr>
        <w:t xml:space="preserve"> of grave clothes.  These linen strips and gummy spices hardened into a cocoon case much like a mummy. The friends of Jesus would have had a hard time carrying such a heavy load.</w:t>
      </w:r>
    </w:p>
    <w:p w14:paraId="69E79D2A" w14:textId="77777777" w:rsidR="00112BB6" w:rsidRPr="00112BB6" w:rsidRDefault="00112BB6" w:rsidP="00260277">
      <w:pPr>
        <w:numPr>
          <w:ilvl w:val="4"/>
          <w:numId w:val="2"/>
        </w:numPr>
        <w:spacing w:before="240" w:after="60"/>
        <w:outlineLvl w:val="4"/>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70528" behindDoc="0" locked="0" layoutInCell="1" allowOverlap="1" wp14:anchorId="4066788D" wp14:editId="362B8055">
                <wp:simplePos x="0" y="0"/>
                <wp:positionH relativeFrom="column">
                  <wp:posOffset>-278765</wp:posOffset>
                </wp:positionH>
                <wp:positionV relativeFrom="paragraph">
                  <wp:posOffset>24130</wp:posOffset>
                </wp:positionV>
                <wp:extent cx="685800" cy="337820"/>
                <wp:effectExtent l="0" t="0" r="25400" b="17780"/>
                <wp:wrapNone/>
                <wp:docPr id="7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0443FA25" w14:textId="77777777" w:rsidR="00846C95" w:rsidRDefault="00846C95" w:rsidP="00112BB6">
                            <w:pPr>
                              <w:jc w:val="center"/>
                              <w:rPr>
                                <w:sz w:val="20"/>
                              </w:rPr>
                            </w:pPr>
                            <w:r>
                              <w:rPr>
                                <w:sz w:val="20"/>
                              </w:rPr>
                              <w:t>4: Stone</w:t>
                            </w:r>
                          </w:p>
                          <w:p w14:paraId="3EE00514" w14:textId="77777777" w:rsidR="00846C95" w:rsidRPr="001269F9" w:rsidRDefault="00846C95" w:rsidP="00112BB6">
                            <w:pPr>
                              <w:jc w:val="center"/>
                              <w:rPr>
                                <w:sz w:val="20"/>
                              </w:rPr>
                            </w:pPr>
                            <w:r>
                              <w:rPr>
                                <w:sz w:val="20"/>
                              </w:rPr>
                              <w:t>(2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66788D" id="_x0000_s1041" type="#_x0000_t202" style="position:absolute;left:0;text-align:left;margin-left:-21.95pt;margin-top:1.9pt;width:54pt;height:26.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" filled="f">
                <v:textbox inset="0,0,0,0">
                  <w:txbxContent>
                    <w:p w14:paraId="0443FA25" w14:textId="77777777" w:rsidR="00846C95" w:rsidRDefault="00846C95" w:rsidP="00112BB6">
                      <w:pPr>
                        <w:jc w:val="center"/>
                        <w:rPr>
                          <w:sz w:val="20"/>
                        </w:rPr>
                      </w:pPr>
                      <w:r>
                        <w:rPr>
                          <w:sz w:val="20"/>
                        </w:rPr>
                        <w:t>4: Stone</w:t>
                      </w:r>
                    </w:p>
                    <w:p w14:paraId="3EE00514" w14:textId="77777777" w:rsidR="00846C95" w:rsidRPr="001269F9" w:rsidRDefault="00846C95" w:rsidP="00112BB6">
                      <w:pPr>
                        <w:jc w:val="center"/>
                        <w:rPr>
                          <w:sz w:val="20"/>
                        </w:rPr>
                      </w:pPr>
                      <w:r>
                        <w:rPr>
                          <w:sz w:val="20"/>
                        </w:rPr>
                        <w:t>(2 slides)</w:t>
                      </w:r>
                    </w:p>
                  </w:txbxContent>
                </v:textbox>
              </v:shape>
            </w:pict>
          </mc:Fallback>
        </mc:AlternateContent>
      </w:r>
      <w:r w:rsidRPr="00112BB6">
        <w:rPr>
          <w:rFonts w:ascii="Arial" w:eastAsia="Times New Roman" w:hAnsi="Arial" w:cs="Arial"/>
          <w:sz w:val="21"/>
          <w:szCs w:val="18"/>
          <w:lang w:eastAsia="zh-CN"/>
        </w:rPr>
        <w:t xml:space="preserve">Fact 4: Engineers have calculated that a </w:t>
      </w:r>
      <w:r w:rsidRPr="00112BB6">
        <w:rPr>
          <w:rFonts w:ascii="Arial" w:eastAsia="Times New Roman" w:hAnsi="Arial" w:cs="Arial"/>
          <w:sz w:val="21"/>
          <w:szCs w:val="18"/>
          <w:u w:val="single"/>
          <w:lang w:eastAsia="zh-CN"/>
        </w:rPr>
        <w:t>stone of nearly 2 tons</w:t>
      </w:r>
      <w:r w:rsidRPr="00112BB6">
        <w:rPr>
          <w:rFonts w:ascii="Arial" w:eastAsia="Times New Roman" w:hAnsi="Arial" w:cs="Arial"/>
          <w:sz w:val="21"/>
          <w:szCs w:val="18"/>
          <w:lang w:eastAsia="zh-CN"/>
        </w:rPr>
        <w:t xml:space="preserve"> would have been required to cover the 1.5-meter opening.  The Bible says that after two days of burial this was rolled uphill away from the entire tomb area!</w:t>
      </w:r>
    </w:p>
    <w:p w14:paraId="75853271" w14:textId="77777777" w:rsidR="00112BB6" w:rsidRPr="00112BB6" w:rsidRDefault="00112BB6" w:rsidP="00260277">
      <w:pPr>
        <w:numPr>
          <w:ilvl w:val="4"/>
          <w:numId w:val="2"/>
        </w:numPr>
        <w:spacing w:before="240" w:after="60"/>
        <w:outlineLvl w:val="4"/>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74624" behindDoc="0" locked="0" layoutInCell="1" allowOverlap="1" wp14:anchorId="3DE6FED1" wp14:editId="61CA6BC5">
                <wp:simplePos x="0" y="0"/>
                <wp:positionH relativeFrom="column">
                  <wp:posOffset>-278765</wp:posOffset>
                </wp:positionH>
                <wp:positionV relativeFrom="paragraph">
                  <wp:posOffset>64135</wp:posOffset>
                </wp:positionV>
                <wp:extent cx="685800" cy="337820"/>
                <wp:effectExtent l="0" t="0" r="25400" b="17780"/>
                <wp:wrapNone/>
                <wp:docPr id="7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332FAD7A" w14:textId="77777777" w:rsidR="00846C95" w:rsidRDefault="00846C95" w:rsidP="00112BB6">
                            <w:pPr>
                              <w:jc w:val="center"/>
                              <w:rPr>
                                <w:sz w:val="20"/>
                              </w:rPr>
                            </w:pPr>
                            <w:r>
                              <w:rPr>
                                <w:sz w:val="20"/>
                              </w:rPr>
                              <w:t>5: Guard</w:t>
                            </w:r>
                          </w:p>
                          <w:p w14:paraId="471EF9A9" w14:textId="77777777" w:rsidR="00846C95" w:rsidRPr="001269F9" w:rsidRDefault="00846C95" w:rsidP="00112BB6">
                            <w:pPr>
                              <w:jc w:val="center"/>
                              <w:rPr>
                                <w:sz w:val="20"/>
                              </w:rPr>
                            </w:pPr>
                            <w:r>
                              <w:rPr>
                                <w:sz w:val="20"/>
                              </w:rPr>
                              <w:t>(4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E6FED1" id="_x0000_s1042" type="#_x0000_t202" style="position:absolute;left:0;text-align:left;margin-left:-21.95pt;margin-top:5.05pt;width:54pt;height:26.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" filled="f">
                <v:textbox inset="0,0,0,0">
                  <w:txbxContent>
                    <w:p w14:paraId="332FAD7A" w14:textId="77777777" w:rsidR="00846C95" w:rsidRDefault="00846C95" w:rsidP="00112BB6">
                      <w:pPr>
                        <w:jc w:val="center"/>
                        <w:rPr>
                          <w:sz w:val="20"/>
                        </w:rPr>
                      </w:pPr>
                      <w:r>
                        <w:rPr>
                          <w:sz w:val="20"/>
                        </w:rPr>
                        <w:t>5: Guard</w:t>
                      </w:r>
                    </w:p>
                    <w:p w14:paraId="471EF9A9" w14:textId="77777777" w:rsidR="00846C95" w:rsidRPr="001269F9" w:rsidRDefault="00846C95" w:rsidP="00112BB6">
                      <w:pPr>
                        <w:jc w:val="center"/>
                        <w:rPr>
                          <w:sz w:val="20"/>
                        </w:rPr>
                      </w:pPr>
                      <w:r>
                        <w:rPr>
                          <w:sz w:val="20"/>
                        </w:rPr>
                        <w:t>(4 slides)</w:t>
                      </w:r>
                    </w:p>
                  </w:txbxContent>
                </v:textbox>
              </v:shape>
            </w:pict>
          </mc:Fallback>
        </mc:AlternateContent>
      </w:r>
      <w:r w:rsidRPr="00112BB6">
        <w:rPr>
          <w:rFonts w:ascii="Arial" w:eastAsia="Times New Roman" w:hAnsi="Arial" w:cs="Arial"/>
          <w:sz w:val="21"/>
          <w:szCs w:val="18"/>
          <w:lang w:eastAsia="zh-CN"/>
        </w:rPr>
        <w:t xml:space="preserve">Fact 5: A </w:t>
      </w:r>
      <w:r w:rsidRPr="00112BB6">
        <w:rPr>
          <w:rFonts w:ascii="Arial" w:eastAsia="Times New Roman" w:hAnsi="Arial" w:cs="Arial"/>
          <w:sz w:val="21"/>
          <w:szCs w:val="18"/>
          <w:u w:val="single"/>
          <w:lang w:eastAsia="zh-CN"/>
        </w:rPr>
        <w:t>Roman guard</w:t>
      </w:r>
      <w:r w:rsidRPr="00112BB6">
        <w:rPr>
          <w:rFonts w:ascii="Arial" w:eastAsia="Times New Roman" w:hAnsi="Arial" w:cs="Arial"/>
          <w:sz w:val="21"/>
          <w:szCs w:val="18"/>
          <w:lang w:eastAsia="zh-CN"/>
        </w:rPr>
        <w:t xml:space="preserve"> was placed at the tomb to protect the body from being stolen.  Some imagine a few men in miniskirts “guarding the tomb.”  Hardly!  A Roman guard was a 4 to 16-man force capable of withstanding an advancing army of enemy troops.  These guys were tough dudes!</w:t>
      </w:r>
    </w:p>
    <w:p w14:paraId="11ECFF42" w14:textId="77777777" w:rsidR="00112BB6" w:rsidRPr="00112BB6" w:rsidRDefault="00112BB6" w:rsidP="00260277">
      <w:pPr>
        <w:numPr>
          <w:ilvl w:val="4"/>
          <w:numId w:val="2"/>
        </w:numPr>
        <w:spacing w:before="240" w:after="60"/>
        <w:outlineLvl w:val="4"/>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71552" behindDoc="0" locked="0" layoutInCell="1" allowOverlap="1" wp14:anchorId="2D954839" wp14:editId="53007C83">
                <wp:simplePos x="0" y="0"/>
                <wp:positionH relativeFrom="column">
                  <wp:posOffset>-278765</wp:posOffset>
                </wp:positionH>
                <wp:positionV relativeFrom="paragraph">
                  <wp:posOffset>137160</wp:posOffset>
                </wp:positionV>
                <wp:extent cx="685800" cy="337820"/>
                <wp:effectExtent l="0" t="0" r="25400" b="17780"/>
                <wp:wrapNone/>
                <wp:docPr id="7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0A5CA828" w14:textId="77777777" w:rsidR="00846C95" w:rsidRDefault="00846C95" w:rsidP="00112BB6">
                            <w:pPr>
                              <w:jc w:val="center"/>
                              <w:rPr>
                                <w:sz w:val="20"/>
                              </w:rPr>
                            </w:pPr>
                            <w:r>
                              <w:rPr>
                                <w:sz w:val="20"/>
                              </w:rPr>
                              <w:t>6: Seal</w:t>
                            </w:r>
                          </w:p>
                          <w:p w14:paraId="1FABBF41" w14:textId="77777777" w:rsidR="00846C95" w:rsidRPr="001269F9" w:rsidRDefault="00846C95" w:rsidP="00112BB6">
                            <w:pPr>
                              <w:jc w:val="center"/>
                              <w:rPr>
                                <w:sz w:val="20"/>
                              </w:rPr>
                            </w:pPr>
                            <w:r>
                              <w:rPr>
                                <w:sz w:val="20"/>
                              </w:rPr>
                              <w:t>(2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954839" id="_x0000_s1043" type="#_x0000_t202" style="position:absolute;left:0;text-align:left;margin-left:-21.95pt;margin-top:10.8pt;width:54pt;height:26.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" filled="f">
                <v:textbox inset="0,0,0,0">
                  <w:txbxContent>
                    <w:p w14:paraId="0A5CA828" w14:textId="77777777" w:rsidR="00846C95" w:rsidRDefault="00846C95" w:rsidP="00112BB6">
                      <w:pPr>
                        <w:jc w:val="center"/>
                        <w:rPr>
                          <w:sz w:val="20"/>
                        </w:rPr>
                      </w:pPr>
                      <w:r>
                        <w:rPr>
                          <w:sz w:val="20"/>
                        </w:rPr>
                        <w:t>6: Seal</w:t>
                      </w:r>
                    </w:p>
                    <w:p w14:paraId="1FABBF41" w14:textId="77777777" w:rsidR="00846C95" w:rsidRPr="001269F9" w:rsidRDefault="00846C95" w:rsidP="00112BB6">
                      <w:pPr>
                        <w:jc w:val="center"/>
                        <w:rPr>
                          <w:sz w:val="20"/>
                        </w:rPr>
                      </w:pPr>
                      <w:r>
                        <w:rPr>
                          <w:sz w:val="20"/>
                        </w:rPr>
                        <w:t>(2 slides)</w:t>
                      </w:r>
                    </w:p>
                  </w:txbxContent>
                </v:textbox>
              </v:shape>
            </w:pict>
          </mc:Fallback>
        </mc:AlternateContent>
      </w:r>
      <w:r w:rsidRPr="00112BB6">
        <w:rPr>
          <w:rFonts w:ascii="Arial" w:eastAsia="Times New Roman" w:hAnsi="Arial" w:cs="Arial"/>
          <w:sz w:val="21"/>
          <w:szCs w:val="18"/>
          <w:lang w:eastAsia="zh-CN"/>
        </w:rPr>
        <w:t xml:space="preserve">Fact 6: </w:t>
      </w:r>
      <w:r w:rsidRPr="00112BB6">
        <w:rPr>
          <w:rFonts w:ascii="Arial" w:eastAsia="Times New Roman" w:hAnsi="Arial" w:cs="Arial"/>
          <w:sz w:val="21"/>
          <w:szCs w:val="18"/>
          <w:u w:val="single"/>
          <w:lang w:eastAsia="zh-CN"/>
        </w:rPr>
        <w:t>The seal</w:t>
      </w:r>
      <w:r w:rsidRPr="00112BB6">
        <w:rPr>
          <w:rFonts w:ascii="Arial" w:eastAsia="Times New Roman" w:hAnsi="Arial" w:cs="Arial"/>
          <w:sz w:val="21"/>
          <w:szCs w:val="18"/>
          <w:lang w:eastAsia="zh-CN"/>
        </w:rPr>
        <w:t xml:space="preserve">.  After the guard inspected the body and rolled the stone into place, they stretched a cord across it, fastening it with sealing clay at either end.  On the clay in the middle was stamped the seal of the governor.  Breaking his signet would incur the wrath of Roman law. </w:t>
      </w:r>
    </w:p>
    <w:p w14:paraId="4C093129" w14:textId="77777777" w:rsidR="00112BB6" w:rsidRPr="00112BB6" w:rsidRDefault="00112BB6" w:rsidP="00260277">
      <w:pPr>
        <w:numPr>
          <w:ilvl w:val="2"/>
          <w:numId w:val="2"/>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sz w:val="21"/>
          <w:szCs w:val="18"/>
          <w:lang w:eastAsia="zh-CN"/>
        </w:rPr>
        <w:t xml:space="preserve">But something happened two days later that changed the course of history.  </w:t>
      </w:r>
    </w:p>
    <w:p w14:paraId="17AFD5DA" w14:textId="77777777" w:rsidR="00112BB6" w:rsidRPr="00112BB6" w:rsidRDefault="00112BB6" w:rsidP="00260277">
      <w:pPr>
        <w:numPr>
          <w:ilvl w:val="3"/>
          <w:numId w:val="2"/>
        </w:numPr>
        <w:spacing w:before="240" w:after="60"/>
        <w:outlineLvl w:val="3"/>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75648" behindDoc="0" locked="0" layoutInCell="1" allowOverlap="1" wp14:anchorId="54B58435" wp14:editId="529DBE31">
                <wp:simplePos x="0" y="0"/>
                <wp:positionH relativeFrom="column">
                  <wp:posOffset>-507365</wp:posOffset>
                </wp:positionH>
                <wp:positionV relativeFrom="paragraph">
                  <wp:posOffset>11430</wp:posOffset>
                </wp:positionV>
                <wp:extent cx="685800" cy="337820"/>
                <wp:effectExtent l="0" t="0" r="25400" b="17780"/>
                <wp:wrapNone/>
                <wp:docPr id="7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1AD4E759" w14:textId="77777777" w:rsidR="00846C95" w:rsidRPr="001269F9" w:rsidRDefault="00846C95" w:rsidP="00112BB6">
                            <w:pPr>
                              <w:jc w:val="center"/>
                              <w:rPr>
                                <w:sz w:val="20"/>
                              </w:rPr>
                            </w:pPr>
                            <w:r>
                              <w:rPr>
                                <w:sz w:val="20"/>
                              </w:rPr>
                              <w:t>2017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B58435" id="_x0000_s1044" type="#_x0000_t202" style="position:absolute;left:0;text-align:left;margin-left:-39.95pt;margin-top:.9pt;width:54pt;height:26.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" filled="f">
                <v:textbox inset="0,0,0,0">
                  <w:txbxContent>
                    <w:p w14:paraId="1AD4E759" w14:textId="77777777" w:rsidR="00846C95" w:rsidRPr="001269F9" w:rsidRDefault="00846C95" w:rsidP="00112BB6">
                      <w:pPr>
                        <w:jc w:val="center"/>
                        <w:rPr>
                          <w:sz w:val="20"/>
                        </w:rPr>
                      </w:pPr>
                      <w:r>
                        <w:rPr>
                          <w:sz w:val="20"/>
                        </w:rPr>
                        <w:t>2017</w:t>
                      </w:r>
                    </w:p>
                  </w:txbxContent>
                </v:textbox>
              </v:shape>
            </w:pict>
          </mc:Fallback>
        </mc:AlternateContent>
      </w:r>
      <w:r w:rsidRPr="00112BB6">
        <w:rPr>
          <w:rFonts w:ascii="Arial" w:eastAsia="Times New Roman" w:hAnsi="Arial" w:cs="Arial"/>
          <w:sz w:val="21"/>
          <w:szCs w:val="18"/>
          <w:lang w:eastAsia="zh-CN"/>
        </w:rPr>
        <w:t xml:space="preserve">Today’s date testifies to it, for the date at the top—2017, “in the year of our Lord”—bears witness to the events of that day.  </w:t>
      </w:r>
    </w:p>
    <w:p w14:paraId="4FABCB82" w14:textId="77777777" w:rsidR="00112BB6" w:rsidRPr="00112BB6" w:rsidRDefault="00112BB6" w:rsidP="00260277">
      <w:pPr>
        <w:numPr>
          <w:ilvl w:val="3"/>
          <w:numId w:val="2"/>
        </w:numPr>
        <w:spacing w:before="240" w:after="60"/>
        <w:outlineLvl w:val="3"/>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95104" behindDoc="0" locked="0" layoutInCell="1" allowOverlap="1" wp14:anchorId="08964EF2" wp14:editId="095F5809">
                <wp:simplePos x="0" y="0"/>
                <wp:positionH relativeFrom="column">
                  <wp:posOffset>-507365</wp:posOffset>
                </wp:positionH>
                <wp:positionV relativeFrom="paragraph">
                  <wp:posOffset>109855</wp:posOffset>
                </wp:positionV>
                <wp:extent cx="685800" cy="337820"/>
                <wp:effectExtent l="0" t="0" r="25400" b="17780"/>
                <wp:wrapNone/>
                <wp:docPr id="4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74BC06CA" w14:textId="77777777" w:rsidR="00846C95" w:rsidRPr="001269F9" w:rsidRDefault="00846C95" w:rsidP="00112BB6">
                            <w:pPr>
                              <w:jc w:val="center"/>
                              <w:rPr>
                                <w:sz w:val="20"/>
                              </w:rPr>
                            </w:pPr>
                            <w:r>
                              <w:rPr>
                                <w:sz w:val="20"/>
                              </w:rPr>
                              <w:t>Sunday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964EF2" id="_x0000_s1045" type="#_x0000_t202" style="position:absolute;left:0;text-align:left;margin-left:-39.95pt;margin-top:8.65pt;width:54pt;height:26.6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" filled="f">
                <v:textbox inset="0,0,0,0">
                  <w:txbxContent>
                    <w:p w14:paraId="74BC06CA" w14:textId="77777777" w:rsidR="00846C95" w:rsidRPr="001269F9" w:rsidRDefault="00846C95" w:rsidP="00112BB6">
                      <w:pPr>
                        <w:jc w:val="center"/>
                        <w:rPr>
                          <w:sz w:val="20"/>
                        </w:rPr>
                      </w:pPr>
                      <w:r>
                        <w:rPr>
                          <w:sz w:val="20"/>
                        </w:rPr>
                        <w:t>Sunday</w:t>
                      </w:r>
                    </w:p>
                  </w:txbxContent>
                </v:textbox>
              </v:shape>
            </w:pict>
          </mc:Fallback>
        </mc:AlternateContent>
      </w:r>
      <w:r w:rsidRPr="00112BB6">
        <w:rPr>
          <w:rFonts w:ascii="Arial" w:eastAsia="Times New Roman" w:hAnsi="Arial" w:cs="Arial"/>
          <w:noProof/>
          <w:sz w:val="21"/>
          <w:szCs w:val="18"/>
        </w:rPr>
        <mc:AlternateContent>
          <mc:Choice Requires="wps">
            <w:drawing>
              <wp:anchor distT="0" distB="0" distL="114300" distR="114300" simplePos="0" relativeHeight="251696128" behindDoc="0" locked="0" layoutInCell="1" allowOverlap="1" wp14:anchorId="29C0F4A3" wp14:editId="6A75E0DD">
                <wp:simplePos x="0" y="0"/>
                <wp:positionH relativeFrom="column">
                  <wp:posOffset>-507365</wp:posOffset>
                </wp:positionH>
                <wp:positionV relativeFrom="paragraph">
                  <wp:posOffset>452755</wp:posOffset>
                </wp:positionV>
                <wp:extent cx="685800" cy="337820"/>
                <wp:effectExtent l="0" t="0" r="25400" b="17780"/>
                <wp:wrapNone/>
                <wp:docPr id="4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6C5D5BD5" w14:textId="77777777" w:rsidR="00846C95" w:rsidRPr="001269F9" w:rsidRDefault="00846C95" w:rsidP="00112BB6">
                            <w:pPr>
                              <w:jc w:val="center"/>
                              <w:rPr>
                                <w:sz w:val="20"/>
                              </w:rPr>
                            </w:pPr>
                            <w:r>
                              <w:rPr>
                                <w:sz w:val="20"/>
                              </w:rPr>
                              <w:t>Cross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C0F4A3" id="_x0000_s1046" type="#_x0000_t202" style="position:absolute;left:0;text-align:left;margin-left:-39.95pt;margin-top:35.65pt;width:54pt;height:26.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" filled="f">
                <v:textbox inset="0,0,0,0">
                  <w:txbxContent>
                    <w:p w14:paraId="6C5D5BD5" w14:textId="77777777" w:rsidR="00846C95" w:rsidRPr="001269F9" w:rsidRDefault="00846C95" w:rsidP="00112BB6">
                      <w:pPr>
                        <w:jc w:val="center"/>
                        <w:rPr>
                          <w:sz w:val="20"/>
                        </w:rPr>
                      </w:pPr>
                      <w:r>
                        <w:rPr>
                          <w:sz w:val="20"/>
                        </w:rPr>
                        <w:t>Cross</w:t>
                      </w:r>
                    </w:p>
                  </w:txbxContent>
                </v:textbox>
              </v:shape>
            </w:pict>
          </mc:Fallback>
        </mc:AlternateContent>
      </w:r>
      <w:r w:rsidRPr="00112BB6">
        <w:rPr>
          <w:rFonts w:ascii="Arial" w:eastAsia="Times New Roman" w:hAnsi="Arial" w:cs="Arial"/>
          <w:sz w:val="21"/>
          <w:szCs w:val="18"/>
          <w:lang w:eastAsia="zh-CN"/>
        </w:rPr>
        <w:t>In fact, you even have each Sunday off work due to belief in the resurrection, which eventually made Sunday a rest day!</w:t>
      </w:r>
    </w:p>
    <w:p w14:paraId="0CAB26BA" w14:textId="77777777" w:rsidR="00112BB6" w:rsidRPr="00112BB6" w:rsidRDefault="00112BB6" w:rsidP="00260277">
      <w:pPr>
        <w:numPr>
          <w:ilvl w:val="2"/>
          <w:numId w:val="2"/>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sz w:val="21"/>
          <w:szCs w:val="18"/>
          <w:lang w:eastAsia="zh-CN"/>
        </w:rPr>
        <w:t>So, what happened with the body of Jesus?</w:t>
      </w:r>
    </w:p>
    <w:p w14:paraId="1CF961A6" w14:textId="77777777" w:rsidR="00112BB6" w:rsidRPr="00112BB6" w:rsidRDefault="00112BB6" w:rsidP="00260277">
      <w:pPr>
        <w:numPr>
          <w:ilvl w:val="3"/>
          <w:numId w:val="2"/>
        </w:numPr>
        <w:spacing w:before="240" w:after="60"/>
        <w:outlineLvl w:val="3"/>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03296" behindDoc="0" locked="0" layoutInCell="1" allowOverlap="1" wp14:anchorId="47405B59" wp14:editId="0AFD2FBD">
                <wp:simplePos x="0" y="0"/>
                <wp:positionH relativeFrom="column">
                  <wp:posOffset>-507365</wp:posOffset>
                </wp:positionH>
                <wp:positionV relativeFrom="paragraph">
                  <wp:posOffset>466090</wp:posOffset>
                </wp:positionV>
                <wp:extent cx="685800" cy="337820"/>
                <wp:effectExtent l="0" t="0" r="25400" b="17780"/>
                <wp:wrapNone/>
                <wp:docPr id="5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5498DC4F" w14:textId="77777777" w:rsidR="00846C95" w:rsidRPr="001269F9" w:rsidRDefault="00846C95" w:rsidP="00112BB6">
                            <w:pPr>
                              <w:jc w:val="center"/>
                              <w:rPr>
                                <w:sz w:val="20"/>
                              </w:rPr>
                            </w:pPr>
                            <w:r>
                              <w:rPr>
                                <w:sz w:val="20"/>
                              </w:rPr>
                              <w:t>Angels &amp; Mary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405B59" id="_x0000_s1047" type="#_x0000_t202" style="position:absolute;left:0;text-align:left;margin-left:-39.95pt;margin-top:36.7pt;width:54pt;height:26.6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" filled="f">
                <v:textbox inset="0,0,0,0">
                  <w:txbxContent>
                    <w:p w14:paraId="5498DC4F" w14:textId="77777777" w:rsidR="00846C95" w:rsidRPr="001269F9" w:rsidRDefault="00846C95" w:rsidP="00112BB6">
                      <w:pPr>
                        <w:jc w:val="center"/>
                        <w:rPr>
                          <w:sz w:val="20"/>
                        </w:rPr>
                      </w:pPr>
                      <w:r>
                        <w:rPr>
                          <w:sz w:val="20"/>
                        </w:rPr>
                        <w:t>Angels &amp; Mary</w:t>
                      </w:r>
                    </w:p>
                  </w:txbxContent>
                </v:textbox>
              </v:shape>
            </w:pict>
          </mc:Fallback>
        </mc:AlternateContent>
      </w:r>
      <w:r w:rsidRPr="00112BB6">
        <w:rPr>
          <w:rFonts w:ascii="Arial" w:eastAsia="Times New Roman" w:hAnsi="Arial" w:cs="Arial"/>
          <w:noProof/>
          <w:sz w:val="21"/>
          <w:szCs w:val="18"/>
        </w:rPr>
        <mc:AlternateContent>
          <mc:Choice Requires="wps">
            <w:drawing>
              <wp:anchor distT="0" distB="0" distL="114300" distR="114300" simplePos="0" relativeHeight="251697152" behindDoc="0" locked="0" layoutInCell="1" allowOverlap="1" wp14:anchorId="2E1D274C" wp14:editId="2F796CF2">
                <wp:simplePos x="0" y="0"/>
                <wp:positionH relativeFrom="column">
                  <wp:posOffset>-507365</wp:posOffset>
                </wp:positionH>
                <wp:positionV relativeFrom="paragraph">
                  <wp:posOffset>123190</wp:posOffset>
                </wp:positionV>
                <wp:extent cx="685800" cy="337820"/>
                <wp:effectExtent l="0" t="0" r="25400" b="17780"/>
                <wp:wrapNone/>
                <wp:docPr id="4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0748AC21" w14:textId="77777777" w:rsidR="00846C95" w:rsidRPr="001269F9" w:rsidRDefault="00846C95" w:rsidP="00112BB6">
                            <w:pPr>
                              <w:jc w:val="center"/>
                              <w:rPr>
                                <w:sz w:val="20"/>
                              </w:rPr>
                            </w:pPr>
                            <w:r>
                              <w:rPr>
                                <w:sz w:val="20"/>
                              </w:rPr>
                              <w:t>Wrong Tomb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1D274C" id="_x0000_s1048" type="#_x0000_t202" style="position:absolute;left:0;text-align:left;margin-left:-39.95pt;margin-top:9.7pt;width:54pt;height:26.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" filled="f">
                <v:textbox inset="0,0,0,0">
                  <w:txbxContent>
                    <w:p w14:paraId="0748AC21" w14:textId="77777777" w:rsidR="00846C95" w:rsidRPr="001269F9" w:rsidRDefault="00846C95" w:rsidP="00112BB6">
                      <w:pPr>
                        <w:jc w:val="center"/>
                        <w:rPr>
                          <w:sz w:val="20"/>
                        </w:rPr>
                      </w:pPr>
                      <w:r>
                        <w:rPr>
                          <w:sz w:val="20"/>
                        </w:rPr>
                        <w:t>Wrong Tomb</w:t>
                      </w:r>
                    </w:p>
                  </w:txbxContent>
                </v:textbox>
              </v:shape>
            </w:pict>
          </mc:Fallback>
        </mc:AlternateContent>
      </w:r>
      <w:r w:rsidRPr="00112BB6">
        <w:rPr>
          <w:rFonts w:ascii="Arial" w:eastAsia="Times New Roman" w:hAnsi="Arial" w:cs="Arial"/>
          <w:sz w:val="21"/>
          <w:szCs w:val="18"/>
          <w:lang w:eastAsia="zh-CN"/>
        </w:rPr>
        <w:t>Some have claimed that what happened was not a resurrection, but the so-called eyewitnesses went to the wrong tomb.  Sounds plausible, especially for people mourning over the death of a loved one.  I’m not sure how that will make angels appear at that wrong tomb, though!</w:t>
      </w:r>
    </w:p>
    <w:p w14:paraId="2623DA00" w14:textId="77777777" w:rsidR="00112BB6" w:rsidRPr="00112BB6" w:rsidRDefault="00112BB6" w:rsidP="00260277">
      <w:pPr>
        <w:numPr>
          <w:ilvl w:val="3"/>
          <w:numId w:val="2"/>
        </w:numPr>
        <w:spacing w:before="240" w:after="60"/>
        <w:outlineLvl w:val="3"/>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72576" behindDoc="0" locked="0" layoutInCell="1" allowOverlap="1" wp14:anchorId="60554DB0" wp14:editId="4392479B">
                <wp:simplePos x="0" y="0"/>
                <wp:positionH relativeFrom="column">
                  <wp:posOffset>-507365</wp:posOffset>
                </wp:positionH>
                <wp:positionV relativeFrom="paragraph">
                  <wp:posOffset>179705</wp:posOffset>
                </wp:positionV>
                <wp:extent cx="685800" cy="337820"/>
                <wp:effectExtent l="0" t="0" r="25400" b="17780"/>
                <wp:wrapNone/>
                <wp:docPr id="7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0A0010E9" w14:textId="77777777" w:rsidR="00846C95" w:rsidRPr="001269F9" w:rsidRDefault="00846C95" w:rsidP="00112BB6">
                            <w:pPr>
                              <w:jc w:val="center"/>
                              <w:rPr>
                                <w:sz w:val="20"/>
                              </w:rPr>
                            </w:pPr>
                            <w:r>
                              <w:rPr>
                                <w:sz w:val="20"/>
                              </w:rPr>
                              <w:t>Pharisee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554DB0" id="_x0000_s1049" type="#_x0000_t202" style="position:absolute;left:0;text-align:left;margin-left:-39.95pt;margin-top:14.15pt;width:54pt;height:26.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" filled="f">
                <v:textbox inset="0,0,0,0">
                  <w:txbxContent>
                    <w:p w14:paraId="0A0010E9" w14:textId="77777777" w:rsidR="00846C95" w:rsidRPr="001269F9" w:rsidRDefault="00846C95" w:rsidP="00112BB6">
                      <w:pPr>
                        <w:jc w:val="center"/>
                        <w:rPr>
                          <w:sz w:val="20"/>
                        </w:rPr>
                      </w:pPr>
                      <w:r>
                        <w:rPr>
                          <w:sz w:val="20"/>
                        </w:rPr>
                        <w:t>Pharisee</w:t>
                      </w:r>
                    </w:p>
                  </w:txbxContent>
                </v:textbox>
              </v:shape>
            </w:pict>
          </mc:Fallback>
        </mc:AlternateContent>
      </w:r>
      <w:r w:rsidRPr="00112BB6">
        <w:rPr>
          <w:rFonts w:ascii="Arial" w:eastAsia="Times New Roman" w:hAnsi="Arial" w:cs="Arial"/>
          <w:sz w:val="21"/>
          <w:szCs w:val="18"/>
          <w:lang w:eastAsia="zh-CN"/>
        </w:rPr>
        <w:t>But the Jewish authorities didn’t have misty eyes!  When it was proclaimed that Jesus arose, all these unbelieving authorities had to do was to bring people to the right tomb and display the body of Jesus!</w:t>
      </w:r>
    </w:p>
    <w:p w14:paraId="486EEA6C" w14:textId="77777777" w:rsidR="00112BB6" w:rsidRPr="00112BB6" w:rsidRDefault="00112BB6" w:rsidP="00260277">
      <w:pPr>
        <w:numPr>
          <w:ilvl w:val="2"/>
          <w:numId w:val="2"/>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76672" behindDoc="0" locked="0" layoutInCell="1" allowOverlap="1" wp14:anchorId="5DD1EA03" wp14:editId="590B53B9">
                <wp:simplePos x="0" y="0"/>
                <wp:positionH relativeFrom="column">
                  <wp:posOffset>-507365</wp:posOffset>
                </wp:positionH>
                <wp:positionV relativeFrom="paragraph">
                  <wp:posOffset>116840</wp:posOffset>
                </wp:positionV>
                <wp:extent cx="685800" cy="337820"/>
                <wp:effectExtent l="0" t="0" r="25400" b="17780"/>
                <wp:wrapNone/>
                <wp:docPr id="1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3F95607C" w14:textId="77777777" w:rsidR="00846C95" w:rsidRPr="001269F9" w:rsidRDefault="00846C95" w:rsidP="00112BB6">
                            <w:pPr>
                              <w:jc w:val="center"/>
                              <w:rPr>
                                <w:sz w:val="20"/>
                              </w:rPr>
                            </w:pPr>
                            <w:r>
                              <w:rPr>
                                <w:sz w:val="20"/>
                              </w:rPr>
                              <w:t>Who Moved?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D1EA03" id="_x0000_s1050" type="#_x0000_t202" style="position:absolute;left:0;text-align:left;margin-left:-39.95pt;margin-top:9.2pt;width:54pt;height:26.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" filled="f">
                <v:textbox inset="0,0,0,0">
                  <w:txbxContent>
                    <w:p w14:paraId="3F95607C" w14:textId="77777777" w:rsidR="00846C95" w:rsidRPr="001269F9" w:rsidRDefault="00846C95" w:rsidP="00112BB6">
                      <w:pPr>
                        <w:jc w:val="center"/>
                        <w:rPr>
                          <w:sz w:val="20"/>
                        </w:rPr>
                      </w:pPr>
                      <w:r>
                        <w:rPr>
                          <w:sz w:val="20"/>
                        </w:rPr>
                        <w:t>Who Moved?</w:t>
                      </w:r>
                    </w:p>
                  </w:txbxContent>
                </v:textbox>
              </v:shape>
            </w:pict>
          </mc:Fallback>
        </mc:AlternateContent>
      </w:r>
      <w:r w:rsidRPr="00112BB6">
        <w:rPr>
          <w:rFonts w:ascii="Arial" w:eastAsia="Times New Roman" w:hAnsi="Arial" w:cs="Arial"/>
          <w:sz w:val="21"/>
          <w:szCs w:val="18"/>
          <w:lang w:eastAsia="zh-CN"/>
        </w:rPr>
        <w:t xml:space="preserve">No, somebody moved stone.  You’re thinking, educated people.  Let’s think through this together: </w:t>
      </w:r>
      <w:r w:rsidRPr="00112BB6">
        <w:rPr>
          <w:rFonts w:ascii="Arial" w:eastAsia="Times New Roman" w:hAnsi="Arial" w:cs="Arial"/>
          <w:i/>
          <w:sz w:val="21"/>
          <w:szCs w:val="18"/>
          <w:lang w:eastAsia="zh-CN"/>
        </w:rPr>
        <w:t>Who</w:t>
      </w:r>
      <w:r w:rsidRPr="00112BB6">
        <w:rPr>
          <w:rFonts w:ascii="Arial" w:eastAsia="Times New Roman" w:hAnsi="Arial" w:cs="Arial"/>
          <w:sz w:val="21"/>
          <w:szCs w:val="18"/>
          <w:lang w:eastAsia="zh-CN"/>
        </w:rPr>
        <w:t xml:space="preserve"> moved the massive stone over Christ’s tomb (subject)?  </w:t>
      </w:r>
    </w:p>
    <w:p w14:paraId="62240274" w14:textId="5F1B752D" w:rsidR="00112BB6" w:rsidRPr="004F58A6" w:rsidRDefault="004F58A6" w:rsidP="00522403">
      <w:pPr>
        <w:pStyle w:val="Heading1"/>
        <w:numPr>
          <w:ilvl w:val="0"/>
          <w:numId w:val="6"/>
        </w:numPr>
        <w:rPr>
          <w:lang w:eastAsia="zh-CN"/>
        </w:rPr>
      </w:pPr>
      <w:r w:rsidRPr="00112BB6">
        <w:rPr>
          <w:rFonts w:cs="Arial"/>
          <w:noProof/>
          <w:sz w:val="21"/>
          <w:szCs w:val="18"/>
        </w:rPr>
        <mc:AlternateContent>
          <mc:Choice Requires="wps">
            <w:drawing>
              <wp:anchor distT="0" distB="0" distL="114300" distR="114300" simplePos="0" relativeHeight="251673600" behindDoc="0" locked="0" layoutInCell="1" allowOverlap="1" wp14:anchorId="2297C9DC" wp14:editId="6E643420">
                <wp:simplePos x="0" y="0"/>
                <wp:positionH relativeFrom="column">
                  <wp:posOffset>-507365</wp:posOffset>
                </wp:positionH>
                <wp:positionV relativeFrom="paragraph">
                  <wp:posOffset>87630</wp:posOffset>
                </wp:positionV>
                <wp:extent cx="685800" cy="337820"/>
                <wp:effectExtent l="0" t="0" r="25400" b="17780"/>
                <wp:wrapNone/>
                <wp:docPr id="7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60A34478" w14:textId="77777777" w:rsidR="00846C95" w:rsidRPr="001269F9" w:rsidRDefault="00846C95" w:rsidP="00112BB6">
                            <w:pPr>
                              <w:jc w:val="center"/>
                              <w:rPr>
                                <w:sz w:val="20"/>
                              </w:rPr>
                            </w:pPr>
                            <w:r>
                              <w:rPr>
                                <w:sz w:val="20"/>
                              </w:rPr>
                              <w:t>MP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97C9DC" id="_x0000_s1051" type="#_x0000_t202" style="position:absolute;left:0;text-align:left;margin-left:-39.95pt;margin-top:6.9pt;width:54pt;height:26.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" filled="f">
                <v:textbox inset="0,0,0,0">
                  <w:txbxContent>
                    <w:p w14:paraId="60A34478" w14:textId="77777777" w:rsidR="00846C95" w:rsidRPr="001269F9" w:rsidRDefault="00846C95" w:rsidP="00112BB6">
                      <w:pPr>
                        <w:jc w:val="center"/>
                        <w:rPr>
                          <w:sz w:val="20"/>
                        </w:rPr>
                      </w:pPr>
                      <w:r>
                        <w:rPr>
                          <w:sz w:val="20"/>
                        </w:rPr>
                        <w:t>MP</w:t>
                      </w:r>
                    </w:p>
                  </w:txbxContent>
                </v:textbox>
              </v:shape>
            </w:pict>
          </mc:Fallback>
        </mc:AlternateContent>
      </w:r>
      <w:r w:rsidR="00112BB6" w:rsidRPr="00522403">
        <w:rPr>
          <w:u w:val="single"/>
          <w:lang w:eastAsia="zh-CN"/>
        </w:rPr>
        <w:t>Robbers</w:t>
      </w:r>
      <w:r w:rsidR="00112BB6" w:rsidRPr="004F58A6">
        <w:rPr>
          <w:lang w:eastAsia="zh-CN"/>
        </w:rPr>
        <w:t xml:space="preserve"> didn’t move the stone.</w:t>
      </w:r>
    </w:p>
    <w:p w14:paraId="1A7F1873" w14:textId="3E4102F6" w:rsidR="00112BB6" w:rsidRPr="00112BB6" w:rsidRDefault="00112BB6" w:rsidP="00112BB6">
      <w:pPr>
        <w:ind w:left="426"/>
        <w:rPr>
          <w:rFonts w:ascii="Arial" w:eastAsia="Times New Roman" w:hAnsi="Arial" w:cs="Arial"/>
          <w:sz w:val="21"/>
          <w:szCs w:val="18"/>
          <w:lang w:eastAsia="zh-CN"/>
        </w:rPr>
      </w:pPr>
      <w:r w:rsidRPr="00112BB6">
        <w:rPr>
          <w:rFonts w:ascii="Arial" w:eastAsia="Times New Roman" w:hAnsi="Arial" w:cs="Arial"/>
          <w:sz w:val="21"/>
          <w:szCs w:val="18"/>
          <w:lang w:eastAsia="zh-CN"/>
        </w:rPr>
        <w:t>[Random thieves certainly did not fake a resurrection.]</w:t>
      </w:r>
    </w:p>
    <w:p w14:paraId="18D9B45E" w14:textId="77777777" w:rsidR="00112BB6" w:rsidRPr="00112BB6" w:rsidRDefault="00112BB6" w:rsidP="00112BB6">
      <w:pPr>
        <w:ind w:left="426"/>
        <w:rPr>
          <w:rFonts w:ascii="Arial" w:eastAsia="Times New Roman" w:hAnsi="Arial" w:cs="Arial"/>
          <w:sz w:val="21"/>
          <w:szCs w:val="18"/>
          <w:lang w:val="en-SG" w:eastAsia="zh-CN"/>
        </w:rPr>
      </w:pPr>
      <w:r w:rsidRPr="00112BB6">
        <w:rPr>
          <w:rFonts w:ascii="Arial" w:eastAsia="Times New Roman" w:hAnsi="Arial" w:cs="Arial"/>
          <w:sz w:val="21"/>
          <w:szCs w:val="18"/>
          <w:lang w:eastAsia="zh-CN"/>
        </w:rPr>
        <w:t>Why am I so convinced that grave robbers didn't take the body?</w:t>
      </w:r>
    </w:p>
    <w:p w14:paraId="72E943A6" w14:textId="77777777" w:rsidR="00112BB6" w:rsidRPr="00112BB6" w:rsidRDefault="00112BB6" w:rsidP="00112BB6">
      <w:pPr>
        <w:ind w:left="426"/>
        <w:rPr>
          <w:rFonts w:ascii="Arial" w:eastAsia="Times New Roman" w:hAnsi="Arial" w:cs="Arial"/>
          <w:sz w:val="21"/>
          <w:szCs w:val="18"/>
          <w:lang w:val="en-S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98176" behindDoc="0" locked="0" layoutInCell="1" allowOverlap="1" wp14:anchorId="724DC339" wp14:editId="2C47589F">
                <wp:simplePos x="0" y="0"/>
                <wp:positionH relativeFrom="column">
                  <wp:posOffset>-507365</wp:posOffset>
                </wp:positionH>
                <wp:positionV relativeFrom="paragraph">
                  <wp:posOffset>489585</wp:posOffset>
                </wp:positionV>
                <wp:extent cx="685800" cy="337820"/>
                <wp:effectExtent l="0" t="0" r="25400" b="17780"/>
                <wp:wrapNone/>
                <wp:docPr id="4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72869E1C" w14:textId="77777777" w:rsidR="00846C95" w:rsidRPr="001269F9" w:rsidRDefault="00846C95" w:rsidP="00112BB6">
                            <w:pPr>
                              <w:jc w:val="center"/>
                              <w:rPr>
                                <w:sz w:val="20"/>
                              </w:rPr>
                            </w:pPr>
                            <w:r>
                              <w:rPr>
                                <w:sz w:val="20"/>
                              </w:rPr>
                              <w:t xml:space="preserve">Caesar </w:t>
                            </w:r>
                            <w:r>
                              <w:rPr>
                                <w:sz w:val="20"/>
                              </w:rPr>
                              <w:br/>
                              <w:t>(3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4DC339" id="_x0000_s1052" type="#_x0000_t202" style="position:absolute;left:0;text-align:left;margin-left:-39.95pt;margin-top:38.55pt;width:54pt;height:26.6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" filled="f">
                <v:textbox inset="0,0,0,0">
                  <w:txbxContent>
                    <w:p w14:paraId="72869E1C" w14:textId="77777777" w:rsidR="00846C95" w:rsidRPr="001269F9" w:rsidRDefault="00846C95" w:rsidP="00112BB6">
                      <w:pPr>
                        <w:jc w:val="center"/>
                        <w:rPr>
                          <w:sz w:val="20"/>
                        </w:rPr>
                      </w:pPr>
                      <w:r>
                        <w:rPr>
                          <w:sz w:val="20"/>
                        </w:rPr>
                        <w:t xml:space="preserve">Caesar </w:t>
                      </w:r>
                      <w:r>
                        <w:rPr>
                          <w:sz w:val="20"/>
                        </w:rPr>
                        <w:br/>
                        <w:t>(3 slides)</w:t>
                      </w:r>
                    </w:p>
                  </w:txbxContent>
                </v:textbox>
              </v:shape>
            </w:pict>
          </mc:Fallback>
        </mc:AlternateContent>
      </w:r>
      <w:r w:rsidRPr="00112BB6">
        <w:rPr>
          <w:rFonts w:ascii="Arial" w:eastAsia="Times New Roman" w:hAnsi="Arial" w:cs="Arial"/>
          <w:sz w:val="21"/>
          <w:szCs w:val="18"/>
          <w:lang w:eastAsia="zh-CN"/>
        </w:rPr>
        <w:t>One author notes, "Aside from there being zero explicit historical evidence to support such a notion, there is strong evidence from history to show that this would not have possibly happened, and that comes from an artifact known as the Nazareth Inscription. It likely dates to either the reign of Julius Caesar, or perhaps Augustus — at about 30 BC – [14] AD. This is what it says:"</w:t>
      </w:r>
    </w:p>
    <w:p w14:paraId="79D53EC6" w14:textId="77777777" w:rsidR="00112BB6" w:rsidRPr="00112BB6" w:rsidRDefault="00112BB6" w:rsidP="00260277">
      <w:pPr>
        <w:numPr>
          <w:ilvl w:val="1"/>
          <w:numId w:val="7"/>
        </w:numPr>
        <w:spacing w:before="240" w:after="60"/>
        <w:outlineLvl w:val="1"/>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05344" behindDoc="0" locked="0" layoutInCell="1" allowOverlap="1" wp14:anchorId="481F896D" wp14:editId="7CE8073E">
                <wp:simplePos x="0" y="0"/>
                <wp:positionH relativeFrom="column">
                  <wp:posOffset>-507365</wp:posOffset>
                </wp:positionH>
                <wp:positionV relativeFrom="paragraph">
                  <wp:posOffset>189865</wp:posOffset>
                </wp:positionV>
                <wp:extent cx="685800" cy="228600"/>
                <wp:effectExtent l="0" t="0" r="25400" b="25400"/>
                <wp:wrapNone/>
                <wp:docPr id="5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2860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316C954E" w14:textId="77777777" w:rsidR="00846C95" w:rsidRPr="001269F9" w:rsidRDefault="00846C95" w:rsidP="00112BB6">
                            <w:pPr>
                              <w:jc w:val="center"/>
                              <w:rPr>
                                <w:sz w:val="20"/>
                              </w:rPr>
                            </w:pPr>
                            <w:r>
                              <w:rPr>
                                <w:sz w:val="20"/>
                              </w:rPr>
                              <w:t>Possible?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1F896D" id="_x0000_s1053" type="#_x0000_t202" style="position:absolute;left:0;text-align:left;margin-left:-39.95pt;margin-top:14.95pt;width:54pt;height:18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" filled="f">
                <v:textbox inset="0,0,0,0">
                  <w:txbxContent>
                    <w:p w14:paraId="316C954E" w14:textId="77777777" w:rsidR="00846C95" w:rsidRPr="001269F9" w:rsidRDefault="00846C95" w:rsidP="00112BB6">
                      <w:pPr>
                        <w:jc w:val="center"/>
                        <w:rPr>
                          <w:sz w:val="20"/>
                        </w:rPr>
                      </w:pPr>
                      <w:r>
                        <w:rPr>
                          <w:sz w:val="20"/>
                        </w:rPr>
                        <w:t>Possible?</w:t>
                      </w:r>
                    </w:p>
                  </w:txbxContent>
                </v:textbox>
              </v:shape>
            </w:pict>
          </mc:Fallback>
        </mc:AlternateContent>
      </w:r>
      <w:r w:rsidRPr="00112BB6">
        <w:rPr>
          <w:rFonts w:ascii="Arial" w:eastAsia="Times New Roman" w:hAnsi="Arial" w:cs="Arial"/>
          <w:sz w:val="21"/>
          <w:szCs w:val="18"/>
          <w:lang w:eastAsia="zh-CN"/>
        </w:rPr>
        <w:t>The well-known edict of Caesar proclaimed the death penalty for those who disturbed graves.</w:t>
      </w:r>
    </w:p>
    <w:p w14:paraId="24E43B6A" w14:textId="29192A43" w:rsidR="00112BB6" w:rsidRDefault="00112BB6" w:rsidP="00260277">
      <w:pPr>
        <w:numPr>
          <w:ilvl w:val="1"/>
          <w:numId w:val="7"/>
        </w:numPr>
        <w:spacing w:before="240" w:after="60"/>
        <w:outlineLvl w:val="1"/>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99200" behindDoc="0" locked="0" layoutInCell="1" allowOverlap="1" wp14:anchorId="6C6ABDE5" wp14:editId="5603FB71">
                <wp:simplePos x="0" y="0"/>
                <wp:positionH relativeFrom="column">
                  <wp:posOffset>-507365</wp:posOffset>
                </wp:positionH>
                <wp:positionV relativeFrom="paragraph">
                  <wp:posOffset>75565</wp:posOffset>
                </wp:positionV>
                <wp:extent cx="685800" cy="228600"/>
                <wp:effectExtent l="0" t="0" r="25400" b="25400"/>
                <wp:wrapNone/>
                <wp:docPr id="4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2860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2DA89200" w14:textId="77777777" w:rsidR="00846C95" w:rsidRPr="001269F9" w:rsidRDefault="00846C95" w:rsidP="00112BB6">
                            <w:pPr>
                              <w:jc w:val="center"/>
                              <w:rPr>
                                <w:sz w:val="20"/>
                              </w:rPr>
                            </w:pPr>
                            <w:r>
                              <w:rPr>
                                <w:sz w:val="20"/>
                              </w:rPr>
                              <w:t>Romans?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6ABDE5" id="_x0000_s1054" type="#_x0000_t202" style="position:absolute;left:0;text-align:left;margin-left:-39.95pt;margin-top:5.95pt;width:54pt;height:18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" filled="f">
                <v:textbox inset="0,0,0,0">
                  <w:txbxContent>
                    <w:p w14:paraId="2DA89200" w14:textId="77777777" w:rsidR="00846C95" w:rsidRPr="001269F9" w:rsidRDefault="00846C95" w:rsidP="00112BB6">
                      <w:pPr>
                        <w:jc w:val="center"/>
                        <w:rPr>
                          <w:sz w:val="20"/>
                        </w:rPr>
                      </w:pPr>
                      <w:r>
                        <w:rPr>
                          <w:sz w:val="20"/>
                        </w:rPr>
                        <w:t>Romans?</w:t>
                      </w:r>
                    </w:p>
                  </w:txbxContent>
                </v:textbox>
              </v:shape>
            </w:pict>
          </mc:Fallback>
        </mc:AlternateContent>
      </w:r>
      <w:r w:rsidRPr="00112BB6">
        <w:rPr>
          <w:rFonts w:ascii="Arial" w:eastAsia="Times New Roman" w:hAnsi="Arial" w:cs="Arial"/>
          <w:noProof/>
          <w:sz w:val="21"/>
          <w:szCs w:val="18"/>
        </w:rPr>
        <mc:AlternateContent>
          <mc:Choice Requires="wps">
            <w:drawing>
              <wp:anchor distT="0" distB="0" distL="114300" distR="114300" simplePos="0" relativeHeight="251704320" behindDoc="0" locked="0" layoutInCell="1" allowOverlap="1" wp14:anchorId="71D204A0" wp14:editId="21086184">
                <wp:simplePos x="0" y="0"/>
                <wp:positionH relativeFrom="column">
                  <wp:posOffset>-507365</wp:posOffset>
                </wp:positionH>
                <wp:positionV relativeFrom="paragraph">
                  <wp:posOffset>309245</wp:posOffset>
                </wp:positionV>
                <wp:extent cx="685800" cy="337820"/>
                <wp:effectExtent l="0" t="0" r="25400" b="17780"/>
                <wp:wrapNone/>
                <wp:docPr id="5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36F5DA79" w14:textId="77777777" w:rsidR="00846C95" w:rsidRPr="001269F9" w:rsidRDefault="00846C95" w:rsidP="00112BB6">
                            <w:pPr>
                              <w:jc w:val="center"/>
                              <w:rPr>
                                <w:sz w:val="20"/>
                              </w:rPr>
                            </w:pPr>
                            <w:r>
                              <w:rPr>
                                <w:sz w:val="20"/>
                              </w:rPr>
                              <w:t>Neat clothes?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204A0" id="_x0000_s1055" type="#_x0000_t202" style="position:absolute;left:0;text-align:left;margin-left:-39.95pt;margin-top:24.35pt;width:54pt;height:26.6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" filled="f">
                <v:textbox inset="0,0,0,0">
                  <w:txbxContent>
                    <w:p w14:paraId="36F5DA79" w14:textId="77777777" w:rsidR="00846C95" w:rsidRPr="001269F9" w:rsidRDefault="00846C95" w:rsidP="00112BB6">
                      <w:pPr>
                        <w:jc w:val="center"/>
                        <w:rPr>
                          <w:sz w:val="20"/>
                        </w:rPr>
                      </w:pPr>
                      <w:r>
                        <w:rPr>
                          <w:sz w:val="20"/>
                        </w:rPr>
                        <w:t>Neat clothes?</w:t>
                      </w:r>
                    </w:p>
                  </w:txbxContent>
                </v:textbox>
              </v:shape>
            </w:pict>
          </mc:Fallback>
        </mc:AlternateContent>
      </w:r>
      <w:r w:rsidRPr="00112BB6">
        <w:rPr>
          <w:rFonts w:ascii="Arial" w:eastAsia="Times New Roman" w:hAnsi="Arial" w:cs="Arial"/>
          <w:sz w:val="21"/>
          <w:szCs w:val="18"/>
          <w:lang w:eastAsia="zh-CN"/>
        </w:rPr>
        <w:t>Besides, there was no incentive or wealth buried with Jesus—plus they would have to risk their lives against the Roman contingent. And John says that the headpiece on Jesus was folded by itself. Why would robbers leave any of the grave clothes?</w:t>
      </w:r>
    </w:p>
    <w:p w14:paraId="62C824AD" w14:textId="121C36E1" w:rsidR="00112BB6" w:rsidRPr="00112BB6" w:rsidRDefault="00112BB6" w:rsidP="00260277">
      <w:pPr>
        <w:numPr>
          <w:ilvl w:val="0"/>
          <w:numId w:val="4"/>
        </w:numPr>
        <w:tabs>
          <w:tab w:val="num" w:pos="360"/>
        </w:tabs>
        <w:spacing w:before="240" w:after="60"/>
        <w:ind w:left="0" w:firstLine="0"/>
        <w:outlineLvl w:val="0"/>
        <w:rPr>
          <w:rFonts w:ascii="Arial" w:eastAsia="Times New Roman" w:hAnsi="Arial" w:cs="Arial"/>
          <w:b/>
          <w:kern w:val="28"/>
          <w:sz w:val="21"/>
          <w:szCs w:val="18"/>
          <w:lang w:eastAsia="zh-CN"/>
        </w:rPr>
      </w:pPr>
      <w:r w:rsidRPr="00112BB6">
        <w:rPr>
          <w:rFonts w:ascii="Arial" w:eastAsia="Times New Roman" w:hAnsi="Arial" w:cs="Arial"/>
          <w:b/>
          <w:noProof/>
          <w:kern w:val="28"/>
          <w:sz w:val="21"/>
          <w:szCs w:val="18"/>
        </w:rPr>
        <w:lastRenderedPageBreak/>
        <mc:AlternateContent>
          <mc:Choice Requires="wps">
            <w:drawing>
              <wp:anchor distT="0" distB="0" distL="114300" distR="114300" simplePos="0" relativeHeight="251677696" behindDoc="0" locked="0" layoutInCell="1" allowOverlap="1" wp14:anchorId="5991D44D" wp14:editId="4A8A7586">
                <wp:simplePos x="0" y="0"/>
                <wp:positionH relativeFrom="column">
                  <wp:posOffset>-507365</wp:posOffset>
                </wp:positionH>
                <wp:positionV relativeFrom="paragraph">
                  <wp:posOffset>29210</wp:posOffset>
                </wp:positionV>
                <wp:extent cx="685800" cy="337820"/>
                <wp:effectExtent l="0" t="0" r="25400" b="17780"/>
                <wp:wrapNone/>
                <wp:docPr id="2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10CB30F2" w14:textId="77777777" w:rsidR="00846C95" w:rsidRPr="001269F9" w:rsidRDefault="00846C95" w:rsidP="00112BB6">
                            <w:pPr>
                              <w:jc w:val="center"/>
                              <w:rPr>
                                <w:sz w:val="20"/>
                              </w:rPr>
                            </w:pPr>
                            <w:r>
                              <w:rPr>
                                <w:sz w:val="20"/>
                              </w:rPr>
                              <w:t>MP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91D44D" id="_x0000_s1056" type="#_x0000_t202" style="position:absolute;left:0;text-align:left;margin-left:-39.95pt;margin-top:2.3pt;width:54pt;height:26.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" filled="f">
                <v:textbox inset="0,0,0,0">
                  <w:txbxContent>
                    <w:p w14:paraId="10CB30F2" w14:textId="77777777" w:rsidR="00846C95" w:rsidRPr="001269F9" w:rsidRDefault="00846C95" w:rsidP="00112BB6">
                      <w:pPr>
                        <w:jc w:val="center"/>
                        <w:rPr>
                          <w:sz w:val="20"/>
                        </w:rPr>
                      </w:pPr>
                      <w:r>
                        <w:rPr>
                          <w:sz w:val="20"/>
                        </w:rPr>
                        <w:t>MP</w:t>
                      </w:r>
                    </w:p>
                  </w:txbxContent>
                </v:textbox>
              </v:shape>
            </w:pict>
          </mc:Fallback>
        </mc:AlternateContent>
      </w:r>
      <w:r w:rsidRPr="00112BB6">
        <w:rPr>
          <w:rFonts w:ascii="Arial" w:eastAsia="Times New Roman" w:hAnsi="Arial" w:cs="Arial"/>
          <w:b/>
          <w:kern w:val="28"/>
          <w:sz w:val="21"/>
          <w:szCs w:val="18"/>
          <w:u w:val="single"/>
          <w:lang w:eastAsia="zh-CN"/>
        </w:rPr>
        <w:t>Disciples</w:t>
      </w:r>
      <w:r w:rsidRPr="00112BB6">
        <w:rPr>
          <w:rFonts w:ascii="Arial" w:eastAsia="Times New Roman" w:hAnsi="Arial" w:cs="Arial"/>
          <w:b/>
          <w:kern w:val="28"/>
          <w:sz w:val="21"/>
          <w:szCs w:val="18"/>
          <w:lang w:eastAsia="zh-CN"/>
        </w:rPr>
        <w:t xml:space="preserve"> didn’t move the stone.</w:t>
      </w:r>
    </w:p>
    <w:p w14:paraId="3333F284" w14:textId="77777777" w:rsidR="00112BB6" w:rsidRPr="00112BB6" w:rsidRDefault="00112BB6" w:rsidP="00112BB6">
      <w:pPr>
        <w:ind w:left="426"/>
        <w:rPr>
          <w:rFonts w:ascii="Arial" w:eastAsia="Times New Roman" w:hAnsi="Arial" w:cs="Arial"/>
          <w:sz w:val="21"/>
          <w:szCs w:val="18"/>
          <w:lang w:eastAsia="zh-CN"/>
        </w:rPr>
      </w:pPr>
      <w:r w:rsidRPr="00112BB6">
        <w:rPr>
          <w:rFonts w:ascii="Arial" w:eastAsia="Times New Roman" w:hAnsi="Arial" w:cs="Arial"/>
          <w:sz w:val="21"/>
          <w:szCs w:val="18"/>
          <w:lang w:eastAsia="zh-CN"/>
        </w:rPr>
        <w:t>[The followers of Jesus certainly did not fake a resurrection.]</w:t>
      </w:r>
    </w:p>
    <w:p w14:paraId="6AEB7A7B" w14:textId="77777777" w:rsidR="00112BB6" w:rsidRPr="00112BB6" w:rsidRDefault="00112BB6" w:rsidP="00260277">
      <w:pPr>
        <w:numPr>
          <w:ilvl w:val="1"/>
          <w:numId w:val="8"/>
        </w:numPr>
        <w:spacing w:before="240" w:after="60"/>
        <w:outlineLvl w:val="1"/>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00224" behindDoc="0" locked="0" layoutInCell="1" allowOverlap="1" wp14:anchorId="3CCB7091" wp14:editId="63AA512D">
                <wp:simplePos x="0" y="0"/>
                <wp:positionH relativeFrom="column">
                  <wp:posOffset>-507365</wp:posOffset>
                </wp:positionH>
                <wp:positionV relativeFrom="paragraph">
                  <wp:posOffset>241300</wp:posOffset>
                </wp:positionV>
                <wp:extent cx="685800" cy="337820"/>
                <wp:effectExtent l="0" t="0" r="25400" b="17780"/>
                <wp:wrapNone/>
                <wp:docPr id="4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5E217759" w14:textId="77777777" w:rsidR="00846C95" w:rsidRPr="001269F9" w:rsidRDefault="00846C95" w:rsidP="00112BB6">
                            <w:pPr>
                              <w:jc w:val="center"/>
                              <w:rPr>
                                <w:sz w:val="20"/>
                              </w:rPr>
                            </w:pPr>
                            <w:r>
                              <w:rPr>
                                <w:sz w:val="20"/>
                              </w:rPr>
                              <w:t>Despond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CB7091" id="_x0000_s1057" type="#_x0000_t202" style="position:absolute;left:0;text-align:left;margin-left:-39.95pt;margin-top:19pt;width:54pt;height:26.6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" filled="f">
                <v:textbox inset="0,0,0,0">
                  <w:txbxContent>
                    <w:p w14:paraId="5E217759" w14:textId="77777777" w:rsidR="00846C95" w:rsidRPr="001269F9" w:rsidRDefault="00846C95" w:rsidP="00112BB6">
                      <w:pPr>
                        <w:jc w:val="center"/>
                        <w:rPr>
                          <w:sz w:val="20"/>
                        </w:rPr>
                      </w:pPr>
                      <w:r>
                        <w:rPr>
                          <w:sz w:val="20"/>
                        </w:rPr>
                        <w:t>Despond</w:t>
                      </w:r>
                    </w:p>
                  </w:txbxContent>
                </v:textbox>
              </v:shape>
            </w:pict>
          </mc:Fallback>
        </mc:AlternateContent>
      </w:r>
      <w:r w:rsidRPr="00112BB6">
        <w:rPr>
          <w:rFonts w:ascii="Arial" w:eastAsia="Times New Roman" w:hAnsi="Arial" w:cs="Arial"/>
          <w:sz w:val="21"/>
          <w:szCs w:val="18"/>
          <w:lang w:eastAsia="zh-CN"/>
        </w:rPr>
        <w:t>Why not? They were least expecting a resurrection!  Nearly every disciple fled when Jesus was crucified and then locked themselves up like scared chickens in a hen house.</w:t>
      </w:r>
    </w:p>
    <w:p w14:paraId="66C6BA4A" w14:textId="77777777" w:rsidR="00112BB6" w:rsidRPr="00112BB6" w:rsidRDefault="00112BB6" w:rsidP="00260277">
      <w:pPr>
        <w:numPr>
          <w:ilvl w:val="1"/>
          <w:numId w:val="8"/>
        </w:numPr>
        <w:spacing w:before="240" w:after="60"/>
        <w:outlineLvl w:val="1"/>
        <w:rPr>
          <w:rFonts w:ascii="Arial" w:eastAsia="Times New Roman" w:hAnsi="Arial" w:cs="Arial"/>
          <w:sz w:val="21"/>
          <w:szCs w:val="18"/>
          <w:lang w:eastAsia="zh-CN"/>
        </w:rPr>
      </w:pPr>
      <w:r w:rsidRPr="00112BB6">
        <w:rPr>
          <w:rFonts w:ascii="Arial" w:eastAsia="Times New Roman" w:hAnsi="Arial" w:cs="Arial"/>
          <w:sz w:val="21"/>
          <w:szCs w:val="18"/>
          <w:lang w:eastAsia="zh-CN"/>
        </w:rPr>
        <w:t>But within a few days they changed from fearful men to fearless men boldly proclaiming the resurrection—and ten of the eleven disciples died a martyr’s death for their faith.  Would you give your life for a lie?  That’s not courage but insanity!</w:t>
      </w:r>
    </w:p>
    <w:p w14:paraId="70E5A197" w14:textId="77777777" w:rsidR="00112BB6" w:rsidRPr="00112BB6" w:rsidRDefault="00112BB6" w:rsidP="00260277">
      <w:pPr>
        <w:numPr>
          <w:ilvl w:val="1"/>
          <w:numId w:val="8"/>
        </w:numPr>
        <w:spacing w:before="240" w:after="60"/>
        <w:outlineLvl w:val="1"/>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78720" behindDoc="0" locked="0" layoutInCell="1" allowOverlap="1" wp14:anchorId="17F917C6" wp14:editId="4A11B409">
                <wp:simplePos x="0" y="0"/>
                <wp:positionH relativeFrom="column">
                  <wp:posOffset>-507365</wp:posOffset>
                </wp:positionH>
                <wp:positionV relativeFrom="paragraph">
                  <wp:posOffset>127000</wp:posOffset>
                </wp:positionV>
                <wp:extent cx="685800" cy="337820"/>
                <wp:effectExtent l="0" t="0" r="25400" b="17780"/>
                <wp:wrapNone/>
                <wp:docPr id="2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44EC7D74" w14:textId="77777777" w:rsidR="00846C95" w:rsidRPr="001269F9" w:rsidRDefault="00846C95" w:rsidP="00112BB6">
                            <w:pPr>
                              <w:jc w:val="center"/>
                              <w:rPr>
                                <w:sz w:val="20"/>
                              </w:rPr>
                            </w:pPr>
                            <w:r>
                              <w:rPr>
                                <w:sz w:val="20"/>
                              </w:rPr>
                              <w:t>Hands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F917C6" id="_x0000_s1058" type="#_x0000_t202" style="position:absolute;left:0;text-align:left;margin-left:-39.95pt;margin-top:10pt;width:54pt;height:26.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" filled="f">
                <v:textbox inset="0,0,0,0">
                  <w:txbxContent>
                    <w:p w14:paraId="44EC7D74" w14:textId="77777777" w:rsidR="00846C95" w:rsidRPr="001269F9" w:rsidRDefault="00846C95" w:rsidP="00112BB6">
                      <w:pPr>
                        <w:jc w:val="center"/>
                        <w:rPr>
                          <w:sz w:val="20"/>
                        </w:rPr>
                      </w:pPr>
                      <w:r>
                        <w:rPr>
                          <w:sz w:val="20"/>
                        </w:rPr>
                        <w:t>Hands</w:t>
                      </w:r>
                    </w:p>
                  </w:txbxContent>
                </v:textbox>
              </v:shape>
            </w:pict>
          </mc:Fallback>
        </mc:AlternateContent>
      </w:r>
      <w:r w:rsidRPr="00112BB6">
        <w:rPr>
          <w:rFonts w:ascii="Arial" w:eastAsia="Times New Roman" w:hAnsi="Arial" w:cs="Arial"/>
          <w:sz w:val="21"/>
          <w:szCs w:val="18"/>
          <w:lang w:eastAsia="zh-CN"/>
        </w:rPr>
        <w:t>Jesus’ followers were mostly fishermen by trade.  Can we really believe that such men could fight through a Roman guard and move a 2-ton stone?  You’ve heard of the Jewish 6-day war?  This would have been the Jewish 6-second war!</w:t>
      </w:r>
    </w:p>
    <w:p w14:paraId="34750F99" w14:textId="77777777" w:rsidR="00112BB6" w:rsidRPr="00112BB6" w:rsidRDefault="00112BB6" w:rsidP="00260277">
      <w:pPr>
        <w:numPr>
          <w:ilvl w:val="1"/>
          <w:numId w:val="8"/>
        </w:numPr>
        <w:spacing w:before="240" w:after="60"/>
        <w:outlineLvl w:val="1"/>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01248" behindDoc="0" locked="0" layoutInCell="1" allowOverlap="1" wp14:anchorId="2434A473" wp14:editId="129587D4">
                <wp:simplePos x="0" y="0"/>
                <wp:positionH relativeFrom="column">
                  <wp:posOffset>-507365</wp:posOffset>
                </wp:positionH>
                <wp:positionV relativeFrom="paragraph">
                  <wp:posOffset>123825</wp:posOffset>
                </wp:positionV>
                <wp:extent cx="685800" cy="337820"/>
                <wp:effectExtent l="0" t="0" r="25400" b="17780"/>
                <wp:wrapNone/>
                <wp:docPr id="4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3F95A91A" w14:textId="77777777" w:rsidR="00846C95" w:rsidRPr="001269F9" w:rsidRDefault="00846C95" w:rsidP="00112BB6">
                            <w:pPr>
                              <w:jc w:val="center"/>
                              <w:rPr>
                                <w:sz w:val="20"/>
                              </w:rPr>
                            </w:pPr>
                            <w:r>
                              <w:rPr>
                                <w:sz w:val="20"/>
                              </w:rPr>
                              <w:t>Guards floored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34A473" id="_x0000_s1059" type="#_x0000_t202" style="position:absolute;left:0;text-align:left;margin-left:-39.95pt;margin-top:9.75pt;width:54pt;height:26.6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" filled="f">
                <v:textbox inset="0,0,0,0">
                  <w:txbxContent>
                    <w:p w14:paraId="3F95A91A" w14:textId="77777777" w:rsidR="00846C95" w:rsidRPr="001269F9" w:rsidRDefault="00846C95" w:rsidP="00112BB6">
                      <w:pPr>
                        <w:jc w:val="center"/>
                        <w:rPr>
                          <w:sz w:val="20"/>
                        </w:rPr>
                      </w:pPr>
                      <w:r>
                        <w:rPr>
                          <w:sz w:val="20"/>
                        </w:rPr>
                        <w:t>Guards floored</w:t>
                      </w:r>
                    </w:p>
                  </w:txbxContent>
                </v:textbox>
              </v:shape>
            </w:pict>
          </mc:Fallback>
        </mc:AlternateContent>
      </w:r>
      <w:r w:rsidRPr="00112BB6">
        <w:rPr>
          <w:rFonts w:ascii="Arial" w:eastAsia="Times New Roman" w:hAnsi="Arial" w:cs="Arial"/>
          <w:sz w:val="21"/>
          <w:szCs w:val="18"/>
          <w:lang w:eastAsia="zh-CN"/>
        </w:rPr>
        <w:t xml:space="preserve">Even still, the rumor that the leaders spread was that the Roman soldiers saw the disciples steal the body while they were asleep.  Tell me, friends, have you ever seen </w:t>
      </w:r>
      <w:r w:rsidRPr="00112BB6">
        <w:rPr>
          <w:rFonts w:ascii="Arial" w:eastAsia="Times New Roman" w:hAnsi="Arial" w:cs="Arial"/>
          <w:i/>
          <w:sz w:val="21"/>
          <w:szCs w:val="18"/>
          <w:lang w:eastAsia="zh-CN"/>
        </w:rPr>
        <w:t>anybody steal anything</w:t>
      </w:r>
      <w:r w:rsidRPr="00112BB6">
        <w:rPr>
          <w:rFonts w:ascii="Arial" w:eastAsia="Times New Roman" w:hAnsi="Arial" w:cs="Arial"/>
          <w:sz w:val="21"/>
          <w:szCs w:val="18"/>
          <w:lang w:eastAsia="zh-CN"/>
        </w:rPr>
        <w:t xml:space="preserve"> when you were asleep?  </w:t>
      </w:r>
    </w:p>
    <w:p w14:paraId="09E4303C" w14:textId="77777777" w:rsidR="00112BB6" w:rsidRPr="00112BB6" w:rsidRDefault="00112BB6" w:rsidP="00260277">
      <w:pPr>
        <w:numPr>
          <w:ilvl w:val="1"/>
          <w:numId w:val="8"/>
        </w:numPr>
        <w:spacing w:before="240" w:after="60"/>
        <w:outlineLvl w:val="1"/>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80768" behindDoc="0" locked="0" layoutInCell="1" allowOverlap="1" wp14:anchorId="0D887E66" wp14:editId="4865D33D">
                <wp:simplePos x="0" y="0"/>
                <wp:positionH relativeFrom="column">
                  <wp:posOffset>-507365</wp:posOffset>
                </wp:positionH>
                <wp:positionV relativeFrom="paragraph">
                  <wp:posOffset>3910330</wp:posOffset>
                </wp:positionV>
                <wp:extent cx="685800" cy="337820"/>
                <wp:effectExtent l="0" t="0" r="25400" b="17780"/>
                <wp:wrapNone/>
                <wp:docPr id="2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6B851BBD" w14:textId="77777777" w:rsidR="00846C95" w:rsidRPr="001269F9" w:rsidRDefault="00846C95" w:rsidP="00112BB6">
                            <w:pPr>
                              <w:jc w:val="center"/>
                              <w:rPr>
                                <w:sz w:val="20"/>
                              </w:rPr>
                            </w:pPr>
                            <w:r>
                              <w:rPr>
                                <w:sz w:val="20"/>
                              </w:rPr>
                              <w:t>Pilate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887E66" id="_x0000_s1060" type="#_x0000_t202" style="position:absolute;left:0;text-align:left;margin-left:-39.95pt;margin-top:307.9pt;width:54pt;height:26.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" filled="f">
                <v:textbox inset="0,0,0,0">
                  <w:txbxContent>
                    <w:p w14:paraId="6B851BBD" w14:textId="77777777" w:rsidR="00846C95" w:rsidRPr="001269F9" w:rsidRDefault="00846C95" w:rsidP="00112BB6">
                      <w:pPr>
                        <w:jc w:val="center"/>
                        <w:rPr>
                          <w:sz w:val="20"/>
                        </w:rPr>
                      </w:pPr>
                      <w:r>
                        <w:rPr>
                          <w:sz w:val="20"/>
                        </w:rPr>
                        <w:t>Pilate</w:t>
                      </w:r>
                    </w:p>
                  </w:txbxContent>
                </v:textbox>
              </v:shape>
            </w:pict>
          </mc:Fallback>
        </mc:AlternateContent>
      </w:r>
      <w:r w:rsidRPr="00112BB6">
        <w:rPr>
          <w:rFonts w:ascii="Arial" w:eastAsia="Times New Roman" w:hAnsi="Arial" w:cs="Arial"/>
          <w:sz w:val="21"/>
          <w:szCs w:val="18"/>
          <w:lang w:eastAsia="zh-CN"/>
        </w:rPr>
        <w:t>Do you know the penalty for Roman soldiers who fell asleep on duty?  Especially at night?  Automatic execution by having his clothes set on fire!  These soldiers would be banging each other on the head to keep awake! Not one of these guards would have been asleep—let alone the whole bunch of them!</w:t>
      </w:r>
    </w:p>
    <w:p w14:paraId="121B247F" w14:textId="77777777" w:rsidR="00112BB6" w:rsidRPr="00112BB6" w:rsidRDefault="00112BB6" w:rsidP="00112BB6">
      <w:pPr>
        <w:tabs>
          <w:tab w:val="left" w:pos="7960"/>
        </w:tabs>
        <w:ind w:right="20"/>
        <w:rPr>
          <w:rFonts w:ascii="Arial" w:eastAsia="Times New Roman" w:hAnsi="Arial" w:cs="Arial"/>
          <w:sz w:val="21"/>
          <w:szCs w:val="18"/>
          <w:lang w:eastAsia="zh-CN"/>
        </w:rPr>
      </w:pPr>
    </w:p>
    <w:p w14:paraId="3653E68B" w14:textId="77777777" w:rsidR="00112BB6" w:rsidRPr="00112BB6" w:rsidRDefault="00112BB6" w:rsidP="00112BB6">
      <w:pPr>
        <w:tabs>
          <w:tab w:val="left" w:pos="7960"/>
        </w:tabs>
        <w:ind w:right="20"/>
        <w:rPr>
          <w:rFonts w:ascii="Arial" w:eastAsia="Times New Roman" w:hAnsi="Arial" w:cs="Arial"/>
          <w:sz w:val="21"/>
          <w:szCs w:val="18"/>
          <w:lang w:eastAsia="zh-CN"/>
        </w:rPr>
      </w:pPr>
      <w:r w:rsidRPr="00112BB6">
        <w:rPr>
          <w:rFonts w:ascii="Arial" w:eastAsia="Times New Roman" w:hAnsi="Arial" w:cs="Arial"/>
          <w:sz w:val="21"/>
          <w:szCs w:val="18"/>
          <w:lang w:eastAsia="zh-CN"/>
        </w:rPr>
        <w:t>(So, Jesus’ disciples didn’t move the stone.  What about the unbelieving authorities?  No, the…)</w:t>
      </w:r>
    </w:p>
    <w:p w14:paraId="4BC02422" w14:textId="0A8D2355" w:rsidR="00112BB6" w:rsidRPr="00112BB6" w:rsidRDefault="00112BB6" w:rsidP="00260277">
      <w:pPr>
        <w:numPr>
          <w:ilvl w:val="0"/>
          <w:numId w:val="4"/>
        </w:numPr>
        <w:tabs>
          <w:tab w:val="num" w:pos="360"/>
        </w:tabs>
        <w:spacing w:before="240" w:after="60"/>
        <w:ind w:left="0" w:firstLine="0"/>
        <w:outlineLvl w:val="0"/>
        <w:rPr>
          <w:rFonts w:ascii="Arial" w:eastAsia="Times New Roman" w:hAnsi="Arial" w:cs="Arial"/>
          <w:b/>
          <w:kern w:val="28"/>
          <w:sz w:val="21"/>
          <w:szCs w:val="18"/>
          <w:lang w:eastAsia="zh-CN"/>
        </w:rPr>
      </w:pPr>
      <w:r w:rsidRPr="00112BB6">
        <w:rPr>
          <w:rFonts w:ascii="Arial" w:eastAsia="Times New Roman" w:hAnsi="Arial" w:cs="Arial"/>
          <w:b/>
          <w:noProof/>
          <w:kern w:val="28"/>
          <w:sz w:val="21"/>
          <w:szCs w:val="18"/>
        </w:rPr>
        <mc:AlternateContent>
          <mc:Choice Requires="wps">
            <w:drawing>
              <wp:anchor distT="0" distB="0" distL="114300" distR="114300" simplePos="0" relativeHeight="251682816" behindDoc="0" locked="0" layoutInCell="1" allowOverlap="1" wp14:anchorId="0565B03E" wp14:editId="2926EF46">
                <wp:simplePos x="0" y="0"/>
                <wp:positionH relativeFrom="column">
                  <wp:posOffset>-507365</wp:posOffset>
                </wp:positionH>
                <wp:positionV relativeFrom="paragraph">
                  <wp:posOffset>109220</wp:posOffset>
                </wp:positionV>
                <wp:extent cx="685800" cy="337820"/>
                <wp:effectExtent l="0" t="0" r="25400" b="17780"/>
                <wp:wrapNone/>
                <wp:docPr id="2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6C8624EF" w14:textId="77777777" w:rsidR="00846C95" w:rsidRPr="001269F9" w:rsidRDefault="00846C95" w:rsidP="00112BB6">
                            <w:pPr>
                              <w:jc w:val="center"/>
                              <w:rPr>
                                <w:sz w:val="20"/>
                              </w:rPr>
                            </w:pPr>
                            <w:r>
                              <w:rPr>
                                <w:sz w:val="20"/>
                              </w:rPr>
                              <w:t>Jews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65B03E" id="_x0000_s1061" type="#_x0000_t202" style="position:absolute;left:0;text-align:left;margin-left:-39.95pt;margin-top:8.6pt;width:54pt;height:26.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" filled="f">
                <v:textbox inset="0,0,0,0">
                  <w:txbxContent>
                    <w:p w14:paraId="6C8624EF" w14:textId="77777777" w:rsidR="00846C95" w:rsidRPr="001269F9" w:rsidRDefault="00846C95" w:rsidP="00112BB6">
                      <w:pPr>
                        <w:jc w:val="center"/>
                        <w:rPr>
                          <w:sz w:val="20"/>
                        </w:rPr>
                      </w:pPr>
                      <w:r>
                        <w:rPr>
                          <w:sz w:val="20"/>
                        </w:rPr>
                        <w:t>Jews</w:t>
                      </w:r>
                    </w:p>
                  </w:txbxContent>
                </v:textbox>
              </v:shape>
            </w:pict>
          </mc:Fallback>
        </mc:AlternateContent>
      </w:r>
      <w:r w:rsidRPr="00112BB6">
        <w:rPr>
          <w:rFonts w:ascii="Arial" w:eastAsia="Times New Roman" w:hAnsi="Arial" w:cs="Arial"/>
          <w:b/>
          <w:kern w:val="28"/>
          <w:sz w:val="21"/>
          <w:szCs w:val="18"/>
          <w:u w:val="single"/>
          <w:lang w:eastAsia="zh-CN"/>
        </w:rPr>
        <w:t>Jews</w:t>
      </w:r>
      <w:r w:rsidRPr="00112BB6">
        <w:rPr>
          <w:rFonts w:ascii="Arial" w:eastAsia="Times New Roman" w:hAnsi="Arial" w:cs="Arial"/>
          <w:b/>
          <w:kern w:val="28"/>
          <w:sz w:val="21"/>
          <w:szCs w:val="18"/>
          <w:lang w:eastAsia="zh-CN"/>
        </w:rPr>
        <w:t xml:space="preserve"> didn’t move the stone.</w:t>
      </w:r>
    </w:p>
    <w:p w14:paraId="25370AB0" w14:textId="77777777" w:rsidR="00112BB6" w:rsidRPr="00112BB6" w:rsidRDefault="00112BB6" w:rsidP="00112BB6">
      <w:pPr>
        <w:ind w:left="426"/>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79744" behindDoc="0" locked="0" layoutInCell="1" allowOverlap="1" wp14:anchorId="55B62579" wp14:editId="47C87304">
                <wp:simplePos x="0" y="0"/>
                <wp:positionH relativeFrom="column">
                  <wp:posOffset>-507365</wp:posOffset>
                </wp:positionH>
                <wp:positionV relativeFrom="paragraph">
                  <wp:posOffset>155575</wp:posOffset>
                </wp:positionV>
                <wp:extent cx="685800" cy="337820"/>
                <wp:effectExtent l="0" t="0" r="25400" b="17780"/>
                <wp:wrapNone/>
                <wp:docPr id="2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7143C7A7" w14:textId="77777777" w:rsidR="00846C95" w:rsidRPr="001269F9" w:rsidRDefault="00846C95" w:rsidP="00112BB6">
                            <w:pPr>
                              <w:jc w:val="center"/>
                              <w:rPr>
                                <w:sz w:val="20"/>
                              </w:rPr>
                            </w:pPr>
                            <w:r>
                              <w:rPr>
                                <w:sz w:val="20"/>
                              </w:rPr>
                              <w:t>Close-Up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B62579" id="_x0000_s1062" type="#_x0000_t202" style="position:absolute;left:0;text-align:left;margin-left:-39.95pt;margin-top:12.25pt;width:54pt;height:26.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" filled="f">
                <v:textbox inset="0,0,0,0">
                  <w:txbxContent>
                    <w:p w14:paraId="7143C7A7" w14:textId="77777777" w:rsidR="00846C95" w:rsidRPr="001269F9" w:rsidRDefault="00846C95" w:rsidP="00112BB6">
                      <w:pPr>
                        <w:jc w:val="center"/>
                        <w:rPr>
                          <w:sz w:val="20"/>
                        </w:rPr>
                      </w:pPr>
                      <w:r>
                        <w:rPr>
                          <w:sz w:val="20"/>
                        </w:rPr>
                        <w:t>Close-Up</w:t>
                      </w:r>
                    </w:p>
                  </w:txbxContent>
                </v:textbox>
              </v:shape>
            </w:pict>
          </mc:Fallback>
        </mc:AlternateContent>
      </w:r>
      <w:r w:rsidRPr="00112BB6">
        <w:rPr>
          <w:rFonts w:ascii="Arial" w:eastAsia="Times New Roman" w:hAnsi="Arial" w:cs="Arial"/>
          <w:sz w:val="21"/>
          <w:szCs w:val="18"/>
          <w:lang w:eastAsia="zh-CN"/>
        </w:rPr>
        <w:t>[The religious authorities in Jerusalem certainly didn’t want to fake a resurrection.]</w:t>
      </w:r>
    </w:p>
    <w:p w14:paraId="4BA1CFB6" w14:textId="77777777" w:rsidR="00112BB6" w:rsidRPr="00112BB6" w:rsidRDefault="00112BB6" w:rsidP="00260277">
      <w:pPr>
        <w:numPr>
          <w:ilvl w:val="1"/>
          <w:numId w:val="9"/>
        </w:numPr>
        <w:spacing w:before="240" w:after="60"/>
        <w:outlineLvl w:val="1"/>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06368" behindDoc="0" locked="0" layoutInCell="1" allowOverlap="1" wp14:anchorId="6FF1350B" wp14:editId="138CE9F9">
                <wp:simplePos x="0" y="0"/>
                <wp:positionH relativeFrom="column">
                  <wp:posOffset>-507365</wp:posOffset>
                </wp:positionH>
                <wp:positionV relativeFrom="paragraph">
                  <wp:posOffset>338455</wp:posOffset>
                </wp:positionV>
                <wp:extent cx="685800" cy="337820"/>
                <wp:effectExtent l="0" t="0" r="25400" b="17780"/>
                <wp:wrapNone/>
                <wp:docPr id="5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504F41FC" w14:textId="77777777" w:rsidR="00846C95" w:rsidRPr="001269F9" w:rsidRDefault="00846C95" w:rsidP="00112BB6">
                            <w:pPr>
                              <w:jc w:val="center"/>
                              <w:rPr>
                                <w:sz w:val="20"/>
                              </w:rPr>
                            </w:pPr>
                            <w:r>
                              <w:rPr>
                                <w:sz w:val="20"/>
                              </w:rPr>
                              <w:t>Jews Standing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F1350B" id="_x0000_s1063" type="#_x0000_t202" style="position:absolute;left:0;text-align:left;margin-left:-39.95pt;margin-top:26.65pt;width:54pt;height:26.6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" filled="f">
                <v:textbox inset="0,0,0,0">
                  <w:txbxContent>
                    <w:p w14:paraId="504F41FC" w14:textId="77777777" w:rsidR="00846C95" w:rsidRPr="001269F9" w:rsidRDefault="00846C95" w:rsidP="00112BB6">
                      <w:pPr>
                        <w:jc w:val="center"/>
                        <w:rPr>
                          <w:sz w:val="20"/>
                        </w:rPr>
                      </w:pPr>
                      <w:r>
                        <w:rPr>
                          <w:sz w:val="20"/>
                        </w:rPr>
                        <w:t>Jews Standing</w:t>
                      </w:r>
                    </w:p>
                  </w:txbxContent>
                </v:textbox>
              </v:shape>
            </w:pict>
          </mc:Fallback>
        </mc:AlternateContent>
      </w:r>
      <w:r w:rsidRPr="00112BB6">
        <w:rPr>
          <w:rFonts w:ascii="Arial" w:eastAsia="Times New Roman" w:hAnsi="Arial" w:cs="Arial"/>
          <w:sz w:val="21"/>
          <w:szCs w:val="18"/>
          <w:lang w:eastAsia="zh-CN"/>
        </w:rPr>
        <w:t>They were the ones to try to prevent the stone from being moved!</w:t>
      </w:r>
    </w:p>
    <w:p w14:paraId="19AA67CA" w14:textId="77777777" w:rsidR="00112BB6" w:rsidRPr="00112BB6" w:rsidRDefault="00112BB6" w:rsidP="00260277">
      <w:pPr>
        <w:numPr>
          <w:ilvl w:val="1"/>
          <w:numId w:val="9"/>
        </w:numPr>
        <w:spacing w:before="240" w:after="60"/>
        <w:outlineLvl w:val="1"/>
        <w:rPr>
          <w:rFonts w:ascii="Arial" w:eastAsia="Times New Roman" w:hAnsi="Arial" w:cs="Arial"/>
          <w:sz w:val="21"/>
          <w:szCs w:val="18"/>
          <w:lang w:eastAsia="zh-CN"/>
        </w:rPr>
      </w:pPr>
      <w:r w:rsidRPr="00112BB6">
        <w:rPr>
          <w:rFonts w:ascii="Arial" w:eastAsia="Times New Roman" w:hAnsi="Arial" w:cs="Arial"/>
          <w:sz w:val="21"/>
          <w:szCs w:val="18"/>
          <w:lang w:eastAsia="zh-CN"/>
        </w:rPr>
        <w:t xml:space="preserve">The Jewish leaders were the ones who requested the Roman guard.  </w:t>
      </w:r>
    </w:p>
    <w:p w14:paraId="395C6EB9" w14:textId="77777777" w:rsidR="00112BB6" w:rsidRPr="00112BB6" w:rsidRDefault="00112BB6" w:rsidP="00260277">
      <w:pPr>
        <w:numPr>
          <w:ilvl w:val="1"/>
          <w:numId w:val="9"/>
        </w:numPr>
        <w:spacing w:before="240" w:after="60"/>
        <w:outlineLvl w:val="1"/>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07392" behindDoc="0" locked="0" layoutInCell="1" allowOverlap="1" wp14:anchorId="1FF8BC6B" wp14:editId="246108E0">
                <wp:simplePos x="0" y="0"/>
                <wp:positionH relativeFrom="column">
                  <wp:posOffset>-507365</wp:posOffset>
                </wp:positionH>
                <wp:positionV relativeFrom="paragraph">
                  <wp:posOffset>131445</wp:posOffset>
                </wp:positionV>
                <wp:extent cx="685800" cy="337820"/>
                <wp:effectExtent l="0" t="0" r="25400" b="17780"/>
                <wp:wrapNone/>
                <wp:docPr id="5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0BA3452E" w14:textId="77777777" w:rsidR="00846C95" w:rsidRPr="001269F9" w:rsidRDefault="00846C95" w:rsidP="00112BB6">
                            <w:pPr>
                              <w:jc w:val="center"/>
                              <w:rPr>
                                <w:sz w:val="20"/>
                              </w:rPr>
                            </w:pPr>
                            <w:r>
                              <w:rPr>
                                <w:sz w:val="20"/>
                              </w:rPr>
                              <w:t>Grave Clothes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F8BC6B" id="_x0000_s1064" type="#_x0000_t202" style="position:absolute;left:0;text-align:left;margin-left:-39.95pt;margin-top:10.35pt;width:54pt;height:26.6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" filled="f">
                <v:textbox inset="0,0,0,0">
                  <w:txbxContent>
                    <w:p w14:paraId="0BA3452E" w14:textId="77777777" w:rsidR="00846C95" w:rsidRPr="001269F9" w:rsidRDefault="00846C95" w:rsidP="00112BB6">
                      <w:pPr>
                        <w:jc w:val="center"/>
                        <w:rPr>
                          <w:sz w:val="20"/>
                        </w:rPr>
                      </w:pPr>
                      <w:r>
                        <w:rPr>
                          <w:sz w:val="20"/>
                        </w:rPr>
                        <w:t>Grave Clothes</w:t>
                      </w:r>
                    </w:p>
                  </w:txbxContent>
                </v:textbox>
              </v:shape>
            </w:pict>
          </mc:Fallback>
        </mc:AlternateContent>
      </w:r>
      <w:r w:rsidRPr="00112BB6">
        <w:rPr>
          <w:rFonts w:ascii="Arial" w:eastAsia="Times New Roman" w:hAnsi="Arial" w:cs="Arial"/>
          <w:noProof/>
          <w:sz w:val="21"/>
          <w:szCs w:val="18"/>
        </w:rPr>
        <w:t xml:space="preserve">If the Jews took the body not anticipating that others would see this as a resurrection, all they had to do was to publicly show the body! </w:t>
      </w:r>
      <w:r w:rsidRPr="00112BB6">
        <w:rPr>
          <w:rFonts w:ascii="Arial" w:eastAsia="Times New Roman" w:hAnsi="Arial" w:cs="Arial"/>
          <w:sz w:val="21"/>
          <w:szCs w:val="18"/>
          <w:lang w:eastAsia="zh-CN"/>
        </w:rPr>
        <w:t>They felt that a fake resurrection would lead to even more followers of Jesus.  No one out of envy aids his opponent!</w:t>
      </w:r>
    </w:p>
    <w:p w14:paraId="2A108DD8" w14:textId="77777777" w:rsidR="00112BB6" w:rsidRPr="00112BB6" w:rsidRDefault="00112BB6" w:rsidP="00112BB6">
      <w:pPr>
        <w:tabs>
          <w:tab w:val="left" w:pos="7960"/>
        </w:tabs>
        <w:ind w:right="20"/>
        <w:rPr>
          <w:rFonts w:ascii="Arial" w:eastAsia="Times New Roman" w:hAnsi="Arial" w:cs="Arial"/>
          <w:sz w:val="21"/>
          <w:szCs w:val="18"/>
          <w:lang w:eastAsia="zh-CN"/>
        </w:rPr>
      </w:pPr>
    </w:p>
    <w:p w14:paraId="581E5AC1" w14:textId="77777777" w:rsidR="00112BB6" w:rsidRPr="00112BB6" w:rsidRDefault="00112BB6" w:rsidP="00112BB6">
      <w:pPr>
        <w:tabs>
          <w:tab w:val="left" w:pos="7960"/>
        </w:tabs>
        <w:ind w:right="20"/>
        <w:rPr>
          <w:rFonts w:ascii="Arial" w:eastAsia="Times New Roman" w:hAnsi="Arial" w:cs="Arial"/>
          <w:sz w:val="21"/>
          <w:szCs w:val="18"/>
          <w:lang w:eastAsia="zh-CN"/>
        </w:rPr>
      </w:pPr>
      <w:r w:rsidRPr="00112BB6">
        <w:rPr>
          <w:rFonts w:ascii="Arial" w:eastAsia="Times New Roman" w:hAnsi="Arial" w:cs="Arial"/>
          <w:sz w:val="21"/>
          <w:szCs w:val="18"/>
          <w:lang w:eastAsia="zh-CN"/>
        </w:rPr>
        <w:t>(So, neither the disciples nor Jewish authorities moved that stone.  What about the Romans?  No…)</w:t>
      </w:r>
    </w:p>
    <w:p w14:paraId="1F8C7C4D" w14:textId="3015EC46" w:rsidR="00112BB6" w:rsidRPr="00112BB6" w:rsidRDefault="00112BB6" w:rsidP="00260277">
      <w:pPr>
        <w:numPr>
          <w:ilvl w:val="0"/>
          <w:numId w:val="4"/>
        </w:numPr>
        <w:tabs>
          <w:tab w:val="num" w:pos="360"/>
        </w:tabs>
        <w:spacing w:before="240" w:after="60"/>
        <w:ind w:left="0" w:firstLine="0"/>
        <w:outlineLvl w:val="0"/>
        <w:rPr>
          <w:rFonts w:ascii="Arial" w:eastAsia="Times New Roman" w:hAnsi="Arial" w:cs="Arial"/>
          <w:b/>
          <w:kern w:val="28"/>
          <w:sz w:val="21"/>
          <w:szCs w:val="18"/>
          <w:lang w:eastAsia="zh-CN"/>
        </w:rPr>
      </w:pPr>
      <w:r w:rsidRPr="00112BB6">
        <w:rPr>
          <w:rFonts w:ascii="Arial" w:eastAsia="Times New Roman" w:hAnsi="Arial" w:cs="Arial"/>
          <w:b/>
          <w:noProof/>
          <w:kern w:val="28"/>
          <w:sz w:val="21"/>
          <w:szCs w:val="18"/>
        </w:rPr>
        <mc:AlternateContent>
          <mc:Choice Requires="wps">
            <w:drawing>
              <wp:anchor distT="0" distB="0" distL="114300" distR="114300" simplePos="0" relativeHeight="251683840" behindDoc="0" locked="0" layoutInCell="1" allowOverlap="1" wp14:anchorId="399E2F19" wp14:editId="0481B4FE">
                <wp:simplePos x="0" y="0"/>
                <wp:positionH relativeFrom="column">
                  <wp:posOffset>-507365</wp:posOffset>
                </wp:positionH>
                <wp:positionV relativeFrom="paragraph">
                  <wp:posOffset>95250</wp:posOffset>
                </wp:positionV>
                <wp:extent cx="685800" cy="337820"/>
                <wp:effectExtent l="0" t="0" r="25400" b="17780"/>
                <wp:wrapNone/>
                <wp:docPr id="2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11A1A704" w14:textId="77777777" w:rsidR="00846C95" w:rsidRPr="001269F9" w:rsidRDefault="00846C95" w:rsidP="00112BB6">
                            <w:pPr>
                              <w:jc w:val="center"/>
                              <w:rPr>
                                <w:sz w:val="20"/>
                              </w:rPr>
                            </w:pPr>
                            <w:r>
                              <w:rPr>
                                <w:sz w:val="20"/>
                              </w:rPr>
                              <w:t>MP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9E2F19" id="_x0000_s1065" type="#_x0000_t202" style="position:absolute;left:0;text-align:left;margin-left:-39.95pt;margin-top:7.5pt;width:54pt;height:26.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" filled="f">
                <v:textbox inset="0,0,0,0">
                  <w:txbxContent>
                    <w:p w14:paraId="11A1A704" w14:textId="77777777" w:rsidR="00846C95" w:rsidRPr="001269F9" w:rsidRDefault="00846C95" w:rsidP="00112BB6">
                      <w:pPr>
                        <w:jc w:val="center"/>
                        <w:rPr>
                          <w:sz w:val="20"/>
                        </w:rPr>
                      </w:pPr>
                      <w:r>
                        <w:rPr>
                          <w:sz w:val="20"/>
                        </w:rPr>
                        <w:t>MP</w:t>
                      </w:r>
                    </w:p>
                  </w:txbxContent>
                </v:textbox>
              </v:shape>
            </w:pict>
          </mc:Fallback>
        </mc:AlternateContent>
      </w:r>
      <w:r w:rsidRPr="00112BB6">
        <w:rPr>
          <w:rFonts w:ascii="Arial" w:eastAsia="Times New Roman" w:hAnsi="Arial" w:cs="Arial"/>
          <w:b/>
          <w:kern w:val="28"/>
          <w:sz w:val="21"/>
          <w:szCs w:val="18"/>
          <w:u w:val="single"/>
          <w:lang w:eastAsia="zh-CN"/>
        </w:rPr>
        <w:t>Romans</w:t>
      </w:r>
      <w:r w:rsidRPr="00112BB6">
        <w:rPr>
          <w:rFonts w:ascii="Arial" w:eastAsia="Times New Roman" w:hAnsi="Arial" w:cs="Arial"/>
          <w:b/>
          <w:kern w:val="28"/>
          <w:sz w:val="21"/>
          <w:szCs w:val="18"/>
          <w:lang w:eastAsia="zh-CN"/>
        </w:rPr>
        <w:t xml:space="preserve"> didn’t move the stone.</w:t>
      </w:r>
    </w:p>
    <w:p w14:paraId="6B8955CF" w14:textId="77777777" w:rsidR="00112BB6" w:rsidRPr="00112BB6" w:rsidRDefault="00112BB6" w:rsidP="00112BB6">
      <w:pPr>
        <w:ind w:left="426"/>
        <w:rPr>
          <w:rFonts w:ascii="Arial" w:eastAsia="Times New Roman" w:hAnsi="Arial" w:cs="Arial"/>
          <w:sz w:val="21"/>
          <w:szCs w:val="18"/>
          <w:lang w:eastAsia="zh-CN"/>
        </w:rPr>
      </w:pPr>
      <w:r w:rsidRPr="00112BB6">
        <w:rPr>
          <w:rFonts w:ascii="Arial" w:eastAsia="Times New Roman" w:hAnsi="Arial" w:cs="Arial"/>
          <w:sz w:val="21"/>
          <w:szCs w:val="18"/>
          <w:lang w:eastAsia="zh-CN"/>
        </w:rPr>
        <w:t>[Guards funded by the occupying power had no interest in suicide by not doing their job.]</w:t>
      </w:r>
    </w:p>
    <w:p w14:paraId="0EADDD1D" w14:textId="77777777" w:rsidR="00112BB6" w:rsidRPr="00112BB6" w:rsidRDefault="00112BB6" w:rsidP="00260277">
      <w:pPr>
        <w:numPr>
          <w:ilvl w:val="1"/>
          <w:numId w:val="10"/>
        </w:numPr>
        <w:spacing w:before="240" w:after="60"/>
        <w:outlineLvl w:val="1"/>
        <w:rPr>
          <w:rFonts w:ascii="Arial" w:eastAsia="Times New Roman" w:hAnsi="Arial" w:cs="Arial"/>
          <w:sz w:val="21"/>
          <w:szCs w:val="18"/>
          <w:lang w:eastAsia="zh-CN"/>
        </w:rPr>
      </w:pPr>
      <w:r w:rsidRPr="00112BB6">
        <w:rPr>
          <w:rFonts w:ascii="Arial" w:eastAsia="Times New Roman" w:hAnsi="Arial" w:cs="Arial"/>
          <w:sz w:val="21"/>
          <w:szCs w:val="18"/>
          <w:lang w:eastAsia="zh-CN"/>
        </w:rPr>
        <w:t xml:space="preserve">The Roman soldiers were the ones commanded by Pilate to guard the tomb!  </w:t>
      </w:r>
    </w:p>
    <w:p w14:paraId="3F085F34" w14:textId="77777777" w:rsidR="00112BB6" w:rsidRPr="00112BB6" w:rsidRDefault="00112BB6" w:rsidP="00260277">
      <w:pPr>
        <w:numPr>
          <w:ilvl w:val="1"/>
          <w:numId w:val="10"/>
        </w:numPr>
        <w:spacing w:before="240" w:after="60"/>
        <w:outlineLvl w:val="1"/>
        <w:rPr>
          <w:rFonts w:ascii="Arial" w:eastAsia="Times New Roman" w:hAnsi="Arial" w:cs="Arial"/>
          <w:sz w:val="21"/>
          <w:szCs w:val="18"/>
          <w:lang w:eastAsia="zh-CN"/>
        </w:rPr>
      </w:pPr>
      <w:r w:rsidRPr="00112BB6">
        <w:rPr>
          <w:rFonts w:ascii="Arial" w:eastAsia="Times New Roman" w:hAnsi="Arial" w:cs="Arial"/>
          <w:sz w:val="21"/>
          <w:szCs w:val="18"/>
          <w:lang w:eastAsia="zh-CN"/>
        </w:rPr>
        <w:t>Do you know the penalty for a Roman soldier who let the seal get broken?  Execution again!  You can be sure they guarded it for fear of death itself.</w:t>
      </w:r>
    </w:p>
    <w:p w14:paraId="3F39142C" w14:textId="77777777" w:rsidR="00112BB6" w:rsidRPr="00112BB6" w:rsidRDefault="00112BB6" w:rsidP="00260277">
      <w:pPr>
        <w:numPr>
          <w:ilvl w:val="1"/>
          <w:numId w:val="10"/>
        </w:numPr>
        <w:spacing w:before="240" w:after="60"/>
        <w:outlineLvl w:val="1"/>
        <w:rPr>
          <w:rFonts w:ascii="Arial" w:eastAsia="Times New Roman" w:hAnsi="Arial" w:cs="Arial"/>
          <w:sz w:val="21"/>
          <w:szCs w:val="18"/>
          <w:lang w:eastAsia="zh-CN"/>
        </w:rPr>
      </w:pPr>
      <w:r w:rsidRPr="00112BB6">
        <w:rPr>
          <w:rFonts w:ascii="Arial" w:eastAsia="Times New Roman" w:hAnsi="Arial" w:cs="Arial"/>
          <w:sz w:val="21"/>
          <w:szCs w:val="18"/>
          <w:lang w:eastAsia="zh-CN"/>
        </w:rPr>
        <w:t>As hard as they tried to protect it, though, the Bible says that an earthquake occurred, the seal was broken and then the guards became the scared chickens.  In fact, they were the first witnesses to the resurrection!  They told the religious leaders about it and even made some money off by taking a bribe.  The Jewish authorities also protected their lives.</w:t>
      </w:r>
    </w:p>
    <w:p w14:paraId="0BC7C45D" w14:textId="77777777" w:rsidR="00112BB6" w:rsidRPr="00112BB6" w:rsidRDefault="00112BB6" w:rsidP="00260277">
      <w:pPr>
        <w:numPr>
          <w:ilvl w:val="1"/>
          <w:numId w:val="10"/>
        </w:numPr>
        <w:spacing w:before="240" w:after="60"/>
        <w:outlineLvl w:val="1"/>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84864" behindDoc="0" locked="0" layoutInCell="1" allowOverlap="1" wp14:anchorId="7F091EC1" wp14:editId="1BEDD1F2">
                <wp:simplePos x="0" y="0"/>
                <wp:positionH relativeFrom="column">
                  <wp:posOffset>-507365</wp:posOffset>
                </wp:positionH>
                <wp:positionV relativeFrom="paragraph">
                  <wp:posOffset>15875</wp:posOffset>
                </wp:positionV>
                <wp:extent cx="685800" cy="337820"/>
                <wp:effectExtent l="0" t="0" r="25400" b="17780"/>
                <wp:wrapNone/>
                <wp:docPr id="2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01910BDD" w14:textId="77777777" w:rsidR="00846C95" w:rsidRPr="001269F9" w:rsidRDefault="00846C95" w:rsidP="00112BB6">
                            <w:pPr>
                              <w:jc w:val="center"/>
                              <w:rPr>
                                <w:sz w:val="20"/>
                              </w:rPr>
                            </w:pPr>
                            <w:r>
                              <w:rPr>
                                <w:sz w:val="20"/>
                              </w:rPr>
                              <w:t>Risen</w:t>
                            </w:r>
                            <w:r>
                              <w:rPr>
                                <w:sz w:val="20"/>
                              </w:rPr>
                              <w:br/>
                              <w:t>(4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091EC1" id="_x0000_s1066" type="#_x0000_t202" style="position:absolute;left:0;text-align:left;margin-left:-39.95pt;margin-top:1.25pt;width:54pt;height:26.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" filled="f">
                <v:textbox inset="0,0,0,0">
                  <w:txbxContent>
                    <w:p w14:paraId="01910BDD" w14:textId="77777777" w:rsidR="00846C95" w:rsidRPr="001269F9" w:rsidRDefault="00846C95" w:rsidP="00112BB6">
                      <w:pPr>
                        <w:jc w:val="center"/>
                        <w:rPr>
                          <w:sz w:val="20"/>
                        </w:rPr>
                      </w:pPr>
                      <w:r>
                        <w:rPr>
                          <w:sz w:val="20"/>
                        </w:rPr>
                        <w:t>Risen</w:t>
                      </w:r>
                      <w:r>
                        <w:rPr>
                          <w:sz w:val="20"/>
                        </w:rPr>
                        <w:br/>
                        <w:t>(4 slides)</w:t>
                      </w:r>
                    </w:p>
                  </w:txbxContent>
                </v:textbox>
              </v:shape>
            </w:pict>
          </mc:Fallback>
        </mc:AlternateContent>
      </w:r>
      <w:r w:rsidRPr="00112BB6">
        <w:rPr>
          <w:rFonts w:ascii="Arial" w:eastAsia="Times New Roman" w:hAnsi="Arial" w:cs="Arial"/>
          <w:sz w:val="21"/>
          <w:szCs w:val="18"/>
          <w:lang w:eastAsia="zh-CN"/>
        </w:rPr>
        <w:t>The 2016 movie “Risen” accurately depicts the plight of the Romans who needed to find the body to prevent the resurrection story from being spread.</w:t>
      </w:r>
    </w:p>
    <w:p w14:paraId="09C4D83D" w14:textId="77777777" w:rsidR="00112BB6" w:rsidRPr="00112BB6" w:rsidRDefault="00112BB6" w:rsidP="00112BB6">
      <w:pPr>
        <w:tabs>
          <w:tab w:val="left" w:pos="7960"/>
        </w:tabs>
        <w:ind w:right="20"/>
        <w:rPr>
          <w:rFonts w:ascii="Arial" w:eastAsia="Times New Roman" w:hAnsi="Arial" w:cs="Arial"/>
          <w:sz w:val="21"/>
          <w:szCs w:val="18"/>
          <w:lang w:eastAsia="zh-CN"/>
        </w:rPr>
      </w:pPr>
    </w:p>
    <w:p w14:paraId="5FA85554" w14:textId="77777777" w:rsidR="00112BB6" w:rsidRDefault="00112BB6" w:rsidP="00112BB6">
      <w:pPr>
        <w:tabs>
          <w:tab w:val="left" w:pos="7960"/>
        </w:tabs>
        <w:ind w:right="20"/>
        <w:rPr>
          <w:rFonts w:ascii="Arial" w:eastAsia="Times New Roman" w:hAnsi="Arial" w:cs="Arial"/>
          <w:sz w:val="21"/>
          <w:szCs w:val="18"/>
          <w:lang w:eastAsia="zh-CN"/>
        </w:rPr>
      </w:pPr>
      <w:r w:rsidRPr="00112BB6">
        <w:rPr>
          <w:rFonts w:ascii="Arial" w:eastAsia="Times New Roman" w:hAnsi="Arial" w:cs="Arial"/>
          <w:sz w:val="21"/>
          <w:szCs w:val="18"/>
          <w:lang w:eastAsia="zh-CN"/>
        </w:rPr>
        <w:t>(No grave robber, disciple, Jewish leader, or Roman soldier would have stolen the body.  And if an unbeliever ever found a body, the enemies of Christianity would have paraded it through Jerusalem to kill this new faith in the womb.  And who would have become a believer in Jesus by seeing a dead body—or even die for a hoax?  No, it stands to reason that…)</w:t>
      </w:r>
    </w:p>
    <w:p w14:paraId="67911392" w14:textId="77777777" w:rsidR="00154AF5" w:rsidRPr="00112BB6" w:rsidRDefault="00154AF5" w:rsidP="00112BB6">
      <w:pPr>
        <w:tabs>
          <w:tab w:val="left" w:pos="7960"/>
        </w:tabs>
        <w:ind w:right="20"/>
        <w:rPr>
          <w:rFonts w:ascii="Arial" w:eastAsia="Times New Roman" w:hAnsi="Arial" w:cs="Arial"/>
          <w:sz w:val="21"/>
          <w:szCs w:val="18"/>
          <w:lang w:eastAsia="zh-CN"/>
        </w:rPr>
      </w:pPr>
    </w:p>
    <w:p w14:paraId="57DE680F" w14:textId="5A8DECFB" w:rsidR="00112BB6" w:rsidRPr="00112BB6" w:rsidRDefault="00112BB6" w:rsidP="00260277">
      <w:pPr>
        <w:numPr>
          <w:ilvl w:val="0"/>
          <w:numId w:val="4"/>
        </w:numPr>
        <w:tabs>
          <w:tab w:val="num" w:pos="360"/>
        </w:tabs>
        <w:spacing w:before="240" w:after="60"/>
        <w:ind w:left="0" w:firstLine="0"/>
        <w:outlineLvl w:val="0"/>
        <w:rPr>
          <w:rFonts w:ascii="Arial" w:eastAsia="Times New Roman" w:hAnsi="Arial" w:cs="Arial"/>
          <w:b/>
          <w:kern w:val="28"/>
          <w:sz w:val="21"/>
          <w:szCs w:val="18"/>
          <w:lang w:eastAsia="zh-CN"/>
        </w:rPr>
      </w:pPr>
      <w:r w:rsidRPr="00112BB6">
        <w:rPr>
          <w:rFonts w:ascii="Arial" w:eastAsia="Times New Roman" w:hAnsi="Arial" w:cs="Arial"/>
          <w:b/>
          <w:noProof/>
          <w:kern w:val="28"/>
          <w:sz w:val="21"/>
          <w:szCs w:val="18"/>
        </w:rPr>
        <w:lastRenderedPageBreak/>
        <mc:AlternateContent>
          <mc:Choice Requires="wps">
            <w:drawing>
              <wp:anchor distT="0" distB="0" distL="114300" distR="114300" simplePos="0" relativeHeight="251681792" behindDoc="0" locked="0" layoutInCell="1" allowOverlap="1" wp14:anchorId="0D9BDFE6" wp14:editId="2FE929C3">
                <wp:simplePos x="0" y="0"/>
                <wp:positionH relativeFrom="column">
                  <wp:posOffset>-507365</wp:posOffset>
                </wp:positionH>
                <wp:positionV relativeFrom="paragraph">
                  <wp:posOffset>45720</wp:posOffset>
                </wp:positionV>
                <wp:extent cx="685800" cy="337820"/>
                <wp:effectExtent l="0" t="0" r="25400" b="17780"/>
                <wp:wrapNone/>
                <wp:docPr id="2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3480D4BC" w14:textId="77777777" w:rsidR="00846C95" w:rsidRPr="001269F9" w:rsidRDefault="00846C95" w:rsidP="00112BB6">
                            <w:pPr>
                              <w:jc w:val="center"/>
                              <w:rPr>
                                <w:sz w:val="20"/>
                              </w:rPr>
                            </w:pPr>
                            <w:r>
                              <w:rPr>
                                <w:sz w:val="20"/>
                              </w:rPr>
                              <w:t>MP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9BDFE6" id="_x0000_s1067" type="#_x0000_t202" style="position:absolute;left:0;text-align:left;margin-left:-39.95pt;margin-top:3.6pt;width:54pt;height:26.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" filled="f">
                <v:textbox inset="0,0,0,0">
                  <w:txbxContent>
                    <w:p w14:paraId="3480D4BC" w14:textId="77777777" w:rsidR="00846C95" w:rsidRPr="001269F9" w:rsidRDefault="00846C95" w:rsidP="00112BB6">
                      <w:pPr>
                        <w:jc w:val="center"/>
                        <w:rPr>
                          <w:sz w:val="20"/>
                        </w:rPr>
                      </w:pPr>
                      <w:r>
                        <w:rPr>
                          <w:sz w:val="20"/>
                        </w:rPr>
                        <w:t>MP</w:t>
                      </w:r>
                    </w:p>
                  </w:txbxContent>
                </v:textbox>
              </v:shape>
            </w:pict>
          </mc:Fallback>
        </mc:AlternateContent>
      </w:r>
      <w:r w:rsidRPr="00112BB6">
        <w:rPr>
          <w:rFonts w:ascii="Arial" w:eastAsia="Times New Roman" w:hAnsi="Arial" w:cs="Arial"/>
          <w:b/>
          <w:kern w:val="28"/>
          <w:sz w:val="21"/>
          <w:szCs w:val="18"/>
          <w:u w:val="single"/>
          <w:lang w:eastAsia="zh-CN"/>
        </w:rPr>
        <w:t>Jesus Christ</w:t>
      </w:r>
      <w:r w:rsidRPr="00112BB6">
        <w:rPr>
          <w:rFonts w:ascii="Arial" w:eastAsia="Times New Roman" w:hAnsi="Arial" w:cs="Arial"/>
          <w:b/>
          <w:kern w:val="28"/>
          <w:sz w:val="21"/>
          <w:szCs w:val="18"/>
          <w:lang w:eastAsia="zh-CN"/>
        </w:rPr>
        <w:t xml:space="preserve"> moved the stone!</w:t>
      </w:r>
    </w:p>
    <w:p w14:paraId="0A4ADA8C" w14:textId="77777777" w:rsidR="00112BB6" w:rsidRPr="00112BB6" w:rsidRDefault="00112BB6" w:rsidP="00112BB6">
      <w:pPr>
        <w:ind w:left="426"/>
        <w:rPr>
          <w:rFonts w:ascii="Arial" w:eastAsia="Times New Roman" w:hAnsi="Arial" w:cs="Arial"/>
          <w:sz w:val="21"/>
          <w:szCs w:val="18"/>
          <w:lang w:eastAsia="zh-CN"/>
        </w:rPr>
      </w:pPr>
      <w:r w:rsidRPr="00112BB6">
        <w:rPr>
          <w:rFonts w:ascii="Arial" w:eastAsia="Times New Roman" w:hAnsi="Arial" w:cs="Arial"/>
          <w:sz w:val="21"/>
          <w:szCs w:val="18"/>
          <w:lang w:eastAsia="zh-CN"/>
        </w:rPr>
        <w:t>[Our Lord is the only reasonable option for the empty tomb—so he rose from the dead!]</w:t>
      </w:r>
    </w:p>
    <w:p w14:paraId="74AEF131" w14:textId="77777777" w:rsidR="00112BB6" w:rsidRPr="00112BB6" w:rsidRDefault="00112BB6" w:rsidP="00260277">
      <w:pPr>
        <w:numPr>
          <w:ilvl w:val="1"/>
          <w:numId w:val="11"/>
        </w:numPr>
        <w:spacing w:before="240" w:after="60"/>
        <w:outlineLvl w:val="1"/>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08416" behindDoc="0" locked="0" layoutInCell="1" allowOverlap="1" wp14:anchorId="1EF3E1F4" wp14:editId="0D300564">
                <wp:simplePos x="0" y="0"/>
                <wp:positionH relativeFrom="column">
                  <wp:posOffset>-507365</wp:posOffset>
                </wp:positionH>
                <wp:positionV relativeFrom="paragraph">
                  <wp:posOffset>105410</wp:posOffset>
                </wp:positionV>
                <wp:extent cx="685800" cy="337820"/>
                <wp:effectExtent l="0" t="0" r="25400" b="17780"/>
                <wp:wrapNone/>
                <wp:docPr id="5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4D6DF3A8" w14:textId="77777777" w:rsidR="00846C95" w:rsidRPr="001269F9" w:rsidRDefault="00846C95" w:rsidP="00112BB6">
                            <w:pPr>
                              <w:jc w:val="center"/>
                              <w:rPr>
                                <w:sz w:val="20"/>
                              </w:rPr>
                            </w:pPr>
                            <w:r>
                              <w:rPr>
                                <w:sz w:val="20"/>
                              </w:rPr>
                              <w:t>Large Stone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F3E1F4" id="_x0000_s1068" type="#_x0000_t202" style="position:absolute;left:0;text-align:left;margin-left:-39.95pt;margin-top:8.3pt;width:54pt;height:26.6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" filled="f">
                <v:textbox inset="0,0,0,0">
                  <w:txbxContent>
                    <w:p w14:paraId="4D6DF3A8" w14:textId="77777777" w:rsidR="00846C95" w:rsidRPr="001269F9" w:rsidRDefault="00846C95" w:rsidP="00112BB6">
                      <w:pPr>
                        <w:jc w:val="center"/>
                        <w:rPr>
                          <w:sz w:val="20"/>
                        </w:rPr>
                      </w:pPr>
                      <w:r>
                        <w:rPr>
                          <w:sz w:val="20"/>
                        </w:rPr>
                        <w:t>Large Stone</w:t>
                      </w:r>
                    </w:p>
                  </w:txbxContent>
                </v:textbox>
              </v:shape>
            </w:pict>
          </mc:Fallback>
        </mc:AlternateContent>
      </w:r>
      <w:r w:rsidRPr="00112BB6">
        <w:rPr>
          <w:rFonts w:ascii="Arial" w:eastAsia="Times New Roman" w:hAnsi="Arial" w:cs="Arial"/>
          <w:sz w:val="21"/>
          <w:szCs w:val="18"/>
          <w:lang w:eastAsia="zh-CN"/>
        </w:rPr>
        <w:t>And why not?  Several times before his death he predicted that he would die and rise again.</w:t>
      </w:r>
    </w:p>
    <w:p w14:paraId="7667D7D0" w14:textId="77777777" w:rsidR="00112BB6" w:rsidRPr="00112BB6" w:rsidRDefault="00112BB6" w:rsidP="00260277">
      <w:pPr>
        <w:numPr>
          <w:ilvl w:val="1"/>
          <w:numId w:val="11"/>
        </w:numPr>
        <w:spacing w:before="240" w:after="60"/>
        <w:outlineLvl w:val="1"/>
        <w:rPr>
          <w:rFonts w:ascii="Arial" w:eastAsia="Times New Roman" w:hAnsi="Arial" w:cs="Arial"/>
          <w:sz w:val="21"/>
          <w:szCs w:val="18"/>
          <w:lang w:eastAsia="zh-CN"/>
        </w:rPr>
      </w:pPr>
      <w:r w:rsidRPr="00112BB6">
        <w:rPr>
          <w:rFonts w:ascii="Arial" w:eastAsia="Times New Roman" w:hAnsi="Arial" w:cs="Arial"/>
          <w:sz w:val="21"/>
          <w:szCs w:val="18"/>
          <w:lang w:eastAsia="zh-CN"/>
        </w:rPr>
        <w:t>But you say, “Maybe he did it, but he didn’t actually die.” Suppose Jesus wasn’t really dead.</w:t>
      </w:r>
    </w:p>
    <w:p w14:paraId="08CF3FE0"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sz w:val="21"/>
          <w:szCs w:val="18"/>
          <w:lang w:eastAsia="zh-CN"/>
        </w:rPr>
        <w:t>No, he was up all night in six trials that included being beaten beyond recognition…</w:t>
      </w:r>
    </w:p>
    <w:p w14:paraId="11D22ADA"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sz w:val="21"/>
          <w:szCs w:val="18"/>
          <w:lang w:eastAsia="zh-CN"/>
        </w:rPr>
        <w:t>Was so weak he couldn’t even carry his own cross…</w:t>
      </w:r>
    </w:p>
    <w:p w14:paraId="46C2A2B2"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sz w:val="21"/>
          <w:szCs w:val="18"/>
          <w:lang w:eastAsia="zh-CN"/>
        </w:rPr>
        <w:t>Was crucified with seven-inch nails driven through his hands and feet…</w:t>
      </w:r>
    </w:p>
    <w:p w14:paraId="33E854AA"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sz w:val="21"/>
          <w:szCs w:val="18"/>
          <w:lang w:eastAsia="zh-CN"/>
        </w:rPr>
        <w:t>Received a spear thrust into his heart…</w:t>
      </w:r>
    </w:p>
    <w:p w14:paraId="7304DAF7"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sz w:val="21"/>
          <w:szCs w:val="18"/>
          <w:lang w:eastAsia="zh-CN"/>
        </w:rPr>
        <w:t>Was put into a 100-pound cocoon of grave cloths…</w:t>
      </w:r>
    </w:p>
    <w:p w14:paraId="1C513470"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sz w:val="21"/>
          <w:szCs w:val="18"/>
          <w:lang w:eastAsia="zh-CN"/>
        </w:rPr>
        <w:t>Laid in a dark, cold, wet tomb with a nearly 2-ton doorway…</w:t>
      </w:r>
    </w:p>
    <w:p w14:paraId="72556628" w14:textId="77777777" w:rsidR="00112BB6" w:rsidRPr="00112BB6" w:rsidRDefault="00112BB6" w:rsidP="00260277">
      <w:pPr>
        <w:numPr>
          <w:ilvl w:val="1"/>
          <w:numId w:val="11"/>
        </w:numPr>
        <w:spacing w:before="240" w:after="60"/>
        <w:outlineLvl w:val="1"/>
        <w:rPr>
          <w:rFonts w:ascii="Arial" w:eastAsia="Times New Roman" w:hAnsi="Arial" w:cs="Arial"/>
          <w:sz w:val="21"/>
          <w:szCs w:val="18"/>
          <w:lang w:eastAsia="zh-CN"/>
        </w:rPr>
      </w:pPr>
      <w:r w:rsidRPr="00112BB6">
        <w:rPr>
          <w:rFonts w:ascii="Arial" w:eastAsia="Times New Roman" w:hAnsi="Arial" w:cs="Arial"/>
          <w:sz w:val="21"/>
          <w:szCs w:val="18"/>
          <w:lang w:eastAsia="zh-CN"/>
        </w:rPr>
        <w:t>But, instead of all of these things killing him, it healed him?</w:t>
      </w:r>
    </w:p>
    <w:p w14:paraId="513CF295"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86912" behindDoc="0" locked="0" layoutInCell="1" allowOverlap="1" wp14:anchorId="064B8634" wp14:editId="1A682733">
                <wp:simplePos x="0" y="0"/>
                <wp:positionH relativeFrom="column">
                  <wp:posOffset>-507365</wp:posOffset>
                </wp:positionH>
                <wp:positionV relativeFrom="paragraph">
                  <wp:posOffset>2225675</wp:posOffset>
                </wp:positionV>
                <wp:extent cx="685800" cy="337820"/>
                <wp:effectExtent l="0" t="0" r="25400" b="17780"/>
                <wp:wrapNone/>
                <wp:docPr id="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0E2964B0" w14:textId="77777777" w:rsidR="00846C95" w:rsidRPr="001269F9" w:rsidRDefault="00846C95" w:rsidP="00112BB6">
                            <w:pPr>
                              <w:jc w:val="center"/>
                              <w:rPr>
                                <w:sz w:val="20"/>
                              </w:rPr>
                            </w:pPr>
                            <w:r>
                              <w:rPr>
                                <w:sz w:val="20"/>
                              </w:rPr>
                              <w:t>MI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4B8634" id="_x0000_s1069" type="#_x0000_t202" style="position:absolute;left:0;text-align:left;margin-left:-39.95pt;margin-top:175.25pt;width:54pt;height:26.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" filled="f">
                <v:textbox inset="0,0,0,0">
                  <w:txbxContent>
                    <w:p w14:paraId="0E2964B0" w14:textId="77777777" w:rsidR="00846C95" w:rsidRPr="001269F9" w:rsidRDefault="00846C95" w:rsidP="00112BB6">
                      <w:pPr>
                        <w:jc w:val="center"/>
                        <w:rPr>
                          <w:sz w:val="20"/>
                        </w:rPr>
                      </w:pPr>
                      <w:r>
                        <w:rPr>
                          <w:sz w:val="20"/>
                        </w:rPr>
                        <w:t>MI</w:t>
                      </w:r>
                    </w:p>
                  </w:txbxContent>
                </v:textbox>
              </v:shape>
            </w:pict>
          </mc:Fallback>
        </mc:AlternateContent>
      </w:r>
      <w:r w:rsidRPr="00112BB6">
        <w:rPr>
          <w:rFonts w:ascii="Arial" w:eastAsia="Times New Roman" w:hAnsi="Arial" w:cs="Arial"/>
          <w:sz w:val="21"/>
          <w:szCs w:val="18"/>
          <w:lang w:eastAsia="zh-CN"/>
        </w:rPr>
        <w:t>He split out of the clothes…</w:t>
      </w:r>
    </w:p>
    <w:p w14:paraId="2A332741"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sz w:val="21"/>
          <w:szCs w:val="18"/>
          <w:lang w:eastAsia="zh-CN"/>
        </w:rPr>
        <w:t>He pushed the stone uphill away from the tomb…</w:t>
      </w:r>
    </w:p>
    <w:p w14:paraId="0775BC63"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sz w:val="21"/>
          <w:szCs w:val="18"/>
          <w:lang w:eastAsia="zh-CN"/>
        </w:rPr>
        <w:t>He conquered the entire group of guards…</w:t>
      </w:r>
    </w:p>
    <w:p w14:paraId="4AC8D84A"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sz w:val="21"/>
          <w:szCs w:val="18"/>
          <w:lang w:eastAsia="zh-CN"/>
        </w:rPr>
        <w:t>He appeared to his disciples and never even got any pity from them?</w:t>
      </w:r>
    </w:p>
    <w:p w14:paraId="161E5CD0" w14:textId="77777777" w:rsidR="00112BB6" w:rsidRPr="00112BB6" w:rsidRDefault="00112BB6" w:rsidP="00260277">
      <w:pPr>
        <w:numPr>
          <w:ilvl w:val="1"/>
          <w:numId w:val="11"/>
        </w:numPr>
        <w:spacing w:before="240" w:after="60"/>
        <w:outlineLvl w:val="1"/>
        <w:rPr>
          <w:rFonts w:ascii="Arial" w:eastAsia="Times New Roman" w:hAnsi="Arial" w:cs="Arial"/>
          <w:sz w:val="21"/>
          <w:szCs w:val="18"/>
          <w:lang w:eastAsia="zh-CN"/>
        </w:rPr>
      </w:pPr>
      <w:r w:rsidRPr="00112BB6">
        <w:rPr>
          <w:rFonts w:ascii="Arial" w:eastAsia="Times New Roman" w:hAnsi="Arial" w:cs="Arial"/>
          <w:sz w:val="21"/>
          <w:szCs w:val="18"/>
          <w:lang w:eastAsia="zh-CN"/>
        </w:rPr>
        <w:t>Sorry, I don’t have enough faith to believe that!  That’s even more miraculous than a resurrection!</w:t>
      </w:r>
    </w:p>
    <w:p w14:paraId="25DB4772" w14:textId="77777777" w:rsidR="00112BB6" w:rsidRPr="00112BB6" w:rsidRDefault="00112BB6" w:rsidP="00112BB6">
      <w:pPr>
        <w:spacing w:before="240" w:after="60"/>
        <w:ind w:right="-10"/>
        <w:outlineLvl w:val="0"/>
        <w:rPr>
          <w:rFonts w:ascii="Arial" w:eastAsia="Times New Roman" w:hAnsi="Arial" w:cs="Arial"/>
          <w:b/>
          <w:kern w:val="28"/>
          <w:sz w:val="21"/>
          <w:szCs w:val="18"/>
          <w:lang w:eastAsia="zh-CN"/>
        </w:rPr>
      </w:pPr>
      <w:r w:rsidRPr="00112BB6">
        <w:rPr>
          <w:rFonts w:ascii="Arial" w:eastAsia="Times New Roman" w:hAnsi="Arial" w:cs="Arial"/>
          <w:b/>
          <w:kern w:val="28"/>
          <w:sz w:val="21"/>
          <w:szCs w:val="18"/>
          <w:lang w:eastAsia="zh-CN"/>
        </w:rPr>
        <w:t>Conclusion</w:t>
      </w:r>
    </w:p>
    <w:p w14:paraId="68509683"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sz w:val="21"/>
          <w:szCs w:val="18"/>
          <w:lang w:eastAsia="zh-CN"/>
        </w:rPr>
        <w:t>Since no person would have or could have moved the stone, a supernatural resurrection must have occurred (Main Idea)! We have exhausted all reasonable options. Jesus rose!</w:t>
      </w:r>
    </w:p>
    <w:p w14:paraId="76AAFEF8"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87936" behindDoc="0" locked="0" layoutInCell="1" allowOverlap="1" wp14:anchorId="28B48CBF" wp14:editId="31883E39">
                <wp:simplePos x="0" y="0"/>
                <wp:positionH relativeFrom="column">
                  <wp:posOffset>-507365</wp:posOffset>
                </wp:positionH>
                <wp:positionV relativeFrom="paragraph">
                  <wp:posOffset>93345</wp:posOffset>
                </wp:positionV>
                <wp:extent cx="685800" cy="337820"/>
                <wp:effectExtent l="0" t="0" r="25400" b="17780"/>
                <wp:wrapNone/>
                <wp:docPr id="3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65087E44" w14:textId="77777777" w:rsidR="00846C95" w:rsidRPr="001269F9" w:rsidRDefault="00846C95" w:rsidP="00112BB6">
                            <w:pPr>
                              <w:jc w:val="center"/>
                              <w:rPr>
                                <w:sz w:val="20"/>
                              </w:rPr>
                            </w:pPr>
                            <w:r>
                              <w:rPr>
                                <w:sz w:val="20"/>
                              </w:rPr>
                              <w:t>Garden Tomb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B48CBF" id="_x0000_s1070" type="#_x0000_t202" style="position:absolute;left:0;text-align:left;margin-left:-39.95pt;margin-top:7.35pt;width:54pt;height:26.6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" filled="f">
                <v:textbox inset="0,0,0,0">
                  <w:txbxContent>
                    <w:p w14:paraId="65087E44" w14:textId="77777777" w:rsidR="00846C95" w:rsidRPr="001269F9" w:rsidRDefault="00846C95" w:rsidP="00112BB6">
                      <w:pPr>
                        <w:jc w:val="center"/>
                        <w:rPr>
                          <w:sz w:val="20"/>
                        </w:rPr>
                      </w:pPr>
                      <w:r>
                        <w:rPr>
                          <w:sz w:val="20"/>
                        </w:rPr>
                        <w:t>Garden Tomb</w:t>
                      </w:r>
                    </w:p>
                  </w:txbxContent>
                </v:textbox>
              </v:shape>
            </w:pict>
          </mc:Fallback>
        </mc:AlternateContent>
      </w:r>
      <w:r w:rsidRPr="00112BB6">
        <w:rPr>
          <w:rFonts w:ascii="Arial" w:eastAsia="Times New Roman" w:hAnsi="Arial" w:cs="Arial"/>
          <w:sz w:val="21"/>
          <w:szCs w:val="18"/>
          <w:lang w:eastAsia="zh-CN"/>
        </w:rPr>
        <w:t>I appeal to you as intelligent friends.  Christianity is based on the most incredible event of history—the resurrection of Jesus Christ.</w:t>
      </w:r>
    </w:p>
    <w:p w14:paraId="19047911"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14560" behindDoc="0" locked="0" layoutInCell="1" allowOverlap="1" wp14:anchorId="52C7EB72" wp14:editId="5AA04CFA">
                <wp:simplePos x="0" y="0"/>
                <wp:positionH relativeFrom="column">
                  <wp:posOffset>-507365</wp:posOffset>
                </wp:positionH>
                <wp:positionV relativeFrom="paragraph">
                  <wp:posOffset>406400</wp:posOffset>
                </wp:positionV>
                <wp:extent cx="685800" cy="337820"/>
                <wp:effectExtent l="0" t="0" r="25400" b="17780"/>
                <wp:wrapNone/>
                <wp:docPr id="6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11E0D7BD" w14:textId="77777777" w:rsidR="00846C95" w:rsidRPr="001269F9" w:rsidRDefault="00846C95" w:rsidP="00112BB6">
                            <w:pPr>
                              <w:jc w:val="center"/>
                              <w:rPr>
                                <w:sz w:val="20"/>
                              </w:rPr>
                            </w:pPr>
                            <w:r>
                              <w:rPr>
                                <w:sz w:val="20"/>
                              </w:rPr>
                              <w:t>He is Not Here!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C7EB72" id="_x0000_s1071" type="#_x0000_t202" style="position:absolute;left:0;text-align:left;margin-left:-39.95pt;margin-top:32pt;width:54pt;height:26.6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" filled="f">
                <v:textbox inset="0,0,0,0">
                  <w:txbxContent>
                    <w:p w14:paraId="11E0D7BD" w14:textId="77777777" w:rsidR="00846C95" w:rsidRPr="001269F9" w:rsidRDefault="00846C95" w:rsidP="00112BB6">
                      <w:pPr>
                        <w:jc w:val="center"/>
                        <w:rPr>
                          <w:sz w:val="20"/>
                        </w:rPr>
                      </w:pPr>
                      <w:r>
                        <w:rPr>
                          <w:sz w:val="20"/>
                        </w:rPr>
                        <w:t>He is Not Here!</w:t>
                      </w:r>
                    </w:p>
                  </w:txbxContent>
                </v:textbox>
              </v:shape>
            </w:pict>
          </mc:Fallback>
        </mc:AlternateContent>
      </w:r>
      <w:r w:rsidRPr="00112BB6">
        <w:rPr>
          <w:rFonts w:ascii="Arial" w:eastAsia="Times New Roman" w:hAnsi="Arial" w:cs="Arial"/>
          <w:noProof/>
          <w:sz w:val="21"/>
          <w:szCs w:val="18"/>
        </w:rPr>
        <mc:AlternateContent>
          <mc:Choice Requires="wps">
            <w:drawing>
              <wp:anchor distT="0" distB="0" distL="114300" distR="114300" simplePos="0" relativeHeight="251709440" behindDoc="0" locked="0" layoutInCell="1" allowOverlap="1" wp14:anchorId="52B6077C" wp14:editId="2C49F2C5">
                <wp:simplePos x="0" y="0"/>
                <wp:positionH relativeFrom="column">
                  <wp:posOffset>-507365</wp:posOffset>
                </wp:positionH>
                <wp:positionV relativeFrom="paragraph">
                  <wp:posOffset>76835</wp:posOffset>
                </wp:positionV>
                <wp:extent cx="685800" cy="337820"/>
                <wp:effectExtent l="0" t="0" r="25400" b="17780"/>
                <wp:wrapNone/>
                <wp:docPr id="5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79C129C0" w14:textId="77777777" w:rsidR="00846C95" w:rsidRPr="001269F9" w:rsidRDefault="00846C95" w:rsidP="00112BB6">
                            <w:pPr>
                              <w:jc w:val="center"/>
                              <w:rPr>
                                <w:sz w:val="20"/>
                              </w:rPr>
                            </w:pPr>
                            <w:r>
                              <w:rPr>
                                <w:sz w:val="20"/>
                              </w:rPr>
                              <w:t>Morison Book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B6077C" id="_x0000_s1072" type="#_x0000_t202" style="position:absolute;left:0;text-align:left;margin-left:-39.95pt;margin-top:6.05pt;width:54pt;height:26.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" filled="f">
                <v:textbox inset="0,0,0,0">
                  <w:txbxContent>
                    <w:p w14:paraId="79C129C0" w14:textId="77777777" w:rsidR="00846C95" w:rsidRPr="001269F9" w:rsidRDefault="00846C95" w:rsidP="00112BB6">
                      <w:pPr>
                        <w:jc w:val="center"/>
                        <w:rPr>
                          <w:sz w:val="20"/>
                        </w:rPr>
                      </w:pPr>
                      <w:r>
                        <w:rPr>
                          <w:sz w:val="20"/>
                        </w:rPr>
                        <w:t>Morison Book</w:t>
                      </w:r>
                    </w:p>
                  </w:txbxContent>
                </v:textbox>
              </v:shape>
            </w:pict>
          </mc:Fallback>
        </mc:AlternateContent>
      </w:r>
      <w:r w:rsidRPr="00112BB6">
        <w:rPr>
          <w:rFonts w:ascii="Arial" w:eastAsia="Times New Roman" w:hAnsi="Arial" w:cs="Arial"/>
          <w:sz w:val="21"/>
          <w:szCs w:val="18"/>
          <w:lang w:eastAsia="zh-CN"/>
        </w:rPr>
        <w:t xml:space="preserve">In the 1920s, the skeptic Frank Morison set out on a quest to disprove the resurrection. His research ended in proving what he tried to destroy, so instead he wrote the classic book, </w:t>
      </w:r>
      <w:r w:rsidRPr="00112BB6">
        <w:rPr>
          <w:rFonts w:ascii="Arial" w:eastAsia="Times New Roman" w:hAnsi="Arial" w:cs="Arial"/>
          <w:i/>
          <w:sz w:val="21"/>
          <w:szCs w:val="18"/>
          <w:lang w:eastAsia="zh-CN"/>
        </w:rPr>
        <w:t>Who Moved the Stone?</w:t>
      </w:r>
    </w:p>
    <w:p w14:paraId="5BA53626"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10464" behindDoc="0" locked="0" layoutInCell="1" allowOverlap="1" wp14:anchorId="2BF3376D" wp14:editId="2CA20B7E">
                <wp:simplePos x="0" y="0"/>
                <wp:positionH relativeFrom="column">
                  <wp:posOffset>-507365</wp:posOffset>
                </wp:positionH>
                <wp:positionV relativeFrom="paragraph">
                  <wp:posOffset>120015</wp:posOffset>
                </wp:positionV>
                <wp:extent cx="685800" cy="337820"/>
                <wp:effectExtent l="0" t="0" r="25400" b="17780"/>
                <wp:wrapNone/>
                <wp:docPr id="5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026B9E85" w14:textId="77777777" w:rsidR="00846C95" w:rsidRPr="001269F9" w:rsidRDefault="00846C95" w:rsidP="00112BB6">
                            <w:pPr>
                              <w:jc w:val="center"/>
                              <w:rPr>
                                <w:sz w:val="20"/>
                              </w:rPr>
                            </w:pPr>
                            <w:r>
                              <w:rPr>
                                <w:sz w:val="20"/>
                              </w:rPr>
                              <w:t>Gospel Circle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F3376D" id="_x0000_s1073" type="#_x0000_t202" style="position:absolute;left:0;text-align:left;margin-left:-39.95pt;margin-top:9.45pt;width:54pt;height:26.6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" filled="f">
                <v:textbox inset="0,0,0,0">
                  <w:txbxContent>
                    <w:p w14:paraId="026B9E85" w14:textId="77777777" w:rsidR="00846C95" w:rsidRPr="001269F9" w:rsidRDefault="00846C95" w:rsidP="00112BB6">
                      <w:pPr>
                        <w:jc w:val="center"/>
                        <w:rPr>
                          <w:sz w:val="20"/>
                        </w:rPr>
                      </w:pPr>
                      <w:r>
                        <w:rPr>
                          <w:sz w:val="20"/>
                        </w:rPr>
                        <w:t>Gospel Circle</w:t>
                      </w:r>
                    </w:p>
                  </w:txbxContent>
                </v:textbox>
              </v:shape>
            </w:pict>
          </mc:Fallback>
        </mc:AlternateContent>
      </w:r>
      <w:r w:rsidRPr="00112BB6">
        <w:rPr>
          <w:rFonts w:ascii="Arial" w:eastAsia="Times New Roman" w:hAnsi="Arial" w:cs="Arial"/>
          <w:noProof/>
          <w:sz w:val="21"/>
          <w:szCs w:val="18"/>
        </w:rPr>
        <mc:AlternateContent>
          <mc:Choice Requires="wps">
            <w:drawing>
              <wp:anchor distT="0" distB="0" distL="114300" distR="114300" simplePos="0" relativeHeight="251712512" behindDoc="0" locked="0" layoutInCell="1" allowOverlap="1" wp14:anchorId="5F9FB1C5" wp14:editId="0C73B9F9">
                <wp:simplePos x="0" y="0"/>
                <wp:positionH relativeFrom="column">
                  <wp:posOffset>-507365</wp:posOffset>
                </wp:positionH>
                <wp:positionV relativeFrom="paragraph">
                  <wp:posOffset>441325</wp:posOffset>
                </wp:positionV>
                <wp:extent cx="685800" cy="337820"/>
                <wp:effectExtent l="0" t="0" r="25400" b="17780"/>
                <wp:wrapNone/>
                <wp:docPr id="5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75ACF9DA" w14:textId="77777777" w:rsidR="00846C95" w:rsidRPr="001269F9" w:rsidRDefault="00846C95" w:rsidP="00112BB6">
                            <w:pPr>
                              <w:jc w:val="center"/>
                              <w:rPr>
                                <w:sz w:val="20"/>
                              </w:rPr>
                            </w:pPr>
                            <w:r>
                              <w:rPr>
                                <w:sz w:val="20"/>
                              </w:rPr>
                              <w:t>Garden Tomb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9FB1C5" id="_x0000_s1074" type="#_x0000_t202" style="position:absolute;left:0;text-align:left;margin-left:-39.95pt;margin-top:34.75pt;width:54pt;height:26.6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" filled="f">
                <v:textbox inset="0,0,0,0">
                  <w:txbxContent>
                    <w:p w14:paraId="75ACF9DA" w14:textId="77777777" w:rsidR="00846C95" w:rsidRPr="001269F9" w:rsidRDefault="00846C95" w:rsidP="00112BB6">
                      <w:pPr>
                        <w:jc w:val="center"/>
                        <w:rPr>
                          <w:sz w:val="20"/>
                        </w:rPr>
                      </w:pPr>
                      <w:r>
                        <w:rPr>
                          <w:sz w:val="20"/>
                        </w:rPr>
                        <w:t>Garden Tomb</w:t>
                      </w:r>
                    </w:p>
                  </w:txbxContent>
                </v:textbox>
              </v:shape>
            </w:pict>
          </mc:Fallback>
        </mc:AlternateContent>
      </w:r>
      <w:r w:rsidRPr="00112BB6">
        <w:rPr>
          <w:rFonts w:ascii="Arial" w:eastAsia="Times New Roman" w:hAnsi="Arial" w:cs="Arial"/>
          <w:sz w:val="21"/>
          <w:szCs w:val="18"/>
          <w:lang w:eastAsia="zh-CN"/>
        </w:rPr>
        <w:t>Why is this important? It relates to the message we preach called the gospel, or Good News. This news includes the death, burial and resurrection of Christ.</w:t>
      </w:r>
    </w:p>
    <w:p w14:paraId="6C1B39C0"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sz w:val="21"/>
          <w:szCs w:val="18"/>
          <w:lang w:eastAsia="zh-CN"/>
        </w:rPr>
        <w:t>It is based in history as you can visit the tomb today to see it for yourself.</w:t>
      </w:r>
    </w:p>
    <w:p w14:paraId="6B8374CE"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11488" behindDoc="0" locked="0" layoutInCell="1" allowOverlap="1" wp14:anchorId="4EB22C0B" wp14:editId="245090BE">
                <wp:simplePos x="0" y="0"/>
                <wp:positionH relativeFrom="column">
                  <wp:posOffset>-507365</wp:posOffset>
                </wp:positionH>
                <wp:positionV relativeFrom="paragraph">
                  <wp:posOffset>2540</wp:posOffset>
                </wp:positionV>
                <wp:extent cx="685800" cy="337820"/>
                <wp:effectExtent l="0" t="0" r="25400" b="17780"/>
                <wp:wrapNone/>
                <wp:docPr id="5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07FA207B" w14:textId="77777777" w:rsidR="00846C95" w:rsidRPr="001269F9" w:rsidRDefault="00846C95" w:rsidP="00112BB6">
                            <w:pPr>
                              <w:jc w:val="center"/>
                              <w:rPr>
                                <w:sz w:val="20"/>
                              </w:rPr>
                            </w:pPr>
                            <w:r>
                              <w:rPr>
                                <w:sz w:val="20"/>
                              </w:rPr>
                              <w:t>Jesus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B22C0B" id="_x0000_s1075" type="#_x0000_t202" style="position:absolute;left:0;text-align:left;margin-left:-39.95pt;margin-top:.2pt;width:54pt;height:26.6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" filled="f">
                <v:textbox inset="0,0,0,0">
                  <w:txbxContent>
                    <w:p w14:paraId="07FA207B" w14:textId="77777777" w:rsidR="00846C95" w:rsidRPr="001269F9" w:rsidRDefault="00846C95" w:rsidP="00112BB6">
                      <w:pPr>
                        <w:jc w:val="center"/>
                        <w:rPr>
                          <w:sz w:val="20"/>
                        </w:rPr>
                      </w:pPr>
                      <w:r>
                        <w:rPr>
                          <w:sz w:val="20"/>
                        </w:rPr>
                        <w:t>Jesus</w:t>
                      </w:r>
                    </w:p>
                  </w:txbxContent>
                </v:textbox>
              </v:shape>
            </w:pict>
          </mc:Fallback>
        </mc:AlternateContent>
      </w:r>
      <w:r w:rsidRPr="00112BB6">
        <w:rPr>
          <w:rFonts w:ascii="Arial" w:eastAsia="Times New Roman" w:hAnsi="Arial" w:cs="Arial"/>
          <w:sz w:val="21"/>
          <w:szCs w:val="18"/>
          <w:lang w:eastAsia="zh-CN"/>
        </w:rPr>
        <w:t>It’s not an issue as much as it is a Person—the Person of Jesus Christ of Nazareth.</w:t>
      </w:r>
    </w:p>
    <w:p w14:paraId="2D24FEFE"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13536" behindDoc="0" locked="0" layoutInCell="1" allowOverlap="1" wp14:anchorId="41CD8E55" wp14:editId="05DA2D65">
                <wp:simplePos x="0" y="0"/>
                <wp:positionH relativeFrom="column">
                  <wp:posOffset>-507365</wp:posOffset>
                </wp:positionH>
                <wp:positionV relativeFrom="paragraph">
                  <wp:posOffset>43815</wp:posOffset>
                </wp:positionV>
                <wp:extent cx="685800" cy="337820"/>
                <wp:effectExtent l="0" t="0" r="25400" b="17780"/>
                <wp:wrapNone/>
                <wp:docPr id="6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21BCB1AD" w14:textId="77777777" w:rsidR="00846C95" w:rsidRPr="001269F9" w:rsidRDefault="00846C95" w:rsidP="00112BB6">
                            <w:pPr>
                              <w:jc w:val="center"/>
                              <w:rPr>
                                <w:sz w:val="20"/>
                              </w:rPr>
                            </w:pPr>
                            <w:r>
                              <w:rPr>
                                <w:sz w:val="20"/>
                              </w:rPr>
                              <w:t>Resurrect Life!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CD8E55" id="_x0000_s1076" type="#_x0000_t202" style="position:absolute;left:0;text-align:left;margin-left:-39.95pt;margin-top:3.45pt;width:54pt;height:26.6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" filled="f">
                <v:textbox inset="0,0,0,0">
                  <w:txbxContent>
                    <w:p w14:paraId="21BCB1AD" w14:textId="77777777" w:rsidR="00846C95" w:rsidRPr="001269F9" w:rsidRDefault="00846C95" w:rsidP="00112BB6">
                      <w:pPr>
                        <w:jc w:val="center"/>
                        <w:rPr>
                          <w:sz w:val="20"/>
                        </w:rPr>
                      </w:pPr>
                      <w:r>
                        <w:rPr>
                          <w:sz w:val="20"/>
                        </w:rPr>
                        <w:t>Resurrect Life!</w:t>
                      </w:r>
                    </w:p>
                  </w:txbxContent>
                </v:textbox>
              </v:shape>
            </w:pict>
          </mc:Fallback>
        </mc:AlternateContent>
      </w:r>
      <w:r w:rsidRPr="00112BB6">
        <w:rPr>
          <w:rFonts w:ascii="Arial" w:eastAsia="Times New Roman" w:hAnsi="Arial" w:cs="Arial"/>
          <w:noProof/>
          <w:sz w:val="21"/>
          <w:szCs w:val="18"/>
        </w:rPr>
        <w:t>Jesus</w:t>
      </w:r>
      <w:r w:rsidRPr="00112BB6">
        <w:rPr>
          <w:rFonts w:ascii="Arial" w:eastAsia="Times New Roman" w:hAnsi="Arial" w:cs="Arial"/>
          <w:sz w:val="21"/>
          <w:szCs w:val="18"/>
          <w:lang w:eastAsia="zh-CN"/>
        </w:rPr>
        <w:t xml:space="preserve"> came alive and never died since.  That means that he is as alive today as you or me.  It also means that as God himself he can change your life as a living Saviour.</w:t>
      </w:r>
    </w:p>
    <w:p w14:paraId="7F572F5C"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85888" behindDoc="0" locked="0" layoutInCell="1" allowOverlap="1" wp14:anchorId="1E0C3F5B" wp14:editId="56E73A5C">
                <wp:simplePos x="0" y="0"/>
                <wp:positionH relativeFrom="column">
                  <wp:posOffset>-507365</wp:posOffset>
                </wp:positionH>
                <wp:positionV relativeFrom="paragraph">
                  <wp:posOffset>27305</wp:posOffset>
                </wp:positionV>
                <wp:extent cx="685800" cy="337820"/>
                <wp:effectExtent l="0" t="0" r="25400" b="17780"/>
                <wp:wrapNone/>
                <wp:docPr id="3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5EF90D04" w14:textId="77777777" w:rsidR="00846C95" w:rsidRPr="001269F9" w:rsidRDefault="00846C95" w:rsidP="00112BB6">
                            <w:pPr>
                              <w:jc w:val="center"/>
                              <w:rPr>
                                <w:sz w:val="20"/>
                              </w:rPr>
                            </w:pPr>
                            <w:r>
                              <w:rPr>
                                <w:sz w:val="20"/>
                              </w:rPr>
                              <w:t>Jesus &amp; Bread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0C3F5B" id="_x0000_s1077" type="#_x0000_t202" style="position:absolute;left:0;text-align:left;margin-left:-39.95pt;margin-top:2.15pt;width:54pt;height:26.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" filled="f">
                <v:textbox inset="0,0,0,0">
                  <w:txbxContent>
                    <w:p w14:paraId="5EF90D04" w14:textId="77777777" w:rsidR="00846C95" w:rsidRPr="001269F9" w:rsidRDefault="00846C95" w:rsidP="00112BB6">
                      <w:pPr>
                        <w:jc w:val="center"/>
                        <w:rPr>
                          <w:sz w:val="20"/>
                        </w:rPr>
                      </w:pPr>
                      <w:r>
                        <w:rPr>
                          <w:sz w:val="20"/>
                        </w:rPr>
                        <w:t>Jesus &amp; Bread</w:t>
                      </w:r>
                    </w:p>
                  </w:txbxContent>
                </v:textbox>
              </v:shape>
            </w:pict>
          </mc:Fallback>
        </mc:AlternateContent>
      </w:r>
      <w:r w:rsidRPr="00112BB6">
        <w:rPr>
          <w:rFonts w:ascii="Arial" w:eastAsia="Times New Roman" w:hAnsi="Arial" w:cs="Arial"/>
          <w:noProof/>
          <w:sz w:val="21"/>
          <w:szCs w:val="18"/>
        </w:rPr>
        <w:t>As he reached out his hand to give his followers bread, so he</w:t>
      </w:r>
      <w:r w:rsidRPr="00112BB6">
        <w:rPr>
          <w:rFonts w:ascii="Arial" w:eastAsia="Times New Roman" w:hAnsi="Arial" w:cs="Arial"/>
          <w:sz w:val="21"/>
          <w:szCs w:val="18"/>
          <w:lang w:eastAsia="zh-CN"/>
        </w:rPr>
        <w:t xml:space="preserve"> is reaching out to give you himself as the True Bread from heaven right now. Will you accept him?</w:t>
      </w:r>
    </w:p>
    <w:p w14:paraId="567FACC1" w14:textId="77777777" w:rsidR="00DF2D54" w:rsidRPr="00DF2D54" w:rsidRDefault="00DF2D54" w:rsidP="00DF2D54">
      <w:pPr>
        <w:jc w:val="center"/>
        <w:rPr>
          <w:rFonts w:ascii="Arial" w:hAnsi="Arial" w:cs="Arial"/>
          <w:sz w:val="21"/>
          <w:szCs w:val="18"/>
        </w:rPr>
      </w:pPr>
    </w:p>
    <w:p w14:paraId="7B134159" w14:textId="77777777" w:rsidR="00DF2D54" w:rsidRPr="00DF2D54" w:rsidRDefault="00DF2D54" w:rsidP="00DF2D54">
      <w:pPr>
        <w:jc w:val="center"/>
        <w:rPr>
          <w:rFonts w:ascii="Arial" w:hAnsi="Arial" w:cs="Arial"/>
          <w:sz w:val="21"/>
          <w:szCs w:val="18"/>
        </w:rPr>
        <w:sectPr w:rsidR="00DF2D54" w:rsidRPr="00DF2D54" w:rsidSect="00995106">
          <w:headerReference w:type="even" r:id="rId38"/>
          <w:headerReference w:type="default" r:id="rId39"/>
          <w:pgSz w:w="11880" w:h="16840"/>
          <w:pgMar w:top="720" w:right="801" w:bottom="720" w:left="1440" w:header="720" w:footer="720" w:gutter="0"/>
          <w:pgNumType w:fmt="lowerLetter" w:start="6"/>
          <w:cols w:space="720"/>
        </w:sectPr>
      </w:pPr>
    </w:p>
    <w:p w14:paraId="73893A5D" w14:textId="4966DC45" w:rsidR="00DF2D54" w:rsidRPr="00BD146F" w:rsidRDefault="00DF2D54" w:rsidP="00DF2D54">
      <w:pPr>
        <w:tabs>
          <w:tab w:val="left" w:pos="7960"/>
        </w:tabs>
        <w:ind w:right="-342"/>
        <w:jc w:val="center"/>
        <w:rPr>
          <w:rFonts w:ascii="Arial" w:hAnsi="Arial" w:cs="Arial"/>
          <w:b/>
          <w:bCs/>
          <w:sz w:val="32"/>
          <w:szCs w:val="24"/>
        </w:rPr>
      </w:pPr>
      <w:r w:rsidRPr="00BD146F">
        <w:rPr>
          <w:rFonts w:ascii="Arial" w:hAnsi="Arial" w:cs="Arial"/>
          <w:b/>
          <w:bCs/>
          <w:sz w:val="32"/>
          <w:szCs w:val="24"/>
        </w:rPr>
        <w:lastRenderedPageBreak/>
        <w:t>Because He Lives</w:t>
      </w:r>
    </w:p>
    <w:p w14:paraId="58905F09" w14:textId="77777777" w:rsidR="00841860" w:rsidRPr="00841860" w:rsidRDefault="00841860" w:rsidP="00841860">
      <w:pPr>
        <w:pStyle w:val="Header"/>
        <w:tabs>
          <w:tab w:val="clear" w:pos="4800"/>
          <w:tab w:val="center" w:pos="4950"/>
        </w:tabs>
        <w:ind w:right="-10"/>
        <w:rPr>
          <w:rFonts w:ascii="Arial" w:hAnsi="Arial" w:cs="Arial"/>
          <w:b/>
          <w:i/>
          <w:sz w:val="21"/>
          <w:szCs w:val="13"/>
        </w:rPr>
      </w:pPr>
      <w:r w:rsidRPr="00841860">
        <w:rPr>
          <w:rFonts w:ascii="Arial" w:hAnsi="Arial" w:cs="Arial"/>
          <w:b/>
          <w:i/>
          <w:sz w:val="21"/>
          <w:szCs w:val="13"/>
        </w:rPr>
        <w:t>Implications of Christ’s Resurrection</w:t>
      </w:r>
    </w:p>
    <w:p w14:paraId="359ABD74" w14:textId="77777777" w:rsidR="00841860" w:rsidRPr="00841860" w:rsidRDefault="00841860" w:rsidP="00841860">
      <w:pPr>
        <w:rPr>
          <w:rFonts w:ascii="Arial" w:hAnsi="Arial" w:cs="Arial"/>
          <w:sz w:val="20"/>
          <w:u w:val="single"/>
        </w:rPr>
      </w:pPr>
    </w:p>
    <w:p w14:paraId="4698BE25" w14:textId="00430344" w:rsidR="00841860" w:rsidRDefault="00841860" w:rsidP="00841860">
      <w:pPr>
        <w:rPr>
          <w:rFonts w:ascii="Arial" w:hAnsi="Arial" w:cs="Arial"/>
          <w:b/>
          <w:sz w:val="20"/>
        </w:rPr>
      </w:pPr>
      <w:r w:rsidRPr="00841860">
        <w:rPr>
          <w:rFonts w:ascii="Arial" w:hAnsi="Arial" w:cs="Arial"/>
          <w:b/>
          <w:sz w:val="20"/>
          <w:u w:val="single"/>
        </w:rPr>
        <w:t>Small Group Question</w:t>
      </w:r>
      <w:r w:rsidRPr="00841860">
        <w:rPr>
          <w:rFonts w:ascii="Arial" w:hAnsi="Arial" w:cs="Arial"/>
          <w:b/>
          <w:sz w:val="20"/>
        </w:rPr>
        <w:t>: What difference does Christ’s resurrection make in your life?  What implications of Christ being alive today can be gleaned from the passages below?</w:t>
      </w:r>
    </w:p>
    <w:p w14:paraId="25E0F8DC" w14:textId="77777777" w:rsidR="009F414A" w:rsidRPr="00841860" w:rsidRDefault="009F414A" w:rsidP="00841860">
      <w:pPr>
        <w:rPr>
          <w:rFonts w:ascii="Arial" w:hAnsi="Arial" w:cs="Arial"/>
          <w:b/>
          <w:sz w:val="20"/>
        </w:rPr>
      </w:pPr>
    </w:p>
    <w:p w14:paraId="3580B9D5" w14:textId="77777777" w:rsidR="00841860" w:rsidRPr="00841860" w:rsidRDefault="00841860" w:rsidP="00522403">
      <w:pPr>
        <w:pStyle w:val="Heading1"/>
        <w:numPr>
          <w:ilvl w:val="0"/>
          <w:numId w:val="5"/>
        </w:numPr>
      </w:pPr>
      <w:r w:rsidRPr="00841860">
        <w:t>Christ’s resurrection affects you in many ways!</w:t>
      </w:r>
    </w:p>
    <w:p w14:paraId="2665FFFD" w14:textId="77777777" w:rsidR="00841860" w:rsidRPr="00841860" w:rsidRDefault="00841860" w:rsidP="00FB1EBE">
      <w:pPr>
        <w:pStyle w:val="Heading2"/>
        <w:numPr>
          <w:ilvl w:val="1"/>
          <w:numId w:val="4"/>
        </w:numPr>
      </w:pPr>
      <w:r w:rsidRPr="00841860">
        <w:t xml:space="preserve">Christ’s resurrection gives you a new </w:t>
      </w:r>
      <w:r w:rsidRPr="00841860">
        <w:rPr>
          <w:u w:val="single"/>
        </w:rPr>
        <w:t>day of worship</w:t>
      </w:r>
      <w:r w:rsidRPr="00841860">
        <w:t>.</w:t>
      </w:r>
    </w:p>
    <w:p w14:paraId="321A5E0F" w14:textId="77777777" w:rsidR="00841860" w:rsidRPr="00841860" w:rsidRDefault="00841860" w:rsidP="00260277">
      <w:pPr>
        <w:pStyle w:val="Heading3"/>
        <w:numPr>
          <w:ilvl w:val="2"/>
          <w:numId w:val="4"/>
        </w:numPr>
        <w:spacing w:line="480" w:lineRule="auto"/>
        <w:jc w:val="both"/>
        <w:rPr>
          <w:rFonts w:cs="Arial"/>
        </w:rPr>
      </w:pPr>
      <w:r w:rsidRPr="00841860">
        <w:rPr>
          <w:rFonts w:cs="Arial"/>
        </w:rPr>
        <w:t>John 20:1, 19, 26</w:t>
      </w:r>
    </w:p>
    <w:p w14:paraId="3897346D" w14:textId="77777777" w:rsidR="00841860" w:rsidRPr="00841860" w:rsidRDefault="00841860" w:rsidP="00260277">
      <w:pPr>
        <w:pStyle w:val="Heading3"/>
        <w:numPr>
          <w:ilvl w:val="2"/>
          <w:numId w:val="4"/>
        </w:numPr>
        <w:spacing w:line="480" w:lineRule="auto"/>
        <w:jc w:val="both"/>
        <w:rPr>
          <w:rFonts w:cs="Arial"/>
        </w:rPr>
      </w:pPr>
      <w:r w:rsidRPr="00841860">
        <w:rPr>
          <w:rFonts w:cs="Arial"/>
        </w:rPr>
        <w:t>Acts 20:7</w:t>
      </w:r>
    </w:p>
    <w:p w14:paraId="1BC2FE4F" w14:textId="77777777" w:rsidR="00841860" w:rsidRPr="00841860" w:rsidRDefault="00841860" w:rsidP="00260277">
      <w:pPr>
        <w:pStyle w:val="Heading3"/>
        <w:numPr>
          <w:ilvl w:val="2"/>
          <w:numId w:val="4"/>
        </w:numPr>
        <w:spacing w:line="480" w:lineRule="auto"/>
        <w:jc w:val="both"/>
        <w:rPr>
          <w:rFonts w:cs="Arial"/>
        </w:rPr>
      </w:pPr>
      <w:r w:rsidRPr="00841860">
        <w:rPr>
          <w:rFonts w:cs="Arial"/>
        </w:rPr>
        <w:t>Rev. 1:10</w:t>
      </w:r>
    </w:p>
    <w:p w14:paraId="22A2E5D5" w14:textId="42B7C965" w:rsidR="00841860" w:rsidRDefault="00841860" w:rsidP="00841860">
      <w:pPr>
        <w:rPr>
          <w:rFonts w:ascii="Arial" w:hAnsi="Arial" w:cs="Arial"/>
          <w:sz w:val="13"/>
          <w:szCs w:val="13"/>
        </w:rPr>
      </w:pPr>
    </w:p>
    <w:p w14:paraId="1FB5F5C5" w14:textId="22A24462" w:rsidR="009F414A" w:rsidRDefault="009F414A" w:rsidP="00841860">
      <w:pPr>
        <w:rPr>
          <w:rFonts w:ascii="Arial" w:hAnsi="Arial" w:cs="Arial"/>
          <w:sz w:val="13"/>
          <w:szCs w:val="13"/>
        </w:rPr>
      </w:pPr>
    </w:p>
    <w:p w14:paraId="462637D2" w14:textId="77777777" w:rsidR="009F414A" w:rsidRPr="00841860" w:rsidRDefault="009F414A" w:rsidP="00841860">
      <w:pPr>
        <w:rPr>
          <w:rFonts w:ascii="Arial" w:hAnsi="Arial" w:cs="Arial"/>
          <w:sz w:val="13"/>
          <w:szCs w:val="13"/>
        </w:rPr>
      </w:pPr>
    </w:p>
    <w:p w14:paraId="5E57DAA5" w14:textId="765330F6" w:rsidR="00841860" w:rsidRPr="00841860" w:rsidRDefault="00841860" w:rsidP="00FB1EBE">
      <w:pPr>
        <w:pStyle w:val="Heading2"/>
        <w:numPr>
          <w:ilvl w:val="1"/>
          <w:numId w:val="4"/>
        </w:numPr>
      </w:pPr>
      <w:r w:rsidRPr="00841860">
        <w:t xml:space="preserve">Christ’s resurrection proves that Jesus taught </w:t>
      </w:r>
      <w:r w:rsidR="00F85A89">
        <w:t xml:space="preserve">the </w:t>
      </w:r>
      <w:r w:rsidRPr="00841860">
        <w:rPr>
          <w:u w:val="single"/>
        </w:rPr>
        <w:t>truth</w:t>
      </w:r>
      <w:r w:rsidRPr="00841860">
        <w:t>.</w:t>
      </w:r>
    </w:p>
    <w:p w14:paraId="6B6BC39B" w14:textId="013EB1E2" w:rsidR="00841860" w:rsidRDefault="00841860" w:rsidP="00260277">
      <w:pPr>
        <w:pStyle w:val="Heading3"/>
        <w:numPr>
          <w:ilvl w:val="2"/>
          <w:numId w:val="4"/>
        </w:numPr>
        <w:spacing w:line="480" w:lineRule="auto"/>
        <w:jc w:val="both"/>
        <w:rPr>
          <w:rFonts w:cs="Arial"/>
        </w:rPr>
      </w:pPr>
      <w:r w:rsidRPr="00841860">
        <w:rPr>
          <w:rFonts w:cs="Arial"/>
        </w:rPr>
        <w:t>Acts 2:32, 36</w:t>
      </w:r>
    </w:p>
    <w:p w14:paraId="5D3ACD7E" w14:textId="77777777" w:rsidR="009F414A" w:rsidRPr="009F414A" w:rsidRDefault="009F414A" w:rsidP="009F414A"/>
    <w:p w14:paraId="203BFF15" w14:textId="77777777" w:rsidR="00841860" w:rsidRPr="00841860" w:rsidRDefault="00841860" w:rsidP="00260277">
      <w:pPr>
        <w:pStyle w:val="Heading3"/>
        <w:numPr>
          <w:ilvl w:val="2"/>
          <w:numId w:val="4"/>
        </w:numPr>
        <w:spacing w:line="480" w:lineRule="auto"/>
        <w:jc w:val="both"/>
        <w:rPr>
          <w:rFonts w:cs="Arial"/>
        </w:rPr>
      </w:pPr>
      <w:r w:rsidRPr="00841860">
        <w:rPr>
          <w:rFonts w:cs="Arial"/>
        </w:rPr>
        <w:t>John 14:6</w:t>
      </w:r>
    </w:p>
    <w:p w14:paraId="2CC09E3D" w14:textId="4338536C" w:rsidR="00841860" w:rsidRDefault="00841860" w:rsidP="00841860">
      <w:pPr>
        <w:rPr>
          <w:rFonts w:ascii="Arial" w:hAnsi="Arial" w:cs="Arial"/>
          <w:sz w:val="13"/>
          <w:szCs w:val="13"/>
        </w:rPr>
      </w:pPr>
    </w:p>
    <w:p w14:paraId="62E531CC" w14:textId="0DB4379A" w:rsidR="009F414A" w:rsidRDefault="009F414A" w:rsidP="00841860">
      <w:pPr>
        <w:rPr>
          <w:rFonts w:ascii="Arial" w:hAnsi="Arial" w:cs="Arial"/>
          <w:sz w:val="13"/>
          <w:szCs w:val="13"/>
        </w:rPr>
      </w:pPr>
    </w:p>
    <w:p w14:paraId="55C5D647" w14:textId="21BA38A3" w:rsidR="009F414A" w:rsidRDefault="009F414A" w:rsidP="00841860">
      <w:pPr>
        <w:rPr>
          <w:rFonts w:ascii="Arial" w:hAnsi="Arial" w:cs="Arial"/>
          <w:sz w:val="13"/>
          <w:szCs w:val="13"/>
        </w:rPr>
      </w:pPr>
    </w:p>
    <w:p w14:paraId="001B8CB3" w14:textId="77777777" w:rsidR="009F414A" w:rsidRPr="00841860" w:rsidRDefault="009F414A" w:rsidP="00841860">
      <w:pPr>
        <w:rPr>
          <w:rFonts w:ascii="Arial" w:hAnsi="Arial" w:cs="Arial"/>
          <w:sz w:val="13"/>
          <w:szCs w:val="13"/>
        </w:rPr>
      </w:pPr>
    </w:p>
    <w:p w14:paraId="26022280" w14:textId="77777777" w:rsidR="00841860" w:rsidRPr="00841860" w:rsidRDefault="00841860" w:rsidP="00FB1EBE">
      <w:pPr>
        <w:pStyle w:val="Heading2"/>
        <w:numPr>
          <w:ilvl w:val="1"/>
          <w:numId w:val="4"/>
        </w:numPr>
      </w:pPr>
      <w:r w:rsidRPr="00841860">
        <w:t xml:space="preserve">Christ’s resurrection gives you </w:t>
      </w:r>
      <w:r w:rsidRPr="00841860">
        <w:rPr>
          <w:u w:val="single"/>
        </w:rPr>
        <w:t>forgiveness.</w:t>
      </w:r>
    </w:p>
    <w:p w14:paraId="3AF2432B" w14:textId="5B9B854B" w:rsidR="00841860" w:rsidRDefault="00841860" w:rsidP="00260277">
      <w:pPr>
        <w:pStyle w:val="Heading3"/>
        <w:numPr>
          <w:ilvl w:val="2"/>
          <w:numId w:val="4"/>
        </w:numPr>
        <w:spacing w:line="480" w:lineRule="auto"/>
        <w:jc w:val="both"/>
        <w:rPr>
          <w:rFonts w:cs="Arial"/>
        </w:rPr>
      </w:pPr>
      <w:r w:rsidRPr="00841860">
        <w:rPr>
          <w:rFonts w:cs="Arial"/>
        </w:rPr>
        <w:t>Rom. 4:25</w:t>
      </w:r>
    </w:p>
    <w:p w14:paraId="7855738C" w14:textId="77777777" w:rsidR="009F414A" w:rsidRPr="009F414A" w:rsidRDefault="009F414A" w:rsidP="009F414A"/>
    <w:p w14:paraId="7B07AB13" w14:textId="67B240D3" w:rsidR="00841860" w:rsidRDefault="00841860" w:rsidP="00260277">
      <w:pPr>
        <w:pStyle w:val="Heading3"/>
        <w:numPr>
          <w:ilvl w:val="2"/>
          <w:numId w:val="4"/>
        </w:numPr>
        <w:spacing w:line="480" w:lineRule="auto"/>
        <w:jc w:val="both"/>
        <w:rPr>
          <w:rFonts w:cs="Arial"/>
        </w:rPr>
      </w:pPr>
      <w:r w:rsidRPr="00841860">
        <w:rPr>
          <w:rFonts w:cs="Arial"/>
        </w:rPr>
        <w:t>1 Cor. 15:17-19</w:t>
      </w:r>
    </w:p>
    <w:p w14:paraId="3C6DCE99" w14:textId="77777777" w:rsidR="009F414A" w:rsidRPr="009F414A" w:rsidRDefault="009F414A" w:rsidP="009F414A"/>
    <w:p w14:paraId="703AEBAA" w14:textId="77777777" w:rsidR="00841860" w:rsidRPr="00841860" w:rsidRDefault="00841860" w:rsidP="00260277">
      <w:pPr>
        <w:pStyle w:val="Heading3"/>
        <w:numPr>
          <w:ilvl w:val="2"/>
          <w:numId w:val="4"/>
        </w:numPr>
        <w:spacing w:line="480" w:lineRule="auto"/>
        <w:jc w:val="both"/>
        <w:rPr>
          <w:rFonts w:cs="Arial"/>
        </w:rPr>
      </w:pPr>
      <w:r w:rsidRPr="00841860">
        <w:rPr>
          <w:rFonts w:cs="Arial"/>
        </w:rPr>
        <w:t>1 Pet. 1:3</w:t>
      </w:r>
    </w:p>
    <w:p w14:paraId="1F6FCB07" w14:textId="3BF16D71" w:rsidR="00841860" w:rsidRDefault="00841860" w:rsidP="00841860">
      <w:pPr>
        <w:rPr>
          <w:rFonts w:ascii="Arial" w:hAnsi="Arial" w:cs="Arial"/>
          <w:sz w:val="13"/>
          <w:szCs w:val="13"/>
        </w:rPr>
      </w:pPr>
    </w:p>
    <w:p w14:paraId="38006DA8" w14:textId="037B9396" w:rsidR="009F414A" w:rsidRDefault="009F414A" w:rsidP="00841860">
      <w:pPr>
        <w:rPr>
          <w:rFonts w:ascii="Arial" w:hAnsi="Arial" w:cs="Arial"/>
          <w:sz w:val="13"/>
          <w:szCs w:val="13"/>
        </w:rPr>
      </w:pPr>
    </w:p>
    <w:p w14:paraId="36D994E5" w14:textId="5431DFE5" w:rsidR="009F414A" w:rsidRDefault="009F414A" w:rsidP="00841860">
      <w:pPr>
        <w:rPr>
          <w:rFonts w:ascii="Arial" w:hAnsi="Arial" w:cs="Arial"/>
          <w:sz w:val="13"/>
          <w:szCs w:val="13"/>
        </w:rPr>
      </w:pPr>
    </w:p>
    <w:p w14:paraId="186731B4" w14:textId="77777777" w:rsidR="009F414A" w:rsidRPr="00841860" w:rsidRDefault="009F414A" w:rsidP="00841860">
      <w:pPr>
        <w:rPr>
          <w:rFonts w:ascii="Arial" w:hAnsi="Arial" w:cs="Arial"/>
          <w:sz w:val="13"/>
          <w:szCs w:val="13"/>
        </w:rPr>
      </w:pPr>
    </w:p>
    <w:p w14:paraId="1ECC7F2C" w14:textId="77777777" w:rsidR="00841860" w:rsidRPr="00841860" w:rsidRDefault="00841860" w:rsidP="00FB1EBE">
      <w:pPr>
        <w:pStyle w:val="Heading2"/>
        <w:numPr>
          <w:ilvl w:val="1"/>
          <w:numId w:val="4"/>
        </w:numPr>
      </w:pPr>
      <w:r w:rsidRPr="00841860">
        <w:t xml:space="preserve">Christ’s resurrection gives you </w:t>
      </w:r>
      <w:r w:rsidRPr="00841860">
        <w:rPr>
          <w:u w:val="single"/>
        </w:rPr>
        <w:t>victory</w:t>
      </w:r>
      <w:r w:rsidRPr="00841860">
        <w:t xml:space="preserve"> over sin in your life.</w:t>
      </w:r>
    </w:p>
    <w:p w14:paraId="2637743B" w14:textId="5E5ABBB1" w:rsidR="00841860" w:rsidRDefault="00841860" w:rsidP="00260277">
      <w:pPr>
        <w:pStyle w:val="Heading3"/>
        <w:numPr>
          <w:ilvl w:val="2"/>
          <w:numId w:val="4"/>
        </w:numPr>
        <w:spacing w:line="480" w:lineRule="auto"/>
        <w:jc w:val="both"/>
        <w:rPr>
          <w:rFonts w:cs="Arial"/>
        </w:rPr>
      </w:pPr>
      <w:r w:rsidRPr="00841860">
        <w:rPr>
          <w:rFonts w:cs="Arial"/>
        </w:rPr>
        <w:t>Rom. 6:10-11</w:t>
      </w:r>
    </w:p>
    <w:p w14:paraId="59DF544F" w14:textId="77777777" w:rsidR="009F414A" w:rsidRPr="009F414A" w:rsidRDefault="009F414A" w:rsidP="009F414A"/>
    <w:p w14:paraId="3872CC95" w14:textId="77777777" w:rsidR="00841860" w:rsidRPr="00841860" w:rsidRDefault="00841860" w:rsidP="00260277">
      <w:pPr>
        <w:pStyle w:val="Heading3"/>
        <w:numPr>
          <w:ilvl w:val="2"/>
          <w:numId w:val="4"/>
        </w:numPr>
        <w:spacing w:line="480" w:lineRule="auto"/>
        <w:jc w:val="both"/>
        <w:rPr>
          <w:rFonts w:cs="Arial"/>
        </w:rPr>
      </w:pPr>
      <w:r w:rsidRPr="00841860">
        <w:rPr>
          <w:rFonts w:cs="Arial"/>
        </w:rPr>
        <w:t>Rom. 6:14</w:t>
      </w:r>
    </w:p>
    <w:p w14:paraId="4745DDCC" w14:textId="77777777" w:rsidR="009F414A" w:rsidRDefault="009F414A">
      <w:pPr>
        <w:rPr>
          <w:rFonts w:ascii="Arial" w:eastAsia="Times New Roman" w:hAnsi="Arial" w:cs="Arial"/>
          <w:sz w:val="20"/>
        </w:rPr>
      </w:pPr>
      <w:r>
        <w:rPr>
          <w:rFonts w:cs="Arial"/>
          <w:sz w:val="20"/>
        </w:rPr>
        <w:br w:type="page"/>
      </w:r>
    </w:p>
    <w:p w14:paraId="271F3F1B" w14:textId="49EA943E" w:rsidR="00841860" w:rsidRPr="00841860" w:rsidRDefault="00841860" w:rsidP="00FB1EBE">
      <w:pPr>
        <w:pStyle w:val="Heading2"/>
        <w:numPr>
          <w:ilvl w:val="1"/>
          <w:numId w:val="4"/>
        </w:numPr>
      </w:pPr>
      <w:r w:rsidRPr="00841860">
        <w:lastRenderedPageBreak/>
        <w:t xml:space="preserve">Christ’s resurrection gives you assurance of a </w:t>
      </w:r>
      <w:r w:rsidRPr="00841860">
        <w:rPr>
          <w:u w:val="single"/>
        </w:rPr>
        <w:t xml:space="preserve">new body </w:t>
      </w:r>
      <w:r w:rsidRPr="00841860">
        <w:t>in the future</w:t>
      </w:r>
      <w:r w:rsidRPr="00841860">
        <w:rPr>
          <w:u w:val="single"/>
        </w:rPr>
        <w:t>.</w:t>
      </w:r>
    </w:p>
    <w:p w14:paraId="74C4B384" w14:textId="77777777" w:rsidR="00841860" w:rsidRPr="00841860" w:rsidRDefault="00841860" w:rsidP="00260277">
      <w:pPr>
        <w:pStyle w:val="Heading3"/>
        <w:numPr>
          <w:ilvl w:val="2"/>
          <w:numId w:val="4"/>
        </w:numPr>
        <w:spacing w:line="480" w:lineRule="auto"/>
        <w:jc w:val="both"/>
        <w:rPr>
          <w:rFonts w:cs="Arial"/>
        </w:rPr>
      </w:pPr>
      <w:r w:rsidRPr="00841860">
        <w:rPr>
          <w:rFonts w:cs="Arial"/>
        </w:rPr>
        <w:t>1 Cor. 15:51</w:t>
      </w:r>
    </w:p>
    <w:p w14:paraId="3927BE72" w14:textId="77777777" w:rsidR="00841860" w:rsidRPr="00841860" w:rsidRDefault="00841860" w:rsidP="00841860">
      <w:pPr>
        <w:rPr>
          <w:rFonts w:ascii="Arial" w:hAnsi="Arial" w:cs="Arial"/>
          <w:sz w:val="13"/>
          <w:szCs w:val="13"/>
        </w:rPr>
      </w:pPr>
    </w:p>
    <w:p w14:paraId="44C2000B" w14:textId="77777777" w:rsidR="00841860" w:rsidRPr="00841860" w:rsidRDefault="00841860" w:rsidP="00260277">
      <w:pPr>
        <w:pStyle w:val="Heading3"/>
        <w:numPr>
          <w:ilvl w:val="2"/>
          <w:numId w:val="4"/>
        </w:numPr>
        <w:spacing w:line="480" w:lineRule="auto"/>
        <w:jc w:val="both"/>
        <w:rPr>
          <w:rFonts w:cs="Arial"/>
        </w:rPr>
      </w:pPr>
      <w:r w:rsidRPr="00841860">
        <w:rPr>
          <w:rFonts w:cs="Arial"/>
        </w:rPr>
        <w:t>1 John 3:2</w:t>
      </w:r>
    </w:p>
    <w:p w14:paraId="61887DA9" w14:textId="77777777" w:rsidR="00841860" w:rsidRPr="00841860" w:rsidRDefault="00841860" w:rsidP="00841860">
      <w:pPr>
        <w:rPr>
          <w:rFonts w:ascii="Arial" w:hAnsi="Arial" w:cs="Arial"/>
          <w:sz w:val="10"/>
          <w:szCs w:val="10"/>
        </w:rPr>
      </w:pPr>
    </w:p>
    <w:p w14:paraId="4C49AA2A" w14:textId="33EA42ED" w:rsidR="00841860" w:rsidRDefault="00841860" w:rsidP="00260277">
      <w:pPr>
        <w:pStyle w:val="Heading3"/>
        <w:numPr>
          <w:ilvl w:val="2"/>
          <w:numId w:val="4"/>
        </w:numPr>
        <w:spacing w:line="480" w:lineRule="auto"/>
        <w:jc w:val="both"/>
        <w:rPr>
          <w:rFonts w:cs="Arial"/>
        </w:rPr>
      </w:pPr>
      <w:r w:rsidRPr="00841860">
        <w:rPr>
          <w:rFonts w:cs="Arial"/>
        </w:rPr>
        <w:t>Luke 24:31, 36</w:t>
      </w:r>
    </w:p>
    <w:p w14:paraId="3D164F78" w14:textId="77777777" w:rsidR="009F414A" w:rsidRPr="009F414A" w:rsidRDefault="009F414A" w:rsidP="009F414A"/>
    <w:p w14:paraId="6773D4E6" w14:textId="77777777" w:rsidR="00841860" w:rsidRPr="00841860" w:rsidRDefault="00841860" w:rsidP="00260277">
      <w:pPr>
        <w:pStyle w:val="Heading3"/>
        <w:numPr>
          <w:ilvl w:val="2"/>
          <w:numId w:val="4"/>
        </w:numPr>
        <w:spacing w:line="480" w:lineRule="auto"/>
        <w:jc w:val="both"/>
        <w:rPr>
          <w:rFonts w:cs="Arial"/>
        </w:rPr>
      </w:pPr>
      <w:r w:rsidRPr="00841860">
        <w:rPr>
          <w:rFonts w:cs="Arial"/>
        </w:rPr>
        <w:t>1 Cor. 15:20</w:t>
      </w:r>
    </w:p>
    <w:p w14:paraId="61BB60B5" w14:textId="77777777" w:rsidR="00841860" w:rsidRPr="00841860" w:rsidRDefault="00841860" w:rsidP="00841860">
      <w:pPr>
        <w:rPr>
          <w:rFonts w:ascii="Arial" w:hAnsi="Arial" w:cs="Arial"/>
          <w:sz w:val="20"/>
        </w:rPr>
      </w:pPr>
    </w:p>
    <w:p w14:paraId="6C79E1D5" w14:textId="77777777" w:rsidR="00841860" w:rsidRPr="00841860" w:rsidRDefault="00841860" w:rsidP="00522403">
      <w:pPr>
        <w:pStyle w:val="Heading1"/>
      </w:pPr>
      <w:r w:rsidRPr="00841860">
        <w:t>How then should you live?</w:t>
      </w:r>
    </w:p>
    <w:p w14:paraId="1AD99FAB" w14:textId="77777777" w:rsidR="00841860" w:rsidRPr="00841860" w:rsidRDefault="00841860" w:rsidP="00FB1EBE">
      <w:pPr>
        <w:pStyle w:val="Heading2"/>
        <w:numPr>
          <w:ilvl w:val="1"/>
          <w:numId w:val="4"/>
        </w:numPr>
      </w:pPr>
      <w:r w:rsidRPr="00841860">
        <w:t>Believe that Christ is alive (1 Cor. 15:58a).</w:t>
      </w:r>
    </w:p>
    <w:p w14:paraId="29CF1D31" w14:textId="77777777" w:rsidR="00841860" w:rsidRPr="00841860" w:rsidRDefault="00841860" w:rsidP="00841860">
      <w:pPr>
        <w:rPr>
          <w:rFonts w:ascii="Arial" w:hAnsi="Arial" w:cs="Arial"/>
          <w:sz w:val="20"/>
        </w:rPr>
      </w:pPr>
    </w:p>
    <w:p w14:paraId="099FB1E0" w14:textId="77777777" w:rsidR="00841860" w:rsidRPr="00841860" w:rsidRDefault="00841860" w:rsidP="00FB1EBE">
      <w:pPr>
        <w:pStyle w:val="Heading2"/>
        <w:numPr>
          <w:ilvl w:val="1"/>
          <w:numId w:val="4"/>
        </w:numPr>
      </w:pPr>
      <w:r w:rsidRPr="00841860">
        <w:t>Serve Him fully (1 Cor. 15:58b).</w:t>
      </w:r>
    </w:p>
    <w:p w14:paraId="4E77A661" w14:textId="77777777" w:rsidR="00841860" w:rsidRPr="00841860" w:rsidRDefault="00841860" w:rsidP="00841860">
      <w:pPr>
        <w:rPr>
          <w:rFonts w:ascii="Arial" w:hAnsi="Arial" w:cs="Arial"/>
          <w:sz w:val="20"/>
        </w:rPr>
      </w:pPr>
    </w:p>
    <w:p w14:paraId="5F36C66E" w14:textId="77777777" w:rsidR="00841860" w:rsidRPr="00841860" w:rsidRDefault="00841860" w:rsidP="00FB1EBE">
      <w:pPr>
        <w:pStyle w:val="Heading2"/>
        <w:numPr>
          <w:ilvl w:val="1"/>
          <w:numId w:val="4"/>
        </w:numPr>
      </w:pPr>
      <w:r w:rsidRPr="00841860">
        <w:t>Work for rewards (1 Cor. 15:58c).</w:t>
      </w:r>
    </w:p>
    <w:p w14:paraId="53675914" w14:textId="77777777" w:rsidR="00841860" w:rsidRPr="00841860" w:rsidRDefault="00841860" w:rsidP="00841860">
      <w:pPr>
        <w:rPr>
          <w:rFonts w:ascii="Arial" w:hAnsi="Arial" w:cs="Arial"/>
          <w:sz w:val="20"/>
        </w:rPr>
      </w:pPr>
    </w:p>
    <w:p w14:paraId="3ED13C6B" w14:textId="77777777" w:rsidR="00841860" w:rsidRPr="00841860" w:rsidRDefault="00841860" w:rsidP="00841860">
      <w:pPr>
        <w:rPr>
          <w:rFonts w:ascii="Arial" w:hAnsi="Arial" w:cs="Arial"/>
          <w:sz w:val="20"/>
        </w:rPr>
      </w:pPr>
    </w:p>
    <w:p w14:paraId="7C079AC7" w14:textId="77777777" w:rsidR="00841860" w:rsidRPr="00841860" w:rsidRDefault="00841860" w:rsidP="00841860">
      <w:pPr>
        <w:rPr>
          <w:rFonts w:ascii="Arial" w:hAnsi="Arial" w:cs="Arial"/>
          <w:sz w:val="20"/>
        </w:rPr>
      </w:pPr>
    </w:p>
    <w:p w14:paraId="4AC9B030" w14:textId="77777777" w:rsidR="00841860" w:rsidRPr="00841860" w:rsidRDefault="00841860" w:rsidP="00522403">
      <w:pPr>
        <w:pStyle w:val="Heading1"/>
      </w:pPr>
      <w:r w:rsidRPr="00841860">
        <w:t>Conclusion</w:t>
      </w:r>
    </w:p>
    <w:p w14:paraId="367910DB" w14:textId="1BF3927A" w:rsidR="00841860" w:rsidRDefault="00841860" w:rsidP="00260277">
      <w:pPr>
        <w:pStyle w:val="Heading3"/>
        <w:numPr>
          <w:ilvl w:val="2"/>
          <w:numId w:val="4"/>
        </w:numPr>
        <w:ind w:right="-10"/>
        <w:jc w:val="both"/>
        <w:rPr>
          <w:rFonts w:cs="Arial"/>
        </w:rPr>
      </w:pPr>
      <w:r w:rsidRPr="00841860">
        <w:rPr>
          <w:rFonts w:cs="Arial"/>
        </w:rPr>
        <w:t>Christ’s resurrection gives you lots of benefits, so serve Him and He will reward you! (Main Idea)</w:t>
      </w:r>
    </w:p>
    <w:p w14:paraId="6A470AAA" w14:textId="77777777" w:rsidR="009F414A" w:rsidRPr="009F414A" w:rsidRDefault="009F414A" w:rsidP="009F414A"/>
    <w:p w14:paraId="5D887F38" w14:textId="77777777" w:rsidR="00841860" w:rsidRPr="00841860" w:rsidRDefault="00841860" w:rsidP="00841860">
      <w:pPr>
        <w:rPr>
          <w:rFonts w:ascii="Arial" w:hAnsi="Arial" w:cs="Arial"/>
          <w:sz w:val="20"/>
        </w:rPr>
      </w:pPr>
    </w:p>
    <w:p w14:paraId="58856321" w14:textId="77777777" w:rsidR="00841860" w:rsidRPr="00841860" w:rsidRDefault="00841860" w:rsidP="00260277">
      <w:pPr>
        <w:pStyle w:val="Heading3"/>
        <w:numPr>
          <w:ilvl w:val="2"/>
          <w:numId w:val="4"/>
        </w:numPr>
        <w:ind w:right="-10"/>
        <w:jc w:val="both"/>
        <w:rPr>
          <w:rFonts w:cs="Arial"/>
        </w:rPr>
      </w:pPr>
      <w:r w:rsidRPr="00841860">
        <w:rPr>
          <w:rFonts w:cs="Arial"/>
        </w:rPr>
        <w:t xml:space="preserve">Which of the five results or implications of the resurrection means the most to you?  </w:t>
      </w:r>
    </w:p>
    <w:p w14:paraId="1038D663" w14:textId="77777777" w:rsidR="00841860" w:rsidRPr="00841860" w:rsidRDefault="00841860" w:rsidP="00841860">
      <w:pPr>
        <w:rPr>
          <w:rFonts w:ascii="Arial" w:hAnsi="Arial" w:cs="Arial"/>
          <w:sz w:val="20"/>
        </w:rPr>
      </w:pPr>
    </w:p>
    <w:p w14:paraId="6F854EEE" w14:textId="77777777" w:rsidR="00841860" w:rsidRPr="00841860" w:rsidRDefault="00841860" w:rsidP="00841860">
      <w:pPr>
        <w:rPr>
          <w:rFonts w:ascii="Arial" w:hAnsi="Arial" w:cs="Arial"/>
          <w:sz w:val="20"/>
        </w:rPr>
      </w:pPr>
    </w:p>
    <w:p w14:paraId="6831FECA" w14:textId="77777777" w:rsidR="00841860" w:rsidRPr="00841860" w:rsidRDefault="00841860" w:rsidP="00841860">
      <w:pPr>
        <w:rPr>
          <w:rFonts w:ascii="Arial" w:hAnsi="Arial" w:cs="Arial"/>
          <w:sz w:val="20"/>
        </w:rPr>
      </w:pPr>
    </w:p>
    <w:p w14:paraId="61086ED0" w14:textId="77777777" w:rsidR="00841860" w:rsidRPr="00841860" w:rsidRDefault="00841860" w:rsidP="00841860">
      <w:pPr>
        <w:rPr>
          <w:rFonts w:ascii="Arial" w:hAnsi="Arial" w:cs="Arial"/>
          <w:sz w:val="20"/>
        </w:rPr>
      </w:pPr>
    </w:p>
    <w:p w14:paraId="1B8FFCD4" w14:textId="77777777" w:rsidR="00841860" w:rsidRPr="00841860" w:rsidRDefault="00841860" w:rsidP="00260277">
      <w:pPr>
        <w:pStyle w:val="Heading3"/>
        <w:numPr>
          <w:ilvl w:val="2"/>
          <w:numId w:val="4"/>
        </w:numPr>
        <w:ind w:right="-10"/>
        <w:jc w:val="both"/>
        <w:rPr>
          <w:rFonts w:cs="Arial"/>
        </w:rPr>
      </w:pPr>
      <w:r w:rsidRPr="00841860">
        <w:rPr>
          <w:rFonts w:cs="Arial"/>
        </w:rPr>
        <w:t>How will you respond?  What specifically can you do to show that Christ being alive today is something you genuinely believe?</w:t>
      </w:r>
    </w:p>
    <w:p w14:paraId="7DE30DA1" w14:textId="77777777" w:rsidR="00841860" w:rsidRPr="00841860" w:rsidRDefault="00841860" w:rsidP="00841860">
      <w:pPr>
        <w:rPr>
          <w:rFonts w:ascii="Arial" w:hAnsi="Arial" w:cs="Arial"/>
          <w:sz w:val="20"/>
        </w:rPr>
      </w:pPr>
    </w:p>
    <w:p w14:paraId="6453EF57" w14:textId="77777777" w:rsidR="00DF2D54" w:rsidRPr="00841860" w:rsidRDefault="00DF2D54" w:rsidP="00DF2D54">
      <w:pPr>
        <w:jc w:val="center"/>
        <w:rPr>
          <w:rFonts w:ascii="Arial" w:hAnsi="Arial" w:cs="Arial"/>
          <w:sz w:val="20"/>
        </w:rPr>
      </w:pPr>
    </w:p>
    <w:p w14:paraId="0311C2A9" w14:textId="77777777" w:rsidR="00DF2D54" w:rsidRPr="00DF2D54" w:rsidRDefault="00DF2D54" w:rsidP="00DF2D54">
      <w:pPr>
        <w:jc w:val="center"/>
        <w:rPr>
          <w:rFonts w:ascii="Arial" w:hAnsi="Arial" w:cs="Arial"/>
          <w:sz w:val="21"/>
          <w:szCs w:val="18"/>
        </w:rPr>
      </w:pPr>
    </w:p>
    <w:p w14:paraId="5B659001" w14:textId="77777777" w:rsidR="00DF2D54" w:rsidRPr="00DF2D54" w:rsidRDefault="00DF2D54" w:rsidP="00DF2D54">
      <w:pPr>
        <w:jc w:val="center"/>
        <w:rPr>
          <w:rFonts w:ascii="Arial" w:hAnsi="Arial" w:cs="Arial"/>
          <w:sz w:val="21"/>
          <w:szCs w:val="18"/>
        </w:rPr>
        <w:sectPr w:rsidR="00DF2D54" w:rsidRPr="00DF2D54" w:rsidSect="00FD6973">
          <w:headerReference w:type="default" r:id="rId40"/>
          <w:pgSz w:w="11880" w:h="16840"/>
          <w:pgMar w:top="720" w:right="1152" w:bottom="720" w:left="1440" w:header="720" w:footer="720" w:gutter="0"/>
          <w:pgNumType w:fmt="lowerLetter" w:start="10"/>
          <w:cols w:space="720"/>
        </w:sectPr>
      </w:pPr>
    </w:p>
    <w:p w14:paraId="6252628F" w14:textId="0A1D0FB9" w:rsidR="00DF2D54" w:rsidRPr="00BD146F" w:rsidRDefault="00DF2D54" w:rsidP="00DF2D54">
      <w:pPr>
        <w:jc w:val="center"/>
        <w:rPr>
          <w:rFonts w:ascii="Arial" w:hAnsi="Arial" w:cs="Arial"/>
          <w:b/>
          <w:bCs/>
          <w:sz w:val="32"/>
          <w:szCs w:val="24"/>
        </w:rPr>
      </w:pPr>
      <w:r w:rsidRPr="00BD146F">
        <w:rPr>
          <w:rFonts w:ascii="Arial" w:hAnsi="Arial" w:cs="Arial"/>
          <w:b/>
          <w:bCs/>
          <w:sz w:val="32"/>
          <w:szCs w:val="24"/>
        </w:rPr>
        <w:lastRenderedPageBreak/>
        <w:t>Capernaum Synagogue &amp; Resurrection Appearances</w:t>
      </w:r>
    </w:p>
    <w:p w14:paraId="0D9C03E2" w14:textId="7D2AB2A0" w:rsidR="00DF2D54" w:rsidRDefault="00DF2D54" w:rsidP="00DF2D54">
      <w:pPr>
        <w:jc w:val="center"/>
        <w:rPr>
          <w:rFonts w:ascii="Arial" w:hAnsi="Arial" w:cs="Arial"/>
          <w:sz w:val="21"/>
          <w:szCs w:val="18"/>
        </w:rPr>
      </w:pPr>
      <w:r w:rsidRPr="00DF2D54">
        <w:rPr>
          <w:rFonts w:ascii="Arial" w:hAnsi="Arial" w:cs="Arial"/>
          <w:i/>
          <w:sz w:val="21"/>
          <w:szCs w:val="18"/>
        </w:rPr>
        <w:t xml:space="preserve">Bible Visual Resource Book, </w:t>
      </w:r>
      <w:r w:rsidRPr="00DF2D54">
        <w:rPr>
          <w:rFonts w:ascii="Arial" w:hAnsi="Arial" w:cs="Arial"/>
          <w:sz w:val="21"/>
          <w:szCs w:val="18"/>
        </w:rPr>
        <w:t>201</w:t>
      </w:r>
    </w:p>
    <w:p w14:paraId="6A13B0D7" w14:textId="107406BE" w:rsidR="00571B78" w:rsidRDefault="00571B78" w:rsidP="00DF2D54">
      <w:pPr>
        <w:jc w:val="center"/>
        <w:rPr>
          <w:rFonts w:ascii="Arial" w:hAnsi="Arial" w:cs="Arial"/>
          <w:sz w:val="21"/>
          <w:szCs w:val="18"/>
        </w:rPr>
      </w:pPr>
    </w:p>
    <w:p w14:paraId="4E336A4F" w14:textId="24252909" w:rsidR="00571B78" w:rsidRPr="00DF2D54" w:rsidRDefault="00571B78" w:rsidP="00DF2D54">
      <w:pPr>
        <w:jc w:val="center"/>
        <w:rPr>
          <w:rFonts w:ascii="Arial" w:hAnsi="Arial" w:cs="Arial"/>
          <w:sz w:val="21"/>
          <w:szCs w:val="18"/>
        </w:rPr>
      </w:pPr>
      <w:r>
        <w:rPr>
          <w:rFonts w:ascii="Arial" w:hAnsi="Arial" w:cs="Arial"/>
          <w:noProof/>
          <w:sz w:val="21"/>
          <w:szCs w:val="18"/>
        </w:rPr>
        <w:drawing>
          <wp:inline distT="0" distB="0" distL="0" distR="0" wp14:anchorId="40A4121D" wp14:editId="0B3ED3E9">
            <wp:extent cx="5897880" cy="8210550"/>
            <wp:effectExtent l="0" t="0" r="0" b="635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creen Shot 2019-03-13 at 1.05.06 PM.png"/>
                    <pic:cNvPicPr/>
                  </pic:nvPicPr>
                  <pic:blipFill>
                    <a:blip r:embed="rId41"/>
                    <a:stretch>
                      <a:fillRect/>
                    </a:stretch>
                  </pic:blipFill>
                  <pic:spPr>
                    <a:xfrm>
                      <a:off x="0" y="0"/>
                      <a:ext cx="5897880" cy="8210550"/>
                    </a:xfrm>
                    <a:prstGeom prst="rect">
                      <a:avLst/>
                    </a:prstGeom>
                  </pic:spPr>
                </pic:pic>
              </a:graphicData>
            </a:graphic>
          </wp:inline>
        </w:drawing>
      </w:r>
    </w:p>
    <w:p w14:paraId="354DB936" w14:textId="5F68ED1A" w:rsidR="00DF2D54" w:rsidRPr="00DF2D54" w:rsidRDefault="00DF2D54" w:rsidP="00DF2D54">
      <w:pPr>
        <w:jc w:val="center"/>
        <w:rPr>
          <w:rFonts w:ascii="Arial" w:hAnsi="Arial" w:cs="Arial"/>
          <w:sz w:val="21"/>
          <w:szCs w:val="18"/>
        </w:rPr>
      </w:pPr>
      <w:r w:rsidRPr="00DF2D54">
        <w:rPr>
          <w:rFonts w:ascii="Arial" w:hAnsi="Arial" w:cs="Arial"/>
          <w:sz w:val="21"/>
          <w:szCs w:val="18"/>
        </w:rPr>
        <w:br w:type="page"/>
      </w:r>
      <w:r w:rsidRPr="00DF2D54">
        <w:rPr>
          <w:rFonts w:ascii="Arial" w:hAnsi="Arial" w:cs="Arial"/>
          <w:b/>
          <w:sz w:val="32"/>
          <w:szCs w:val="18"/>
        </w:rPr>
        <w:lastRenderedPageBreak/>
        <w:t xml:space="preserve">The </w:t>
      </w:r>
      <w:r w:rsidR="00EE43BB">
        <w:rPr>
          <w:rFonts w:ascii="Arial" w:hAnsi="Arial" w:cs="Arial"/>
          <w:b/>
          <w:sz w:val="32"/>
          <w:szCs w:val="18"/>
        </w:rPr>
        <w:t>Church and Kingdom (Luke 19:41-44)</w:t>
      </w:r>
    </w:p>
    <w:p w14:paraId="6C451087" w14:textId="51DA3253" w:rsidR="00EE43BB" w:rsidRPr="00EE43BB" w:rsidRDefault="00EE43BB" w:rsidP="00EE43BB">
      <w:pPr>
        <w:jc w:val="center"/>
        <w:rPr>
          <w:rFonts w:ascii="Arial" w:hAnsi="Arial" w:cs="Arial"/>
          <w:sz w:val="16"/>
          <w:szCs w:val="6"/>
          <w:lang w:val="en-SG"/>
        </w:rPr>
      </w:pPr>
      <w:r w:rsidRPr="00EE43BB">
        <w:rPr>
          <w:rFonts w:ascii="Arial" w:hAnsi="Arial" w:cs="Arial"/>
          <w:sz w:val="16"/>
          <w:szCs w:val="6"/>
        </w:rPr>
        <w:t xml:space="preserve">Adapted from Raymond Ludwigson, </w:t>
      </w:r>
      <w:r w:rsidRPr="00EE43BB">
        <w:rPr>
          <w:rFonts w:ascii="Arial" w:hAnsi="Arial" w:cs="Arial"/>
          <w:i/>
          <w:iCs/>
          <w:sz w:val="16"/>
          <w:szCs w:val="6"/>
        </w:rPr>
        <w:t>A Survey of Bible Prophecy</w:t>
      </w:r>
      <w:r w:rsidRPr="00EE43BB">
        <w:rPr>
          <w:rFonts w:ascii="Arial" w:hAnsi="Arial" w:cs="Arial"/>
          <w:sz w:val="16"/>
          <w:szCs w:val="6"/>
        </w:rPr>
        <w:t xml:space="preserve"> (Grand Rapids: Zondervan, 1975), </w:t>
      </w:r>
      <w:r>
        <w:rPr>
          <w:rFonts w:ascii="Arial" w:hAnsi="Arial" w:cs="Arial"/>
          <w:sz w:val="16"/>
          <w:szCs w:val="6"/>
        </w:rPr>
        <w:t>83</w:t>
      </w:r>
    </w:p>
    <w:p w14:paraId="50BF00CE" w14:textId="77777777" w:rsidR="00DF2D54" w:rsidRPr="00DF2D54" w:rsidRDefault="00DF2D54" w:rsidP="00DF2D54">
      <w:pPr>
        <w:jc w:val="center"/>
        <w:rPr>
          <w:rFonts w:ascii="Arial" w:hAnsi="Arial" w:cs="Arial"/>
          <w:b/>
          <w:sz w:val="32"/>
          <w:szCs w:val="18"/>
        </w:rPr>
      </w:pPr>
    </w:p>
    <w:p w14:paraId="2A884B41" w14:textId="77777777" w:rsidR="00DF2D54" w:rsidRDefault="00EE43BB" w:rsidP="00DF2D54">
      <w:pPr>
        <w:pBdr>
          <w:bottom w:val="single" w:sz="12" w:space="1" w:color="auto"/>
        </w:pBdr>
        <w:jc w:val="center"/>
        <w:rPr>
          <w:rFonts w:ascii="Arial" w:hAnsi="Arial" w:cs="Arial"/>
          <w:b/>
          <w:sz w:val="32"/>
          <w:szCs w:val="18"/>
        </w:rPr>
      </w:pPr>
      <w:r>
        <w:rPr>
          <w:rFonts w:ascii="Arial" w:hAnsi="Arial" w:cs="Arial"/>
          <w:b/>
          <w:noProof/>
          <w:sz w:val="32"/>
          <w:szCs w:val="18"/>
        </w:rPr>
        <w:drawing>
          <wp:inline distT="0" distB="0" distL="0" distR="0" wp14:anchorId="64EC618E" wp14:editId="6ED72EE1">
            <wp:extent cx="5492619" cy="415464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19-03-13 at 5.54.06 PM.png"/>
                    <pic:cNvPicPr/>
                  </pic:nvPicPr>
                  <pic:blipFill rotWithShape="1">
                    <a:blip r:embed="rId42"/>
                    <a:srcRect l="1" r="989"/>
                    <a:stretch/>
                  </pic:blipFill>
                  <pic:spPr bwMode="auto">
                    <a:xfrm>
                      <a:off x="0" y="0"/>
                      <a:ext cx="5515731" cy="4172123"/>
                    </a:xfrm>
                    <a:prstGeom prst="rect">
                      <a:avLst/>
                    </a:prstGeom>
                    <a:ln>
                      <a:noFill/>
                    </a:ln>
                    <a:extLst>
                      <a:ext uri="{53640926-AAD7-44D8-BBD7-CCE9431645EC}">
                        <a14:shadowObscured xmlns:a14="http://schemas.microsoft.com/office/drawing/2010/main"/>
                      </a:ext>
                    </a:extLst>
                  </pic:spPr>
                </pic:pic>
              </a:graphicData>
            </a:graphic>
          </wp:inline>
        </w:drawing>
      </w:r>
    </w:p>
    <w:p w14:paraId="7428F8C9" w14:textId="77777777" w:rsidR="00EE43BB" w:rsidRDefault="00EE43BB" w:rsidP="00DF2D54">
      <w:pPr>
        <w:jc w:val="center"/>
        <w:rPr>
          <w:rFonts w:ascii="Arial" w:hAnsi="Arial" w:cs="Arial"/>
          <w:b/>
          <w:sz w:val="32"/>
          <w:szCs w:val="18"/>
        </w:rPr>
      </w:pPr>
    </w:p>
    <w:p w14:paraId="5C0EE557" w14:textId="77777777" w:rsidR="00EE43BB" w:rsidRPr="00DF2D54" w:rsidRDefault="00EE43BB" w:rsidP="00EE43BB">
      <w:pPr>
        <w:jc w:val="center"/>
        <w:rPr>
          <w:rFonts w:ascii="Arial" w:hAnsi="Arial" w:cs="Arial"/>
          <w:sz w:val="21"/>
          <w:szCs w:val="18"/>
        </w:rPr>
      </w:pPr>
      <w:r w:rsidRPr="00DF2D54">
        <w:rPr>
          <w:rFonts w:ascii="Arial" w:hAnsi="Arial" w:cs="Arial"/>
          <w:b/>
          <w:sz w:val="32"/>
          <w:szCs w:val="18"/>
        </w:rPr>
        <w:t>The Times of the Gentiles</w:t>
      </w:r>
      <w:r>
        <w:rPr>
          <w:rFonts w:ascii="Arial" w:hAnsi="Arial" w:cs="Arial"/>
          <w:b/>
          <w:sz w:val="32"/>
          <w:szCs w:val="18"/>
        </w:rPr>
        <w:t xml:space="preserve"> (Luke 21:24)</w:t>
      </w:r>
    </w:p>
    <w:p w14:paraId="428113FF" w14:textId="78A02039" w:rsidR="00EE43BB" w:rsidRPr="00EE43BB" w:rsidRDefault="00EE43BB" w:rsidP="00EE43BB">
      <w:pPr>
        <w:jc w:val="center"/>
        <w:rPr>
          <w:rFonts w:ascii="Arial" w:hAnsi="Arial" w:cs="Arial"/>
          <w:sz w:val="16"/>
          <w:szCs w:val="6"/>
          <w:lang w:val="en-SG"/>
        </w:rPr>
      </w:pPr>
      <w:r w:rsidRPr="00EE43BB">
        <w:rPr>
          <w:rFonts w:ascii="Arial" w:hAnsi="Arial" w:cs="Arial"/>
          <w:sz w:val="16"/>
          <w:szCs w:val="6"/>
        </w:rPr>
        <w:t xml:space="preserve">Adapted from Raymond Ludwigson, </w:t>
      </w:r>
      <w:r w:rsidRPr="00EE43BB">
        <w:rPr>
          <w:rFonts w:ascii="Arial" w:hAnsi="Arial" w:cs="Arial"/>
          <w:i/>
          <w:iCs/>
          <w:sz w:val="16"/>
          <w:szCs w:val="6"/>
        </w:rPr>
        <w:t>A Survey of Bible Prophecy</w:t>
      </w:r>
      <w:r w:rsidRPr="00EE43BB">
        <w:rPr>
          <w:rFonts w:ascii="Arial" w:hAnsi="Arial" w:cs="Arial"/>
          <w:sz w:val="16"/>
          <w:szCs w:val="6"/>
        </w:rPr>
        <w:t xml:space="preserve"> (Grand Rapids: Zondervan, 1975), 181</w:t>
      </w:r>
    </w:p>
    <w:p w14:paraId="6CE8EBDC" w14:textId="513A9AD4" w:rsidR="00EE43BB" w:rsidRPr="00DF2D54" w:rsidRDefault="00EE43BB" w:rsidP="00EE43BB">
      <w:pPr>
        <w:jc w:val="center"/>
        <w:rPr>
          <w:rFonts w:ascii="Arial" w:hAnsi="Arial" w:cs="Arial"/>
          <w:b/>
          <w:sz w:val="32"/>
          <w:szCs w:val="18"/>
        </w:rPr>
      </w:pPr>
      <w:r>
        <w:rPr>
          <w:rFonts w:ascii="Arial" w:hAnsi="Arial" w:cs="Arial"/>
          <w:b/>
          <w:noProof/>
          <w:sz w:val="32"/>
          <w:szCs w:val="18"/>
        </w:rPr>
        <w:drawing>
          <wp:inline distT="0" distB="0" distL="0" distR="0" wp14:anchorId="50528697" wp14:editId="7F8796AF">
            <wp:extent cx="4939337" cy="3699185"/>
            <wp:effectExtent l="0" t="0" r="127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19-03-13 at 5.54.33 PM.png"/>
                    <pic:cNvPicPr/>
                  </pic:nvPicPr>
                  <pic:blipFill>
                    <a:blip r:embed="rId43"/>
                    <a:stretch>
                      <a:fillRect/>
                    </a:stretch>
                  </pic:blipFill>
                  <pic:spPr>
                    <a:xfrm>
                      <a:off x="0" y="0"/>
                      <a:ext cx="4957129" cy="3712510"/>
                    </a:xfrm>
                    <a:prstGeom prst="rect">
                      <a:avLst/>
                    </a:prstGeom>
                  </pic:spPr>
                </pic:pic>
              </a:graphicData>
            </a:graphic>
          </wp:inline>
        </w:drawing>
      </w:r>
    </w:p>
    <w:p w14:paraId="4A8EB382" w14:textId="6A28DA0F" w:rsidR="00EE43BB" w:rsidRPr="00EE43BB" w:rsidRDefault="00EE43BB" w:rsidP="00DF2D54">
      <w:pPr>
        <w:jc w:val="center"/>
        <w:rPr>
          <w:rFonts w:ascii="Arial" w:hAnsi="Arial" w:cs="Arial"/>
          <w:b/>
          <w:sz w:val="32"/>
          <w:szCs w:val="18"/>
          <w:lang w:val="en-SG"/>
        </w:rPr>
        <w:sectPr w:rsidR="00EE43BB" w:rsidRPr="00EE43BB">
          <w:headerReference w:type="default" r:id="rId44"/>
          <w:pgSz w:w="11880" w:h="16840"/>
          <w:pgMar w:top="720" w:right="1152" w:bottom="720" w:left="1440" w:header="720" w:footer="720" w:gutter="0"/>
          <w:pgNumType w:start="105"/>
          <w:cols w:space="720"/>
        </w:sectPr>
      </w:pPr>
    </w:p>
    <w:p w14:paraId="5F895672" w14:textId="451B2A52" w:rsidR="00DF2D54" w:rsidRPr="00DF2D54" w:rsidRDefault="001C1D94" w:rsidP="00DF2D54">
      <w:pPr>
        <w:jc w:val="center"/>
        <w:rPr>
          <w:rFonts w:ascii="Arial" w:hAnsi="Arial" w:cs="Arial"/>
          <w:sz w:val="21"/>
          <w:szCs w:val="18"/>
        </w:rPr>
      </w:pPr>
      <w:r>
        <w:rPr>
          <w:rFonts w:ascii="Arial" w:hAnsi="Arial" w:cs="Arial"/>
          <w:b/>
          <w:noProof/>
          <w:sz w:val="32"/>
          <w:szCs w:val="18"/>
        </w:rPr>
        <w:lastRenderedPageBreak/>
        <w:drawing>
          <wp:anchor distT="0" distB="0" distL="114300" distR="114300" simplePos="0" relativeHeight="251715584" behindDoc="0" locked="0" layoutInCell="1" allowOverlap="1" wp14:anchorId="373E436E" wp14:editId="5CE0B1CB">
            <wp:simplePos x="0" y="0"/>
            <wp:positionH relativeFrom="column">
              <wp:posOffset>0</wp:posOffset>
            </wp:positionH>
            <wp:positionV relativeFrom="paragraph">
              <wp:posOffset>5453</wp:posOffset>
            </wp:positionV>
            <wp:extent cx="5742529" cy="7239526"/>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 Shot 2019-03-13 at 4.37.39 PM.png"/>
                    <pic:cNvPicPr/>
                  </pic:nvPicPr>
                  <pic:blipFill>
                    <a:blip r:embed="rId45"/>
                    <a:stretch>
                      <a:fillRect/>
                    </a:stretch>
                  </pic:blipFill>
                  <pic:spPr>
                    <a:xfrm>
                      <a:off x="0" y="0"/>
                      <a:ext cx="5753970" cy="7253949"/>
                    </a:xfrm>
                    <a:prstGeom prst="rect">
                      <a:avLst/>
                    </a:prstGeom>
                  </pic:spPr>
                </pic:pic>
              </a:graphicData>
            </a:graphic>
            <wp14:sizeRelH relativeFrom="page">
              <wp14:pctWidth>0</wp14:pctWidth>
            </wp14:sizeRelH>
            <wp14:sizeRelV relativeFrom="page">
              <wp14:pctHeight>0</wp14:pctHeight>
            </wp14:sizeRelV>
          </wp:anchor>
        </w:drawing>
      </w:r>
      <w:r w:rsidR="00DF2D54" w:rsidRPr="00DF2D54">
        <w:rPr>
          <w:rFonts w:ascii="Arial" w:hAnsi="Arial" w:cs="Arial"/>
          <w:b/>
          <w:sz w:val="32"/>
          <w:szCs w:val="18"/>
        </w:rPr>
        <w:t>The Unforgivable Sin</w:t>
      </w:r>
    </w:p>
    <w:p w14:paraId="32C6338C" w14:textId="7E6D607A" w:rsidR="00DF2D54" w:rsidRPr="00DF2D54" w:rsidRDefault="00DF2D54" w:rsidP="00DF2D54">
      <w:pPr>
        <w:jc w:val="center"/>
        <w:rPr>
          <w:rFonts w:ascii="Arial" w:hAnsi="Arial" w:cs="Arial"/>
          <w:b/>
          <w:sz w:val="32"/>
          <w:szCs w:val="18"/>
        </w:rPr>
      </w:pPr>
    </w:p>
    <w:p w14:paraId="78B45D6B" w14:textId="537D4462" w:rsidR="00DF2D54" w:rsidRPr="001C1D94" w:rsidRDefault="00DF2D54" w:rsidP="00DF2D54">
      <w:pPr>
        <w:jc w:val="center"/>
        <w:rPr>
          <w:rFonts w:ascii="Arial" w:hAnsi="Arial" w:cs="Arial"/>
          <w:sz w:val="32"/>
          <w:szCs w:val="24"/>
        </w:rPr>
      </w:pPr>
      <w:r w:rsidRPr="00DF2D54">
        <w:rPr>
          <w:rFonts w:ascii="Arial" w:hAnsi="Arial" w:cs="Arial"/>
          <w:b/>
          <w:sz w:val="32"/>
          <w:szCs w:val="18"/>
        </w:rPr>
        <w:br w:type="page"/>
      </w:r>
      <w:r w:rsidRPr="001C1D94">
        <w:rPr>
          <w:rFonts w:ascii="Arial" w:hAnsi="Arial" w:cs="Arial"/>
          <w:b/>
          <w:sz w:val="48"/>
          <w:szCs w:val="24"/>
        </w:rPr>
        <w:lastRenderedPageBreak/>
        <w:t>Satan at the Cross</w:t>
      </w:r>
    </w:p>
    <w:p w14:paraId="58CDBA4A" w14:textId="35FC7C70" w:rsidR="00BE65E6" w:rsidRPr="00DF2D54" w:rsidRDefault="001C1D94" w:rsidP="00FB02F2">
      <w:pPr>
        <w:rPr>
          <w:rFonts w:ascii="Arial" w:hAnsi="Arial" w:cs="Arial"/>
          <w:sz w:val="20"/>
        </w:rPr>
      </w:pPr>
      <w:r>
        <w:rPr>
          <w:rFonts w:ascii="Arial" w:hAnsi="Arial" w:cs="Arial"/>
          <w:noProof/>
          <w:sz w:val="20"/>
        </w:rPr>
        <w:drawing>
          <wp:inline distT="0" distB="0" distL="0" distR="0" wp14:anchorId="323EB39F" wp14:editId="5CD25101">
            <wp:extent cx="6016625" cy="7533005"/>
            <wp:effectExtent l="0" t="0" r="317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reen Shot 2019-03-13 at 4.38.10 PM.png"/>
                    <pic:cNvPicPr/>
                  </pic:nvPicPr>
                  <pic:blipFill>
                    <a:blip r:embed="rId46"/>
                    <a:stretch>
                      <a:fillRect/>
                    </a:stretch>
                  </pic:blipFill>
                  <pic:spPr>
                    <a:xfrm>
                      <a:off x="0" y="0"/>
                      <a:ext cx="6016625" cy="7533005"/>
                    </a:xfrm>
                    <a:prstGeom prst="rect">
                      <a:avLst/>
                    </a:prstGeom>
                  </pic:spPr>
                </pic:pic>
              </a:graphicData>
            </a:graphic>
          </wp:inline>
        </w:drawing>
      </w:r>
    </w:p>
    <w:sectPr w:rsidR="00BE65E6" w:rsidRPr="00DF2D54" w:rsidSect="008C5893">
      <w:headerReference w:type="default" r:id="rId47"/>
      <w:footerReference w:type="default" r:id="rId48"/>
      <w:pgSz w:w="11880" w:h="16840"/>
      <w:pgMar w:top="720" w:right="965" w:bottom="567" w:left="1440" w:header="720" w:footer="502" w:gutter="0"/>
      <w:pgNumType w:fmt="lowerLetter"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B070362" w14:textId="77777777" w:rsidR="000921F7" w:rsidRDefault="000921F7">
      <w:r>
        <w:separator/>
      </w:r>
    </w:p>
  </w:endnote>
  <w:endnote w:type="continuationSeparator" w:id="0">
    <w:p w14:paraId="5E047706" w14:textId="77777777" w:rsidR="000921F7" w:rsidRDefault="000921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Times">
    <w:altName w:val="DokChampa"/>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notTrueType/>
    <w:pitch w:val="variable"/>
    <w:sig w:usb0="E1002EFF" w:usb1="C000605B" w:usb2="00000029" w:usb3="00000000" w:csb0="000101FF" w:csb1="00000000"/>
  </w:font>
  <w:font w:name="New York">
    <w:altName w:val="Times New Roman"/>
    <w:panose1 w:val="020B0604020202020204"/>
    <w:charset w:val="4D"/>
    <w:family w:val="roman"/>
    <w:notTrueType/>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Bwhebb">
    <w:panose1 w:val="02000400000000000000"/>
    <w:charset w:val="00"/>
    <w:family w:val="auto"/>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28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Noto Sans Myanmar Thin">
    <w:panose1 w:val="020B0202040504020204"/>
    <w:charset w:val="00"/>
    <w:family w:val="swiss"/>
    <w:pitch w:val="variable"/>
    <w:sig w:usb0="80000003" w:usb1="00002000" w:usb2="080004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0DF31F" w14:textId="38E5F112" w:rsidR="00846C95" w:rsidRPr="008C5893" w:rsidRDefault="00846C95">
    <w:pPr>
      <w:pStyle w:val="Footer"/>
      <w:jc w:val="right"/>
      <w:rPr>
        <w:rFonts w:ascii="Arial" w:hAnsi="Arial" w:cs="Arial"/>
        <w:i/>
        <w:iCs/>
        <w:sz w:val="13"/>
        <w:szCs w:val="16"/>
      </w:rPr>
    </w:pPr>
    <w:r w:rsidRPr="008C5893">
      <w:rPr>
        <w:rFonts w:ascii="Arial" w:hAnsi="Arial" w:cs="Arial"/>
        <w:i/>
        <w:iCs/>
        <w:sz w:val="13"/>
        <w:szCs w:val="16"/>
      </w:rPr>
      <w:fldChar w:fldCharType="begin"/>
    </w:r>
    <w:r w:rsidRPr="008C5893">
      <w:rPr>
        <w:rFonts w:ascii="Arial" w:hAnsi="Arial" w:cs="Arial"/>
        <w:i/>
        <w:iCs/>
        <w:sz w:val="13"/>
        <w:szCs w:val="16"/>
      </w:rPr>
      <w:instrText xml:space="preserve"> TIME \@ "d-MMM-yy" </w:instrText>
    </w:r>
    <w:r w:rsidRPr="008C5893">
      <w:rPr>
        <w:rFonts w:ascii="Arial" w:hAnsi="Arial" w:cs="Arial"/>
        <w:i/>
        <w:iCs/>
        <w:sz w:val="13"/>
        <w:szCs w:val="16"/>
      </w:rPr>
      <w:fldChar w:fldCharType="separate"/>
    </w:r>
    <w:r w:rsidR="00DE4DC1">
      <w:rPr>
        <w:rFonts w:ascii="Arial" w:hAnsi="Arial" w:cs="Arial"/>
        <w:i/>
        <w:iCs/>
        <w:noProof/>
        <w:sz w:val="13"/>
        <w:szCs w:val="16"/>
      </w:rPr>
      <w:t>6-Oct-24</w:t>
    </w:r>
    <w:r w:rsidRPr="008C5893">
      <w:rPr>
        <w:rFonts w:ascii="Arial" w:hAnsi="Arial" w:cs="Arial"/>
        <w:i/>
        <w:iCs/>
        <w:sz w:val="13"/>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6F0A3BA" w14:textId="77777777" w:rsidR="000921F7" w:rsidRDefault="000921F7">
      <w:r>
        <w:separator/>
      </w:r>
    </w:p>
  </w:footnote>
  <w:footnote w:type="continuationSeparator" w:id="0">
    <w:p w14:paraId="6ABEF3AC" w14:textId="77777777" w:rsidR="000921F7" w:rsidRDefault="000921F7">
      <w:r>
        <w:continuationSeparator/>
      </w:r>
    </w:p>
  </w:footnote>
  <w:footnote w:id="1">
    <w:p w14:paraId="14B1874B" w14:textId="69A70DD9" w:rsidR="00846C95" w:rsidRPr="006F2AF7" w:rsidRDefault="00846C95" w:rsidP="00AB4FE0">
      <w:pPr>
        <w:pStyle w:val="FootnoteText"/>
        <w:ind w:firstLine="360"/>
        <w:rPr>
          <w:rFonts w:ascii="Arial" w:hAnsi="Arial" w:cs="Arial"/>
          <w:sz w:val="18"/>
          <w:szCs w:val="18"/>
        </w:rPr>
      </w:pPr>
      <w:r w:rsidRPr="006F2AF7">
        <w:rPr>
          <w:rStyle w:val="FootnoteReference"/>
          <w:rFonts w:ascii="Arial" w:hAnsi="Arial" w:cs="Arial"/>
          <w:sz w:val="18"/>
          <w:szCs w:val="18"/>
        </w:rPr>
        <w:footnoteRef/>
      </w:r>
      <w:r w:rsidRPr="006F2AF7">
        <w:rPr>
          <w:rFonts w:ascii="Arial" w:hAnsi="Arial" w:cs="Arial"/>
          <w:sz w:val="18"/>
          <w:szCs w:val="18"/>
        </w:rPr>
        <w:t xml:space="preserve"> The UBS4 Greek textual apparatus cites only seventeen late sources for “cable” (e.g., </w:t>
      </w:r>
      <w:r w:rsidRPr="006F2AF7">
        <w:rPr>
          <w:rFonts w:ascii="Arial" w:hAnsi="Arial" w:cs="Arial"/>
          <w:i/>
          <w:sz w:val="18"/>
          <w:szCs w:val="18"/>
        </w:rPr>
        <w:t>f</w:t>
      </w:r>
      <w:r w:rsidRPr="006F2AF7">
        <w:rPr>
          <w:rFonts w:ascii="Arial" w:hAnsi="Arial" w:cs="Arial"/>
          <w:sz w:val="18"/>
          <w:szCs w:val="18"/>
          <w:vertAlign w:val="superscript"/>
        </w:rPr>
        <w:t>13</w:t>
      </w:r>
      <w:r w:rsidRPr="006F2AF7">
        <w:rPr>
          <w:rFonts w:ascii="Arial" w:hAnsi="Arial" w:cs="Arial"/>
          <w:sz w:val="18"/>
          <w:szCs w:val="18"/>
        </w:rPr>
        <w:t xml:space="preserve"> 180 579 1010 1424 ten lectionaries Cyril [AD 444] Arminian [Georgian version]) while “camel” has evidence from thousands of the earlier and better sources, including </w:t>
      </w:r>
      <w:r w:rsidRPr="006F2AF7">
        <w:rPr>
          <w:rFonts w:ascii="Bwhebb" w:hAnsi="Bwhebb" w:cs="Arial"/>
          <w:sz w:val="22"/>
          <w:szCs w:val="18"/>
        </w:rPr>
        <w:t>a</w:t>
      </w:r>
      <w:r w:rsidRPr="006F2AF7">
        <w:rPr>
          <w:rFonts w:ascii="Arial" w:hAnsi="Arial" w:cs="Arial"/>
          <w:sz w:val="18"/>
          <w:szCs w:val="18"/>
        </w:rPr>
        <w:t xml:space="preserve"> (Sinaiticus, 4</w:t>
      </w:r>
      <w:r w:rsidRPr="006F2AF7">
        <w:rPr>
          <w:rFonts w:ascii="Arial" w:hAnsi="Arial" w:cs="Arial"/>
          <w:sz w:val="18"/>
          <w:szCs w:val="18"/>
          <w:vertAlign w:val="superscript"/>
        </w:rPr>
        <w:t>th</w:t>
      </w:r>
      <w:r w:rsidRPr="006F2AF7">
        <w:rPr>
          <w:rFonts w:ascii="Arial" w:hAnsi="Arial" w:cs="Arial"/>
          <w:sz w:val="18"/>
          <w:szCs w:val="18"/>
        </w:rPr>
        <w:t xml:space="preserve"> cent.), A (Alexandrinus, 5</w:t>
      </w:r>
      <w:r w:rsidRPr="006F2AF7">
        <w:rPr>
          <w:rFonts w:ascii="Arial" w:hAnsi="Arial" w:cs="Arial"/>
          <w:sz w:val="18"/>
          <w:szCs w:val="18"/>
          <w:vertAlign w:val="superscript"/>
        </w:rPr>
        <w:t>th</w:t>
      </w:r>
      <w:r w:rsidRPr="006F2AF7">
        <w:rPr>
          <w:rFonts w:ascii="Arial" w:hAnsi="Arial" w:cs="Arial"/>
          <w:sz w:val="18"/>
          <w:szCs w:val="18"/>
        </w:rPr>
        <w:t xml:space="preserve"> cent.), and B (Vaticanus, 4</w:t>
      </w:r>
      <w:r w:rsidRPr="006F2AF7">
        <w:rPr>
          <w:rFonts w:ascii="Arial" w:hAnsi="Arial" w:cs="Arial"/>
          <w:sz w:val="18"/>
          <w:szCs w:val="18"/>
          <w:vertAlign w:val="superscript"/>
        </w:rPr>
        <w:t>th</w:t>
      </w:r>
      <w:r w:rsidRPr="006F2AF7">
        <w:rPr>
          <w:rFonts w:ascii="Arial" w:hAnsi="Arial" w:cs="Arial"/>
          <w:sz w:val="18"/>
          <w:szCs w:val="18"/>
        </w:rPr>
        <w:t xml:space="preserve"> cent.).</w:t>
      </w:r>
    </w:p>
  </w:footnote>
  <w:footnote w:id="2">
    <w:p w14:paraId="79A013B2" w14:textId="77777777" w:rsidR="00846C95" w:rsidRPr="006F2AF7" w:rsidRDefault="00846C95" w:rsidP="00AB4FE0">
      <w:pPr>
        <w:pStyle w:val="FootnoteText"/>
        <w:ind w:firstLine="360"/>
        <w:rPr>
          <w:rFonts w:ascii="Arial" w:hAnsi="Arial" w:cs="Arial"/>
          <w:sz w:val="18"/>
          <w:szCs w:val="18"/>
        </w:rPr>
      </w:pPr>
      <w:r w:rsidRPr="006F2AF7">
        <w:rPr>
          <w:rStyle w:val="FootnoteReference"/>
          <w:rFonts w:ascii="Arial" w:hAnsi="Arial" w:cs="Arial"/>
          <w:sz w:val="18"/>
          <w:szCs w:val="18"/>
        </w:rPr>
        <w:footnoteRef/>
      </w:r>
      <w:r w:rsidRPr="006F2AF7">
        <w:rPr>
          <w:rFonts w:ascii="Arial" w:hAnsi="Arial" w:cs="Arial"/>
          <w:sz w:val="18"/>
          <w:szCs w:val="18"/>
        </w:rPr>
        <w:t xml:space="preserve"> The Pharisees were wealthy, so people reasoned that Pharisees must also be godly, but Jesus taught that people’s righteousness must surpass Pharisaical standards (Matt. 5:20).  Becoming right with God came only by hearing and acting upon Christ’s words as a foundation (Matt. 7:24), both of which came by faith.</w:t>
      </w:r>
    </w:p>
  </w:footnote>
  <w:footnote w:id="3">
    <w:p w14:paraId="0D20907F" w14:textId="3C37B1D2" w:rsidR="00846C95" w:rsidRPr="006F2AF7" w:rsidRDefault="00846C95" w:rsidP="00AB4FE0">
      <w:pPr>
        <w:ind w:right="-10" w:firstLine="360"/>
        <w:rPr>
          <w:rFonts w:ascii="Arial" w:hAnsi="Arial" w:cs="Arial"/>
          <w:sz w:val="22"/>
          <w:szCs w:val="18"/>
        </w:rPr>
      </w:pPr>
      <w:r w:rsidRPr="006F2AF7">
        <w:rPr>
          <w:rStyle w:val="FootnoteReference"/>
          <w:rFonts w:ascii="Arial" w:hAnsi="Arial" w:cs="Arial"/>
          <w:sz w:val="22"/>
          <w:szCs w:val="18"/>
        </w:rPr>
        <w:footnoteRef/>
      </w:r>
      <w:r w:rsidRPr="006F2AF7">
        <w:rPr>
          <w:rFonts w:ascii="Arial" w:hAnsi="Arial" w:cs="Arial"/>
          <w:sz w:val="22"/>
          <w:szCs w:val="18"/>
        </w:rPr>
        <w:t xml:space="preserve"> </w:t>
      </w:r>
      <w:r w:rsidRPr="006F2AF7">
        <w:rPr>
          <w:rFonts w:ascii="Arial" w:hAnsi="Arial" w:cs="Arial"/>
          <w:sz w:val="18"/>
          <w:szCs w:val="18"/>
        </w:rPr>
        <w:t xml:space="preserve">Frederick Dale Bruner, </w:t>
      </w:r>
      <w:r w:rsidRPr="006F2AF7">
        <w:rPr>
          <w:rFonts w:ascii="Arial" w:hAnsi="Arial" w:cs="Arial"/>
          <w:i/>
          <w:sz w:val="18"/>
          <w:szCs w:val="18"/>
        </w:rPr>
        <w:t>Matthew, a Commentary: Matthew 13-28</w:t>
      </w:r>
      <w:r w:rsidRPr="006F2AF7">
        <w:rPr>
          <w:rFonts w:ascii="Arial" w:hAnsi="Arial" w:cs="Arial"/>
          <w:sz w:val="18"/>
          <w:szCs w:val="18"/>
        </w:rPr>
        <w:t xml:space="preserve">, 2d ed. (Grand Rapids: Eerdmans, 2004), 305.  Also arguing against the needle gate are Craig Blomberg, </w:t>
      </w:r>
      <w:r w:rsidRPr="006F2AF7">
        <w:rPr>
          <w:rFonts w:ascii="Arial" w:hAnsi="Arial" w:cs="Arial"/>
          <w:i/>
          <w:sz w:val="18"/>
          <w:szCs w:val="18"/>
        </w:rPr>
        <w:t>Matthew</w:t>
      </w:r>
      <w:r w:rsidRPr="006F2AF7">
        <w:rPr>
          <w:rFonts w:ascii="Arial" w:hAnsi="Arial" w:cs="Arial"/>
          <w:sz w:val="18"/>
          <w:szCs w:val="18"/>
        </w:rPr>
        <w:t xml:space="preserve"> (Nashville: Broadman, 1992), 299; Darrell L. Bock, </w:t>
      </w:r>
      <w:r w:rsidRPr="006F2AF7">
        <w:rPr>
          <w:rFonts w:ascii="Arial" w:hAnsi="Arial" w:cs="Arial"/>
          <w:i/>
          <w:sz w:val="18"/>
          <w:szCs w:val="18"/>
        </w:rPr>
        <w:t>Luke 9:51-24:53</w:t>
      </w:r>
      <w:r w:rsidRPr="006F2AF7">
        <w:rPr>
          <w:rFonts w:ascii="Arial" w:hAnsi="Arial" w:cs="Arial"/>
          <w:sz w:val="18"/>
          <w:szCs w:val="18"/>
        </w:rPr>
        <w:t xml:space="preserve"> (Grand Rapids: Baker, 1996), 2:1485; John A. Martin, “Luke,” </w:t>
      </w:r>
      <w:r w:rsidRPr="006F2AF7">
        <w:rPr>
          <w:rFonts w:ascii="Arial" w:hAnsi="Arial" w:cs="Arial"/>
          <w:i/>
          <w:sz w:val="18"/>
          <w:szCs w:val="18"/>
        </w:rPr>
        <w:t>Bible Knowledge Commentary: NT</w:t>
      </w:r>
      <w:r w:rsidRPr="006F2AF7">
        <w:rPr>
          <w:rFonts w:ascii="Arial" w:hAnsi="Arial" w:cs="Arial"/>
          <w:sz w:val="18"/>
          <w:szCs w:val="18"/>
        </w:rPr>
        <w:t xml:space="preserve"> (Wheaton: Victor, 1983), 251; Walter W. Wessel, “Mark,” </w:t>
      </w:r>
      <w:r w:rsidRPr="006F2AF7">
        <w:rPr>
          <w:rFonts w:ascii="Arial" w:hAnsi="Arial" w:cs="Arial"/>
          <w:i/>
          <w:sz w:val="18"/>
          <w:szCs w:val="18"/>
        </w:rPr>
        <w:t>Expositor’s Bible Commenta</w:t>
      </w:r>
      <w:r w:rsidRPr="006F2AF7">
        <w:rPr>
          <w:rFonts w:ascii="Arial" w:eastAsia="Batang" w:hAnsi="Arial" w:cs="Arial"/>
          <w:i/>
          <w:sz w:val="18"/>
          <w:szCs w:val="18"/>
          <w:lang w:eastAsia="ko-KR"/>
        </w:rPr>
        <w:t>ry</w:t>
      </w:r>
      <w:r w:rsidRPr="006F2AF7">
        <w:rPr>
          <w:rFonts w:ascii="Arial" w:eastAsia="Batang" w:hAnsi="Arial" w:cs="Arial"/>
          <w:sz w:val="18"/>
          <w:szCs w:val="18"/>
          <w:lang w:eastAsia="ko-KR"/>
        </w:rPr>
        <w:t xml:space="preserve"> (Grand Rapids: Zondervan, 1984), 8:716; </w:t>
      </w:r>
      <w:r w:rsidRPr="006F2AF7">
        <w:rPr>
          <w:rFonts w:ascii="Arial" w:hAnsi="Arial" w:cs="Arial"/>
          <w:sz w:val="18"/>
          <w:szCs w:val="18"/>
        </w:rPr>
        <w:t xml:space="preserve">Robert L. Thomas, “Needle’s Eye,” </w:t>
      </w:r>
      <w:r w:rsidRPr="006F2AF7">
        <w:rPr>
          <w:rFonts w:ascii="Arial" w:hAnsi="Arial" w:cs="Arial"/>
          <w:i/>
          <w:sz w:val="18"/>
          <w:szCs w:val="18"/>
        </w:rPr>
        <w:t>Zondervan Pictorial Bible Encyclopedia</w:t>
      </w:r>
      <w:r w:rsidRPr="006F2AF7">
        <w:rPr>
          <w:rFonts w:ascii="Arial" w:hAnsi="Arial" w:cs="Arial"/>
          <w:sz w:val="18"/>
          <w:szCs w:val="18"/>
        </w:rPr>
        <w:t xml:space="preserve"> (Grand Rapids: Zondervan, 1976), 4:402; James A. Patch, “Needle,” </w:t>
      </w:r>
      <w:r w:rsidRPr="006F2AF7">
        <w:rPr>
          <w:rFonts w:ascii="Arial" w:hAnsi="Arial" w:cs="Arial"/>
          <w:i/>
          <w:sz w:val="18"/>
          <w:szCs w:val="18"/>
        </w:rPr>
        <w:t>International Standard Bible Dictionary</w:t>
      </w:r>
      <w:r w:rsidRPr="006F2AF7">
        <w:rPr>
          <w:rFonts w:ascii="Arial" w:hAnsi="Arial" w:cs="Arial"/>
          <w:sz w:val="18"/>
          <w:szCs w:val="18"/>
        </w:rPr>
        <w:t xml:space="preserve">; “Needle,” </w:t>
      </w:r>
      <w:r w:rsidRPr="006F2AF7">
        <w:rPr>
          <w:rFonts w:ascii="Arial" w:hAnsi="Arial" w:cs="Arial"/>
          <w:i/>
          <w:sz w:val="18"/>
          <w:szCs w:val="18"/>
        </w:rPr>
        <w:t>Easton’s Bible Dictionary</w:t>
      </w:r>
      <w:r w:rsidRPr="006F2AF7">
        <w:rPr>
          <w:rFonts w:ascii="Arial" w:hAnsi="Arial" w:cs="Arial"/>
          <w:sz w:val="18"/>
          <w:szCs w:val="18"/>
        </w:rPr>
        <w:t xml:space="preserve">; Gordon Fee and Douglas Stuart, </w:t>
      </w:r>
      <w:r w:rsidRPr="006F2AF7">
        <w:rPr>
          <w:rFonts w:ascii="Arial" w:hAnsi="Arial" w:cs="Arial"/>
          <w:i/>
          <w:sz w:val="18"/>
          <w:szCs w:val="18"/>
        </w:rPr>
        <w:t>How to Read the Bible for All Its Worth</w:t>
      </w:r>
      <w:r w:rsidRPr="006F2AF7">
        <w:rPr>
          <w:rFonts w:ascii="Arial" w:hAnsi="Arial" w:cs="Arial"/>
          <w:sz w:val="18"/>
          <w:szCs w:val="18"/>
        </w:rPr>
        <w:t>, 3d ed. (Grand Rapids: Zondervan, 2003), 25.</w:t>
      </w:r>
    </w:p>
  </w:footnote>
  <w:footnote w:id="4">
    <w:p w14:paraId="3554234A" w14:textId="77777777" w:rsidR="00846C95" w:rsidRPr="006F2AF7" w:rsidRDefault="00846C95" w:rsidP="00AB4FE0">
      <w:pPr>
        <w:pStyle w:val="FootnoteText"/>
        <w:ind w:firstLine="360"/>
        <w:rPr>
          <w:rFonts w:ascii="Arial" w:eastAsia="Batang" w:hAnsi="Arial" w:cs="Arial"/>
          <w:sz w:val="18"/>
          <w:szCs w:val="18"/>
          <w:lang w:eastAsia="ko-KR"/>
        </w:rPr>
      </w:pPr>
      <w:r w:rsidRPr="006F2AF7">
        <w:rPr>
          <w:rStyle w:val="FootnoteReference"/>
          <w:rFonts w:ascii="Arial" w:hAnsi="Arial" w:cs="Arial"/>
          <w:sz w:val="18"/>
          <w:szCs w:val="18"/>
        </w:rPr>
        <w:footnoteRef/>
      </w:r>
      <w:r w:rsidRPr="006F2AF7">
        <w:rPr>
          <w:rFonts w:ascii="Arial" w:hAnsi="Arial" w:cs="Arial"/>
          <w:sz w:val="18"/>
          <w:szCs w:val="18"/>
        </w:rPr>
        <w:t xml:space="preserve"> Bruner, 306; he also cites the Anselm gloss as in </w:t>
      </w:r>
      <w:r w:rsidRPr="006F2AF7">
        <w:rPr>
          <w:rFonts w:ascii="Arial" w:hAnsi="Arial" w:cs="Arial"/>
          <w:i/>
          <w:sz w:val="18"/>
          <w:szCs w:val="18"/>
        </w:rPr>
        <w:t>C.A.</w:t>
      </w:r>
      <w:r w:rsidRPr="006F2AF7">
        <w:rPr>
          <w:rFonts w:ascii="Arial" w:hAnsi="Arial" w:cs="Arial"/>
          <w:sz w:val="18"/>
          <w:szCs w:val="18"/>
        </w:rPr>
        <w:t xml:space="preserve"> </w:t>
      </w:r>
      <w:r w:rsidRPr="006F2AF7">
        <w:rPr>
          <w:rFonts w:ascii="Arial" w:hAnsi="Arial" w:cs="Arial"/>
          <w:i/>
          <w:sz w:val="18"/>
          <w:szCs w:val="18"/>
        </w:rPr>
        <w:t>(Cosmological Argument?),</w:t>
      </w:r>
      <w:r w:rsidRPr="006F2AF7">
        <w:rPr>
          <w:rFonts w:ascii="Arial" w:hAnsi="Arial" w:cs="Arial"/>
          <w:sz w:val="18"/>
          <w:szCs w:val="18"/>
        </w:rPr>
        <w:t xml:space="preserve"> 670.  D. A. Carson, “Matthew,” </w:t>
      </w:r>
      <w:r w:rsidRPr="006F2AF7">
        <w:rPr>
          <w:rFonts w:ascii="Arial" w:hAnsi="Arial" w:cs="Arial"/>
          <w:i/>
          <w:sz w:val="18"/>
          <w:szCs w:val="18"/>
        </w:rPr>
        <w:t>Expositor’s Bible Commenta</w:t>
      </w:r>
      <w:r w:rsidRPr="006F2AF7">
        <w:rPr>
          <w:rFonts w:ascii="Arial" w:eastAsia="Batang" w:hAnsi="Arial" w:cs="Arial"/>
          <w:i/>
          <w:sz w:val="18"/>
          <w:szCs w:val="18"/>
          <w:lang w:eastAsia="ko-KR"/>
        </w:rPr>
        <w:t>ry</w:t>
      </w:r>
      <w:r w:rsidRPr="006F2AF7">
        <w:rPr>
          <w:rFonts w:ascii="Arial" w:eastAsia="Batang" w:hAnsi="Arial" w:cs="Arial"/>
          <w:sz w:val="18"/>
          <w:szCs w:val="18"/>
          <w:lang w:eastAsia="ko-KR"/>
        </w:rPr>
        <w:t xml:space="preserve"> (Grand Rapids: Zondervan, 1984), 8:425 notes that this “misguided… conjecture may come from some of Jerome’s allegorizing (cf. Broadus).”</w:t>
      </w:r>
    </w:p>
  </w:footnote>
  <w:footnote w:id="5">
    <w:p w14:paraId="77DAAED6" w14:textId="50D4F27A" w:rsidR="00846C95" w:rsidRPr="006F2AF7" w:rsidRDefault="00846C95" w:rsidP="00AB4FE0">
      <w:pPr>
        <w:pStyle w:val="FootnoteText"/>
        <w:ind w:firstLine="360"/>
        <w:rPr>
          <w:rFonts w:ascii="Arial" w:hAnsi="Arial" w:cs="Arial"/>
          <w:sz w:val="18"/>
          <w:szCs w:val="18"/>
        </w:rPr>
      </w:pPr>
      <w:r w:rsidRPr="006F2AF7">
        <w:rPr>
          <w:rStyle w:val="FootnoteReference"/>
          <w:rFonts w:ascii="Arial" w:hAnsi="Arial" w:cs="Arial"/>
          <w:sz w:val="18"/>
          <w:szCs w:val="18"/>
        </w:rPr>
        <w:footnoteRef/>
      </w:r>
      <w:r w:rsidRPr="006F2AF7">
        <w:rPr>
          <w:rFonts w:ascii="Arial" w:hAnsi="Arial" w:cs="Arial"/>
          <w:sz w:val="18"/>
          <w:szCs w:val="18"/>
        </w:rPr>
        <w:t xml:space="preserve"> See the NET Bible</w:t>
      </w:r>
      <w:r w:rsidRPr="006F2AF7">
        <w:rPr>
          <w:rFonts w:ascii="Arial" w:hAnsi="Arial" w:cs="Arial"/>
          <w:sz w:val="22"/>
          <w:szCs w:val="18"/>
          <w:vertAlign w:val="superscript"/>
        </w:rPr>
        <w:t>©</w:t>
      </w:r>
      <w:r w:rsidRPr="006F2AF7">
        <w:rPr>
          <w:rFonts w:ascii="Arial" w:hAnsi="Arial" w:cs="Arial"/>
          <w:sz w:val="18"/>
          <w:szCs w:val="18"/>
        </w:rPr>
        <w:t xml:space="preserve"> footnote 31 on Luke 18:25 (emphasis theirs).</w:t>
      </w:r>
    </w:p>
  </w:footnote>
  <w:footnote w:id="6">
    <w:p w14:paraId="1B724998" w14:textId="77777777" w:rsidR="00846C95" w:rsidRPr="006F2AF7" w:rsidRDefault="00846C95" w:rsidP="00AB4FE0">
      <w:pPr>
        <w:pStyle w:val="FootnoteText"/>
        <w:ind w:firstLine="360"/>
        <w:rPr>
          <w:rFonts w:ascii="Arial" w:hAnsi="Arial" w:cs="Arial"/>
          <w:sz w:val="18"/>
          <w:szCs w:val="18"/>
        </w:rPr>
      </w:pPr>
      <w:r w:rsidRPr="006F2AF7">
        <w:rPr>
          <w:rStyle w:val="FootnoteReference"/>
          <w:rFonts w:ascii="Arial" w:hAnsi="Arial" w:cs="Arial"/>
          <w:sz w:val="18"/>
          <w:szCs w:val="18"/>
        </w:rPr>
        <w:footnoteRef/>
      </w:r>
      <w:r w:rsidRPr="006F2AF7">
        <w:rPr>
          <w:rFonts w:ascii="Arial" w:hAnsi="Arial" w:cs="Arial"/>
          <w:sz w:val="18"/>
          <w:szCs w:val="18"/>
        </w:rPr>
        <w:t xml:space="preserve"> See the account and picture by Mr. Sedivy (Highlands Ranch High School history teacher in Colorado) at http://members.tripod.com/~mr_sedivy/roth_tour.html.  This is also noted in the official Rothenburg site at http://www.romanticroad.com/rothsigh.htm.</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11F436" w14:textId="77777777" w:rsidR="00846C95" w:rsidRDefault="00846C95">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5AD2A0C5" w14:textId="77777777" w:rsidR="00846C95" w:rsidRDefault="00846C95">
    <w:pPr>
      <w:pStyle w:val="Header"/>
      <w:widowControl w:val="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ED915A" w14:textId="77777777" w:rsidR="00846C95" w:rsidRPr="00860396" w:rsidRDefault="00846C95" w:rsidP="00860396">
    <w:pPr>
      <w:pStyle w:val="Header"/>
      <w:widowControl w:val="0"/>
      <w:tabs>
        <w:tab w:val="right" w:pos="9180"/>
      </w:tabs>
      <w:ind w:right="-864"/>
      <w:jc w:val="left"/>
      <w:rPr>
        <w:rFonts w:ascii="Arial" w:hAnsi="Arial" w:cs="Arial"/>
        <w:i/>
        <w:iCs/>
        <w:sz w:val="21"/>
        <w:szCs w:val="16"/>
        <w:u w:val="single"/>
      </w:rPr>
    </w:pPr>
    <w:r w:rsidRPr="00860396">
      <w:rPr>
        <w:rFonts w:ascii="Arial" w:hAnsi="Arial" w:cs="Arial"/>
        <w:i/>
        <w:iCs/>
        <w:sz w:val="21"/>
        <w:szCs w:val="16"/>
        <w:u w:val="single"/>
      </w:rPr>
      <w:t>Dr. Rick Griffith</w:t>
    </w:r>
    <w:r w:rsidRPr="00860396">
      <w:rPr>
        <w:rFonts w:ascii="Arial" w:hAnsi="Arial" w:cs="Arial"/>
        <w:i/>
        <w:iCs/>
        <w:sz w:val="21"/>
        <w:szCs w:val="16"/>
        <w:u w:val="single"/>
      </w:rPr>
      <w:tab/>
      <w:t>New Testament Survey: Luke</w:t>
    </w:r>
    <w:r w:rsidRPr="00860396">
      <w:rPr>
        <w:rFonts w:ascii="Arial" w:hAnsi="Arial" w:cs="Arial"/>
        <w:i/>
        <w:iCs/>
        <w:sz w:val="21"/>
        <w:szCs w:val="16"/>
        <w:u w:val="single"/>
      </w:rPr>
      <w:tab/>
    </w:r>
    <w:r w:rsidRPr="00860396">
      <w:rPr>
        <w:rStyle w:val="PageNumber"/>
        <w:rFonts w:ascii="Arial" w:hAnsi="Arial" w:cs="Arial"/>
        <w:i/>
        <w:iCs/>
        <w:sz w:val="21"/>
        <w:szCs w:val="16"/>
        <w:u w:val="single"/>
      </w:rPr>
      <w:t>104b</w:t>
    </w:r>
  </w:p>
  <w:p w14:paraId="4EEE27E0" w14:textId="77777777" w:rsidR="00846C95" w:rsidRPr="00860396" w:rsidRDefault="00846C95" w:rsidP="00860396">
    <w:pPr>
      <w:pStyle w:val="Header"/>
      <w:widowControl w:val="0"/>
      <w:jc w:val="left"/>
      <w:rPr>
        <w:rFonts w:ascii="Arial" w:hAnsi="Arial" w:cs="Arial"/>
        <w:i/>
        <w:iCs/>
        <w:sz w:val="21"/>
        <w:szCs w:val="16"/>
        <w:u w:val="single"/>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EF1569" w14:textId="77777777" w:rsidR="00846C95" w:rsidRDefault="00846C95">
    <w:pPr>
      <w:pStyle w:val="Header"/>
      <w:framePr w:wrap="around" w:vAnchor="text" w:hAnchor="margin" w:xAlign="right" w:y="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6915479E" w14:textId="77777777" w:rsidR="00846C95" w:rsidRDefault="00846C95">
    <w:pPr>
      <w:pStyle w:val="Header"/>
      <w:widowControl w:val="0"/>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289877" w14:textId="77777777" w:rsidR="00846C95" w:rsidRPr="00794ECB" w:rsidRDefault="00846C95" w:rsidP="00794ECB">
    <w:pPr>
      <w:pStyle w:val="Header"/>
      <w:widowControl w:val="0"/>
      <w:tabs>
        <w:tab w:val="right" w:pos="9180"/>
      </w:tabs>
      <w:jc w:val="left"/>
      <w:rPr>
        <w:rFonts w:ascii="Arial" w:hAnsi="Arial" w:cs="Arial"/>
        <w:i/>
        <w:iCs/>
        <w:sz w:val="21"/>
        <w:szCs w:val="16"/>
        <w:u w:val="single"/>
      </w:rPr>
    </w:pPr>
    <w:r w:rsidRPr="00794ECB">
      <w:rPr>
        <w:rFonts w:ascii="Arial" w:hAnsi="Arial" w:cs="Arial"/>
        <w:i/>
        <w:iCs/>
        <w:sz w:val="21"/>
        <w:szCs w:val="16"/>
        <w:u w:val="single"/>
      </w:rPr>
      <w:t>Dr. Rick Griffith</w:t>
    </w:r>
    <w:r w:rsidRPr="00794ECB">
      <w:rPr>
        <w:rFonts w:ascii="Arial" w:hAnsi="Arial" w:cs="Arial"/>
        <w:i/>
        <w:iCs/>
        <w:sz w:val="21"/>
        <w:szCs w:val="16"/>
        <w:u w:val="single"/>
      </w:rPr>
      <w:tab/>
      <w:t>New Testament Survey: Luke</w:t>
    </w:r>
    <w:r w:rsidRPr="00794ECB">
      <w:rPr>
        <w:rFonts w:ascii="Arial" w:hAnsi="Arial" w:cs="Arial"/>
        <w:i/>
        <w:iCs/>
        <w:sz w:val="21"/>
        <w:szCs w:val="16"/>
        <w:u w:val="single"/>
      </w:rPr>
      <w:tab/>
    </w:r>
    <w:r w:rsidRPr="00794ECB">
      <w:rPr>
        <w:rStyle w:val="PageNumber"/>
        <w:rFonts w:ascii="Arial" w:hAnsi="Arial" w:cs="Arial"/>
        <w:i/>
        <w:iCs/>
        <w:sz w:val="21"/>
        <w:szCs w:val="16"/>
        <w:u w:val="single"/>
      </w:rPr>
      <w:t>104c</w:t>
    </w:r>
  </w:p>
  <w:p w14:paraId="746DBB9C" w14:textId="77777777" w:rsidR="00846C95" w:rsidRPr="00794ECB" w:rsidRDefault="00846C95" w:rsidP="00794ECB">
    <w:pPr>
      <w:pStyle w:val="Header"/>
      <w:widowControl w:val="0"/>
      <w:jc w:val="left"/>
      <w:rPr>
        <w:rFonts w:ascii="Arial" w:hAnsi="Arial" w:cs="Arial"/>
        <w:i/>
        <w:iCs/>
        <w:sz w:val="21"/>
        <w:szCs w:val="16"/>
        <w:u w:val="single"/>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9D5B92" w14:textId="77777777" w:rsidR="00846C95" w:rsidRDefault="00846C95">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4BCED917" w14:textId="77777777" w:rsidR="00846C95" w:rsidRDefault="00846C95">
    <w:pPr>
      <w:pStyle w:val="Header"/>
      <w:widowControl w:val="0"/>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F12356" w14:textId="77777777" w:rsidR="00846C95" w:rsidRPr="00794ECB" w:rsidRDefault="00846C95" w:rsidP="00794ECB">
    <w:pPr>
      <w:pStyle w:val="Header"/>
      <w:widowControl w:val="0"/>
      <w:tabs>
        <w:tab w:val="right" w:pos="9180"/>
      </w:tabs>
      <w:ind w:right="-864"/>
      <w:jc w:val="left"/>
      <w:rPr>
        <w:rFonts w:ascii="Arial" w:hAnsi="Arial" w:cs="Arial"/>
        <w:i/>
        <w:iCs/>
        <w:sz w:val="21"/>
        <w:szCs w:val="16"/>
        <w:u w:val="single"/>
      </w:rPr>
    </w:pPr>
    <w:r w:rsidRPr="00794ECB">
      <w:rPr>
        <w:rFonts w:ascii="Arial" w:hAnsi="Arial" w:cs="Arial"/>
        <w:i/>
        <w:iCs/>
        <w:sz w:val="21"/>
        <w:szCs w:val="16"/>
        <w:u w:val="single"/>
      </w:rPr>
      <w:t>Dr. Rick Griffith</w:t>
    </w:r>
    <w:r w:rsidRPr="00794ECB">
      <w:rPr>
        <w:rFonts w:ascii="Arial" w:hAnsi="Arial" w:cs="Arial"/>
        <w:i/>
        <w:iCs/>
        <w:sz w:val="21"/>
        <w:szCs w:val="16"/>
        <w:u w:val="single"/>
      </w:rPr>
      <w:tab/>
      <w:t>New Testament Survey: Luke</w:t>
    </w:r>
    <w:r w:rsidRPr="00794ECB">
      <w:rPr>
        <w:rFonts w:ascii="Arial" w:hAnsi="Arial" w:cs="Arial"/>
        <w:i/>
        <w:iCs/>
        <w:sz w:val="21"/>
        <w:szCs w:val="16"/>
        <w:u w:val="single"/>
      </w:rPr>
      <w:tab/>
    </w:r>
    <w:r w:rsidRPr="00794ECB">
      <w:rPr>
        <w:rStyle w:val="PageNumber"/>
        <w:rFonts w:ascii="Arial" w:hAnsi="Arial" w:cs="Arial"/>
        <w:i/>
        <w:iCs/>
        <w:sz w:val="21"/>
        <w:szCs w:val="16"/>
        <w:u w:val="single"/>
      </w:rPr>
      <w:t>104d</w:t>
    </w:r>
  </w:p>
  <w:p w14:paraId="6CE58E27" w14:textId="77777777" w:rsidR="00846C95" w:rsidRPr="00794ECB" w:rsidRDefault="00846C95" w:rsidP="00794ECB">
    <w:pPr>
      <w:pStyle w:val="Header"/>
      <w:widowControl w:val="0"/>
      <w:jc w:val="left"/>
      <w:rPr>
        <w:rFonts w:ascii="Arial" w:hAnsi="Arial" w:cs="Arial"/>
        <w:i/>
        <w:iCs/>
        <w:sz w:val="21"/>
        <w:szCs w:val="16"/>
        <w:u w:val="single"/>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160443" w14:textId="77777777" w:rsidR="00846C95" w:rsidRDefault="00846C95">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4CAE3855" w14:textId="77777777" w:rsidR="00846C95" w:rsidRDefault="00846C95">
    <w:pPr>
      <w:pStyle w:val="Header"/>
      <w:widowControl w:val="0"/>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B1BE52" w14:textId="77777777" w:rsidR="00846C95" w:rsidRPr="00794ECB" w:rsidRDefault="00846C95" w:rsidP="00794ECB">
    <w:pPr>
      <w:pStyle w:val="Header"/>
      <w:widowControl w:val="0"/>
      <w:tabs>
        <w:tab w:val="right" w:pos="9180"/>
      </w:tabs>
      <w:ind w:right="-864"/>
      <w:jc w:val="left"/>
      <w:rPr>
        <w:rFonts w:ascii="Arial" w:hAnsi="Arial" w:cs="Arial"/>
        <w:i/>
        <w:iCs/>
        <w:sz w:val="21"/>
        <w:szCs w:val="16"/>
        <w:u w:val="single"/>
      </w:rPr>
    </w:pPr>
    <w:r w:rsidRPr="00794ECB">
      <w:rPr>
        <w:rFonts w:ascii="Arial" w:hAnsi="Arial" w:cs="Arial"/>
        <w:i/>
        <w:iCs/>
        <w:sz w:val="21"/>
        <w:szCs w:val="16"/>
        <w:u w:val="single"/>
      </w:rPr>
      <w:t>Dr. Rick Griffith</w:t>
    </w:r>
    <w:r w:rsidRPr="00794ECB">
      <w:rPr>
        <w:rFonts w:ascii="Arial" w:hAnsi="Arial" w:cs="Arial"/>
        <w:i/>
        <w:iCs/>
        <w:sz w:val="21"/>
        <w:szCs w:val="16"/>
        <w:u w:val="single"/>
      </w:rPr>
      <w:tab/>
      <w:t>New Testament Survey: Luke</w:t>
    </w:r>
    <w:r w:rsidRPr="00794ECB">
      <w:rPr>
        <w:rFonts w:ascii="Arial" w:hAnsi="Arial" w:cs="Arial"/>
        <w:i/>
        <w:iCs/>
        <w:sz w:val="21"/>
        <w:szCs w:val="16"/>
        <w:u w:val="single"/>
      </w:rPr>
      <w:tab/>
    </w:r>
    <w:r w:rsidRPr="00794ECB">
      <w:rPr>
        <w:rStyle w:val="PageNumber"/>
        <w:rFonts w:ascii="Arial" w:hAnsi="Arial" w:cs="Arial"/>
        <w:i/>
        <w:iCs/>
        <w:sz w:val="21"/>
        <w:szCs w:val="16"/>
        <w:u w:val="single"/>
      </w:rPr>
      <w:t>104e</w:t>
    </w:r>
  </w:p>
  <w:p w14:paraId="4BDF426E" w14:textId="77777777" w:rsidR="00846C95" w:rsidRPr="00794ECB" w:rsidRDefault="00846C95" w:rsidP="00794ECB">
    <w:pPr>
      <w:pStyle w:val="Header"/>
      <w:widowControl w:val="0"/>
      <w:jc w:val="left"/>
      <w:rPr>
        <w:rFonts w:ascii="Arial" w:hAnsi="Arial" w:cs="Arial"/>
        <w:i/>
        <w:iCs/>
        <w:sz w:val="21"/>
        <w:szCs w:val="16"/>
        <w:u w:val="single"/>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F20317" w14:textId="77777777" w:rsidR="00846C95" w:rsidRDefault="00846C95" w:rsidP="00FD6973">
    <w:pPr>
      <w:pStyle w:val="Header"/>
      <w:framePr w:wrap="none" w:vAnchor="text" w:hAnchor="margin" w:xAlign="right" w:y="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496D86DC" w14:textId="77777777" w:rsidR="00846C95" w:rsidRDefault="00846C95">
    <w:pPr>
      <w:pStyle w:val="Header"/>
      <w:widowControl w:val="0"/>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i/>
        <w:iCs/>
        <w:u w:val="single"/>
      </w:rPr>
      <w:id w:val="-2090990668"/>
      <w:docPartObj>
        <w:docPartGallery w:val="Page Numbers (Top of Page)"/>
        <w:docPartUnique/>
      </w:docPartObj>
    </w:sdtPr>
    <w:sdtContent>
      <w:p w14:paraId="02FF452C" w14:textId="711CF75B" w:rsidR="00846C95" w:rsidRPr="00995106" w:rsidRDefault="00846C95" w:rsidP="00846C95">
        <w:pPr>
          <w:pStyle w:val="Header"/>
          <w:framePr w:wrap="none" w:vAnchor="text" w:hAnchor="margin" w:xAlign="right" w:y="1"/>
          <w:rPr>
            <w:rStyle w:val="PageNumber"/>
            <w:i/>
            <w:iCs/>
            <w:u w:val="single"/>
          </w:rPr>
        </w:pPr>
        <w:r w:rsidRPr="00995106">
          <w:rPr>
            <w:rStyle w:val="PageNumber"/>
            <w:rFonts w:ascii="Arial" w:hAnsi="Arial" w:cs="Arial"/>
            <w:i/>
            <w:iCs/>
            <w:sz w:val="21"/>
            <w:szCs w:val="16"/>
          </w:rPr>
          <w:t>104</w:t>
        </w:r>
        <w:r w:rsidRPr="00995106">
          <w:rPr>
            <w:rStyle w:val="PageNumber"/>
            <w:rFonts w:ascii="Arial" w:hAnsi="Arial" w:cs="Arial"/>
            <w:i/>
            <w:iCs/>
            <w:sz w:val="21"/>
            <w:szCs w:val="16"/>
          </w:rPr>
          <w:fldChar w:fldCharType="begin"/>
        </w:r>
        <w:r w:rsidRPr="00995106">
          <w:rPr>
            <w:rStyle w:val="PageNumber"/>
            <w:rFonts w:ascii="Arial" w:hAnsi="Arial" w:cs="Arial"/>
            <w:i/>
            <w:iCs/>
            <w:sz w:val="21"/>
            <w:szCs w:val="16"/>
          </w:rPr>
          <w:instrText xml:space="preserve"> PAGE </w:instrText>
        </w:r>
        <w:r w:rsidRPr="00995106">
          <w:rPr>
            <w:rStyle w:val="PageNumber"/>
            <w:rFonts w:ascii="Arial" w:hAnsi="Arial" w:cs="Arial"/>
            <w:i/>
            <w:iCs/>
            <w:sz w:val="21"/>
            <w:szCs w:val="16"/>
          </w:rPr>
          <w:fldChar w:fldCharType="separate"/>
        </w:r>
        <w:r w:rsidRPr="00995106">
          <w:rPr>
            <w:rStyle w:val="PageNumber"/>
            <w:rFonts w:ascii="Arial" w:hAnsi="Arial" w:cs="Arial"/>
            <w:i/>
            <w:iCs/>
            <w:noProof/>
            <w:sz w:val="21"/>
            <w:szCs w:val="16"/>
          </w:rPr>
          <w:t>f</w:t>
        </w:r>
        <w:r w:rsidRPr="00995106">
          <w:rPr>
            <w:rStyle w:val="PageNumber"/>
            <w:rFonts w:ascii="Arial" w:hAnsi="Arial" w:cs="Arial"/>
            <w:i/>
            <w:iCs/>
            <w:sz w:val="21"/>
            <w:szCs w:val="16"/>
          </w:rPr>
          <w:fldChar w:fldCharType="end"/>
        </w:r>
      </w:p>
    </w:sdtContent>
  </w:sdt>
  <w:p w14:paraId="46311CF5" w14:textId="313822F3" w:rsidR="00846C95" w:rsidRPr="00995106" w:rsidRDefault="00846C95" w:rsidP="00995106">
    <w:pPr>
      <w:pStyle w:val="Header"/>
      <w:widowControl w:val="0"/>
      <w:tabs>
        <w:tab w:val="right" w:pos="9180"/>
      </w:tabs>
      <w:jc w:val="left"/>
      <w:rPr>
        <w:rFonts w:ascii="Arial" w:hAnsi="Arial" w:cs="Arial"/>
        <w:i/>
        <w:iCs/>
        <w:sz w:val="21"/>
        <w:szCs w:val="16"/>
        <w:u w:val="single"/>
      </w:rPr>
    </w:pPr>
    <w:r w:rsidRPr="00995106">
      <w:rPr>
        <w:rFonts w:ascii="Arial" w:hAnsi="Arial" w:cs="Arial"/>
        <w:i/>
        <w:iCs/>
        <w:sz w:val="21"/>
        <w:szCs w:val="16"/>
        <w:u w:val="single"/>
      </w:rPr>
      <w:t>Dr. Rick Griffith</w:t>
    </w:r>
    <w:r w:rsidRPr="00995106">
      <w:rPr>
        <w:rFonts w:ascii="Arial" w:hAnsi="Arial" w:cs="Arial"/>
        <w:i/>
        <w:iCs/>
        <w:sz w:val="21"/>
        <w:szCs w:val="16"/>
        <w:u w:val="single"/>
      </w:rPr>
      <w:tab/>
      <w:t>New Testament Survey: Luke</w:t>
    </w:r>
    <w:r w:rsidRPr="00995106">
      <w:rPr>
        <w:rFonts w:ascii="Arial" w:hAnsi="Arial" w:cs="Arial"/>
        <w:i/>
        <w:iCs/>
        <w:sz w:val="21"/>
        <w:szCs w:val="16"/>
        <w:u w:val="single"/>
      </w:rPr>
      <w:tab/>
    </w:r>
  </w:p>
  <w:p w14:paraId="6530C5FB" w14:textId="77777777" w:rsidR="00846C95" w:rsidRPr="00995106" w:rsidRDefault="00846C95" w:rsidP="007F46A2">
    <w:pPr>
      <w:pStyle w:val="Header"/>
      <w:widowControl w:val="0"/>
      <w:jc w:val="left"/>
      <w:rPr>
        <w:rFonts w:ascii="Arial" w:hAnsi="Arial" w:cs="Arial"/>
        <w:i/>
        <w:iCs/>
        <w:sz w:val="21"/>
        <w:szCs w:val="16"/>
        <w:u w:val="single"/>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515814998"/>
      <w:docPartObj>
        <w:docPartGallery w:val="Page Numbers (Top of Page)"/>
        <w:docPartUnique/>
      </w:docPartObj>
    </w:sdtPr>
    <w:sdtEndPr>
      <w:rPr>
        <w:rStyle w:val="PageNumber"/>
        <w:i/>
        <w:iCs/>
      </w:rPr>
    </w:sdtEndPr>
    <w:sdtContent>
      <w:p w14:paraId="188444E0" w14:textId="703965B9" w:rsidR="00FD6973" w:rsidRDefault="00FD6973" w:rsidP="00912720">
        <w:pPr>
          <w:pStyle w:val="Header"/>
          <w:framePr w:wrap="none" w:vAnchor="text" w:hAnchor="margin" w:xAlign="right" w:y="1"/>
          <w:rPr>
            <w:rStyle w:val="PageNumber"/>
          </w:rPr>
        </w:pPr>
        <w:r w:rsidRPr="00FD6973">
          <w:rPr>
            <w:rStyle w:val="PageNumber"/>
            <w:i/>
            <w:iCs/>
          </w:rPr>
          <w:t>104</w:t>
        </w:r>
        <w:r w:rsidRPr="00FD6973">
          <w:rPr>
            <w:rStyle w:val="PageNumber"/>
            <w:i/>
            <w:iCs/>
          </w:rPr>
          <w:fldChar w:fldCharType="begin"/>
        </w:r>
        <w:r w:rsidRPr="00FD6973">
          <w:rPr>
            <w:rStyle w:val="PageNumber"/>
            <w:i/>
            <w:iCs/>
          </w:rPr>
          <w:instrText xml:space="preserve"> PAGE </w:instrText>
        </w:r>
        <w:r w:rsidRPr="00FD6973">
          <w:rPr>
            <w:rStyle w:val="PageNumber"/>
            <w:i/>
            <w:iCs/>
          </w:rPr>
          <w:fldChar w:fldCharType="separate"/>
        </w:r>
        <w:r w:rsidRPr="00FD6973">
          <w:rPr>
            <w:rStyle w:val="PageNumber"/>
            <w:i/>
            <w:iCs/>
            <w:noProof/>
          </w:rPr>
          <w:t>j</w:t>
        </w:r>
        <w:r w:rsidRPr="00FD6973">
          <w:rPr>
            <w:rStyle w:val="PageNumber"/>
            <w:i/>
            <w:iCs/>
          </w:rPr>
          <w:fldChar w:fldCharType="end"/>
        </w:r>
      </w:p>
    </w:sdtContent>
  </w:sdt>
  <w:p w14:paraId="1C493B1E" w14:textId="68A10CF7" w:rsidR="00846C95" w:rsidRPr="009447BF" w:rsidRDefault="00846C95" w:rsidP="00FD6973">
    <w:pPr>
      <w:pStyle w:val="Header"/>
      <w:widowControl w:val="0"/>
      <w:tabs>
        <w:tab w:val="right" w:pos="9180"/>
      </w:tabs>
      <w:jc w:val="left"/>
      <w:rPr>
        <w:rFonts w:ascii="Arial" w:hAnsi="Arial" w:cs="Arial"/>
        <w:i/>
        <w:iCs/>
        <w:sz w:val="21"/>
        <w:szCs w:val="16"/>
        <w:u w:val="single"/>
      </w:rPr>
    </w:pPr>
    <w:r w:rsidRPr="009447BF">
      <w:rPr>
        <w:rFonts w:ascii="Arial" w:hAnsi="Arial" w:cs="Arial"/>
        <w:i/>
        <w:iCs/>
        <w:sz w:val="21"/>
        <w:szCs w:val="16"/>
        <w:u w:val="single"/>
      </w:rPr>
      <w:t>Dr. Rick Griffith</w:t>
    </w:r>
    <w:r w:rsidRPr="009447BF">
      <w:rPr>
        <w:rFonts w:ascii="Arial" w:hAnsi="Arial" w:cs="Arial"/>
        <w:i/>
        <w:iCs/>
        <w:sz w:val="21"/>
        <w:szCs w:val="16"/>
        <w:u w:val="single"/>
      </w:rPr>
      <w:tab/>
      <w:t>New Testament Survey: Luke</w:t>
    </w:r>
    <w:r w:rsidRPr="009447BF">
      <w:rPr>
        <w:rFonts w:ascii="Arial" w:hAnsi="Arial" w:cs="Arial"/>
        <w:i/>
        <w:iCs/>
        <w:sz w:val="21"/>
        <w:szCs w:val="16"/>
        <w:u w:val="single"/>
      </w:rPr>
      <w:tab/>
    </w:r>
  </w:p>
  <w:p w14:paraId="406DB036" w14:textId="77777777" w:rsidR="00846C95" w:rsidRPr="009447BF" w:rsidRDefault="00846C95" w:rsidP="009447BF">
    <w:pPr>
      <w:pStyle w:val="Header"/>
      <w:widowControl w:val="0"/>
      <w:jc w:val="left"/>
      <w:rPr>
        <w:rFonts w:ascii="Arial" w:hAnsi="Arial" w:cs="Arial"/>
        <w:i/>
        <w:iCs/>
        <w:sz w:val="21"/>
        <w:szCs w:val="16"/>
        <w:u w:val="singl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7FDD81" w14:textId="77777777" w:rsidR="00846C95" w:rsidRPr="001922AB" w:rsidRDefault="00846C95" w:rsidP="001922AB">
    <w:pPr>
      <w:pStyle w:val="Header"/>
      <w:widowControl w:val="0"/>
      <w:tabs>
        <w:tab w:val="right" w:pos="9180"/>
      </w:tabs>
      <w:ind w:right="-864"/>
      <w:jc w:val="left"/>
      <w:rPr>
        <w:rFonts w:ascii="Arial" w:hAnsi="Arial" w:cs="Arial"/>
        <w:i/>
        <w:iCs/>
        <w:sz w:val="21"/>
        <w:szCs w:val="16"/>
        <w:u w:val="single"/>
      </w:rPr>
    </w:pPr>
    <w:r w:rsidRPr="001922AB">
      <w:rPr>
        <w:rFonts w:ascii="Arial" w:hAnsi="Arial" w:cs="Arial"/>
        <w:i/>
        <w:iCs/>
        <w:sz w:val="21"/>
        <w:szCs w:val="16"/>
        <w:u w:val="single"/>
      </w:rPr>
      <w:t>Dr. Rick Griffith</w:t>
    </w:r>
    <w:r w:rsidRPr="001922AB">
      <w:rPr>
        <w:rFonts w:ascii="Arial" w:hAnsi="Arial" w:cs="Arial"/>
        <w:i/>
        <w:iCs/>
        <w:sz w:val="21"/>
        <w:szCs w:val="16"/>
        <w:u w:val="single"/>
      </w:rPr>
      <w:tab/>
      <w:t>New Testament Survey: Luke</w:t>
    </w:r>
    <w:r w:rsidRPr="001922AB">
      <w:rPr>
        <w:rFonts w:ascii="Arial" w:hAnsi="Arial" w:cs="Arial"/>
        <w:i/>
        <w:iCs/>
        <w:sz w:val="21"/>
        <w:szCs w:val="16"/>
        <w:u w:val="single"/>
      </w:rPr>
      <w:tab/>
    </w:r>
    <w:r w:rsidRPr="001922AB">
      <w:rPr>
        <w:rStyle w:val="PageNumber"/>
        <w:rFonts w:ascii="Arial" w:hAnsi="Arial" w:cs="Arial"/>
        <w:i/>
        <w:iCs/>
        <w:sz w:val="21"/>
        <w:szCs w:val="16"/>
        <w:u w:val="single"/>
      </w:rPr>
      <w:fldChar w:fldCharType="begin"/>
    </w:r>
    <w:r w:rsidRPr="001922AB">
      <w:rPr>
        <w:rStyle w:val="PageNumber"/>
        <w:rFonts w:ascii="Arial" w:hAnsi="Arial" w:cs="Arial"/>
        <w:i/>
        <w:iCs/>
        <w:sz w:val="21"/>
        <w:szCs w:val="16"/>
        <w:u w:val="single"/>
      </w:rPr>
      <w:instrText xml:space="preserve"> PAGE </w:instrText>
    </w:r>
    <w:r w:rsidRPr="001922AB">
      <w:rPr>
        <w:rStyle w:val="PageNumber"/>
        <w:rFonts w:ascii="Arial" w:hAnsi="Arial" w:cs="Arial"/>
        <w:i/>
        <w:iCs/>
        <w:sz w:val="21"/>
        <w:szCs w:val="16"/>
        <w:u w:val="single"/>
      </w:rPr>
      <w:fldChar w:fldCharType="separate"/>
    </w:r>
    <w:r w:rsidRPr="001922AB">
      <w:rPr>
        <w:rStyle w:val="PageNumber"/>
        <w:rFonts w:ascii="Arial" w:hAnsi="Arial" w:cs="Arial"/>
        <w:i/>
        <w:iCs/>
        <w:noProof/>
        <w:sz w:val="21"/>
        <w:szCs w:val="16"/>
        <w:u w:val="single"/>
      </w:rPr>
      <w:t>101</w:t>
    </w:r>
    <w:r w:rsidRPr="001922AB">
      <w:rPr>
        <w:rStyle w:val="PageNumber"/>
        <w:rFonts w:ascii="Arial" w:hAnsi="Arial" w:cs="Arial"/>
        <w:i/>
        <w:iCs/>
        <w:sz w:val="21"/>
        <w:szCs w:val="16"/>
        <w:u w:val="single"/>
      </w:rPr>
      <w:fldChar w:fldCharType="end"/>
    </w:r>
  </w:p>
  <w:p w14:paraId="4A616F03" w14:textId="77777777" w:rsidR="00846C95" w:rsidRPr="001922AB" w:rsidRDefault="00846C95" w:rsidP="001922AB">
    <w:pPr>
      <w:pStyle w:val="Header"/>
      <w:widowControl w:val="0"/>
      <w:jc w:val="left"/>
      <w:rPr>
        <w:rFonts w:ascii="Arial" w:hAnsi="Arial" w:cs="Arial"/>
        <w:i/>
        <w:iCs/>
        <w:sz w:val="21"/>
        <w:szCs w:val="16"/>
        <w:u w:val="single"/>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220799" w14:textId="77777777" w:rsidR="00846C95" w:rsidRPr="00433086" w:rsidRDefault="00846C95" w:rsidP="00433086">
    <w:pPr>
      <w:pStyle w:val="Header"/>
      <w:widowControl w:val="0"/>
      <w:tabs>
        <w:tab w:val="right" w:pos="9180"/>
      </w:tabs>
      <w:ind w:right="-864"/>
      <w:jc w:val="left"/>
      <w:rPr>
        <w:rFonts w:ascii="Arial" w:hAnsi="Arial" w:cs="Arial"/>
        <w:i/>
        <w:iCs/>
        <w:sz w:val="21"/>
        <w:szCs w:val="16"/>
        <w:u w:val="single"/>
      </w:rPr>
    </w:pPr>
    <w:r w:rsidRPr="00433086">
      <w:rPr>
        <w:rFonts w:ascii="Arial" w:hAnsi="Arial" w:cs="Arial"/>
        <w:i/>
        <w:iCs/>
        <w:sz w:val="21"/>
        <w:szCs w:val="16"/>
        <w:u w:val="single"/>
      </w:rPr>
      <w:t>Dr. Rick Griffith</w:t>
    </w:r>
    <w:r w:rsidRPr="00433086">
      <w:rPr>
        <w:rFonts w:ascii="Arial" w:hAnsi="Arial" w:cs="Arial"/>
        <w:i/>
        <w:iCs/>
        <w:sz w:val="21"/>
        <w:szCs w:val="16"/>
        <w:u w:val="single"/>
      </w:rPr>
      <w:tab/>
      <w:t>New Testament Survey: Luke</w:t>
    </w:r>
    <w:r w:rsidRPr="00433086">
      <w:rPr>
        <w:rFonts w:ascii="Arial" w:hAnsi="Arial" w:cs="Arial"/>
        <w:i/>
        <w:iCs/>
        <w:sz w:val="21"/>
        <w:szCs w:val="16"/>
        <w:u w:val="single"/>
      </w:rPr>
      <w:tab/>
    </w:r>
    <w:r w:rsidRPr="00433086">
      <w:rPr>
        <w:rStyle w:val="PageNumber"/>
        <w:rFonts w:ascii="Arial" w:hAnsi="Arial" w:cs="Arial"/>
        <w:i/>
        <w:iCs/>
        <w:sz w:val="21"/>
        <w:szCs w:val="16"/>
        <w:u w:val="single"/>
      </w:rPr>
      <w:fldChar w:fldCharType="begin"/>
    </w:r>
    <w:r w:rsidRPr="00433086">
      <w:rPr>
        <w:rStyle w:val="PageNumber"/>
        <w:rFonts w:ascii="Arial" w:hAnsi="Arial" w:cs="Arial"/>
        <w:i/>
        <w:iCs/>
        <w:sz w:val="21"/>
        <w:szCs w:val="16"/>
        <w:u w:val="single"/>
      </w:rPr>
      <w:instrText xml:space="preserve"> PAGE </w:instrText>
    </w:r>
    <w:r w:rsidRPr="00433086">
      <w:rPr>
        <w:rStyle w:val="PageNumber"/>
        <w:rFonts w:ascii="Arial" w:hAnsi="Arial" w:cs="Arial"/>
        <w:i/>
        <w:iCs/>
        <w:sz w:val="21"/>
        <w:szCs w:val="16"/>
        <w:u w:val="single"/>
      </w:rPr>
      <w:fldChar w:fldCharType="separate"/>
    </w:r>
    <w:r w:rsidRPr="00433086">
      <w:rPr>
        <w:rStyle w:val="PageNumber"/>
        <w:rFonts w:ascii="Arial" w:hAnsi="Arial" w:cs="Arial"/>
        <w:i/>
        <w:iCs/>
        <w:noProof/>
        <w:sz w:val="21"/>
        <w:szCs w:val="16"/>
        <w:u w:val="single"/>
      </w:rPr>
      <w:t>106</w:t>
    </w:r>
    <w:r w:rsidRPr="00433086">
      <w:rPr>
        <w:rStyle w:val="PageNumber"/>
        <w:rFonts w:ascii="Arial" w:hAnsi="Arial" w:cs="Arial"/>
        <w:i/>
        <w:iCs/>
        <w:sz w:val="21"/>
        <w:szCs w:val="16"/>
        <w:u w:val="single"/>
      </w:rPr>
      <w:fldChar w:fldCharType="end"/>
    </w:r>
  </w:p>
  <w:p w14:paraId="4D8A6A9F" w14:textId="77777777" w:rsidR="00846C95" w:rsidRPr="00433086" w:rsidRDefault="00846C95" w:rsidP="00433086">
    <w:pPr>
      <w:pStyle w:val="Header"/>
      <w:widowControl w:val="0"/>
      <w:jc w:val="left"/>
      <w:rPr>
        <w:rFonts w:ascii="Arial" w:hAnsi="Arial" w:cs="Arial"/>
        <w:i/>
        <w:iCs/>
        <w:sz w:val="21"/>
        <w:szCs w:val="16"/>
        <w:u w:val="single"/>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415416" w14:textId="77777777" w:rsidR="00846C95" w:rsidRPr="00433086" w:rsidRDefault="00846C95" w:rsidP="00433086">
    <w:pPr>
      <w:pStyle w:val="Header"/>
      <w:widowControl w:val="0"/>
      <w:tabs>
        <w:tab w:val="right" w:pos="9180"/>
      </w:tabs>
      <w:ind w:right="-864"/>
      <w:jc w:val="left"/>
      <w:rPr>
        <w:rFonts w:ascii="Arial" w:hAnsi="Arial" w:cs="Arial"/>
        <w:i/>
        <w:iCs/>
        <w:sz w:val="21"/>
        <w:szCs w:val="16"/>
        <w:u w:val="single"/>
      </w:rPr>
    </w:pPr>
    <w:r w:rsidRPr="00433086">
      <w:rPr>
        <w:rFonts w:ascii="Arial" w:hAnsi="Arial" w:cs="Arial"/>
        <w:i/>
        <w:iCs/>
        <w:sz w:val="21"/>
        <w:szCs w:val="16"/>
        <w:u w:val="single"/>
      </w:rPr>
      <w:t>Dr. Rick Griffith</w:t>
    </w:r>
    <w:r w:rsidRPr="00433086">
      <w:rPr>
        <w:rFonts w:ascii="Arial" w:hAnsi="Arial" w:cs="Arial"/>
        <w:i/>
        <w:iCs/>
        <w:sz w:val="21"/>
        <w:szCs w:val="16"/>
        <w:u w:val="single"/>
      </w:rPr>
      <w:tab/>
      <w:t>New Testament Survey: Luke</w:t>
    </w:r>
    <w:r w:rsidRPr="00433086">
      <w:rPr>
        <w:rFonts w:ascii="Arial" w:hAnsi="Arial" w:cs="Arial"/>
        <w:i/>
        <w:iCs/>
        <w:sz w:val="21"/>
        <w:szCs w:val="16"/>
        <w:u w:val="single"/>
      </w:rPr>
      <w:tab/>
    </w:r>
    <w:r w:rsidRPr="00433086">
      <w:rPr>
        <w:rStyle w:val="PageNumber"/>
        <w:rFonts w:ascii="Arial" w:hAnsi="Arial" w:cs="Arial"/>
        <w:i/>
        <w:iCs/>
        <w:sz w:val="21"/>
        <w:szCs w:val="16"/>
        <w:u w:val="single"/>
      </w:rPr>
      <w:t>106</w:t>
    </w:r>
    <w:r w:rsidRPr="00433086">
      <w:rPr>
        <w:rStyle w:val="PageNumber"/>
        <w:rFonts w:ascii="Arial" w:hAnsi="Arial" w:cs="Arial"/>
        <w:i/>
        <w:iCs/>
        <w:sz w:val="21"/>
        <w:szCs w:val="16"/>
        <w:u w:val="single"/>
      </w:rPr>
      <w:fldChar w:fldCharType="begin"/>
    </w:r>
    <w:r w:rsidRPr="00433086">
      <w:rPr>
        <w:rStyle w:val="PageNumber"/>
        <w:rFonts w:ascii="Arial" w:hAnsi="Arial" w:cs="Arial"/>
        <w:i/>
        <w:iCs/>
        <w:sz w:val="21"/>
        <w:szCs w:val="16"/>
        <w:u w:val="single"/>
      </w:rPr>
      <w:instrText xml:space="preserve"> PAGE </w:instrText>
    </w:r>
    <w:r w:rsidRPr="00433086">
      <w:rPr>
        <w:rStyle w:val="PageNumber"/>
        <w:rFonts w:ascii="Arial" w:hAnsi="Arial" w:cs="Arial"/>
        <w:i/>
        <w:iCs/>
        <w:sz w:val="21"/>
        <w:szCs w:val="16"/>
        <w:u w:val="single"/>
      </w:rPr>
      <w:fldChar w:fldCharType="separate"/>
    </w:r>
    <w:r w:rsidRPr="00433086">
      <w:rPr>
        <w:rStyle w:val="PageNumber"/>
        <w:rFonts w:ascii="Arial" w:hAnsi="Arial" w:cs="Arial"/>
        <w:i/>
        <w:iCs/>
        <w:noProof/>
        <w:sz w:val="21"/>
        <w:szCs w:val="16"/>
        <w:u w:val="single"/>
      </w:rPr>
      <w:t>b</w:t>
    </w:r>
    <w:r w:rsidRPr="00433086">
      <w:rPr>
        <w:rStyle w:val="PageNumber"/>
        <w:rFonts w:ascii="Arial" w:hAnsi="Arial" w:cs="Arial"/>
        <w:i/>
        <w:iCs/>
        <w:sz w:val="21"/>
        <w:szCs w:val="16"/>
        <w:u w:val="single"/>
      </w:rPr>
      <w:fldChar w:fldCharType="end"/>
    </w:r>
  </w:p>
  <w:p w14:paraId="04438BA4" w14:textId="77777777" w:rsidR="00846C95" w:rsidRPr="00433086" w:rsidRDefault="00846C95" w:rsidP="00433086">
    <w:pPr>
      <w:pStyle w:val="Header"/>
      <w:widowControl w:val="0"/>
      <w:jc w:val="left"/>
      <w:rPr>
        <w:rFonts w:ascii="Arial" w:hAnsi="Arial" w:cs="Arial"/>
        <w:i/>
        <w:iCs/>
        <w:sz w:val="21"/>
        <w:szCs w:val="16"/>
        <w:u w:val="singl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1F71E3" w14:textId="77777777" w:rsidR="00846C95" w:rsidRPr="001922AB" w:rsidRDefault="00846C95" w:rsidP="001922AB">
    <w:pPr>
      <w:pStyle w:val="Header"/>
      <w:widowControl w:val="0"/>
      <w:tabs>
        <w:tab w:val="right" w:pos="9180"/>
      </w:tabs>
      <w:ind w:right="-864"/>
      <w:jc w:val="left"/>
      <w:rPr>
        <w:rFonts w:ascii="Arial" w:hAnsi="Arial" w:cs="Arial"/>
        <w:i/>
        <w:iCs/>
        <w:sz w:val="21"/>
        <w:szCs w:val="16"/>
        <w:u w:val="single"/>
      </w:rPr>
    </w:pPr>
    <w:r w:rsidRPr="001922AB">
      <w:rPr>
        <w:rFonts w:ascii="Arial" w:hAnsi="Arial" w:cs="Arial"/>
        <w:i/>
        <w:iCs/>
        <w:sz w:val="21"/>
        <w:szCs w:val="16"/>
        <w:u w:val="single"/>
      </w:rPr>
      <w:t>Dr. Rick Griffith</w:t>
    </w:r>
    <w:r w:rsidRPr="001922AB">
      <w:rPr>
        <w:rFonts w:ascii="Arial" w:hAnsi="Arial" w:cs="Arial"/>
        <w:i/>
        <w:iCs/>
        <w:sz w:val="21"/>
        <w:szCs w:val="16"/>
        <w:u w:val="single"/>
      </w:rPr>
      <w:tab/>
      <w:t>New Testament Survey: Luke</w:t>
    </w:r>
    <w:r w:rsidRPr="001922AB">
      <w:rPr>
        <w:rFonts w:ascii="Arial" w:hAnsi="Arial" w:cs="Arial"/>
        <w:i/>
        <w:iCs/>
        <w:sz w:val="21"/>
        <w:szCs w:val="16"/>
        <w:u w:val="single"/>
      </w:rPr>
      <w:tab/>
    </w:r>
    <w:r w:rsidRPr="001922AB">
      <w:rPr>
        <w:rStyle w:val="PageNumber"/>
        <w:rFonts w:ascii="Arial" w:hAnsi="Arial" w:cs="Arial"/>
        <w:i/>
        <w:iCs/>
        <w:sz w:val="21"/>
        <w:szCs w:val="16"/>
        <w:u w:val="single"/>
      </w:rPr>
      <w:t>101</w:t>
    </w:r>
    <w:r w:rsidRPr="001922AB">
      <w:rPr>
        <w:rStyle w:val="PageNumber"/>
        <w:rFonts w:ascii="Arial" w:hAnsi="Arial" w:cs="Arial"/>
        <w:i/>
        <w:iCs/>
        <w:sz w:val="21"/>
        <w:szCs w:val="16"/>
        <w:u w:val="single"/>
      </w:rPr>
      <w:fldChar w:fldCharType="begin"/>
    </w:r>
    <w:r w:rsidRPr="001922AB">
      <w:rPr>
        <w:rStyle w:val="PageNumber"/>
        <w:rFonts w:ascii="Arial" w:hAnsi="Arial" w:cs="Arial"/>
        <w:i/>
        <w:iCs/>
        <w:sz w:val="21"/>
        <w:szCs w:val="16"/>
        <w:u w:val="single"/>
      </w:rPr>
      <w:instrText xml:space="preserve"> PAGE </w:instrText>
    </w:r>
    <w:r w:rsidRPr="001922AB">
      <w:rPr>
        <w:rStyle w:val="PageNumber"/>
        <w:rFonts w:ascii="Arial" w:hAnsi="Arial" w:cs="Arial"/>
        <w:i/>
        <w:iCs/>
        <w:sz w:val="21"/>
        <w:szCs w:val="16"/>
        <w:u w:val="single"/>
      </w:rPr>
      <w:fldChar w:fldCharType="separate"/>
    </w:r>
    <w:r w:rsidRPr="001922AB">
      <w:rPr>
        <w:rStyle w:val="PageNumber"/>
        <w:rFonts w:ascii="Arial" w:hAnsi="Arial" w:cs="Arial"/>
        <w:i/>
        <w:iCs/>
        <w:noProof/>
        <w:sz w:val="21"/>
        <w:szCs w:val="16"/>
        <w:u w:val="single"/>
      </w:rPr>
      <w:t>d</w:t>
    </w:r>
    <w:r w:rsidRPr="001922AB">
      <w:rPr>
        <w:rStyle w:val="PageNumber"/>
        <w:rFonts w:ascii="Arial" w:hAnsi="Arial" w:cs="Arial"/>
        <w:i/>
        <w:iCs/>
        <w:sz w:val="21"/>
        <w:szCs w:val="16"/>
        <w:u w:val="single"/>
      </w:rPr>
      <w:fldChar w:fldCharType="end"/>
    </w:r>
  </w:p>
  <w:p w14:paraId="0A60DA99" w14:textId="77777777" w:rsidR="00846C95" w:rsidRPr="001922AB" w:rsidRDefault="00846C95" w:rsidP="001922AB">
    <w:pPr>
      <w:pStyle w:val="Header"/>
      <w:widowControl w:val="0"/>
      <w:jc w:val="left"/>
      <w:rPr>
        <w:rFonts w:ascii="Arial" w:hAnsi="Arial" w:cs="Arial"/>
        <w:i/>
        <w:iCs/>
        <w:sz w:val="21"/>
        <w:szCs w:val="16"/>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B6E6E7" w14:textId="77777777" w:rsidR="00846C95" w:rsidRPr="001922AB" w:rsidRDefault="00846C95" w:rsidP="001922AB">
    <w:pPr>
      <w:pStyle w:val="Header"/>
      <w:widowControl w:val="0"/>
      <w:tabs>
        <w:tab w:val="right" w:pos="9180"/>
      </w:tabs>
      <w:ind w:right="-864"/>
      <w:jc w:val="left"/>
      <w:rPr>
        <w:rFonts w:ascii="Arial" w:hAnsi="Arial" w:cs="Arial"/>
        <w:i/>
        <w:iCs/>
        <w:sz w:val="21"/>
        <w:szCs w:val="16"/>
        <w:u w:val="single"/>
      </w:rPr>
    </w:pPr>
    <w:r w:rsidRPr="001922AB">
      <w:rPr>
        <w:rFonts w:ascii="Arial" w:hAnsi="Arial" w:cs="Arial"/>
        <w:i/>
        <w:iCs/>
        <w:sz w:val="21"/>
        <w:szCs w:val="16"/>
        <w:u w:val="single"/>
      </w:rPr>
      <w:t>Dr. Rick Griffith</w:t>
    </w:r>
    <w:r w:rsidRPr="001922AB">
      <w:rPr>
        <w:rFonts w:ascii="Arial" w:hAnsi="Arial" w:cs="Arial"/>
        <w:i/>
        <w:iCs/>
        <w:sz w:val="21"/>
        <w:szCs w:val="16"/>
        <w:u w:val="single"/>
      </w:rPr>
      <w:tab/>
      <w:t>New Testament Survey: Luke</w:t>
    </w:r>
    <w:r w:rsidRPr="001922AB">
      <w:rPr>
        <w:rFonts w:ascii="Arial" w:hAnsi="Arial" w:cs="Arial"/>
        <w:i/>
        <w:iCs/>
        <w:sz w:val="21"/>
        <w:szCs w:val="16"/>
        <w:u w:val="single"/>
      </w:rPr>
      <w:tab/>
    </w:r>
    <w:r w:rsidRPr="001922AB">
      <w:rPr>
        <w:rStyle w:val="PageNumber"/>
        <w:rFonts w:ascii="Arial" w:hAnsi="Arial" w:cs="Arial"/>
        <w:i/>
        <w:iCs/>
        <w:sz w:val="21"/>
        <w:szCs w:val="16"/>
        <w:u w:val="single"/>
      </w:rPr>
      <w:fldChar w:fldCharType="begin"/>
    </w:r>
    <w:r w:rsidRPr="001922AB">
      <w:rPr>
        <w:rStyle w:val="PageNumber"/>
        <w:rFonts w:ascii="Arial" w:hAnsi="Arial" w:cs="Arial"/>
        <w:i/>
        <w:iCs/>
        <w:sz w:val="21"/>
        <w:szCs w:val="16"/>
        <w:u w:val="single"/>
      </w:rPr>
      <w:instrText xml:space="preserve"> PAGE </w:instrText>
    </w:r>
    <w:r w:rsidRPr="001922AB">
      <w:rPr>
        <w:rStyle w:val="PageNumber"/>
        <w:rFonts w:ascii="Arial" w:hAnsi="Arial" w:cs="Arial"/>
        <w:i/>
        <w:iCs/>
        <w:sz w:val="21"/>
        <w:szCs w:val="16"/>
        <w:u w:val="single"/>
      </w:rPr>
      <w:fldChar w:fldCharType="separate"/>
    </w:r>
    <w:r w:rsidRPr="001922AB">
      <w:rPr>
        <w:rStyle w:val="PageNumber"/>
        <w:rFonts w:ascii="Arial" w:hAnsi="Arial" w:cs="Arial"/>
        <w:i/>
        <w:iCs/>
        <w:noProof/>
        <w:sz w:val="21"/>
        <w:szCs w:val="16"/>
        <w:u w:val="single"/>
      </w:rPr>
      <w:t>102</w:t>
    </w:r>
    <w:r w:rsidRPr="001922AB">
      <w:rPr>
        <w:rStyle w:val="PageNumber"/>
        <w:rFonts w:ascii="Arial" w:hAnsi="Arial" w:cs="Arial"/>
        <w:i/>
        <w:iCs/>
        <w:sz w:val="21"/>
        <w:szCs w:val="16"/>
        <w:u w:val="single"/>
      </w:rPr>
      <w:fldChar w:fldCharType="end"/>
    </w:r>
  </w:p>
  <w:p w14:paraId="32C53018" w14:textId="77777777" w:rsidR="00846C95" w:rsidRPr="001922AB" w:rsidRDefault="00846C95" w:rsidP="001922AB">
    <w:pPr>
      <w:pStyle w:val="Header"/>
      <w:widowControl w:val="0"/>
      <w:jc w:val="left"/>
      <w:rPr>
        <w:rFonts w:ascii="Arial" w:hAnsi="Arial" w:cs="Arial"/>
        <w:i/>
        <w:iCs/>
        <w:sz w:val="21"/>
        <w:szCs w:val="16"/>
        <w:u w:val="single"/>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EC006C" w14:textId="77777777" w:rsidR="00846C95" w:rsidRPr="001922AB" w:rsidRDefault="00846C95" w:rsidP="001922AB">
    <w:pPr>
      <w:pStyle w:val="Header"/>
      <w:framePr w:w="576" w:wrap="around" w:vAnchor="page" w:hAnchor="page" w:x="10505" w:y="721"/>
      <w:widowControl w:val="0"/>
      <w:jc w:val="left"/>
      <w:rPr>
        <w:rStyle w:val="PageNumber"/>
        <w:rFonts w:ascii="Arial" w:hAnsi="Arial" w:cs="Arial"/>
        <w:i/>
        <w:iCs/>
        <w:sz w:val="21"/>
        <w:szCs w:val="16"/>
        <w:u w:val="single"/>
      </w:rPr>
    </w:pPr>
    <w:r w:rsidRPr="001922AB">
      <w:rPr>
        <w:rStyle w:val="PageNumber"/>
        <w:rFonts w:ascii="Arial" w:hAnsi="Arial" w:cs="Arial"/>
        <w:i/>
        <w:iCs/>
        <w:sz w:val="21"/>
        <w:szCs w:val="16"/>
        <w:u w:val="single"/>
      </w:rPr>
      <w:fldChar w:fldCharType="begin"/>
    </w:r>
    <w:r w:rsidRPr="001922AB">
      <w:rPr>
        <w:rStyle w:val="PageNumber"/>
        <w:rFonts w:ascii="Arial" w:hAnsi="Arial" w:cs="Arial"/>
        <w:i/>
        <w:iCs/>
        <w:sz w:val="21"/>
        <w:szCs w:val="16"/>
        <w:u w:val="single"/>
      </w:rPr>
      <w:instrText xml:space="preserve">PAGE  </w:instrText>
    </w:r>
    <w:r w:rsidRPr="001922AB">
      <w:rPr>
        <w:rStyle w:val="PageNumber"/>
        <w:rFonts w:ascii="Arial" w:hAnsi="Arial" w:cs="Arial"/>
        <w:i/>
        <w:iCs/>
        <w:sz w:val="21"/>
        <w:szCs w:val="16"/>
        <w:u w:val="single"/>
      </w:rPr>
      <w:fldChar w:fldCharType="separate"/>
    </w:r>
    <w:r w:rsidRPr="001922AB">
      <w:rPr>
        <w:rStyle w:val="PageNumber"/>
        <w:rFonts w:ascii="Arial" w:hAnsi="Arial" w:cs="Arial"/>
        <w:i/>
        <w:iCs/>
        <w:noProof/>
        <w:sz w:val="21"/>
        <w:szCs w:val="16"/>
        <w:u w:val="single"/>
      </w:rPr>
      <w:t>d</w:t>
    </w:r>
    <w:r w:rsidRPr="001922AB">
      <w:rPr>
        <w:rStyle w:val="PageNumber"/>
        <w:rFonts w:ascii="Arial" w:hAnsi="Arial" w:cs="Arial"/>
        <w:i/>
        <w:iCs/>
        <w:sz w:val="21"/>
        <w:szCs w:val="16"/>
        <w:u w:val="single"/>
      </w:rPr>
      <w:fldChar w:fldCharType="end"/>
    </w:r>
  </w:p>
  <w:p w14:paraId="5ED8EAF3" w14:textId="77777777" w:rsidR="00846C95" w:rsidRPr="001922AB" w:rsidRDefault="00846C95" w:rsidP="001922AB">
    <w:pPr>
      <w:pStyle w:val="Header"/>
      <w:widowControl w:val="0"/>
      <w:tabs>
        <w:tab w:val="right" w:pos="9180"/>
      </w:tabs>
      <w:ind w:right="-864"/>
      <w:jc w:val="left"/>
      <w:rPr>
        <w:rFonts w:ascii="Arial" w:hAnsi="Arial" w:cs="Arial"/>
        <w:i/>
        <w:iCs/>
        <w:sz w:val="21"/>
        <w:szCs w:val="16"/>
        <w:u w:val="single"/>
      </w:rPr>
    </w:pPr>
    <w:r w:rsidRPr="001922AB">
      <w:rPr>
        <w:rFonts w:ascii="Arial" w:hAnsi="Arial" w:cs="Arial"/>
        <w:i/>
        <w:iCs/>
        <w:sz w:val="21"/>
        <w:szCs w:val="16"/>
        <w:u w:val="single"/>
      </w:rPr>
      <w:t>Dr. Rick Griffith</w:t>
    </w:r>
    <w:r w:rsidRPr="001922AB">
      <w:rPr>
        <w:rFonts w:ascii="Arial" w:hAnsi="Arial" w:cs="Arial"/>
        <w:i/>
        <w:iCs/>
        <w:sz w:val="21"/>
        <w:szCs w:val="16"/>
        <w:u w:val="single"/>
      </w:rPr>
      <w:tab/>
      <w:t>New Testament Survey: Luke</w:t>
    </w:r>
    <w:r w:rsidRPr="001922AB">
      <w:rPr>
        <w:rFonts w:ascii="Arial" w:hAnsi="Arial" w:cs="Arial"/>
        <w:i/>
        <w:iCs/>
        <w:sz w:val="21"/>
        <w:szCs w:val="16"/>
        <w:u w:val="single"/>
      </w:rPr>
      <w:tab/>
      <w:t>102</w:t>
    </w:r>
    <w:r w:rsidRPr="001922AB">
      <w:rPr>
        <w:rStyle w:val="PageNumber"/>
        <w:rFonts w:ascii="Arial" w:hAnsi="Arial" w:cs="Arial"/>
        <w:i/>
        <w:iCs/>
        <w:sz w:val="21"/>
        <w:szCs w:val="16"/>
        <w:u w:val="single"/>
      </w:rPr>
      <w:fldChar w:fldCharType="begin"/>
    </w:r>
    <w:r w:rsidRPr="001922AB">
      <w:rPr>
        <w:rStyle w:val="PageNumber"/>
        <w:rFonts w:ascii="Arial" w:hAnsi="Arial" w:cs="Arial"/>
        <w:i/>
        <w:iCs/>
        <w:sz w:val="21"/>
        <w:szCs w:val="16"/>
        <w:u w:val="single"/>
      </w:rPr>
      <w:instrText xml:space="preserve"> PAGE </w:instrText>
    </w:r>
    <w:r w:rsidRPr="001922AB">
      <w:rPr>
        <w:rStyle w:val="PageNumber"/>
        <w:rFonts w:ascii="Arial" w:hAnsi="Arial" w:cs="Arial"/>
        <w:i/>
        <w:iCs/>
        <w:sz w:val="21"/>
        <w:szCs w:val="16"/>
        <w:u w:val="single"/>
      </w:rPr>
      <w:fldChar w:fldCharType="separate"/>
    </w:r>
    <w:r w:rsidRPr="001922AB">
      <w:rPr>
        <w:rStyle w:val="PageNumber"/>
        <w:rFonts w:ascii="Arial" w:hAnsi="Arial" w:cs="Arial"/>
        <w:i/>
        <w:iCs/>
        <w:noProof/>
        <w:sz w:val="21"/>
        <w:szCs w:val="16"/>
        <w:u w:val="single"/>
      </w:rPr>
      <w:t>d</w:t>
    </w:r>
    <w:r w:rsidRPr="001922AB">
      <w:rPr>
        <w:rStyle w:val="PageNumber"/>
        <w:rFonts w:ascii="Arial" w:hAnsi="Arial" w:cs="Arial"/>
        <w:i/>
        <w:iCs/>
        <w:sz w:val="21"/>
        <w:szCs w:val="16"/>
        <w:u w:val="single"/>
      </w:rPr>
      <w:fldChar w:fldCharType="end"/>
    </w:r>
  </w:p>
  <w:p w14:paraId="42BA6390" w14:textId="77777777" w:rsidR="00846C95" w:rsidRPr="001922AB" w:rsidRDefault="00846C95" w:rsidP="001922AB">
    <w:pPr>
      <w:pStyle w:val="Header"/>
      <w:widowControl w:val="0"/>
      <w:jc w:val="left"/>
      <w:rPr>
        <w:rFonts w:ascii="Arial" w:hAnsi="Arial" w:cs="Arial"/>
        <w:i/>
        <w:iCs/>
        <w:sz w:val="21"/>
        <w:szCs w:val="16"/>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7929DF" w14:textId="77777777" w:rsidR="00846C95" w:rsidRPr="005103DB" w:rsidRDefault="00846C95" w:rsidP="005103DB">
    <w:pPr>
      <w:pStyle w:val="Header"/>
      <w:widowControl w:val="0"/>
      <w:tabs>
        <w:tab w:val="right" w:pos="9180"/>
      </w:tabs>
      <w:ind w:right="-864"/>
      <w:jc w:val="left"/>
      <w:rPr>
        <w:rFonts w:ascii="Arial" w:hAnsi="Arial" w:cs="Arial"/>
        <w:i/>
        <w:iCs/>
        <w:sz w:val="21"/>
        <w:szCs w:val="16"/>
        <w:u w:val="single"/>
      </w:rPr>
    </w:pPr>
    <w:r w:rsidRPr="005103DB">
      <w:rPr>
        <w:rFonts w:ascii="Arial" w:hAnsi="Arial" w:cs="Arial"/>
        <w:i/>
        <w:iCs/>
        <w:sz w:val="21"/>
        <w:szCs w:val="16"/>
        <w:u w:val="single"/>
      </w:rPr>
      <w:t>Dr. Rick Griffith</w:t>
    </w:r>
    <w:r w:rsidRPr="005103DB">
      <w:rPr>
        <w:rFonts w:ascii="Arial" w:hAnsi="Arial" w:cs="Arial"/>
        <w:i/>
        <w:iCs/>
        <w:sz w:val="21"/>
        <w:szCs w:val="16"/>
        <w:u w:val="single"/>
      </w:rPr>
      <w:tab/>
      <w:t>New Testament Survey: Luke</w:t>
    </w:r>
    <w:r w:rsidRPr="005103DB">
      <w:rPr>
        <w:rFonts w:ascii="Arial" w:hAnsi="Arial" w:cs="Arial"/>
        <w:i/>
        <w:iCs/>
        <w:sz w:val="21"/>
        <w:szCs w:val="16"/>
        <w:u w:val="single"/>
      </w:rPr>
      <w:tab/>
    </w:r>
    <w:r w:rsidRPr="005103DB">
      <w:rPr>
        <w:rStyle w:val="PageNumber"/>
        <w:rFonts w:ascii="Arial" w:hAnsi="Arial" w:cs="Arial"/>
        <w:i/>
        <w:iCs/>
        <w:sz w:val="21"/>
        <w:szCs w:val="16"/>
        <w:u w:val="single"/>
      </w:rPr>
      <w:fldChar w:fldCharType="begin"/>
    </w:r>
    <w:r w:rsidRPr="005103DB">
      <w:rPr>
        <w:rStyle w:val="PageNumber"/>
        <w:rFonts w:ascii="Arial" w:hAnsi="Arial" w:cs="Arial"/>
        <w:i/>
        <w:iCs/>
        <w:sz w:val="21"/>
        <w:szCs w:val="16"/>
        <w:u w:val="single"/>
      </w:rPr>
      <w:instrText xml:space="preserve"> PAGE </w:instrText>
    </w:r>
    <w:r w:rsidRPr="005103DB">
      <w:rPr>
        <w:rStyle w:val="PageNumber"/>
        <w:rFonts w:ascii="Arial" w:hAnsi="Arial" w:cs="Arial"/>
        <w:i/>
        <w:iCs/>
        <w:sz w:val="21"/>
        <w:szCs w:val="16"/>
        <w:u w:val="single"/>
      </w:rPr>
      <w:fldChar w:fldCharType="separate"/>
    </w:r>
    <w:r w:rsidRPr="005103DB">
      <w:rPr>
        <w:rStyle w:val="PageNumber"/>
        <w:rFonts w:ascii="Arial" w:hAnsi="Arial" w:cs="Arial"/>
        <w:i/>
        <w:iCs/>
        <w:noProof/>
        <w:sz w:val="21"/>
        <w:szCs w:val="16"/>
        <w:u w:val="single"/>
      </w:rPr>
      <w:t>104</w:t>
    </w:r>
    <w:r w:rsidRPr="005103DB">
      <w:rPr>
        <w:rStyle w:val="PageNumber"/>
        <w:rFonts w:ascii="Arial" w:hAnsi="Arial" w:cs="Arial"/>
        <w:i/>
        <w:iCs/>
        <w:sz w:val="21"/>
        <w:szCs w:val="16"/>
        <w:u w:val="single"/>
      </w:rPr>
      <w:fldChar w:fldCharType="end"/>
    </w:r>
  </w:p>
  <w:p w14:paraId="5C483F47" w14:textId="77777777" w:rsidR="00846C95" w:rsidRPr="005103DB" w:rsidRDefault="00846C95" w:rsidP="005103DB">
    <w:pPr>
      <w:pStyle w:val="Header"/>
      <w:widowControl w:val="0"/>
      <w:jc w:val="left"/>
      <w:rPr>
        <w:rFonts w:ascii="Arial" w:hAnsi="Arial" w:cs="Arial"/>
        <w:i/>
        <w:iCs/>
        <w:sz w:val="21"/>
        <w:szCs w:val="16"/>
        <w:u w:val="single"/>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B687A3" w14:textId="77777777" w:rsidR="00846C95" w:rsidRDefault="00846C95">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587E60BD" w14:textId="77777777" w:rsidR="00846C95" w:rsidRDefault="00846C95">
    <w:pPr>
      <w:pStyle w:val="Header"/>
      <w:widowControl w:val="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B72D9F" w14:textId="77777777" w:rsidR="00846C95" w:rsidRPr="00B2307D" w:rsidRDefault="00846C95" w:rsidP="00B2307D">
    <w:pPr>
      <w:pStyle w:val="Header"/>
      <w:widowControl w:val="0"/>
      <w:tabs>
        <w:tab w:val="right" w:pos="9180"/>
      </w:tabs>
      <w:ind w:right="-864"/>
      <w:jc w:val="left"/>
      <w:rPr>
        <w:rFonts w:ascii="Arial" w:hAnsi="Arial" w:cs="Arial"/>
        <w:i/>
        <w:iCs/>
        <w:sz w:val="21"/>
        <w:szCs w:val="16"/>
        <w:u w:val="single"/>
      </w:rPr>
    </w:pPr>
    <w:r w:rsidRPr="00B2307D">
      <w:rPr>
        <w:rFonts w:ascii="Arial" w:hAnsi="Arial" w:cs="Arial"/>
        <w:i/>
        <w:iCs/>
        <w:sz w:val="21"/>
        <w:szCs w:val="16"/>
        <w:u w:val="single"/>
      </w:rPr>
      <w:t>Dr. Rick Griffith</w:t>
    </w:r>
    <w:r w:rsidRPr="00B2307D">
      <w:rPr>
        <w:rFonts w:ascii="Arial" w:hAnsi="Arial" w:cs="Arial"/>
        <w:i/>
        <w:iCs/>
        <w:sz w:val="21"/>
        <w:szCs w:val="16"/>
        <w:u w:val="single"/>
      </w:rPr>
      <w:tab/>
      <w:t>New Testament Survey: Luke</w:t>
    </w:r>
    <w:r w:rsidRPr="00B2307D">
      <w:rPr>
        <w:rFonts w:ascii="Arial" w:hAnsi="Arial" w:cs="Arial"/>
        <w:i/>
        <w:iCs/>
        <w:sz w:val="21"/>
        <w:szCs w:val="16"/>
        <w:u w:val="single"/>
      </w:rPr>
      <w:tab/>
    </w:r>
    <w:r w:rsidRPr="00B2307D">
      <w:rPr>
        <w:rStyle w:val="PageNumber"/>
        <w:rFonts w:ascii="Arial" w:hAnsi="Arial" w:cs="Arial"/>
        <w:i/>
        <w:iCs/>
        <w:sz w:val="21"/>
        <w:szCs w:val="16"/>
        <w:u w:val="single"/>
      </w:rPr>
      <w:t>104a</w:t>
    </w:r>
  </w:p>
  <w:p w14:paraId="5E5DE987" w14:textId="77777777" w:rsidR="00846C95" w:rsidRPr="00B2307D" w:rsidRDefault="00846C95" w:rsidP="00B2307D">
    <w:pPr>
      <w:pStyle w:val="Header"/>
      <w:widowControl w:val="0"/>
      <w:jc w:val="left"/>
      <w:rPr>
        <w:rFonts w:ascii="Arial" w:hAnsi="Arial" w:cs="Arial"/>
        <w:i/>
        <w:iCs/>
        <w:sz w:val="21"/>
        <w:szCs w:val="16"/>
        <w:u w:val="single"/>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B4F036" w14:textId="77777777" w:rsidR="00846C95" w:rsidRDefault="00846C95">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4C701DEF" w14:textId="77777777" w:rsidR="00846C95" w:rsidRDefault="00846C95">
    <w:pPr>
      <w:pStyle w:val="Header"/>
      <w:widowControl w:val="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FB"/>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1" w15:restartNumberingAfterBreak="0">
    <w:nsid w:val="0B7A7BD6"/>
    <w:multiLevelType w:val="multilevel"/>
    <w:tmpl w:val="B25C1DB8"/>
    <w:lvl w:ilvl="0">
      <w:start w:val="1"/>
      <w:numFmt w:val="upperRoman"/>
      <w:lvlText w:val="%1."/>
      <w:lvlJc w:val="left"/>
      <w:pPr>
        <w:ind w:left="432" w:firstLine="0"/>
      </w:pPr>
    </w:lvl>
    <w:lvl w:ilvl="1">
      <w:start w:val="1"/>
      <w:numFmt w:val="upperLetter"/>
      <w:pStyle w:val="Heading2"/>
      <w:lvlText w:val="%2."/>
      <w:lvlJc w:val="left"/>
      <w:pPr>
        <w:ind w:left="1152" w:firstLine="0"/>
      </w:pPr>
    </w:lvl>
    <w:lvl w:ilvl="2">
      <w:start w:val="1"/>
      <w:numFmt w:val="decimal"/>
      <w:pStyle w:val="Heading3"/>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abstractNum w:abstractNumId="2" w15:restartNumberingAfterBreak="0">
    <w:nsid w:val="282431F8"/>
    <w:multiLevelType w:val="multilevel"/>
    <w:tmpl w:val="69623720"/>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3" w15:restartNumberingAfterBreak="0">
    <w:nsid w:val="292233D5"/>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4" w15:restartNumberingAfterBreak="0">
    <w:nsid w:val="2A2923BE"/>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5" w15:restartNumberingAfterBreak="0">
    <w:nsid w:val="2B3E34BF"/>
    <w:multiLevelType w:val="multilevel"/>
    <w:tmpl w:val="69623720"/>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6" w15:restartNumberingAfterBreak="0">
    <w:nsid w:val="440B244D"/>
    <w:multiLevelType w:val="multilevel"/>
    <w:tmpl w:val="69623720"/>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7" w15:restartNumberingAfterBreak="0">
    <w:nsid w:val="4EF7219F"/>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8" w15:restartNumberingAfterBreak="0">
    <w:nsid w:val="555604E0"/>
    <w:multiLevelType w:val="multilevel"/>
    <w:tmpl w:val="C47EA9AE"/>
    <w:lvl w:ilvl="0">
      <w:start w:val="1"/>
      <w:numFmt w:val="upperRoman"/>
      <w:pStyle w:val="Heading1"/>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9" w15:restartNumberingAfterBreak="0">
    <w:nsid w:val="5E0F2F3C"/>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10" w15:restartNumberingAfterBreak="0">
    <w:nsid w:val="5F150304"/>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num w:numId="1" w16cid:durableId="1157379665">
    <w:abstractNumId w:val="1"/>
  </w:num>
  <w:num w:numId="2" w16cid:durableId="1464882668">
    <w:abstractNumId w:val="0"/>
  </w:num>
  <w:num w:numId="3" w16cid:durableId="1479804883">
    <w:abstractNumId w:val="5"/>
  </w:num>
  <w:num w:numId="4" w16cid:durableId="2104719943">
    <w:abstractNumId w:val="8"/>
  </w:num>
  <w:num w:numId="5" w16cid:durableId="59004858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87026736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35550826">
    <w:abstractNumId w:val="3"/>
  </w:num>
  <w:num w:numId="8" w16cid:durableId="33848894">
    <w:abstractNumId w:val="4"/>
  </w:num>
  <w:num w:numId="9" w16cid:durableId="1455251643">
    <w:abstractNumId w:val="10"/>
  </w:num>
  <w:num w:numId="10" w16cid:durableId="696540289">
    <w:abstractNumId w:val="7"/>
  </w:num>
  <w:num w:numId="11" w16cid:durableId="1308244279">
    <w:abstractNumId w:val="9"/>
  </w:num>
  <w:num w:numId="12" w16cid:durableId="152705825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53769582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645116553">
    <w:abstractNumId w:val="1"/>
  </w:num>
  <w:num w:numId="15" w16cid:durableId="760183176">
    <w:abstractNumId w:val="1"/>
  </w:num>
  <w:num w:numId="16" w16cid:durableId="789977060">
    <w:abstractNumId w:val="1"/>
  </w:num>
  <w:num w:numId="17" w16cid:durableId="133314447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861282329">
    <w:abstractNumId w:val="1"/>
  </w:num>
  <w:num w:numId="19" w16cid:durableId="64836112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239363832">
    <w:abstractNumId w:val="1"/>
  </w:num>
  <w:num w:numId="21" w16cid:durableId="185973584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98038144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962685612">
    <w:abstractNumId w:val="2"/>
  </w:num>
  <w:num w:numId="24" w16cid:durableId="776143382">
    <w:abstractNumId w:val="6"/>
  </w:num>
  <w:num w:numId="25" w16cid:durableId="1537305987">
    <w:abstractNumId w:val="1"/>
  </w:num>
  <w:num w:numId="26" w16cid:durableId="1621258431">
    <w:abstractNumId w:val="1"/>
  </w:num>
  <w:num w:numId="27" w16cid:durableId="2074235602">
    <w:abstractNumId w:val="1"/>
  </w:num>
  <w:num w:numId="28" w16cid:durableId="128342240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79832871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8"/>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AD0"/>
    <w:rsid w:val="00004872"/>
    <w:rsid w:val="00005EFA"/>
    <w:rsid w:val="0000673E"/>
    <w:rsid w:val="00006CAE"/>
    <w:rsid w:val="0001225B"/>
    <w:rsid w:val="00012A4C"/>
    <w:rsid w:val="00015794"/>
    <w:rsid w:val="00015B9E"/>
    <w:rsid w:val="00020A78"/>
    <w:rsid w:val="00020CFC"/>
    <w:rsid w:val="000240AF"/>
    <w:rsid w:val="000245A0"/>
    <w:rsid w:val="00025098"/>
    <w:rsid w:val="00026E94"/>
    <w:rsid w:val="00027408"/>
    <w:rsid w:val="00027DF9"/>
    <w:rsid w:val="000317BC"/>
    <w:rsid w:val="000318A5"/>
    <w:rsid w:val="00033257"/>
    <w:rsid w:val="00033702"/>
    <w:rsid w:val="000356DD"/>
    <w:rsid w:val="000415AF"/>
    <w:rsid w:val="00041CA9"/>
    <w:rsid w:val="00041DD3"/>
    <w:rsid w:val="00042ED5"/>
    <w:rsid w:val="00043B4D"/>
    <w:rsid w:val="0004455E"/>
    <w:rsid w:val="00045D53"/>
    <w:rsid w:val="000520AB"/>
    <w:rsid w:val="00055567"/>
    <w:rsid w:val="00061118"/>
    <w:rsid w:val="00062636"/>
    <w:rsid w:val="00064EE6"/>
    <w:rsid w:val="00074337"/>
    <w:rsid w:val="00074BC1"/>
    <w:rsid w:val="0007705A"/>
    <w:rsid w:val="000860B9"/>
    <w:rsid w:val="00087449"/>
    <w:rsid w:val="000921F7"/>
    <w:rsid w:val="00095BB4"/>
    <w:rsid w:val="00095D62"/>
    <w:rsid w:val="00095E6A"/>
    <w:rsid w:val="000A0FB7"/>
    <w:rsid w:val="000A2387"/>
    <w:rsid w:val="000A28AB"/>
    <w:rsid w:val="000B0A09"/>
    <w:rsid w:val="000B0A31"/>
    <w:rsid w:val="000B4F8E"/>
    <w:rsid w:val="000B5EC7"/>
    <w:rsid w:val="000C49C0"/>
    <w:rsid w:val="000D6DE9"/>
    <w:rsid w:val="000D7208"/>
    <w:rsid w:val="000E2213"/>
    <w:rsid w:val="000E5604"/>
    <w:rsid w:val="000E6820"/>
    <w:rsid w:val="000E6F5B"/>
    <w:rsid w:val="000F21D6"/>
    <w:rsid w:val="000F4D01"/>
    <w:rsid w:val="000F4EC4"/>
    <w:rsid w:val="0010065F"/>
    <w:rsid w:val="00105A86"/>
    <w:rsid w:val="001129A9"/>
    <w:rsid w:val="00112BB6"/>
    <w:rsid w:val="00113FC5"/>
    <w:rsid w:val="00114AF1"/>
    <w:rsid w:val="001178CE"/>
    <w:rsid w:val="00117F2C"/>
    <w:rsid w:val="001218E5"/>
    <w:rsid w:val="00123D56"/>
    <w:rsid w:val="0012445F"/>
    <w:rsid w:val="001246C8"/>
    <w:rsid w:val="00124DAF"/>
    <w:rsid w:val="00130890"/>
    <w:rsid w:val="00130C8A"/>
    <w:rsid w:val="0014501F"/>
    <w:rsid w:val="00145629"/>
    <w:rsid w:val="00146981"/>
    <w:rsid w:val="00147AE2"/>
    <w:rsid w:val="00153AA6"/>
    <w:rsid w:val="00154AF5"/>
    <w:rsid w:val="00155AF4"/>
    <w:rsid w:val="001633A8"/>
    <w:rsid w:val="00165B36"/>
    <w:rsid w:val="00166CEA"/>
    <w:rsid w:val="00170480"/>
    <w:rsid w:val="00173D6F"/>
    <w:rsid w:val="001748EF"/>
    <w:rsid w:val="00177E08"/>
    <w:rsid w:val="00184A90"/>
    <w:rsid w:val="0018616A"/>
    <w:rsid w:val="0018624D"/>
    <w:rsid w:val="00187D72"/>
    <w:rsid w:val="00192086"/>
    <w:rsid w:val="001922AB"/>
    <w:rsid w:val="001929AB"/>
    <w:rsid w:val="001A5C45"/>
    <w:rsid w:val="001B0AB4"/>
    <w:rsid w:val="001B1C40"/>
    <w:rsid w:val="001B1C43"/>
    <w:rsid w:val="001B1CA6"/>
    <w:rsid w:val="001B4BFF"/>
    <w:rsid w:val="001B62D7"/>
    <w:rsid w:val="001C0A79"/>
    <w:rsid w:val="001C1404"/>
    <w:rsid w:val="001C1D94"/>
    <w:rsid w:val="001C2003"/>
    <w:rsid w:val="001C79FC"/>
    <w:rsid w:val="001D1DF7"/>
    <w:rsid w:val="001D5F7D"/>
    <w:rsid w:val="001D7A53"/>
    <w:rsid w:val="001E0FD8"/>
    <w:rsid w:val="001E11F1"/>
    <w:rsid w:val="001E15BF"/>
    <w:rsid w:val="001E214D"/>
    <w:rsid w:val="001E6AFB"/>
    <w:rsid w:val="001F13E5"/>
    <w:rsid w:val="001F2226"/>
    <w:rsid w:val="001F234F"/>
    <w:rsid w:val="001F3E78"/>
    <w:rsid w:val="001F400A"/>
    <w:rsid w:val="001F5191"/>
    <w:rsid w:val="001F683A"/>
    <w:rsid w:val="001F7B13"/>
    <w:rsid w:val="001F7C7D"/>
    <w:rsid w:val="002000F3"/>
    <w:rsid w:val="002004BC"/>
    <w:rsid w:val="002060A1"/>
    <w:rsid w:val="00207397"/>
    <w:rsid w:val="00211CD6"/>
    <w:rsid w:val="002169CC"/>
    <w:rsid w:val="00220E46"/>
    <w:rsid w:val="00220F3E"/>
    <w:rsid w:val="0023259F"/>
    <w:rsid w:val="0023291D"/>
    <w:rsid w:val="00233BD7"/>
    <w:rsid w:val="002341E0"/>
    <w:rsid w:val="0023440B"/>
    <w:rsid w:val="00234BB6"/>
    <w:rsid w:val="0023502A"/>
    <w:rsid w:val="002400C9"/>
    <w:rsid w:val="002412EE"/>
    <w:rsid w:val="00242172"/>
    <w:rsid w:val="0024409D"/>
    <w:rsid w:val="00245890"/>
    <w:rsid w:val="002470D8"/>
    <w:rsid w:val="0025099C"/>
    <w:rsid w:val="00252D77"/>
    <w:rsid w:val="002543C1"/>
    <w:rsid w:val="002559DF"/>
    <w:rsid w:val="00260277"/>
    <w:rsid w:val="002606EC"/>
    <w:rsid w:val="00261A9A"/>
    <w:rsid w:val="0027149C"/>
    <w:rsid w:val="002765DA"/>
    <w:rsid w:val="00277073"/>
    <w:rsid w:val="002816BA"/>
    <w:rsid w:val="00282B29"/>
    <w:rsid w:val="00284568"/>
    <w:rsid w:val="00285580"/>
    <w:rsid w:val="002A5650"/>
    <w:rsid w:val="002A5D84"/>
    <w:rsid w:val="002A644B"/>
    <w:rsid w:val="002B0F93"/>
    <w:rsid w:val="002B358D"/>
    <w:rsid w:val="002B4011"/>
    <w:rsid w:val="002B6CD3"/>
    <w:rsid w:val="002B76E2"/>
    <w:rsid w:val="002B7B55"/>
    <w:rsid w:val="002C17D0"/>
    <w:rsid w:val="002C3B3D"/>
    <w:rsid w:val="002C4717"/>
    <w:rsid w:val="002D0804"/>
    <w:rsid w:val="002D1454"/>
    <w:rsid w:val="002D3071"/>
    <w:rsid w:val="002E0CC9"/>
    <w:rsid w:val="002E12E2"/>
    <w:rsid w:val="002E1C40"/>
    <w:rsid w:val="002F33FD"/>
    <w:rsid w:val="002F630B"/>
    <w:rsid w:val="002F7958"/>
    <w:rsid w:val="002F7EF0"/>
    <w:rsid w:val="00303544"/>
    <w:rsid w:val="003059B8"/>
    <w:rsid w:val="00305B43"/>
    <w:rsid w:val="00305F86"/>
    <w:rsid w:val="00311820"/>
    <w:rsid w:val="00312098"/>
    <w:rsid w:val="00312363"/>
    <w:rsid w:val="00312C25"/>
    <w:rsid w:val="0031502E"/>
    <w:rsid w:val="0032446F"/>
    <w:rsid w:val="00327013"/>
    <w:rsid w:val="003305BC"/>
    <w:rsid w:val="00332381"/>
    <w:rsid w:val="00337DF4"/>
    <w:rsid w:val="00341678"/>
    <w:rsid w:val="0034288C"/>
    <w:rsid w:val="0035205C"/>
    <w:rsid w:val="00354FD3"/>
    <w:rsid w:val="00355B50"/>
    <w:rsid w:val="00355DC3"/>
    <w:rsid w:val="00357005"/>
    <w:rsid w:val="00360D55"/>
    <w:rsid w:val="00362C5F"/>
    <w:rsid w:val="00365557"/>
    <w:rsid w:val="003655FF"/>
    <w:rsid w:val="00365C56"/>
    <w:rsid w:val="003677D3"/>
    <w:rsid w:val="0037539C"/>
    <w:rsid w:val="00380621"/>
    <w:rsid w:val="00380C61"/>
    <w:rsid w:val="003830F3"/>
    <w:rsid w:val="003847B5"/>
    <w:rsid w:val="00390083"/>
    <w:rsid w:val="00391DE5"/>
    <w:rsid w:val="00392512"/>
    <w:rsid w:val="003A1C09"/>
    <w:rsid w:val="003A45CF"/>
    <w:rsid w:val="003A4749"/>
    <w:rsid w:val="003A4EFF"/>
    <w:rsid w:val="003A4F9A"/>
    <w:rsid w:val="003A5F9B"/>
    <w:rsid w:val="003B38E8"/>
    <w:rsid w:val="003B4B39"/>
    <w:rsid w:val="003C3117"/>
    <w:rsid w:val="003C69B0"/>
    <w:rsid w:val="003D1056"/>
    <w:rsid w:val="003D4760"/>
    <w:rsid w:val="003D701D"/>
    <w:rsid w:val="003E08DF"/>
    <w:rsid w:val="003E3769"/>
    <w:rsid w:val="003E3D87"/>
    <w:rsid w:val="003F306F"/>
    <w:rsid w:val="003F62B3"/>
    <w:rsid w:val="003F6BC5"/>
    <w:rsid w:val="00402FD2"/>
    <w:rsid w:val="004102FD"/>
    <w:rsid w:val="00411CCC"/>
    <w:rsid w:val="00413968"/>
    <w:rsid w:val="00413C3C"/>
    <w:rsid w:val="004157F1"/>
    <w:rsid w:val="00416237"/>
    <w:rsid w:val="0042013F"/>
    <w:rsid w:val="00421023"/>
    <w:rsid w:val="004263CB"/>
    <w:rsid w:val="00426E27"/>
    <w:rsid w:val="0042752B"/>
    <w:rsid w:val="00427EDC"/>
    <w:rsid w:val="00431F10"/>
    <w:rsid w:val="00433086"/>
    <w:rsid w:val="00435330"/>
    <w:rsid w:val="004420F7"/>
    <w:rsid w:val="00442C90"/>
    <w:rsid w:val="0044503B"/>
    <w:rsid w:val="00445FA0"/>
    <w:rsid w:val="00446218"/>
    <w:rsid w:val="00450AC0"/>
    <w:rsid w:val="00453AB9"/>
    <w:rsid w:val="00453C71"/>
    <w:rsid w:val="00455A24"/>
    <w:rsid w:val="004676D9"/>
    <w:rsid w:val="00474C57"/>
    <w:rsid w:val="00475246"/>
    <w:rsid w:val="004800AD"/>
    <w:rsid w:val="004803C2"/>
    <w:rsid w:val="00486547"/>
    <w:rsid w:val="004875F2"/>
    <w:rsid w:val="00490308"/>
    <w:rsid w:val="00492A61"/>
    <w:rsid w:val="004935FB"/>
    <w:rsid w:val="00493E40"/>
    <w:rsid w:val="00497B85"/>
    <w:rsid w:val="004A16F5"/>
    <w:rsid w:val="004A38B9"/>
    <w:rsid w:val="004A3A3E"/>
    <w:rsid w:val="004A6CDB"/>
    <w:rsid w:val="004A7D8D"/>
    <w:rsid w:val="004B0014"/>
    <w:rsid w:val="004B1BD6"/>
    <w:rsid w:val="004C39D8"/>
    <w:rsid w:val="004C5F98"/>
    <w:rsid w:val="004D0137"/>
    <w:rsid w:val="004D465C"/>
    <w:rsid w:val="004D7687"/>
    <w:rsid w:val="004E0A9D"/>
    <w:rsid w:val="004E227F"/>
    <w:rsid w:val="004E41F7"/>
    <w:rsid w:val="004F58A6"/>
    <w:rsid w:val="004F6036"/>
    <w:rsid w:val="004F7690"/>
    <w:rsid w:val="0050006C"/>
    <w:rsid w:val="00500BF5"/>
    <w:rsid w:val="00500E96"/>
    <w:rsid w:val="00500FB1"/>
    <w:rsid w:val="0050537C"/>
    <w:rsid w:val="005072E6"/>
    <w:rsid w:val="005103DB"/>
    <w:rsid w:val="005117EC"/>
    <w:rsid w:val="0051332C"/>
    <w:rsid w:val="00514CEE"/>
    <w:rsid w:val="00515984"/>
    <w:rsid w:val="00522403"/>
    <w:rsid w:val="00523387"/>
    <w:rsid w:val="005273CE"/>
    <w:rsid w:val="00527A3B"/>
    <w:rsid w:val="00527B25"/>
    <w:rsid w:val="0053029F"/>
    <w:rsid w:val="0054267E"/>
    <w:rsid w:val="00543EAD"/>
    <w:rsid w:val="00547C04"/>
    <w:rsid w:val="00547E4C"/>
    <w:rsid w:val="00551407"/>
    <w:rsid w:val="005533FC"/>
    <w:rsid w:val="00553848"/>
    <w:rsid w:val="00555C40"/>
    <w:rsid w:val="0056499F"/>
    <w:rsid w:val="00571B78"/>
    <w:rsid w:val="0057402C"/>
    <w:rsid w:val="005746A2"/>
    <w:rsid w:val="0058070D"/>
    <w:rsid w:val="005822EF"/>
    <w:rsid w:val="00584FF3"/>
    <w:rsid w:val="005864F3"/>
    <w:rsid w:val="0059050A"/>
    <w:rsid w:val="0059083F"/>
    <w:rsid w:val="00591919"/>
    <w:rsid w:val="00592557"/>
    <w:rsid w:val="005965F6"/>
    <w:rsid w:val="00597DAB"/>
    <w:rsid w:val="005A0B8F"/>
    <w:rsid w:val="005A32C1"/>
    <w:rsid w:val="005A460A"/>
    <w:rsid w:val="005A5D50"/>
    <w:rsid w:val="005A710F"/>
    <w:rsid w:val="005B1A47"/>
    <w:rsid w:val="005B4008"/>
    <w:rsid w:val="005B7B3D"/>
    <w:rsid w:val="005C234F"/>
    <w:rsid w:val="005C3953"/>
    <w:rsid w:val="005C455E"/>
    <w:rsid w:val="005C6516"/>
    <w:rsid w:val="005D266D"/>
    <w:rsid w:val="005E1411"/>
    <w:rsid w:val="005E223A"/>
    <w:rsid w:val="005E2557"/>
    <w:rsid w:val="005E5B62"/>
    <w:rsid w:val="005E5C68"/>
    <w:rsid w:val="005E7017"/>
    <w:rsid w:val="005F1E36"/>
    <w:rsid w:val="005F7428"/>
    <w:rsid w:val="0060006E"/>
    <w:rsid w:val="00600F1E"/>
    <w:rsid w:val="00601A00"/>
    <w:rsid w:val="0060395B"/>
    <w:rsid w:val="006054F2"/>
    <w:rsid w:val="006062AE"/>
    <w:rsid w:val="00612DAF"/>
    <w:rsid w:val="00616BF1"/>
    <w:rsid w:val="00622173"/>
    <w:rsid w:val="006278C3"/>
    <w:rsid w:val="00627CC5"/>
    <w:rsid w:val="006314DD"/>
    <w:rsid w:val="00632DBB"/>
    <w:rsid w:val="00634174"/>
    <w:rsid w:val="00636CDC"/>
    <w:rsid w:val="006514B7"/>
    <w:rsid w:val="00652323"/>
    <w:rsid w:val="0065328A"/>
    <w:rsid w:val="00653554"/>
    <w:rsid w:val="00653C6E"/>
    <w:rsid w:val="006570A3"/>
    <w:rsid w:val="00660809"/>
    <w:rsid w:val="00660C95"/>
    <w:rsid w:val="0066681B"/>
    <w:rsid w:val="00667360"/>
    <w:rsid w:val="00670049"/>
    <w:rsid w:val="0067693A"/>
    <w:rsid w:val="006779D5"/>
    <w:rsid w:val="00677EEC"/>
    <w:rsid w:val="00681A5B"/>
    <w:rsid w:val="00682937"/>
    <w:rsid w:val="00682C64"/>
    <w:rsid w:val="00683B02"/>
    <w:rsid w:val="00686417"/>
    <w:rsid w:val="006916E4"/>
    <w:rsid w:val="00691715"/>
    <w:rsid w:val="0069249B"/>
    <w:rsid w:val="006946A9"/>
    <w:rsid w:val="006974C5"/>
    <w:rsid w:val="006A0489"/>
    <w:rsid w:val="006A4FB4"/>
    <w:rsid w:val="006A5106"/>
    <w:rsid w:val="006A540D"/>
    <w:rsid w:val="006B1F31"/>
    <w:rsid w:val="006B1F3B"/>
    <w:rsid w:val="006B2F03"/>
    <w:rsid w:val="006B4782"/>
    <w:rsid w:val="006B57DD"/>
    <w:rsid w:val="006C0D4A"/>
    <w:rsid w:val="006C1D82"/>
    <w:rsid w:val="006C4947"/>
    <w:rsid w:val="006C5FA6"/>
    <w:rsid w:val="006D0B3B"/>
    <w:rsid w:val="006D14FF"/>
    <w:rsid w:val="006D3F6C"/>
    <w:rsid w:val="006D62CB"/>
    <w:rsid w:val="006D65CC"/>
    <w:rsid w:val="006E2888"/>
    <w:rsid w:val="006E47C1"/>
    <w:rsid w:val="006E4E30"/>
    <w:rsid w:val="006F2AF7"/>
    <w:rsid w:val="006F4242"/>
    <w:rsid w:val="006F5217"/>
    <w:rsid w:val="006F5C4E"/>
    <w:rsid w:val="006F6F28"/>
    <w:rsid w:val="0070237A"/>
    <w:rsid w:val="00702677"/>
    <w:rsid w:val="00702D1D"/>
    <w:rsid w:val="00703FF6"/>
    <w:rsid w:val="007047C0"/>
    <w:rsid w:val="00705AF5"/>
    <w:rsid w:val="00707D94"/>
    <w:rsid w:val="00713F01"/>
    <w:rsid w:val="007141F1"/>
    <w:rsid w:val="0071691A"/>
    <w:rsid w:val="00716EF5"/>
    <w:rsid w:val="007245CE"/>
    <w:rsid w:val="00724FC0"/>
    <w:rsid w:val="007263B2"/>
    <w:rsid w:val="0073086D"/>
    <w:rsid w:val="0073465F"/>
    <w:rsid w:val="00736B8B"/>
    <w:rsid w:val="00737806"/>
    <w:rsid w:val="0074112A"/>
    <w:rsid w:val="00741439"/>
    <w:rsid w:val="007414A7"/>
    <w:rsid w:val="00741E0A"/>
    <w:rsid w:val="0074206C"/>
    <w:rsid w:val="0075426D"/>
    <w:rsid w:val="00755799"/>
    <w:rsid w:val="007627BD"/>
    <w:rsid w:val="0076320A"/>
    <w:rsid w:val="00764023"/>
    <w:rsid w:val="0076679F"/>
    <w:rsid w:val="007740C6"/>
    <w:rsid w:val="007753A3"/>
    <w:rsid w:val="00776F17"/>
    <w:rsid w:val="00777A14"/>
    <w:rsid w:val="007904A0"/>
    <w:rsid w:val="0079105B"/>
    <w:rsid w:val="00792EEB"/>
    <w:rsid w:val="00793277"/>
    <w:rsid w:val="007940B1"/>
    <w:rsid w:val="00794ECB"/>
    <w:rsid w:val="0079508C"/>
    <w:rsid w:val="00797DAF"/>
    <w:rsid w:val="007A1D5E"/>
    <w:rsid w:val="007A21B8"/>
    <w:rsid w:val="007A3B27"/>
    <w:rsid w:val="007A50B2"/>
    <w:rsid w:val="007B23E7"/>
    <w:rsid w:val="007B4EDF"/>
    <w:rsid w:val="007C2D34"/>
    <w:rsid w:val="007C3CF3"/>
    <w:rsid w:val="007C557D"/>
    <w:rsid w:val="007D1039"/>
    <w:rsid w:val="007D19ED"/>
    <w:rsid w:val="007E4A7F"/>
    <w:rsid w:val="007E59C1"/>
    <w:rsid w:val="007F088D"/>
    <w:rsid w:val="007F31E1"/>
    <w:rsid w:val="007F3945"/>
    <w:rsid w:val="007F46A2"/>
    <w:rsid w:val="007F6C07"/>
    <w:rsid w:val="00804616"/>
    <w:rsid w:val="008106EC"/>
    <w:rsid w:val="0081245A"/>
    <w:rsid w:val="00815D48"/>
    <w:rsid w:val="008177CF"/>
    <w:rsid w:val="00820FCB"/>
    <w:rsid w:val="00821250"/>
    <w:rsid w:val="00836CFB"/>
    <w:rsid w:val="00841860"/>
    <w:rsid w:val="00841D0D"/>
    <w:rsid w:val="00842430"/>
    <w:rsid w:val="0084256E"/>
    <w:rsid w:val="00842619"/>
    <w:rsid w:val="00843ABA"/>
    <w:rsid w:val="00846C95"/>
    <w:rsid w:val="00847D3D"/>
    <w:rsid w:val="008502FF"/>
    <w:rsid w:val="008523D8"/>
    <w:rsid w:val="008532C2"/>
    <w:rsid w:val="00853C46"/>
    <w:rsid w:val="008546A3"/>
    <w:rsid w:val="0085713D"/>
    <w:rsid w:val="00860396"/>
    <w:rsid w:val="00860A09"/>
    <w:rsid w:val="00861111"/>
    <w:rsid w:val="008622A1"/>
    <w:rsid w:val="008623DD"/>
    <w:rsid w:val="00866BEA"/>
    <w:rsid w:val="008715A6"/>
    <w:rsid w:val="00871C34"/>
    <w:rsid w:val="00872031"/>
    <w:rsid w:val="008723D2"/>
    <w:rsid w:val="00874992"/>
    <w:rsid w:val="00877061"/>
    <w:rsid w:val="00880510"/>
    <w:rsid w:val="00880867"/>
    <w:rsid w:val="00881DCB"/>
    <w:rsid w:val="00886889"/>
    <w:rsid w:val="008874AB"/>
    <w:rsid w:val="00893D71"/>
    <w:rsid w:val="008956AF"/>
    <w:rsid w:val="0089757D"/>
    <w:rsid w:val="008B03C3"/>
    <w:rsid w:val="008B33AE"/>
    <w:rsid w:val="008B62A6"/>
    <w:rsid w:val="008B6D8C"/>
    <w:rsid w:val="008C5893"/>
    <w:rsid w:val="008D0302"/>
    <w:rsid w:val="008D3132"/>
    <w:rsid w:val="008D4636"/>
    <w:rsid w:val="008D4BC2"/>
    <w:rsid w:val="008D5D7E"/>
    <w:rsid w:val="008D64D4"/>
    <w:rsid w:val="008D77D4"/>
    <w:rsid w:val="008E586F"/>
    <w:rsid w:val="008F2281"/>
    <w:rsid w:val="008F386A"/>
    <w:rsid w:val="008F7582"/>
    <w:rsid w:val="009007E0"/>
    <w:rsid w:val="009051B3"/>
    <w:rsid w:val="00905DF6"/>
    <w:rsid w:val="00907D3C"/>
    <w:rsid w:val="0091144C"/>
    <w:rsid w:val="00913FD1"/>
    <w:rsid w:val="00915359"/>
    <w:rsid w:val="0092125E"/>
    <w:rsid w:val="009215B7"/>
    <w:rsid w:val="00921654"/>
    <w:rsid w:val="009225F4"/>
    <w:rsid w:val="009244E8"/>
    <w:rsid w:val="009246A8"/>
    <w:rsid w:val="009248AF"/>
    <w:rsid w:val="0093034A"/>
    <w:rsid w:val="00930967"/>
    <w:rsid w:val="00930992"/>
    <w:rsid w:val="00931F7E"/>
    <w:rsid w:val="00934F9C"/>
    <w:rsid w:val="00940E1B"/>
    <w:rsid w:val="009447BF"/>
    <w:rsid w:val="00946EFC"/>
    <w:rsid w:val="00951CD8"/>
    <w:rsid w:val="0095398A"/>
    <w:rsid w:val="00956F74"/>
    <w:rsid w:val="00957760"/>
    <w:rsid w:val="009671C3"/>
    <w:rsid w:val="00967D82"/>
    <w:rsid w:val="009732D2"/>
    <w:rsid w:val="009740CA"/>
    <w:rsid w:val="00974587"/>
    <w:rsid w:val="0097482A"/>
    <w:rsid w:val="00977277"/>
    <w:rsid w:val="00977491"/>
    <w:rsid w:val="0098072B"/>
    <w:rsid w:val="00980E44"/>
    <w:rsid w:val="00980F96"/>
    <w:rsid w:val="00981569"/>
    <w:rsid w:val="00982B6D"/>
    <w:rsid w:val="00986D97"/>
    <w:rsid w:val="00990C3E"/>
    <w:rsid w:val="00991E54"/>
    <w:rsid w:val="00991E83"/>
    <w:rsid w:val="009940EB"/>
    <w:rsid w:val="00995106"/>
    <w:rsid w:val="009A3305"/>
    <w:rsid w:val="009A4E87"/>
    <w:rsid w:val="009A72D1"/>
    <w:rsid w:val="009B1988"/>
    <w:rsid w:val="009B5146"/>
    <w:rsid w:val="009B6679"/>
    <w:rsid w:val="009C029E"/>
    <w:rsid w:val="009C0ED5"/>
    <w:rsid w:val="009C2968"/>
    <w:rsid w:val="009C44C6"/>
    <w:rsid w:val="009D1360"/>
    <w:rsid w:val="009E0718"/>
    <w:rsid w:val="009E266F"/>
    <w:rsid w:val="009E3408"/>
    <w:rsid w:val="009E5046"/>
    <w:rsid w:val="009E62DC"/>
    <w:rsid w:val="009E63FB"/>
    <w:rsid w:val="009E6448"/>
    <w:rsid w:val="009E6BDC"/>
    <w:rsid w:val="009F414A"/>
    <w:rsid w:val="009F5087"/>
    <w:rsid w:val="009F7003"/>
    <w:rsid w:val="00A028B9"/>
    <w:rsid w:val="00A04183"/>
    <w:rsid w:val="00A0439D"/>
    <w:rsid w:val="00A043A6"/>
    <w:rsid w:val="00A04F66"/>
    <w:rsid w:val="00A053EA"/>
    <w:rsid w:val="00A20ED3"/>
    <w:rsid w:val="00A21C0F"/>
    <w:rsid w:val="00A224E6"/>
    <w:rsid w:val="00A2260F"/>
    <w:rsid w:val="00A25F1F"/>
    <w:rsid w:val="00A26050"/>
    <w:rsid w:val="00A3057F"/>
    <w:rsid w:val="00A3148D"/>
    <w:rsid w:val="00A318B3"/>
    <w:rsid w:val="00A31EC4"/>
    <w:rsid w:val="00A36CCE"/>
    <w:rsid w:val="00A37BB9"/>
    <w:rsid w:val="00A4086C"/>
    <w:rsid w:val="00A40BA8"/>
    <w:rsid w:val="00A40DAC"/>
    <w:rsid w:val="00A4363B"/>
    <w:rsid w:val="00A44077"/>
    <w:rsid w:val="00A45A30"/>
    <w:rsid w:val="00A514E5"/>
    <w:rsid w:val="00A523B6"/>
    <w:rsid w:val="00A5246D"/>
    <w:rsid w:val="00A558D0"/>
    <w:rsid w:val="00A55F1E"/>
    <w:rsid w:val="00A57C19"/>
    <w:rsid w:val="00A628C6"/>
    <w:rsid w:val="00A6367B"/>
    <w:rsid w:val="00A67BAD"/>
    <w:rsid w:val="00A723DC"/>
    <w:rsid w:val="00A7288D"/>
    <w:rsid w:val="00A748CC"/>
    <w:rsid w:val="00A74992"/>
    <w:rsid w:val="00A74B57"/>
    <w:rsid w:val="00A80AFA"/>
    <w:rsid w:val="00A81457"/>
    <w:rsid w:val="00A84655"/>
    <w:rsid w:val="00A85159"/>
    <w:rsid w:val="00A8599F"/>
    <w:rsid w:val="00A9193C"/>
    <w:rsid w:val="00A92034"/>
    <w:rsid w:val="00A96792"/>
    <w:rsid w:val="00AA21DD"/>
    <w:rsid w:val="00AA27B0"/>
    <w:rsid w:val="00AA481C"/>
    <w:rsid w:val="00AB2B2F"/>
    <w:rsid w:val="00AB32EF"/>
    <w:rsid w:val="00AB4FE0"/>
    <w:rsid w:val="00AC1776"/>
    <w:rsid w:val="00AC1DB0"/>
    <w:rsid w:val="00AD0EB6"/>
    <w:rsid w:val="00AD1E24"/>
    <w:rsid w:val="00AD55BB"/>
    <w:rsid w:val="00AD5635"/>
    <w:rsid w:val="00AE337A"/>
    <w:rsid w:val="00AE422D"/>
    <w:rsid w:val="00AE7DFF"/>
    <w:rsid w:val="00AF4FB2"/>
    <w:rsid w:val="00B010AE"/>
    <w:rsid w:val="00B03AE5"/>
    <w:rsid w:val="00B063AD"/>
    <w:rsid w:val="00B07B0C"/>
    <w:rsid w:val="00B10CCA"/>
    <w:rsid w:val="00B11C1E"/>
    <w:rsid w:val="00B131BC"/>
    <w:rsid w:val="00B13D93"/>
    <w:rsid w:val="00B20BB4"/>
    <w:rsid w:val="00B21398"/>
    <w:rsid w:val="00B22A8A"/>
    <w:rsid w:val="00B2307D"/>
    <w:rsid w:val="00B243F9"/>
    <w:rsid w:val="00B27A38"/>
    <w:rsid w:val="00B30274"/>
    <w:rsid w:val="00B32136"/>
    <w:rsid w:val="00B34003"/>
    <w:rsid w:val="00B365E3"/>
    <w:rsid w:val="00B369E4"/>
    <w:rsid w:val="00B4126D"/>
    <w:rsid w:val="00B41A71"/>
    <w:rsid w:val="00B41D48"/>
    <w:rsid w:val="00B4282A"/>
    <w:rsid w:val="00B43123"/>
    <w:rsid w:val="00B43850"/>
    <w:rsid w:val="00B43996"/>
    <w:rsid w:val="00B4738A"/>
    <w:rsid w:val="00B5034C"/>
    <w:rsid w:val="00B512C0"/>
    <w:rsid w:val="00B55C84"/>
    <w:rsid w:val="00B55D45"/>
    <w:rsid w:val="00B600AF"/>
    <w:rsid w:val="00B60213"/>
    <w:rsid w:val="00B60917"/>
    <w:rsid w:val="00B63138"/>
    <w:rsid w:val="00B63274"/>
    <w:rsid w:val="00B66589"/>
    <w:rsid w:val="00B764AA"/>
    <w:rsid w:val="00B77576"/>
    <w:rsid w:val="00B77A72"/>
    <w:rsid w:val="00B8165C"/>
    <w:rsid w:val="00B82654"/>
    <w:rsid w:val="00B8498E"/>
    <w:rsid w:val="00B86A43"/>
    <w:rsid w:val="00B87949"/>
    <w:rsid w:val="00B9119F"/>
    <w:rsid w:val="00B92F36"/>
    <w:rsid w:val="00B96B37"/>
    <w:rsid w:val="00BA119E"/>
    <w:rsid w:val="00BA5680"/>
    <w:rsid w:val="00BA5F6D"/>
    <w:rsid w:val="00BA6208"/>
    <w:rsid w:val="00BA79E4"/>
    <w:rsid w:val="00BB5FE9"/>
    <w:rsid w:val="00BB7242"/>
    <w:rsid w:val="00BC089D"/>
    <w:rsid w:val="00BC1691"/>
    <w:rsid w:val="00BC31AC"/>
    <w:rsid w:val="00BC4F9D"/>
    <w:rsid w:val="00BC5D95"/>
    <w:rsid w:val="00BD0416"/>
    <w:rsid w:val="00BD0D2A"/>
    <w:rsid w:val="00BD146F"/>
    <w:rsid w:val="00BD2E05"/>
    <w:rsid w:val="00BD375C"/>
    <w:rsid w:val="00BD38D0"/>
    <w:rsid w:val="00BD3BC5"/>
    <w:rsid w:val="00BE029C"/>
    <w:rsid w:val="00BE22F3"/>
    <w:rsid w:val="00BE65E6"/>
    <w:rsid w:val="00BE6D2D"/>
    <w:rsid w:val="00BF0295"/>
    <w:rsid w:val="00BF41FD"/>
    <w:rsid w:val="00BF57D7"/>
    <w:rsid w:val="00BF5C84"/>
    <w:rsid w:val="00BF68DC"/>
    <w:rsid w:val="00BF7F94"/>
    <w:rsid w:val="00C05F5C"/>
    <w:rsid w:val="00C06AB9"/>
    <w:rsid w:val="00C160F5"/>
    <w:rsid w:val="00C21432"/>
    <w:rsid w:val="00C216F4"/>
    <w:rsid w:val="00C25AD0"/>
    <w:rsid w:val="00C2623F"/>
    <w:rsid w:val="00C3030E"/>
    <w:rsid w:val="00C3037C"/>
    <w:rsid w:val="00C309BF"/>
    <w:rsid w:val="00C350F1"/>
    <w:rsid w:val="00C40CF9"/>
    <w:rsid w:val="00C42523"/>
    <w:rsid w:val="00C45AE8"/>
    <w:rsid w:val="00C5060F"/>
    <w:rsid w:val="00C60CC2"/>
    <w:rsid w:val="00C61D4A"/>
    <w:rsid w:val="00C629F7"/>
    <w:rsid w:val="00C62A81"/>
    <w:rsid w:val="00C64C4C"/>
    <w:rsid w:val="00C6729E"/>
    <w:rsid w:val="00C729AB"/>
    <w:rsid w:val="00C7544E"/>
    <w:rsid w:val="00C771AF"/>
    <w:rsid w:val="00C800B6"/>
    <w:rsid w:val="00C84C17"/>
    <w:rsid w:val="00C92500"/>
    <w:rsid w:val="00C926D4"/>
    <w:rsid w:val="00C928E0"/>
    <w:rsid w:val="00C93836"/>
    <w:rsid w:val="00C97E2F"/>
    <w:rsid w:val="00CA325B"/>
    <w:rsid w:val="00CA3D66"/>
    <w:rsid w:val="00CB2F29"/>
    <w:rsid w:val="00CB3D2F"/>
    <w:rsid w:val="00CB4013"/>
    <w:rsid w:val="00CB55A8"/>
    <w:rsid w:val="00CB6F53"/>
    <w:rsid w:val="00CC2525"/>
    <w:rsid w:val="00CC5DEF"/>
    <w:rsid w:val="00CD6FE6"/>
    <w:rsid w:val="00CE0F1E"/>
    <w:rsid w:val="00CE13A9"/>
    <w:rsid w:val="00CE6F22"/>
    <w:rsid w:val="00CF25A4"/>
    <w:rsid w:val="00CF42BE"/>
    <w:rsid w:val="00D018D5"/>
    <w:rsid w:val="00D05495"/>
    <w:rsid w:val="00D05776"/>
    <w:rsid w:val="00D101B2"/>
    <w:rsid w:val="00D104F5"/>
    <w:rsid w:val="00D12AF8"/>
    <w:rsid w:val="00D17D1C"/>
    <w:rsid w:val="00D21566"/>
    <w:rsid w:val="00D22808"/>
    <w:rsid w:val="00D2451E"/>
    <w:rsid w:val="00D30E38"/>
    <w:rsid w:val="00D3261F"/>
    <w:rsid w:val="00D43169"/>
    <w:rsid w:val="00D4431A"/>
    <w:rsid w:val="00D52414"/>
    <w:rsid w:val="00D5293A"/>
    <w:rsid w:val="00D53EC9"/>
    <w:rsid w:val="00D567C3"/>
    <w:rsid w:val="00D56DFE"/>
    <w:rsid w:val="00D619DA"/>
    <w:rsid w:val="00D62BF7"/>
    <w:rsid w:val="00D630A5"/>
    <w:rsid w:val="00D63938"/>
    <w:rsid w:val="00D755E4"/>
    <w:rsid w:val="00D80653"/>
    <w:rsid w:val="00D827D2"/>
    <w:rsid w:val="00D84D4A"/>
    <w:rsid w:val="00D86A9F"/>
    <w:rsid w:val="00D90499"/>
    <w:rsid w:val="00D95F13"/>
    <w:rsid w:val="00D97A3A"/>
    <w:rsid w:val="00DA52EB"/>
    <w:rsid w:val="00DA6E77"/>
    <w:rsid w:val="00DA7753"/>
    <w:rsid w:val="00DB2C13"/>
    <w:rsid w:val="00DB319F"/>
    <w:rsid w:val="00DB4CEB"/>
    <w:rsid w:val="00DB51AC"/>
    <w:rsid w:val="00DB7692"/>
    <w:rsid w:val="00DC17F9"/>
    <w:rsid w:val="00DC6949"/>
    <w:rsid w:val="00DD0B4C"/>
    <w:rsid w:val="00DD4F40"/>
    <w:rsid w:val="00DE106C"/>
    <w:rsid w:val="00DE13BD"/>
    <w:rsid w:val="00DE3675"/>
    <w:rsid w:val="00DE4AED"/>
    <w:rsid w:val="00DE4DC1"/>
    <w:rsid w:val="00DE5EDA"/>
    <w:rsid w:val="00DE6CE3"/>
    <w:rsid w:val="00DF0FFD"/>
    <w:rsid w:val="00DF2D54"/>
    <w:rsid w:val="00DF352B"/>
    <w:rsid w:val="00DF528B"/>
    <w:rsid w:val="00DF69E5"/>
    <w:rsid w:val="00E00139"/>
    <w:rsid w:val="00E014BE"/>
    <w:rsid w:val="00E02241"/>
    <w:rsid w:val="00E053D8"/>
    <w:rsid w:val="00E05B87"/>
    <w:rsid w:val="00E05D16"/>
    <w:rsid w:val="00E12A8C"/>
    <w:rsid w:val="00E12FEB"/>
    <w:rsid w:val="00E151F4"/>
    <w:rsid w:val="00E16FB1"/>
    <w:rsid w:val="00E207DF"/>
    <w:rsid w:val="00E207EB"/>
    <w:rsid w:val="00E20AF5"/>
    <w:rsid w:val="00E229E1"/>
    <w:rsid w:val="00E2493A"/>
    <w:rsid w:val="00E24D87"/>
    <w:rsid w:val="00E25824"/>
    <w:rsid w:val="00E30C72"/>
    <w:rsid w:val="00E3327C"/>
    <w:rsid w:val="00E3648F"/>
    <w:rsid w:val="00E368D3"/>
    <w:rsid w:val="00E375C6"/>
    <w:rsid w:val="00E37980"/>
    <w:rsid w:val="00E407D2"/>
    <w:rsid w:val="00E41731"/>
    <w:rsid w:val="00E4356E"/>
    <w:rsid w:val="00E438E2"/>
    <w:rsid w:val="00E44EEB"/>
    <w:rsid w:val="00E46D3F"/>
    <w:rsid w:val="00E47F8F"/>
    <w:rsid w:val="00E5033D"/>
    <w:rsid w:val="00E54A32"/>
    <w:rsid w:val="00E570A2"/>
    <w:rsid w:val="00E6006D"/>
    <w:rsid w:val="00E60AF0"/>
    <w:rsid w:val="00E6457A"/>
    <w:rsid w:val="00E701C1"/>
    <w:rsid w:val="00E70BA4"/>
    <w:rsid w:val="00E720C5"/>
    <w:rsid w:val="00E74B32"/>
    <w:rsid w:val="00E75185"/>
    <w:rsid w:val="00E84745"/>
    <w:rsid w:val="00E871CE"/>
    <w:rsid w:val="00E93B19"/>
    <w:rsid w:val="00E93DAB"/>
    <w:rsid w:val="00E93EDB"/>
    <w:rsid w:val="00E9438B"/>
    <w:rsid w:val="00EA3A0B"/>
    <w:rsid w:val="00EA75ED"/>
    <w:rsid w:val="00EB1A58"/>
    <w:rsid w:val="00EB1B91"/>
    <w:rsid w:val="00EB66EC"/>
    <w:rsid w:val="00EB689E"/>
    <w:rsid w:val="00EB6E46"/>
    <w:rsid w:val="00EC1DEA"/>
    <w:rsid w:val="00EC2E7C"/>
    <w:rsid w:val="00EC4B5F"/>
    <w:rsid w:val="00EC503C"/>
    <w:rsid w:val="00ED104D"/>
    <w:rsid w:val="00ED1384"/>
    <w:rsid w:val="00ED2BFD"/>
    <w:rsid w:val="00ED34B9"/>
    <w:rsid w:val="00ED436C"/>
    <w:rsid w:val="00ED4ED3"/>
    <w:rsid w:val="00ED5191"/>
    <w:rsid w:val="00ED7CB0"/>
    <w:rsid w:val="00EE0823"/>
    <w:rsid w:val="00EE1713"/>
    <w:rsid w:val="00EE2A1D"/>
    <w:rsid w:val="00EE327F"/>
    <w:rsid w:val="00EE3CAD"/>
    <w:rsid w:val="00EE43BB"/>
    <w:rsid w:val="00EE4540"/>
    <w:rsid w:val="00EE5495"/>
    <w:rsid w:val="00EF1D65"/>
    <w:rsid w:val="00EF2DF9"/>
    <w:rsid w:val="00EF3A2E"/>
    <w:rsid w:val="00F03498"/>
    <w:rsid w:val="00F124A7"/>
    <w:rsid w:val="00F21137"/>
    <w:rsid w:val="00F31898"/>
    <w:rsid w:val="00F318A9"/>
    <w:rsid w:val="00F32F91"/>
    <w:rsid w:val="00F3651B"/>
    <w:rsid w:val="00F37377"/>
    <w:rsid w:val="00F40778"/>
    <w:rsid w:val="00F4435F"/>
    <w:rsid w:val="00F5470C"/>
    <w:rsid w:val="00F55E4A"/>
    <w:rsid w:val="00F56A22"/>
    <w:rsid w:val="00F60992"/>
    <w:rsid w:val="00F629D1"/>
    <w:rsid w:val="00F62A23"/>
    <w:rsid w:val="00F65DB8"/>
    <w:rsid w:val="00F66E6F"/>
    <w:rsid w:val="00F67373"/>
    <w:rsid w:val="00F703D1"/>
    <w:rsid w:val="00F71524"/>
    <w:rsid w:val="00F740AB"/>
    <w:rsid w:val="00F75612"/>
    <w:rsid w:val="00F771A9"/>
    <w:rsid w:val="00F84CE1"/>
    <w:rsid w:val="00F85A89"/>
    <w:rsid w:val="00F86D38"/>
    <w:rsid w:val="00F87DFB"/>
    <w:rsid w:val="00F90373"/>
    <w:rsid w:val="00F94BD8"/>
    <w:rsid w:val="00F976D0"/>
    <w:rsid w:val="00FA2674"/>
    <w:rsid w:val="00FA6B14"/>
    <w:rsid w:val="00FA7300"/>
    <w:rsid w:val="00FA7D99"/>
    <w:rsid w:val="00FB02F2"/>
    <w:rsid w:val="00FB1EBE"/>
    <w:rsid w:val="00FB317B"/>
    <w:rsid w:val="00FB3677"/>
    <w:rsid w:val="00FB4452"/>
    <w:rsid w:val="00FB4CA4"/>
    <w:rsid w:val="00FB56E6"/>
    <w:rsid w:val="00FB6B63"/>
    <w:rsid w:val="00FC309D"/>
    <w:rsid w:val="00FC44A7"/>
    <w:rsid w:val="00FC487E"/>
    <w:rsid w:val="00FD5484"/>
    <w:rsid w:val="00FD55B2"/>
    <w:rsid w:val="00FD6973"/>
    <w:rsid w:val="00FD7994"/>
    <w:rsid w:val="00FE102C"/>
    <w:rsid w:val="00FE1132"/>
    <w:rsid w:val="00FE54B8"/>
    <w:rsid w:val="00FE792C"/>
    <w:rsid w:val="00FF10A0"/>
    <w:rsid w:val="00FF1910"/>
    <w:rsid w:val="00FF4780"/>
    <w:rsid w:val="00FF56E8"/>
    <w:rsid w:val="00FF5A00"/>
  </w:rsids>
  <m:mathPr>
    <m:mathFont m:val="Cambria Math"/>
    <m:brkBin m:val="before"/>
    <m:brkBinSub m:val="--"/>
    <m:smallFrac m:val="0"/>
    <m:dispDef m:val="0"/>
    <m:lMargin m:val="0"/>
    <m:rMargin m:val="0"/>
    <m:defJc m:val="centerGroup"/>
    <m:wrapRight/>
    <m:intLim m:val="subSup"/>
    <m:naryLim m:val="subSup"/>
  </m:mathPr>
  <w:themeFontLang w:val="en-SG" w:eastAsia="ja-JP" w:bidi="my-MM"/>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771EFD9C"/>
  <w14:defaultImageDpi w14:val="300"/>
  <w15:docId w15:val="{56097A6C-2C73-F14E-BE05-7F4205D502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SG" w:eastAsia="en-US" w:bidi="ar-SA"/>
      </w:rPr>
    </w:rPrDefault>
    <w:pPrDefault/>
  </w:docDefaults>
  <w:latentStyles w:defLockedState="0" w:defUIPriority="0" w:defSemiHidden="0" w:defUnhideWhenUsed="0" w:defQFormat="0" w:count="376">
    <w:lsdException w:name="heading 1" w:qFormat="1"/>
    <w:lsdException w:name="heading 3" w:qFormat="1"/>
    <w:lsdException w:name="heading 4" w:qFormat="1"/>
    <w:lsdException w:name="heading 5" w:qFormat="1"/>
    <w:lsdException w:name="heading 6" w:semiHidden="1" w:unhideWhenUsed="1" w:qFormat="1"/>
    <w:lsdException w:name="heading 7" w:qFormat="1"/>
    <w:lsdException w:name="heading 8" w:qFormat="1"/>
    <w:lsdException w:name="heading 9" w:qFormat="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72"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imes" w:eastAsia="Times" w:hAnsi="Times"/>
      <w:sz w:val="24"/>
      <w:lang w:val="en-US"/>
    </w:rPr>
  </w:style>
  <w:style w:type="paragraph" w:styleId="Heading1">
    <w:name w:val="heading 1"/>
    <w:basedOn w:val="Normal"/>
    <w:next w:val="Normal"/>
    <w:link w:val="Heading1Char"/>
    <w:autoRedefine/>
    <w:qFormat/>
    <w:rsid w:val="00522403"/>
    <w:pPr>
      <w:numPr>
        <w:numId w:val="4"/>
      </w:numPr>
      <w:spacing w:before="240" w:after="60"/>
      <w:ind w:right="-10"/>
      <w:jc w:val="both"/>
      <w:outlineLvl w:val="0"/>
    </w:pPr>
    <w:rPr>
      <w:rFonts w:ascii="Arial" w:eastAsia="Times New Roman" w:hAnsi="Arial"/>
      <w:b/>
      <w:kern w:val="28"/>
      <w:sz w:val="20"/>
      <w:szCs w:val="16"/>
    </w:rPr>
  </w:style>
  <w:style w:type="paragraph" w:styleId="Heading2">
    <w:name w:val="heading 2"/>
    <w:basedOn w:val="Normal"/>
    <w:next w:val="Normal"/>
    <w:link w:val="Heading2Char"/>
    <w:rsid w:val="00FB1EBE"/>
    <w:pPr>
      <w:numPr>
        <w:ilvl w:val="1"/>
        <w:numId w:val="1"/>
      </w:numPr>
      <w:spacing w:before="240" w:after="60"/>
      <w:outlineLvl w:val="1"/>
    </w:pPr>
    <w:rPr>
      <w:rFonts w:ascii="Arial" w:eastAsia="Times New Roman" w:hAnsi="Arial"/>
      <w:sz w:val="22"/>
    </w:rPr>
  </w:style>
  <w:style w:type="paragraph" w:styleId="Heading3">
    <w:name w:val="heading 3"/>
    <w:basedOn w:val="Normal"/>
    <w:next w:val="Normal"/>
    <w:link w:val="Heading3Char"/>
    <w:autoRedefine/>
    <w:qFormat/>
    <w:rsid w:val="00B4126D"/>
    <w:pPr>
      <w:numPr>
        <w:ilvl w:val="2"/>
        <w:numId w:val="1"/>
      </w:numPr>
      <w:spacing w:before="240" w:after="60"/>
      <w:outlineLvl w:val="2"/>
    </w:pPr>
    <w:rPr>
      <w:rFonts w:ascii="Arial" w:eastAsia="Times New Roman" w:hAnsi="Arial"/>
      <w:sz w:val="20"/>
    </w:rPr>
  </w:style>
  <w:style w:type="paragraph" w:styleId="Heading4">
    <w:name w:val="heading 4"/>
    <w:basedOn w:val="Normal"/>
    <w:next w:val="Normal"/>
    <w:link w:val="Heading4Char"/>
    <w:autoRedefine/>
    <w:qFormat/>
    <w:rsid w:val="0012445F"/>
    <w:pPr>
      <w:numPr>
        <w:ilvl w:val="3"/>
        <w:numId w:val="1"/>
      </w:numPr>
      <w:spacing w:before="240" w:after="60"/>
      <w:outlineLvl w:val="3"/>
    </w:pPr>
    <w:rPr>
      <w:rFonts w:ascii="Arial" w:eastAsia="Times New Roman" w:hAnsi="Arial"/>
      <w:sz w:val="22"/>
    </w:rPr>
  </w:style>
  <w:style w:type="paragraph" w:styleId="Heading5">
    <w:name w:val="heading 5"/>
    <w:basedOn w:val="Normal"/>
    <w:next w:val="Normal"/>
    <w:link w:val="Heading5Char"/>
    <w:autoRedefine/>
    <w:qFormat/>
    <w:rsid w:val="00B4126D"/>
    <w:pPr>
      <w:numPr>
        <w:ilvl w:val="4"/>
        <w:numId w:val="1"/>
      </w:numPr>
      <w:spacing w:before="240" w:after="60"/>
      <w:ind w:left="2127" w:hanging="477"/>
      <w:outlineLvl w:val="4"/>
    </w:pPr>
    <w:rPr>
      <w:rFonts w:ascii="Arial" w:eastAsia="Times New Roman" w:hAnsi="Arial"/>
      <w:sz w:val="20"/>
    </w:rPr>
  </w:style>
  <w:style w:type="paragraph" w:styleId="Heading6">
    <w:name w:val="heading 6"/>
    <w:basedOn w:val="Normal"/>
    <w:next w:val="Normal"/>
    <w:link w:val="Heading6Char"/>
    <w:autoRedefine/>
    <w:qFormat/>
    <w:rsid w:val="00DB51AC"/>
    <w:pPr>
      <w:numPr>
        <w:ilvl w:val="5"/>
        <w:numId w:val="1"/>
      </w:numPr>
      <w:spacing w:before="240" w:after="60"/>
      <w:ind w:left="2552" w:hanging="488"/>
      <w:outlineLvl w:val="5"/>
    </w:pPr>
    <w:rPr>
      <w:rFonts w:ascii="Arial" w:eastAsia="Times New Roman" w:hAnsi="Arial"/>
      <w:sz w:val="20"/>
    </w:rPr>
  </w:style>
  <w:style w:type="paragraph" w:styleId="Heading7">
    <w:name w:val="heading 7"/>
    <w:basedOn w:val="Normal"/>
    <w:next w:val="Normal"/>
    <w:link w:val="Heading7Char"/>
    <w:autoRedefine/>
    <w:qFormat/>
    <w:rsid w:val="00DB51AC"/>
    <w:pPr>
      <w:numPr>
        <w:ilvl w:val="6"/>
        <w:numId w:val="1"/>
      </w:numPr>
      <w:spacing w:before="240" w:after="60"/>
      <w:ind w:left="3119" w:hanging="567"/>
      <w:outlineLvl w:val="6"/>
    </w:pPr>
    <w:rPr>
      <w:rFonts w:ascii="Arial" w:eastAsia="Times New Roman" w:hAnsi="Arial"/>
      <w:sz w:val="20"/>
    </w:rPr>
  </w:style>
  <w:style w:type="paragraph" w:styleId="Heading8">
    <w:name w:val="heading 8"/>
    <w:basedOn w:val="Normal"/>
    <w:next w:val="Normal"/>
    <w:link w:val="Heading8Char"/>
    <w:qFormat/>
    <w:rsid w:val="00074337"/>
    <w:pPr>
      <w:numPr>
        <w:ilvl w:val="7"/>
        <w:numId w:val="1"/>
      </w:numPr>
      <w:spacing w:before="240" w:after="60"/>
      <w:outlineLvl w:val="7"/>
    </w:pPr>
    <w:rPr>
      <w:rFonts w:eastAsia="Times New Roman"/>
      <w:sz w:val="22"/>
    </w:rPr>
  </w:style>
  <w:style w:type="paragraph" w:styleId="Heading9">
    <w:name w:val="heading 9"/>
    <w:basedOn w:val="Normal"/>
    <w:next w:val="Normal"/>
    <w:link w:val="Heading9Char"/>
    <w:qFormat/>
    <w:rsid w:val="00312C25"/>
    <w:pPr>
      <w:numPr>
        <w:ilvl w:val="8"/>
        <w:numId w:val="1"/>
      </w:numPr>
      <w:spacing w:before="240" w:after="60"/>
      <w:jc w:val="both"/>
      <w:outlineLvl w:val="8"/>
    </w:pPr>
    <w:rPr>
      <w:rFonts w:ascii="Times New Roman" w:eastAsia="Times New Roman" w:hAnsi="Times New Roman"/>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522403"/>
    <w:rPr>
      <w:rFonts w:ascii="Arial" w:hAnsi="Arial"/>
      <w:b/>
      <w:kern w:val="28"/>
      <w:szCs w:val="16"/>
      <w:lang w:val="en-US"/>
    </w:rPr>
  </w:style>
  <w:style w:type="character" w:customStyle="1" w:styleId="Heading2Char">
    <w:name w:val="Heading 2 Char"/>
    <w:link w:val="Heading2"/>
    <w:rsid w:val="00FB1EBE"/>
    <w:rPr>
      <w:rFonts w:ascii="Arial" w:hAnsi="Arial"/>
      <w:sz w:val="22"/>
      <w:lang w:val="en-US"/>
    </w:rPr>
  </w:style>
  <w:style w:type="character" w:customStyle="1" w:styleId="Heading3Char">
    <w:name w:val="Heading 3 Char"/>
    <w:link w:val="Heading3"/>
    <w:rsid w:val="00B4126D"/>
    <w:rPr>
      <w:rFonts w:ascii="Arial" w:hAnsi="Arial"/>
      <w:lang w:val="en-US"/>
    </w:rPr>
  </w:style>
  <w:style w:type="character" w:customStyle="1" w:styleId="Heading4Char">
    <w:name w:val="Heading 4 Char"/>
    <w:link w:val="Heading4"/>
    <w:rsid w:val="0012445F"/>
    <w:rPr>
      <w:rFonts w:ascii="Arial" w:hAnsi="Arial"/>
      <w:sz w:val="22"/>
      <w:lang w:val="en-US"/>
    </w:rPr>
  </w:style>
  <w:style w:type="character" w:customStyle="1" w:styleId="Heading5Char">
    <w:name w:val="Heading 5 Char"/>
    <w:link w:val="Heading5"/>
    <w:rsid w:val="00B4126D"/>
    <w:rPr>
      <w:rFonts w:ascii="Arial" w:hAnsi="Arial"/>
      <w:lang w:val="en-US"/>
    </w:rPr>
  </w:style>
  <w:style w:type="character" w:customStyle="1" w:styleId="Heading6Char">
    <w:name w:val="Heading 6 Char"/>
    <w:link w:val="Heading6"/>
    <w:rsid w:val="00DB51AC"/>
    <w:rPr>
      <w:rFonts w:ascii="Arial" w:hAnsi="Arial"/>
      <w:lang w:val="en-US"/>
    </w:rPr>
  </w:style>
  <w:style w:type="character" w:customStyle="1" w:styleId="Heading7Char">
    <w:name w:val="Heading 7 Char"/>
    <w:link w:val="Heading7"/>
    <w:rsid w:val="00DB51AC"/>
    <w:rPr>
      <w:rFonts w:ascii="Arial" w:hAnsi="Arial"/>
      <w:lang w:val="en-US"/>
    </w:rPr>
  </w:style>
  <w:style w:type="character" w:customStyle="1" w:styleId="Heading8Char">
    <w:name w:val="Heading 8 Char"/>
    <w:link w:val="Heading8"/>
    <w:rsid w:val="00DB2C13"/>
    <w:rPr>
      <w:rFonts w:ascii="Times" w:hAnsi="Times"/>
      <w:sz w:val="22"/>
      <w:lang w:val="en-US"/>
    </w:rPr>
  </w:style>
  <w:style w:type="character" w:customStyle="1" w:styleId="Heading9Char">
    <w:name w:val="Heading 9 Char"/>
    <w:link w:val="Heading9"/>
    <w:rsid w:val="00DB2C13"/>
    <w:rPr>
      <w:sz w:val="22"/>
      <w:lang w:val="en-US"/>
    </w:rPr>
  </w:style>
  <w:style w:type="paragraph" w:styleId="Header">
    <w:name w:val="header"/>
    <w:basedOn w:val="Normal"/>
    <w:link w:val="HeaderChar"/>
    <w:pPr>
      <w:tabs>
        <w:tab w:val="center" w:pos="4800"/>
        <w:tab w:val="right" w:pos="9660"/>
      </w:tabs>
      <w:ind w:right="360"/>
      <w:jc w:val="center"/>
    </w:pPr>
    <w:rPr>
      <w:rFonts w:eastAsia="Times New Roman"/>
    </w:rPr>
  </w:style>
  <w:style w:type="character" w:customStyle="1" w:styleId="HeaderChar">
    <w:name w:val="Header Char"/>
    <w:link w:val="Header"/>
    <w:rsid w:val="00DB2C13"/>
    <w:rPr>
      <w:rFonts w:ascii="Times" w:hAnsi="Times"/>
      <w:sz w:val="24"/>
      <w:lang w:val="en-US"/>
    </w:rPr>
  </w:style>
  <w:style w:type="character" w:styleId="PageNumber">
    <w:name w:val="page number"/>
    <w:basedOn w:val="DefaultParagraphFont"/>
  </w:style>
  <w:style w:type="paragraph" w:styleId="FootnoteText">
    <w:name w:val="footnote text"/>
    <w:basedOn w:val="Normal"/>
    <w:link w:val="FootnoteTextChar"/>
    <w:semiHidden/>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semiHidden/>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rFonts w:eastAsia="Times New Roman"/>
      <w:lang w:eastAsia="zh-CN"/>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eastAsia="Times New Roman" w:hAnsi="Arial"/>
      <w:lang w:eastAsia="zh-CN"/>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rFonts w:ascii="Times New Roman" w:eastAsia="Times New Roman" w:hAnsi="Times New Roman"/>
      <w:sz w:val="20"/>
      <w:lang w:eastAsia="zh-CN"/>
    </w:rPr>
  </w:style>
  <w:style w:type="paragraph" w:styleId="TOC6">
    <w:name w:val="toc 6"/>
    <w:basedOn w:val="Normal"/>
    <w:next w:val="Normal"/>
    <w:rsid w:val="00DB2C13"/>
    <w:pPr>
      <w:ind w:left="1200" w:right="-380"/>
    </w:pPr>
    <w:rPr>
      <w:rFonts w:ascii="Times New Roman" w:eastAsia="Times New Roman" w:hAnsi="Times New Roman"/>
      <w:sz w:val="20"/>
      <w:lang w:eastAsia="zh-CN"/>
    </w:rPr>
  </w:style>
  <w:style w:type="paragraph" w:styleId="TOC5">
    <w:name w:val="toc 5"/>
    <w:basedOn w:val="Normal"/>
    <w:next w:val="Normal"/>
    <w:rsid w:val="00DB2C13"/>
    <w:pPr>
      <w:ind w:left="960" w:right="-380"/>
    </w:pPr>
    <w:rPr>
      <w:rFonts w:ascii="Times New Roman" w:eastAsia="Times New Roman" w:hAnsi="Times New Roman"/>
      <w:sz w:val="20"/>
      <w:lang w:eastAsia="zh-CN"/>
    </w:rPr>
  </w:style>
  <w:style w:type="paragraph" w:styleId="TOC3">
    <w:name w:val="toc 3"/>
    <w:basedOn w:val="Normal"/>
    <w:next w:val="Normal"/>
    <w:rsid w:val="00DB2C13"/>
    <w:pPr>
      <w:tabs>
        <w:tab w:val="right" w:leader="underscore" w:pos="9278"/>
      </w:tabs>
      <w:ind w:left="480" w:right="-380"/>
    </w:pPr>
    <w:rPr>
      <w:rFonts w:ascii="Arial" w:eastAsia="Times New Roman" w:hAnsi="Arial"/>
      <w:noProof/>
      <w:sz w:val="20"/>
      <w:lang w:eastAsia="zh-CN"/>
    </w:rPr>
  </w:style>
  <w:style w:type="paragraph" w:styleId="TOC1">
    <w:name w:val="toc 1"/>
    <w:basedOn w:val="Normal"/>
    <w:next w:val="Normal"/>
    <w:autoRedefine/>
    <w:rsid w:val="00DB2C13"/>
    <w:pPr>
      <w:tabs>
        <w:tab w:val="right" w:leader="underscore" w:pos="9278"/>
      </w:tabs>
      <w:spacing w:before="120"/>
      <w:ind w:right="-380"/>
    </w:pPr>
    <w:rPr>
      <w:rFonts w:ascii="Geneva" w:eastAsia="Times New Roman" w:hAnsi="Geneva"/>
      <w:b/>
      <w:i/>
      <w:noProof/>
      <w:szCs w:val="24"/>
      <w:lang w:val="fr-FR" w:eastAsia="zh-CN"/>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rFonts w:eastAsia="Times New Roman"/>
      <w:sz w:val="20"/>
      <w:lang w:eastAsia="zh-CN"/>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rFonts w:ascii="Times New Roman" w:eastAsia="Times New Roman" w:hAnsi="Times New Roman"/>
      <w:sz w:val="20"/>
      <w:lang w:eastAsia="zh-CN"/>
    </w:rPr>
  </w:style>
  <w:style w:type="paragraph" w:styleId="TOC9">
    <w:name w:val="toc 9"/>
    <w:basedOn w:val="Normal"/>
    <w:next w:val="Normal"/>
    <w:rsid w:val="00DB2C13"/>
    <w:pPr>
      <w:ind w:left="1920" w:right="-380"/>
    </w:pPr>
    <w:rPr>
      <w:rFonts w:ascii="Times New Roman" w:eastAsia="Times New Roman" w:hAnsi="Times New Roman"/>
      <w:sz w:val="20"/>
      <w:lang w:eastAsia="zh-CN"/>
    </w:rPr>
  </w:style>
  <w:style w:type="paragraph" w:styleId="Index1">
    <w:name w:val="index 1"/>
    <w:basedOn w:val="Normal"/>
    <w:next w:val="Normal"/>
    <w:rsid w:val="00DB2C13"/>
    <w:pPr>
      <w:tabs>
        <w:tab w:val="right" w:pos="4260"/>
      </w:tabs>
      <w:ind w:left="240" w:right="-380" w:hanging="240"/>
    </w:pPr>
    <w:rPr>
      <w:rFonts w:eastAsia="Times New Roman"/>
      <w:sz w:val="18"/>
      <w:lang w:eastAsia="zh-CN"/>
    </w:rPr>
  </w:style>
  <w:style w:type="paragraph" w:styleId="Index2">
    <w:name w:val="index 2"/>
    <w:basedOn w:val="Normal"/>
    <w:next w:val="Normal"/>
    <w:rsid w:val="00DB2C13"/>
    <w:pPr>
      <w:tabs>
        <w:tab w:val="right" w:pos="4260"/>
      </w:tabs>
      <w:ind w:left="480" w:right="-380" w:hanging="240"/>
    </w:pPr>
    <w:rPr>
      <w:rFonts w:eastAsia="Times New Roman"/>
      <w:sz w:val="18"/>
      <w:lang w:eastAsia="zh-CN"/>
    </w:rPr>
  </w:style>
  <w:style w:type="paragraph" w:styleId="Index3">
    <w:name w:val="index 3"/>
    <w:basedOn w:val="Normal"/>
    <w:next w:val="Normal"/>
    <w:rsid w:val="00DB2C13"/>
    <w:pPr>
      <w:tabs>
        <w:tab w:val="right" w:pos="4260"/>
      </w:tabs>
      <w:ind w:left="720" w:right="-380" w:hanging="240"/>
    </w:pPr>
    <w:rPr>
      <w:rFonts w:eastAsia="Times New Roman"/>
      <w:sz w:val="18"/>
      <w:lang w:eastAsia="zh-CN"/>
    </w:rPr>
  </w:style>
  <w:style w:type="paragraph" w:styleId="Index4">
    <w:name w:val="index 4"/>
    <w:basedOn w:val="Normal"/>
    <w:next w:val="Normal"/>
    <w:rsid w:val="00DB2C13"/>
    <w:pPr>
      <w:tabs>
        <w:tab w:val="right" w:pos="4260"/>
      </w:tabs>
      <w:ind w:left="960" w:right="-380" w:hanging="240"/>
    </w:pPr>
    <w:rPr>
      <w:rFonts w:eastAsia="Times New Roman"/>
      <w:sz w:val="18"/>
      <w:lang w:eastAsia="zh-CN"/>
    </w:rPr>
  </w:style>
  <w:style w:type="paragraph" w:styleId="Index5">
    <w:name w:val="index 5"/>
    <w:basedOn w:val="Normal"/>
    <w:next w:val="Normal"/>
    <w:rsid w:val="00DB2C13"/>
    <w:pPr>
      <w:tabs>
        <w:tab w:val="right" w:pos="4260"/>
      </w:tabs>
      <w:ind w:left="1200" w:right="-380" w:hanging="240"/>
    </w:pPr>
    <w:rPr>
      <w:rFonts w:eastAsia="Times New Roman"/>
      <w:sz w:val="18"/>
      <w:lang w:eastAsia="zh-CN"/>
    </w:rPr>
  </w:style>
  <w:style w:type="paragraph" w:styleId="Index6">
    <w:name w:val="index 6"/>
    <w:basedOn w:val="Normal"/>
    <w:next w:val="Normal"/>
    <w:rsid w:val="00DB2C13"/>
    <w:pPr>
      <w:tabs>
        <w:tab w:val="right" w:pos="4260"/>
      </w:tabs>
      <w:ind w:left="1440" w:right="-380" w:hanging="240"/>
    </w:pPr>
    <w:rPr>
      <w:rFonts w:eastAsia="Times New Roman"/>
      <w:sz w:val="18"/>
      <w:lang w:eastAsia="zh-CN"/>
    </w:rPr>
  </w:style>
  <w:style w:type="paragraph" w:styleId="Index7">
    <w:name w:val="index 7"/>
    <w:basedOn w:val="Normal"/>
    <w:next w:val="Normal"/>
    <w:rsid w:val="00DB2C13"/>
    <w:pPr>
      <w:tabs>
        <w:tab w:val="right" w:pos="4260"/>
      </w:tabs>
      <w:ind w:left="1680" w:right="-380" w:hanging="240"/>
    </w:pPr>
    <w:rPr>
      <w:rFonts w:eastAsia="Times New Roman"/>
      <w:sz w:val="18"/>
      <w:lang w:eastAsia="zh-CN"/>
    </w:rPr>
  </w:style>
  <w:style w:type="paragraph" w:styleId="Index8">
    <w:name w:val="index 8"/>
    <w:basedOn w:val="Normal"/>
    <w:next w:val="Normal"/>
    <w:rsid w:val="00DB2C13"/>
    <w:pPr>
      <w:tabs>
        <w:tab w:val="right" w:pos="4260"/>
      </w:tabs>
      <w:ind w:left="1920" w:right="-380" w:hanging="240"/>
    </w:pPr>
    <w:rPr>
      <w:rFonts w:eastAsia="Times New Roman"/>
      <w:sz w:val="18"/>
      <w:lang w:eastAsia="zh-CN"/>
    </w:rPr>
  </w:style>
  <w:style w:type="paragraph" w:styleId="Index9">
    <w:name w:val="index 9"/>
    <w:basedOn w:val="Normal"/>
    <w:next w:val="Normal"/>
    <w:rsid w:val="00DB2C13"/>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DB2C13"/>
    <w:pPr>
      <w:spacing w:before="240" w:after="120"/>
      <w:ind w:right="-380"/>
      <w:jc w:val="center"/>
    </w:pPr>
    <w:rPr>
      <w:rFonts w:eastAsia="Times New Roman"/>
      <w:b/>
      <w:sz w:val="26"/>
      <w:lang w:eastAsia="zh-CN"/>
    </w:rPr>
  </w:style>
  <w:style w:type="paragraph" w:styleId="Caption">
    <w:name w:val="caption"/>
    <w:basedOn w:val="Normal"/>
    <w:next w:val="Normal"/>
    <w:qFormat/>
    <w:rsid w:val="00DB2C13"/>
    <w:pPr>
      <w:tabs>
        <w:tab w:val="right" w:pos="9240"/>
      </w:tabs>
      <w:ind w:right="90"/>
      <w:jc w:val="right"/>
    </w:pPr>
    <w:rPr>
      <w:rFonts w:eastAsia="Times New Roman"/>
      <w:b/>
      <w:i/>
      <w:lang w:eastAsia="zh-CN"/>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ascii="Times New Roman" w:eastAsia="SimSun" w:hAnsi="Times New Roman"/>
      <w:b/>
      <w:bCs/>
      <w:sz w:val="28"/>
      <w:szCs w:val="24"/>
      <w:lang w:eastAsia="zh-CN"/>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ascii="Times New Roman" w:eastAsia="SimSun" w:hAnsi="Times New Roman"/>
      <w:b/>
      <w:bCs/>
      <w:sz w:val="32"/>
      <w:szCs w:val="24"/>
      <w:lang w:eastAsia="zh-CN"/>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rFonts w:eastAsia="Times New Roman"/>
      <w:sz w:val="20"/>
      <w:lang w:eastAsia="zh-CN"/>
    </w:rPr>
  </w:style>
  <w:style w:type="paragraph" w:styleId="Date">
    <w:name w:val="Date"/>
    <w:basedOn w:val="Normal"/>
    <w:next w:val="Normal"/>
    <w:link w:val="DateChar"/>
    <w:rsid w:val="00DB2C13"/>
    <w:rPr>
      <w:rFonts w:eastAsia="Times New Roman"/>
      <w:lang w:eastAsia="zh-CN"/>
    </w:rPr>
  </w:style>
  <w:style w:type="character" w:customStyle="1" w:styleId="DateChar">
    <w:name w:val="Date Char"/>
    <w:link w:val="Date"/>
    <w:rsid w:val="00DB2C13"/>
    <w:rPr>
      <w:rFonts w:ascii="Times" w:hAnsi="Times"/>
      <w:sz w:val="24"/>
      <w:lang w:val="en-US" w:eastAsia="zh-CN"/>
    </w:rPr>
  </w:style>
  <w:style w:type="paragraph" w:customStyle="1" w:styleId="bwheb">
    <w:name w:val="bwheb"/>
    <w:basedOn w:val="Normal"/>
    <w:rsid w:val="00C629F7"/>
    <w:pPr>
      <w:tabs>
        <w:tab w:val="left" w:pos="360"/>
      </w:tabs>
      <w:ind w:left="360" w:hanging="360"/>
      <w:jc w:val="both"/>
    </w:pPr>
    <w:rPr>
      <w:rFonts w:ascii="Times New Roman" w:eastAsia="Times New Roman" w:hAnsi="Times New Roman"/>
      <w:sz w:val="22"/>
      <w:lang w:eastAsia="zh-CN"/>
    </w:rPr>
  </w:style>
  <w:style w:type="paragraph" w:styleId="ListParagraph">
    <w:name w:val="List Paragraph"/>
    <w:basedOn w:val="Normal"/>
    <w:uiPriority w:val="72"/>
    <w:qFormat/>
    <w:rsid w:val="0067693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2265856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image" Target="media/image11.png"/><Relationship Id="rId39" Type="http://schemas.openxmlformats.org/officeDocument/2006/relationships/header" Target="header18.xml"/><Relationship Id="rId21" Type="http://schemas.openxmlformats.org/officeDocument/2006/relationships/image" Target="media/image9.png"/><Relationship Id="rId34" Type="http://schemas.openxmlformats.org/officeDocument/2006/relationships/header" Target="header14.xml"/><Relationship Id="rId42" Type="http://schemas.openxmlformats.org/officeDocument/2006/relationships/image" Target="media/image16.png"/><Relationship Id="rId47" Type="http://schemas.openxmlformats.org/officeDocument/2006/relationships/header" Target="header21.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image" Target="media/image12.png"/><Relationship Id="rId11" Type="http://schemas.openxmlformats.org/officeDocument/2006/relationships/image" Target="media/image2.png"/><Relationship Id="rId24" Type="http://schemas.openxmlformats.org/officeDocument/2006/relationships/header" Target="header7.xml"/><Relationship Id="rId32" Type="http://schemas.openxmlformats.org/officeDocument/2006/relationships/image" Target="media/image13.png"/><Relationship Id="rId37" Type="http://schemas.openxmlformats.org/officeDocument/2006/relationships/header" Target="header16.xml"/><Relationship Id="rId40" Type="http://schemas.openxmlformats.org/officeDocument/2006/relationships/header" Target="header19.xml"/><Relationship Id="rId45" Type="http://schemas.openxmlformats.org/officeDocument/2006/relationships/image" Target="media/image18.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header" Target="header10.xml"/><Relationship Id="rId36" Type="http://schemas.openxmlformats.org/officeDocument/2006/relationships/header" Target="header15.xml"/><Relationship Id="rId49" Type="http://schemas.openxmlformats.org/officeDocument/2006/relationships/fontTable" Target="fontTable.xml"/><Relationship Id="rId10" Type="http://schemas.openxmlformats.org/officeDocument/2006/relationships/header" Target="header2.xml"/><Relationship Id="rId19" Type="http://schemas.openxmlformats.org/officeDocument/2006/relationships/header" Target="header5.xml"/><Relationship Id="rId31" Type="http://schemas.openxmlformats.org/officeDocument/2006/relationships/header" Target="header12.xml"/><Relationship Id="rId44" Type="http://schemas.openxmlformats.org/officeDocument/2006/relationships/header" Target="header20.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header" Target="header6.xml"/><Relationship Id="rId27" Type="http://schemas.openxmlformats.org/officeDocument/2006/relationships/header" Target="header9.xml"/><Relationship Id="rId30" Type="http://schemas.openxmlformats.org/officeDocument/2006/relationships/header" Target="header11.xml"/><Relationship Id="rId35" Type="http://schemas.openxmlformats.org/officeDocument/2006/relationships/image" Target="media/image14.png"/><Relationship Id="rId43" Type="http://schemas.openxmlformats.org/officeDocument/2006/relationships/image" Target="media/image17.png"/><Relationship Id="rId48"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4.xml"/><Relationship Id="rId25" Type="http://schemas.openxmlformats.org/officeDocument/2006/relationships/header" Target="header8.xml"/><Relationship Id="rId33" Type="http://schemas.openxmlformats.org/officeDocument/2006/relationships/header" Target="header13.xml"/><Relationship Id="rId38" Type="http://schemas.openxmlformats.org/officeDocument/2006/relationships/header" Target="header17.xml"/><Relationship Id="rId46" Type="http://schemas.openxmlformats.org/officeDocument/2006/relationships/image" Target="media/image19.png"/><Relationship Id="rId20" Type="http://schemas.openxmlformats.org/officeDocument/2006/relationships/image" Target="media/image8.png"/><Relationship Id="rId41"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Class%20Supplemen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7BA236-64E0-CB42-9288-C762908C87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Mac%20HD:Applications:Microsoft%20Office%202004:Templates:My%20Templates:Class%20Supplement.dot</Template>
  <TotalTime>0</TotalTime>
  <Pages>36</Pages>
  <Words>7470</Words>
  <Characters>42581</Characters>
  <Application>Microsoft Office Word</Application>
  <DocSecurity>0</DocSecurity>
  <Lines>354</Lines>
  <Paragraphs>99</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49952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2</cp:revision>
  <cp:lastPrinted>2019-03-13T10:12:00Z</cp:lastPrinted>
  <dcterms:created xsi:type="dcterms:W3CDTF">2024-10-06T16:57:00Z</dcterms:created>
  <dcterms:modified xsi:type="dcterms:W3CDTF">2024-10-06T16:57:00Z</dcterms:modified>
</cp:coreProperties>
</file>