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F598E" w14:textId="77777777" w:rsidR="00633A1F" w:rsidRPr="00633A1F" w:rsidRDefault="00633A1F" w:rsidP="00633A1F">
      <w:pPr>
        <w:ind w:left="20" w:hanging="20"/>
        <w:jc w:val="center"/>
        <w:rPr>
          <w:rFonts w:ascii="Arial" w:eastAsia="Times New Roman" w:hAnsi="Arial"/>
          <w:b/>
          <w:sz w:val="46"/>
          <w:lang w:eastAsia="zh-CN"/>
        </w:rPr>
      </w:pPr>
      <w:r w:rsidRPr="00633A1F">
        <w:rPr>
          <w:rFonts w:ascii="Chicago" w:eastAsia="Times New Roman" w:hAnsi="Chicago"/>
          <w:b/>
          <w:sz w:val="46"/>
          <w:lang w:eastAsia="zh-CN"/>
        </w:rPr>
        <w:t>Jude</w:t>
      </w:r>
    </w:p>
    <w:p w14:paraId="0A9B6293" w14:textId="77777777" w:rsidR="00633A1F" w:rsidRPr="00633A1F" w:rsidRDefault="00633A1F" w:rsidP="00633A1F">
      <w:pPr>
        <w:ind w:left="20" w:hanging="20"/>
        <w:jc w:val="center"/>
        <w:rPr>
          <w:rFonts w:ascii="Arial" w:eastAsia="Times New Roman" w:hAnsi="Arial"/>
          <w:b/>
          <w:sz w:val="22"/>
          <w:lang w:eastAsia="zh-CN"/>
        </w:rPr>
      </w:pPr>
    </w:p>
    <w:tbl>
      <w:tblPr>
        <w:tblW w:w="9800" w:type="dxa"/>
        <w:tblLayout w:type="fixed"/>
        <w:tblCellMar>
          <w:left w:w="80" w:type="dxa"/>
          <w:right w:w="80" w:type="dxa"/>
        </w:tblCellMar>
        <w:tblLook w:val="0000" w:firstRow="0" w:lastRow="0" w:firstColumn="0" w:lastColumn="0" w:noHBand="0" w:noVBand="0"/>
      </w:tblPr>
      <w:tblGrid>
        <w:gridCol w:w="710"/>
        <w:gridCol w:w="646"/>
        <w:gridCol w:w="992"/>
        <w:gridCol w:w="993"/>
        <w:gridCol w:w="850"/>
        <w:gridCol w:w="1019"/>
        <w:gridCol w:w="1036"/>
        <w:gridCol w:w="854"/>
        <w:gridCol w:w="990"/>
        <w:gridCol w:w="720"/>
        <w:gridCol w:w="990"/>
      </w:tblGrid>
      <w:tr w:rsidR="00633A1F" w:rsidRPr="00633A1F" w14:paraId="3586E7E7" w14:textId="77777777" w:rsidTr="005642AA">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0621478B" w14:textId="77777777" w:rsidR="00633A1F" w:rsidRPr="00633A1F" w:rsidRDefault="00633A1F" w:rsidP="00633A1F">
            <w:pPr>
              <w:tabs>
                <w:tab w:val="left" w:pos="9180"/>
              </w:tabs>
              <w:jc w:val="center"/>
              <w:rPr>
                <w:rFonts w:ascii="Arial" w:eastAsia="Times New Roman" w:hAnsi="Arial"/>
                <w:b/>
                <w:sz w:val="36"/>
                <w:lang w:eastAsia="zh-CN"/>
              </w:rPr>
            </w:pPr>
          </w:p>
          <w:p w14:paraId="45C2646E" w14:textId="77777777" w:rsidR="00633A1F" w:rsidRPr="00633A1F" w:rsidRDefault="00633A1F" w:rsidP="00633A1F">
            <w:pPr>
              <w:tabs>
                <w:tab w:val="left" w:pos="9180"/>
              </w:tabs>
              <w:jc w:val="center"/>
              <w:rPr>
                <w:rFonts w:ascii="Arial" w:eastAsia="Times New Roman" w:hAnsi="Arial"/>
                <w:b/>
                <w:sz w:val="36"/>
                <w:lang w:eastAsia="zh-CN"/>
              </w:rPr>
            </w:pPr>
            <w:r w:rsidRPr="00633A1F">
              <w:rPr>
                <w:rFonts w:ascii="Arial" w:eastAsia="Times New Roman" w:hAnsi="Arial"/>
                <w:b/>
                <w:sz w:val="36"/>
                <w:lang w:eastAsia="zh-CN"/>
              </w:rPr>
              <w:t>Contending Against Pretenders</w:t>
            </w:r>
          </w:p>
          <w:p w14:paraId="4D93ADFF" w14:textId="77777777" w:rsidR="00633A1F" w:rsidRPr="00633A1F" w:rsidRDefault="00633A1F" w:rsidP="00633A1F">
            <w:pPr>
              <w:tabs>
                <w:tab w:val="left" w:pos="9180"/>
              </w:tabs>
              <w:jc w:val="center"/>
              <w:rPr>
                <w:rFonts w:ascii="Arial" w:eastAsia="Times New Roman" w:hAnsi="Arial"/>
                <w:b/>
                <w:sz w:val="26"/>
                <w:lang w:eastAsia="zh-CN"/>
              </w:rPr>
            </w:pPr>
          </w:p>
        </w:tc>
      </w:tr>
      <w:tr w:rsidR="00633A1F" w:rsidRPr="00633A1F" w14:paraId="5DA79BF4" w14:textId="77777777" w:rsidTr="005642AA">
        <w:tc>
          <w:tcPr>
            <w:tcW w:w="5210" w:type="dxa"/>
            <w:gridSpan w:val="6"/>
            <w:tcBorders>
              <w:top w:val="single" w:sz="6" w:space="0" w:color="auto"/>
              <w:left w:val="single" w:sz="6" w:space="0" w:color="auto"/>
              <w:bottom w:val="single" w:sz="6" w:space="0" w:color="auto"/>
              <w:right w:val="single" w:sz="6" w:space="0" w:color="auto"/>
            </w:tcBorders>
          </w:tcPr>
          <w:p w14:paraId="137B61B6" w14:textId="77777777" w:rsidR="00633A1F" w:rsidRPr="00633A1F" w:rsidRDefault="00633A1F" w:rsidP="00633A1F">
            <w:pPr>
              <w:tabs>
                <w:tab w:val="left" w:pos="9180"/>
              </w:tabs>
              <w:jc w:val="center"/>
              <w:rPr>
                <w:rFonts w:ascii="Arial" w:eastAsia="Times New Roman" w:hAnsi="Arial"/>
                <w:b/>
                <w:sz w:val="22"/>
                <w:lang w:eastAsia="zh-CN"/>
              </w:rPr>
            </w:pPr>
          </w:p>
          <w:p w14:paraId="7F603FF5"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Why to Contend</w:t>
            </w:r>
          </w:p>
        </w:tc>
        <w:tc>
          <w:tcPr>
            <w:tcW w:w="4590" w:type="dxa"/>
            <w:gridSpan w:val="5"/>
            <w:tcBorders>
              <w:top w:val="single" w:sz="6" w:space="0" w:color="auto"/>
              <w:bottom w:val="single" w:sz="6" w:space="0" w:color="auto"/>
              <w:right w:val="single" w:sz="6" w:space="0" w:color="auto"/>
            </w:tcBorders>
          </w:tcPr>
          <w:p w14:paraId="2A8286BA" w14:textId="77777777" w:rsidR="00633A1F" w:rsidRPr="00633A1F" w:rsidRDefault="00633A1F" w:rsidP="00633A1F">
            <w:pPr>
              <w:tabs>
                <w:tab w:val="left" w:pos="9180"/>
              </w:tabs>
              <w:jc w:val="center"/>
              <w:rPr>
                <w:rFonts w:ascii="Arial" w:eastAsia="Times New Roman" w:hAnsi="Arial"/>
                <w:b/>
                <w:sz w:val="22"/>
                <w:lang w:eastAsia="zh-CN"/>
              </w:rPr>
            </w:pPr>
          </w:p>
          <w:p w14:paraId="6C77569F"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How to Contend</w:t>
            </w:r>
          </w:p>
          <w:p w14:paraId="394315C9" w14:textId="77777777" w:rsidR="00633A1F" w:rsidRPr="00633A1F" w:rsidRDefault="00633A1F" w:rsidP="00633A1F">
            <w:pPr>
              <w:tabs>
                <w:tab w:val="left" w:pos="9180"/>
              </w:tabs>
              <w:jc w:val="center"/>
              <w:rPr>
                <w:rFonts w:ascii="Arial" w:eastAsia="Times New Roman" w:hAnsi="Arial"/>
                <w:b/>
                <w:sz w:val="22"/>
                <w:lang w:eastAsia="zh-CN"/>
              </w:rPr>
            </w:pPr>
          </w:p>
        </w:tc>
      </w:tr>
      <w:tr w:rsidR="00633A1F" w:rsidRPr="00633A1F" w14:paraId="4BEC0F08" w14:textId="77777777" w:rsidTr="005642AA">
        <w:tc>
          <w:tcPr>
            <w:tcW w:w="1356" w:type="dxa"/>
            <w:gridSpan w:val="2"/>
            <w:tcBorders>
              <w:top w:val="single" w:sz="6" w:space="0" w:color="auto"/>
              <w:left w:val="single" w:sz="6" w:space="0" w:color="auto"/>
              <w:bottom w:val="single" w:sz="6" w:space="0" w:color="auto"/>
              <w:right w:val="single" w:sz="6" w:space="0" w:color="auto"/>
            </w:tcBorders>
          </w:tcPr>
          <w:p w14:paraId="0216DAFA" w14:textId="77777777" w:rsidR="00633A1F" w:rsidRPr="00633A1F" w:rsidRDefault="00633A1F" w:rsidP="00633A1F">
            <w:pPr>
              <w:tabs>
                <w:tab w:val="left" w:pos="9180"/>
              </w:tabs>
              <w:jc w:val="center"/>
              <w:rPr>
                <w:rFonts w:ascii="Arial" w:eastAsia="Times New Roman" w:hAnsi="Arial"/>
                <w:b/>
                <w:sz w:val="22"/>
                <w:lang w:eastAsia="zh-CN"/>
              </w:rPr>
            </w:pPr>
          </w:p>
          <w:p w14:paraId="41DB5B8C"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 xml:space="preserve">Intro </w:t>
            </w:r>
          </w:p>
        </w:tc>
        <w:tc>
          <w:tcPr>
            <w:tcW w:w="3854" w:type="dxa"/>
            <w:gridSpan w:val="4"/>
            <w:tcBorders>
              <w:top w:val="single" w:sz="6" w:space="0" w:color="auto"/>
              <w:left w:val="single" w:sz="6" w:space="0" w:color="auto"/>
              <w:bottom w:val="single" w:sz="6" w:space="0" w:color="auto"/>
              <w:right w:val="single" w:sz="6" w:space="0" w:color="auto"/>
            </w:tcBorders>
          </w:tcPr>
          <w:p w14:paraId="1753E294" w14:textId="77777777" w:rsidR="00633A1F" w:rsidRPr="00633A1F" w:rsidRDefault="00633A1F" w:rsidP="00633A1F">
            <w:pPr>
              <w:tabs>
                <w:tab w:val="left" w:pos="9180"/>
              </w:tabs>
              <w:jc w:val="center"/>
              <w:rPr>
                <w:rFonts w:ascii="Arial" w:eastAsia="Times New Roman" w:hAnsi="Arial"/>
                <w:b/>
                <w:sz w:val="22"/>
                <w:lang w:eastAsia="zh-CN"/>
              </w:rPr>
            </w:pPr>
          </w:p>
          <w:p w14:paraId="082814A5"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Pretender</w:t>
            </w:r>
          </w:p>
          <w:p w14:paraId="04ACBF5C"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Practices</w:t>
            </w:r>
          </w:p>
        </w:tc>
        <w:tc>
          <w:tcPr>
            <w:tcW w:w="2880" w:type="dxa"/>
            <w:gridSpan w:val="3"/>
            <w:tcBorders>
              <w:top w:val="single" w:sz="6" w:space="0" w:color="auto"/>
              <w:bottom w:val="single" w:sz="6" w:space="0" w:color="auto"/>
              <w:right w:val="single" w:sz="6" w:space="0" w:color="auto"/>
            </w:tcBorders>
          </w:tcPr>
          <w:p w14:paraId="7235CF7C" w14:textId="77777777" w:rsidR="00633A1F" w:rsidRPr="00633A1F" w:rsidRDefault="00633A1F" w:rsidP="00633A1F">
            <w:pPr>
              <w:tabs>
                <w:tab w:val="left" w:pos="9180"/>
              </w:tabs>
              <w:jc w:val="center"/>
              <w:rPr>
                <w:rFonts w:ascii="Arial" w:eastAsia="Times New Roman" w:hAnsi="Arial"/>
                <w:b/>
                <w:sz w:val="22"/>
                <w:lang w:eastAsia="zh-CN"/>
              </w:rPr>
            </w:pPr>
          </w:p>
          <w:p w14:paraId="1565C88D"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 xml:space="preserve">How to Avoid </w:t>
            </w:r>
          </w:p>
          <w:p w14:paraId="7CCB907A"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Pretenders’ Snares</w:t>
            </w:r>
          </w:p>
        </w:tc>
        <w:tc>
          <w:tcPr>
            <w:tcW w:w="1710" w:type="dxa"/>
            <w:gridSpan w:val="2"/>
            <w:tcBorders>
              <w:top w:val="single" w:sz="6" w:space="0" w:color="auto"/>
              <w:left w:val="single" w:sz="6" w:space="0" w:color="auto"/>
              <w:bottom w:val="single" w:sz="6" w:space="0" w:color="auto"/>
              <w:right w:val="single" w:sz="6" w:space="0" w:color="auto"/>
            </w:tcBorders>
          </w:tcPr>
          <w:p w14:paraId="28728E8F" w14:textId="77777777" w:rsidR="00633A1F" w:rsidRPr="00633A1F" w:rsidRDefault="00633A1F" w:rsidP="00633A1F">
            <w:pPr>
              <w:tabs>
                <w:tab w:val="left" w:pos="9180"/>
              </w:tabs>
              <w:jc w:val="center"/>
              <w:rPr>
                <w:rFonts w:ascii="Arial" w:eastAsia="Times New Roman" w:hAnsi="Arial"/>
                <w:b/>
                <w:sz w:val="22"/>
                <w:lang w:eastAsia="zh-CN"/>
              </w:rPr>
            </w:pPr>
          </w:p>
          <w:p w14:paraId="4DD3CFB4"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Praise for Preservation</w:t>
            </w:r>
          </w:p>
          <w:p w14:paraId="51D3F85E" w14:textId="77777777" w:rsidR="00633A1F" w:rsidRPr="00633A1F" w:rsidRDefault="00633A1F" w:rsidP="00633A1F">
            <w:pPr>
              <w:tabs>
                <w:tab w:val="left" w:pos="9180"/>
              </w:tabs>
              <w:jc w:val="center"/>
              <w:rPr>
                <w:rFonts w:ascii="Arial" w:eastAsia="Times New Roman" w:hAnsi="Arial"/>
                <w:b/>
                <w:sz w:val="22"/>
                <w:lang w:eastAsia="zh-CN"/>
              </w:rPr>
            </w:pPr>
          </w:p>
        </w:tc>
      </w:tr>
      <w:tr w:rsidR="00633A1F" w:rsidRPr="00633A1F" w14:paraId="0A1D470F" w14:textId="77777777" w:rsidTr="005642AA">
        <w:tc>
          <w:tcPr>
            <w:tcW w:w="1356" w:type="dxa"/>
            <w:gridSpan w:val="2"/>
            <w:tcBorders>
              <w:top w:val="single" w:sz="6" w:space="0" w:color="auto"/>
              <w:left w:val="single" w:sz="6" w:space="0" w:color="auto"/>
              <w:bottom w:val="single" w:sz="6" w:space="0" w:color="auto"/>
              <w:right w:val="single" w:sz="6" w:space="0" w:color="auto"/>
            </w:tcBorders>
          </w:tcPr>
          <w:p w14:paraId="3A097A6D" w14:textId="77777777" w:rsidR="00633A1F" w:rsidRPr="00633A1F" w:rsidRDefault="00633A1F" w:rsidP="00633A1F">
            <w:pPr>
              <w:tabs>
                <w:tab w:val="left" w:pos="9180"/>
              </w:tabs>
              <w:jc w:val="center"/>
              <w:rPr>
                <w:rFonts w:ascii="Arial" w:eastAsia="Times New Roman" w:hAnsi="Arial"/>
                <w:b/>
                <w:sz w:val="22"/>
                <w:lang w:eastAsia="zh-CN"/>
              </w:rPr>
            </w:pPr>
          </w:p>
          <w:p w14:paraId="18AA7D3E"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 xml:space="preserve">Verses 1-2 </w:t>
            </w:r>
          </w:p>
        </w:tc>
        <w:tc>
          <w:tcPr>
            <w:tcW w:w="3854" w:type="dxa"/>
            <w:gridSpan w:val="4"/>
            <w:tcBorders>
              <w:top w:val="single" w:sz="6" w:space="0" w:color="auto"/>
              <w:left w:val="single" w:sz="6" w:space="0" w:color="auto"/>
              <w:bottom w:val="single" w:sz="6" w:space="0" w:color="auto"/>
              <w:right w:val="single" w:sz="6" w:space="0" w:color="auto"/>
            </w:tcBorders>
          </w:tcPr>
          <w:p w14:paraId="5F937E9A" w14:textId="77777777" w:rsidR="00633A1F" w:rsidRPr="00633A1F" w:rsidRDefault="00633A1F" w:rsidP="00633A1F">
            <w:pPr>
              <w:tabs>
                <w:tab w:val="left" w:pos="9180"/>
              </w:tabs>
              <w:jc w:val="center"/>
              <w:rPr>
                <w:rFonts w:ascii="Arial" w:eastAsia="Times New Roman" w:hAnsi="Arial"/>
                <w:b/>
                <w:sz w:val="22"/>
                <w:lang w:eastAsia="zh-CN"/>
              </w:rPr>
            </w:pPr>
          </w:p>
          <w:p w14:paraId="386CB3EF"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Verses 3-16</w:t>
            </w:r>
          </w:p>
        </w:tc>
        <w:tc>
          <w:tcPr>
            <w:tcW w:w="2880" w:type="dxa"/>
            <w:gridSpan w:val="3"/>
            <w:tcBorders>
              <w:top w:val="single" w:sz="6" w:space="0" w:color="auto"/>
              <w:bottom w:val="single" w:sz="6" w:space="0" w:color="auto"/>
              <w:right w:val="single" w:sz="6" w:space="0" w:color="auto"/>
            </w:tcBorders>
          </w:tcPr>
          <w:p w14:paraId="3D3FB76F" w14:textId="77777777" w:rsidR="00633A1F" w:rsidRPr="00633A1F" w:rsidRDefault="00633A1F" w:rsidP="00633A1F">
            <w:pPr>
              <w:tabs>
                <w:tab w:val="left" w:pos="9180"/>
              </w:tabs>
              <w:jc w:val="center"/>
              <w:rPr>
                <w:rFonts w:ascii="Arial" w:eastAsia="Times New Roman" w:hAnsi="Arial"/>
                <w:b/>
                <w:sz w:val="22"/>
                <w:lang w:eastAsia="zh-CN"/>
              </w:rPr>
            </w:pPr>
          </w:p>
          <w:p w14:paraId="506CEE79"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Verses 17-23</w:t>
            </w:r>
          </w:p>
        </w:tc>
        <w:tc>
          <w:tcPr>
            <w:tcW w:w="1710" w:type="dxa"/>
            <w:gridSpan w:val="2"/>
            <w:tcBorders>
              <w:top w:val="single" w:sz="6" w:space="0" w:color="auto"/>
              <w:left w:val="single" w:sz="6" w:space="0" w:color="auto"/>
              <w:bottom w:val="single" w:sz="6" w:space="0" w:color="auto"/>
              <w:right w:val="single" w:sz="6" w:space="0" w:color="auto"/>
            </w:tcBorders>
          </w:tcPr>
          <w:p w14:paraId="7E0566EE" w14:textId="77777777" w:rsidR="00633A1F" w:rsidRPr="00633A1F" w:rsidRDefault="00633A1F" w:rsidP="00633A1F">
            <w:pPr>
              <w:tabs>
                <w:tab w:val="left" w:pos="9180"/>
              </w:tabs>
              <w:jc w:val="center"/>
              <w:rPr>
                <w:rFonts w:ascii="Arial" w:eastAsia="Times New Roman" w:hAnsi="Arial"/>
                <w:b/>
                <w:sz w:val="22"/>
                <w:lang w:eastAsia="zh-CN"/>
              </w:rPr>
            </w:pPr>
          </w:p>
          <w:p w14:paraId="304AA389" w14:textId="77777777" w:rsidR="00633A1F" w:rsidRPr="00633A1F" w:rsidRDefault="00633A1F" w:rsidP="00633A1F">
            <w:pPr>
              <w:tabs>
                <w:tab w:val="left" w:pos="9180"/>
              </w:tabs>
              <w:jc w:val="center"/>
              <w:rPr>
                <w:rFonts w:ascii="Arial" w:eastAsia="Times New Roman" w:hAnsi="Arial"/>
                <w:b/>
                <w:sz w:val="22"/>
                <w:lang w:eastAsia="zh-CN"/>
              </w:rPr>
            </w:pPr>
            <w:r w:rsidRPr="00633A1F">
              <w:rPr>
                <w:rFonts w:ascii="Arial" w:eastAsia="Times New Roman" w:hAnsi="Arial"/>
                <w:b/>
                <w:sz w:val="22"/>
                <w:lang w:eastAsia="zh-CN"/>
              </w:rPr>
              <w:t>Verses 24-25</w:t>
            </w:r>
          </w:p>
          <w:p w14:paraId="3A7087FA" w14:textId="77777777" w:rsidR="00633A1F" w:rsidRPr="00633A1F" w:rsidRDefault="00633A1F" w:rsidP="00633A1F">
            <w:pPr>
              <w:tabs>
                <w:tab w:val="left" w:pos="9180"/>
              </w:tabs>
              <w:jc w:val="center"/>
              <w:rPr>
                <w:rFonts w:ascii="Arial" w:eastAsia="Times New Roman" w:hAnsi="Arial"/>
                <w:b/>
                <w:sz w:val="22"/>
                <w:lang w:eastAsia="zh-CN"/>
              </w:rPr>
            </w:pPr>
          </w:p>
        </w:tc>
      </w:tr>
      <w:tr w:rsidR="00633A1F" w:rsidRPr="00633A1F" w14:paraId="619A7164" w14:textId="77777777" w:rsidTr="005642AA">
        <w:tblPrEx>
          <w:tblCellMar>
            <w:left w:w="79" w:type="dxa"/>
            <w:right w:w="79" w:type="dxa"/>
          </w:tblCellMar>
        </w:tblPrEx>
        <w:tc>
          <w:tcPr>
            <w:tcW w:w="710" w:type="dxa"/>
            <w:tcBorders>
              <w:top w:val="single" w:sz="6" w:space="0" w:color="auto"/>
              <w:left w:val="single" w:sz="6" w:space="0" w:color="auto"/>
              <w:bottom w:val="single" w:sz="6" w:space="0" w:color="auto"/>
              <w:right w:val="single" w:sz="6" w:space="0" w:color="auto"/>
            </w:tcBorders>
          </w:tcPr>
          <w:p w14:paraId="203BB7A2" w14:textId="77777777" w:rsidR="00633A1F" w:rsidRPr="00633A1F" w:rsidRDefault="00633A1F" w:rsidP="00633A1F">
            <w:pPr>
              <w:tabs>
                <w:tab w:val="left" w:pos="9180"/>
              </w:tabs>
              <w:jc w:val="center"/>
              <w:rPr>
                <w:rFonts w:ascii="Arial" w:eastAsia="Times New Roman" w:hAnsi="Arial"/>
                <w:sz w:val="18"/>
                <w:lang w:eastAsia="zh-CN"/>
              </w:rPr>
            </w:pPr>
          </w:p>
          <w:p w14:paraId="2E0089A2"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Greet-ing</w:t>
            </w:r>
          </w:p>
          <w:p w14:paraId="65ACE623"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1</w:t>
            </w:r>
          </w:p>
        </w:tc>
        <w:tc>
          <w:tcPr>
            <w:tcW w:w="646" w:type="dxa"/>
            <w:tcBorders>
              <w:top w:val="single" w:sz="6" w:space="0" w:color="auto"/>
              <w:left w:val="single" w:sz="6" w:space="0" w:color="auto"/>
              <w:bottom w:val="single" w:sz="6" w:space="0" w:color="auto"/>
              <w:right w:val="single" w:sz="6" w:space="0" w:color="auto"/>
            </w:tcBorders>
          </w:tcPr>
          <w:p w14:paraId="3505C833" w14:textId="77777777" w:rsidR="00633A1F" w:rsidRPr="00633A1F" w:rsidRDefault="00633A1F" w:rsidP="00633A1F">
            <w:pPr>
              <w:tabs>
                <w:tab w:val="left" w:pos="9180"/>
              </w:tabs>
              <w:ind w:right="-80"/>
              <w:jc w:val="center"/>
              <w:rPr>
                <w:rFonts w:ascii="Arial" w:eastAsia="Times New Roman" w:hAnsi="Arial"/>
                <w:sz w:val="18"/>
                <w:lang w:eastAsia="zh-CN"/>
              </w:rPr>
            </w:pPr>
          </w:p>
          <w:p w14:paraId="39DE0D31" w14:textId="77777777" w:rsidR="00633A1F" w:rsidRPr="00633A1F" w:rsidRDefault="00633A1F" w:rsidP="00633A1F">
            <w:pPr>
              <w:tabs>
                <w:tab w:val="left" w:pos="9180"/>
              </w:tabs>
              <w:ind w:right="-80"/>
              <w:jc w:val="center"/>
              <w:rPr>
                <w:rFonts w:ascii="Arial" w:eastAsia="Times New Roman" w:hAnsi="Arial"/>
                <w:sz w:val="18"/>
                <w:lang w:eastAsia="zh-CN"/>
              </w:rPr>
            </w:pPr>
            <w:r w:rsidRPr="00633A1F">
              <w:rPr>
                <w:rFonts w:ascii="Arial" w:eastAsia="Times New Roman" w:hAnsi="Arial"/>
                <w:sz w:val="18"/>
                <w:lang w:eastAsia="zh-CN"/>
              </w:rPr>
              <w:t>Bless-ing</w:t>
            </w:r>
          </w:p>
          <w:p w14:paraId="16ACE147" w14:textId="77777777" w:rsidR="00633A1F" w:rsidRPr="00633A1F" w:rsidRDefault="00633A1F" w:rsidP="00633A1F">
            <w:pPr>
              <w:tabs>
                <w:tab w:val="left" w:pos="9180"/>
              </w:tabs>
              <w:ind w:right="-80"/>
              <w:jc w:val="center"/>
              <w:rPr>
                <w:rFonts w:ascii="Arial" w:eastAsia="Times New Roman" w:hAnsi="Arial"/>
                <w:sz w:val="18"/>
                <w:lang w:eastAsia="zh-CN"/>
              </w:rPr>
            </w:pPr>
            <w:r w:rsidRPr="00633A1F">
              <w:rPr>
                <w:rFonts w:ascii="Arial" w:eastAsia="Times New Roman" w:hAnsi="Arial"/>
                <w:sz w:val="18"/>
                <w:lang w:eastAsia="zh-CN"/>
              </w:rPr>
              <w:t>2</w:t>
            </w:r>
          </w:p>
        </w:tc>
        <w:tc>
          <w:tcPr>
            <w:tcW w:w="992" w:type="dxa"/>
            <w:tcBorders>
              <w:top w:val="single" w:sz="6" w:space="0" w:color="auto"/>
              <w:left w:val="single" w:sz="6" w:space="0" w:color="auto"/>
              <w:bottom w:val="single" w:sz="6" w:space="0" w:color="auto"/>
              <w:right w:val="single" w:sz="6" w:space="0" w:color="auto"/>
            </w:tcBorders>
          </w:tcPr>
          <w:p w14:paraId="014B176B" w14:textId="77777777" w:rsidR="00633A1F" w:rsidRPr="00633A1F" w:rsidRDefault="00633A1F" w:rsidP="00633A1F">
            <w:pPr>
              <w:tabs>
                <w:tab w:val="left" w:pos="9180"/>
              </w:tabs>
              <w:jc w:val="center"/>
              <w:rPr>
                <w:rFonts w:ascii="Arial" w:eastAsia="Times New Roman" w:hAnsi="Arial"/>
                <w:sz w:val="18"/>
                <w:lang w:eastAsia="zh-CN"/>
              </w:rPr>
            </w:pPr>
          </w:p>
          <w:p w14:paraId="38CE274F"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Purpose of Epistle: Defend the faith</w:t>
            </w:r>
          </w:p>
          <w:p w14:paraId="57C6C775"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3-4</w:t>
            </w:r>
          </w:p>
        </w:tc>
        <w:tc>
          <w:tcPr>
            <w:tcW w:w="993" w:type="dxa"/>
            <w:tcBorders>
              <w:top w:val="single" w:sz="6" w:space="0" w:color="auto"/>
              <w:left w:val="single" w:sz="6" w:space="0" w:color="auto"/>
              <w:bottom w:val="single" w:sz="6" w:space="0" w:color="auto"/>
              <w:right w:val="single" w:sz="6" w:space="0" w:color="auto"/>
            </w:tcBorders>
          </w:tcPr>
          <w:p w14:paraId="7FDEBCED" w14:textId="77777777" w:rsidR="00633A1F" w:rsidRPr="00633A1F" w:rsidRDefault="00633A1F" w:rsidP="00633A1F">
            <w:pPr>
              <w:tabs>
                <w:tab w:val="left" w:pos="9180"/>
              </w:tabs>
              <w:ind w:left="-75" w:right="-42"/>
              <w:jc w:val="center"/>
              <w:rPr>
                <w:rFonts w:ascii="Arial" w:eastAsia="Times New Roman" w:hAnsi="Arial"/>
                <w:sz w:val="18"/>
                <w:lang w:eastAsia="zh-CN"/>
              </w:rPr>
            </w:pPr>
          </w:p>
          <w:p w14:paraId="1F02BFBE" w14:textId="77777777" w:rsidR="00633A1F" w:rsidRPr="00633A1F" w:rsidRDefault="00633A1F" w:rsidP="00633A1F">
            <w:pPr>
              <w:tabs>
                <w:tab w:val="left" w:pos="9180"/>
              </w:tabs>
              <w:ind w:left="-75" w:right="-42"/>
              <w:jc w:val="center"/>
              <w:rPr>
                <w:rFonts w:ascii="Arial" w:eastAsia="Times New Roman" w:hAnsi="Arial"/>
                <w:sz w:val="18"/>
                <w:lang w:eastAsia="zh-CN"/>
              </w:rPr>
            </w:pPr>
            <w:r w:rsidRPr="00633A1F">
              <w:rPr>
                <w:rFonts w:ascii="Arial" w:eastAsia="Times New Roman" w:hAnsi="Arial"/>
                <w:sz w:val="18"/>
                <w:lang w:eastAsia="zh-CN"/>
              </w:rPr>
              <w:t>OT Pretenders</w:t>
            </w:r>
          </w:p>
          <w:p w14:paraId="4782A860" w14:textId="77777777" w:rsidR="00633A1F" w:rsidRPr="00633A1F" w:rsidRDefault="00633A1F" w:rsidP="00633A1F">
            <w:pPr>
              <w:tabs>
                <w:tab w:val="left" w:pos="9180"/>
              </w:tabs>
              <w:ind w:left="-75" w:right="-42"/>
              <w:jc w:val="center"/>
              <w:rPr>
                <w:rFonts w:ascii="Arial" w:eastAsia="Times New Roman" w:hAnsi="Arial"/>
                <w:sz w:val="18"/>
                <w:lang w:eastAsia="zh-CN"/>
              </w:rPr>
            </w:pPr>
            <w:r w:rsidRPr="00633A1F">
              <w:rPr>
                <w:rFonts w:ascii="Arial" w:eastAsia="Times New Roman" w:hAnsi="Arial"/>
                <w:sz w:val="18"/>
                <w:lang w:eastAsia="zh-CN"/>
              </w:rPr>
              <w:t>5-7</w:t>
            </w:r>
          </w:p>
          <w:p w14:paraId="7A82483B" w14:textId="77777777" w:rsidR="00633A1F" w:rsidRPr="00633A1F" w:rsidRDefault="00633A1F" w:rsidP="00633A1F">
            <w:pPr>
              <w:tabs>
                <w:tab w:val="left" w:pos="9180"/>
              </w:tabs>
              <w:ind w:left="-75" w:right="-42"/>
              <w:jc w:val="center"/>
              <w:rPr>
                <w:rFonts w:ascii="Arial" w:eastAsia="Times New Roman" w:hAnsi="Arial"/>
                <w:sz w:val="18"/>
                <w:lang w:eastAsia="zh-CN"/>
              </w:rPr>
            </w:pPr>
          </w:p>
          <w:p w14:paraId="731A0C12" w14:textId="77777777" w:rsidR="00633A1F" w:rsidRPr="00633A1F" w:rsidRDefault="00633A1F" w:rsidP="00633A1F">
            <w:pPr>
              <w:tabs>
                <w:tab w:val="left" w:pos="9180"/>
              </w:tabs>
              <w:ind w:left="-75" w:right="-42"/>
              <w:jc w:val="center"/>
              <w:rPr>
                <w:rFonts w:ascii="Arial" w:eastAsia="Times New Roman" w:hAnsi="Arial"/>
                <w:sz w:val="18"/>
                <w:lang w:eastAsia="zh-CN"/>
              </w:rPr>
            </w:pPr>
            <w:r w:rsidRPr="00633A1F">
              <w:rPr>
                <w:rFonts w:ascii="Arial" w:eastAsia="Times New Roman" w:hAnsi="Arial"/>
                <w:sz w:val="18"/>
                <w:lang w:eastAsia="zh-CN"/>
              </w:rPr>
              <w:t>(Past)</w:t>
            </w:r>
          </w:p>
        </w:tc>
        <w:tc>
          <w:tcPr>
            <w:tcW w:w="850" w:type="dxa"/>
            <w:tcBorders>
              <w:top w:val="single" w:sz="6" w:space="0" w:color="auto"/>
              <w:left w:val="single" w:sz="6" w:space="0" w:color="auto"/>
              <w:bottom w:val="single" w:sz="6" w:space="0" w:color="auto"/>
              <w:right w:val="single" w:sz="6" w:space="0" w:color="auto"/>
            </w:tcBorders>
          </w:tcPr>
          <w:p w14:paraId="494E0C7E" w14:textId="77777777" w:rsidR="00633A1F" w:rsidRPr="00633A1F" w:rsidRDefault="00633A1F" w:rsidP="00633A1F">
            <w:pPr>
              <w:tabs>
                <w:tab w:val="left" w:pos="9180"/>
              </w:tabs>
              <w:ind w:right="-79"/>
              <w:jc w:val="center"/>
              <w:rPr>
                <w:rFonts w:ascii="Arial" w:eastAsia="Times New Roman" w:hAnsi="Arial"/>
                <w:sz w:val="18"/>
                <w:lang w:eastAsia="zh-CN"/>
              </w:rPr>
            </w:pPr>
          </w:p>
          <w:p w14:paraId="524224A6" w14:textId="77777777" w:rsidR="00633A1F" w:rsidRPr="00633A1F" w:rsidRDefault="00633A1F" w:rsidP="00633A1F">
            <w:pPr>
              <w:tabs>
                <w:tab w:val="left" w:pos="9180"/>
              </w:tabs>
              <w:ind w:right="-79"/>
              <w:jc w:val="center"/>
              <w:rPr>
                <w:rFonts w:ascii="Arial" w:eastAsia="Times New Roman" w:hAnsi="Arial"/>
                <w:sz w:val="18"/>
                <w:lang w:eastAsia="zh-CN"/>
              </w:rPr>
            </w:pPr>
            <w:r w:rsidRPr="00633A1F">
              <w:rPr>
                <w:rFonts w:ascii="Arial" w:eastAsia="Times New Roman" w:hAnsi="Arial"/>
                <w:sz w:val="18"/>
                <w:lang w:eastAsia="zh-CN"/>
              </w:rPr>
              <w:t>Charac-teristics</w:t>
            </w:r>
          </w:p>
          <w:p w14:paraId="4E84DD34" w14:textId="77777777" w:rsidR="00633A1F" w:rsidRPr="00633A1F" w:rsidRDefault="00633A1F" w:rsidP="00633A1F">
            <w:pPr>
              <w:tabs>
                <w:tab w:val="left" w:pos="9180"/>
              </w:tabs>
              <w:ind w:right="-79"/>
              <w:jc w:val="center"/>
              <w:rPr>
                <w:rFonts w:ascii="Arial" w:eastAsia="Times New Roman" w:hAnsi="Arial"/>
                <w:sz w:val="18"/>
                <w:lang w:eastAsia="zh-CN"/>
              </w:rPr>
            </w:pPr>
            <w:r w:rsidRPr="00633A1F">
              <w:rPr>
                <w:rFonts w:ascii="Arial" w:eastAsia="Times New Roman" w:hAnsi="Arial"/>
                <w:sz w:val="18"/>
                <w:lang w:eastAsia="zh-CN"/>
              </w:rPr>
              <w:t>8-13</w:t>
            </w:r>
          </w:p>
          <w:p w14:paraId="5A26F91E" w14:textId="77777777" w:rsidR="00633A1F" w:rsidRPr="00633A1F" w:rsidRDefault="00633A1F" w:rsidP="00633A1F">
            <w:pPr>
              <w:tabs>
                <w:tab w:val="left" w:pos="9180"/>
              </w:tabs>
              <w:ind w:right="-79"/>
              <w:jc w:val="center"/>
              <w:rPr>
                <w:rFonts w:ascii="Arial" w:eastAsia="Times New Roman" w:hAnsi="Arial"/>
                <w:sz w:val="18"/>
                <w:lang w:eastAsia="zh-CN"/>
              </w:rPr>
            </w:pPr>
          </w:p>
          <w:p w14:paraId="242FDCF3" w14:textId="77777777" w:rsidR="00633A1F" w:rsidRPr="00633A1F" w:rsidRDefault="00633A1F" w:rsidP="00633A1F">
            <w:pPr>
              <w:tabs>
                <w:tab w:val="left" w:pos="9180"/>
              </w:tabs>
              <w:ind w:right="-79"/>
              <w:jc w:val="center"/>
              <w:rPr>
                <w:rFonts w:ascii="Arial" w:eastAsia="Times New Roman" w:hAnsi="Arial"/>
                <w:sz w:val="18"/>
                <w:lang w:eastAsia="zh-CN"/>
              </w:rPr>
            </w:pPr>
            <w:r w:rsidRPr="00633A1F">
              <w:rPr>
                <w:rFonts w:ascii="Arial" w:eastAsia="Times New Roman" w:hAnsi="Arial"/>
                <w:sz w:val="18"/>
                <w:lang w:eastAsia="zh-CN"/>
              </w:rPr>
              <w:t>(Present)</w:t>
            </w:r>
          </w:p>
        </w:tc>
        <w:tc>
          <w:tcPr>
            <w:tcW w:w="1019" w:type="dxa"/>
            <w:tcBorders>
              <w:top w:val="single" w:sz="6" w:space="0" w:color="auto"/>
              <w:left w:val="single" w:sz="6" w:space="0" w:color="auto"/>
              <w:bottom w:val="single" w:sz="6" w:space="0" w:color="auto"/>
              <w:right w:val="single" w:sz="6" w:space="0" w:color="auto"/>
            </w:tcBorders>
          </w:tcPr>
          <w:p w14:paraId="5B3C2314" w14:textId="77777777" w:rsidR="00633A1F" w:rsidRPr="00633A1F" w:rsidRDefault="00633A1F" w:rsidP="00633A1F">
            <w:pPr>
              <w:tabs>
                <w:tab w:val="left" w:pos="9180"/>
              </w:tabs>
              <w:jc w:val="center"/>
              <w:rPr>
                <w:rFonts w:ascii="Arial" w:eastAsia="Times New Roman" w:hAnsi="Arial"/>
                <w:sz w:val="18"/>
                <w:lang w:eastAsia="zh-CN"/>
              </w:rPr>
            </w:pPr>
          </w:p>
          <w:p w14:paraId="2D1A9713"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Judgment</w:t>
            </w:r>
          </w:p>
          <w:p w14:paraId="70228173"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14-16</w:t>
            </w:r>
          </w:p>
          <w:p w14:paraId="76CD18E7" w14:textId="77777777" w:rsidR="00633A1F" w:rsidRPr="00633A1F" w:rsidRDefault="00633A1F" w:rsidP="00633A1F">
            <w:pPr>
              <w:tabs>
                <w:tab w:val="left" w:pos="9180"/>
              </w:tabs>
              <w:jc w:val="center"/>
              <w:rPr>
                <w:rFonts w:ascii="Arial" w:eastAsia="Times New Roman" w:hAnsi="Arial"/>
                <w:sz w:val="18"/>
                <w:lang w:eastAsia="zh-CN"/>
              </w:rPr>
            </w:pPr>
          </w:p>
          <w:p w14:paraId="35414723" w14:textId="77777777" w:rsidR="00633A1F" w:rsidRPr="00633A1F" w:rsidRDefault="00633A1F" w:rsidP="00633A1F">
            <w:pPr>
              <w:tabs>
                <w:tab w:val="left" w:pos="9180"/>
              </w:tabs>
              <w:jc w:val="center"/>
              <w:rPr>
                <w:rFonts w:ascii="Arial" w:eastAsia="Times New Roman" w:hAnsi="Arial"/>
                <w:sz w:val="18"/>
                <w:lang w:eastAsia="zh-CN"/>
              </w:rPr>
            </w:pPr>
          </w:p>
          <w:p w14:paraId="2452CEE0"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(Future)</w:t>
            </w:r>
          </w:p>
        </w:tc>
        <w:tc>
          <w:tcPr>
            <w:tcW w:w="1036" w:type="dxa"/>
            <w:tcBorders>
              <w:top w:val="single" w:sz="6" w:space="0" w:color="auto"/>
              <w:left w:val="single" w:sz="6" w:space="0" w:color="auto"/>
              <w:bottom w:val="single" w:sz="6" w:space="0" w:color="auto"/>
              <w:right w:val="single" w:sz="6" w:space="0" w:color="auto"/>
            </w:tcBorders>
          </w:tcPr>
          <w:p w14:paraId="17D733F4" w14:textId="77777777" w:rsidR="00633A1F" w:rsidRPr="00633A1F" w:rsidRDefault="00633A1F" w:rsidP="00633A1F">
            <w:pPr>
              <w:tabs>
                <w:tab w:val="left" w:pos="9180"/>
              </w:tabs>
              <w:jc w:val="center"/>
              <w:rPr>
                <w:rFonts w:ascii="Arial" w:eastAsia="Times New Roman" w:hAnsi="Arial"/>
                <w:sz w:val="18"/>
                <w:lang w:eastAsia="zh-CN"/>
              </w:rPr>
            </w:pPr>
          </w:p>
          <w:p w14:paraId="35F0E38B" w14:textId="77777777" w:rsidR="00633A1F" w:rsidRPr="00633A1F" w:rsidRDefault="00633A1F" w:rsidP="00633A1F">
            <w:pPr>
              <w:tabs>
                <w:tab w:val="left" w:pos="9180"/>
              </w:tabs>
              <w:ind w:right="-33"/>
              <w:jc w:val="center"/>
              <w:rPr>
                <w:rFonts w:ascii="Arial" w:eastAsia="Times New Roman" w:hAnsi="Arial"/>
                <w:sz w:val="18"/>
                <w:lang w:eastAsia="zh-CN"/>
              </w:rPr>
            </w:pPr>
            <w:r w:rsidRPr="00633A1F">
              <w:rPr>
                <w:rFonts w:ascii="Arial" w:eastAsia="Times New Roman" w:hAnsi="Arial"/>
                <w:sz w:val="18"/>
                <w:lang w:eastAsia="zh-CN"/>
              </w:rPr>
              <w:t>Remember Apostles’ Predictions</w:t>
            </w:r>
          </w:p>
          <w:p w14:paraId="75562568"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17-19</w:t>
            </w:r>
          </w:p>
        </w:tc>
        <w:tc>
          <w:tcPr>
            <w:tcW w:w="854" w:type="dxa"/>
            <w:tcBorders>
              <w:top w:val="single" w:sz="6" w:space="0" w:color="auto"/>
              <w:left w:val="single" w:sz="6" w:space="0" w:color="auto"/>
              <w:bottom w:val="single" w:sz="6" w:space="0" w:color="auto"/>
              <w:right w:val="single" w:sz="6" w:space="0" w:color="auto"/>
            </w:tcBorders>
          </w:tcPr>
          <w:p w14:paraId="04E605CA" w14:textId="77777777" w:rsidR="00633A1F" w:rsidRPr="00633A1F" w:rsidRDefault="00633A1F" w:rsidP="00633A1F">
            <w:pPr>
              <w:tabs>
                <w:tab w:val="left" w:pos="9180"/>
              </w:tabs>
              <w:jc w:val="center"/>
              <w:rPr>
                <w:rFonts w:ascii="Arial" w:eastAsia="Times New Roman" w:hAnsi="Arial"/>
                <w:sz w:val="18"/>
                <w:lang w:eastAsia="zh-CN"/>
              </w:rPr>
            </w:pPr>
          </w:p>
          <w:p w14:paraId="0778C55E"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Nurture Oneself in God’s Love</w:t>
            </w:r>
          </w:p>
          <w:p w14:paraId="3F38565B"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20-21</w:t>
            </w:r>
          </w:p>
        </w:tc>
        <w:tc>
          <w:tcPr>
            <w:tcW w:w="990" w:type="dxa"/>
            <w:tcBorders>
              <w:top w:val="single" w:sz="6" w:space="0" w:color="auto"/>
              <w:left w:val="single" w:sz="6" w:space="0" w:color="auto"/>
              <w:bottom w:val="single" w:sz="6" w:space="0" w:color="auto"/>
              <w:right w:val="single" w:sz="6" w:space="0" w:color="auto"/>
            </w:tcBorders>
          </w:tcPr>
          <w:p w14:paraId="6F55A52A" w14:textId="77777777" w:rsidR="00633A1F" w:rsidRPr="00633A1F" w:rsidRDefault="00633A1F" w:rsidP="00633A1F">
            <w:pPr>
              <w:tabs>
                <w:tab w:val="left" w:pos="9180"/>
              </w:tabs>
              <w:ind w:left="-79" w:right="-79"/>
              <w:jc w:val="center"/>
              <w:rPr>
                <w:rFonts w:ascii="Arial" w:eastAsia="Times New Roman" w:hAnsi="Arial"/>
                <w:sz w:val="18"/>
                <w:lang w:eastAsia="zh-CN"/>
              </w:rPr>
            </w:pPr>
          </w:p>
          <w:p w14:paraId="43AE40BB" w14:textId="77777777" w:rsidR="00633A1F" w:rsidRPr="00633A1F" w:rsidRDefault="00633A1F" w:rsidP="00633A1F">
            <w:pPr>
              <w:tabs>
                <w:tab w:val="left" w:pos="9180"/>
              </w:tabs>
              <w:ind w:left="-79" w:right="-79"/>
              <w:jc w:val="center"/>
              <w:rPr>
                <w:rFonts w:ascii="Arial" w:eastAsia="Times New Roman" w:hAnsi="Arial"/>
                <w:sz w:val="18"/>
                <w:lang w:eastAsia="zh-CN"/>
              </w:rPr>
            </w:pPr>
            <w:r w:rsidRPr="00633A1F">
              <w:rPr>
                <w:rFonts w:ascii="Arial" w:eastAsia="Times New Roman" w:hAnsi="Arial"/>
                <w:sz w:val="18"/>
                <w:lang w:eastAsia="zh-CN"/>
              </w:rPr>
              <w:t xml:space="preserve">Show Mercy to Pretenders’ Followers </w:t>
            </w:r>
          </w:p>
          <w:p w14:paraId="0EF6252C" w14:textId="77777777" w:rsidR="00633A1F" w:rsidRPr="00633A1F" w:rsidRDefault="00633A1F" w:rsidP="00633A1F">
            <w:pPr>
              <w:tabs>
                <w:tab w:val="left" w:pos="9180"/>
              </w:tabs>
              <w:ind w:left="-79" w:right="-79"/>
              <w:jc w:val="center"/>
              <w:rPr>
                <w:rFonts w:ascii="Arial" w:eastAsia="Times New Roman" w:hAnsi="Arial"/>
                <w:sz w:val="18"/>
                <w:lang w:eastAsia="zh-CN"/>
              </w:rPr>
            </w:pPr>
            <w:r w:rsidRPr="00633A1F">
              <w:rPr>
                <w:rFonts w:ascii="Arial" w:eastAsia="Times New Roman" w:hAnsi="Arial"/>
                <w:sz w:val="18"/>
                <w:lang w:eastAsia="zh-CN"/>
              </w:rPr>
              <w:t>22-23</w:t>
            </w:r>
          </w:p>
          <w:p w14:paraId="13FCB74B" w14:textId="77777777" w:rsidR="00633A1F" w:rsidRPr="00633A1F" w:rsidRDefault="00633A1F" w:rsidP="00633A1F">
            <w:pPr>
              <w:tabs>
                <w:tab w:val="left" w:pos="9180"/>
              </w:tabs>
              <w:ind w:left="-79" w:right="-79"/>
              <w:jc w:val="center"/>
              <w:rPr>
                <w:rFonts w:ascii="Arial" w:eastAsia="Times New Roman" w:hAnsi="Arial"/>
                <w:sz w:val="18"/>
                <w:lang w:eastAsia="zh-CN"/>
              </w:rPr>
            </w:pPr>
          </w:p>
        </w:tc>
        <w:tc>
          <w:tcPr>
            <w:tcW w:w="720" w:type="dxa"/>
            <w:tcBorders>
              <w:top w:val="single" w:sz="6" w:space="0" w:color="auto"/>
              <w:left w:val="single" w:sz="6" w:space="0" w:color="auto"/>
              <w:bottom w:val="single" w:sz="6" w:space="0" w:color="auto"/>
              <w:right w:val="single" w:sz="6" w:space="0" w:color="auto"/>
            </w:tcBorders>
          </w:tcPr>
          <w:p w14:paraId="61107576" w14:textId="77777777" w:rsidR="00633A1F" w:rsidRPr="00633A1F" w:rsidRDefault="00633A1F" w:rsidP="00633A1F">
            <w:pPr>
              <w:tabs>
                <w:tab w:val="left" w:pos="9180"/>
              </w:tabs>
              <w:jc w:val="center"/>
              <w:rPr>
                <w:rFonts w:ascii="Arial" w:eastAsia="Times New Roman" w:hAnsi="Arial"/>
                <w:sz w:val="18"/>
                <w:lang w:eastAsia="zh-CN"/>
              </w:rPr>
            </w:pPr>
          </w:p>
          <w:p w14:paraId="4F771911" w14:textId="77777777" w:rsidR="00633A1F" w:rsidRPr="00633A1F" w:rsidRDefault="00633A1F" w:rsidP="00633A1F">
            <w:pPr>
              <w:tabs>
                <w:tab w:val="left" w:pos="9180"/>
              </w:tabs>
              <w:ind w:right="-75"/>
              <w:jc w:val="center"/>
              <w:rPr>
                <w:rFonts w:ascii="Arial" w:eastAsia="Times New Roman" w:hAnsi="Arial"/>
                <w:sz w:val="18"/>
                <w:lang w:eastAsia="zh-CN"/>
              </w:rPr>
            </w:pPr>
            <w:r w:rsidRPr="00633A1F">
              <w:rPr>
                <w:rFonts w:ascii="Arial" w:eastAsia="Times New Roman" w:hAnsi="Arial"/>
                <w:sz w:val="18"/>
                <w:lang w:eastAsia="zh-CN"/>
              </w:rPr>
              <w:t>Source of Victory</w:t>
            </w:r>
          </w:p>
          <w:p w14:paraId="27097BEA"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24</w:t>
            </w:r>
          </w:p>
        </w:tc>
        <w:tc>
          <w:tcPr>
            <w:tcW w:w="990" w:type="dxa"/>
            <w:tcBorders>
              <w:top w:val="single" w:sz="6" w:space="0" w:color="auto"/>
              <w:left w:val="single" w:sz="6" w:space="0" w:color="auto"/>
              <w:bottom w:val="single" w:sz="6" w:space="0" w:color="auto"/>
              <w:right w:val="single" w:sz="6" w:space="0" w:color="auto"/>
            </w:tcBorders>
          </w:tcPr>
          <w:p w14:paraId="31E39893" w14:textId="77777777" w:rsidR="00633A1F" w:rsidRPr="00633A1F" w:rsidRDefault="00633A1F" w:rsidP="00633A1F">
            <w:pPr>
              <w:tabs>
                <w:tab w:val="left" w:pos="9180"/>
              </w:tabs>
              <w:jc w:val="center"/>
              <w:rPr>
                <w:rFonts w:ascii="Arial" w:eastAsia="Times New Roman" w:hAnsi="Arial"/>
                <w:sz w:val="18"/>
                <w:lang w:eastAsia="zh-CN"/>
              </w:rPr>
            </w:pPr>
          </w:p>
          <w:p w14:paraId="03610DB5"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Only Savior</w:t>
            </w:r>
          </w:p>
          <w:p w14:paraId="3D57851D" w14:textId="77777777" w:rsidR="00633A1F" w:rsidRPr="00633A1F" w:rsidRDefault="00633A1F" w:rsidP="00633A1F">
            <w:pPr>
              <w:tabs>
                <w:tab w:val="left" w:pos="9180"/>
              </w:tabs>
              <w:jc w:val="center"/>
              <w:rPr>
                <w:rFonts w:ascii="Arial" w:eastAsia="Times New Roman" w:hAnsi="Arial"/>
                <w:sz w:val="18"/>
                <w:lang w:eastAsia="zh-CN"/>
              </w:rPr>
            </w:pPr>
            <w:r w:rsidRPr="00633A1F">
              <w:rPr>
                <w:rFonts w:ascii="Arial" w:eastAsia="Times New Roman" w:hAnsi="Arial"/>
                <w:sz w:val="18"/>
                <w:lang w:eastAsia="zh-CN"/>
              </w:rPr>
              <w:t>25</w:t>
            </w:r>
          </w:p>
        </w:tc>
      </w:tr>
      <w:tr w:rsidR="00633A1F" w:rsidRPr="00633A1F" w14:paraId="5F8E2762" w14:textId="77777777" w:rsidTr="005642AA">
        <w:tc>
          <w:tcPr>
            <w:tcW w:w="9800" w:type="dxa"/>
            <w:gridSpan w:val="11"/>
            <w:tcBorders>
              <w:top w:val="single" w:sz="6" w:space="0" w:color="auto"/>
              <w:left w:val="single" w:sz="6" w:space="0" w:color="auto"/>
              <w:bottom w:val="single" w:sz="6" w:space="0" w:color="auto"/>
              <w:right w:val="single" w:sz="6" w:space="0" w:color="auto"/>
            </w:tcBorders>
          </w:tcPr>
          <w:p w14:paraId="7CFCEA95" w14:textId="77777777" w:rsidR="00633A1F" w:rsidRPr="00633A1F" w:rsidRDefault="00633A1F" w:rsidP="00633A1F">
            <w:pPr>
              <w:jc w:val="center"/>
              <w:rPr>
                <w:rFonts w:ascii="Arial" w:eastAsia="Times New Roman" w:hAnsi="Arial"/>
                <w:b/>
                <w:sz w:val="22"/>
                <w:lang w:eastAsia="zh-CN"/>
              </w:rPr>
            </w:pPr>
          </w:p>
          <w:p w14:paraId="0DC04D7E" w14:textId="0B46E619" w:rsidR="00633A1F" w:rsidRPr="00633A1F" w:rsidRDefault="00633A1F" w:rsidP="00633A1F">
            <w:pPr>
              <w:jc w:val="center"/>
              <w:rPr>
                <w:rFonts w:ascii="Arial" w:eastAsia="Times New Roman" w:hAnsi="Arial"/>
                <w:b/>
                <w:sz w:val="22"/>
                <w:lang w:eastAsia="zh-CN"/>
              </w:rPr>
            </w:pPr>
            <w:r w:rsidRPr="00633A1F">
              <w:rPr>
                <w:rFonts w:ascii="Arial" w:eastAsia="Times New Roman" w:hAnsi="Arial"/>
                <w:b/>
                <w:sz w:val="22"/>
                <w:lang w:eastAsia="zh-CN"/>
              </w:rPr>
              <w:t xml:space="preserve">Unknown Origin to Probably </w:t>
            </w:r>
            <w:r w:rsidR="00056072">
              <w:rPr>
                <w:rFonts w:ascii="Arial" w:eastAsia="Times New Roman" w:hAnsi="Arial"/>
                <w:b/>
                <w:sz w:val="22"/>
                <w:lang w:eastAsia="zh-CN"/>
              </w:rPr>
              <w:t>Israel</w:t>
            </w:r>
          </w:p>
          <w:p w14:paraId="25699BE3" w14:textId="77777777" w:rsidR="00633A1F" w:rsidRPr="00633A1F" w:rsidRDefault="00633A1F" w:rsidP="00633A1F">
            <w:pPr>
              <w:jc w:val="center"/>
              <w:rPr>
                <w:rFonts w:ascii="Arial" w:eastAsia="Times New Roman" w:hAnsi="Arial"/>
                <w:b/>
                <w:sz w:val="22"/>
                <w:lang w:eastAsia="zh-CN"/>
              </w:rPr>
            </w:pPr>
          </w:p>
        </w:tc>
      </w:tr>
      <w:tr w:rsidR="00633A1F" w:rsidRPr="00633A1F" w14:paraId="6CC4F6F7" w14:textId="77777777" w:rsidTr="005642AA">
        <w:tc>
          <w:tcPr>
            <w:tcW w:w="9800" w:type="dxa"/>
            <w:gridSpan w:val="11"/>
            <w:tcBorders>
              <w:top w:val="single" w:sz="6" w:space="0" w:color="auto"/>
              <w:left w:val="single" w:sz="6" w:space="0" w:color="auto"/>
              <w:bottom w:val="single" w:sz="6" w:space="0" w:color="auto"/>
              <w:right w:val="single" w:sz="6" w:space="0" w:color="auto"/>
            </w:tcBorders>
          </w:tcPr>
          <w:p w14:paraId="6B89C539" w14:textId="77777777" w:rsidR="00633A1F" w:rsidRPr="00633A1F" w:rsidRDefault="00633A1F" w:rsidP="00633A1F">
            <w:pPr>
              <w:jc w:val="center"/>
              <w:rPr>
                <w:rFonts w:ascii="Arial" w:eastAsia="Times New Roman" w:hAnsi="Arial"/>
                <w:b/>
                <w:sz w:val="22"/>
                <w:lang w:eastAsia="zh-CN"/>
              </w:rPr>
            </w:pPr>
          </w:p>
          <w:p w14:paraId="1F6007C2" w14:textId="77777777" w:rsidR="00633A1F" w:rsidRPr="00633A1F" w:rsidRDefault="00633A1F" w:rsidP="00633A1F">
            <w:pPr>
              <w:jc w:val="center"/>
              <w:rPr>
                <w:rFonts w:ascii="Arial" w:eastAsia="Times New Roman" w:hAnsi="Arial"/>
                <w:b/>
                <w:sz w:val="22"/>
                <w:lang w:eastAsia="zh-CN"/>
              </w:rPr>
            </w:pPr>
            <w:r w:rsidRPr="00633A1F">
              <w:rPr>
                <w:rFonts w:ascii="Arial" w:eastAsia="Times New Roman" w:hAnsi="Arial"/>
                <w:b/>
                <w:sz w:val="22"/>
                <w:lang w:eastAsia="zh-CN"/>
              </w:rPr>
              <w:t xml:space="preserve">c. </w:t>
            </w:r>
            <w:r w:rsidRPr="00633A1F">
              <w:rPr>
                <w:rFonts w:ascii="Arial" w:eastAsia="Times New Roman" w:hAnsi="Arial"/>
                <w:b/>
                <w:sz w:val="18"/>
                <w:lang w:eastAsia="zh-CN"/>
              </w:rPr>
              <w:t>AD</w:t>
            </w:r>
            <w:r w:rsidRPr="00633A1F">
              <w:rPr>
                <w:rFonts w:ascii="Arial" w:eastAsia="Times New Roman" w:hAnsi="Arial"/>
                <w:b/>
                <w:sz w:val="22"/>
                <w:lang w:eastAsia="zh-CN"/>
              </w:rPr>
              <w:t xml:space="preserve"> 75</w:t>
            </w:r>
          </w:p>
          <w:p w14:paraId="42164E41" w14:textId="77777777" w:rsidR="00633A1F" w:rsidRPr="00633A1F" w:rsidRDefault="00633A1F" w:rsidP="00633A1F">
            <w:pPr>
              <w:jc w:val="center"/>
              <w:rPr>
                <w:rFonts w:ascii="Arial" w:eastAsia="Times New Roman" w:hAnsi="Arial"/>
                <w:b/>
                <w:sz w:val="22"/>
                <w:lang w:eastAsia="zh-CN"/>
              </w:rPr>
            </w:pPr>
          </w:p>
        </w:tc>
      </w:tr>
    </w:tbl>
    <w:p w14:paraId="5B435C63" w14:textId="77777777" w:rsidR="00633A1F" w:rsidRPr="00633A1F" w:rsidRDefault="00633A1F" w:rsidP="00633A1F">
      <w:pPr>
        <w:ind w:left="20" w:hanging="20"/>
        <w:rPr>
          <w:rFonts w:ascii="Arial" w:eastAsia="Times New Roman" w:hAnsi="Arial"/>
          <w:b/>
          <w:sz w:val="22"/>
          <w:lang w:eastAsia="zh-CN"/>
        </w:rPr>
      </w:pPr>
    </w:p>
    <w:p w14:paraId="423C2924" w14:textId="77777777" w:rsidR="00633A1F" w:rsidRPr="00633A1F" w:rsidRDefault="00633A1F" w:rsidP="00633A1F">
      <w:pPr>
        <w:ind w:left="1260" w:hanging="1260"/>
        <w:rPr>
          <w:rFonts w:ascii="Arial" w:eastAsia="Times New Roman" w:hAnsi="Arial"/>
          <w:b/>
          <w:sz w:val="22"/>
          <w:lang w:eastAsia="zh-CN"/>
        </w:rPr>
      </w:pPr>
    </w:p>
    <w:p w14:paraId="1903287E" w14:textId="77777777" w:rsidR="00633A1F" w:rsidRPr="00633A1F" w:rsidRDefault="00633A1F" w:rsidP="00633A1F">
      <w:pPr>
        <w:ind w:left="1260" w:hanging="1260"/>
        <w:rPr>
          <w:rFonts w:ascii="Arial" w:eastAsia="Times New Roman" w:hAnsi="Arial"/>
          <w:b/>
          <w:sz w:val="22"/>
          <w:lang w:eastAsia="zh-CN"/>
        </w:rPr>
      </w:pPr>
      <w:r w:rsidRPr="00633A1F">
        <w:rPr>
          <w:rFonts w:ascii="Arial" w:eastAsia="Times New Roman" w:hAnsi="Arial"/>
          <w:b/>
          <w:sz w:val="22"/>
          <w:u w:val="single"/>
          <w:lang w:eastAsia="zh-CN"/>
        </w:rPr>
        <w:t>Key Word</w:t>
      </w:r>
      <w:r w:rsidRPr="00633A1F">
        <w:rPr>
          <w:rFonts w:ascii="Arial" w:eastAsia="Times New Roman" w:hAnsi="Arial"/>
          <w:b/>
          <w:sz w:val="22"/>
          <w:lang w:eastAsia="zh-CN"/>
        </w:rPr>
        <w:t>:</w:t>
      </w:r>
      <w:r w:rsidRPr="00633A1F">
        <w:rPr>
          <w:rFonts w:ascii="Arial" w:eastAsia="Times New Roman" w:hAnsi="Arial"/>
          <w:b/>
          <w:sz w:val="22"/>
          <w:lang w:eastAsia="zh-CN"/>
        </w:rPr>
        <w:tab/>
        <w:t>Pretenders</w:t>
      </w:r>
    </w:p>
    <w:p w14:paraId="29351828" w14:textId="77777777" w:rsidR="00633A1F" w:rsidRPr="00633A1F" w:rsidRDefault="00633A1F" w:rsidP="00633A1F">
      <w:pPr>
        <w:ind w:left="1260" w:hanging="1260"/>
        <w:rPr>
          <w:rFonts w:ascii="Arial" w:eastAsia="Times New Roman" w:hAnsi="Arial"/>
          <w:b/>
          <w:sz w:val="22"/>
          <w:lang w:eastAsia="zh-CN"/>
        </w:rPr>
      </w:pPr>
    </w:p>
    <w:p w14:paraId="74EC7AB7" w14:textId="77777777" w:rsidR="00633A1F" w:rsidRPr="00633A1F" w:rsidRDefault="00633A1F" w:rsidP="00633A1F">
      <w:pPr>
        <w:ind w:left="1260" w:hanging="1260"/>
        <w:rPr>
          <w:rFonts w:ascii="Arial" w:eastAsia="Times New Roman" w:hAnsi="Arial"/>
          <w:b/>
          <w:sz w:val="22"/>
          <w:lang w:eastAsia="zh-CN"/>
        </w:rPr>
      </w:pPr>
      <w:r w:rsidRPr="00633A1F">
        <w:rPr>
          <w:rFonts w:ascii="Arial" w:eastAsia="Times New Roman" w:hAnsi="Arial"/>
          <w:b/>
          <w:sz w:val="22"/>
          <w:u w:val="single"/>
          <w:lang w:eastAsia="zh-CN"/>
        </w:rPr>
        <w:t>Key Verse</w:t>
      </w:r>
      <w:r w:rsidRPr="00633A1F">
        <w:rPr>
          <w:rFonts w:ascii="Arial" w:eastAsia="Times New Roman" w:hAnsi="Arial"/>
          <w:b/>
          <w:sz w:val="22"/>
          <w:lang w:eastAsia="zh-CN"/>
        </w:rPr>
        <w:t xml:space="preserve">: “…Contend for the faith that was once for all entrusted to the saints.  For certain men whose condemnation was written about long ago have secretly slipped in among you.  They are godless men, who change the grace of our God into a license for immorality and deny Jesus Christ our only Sovereign and Lord” (Jude 3b-4). </w:t>
      </w:r>
    </w:p>
    <w:p w14:paraId="2F2CA38F" w14:textId="77777777" w:rsidR="00633A1F" w:rsidRPr="00633A1F" w:rsidRDefault="00633A1F" w:rsidP="00633A1F">
      <w:pPr>
        <w:ind w:left="20" w:hanging="20"/>
        <w:rPr>
          <w:rFonts w:ascii="Arial" w:eastAsia="Times New Roman" w:hAnsi="Arial"/>
          <w:b/>
          <w:sz w:val="22"/>
          <w:lang w:eastAsia="zh-CN"/>
        </w:rPr>
      </w:pPr>
    </w:p>
    <w:p w14:paraId="5E8B8023" w14:textId="77777777" w:rsidR="00633A1F" w:rsidRPr="00633A1F" w:rsidRDefault="00633A1F" w:rsidP="00633A1F">
      <w:pPr>
        <w:ind w:left="20" w:hanging="20"/>
        <w:rPr>
          <w:rFonts w:ascii="Arial" w:eastAsia="Times New Roman" w:hAnsi="Arial"/>
          <w:b/>
          <w:sz w:val="22"/>
          <w:lang w:eastAsia="zh-CN"/>
        </w:rPr>
      </w:pPr>
      <w:r w:rsidRPr="00633A1F">
        <w:rPr>
          <w:rFonts w:ascii="Arial" w:eastAsia="Times New Roman" w:hAnsi="Arial"/>
          <w:b/>
          <w:sz w:val="22"/>
          <w:u w:val="single"/>
          <w:lang w:eastAsia="zh-CN"/>
        </w:rPr>
        <w:t>Summary Statement</w:t>
      </w:r>
      <w:r w:rsidRPr="00633A1F">
        <w:rPr>
          <w:rFonts w:ascii="Arial" w:eastAsia="Times New Roman" w:hAnsi="Arial"/>
          <w:b/>
          <w:sz w:val="22"/>
          <w:lang w:eastAsia="zh-CN"/>
        </w:rPr>
        <w:t>: The way to defend the faith against pretenders infiltrating the Church is to defend the holiness of the Church.</w:t>
      </w:r>
    </w:p>
    <w:p w14:paraId="28BF9ABB" w14:textId="77777777" w:rsidR="00633A1F" w:rsidRPr="00633A1F" w:rsidRDefault="00633A1F" w:rsidP="00633A1F">
      <w:pPr>
        <w:ind w:left="20" w:hanging="20"/>
        <w:rPr>
          <w:rFonts w:ascii="Arial" w:eastAsia="Times New Roman" w:hAnsi="Arial"/>
          <w:b/>
          <w:sz w:val="22"/>
          <w:lang w:eastAsia="zh-CN"/>
        </w:rPr>
      </w:pPr>
    </w:p>
    <w:p w14:paraId="599FAD82" w14:textId="77777777" w:rsidR="00633A1F" w:rsidRPr="00633A1F" w:rsidRDefault="00633A1F" w:rsidP="00633A1F">
      <w:pPr>
        <w:ind w:left="20" w:hanging="20"/>
        <w:rPr>
          <w:rFonts w:ascii="Arial" w:eastAsia="Times New Roman" w:hAnsi="Arial"/>
          <w:b/>
          <w:sz w:val="22"/>
          <w:lang w:eastAsia="zh-CN"/>
        </w:rPr>
      </w:pPr>
      <w:r w:rsidRPr="00633A1F">
        <w:rPr>
          <w:rFonts w:ascii="Arial" w:eastAsia="Times New Roman" w:hAnsi="Arial"/>
          <w:b/>
          <w:sz w:val="22"/>
          <w:u w:val="single"/>
          <w:lang w:eastAsia="zh-CN"/>
        </w:rPr>
        <w:t>Application</w:t>
      </w:r>
      <w:r w:rsidRPr="00633A1F">
        <w:rPr>
          <w:rFonts w:ascii="Arial" w:eastAsia="Times New Roman" w:hAnsi="Arial"/>
          <w:b/>
          <w:sz w:val="22"/>
          <w:lang w:eastAsia="zh-CN"/>
        </w:rPr>
        <w:t>: Do you fight those who introduce godlessness in the church—or do you let them get away with lowering the standard?</w:t>
      </w:r>
    </w:p>
    <w:p w14:paraId="5DD02932" w14:textId="77777777" w:rsidR="00633A1F" w:rsidRPr="00633A1F" w:rsidRDefault="00633A1F" w:rsidP="00633A1F">
      <w:pPr>
        <w:rPr>
          <w:rFonts w:ascii="Arial" w:eastAsia="Times New Roman" w:hAnsi="Arial"/>
          <w:sz w:val="22"/>
          <w:lang w:eastAsia="zh-CN"/>
        </w:rPr>
      </w:pPr>
    </w:p>
    <w:p w14:paraId="6288240E" w14:textId="77777777" w:rsidR="00FA4C35" w:rsidRPr="00633A1F" w:rsidRDefault="00FA4C35" w:rsidP="00FA4C35">
      <w:pPr>
        <w:rPr>
          <w:rFonts w:ascii="Arial" w:hAnsi="Arial" w:cs="Arial"/>
          <w:sz w:val="20"/>
          <w:szCs w:val="15"/>
        </w:rPr>
      </w:pPr>
    </w:p>
    <w:p w14:paraId="1979F60C" w14:textId="77777777" w:rsidR="00FA4C35" w:rsidRPr="00633A1F" w:rsidRDefault="00FA4C35">
      <w:pPr>
        <w:rPr>
          <w:rFonts w:ascii="Arial" w:eastAsia="Times New Roman" w:hAnsi="Arial"/>
          <w:b/>
          <w:sz w:val="36"/>
          <w:szCs w:val="15"/>
          <w:lang w:eastAsia="zh-CN"/>
        </w:rPr>
      </w:pPr>
      <w:r w:rsidRPr="00633A1F">
        <w:rPr>
          <w:rFonts w:ascii="Arial" w:eastAsia="Times New Roman" w:hAnsi="Arial"/>
          <w:b/>
          <w:sz w:val="36"/>
          <w:szCs w:val="15"/>
          <w:lang w:eastAsia="zh-CN"/>
        </w:rPr>
        <w:br w:type="page"/>
      </w:r>
    </w:p>
    <w:p w14:paraId="4352E78F" w14:textId="77777777" w:rsidR="00213797" w:rsidRPr="00213797" w:rsidRDefault="00213797" w:rsidP="00213797">
      <w:pPr>
        <w:tabs>
          <w:tab w:val="left" w:pos="360"/>
        </w:tabs>
        <w:ind w:left="360" w:hanging="360"/>
        <w:jc w:val="center"/>
        <w:rPr>
          <w:rFonts w:ascii="Arial" w:eastAsia="Times New Roman" w:hAnsi="Arial"/>
          <w:b/>
          <w:sz w:val="8"/>
          <w:szCs w:val="15"/>
          <w:lang w:eastAsia="zh-CN"/>
        </w:rPr>
      </w:pPr>
    </w:p>
    <w:p w14:paraId="5E8A20CE" w14:textId="77777777" w:rsidR="00213797" w:rsidRPr="00213797" w:rsidRDefault="00213797" w:rsidP="00213797">
      <w:pPr>
        <w:tabs>
          <w:tab w:val="left" w:pos="360"/>
        </w:tabs>
        <w:ind w:left="360" w:hanging="360"/>
        <w:jc w:val="center"/>
        <w:rPr>
          <w:rFonts w:ascii="Arial" w:eastAsia="Times New Roman" w:hAnsi="Arial"/>
          <w:b/>
          <w:sz w:val="36"/>
          <w:lang w:eastAsia="zh-CN"/>
        </w:rPr>
      </w:pPr>
      <w:r w:rsidRPr="00213797">
        <w:rPr>
          <w:rFonts w:ascii="Arial" w:eastAsia="Times New Roman" w:hAnsi="Arial"/>
          <w:b/>
          <w:sz w:val="36"/>
          <w:lang w:eastAsia="zh-CN"/>
        </w:rPr>
        <w:t>Introduction</w:t>
      </w:r>
    </w:p>
    <w:p w14:paraId="74196017" w14:textId="77777777" w:rsidR="00213797" w:rsidRPr="00213797" w:rsidRDefault="00213797" w:rsidP="00213797">
      <w:pPr>
        <w:tabs>
          <w:tab w:val="left" w:pos="360"/>
        </w:tabs>
        <w:ind w:left="360" w:hanging="360"/>
        <w:rPr>
          <w:rFonts w:ascii="Arial" w:eastAsia="Times New Roman" w:hAnsi="Arial"/>
          <w:b/>
          <w:sz w:val="22"/>
          <w:lang w:eastAsia="zh-CN"/>
        </w:rPr>
      </w:pPr>
    </w:p>
    <w:p w14:paraId="0C8849B8" w14:textId="77777777" w:rsidR="00213797" w:rsidRPr="00213797" w:rsidRDefault="00213797" w:rsidP="00213797">
      <w:pPr>
        <w:tabs>
          <w:tab w:val="left" w:pos="360"/>
        </w:tabs>
        <w:ind w:left="360" w:hanging="360"/>
        <w:rPr>
          <w:rFonts w:ascii="Arial" w:eastAsia="Times New Roman" w:hAnsi="Arial"/>
          <w:b/>
          <w:sz w:val="22"/>
          <w:lang w:eastAsia="zh-CN"/>
        </w:rPr>
      </w:pPr>
      <w:r w:rsidRPr="00213797">
        <w:rPr>
          <w:rFonts w:ascii="Arial" w:eastAsia="Times New Roman" w:hAnsi="Arial"/>
          <w:b/>
          <w:sz w:val="22"/>
          <w:lang w:eastAsia="zh-CN"/>
        </w:rPr>
        <w:t>I.</w:t>
      </w:r>
      <w:r w:rsidRPr="00213797">
        <w:rPr>
          <w:rFonts w:ascii="Arial" w:eastAsia="Times New Roman" w:hAnsi="Arial"/>
          <w:b/>
          <w:sz w:val="22"/>
          <w:lang w:eastAsia="zh-CN"/>
        </w:rPr>
        <w:tab/>
        <w:t>Title</w:t>
      </w:r>
      <w:r w:rsidRPr="00213797">
        <w:rPr>
          <w:rFonts w:ascii="Arial" w:eastAsia="Times New Roman" w:hAnsi="Arial"/>
          <w:sz w:val="22"/>
          <w:lang w:eastAsia="zh-CN"/>
        </w:rPr>
        <w:t xml:space="preserve"> The Greek title (</w:t>
      </w:r>
      <w:r w:rsidRPr="00213797">
        <w:rPr>
          <w:rFonts w:ascii="Times New Roman" w:eastAsia="Times New Roman" w:hAnsi="Times New Roman"/>
          <w:sz w:val="22"/>
          <w:lang w:eastAsia="zh-CN"/>
        </w:rPr>
        <w:t>’</w:t>
      </w:r>
      <w:r w:rsidRPr="00213797">
        <w:rPr>
          <w:rFonts w:ascii="Bwgrki" w:eastAsia="Times New Roman" w:hAnsi="Bwgrki"/>
          <w:sz w:val="22"/>
          <w:lang w:eastAsia="zh-CN"/>
        </w:rPr>
        <w:t xml:space="preserve">Iou,da </w:t>
      </w:r>
      <w:r w:rsidRPr="00213797">
        <w:rPr>
          <w:rFonts w:ascii="Arial" w:eastAsia="Times New Roman" w:hAnsi="Arial"/>
          <w:i/>
          <w:sz w:val="22"/>
          <w:lang w:eastAsia="zh-CN"/>
        </w:rPr>
        <w:t>Iouda</w:t>
      </w:r>
      <w:r w:rsidRPr="00213797">
        <w:rPr>
          <w:rFonts w:ascii="Arial" w:eastAsia="Times New Roman" w:hAnsi="Arial"/>
          <w:sz w:val="22"/>
          <w:lang w:eastAsia="zh-CN"/>
        </w:rPr>
        <w:t>) follows the tradition of naming General Epistles after the author.</w:t>
      </w:r>
    </w:p>
    <w:p w14:paraId="6380D8F4" w14:textId="77777777" w:rsidR="00213797" w:rsidRPr="00213797" w:rsidRDefault="00213797" w:rsidP="00213797">
      <w:pPr>
        <w:tabs>
          <w:tab w:val="left" w:pos="360"/>
        </w:tabs>
        <w:ind w:left="360" w:hanging="360"/>
        <w:rPr>
          <w:rFonts w:ascii="Arial" w:eastAsia="Times New Roman" w:hAnsi="Arial"/>
          <w:b/>
          <w:sz w:val="22"/>
          <w:lang w:eastAsia="zh-CN"/>
        </w:rPr>
      </w:pPr>
    </w:p>
    <w:p w14:paraId="611002EC" w14:textId="77777777" w:rsidR="00213797" w:rsidRPr="00213797" w:rsidRDefault="00213797" w:rsidP="00213797">
      <w:pPr>
        <w:tabs>
          <w:tab w:val="left" w:pos="360"/>
        </w:tabs>
        <w:ind w:left="360" w:hanging="360"/>
        <w:rPr>
          <w:rFonts w:ascii="Arial" w:eastAsia="Times New Roman" w:hAnsi="Arial"/>
          <w:b/>
          <w:sz w:val="22"/>
          <w:lang w:eastAsia="zh-CN"/>
        </w:rPr>
      </w:pPr>
      <w:r w:rsidRPr="00213797">
        <w:rPr>
          <w:rFonts w:ascii="Arial" w:eastAsia="Times New Roman" w:hAnsi="Arial"/>
          <w:b/>
          <w:sz w:val="22"/>
          <w:lang w:eastAsia="zh-CN"/>
        </w:rPr>
        <w:t>II.</w:t>
      </w:r>
      <w:r w:rsidRPr="00213797">
        <w:rPr>
          <w:rFonts w:ascii="Arial" w:eastAsia="Times New Roman" w:hAnsi="Arial"/>
          <w:b/>
          <w:sz w:val="22"/>
          <w:lang w:eastAsia="zh-CN"/>
        </w:rPr>
        <w:tab/>
        <w:t>Authorship</w:t>
      </w:r>
    </w:p>
    <w:p w14:paraId="3E4D025C" w14:textId="77777777" w:rsidR="00213797" w:rsidRPr="00213797" w:rsidRDefault="00213797" w:rsidP="00213797">
      <w:pPr>
        <w:tabs>
          <w:tab w:val="left" w:pos="720"/>
        </w:tabs>
        <w:ind w:left="720" w:hanging="360"/>
        <w:rPr>
          <w:rFonts w:ascii="Arial" w:eastAsia="Times New Roman" w:hAnsi="Arial"/>
          <w:sz w:val="22"/>
          <w:lang w:eastAsia="zh-CN"/>
        </w:rPr>
      </w:pPr>
    </w:p>
    <w:p w14:paraId="2B60491B" w14:textId="77777777" w:rsidR="00213797" w:rsidRPr="00213797" w:rsidRDefault="00213797" w:rsidP="00213797">
      <w:pPr>
        <w:tabs>
          <w:tab w:val="left" w:pos="720"/>
          <w:tab w:val="left" w:pos="1080"/>
          <w:tab w:val="left" w:pos="1440"/>
        </w:tabs>
        <w:ind w:left="720" w:hanging="360"/>
        <w:rPr>
          <w:rFonts w:ascii="Arial" w:eastAsia="Times New Roman" w:hAnsi="Arial"/>
          <w:b/>
          <w:sz w:val="22"/>
          <w:lang w:eastAsia="zh-CN"/>
        </w:rPr>
      </w:pPr>
      <w:r w:rsidRPr="00213797">
        <w:rPr>
          <w:rFonts w:ascii="Arial" w:eastAsia="Times New Roman" w:hAnsi="Arial"/>
          <w:sz w:val="22"/>
          <w:lang w:eastAsia="zh-CN"/>
        </w:rPr>
        <w:t>A.</w:t>
      </w:r>
      <w:r w:rsidRPr="00213797">
        <w:rPr>
          <w:rFonts w:ascii="Arial" w:eastAsia="Times New Roman" w:hAnsi="Arial"/>
          <w:sz w:val="22"/>
          <w:lang w:eastAsia="zh-CN"/>
        </w:rPr>
        <w:tab/>
      </w:r>
      <w:r w:rsidRPr="00213797">
        <w:rPr>
          <w:rFonts w:ascii="Arial" w:eastAsia="Times New Roman" w:hAnsi="Arial"/>
          <w:sz w:val="22"/>
          <w:u w:val="single"/>
          <w:lang w:eastAsia="zh-CN"/>
        </w:rPr>
        <w:t>External Evidence</w:t>
      </w:r>
      <w:r w:rsidRPr="00213797">
        <w:rPr>
          <w:rFonts w:ascii="Arial" w:eastAsia="Times New Roman" w:hAnsi="Arial"/>
          <w:sz w:val="22"/>
          <w:lang w:eastAsia="zh-CN"/>
        </w:rPr>
        <w:t>: Despite its small size and limited subject matter, Jude was accepted as authentic and quoted by the early Church Fathers, including Tertullian and Origen.  It was also included in the Muratorian Canon (</w:t>
      </w:r>
      <w:r w:rsidRPr="00213797">
        <w:rPr>
          <w:rFonts w:ascii="Arial" w:eastAsia="Times New Roman" w:hAnsi="Arial"/>
          <w:i/>
          <w:sz w:val="22"/>
          <w:lang w:eastAsia="zh-CN"/>
        </w:rPr>
        <w:t>ca.</w:t>
      </w:r>
      <w:r w:rsidRPr="00213797">
        <w:rPr>
          <w:rFonts w:ascii="Arial" w:eastAsia="Times New Roman" w:hAnsi="Arial"/>
          <w:sz w:val="22"/>
          <w:lang w:eastAsia="zh-CN"/>
        </w:rPr>
        <w:t xml:space="preserve"> </w:t>
      </w:r>
      <w:r w:rsidRPr="00213797">
        <w:rPr>
          <w:rFonts w:ascii="Arial" w:eastAsia="Times New Roman" w:hAnsi="Arial"/>
          <w:sz w:val="18"/>
          <w:lang w:eastAsia="zh-CN"/>
        </w:rPr>
        <w:t>AD</w:t>
      </w:r>
      <w:r w:rsidRPr="00213797">
        <w:rPr>
          <w:rFonts w:ascii="Arial" w:eastAsia="Times New Roman" w:hAnsi="Arial"/>
          <w:sz w:val="22"/>
          <w:lang w:eastAsia="zh-CN"/>
        </w:rPr>
        <w:t xml:space="preserve"> 170).</w:t>
      </w:r>
    </w:p>
    <w:p w14:paraId="27E167CD" w14:textId="77777777" w:rsidR="00213797" w:rsidRPr="00213797" w:rsidRDefault="00213797" w:rsidP="00213797">
      <w:pPr>
        <w:tabs>
          <w:tab w:val="left" w:pos="720"/>
        </w:tabs>
        <w:ind w:left="720" w:hanging="360"/>
        <w:rPr>
          <w:rFonts w:ascii="Arial" w:eastAsia="Times New Roman" w:hAnsi="Arial"/>
          <w:sz w:val="22"/>
          <w:lang w:eastAsia="zh-CN"/>
        </w:rPr>
      </w:pPr>
    </w:p>
    <w:p w14:paraId="0D57F8E5" w14:textId="3ABF6767" w:rsidR="00213797" w:rsidRPr="00213797" w:rsidRDefault="00213797" w:rsidP="00213797">
      <w:pPr>
        <w:tabs>
          <w:tab w:val="left" w:pos="720"/>
        </w:tabs>
        <w:ind w:left="720" w:hanging="360"/>
        <w:rPr>
          <w:rFonts w:ascii="Arial" w:eastAsia="Times New Roman" w:hAnsi="Arial"/>
          <w:sz w:val="22"/>
          <w:lang w:eastAsia="zh-CN"/>
        </w:rPr>
      </w:pPr>
      <w:r w:rsidRPr="00213797">
        <w:rPr>
          <w:rFonts w:ascii="Arial" w:eastAsia="Times New Roman" w:hAnsi="Arial"/>
          <w:sz w:val="22"/>
          <w:lang w:eastAsia="zh-CN"/>
        </w:rPr>
        <w:t>B.</w:t>
      </w:r>
      <w:r w:rsidRPr="00213797">
        <w:rPr>
          <w:rFonts w:ascii="Arial" w:eastAsia="Times New Roman" w:hAnsi="Arial"/>
          <w:sz w:val="22"/>
          <w:lang w:eastAsia="zh-CN"/>
        </w:rPr>
        <w:tab/>
      </w:r>
      <w:r w:rsidRPr="00213797">
        <w:rPr>
          <w:rFonts w:ascii="Arial" w:eastAsia="Times New Roman" w:hAnsi="Arial"/>
          <w:sz w:val="22"/>
          <w:u w:val="single"/>
          <w:lang w:eastAsia="zh-CN"/>
        </w:rPr>
        <w:t>Internal Evidence</w:t>
      </w:r>
      <w:r w:rsidRPr="00213797">
        <w:rPr>
          <w:rFonts w:ascii="Arial" w:eastAsia="Times New Roman" w:hAnsi="Arial"/>
          <w:sz w:val="22"/>
          <w:lang w:eastAsia="zh-CN"/>
        </w:rPr>
        <w:t xml:space="preserve">: This is the only NT letter of Jude, half-brother of Jesus Christ and son of Joseph and Mary.  Jude was also the brother of James (v. 1a), another </w:t>
      </w:r>
      <w:r w:rsidR="00403DEB" w:rsidRPr="00213797">
        <w:rPr>
          <w:rFonts w:ascii="Arial" w:eastAsia="Times New Roman" w:hAnsi="Arial"/>
          <w:sz w:val="22"/>
          <w:lang w:eastAsia="zh-CN"/>
        </w:rPr>
        <w:t>half-brother</w:t>
      </w:r>
      <w:r w:rsidRPr="00213797">
        <w:rPr>
          <w:rFonts w:ascii="Arial" w:eastAsia="Times New Roman" w:hAnsi="Arial"/>
          <w:sz w:val="22"/>
          <w:lang w:eastAsia="zh-CN"/>
        </w:rPr>
        <w:t xml:space="preserve"> of the Lord (Matt. 13:55; Mark 6:3), the leader of the church at Jerusalem (Acts 15:13) and author of the epistle bearing his name (James 1:1).  Jude is the same as Judah or Judas and means “praise” (cf. Rom. 2:29).</w:t>
      </w:r>
    </w:p>
    <w:p w14:paraId="02F41F5E" w14:textId="77777777" w:rsidR="00213797" w:rsidRPr="00213797" w:rsidRDefault="00213797" w:rsidP="00213797">
      <w:pPr>
        <w:tabs>
          <w:tab w:val="left" w:pos="360"/>
        </w:tabs>
        <w:ind w:left="360" w:hanging="360"/>
        <w:rPr>
          <w:rFonts w:ascii="Arial" w:eastAsia="Times New Roman" w:hAnsi="Arial"/>
          <w:b/>
          <w:sz w:val="15"/>
          <w:lang w:eastAsia="zh-CN"/>
        </w:rPr>
      </w:pPr>
    </w:p>
    <w:p w14:paraId="6A641923" w14:textId="77777777" w:rsidR="00213797" w:rsidRPr="00213797" w:rsidRDefault="00213797" w:rsidP="00213797">
      <w:pPr>
        <w:tabs>
          <w:tab w:val="left" w:pos="360"/>
        </w:tabs>
        <w:ind w:left="360" w:hanging="360"/>
        <w:rPr>
          <w:rFonts w:ascii="Arial" w:eastAsia="Times New Roman" w:hAnsi="Arial"/>
          <w:b/>
          <w:sz w:val="22"/>
          <w:lang w:eastAsia="zh-CN"/>
        </w:rPr>
      </w:pPr>
      <w:r w:rsidRPr="00213797">
        <w:rPr>
          <w:rFonts w:ascii="Arial" w:eastAsia="Times New Roman" w:hAnsi="Arial"/>
          <w:b/>
          <w:sz w:val="22"/>
          <w:lang w:eastAsia="zh-CN"/>
        </w:rPr>
        <w:t>III.  Circumstances</w:t>
      </w:r>
    </w:p>
    <w:p w14:paraId="1D253234" w14:textId="77777777" w:rsidR="00213797" w:rsidRPr="00213797" w:rsidRDefault="00213797" w:rsidP="00213797">
      <w:pPr>
        <w:tabs>
          <w:tab w:val="left" w:pos="720"/>
        </w:tabs>
        <w:ind w:left="720" w:hanging="360"/>
        <w:rPr>
          <w:rFonts w:ascii="Arial" w:eastAsia="Times New Roman" w:hAnsi="Arial"/>
          <w:sz w:val="22"/>
          <w:lang w:eastAsia="zh-CN"/>
        </w:rPr>
      </w:pPr>
    </w:p>
    <w:p w14:paraId="3703C13E" w14:textId="77777777" w:rsidR="00213797" w:rsidRPr="00213797" w:rsidRDefault="00213797" w:rsidP="00213797">
      <w:pPr>
        <w:tabs>
          <w:tab w:val="left" w:pos="720"/>
        </w:tabs>
        <w:ind w:left="720" w:hanging="360"/>
        <w:rPr>
          <w:rFonts w:ascii="Arial" w:eastAsia="Times New Roman" w:hAnsi="Arial"/>
          <w:sz w:val="22"/>
          <w:lang w:eastAsia="zh-CN"/>
        </w:rPr>
      </w:pPr>
      <w:r w:rsidRPr="00213797">
        <w:rPr>
          <w:rFonts w:ascii="Arial" w:eastAsia="Times New Roman" w:hAnsi="Arial"/>
          <w:sz w:val="22"/>
          <w:lang w:eastAsia="zh-CN"/>
        </w:rPr>
        <w:t>A.</w:t>
      </w:r>
      <w:r w:rsidRPr="00213797">
        <w:rPr>
          <w:rFonts w:ascii="Arial" w:eastAsia="Times New Roman" w:hAnsi="Arial"/>
          <w:sz w:val="22"/>
          <w:lang w:eastAsia="zh-CN"/>
        </w:rPr>
        <w:tab/>
      </w:r>
      <w:r w:rsidRPr="00213797">
        <w:rPr>
          <w:rFonts w:ascii="Arial" w:eastAsia="Times New Roman" w:hAnsi="Arial"/>
          <w:sz w:val="22"/>
          <w:u w:val="single"/>
          <w:lang w:eastAsia="zh-CN"/>
        </w:rPr>
        <w:t>Date</w:t>
      </w:r>
      <w:r w:rsidRPr="00213797">
        <w:rPr>
          <w:rFonts w:ascii="Arial" w:eastAsia="Times New Roman" w:hAnsi="Arial"/>
          <w:sz w:val="22"/>
          <w:lang w:eastAsia="zh-CN"/>
        </w:rPr>
        <w:t xml:space="preserve">: Most scholars believe Jude wrote between </w:t>
      </w:r>
      <w:r w:rsidRPr="00213797">
        <w:rPr>
          <w:rFonts w:ascii="Arial" w:eastAsia="Times New Roman" w:hAnsi="Arial"/>
          <w:sz w:val="18"/>
          <w:lang w:eastAsia="zh-CN"/>
        </w:rPr>
        <w:t>AD</w:t>
      </w:r>
      <w:r w:rsidRPr="00213797">
        <w:rPr>
          <w:rFonts w:ascii="Arial" w:eastAsia="Times New Roman" w:hAnsi="Arial"/>
          <w:sz w:val="22"/>
          <w:lang w:eastAsia="zh-CN"/>
        </w:rPr>
        <w:t xml:space="preserve"> 67-80, especially since the readers themselves had heard the apostles (v. 17).  For this course a date of about </w:t>
      </w:r>
      <w:r w:rsidRPr="00213797">
        <w:rPr>
          <w:rFonts w:ascii="Arial" w:eastAsia="Times New Roman" w:hAnsi="Arial"/>
          <w:sz w:val="18"/>
          <w:lang w:eastAsia="zh-CN"/>
        </w:rPr>
        <w:t>AD</w:t>
      </w:r>
      <w:r w:rsidRPr="00213797">
        <w:rPr>
          <w:rFonts w:ascii="Arial" w:eastAsia="Times New Roman" w:hAnsi="Arial"/>
          <w:sz w:val="22"/>
          <w:lang w:eastAsia="zh-CN"/>
        </w:rPr>
        <w:t xml:space="preserve"> 75 will be used (Hoehner’s dating).</w:t>
      </w:r>
    </w:p>
    <w:p w14:paraId="261944E3" w14:textId="77777777" w:rsidR="00213797" w:rsidRPr="00213797" w:rsidRDefault="00213797" w:rsidP="00213797">
      <w:pPr>
        <w:tabs>
          <w:tab w:val="left" w:pos="720"/>
        </w:tabs>
        <w:ind w:left="720" w:hanging="360"/>
        <w:rPr>
          <w:rFonts w:ascii="Arial" w:eastAsia="Times New Roman" w:hAnsi="Arial"/>
          <w:sz w:val="22"/>
          <w:lang w:eastAsia="zh-CN"/>
        </w:rPr>
      </w:pPr>
    </w:p>
    <w:p w14:paraId="32747861" w14:textId="77777777" w:rsidR="00213797" w:rsidRPr="00213797" w:rsidRDefault="00213797" w:rsidP="00213797">
      <w:pPr>
        <w:tabs>
          <w:tab w:val="left" w:pos="720"/>
          <w:tab w:val="left" w:pos="1080"/>
          <w:tab w:val="left" w:pos="1440"/>
        </w:tabs>
        <w:ind w:left="720" w:hanging="360"/>
        <w:rPr>
          <w:rFonts w:ascii="Arial" w:eastAsia="Times New Roman" w:hAnsi="Arial"/>
          <w:sz w:val="22"/>
          <w:lang w:eastAsia="zh-CN"/>
        </w:rPr>
      </w:pPr>
      <w:r w:rsidRPr="00213797">
        <w:rPr>
          <w:rFonts w:ascii="Arial" w:eastAsia="Times New Roman" w:hAnsi="Arial"/>
          <w:sz w:val="22"/>
          <w:lang w:eastAsia="zh-CN"/>
        </w:rPr>
        <w:t>B.</w:t>
      </w:r>
      <w:r w:rsidRPr="00213797">
        <w:rPr>
          <w:rFonts w:ascii="Arial" w:eastAsia="Times New Roman" w:hAnsi="Arial"/>
          <w:sz w:val="22"/>
          <w:lang w:eastAsia="zh-CN"/>
        </w:rPr>
        <w:tab/>
      </w:r>
      <w:r w:rsidRPr="00213797">
        <w:rPr>
          <w:rFonts w:ascii="Arial" w:eastAsia="Times New Roman" w:hAnsi="Arial"/>
          <w:sz w:val="22"/>
          <w:u w:val="single"/>
          <w:lang w:eastAsia="zh-CN"/>
        </w:rPr>
        <w:t>Origin/Recipients</w:t>
      </w:r>
      <w:r w:rsidRPr="00213797">
        <w:rPr>
          <w:rFonts w:ascii="Arial" w:eastAsia="Times New Roman" w:hAnsi="Arial"/>
          <w:sz w:val="22"/>
          <w:lang w:eastAsia="zh-CN"/>
        </w:rPr>
        <w:t xml:space="preserve">: Jude does not specify an exact church (v. 1b), but the many references to the Old Testament (Egypt, Sodom and Gomorrah, Moses, Cain, Balaam, Korah, Enoch, Adam, and fallen angels) and to extrabiblical literature suggests that the original recipients may have been Christian Jews of Palestine who were gathered into local fellowships (E. Pentecost, </w:t>
      </w:r>
      <w:r w:rsidRPr="00213797">
        <w:rPr>
          <w:rFonts w:ascii="Arial" w:eastAsia="Times New Roman" w:hAnsi="Arial"/>
          <w:i/>
          <w:sz w:val="22"/>
          <w:lang w:eastAsia="zh-CN"/>
        </w:rPr>
        <w:t>BKC</w:t>
      </w:r>
      <w:r w:rsidRPr="00213797">
        <w:rPr>
          <w:rFonts w:ascii="Arial" w:eastAsia="Times New Roman" w:hAnsi="Arial"/>
          <w:sz w:val="22"/>
          <w:lang w:eastAsia="zh-CN"/>
        </w:rPr>
        <w:t>, 2:918).</w:t>
      </w:r>
    </w:p>
    <w:p w14:paraId="393AF8C1" w14:textId="77777777" w:rsidR="00213797" w:rsidRPr="00213797" w:rsidRDefault="00213797" w:rsidP="00213797">
      <w:pPr>
        <w:tabs>
          <w:tab w:val="left" w:pos="720"/>
        </w:tabs>
        <w:ind w:left="720" w:hanging="360"/>
        <w:rPr>
          <w:rFonts w:ascii="Arial" w:eastAsia="Times New Roman" w:hAnsi="Arial"/>
          <w:sz w:val="22"/>
          <w:lang w:eastAsia="zh-CN"/>
        </w:rPr>
      </w:pPr>
    </w:p>
    <w:p w14:paraId="2665E3F3" w14:textId="77777777" w:rsidR="00213797" w:rsidRPr="00213797" w:rsidRDefault="00213797" w:rsidP="00213797">
      <w:pPr>
        <w:tabs>
          <w:tab w:val="left" w:pos="720"/>
        </w:tabs>
        <w:ind w:left="720" w:hanging="360"/>
        <w:rPr>
          <w:rFonts w:ascii="Arial" w:eastAsia="Times New Roman" w:hAnsi="Arial"/>
          <w:sz w:val="22"/>
          <w:lang w:eastAsia="zh-CN"/>
        </w:rPr>
      </w:pPr>
      <w:r w:rsidRPr="00213797">
        <w:rPr>
          <w:rFonts w:ascii="Arial" w:eastAsia="Times New Roman" w:hAnsi="Arial"/>
          <w:sz w:val="22"/>
          <w:lang w:eastAsia="zh-CN"/>
        </w:rPr>
        <w:t>C.</w:t>
      </w:r>
      <w:r w:rsidRPr="00213797">
        <w:rPr>
          <w:rFonts w:ascii="Arial" w:eastAsia="Times New Roman" w:hAnsi="Arial"/>
          <w:sz w:val="22"/>
          <w:lang w:eastAsia="zh-CN"/>
        </w:rPr>
        <w:tab/>
      </w:r>
      <w:r w:rsidRPr="00213797">
        <w:rPr>
          <w:rFonts w:ascii="Arial" w:eastAsia="Times New Roman" w:hAnsi="Arial"/>
          <w:sz w:val="22"/>
          <w:u w:val="single"/>
          <w:lang w:eastAsia="zh-CN"/>
        </w:rPr>
        <w:t>Occasion</w:t>
      </w:r>
      <w:r w:rsidRPr="00213797">
        <w:rPr>
          <w:rFonts w:ascii="Arial" w:eastAsia="Times New Roman" w:hAnsi="Arial"/>
          <w:sz w:val="22"/>
          <w:lang w:eastAsia="zh-CN"/>
        </w:rPr>
        <w:t>: The men Jude condemned were “denying the lordship of Christ (v. 4), exercising sinful license (vv. 4, 8, 16), rebelling against authority (vv. 8, 11, 18), giving into their own desires (vv. 16, 19), being concerned only with gain for themselves (vv. 11-12, 16), being divisive (v. 19), fault-finding (v. 16), and boasting (v. 16)” (Pentecost, 917).   He wrote to inform the church of these men so that believers would not fall into their error, which evidently was more behavioral than doctrinal.</w:t>
      </w:r>
    </w:p>
    <w:p w14:paraId="2DE6A0F8" w14:textId="77777777" w:rsidR="00213797" w:rsidRPr="00213797" w:rsidRDefault="00213797" w:rsidP="00213797">
      <w:pPr>
        <w:tabs>
          <w:tab w:val="left" w:pos="360"/>
        </w:tabs>
        <w:ind w:left="360" w:hanging="360"/>
        <w:rPr>
          <w:rFonts w:ascii="Arial" w:eastAsia="Times New Roman" w:hAnsi="Arial"/>
          <w:b/>
          <w:sz w:val="15"/>
          <w:lang w:eastAsia="zh-CN"/>
        </w:rPr>
      </w:pPr>
    </w:p>
    <w:p w14:paraId="03BA0CB6" w14:textId="77777777" w:rsidR="00213797" w:rsidRPr="00213797" w:rsidRDefault="00213797" w:rsidP="00213797">
      <w:pPr>
        <w:tabs>
          <w:tab w:val="left" w:pos="360"/>
        </w:tabs>
        <w:ind w:left="360" w:hanging="360"/>
        <w:rPr>
          <w:rFonts w:ascii="Arial" w:eastAsia="Times New Roman" w:hAnsi="Arial"/>
          <w:b/>
          <w:sz w:val="22"/>
          <w:lang w:eastAsia="zh-CN"/>
        </w:rPr>
      </w:pPr>
      <w:r w:rsidRPr="00213797">
        <w:rPr>
          <w:rFonts w:ascii="Arial" w:eastAsia="Times New Roman" w:hAnsi="Arial"/>
          <w:b/>
          <w:sz w:val="22"/>
          <w:lang w:eastAsia="zh-CN"/>
        </w:rPr>
        <w:t>IV.  Characteristics</w:t>
      </w:r>
    </w:p>
    <w:p w14:paraId="13864197" w14:textId="77777777" w:rsidR="00213797" w:rsidRPr="00213797" w:rsidRDefault="00213797" w:rsidP="00213797">
      <w:pPr>
        <w:tabs>
          <w:tab w:val="left" w:pos="720"/>
        </w:tabs>
        <w:ind w:left="720" w:hanging="360"/>
        <w:rPr>
          <w:rFonts w:ascii="Arial" w:eastAsia="Times New Roman" w:hAnsi="Arial"/>
          <w:sz w:val="18"/>
          <w:lang w:eastAsia="zh-CN"/>
        </w:rPr>
      </w:pPr>
    </w:p>
    <w:p w14:paraId="7EA4A38D" w14:textId="049505EE" w:rsidR="00375886" w:rsidRPr="00375886" w:rsidRDefault="00213797" w:rsidP="00375886">
      <w:pPr>
        <w:tabs>
          <w:tab w:val="left" w:pos="720"/>
        </w:tabs>
        <w:ind w:left="720" w:hanging="360"/>
        <w:rPr>
          <w:rFonts w:ascii="Arial" w:eastAsia="Times New Roman" w:hAnsi="Arial"/>
          <w:sz w:val="22"/>
          <w:lang w:eastAsia="zh-CN"/>
        </w:rPr>
      </w:pPr>
      <w:r w:rsidRPr="00213797">
        <w:rPr>
          <w:rFonts w:ascii="Arial" w:eastAsia="Times New Roman" w:hAnsi="Arial"/>
          <w:sz w:val="22"/>
          <w:lang w:eastAsia="zh-CN"/>
        </w:rPr>
        <w:t>A.</w:t>
      </w:r>
      <w:r w:rsidRPr="00213797">
        <w:rPr>
          <w:rFonts w:ascii="Arial" w:eastAsia="Times New Roman" w:hAnsi="Arial"/>
          <w:sz w:val="22"/>
          <w:lang w:eastAsia="zh-CN"/>
        </w:rPr>
        <w:tab/>
        <w:t>Like 2 John, this “postcard” warns against unbelieving false leaders</w:t>
      </w:r>
      <w:r w:rsidR="00375886">
        <w:rPr>
          <w:rFonts w:ascii="Arial" w:eastAsia="Times New Roman" w:hAnsi="Arial"/>
          <w:sz w:val="22"/>
          <w:lang w:eastAsia="zh-CN"/>
        </w:rPr>
        <w:t xml:space="preserve">—perhaps </w:t>
      </w:r>
      <w:r w:rsidRPr="00213797">
        <w:rPr>
          <w:rFonts w:ascii="Arial" w:eastAsia="Times New Roman" w:hAnsi="Arial"/>
          <w:sz w:val="22"/>
          <w:lang w:eastAsia="zh-CN"/>
        </w:rPr>
        <w:t>a</w:t>
      </w:r>
      <w:r w:rsidR="00375886">
        <w:rPr>
          <w:rFonts w:ascii="Arial" w:eastAsia="Times New Roman" w:hAnsi="Arial"/>
          <w:sz w:val="22"/>
          <w:lang w:eastAsia="zh-CN"/>
        </w:rPr>
        <w:t>n</w:t>
      </w:r>
      <w:r w:rsidRPr="00213797">
        <w:rPr>
          <w:rFonts w:ascii="Arial" w:eastAsia="Times New Roman" w:hAnsi="Arial"/>
          <w:sz w:val="22"/>
          <w:lang w:eastAsia="zh-CN"/>
        </w:rPr>
        <w:t xml:space="preserve"> </w:t>
      </w:r>
      <w:r w:rsidR="00375886">
        <w:rPr>
          <w:rFonts w:ascii="Arial" w:eastAsia="Times New Roman" w:hAnsi="Arial"/>
          <w:sz w:val="22"/>
          <w:lang w:eastAsia="zh-CN"/>
        </w:rPr>
        <w:t>early</w:t>
      </w:r>
      <w:r w:rsidRPr="00213797">
        <w:rPr>
          <w:rFonts w:ascii="Arial" w:eastAsia="Times New Roman" w:hAnsi="Arial"/>
          <w:sz w:val="22"/>
          <w:lang w:eastAsia="zh-CN"/>
        </w:rPr>
        <w:t xml:space="preserve"> form of Gnosticism</w:t>
      </w:r>
      <w:r w:rsidR="00375886">
        <w:rPr>
          <w:rFonts w:ascii="Arial" w:eastAsia="Times New Roman" w:hAnsi="Arial"/>
          <w:sz w:val="22"/>
          <w:lang w:eastAsia="zh-CN"/>
        </w:rPr>
        <w:t xml:space="preserve"> </w:t>
      </w:r>
      <w:r w:rsidRPr="00213797">
        <w:rPr>
          <w:rFonts w:ascii="Arial" w:eastAsia="Times New Roman" w:hAnsi="Arial"/>
          <w:sz w:val="22"/>
          <w:lang w:eastAsia="zh-CN"/>
        </w:rPr>
        <w:t xml:space="preserve">that </w:t>
      </w:r>
      <w:r w:rsidR="00375886" w:rsidRPr="00213797">
        <w:rPr>
          <w:rFonts w:ascii="Arial" w:eastAsia="Times New Roman" w:hAnsi="Arial"/>
          <w:sz w:val="22"/>
          <w:lang w:eastAsia="zh-CN"/>
        </w:rPr>
        <w:t xml:space="preserve">taught </w:t>
      </w:r>
      <w:r w:rsidRPr="00213797">
        <w:rPr>
          <w:rFonts w:ascii="Arial" w:eastAsia="Times New Roman" w:hAnsi="Arial"/>
          <w:sz w:val="22"/>
          <w:lang w:eastAsia="zh-CN"/>
        </w:rPr>
        <w:t>the spirit was good and the body evil.  Since the body was evil “you may as well live it up!”   This led to all kinds of arrogant indulgences.</w:t>
      </w:r>
      <w:r w:rsidR="00375886">
        <w:rPr>
          <w:rFonts w:ascii="Arial" w:eastAsia="Times New Roman" w:hAnsi="Arial"/>
          <w:sz w:val="22"/>
          <w:lang w:eastAsia="zh-CN"/>
        </w:rPr>
        <w:t xml:space="preserve"> </w:t>
      </w:r>
    </w:p>
    <w:p w14:paraId="0D2341E0" w14:textId="77777777" w:rsidR="00375886" w:rsidRPr="00375886" w:rsidRDefault="00375886" w:rsidP="00375886">
      <w:pPr>
        <w:tabs>
          <w:tab w:val="left" w:pos="720"/>
        </w:tabs>
        <w:ind w:left="720" w:hanging="360"/>
        <w:rPr>
          <w:rFonts w:ascii="Arial" w:eastAsia="Times New Roman" w:hAnsi="Arial"/>
          <w:sz w:val="22"/>
          <w:lang w:eastAsia="zh-CN"/>
        </w:rPr>
      </w:pPr>
    </w:p>
    <w:p w14:paraId="208EFC6C" w14:textId="6380369D" w:rsidR="00213797" w:rsidRPr="0000402F" w:rsidRDefault="0000402F" w:rsidP="0000402F">
      <w:pPr>
        <w:tabs>
          <w:tab w:val="left" w:pos="720"/>
        </w:tabs>
        <w:ind w:left="720" w:hanging="360"/>
        <w:rPr>
          <w:rFonts w:ascii="Arial" w:eastAsia="Times New Roman" w:hAnsi="Arial"/>
          <w:sz w:val="22"/>
          <w:lang w:eastAsia="zh-CN"/>
        </w:rPr>
      </w:pPr>
      <w:r>
        <w:rPr>
          <w:rFonts w:ascii="Arial" w:eastAsia="Times New Roman" w:hAnsi="Arial"/>
          <w:sz w:val="22"/>
          <w:lang w:eastAsia="zh-CN"/>
        </w:rPr>
        <w:tab/>
        <w:t>But were they</w:t>
      </w:r>
      <w:r w:rsidR="003E4427">
        <w:rPr>
          <w:rFonts w:ascii="Arial" w:eastAsia="Times New Roman" w:hAnsi="Arial"/>
          <w:sz w:val="22"/>
          <w:lang w:eastAsia="zh-CN"/>
        </w:rPr>
        <w:t xml:space="preserve"> actually Gnostic</w:t>
      </w:r>
      <w:r>
        <w:rPr>
          <w:rFonts w:ascii="Arial" w:eastAsia="Times New Roman" w:hAnsi="Arial"/>
          <w:sz w:val="22"/>
          <w:lang w:eastAsia="zh-CN"/>
        </w:rPr>
        <w:t xml:space="preserve"> false teachers? See </w:t>
      </w:r>
      <w:r w:rsidR="00375886" w:rsidRPr="00375886">
        <w:rPr>
          <w:rFonts w:ascii="Arial" w:eastAsia="Times New Roman" w:hAnsi="Arial"/>
          <w:sz w:val="22"/>
          <w:lang w:eastAsia="zh-CN"/>
        </w:rPr>
        <w:t xml:space="preserve">Herbert W. </w:t>
      </w:r>
      <w:r w:rsidRPr="00375886">
        <w:rPr>
          <w:rFonts w:ascii="Arial" w:eastAsia="Times New Roman" w:hAnsi="Arial"/>
          <w:sz w:val="22"/>
          <w:lang w:eastAsia="zh-CN"/>
        </w:rPr>
        <w:t xml:space="preserve">Bateman IV, </w:t>
      </w:r>
      <w:r w:rsidR="00375886" w:rsidRPr="00375886">
        <w:rPr>
          <w:rFonts w:ascii="Arial" w:eastAsia="Times New Roman" w:hAnsi="Arial"/>
          <w:sz w:val="22"/>
          <w:lang w:eastAsia="zh-CN"/>
        </w:rPr>
        <w:t>"The Minority Report: A Different Assessment for Interpreting Jude, Part 1</w:t>
      </w:r>
      <w:r w:rsidR="008132DC">
        <w:rPr>
          <w:rFonts w:ascii="Arial" w:eastAsia="Times New Roman" w:hAnsi="Arial"/>
          <w:sz w:val="22"/>
          <w:lang w:eastAsia="zh-CN"/>
        </w:rPr>
        <w:t>,</w:t>
      </w:r>
      <w:r w:rsidR="00375886" w:rsidRPr="00375886">
        <w:rPr>
          <w:rFonts w:ascii="Arial" w:eastAsia="Times New Roman" w:hAnsi="Arial"/>
          <w:sz w:val="22"/>
          <w:lang w:eastAsia="zh-CN"/>
        </w:rPr>
        <w:t xml:space="preserve">" </w:t>
      </w:r>
      <w:r w:rsidR="00375886" w:rsidRPr="00375886">
        <w:rPr>
          <w:rFonts w:ascii="Arial" w:eastAsia="Times New Roman" w:hAnsi="Arial"/>
          <w:i/>
          <w:iCs/>
          <w:sz w:val="22"/>
          <w:lang w:eastAsia="zh-CN"/>
        </w:rPr>
        <w:t>Bibliotheca Sacra</w:t>
      </w:r>
      <w:r w:rsidR="00375886" w:rsidRPr="00375886">
        <w:rPr>
          <w:rFonts w:ascii="Arial" w:eastAsia="Times New Roman" w:hAnsi="Arial"/>
          <w:sz w:val="22"/>
          <w:lang w:eastAsia="zh-CN"/>
        </w:rPr>
        <w:t xml:space="preserve"> 177 (January–March 2020): 91–105.</w:t>
      </w:r>
      <w:r>
        <w:rPr>
          <w:rFonts w:ascii="Arial" w:eastAsia="Times New Roman" w:hAnsi="Arial"/>
          <w:sz w:val="22"/>
          <w:lang w:eastAsia="zh-CN"/>
        </w:rPr>
        <w:t xml:space="preserve"> He sums up his view, “</w:t>
      </w:r>
      <w:r w:rsidR="00375886" w:rsidRPr="00375886">
        <w:rPr>
          <w:rFonts w:ascii="Arial" w:eastAsia="Times New Roman" w:hAnsi="Arial"/>
          <w:sz w:val="22"/>
          <w:lang w:eastAsia="zh-CN"/>
        </w:rPr>
        <w:t xml:space="preserve">Scholars and Bible teachers have long assumed that Jude wrote his epistle in response to false teachers. Some see him responding to Gnostic false teachers, others to Christian false teachers. However, a close examination of this </w:t>
      </w:r>
      <w:r>
        <w:rPr>
          <w:rFonts w:ascii="Arial" w:eastAsia="Times New Roman" w:hAnsi="Arial"/>
          <w:sz w:val="22"/>
          <w:lang w:eastAsia="zh-CN"/>
        </w:rPr>
        <w:t>‘</w:t>
      </w:r>
      <w:r w:rsidR="00375886" w:rsidRPr="00375886">
        <w:rPr>
          <w:rFonts w:ascii="Arial" w:eastAsia="Times New Roman" w:hAnsi="Arial"/>
          <w:sz w:val="22"/>
          <w:lang w:eastAsia="zh-CN"/>
        </w:rPr>
        <w:t>majority report</w:t>
      </w:r>
      <w:r>
        <w:rPr>
          <w:rFonts w:ascii="Arial" w:eastAsia="Times New Roman" w:hAnsi="Arial"/>
          <w:sz w:val="22"/>
          <w:lang w:eastAsia="zh-CN"/>
        </w:rPr>
        <w:t>’</w:t>
      </w:r>
      <w:r w:rsidR="00375886" w:rsidRPr="00375886">
        <w:rPr>
          <w:rFonts w:ascii="Arial" w:eastAsia="Times New Roman" w:hAnsi="Arial"/>
          <w:sz w:val="22"/>
          <w:lang w:eastAsia="zh-CN"/>
        </w:rPr>
        <w:t xml:space="preserve"> reveals contradictions within this view, and the letter never explicitly refers to teaching. Part 1 will focus on these problems with the majority report, while part 2 examine</w:t>
      </w:r>
      <w:r w:rsidR="00375886">
        <w:rPr>
          <w:rFonts w:ascii="Arial" w:eastAsia="Times New Roman" w:hAnsi="Arial"/>
          <w:sz w:val="22"/>
          <w:lang w:eastAsia="zh-CN"/>
        </w:rPr>
        <w:t>s</w:t>
      </w:r>
      <w:r w:rsidR="00375886" w:rsidRPr="00375886">
        <w:rPr>
          <w:rFonts w:ascii="Arial" w:eastAsia="Times New Roman" w:hAnsi="Arial"/>
          <w:sz w:val="22"/>
          <w:lang w:eastAsia="zh-CN"/>
        </w:rPr>
        <w:t xml:space="preserve"> a </w:t>
      </w:r>
      <w:r w:rsidR="00375886">
        <w:rPr>
          <w:rFonts w:ascii="Arial" w:eastAsia="Times New Roman" w:hAnsi="Arial"/>
          <w:sz w:val="22"/>
          <w:lang w:eastAsia="zh-CN"/>
        </w:rPr>
        <w:t>‘</w:t>
      </w:r>
      <w:r w:rsidR="00375886" w:rsidRPr="00375886">
        <w:rPr>
          <w:rFonts w:ascii="Arial" w:eastAsia="Times New Roman" w:hAnsi="Arial"/>
          <w:sz w:val="22"/>
          <w:lang w:eastAsia="zh-CN"/>
        </w:rPr>
        <w:t>minority report</w:t>
      </w:r>
      <w:r w:rsidR="00375886">
        <w:rPr>
          <w:rFonts w:ascii="Arial" w:eastAsia="Times New Roman" w:hAnsi="Arial"/>
          <w:sz w:val="22"/>
          <w:lang w:eastAsia="zh-CN"/>
        </w:rPr>
        <w:t>’</w:t>
      </w:r>
      <w:r w:rsidR="00375886" w:rsidRPr="00375886">
        <w:rPr>
          <w:rFonts w:ascii="Arial" w:eastAsia="Times New Roman" w:hAnsi="Arial"/>
          <w:sz w:val="22"/>
          <w:lang w:eastAsia="zh-CN"/>
        </w:rPr>
        <w:t xml:space="preserve"> that offers a different background for the letter of Jude.</w:t>
      </w:r>
      <w:r w:rsidR="00375886">
        <w:rPr>
          <w:rFonts w:ascii="Arial" w:eastAsia="Times New Roman" w:hAnsi="Arial"/>
          <w:sz w:val="22"/>
          <w:lang w:eastAsia="zh-CN"/>
        </w:rPr>
        <w:t>”</w:t>
      </w:r>
      <w:r>
        <w:rPr>
          <w:rFonts w:ascii="Arial" w:eastAsia="Times New Roman" w:hAnsi="Arial"/>
          <w:sz w:val="22"/>
          <w:lang w:eastAsia="zh-CN"/>
        </w:rPr>
        <w:t xml:space="preserve"> </w:t>
      </w:r>
      <w:r w:rsidR="009237A4">
        <w:rPr>
          <w:rFonts w:ascii="Arial" w:eastAsia="Times New Roman" w:hAnsi="Arial"/>
          <w:sz w:val="22"/>
          <w:lang w:eastAsia="zh-CN"/>
        </w:rPr>
        <w:t>Dr</w:t>
      </w:r>
      <w:r>
        <w:rPr>
          <w:rFonts w:ascii="Arial" w:eastAsia="Times New Roman" w:hAnsi="Arial"/>
          <w:sz w:val="22"/>
          <w:lang w:eastAsia="zh-CN"/>
        </w:rPr>
        <w:t xml:space="preserve"> Bateman has also written the most extensive Jude commentary in history in </w:t>
      </w:r>
      <w:r>
        <w:rPr>
          <w:rFonts w:ascii="Arial" w:eastAsia="Times New Roman" w:hAnsi="Arial"/>
          <w:i/>
          <w:iCs/>
          <w:sz w:val="22"/>
          <w:lang w:eastAsia="zh-CN"/>
        </w:rPr>
        <w:t>Jude</w:t>
      </w:r>
      <w:r>
        <w:rPr>
          <w:rFonts w:ascii="Arial" w:eastAsia="Times New Roman" w:hAnsi="Arial"/>
          <w:sz w:val="22"/>
          <w:lang w:eastAsia="zh-CN"/>
        </w:rPr>
        <w:t xml:space="preserve">, </w:t>
      </w:r>
      <w:r w:rsidRPr="0000402F">
        <w:rPr>
          <w:rFonts w:ascii="Arial" w:eastAsia="Times New Roman" w:hAnsi="Arial"/>
          <w:sz w:val="22"/>
          <w:lang w:eastAsia="zh-CN"/>
        </w:rPr>
        <w:t>Evangelical Exegetical Commentary</w:t>
      </w:r>
      <w:r>
        <w:rPr>
          <w:rFonts w:ascii="Arial" w:eastAsia="Times New Roman" w:hAnsi="Arial"/>
          <w:sz w:val="22"/>
          <w:lang w:eastAsia="zh-CN"/>
        </w:rPr>
        <w:t xml:space="preserve"> (Bellingham, WA: Lexham, 2017, 512 pp.).</w:t>
      </w:r>
      <w:r w:rsidR="003E4427">
        <w:rPr>
          <w:rFonts w:ascii="Arial" w:eastAsia="Times New Roman" w:hAnsi="Arial"/>
          <w:sz w:val="22"/>
          <w:lang w:eastAsia="zh-CN"/>
        </w:rPr>
        <w:t xml:space="preserve"> He argues that the opponents are Zealots in Judah</w:t>
      </w:r>
      <w:r w:rsidR="00756B64">
        <w:rPr>
          <w:rFonts w:ascii="Arial" w:eastAsia="Times New Roman" w:hAnsi="Arial"/>
          <w:sz w:val="22"/>
          <w:lang w:eastAsia="zh-CN"/>
        </w:rPr>
        <w:t>, which would require a mid-60s AD date that is a decade earlier than in this study.</w:t>
      </w:r>
    </w:p>
    <w:p w14:paraId="2876886A" w14:textId="77777777" w:rsidR="00213797" w:rsidRPr="00213797" w:rsidRDefault="00213797" w:rsidP="00213797">
      <w:pPr>
        <w:tabs>
          <w:tab w:val="left" w:pos="720"/>
        </w:tabs>
        <w:ind w:left="720" w:hanging="360"/>
        <w:rPr>
          <w:rFonts w:ascii="Arial" w:eastAsia="Times New Roman" w:hAnsi="Arial"/>
          <w:sz w:val="18"/>
          <w:lang w:eastAsia="zh-CN"/>
        </w:rPr>
      </w:pPr>
    </w:p>
    <w:p w14:paraId="665C016E" w14:textId="77777777" w:rsidR="00213797" w:rsidRPr="00213797" w:rsidRDefault="00213797" w:rsidP="00213797">
      <w:pPr>
        <w:tabs>
          <w:tab w:val="left" w:pos="720"/>
        </w:tabs>
        <w:ind w:left="720" w:hanging="360"/>
        <w:rPr>
          <w:rFonts w:ascii="Arial" w:eastAsia="Times New Roman" w:hAnsi="Arial"/>
          <w:sz w:val="22"/>
          <w:lang w:eastAsia="zh-CN"/>
        </w:rPr>
      </w:pPr>
      <w:r w:rsidRPr="00213797">
        <w:rPr>
          <w:rFonts w:ascii="Arial" w:eastAsia="Times New Roman" w:hAnsi="Arial"/>
          <w:sz w:val="22"/>
          <w:lang w:eastAsia="zh-CN"/>
        </w:rPr>
        <w:t>B.</w:t>
      </w:r>
      <w:r w:rsidRPr="00213797">
        <w:rPr>
          <w:rFonts w:ascii="Arial" w:eastAsia="Times New Roman" w:hAnsi="Arial"/>
          <w:sz w:val="22"/>
          <w:lang w:eastAsia="zh-CN"/>
        </w:rPr>
        <w:tab/>
        <w:t>Jude is the only NT book that refers to the Pseudepigrapha (“falsely ascribed” books).  He alludes to the Assumption of Moses (Jude 9) and quotes 1 Enoch 1:10 (Jude 14-15).  However, he does not affirm the authority of these books.</w:t>
      </w:r>
    </w:p>
    <w:p w14:paraId="72AFB844" w14:textId="77777777" w:rsidR="00213797" w:rsidRPr="00213797" w:rsidRDefault="00213797" w:rsidP="00213797">
      <w:pPr>
        <w:tabs>
          <w:tab w:val="left" w:pos="720"/>
        </w:tabs>
        <w:ind w:left="720" w:hanging="360"/>
        <w:rPr>
          <w:rFonts w:ascii="Arial" w:eastAsia="Times New Roman" w:hAnsi="Arial"/>
          <w:sz w:val="18"/>
          <w:lang w:eastAsia="zh-CN"/>
        </w:rPr>
      </w:pPr>
    </w:p>
    <w:p w14:paraId="5A3D0AB4" w14:textId="77777777" w:rsidR="00213797" w:rsidRPr="00213797" w:rsidRDefault="00213797" w:rsidP="00213797">
      <w:pPr>
        <w:tabs>
          <w:tab w:val="left" w:pos="720"/>
        </w:tabs>
        <w:ind w:left="720" w:hanging="360"/>
        <w:rPr>
          <w:rFonts w:ascii="Arial" w:eastAsia="Times New Roman" w:hAnsi="Arial"/>
          <w:sz w:val="22"/>
          <w:lang w:eastAsia="zh-CN"/>
        </w:rPr>
      </w:pPr>
      <w:r w:rsidRPr="00213797">
        <w:rPr>
          <w:rFonts w:ascii="Arial" w:eastAsia="Times New Roman" w:hAnsi="Arial"/>
          <w:sz w:val="22"/>
          <w:lang w:eastAsia="zh-CN"/>
        </w:rPr>
        <w:lastRenderedPageBreak/>
        <w:t>C.</w:t>
      </w:r>
      <w:r w:rsidRPr="00213797">
        <w:rPr>
          <w:rFonts w:ascii="Arial" w:eastAsia="Times New Roman" w:hAnsi="Arial"/>
          <w:sz w:val="22"/>
          <w:lang w:eastAsia="zh-CN"/>
        </w:rPr>
        <w:tab/>
        <w:t>Jude is fond of triads.  For example, he uses triads in verse 1 (Jude, servant, brother; called, sanctified, preserved), verse 2 (mercy, peace, love), and verses 5-7 (people, angels, those who did not believe), etc. (</w:t>
      </w:r>
      <w:r w:rsidRPr="00213797">
        <w:rPr>
          <w:rFonts w:ascii="Arial" w:eastAsia="Times New Roman" w:hAnsi="Arial"/>
          <w:i/>
          <w:sz w:val="22"/>
          <w:lang w:eastAsia="zh-CN"/>
        </w:rPr>
        <w:t>TTTB</w:t>
      </w:r>
      <w:r w:rsidRPr="00213797">
        <w:rPr>
          <w:rFonts w:ascii="Arial" w:eastAsia="Times New Roman" w:hAnsi="Arial"/>
          <w:sz w:val="22"/>
          <w:lang w:eastAsia="zh-CN"/>
        </w:rPr>
        <w:t>, 503).</w:t>
      </w:r>
    </w:p>
    <w:p w14:paraId="72D07AEC" w14:textId="77777777" w:rsidR="00213797" w:rsidRPr="00213797" w:rsidRDefault="00213797" w:rsidP="00213797">
      <w:pPr>
        <w:tabs>
          <w:tab w:val="left" w:pos="720"/>
        </w:tabs>
        <w:ind w:left="720" w:hanging="360"/>
        <w:rPr>
          <w:rFonts w:ascii="Arial" w:eastAsia="Times New Roman" w:hAnsi="Arial"/>
          <w:sz w:val="22"/>
          <w:lang w:eastAsia="zh-CN"/>
        </w:rPr>
      </w:pPr>
    </w:p>
    <w:p w14:paraId="4308A047" w14:textId="77777777" w:rsidR="00213797" w:rsidRPr="00213797" w:rsidRDefault="00213797" w:rsidP="00213797">
      <w:pPr>
        <w:tabs>
          <w:tab w:val="left" w:pos="720"/>
        </w:tabs>
        <w:ind w:left="720" w:hanging="360"/>
        <w:rPr>
          <w:rFonts w:ascii="Arial" w:eastAsia="Times New Roman" w:hAnsi="Arial"/>
          <w:sz w:val="22"/>
          <w:lang w:eastAsia="zh-CN"/>
        </w:rPr>
      </w:pPr>
      <w:r w:rsidRPr="00213797">
        <w:rPr>
          <w:rFonts w:ascii="Arial" w:eastAsia="Times New Roman" w:hAnsi="Arial"/>
          <w:sz w:val="22"/>
          <w:lang w:eastAsia="zh-CN"/>
        </w:rPr>
        <w:t>D.</w:t>
      </w:r>
      <w:r w:rsidRPr="00213797">
        <w:rPr>
          <w:rFonts w:ascii="Arial" w:eastAsia="Times New Roman" w:hAnsi="Arial"/>
          <w:sz w:val="22"/>
          <w:lang w:eastAsia="zh-CN"/>
        </w:rPr>
        <w:tab/>
        <w:t>The letter of Jude summarizes 2 Peter 2 in many respects.  See pages 316a-b for comparisons.</w:t>
      </w:r>
    </w:p>
    <w:p w14:paraId="3CF9970A" w14:textId="77777777" w:rsidR="00213797" w:rsidRPr="00213797" w:rsidRDefault="00213797" w:rsidP="00213797">
      <w:pPr>
        <w:tabs>
          <w:tab w:val="left" w:pos="720"/>
        </w:tabs>
        <w:ind w:left="720" w:hanging="360"/>
        <w:rPr>
          <w:rFonts w:ascii="Arial" w:eastAsia="Times New Roman" w:hAnsi="Arial"/>
          <w:sz w:val="22"/>
          <w:lang w:eastAsia="zh-CN"/>
        </w:rPr>
      </w:pPr>
    </w:p>
    <w:p w14:paraId="5CDB84B0" w14:textId="77777777" w:rsidR="00213797" w:rsidRPr="00213797" w:rsidRDefault="00213797" w:rsidP="00213797">
      <w:pPr>
        <w:tabs>
          <w:tab w:val="left" w:pos="720"/>
        </w:tabs>
        <w:ind w:left="720" w:hanging="720"/>
        <w:jc w:val="center"/>
        <w:rPr>
          <w:rFonts w:ascii="Arial" w:eastAsia="Times New Roman" w:hAnsi="Arial"/>
          <w:b/>
          <w:sz w:val="36"/>
          <w:lang w:eastAsia="zh-CN"/>
        </w:rPr>
      </w:pPr>
      <w:r w:rsidRPr="00213797">
        <w:rPr>
          <w:rFonts w:ascii="Arial" w:eastAsia="Times New Roman" w:hAnsi="Arial"/>
          <w:b/>
          <w:sz w:val="36"/>
          <w:lang w:eastAsia="zh-CN"/>
        </w:rPr>
        <w:t>Argument</w:t>
      </w:r>
    </w:p>
    <w:p w14:paraId="6C7E4DEB" w14:textId="77777777" w:rsidR="00213797" w:rsidRPr="00213797" w:rsidRDefault="00213797" w:rsidP="00213797">
      <w:pPr>
        <w:ind w:firstLine="360"/>
        <w:rPr>
          <w:rFonts w:ascii="Arial" w:eastAsia="Times New Roman" w:hAnsi="Arial"/>
          <w:sz w:val="22"/>
          <w:lang w:eastAsia="zh-CN"/>
        </w:rPr>
      </w:pPr>
    </w:p>
    <w:p w14:paraId="4480257C" w14:textId="77777777" w:rsidR="00213797" w:rsidRPr="00213797" w:rsidRDefault="00213797" w:rsidP="00213797">
      <w:pPr>
        <w:rPr>
          <w:rFonts w:ascii="Arial" w:eastAsia="Times New Roman" w:hAnsi="Arial"/>
          <w:sz w:val="22"/>
          <w:lang w:eastAsia="zh-CN"/>
        </w:rPr>
      </w:pPr>
      <w:r w:rsidRPr="00213797">
        <w:rPr>
          <w:rFonts w:ascii="Arial" w:eastAsia="Times New Roman" w:hAnsi="Arial"/>
          <w:sz w:val="22"/>
          <w:lang w:eastAsia="zh-CN"/>
        </w:rPr>
        <w:t>The Letter of Jude exhorts its readers to “contend for the faith” (v. 3b) which is endangered by pretenders seeking to lead the Lord's people away from their moorings in Christ.  After the greeting and blessing (vv. 1-2), Jude exposes the pretenders of the faith within the church (vv. 3-16) so their practices can be avoided (vv. 17-23).  His closing doxology praises God as the only hope for protection from apostasy (vv. 24-25).</w:t>
      </w:r>
    </w:p>
    <w:p w14:paraId="032ADC4B" w14:textId="77777777" w:rsidR="00213797" w:rsidRPr="00213797" w:rsidRDefault="00213797" w:rsidP="00213797">
      <w:pPr>
        <w:jc w:val="center"/>
        <w:rPr>
          <w:rFonts w:ascii="Arial" w:eastAsia="Times New Roman" w:hAnsi="Arial"/>
          <w:b/>
          <w:sz w:val="36"/>
          <w:lang w:eastAsia="zh-CN"/>
        </w:rPr>
      </w:pPr>
    </w:p>
    <w:p w14:paraId="1E51DF59" w14:textId="77777777" w:rsidR="00213797" w:rsidRPr="00213797" w:rsidRDefault="00213797" w:rsidP="00213797">
      <w:pPr>
        <w:jc w:val="center"/>
        <w:rPr>
          <w:rFonts w:ascii="Arial" w:eastAsia="Times New Roman" w:hAnsi="Arial"/>
          <w:sz w:val="28"/>
          <w:lang w:eastAsia="zh-CN"/>
        </w:rPr>
      </w:pPr>
      <w:r w:rsidRPr="00213797">
        <w:rPr>
          <w:rFonts w:ascii="Arial" w:eastAsia="Times New Roman" w:hAnsi="Arial"/>
          <w:b/>
          <w:sz w:val="36"/>
          <w:lang w:eastAsia="zh-CN"/>
        </w:rPr>
        <w:t>Synthesis</w:t>
      </w:r>
    </w:p>
    <w:p w14:paraId="45F2125B" w14:textId="77777777" w:rsidR="00213797" w:rsidRPr="00213797" w:rsidRDefault="00213797" w:rsidP="00213797">
      <w:pPr>
        <w:tabs>
          <w:tab w:val="left" w:pos="360"/>
        </w:tabs>
        <w:ind w:left="360" w:hanging="360"/>
        <w:rPr>
          <w:rFonts w:ascii="Arial" w:eastAsia="Times New Roman" w:hAnsi="Arial"/>
          <w:b/>
          <w:sz w:val="16"/>
          <w:lang w:eastAsia="zh-CN"/>
        </w:rPr>
      </w:pPr>
    </w:p>
    <w:p w14:paraId="72B7004D" w14:textId="77777777" w:rsidR="00213797" w:rsidRPr="00213797" w:rsidRDefault="00213797" w:rsidP="00213797">
      <w:pPr>
        <w:tabs>
          <w:tab w:val="left" w:pos="360"/>
        </w:tabs>
        <w:ind w:left="360" w:hanging="360"/>
        <w:rPr>
          <w:rFonts w:ascii="Arial" w:eastAsia="Times New Roman" w:hAnsi="Arial"/>
          <w:b/>
          <w:sz w:val="22"/>
          <w:lang w:eastAsia="zh-CN"/>
        </w:rPr>
      </w:pPr>
      <w:r w:rsidRPr="00213797">
        <w:rPr>
          <w:rFonts w:ascii="Arial" w:eastAsia="Times New Roman" w:hAnsi="Arial"/>
          <w:b/>
          <w:sz w:val="22"/>
          <w:lang w:eastAsia="zh-CN"/>
        </w:rPr>
        <w:t>Contending against pretenders</w:t>
      </w:r>
    </w:p>
    <w:p w14:paraId="7193829B" w14:textId="77777777" w:rsidR="00213797" w:rsidRPr="00213797" w:rsidRDefault="00213797" w:rsidP="00213797">
      <w:pPr>
        <w:tabs>
          <w:tab w:val="left" w:pos="360"/>
        </w:tabs>
        <w:ind w:left="360" w:hanging="360"/>
        <w:rPr>
          <w:rFonts w:ascii="Arial" w:eastAsia="Times New Roman" w:hAnsi="Arial"/>
          <w:b/>
          <w:sz w:val="16"/>
          <w:lang w:eastAsia="zh-CN"/>
        </w:rPr>
      </w:pPr>
    </w:p>
    <w:p w14:paraId="43065F3B" w14:textId="77777777" w:rsidR="00213797" w:rsidRPr="00213797" w:rsidRDefault="00213797" w:rsidP="00213797">
      <w:pPr>
        <w:tabs>
          <w:tab w:val="left" w:pos="2160"/>
        </w:tabs>
        <w:rPr>
          <w:rFonts w:ascii="Arial" w:eastAsia="Times New Roman" w:hAnsi="Arial"/>
          <w:b/>
          <w:sz w:val="22"/>
          <w:lang w:eastAsia="zh-CN"/>
        </w:rPr>
      </w:pPr>
      <w:r w:rsidRPr="00213797">
        <w:rPr>
          <w:rFonts w:ascii="Arial" w:eastAsia="Times New Roman" w:hAnsi="Arial"/>
          <w:b/>
          <w:sz w:val="22"/>
          <w:lang w:eastAsia="zh-CN"/>
        </w:rPr>
        <w:t>1-2</w:t>
      </w:r>
      <w:r w:rsidRPr="00213797">
        <w:rPr>
          <w:rFonts w:ascii="Arial" w:eastAsia="Times New Roman" w:hAnsi="Arial"/>
          <w:b/>
          <w:sz w:val="22"/>
          <w:lang w:eastAsia="zh-CN"/>
        </w:rPr>
        <w:tab/>
        <w:t>Greeting/blessing</w:t>
      </w:r>
    </w:p>
    <w:p w14:paraId="66803C10" w14:textId="77777777" w:rsidR="00213797" w:rsidRPr="00213797" w:rsidRDefault="00213797" w:rsidP="00213797">
      <w:pPr>
        <w:tabs>
          <w:tab w:val="left" w:pos="360"/>
        </w:tabs>
        <w:ind w:left="360" w:hanging="360"/>
        <w:rPr>
          <w:rFonts w:ascii="Arial" w:eastAsia="Times New Roman" w:hAnsi="Arial"/>
          <w:b/>
          <w:sz w:val="16"/>
          <w:lang w:eastAsia="zh-CN"/>
        </w:rPr>
      </w:pPr>
    </w:p>
    <w:p w14:paraId="608D25A6" w14:textId="77777777" w:rsidR="00213797" w:rsidRPr="00213797" w:rsidRDefault="00213797" w:rsidP="00213797">
      <w:pPr>
        <w:tabs>
          <w:tab w:val="left" w:pos="2160"/>
        </w:tabs>
        <w:rPr>
          <w:rFonts w:ascii="Arial" w:eastAsia="Times New Roman" w:hAnsi="Arial"/>
          <w:b/>
          <w:sz w:val="22"/>
          <w:lang w:eastAsia="zh-CN"/>
        </w:rPr>
      </w:pPr>
      <w:r w:rsidRPr="00213797">
        <w:rPr>
          <w:rFonts w:ascii="Arial" w:eastAsia="Times New Roman" w:hAnsi="Arial"/>
          <w:b/>
          <w:sz w:val="22"/>
          <w:lang w:eastAsia="zh-CN"/>
        </w:rPr>
        <w:t>3-16</w:t>
      </w:r>
      <w:r w:rsidRPr="00213797">
        <w:rPr>
          <w:rFonts w:ascii="Arial" w:eastAsia="Times New Roman" w:hAnsi="Arial"/>
          <w:b/>
          <w:sz w:val="22"/>
          <w:lang w:eastAsia="zh-CN"/>
        </w:rPr>
        <w:tab/>
        <w:t>Pretenders' practice</w:t>
      </w:r>
    </w:p>
    <w:p w14:paraId="21EA4A77" w14:textId="77777777" w:rsidR="00213797" w:rsidRPr="00213797" w:rsidRDefault="00213797" w:rsidP="00213797">
      <w:pPr>
        <w:tabs>
          <w:tab w:val="left" w:pos="2520"/>
        </w:tabs>
        <w:ind w:left="360"/>
        <w:rPr>
          <w:rFonts w:ascii="Arial" w:eastAsia="Times New Roman" w:hAnsi="Arial"/>
          <w:sz w:val="22"/>
          <w:lang w:eastAsia="zh-CN"/>
        </w:rPr>
      </w:pPr>
      <w:r w:rsidRPr="00213797">
        <w:rPr>
          <w:rFonts w:ascii="Arial" w:eastAsia="Times New Roman" w:hAnsi="Arial"/>
          <w:sz w:val="22"/>
          <w:lang w:eastAsia="zh-CN"/>
        </w:rPr>
        <w:t>3-4</w:t>
      </w:r>
      <w:r w:rsidRPr="00213797">
        <w:rPr>
          <w:rFonts w:ascii="Arial" w:eastAsia="Times New Roman" w:hAnsi="Arial"/>
          <w:sz w:val="22"/>
          <w:lang w:eastAsia="zh-CN"/>
        </w:rPr>
        <w:tab/>
        <w:t>Purpose of epistle: defend the faith</w:t>
      </w:r>
    </w:p>
    <w:p w14:paraId="3437860E"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3</w:t>
      </w:r>
      <w:r w:rsidRPr="00213797">
        <w:rPr>
          <w:rFonts w:ascii="Arial" w:eastAsia="Times New Roman" w:hAnsi="Arial"/>
          <w:sz w:val="22"/>
          <w:lang w:eastAsia="zh-CN"/>
        </w:rPr>
        <w:tab/>
        <w:t>Original intention</w:t>
      </w:r>
    </w:p>
    <w:p w14:paraId="511EA439"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4</w:t>
      </w:r>
      <w:r w:rsidRPr="00213797">
        <w:rPr>
          <w:rFonts w:ascii="Arial" w:eastAsia="Times New Roman" w:hAnsi="Arial"/>
          <w:sz w:val="22"/>
          <w:lang w:eastAsia="zh-CN"/>
        </w:rPr>
        <w:tab/>
        <w:t>Present intention</w:t>
      </w:r>
    </w:p>
    <w:p w14:paraId="1F8EF015" w14:textId="77777777" w:rsidR="00213797" w:rsidRPr="00213797" w:rsidRDefault="00213797" w:rsidP="00213797">
      <w:pPr>
        <w:tabs>
          <w:tab w:val="left" w:pos="2520"/>
        </w:tabs>
        <w:ind w:left="360"/>
        <w:rPr>
          <w:rFonts w:ascii="Arial" w:eastAsia="Times New Roman" w:hAnsi="Arial"/>
          <w:sz w:val="22"/>
          <w:lang w:eastAsia="zh-CN"/>
        </w:rPr>
      </w:pPr>
      <w:r w:rsidRPr="00213797">
        <w:rPr>
          <w:rFonts w:ascii="Arial" w:eastAsia="Times New Roman" w:hAnsi="Arial"/>
          <w:sz w:val="22"/>
          <w:lang w:eastAsia="zh-CN"/>
        </w:rPr>
        <w:t>5-7</w:t>
      </w:r>
      <w:r w:rsidRPr="00213797">
        <w:rPr>
          <w:rFonts w:ascii="Arial" w:eastAsia="Times New Roman" w:hAnsi="Arial"/>
          <w:sz w:val="22"/>
          <w:lang w:eastAsia="zh-CN"/>
        </w:rPr>
        <w:tab/>
        <w:t>Old Testament pretenders</w:t>
      </w:r>
    </w:p>
    <w:p w14:paraId="499D1325"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5</w:t>
      </w:r>
      <w:r w:rsidRPr="00213797">
        <w:rPr>
          <w:rFonts w:ascii="Arial" w:eastAsia="Times New Roman" w:hAnsi="Arial"/>
          <w:sz w:val="22"/>
          <w:lang w:eastAsia="zh-CN"/>
        </w:rPr>
        <w:tab/>
        <w:t>Israelites in wilderness</w:t>
      </w:r>
    </w:p>
    <w:p w14:paraId="29F45127"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6</w:t>
      </w:r>
      <w:r w:rsidRPr="00213797">
        <w:rPr>
          <w:rFonts w:ascii="Arial" w:eastAsia="Times New Roman" w:hAnsi="Arial"/>
          <w:sz w:val="22"/>
          <w:lang w:eastAsia="zh-CN"/>
        </w:rPr>
        <w:tab/>
        <w:t>Chained angels</w:t>
      </w:r>
    </w:p>
    <w:p w14:paraId="1CDA0F6D"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7</w:t>
      </w:r>
      <w:r w:rsidRPr="00213797">
        <w:rPr>
          <w:rFonts w:ascii="Arial" w:eastAsia="Times New Roman" w:hAnsi="Arial"/>
          <w:sz w:val="22"/>
          <w:lang w:eastAsia="zh-CN"/>
        </w:rPr>
        <w:tab/>
        <w:t>Sodom, Gomorrah, nearby towns</w:t>
      </w:r>
    </w:p>
    <w:p w14:paraId="748E7C4C" w14:textId="77777777" w:rsidR="00213797" w:rsidRPr="00213797" w:rsidRDefault="00213797" w:rsidP="00213797">
      <w:pPr>
        <w:tabs>
          <w:tab w:val="left" w:pos="2520"/>
        </w:tabs>
        <w:ind w:left="360"/>
        <w:rPr>
          <w:rFonts w:ascii="Arial" w:eastAsia="Times New Roman" w:hAnsi="Arial"/>
          <w:sz w:val="22"/>
          <w:lang w:eastAsia="zh-CN"/>
        </w:rPr>
      </w:pPr>
      <w:r w:rsidRPr="00213797">
        <w:rPr>
          <w:rFonts w:ascii="Arial" w:eastAsia="Times New Roman" w:hAnsi="Arial"/>
          <w:sz w:val="22"/>
          <w:lang w:eastAsia="zh-CN"/>
        </w:rPr>
        <w:t>8-13</w:t>
      </w:r>
      <w:r w:rsidRPr="00213797">
        <w:rPr>
          <w:rFonts w:ascii="Arial" w:eastAsia="Times New Roman" w:hAnsi="Arial"/>
          <w:sz w:val="22"/>
          <w:lang w:eastAsia="zh-CN"/>
        </w:rPr>
        <w:tab/>
        <w:t>Characteristics</w:t>
      </w:r>
    </w:p>
    <w:p w14:paraId="19435630"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8-10</w:t>
      </w:r>
      <w:r w:rsidRPr="00213797">
        <w:rPr>
          <w:rFonts w:ascii="Arial" w:eastAsia="Times New Roman" w:hAnsi="Arial"/>
          <w:sz w:val="22"/>
          <w:lang w:eastAsia="zh-CN"/>
        </w:rPr>
        <w:tab/>
        <w:t>Speech rejects authorities</w:t>
      </w:r>
    </w:p>
    <w:p w14:paraId="474E3C8A"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11a</w:t>
      </w:r>
      <w:r w:rsidRPr="00213797">
        <w:rPr>
          <w:rFonts w:ascii="Arial" w:eastAsia="Times New Roman" w:hAnsi="Arial"/>
          <w:sz w:val="22"/>
          <w:lang w:eastAsia="zh-CN"/>
        </w:rPr>
        <w:tab/>
        <w:t>Religion devised</w:t>
      </w:r>
    </w:p>
    <w:p w14:paraId="1F755074"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11b</w:t>
      </w:r>
      <w:r w:rsidRPr="00213797">
        <w:rPr>
          <w:rFonts w:ascii="Arial" w:eastAsia="Times New Roman" w:hAnsi="Arial"/>
          <w:sz w:val="22"/>
          <w:lang w:eastAsia="zh-CN"/>
        </w:rPr>
        <w:tab/>
        <w:t>Greed</w:t>
      </w:r>
    </w:p>
    <w:p w14:paraId="729C2F34"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11c</w:t>
      </w:r>
      <w:r w:rsidRPr="00213797">
        <w:rPr>
          <w:rFonts w:ascii="Arial" w:eastAsia="Times New Roman" w:hAnsi="Arial"/>
          <w:sz w:val="22"/>
          <w:lang w:eastAsia="zh-CN"/>
        </w:rPr>
        <w:tab/>
        <w:t>Rebellion</w:t>
      </w:r>
    </w:p>
    <w:p w14:paraId="6CCBDF84"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12-13</w:t>
      </w:r>
      <w:r w:rsidRPr="00213797">
        <w:rPr>
          <w:rFonts w:ascii="Arial" w:eastAsia="Times New Roman" w:hAnsi="Arial"/>
          <w:sz w:val="22"/>
          <w:lang w:eastAsia="zh-CN"/>
        </w:rPr>
        <w:tab/>
        <w:t>Destructive lifestyle</w:t>
      </w:r>
    </w:p>
    <w:p w14:paraId="644AAE15" w14:textId="77777777" w:rsidR="00213797" w:rsidRPr="00213797" w:rsidRDefault="00213797" w:rsidP="00213797">
      <w:pPr>
        <w:tabs>
          <w:tab w:val="left" w:pos="2520"/>
        </w:tabs>
        <w:ind w:left="360"/>
        <w:rPr>
          <w:rFonts w:ascii="Arial" w:eastAsia="Times New Roman" w:hAnsi="Arial"/>
          <w:sz w:val="22"/>
          <w:lang w:eastAsia="zh-CN"/>
        </w:rPr>
      </w:pPr>
      <w:r w:rsidRPr="00213797">
        <w:rPr>
          <w:rFonts w:ascii="Arial" w:eastAsia="Times New Roman" w:hAnsi="Arial"/>
          <w:sz w:val="22"/>
          <w:lang w:eastAsia="zh-CN"/>
        </w:rPr>
        <w:t>14-16</w:t>
      </w:r>
      <w:r w:rsidRPr="00213797">
        <w:rPr>
          <w:rFonts w:ascii="Arial" w:eastAsia="Times New Roman" w:hAnsi="Arial"/>
          <w:sz w:val="22"/>
          <w:lang w:eastAsia="zh-CN"/>
        </w:rPr>
        <w:tab/>
        <w:t>Future judgment</w:t>
      </w:r>
    </w:p>
    <w:p w14:paraId="20054175" w14:textId="77777777" w:rsidR="00213797" w:rsidRPr="00213797" w:rsidRDefault="00213797" w:rsidP="00213797">
      <w:pPr>
        <w:tabs>
          <w:tab w:val="left" w:pos="360"/>
        </w:tabs>
        <w:ind w:left="360" w:hanging="360"/>
        <w:rPr>
          <w:rFonts w:ascii="Arial" w:eastAsia="Times New Roman" w:hAnsi="Arial"/>
          <w:b/>
          <w:sz w:val="16"/>
          <w:lang w:eastAsia="zh-CN"/>
        </w:rPr>
      </w:pPr>
    </w:p>
    <w:p w14:paraId="04ACF994" w14:textId="77777777" w:rsidR="00213797" w:rsidRPr="00213797" w:rsidRDefault="00213797" w:rsidP="00213797">
      <w:pPr>
        <w:tabs>
          <w:tab w:val="left" w:pos="2160"/>
        </w:tabs>
        <w:rPr>
          <w:rFonts w:ascii="Arial" w:eastAsia="Times New Roman" w:hAnsi="Arial"/>
          <w:b/>
          <w:sz w:val="22"/>
          <w:lang w:eastAsia="zh-CN"/>
        </w:rPr>
      </w:pPr>
      <w:r w:rsidRPr="00213797">
        <w:rPr>
          <w:rFonts w:ascii="Arial" w:eastAsia="Times New Roman" w:hAnsi="Arial"/>
          <w:b/>
          <w:sz w:val="22"/>
          <w:lang w:eastAsia="zh-CN"/>
        </w:rPr>
        <w:t>17-23</w:t>
      </w:r>
      <w:r w:rsidRPr="00213797">
        <w:rPr>
          <w:rFonts w:ascii="Arial" w:eastAsia="Times New Roman" w:hAnsi="Arial"/>
          <w:b/>
          <w:sz w:val="22"/>
          <w:lang w:eastAsia="zh-CN"/>
        </w:rPr>
        <w:tab/>
        <w:t>How to avoid pretenders' snares</w:t>
      </w:r>
    </w:p>
    <w:p w14:paraId="7AEF4E98" w14:textId="77777777" w:rsidR="00213797" w:rsidRPr="00213797" w:rsidRDefault="00213797" w:rsidP="00213797">
      <w:pPr>
        <w:tabs>
          <w:tab w:val="left" w:pos="2520"/>
        </w:tabs>
        <w:ind w:left="360"/>
        <w:rPr>
          <w:rFonts w:ascii="Arial" w:eastAsia="Times New Roman" w:hAnsi="Arial"/>
          <w:sz w:val="22"/>
          <w:lang w:eastAsia="zh-CN"/>
        </w:rPr>
      </w:pPr>
      <w:r w:rsidRPr="00213797">
        <w:rPr>
          <w:rFonts w:ascii="Arial" w:eastAsia="Times New Roman" w:hAnsi="Arial"/>
          <w:sz w:val="22"/>
          <w:lang w:eastAsia="zh-CN"/>
        </w:rPr>
        <w:t>17-19</w:t>
      </w:r>
      <w:r w:rsidRPr="00213797">
        <w:rPr>
          <w:rFonts w:ascii="Arial" w:eastAsia="Times New Roman" w:hAnsi="Arial"/>
          <w:sz w:val="22"/>
          <w:lang w:eastAsia="zh-CN"/>
        </w:rPr>
        <w:tab/>
        <w:t>Remember apostolic predictions</w:t>
      </w:r>
    </w:p>
    <w:p w14:paraId="49A72763" w14:textId="77777777" w:rsidR="00213797" w:rsidRPr="00213797" w:rsidRDefault="00213797" w:rsidP="00213797">
      <w:pPr>
        <w:tabs>
          <w:tab w:val="left" w:pos="2520"/>
        </w:tabs>
        <w:ind w:left="360"/>
        <w:rPr>
          <w:rFonts w:ascii="Arial" w:eastAsia="Times New Roman" w:hAnsi="Arial"/>
          <w:sz w:val="22"/>
          <w:lang w:eastAsia="zh-CN"/>
        </w:rPr>
      </w:pPr>
      <w:r w:rsidRPr="00213797">
        <w:rPr>
          <w:rFonts w:ascii="Arial" w:eastAsia="Times New Roman" w:hAnsi="Arial"/>
          <w:sz w:val="22"/>
          <w:lang w:eastAsia="zh-CN"/>
        </w:rPr>
        <w:t>20-21</w:t>
      </w:r>
      <w:r w:rsidRPr="00213797">
        <w:rPr>
          <w:rFonts w:ascii="Arial" w:eastAsia="Times New Roman" w:hAnsi="Arial"/>
          <w:sz w:val="22"/>
          <w:lang w:eastAsia="zh-CN"/>
        </w:rPr>
        <w:tab/>
        <w:t>Nurture oneself in God's love</w:t>
      </w:r>
    </w:p>
    <w:p w14:paraId="2C9ED8B5"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20a</w:t>
      </w:r>
      <w:r w:rsidRPr="00213797">
        <w:rPr>
          <w:rFonts w:ascii="Arial" w:eastAsia="Times New Roman" w:hAnsi="Arial"/>
          <w:sz w:val="22"/>
          <w:lang w:eastAsia="zh-CN"/>
        </w:rPr>
        <w:tab/>
        <w:t>Study Scriptures</w:t>
      </w:r>
    </w:p>
    <w:p w14:paraId="64EC6621"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20b</w:t>
      </w:r>
      <w:r w:rsidRPr="00213797">
        <w:rPr>
          <w:rFonts w:ascii="Arial" w:eastAsia="Times New Roman" w:hAnsi="Arial"/>
          <w:sz w:val="22"/>
          <w:lang w:eastAsia="zh-CN"/>
        </w:rPr>
        <w:tab/>
        <w:t>Prayer</w:t>
      </w:r>
    </w:p>
    <w:p w14:paraId="5C16D9AD" w14:textId="77777777" w:rsidR="00213797" w:rsidRPr="00213797" w:rsidRDefault="00213797" w:rsidP="00213797">
      <w:pPr>
        <w:tabs>
          <w:tab w:val="left" w:pos="2880"/>
        </w:tabs>
        <w:ind w:left="720"/>
        <w:rPr>
          <w:rFonts w:ascii="Arial" w:eastAsia="Times New Roman" w:hAnsi="Arial"/>
          <w:sz w:val="22"/>
          <w:lang w:eastAsia="zh-CN"/>
        </w:rPr>
      </w:pPr>
      <w:r w:rsidRPr="00213797">
        <w:rPr>
          <w:rFonts w:ascii="Arial" w:eastAsia="Times New Roman" w:hAnsi="Arial"/>
          <w:sz w:val="22"/>
          <w:lang w:eastAsia="zh-CN"/>
        </w:rPr>
        <w:t>21</w:t>
      </w:r>
      <w:r w:rsidRPr="00213797">
        <w:rPr>
          <w:rFonts w:ascii="Arial" w:eastAsia="Times New Roman" w:hAnsi="Arial"/>
          <w:sz w:val="22"/>
          <w:lang w:eastAsia="zh-CN"/>
        </w:rPr>
        <w:tab/>
        <w:t>Look for rapture</w:t>
      </w:r>
    </w:p>
    <w:p w14:paraId="73A9ABF1" w14:textId="77777777" w:rsidR="00213797" w:rsidRPr="00213797" w:rsidRDefault="00213797" w:rsidP="00213797">
      <w:pPr>
        <w:tabs>
          <w:tab w:val="left" w:pos="2520"/>
        </w:tabs>
        <w:ind w:left="360"/>
        <w:rPr>
          <w:rFonts w:ascii="Arial" w:eastAsia="Times New Roman" w:hAnsi="Arial"/>
          <w:sz w:val="22"/>
          <w:lang w:eastAsia="zh-CN"/>
        </w:rPr>
      </w:pPr>
      <w:r w:rsidRPr="00213797">
        <w:rPr>
          <w:rFonts w:ascii="Arial" w:eastAsia="Times New Roman" w:hAnsi="Arial"/>
          <w:sz w:val="22"/>
          <w:lang w:eastAsia="zh-CN"/>
        </w:rPr>
        <w:t>22-23</w:t>
      </w:r>
      <w:r w:rsidRPr="00213797">
        <w:rPr>
          <w:rFonts w:ascii="Arial" w:eastAsia="Times New Roman" w:hAnsi="Arial"/>
          <w:sz w:val="22"/>
          <w:lang w:eastAsia="zh-CN"/>
        </w:rPr>
        <w:tab/>
        <w:t>Show mercy to pretenders' followers</w:t>
      </w:r>
    </w:p>
    <w:p w14:paraId="4F36448C" w14:textId="77777777" w:rsidR="00213797" w:rsidRPr="00213797" w:rsidRDefault="00213797" w:rsidP="00213797">
      <w:pPr>
        <w:tabs>
          <w:tab w:val="left" w:pos="360"/>
        </w:tabs>
        <w:ind w:left="360" w:hanging="360"/>
        <w:rPr>
          <w:rFonts w:ascii="Arial" w:eastAsia="Times New Roman" w:hAnsi="Arial"/>
          <w:b/>
          <w:sz w:val="16"/>
          <w:lang w:eastAsia="zh-CN"/>
        </w:rPr>
      </w:pPr>
    </w:p>
    <w:p w14:paraId="6FF07C68" w14:textId="77777777" w:rsidR="00213797" w:rsidRPr="00213797" w:rsidRDefault="00213797" w:rsidP="00213797">
      <w:pPr>
        <w:tabs>
          <w:tab w:val="left" w:pos="2160"/>
        </w:tabs>
        <w:rPr>
          <w:rFonts w:ascii="Arial" w:eastAsia="Times New Roman" w:hAnsi="Arial"/>
          <w:b/>
          <w:sz w:val="22"/>
          <w:lang w:eastAsia="zh-CN"/>
        </w:rPr>
      </w:pPr>
      <w:r w:rsidRPr="00213797">
        <w:rPr>
          <w:rFonts w:ascii="Arial" w:eastAsia="Times New Roman" w:hAnsi="Arial"/>
          <w:b/>
          <w:sz w:val="22"/>
          <w:lang w:eastAsia="zh-CN"/>
        </w:rPr>
        <w:t>24-25</w:t>
      </w:r>
      <w:r w:rsidRPr="00213797">
        <w:rPr>
          <w:rFonts w:ascii="Arial" w:eastAsia="Times New Roman" w:hAnsi="Arial"/>
          <w:b/>
          <w:sz w:val="22"/>
          <w:lang w:eastAsia="zh-CN"/>
        </w:rPr>
        <w:tab/>
        <w:t>Praise for preservation from apostasy</w:t>
      </w:r>
    </w:p>
    <w:p w14:paraId="4FA2712B" w14:textId="77777777" w:rsidR="00D1481A" w:rsidRPr="00A90C20" w:rsidRDefault="00D1481A" w:rsidP="00D1481A">
      <w:pPr>
        <w:tabs>
          <w:tab w:val="left" w:pos="360"/>
        </w:tabs>
        <w:ind w:left="360" w:right="-162" w:hanging="360"/>
        <w:jc w:val="center"/>
        <w:rPr>
          <w:rFonts w:ascii="Arial" w:hAnsi="Arial" w:cs="Arial"/>
          <w:sz w:val="22"/>
        </w:rPr>
      </w:pPr>
    </w:p>
    <w:p w14:paraId="25DC4FFF" w14:textId="77777777" w:rsidR="00D1481A" w:rsidRPr="00A90C20" w:rsidRDefault="00D1481A" w:rsidP="00D1481A">
      <w:pPr>
        <w:tabs>
          <w:tab w:val="left" w:pos="360"/>
        </w:tabs>
        <w:ind w:left="360" w:right="-162" w:hanging="360"/>
        <w:jc w:val="center"/>
        <w:rPr>
          <w:rFonts w:ascii="Arial" w:hAnsi="Arial" w:cs="Arial"/>
          <w:b/>
          <w:sz w:val="18"/>
        </w:rPr>
      </w:pPr>
      <w:r w:rsidRPr="00A90C20">
        <w:rPr>
          <w:rFonts w:ascii="Arial" w:hAnsi="Arial" w:cs="Arial"/>
          <w:b/>
          <w:sz w:val="36"/>
        </w:rPr>
        <w:t>Outline</w:t>
      </w:r>
    </w:p>
    <w:p w14:paraId="0FF5A728" w14:textId="77777777" w:rsidR="00D1481A" w:rsidRPr="00A90C20" w:rsidRDefault="00D1481A" w:rsidP="00D1481A">
      <w:pPr>
        <w:tabs>
          <w:tab w:val="left" w:pos="360"/>
        </w:tabs>
        <w:ind w:left="360" w:right="-162" w:hanging="360"/>
        <w:rPr>
          <w:rFonts w:ascii="Arial" w:hAnsi="Arial" w:cs="Arial"/>
          <w:b/>
          <w:sz w:val="18"/>
        </w:rPr>
      </w:pPr>
    </w:p>
    <w:p w14:paraId="5E1A61E0" w14:textId="77777777" w:rsidR="00D1481A" w:rsidRPr="00A90C20" w:rsidRDefault="00D1481A" w:rsidP="00D1481A">
      <w:pPr>
        <w:tabs>
          <w:tab w:val="left" w:pos="360"/>
        </w:tabs>
        <w:ind w:left="360" w:right="-162" w:hanging="360"/>
        <w:rPr>
          <w:rFonts w:ascii="Arial" w:hAnsi="Arial" w:cs="Arial"/>
          <w:b/>
          <w:sz w:val="22"/>
        </w:rPr>
      </w:pPr>
      <w:r w:rsidRPr="00A90C20">
        <w:rPr>
          <w:rFonts w:ascii="Arial" w:hAnsi="Arial" w:cs="Arial"/>
          <w:b/>
          <w:sz w:val="22"/>
          <w:u w:val="single"/>
        </w:rPr>
        <w:t>Summary Statement for the Book</w:t>
      </w:r>
    </w:p>
    <w:p w14:paraId="134C5C7D" w14:textId="5C60F9D1" w:rsidR="001B28CC" w:rsidRPr="00CE48F7" w:rsidRDefault="001B28CC" w:rsidP="00CE48F7">
      <w:pPr>
        <w:pStyle w:val="Heading1"/>
        <w:numPr>
          <w:ilvl w:val="0"/>
          <w:numId w:val="5"/>
        </w:numPr>
        <w:ind w:left="0" w:right="-10" w:firstLine="0"/>
        <w:rPr>
          <w:rFonts w:cs="Arial"/>
          <w:szCs w:val="22"/>
        </w:rPr>
      </w:pPr>
      <w:r w:rsidRPr="00CE48F7">
        <w:rPr>
          <w:rFonts w:cs="Arial"/>
          <w:i/>
          <w:szCs w:val="22"/>
        </w:rPr>
        <w:t>Exegetical Idea</w:t>
      </w:r>
      <w:r w:rsidRPr="00CE48F7">
        <w:rPr>
          <w:rFonts w:cs="Arial"/>
          <w:szCs w:val="22"/>
        </w:rPr>
        <w:t xml:space="preserve">: The way to defend the faith against pretenders infiltrating the Church is to defend the holiness of the </w:t>
      </w:r>
      <w:r w:rsidR="00FA4C35" w:rsidRPr="00CE48F7">
        <w:rPr>
          <w:rFonts w:cs="Arial"/>
          <w:szCs w:val="22"/>
        </w:rPr>
        <w:t>C</w:t>
      </w:r>
      <w:r w:rsidRPr="00CE48F7">
        <w:rPr>
          <w:rFonts w:cs="Arial"/>
          <w:szCs w:val="22"/>
        </w:rPr>
        <w:t>hurch.</w:t>
      </w:r>
    </w:p>
    <w:p w14:paraId="7384E573" w14:textId="77777777" w:rsidR="001B28CC" w:rsidRPr="00CE48F7" w:rsidRDefault="001B28CC" w:rsidP="00CE48F7">
      <w:pPr>
        <w:pStyle w:val="Heading1"/>
        <w:numPr>
          <w:ilvl w:val="0"/>
          <w:numId w:val="5"/>
        </w:numPr>
        <w:ind w:right="-10"/>
        <w:rPr>
          <w:rFonts w:cs="Arial"/>
          <w:szCs w:val="22"/>
        </w:rPr>
      </w:pPr>
      <w:r w:rsidRPr="00CE48F7">
        <w:rPr>
          <w:rFonts w:cs="Arial"/>
          <w:szCs w:val="22"/>
        </w:rPr>
        <w:t>I.</w:t>
      </w:r>
      <w:r w:rsidRPr="00CE48F7">
        <w:rPr>
          <w:rFonts w:cs="Arial"/>
          <w:szCs w:val="22"/>
        </w:rPr>
        <w:tab/>
        <w:t>The way to defend the faith against pretenders is to affirm and bless believers (1-2).</w:t>
      </w:r>
    </w:p>
    <w:p w14:paraId="4C6355E7" w14:textId="7AB3F2A0" w:rsidR="001B28CC" w:rsidRPr="00CE48F7" w:rsidRDefault="001B28CC" w:rsidP="00CE48F7">
      <w:pPr>
        <w:pStyle w:val="Heading2"/>
        <w:numPr>
          <w:ilvl w:val="1"/>
          <w:numId w:val="5"/>
        </w:numPr>
        <w:ind w:right="-10"/>
        <w:rPr>
          <w:rFonts w:cs="Arial"/>
          <w:szCs w:val="22"/>
        </w:rPr>
      </w:pPr>
      <w:r w:rsidRPr="00CE48F7">
        <w:rPr>
          <w:rFonts w:cs="Arial"/>
          <w:szCs w:val="22"/>
        </w:rPr>
        <w:t xml:space="preserve">Jude, the half-brother of Jesus Christ and full-brother of James, </w:t>
      </w:r>
      <w:r w:rsidR="00CE48F7" w:rsidRPr="00CE48F7">
        <w:rPr>
          <w:rFonts w:cs="Arial"/>
          <w:szCs w:val="22"/>
        </w:rPr>
        <w:t>was</w:t>
      </w:r>
      <w:r w:rsidRPr="00CE48F7">
        <w:rPr>
          <w:rFonts w:cs="Arial"/>
          <w:szCs w:val="22"/>
        </w:rPr>
        <w:t xml:space="preserve"> author and affirms his recipients </w:t>
      </w:r>
      <w:r w:rsidR="00CE48F7" w:rsidRPr="00CE48F7">
        <w:rPr>
          <w:rFonts w:cs="Arial"/>
          <w:szCs w:val="22"/>
        </w:rPr>
        <w:t>were</w:t>
      </w:r>
      <w:r w:rsidRPr="00CE48F7">
        <w:rPr>
          <w:rFonts w:cs="Arial"/>
          <w:szCs w:val="22"/>
        </w:rPr>
        <w:t xml:space="preserve"> predestined, beloved and eternally secure believers (1).</w:t>
      </w:r>
    </w:p>
    <w:p w14:paraId="19E352C4" w14:textId="32B53D23" w:rsidR="001B28CC" w:rsidRPr="00CE48F7" w:rsidRDefault="001B28CC" w:rsidP="00CE48F7">
      <w:pPr>
        <w:pStyle w:val="Heading3"/>
        <w:numPr>
          <w:ilvl w:val="2"/>
          <w:numId w:val="5"/>
        </w:numPr>
        <w:ind w:right="-10"/>
        <w:rPr>
          <w:rFonts w:cs="Arial"/>
          <w:sz w:val="22"/>
          <w:szCs w:val="22"/>
        </w:rPr>
      </w:pPr>
      <w:r w:rsidRPr="00CE48F7">
        <w:rPr>
          <w:rFonts w:cs="Arial"/>
          <w:sz w:val="22"/>
          <w:szCs w:val="22"/>
        </w:rPr>
        <w:lastRenderedPageBreak/>
        <w:t xml:space="preserve">Jude, </w:t>
      </w:r>
      <w:r w:rsidR="00C22C3A">
        <w:rPr>
          <w:rFonts w:cs="Arial"/>
          <w:sz w:val="22"/>
          <w:szCs w:val="22"/>
        </w:rPr>
        <w:t>a</w:t>
      </w:r>
      <w:r w:rsidRPr="00CE48F7">
        <w:rPr>
          <w:rFonts w:cs="Arial"/>
          <w:sz w:val="22"/>
          <w:szCs w:val="22"/>
        </w:rPr>
        <w:t xml:space="preserve"> half-brother of Jesus Christ and full-brother of James, wrote the </w:t>
      </w:r>
      <w:r w:rsidR="00C22C3A">
        <w:rPr>
          <w:rFonts w:cs="Arial"/>
          <w:sz w:val="22"/>
          <w:szCs w:val="22"/>
        </w:rPr>
        <w:t>letter</w:t>
      </w:r>
      <w:r w:rsidRPr="00CE48F7">
        <w:rPr>
          <w:rFonts w:cs="Arial"/>
          <w:sz w:val="22"/>
          <w:szCs w:val="22"/>
        </w:rPr>
        <w:t xml:space="preserve"> (1a).</w:t>
      </w:r>
    </w:p>
    <w:p w14:paraId="40EAE67F" w14:textId="77777777" w:rsidR="001B28CC" w:rsidRPr="00CE48F7" w:rsidRDefault="001B28CC" w:rsidP="00CE48F7">
      <w:pPr>
        <w:pStyle w:val="Heading3"/>
        <w:numPr>
          <w:ilvl w:val="2"/>
          <w:numId w:val="5"/>
        </w:numPr>
        <w:ind w:right="-10"/>
        <w:rPr>
          <w:rFonts w:cs="Arial"/>
          <w:sz w:val="22"/>
          <w:szCs w:val="22"/>
        </w:rPr>
      </w:pPr>
      <w:r w:rsidRPr="00CE48F7">
        <w:rPr>
          <w:rFonts w:cs="Arial"/>
          <w:sz w:val="22"/>
          <w:szCs w:val="22"/>
        </w:rPr>
        <w:t>An unknown group of predestined, loved and eternally secure believers are the recipients (1b-d).</w:t>
      </w:r>
    </w:p>
    <w:p w14:paraId="0E995FF2" w14:textId="77777777" w:rsidR="001B28CC" w:rsidRPr="00CE48F7" w:rsidRDefault="001B28CC" w:rsidP="00CE48F7">
      <w:pPr>
        <w:pStyle w:val="Heading4"/>
        <w:numPr>
          <w:ilvl w:val="3"/>
          <w:numId w:val="5"/>
        </w:numPr>
        <w:ind w:right="-10"/>
        <w:rPr>
          <w:rFonts w:cs="Arial"/>
          <w:szCs w:val="22"/>
        </w:rPr>
      </w:pPr>
      <w:r w:rsidRPr="00CE48F7">
        <w:rPr>
          <w:rFonts w:cs="Arial"/>
          <w:szCs w:val="22"/>
        </w:rPr>
        <w:t>These believers are predestined by being called and chosen by God (1b).</w:t>
      </w:r>
    </w:p>
    <w:p w14:paraId="2D02772B" w14:textId="77777777" w:rsidR="001B28CC" w:rsidRPr="00CE48F7" w:rsidRDefault="001B28CC" w:rsidP="00CE48F7">
      <w:pPr>
        <w:pStyle w:val="Heading4"/>
        <w:numPr>
          <w:ilvl w:val="3"/>
          <w:numId w:val="5"/>
        </w:numPr>
        <w:ind w:right="-10"/>
        <w:rPr>
          <w:rFonts w:cs="Arial"/>
          <w:szCs w:val="22"/>
        </w:rPr>
      </w:pPr>
      <w:r w:rsidRPr="00CE48F7">
        <w:rPr>
          <w:rFonts w:cs="Arial"/>
          <w:szCs w:val="22"/>
        </w:rPr>
        <w:t>God the Father loved these believers with an incomprehensible, unconditional love (1c).</w:t>
      </w:r>
    </w:p>
    <w:p w14:paraId="52A2858F" w14:textId="77777777" w:rsidR="001B28CC" w:rsidRPr="00CE48F7" w:rsidRDefault="001B28CC" w:rsidP="00CE48F7">
      <w:pPr>
        <w:pStyle w:val="Heading4"/>
        <w:numPr>
          <w:ilvl w:val="3"/>
          <w:numId w:val="5"/>
        </w:numPr>
        <w:ind w:right="-10"/>
        <w:rPr>
          <w:rFonts w:cs="Arial"/>
          <w:szCs w:val="22"/>
        </w:rPr>
      </w:pPr>
      <w:r w:rsidRPr="00CE48F7">
        <w:rPr>
          <w:rFonts w:cs="Arial"/>
          <w:szCs w:val="22"/>
        </w:rPr>
        <w:t>These believers have been kept eternally secure by Jesus Christ and will continue to be saved [perfect tense] (1d).</w:t>
      </w:r>
    </w:p>
    <w:p w14:paraId="3FEAB017" w14:textId="77777777" w:rsidR="001B28CC" w:rsidRPr="00CE48F7" w:rsidRDefault="001B28CC" w:rsidP="00CE48F7">
      <w:pPr>
        <w:pStyle w:val="Heading2"/>
        <w:numPr>
          <w:ilvl w:val="1"/>
          <w:numId w:val="5"/>
        </w:numPr>
        <w:ind w:right="-10"/>
        <w:rPr>
          <w:rFonts w:cs="Arial"/>
          <w:szCs w:val="22"/>
        </w:rPr>
      </w:pPr>
      <w:r w:rsidRPr="00CE48F7">
        <w:rPr>
          <w:rFonts w:cs="Arial"/>
          <w:szCs w:val="22"/>
        </w:rPr>
        <w:t>Jude wishes for his recipients graces of mercy, peace and love to be multiplied in their lives because of the stiff opposition they are facing from pretenders (2).</w:t>
      </w:r>
    </w:p>
    <w:p w14:paraId="297246D6" w14:textId="77777777" w:rsidR="001B28CC" w:rsidRPr="00CE48F7" w:rsidRDefault="001B28CC" w:rsidP="00CE48F7">
      <w:pPr>
        <w:pStyle w:val="Heading3"/>
        <w:numPr>
          <w:ilvl w:val="2"/>
          <w:numId w:val="5"/>
        </w:numPr>
        <w:ind w:right="-10"/>
        <w:rPr>
          <w:rFonts w:cs="Arial"/>
          <w:sz w:val="22"/>
          <w:szCs w:val="22"/>
        </w:rPr>
      </w:pPr>
      <w:r w:rsidRPr="00646B55">
        <w:rPr>
          <w:rFonts w:cs="Arial"/>
          <w:i/>
          <w:iCs/>
          <w:sz w:val="22"/>
          <w:szCs w:val="22"/>
        </w:rPr>
        <w:t>Mercy</w:t>
      </w:r>
      <w:r w:rsidRPr="00CE48F7">
        <w:rPr>
          <w:rFonts w:cs="Arial"/>
          <w:sz w:val="22"/>
          <w:szCs w:val="22"/>
        </w:rPr>
        <w:t xml:space="preserve"> is the first grace to be multiplied as God's protection from merciless pretenders (2a).</w:t>
      </w:r>
    </w:p>
    <w:p w14:paraId="20144979" w14:textId="0EECF7AA" w:rsidR="001B28CC" w:rsidRPr="00CE48F7" w:rsidRDefault="001B28CC" w:rsidP="00CE48F7">
      <w:pPr>
        <w:pStyle w:val="Heading3"/>
        <w:numPr>
          <w:ilvl w:val="2"/>
          <w:numId w:val="5"/>
        </w:numPr>
        <w:ind w:right="-10"/>
        <w:rPr>
          <w:rFonts w:cs="Arial"/>
          <w:sz w:val="22"/>
          <w:szCs w:val="22"/>
        </w:rPr>
      </w:pPr>
      <w:r w:rsidRPr="00646B55">
        <w:rPr>
          <w:rFonts w:cs="Arial"/>
          <w:i/>
          <w:iCs/>
          <w:sz w:val="22"/>
          <w:szCs w:val="22"/>
        </w:rPr>
        <w:t>Peace</w:t>
      </w:r>
      <w:r w:rsidRPr="00CE48F7">
        <w:rPr>
          <w:rFonts w:cs="Arial"/>
          <w:sz w:val="22"/>
          <w:szCs w:val="22"/>
        </w:rPr>
        <w:t xml:space="preserve"> is wished upon the readers </w:t>
      </w:r>
      <w:r w:rsidR="002D5D8E">
        <w:rPr>
          <w:rFonts w:cs="Arial"/>
          <w:sz w:val="22"/>
          <w:szCs w:val="22"/>
        </w:rPr>
        <w:t>a</w:t>
      </w:r>
      <w:r w:rsidRPr="00CE48F7">
        <w:rPr>
          <w:rFonts w:cs="Arial"/>
          <w:sz w:val="22"/>
          <w:szCs w:val="22"/>
        </w:rPr>
        <w:t>midst their war against false teachers (2b).</w:t>
      </w:r>
    </w:p>
    <w:p w14:paraId="4553769B" w14:textId="77777777" w:rsidR="001B28CC" w:rsidRPr="00CE48F7" w:rsidRDefault="001B28CC" w:rsidP="00CE48F7">
      <w:pPr>
        <w:pStyle w:val="Heading3"/>
        <w:numPr>
          <w:ilvl w:val="2"/>
          <w:numId w:val="5"/>
        </w:numPr>
        <w:ind w:right="-10"/>
        <w:rPr>
          <w:rFonts w:cs="Arial"/>
          <w:sz w:val="22"/>
          <w:szCs w:val="22"/>
        </w:rPr>
      </w:pPr>
      <w:r w:rsidRPr="00646B55">
        <w:rPr>
          <w:rFonts w:cs="Arial"/>
          <w:i/>
          <w:iCs/>
          <w:sz w:val="22"/>
          <w:szCs w:val="22"/>
        </w:rPr>
        <w:t>Love</w:t>
      </w:r>
      <w:r w:rsidRPr="00CE48F7">
        <w:rPr>
          <w:rFonts w:cs="Arial"/>
          <w:sz w:val="22"/>
          <w:szCs w:val="22"/>
        </w:rPr>
        <w:t xml:space="preserve"> from God is wished upon the readers as protection and assurance in their trials (2c).</w:t>
      </w:r>
    </w:p>
    <w:p w14:paraId="2DF9F55F" w14:textId="77777777" w:rsidR="001B28CC" w:rsidRPr="00CE48F7" w:rsidRDefault="001B28CC" w:rsidP="00CE48F7">
      <w:pPr>
        <w:pStyle w:val="Heading1"/>
        <w:numPr>
          <w:ilvl w:val="0"/>
          <w:numId w:val="5"/>
        </w:numPr>
        <w:ind w:right="-10"/>
        <w:rPr>
          <w:rFonts w:cs="Arial"/>
          <w:szCs w:val="22"/>
        </w:rPr>
      </w:pPr>
      <w:r w:rsidRPr="00CE48F7">
        <w:rPr>
          <w:rFonts w:cs="Arial"/>
          <w:szCs w:val="22"/>
        </w:rPr>
        <w:t>II.</w:t>
      </w:r>
      <w:r w:rsidRPr="00CE48F7">
        <w:rPr>
          <w:rFonts w:cs="Arial"/>
          <w:szCs w:val="22"/>
        </w:rPr>
        <w:tab/>
        <w:t>The way to defend the faith against pretenders is by heeding Jude’s warning where he illustrates and describes them (3-16).</w:t>
      </w:r>
    </w:p>
    <w:p w14:paraId="694707EA" w14:textId="77777777" w:rsidR="001B28CC" w:rsidRPr="00CE48F7" w:rsidRDefault="001B28CC" w:rsidP="00CE48F7">
      <w:pPr>
        <w:pStyle w:val="Heading2"/>
        <w:numPr>
          <w:ilvl w:val="1"/>
          <w:numId w:val="5"/>
        </w:numPr>
        <w:ind w:right="-10"/>
        <w:rPr>
          <w:rFonts w:cs="Arial"/>
          <w:szCs w:val="22"/>
        </w:rPr>
      </w:pPr>
      <w:r w:rsidRPr="00CE48F7">
        <w:rPr>
          <w:rFonts w:cs="Arial"/>
          <w:szCs w:val="22"/>
        </w:rPr>
        <w:t>Defend the faith against pretenders who infiltrate the church (3-4).</w:t>
      </w:r>
    </w:p>
    <w:p w14:paraId="65078402"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Jude changed his original intent of writing on salvation to defending the truth (3).</w:t>
      </w:r>
    </w:p>
    <w:p w14:paraId="6C601F0F" w14:textId="77777777" w:rsidR="001B28CC" w:rsidRPr="00CE48F7" w:rsidRDefault="001B28CC" w:rsidP="00CE48F7">
      <w:pPr>
        <w:pStyle w:val="Heading4"/>
        <w:numPr>
          <w:ilvl w:val="3"/>
          <w:numId w:val="5"/>
        </w:numPr>
        <w:rPr>
          <w:rFonts w:cs="Arial"/>
          <w:szCs w:val="22"/>
        </w:rPr>
      </w:pPr>
      <w:r w:rsidRPr="00CE48F7">
        <w:rPr>
          <w:rFonts w:cs="Arial"/>
          <w:szCs w:val="22"/>
        </w:rPr>
        <w:t>His original purpose was to write on the salvation he shared with his readers (3a).</w:t>
      </w:r>
    </w:p>
    <w:p w14:paraId="3E947697" w14:textId="77777777" w:rsidR="001B28CC" w:rsidRPr="00CE48F7" w:rsidRDefault="001B28CC" w:rsidP="00CE48F7">
      <w:pPr>
        <w:pStyle w:val="Heading4"/>
        <w:numPr>
          <w:ilvl w:val="3"/>
          <w:numId w:val="5"/>
        </w:numPr>
        <w:rPr>
          <w:rFonts w:cs="Arial"/>
          <w:szCs w:val="22"/>
        </w:rPr>
      </w:pPr>
      <w:r w:rsidRPr="00CE48F7">
        <w:rPr>
          <w:rFonts w:cs="Arial"/>
          <w:szCs w:val="22"/>
        </w:rPr>
        <w:t>After learning that his readers faced apostates among them, and through the Spirit's leading, Jude changed his theme to defend doctrinal truth (3b).</w:t>
      </w:r>
    </w:p>
    <w:p w14:paraId="6096474F"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Jude changed his original purpose to write because prophesied (e.g., Isa. 8:19-22; cf. Jer. 5:12-14) unbelieving pretenders infiltrated the church (4).</w:t>
      </w:r>
    </w:p>
    <w:p w14:paraId="003A9458" w14:textId="77777777" w:rsidR="001B28CC" w:rsidRPr="00CE48F7" w:rsidRDefault="001B28CC" w:rsidP="00CE48F7">
      <w:pPr>
        <w:pStyle w:val="Heading2"/>
        <w:numPr>
          <w:ilvl w:val="1"/>
          <w:numId w:val="5"/>
        </w:numPr>
        <w:rPr>
          <w:rFonts w:cs="Arial"/>
          <w:szCs w:val="22"/>
        </w:rPr>
      </w:pPr>
      <w:r w:rsidRPr="00CE48F7">
        <w:rPr>
          <w:rFonts w:cs="Arial"/>
          <w:szCs w:val="22"/>
        </w:rPr>
        <w:t>Be aware of three OT pretenders so you can avoid them (5-7).</w:t>
      </w:r>
    </w:p>
    <w:p w14:paraId="6259A3FF" w14:textId="3B9D44D3" w:rsidR="001B28CC" w:rsidRPr="00CE48F7" w:rsidRDefault="001B28CC" w:rsidP="00CE48F7">
      <w:pPr>
        <w:pStyle w:val="Heading3"/>
        <w:numPr>
          <w:ilvl w:val="2"/>
          <w:numId w:val="5"/>
        </w:numPr>
        <w:rPr>
          <w:rFonts w:cs="Arial"/>
          <w:sz w:val="22"/>
          <w:szCs w:val="22"/>
        </w:rPr>
      </w:pPr>
      <w:r w:rsidRPr="00CE48F7">
        <w:rPr>
          <w:rFonts w:cs="Arial"/>
          <w:sz w:val="22"/>
          <w:szCs w:val="22"/>
        </w:rPr>
        <w:t xml:space="preserve">Of the two million Israelites delivered from Egypt, some did not believe God </w:t>
      </w:r>
      <w:r w:rsidR="00716447">
        <w:rPr>
          <w:rFonts w:cs="Arial"/>
          <w:sz w:val="22"/>
          <w:szCs w:val="22"/>
        </w:rPr>
        <w:t>like the</w:t>
      </w:r>
      <w:r w:rsidRPr="00CE48F7">
        <w:rPr>
          <w:rFonts w:cs="Arial"/>
          <w:sz w:val="22"/>
          <w:szCs w:val="22"/>
        </w:rPr>
        <w:t xml:space="preserve"> pretenders of whom Jude warns (5; cf. Korah, v. 11 in Num. 16).</w:t>
      </w:r>
    </w:p>
    <w:p w14:paraId="23F5580A" w14:textId="60C278C7" w:rsidR="001B28CC" w:rsidRPr="00CE48F7" w:rsidRDefault="001B28CC" w:rsidP="00CE48F7">
      <w:pPr>
        <w:pStyle w:val="Heading3"/>
        <w:numPr>
          <w:ilvl w:val="2"/>
          <w:numId w:val="5"/>
        </w:numPr>
        <w:rPr>
          <w:rFonts w:cs="Arial"/>
          <w:sz w:val="22"/>
          <w:szCs w:val="22"/>
        </w:rPr>
      </w:pPr>
      <w:r w:rsidRPr="00CE48F7">
        <w:rPr>
          <w:rFonts w:cs="Arial"/>
          <w:sz w:val="22"/>
          <w:szCs w:val="22"/>
        </w:rPr>
        <w:t xml:space="preserve">Some demons </w:t>
      </w:r>
      <w:r w:rsidR="00716447">
        <w:rPr>
          <w:rFonts w:cs="Arial"/>
          <w:sz w:val="22"/>
          <w:szCs w:val="22"/>
        </w:rPr>
        <w:t>that</w:t>
      </w:r>
      <w:r w:rsidRPr="00CE48F7">
        <w:rPr>
          <w:rFonts w:cs="Arial"/>
          <w:sz w:val="22"/>
          <w:szCs w:val="22"/>
        </w:rPr>
        <w:t xml:space="preserve"> possess</w:t>
      </w:r>
      <w:r w:rsidR="00716447">
        <w:rPr>
          <w:rFonts w:cs="Arial"/>
          <w:sz w:val="22"/>
          <w:szCs w:val="22"/>
        </w:rPr>
        <w:t>ed</w:t>
      </w:r>
      <w:r w:rsidRPr="00CE48F7">
        <w:rPr>
          <w:rFonts w:cs="Arial"/>
          <w:sz w:val="22"/>
          <w:szCs w:val="22"/>
        </w:rPr>
        <w:t xml:space="preserve"> rulers who seduced women [Gen. 6:1-4] are now </w:t>
      </w:r>
      <w:r w:rsidR="00716447">
        <w:rPr>
          <w:rFonts w:cs="Arial"/>
          <w:sz w:val="22"/>
          <w:szCs w:val="22"/>
        </w:rPr>
        <w:t>punished and</w:t>
      </w:r>
      <w:r w:rsidRPr="00CE48F7">
        <w:rPr>
          <w:rFonts w:cs="Arial"/>
          <w:sz w:val="22"/>
          <w:szCs w:val="22"/>
        </w:rPr>
        <w:t xml:space="preserve"> await</w:t>
      </w:r>
      <w:r w:rsidR="00716447">
        <w:rPr>
          <w:rFonts w:cs="Arial"/>
          <w:sz w:val="22"/>
          <w:szCs w:val="22"/>
        </w:rPr>
        <w:t>ing</w:t>
      </w:r>
      <w:r w:rsidRPr="00CE48F7">
        <w:rPr>
          <w:rFonts w:cs="Arial"/>
          <w:sz w:val="22"/>
          <w:szCs w:val="22"/>
        </w:rPr>
        <w:t xml:space="preserve"> judgment </w:t>
      </w:r>
      <w:r w:rsidR="00716447">
        <w:rPr>
          <w:rFonts w:cs="Arial"/>
          <w:sz w:val="22"/>
          <w:szCs w:val="22"/>
        </w:rPr>
        <w:t>to</w:t>
      </w:r>
      <w:r w:rsidRPr="00CE48F7">
        <w:rPr>
          <w:rFonts w:cs="Arial"/>
          <w:sz w:val="22"/>
          <w:szCs w:val="22"/>
        </w:rPr>
        <w:t xml:space="preserve"> illustrate the pretenders' end in hell (6).</w:t>
      </w:r>
    </w:p>
    <w:p w14:paraId="163F36CD"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Sodom, Gomorrah, and nearby towns, who were judged for homosexuality, show that pretenders will suffer eternal fire (7).</w:t>
      </w:r>
    </w:p>
    <w:p w14:paraId="12260EAC" w14:textId="77777777" w:rsidR="001B28CC" w:rsidRPr="00CE48F7" w:rsidRDefault="001B28CC" w:rsidP="00CE48F7">
      <w:pPr>
        <w:pStyle w:val="Heading2"/>
        <w:numPr>
          <w:ilvl w:val="1"/>
          <w:numId w:val="5"/>
        </w:numPr>
        <w:rPr>
          <w:rFonts w:cs="Arial"/>
          <w:szCs w:val="22"/>
        </w:rPr>
      </w:pPr>
      <w:r w:rsidRPr="00CE48F7">
        <w:rPr>
          <w:rFonts w:cs="Arial"/>
          <w:szCs w:val="22"/>
        </w:rPr>
        <w:t>Note the godless behavior of pretenders to avoid them and their practices (8-13).</w:t>
      </w:r>
    </w:p>
    <w:p w14:paraId="590D98CD"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Their speech rejects all authorities, including angelic ones, unlike Michael's refusal to dispute with Satan over Moses' body (8-10).</w:t>
      </w:r>
    </w:p>
    <w:p w14:paraId="79ABD2C6" w14:textId="77777777" w:rsidR="001B28CC" w:rsidRPr="00CE48F7" w:rsidRDefault="001B28CC" w:rsidP="00CE48F7">
      <w:pPr>
        <w:pStyle w:val="Heading4"/>
        <w:numPr>
          <w:ilvl w:val="3"/>
          <w:numId w:val="5"/>
        </w:numPr>
        <w:rPr>
          <w:rFonts w:cs="Arial"/>
          <w:szCs w:val="22"/>
        </w:rPr>
      </w:pPr>
      <w:r w:rsidRPr="00CE48F7">
        <w:rPr>
          <w:rFonts w:cs="Arial"/>
          <w:szCs w:val="22"/>
        </w:rPr>
        <w:t>They pollute their bodies and reject authorities, even speaking against angelic authorities (8).</w:t>
      </w:r>
    </w:p>
    <w:p w14:paraId="4FC2021F" w14:textId="00753B8D" w:rsidR="001B28CC" w:rsidRPr="00CE48F7" w:rsidRDefault="001B28CC" w:rsidP="00CE48F7">
      <w:pPr>
        <w:pStyle w:val="Heading4"/>
        <w:numPr>
          <w:ilvl w:val="3"/>
          <w:numId w:val="5"/>
        </w:numPr>
        <w:rPr>
          <w:rFonts w:cs="Arial"/>
          <w:szCs w:val="22"/>
        </w:rPr>
      </w:pPr>
      <w:r w:rsidRPr="00CE48F7">
        <w:rPr>
          <w:rFonts w:cs="Arial"/>
          <w:szCs w:val="22"/>
        </w:rPr>
        <w:lastRenderedPageBreak/>
        <w:t xml:space="preserve">These men should never slander angels since Michael </w:t>
      </w:r>
      <w:r w:rsidR="001F5D49">
        <w:rPr>
          <w:rFonts w:cs="Arial"/>
          <w:szCs w:val="22"/>
        </w:rPr>
        <w:t>didn’t argue</w:t>
      </w:r>
      <w:r w:rsidRPr="00CE48F7">
        <w:rPr>
          <w:rFonts w:cs="Arial"/>
          <w:szCs w:val="22"/>
        </w:rPr>
        <w:t xml:space="preserve"> with Satan over where </w:t>
      </w:r>
      <w:r w:rsidR="001F5D49">
        <w:rPr>
          <w:rFonts w:cs="Arial"/>
          <w:szCs w:val="22"/>
        </w:rPr>
        <w:t xml:space="preserve">to bury </w:t>
      </w:r>
      <w:r w:rsidRPr="00CE48F7">
        <w:rPr>
          <w:rFonts w:cs="Arial"/>
          <w:szCs w:val="22"/>
        </w:rPr>
        <w:t>Moses' body but left the matter in God's hands (9).</w:t>
      </w:r>
    </w:p>
    <w:p w14:paraId="60D83368" w14:textId="687E522F" w:rsidR="001B28CC" w:rsidRPr="00CE48F7" w:rsidRDefault="00115709" w:rsidP="00CE48F7">
      <w:pPr>
        <w:pStyle w:val="Heading5"/>
        <w:numPr>
          <w:ilvl w:val="4"/>
          <w:numId w:val="5"/>
        </w:numPr>
        <w:rPr>
          <w:rFonts w:cs="Arial"/>
          <w:sz w:val="22"/>
          <w:szCs w:val="22"/>
        </w:rPr>
      </w:pPr>
      <w:r w:rsidRPr="0054791D">
        <w:rPr>
          <w:rFonts w:cs="Arial"/>
          <w:sz w:val="22"/>
          <w:szCs w:val="22"/>
        </w:rPr>
        <w:t xml:space="preserve">These men should never slander angels since Michael </w:t>
      </w:r>
      <w:r w:rsidRPr="0054791D">
        <w:rPr>
          <w:rFonts w:cs="Arial"/>
          <w:szCs w:val="22"/>
        </w:rPr>
        <w:t>didn’t argue</w:t>
      </w:r>
      <w:r w:rsidRPr="0054791D">
        <w:rPr>
          <w:rFonts w:cs="Arial"/>
          <w:sz w:val="22"/>
          <w:szCs w:val="22"/>
        </w:rPr>
        <w:t xml:space="preserve"> with Satan over where </w:t>
      </w:r>
      <w:r w:rsidRPr="0054791D">
        <w:rPr>
          <w:rFonts w:cs="Arial"/>
          <w:szCs w:val="22"/>
        </w:rPr>
        <w:t xml:space="preserve">to bury </w:t>
      </w:r>
      <w:r w:rsidRPr="0054791D">
        <w:rPr>
          <w:rFonts w:cs="Arial"/>
          <w:sz w:val="22"/>
          <w:szCs w:val="22"/>
        </w:rPr>
        <w:t xml:space="preserve">Moses' body but left </w:t>
      </w:r>
      <w:r w:rsidRPr="0054791D">
        <w:rPr>
          <w:rFonts w:cs="Arial"/>
          <w:szCs w:val="22"/>
        </w:rPr>
        <w:t>it</w:t>
      </w:r>
      <w:r w:rsidRPr="0054791D">
        <w:rPr>
          <w:rFonts w:cs="Arial"/>
          <w:sz w:val="22"/>
          <w:szCs w:val="22"/>
        </w:rPr>
        <w:t xml:space="preserve"> in God's hands</w:t>
      </w:r>
      <w:r w:rsidRPr="00CE48F7">
        <w:rPr>
          <w:rFonts w:cs="Arial"/>
          <w:sz w:val="22"/>
          <w:szCs w:val="22"/>
        </w:rPr>
        <w:t xml:space="preserve"> </w:t>
      </w:r>
      <w:r w:rsidR="001B28CC" w:rsidRPr="00CE48F7">
        <w:rPr>
          <w:rFonts w:cs="Arial"/>
          <w:sz w:val="22"/>
          <w:szCs w:val="22"/>
        </w:rPr>
        <w:t>(9a).</w:t>
      </w:r>
    </w:p>
    <w:p w14:paraId="6138F5F2" w14:textId="77777777" w:rsidR="001B28CC" w:rsidRPr="00CE48F7" w:rsidRDefault="001B28CC" w:rsidP="00CE48F7">
      <w:pPr>
        <w:pStyle w:val="Heading5"/>
        <w:numPr>
          <w:ilvl w:val="4"/>
          <w:numId w:val="5"/>
        </w:numPr>
        <w:rPr>
          <w:rFonts w:cs="Arial"/>
          <w:sz w:val="22"/>
          <w:szCs w:val="22"/>
        </w:rPr>
      </w:pPr>
      <w:r w:rsidRPr="00CE48F7">
        <w:rPr>
          <w:rFonts w:cs="Arial"/>
          <w:sz w:val="22"/>
          <w:szCs w:val="22"/>
        </w:rPr>
        <w:t xml:space="preserve">Instead of arguing with Satan, Michael left the matter in God's hands [9b, as recorded in the Pseudepigrapha book, </w:t>
      </w:r>
      <w:r w:rsidRPr="00CE48F7">
        <w:rPr>
          <w:rFonts w:cs="Arial"/>
          <w:i/>
          <w:sz w:val="22"/>
          <w:szCs w:val="22"/>
        </w:rPr>
        <w:t>The Assumption of Moses</w:t>
      </w:r>
      <w:r w:rsidRPr="00CE48F7">
        <w:rPr>
          <w:rFonts w:cs="Arial"/>
          <w:sz w:val="22"/>
          <w:szCs w:val="22"/>
        </w:rPr>
        <w:t>].</w:t>
      </w:r>
    </w:p>
    <w:p w14:paraId="61402499" w14:textId="27D43C02" w:rsidR="001B28CC" w:rsidRPr="00CE48F7" w:rsidRDefault="00D170DA" w:rsidP="00CE48F7">
      <w:pPr>
        <w:pStyle w:val="Heading4"/>
        <w:numPr>
          <w:ilvl w:val="3"/>
          <w:numId w:val="5"/>
        </w:numPr>
        <w:rPr>
          <w:rFonts w:cs="Arial"/>
          <w:szCs w:val="22"/>
        </w:rPr>
      </w:pPr>
      <w:r>
        <w:rPr>
          <w:rFonts w:cs="Arial"/>
          <w:szCs w:val="22"/>
        </w:rPr>
        <w:t>P</w:t>
      </w:r>
      <w:r w:rsidR="001B28CC" w:rsidRPr="00CE48F7">
        <w:rPr>
          <w:rFonts w:cs="Arial"/>
          <w:szCs w:val="22"/>
        </w:rPr>
        <w:t>retenders slander angels whom they don't understand and, like unreasoning animals, are destroyed by practices whose effects they know full well (10).</w:t>
      </w:r>
    </w:p>
    <w:p w14:paraId="74C8D9B2"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Their religion will kill others as Cain killed his brother Abel [Gen. 4:8] (11a).</w:t>
      </w:r>
    </w:p>
    <w:p w14:paraId="585472E1"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Their greed resembles Balaam’s claim to speak for God, but actual motive for money [Num. 22] (11b).</w:t>
      </w:r>
    </w:p>
    <w:p w14:paraId="3AC80D43"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Their rebellion is against leaders whom God designated like the rebellion Korah led against Moses so they will also suffer death [Num. 16] (11c).</w:t>
      </w:r>
    </w:p>
    <w:p w14:paraId="27B18FEB"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Nature graphically illustrates the destructive lifestyles of the pretenders to warn us to avoid their practices (12-13).</w:t>
      </w:r>
    </w:p>
    <w:p w14:paraId="61EAF646" w14:textId="77777777" w:rsidR="001B28CC" w:rsidRPr="00CE48F7" w:rsidRDefault="001B28CC" w:rsidP="00CE48F7">
      <w:pPr>
        <w:pStyle w:val="Heading4"/>
        <w:numPr>
          <w:ilvl w:val="3"/>
          <w:numId w:val="5"/>
        </w:numPr>
        <w:rPr>
          <w:rFonts w:cs="Arial"/>
          <w:szCs w:val="22"/>
        </w:rPr>
      </w:pPr>
      <w:r w:rsidRPr="00CE48F7">
        <w:rPr>
          <w:rFonts w:cs="Arial"/>
          <w:szCs w:val="22"/>
        </w:rPr>
        <w:t>Like hidden reefs that wreck ships before they are detected, pretenders even join in the most intimate church celebrations while they destroy it within (12a).</w:t>
      </w:r>
    </w:p>
    <w:p w14:paraId="0DF6B559" w14:textId="77777777" w:rsidR="001B28CC" w:rsidRPr="00CE48F7" w:rsidRDefault="001B28CC" w:rsidP="00CE48F7">
      <w:pPr>
        <w:pStyle w:val="Heading4"/>
        <w:numPr>
          <w:ilvl w:val="3"/>
          <w:numId w:val="5"/>
        </w:numPr>
        <w:rPr>
          <w:rFonts w:cs="Arial"/>
          <w:szCs w:val="22"/>
        </w:rPr>
      </w:pPr>
      <w:r w:rsidRPr="00CE48F7">
        <w:rPr>
          <w:rFonts w:cs="Arial"/>
          <w:szCs w:val="22"/>
        </w:rPr>
        <w:t>Like shepherds who feed themselves rather than the sheep, these leaders seek only their own desires (12b).</w:t>
      </w:r>
    </w:p>
    <w:p w14:paraId="4C97C99C" w14:textId="77777777" w:rsidR="001B28CC" w:rsidRPr="00CE48F7" w:rsidRDefault="001B28CC" w:rsidP="00CE48F7">
      <w:pPr>
        <w:pStyle w:val="Heading4"/>
        <w:numPr>
          <w:ilvl w:val="3"/>
          <w:numId w:val="5"/>
        </w:numPr>
        <w:rPr>
          <w:rFonts w:cs="Arial"/>
          <w:szCs w:val="22"/>
        </w:rPr>
      </w:pPr>
      <w:r w:rsidRPr="00CE48F7">
        <w:rPr>
          <w:rFonts w:cs="Arial"/>
          <w:szCs w:val="22"/>
        </w:rPr>
        <w:t>Like clouds seemingly filled but waterless and blown around, these men appear saintly but have no teaching for thirsty souls (12c).</w:t>
      </w:r>
    </w:p>
    <w:p w14:paraId="761E3AF0" w14:textId="77777777" w:rsidR="001B28CC" w:rsidRPr="00CE48F7" w:rsidRDefault="001B28CC" w:rsidP="00CE48F7">
      <w:pPr>
        <w:pStyle w:val="Heading4"/>
        <w:numPr>
          <w:ilvl w:val="3"/>
          <w:numId w:val="5"/>
        </w:numPr>
        <w:rPr>
          <w:rFonts w:cs="Arial"/>
          <w:szCs w:val="22"/>
        </w:rPr>
      </w:pPr>
      <w:r w:rsidRPr="00CE48F7">
        <w:rPr>
          <w:rFonts w:cs="Arial"/>
          <w:szCs w:val="22"/>
        </w:rPr>
        <w:t>Like trees lacking the expected autumn fruit, they lack Christian character but are dead in their sins and will experience eternal separation from God (12d).</w:t>
      </w:r>
    </w:p>
    <w:p w14:paraId="00C7FE28" w14:textId="77777777" w:rsidR="001B28CC" w:rsidRPr="00CE48F7" w:rsidRDefault="001B28CC" w:rsidP="00CE48F7">
      <w:pPr>
        <w:pStyle w:val="Heading4"/>
        <w:numPr>
          <w:ilvl w:val="3"/>
          <w:numId w:val="5"/>
        </w:numPr>
        <w:rPr>
          <w:rFonts w:cs="Arial"/>
          <w:szCs w:val="22"/>
        </w:rPr>
      </w:pPr>
      <w:r w:rsidRPr="00CE48F7">
        <w:rPr>
          <w:rFonts w:cs="Arial"/>
          <w:szCs w:val="22"/>
        </w:rPr>
        <w:t>Like waves of the sea that direct ships nowhere, these men give no helpful or edifying guidance but instead practice shameful actions (13a).</w:t>
      </w:r>
    </w:p>
    <w:p w14:paraId="136DE67A" w14:textId="41B99C56" w:rsidR="001B28CC" w:rsidRPr="00CE48F7" w:rsidRDefault="001B28CC" w:rsidP="00CE48F7">
      <w:pPr>
        <w:pStyle w:val="Heading4"/>
        <w:numPr>
          <w:ilvl w:val="3"/>
          <w:numId w:val="5"/>
        </w:numPr>
        <w:rPr>
          <w:rFonts w:cs="Arial"/>
          <w:szCs w:val="22"/>
        </w:rPr>
      </w:pPr>
      <w:r w:rsidRPr="00CE48F7">
        <w:rPr>
          <w:rFonts w:cs="Arial"/>
          <w:szCs w:val="22"/>
        </w:rPr>
        <w:t xml:space="preserve">Like “shooting stars” moving across the sky and vanishing without light or direction, </w:t>
      </w:r>
      <w:r w:rsidR="00831003">
        <w:rPr>
          <w:rFonts w:cs="Arial"/>
          <w:szCs w:val="22"/>
        </w:rPr>
        <w:t>pretenders</w:t>
      </w:r>
      <w:r w:rsidR="00831003" w:rsidRPr="00CE48F7">
        <w:rPr>
          <w:rFonts w:cs="Arial"/>
          <w:szCs w:val="22"/>
        </w:rPr>
        <w:t xml:space="preserve"> lead followers </w:t>
      </w:r>
      <w:r w:rsidRPr="00CE48F7">
        <w:rPr>
          <w:rFonts w:cs="Arial"/>
          <w:szCs w:val="22"/>
        </w:rPr>
        <w:t>astray from God's truth to hell (13b).</w:t>
      </w:r>
    </w:p>
    <w:p w14:paraId="7A2F94A9" w14:textId="77777777" w:rsidR="001B28CC" w:rsidRPr="00CE48F7" w:rsidRDefault="001B28CC" w:rsidP="00CE48F7">
      <w:pPr>
        <w:pStyle w:val="Heading2"/>
        <w:numPr>
          <w:ilvl w:val="1"/>
          <w:numId w:val="5"/>
        </w:numPr>
        <w:rPr>
          <w:rFonts w:cs="Arial"/>
          <w:szCs w:val="22"/>
        </w:rPr>
      </w:pPr>
      <w:r w:rsidRPr="00CE48F7">
        <w:rPr>
          <w:rFonts w:cs="Arial"/>
          <w:szCs w:val="22"/>
        </w:rPr>
        <w:t>See the future judgment of pretenders for their selfishness to avoid them (14-16).</w:t>
      </w:r>
    </w:p>
    <w:p w14:paraId="0E670189"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Enoch prophesied the judgment of pretenders to occur at Christ’s Second Coming to warn people to avoid them (14-15).</w:t>
      </w:r>
    </w:p>
    <w:p w14:paraId="20B29074" w14:textId="77777777" w:rsidR="001B28CC" w:rsidRPr="00CE48F7" w:rsidRDefault="001B28CC" w:rsidP="00CE48F7">
      <w:pPr>
        <w:pStyle w:val="Heading4"/>
        <w:numPr>
          <w:ilvl w:val="3"/>
          <w:numId w:val="5"/>
        </w:numPr>
        <w:rPr>
          <w:rFonts w:cs="Arial"/>
          <w:szCs w:val="22"/>
        </w:rPr>
      </w:pPr>
      <w:r w:rsidRPr="00CE48F7">
        <w:rPr>
          <w:rFonts w:cs="Arial"/>
          <w:szCs w:val="22"/>
        </w:rPr>
        <w:t>Enoch, accurately quoted by the Pseudepigrapha</w:t>
      </w:r>
      <w:r w:rsidRPr="00CE48F7">
        <w:rPr>
          <w:rFonts w:cs="Arial"/>
          <w:i/>
          <w:szCs w:val="22"/>
        </w:rPr>
        <w:t xml:space="preserve"> Book of Enoch</w:t>
      </w:r>
      <w:r w:rsidRPr="00CE48F7">
        <w:rPr>
          <w:rFonts w:cs="Arial"/>
          <w:szCs w:val="22"/>
        </w:rPr>
        <w:t xml:space="preserve"> [1:9], prophesied of the pretenders' judgment to guard believers from them (14a).</w:t>
      </w:r>
    </w:p>
    <w:p w14:paraId="7D5C8801" w14:textId="77777777" w:rsidR="001B28CC" w:rsidRPr="00CE48F7" w:rsidRDefault="001B28CC" w:rsidP="00CE48F7">
      <w:pPr>
        <w:pStyle w:val="Heading4"/>
        <w:numPr>
          <w:ilvl w:val="3"/>
          <w:numId w:val="5"/>
        </w:numPr>
        <w:rPr>
          <w:rFonts w:cs="Arial"/>
          <w:szCs w:val="22"/>
        </w:rPr>
      </w:pPr>
      <w:r w:rsidRPr="00CE48F7">
        <w:rPr>
          <w:rFonts w:cs="Arial"/>
          <w:szCs w:val="22"/>
        </w:rPr>
        <w:t>At Christ’s Second Coming with saints and angels, he will judge these men for their ungodly actions and words spoken against him (14b-15).</w:t>
      </w:r>
    </w:p>
    <w:p w14:paraId="61DA94B5"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Their selfish lifestyles show us to recognize and avoid them (16).</w:t>
      </w:r>
    </w:p>
    <w:p w14:paraId="1987D7D2" w14:textId="77777777" w:rsidR="001B28CC" w:rsidRPr="00CE48F7" w:rsidRDefault="001B28CC" w:rsidP="00CE48F7">
      <w:pPr>
        <w:pStyle w:val="Heading4"/>
        <w:numPr>
          <w:ilvl w:val="3"/>
          <w:numId w:val="5"/>
        </w:numPr>
        <w:rPr>
          <w:rFonts w:cs="Arial"/>
          <w:szCs w:val="22"/>
        </w:rPr>
      </w:pPr>
      <w:r w:rsidRPr="00CE48F7">
        <w:rPr>
          <w:rFonts w:cs="Arial"/>
          <w:szCs w:val="22"/>
        </w:rPr>
        <w:t>They complain about difficulties rather than rejoice in them (16a).</w:t>
      </w:r>
    </w:p>
    <w:p w14:paraId="0B6F54A1" w14:textId="77777777" w:rsidR="001B28CC" w:rsidRPr="00CE48F7" w:rsidRDefault="001B28CC" w:rsidP="00CE48F7">
      <w:pPr>
        <w:pStyle w:val="Heading4"/>
        <w:numPr>
          <w:ilvl w:val="3"/>
          <w:numId w:val="5"/>
        </w:numPr>
        <w:rPr>
          <w:rFonts w:cs="Arial"/>
          <w:szCs w:val="22"/>
        </w:rPr>
      </w:pPr>
      <w:r w:rsidRPr="00CE48F7">
        <w:rPr>
          <w:rFonts w:cs="Arial"/>
          <w:szCs w:val="22"/>
        </w:rPr>
        <w:t>They find fault in others rather than encourage them (16b).</w:t>
      </w:r>
    </w:p>
    <w:p w14:paraId="490E66F3" w14:textId="77777777" w:rsidR="001B28CC" w:rsidRPr="00CE48F7" w:rsidRDefault="001B28CC" w:rsidP="00CE48F7">
      <w:pPr>
        <w:pStyle w:val="Heading4"/>
        <w:numPr>
          <w:ilvl w:val="3"/>
          <w:numId w:val="5"/>
        </w:numPr>
        <w:rPr>
          <w:rFonts w:cs="Arial"/>
          <w:szCs w:val="22"/>
        </w:rPr>
      </w:pPr>
      <w:r w:rsidRPr="00CE48F7">
        <w:rPr>
          <w:rFonts w:cs="Arial"/>
          <w:szCs w:val="22"/>
        </w:rPr>
        <w:t>They lust for their own, sensual advantage rather than serve others (16c).</w:t>
      </w:r>
    </w:p>
    <w:p w14:paraId="48905689" w14:textId="77777777" w:rsidR="001B28CC" w:rsidRPr="00CE48F7" w:rsidRDefault="001B28CC" w:rsidP="00CE48F7">
      <w:pPr>
        <w:pStyle w:val="Heading4"/>
        <w:numPr>
          <w:ilvl w:val="3"/>
          <w:numId w:val="5"/>
        </w:numPr>
        <w:rPr>
          <w:rFonts w:cs="Arial"/>
          <w:szCs w:val="22"/>
        </w:rPr>
      </w:pPr>
      <w:r w:rsidRPr="00CE48F7">
        <w:rPr>
          <w:rFonts w:cs="Arial"/>
          <w:szCs w:val="22"/>
        </w:rPr>
        <w:lastRenderedPageBreak/>
        <w:t>They boast about their own achievements rather than praise others (16d).</w:t>
      </w:r>
    </w:p>
    <w:p w14:paraId="6454B2F0" w14:textId="1ED828F8" w:rsidR="001B28CC" w:rsidRPr="00CE48F7" w:rsidRDefault="001B28CC" w:rsidP="00CE48F7">
      <w:pPr>
        <w:pStyle w:val="Heading4"/>
        <w:numPr>
          <w:ilvl w:val="3"/>
          <w:numId w:val="5"/>
        </w:numPr>
        <w:rPr>
          <w:rFonts w:cs="Arial"/>
          <w:szCs w:val="22"/>
        </w:rPr>
      </w:pPr>
      <w:r w:rsidRPr="00CE48F7">
        <w:rPr>
          <w:rFonts w:cs="Arial"/>
          <w:szCs w:val="22"/>
        </w:rPr>
        <w:t xml:space="preserve">They flatter others for special favors rather than </w:t>
      </w:r>
      <w:r w:rsidR="00901A7B" w:rsidRPr="00CE48F7">
        <w:rPr>
          <w:rFonts w:cs="Arial"/>
          <w:szCs w:val="22"/>
        </w:rPr>
        <w:t xml:space="preserve">unselfishly </w:t>
      </w:r>
      <w:r w:rsidR="00901A7B">
        <w:rPr>
          <w:rFonts w:cs="Arial"/>
          <w:szCs w:val="22"/>
        </w:rPr>
        <w:t xml:space="preserve">help </w:t>
      </w:r>
      <w:r w:rsidRPr="00CE48F7">
        <w:rPr>
          <w:rFonts w:cs="Arial"/>
          <w:szCs w:val="22"/>
        </w:rPr>
        <w:t>them (16e).</w:t>
      </w:r>
    </w:p>
    <w:p w14:paraId="206193FB" w14:textId="77777777" w:rsidR="001B28CC" w:rsidRPr="00CE48F7" w:rsidRDefault="001B28CC" w:rsidP="00CE48F7">
      <w:pPr>
        <w:pStyle w:val="Heading1"/>
        <w:numPr>
          <w:ilvl w:val="0"/>
          <w:numId w:val="5"/>
        </w:numPr>
        <w:rPr>
          <w:rFonts w:cs="Arial"/>
          <w:szCs w:val="22"/>
        </w:rPr>
      </w:pPr>
      <w:r w:rsidRPr="00CE48F7">
        <w:rPr>
          <w:rFonts w:cs="Arial"/>
          <w:szCs w:val="22"/>
        </w:rPr>
        <w:t>III.</w:t>
      </w:r>
      <w:r w:rsidRPr="00CE48F7">
        <w:rPr>
          <w:rFonts w:cs="Arial"/>
          <w:szCs w:val="22"/>
        </w:rPr>
        <w:tab/>
        <w:t>The way to defend against pretenders is by being holy through three key spiritual disciplines (17-23).</w:t>
      </w:r>
    </w:p>
    <w:p w14:paraId="5A76C226" w14:textId="77777777" w:rsidR="001B28CC" w:rsidRPr="00CE48F7" w:rsidRDefault="001B28CC" w:rsidP="00CE48F7">
      <w:pPr>
        <w:pStyle w:val="Heading2"/>
        <w:numPr>
          <w:ilvl w:val="1"/>
          <w:numId w:val="5"/>
        </w:numPr>
        <w:rPr>
          <w:rFonts w:cs="Arial"/>
          <w:szCs w:val="22"/>
        </w:rPr>
      </w:pPr>
      <w:r w:rsidRPr="00CE48F7">
        <w:rPr>
          <w:rFonts w:cs="Arial"/>
          <w:i/>
          <w:szCs w:val="22"/>
        </w:rPr>
        <w:t>Remember</w:t>
      </w:r>
      <w:r w:rsidRPr="00CE48F7">
        <w:rPr>
          <w:rFonts w:cs="Arial"/>
          <w:szCs w:val="22"/>
        </w:rPr>
        <w:t xml:space="preserve"> the apostles predicted these men so you won’t be led astray (17-19).</w:t>
      </w:r>
    </w:p>
    <w:p w14:paraId="19030DF7"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The apostles warned about pretenders so we could recognize and avoid them (17; cf. 2 Peter 3:1f.).</w:t>
      </w:r>
    </w:p>
    <w:p w14:paraId="253B6E43"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The apostles warned that pretenders would be scoffing, selfish, divisive, sensual and void of the Spirit (18-19).</w:t>
      </w:r>
    </w:p>
    <w:p w14:paraId="7401B649" w14:textId="77777777" w:rsidR="001B28CC" w:rsidRPr="00CE48F7" w:rsidRDefault="001B28CC" w:rsidP="00CE48F7">
      <w:pPr>
        <w:pStyle w:val="Heading4"/>
        <w:numPr>
          <w:ilvl w:val="3"/>
          <w:numId w:val="5"/>
        </w:numPr>
        <w:rPr>
          <w:rFonts w:cs="Arial"/>
          <w:szCs w:val="22"/>
        </w:rPr>
      </w:pPr>
      <w:r w:rsidRPr="00CE48F7">
        <w:rPr>
          <w:rFonts w:cs="Arial"/>
          <w:szCs w:val="22"/>
        </w:rPr>
        <w:t>They scoff at the things which God and believers hold sacred (18a).</w:t>
      </w:r>
    </w:p>
    <w:p w14:paraId="00BB0656" w14:textId="77777777" w:rsidR="001B28CC" w:rsidRPr="00CE48F7" w:rsidRDefault="001B28CC" w:rsidP="00CE48F7">
      <w:pPr>
        <w:pStyle w:val="Heading4"/>
        <w:numPr>
          <w:ilvl w:val="3"/>
          <w:numId w:val="5"/>
        </w:numPr>
        <w:rPr>
          <w:rFonts w:cs="Arial"/>
          <w:szCs w:val="22"/>
        </w:rPr>
      </w:pPr>
      <w:r w:rsidRPr="00CE48F7">
        <w:rPr>
          <w:rFonts w:cs="Arial"/>
          <w:szCs w:val="22"/>
        </w:rPr>
        <w:t>They are led by desires that a godly person resists (18b).</w:t>
      </w:r>
    </w:p>
    <w:p w14:paraId="21EEAF71" w14:textId="77777777" w:rsidR="001B28CC" w:rsidRPr="00CE48F7" w:rsidRDefault="001B28CC" w:rsidP="00CE48F7">
      <w:pPr>
        <w:pStyle w:val="Heading4"/>
        <w:numPr>
          <w:ilvl w:val="3"/>
          <w:numId w:val="5"/>
        </w:numPr>
        <w:rPr>
          <w:rFonts w:cs="Arial"/>
          <w:szCs w:val="22"/>
        </w:rPr>
      </w:pPr>
      <w:r w:rsidRPr="00CE48F7">
        <w:rPr>
          <w:rFonts w:cs="Arial"/>
          <w:szCs w:val="22"/>
        </w:rPr>
        <w:t>They divide the church into various camps with competing leaders, doctrines and emphases (19a).</w:t>
      </w:r>
    </w:p>
    <w:p w14:paraId="5CCD3D3E" w14:textId="77777777" w:rsidR="001B28CC" w:rsidRPr="00CE48F7" w:rsidRDefault="001B28CC" w:rsidP="00CE48F7">
      <w:pPr>
        <w:pStyle w:val="Heading4"/>
        <w:numPr>
          <w:ilvl w:val="3"/>
          <w:numId w:val="5"/>
        </w:numPr>
        <w:rPr>
          <w:rFonts w:cs="Arial"/>
          <w:szCs w:val="22"/>
        </w:rPr>
      </w:pPr>
      <w:r w:rsidRPr="00CE48F7">
        <w:rPr>
          <w:rFonts w:cs="Arial"/>
          <w:szCs w:val="22"/>
        </w:rPr>
        <w:t>They follow sensual instincts without restraint (19b).</w:t>
      </w:r>
    </w:p>
    <w:p w14:paraId="48B36BE5" w14:textId="77777777" w:rsidR="001B28CC" w:rsidRPr="00CE48F7" w:rsidRDefault="001B28CC" w:rsidP="00CE48F7">
      <w:pPr>
        <w:pStyle w:val="Heading4"/>
        <w:numPr>
          <w:ilvl w:val="3"/>
          <w:numId w:val="5"/>
        </w:numPr>
        <w:rPr>
          <w:rFonts w:cs="Arial"/>
          <w:szCs w:val="22"/>
        </w:rPr>
      </w:pPr>
      <w:r w:rsidRPr="00CE48F7">
        <w:rPr>
          <w:rFonts w:cs="Arial"/>
          <w:szCs w:val="22"/>
        </w:rPr>
        <w:t>They do not have the indwelling ministry of the Spirit as believers do (19c).</w:t>
      </w:r>
    </w:p>
    <w:p w14:paraId="263F15CC" w14:textId="77777777" w:rsidR="001B28CC" w:rsidRPr="00CE48F7" w:rsidRDefault="001B28CC" w:rsidP="00CE48F7">
      <w:pPr>
        <w:pStyle w:val="Heading2"/>
        <w:numPr>
          <w:ilvl w:val="1"/>
          <w:numId w:val="5"/>
        </w:numPr>
        <w:rPr>
          <w:rFonts w:cs="Arial"/>
          <w:szCs w:val="22"/>
        </w:rPr>
      </w:pPr>
      <w:r w:rsidRPr="00CE48F7">
        <w:rPr>
          <w:rFonts w:cs="Arial"/>
          <w:i/>
          <w:szCs w:val="22"/>
        </w:rPr>
        <w:t>Nurture yourself</w:t>
      </w:r>
      <w:r w:rsidRPr="00CE48F7">
        <w:rPr>
          <w:rFonts w:cs="Arial"/>
          <w:szCs w:val="22"/>
        </w:rPr>
        <w:t xml:space="preserve"> in God's love by studying the Bible, praying as the Spirit prays, and looking for the Rapture—all to protect from pretender wiles (20-21).</w:t>
      </w:r>
    </w:p>
    <w:p w14:paraId="5D33F246" w14:textId="58DE9E7A" w:rsidR="001B28CC" w:rsidRPr="00CE48F7" w:rsidRDefault="001B28CC" w:rsidP="00CE48F7">
      <w:pPr>
        <w:pStyle w:val="Heading3"/>
        <w:numPr>
          <w:ilvl w:val="2"/>
          <w:numId w:val="5"/>
        </w:numPr>
        <w:rPr>
          <w:rFonts w:cs="Arial"/>
          <w:sz w:val="22"/>
          <w:szCs w:val="22"/>
        </w:rPr>
      </w:pPr>
      <w:r w:rsidRPr="00CE48F7">
        <w:rPr>
          <w:rFonts w:cs="Arial"/>
          <w:sz w:val="22"/>
          <w:szCs w:val="22"/>
        </w:rPr>
        <w:t xml:space="preserve">Nurture yourself in God's love by studying the holy faith as revealed in the Scriptures to protect </w:t>
      </w:r>
      <w:r w:rsidR="00DF6289">
        <w:rPr>
          <w:rFonts w:cs="Arial"/>
          <w:sz w:val="22"/>
          <w:szCs w:val="22"/>
        </w:rPr>
        <w:t>yourself</w:t>
      </w:r>
      <w:r w:rsidRPr="00CE48F7">
        <w:rPr>
          <w:rFonts w:cs="Arial"/>
          <w:sz w:val="22"/>
          <w:szCs w:val="22"/>
        </w:rPr>
        <w:t xml:space="preserve"> from the wiles of the pretenders (20a).</w:t>
      </w:r>
    </w:p>
    <w:p w14:paraId="2CE245FE"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Nurture yourself in God's love by praying in the power of the Spirit in fellowship with God so the Spirit's thoughts are your thoughts (20b).</w:t>
      </w:r>
    </w:p>
    <w:p w14:paraId="7FA3DD96" w14:textId="7FD949C3" w:rsidR="001B28CC" w:rsidRPr="00CE48F7" w:rsidRDefault="001B28CC" w:rsidP="00CE48F7">
      <w:pPr>
        <w:pStyle w:val="Heading3"/>
        <w:numPr>
          <w:ilvl w:val="2"/>
          <w:numId w:val="5"/>
        </w:numPr>
        <w:rPr>
          <w:rFonts w:cs="Arial"/>
          <w:sz w:val="22"/>
          <w:szCs w:val="22"/>
        </w:rPr>
      </w:pPr>
      <w:r w:rsidRPr="00CE48F7">
        <w:rPr>
          <w:rFonts w:cs="Arial"/>
          <w:sz w:val="22"/>
          <w:szCs w:val="22"/>
        </w:rPr>
        <w:t>Nurture yourself in God's love by eagerly anticipating his mercy when he removes us from the earth at the Rapture to begin our eternal life in his presence (21).</w:t>
      </w:r>
    </w:p>
    <w:p w14:paraId="4C78CC29" w14:textId="77777777" w:rsidR="001B28CC" w:rsidRPr="00CE48F7" w:rsidRDefault="001B28CC" w:rsidP="00CE48F7">
      <w:pPr>
        <w:pStyle w:val="Heading2"/>
        <w:numPr>
          <w:ilvl w:val="1"/>
          <w:numId w:val="5"/>
        </w:numPr>
        <w:rPr>
          <w:rFonts w:cs="Arial"/>
          <w:szCs w:val="22"/>
        </w:rPr>
      </w:pPr>
      <w:r w:rsidRPr="00CE48F7">
        <w:rPr>
          <w:rFonts w:cs="Arial"/>
          <w:i/>
          <w:szCs w:val="22"/>
        </w:rPr>
        <w:t>Show mercy</w:t>
      </w:r>
      <w:r w:rsidRPr="00CE48F7">
        <w:rPr>
          <w:rFonts w:cs="Arial"/>
          <w:szCs w:val="22"/>
        </w:rPr>
        <w:t xml:space="preserve"> to the followers of the pretenders by encouraging them and witnessing to them while at the same time watching that you do not fall into their errors (22-23).</w:t>
      </w:r>
    </w:p>
    <w:p w14:paraId="513D26B9"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Show mercy on and encourage, rather than slander or accuse, believers confused by the pretenders (22).</w:t>
      </w:r>
    </w:p>
    <w:p w14:paraId="32035B47"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Share Christ with unbelievers following the pretenders rather than joining pretenders in eternal fire in Hell (23a).</w:t>
      </w:r>
    </w:p>
    <w:p w14:paraId="45D184FD" w14:textId="77777777" w:rsidR="001B28CC" w:rsidRPr="00CE48F7" w:rsidRDefault="001B28CC" w:rsidP="00CE48F7">
      <w:pPr>
        <w:pStyle w:val="Heading3"/>
        <w:numPr>
          <w:ilvl w:val="2"/>
          <w:numId w:val="5"/>
        </w:numPr>
        <w:rPr>
          <w:rFonts w:cs="Arial"/>
          <w:sz w:val="22"/>
          <w:szCs w:val="22"/>
        </w:rPr>
      </w:pPr>
      <w:r w:rsidRPr="00CE48F7">
        <w:rPr>
          <w:rFonts w:cs="Arial"/>
          <w:sz w:val="22"/>
          <w:szCs w:val="22"/>
        </w:rPr>
        <w:t>Show mercy to other pretender followers to guard from becoming defiled by them like a disease that easily spreads from a dirty garment (23b).</w:t>
      </w:r>
    </w:p>
    <w:p w14:paraId="11E7C1B8" w14:textId="51CE638B" w:rsidR="001B28CC" w:rsidRPr="00CE48F7" w:rsidRDefault="001B28CC" w:rsidP="001B28CC">
      <w:pPr>
        <w:pStyle w:val="Heading1"/>
        <w:numPr>
          <w:ilvl w:val="0"/>
          <w:numId w:val="5"/>
        </w:numPr>
        <w:rPr>
          <w:szCs w:val="22"/>
        </w:rPr>
      </w:pPr>
      <w:r w:rsidRPr="00CE48F7">
        <w:rPr>
          <w:szCs w:val="22"/>
        </w:rPr>
        <w:t xml:space="preserve">IV. </w:t>
      </w:r>
      <w:r w:rsidRPr="00CE48F7">
        <w:rPr>
          <w:szCs w:val="22"/>
        </w:rPr>
        <w:tab/>
        <w:t>Praise God as the Source of victory over apostasy who will alone make us sinless and secure our salvation by God's unlimited resources (24-25).</w:t>
      </w:r>
    </w:p>
    <w:p w14:paraId="02FF613A" w14:textId="77777777" w:rsidR="001B28CC" w:rsidRPr="00CE48F7" w:rsidRDefault="001B28CC" w:rsidP="001B28CC">
      <w:pPr>
        <w:pStyle w:val="Heading2"/>
        <w:numPr>
          <w:ilvl w:val="1"/>
          <w:numId w:val="5"/>
        </w:numPr>
        <w:rPr>
          <w:szCs w:val="22"/>
        </w:rPr>
      </w:pPr>
      <w:r w:rsidRPr="00CE48F7">
        <w:rPr>
          <w:szCs w:val="22"/>
        </w:rPr>
        <w:t>Praise God as the only one who can keep us from apostasy so we know that only God will make us blameless in heaven (24).</w:t>
      </w:r>
    </w:p>
    <w:p w14:paraId="1A419616" w14:textId="77777777" w:rsidR="001B28CC" w:rsidRPr="00CE48F7" w:rsidRDefault="001B28CC" w:rsidP="001B28CC">
      <w:pPr>
        <w:pStyle w:val="Heading3"/>
        <w:numPr>
          <w:ilvl w:val="2"/>
          <w:numId w:val="5"/>
        </w:numPr>
        <w:rPr>
          <w:sz w:val="22"/>
          <w:szCs w:val="22"/>
        </w:rPr>
      </w:pPr>
      <w:r w:rsidRPr="00CE48F7">
        <w:rPr>
          <w:sz w:val="22"/>
          <w:szCs w:val="22"/>
        </w:rPr>
        <w:t>Praise God as the only one who can keep us from apostasy (24a).</w:t>
      </w:r>
    </w:p>
    <w:p w14:paraId="61277D52" w14:textId="77777777" w:rsidR="001B28CC" w:rsidRPr="00CE48F7" w:rsidRDefault="001B28CC" w:rsidP="001B28CC">
      <w:pPr>
        <w:pStyle w:val="Heading3"/>
        <w:numPr>
          <w:ilvl w:val="2"/>
          <w:numId w:val="5"/>
        </w:numPr>
        <w:rPr>
          <w:sz w:val="22"/>
          <w:szCs w:val="22"/>
        </w:rPr>
      </w:pPr>
      <w:r w:rsidRPr="00CE48F7">
        <w:rPr>
          <w:sz w:val="22"/>
          <w:szCs w:val="22"/>
        </w:rPr>
        <w:lastRenderedPageBreak/>
        <w:t>Praise God alone that he will present us before him in heaven sinless and with great joy to encourage us to live for God now (24b).</w:t>
      </w:r>
    </w:p>
    <w:p w14:paraId="42FF8D87" w14:textId="79B06FD6" w:rsidR="001B28CC" w:rsidRDefault="001B28CC" w:rsidP="001B28CC">
      <w:pPr>
        <w:pStyle w:val="Heading2"/>
        <w:numPr>
          <w:ilvl w:val="1"/>
          <w:numId w:val="5"/>
        </w:numPr>
        <w:rPr>
          <w:szCs w:val="22"/>
        </w:rPr>
      </w:pPr>
      <w:r w:rsidRPr="00CE48F7">
        <w:rPr>
          <w:szCs w:val="22"/>
        </w:rPr>
        <w:t xml:space="preserve">Honor God alone as the only Savior with unlimited resources for all time to </w:t>
      </w:r>
      <w:r w:rsidR="00F531D7">
        <w:rPr>
          <w:szCs w:val="22"/>
        </w:rPr>
        <w:t xml:space="preserve">be </w:t>
      </w:r>
      <w:r w:rsidRPr="00CE48F7">
        <w:rPr>
          <w:szCs w:val="22"/>
        </w:rPr>
        <w:t>encourage</w:t>
      </w:r>
      <w:r w:rsidR="00F531D7">
        <w:rPr>
          <w:szCs w:val="22"/>
        </w:rPr>
        <w:t>d</w:t>
      </w:r>
      <w:r w:rsidRPr="00CE48F7">
        <w:rPr>
          <w:szCs w:val="22"/>
        </w:rPr>
        <w:t xml:space="preserve"> that his unlimited resources can protect us from apostasy (25).</w:t>
      </w:r>
    </w:p>
    <w:p w14:paraId="00BF58A9" w14:textId="77E8E963" w:rsidR="0079213F" w:rsidRDefault="0079213F" w:rsidP="0079213F"/>
    <w:p w14:paraId="3D4E6F7B" w14:textId="0AFF1F23" w:rsidR="00ED4540" w:rsidRDefault="002B51A3" w:rsidP="0079213F">
      <w:r>
        <w:rPr>
          <w:noProof/>
        </w:rPr>
        <w:drawing>
          <wp:inline distT="0" distB="0" distL="0" distR="0" wp14:anchorId="785A2A6F" wp14:editId="72415816">
            <wp:extent cx="5941060" cy="62141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9 at 1.26.59 PM.jpg"/>
                    <pic:cNvPicPr/>
                  </pic:nvPicPr>
                  <pic:blipFill>
                    <a:blip r:embed="rId8"/>
                    <a:stretch>
                      <a:fillRect/>
                    </a:stretch>
                  </pic:blipFill>
                  <pic:spPr>
                    <a:xfrm>
                      <a:off x="0" y="0"/>
                      <a:ext cx="5941060" cy="6214110"/>
                    </a:xfrm>
                    <a:prstGeom prst="rect">
                      <a:avLst/>
                    </a:prstGeom>
                  </pic:spPr>
                </pic:pic>
              </a:graphicData>
            </a:graphic>
          </wp:inline>
        </w:drawing>
      </w:r>
    </w:p>
    <w:p w14:paraId="1F1682B0" w14:textId="77777777" w:rsidR="0079213F" w:rsidRPr="0079213F" w:rsidRDefault="0079213F" w:rsidP="0079213F"/>
    <w:p w14:paraId="45481D8D" w14:textId="77777777" w:rsidR="00CB453C" w:rsidRDefault="00CB453C">
      <w:pPr>
        <w:rPr>
          <w:rFonts w:ascii="Arial" w:hAnsi="Arial" w:cs="Arial"/>
          <w:sz w:val="20"/>
        </w:rPr>
        <w:sectPr w:rsidR="00CB453C" w:rsidSect="00313A75">
          <w:headerReference w:type="even" r:id="rId9"/>
          <w:headerReference w:type="default" r:id="rId10"/>
          <w:pgSz w:w="11880" w:h="16840"/>
          <w:pgMar w:top="720" w:right="1084" w:bottom="720" w:left="1440" w:header="720" w:footer="720" w:gutter="0"/>
          <w:pgNumType w:start="310"/>
          <w:cols w:space="720"/>
          <w:docGrid w:linePitch="326"/>
        </w:sectPr>
      </w:pPr>
    </w:p>
    <w:p w14:paraId="3083D9CB" w14:textId="77777777" w:rsidR="007C1C7C" w:rsidRPr="00DA1824" w:rsidRDefault="007C1C7C" w:rsidP="007C1C7C">
      <w:pPr>
        <w:pStyle w:val="Header"/>
        <w:tabs>
          <w:tab w:val="clear" w:pos="4800"/>
          <w:tab w:val="center" w:pos="4950"/>
        </w:tabs>
        <w:ind w:right="-10"/>
        <w:rPr>
          <w:rFonts w:ascii="Arial" w:hAnsi="Arial"/>
          <w:b/>
          <w:sz w:val="32"/>
        </w:rPr>
      </w:pPr>
      <w:r w:rsidRPr="00DA1824">
        <w:rPr>
          <w:rFonts w:ascii="Arial" w:hAnsi="Arial"/>
          <w:b/>
          <w:sz w:val="32"/>
        </w:rPr>
        <w:lastRenderedPageBreak/>
        <w:t>2 Peter Quoted in Jude</w:t>
      </w:r>
    </w:p>
    <w:p w14:paraId="4D470E2F" w14:textId="77777777" w:rsidR="007C1C7C" w:rsidRPr="00DA1824" w:rsidRDefault="007C1C7C" w:rsidP="007C1C7C">
      <w:pPr>
        <w:rPr>
          <w:rFonts w:ascii="Arial" w:hAnsi="Arial"/>
        </w:rPr>
      </w:pPr>
    </w:p>
    <w:p w14:paraId="39F80391" w14:textId="77777777" w:rsidR="007C1C7C" w:rsidRPr="00DA1824" w:rsidRDefault="007C1C7C" w:rsidP="007C1C7C">
      <w:pPr>
        <w:rPr>
          <w:rFonts w:ascii="Arial" w:hAnsi="Arial"/>
          <w:sz w:val="22"/>
        </w:rPr>
      </w:pPr>
      <w:r w:rsidRPr="00DA1824">
        <w:rPr>
          <w:rFonts w:ascii="Arial" w:hAnsi="Arial"/>
          <w:sz w:val="22"/>
        </w:rPr>
        <w:t>Much correlation exists between 2 Peter 2 and Jude.  They are so similar that 2 Peter 2, penned before Peter’s death in AD 64, must have been summarized by Jude (AD 75).  I have underlined the statements common to both passages in the parallel columns below.</w:t>
      </w:r>
    </w:p>
    <w:p w14:paraId="7AADB5C7" w14:textId="77777777" w:rsidR="007C1C7C" w:rsidRPr="00DA1824" w:rsidRDefault="007C1C7C" w:rsidP="007C1C7C">
      <w:pPr>
        <w:rPr>
          <w:rFonts w:ascii="Arial" w:hAnsi="Arial"/>
        </w:rPr>
      </w:pPr>
    </w:p>
    <w:tbl>
      <w:tblPr>
        <w:tblW w:w="982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968"/>
        <w:gridCol w:w="4860"/>
      </w:tblGrid>
      <w:tr w:rsidR="007C1C7C" w:rsidRPr="00DA1824" w14:paraId="3B3680E7" w14:textId="77777777" w:rsidTr="005642AA">
        <w:tc>
          <w:tcPr>
            <w:tcW w:w="4968" w:type="dxa"/>
            <w:shd w:val="solid" w:color="000000" w:fill="FFFFFF"/>
          </w:tcPr>
          <w:p w14:paraId="752386E8" w14:textId="77777777" w:rsidR="007C1C7C" w:rsidRPr="00DA1824" w:rsidRDefault="007C1C7C" w:rsidP="005642AA">
            <w:pPr>
              <w:rPr>
                <w:b/>
                <w:i/>
                <w:sz w:val="28"/>
              </w:rPr>
            </w:pPr>
            <w:r w:rsidRPr="00DA1824">
              <w:rPr>
                <w:rFonts w:ascii="Arial" w:hAnsi="Arial"/>
                <w:b/>
                <w:i/>
                <w:sz w:val="28"/>
              </w:rPr>
              <w:t>2 Peter 2 (</w:t>
            </w:r>
            <w:r w:rsidRPr="00DA1824">
              <w:rPr>
                <w:rFonts w:ascii="Arial" w:hAnsi="Arial"/>
                <w:b/>
                <w:i/>
                <w:sz w:val="22"/>
              </w:rPr>
              <w:t xml:space="preserve">AD </w:t>
            </w:r>
            <w:r w:rsidRPr="00DA1824">
              <w:rPr>
                <w:rFonts w:ascii="Arial" w:hAnsi="Arial"/>
                <w:b/>
                <w:i/>
                <w:sz w:val="28"/>
              </w:rPr>
              <w:t>64)</w:t>
            </w:r>
          </w:p>
        </w:tc>
        <w:tc>
          <w:tcPr>
            <w:tcW w:w="4860" w:type="dxa"/>
            <w:shd w:val="solid" w:color="000000" w:fill="FFFFFF"/>
          </w:tcPr>
          <w:p w14:paraId="6EFB569C" w14:textId="77777777" w:rsidR="007C1C7C" w:rsidRPr="00DA1824" w:rsidRDefault="007C1C7C" w:rsidP="005642AA">
            <w:pPr>
              <w:rPr>
                <w:rFonts w:ascii="Arial" w:hAnsi="Arial"/>
                <w:b/>
                <w:i/>
                <w:sz w:val="28"/>
              </w:rPr>
            </w:pPr>
            <w:r w:rsidRPr="00DA1824">
              <w:rPr>
                <w:rFonts w:ascii="Arial" w:hAnsi="Arial"/>
                <w:b/>
                <w:i/>
                <w:sz w:val="28"/>
              </w:rPr>
              <w:t>Jude (</w:t>
            </w:r>
            <w:r w:rsidRPr="00DA1824">
              <w:rPr>
                <w:rFonts w:ascii="Arial" w:hAnsi="Arial"/>
                <w:b/>
                <w:i/>
                <w:sz w:val="22"/>
              </w:rPr>
              <w:t xml:space="preserve">AD </w:t>
            </w:r>
            <w:r w:rsidRPr="00DA1824">
              <w:rPr>
                <w:rFonts w:ascii="Arial" w:hAnsi="Arial"/>
                <w:b/>
                <w:i/>
                <w:sz w:val="28"/>
              </w:rPr>
              <w:t>75)</w:t>
            </w:r>
          </w:p>
        </w:tc>
      </w:tr>
      <w:tr w:rsidR="007C1C7C" w:rsidRPr="00DA1824" w14:paraId="01363C6C" w14:textId="77777777" w:rsidTr="005642AA">
        <w:tc>
          <w:tcPr>
            <w:tcW w:w="4968" w:type="dxa"/>
          </w:tcPr>
          <w:p w14:paraId="34FBFCDA" w14:textId="77777777" w:rsidR="007C1C7C" w:rsidRPr="00DA1824" w:rsidRDefault="007C1C7C" w:rsidP="005642AA">
            <w:pPr>
              <w:rPr>
                <w:rFonts w:ascii="Arial" w:hAnsi="Arial"/>
                <w:color w:val="000000"/>
              </w:rPr>
            </w:pPr>
          </w:p>
          <w:p w14:paraId="4220165B" w14:textId="77777777" w:rsidR="007C1C7C" w:rsidRPr="00DA1824" w:rsidRDefault="007C1C7C" w:rsidP="005642AA">
            <w:pPr>
              <w:rPr>
                <w:rFonts w:ascii="Arial" w:hAnsi="Arial"/>
                <w:color w:val="000000"/>
              </w:rPr>
            </w:pPr>
            <w:r w:rsidRPr="00DA1824">
              <w:rPr>
                <w:rFonts w:ascii="Arial" w:hAnsi="Arial"/>
                <w:color w:val="000000"/>
              </w:rPr>
              <w:t xml:space="preserve">NIV 2 Peter 2:1 But there were also false prophets among the people, just as there will be false teachers among you. They will </w:t>
            </w:r>
            <w:r w:rsidRPr="00DA1824">
              <w:rPr>
                <w:rFonts w:ascii="Arial" w:hAnsi="Arial"/>
                <w:color w:val="000000"/>
                <w:u w:val="single"/>
              </w:rPr>
              <w:t>secretly introduce destructive heresies</w:t>
            </w:r>
            <w:r w:rsidRPr="00DA1824">
              <w:rPr>
                <w:rFonts w:ascii="Arial" w:hAnsi="Arial"/>
                <w:color w:val="000000"/>
              </w:rPr>
              <w:t xml:space="preserve">, even </w:t>
            </w:r>
            <w:r w:rsidRPr="00DA1824">
              <w:rPr>
                <w:rFonts w:ascii="Arial" w:hAnsi="Arial"/>
                <w:color w:val="000000"/>
                <w:u w:val="single"/>
              </w:rPr>
              <w:t>denying the sovereign Lord</w:t>
            </w:r>
            <w:r w:rsidRPr="00DA1824">
              <w:rPr>
                <w:rFonts w:ascii="Arial" w:hAnsi="Arial"/>
                <w:color w:val="000000"/>
              </w:rPr>
              <w:t xml:space="preserve"> who bought them-- bringing swift destruction on themselves. </w:t>
            </w:r>
            <w:r w:rsidRPr="00DA1824">
              <w:rPr>
                <w:rFonts w:ascii="Arial" w:hAnsi="Arial"/>
                <w:color w:val="000000"/>
                <w:vertAlign w:val="superscript"/>
              </w:rPr>
              <w:t>2</w:t>
            </w:r>
            <w:r w:rsidRPr="00DA1824">
              <w:rPr>
                <w:rFonts w:ascii="Arial" w:hAnsi="Arial"/>
                <w:color w:val="000000"/>
              </w:rPr>
              <w:t xml:space="preserve">Many will follow their shameful ways and will bring the way of truth into disrepute. </w:t>
            </w:r>
            <w:r w:rsidRPr="00DA1824">
              <w:rPr>
                <w:rFonts w:ascii="Arial" w:hAnsi="Arial"/>
                <w:color w:val="000000"/>
                <w:vertAlign w:val="superscript"/>
              </w:rPr>
              <w:t>3</w:t>
            </w:r>
            <w:r w:rsidRPr="00DA1824">
              <w:rPr>
                <w:rFonts w:ascii="Arial" w:hAnsi="Arial"/>
                <w:color w:val="000000"/>
              </w:rPr>
              <w:t xml:space="preserve">In their greed these teachers will exploit you with stories they have made up. Their condemnation has long been hanging over them, and their destruction has not been sleeping. </w:t>
            </w:r>
            <w:r w:rsidRPr="00DA1824">
              <w:rPr>
                <w:rFonts w:ascii="Arial" w:hAnsi="Arial"/>
                <w:color w:val="000000"/>
                <w:vertAlign w:val="superscript"/>
              </w:rPr>
              <w:t>4</w:t>
            </w:r>
            <w:r w:rsidRPr="00DA1824">
              <w:rPr>
                <w:rFonts w:ascii="Arial" w:hAnsi="Arial"/>
                <w:color w:val="000000"/>
              </w:rPr>
              <w:t xml:space="preserve">For if </w:t>
            </w:r>
            <w:r w:rsidRPr="00DA1824">
              <w:rPr>
                <w:rFonts w:ascii="Arial" w:hAnsi="Arial"/>
                <w:color w:val="000000"/>
                <w:u w:val="single"/>
              </w:rPr>
              <w:t>God did not spare angels</w:t>
            </w:r>
            <w:r w:rsidRPr="00DA1824">
              <w:rPr>
                <w:rFonts w:ascii="Arial" w:hAnsi="Arial"/>
                <w:color w:val="000000"/>
              </w:rPr>
              <w:t xml:space="preserve"> when they sinned, but sent them to hell, </w:t>
            </w:r>
            <w:r w:rsidRPr="00DA1824">
              <w:rPr>
                <w:rFonts w:ascii="Arial" w:hAnsi="Arial"/>
                <w:color w:val="000000"/>
                <w:u w:val="single"/>
              </w:rPr>
              <w:t>putting them into gloomy dungeons</w:t>
            </w:r>
            <w:r w:rsidRPr="00DA1824">
              <w:rPr>
                <w:rFonts w:ascii="Arial" w:hAnsi="Arial"/>
                <w:color w:val="000000"/>
              </w:rPr>
              <w:t xml:space="preserve"> to be held for judgment; </w:t>
            </w:r>
            <w:r w:rsidRPr="00DA1824">
              <w:rPr>
                <w:rFonts w:ascii="Arial" w:hAnsi="Arial"/>
                <w:color w:val="000000"/>
                <w:vertAlign w:val="superscript"/>
              </w:rPr>
              <w:t>5</w:t>
            </w:r>
            <w:r w:rsidRPr="00DA1824">
              <w:rPr>
                <w:rFonts w:ascii="Arial" w:hAnsi="Arial"/>
                <w:color w:val="000000"/>
              </w:rPr>
              <w:t xml:space="preserve">if he did not spare the ancient world when he brought the flood on its ungodly people, but protected Noah, a preacher of righteousness, and seven others; </w:t>
            </w:r>
            <w:r w:rsidRPr="00DA1824">
              <w:rPr>
                <w:rFonts w:ascii="Arial" w:hAnsi="Arial"/>
                <w:color w:val="000000"/>
                <w:vertAlign w:val="superscript"/>
              </w:rPr>
              <w:t>6</w:t>
            </w:r>
            <w:r w:rsidRPr="00DA1824">
              <w:rPr>
                <w:rFonts w:ascii="Arial" w:hAnsi="Arial"/>
                <w:color w:val="000000"/>
              </w:rPr>
              <w:t xml:space="preserve">if he condemned the cities of </w:t>
            </w:r>
            <w:r w:rsidRPr="00DA1824">
              <w:rPr>
                <w:rFonts w:ascii="Arial" w:hAnsi="Arial"/>
                <w:color w:val="000000"/>
                <w:u w:val="single"/>
              </w:rPr>
              <w:t>Sodom and Gomorrah</w:t>
            </w:r>
            <w:r w:rsidRPr="00DA1824">
              <w:rPr>
                <w:rFonts w:ascii="Arial" w:hAnsi="Arial"/>
                <w:color w:val="000000"/>
              </w:rPr>
              <w:t xml:space="preserve"> by burning them to ashes, and made them </w:t>
            </w:r>
            <w:r w:rsidRPr="00DA1824">
              <w:rPr>
                <w:rFonts w:ascii="Arial" w:hAnsi="Arial"/>
                <w:color w:val="000000"/>
                <w:u w:val="single"/>
              </w:rPr>
              <w:t>an example of what is going to happen to the ungodly</w:t>
            </w:r>
            <w:r w:rsidRPr="00DA1824">
              <w:rPr>
                <w:rFonts w:ascii="Arial" w:hAnsi="Arial"/>
                <w:color w:val="000000"/>
              </w:rPr>
              <w:t xml:space="preserve">; </w:t>
            </w:r>
            <w:r w:rsidRPr="00DA1824">
              <w:rPr>
                <w:rFonts w:ascii="Arial" w:hAnsi="Arial"/>
                <w:color w:val="000000"/>
                <w:vertAlign w:val="superscript"/>
              </w:rPr>
              <w:t>7</w:t>
            </w:r>
            <w:r w:rsidRPr="00DA1824">
              <w:rPr>
                <w:rFonts w:ascii="Arial" w:hAnsi="Arial"/>
                <w:color w:val="000000"/>
              </w:rPr>
              <w:t xml:space="preserve">and if he rescued Lot, a righteous man, who was distressed by the filthy lives of lawless men </w:t>
            </w:r>
            <w:r w:rsidRPr="00DA1824">
              <w:rPr>
                <w:rFonts w:ascii="Arial" w:hAnsi="Arial"/>
                <w:color w:val="000000"/>
                <w:vertAlign w:val="superscript"/>
              </w:rPr>
              <w:t>8</w:t>
            </w:r>
            <w:r w:rsidRPr="00DA1824">
              <w:rPr>
                <w:rFonts w:ascii="Arial" w:hAnsi="Arial"/>
                <w:color w:val="000000"/>
              </w:rPr>
              <w:t xml:space="preserve">(for that righteous man, living among them day after day, was tormented in his righteous soul by the lawless deeds he saw and heard)-- </w:t>
            </w:r>
            <w:r w:rsidRPr="00DA1824">
              <w:rPr>
                <w:rFonts w:ascii="Arial" w:hAnsi="Arial"/>
                <w:color w:val="000000"/>
                <w:vertAlign w:val="superscript"/>
              </w:rPr>
              <w:t>9</w:t>
            </w:r>
            <w:r w:rsidRPr="00DA1824">
              <w:rPr>
                <w:rFonts w:ascii="Arial" w:hAnsi="Arial"/>
                <w:color w:val="000000"/>
              </w:rPr>
              <w:t xml:space="preserve">if this is so, then the Lord knows how to rescue godly men from trials and to hold the unrighteous for the day of judgment, while continuing their punishment. </w:t>
            </w:r>
            <w:r w:rsidRPr="00DA1824">
              <w:rPr>
                <w:rFonts w:ascii="Arial" w:hAnsi="Arial"/>
                <w:color w:val="000000"/>
                <w:vertAlign w:val="superscript"/>
              </w:rPr>
              <w:t>10</w:t>
            </w:r>
            <w:r w:rsidRPr="00DA1824">
              <w:rPr>
                <w:rFonts w:ascii="Arial" w:hAnsi="Arial"/>
                <w:color w:val="000000"/>
              </w:rPr>
              <w:t xml:space="preserve">This is especially true of those who follow the corrupt desire of the sinful nature and </w:t>
            </w:r>
            <w:r w:rsidRPr="00DA1824">
              <w:rPr>
                <w:rFonts w:ascii="Arial" w:hAnsi="Arial"/>
                <w:color w:val="000000"/>
                <w:u w:val="single"/>
              </w:rPr>
              <w:t>despise authority</w:t>
            </w:r>
            <w:r w:rsidRPr="00DA1824">
              <w:rPr>
                <w:rFonts w:ascii="Arial" w:hAnsi="Arial"/>
                <w:color w:val="000000"/>
              </w:rPr>
              <w:t xml:space="preserve">. Bold and arrogant, these men are not afraid to </w:t>
            </w:r>
            <w:r w:rsidRPr="00DA1824">
              <w:rPr>
                <w:rFonts w:ascii="Arial" w:hAnsi="Arial"/>
                <w:color w:val="000000"/>
                <w:u w:val="single"/>
              </w:rPr>
              <w:t>slander celestial beings</w:t>
            </w:r>
            <w:r w:rsidRPr="00DA1824">
              <w:rPr>
                <w:rFonts w:ascii="Arial" w:hAnsi="Arial"/>
                <w:color w:val="000000"/>
              </w:rPr>
              <w:t xml:space="preserve">; </w:t>
            </w:r>
            <w:r w:rsidRPr="00DA1824">
              <w:rPr>
                <w:rFonts w:ascii="Arial" w:hAnsi="Arial"/>
                <w:color w:val="000000"/>
                <w:vertAlign w:val="superscript"/>
              </w:rPr>
              <w:t>11</w:t>
            </w:r>
            <w:r w:rsidRPr="00DA1824">
              <w:rPr>
                <w:rFonts w:ascii="Arial" w:hAnsi="Arial"/>
                <w:color w:val="000000"/>
              </w:rPr>
              <w:t xml:space="preserve">yet even angels, although they are stronger and more powerful, do not bring slanderous accusations against such beings in the presence of the Lord. </w:t>
            </w:r>
          </w:p>
          <w:p w14:paraId="64066EC2" w14:textId="77777777" w:rsidR="007C1C7C" w:rsidRPr="00DA1824" w:rsidRDefault="007C1C7C" w:rsidP="005642AA">
            <w:pPr>
              <w:rPr>
                <w:rFonts w:ascii="Arial" w:hAnsi="Arial"/>
                <w:color w:val="000000"/>
              </w:rPr>
            </w:pPr>
          </w:p>
          <w:p w14:paraId="65D3F02D" w14:textId="77777777" w:rsidR="007C1C7C" w:rsidRPr="00DA1824" w:rsidRDefault="007C1C7C" w:rsidP="005642AA">
            <w:pPr>
              <w:rPr>
                <w:rFonts w:ascii="Arial" w:hAnsi="Arial"/>
              </w:rPr>
            </w:pPr>
            <w:r w:rsidRPr="00DA1824">
              <w:rPr>
                <w:rFonts w:ascii="Arial" w:hAnsi="Arial"/>
                <w:color w:val="000000"/>
                <w:vertAlign w:val="superscript"/>
              </w:rPr>
              <w:t>12</w:t>
            </w:r>
            <w:r w:rsidRPr="00DA1824">
              <w:rPr>
                <w:rFonts w:ascii="Arial" w:hAnsi="Arial"/>
                <w:color w:val="000000"/>
              </w:rPr>
              <w:t xml:space="preserve">But these men </w:t>
            </w:r>
            <w:r w:rsidRPr="00DA1824">
              <w:rPr>
                <w:rFonts w:ascii="Arial" w:hAnsi="Arial"/>
                <w:color w:val="000000"/>
                <w:u w:val="single"/>
              </w:rPr>
              <w:t>blaspheme in matters they do not understand</w:t>
            </w:r>
            <w:r w:rsidRPr="00DA1824">
              <w:rPr>
                <w:rFonts w:ascii="Arial" w:hAnsi="Arial"/>
                <w:color w:val="000000"/>
              </w:rPr>
              <w:t xml:space="preserve">. They are </w:t>
            </w:r>
            <w:r w:rsidRPr="00DA1824">
              <w:rPr>
                <w:rFonts w:ascii="Arial" w:hAnsi="Arial"/>
                <w:color w:val="000000"/>
                <w:u w:val="single"/>
              </w:rPr>
              <w:t>like brute beasts</w:t>
            </w:r>
            <w:r w:rsidRPr="00DA1824">
              <w:rPr>
                <w:rFonts w:ascii="Arial" w:hAnsi="Arial"/>
                <w:color w:val="000000"/>
              </w:rPr>
              <w:t xml:space="preserve">, creatures of instinct, born only to be caught and </w:t>
            </w:r>
            <w:r w:rsidRPr="00DA1824">
              <w:rPr>
                <w:rFonts w:ascii="Arial" w:hAnsi="Arial"/>
                <w:color w:val="000000"/>
                <w:u w:val="single"/>
              </w:rPr>
              <w:t>destroyed</w:t>
            </w:r>
            <w:r w:rsidRPr="00DA1824">
              <w:rPr>
                <w:rFonts w:ascii="Arial" w:hAnsi="Arial"/>
                <w:color w:val="000000"/>
              </w:rPr>
              <w:t xml:space="preserve">, and like beasts they </w:t>
            </w:r>
            <w:r w:rsidRPr="00DA1824">
              <w:rPr>
                <w:rFonts w:ascii="Arial" w:hAnsi="Arial"/>
                <w:color w:val="000000"/>
              </w:rPr>
              <w:lastRenderedPageBreak/>
              <w:t xml:space="preserve">too will perish. </w:t>
            </w:r>
            <w:r w:rsidRPr="00DA1824">
              <w:rPr>
                <w:rFonts w:ascii="Arial" w:hAnsi="Arial"/>
                <w:color w:val="000000"/>
                <w:vertAlign w:val="superscript"/>
              </w:rPr>
              <w:t>13</w:t>
            </w:r>
            <w:r w:rsidRPr="00DA1824">
              <w:rPr>
                <w:rFonts w:ascii="Arial" w:hAnsi="Arial"/>
                <w:color w:val="000000"/>
              </w:rPr>
              <w:t xml:space="preserve">They will be paid back with harm for the harm they have done. Their idea of pleasure is to carouse in broad daylight. They are blots and </w:t>
            </w:r>
            <w:r w:rsidRPr="00DA1824">
              <w:rPr>
                <w:rFonts w:ascii="Arial" w:hAnsi="Arial"/>
                <w:color w:val="000000"/>
                <w:u w:val="single"/>
              </w:rPr>
              <w:t>blemishes</w:t>
            </w:r>
            <w:r w:rsidRPr="00DA1824">
              <w:rPr>
                <w:rFonts w:ascii="Arial" w:hAnsi="Arial"/>
                <w:color w:val="000000"/>
              </w:rPr>
              <w:t xml:space="preserve">, reveling in their pleasures while they </w:t>
            </w:r>
            <w:r w:rsidRPr="00DA1824">
              <w:rPr>
                <w:rFonts w:ascii="Arial" w:hAnsi="Arial"/>
                <w:color w:val="000000"/>
                <w:u w:val="single"/>
              </w:rPr>
              <w:t>feast</w:t>
            </w:r>
            <w:r w:rsidRPr="00DA1824">
              <w:rPr>
                <w:rFonts w:ascii="Arial" w:hAnsi="Arial"/>
                <w:color w:val="000000"/>
              </w:rPr>
              <w:t xml:space="preserve"> with you. </w:t>
            </w:r>
            <w:r w:rsidRPr="00DA1824">
              <w:rPr>
                <w:rFonts w:ascii="Arial" w:hAnsi="Arial"/>
                <w:color w:val="000000"/>
                <w:vertAlign w:val="superscript"/>
              </w:rPr>
              <w:t>14</w:t>
            </w:r>
            <w:r w:rsidRPr="00DA1824">
              <w:rPr>
                <w:rFonts w:ascii="Arial" w:hAnsi="Arial"/>
                <w:color w:val="000000"/>
              </w:rPr>
              <w:t xml:space="preserve">With eyes full of adultery, they never stop sinning; they seduce the unstable; they are experts in greed-- an accursed brood! </w:t>
            </w:r>
            <w:r w:rsidRPr="00DA1824">
              <w:rPr>
                <w:rFonts w:ascii="Arial" w:hAnsi="Arial"/>
                <w:color w:val="000000"/>
                <w:vertAlign w:val="superscript"/>
              </w:rPr>
              <w:t>15</w:t>
            </w:r>
            <w:r w:rsidRPr="00DA1824">
              <w:rPr>
                <w:rFonts w:ascii="Arial" w:hAnsi="Arial"/>
                <w:color w:val="000000"/>
              </w:rPr>
              <w:t xml:space="preserve">They have left the </w:t>
            </w:r>
            <w:proofErr w:type="spellStart"/>
            <w:r w:rsidRPr="00DA1824">
              <w:rPr>
                <w:rFonts w:ascii="Arial" w:hAnsi="Arial"/>
                <w:color w:val="000000"/>
              </w:rPr>
              <w:t>straight way</w:t>
            </w:r>
            <w:proofErr w:type="spellEnd"/>
            <w:r w:rsidRPr="00DA1824">
              <w:rPr>
                <w:rFonts w:ascii="Arial" w:hAnsi="Arial"/>
                <w:color w:val="000000"/>
              </w:rPr>
              <w:t xml:space="preserve"> and wandered off to follow the way of </w:t>
            </w:r>
            <w:r w:rsidRPr="00DA1824">
              <w:rPr>
                <w:rFonts w:ascii="Arial" w:hAnsi="Arial"/>
                <w:color w:val="000000"/>
                <w:u w:val="single"/>
              </w:rPr>
              <w:t>Balaam</w:t>
            </w:r>
            <w:r w:rsidRPr="00DA1824">
              <w:rPr>
                <w:rFonts w:ascii="Arial" w:hAnsi="Arial"/>
                <w:color w:val="000000"/>
              </w:rPr>
              <w:t xml:space="preserve"> son of Beor, who loved the wages of wickedness. </w:t>
            </w:r>
            <w:r w:rsidRPr="00DA1824">
              <w:rPr>
                <w:rFonts w:ascii="Arial" w:hAnsi="Arial"/>
                <w:color w:val="000000"/>
                <w:vertAlign w:val="superscript"/>
              </w:rPr>
              <w:t>16</w:t>
            </w:r>
            <w:r w:rsidRPr="00DA1824">
              <w:rPr>
                <w:rFonts w:ascii="Arial" w:hAnsi="Arial"/>
                <w:color w:val="000000"/>
              </w:rPr>
              <w:t xml:space="preserve">But he was rebuked for his wrongdoing by a donkey-- a beast without speech-- who spoke with a man's voice and restrained the prophet's madness. </w:t>
            </w:r>
            <w:r w:rsidRPr="00DA1824">
              <w:rPr>
                <w:rFonts w:ascii="Arial" w:hAnsi="Arial"/>
                <w:color w:val="000000"/>
                <w:vertAlign w:val="superscript"/>
              </w:rPr>
              <w:t>17</w:t>
            </w:r>
            <w:r w:rsidRPr="00DA1824">
              <w:rPr>
                <w:rFonts w:ascii="Arial" w:hAnsi="Arial"/>
                <w:color w:val="000000"/>
              </w:rPr>
              <w:t xml:space="preserve">These men are springs </w:t>
            </w:r>
            <w:r w:rsidRPr="00DA1824">
              <w:rPr>
                <w:rFonts w:ascii="Arial" w:hAnsi="Arial"/>
                <w:color w:val="000000"/>
                <w:u w:val="single"/>
              </w:rPr>
              <w:t>without water</w:t>
            </w:r>
            <w:r w:rsidRPr="00DA1824">
              <w:rPr>
                <w:rFonts w:ascii="Arial" w:hAnsi="Arial"/>
                <w:color w:val="000000"/>
              </w:rPr>
              <w:t xml:space="preserve"> and mists driven </w:t>
            </w:r>
            <w:r w:rsidRPr="00DA1824">
              <w:rPr>
                <w:rFonts w:ascii="Arial" w:hAnsi="Arial"/>
                <w:color w:val="000000"/>
                <w:u w:val="single"/>
              </w:rPr>
              <w:t>by a storm</w:t>
            </w:r>
            <w:r w:rsidRPr="00DA1824">
              <w:rPr>
                <w:rFonts w:ascii="Arial" w:hAnsi="Arial"/>
                <w:color w:val="000000"/>
              </w:rPr>
              <w:t xml:space="preserve">. </w:t>
            </w:r>
            <w:r w:rsidRPr="00DA1824">
              <w:rPr>
                <w:rFonts w:ascii="Arial" w:hAnsi="Arial"/>
                <w:color w:val="000000"/>
                <w:u w:val="single"/>
              </w:rPr>
              <w:t>Blackest darkness is reserved</w:t>
            </w:r>
            <w:r w:rsidRPr="00DA1824">
              <w:rPr>
                <w:rFonts w:ascii="Arial" w:hAnsi="Arial"/>
                <w:color w:val="000000"/>
              </w:rPr>
              <w:t xml:space="preserve"> for them. </w:t>
            </w:r>
            <w:r w:rsidRPr="00DA1824">
              <w:rPr>
                <w:rFonts w:ascii="Arial" w:hAnsi="Arial"/>
                <w:color w:val="000000"/>
                <w:vertAlign w:val="superscript"/>
              </w:rPr>
              <w:t>18</w:t>
            </w:r>
            <w:r w:rsidRPr="00DA1824">
              <w:rPr>
                <w:rFonts w:ascii="Arial" w:hAnsi="Arial"/>
                <w:color w:val="000000"/>
              </w:rPr>
              <w:t xml:space="preserve">For they mouth empty, </w:t>
            </w:r>
            <w:r w:rsidRPr="00DA1824">
              <w:rPr>
                <w:rFonts w:ascii="Arial" w:hAnsi="Arial"/>
                <w:color w:val="000000"/>
                <w:u w:val="single"/>
              </w:rPr>
              <w:t>boastful words</w:t>
            </w:r>
            <w:r w:rsidRPr="00DA1824">
              <w:rPr>
                <w:rFonts w:ascii="Arial" w:hAnsi="Arial"/>
                <w:color w:val="000000"/>
              </w:rPr>
              <w:t xml:space="preserve"> and, by appealing to the </w:t>
            </w:r>
            <w:r w:rsidRPr="00DA1824">
              <w:rPr>
                <w:rFonts w:ascii="Arial" w:hAnsi="Arial"/>
                <w:color w:val="000000"/>
                <w:u w:val="single"/>
              </w:rPr>
              <w:t>lustful desires</w:t>
            </w:r>
            <w:r w:rsidRPr="00DA1824">
              <w:rPr>
                <w:rFonts w:ascii="Arial" w:hAnsi="Arial"/>
                <w:color w:val="000000"/>
              </w:rPr>
              <w:t xml:space="preserve"> of sinful human nature, they </w:t>
            </w:r>
            <w:r w:rsidRPr="00DA1824">
              <w:rPr>
                <w:rFonts w:ascii="Arial" w:hAnsi="Arial"/>
                <w:color w:val="000000"/>
                <w:u w:val="single"/>
              </w:rPr>
              <w:t>entice people</w:t>
            </w:r>
            <w:r w:rsidRPr="00DA1824">
              <w:rPr>
                <w:rFonts w:ascii="Arial" w:hAnsi="Arial"/>
                <w:color w:val="000000"/>
              </w:rPr>
              <w:t xml:space="preserve"> who are just escaping from those who live in </w:t>
            </w:r>
            <w:r w:rsidRPr="00DA1824">
              <w:rPr>
                <w:rFonts w:ascii="Arial" w:hAnsi="Arial"/>
                <w:color w:val="000000"/>
                <w:u w:val="single"/>
              </w:rPr>
              <w:t>error</w:t>
            </w:r>
            <w:r w:rsidRPr="00DA1824">
              <w:rPr>
                <w:rFonts w:ascii="Arial" w:hAnsi="Arial"/>
                <w:color w:val="000000"/>
              </w:rPr>
              <w:t xml:space="preserve">. </w:t>
            </w:r>
            <w:r w:rsidRPr="00DA1824">
              <w:rPr>
                <w:rFonts w:ascii="Arial" w:hAnsi="Arial"/>
                <w:color w:val="000000"/>
                <w:vertAlign w:val="superscript"/>
              </w:rPr>
              <w:t>19</w:t>
            </w:r>
            <w:r w:rsidRPr="00DA1824">
              <w:rPr>
                <w:rFonts w:ascii="Arial" w:hAnsi="Arial"/>
                <w:color w:val="000000"/>
              </w:rPr>
              <w:t xml:space="preserve">They promise them freedom, while they themselves are slaves of depravity-- for a man is a slave to whatever has mastered him. </w:t>
            </w:r>
            <w:r w:rsidRPr="00DA1824">
              <w:rPr>
                <w:rFonts w:ascii="Arial" w:hAnsi="Arial"/>
                <w:color w:val="000000"/>
                <w:vertAlign w:val="superscript"/>
              </w:rPr>
              <w:t>20</w:t>
            </w:r>
            <w:r w:rsidRPr="00DA1824">
              <w:rPr>
                <w:rFonts w:ascii="Arial" w:hAnsi="Arial"/>
                <w:color w:val="000000"/>
              </w:rPr>
              <w:t xml:space="preserve">If they have escaped the corruption of the world by knowing our </w:t>
            </w:r>
            <w:r w:rsidRPr="00DA1824">
              <w:rPr>
                <w:rFonts w:ascii="Arial" w:hAnsi="Arial"/>
                <w:color w:val="000000"/>
                <w:u w:val="single"/>
              </w:rPr>
              <w:t>Lord</w:t>
            </w:r>
            <w:r w:rsidRPr="00DA1824">
              <w:rPr>
                <w:rFonts w:ascii="Arial" w:hAnsi="Arial"/>
                <w:color w:val="000000"/>
              </w:rPr>
              <w:t xml:space="preserve"> and Savior </w:t>
            </w:r>
            <w:r w:rsidRPr="00DA1824">
              <w:rPr>
                <w:rFonts w:ascii="Arial" w:hAnsi="Arial"/>
                <w:color w:val="000000"/>
                <w:u w:val="single"/>
              </w:rPr>
              <w:t>Jesus Christ</w:t>
            </w:r>
            <w:r w:rsidRPr="00DA1824">
              <w:rPr>
                <w:rFonts w:ascii="Arial" w:hAnsi="Arial"/>
                <w:color w:val="000000"/>
              </w:rPr>
              <w:t xml:space="preserve"> and are again entangled in it and overcome, they are worse off at the end than they were at the beginning. </w:t>
            </w:r>
            <w:r w:rsidRPr="00DA1824">
              <w:rPr>
                <w:rFonts w:ascii="Arial" w:hAnsi="Arial"/>
                <w:color w:val="000000"/>
                <w:vertAlign w:val="superscript"/>
              </w:rPr>
              <w:t>21</w:t>
            </w:r>
            <w:r w:rsidRPr="00DA1824">
              <w:rPr>
                <w:rFonts w:ascii="Arial" w:hAnsi="Arial"/>
                <w:color w:val="000000"/>
              </w:rPr>
              <w:t xml:space="preserve">It would have been better for them not to have known the way of righteousness, than to have known it and then to turn their backs on the sacred command that was passed on to them. </w:t>
            </w:r>
            <w:r w:rsidRPr="00DA1824">
              <w:rPr>
                <w:rFonts w:ascii="Arial" w:hAnsi="Arial"/>
                <w:color w:val="000000"/>
                <w:vertAlign w:val="superscript"/>
              </w:rPr>
              <w:t>22</w:t>
            </w:r>
            <w:r w:rsidRPr="00DA1824">
              <w:rPr>
                <w:rFonts w:ascii="Arial" w:hAnsi="Arial"/>
                <w:color w:val="000000"/>
              </w:rPr>
              <w:t>Of them the proverbs are true: "A dog returns to its vomit," and, "A sow that is washed goes back to her wallowing in the mud."</w:t>
            </w:r>
          </w:p>
        </w:tc>
        <w:tc>
          <w:tcPr>
            <w:tcW w:w="4860" w:type="dxa"/>
          </w:tcPr>
          <w:p w14:paraId="0EB1D72D" w14:textId="77777777" w:rsidR="007C1C7C" w:rsidRPr="00DA1824" w:rsidRDefault="007C1C7C" w:rsidP="005642AA">
            <w:pPr>
              <w:rPr>
                <w:rFonts w:ascii="Arial" w:hAnsi="Arial"/>
                <w:color w:val="000000"/>
              </w:rPr>
            </w:pPr>
          </w:p>
          <w:p w14:paraId="5798913E" w14:textId="77777777" w:rsidR="007C1C7C" w:rsidRPr="00DA1824" w:rsidRDefault="007C1C7C" w:rsidP="005642AA">
            <w:pPr>
              <w:rPr>
                <w:rFonts w:ascii="Arial" w:hAnsi="Arial"/>
                <w:color w:val="000000"/>
              </w:rPr>
            </w:pPr>
            <w:r w:rsidRPr="00DA1824">
              <w:rPr>
                <w:rFonts w:ascii="Arial" w:hAnsi="Arial"/>
                <w:color w:val="000000"/>
              </w:rPr>
              <w:t xml:space="preserve">NIV Jude </w:t>
            </w:r>
            <w:r w:rsidRPr="00DA1824">
              <w:rPr>
                <w:rFonts w:ascii="Arial" w:hAnsi="Arial"/>
                <w:color w:val="000000"/>
                <w:vertAlign w:val="superscript"/>
              </w:rPr>
              <w:t>4</w:t>
            </w:r>
            <w:r w:rsidRPr="00DA1824">
              <w:rPr>
                <w:rFonts w:ascii="Arial" w:hAnsi="Arial"/>
                <w:color w:val="000000"/>
              </w:rPr>
              <w:t xml:space="preserve">For certain men whose condemnation was written about long ago have </w:t>
            </w:r>
            <w:r w:rsidRPr="00DA1824">
              <w:rPr>
                <w:rFonts w:ascii="Arial" w:hAnsi="Arial"/>
                <w:color w:val="000000"/>
                <w:u w:val="single"/>
              </w:rPr>
              <w:t>secretly slipped in among you</w:t>
            </w:r>
            <w:r w:rsidRPr="00DA1824">
              <w:rPr>
                <w:rFonts w:ascii="Arial" w:hAnsi="Arial"/>
                <w:color w:val="000000"/>
              </w:rPr>
              <w:t xml:space="preserve">. They are godless men, who change the grace of our God into a license for immorality and </w:t>
            </w:r>
            <w:r w:rsidRPr="00DA1824">
              <w:rPr>
                <w:rFonts w:ascii="Arial" w:hAnsi="Arial"/>
                <w:color w:val="000000"/>
                <w:u w:val="single"/>
              </w:rPr>
              <w:t>deny Jesus Christ our only Sovereign and Lord</w:t>
            </w:r>
            <w:r w:rsidRPr="00DA1824">
              <w:rPr>
                <w:rFonts w:ascii="Arial" w:hAnsi="Arial"/>
                <w:color w:val="000000"/>
              </w:rPr>
              <w:t xml:space="preserve">. </w:t>
            </w:r>
          </w:p>
          <w:p w14:paraId="1308E4B2" w14:textId="77777777" w:rsidR="007C1C7C" w:rsidRPr="00DA1824" w:rsidRDefault="007C1C7C" w:rsidP="005642AA">
            <w:pPr>
              <w:rPr>
                <w:rFonts w:ascii="Arial" w:hAnsi="Arial"/>
                <w:color w:val="000000"/>
              </w:rPr>
            </w:pPr>
          </w:p>
          <w:p w14:paraId="573A4D17" w14:textId="77777777" w:rsidR="007C1C7C" w:rsidRPr="00DA1824" w:rsidRDefault="007C1C7C" w:rsidP="005642AA">
            <w:pPr>
              <w:rPr>
                <w:rFonts w:ascii="Arial" w:hAnsi="Arial"/>
                <w:color w:val="000000"/>
              </w:rPr>
            </w:pPr>
            <w:r w:rsidRPr="00DA1824">
              <w:rPr>
                <w:rFonts w:ascii="Arial" w:hAnsi="Arial"/>
                <w:color w:val="000000"/>
                <w:vertAlign w:val="superscript"/>
              </w:rPr>
              <w:t>5</w:t>
            </w:r>
            <w:r w:rsidRPr="00DA1824">
              <w:rPr>
                <w:rFonts w:ascii="Arial" w:hAnsi="Arial"/>
                <w:color w:val="000000"/>
              </w:rPr>
              <w:t xml:space="preserve">Though you already know all this, I want to remind you that the Lord delivered his people out of Egypt, but later destroyed those who did not believe. </w:t>
            </w:r>
          </w:p>
          <w:p w14:paraId="72AC4FAF" w14:textId="77777777" w:rsidR="007C1C7C" w:rsidRPr="00DA1824" w:rsidRDefault="007C1C7C" w:rsidP="005642AA">
            <w:pPr>
              <w:rPr>
                <w:rFonts w:ascii="Arial" w:hAnsi="Arial"/>
                <w:color w:val="000000"/>
              </w:rPr>
            </w:pPr>
          </w:p>
          <w:p w14:paraId="5779CEBB" w14:textId="77777777" w:rsidR="007C1C7C" w:rsidRPr="00DA1824" w:rsidRDefault="007C1C7C" w:rsidP="005642AA">
            <w:pPr>
              <w:rPr>
                <w:rFonts w:ascii="Arial" w:hAnsi="Arial"/>
                <w:color w:val="000000"/>
              </w:rPr>
            </w:pPr>
            <w:r w:rsidRPr="00DA1824">
              <w:rPr>
                <w:rFonts w:ascii="Arial" w:hAnsi="Arial"/>
                <w:color w:val="000000"/>
                <w:vertAlign w:val="superscript"/>
              </w:rPr>
              <w:t>6</w:t>
            </w:r>
            <w:r w:rsidRPr="00DA1824">
              <w:rPr>
                <w:rFonts w:ascii="Arial" w:hAnsi="Arial"/>
                <w:color w:val="000000"/>
              </w:rPr>
              <w:t xml:space="preserve">And the </w:t>
            </w:r>
            <w:r w:rsidRPr="00DA1824">
              <w:rPr>
                <w:rFonts w:ascii="Arial" w:hAnsi="Arial"/>
                <w:color w:val="000000"/>
                <w:u w:val="single"/>
              </w:rPr>
              <w:t>angels</w:t>
            </w:r>
            <w:r w:rsidRPr="00DA1824">
              <w:rPr>
                <w:rFonts w:ascii="Arial" w:hAnsi="Arial"/>
                <w:color w:val="000000"/>
              </w:rPr>
              <w:t xml:space="preserve"> who did not keep their positions of authority but abandoned their own home-- these he has kept in darkness, </w:t>
            </w:r>
            <w:r w:rsidRPr="00DA1824">
              <w:rPr>
                <w:rFonts w:ascii="Arial" w:hAnsi="Arial"/>
                <w:color w:val="000000"/>
                <w:u w:val="single"/>
              </w:rPr>
              <w:t>bound with everlasting chains for judgment</w:t>
            </w:r>
            <w:r w:rsidRPr="00DA1824">
              <w:rPr>
                <w:rFonts w:ascii="Arial" w:hAnsi="Arial"/>
                <w:color w:val="000000"/>
              </w:rPr>
              <w:t xml:space="preserve"> on the great Day. </w:t>
            </w:r>
          </w:p>
          <w:p w14:paraId="76FCB3F9" w14:textId="77777777" w:rsidR="007C1C7C" w:rsidRPr="00DA1824" w:rsidRDefault="007C1C7C" w:rsidP="005642AA">
            <w:pPr>
              <w:rPr>
                <w:rFonts w:ascii="Arial" w:hAnsi="Arial"/>
                <w:color w:val="000000"/>
              </w:rPr>
            </w:pPr>
          </w:p>
          <w:p w14:paraId="579141B4" w14:textId="77777777" w:rsidR="007C1C7C" w:rsidRPr="00DA1824" w:rsidRDefault="007C1C7C" w:rsidP="005642AA">
            <w:pPr>
              <w:rPr>
                <w:rFonts w:ascii="Arial" w:hAnsi="Arial"/>
                <w:color w:val="000000"/>
              </w:rPr>
            </w:pPr>
            <w:r w:rsidRPr="00DA1824">
              <w:rPr>
                <w:rFonts w:ascii="Arial" w:hAnsi="Arial"/>
                <w:color w:val="000000"/>
                <w:vertAlign w:val="superscript"/>
              </w:rPr>
              <w:t>7</w:t>
            </w:r>
            <w:r w:rsidRPr="00DA1824">
              <w:rPr>
                <w:rFonts w:ascii="Arial" w:hAnsi="Arial"/>
                <w:color w:val="000000"/>
              </w:rPr>
              <w:t xml:space="preserve">In a similar way, </w:t>
            </w:r>
            <w:r w:rsidRPr="00DA1824">
              <w:rPr>
                <w:rFonts w:ascii="Arial" w:hAnsi="Arial"/>
                <w:color w:val="000000"/>
                <w:u w:val="single"/>
              </w:rPr>
              <w:t>Sodom and Gomorrah</w:t>
            </w:r>
            <w:r w:rsidRPr="00DA1824">
              <w:rPr>
                <w:rFonts w:ascii="Arial" w:hAnsi="Arial"/>
                <w:color w:val="000000"/>
              </w:rPr>
              <w:t xml:space="preserve"> and the surrounding towns gave themselves up to sexual immorality and perversion. They serve as </w:t>
            </w:r>
            <w:r w:rsidRPr="00DA1824">
              <w:rPr>
                <w:rFonts w:ascii="Arial" w:hAnsi="Arial"/>
                <w:color w:val="000000"/>
                <w:u w:val="single"/>
              </w:rPr>
              <w:t>an example of those who suffer the punishment of eternal fire</w:t>
            </w:r>
            <w:r w:rsidRPr="00DA1824">
              <w:rPr>
                <w:rFonts w:ascii="Arial" w:hAnsi="Arial"/>
                <w:color w:val="000000"/>
              </w:rPr>
              <w:t xml:space="preserve">. </w:t>
            </w:r>
          </w:p>
          <w:p w14:paraId="7A92861B" w14:textId="77777777" w:rsidR="007C1C7C" w:rsidRPr="00DA1824" w:rsidRDefault="007C1C7C" w:rsidP="005642AA">
            <w:pPr>
              <w:rPr>
                <w:rFonts w:ascii="Arial" w:hAnsi="Arial"/>
                <w:color w:val="000000"/>
              </w:rPr>
            </w:pPr>
          </w:p>
          <w:p w14:paraId="622FB357" w14:textId="77777777" w:rsidR="007C1C7C" w:rsidRPr="00DA1824" w:rsidRDefault="007C1C7C" w:rsidP="005642AA">
            <w:pPr>
              <w:rPr>
                <w:rFonts w:ascii="Arial" w:hAnsi="Arial"/>
                <w:color w:val="000000"/>
              </w:rPr>
            </w:pPr>
            <w:r w:rsidRPr="00DA1824">
              <w:rPr>
                <w:rFonts w:ascii="Arial" w:hAnsi="Arial"/>
                <w:color w:val="000000"/>
                <w:vertAlign w:val="superscript"/>
              </w:rPr>
              <w:t>8</w:t>
            </w:r>
            <w:r w:rsidRPr="00DA1824">
              <w:rPr>
                <w:rFonts w:ascii="Arial" w:hAnsi="Arial"/>
                <w:color w:val="000000"/>
              </w:rPr>
              <w:t xml:space="preserve">In the very same way, these dreamers pollute their own bodies, reject authority and slander celestial beings. </w:t>
            </w:r>
          </w:p>
          <w:p w14:paraId="5B00026C" w14:textId="77777777" w:rsidR="007C1C7C" w:rsidRPr="00DA1824" w:rsidRDefault="007C1C7C" w:rsidP="005642AA">
            <w:pPr>
              <w:rPr>
                <w:rFonts w:ascii="Arial" w:hAnsi="Arial"/>
                <w:color w:val="000000"/>
              </w:rPr>
            </w:pPr>
          </w:p>
          <w:p w14:paraId="2A69BFB4" w14:textId="77777777" w:rsidR="007C1C7C" w:rsidRPr="00DA1824" w:rsidRDefault="007C1C7C" w:rsidP="005642AA">
            <w:pPr>
              <w:rPr>
                <w:rFonts w:ascii="Arial" w:hAnsi="Arial"/>
                <w:color w:val="000000"/>
              </w:rPr>
            </w:pPr>
            <w:r w:rsidRPr="00DA1824">
              <w:rPr>
                <w:rFonts w:ascii="Arial" w:hAnsi="Arial"/>
                <w:color w:val="000000"/>
                <w:vertAlign w:val="superscript"/>
              </w:rPr>
              <w:t>9</w:t>
            </w:r>
            <w:r w:rsidRPr="00DA1824">
              <w:rPr>
                <w:rFonts w:ascii="Arial" w:hAnsi="Arial"/>
                <w:color w:val="000000"/>
              </w:rPr>
              <w:t xml:space="preserve">But even the archangel Michael, when he was disputing with the devil about the body of Moses, did not dare to bring a slanderous accusation against him, but said, "The Lord rebuke you!" </w:t>
            </w:r>
          </w:p>
          <w:p w14:paraId="35EC2765" w14:textId="77777777" w:rsidR="007C1C7C" w:rsidRPr="00DA1824" w:rsidRDefault="007C1C7C" w:rsidP="005642AA">
            <w:pPr>
              <w:rPr>
                <w:rFonts w:ascii="Arial" w:hAnsi="Arial"/>
                <w:color w:val="000000"/>
              </w:rPr>
            </w:pPr>
          </w:p>
          <w:p w14:paraId="3FB020B6" w14:textId="77777777" w:rsidR="007C1C7C" w:rsidRPr="00DA1824" w:rsidRDefault="007C1C7C" w:rsidP="005642AA">
            <w:pPr>
              <w:rPr>
                <w:rFonts w:ascii="Arial" w:hAnsi="Arial"/>
                <w:color w:val="000000"/>
              </w:rPr>
            </w:pPr>
          </w:p>
          <w:p w14:paraId="62E3C9D8" w14:textId="77777777" w:rsidR="007C1C7C" w:rsidRPr="00DA1824" w:rsidRDefault="007C1C7C" w:rsidP="005642AA">
            <w:pPr>
              <w:rPr>
                <w:rFonts w:ascii="Arial" w:hAnsi="Arial"/>
                <w:color w:val="000000"/>
                <w:vertAlign w:val="superscript"/>
              </w:rPr>
            </w:pPr>
          </w:p>
          <w:p w14:paraId="57C35A9B" w14:textId="77777777" w:rsidR="007C1C7C" w:rsidRPr="00DA1824" w:rsidRDefault="007C1C7C" w:rsidP="005642AA">
            <w:pPr>
              <w:rPr>
                <w:rFonts w:ascii="Arial" w:hAnsi="Arial"/>
                <w:color w:val="000000"/>
              </w:rPr>
            </w:pPr>
            <w:r w:rsidRPr="00DA1824">
              <w:rPr>
                <w:rFonts w:ascii="Arial" w:hAnsi="Arial"/>
                <w:color w:val="000000"/>
                <w:vertAlign w:val="superscript"/>
              </w:rPr>
              <w:t>10</w:t>
            </w:r>
            <w:r w:rsidRPr="00DA1824">
              <w:rPr>
                <w:rFonts w:ascii="Arial" w:hAnsi="Arial"/>
                <w:color w:val="000000"/>
              </w:rPr>
              <w:t xml:space="preserve">Yet these men </w:t>
            </w:r>
            <w:r w:rsidRPr="00DA1824">
              <w:rPr>
                <w:rFonts w:ascii="Arial" w:hAnsi="Arial"/>
                <w:color w:val="000000"/>
                <w:u w:val="single"/>
              </w:rPr>
              <w:t>speak abusively against whatever they do not understand</w:t>
            </w:r>
            <w:r w:rsidRPr="00DA1824">
              <w:rPr>
                <w:rFonts w:ascii="Arial" w:hAnsi="Arial"/>
                <w:color w:val="000000"/>
              </w:rPr>
              <w:t xml:space="preserve">; </w:t>
            </w:r>
          </w:p>
          <w:p w14:paraId="7C77BECD" w14:textId="77777777" w:rsidR="007C1C7C" w:rsidRPr="00DA1824" w:rsidRDefault="007C1C7C" w:rsidP="005642AA">
            <w:pPr>
              <w:rPr>
                <w:rFonts w:ascii="Arial" w:hAnsi="Arial"/>
                <w:color w:val="000000"/>
              </w:rPr>
            </w:pPr>
          </w:p>
          <w:p w14:paraId="18DFBE27" w14:textId="77777777" w:rsidR="007C1C7C" w:rsidRPr="00DA1824" w:rsidRDefault="007C1C7C" w:rsidP="005642AA">
            <w:pPr>
              <w:rPr>
                <w:rFonts w:ascii="Arial" w:hAnsi="Arial"/>
                <w:color w:val="000000"/>
              </w:rPr>
            </w:pPr>
          </w:p>
          <w:p w14:paraId="5A8EA56C" w14:textId="77777777" w:rsidR="007C1C7C" w:rsidRPr="00DA1824" w:rsidRDefault="007C1C7C" w:rsidP="005642AA">
            <w:pPr>
              <w:rPr>
                <w:rFonts w:ascii="Arial" w:hAnsi="Arial"/>
                <w:color w:val="000000"/>
              </w:rPr>
            </w:pPr>
          </w:p>
          <w:p w14:paraId="2D6D1679" w14:textId="77777777" w:rsidR="007C1C7C" w:rsidRPr="00DA1824" w:rsidRDefault="007C1C7C" w:rsidP="005642AA">
            <w:pPr>
              <w:rPr>
                <w:rFonts w:ascii="Arial" w:hAnsi="Arial"/>
                <w:color w:val="000000"/>
              </w:rPr>
            </w:pPr>
          </w:p>
          <w:p w14:paraId="4D03EB8F" w14:textId="77777777" w:rsidR="007C1C7C" w:rsidRPr="00DA1824" w:rsidRDefault="007C1C7C" w:rsidP="005642AA">
            <w:pPr>
              <w:rPr>
                <w:rFonts w:ascii="Arial" w:hAnsi="Arial"/>
                <w:color w:val="000000"/>
              </w:rPr>
            </w:pPr>
          </w:p>
          <w:p w14:paraId="2A70B15B" w14:textId="77777777" w:rsidR="007C1C7C" w:rsidRPr="00DA1824" w:rsidRDefault="007C1C7C" w:rsidP="005642AA">
            <w:pPr>
              <w:rPr>
                <w:rFonts w:ascii="Arial" w:hAnsi="Arial"/>
                <w:color w:val="000000"/>
              </w:rPr>
            </w:pPr>
            <w:r w:rsidRPr="00DA1824">
              <w:rPr>
                <w:rFonts w:ascii="Arial" w:hAnsi="Arial"/>
                <w:color w:val="000000"/>
              </w:rPr>
              <w:lastRenderedPageBreak/>
              <w:t xml:space="preserve">and what things they do understand by instinct, </w:t>
            </w:r>
            <w:r w:rsidRPr="00DA1824">
              <w:rPr>
                <w:rFonts w:ascii="Arial" w:hAnsi="Arial"/>
                <w:color w:val="000000"/>
                <w:u w:val="single"/>
              </w:rPr>
              <w:t>like unreasoning animals</w:t>
            </w:r>
            <w:r w:rsidRPr="00DA1824">
              <w:rPr>
                <w:rFonts w:ascii="Arial" w:hAnsi="Arial"/>
                <w:color w:val="000000"/>
              </w:rPr>
              <w:t xml:space="preserve">-- these are the very things that </w:t>
            </w:r>
            <w:r w:rsidRPr="00DA1824">
              <w:rPr>
                <w:rFonts w:ascii="Arial" w:hAnsi="Arial"/>
                <w:color w:val="000000"/>
                <w:u w:val="single"/>
              </w:rPr>
              <w:t>destroy them</w:t>
            </w:r>
            <w:r w:rsidRPr="00DA1824">
              <w:rPr>
                <w:rFonts w:ascii="Arial" w:hAnsi="Arial"/>
                <w:color w:val="000000"/>
              </w:rPr>
              <w:t xml:space="preserve">. </w:t>
            </w:r>
            <w:r w:rsidRPr="00DA1824">
              <w:rPr>
                <w:rFonts w:ascii="Arial" w:hAnsi="Arial"/>
                <w:color w:val="000000"/>
                <w:vertAlign w:val="superscript"/>
              </w:rPr>
              <w:t>11</w:t>
            </w:r>
            <w:r w:rsidRPr="00DA1824">
              <w:rPr>
                <w:rFonts w:ascii="Arial" w:hAnsi="Arial"/>
                <w:color w:val="000000"/>
              </w:rPr>
              <w:t xml:space="preserve">Woe to them! They have taken the way of Cain; they have rushed for profit into </w:t>
            </w:r>
            <w:r w:rsidRPr="00DA1824">
              <w:rPr>
                <w:rFonts w:ascii="Arial" w:hAnsi="Arial"/>
                <w:color w:val="000000"/>
                <w:u w:val="single"/>
              </w:rPr>
              <w:t>Balaam's</w:t>
            </w:r>
            <w:r w:rsidRPr="00DA1824">
              <w:rPr>
                <w:rFonts w:ascii="Arial" w:hAnsi="Arial"/>
                <w:color w:val="000000"/>
              </w:rPr>
              <w:t xml:space="preserve"> </w:t>
            </w:r>
            <w:r w:rsidRPr="00DA1824">
              <w:rPr>
                <w:rFonts w:ascii="Arial" w:hAnsi="Arial"/>
                <w:color w:val="000000"/>
                <w:u w:val="single"/>
              </w:rPr>
              <w:t>error</w:t>
            </w:r>
            <w:r w:rsidRPr="00DA1824">
              <w:rPr>
                <w:rFonts w:ascii="Arial" w:hAnsi="Arial"/>
                <w:color w:val="000000"/>
              </w:rPr>
              <w:t xml:space="preserve">; they have been destroyed in Korah's rebellion. </w:t>
            </w:r>
            <w:r w:rsidRPr="00DA1824">
              <w:rPr>
                <w:rFonts w:ascii="Arial" w:hAnsi="Arial"/>
                <w:color w:val="000000"/>
                <w:vertAlign w:val="superscript"/>
              </w:rPr>
              <w:t>12</w:t>
            </w:r>
            <w:r w:rsidRPr="00DA1824">
              <w:rPr>
                <w:rFonts w:ascii="Arial" w:hAnsi="Arial"/>
                <w:color w:val="000000"/>
              </w:rPr>
              <w:t xml:space="preserve">These men are </w:t>
            </w:r>
            <w:r w:rsidRPr="00DA1824">
              <w:rPr>
                <w:rFonts w:ascii="Arial" w:hAnsi="Arial"/>
                <w:color w:val="000000"/>
                <w:u w:val="single"/>
              </w:rPr>
              <w:t>blemishes</w:t>
            </w:r>
            <w:r w:rsidRPr="00DA1824">
              <w:rPr>
                <w:rFonts w:ascii="Arial" w:hAnsi="Arial"/>
                <w:color w:val="000000"/>
              </w:rPr>
              <w:t xml:space="preserve"> at your love </w:t>
            </w:r>
            <w:r w:rsidRPr="00DA1824">
              <w:rPr>
                <w:rFonts w:ascii="Arial" w:hAnsi="Arial"/>
                <w:color w:val="000000"/>
                <w:u w:val="single"/>
              </w:rPr>
              <w:t>feasts</w:t>
            </w:r>
            <w:r w:rsidRPr="00DA1824">
              <w:rPr>
                <w:rFonts w:ascii="Arial" w:hAnsi="Arial"/>
                <w:color w:val="000000"/>
              </w:rPr>
              <w:t xml:space="preserve">, eating with you without the slightest qualm-- shepherds who feed only themselves. </w:t>
            </w:r>
          </w:p>
          <w:p w14:paraId="4050B2D2" w14:textId="77777777" w:rsidR="007C1C7C" w:rsidRPr="00DA1824" w:rsidRDefault="007C1C7C" w:rsidP="005642AA">
            <w:pPr>
              <w:rPr>
                <w:rFonts w:ascii="Arial" w:hAnsi="Arial"/>
                <w:color w:val="000000"/>
              </w:rPr>
            </w:pPr>
          </w:p>
          <w:p w14:paraId="72E8F60E" w14:textId="77777777" w:rsidR="007C1C7C" w:rsidRPr="00DA1824" w:rsidRDefault="007C1C7C" w:rsidP="005642AA">
            <w:pPr>
              <w:rPr>
                <w:rFonts w:ascii="Arial" w:hAnsi="Arial"/>
                <w:color w:val="000000"/>
              </w:rPr>
            </w:pPr>
            <w:r w:rsidRPr="00DA1824">
              <w:rPr>
                <w:rFonts w:ascii="Arial" w:hAnsi="Arial"/>
                <w:color w:val="000000"/>
              </w:rPr>
              <w:t xml:space="preserve">They are clouds </w:t>
            </w:r>
            <w:r w:rsidRPr="00DA1824">
              <w:rPr>
                <w:rFonts w:ascii="Arial" w:hAnsi="Arial"/>
                <w:color w:val="000000"/>
                <w:u w:val="single"/>
              </w:rPr>
              <w:t>without rain</w:t>
            </w:r>
            <w:r w:rsidRPr="00DA1824">
              <w:rPr>
                <w:rFonts w:ascii="Arial" w:hAnsi="Arial"/>
                <w:color w:val="000000"/>
              </w:rPr>
              <w:t xml:space="preserve">, blown along </w:t>
            </w:r>
            <w:r w:rsidRPr="00DA1824">
              <w:rPr>
                <w:rFonts w:ascii="Arial" w:hAnsi="Arial"/>
                <w:color w:val="000000"/>
                <w:u w:val="single"/>
              </w:rPr>
              <w:t>by the wind</w:t>
            </w:r>
            <w:r w:rsidRPr="00DA1824">
              <w:rPr>
                <w:rFonts w:ascii="Arial" w:hAnsi="Arial"/>
                <w:color w:val="000000"/>
              </w:rPr>
              <w:t xml:space="preserve">; </w:t>
            </w:r>
          </w:p>
          <w:p w14:paraId="6E347A22" w14:textId="77777777" w:rsidR="007C1C7C" w:rsidRPr="00DA1824" w:rsidRDefault="007C1C7C" w:rsidP="005642AA">
            <w:pPr>
              <w:rPr>
                <w:rFonts w:ascii="Arial" w:hAnsi="Arial"/>
                <w:color w:val="000000"/>
              </w:rPr>
            </w:pPr>
          </w:p>
          <w:p w14:paraId="6E3E5EB6" w14:textId="77777777" w:rsidR="007C1C7C" w:rsidRPr="00DA1824" w:rsidRDefault="007C1C7C" w:rsidP="005642AA">
            <w:pPr>
              <w:rPr>
                <w:rFonts w:ascii="Arial" w:hAnsi="Arial"/>
                <w:color w:val="000000"/>
              </w:rPr>
            </w:pPr>
            <w:r w:rsidRPr="00DA1824">
              <w:rPr>
                <w:rFonts w:ascii="Arial" w:hAnsi="Arial"/>
                <w:color w:val="000000"/>
              </w:rPr>
              <w:t xml:space="preserve">autumn trees, without fruit and uprooted-- twice dead. </w:t>
            </w:r>
          </w:p>
          <w:p w14:paraId="69C46FC4" w14:textId="77777777" w:rsidR="007C1C7C" w:rsidRPr="00DA1824" w:rsidRDefault="007C1C7C" w:rsidP="005642AA">
            <w:pPr>
              <w:rPr>
                <w:rFonts w:ascii="Arial" w:hAnsi="Arial"/>
                <w:color w:val="000000"/>
              </w:rPr>
            </w:pPr>
          </w:p>
          <w:p w14:paraId="30009197" w14:textId="77777777" w:rsidR="007C1C7C" w:rsidRPr="00DA1824" w:rsidRDefault="007C1C7C" w:rsidP="005642AA">
            <w:pPr>
              <w:rPr>
                <w:rFonts w:ascii="Arial" w:hAnsi="Arial"/>
                <w:color w:val="000000"/>
              </w:rPr>
            </w:pPr>
            <w:r w:rsidRPr="00DA1824">
              <w:rPr>
                <w:rFonts w:ascii="Arial" w:hAnsi="Arial"/>
                <w:color w:val="000000"/>
                <w:vertAlign w:val="superscript"/>
              </w:rPr>
              <w:t>13</w:t>
            </w:r>
            <w:r w:rsidRPr="00DA1824">
              <w:rPr>
                <w:rFonts w:ascii="Arial" w:hAnsi="Arial"/>
                <w:color w:val="000000"/>
              </w:rPr>
              <w:t xml:space="preserve">They are wild waves of the sea, foaming up their shame; wandering stars, for whom </w:t>
            </w:r>
            <w:r w:rsidRPr="00DA1824">
              <w:rPr>
                <w:rFonts w:ascii="Arial" w:hAnsi="Arial"/>
                <w:color w:val="000000"/>
                <w:u w:val="single"/>
              </w:rPr>
              <w:t>blackest darkness has been reserved</w:t>
            </w:r>
            <w:r w:rsidRPr="00DA1824">
              <w:rPr>
                <w:rFonts w:ascii="Arial" w:hAnsi="Arial"/>
                <w:color w:val="000000"/>
              </w:rPr>
              <w:t xml:space="preserve"> forever. </w:t>
            </w:r>
            <w:r w:rsidRPr="00DA1824">
              <w:rPr>
                <w:rFonts w:ascii="Arial" w:hAnsi="Arial"/>
                <w:color w:val="000000"/>
                <w:vertAlign w:val="superscript"/>
              </w:rPr>
              <w:t>14</w:t>
            </w:r>
            <w:r w:rsidRPr="00DA1824">
              <w:rPr>
                <w:rFonts w:ascii="Arial" w:hAnsi="Arial"/>
                <w:color w:val="000000"/>
              </w:rPr>
              <w:t xml:space="preserve">Enoch, the seventh from Adam, prophesied about these men: "See, the Lord is coming with thousands upon thousands of his holy ones </w:t>
            </w:r>
            <w:r w:rsidRPr="00DA1824">
              <w:rPr>
                <w:rFonts w:ascii="Arial" w:hAnsi="Arial"/>
                <w:color w:val="000000"/>
                <w:vertAlign w:val="superscript"/>
              </w:rPr>
              <w:t>15</w:t>
            </w:r>
            <w:r w:rsidRPr="00DA1824">
              <w:rPr>
                <w:rFonts w:ascii="Arial" w:hAnsi="Arial"/>
                <w:color w:val="000000"/>
              </w:rPr>
              <w:t xml:space="preserve">to judge everyone, and to convict all the ungodly of all the ungodly acts they have done in the ungodly way, and of all the harsh words ungodly sinners have spoken against him." </w:t>
            </w:r>
            <w:r w:rsidRPr="00DA1824">
              <w:rPr>
                <w:rFonts w:ascii="Arial" w:hAnsi="Arial"/>
                <w:color w:val="000000"/>
                <w:vertAlign w:val="superscript"/>
              </w:rPr>
              <w:t>16</w:t>
            </w:r>
            <w:r w:rsidRPr="00DA1824">
              <w:rPr>
                <w:rFonts w:ascii="Arial" w:hAnsi="Arial"/>
                <w:color w:val="000000"/>
              </w:rPr>
              <w:t xml:space="preserve">These men are grumblers and faultfinders; they follow their own </w:t>
            </w:r>
            <w:r w:rsidRPr="00DA1824">
              <w:rPr>
                <w:rFonts w:ascii="Arial" w:hAnsi="Arial"/>
                <w:color w:val="000000"/>
                <w:u w:val="single"/>
              </w:rPr>
              <w:t>evil desires</w:t>
            </w:r>
            <w:r w:rsidRPr="00DA1824">
              <w:rPr>
                <w:rFonts w:ascii="Arial" w:hAnsi="Arial"/>
                <w:color w:val="000000"/>
              </w:rPr>
              <w:t xml:space="preserve">; they </w:t>
            </w:r>
            <w:r w:rsidRPr="00DA1824">
              <w:rPr>
                <w:rFonts w:ascii="Arial" w:hAnsi="Arial"/>
                <w:color w:val="000000"/>
                <w:u w:val="single"/>
              </w:rPr>
              <w:t>boast about themselves</w:t>
            </w:r>
            <w:r w:rsidRPr="00DA1824">
              <w:rPr>
                <w:rFonts w:ascii="Arial" w:hAnsi="Arial"/>
                <w:color w:val="000000"/>
              </w:rPr>
              <w:t xml:space="preserve"> and </w:t>
            </w:r>
            <w:r w:rsidRPr="00DA1824">
              <w:rPr>
                <w:rFonts w:ascii="Arial" w:hAnsi="Arial"/>
                <w:color w:val="000000"/>
                <w:u w:val="single"/>
              </w:rPr>
              <w:t>flatter others</w:t>
            </w:r>
            <w:r w:rsidRPr="00DA1824">
              <w:rPr>
                <w:rFonts w:ascii="Arial" w:hAnsi="Arial"/>
                <w:color w:val="000000"/>
              </w:rPr>
              <w:t xml:space="preserve"> for their own advantage. </w:t>
            </w:r>
            <w:r w:rsidRPr="00DA1824">
              <w:rPr>
                <w:rFonts w:ascii="Arial" w:hAnsi="Arial"/>
                <w:color w:val="000000"/>
                <w:vertAlign w:val="superscript"/>
              </w:rPr>
              <w:t>17</w:t>
            </w:r>
            <w:r w:rsidRPr="00DA1824">
              <w:rPr>
                <w:rFonts w:ascii="Arial" w:hAnsi="Arial"/>
                <w:color w:val="000000"/>
              </w:rPr>
              <w:t xml:space="preserve">But, dear friends, remember what the apostles of our </w:t>
            </w:r>
            <w:r w:rsidRPr="00DA1824">
              <w:rPr>
                <w:rFonts w:ascii="Arial" w:hAnsi="Arial"/>
                <w:color w:val="000000"/>
                <w:u w:val="single"/>
              </w:rPr>
              <w:t>Lord Jesus Christ</w:t>
            </w:r>
            <w:r w:rsidRPr="00DA1824">
              <w:rPr>
                <w:rFonts w:ascii="Arial" w:hAnsi="Arial"/>
                <w:color w:val="000000"/>
              </w:rPr>
              <w:t xml:space="preserve"> foretold. </w:t>
            </w:r>
            <w:r w:rsidRPr="00DA1824">
              <w:rPr>
                <w:rFonts w:ascii="Arial" w:hAnsi="Arial"/>
                <w:color w:val="000000"/>
                <w:vertAlign w:val="superscript"/>
              </w:rPr>
              <w:t>18</w:t>
            </w:r>
            <w:r w:rsidRPr="00DA1824">
              <w:rPr>
                <w:rFonts w:ascii="Arial" w:hAnsi="Arial"/>
                <w:color w:val="000000"/>
              </w:rPr>
              <w:t xml:space="preserve">They said to you, "In the last times there will be scoffers who will follow their own ungodly desires." </w:t>
            </w:r>
            <w:r w:rsidRPr="00DA1824">
              <w:rPr>
                <w:rFonts w:ascii="Arial" w:hAnsi="Arial"/>
                <w:color w:val="000000"/>
                <w:vertAlign w:val="superscript"/>
              </w:rPr>
              <w:t>19</w:t>
            </w:r>
            <w:r w:rsidRPr="00DA1824">
              <w:rPr>
                <w:rFonts w:ascii="Arial" w:hAnsi="Arial"/>
                <w:color w:val="000000"/>
              </w:rPr>
              <w:t>These are the men who divide you, who follow mere natural instincts and do not have the Spirit.</w:t>
            </w:r>
          </w:p>
          <w:p w14:paraId="20DE0A1A" w14:textId="77777777" w:rsidR="007C1C7C" w:rsidRPr="00DA1824" w:rsidRDefault="007C1C7C" w:rsidP="005642AA">
            <w:pPr>
              <w:rPr>
                <w:rFonts w:ascii="Arial" w:hAnsi="Arial"/>
              </w:rPr>
            </w:pPr>
          </w:p>
        </w:tc>
      </w:tr>
    </w:tbl>
    <w:p w14:paraId="18B8BED3" w14:textId="77777777" w:rsidR="007C1C7C" w:rsidRPr="00DA1824" w:rsidRDefault="007C1C7C" w:rsidP="007C1C7C">
      <w:pPr>
        <w:ind w:right="-10"/>
        <w:rPr>
          <w:sz w:val="22"/>
        </w:rPr>
      </w:pPr>
    </w:p>
    <w:p w14:paraId="298611AC" w14:textId="06AEE8BE" w:rsidR="00CB453C" w:rsidRDefault="00CB453C">
      <w:pPr>
        <w:rPr>
          <w:rFonts w:ascii="Arial" w:hAnsi="Arial" w:cs="Arial"/>
          <w:sz w:val="20"/>
        </w:rPr>
      </w:pPr>
    </w:p>
    <w:p w14:paraId="00416E01" w14:textId="77777777" w:rsidR="003906CD" w:rsidRDefault="003906CD" w:rsidP="003906CD">
      <w:pPr>
        <w:rPr>
          <w:rFonts w:ascii="Arial" w:hAnsi="Arial" w:cs="Arial"/>
          <w:sz w:val="20"/>
        </w:rPr>
        <w:sectPr w:rsidR="003906CD" w:rsidSect="0079213F">
          <w:headerReference w:type="even" r:id="rId11"/>
          <w:headerReference w:type="default" r:id="rId12"/>
          <w:pgSz w:w="11880" w:h="16840"/>
          <w:pgMar w:top="720" w:right="1084" w:bottom="720" w:left="1440" w:header="720" w:footer="720" w:gutter="0"/>
          <w:pgNumType w:fmt="lowerLetter" w:start="1"/>
          <w:cols w:space="720"/>
          <w:docGrid w:linePitch="326"/>
        </w:sectPr>
      </w:pPr>
    </w:p>
    <w:p w14:paraId="6925D47B" w14:textId="5EC63277" w:rsidR="003906CD" w:rsidRDefault="003906CD" w:rsidP="00D54D95">
      <w:pPr>
        <w:jc w:val="center"/>
        <w:rPr>
          <w:rFonts w:ascii="Arial" w:hAnsi="Arial" w:cs="Arial"/>
          <w:b/>
          <w:bCs/>
          <w:sz w:val="36"/>
          <w:szCs w:val="36"/>
        </w:rPr>
      </w:pPr>
      <w:r w:rsidRPr="00D54D95">
        <w:rPr>
          <w:rFonts w:ascii="Arial" w:hAnsi="Arial" w:cs="Arial"/>
          <w:b/>
          <w:bCs/>
          <w:sz w:val="36"/>
          <w:szCs w:val="36"/>
        </w:rPr>
        <w:lastRenderedPageBreak/>
        <w:t xml:space="preserve">Jeremiah of </w:t>
      </w:r>
      <w:r w:rsidR="00912BE6" w:rsidRPr="00D54D95">
        <w:rPr>
          <w:rFonts w:ascii="Arial" w:hAnsi="Arial" w:cs="Arial"/>
          <w:b/>
          <w:bCs/>
          <w:sz w:val="36"/>
          <w:szCs w:val="36"/>
        </w:rPr>
        <w:t>Jerusalem</w:t>
      </w:r>
    </w:p>
    <w:p w14:paraId="748AD7CB" w14:textId="0D857B6A" w:rsidR="002B51A3" w:rsidRPr="002B51A3" w:rsidRDefault="002B51A3" w:rsidP="002B51A3">
      <w:pPr>
        <w:rPr>
          <w:rFonts w:ascii="Arial" w:hAnsi="Arial" w:cs="Arial"/>
          <w:szCs w:val="24"/>
        </w:rPr>
      </w:pPr>
    </w:p>
    <w:p w14:paraId="54DC3DF0" w14:textId="4CDF0138" w:rsidR="002B51A3" w:rsidRPr="002B51A3" w:rsidRDefault="002B51A3" w:rsidP="002B51A3">
      <w:pPr>
        <w:rPr>
          <w:rFonts w:ascii="Arial" w:hAnsi="Arial" w:cs="Arial"/>
          <w:szCs w:val="24"/>
        </w:rPr>
      </w:pPr>
      <w:r w:rsidRPr="002B51A3">
        <w:rPr>
          <w:rFonts w:ascii="Arial" w:hAnsi="Arial" w:cs="Arial"/>
          <w:szCs w:val="24"/>
        </w:rPr>
        <w:t xml:space="preserve">What </w:t>
      </w:r>
      <w:r>
        <w:rPr>
          <w:rFonts w:ascii="Arial" w:hAnsi="Arial" w:cs="Arial"/>
          <w:szCs w:val="24"/>
        </w:rPr>
        <w:t xml:space="preserve">if </w:t>
      </w:r>
      <w:r w:rsidR="004775E1">
        <w:rPr>
          <w:rFonts w:ascii="Arial" w:hAnsi="Arial" w:cs="Arial"/>
          <w:szCs w:val="24"/>
        </w:rPr>
        <w:t xml:space="preserve">Jesus </w:t>
      </w:r>
      <w:r w:rsidR="00FB3631">
        <w:rPr>
          <w:rFonts w:ascii="Arial" w:hAnsi="Arial" w:cs="Arial"/>
          <w:szCs w:val="24"/>
        </w:rPr>
        <w:t>needed</w:t>
      </w:r>
      <w:r w:rsidR="004775E1">
        <w:rPr>
          <w:rFonts w:ascii="Arial" w:hAnsi="Arial" w:cs="Arial"/>
          <w:szCs w:val="24"/>
        </w:rPr>
        <w:t xml:space="preserve"> our modern marketing methods to get his way? The fictional “Jeremiah of Jerusalem” can help us see what it might be like if </w:t>
      </w:r>
      <w:r w:rsidR="00FB3631">
        <w:rPr>
          <w:rFonts w:ascii="Arial" w:hAnsi="Arial" w:cs="Arial"/>
          <w:szCs w:val="24"/>
        </w:rPr>
        <w:t xml:space="preserve">our Lord </w:t>
      </w:r>
      <w:r w:rsidR="00394B52">
        <w:rPr>
          <w:rFonts w:ascii="Arial" w:hAnsi="Arial" w:cs="Arial"/>
          <w:szCs w:val="24"/>
        </w:rPr>
        <w:t>followed the ways of the world…</w:t>
      </w:r>
    </w:p>
    <w:p w14:paraId="2D1C7C6F" w14:textId="38DE888A" w:rsidR="00D54D95" w:rsidRPr="002B51A3" w:rsidRDefault="00D54D95" w:rsidP="003906CD">
      <w:pPr>
        <w:rPr>
          <w:rFonts w:ascii="Arial" w:hAnsi="Arial" w:cs="Arial"/>
          <w:sz w:val="20"/>
        </w:rPr>
      </w:pPr>
    </w:p>
    <w:p w14:paraId="4C28E448" w14:textId="393CE0A2" w:rsidR="00D54D95" w:rsidRDefault="002B51A3" w:rsidP="003906CD">
      <w:pPr>
        <w:rPr>
          <w:rFonts w:ascii="Arial" w:hAnsi="Arial" w:cs="Arial"/>
          <w:sz w:val="20"/>
        </w:rPr>
      </w:pPr>
      <w:r>
        <w:rPr>
          <w:rFonts w:ascii="Arial" w:hAnsi="Arial" w:cs="Arial"/>
          <w:noProof/>
          <w:sz w:val="20"/>
        </w:rPr>
        <w:drawing>
          <wp:inline distT="0" distB="0" distL="0" distR="0" wp14:anchorId="6F828A81" wp14:editId="39968702">
            <wp:extent cx="7978656" cy="5990814"/>
            <wp:effectExtent l="3175"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9 at 1.27.27 PM.jpg"/>
                    <pic:cNvPicPr/>
                  </pic:nvPicPr>
                  <pic:blipFill>
                    <a:blip r:embed="rId13"/>
                    <a:stretch>
                      <a:fillRect/>
                    </a:stretch>
                  </pic:blipFill>
                  <pic:spPr>
                    <a:xfrm rot="16200000">
                      <a:off x="0" y="0"/>
                      <a:ext cx="7991016" cy="6000094"/>
                    </a:xfrm>
                    <a:prstGeom prst="rect">
                      <a:avLst/>
                    </a:prstGeom>
                  </pic:spPr>
                </pic:pic>
              </a:graphicData>
            </a:graphic>
          </wp:inline>
        </w:drawing>
      </w:r>
    </w:p>
    <w:p w14:paraId="1F97164C" w14:textId="6D486BDD" w:rsidR="00CF3E81" w:rsidRPr="00226F19" w:rsidRDefault="00CF3E81" w:rsidP="00CF3E81">
      <w:pPr>
        <w:tabs>
          <w:tab w:val="left" w:pos="7960"/>
        </w:tabs>
        <w:ind w:right="90"/>
        <w:rPr>
          <w:rFonts w:ascii="Arial" w:hAnsi="Arial" w:cs="Arial"/>
          <w:sz w:val="21"/>
          <w:szCs w:val="21"/>
        </w:rPr>
      </w:pPr>
    </w:p>
    <w:p w14:paraId="023F1D2E" w14:textId="77777777" w:rsidR="00CF3E81" w:rsidRPr="00226F19" w:rsidRDefault="00CF3E81" w:rsidP="00CF3E81">
      <w:pPr>
        <w:ind w:right="90"/>
        <w:rPr>
          <w:rFonts w:ascii="Arial" w:hAnsi="Arial" w:cs="Arial"/>
          <w:sz w:val="21"/>
          <w:szCs w:val="21"/>
        </w:rPr>
        <w:sectPr w:rsidR="00CF3E81" w:rsidRPr="00226F19" w:rsidSect="0079213F">
          <w:headerReference w:type="default" r:id="rId14"/>
          <w:pgSz w:w="11880" w:h="16840"/>
          <w:pgMar w:top="720" w:right="1084" w:bottom="720" w:left="1440" w:header="720" w:footer="720" w:gutter="0"/>
          <w:pgNumType w:fmt="lowerLetter" w:start="1"/>
          <w:cols w:space="720"/>
          <w:docGrid w:linePitch="326"/>
        </w:sectPr>
      </w:pPr>
    </w:p>
    <w:p w14:paraId="0E5EE0B8" w14:textId="77777777" w:rsidR="002B571D" w:rsidRPr="00226F19" w:rsidRDefault="002B571D" w:rsidP="002B571D">
      <w:pPr>
        <w:jc w:val="center"/>
        <w:rPr>
          <w:rFonts w:ascii="Arial" w:hAnsi="Arial" w:cs="Arial"/>
          <w:sz w:val="28"/>
          <w:szCs w:val="21"/>
        </w:rPr>
      </w:pPr>
      <w:r w:rsidRPr="00226F19">
        <w:rPr>
          <w:rFonts w:ascii="Arial" w:hAnsi="Arial" w:cs="Arial"/>
          <w:b/>
          <w:sz w:val="36"/>
          <w:szCs w:val="21"/>
        </w:rPr>
        <w:lastRenderedPageBreak/>
        <w:t>What is the Gospel?</w:t>
      </w:r>
    </w:p>
    <w:p w14:paraId="68DFA7D1" w14:textId="77777777" w:rsidR="002B571D" w:rsidRPr="00226F19" w:rsidRDefault="002B571D" w:rsidP="002B571D">
      <w:pPr>
        <w:ind w:right="90"/>
        <w:jc w:val="center"/>
        <w:rPr>
          <w:rFonts w:ascii="Arial" w:hAnsi="Arial" w:cs="Arial"/>
          <w:sz w:val="21"/>
          <w:szCs w:val="21"/>
        </w:rPr>
      </w:pPr>
      <w:r w:rsidRPr="00226F19">
        <w:rPr>
          <w:rFonts w:ascii="Arial" w:hAnsi="Arial" w:cs="Arial"/>
          <w:sz w:val="21"/>
          <w:szCs w:val="21"/>
        </w:rPr>
        <w:t>(1 of 2)</w:t>
      </w:r>
    </w:p>
    <w:p w14:paraId="6735E6DF" w14:textId="77777777" w:rsidR="002B571D" w:rsidRPr="00226F19" w:rsidRDefault="002B571D" w:rsidP="002B571D">
      <w:pPr>
        <w:ind w:right="90"/>
        <w:rPr>
          <w:rFonts w:ascii="Arial" w:hAnsi="Arial" w:cs="Arial"/>
          <w:sz w:val="21"/>
          <w:szCs w:val="21"/>
        </w:rPr>
      </w:pPr>
    </w:p>
    <w:p w14:paraId="19E6F313" w14:textId="77777777" w:rsidR="002B571D" w:rsidRPr="00226F19" w:rsidRDefault="002B571D" w:rsidP="002B571D">
      <w:pPr>
        <w:ind w:right="90"/>
        <w:rPr>
          <w:rFonts w:ascii="Arial" w:hAnsi="Arial" w:cs="Arial"/>
          <w:i/>
          <w:sz w:val="21"/>
          <w:szCs w:val="21"/>
        </w:rPr>
      </w:pPr>
      <w:r w:rsidRPr="00226F19">
        <w:rPr>
          <w:rFonts w:ascii="Arial" w:hAnsi="Arial" w:cs="Arial"/>
          <w:i/>
          <w:sz w:val="21"/>
          <w:szCs w:val="21"/>
        </w:rPr>
        <w:t>Recently an evening school student wrote to ask why it took Christ’s blood to pay for our sin.  With all the false gospels around today, his question reminded me of Jude’s exhortation for Christians “to contend for the faith” (v. 3).  Yet how can we contend for something we don’t even understand?  So below is my reply to his sincere and vital question (slightly edited).</w:t>
      </w:r>
    </w:p>
    <w:p w14:paraId="4C07CF42" w14:textId="77777777" w:rsidR="002B571D" w:rsidRPr="00226F19" w:rsidRDefault="002B571D" w:rsidP="002B571D">
      <w:pPr>
        <w:ind w:right="90"/>
        <w:rPr>
          <w:rFonts w:ascii="Arial" w:hAnsi="Arial" w:cs="Arial"/>
          <w:sz w:val="21"/>
          <w:szCs w:val="21"/>
        </w:rPr>
      </w:pPr>
    </w:p>
    <w:p w14:paraId="62A6E905"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What a great question you asked.  I agree that too few of us stop long enough to evaluate why Christ had to die for us.  We must accept it as a fact to be saved, but I think it shows maturity on your part to ask the “why” question.  I'll try to answer your question in as simple words as possible.</w:t>
      </w:r>
    </w:p>
    <w:p w14:paraId="3846610C" w14:textId="77777777" w:rsidR="002B571D" w:rsidRPr="00226F19" w:rsidRDefault="002B571D" w:rsidP="002B571D">
      <w:pPr>
        <w:tabs>
          <w:tab w:val="left" w:pos="7960"/>
        </w:tabs>
        <w:ind w:right="90"/>
        <w:rPr>
          <w:rFonts w:ascii="Arial" w:hAnsi="Arial" w:cs="Arial"/>
          <w:sz w:val="21"/>
          <w:szCs w:val="21"/>
        </w:rPr>
      </w:pPr>
    </w:p>
    <w:p w14:paraId="7F05E957"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 xml:space="preserve">Part of the answer relates to the balance in God between His love on one side and His perfection and fairness on the other.  </w:t>
      </w:r>
    </w:p>
    <w:p w14:paraId="20D5A299" w14:textId="77777777" w:rsidR="002B571D" w:rsidRPr="00226F19" w:rsidRDefault="002B571D" w:rsidP="002B571D">
      <w:pPr>
        <w:tabs>
          <w:tab w:val="left" w:pos="7960"/>
        </w:tabs>
        <w:ind w:right="90"/>
        <w:rPr>
          <w:rFonts w:ascii="Arial" w:hAnsi="Arial" w:cs="Arial"/>
          <w:sz w:val="21"/>
          <w:szCs w:val="21"/>
        </w:rPr>
      </w:pPr>
    </w:p>
    <w:p w14:paraId="3ECB81F4" w14:textId="77777777" w:rsidR="002B571D" w:rsidRPr="00226F19" w:rsidRDefault="002B571D" w:rsidP="002B571D">
      <w:pPr>
        <w:tabs>
          <w:tab w:val="left" w:pos="7960"/>
        </w:tabs>
        <w:ind w:right="90"/>
        <w:rPr>
          <w:rFonts w:ascii="Arial" w:hAnsi="Arial" w:cs="Arial"/>
          <w:sz w:val="21"/>
          <w:szCs w:val="21"/>
          <w:u w:val="single"/>
        </w:rPr>
      </w:pPr>
      <w:r w:rsidRPr="00226F19">
        <w:rPr>
          <w:rFonts w:ascii="Arial" w:hAnsi="Arial" w:cs="Arial"/>
          <w:sz w:val="21"/>
          <w:szCs w:val="21"/>
          <w:u w:val="single"/>
        </w:rPr>
        <w:t>Here's the problem...</w:t>
      </w:r>
    </w:p>
    <w:p w14:paraId="2045343A" w14:textId="77777777" w:rsidR="002B571D" w:rsidRPr="00226F19" w:rsidRDefault="002B571D" w:rsidP="002B571D">
      <w:pPr>
        <w:tabs>
          <w:tab w:val="left" w:pos="7960"/>
        </w:tabs>
        <w:ind w:right="90"/>
        <w:rPr>
          <w:rFonts w:ascii="Arial" w:hAnsi="Arial" w:cs="Arial"/>
          <w:sz w:val="21"/>
          <w:szCs w:val="21"/>
        </w:rPr>
      </w:pPr>
    </w:p>
    <w:p w14:paraId="19F14C98"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God is perfect.  This means He cannot stand sin.  And the result for us is we cannot enter His presence with our sin.  And because He is fair He must judge sin (require a penalty) so we all owe a debt to Him for our sin.</w:t>
      </w:r>
    </w:p>
    <w:p w14:paraId="59142D8C" w14:textId="77777777" w:rsidR="002B571D" w:rsidRPr="00226F19" w:rsidRDefault="002B571D" w:rsidP="002B571D">
      <w:pPr>
        <w:tabs>
          <w:tab w:val="left" w:pos="7960"/>
        </w:tabs>
        <w:ind w:right="90"/>
        <w:rPr>
          <w:rFonts w:ascii="Arial" w:hAnsi="Arial" w:cs="Arial"/>
          <w:sz w:val="21"/>
          <w:szCs w:val="21"/>
        </w:rPr>
      </w:pPr>
    </w:p>
    <w:p w14:paraId="762434E3"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 xml:space="preserve">What is the penalty </w:t>
      </w:r>
      <w:r>
        <w:rPr>
          <w:rFonts w:ascii="Arial" w:hAnsi="Arial" w:cs="Arial"/>
          <w:sz w:val="21"/>
          <w:szCs w:val="21"/>
        </w:rPr>
        <w:t xml:space="preserve">that </w:t>
      </w:r>
      <w:r w:rsidRPr="00226F19">
        <w:rPr>
          <w:rFonts w:ascii="Arial" w:hAnsi="Arial" w:cs="Arial"/>
          <w:sz w:val="21"/>
          <w:szCs w:val="21"/>
        </w:rPr>
        <w:t xml:space="preserve">God requires?  Our sin doesn't just separate us from a perfect God a little, so the penalty God requires for our sin is death (Rom. 6:23).  This is what the Bible means when it says that His fairness can only be satisfied with the shedding of blood (death is what we all deserve).  </w:t>
      </w:r>
    </w:p>
    <w:p w14:paraId="660DF148" w14:textId="77777777" w:rsidR="002B571D" w:rsidRPr="00226F19" w:rsidRDefault="002B571D" w:rsidP="002B571D">
      <w:pPr>
        <w:tabs>
          <w:tab w:val="left" w:pos="7960"/>
        </w:tabs>
        <w:ind w:right="90"/>
        <w:rPr>
          <w:rFonts w:ascii="Arial" w:hAnsi="Arial" w:cs="Arial"/>
          <w:sz w:val="21"/>
          <w:szCs w:val="21"/>
        </w:rPr>
      </w:pPr>
    </w:p>
    <w:p w14:paraId="3FEE4B12"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Capital crimes deserve capital punishment.  Most of the time people don't think of themselves as having committed a capital crime like murder, but we all have.  We look at ourselves in comparison to one another—and we generally compare ourselves to the worst people!  This way we don't look so bad.</w:t>
      </w:r>
    </w:p>
    <w:p w14:paraId="33C2CB4E" w14:textId="77777777" w:rsidR="002B571D" w:rsidRPr="00226F19" w:rsidRDefault="002B571D" w:rsidP="002B571D">
      <w:pPr>
        <w:tabs>
          <w:tab w:val="left" w:pos="7960"/>
        </w:tabs>
        <w:ind w:right="90"/>
        <w:rPr>
          <w:rFonts w:ascii="Arial" w:hAnsi="Arial" w:cs="Arial"/>
          <w:sz w:val="21"/>
          <w:szCs w:val="21"/>
        </w:rPr>
      </w:pPr>
    </w:p>
    <w:p w14:paraId="52FE3A0A"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That works fine on a human plane when we are only trying to legislate society to the degree that everyone doesn't kill each other.  But when we're talking about an issue of going to heaven and being with a holy God forever we must compare ourselves to this holy God!  And He says that every one of us doesn’t measure up (Rom. 3:23).</w:t>
      </w:r>
    </w:p>
    <w:p w14:paraId="7E056F24" w14:textId="77777777" w:rsidR="002B571D" w:rsidRPr="00226F19" w:rsidRDefault="002B571D" w:rsidP="002B571D">
      <w:pPr>
        <w:tabs>
          <w:tab w:val="left" w:pos="7960"/>
        </w:tabs>
        <w:ind w:right="90"/>
        <w:rPr>
          <w:rFonts w:ascii="Arial" w:hAnsi="Arial" w:cs="Arial"/>
          <w:sz w:val="21"/>
          <w:szCs w:val="21"/>
        </w:rPr>
      </w:pPr>
    </w:p>
    <w:p w14:paraId="3185AC4B"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When we see things this way we finally realize that we are in an awful predicament.   We really are in bad shape–even the best of us!</w:t>
      </w:r>
    </w:p>
    <w:p w14:paraId="702F8898" w14:textId="77777777" w:rsidR="002B571D" w:rsidRPr="00226F19" w:rsidRDefault="002B571D" w:rsidP="002B571D">
      <w:pPr>
        <w:tabs>
          <w:tab w:val="left" w:pos="7960"/>
        </w:tabs>
        <w:ind w:right="90"/>
        <w:rPr>
          <w:rFonts w:ascii="Arial" w:hAnsi="Arial" w:cs="Arial"/>
          <w:sz w:val="21"/>
          <w:szCs w:val="21"/>
        </w:rPr>
      </w:pPr>
    </w:p>
    <w:p w14:paraId="6A9816C4" w14:textId="77777777" w:rsidR="002B571D" w:rsidRPr="00226F19" w:rsidRDefault="002B571D" w:rsidP="002B571D">
      <w:pPr>
        <w:tabs>
          <w:tab w:val="left" w:pos="7960"/>
        </w:tabs>
        <w:ind w:right="90"/>
        <w:rPr>
          <w:rFonts w:ascii="Arial" w:hAnsi="Arial" w:cs="Arial"/>
          <w:sz w:val="21"/>
          <w:szCs w:val="21"/>
          <w:u w:val="single"/>
        </w:rPr>
      </w:pPr>
      <w:r w:rsidRPr="00226F19">
        <w:rPr>
          <w:rFonts w:ascii="Arial" w:hAnsi="Arial" w:cs="Arial"/>
          <w:sz w:val="21"/>
          <w:szCs w:val="21"/>
          <w:u w:val="single"/>
        </w:rPr>
        <w:t>Here's the solution...</w:t>
      </w:r>
    </w:p>
    <w:p w14:paraId="67AE5E9A" w14:textId="77777777" w:rsidR="002B571D" w:rsidRPr="00226F19" w:rsidRDefault="002B571D" w:rsidP="002B571D">
      <w:pPr>
        <w:tabs>
          <w:tab w:val="left" w:pos="7960"/>
        </w:tabs>
        <w:ind w:right="90"/>
        <w:rPr>
          <w:rFonts w:ascii="Arial" w:hAnsi="Arial" w:cs="Arial"/>
          <w:sz w:val="21"/>
          <w:szCs w:val="21"/>
        </w:rPr>
      </w:pPr>
    </w:p>
    <w:p w14:paraId="27702E63"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 xml:space="preserve">There's good news though!  God also loves us, so how can He show His love and yet not compromise His fairness?  He in His love provides a way for His fair demands to be met with a substitute for us.  God allows a substitute to take the penalty we deserve (Rom. 5:8).  </w:t>
      </w:r>
    </w:p>
    <w:p w14:paraId="15B049C9" w14:textId="77777777" w:rsidR="002B571D" w:rsidRPr="00226F19" w:rsidRDefault="002B571D" w:rsidP="002B571D">
      <w:pPr>
        <w:tabs>
          <w:tab w:val="left" w:pos="7960"/>
        </w:tabs>
        <w:ind w:right="90"/>
        <w:rPr>
          <w:rFonts w:ascii="Arial" w:hAnsi="Arial" w:cs="Arial"/>
          <w:sz w:val="21"/>
          <w:szCs w:val="21"/>
        </w:rPr>
      </w:pPr>
    </w:p>
    <w:p w14:paraId="270B51E1"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Can a substitute really take our place?  If I killed someone, would the government allow someone else to die by hanging instead of me?  I can't answer this for Singapore law.  Perhaps no one has ever volunteered before!  But in some societies the demands of the law do not require that the one who takes the penalty be the one who committed the crime.  In such cases a substitute is allowed.</w:t>
      </w:r>
    </w:p>
    <w:p w14:paraId="7850DE81" w14:textId="77777777" w:rsidR="002B571D" w:rsidRPr="00226F19" w:rsidRDefault="002B571D" w:rsidP="002B571D">
      <w:pPr>
        <w:tabs>
          <w:tab w:val="left" w:pos="7960"/>
        </w:tabs>
        <w:ind w:right="90"/>
        <w:rPr>
          <w:rFonts w:ascii="Arial" w:hAnsi="Arial" w:cs="Arial"/>
          <w:sz w:val="21"/>
          <w:szCs w:val="21"/>
        </w:rPr>
      </w:pPr>
    </w:p>
    <w:p w14:paraId="5174FCCA" w14:textId="77777777" w:rsidR="002B571D" w:rsidRPr="00226F19" w:rsidRDefault="002B571D" w:rsidP="002B571D">
      <w:pPr>
        <w:tabs>
          <w:tab w:val="left" w:pos="7960"/>
        </w:tabs>
        <w:ind w:right="90"/>
        <w:rPr>
          <w:rFonts w:ascii="Arial" w:hAnsi="Arial" w:cs="Arial"/>
          <w:sz w:val="21"/>
          <w:szCs w:val="21"/>
        </w:rPr>
      </w:pPr>
      <w:r w:rsidRPr="00226F19">
        <w:rPr>
          <w:rFonts w:ascii="Arial" w:hAnsi="Arial" w:cs="Arial"/>
          <w:sz w:val="21"/>
          <w:szCs w:val="21"/>
        </w:rPr>
        <w:t>So “without the shedding of blood there is no forgiveness” (Heb. 9:22).  This has always been true.  In OT times the blood spilled was the blood of a lamb.  The worshipper placed his hand on the head of the animal and he killed it himself.  Read Leviticus 1 and you'll see that it wasn't the priest who did the actual killing.  This was a graphic way to show the worshipper that sin has a price.</w:t>
      </w:r>
    </w:p>
    <w:p w14:paraId="1012AA07" w14:textId="77777777" w:rsidR="002B571D" w:rsidRPr="00226F19" w:rsidRDefault="002B571D" w:rsidP="002B571D">
      <w:pPr>
        <w:tabs>
          <w:tab w:val="left" w:pos="7960"/>
        </w:tabs>
        <w:ind w:right="90"/>
        <w:rPr>
          <w:rFonts w:ascii="Arial" w:hAnsi="Arial" w:cs="Arial"/>
          <w:sz w:val="21"/>
          <w:szCs w:val="21"/>
        </w:rPr>
      </w:pPr>
    </w:p>
    <w:p w14:paraId="53851878" w14:textId="18150E58" w:rsidR="002B571D" w:rsidRDefault="002B571D" w:rsidP="002B571D">
      <w:pPr>
        <w:ind w:right="90"/>
        <w:rPr>
          <w:rFonts w:ascii="Arial" w:hAnsi="Arial" w:cs="Arial"/>
          <w:sz w:val="21"/>
          <w:szCs w:val="21"/>
        </w:rPr>
      </w:pPr>
      <w:r w:rsidRPr="00226F19">
        <w:rPr>
          <w:rFonts w:ascii="Arial" w:hAnsi="Arial" w:cs="Arial"/>
          <w:sz w:val="21"/>
          <w:szCs w:val="21"/>
        </w:rPr>
        <w:t xml:space="preserve">Of course, we now know that an OT lamb ultimately pointed to Jesus as the final sacrifice for sin.  This is why Revelation 4 calls Jesus the “Lamb” with a capital “L.” </w:t>
      </w:r>
    </w:p>
    <w:p w14:paraId="7AD4014F" w14:textId="77777777" w:rsidR="002B571D" w:rsidRDefault="002B571D" w:rsidP="002B571D">
      <w:pPr>
        <w:ind w:right="90"/>
        <w:jc w:val="center"/>
        <w:rPr>
          <w:rFonts w:ascii="Arial" w:hAnsi="Arial" w:cs="Arial"/>
          <w:sz w:val="21"/>
          <w:szCs w:val="21"/>
        </w:rPr>
      </w:pPr>
    </w:p>
    <w:p w14:paraId="47BC2645" w14:textId="77777777" w:rsidR="002B571D" w:rsidRDefault="002B571D">
      <w:pPr>
        <w:rPr>
          <w:rFonts w:ascii="Arial" w:hAnsi="Arial" w:cs="Arial"/>
          <w:sz w:val="21"/>
          <w:szCs w:val="21"/>
        </w:rPr>
      </w:pPr>
      <w:r>
        <w:rPr>
          <w:rFonts w:ascii="Arial" w:hAnsi="Arial" w:cs="Arial"/>
          <w:sz w:val="21"/>
          <w:szCs w:val="21"/>
        </w:rPr>
        <w:br w:type="page"/>
      </w:r>
    </w:p>
    <w:p w14:paraId="4D97E77C" w14:textId="77777777" w:rsidR="001B29E9" w:rsidRPr="00226F19" w:rsidRDefault="001B29E9" w:rsidP="001B29E9">
      <w:pPr>
        <w:jc w:val="center"/>
        <w:rPr>
          <w:rFonts w:ascii="Arial" w:hAnsi="Arial" w:cs="Arial"/>
          <w:sz w:val="28"/>
          <w:szCs w:val="21"/>
        </w:rPr>
      </w:pPr>
      <w:r w:rsidRPr="00226F19">
        <w:rPr>
          <w:rFonts w:ascii="Arial" w:hAnsi="Arial" w:cs="Arial"/>
          <w:b/>
          <w:sz w:val="36"/>
          <w:szCs w:val="21"/>
        </w:rPr>
        <w:lastRenderedPageBreak/>
        <w:t>What is the Gospel?</w:t>
      </w:r>
    </w:p>
    <w:p w14:paraId="579870D0" w14:textId="665749A5" w:rsidR="001B29E9" w:rsidRPr="00226F19" w:rsidRDefault="001B29E9" w:rsidP="001B29E9">
      <w:pPr>
        <w:ind w:right="90"/>
        <w:jc w:val="center"/>
        <w:rPr>
          <w:rFonts w:ascii="Arial" w:hAnsi="Arial" w:cs="Arial"/>
          <w:sz w:val="21"/>
          <w:szCs w:val="21"/>
        </w:rPr>
      </w:pPr>
      <w:r w:rsidRPr="00226F19">
        <w:rPr>
          <w:rFonts w:ascii="Arial" w:hAnsi="Arial" w:cs="Arial"/>
          <w:sz w:val="21"/>
          <w:szCs w:val="21"/>
        </w:rPr>
        <w:t>(</w:t>
      </w:r>
      <w:r>
        <w:rPr>
          <w:rFonts w:ascii="Arial" w:hAnsi="Arial" w:cs="Arial"/>
          <w:sz w:val="21"/>
          <w:szCs w:val="21"/>
        </w:rPr>
        <w:t>2</w:t>
      </w:r>
      <w:r w:rsidRPr="00226F19">
        <w:rPr>
          <w:rFonts w:ascii="Arial" w:hAnsi="Arial" w:cs="Arial"/>
          <w:sz w:val="21"/>
          <w:szCs w:val="21"/>
        </w:rPr>
        <w:t xml:space="preserve"> of 2)</w:t>
      </w:r>
    </w:p>
    <w:p w14:paraId="5B0C0557" w14:textId="77777777" w:rsidR="00CF3E81" w:rsidRPr="00226F19" w:rsidRDefault="00CF3E81" w:rsidP="00CF3E81">
      <w:pPr>
        <w:tabs>
          <w:tab w:val="left" w:pos="7960"/>
        </w:tabs>
        <w:ind w:right="90"/>
        <w:rPr>
          <w:rFonts w:ascii="Arial" w:hAnsi="Arial" w:cs="Arial"/>
          <w:sz w:val="21"/>
          <w:szCs w:val="21"/>
        </w:rPr>
      </w:pPr>
    </w:p>
    <w:p w14:paraId="7735C1EE"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 xml:space="preserve">How was Jesus the ultimate sacrifice?  For one, He was greater than man (lambs are lower in God's eyes than people, the crown of His creation).  He was God and man simultaneously so He could bear the sin of man perfectly to satisfy the justice (fairness) of God.  </w:t>
      </w:r>
    </w:p>
    <w:p w14:paraId="645DB3CE" w14:textId="77777777" w:rsidR="00CF3E81" w:rsidRPr="00226F19" w:rsidRDefault="00CF3E81" w:rsidP="00CF3E81">
      <w:pPr>
        <w:tabs>
          <w:tab w:val="left" w:pos="7960"/>
        </w:tabs>
        <w:ind w:right="90"/>
        <w:rPr>
          <w:rFonts w:ascii="Arial" w:hAnsi="Arial" w:cs="Arial"/>
          <w:sz w:val="21"/>
          <w:szCs w:val="21"/>
        </w:rPr>
      </w:pPr>
    </w:p>
    <w:p w14:paraId="79C7D8D9"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Another difference is that lambs actually never sinned.  There is something innocent about little, cute lambs–perhaps because they have not been tainted by sin.  Only humans can sin since only humans have a conscience and an ability to choose between right and wrong.  And every human has failed–all have sinned.</w:t>
      </w:r>
    </w:p>
    <w:p w14:paraId="02D6F612" w14:textId="77777777" w:rsidR="00CF3E81" w:rsidRPr="00226F19" w:rsidRDefault="00CF3E81" w:rsidP="00CF3E81">
      <w:pPr>
        <w:tabs>
          <w:tab w:val="left" w:pos="7960"/>
        </w:tabs>
        <w:ind w:right="90"/>
        <w:rPr>
          <w:rFonts w:ascii="Arial" w:hAnsi="Arial" w:cs="Arial"/>
          <w:sz w:val="21"/>
          <w:szCs w:val="21"/>
        </w:rPr>
      </w:pPr>
    </w:p>
    <w:p w14:paraId="0BAAC01F"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But Jesus was the only person that was fully human and yet without sin.  He's the only one who ever passed the sin test–being tried and found innocent in every respect.  Had Christ committed even one sin, He would have had to die for that sin.  This would have disqualified Him from bearing our sin.</w:t>
      </w:r>
    </w:p>
    <w:p w14:paraId="309925DB" w14:textId="77777777" w:rsidR="00CF3E81" w:rsidRPr="00226F19" w:rsidRDefault="00CF3E81" w:rsidP="00CF3E81">
      <w:pPr>
        <w:tabs>
          <w:tab w:val="left" w:pos="7960"/>
        </w:tabs>
        <w:ind w:right="90"/>
        <w:rPr>
          <w:rFonts w:ascii="Arial" w:hAnsi="Arial" w:cs="Arial"/>
          <w:sz w:val="21"/>
          <w:szCs w:val="21"/>
        </w:rPr>
      </w:pPr>
    </w:p>
    <w:p w14:paraId="7E4DFCB1"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But praise God, Jesus never did commit His first sin.  This allowed Him, if He died, to die for those that were under the penalty of sin.  So He chose to die for us, satisfying our debt to God's fairness and simultaneously demonstrating God's love.</w:t>
      </w:r>
    </w:p>
    <w:p w14:paraId="10E40176" w14:textId="77777777" w:rsidR="00CF3E81" w:rsidRPr="00226F19" w:rsidRDefault="00CF3E81" w:rsidP="00CF3E81">
      <w:pPr>
        <w:tabs>
          <w:tab w:val="left" w:pos="7960"/>
        </w:tabs>
        <w:ind w:right="90"/>
        <w:rPr>
          <w:rFonts w:ascii="Arial" w:hAnsi="Arial" w:cs="Arial"/>
          <w:sz w:val="21"/>
          <w:szCs w:val="21"/>
        </w:rPr>
      </w:pPr>
    </w:p>
    <w:p w14:paraId="1618BDFF"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 xml:space="preserve">Isn't that the most wonderful news you have ever heard?  It was to me!  Now God says that for Christ's blood to apply to us we simply accept this by faith.  </w:t>
      </w:r>
    </w:p>
    <w:p w14:paraId="4E3DA6F8" w14:textId="77777777" w:rsidR="00CF3E81" w:rsidRPr="00226F19" w:rsidRDefault="00CF3E81" w:rsidP="00CF3E81">
      <w:pPr>
        <w:tabs>
          <w:tab w:val="left" w:pos="7960"/>
        </w:tabs>
        <w:ind w:right="90"/>
        <w:rPr>
          <w:rFonts w:ascii="Arial" w:hAnsi="Arial" w:cs="Arial"/>
          <w:sz w:val="21"/>
          <w:szCs w:val="21"/>
        </w:rPr>
      </w:pPr>
    </w:p>
    <w:p w14:paraId="2E3B4EF0"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 xml:space="preserve">Why can't Christ's blood apply to everyone–even to those without faith?  If He died for the whole world, why then isn't the whole world saved from the penalty of death?  In OT times, the person had to express his faith to God.  This was done through offering a lamb at the temple.  In like manner, today faith must be expressed for forgiveness to come.  </w:t>
      </w:r>
    </w:p>
    <w:p w14:paraId="345014AC" w14:textId="77777777" w:rsidR="00CF3E81" w:rsidRPr="00226F19" w:rsidRDefault="00CF3E81" w:rsidP="00CF3E81">
      <w:pPr>
        <w:tabs>
          <w:tab w:val="left" w:pos="7960"/>
        </w:tabs>
        <w:ind w:right="90"/>
        <w:rPr>
          <w:rFonts w:ascii="Arial" w:hAnsi="Arial" w:cs="Arial"/>
          <w:sz w:val="21"/>
          <w:szCs w:val="21"/>
        </w:rPr>
      </w:pPr>
    </w:p>
    <w:p w14:paraId="7F35C8E5"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But how is faith expressed?  The New Testament doesn't prescribe only one way to express faith.  Typically people express faith in Christ through prayer, but the NT never actually gives us a specific prayer to use.  Nevertheless, I think that prayer is probably the best way to show God that we want Christ's blood to apply to us.</w:t>
      </w:r>
    </w:p>
    <w:p w14:paraId="4D690528" w14:textId="77777777" w:rsidR="00CF3E81" w:rsidRPr="00226F19" w:rsidRDefault="00CF3E81" w:rsidP="00CF3E81">
      <w:pPr>
        <w:tabs>
          <w:tab w:val="left" w:pos="7960"/>
        </w:tabs>
        <w:ind w:right="90"/>
        <w:rPr>
          <w:rFonts w:ascii="Arial" w:hAnsi="Arial" w:cs="Arial"/>
          <w:sz w:val="21"/>
          <w:szCs w:val="21"/>
        </w:rPr>
      </w:pPr>
    </w:p>
    <w:p w14:paraId="50F7B50F"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What should that prayer include?  Tell God you trust (believe) that Christ died for you and you want His forgiveness.  This is called accepting Him as Saviour (substitute for your sin).  Included in this is what the NT calls “repentance,” which literally means a “change of mind” concerning what you are trusting to save you from the penalty of sin.  Don't trust your good works, church attendance, baptism, or anything else since none of these takes care of your basic problem: sin.</w:t>
      </w:r>
    </w:p>
    <w:p w14:paraId="49E9DF02" w14:textId="77777777" w:rsidR="00CF3E81" w:rsidRPr="00226F19" w:rsidRDefault="00CF3E81" w:rsidP="00CF3E81">
      <w:pPr>
        <w:tabs>
          <w:tab w:val="left" w:pos="7960"/>
        </w:tabs>
        <w:ind w:right="90"/>
        <w:rPr>
          <w:rFonts w:ascii="Arial" w:hAnsi="Arial" w:cs="Arial"/>
          <w:sz w:val="21"/>
          <w:szCs w:val="21"/>
        </w:rPr>
      </w:pPr>
    </w:p>
    <w:p w14:paraId="2C1D3269"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 xml:space="preserve">Sounds simple, right?  Many think it's </w:t>
      </w:r>
      <w:r w:rsidRPr="00226F19">
        <w:rPr>
          <w:rFonts w:ascii="Arial" w:hAnsi="Arial" w:cs="Arial"/>
          <w:i/>
          <w:sz w:val="21"/>
          <w:szCs w:val="21"/>
        </w:rPr>
        <w:t>too</w:t>
      </w:r>
      <w:r w:rsidRPr="00226F19">
        <w:rPr>
          <w:rFonts w:ascii="Arial" w:hAnsi="Arial" w:cs="Arial"/>
          <w:sz w:val="21"/>
          <w:szCs w:val="21"/>
        </w:rPr>
        <w:t xml:space="preserve"> simple–and they reject it for being too easy.  In reality it is not hard at all, unless it is hard to humble yourself to the point of admitting that you can do absolutely nothing to save yourself!  Notice that all these false ways people use to try to reach God (some listed above) are accomplished by us–and that can lead to pride.  This is why Ephesians 2:8-9 says, “For by grace you have been saved through faith, and that is not of yourselves.  It is the gift of God, not as a result of works, so that no one can boast.”  There's no such thing as a proud person in heaven.</w:t>
      </w:r>
    </w:p>
    <w:p w14:paraId="7723A216" w14:textId="77777777" w:rsidR="00CF3E81" w:rsidRPr="00226F19" w:rsidRDefault="00CF3E81" w:rsidP="00CF3E81">
      <w:pPr>
        <w:tabs>
          <w:tab w:val="left" w:pos="7960"/>
        </w:tabs>
        <w:ind w:right="90"/>
        <w:rPr>
          <w:rFonts w:ascii="Arial" w:hAnsi="Arial" w:cs="Arial"/>
          <w:sz w:val="21"/>
          <w:szCs w:val="21"/>
        </w:rPr>
      </w:pPr>
    </w:p>
    <w:p w14:paraId="2D0E0BD2"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So, are you sure you have accepted the real gospel explained above?  Have you expressed your trust in Christ in this manner before?  If not, may I urge you to do it even today?  Be sure to let me know about it.</w:t>
      </w:r>
    </w:p>
    <w:p w14:paraId="0EE84B70" w14:textId="77777777" w:rsidR="00CF3E81" w:rsidRPr="00226F19" w:rsidRDefault="00CF3E81" w:rsidP="00CF3E81">
      <w:pPr>
        <w:tabs>
          <w:tab w:val="left" w:pos="7960"/>
        </w:tabs>
        <w:ind w:right="90"/>
        <w:rPr>
          <w:rFonts w:ascii="Arial" w:hAnsi="Arial" w:cs="Arial"/>
          <w:sz w:val="21"/>
          <w:szCs w:val="21"/>
        </w:rPr>
      </w:pPr>
    </w:p>
    <w:p w14:paraId="00A2BA7E"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 xml:space="preserve">Your friend in Christ, </w:t>
      </w:r>
    </w:p>
    <w:p w14:paraId="7DD92D17" w14:textId="77777777" w:rsidR="00CF3E81" w:rsidRPr="00226F19" w:rsidRDefault="00CF3E81" w:rsidP="00CF3E81">
      <w:pPr>
        <w:tabs>
          <w:tab w:val="left" w:pos="7960"/>
        </w:tabs>
        <w:ind w:right="90"/>
        <w:rPr>
          <w:rFonts w:ascii="Arial" w:hAnsi="Arial" w:cs="Arial"/>
          <w:sz w:val="21"/>
          <w:szCs w:val="21"/>
        </w:rPr>
      </w:pPr>
    </w:p>
    <w:p w14:paraId="0FA3C9D7"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Rick</w:t>
      </w:r>
    </w:p>
    <w:p w14:paraId="1982ED23" w14:textId="77777777" w:rsidR="00CF3E81" w:rsidRPr="00226F19" w:rsidRDefault="00CF3E81" w:rsidP="00CF3E81">
      <w:pPr>
        <w:tabs>
          <w:tab w:val="left" w:pos="7960"/>
        </w:tabs>
        <w:ind w:right="90"/>
        <w:rPr>
          <w:rFonts w:ascii="Arial" w:hAnsi="Arial" w:cs="Arial"/>
          <w:sz w:val="21"/>
          <w:szCs w:val="21"/>
        </w:rPr>
      </w:pPr>
    </w:p>
    <w:p w14:paraId="4ED01BC0" w14:textId="77777777" w:rsidR="00CF3E81" w:rsidRPr="00226F19" w:rsidRDefault="00CF3E81" w:rsidP="00CF3E81">
      <w:pPr>
        <w:tabs>
          <w:tab w:val="left" w:pos="7960"/>
        </w:tabs>
        <w:ind w:right="90"/>
        <w:rPr>
          <w:rFonts w:ascii="Arial" w:hAnsi="Arial" w:cs="Arial"/>
          <w:sz w:val="21"/>
          <w:szCs w:val="21"/>
        </w:rPr>
      </w:pPr>
      <w:r w:rsidRPr="00226F19">
        <w:rPr>
          <w:rFonts w:ascii="Arial" w:hAnsi="Arial" w:cs="Arial"/>
          <w:sz w:val="21"/>
          <w:szCs w:val="21"/>
        </w:rPr>
        <w:t>PS: You may have noticed that most verses cited above are from the Book of Romans.  Since this is the best full-length explanation of the gospel in the NT, I recommend you study it.  The best short explanation of how the gospel is Christ’s death and resurrection for us is 1 Corinthians 15:1-11.</w:t>
      </w:r>
    </w:p>
    <w:p w14:paraId="6DFDEA02" w14:textId="77777777" w:rsidR="00BE65E6" w:rsidRPr="00226F19" w:rsidRDefault="00BE65E6" w:rsidP="00FB02F2">
      <w:pPr>
        <w:rPr>
          <w:rFonts w:ascii="Arial" w:hAnsi="Arial" w:cs="Arial"/>
          <w:sz w:val="21"/>
          <w:szCs w:val="21"/>
        </w:rPr>
      </w:pPr>
    </w:p>
    <w:sectPr w:rsidR="00BE65E6" w:rsidRPr="00226F19" w:rsidSect="00775528">
      <w:headerReference w:type="default" r:id="rId15"/>
      <w:footerReference w:type="default" r:id="rId16"/>
      <w:pgSz w:w="11880" w:h="16840"/>
      <w:pgMar w:top="720" w:right="1084"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631C9" w14:textId="77777777" w:rsidR="004B605C" w:rsidRDefault="004B605C">
      <w:r>
        <w:separator/>
      </w:r>
    </w:p>
  </w:endnote>
  <w:endnote w:type="continuationSeparator" w:id="0">
    <w:p w14:paraId="26FACFCA" w14:textId="77777777" w:rsidR="004B605C" w:rsidRDefault="004B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hicago">
    <w:altName w:val="Arial"/>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DF31F" w14:textId="50D4EF39" w:rsidR="000318A5" w:rsidRPr="00775528" w:rsidRDefault="000318A5">
    <w:pPr>
      <w:pStyle w:val="Footer"/>
      <w:jc w:val="right"/>
      <w:rPr>
        <w:rFonts w:ascii="Arial" w:hAnsi="Arial" w:cs="Arial"/>
        <w:sz w:val="11"/>
        <w:szCs w:val="15"/>
      </w:rPr>
    </w:pPr>
    <w:r w:rsidRPr="00775528">
      <w:rPr>
        <w:rFonts w:ascii="Arial" w:hAnsi="Arial" w:cs="Arial"/>
        <w:sz w:val="11"/>
        <w:szCs w:val="15"/>
      </w:rPr>
      <w:fldChar w:fldCharType="begin"/>
    </w:r>
    <w:r w:rsidRPr="00775528">
      <w:rPr>
        <w:rFonts w:ascii="Arial" w:hAnsi="Arial" w:cs="Arial"/>
        <w:sz w:val="11"/>
        <w:szCs w:val="15"/>
      </w:rPr>
      <w:instrText xml:space="preserve"> TIME \@ "d-MMM-yy" </w:instrText>
    </w:r>
    <w:r w:rsidRPr="00775528">
      <w:rPr>
        <w:rFonts w:ascii="Arial" w:hAnsi="Arial" w:cs="Arial"/>
        <w:sz w:val="11"/>
        <w:szCs w:val="15"/>
      </w:rPr>
      <w:fldChar w:fldCharType="separate"/>
    </w:r>
    <w:r w:rsidR="008132DC">
      <w:rPr>
        <w:rFonts w:ascii="Arial" w:hAnsi="Arial" w:cs="Arial"/>
        <w:noProof/>
        <w:sz w:val="11"/>
        <w:szCs w:val="15"/>
      </w:rPr>
      <w:t>21-Jul-20</w:t>
    </w:r>
    <w:r w:rsidRPr="00775528">
      <w:rPr>
        <w:rFonts w:ascii="Arial" w:hAnsi="Arial" w:cs="Arial"/>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8893A" w14:textId="77777777" w:rsidR="004B605C" w:rsidRDefault="004B605C">
      <w:r>
        <w:separator/>
      </w:r>
    </w:p>
  </w:footnote>
  <w:footnote w:type="continuationSeparator" w:id="0">
    <w:p w14:paraId="7E9C5BA8" w14:textId="77777777" w:rsidR="004B605C" w:rsidRDefault="004B6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6BE5" w14:textId="77777777" w:rsidR="00CF3E81" w:rsidRDefault="00CF3E8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0C8ED2F" w14:textId="77777777" w:rsidR="00CF3E81" w:rsidRDefault="00CF3E8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C1687" w14:textId="566BF2A0" w:rsidR="00AE6BFC" w:rsidRPr="001C63F6" w:rsidRDefault="00AE6BFC" w:rsidP="00AE6BFC">
    <w:pPr>
      <w:pStyle w:val="Header"/>
      <w:widowControl w:val="0"/>
      <w:tabs>
        <w:tab w:val="right" w:pos="9288"/>
      </w:tabs>
      <w:ind w:right="-864"/>
      <w:jc w:val="left"/>
      <w:rPr>
        <w:rFonts w:ascii="Arial" w:hAnsi="Arial" w:cs="Arial"/>
        <w:i/>
        <w:iCs/>
        <w:sz w:val="20"/>
        <w:szCs w:val="15"/>
        <w:u w:val="single"/>
      </w:rPr>
    </w:pPr>
    <w:r w:rsidRPr="001C63F6">
      <w:rPr>
        <w:rFonts w:ascii="Arial" w:hAnsi="Arial" w:cs="Arial"/>
        <w:i/>
        <w:iCs/>
        <w:sz w:val="20"/>
        <w:szCs w:val="15"/>
        <w:u w:val="single"/>
      </w:rPr>
      <w:t>Dr. Rick Griffith</w:t>
    </w:r>
    <w:r w:rsidRPr="001C63F6">
      <w:rPr>
        <w:rFonts w:ascii="Arial" w:hAnsi="Arial" w:cs="Arial"/>
        <w:i/>
        <w:iCs/>
        <w:sz w:val="20"/>
        <w:szCs w:val="15"/>
        <w:u w:val="single"/>
      </w:rPr>
      <w:tab/>
      <w:t xml:space="preserve">New Testament Survey: </w:t>
    </w:r>
    <w:r>
      <w:rPr>
        <w:rFonts w:ascii="Arial" w:hAnsi="Arial" w:cs="Arial"/>
        <w:i/>
        <w:iCs/>
        <w:sz w:val="20"/>
        <w:szCs w:val="15"/>
        <w:u w:val="single"/>
      </w:rPr>
      <w:t>Jude</w:t>
    </w:r>
    <w:r w:rsidRPr="001C63F6">
      <w:rPr>
        <w:rFonts w:ascii="Arial" w:hAnsi="Arial" w:cs="Arial"/>
        <w:i/>
        <w:iCs/>
        <w:sz w:val="20"/>
        <w:szCs w:val="15"/>
        <w:u w:val="single"/>
      </w:rPr>
      <w:tab/>
    </w:r>
    <w:r w:rsidRPr="001C63F6">
      <w:rPr>
        <w:rStyle w:val="PageNumber"/>
        <w:rFonts w:ascii="Arial" w:hAnsi="Arial" w:cs="Arial"/>
        <w:i/>
        <w:iCs/>
        <w:sz w:val="20"/>
        <w:szCs w:val="15"/>
        <w:u w:val="single"/>
      </w:rPr>
      <w:fldChar w:fldCharType="begin"/>
    </w:r>
    <w:r w:rsidRPr="001C63F6">
      <w:rPr>
        <w:rStyle w:val="PageNumber"/>
        <w:rFonts w:ascii="Arial" w:hAnsi="Arial" w:cs="Arial"/>
        <w:i/>
        <w:iCs/>
        <w:sz w:val="20"/>
        <w:szCs w:val="15"/>
        <w:u w:val="single"/>
      </w:rPr>
      <w:instrText xml:space="preserve"> PAGE </w:instrText>
    </w:r>
    <w:r w:rsidRPr="001C63F6">
      <w:rPr>
        <w:rStyle w:val="PageNumber"/>
        <w:rFonts w:ascii="Arial" w:hAnsi="Arial" w:cs="Arial"/>
        <w:i/>
        <w:iCs/>
        <w:sz w:val="20"/>
        <w:szCs w:val="15"/>
        <w:u w:val="single"/>
      </w:rPr>
      <w:fldChar w:fldCharType="separate"/>
    </w:r>
    <w:r>
      <w:rPr>
        <w:rStyle w:val="PageNumber"/>
        <w:rFonts w:ascii="Arial" w:hAnsi="Arial" w:cs="Arial"/>
        <w:i/>
        <w:iCs/>
        <w:sz w:val="20"/>
        <w:szCs w:val="15"/>
        <w:u w:val="single"/>
      </w:rPr>
      <w:t>290</w:t>
    </w:r>
    <w:r w:rsidRPr="001C63F6">
      <w:rPr>
        <w:rStyle w:val="PageNumber"/>
        <w:rFonts w:ascii="Arial" w:hAnsi="Arial" w:cs="Arial"/>
        <w:i/>
        <w:iCs/>
        <w:sz w:val="20"/>
        <w:szCs w:val="15"/>
        <w:u w:val="single"/>
      </w:rPr>
      <w:fldChar w:fldCharType="end"/>
    </w:r>
  </w:p>
  <w:p w14:paraId="28C40FB1" w14:textId="77777777" w:rsidR="00CF3E81" w:rsidRPr="00AE6BFC" w:rsidRDefault="00CF3E81" w:rsidP="00AE6BFC">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574C2" w14:textId="77777777" w:rsidR="003906CD" w:rsidRDefault="003906C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86D2B4A" w14:textId="77777777" w:rsidR="003906CD" w:rsidRDefault="003906CD">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8F1FC" w14:textId="1D174B08" w:rsidR="003906CD" w:rsidRPr="001C63F6" w:rsidRDefault="003906CD" w:rsidP="00AE6BFC">
    <w:pPr>
      <w:pStyle w:val="Header"/>
      <w:widowControl w:val="0"/>
      <w:tabs>
        <w:tab w:val="right" w:pos="9288"/>
      </w:tabs>
      <w:ind w:right="-864"/>
      <w:jc w:val="left"/>
      <w:rPr>
        <w:rFonts w:ascii="Arial" w:hAnsi="Arial" w:cs="Arial"/>
        <w:i/>
        <w:iCs/>
        <w:sz w:val="20"/>
        <w:szCs w:val="15"/>
        <w:u w:val="single"/>
      </w:rPr>
    </w:pPr>
    <w:r w:rsidRPr="001C63F6">
      <w:rPr>
        <w:rFonts w:ascii="Arial" w:hAnsi="Arial" w:cs="Arial"/>
        <w:i/>
        <w:iCs/>
        <w:sz w:val="20"/>
        <w:szCs w:val="15"/>
        <w:u w:val="single"/>
      </w:rPr>
      <w:t>Dr. Rick Griffith</w:t>
    </w:r>
    <w:r w:rsidRPr="001C63F6">
      <w:rPr>
        <w:rFonts w:ascii="Arial" w:hAnsi="Arial" w:cs="Arial"/>
        <w:i/>
        <w:iCs/>
        <w:sz w:val="20"/>
        <w:szCs w:val="15"/>
        <w:u w:val="single"/>
      </w:rPr>
      <w:tab/>
      <w:t xml:space="preserve">New Testament Survey: </w:t>
    </w:r>
    <w:r>
      <w:rPr>
        <w:rFonts w:ascii="Arial" w:hAnsi="Arial" w:cs="Arial"/>
        <w:i/>
        <w:iCs/>
        <w:sz w:val="20"/>
        <w:szCs w:val="15"/>
        <w:u w:val="single"/>
      </w:rPr>
      <w:t>Jude</w:t>
    </w:r>
    <w:r w:rsidRPr="001C63F6">
      <w:rPr>
        <w:rFonts w:ascii="Arial" w:hAnsi="Arial" w:cs="Arial"/>
        <w:i/>
        <w:iCs/>
        <w:sz w:val="20"/>
        <w:szCs w:val="15"/>
        <w:u w:val="single"/>
      </w:rPr>
      <w:tab/>
    </w:r>
    <w:r w:rsidR="0079213F">
      <w:rPr>
        <w:rFonts w:ascii="Arial" w:hAnsi="Arial" w:cs="Arial"/>
        <w:i/>
        <w:iCs/>
        <w:sz w:val="20"/>
        <w:szCs w:val="15"/>
        <w:u w:val="single"/>
      </w:rPr>
      <w:t>316</w:t>
    </w:r>
    <w:r w:rsidRPr="001C63F6">
      <w:rPr>
        <w:rStyle w:val="PageNumber"/>
        <w:rFonts w:ascii="Arial" w:hAnsi="Arial" w:cs="Arial"/>
        <w:i/>
        <w:iCs/>
        <w:sz w:val="20"/>
        <w:szCs w:val="15"/>
        <w:u w:val="single"/>
      </w:rPr>
      <w:fldChar w:fldCharType="begin"/>
    </w:r>
    <w:r w:rsidRPr="001C63F6">
      <w:rPr>
        <w:rStyle w:val="PageNumber"/>
        <w:rFonts w:ascii="Arial" w:hAnsi="Arial" w:cs="Arial"/>
        <w:i/>
        <w:iCs/>
        <w:sz w:val="20"/>
        <w:szCs w:val="15"/>
        <w:u w:val="single"/>
      </w:rPr>
      <w:instrText xml:space="preserve"> PAGE </w:instrText>
    </w:r>
    <w:r w:rsidRPr="001C63F6">
      <w:rPr>
        <w:rStyle w:val="PageNumber"/>
        <w:rFonts w:ascii="Arial" w:hAnsi="Arial" w:cs="Arial"/>
        <w:i/>
        <w:iCs/>
        <w:sz w:val="20"/>
        <w:szCs w:val="15"/>
        <w:u w:val="single"/>
      </w:rPr>
      <w:fldChar w:fldCharType="separate"/>
    </w:r>
    <w:r>
      <w:rPr>
        <w:rStyle w:val="PageNumber"/>
        <w:rFonts w:ascii="Arial" w:hAnsi="Arial" w:cs="Arial"/>
        <w:i/>
        <w:iCs/>
        <w:sz w:val="20"/>
        <w:szCs w:val="15"/>
        <w:u w:val="single"/>
      </w:rPr>
      <w:t>290</w:t>
    </w:r>
    <w:r w:rsidRPr="001C63F6">
      <w:rPr>
        <w:rStyle w:val="PageNumber"/>
        <w:rFonts w:ascii="Arial" w:hAnsi="Arial" w:cs="Arial"/>
        <w:i/>
        <w:iCs/>
        <w:sz w:val="20"/>
        <w:szCs w:val="15"/>
        <w:u w:val="single"/>
      </w:rPr>
      <w:fldChar w:fldCharType="end"/>
    </w:r>
  </w:p>
  <w:p w14:paraId="45680812" w14:textId="77777777" w:rsidR="003906CD" w:rsidRPr="00AE6BFC" w:rsidRDefault="003906CD" w:rsidP="00AE6BFC">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i/>
        <w:iCs/>
        <w:sz w:val="20"/>
        <w:szCs w:val="15"/>
      </w:rPr>
      <w:id w:val="600463337"/>
      <w:docPartObj>
        <w:docPartGallery w:val="Page Numbers (Top of Page)"/>
        <w:docPartUnique/>
      </w:docPartObj>
    </w:sdtPr>
    <w:sdtEndPr>
      <w:rPr>
        <w:rStyle w:val="PageNumber"/>
      </w:rPr>
    </w:sdtEndPr>
    <w:sdtContent>
      <w:p w14:paraId="1CBE2AF4" w14:textId="0E19BF19" w:rsidR="002125B6" w:rsidRPr="002B571D" w:rsidRDefault="002B571D" w:rsidP="002B571D">
        <w:pPr>
          <w:pStyle w:val="Header"/>
          <w:framePr w:w="785" w:wrap="none" w:vAnchor="text" w:hAnchor="page" w:x="9952" w:y="-44"/>
          <w:ind w:right="3"/>
          <w:jc w:val="right"/>
          <w:rPr>
            <w:rStyle w:val="PageNumber"/>
            <w:rFonts w:ascii="Arial" w:hAnsi="Arial" w:cs="Arial"/>
            <w:i/>
            <w:iCs/>
            <w:sz w:val="20"/>
            <w:szCs w:val="15"/>
          </w:rPr>
        </w:pPr>
        <w:r w:rsidRPr="002B571D">
          <w:rPr>
            <w:rStyle w:val="PageNumber"/>
            <w:rFonts w:ascii="Arial" w:hAnsi="Arial" w:cs="Arial"/>
            <w:i/>
            <w:iCs/>
            <w:sz w:val="20"/>
            <w:szCs w:val="15"/>
          </w:rPr>
          <w:t>317</w:t>
        </w:r>
      </w:p>
    </w:sdtContent>
  </w:sdt>
  <w:p w14:paraId="583F5251" w14:textId="033EFDA7" w:rsidR="0079213F" w:rsidRPr="001C63F6" w:rsidRDefault="0079213F" w:rsidP="002125B6">
    <w:pPr>
      <w:pStyle w:val="Header"/>
      <w:widowControl w:val="0"/>
      <w:tabs>
        <w:tab w:val="right" w:pos="9288"/>
      </w:tabs>
      <w:jc w:val="left"/>
      <w:rPr>
        <w:rFonts w:ascii="Arial" w:hAnsi="Arial" w:cs="Arial"/>
        <w:i/>
        <w:iCs/>
        <w:sz w:val="20"/>
        <w:szCs w:val="15"/>
        <w:u w:val="single"/>
      </w:rPr>
    </w:pPr>
    <w:r w:rsidRPr="001C63F6">
      <w:rPr>
        <w:rFonts w:ascii="Arial" w:hAnsi="Arial" w:cs="Arial"/>
        <w:i/>
        <w:iCs/>
        <w:sz w:val="20"/>
        <w:szCs w:val="15"/>
        <w:u w:val="single"/>
      </w:rPr>
      <w:t>Dr. Rick Griffith</w:t>
    </w:r>
    <w:r w:rsidRPr="001C63F6">
      <w:rPr>
        <w:rFonts w:ascii="Arial" w:hAnsi="Arial" w:cs="Arial"/>
        <w:i/>
        <w:iCs/>
        <w:sz w:val="20"/>
        <w:szCs w:val="15"/>
        <w:u w:val="single"/>
      </w:rPr>
      <w:tab/>
      <w:t xml:space="preserve">New Testament Survey: </w:t>
    </w:r>
    <w:r>
      <w:rPr>
        <w:rFonts w:ascii="Arial" w:hAnsi="Arial" w:cs="Arial"/>
        <w:i/>
        <w:iCs/>
        <w:sz w:val="20"/>
        <w:szCs w:val="15"/>
        <w:u w:val="single"/>
      </w:rPr>
      <w:t>Jude</w:t>
    </w:r>
    <w:r w:rsidRPr="001C63F6">
      <w:rPr>
        <w:rFonts w:ascii="Arial" w:hAnsi="Arial" w:cs="Arial"/>
        <w:i/>
        <w:iCs/>
        <w:sz w:val="20"/>
        <w:szCs w:val="15"/>
        <w:u w:val="single"/>
      </w:rPr>
      <w:tab/>
    </w:r>
  </w:p>
  <w:p w14:paraId="1045C399" w14:textId="77777777" w:rsidR="0079213F" w:rsidRPr="00AE6BFC" w:rsidRDefault="0079213F" w:rsidP="00AE6BFC">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E9065" w14:textId="1851803E" w:rsidR="000318A5" w:rsidRPr="00E16FB1" w:rsidRDefault="00D409F7">
    <w:pPr>
      <w:pStyle w:val="Header"/>
      <w:tabs>
        <w:tab w:val="clear" w:pos="4800"/>
        <w:tab w:val="clear" w:pos="9660"/>
        <w:tab w:val="center" w:pos="4950"/>
        <w:tab w:val="right" w:pos="9540"/>
      </w:tabs>
      <w:ind w:right="-10"/>
      <w:jc w:val="left"/>
      <w:rPr>
        <w:rFonts w:ascii="Arial" w:hAnsi="Arial" w:cs="Arial"/>
        <w:i/>
        <w:sz w:val="22"/>
        <w:u w:val="single"/>
      </w:rPr>
    </w:pPr>
    <w:r w:rsidRPr="001C63F6">
      <w:rPr>
        <w:rFonts w:ascii="Arial" w:hAnsi="Arial" w:cs="Arial"/>
        <w:i/>
        <w:iCs/>
        <w:sz w:val="20"/>
        <w:szCs w:val="15"/>
        <w:u w:val="single"/>
      </w:rPr>
      <w:t>Dr. Rick Griffith</w:t>
    </w:r>
    <w:r w:rsidRPr="001C63F6">
      <w:rPr>
        <w:rFonts w:ascii="Arial" w:hAnsi="Arial" w:cs="Arial"/>
        <w:i/>
        <w:iCs/>
        <w:sz w:val="20"/>
        <w:szCs w:val="15"/>
        <w:u w:val="single"/>
      </w:rPr>
      <w:tab/>
      <w:t xml:space="preserve">New Testament Survey: </w:t>
    </w:r>
    <w:r>
      <w:rPr>
        <w:rFonts w:ascii="Arial" w:hAnsi="Arial" w:cs="Arial"/>
        <w:i/>
        <w:iCs/>
        <w:sz w:val="20"/>
        <w:szCs w:val="15"/>
        <w:u w:val="single"/>
      </w:rPr>
      <w:t>Jude</w:t>
    </w:r>
    <w:r w:rsidR="000318A5" w:rsidRPr="00E16FB1">
      <w:rPr>
        <w:rFonts w:ascii="Arial" w:hAnsi="Arial" w:cs="Arial"/>
        <w:i/>
        <w:sz w:val="22"/>
        <w:u w:val="single"/>
      </w:rPr>
      <w:tab/>
    </w:r>
    <w:r w:rsidR="00775528" w:rsidRPr="00775528">
      <w:rPr>
        <w:rFonts w:ascii="Arial" w:hAnsi="Arial" w:cs="Arial"/>
        <w:i/>
        <w:sz w:val="20"/>
        <w:szCs w:val="16"/>
        <w:u w:val="single"/>
      </w:rPr>
      <w:t>317</w:t>
    </w:r>
    <w:r w:rsidR="000318A5" w:rsidRPr="00775528">
      <w:rPr>
        <w:rStyle w:val="PageNumber"/>
        <w:rFonts w:ascii="Arial" w:hAnsi="Arial" w:cs="Arial"/>
        <w:i/>
        <w:sz w:val="20"/>
        <w:szCs w:val="16"/>
        <w:u w:val="single"/>
      </w:rPr>
      <w:fldChar w:fldCharType="begin"/>
    </w:r>
    <w:r w:rsidR="000318A5" w:rsidRPr="00775528">
      <w:rPr>
        <w:rStyle w:val="PageNumber"/>
        <w:rFonts w:ascii="Arial" w:hAnsi="Arial" w:cs="Arial"/>
        <w:i/>
        <w:sz w:val="20"/>
        <w:szCs w:val="16"/>
        <w:u w:val="single"/>
      </w:rPr>
      <w:instrText xml:space="preserve"> PAGE </w:instrText>
    </w:r>
    <w:r w:rsidR="000318A5" w:rsidRPr="00775528">
      <w:rPr>
        <w:rStyle w:val="PageNumber"/>
        <w:rFonts w:ascii="Arial" w:hAnsi="Arial" w:cs="Arial"/>
        <w:i/>
        <w:sz w:val="20"/>
        <w:szCs w:val="16"/>
        <w:u w:val="single"/>
      </w:rPr>
      <w:fldChar w:fldCharType="separate"/>
    </w:r>
    <w:r w:rsidR="002B4011" w:rsidRPr="00775528">
      <w:rPr>
        <w:rStyle w:val="PageNumber"/>
        <w:rFonts w:ascii="Arial" w:hAnsi="Arial" w:cs="Arial"/>
        <w:i/>
        <w:noProof/>
        <w:sz w:val="20"/>
        <w:szCs w:val="16"/>
        <w:u w:val="single"/>
      </w:rPr>
      <w:t>158</w:t>
    </w:r>
    <w:r w:rsidR="000318A5" w:rsidRPr="00775528">
      <w:rPr>
        <w:rStyle w:val="PageNumber"/>
        <w:rFonts w:ascii="Arial" w:hAnsi="Arial" w:cs="Arial"/>
        <w:i/>
        <w:sz w:val="20"/>
        <w:szCs w:val="16"/>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02F"/>
    <w:rsid w:val="00004872"/>
    <w:rsid w:val="00005EFA"/>
    <w:rsid w:val="0000673E"/>
    <w:rsid w:val="00006CAE"/>
    <w:rsid w:val="0001225B"/>
    <w:rsid w:val="00012A4C"/>
    <w:rsid w:val="00015794"/>
    <w:rsid w:val="00015B9E"/>
    <w:rsid w:val="000200F6"/>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56072"/>
    <w:rsid w:val="00061118"/>
    <w:rsid w:val="00062636"/>
    <w:rsid w:val="00064EE6"/>
    <w:rsid w:val="00074337"/>
    <w:rsid w:val="00074BC1"/>
    <w:rsid w:val="00075E35"/>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5709"/>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28CC"/>
    <w:rsid w:val="001B29E9"/>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5D49"/>
    <w:rsid w:val="001F683A"/>
    <w:rsid w:val="001F7B13"/>
    <w:rsid w:val="002000F3"/>
    <w:rsid w:val="002004BC"/>
    <w:rsid w:val="00207397"/>
    <w:rsid w:val="00211CD6"/>
    <w:rsid w:val="002125B6"/>
    <w:rsid w:val="00213797"/>
    <w:rsid w:val="002169CC"/>
    <w:rsid w:val="00226F19"/>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51A3"/>
    <w:rsid w:val="002B571D"/>
    <w:rsid w:val="002B6CD3"/>
    <w:rsid w:val="002B76E2"/>
    <w:rsid w:val="002B7B55"/>
    <w:rsid w:val="002C17D0"/>
    <w:rsid w:val="002C3B3D"/>
    <w:rsid w:val="002C4717"/>
    <w:rsid w:val="002D0804"/>
    <w:rsid w:val="002D3071"/>
    <w:rsid w:val="002D5D8E"/>
    <w:rsid w:val="002E12E2"/>
    <w:rsid w:val="002E1C40"/>
    <w:rsid w:val="002F33FD"/>
    <w:rsid w:val="002F630B"/>
    <w:rsid w:val="002F7958"/>
    <w:rsid w:val="002F7EF0"/>
    <w:rsid w:val="00303544"/>
    <w:rsid w:val="003059B8"/>
    <w:rsid w:val="00305B43"/>
    <w:rsid w:val="00305F86"/>
    <w:rsid w:val="00311820"/>
    <w:rsid w:val="00312098"/>
    <w:rsid w:val="00312C25"/>
    <w:rsid w:val="00313A7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5886"/>
    <w:rsid w:val="00380621"/>
    <w:rsid w:val="00380C61"/>
    <w:rsid w:val="00390083"/>
    <w:rsid w:val="003906CD"/>
    <w:rsid w:val="00391DE5"/>
    <w:rsid w:val="00392512"/>
    <w:rsid w:val="00394B5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E4427"/>
    <w:rsid w:val="003F62B3"/>
    <w:rsid w:val="003F6BC5"/>
    <w:rsid w:val="00402FD2"/>
    <w:rsid w:val="00403DEB"/>
    <w:rsid w:val="004102FD"/>
    <w:rsid w:val="00411CCC"/>
    <w:rsid w:val="00413968"/>
    <w:rsid w:val="00413C3C"/>
    <w:rsid w:val="004157F1"/>
    <w:rsid w:val="00416237"/>
    <w:rsid w:val="00421023"/>
    <w:rsid w:val="00426E27"/>
    <w:rsid w:val="0042752B"/>
    <w:rsid w:val="00427639"/>
    <w:rsid w:val="00431F10"/>
    <w:rsid w:val="00436677"/>
    <w:rsid w:val="00442C90"/>
    <w:rsid w:val="0044503B"/>
    <w:rsid w:val="00445FA0"/>
    <w:rsid w:val="00446218"/>
    <w:rsid w:val="00450AC0"/>
    <w:rsid w:val="00453AB9"/>
    <w:rsid w:val="00453C71"/>
    <w:rsid w:val="00455A24"/>
    <w:rsid w:val="004676D9"/>
    <w:rsid w:val="00474C57"/>
    <w:rsid w:val="00475246"/>
    <w:rsid w:val="004775E1"/>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605C"/>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06A07"/>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3A1F"/>
    <w:rsid w:val="00634174"/>
    <w:rsid w:val="00636CDC"/>
    <w:rsid w:val="00646B55"/>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447"/>
    <w:rsid w:val="0071691A"/>
    <w:rsid w:val="007245CE"/>
    <w:rsid w:val="00724FC0"/>
    <w:rsid w:val="007263B2"/>
    <w:rsid w:val="0073086D"/>
    <w:rsid w:val="0073465F"/>
    <w:rsid w:val="00736B8B"/>
    <w:rsid w:val="00737806"/>
    <w:rsid w:val="0074112A"/>
    <w:rsid w:val="00741439"/>
    <w:rsid w:val="00741E0A"/>
    <w:rsid w:val="0074206C"/>
    <w:rsid w:val="00755799"/>
    <w:rsid w:val="00756B64"/>
    <w:rsid w:val="007627BD"/>
    <w:rsid w:val="0076320A"/>
    <w:rsid w:val="0076679F"/>
    <w:rsid w:val="007753A3"/>
    <w:rsid w:val="00775528"/>
    <w:rsid w:val="00776F17"/>
    <w:rsid w:val="0079105B"/>
    <w:rsid w:val="0079213F"/>
    <w:rsid w:val="00792EEB"/>
    <w:rsid w:val="00793277"/>
    <w:rsid w:val="007940B1"/>
    <w:rsid w:val="0079508C"/>
    <w:rsid w:val="00797DAF"/>
    <w:rsid w:val="007A1D5E"/>
    <w:rsid w:val="007A21B8"/>
    <w:rsid w:val="007A3B27"/>
    <w:rsid w:val="007A50B2"/>
    <w:rsid w:val="007B23E7"/>
    <w:rsid w:val="007B4EDF"/>
    <w:rsid w:val="007C1C7C"/>
    <w:rsid w:val="007C2D34"/>
    <w:rsid w:val="007C3CF3"/>
    <w:rsid w:val="007E4A7F"/>
    <w:rsid w:val="007E59C1"/>
    <w:rsid w:val="007F0873"/>
    <w:rsid w:val="007F088D"/>
    <w:rsid w:val="007F31E1"/>
    <w:rsid w:val="007F6C07"/>
    <w:rsid w:val="00804616"/>
    <w:rsid w:val="008106EC"/>
    <w:rsid w:val="008132DC"/>
    <w:rsid w:val="00815D48"/>
    <w:rsid w:val="008177CF"/>
    <w:rsid w:val="00821250"/>
    <w:rsid w:val="00831003"/>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F2281"/>
    <w:rsid w:val="008F386A"/>
    <w:rsid w:val="008F7582"/>
    <w:rsid w:val="009007E0"/>
    <w:rsid w:val="00901A7B"/>
    <w:rsid w:val="009051B3"/>
    <w:rsid w:val="00905DF6"/>
    <w:rsid w:val="00907D3C"/>
    <w:rsid w:val="0091144C"/>
    <w:rsid w:val="00912BE6"/>
    <w:rsid w:val="00913FD1"/>
    <w:rsid w:val="00915359"/>
    <w:rsid w:val="0092125E"/>
    <w:rsid w:val="009225F4"/>
    <w:rsid w:val="009237A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1116"/>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D783E"/>
    <w:rsid w:val="00AE337A"/>
    <w:rsid w:val="00AE422D"/>
    <w:rsid w:val="00AE6BFC"/>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32D"/>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2C3A"/>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453C"/>
    <w:rsid w:val="00CB55A8"/>
    <w:rsid w:val="00CB6F53"/>
    <w:rsid w:val="00CC2525"/>
    <w:rsid w:val="00CC5DEF"/>
    <w:rsid w:val="00CE13A9"/>
    <w:rsid w:val="00CE48F7"/>
    <w:rsid w:val="00CF25A4"/>
    <w:rsid w:val="00CF3E81"/>
    <w:rsid w:val="00CF42BE"/>
    <w:rsid w:val="00D018D5"/>
    <w:rsid w:val="00D101B2"/>
    <w:rsid w:val="00D104F5"/>
    <w:rsid w:val="00D1481A"/>
    <w:rsid w:val="00D170DA"/>
    <w:rsid w:val="00D17D1C"/>
    <w:rsid w:val="00D21566"/>
    <w:rsid w:val="00D22808"/>
    <w:rsid w:val="00D2451E"/>
    <w:rsid w:val="00D30E38"/>
    <w:rsid w:val="00D3261F"/>
    <w:rsid w:val="00D409F7"/>
    <w:rsid w:val="00D43169"/>
    <w:rsid w:val="00D52414"/>
    <w:rsid w:val="00D5293A"/>
    <w:rsid w:val="00D53EC9"/>
    <w:rsid w:val="00D54D95"/>
    <w:rsid w:val="00D567C3"/>
    <w:rsid w:val="00D56DFE"/>
    <w:rsid w:val="00D619DA"/>
    <w:rsid w:val="00D62BF7"/>
    <w:rsid w:val="00D630A5"/>
    <w:rsid w:val="00D63938"/>
    <w:rsid w:val="00D80653"/>
    <w:rsid w:val="00D827D2"/>
    <w:rsid w:val="00D84D4A"/>
    <w:rsid w:val="00D86A9F"/>
    <w:rsid w:val="00D90499"/>
    <w:rsid w:val="00D92373"/>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289"/>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540"/>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31D7"/>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C35"/>
    <w:rsid w:val="00FA6B14"/>
    <w:rsid w:val="00FA7300"/>
    <w:rsid w:val="00FA7D99"/>
    <w:rsid w:val="00FB02F2"/>
    <w:rsid w:val="00FB317B"/>
    <w:rsid w:val="00FB3631"/>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012682">
      <w:bodyDiv w:val="1"/>
      <w:marLeft w:val="0"/>
      <w:marRight w:val="0"/>
      <w:marTop w:val="0"/>
      <w:marBottom w:val="0"/>
      <w:divBdr>
        <w:top w:val="none" w:sz="0" w:space="0" w:color="auto"/>
        <w:left w:val="none" w:sz="0" w:space="0" w:color="auto"/>
        <w:bottom w:val="none" w:sz="0" w:space="0" w:color="auto"/>
        <w:right w:val="none" w:sz="0" w:space="0" w:color="auto"/>
      </w:divBdr>
    </w:div>
    <w:div w:id="1039940168">
      <w:bodyDiv w:val="1"/>
      <w:marLeft w:val="0"/>
      <w:marRight w:val="0"/>
      <w:marTop w:val="0"/>
      <w:marBottom w:val="0"/>
      <w:divBdr>
        <w:top w:val="none" w:sz="0" w:space="0" w:color="auto"/>
        <w:left w:val="none" w:sz="0" w:space="0" w:color="auto"/>
        <w:bottom w:val="none" w:sz="0" w:space="0" w:color="auto"/>
        <w:right w:val="none" w:sz="0" w:space="0" w:color="auto"/>
      </w:divBdr>
      <w:divsChild>
        <w:div w:id="1518697639">
          <w:marLeft w:val="0"/>
          <w:marRight w:val="0"/>
          <w:marTop w:val="0"/>
          <w:marBottom w:val="0"/>
          <w:divBdr>
            <w:top w:val="none" w:sz="0" w:space="0" w:color="auto"/>
            <w:left w:val="none" w:sz="0" w:space="0" w:color="auto"/>
            <w:bottom w:val="none" w:sz="0" w:space="0" w:color="auto"/>
            <w:right w:val="none" w:sz="0" w:space="0" w:color="auto"/>
          </w:divBdr>
          <w:divsChild>
            <w:div w:id="1531868661">
              <w:marLeft w:val="0"/>
              <w:marRight w:val="0"/>
              <w:marTop w:val="0"/>
              <w:marBottom w:val="0"/>
              <w:divBdr>
                <w:top w:val="none" w:sz="0" w:space="0" w:color="auto"/>
                <w:left w:val="none" w:sz="0" w:space="0" w:color="auto"/>
                <w:bottom w:val="none" w:sz="0" w:space="0" w:color="auto"/>
                <w:right w:val="none" w:sz="0" w:space="0" w:color="auto"/>
              </w:divBdr>
              <w:divsChild>
                <w:div w:id="641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D18AD-59A5-5242-AB5E-E5CBF47CA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9</TotalTime>
  <Pages>12</Pages>
  <Words>4138</Words>
  <Characters>23590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cp:revision>
  <cp:lastPrinted>2019-12-19T09:44:00Z</cp:lastPrinted>
  <dcterms:created xsi:type="dcterms:W3CDTF">2020-07-21T17:40:00Z</dcterms:created>
  <dcterms:modified xsi:type="dcterms:W3CDTF">2020-07-21T18:06:00Z</dcterms:modified>
</cp:coreProperties>
</file>