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D7A0" w14:textId="54713F0C" w:rsidR="008B6D00" w:rsidRPr="008B1F91" w:rsidRDefault="00D347DB" w:rsidP="00DA3A1D">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0DD6F8AB">
                <wp:simplePos x="0" y="0"/>
                <wp:positionH relativeFrom="column">
                  <wp:posOffset>-251460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7D6F6E" w:rsidRPr="001269F9" w:rsidRDefault="007D6F6E"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9.8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HJtGxuUAAAAOAQAADwAAAAAAAAAAAAAAAAB2BAAAZHJzL2Rvd25y&#13;&#10;ZXYueG1sUEsFBgAAAAAEAAQA8wAAAIgFAAAAAA==&#13;&#10;" filled="f">
                <v:textbox inset="0,0,0,0">
                  <w:txbxContent>
                    <w:p w14:paraId="7300D749" w14:textId="77777777" w:rsidR="007D6F6E" w:rsidRPr="001269F9" w:rsidRDefault="007D6F6E" w:rsidP="00D347DB">
                      <w:pPr>
                        <w:jc w:val="center"/>
                        <w:rPr>
                          <w:sz w:val="20"/>
                        </w:rPr>
                      </w:pPr>
                      <w:r w:rsidRPr="001269F9">
                        <w:rPr>
                          <w:sz w:val="20"/>
                        </w:rPr>
                        <w:t>Title</w:t>
                      </w:r>
                    </w:p>
                  </w:txbxContent>
                </v:textbox>
              </v:shape>
            </w:pict>
          </mc:Fallback>
        </mc:AlternateContent>
      </w:r>
      <w:r w:rsidR="001D3072" w:rsidRPr="008B1F91">
        <w:rPr>
          <w:rFonts w:cs="Arial"/>
        </w:rPr>
        <w:t xml:space="preserve">Crossroads International </w:t>
      </w:r>
      <w:r w:rsidR="008B6D00" w:rsidRPr="008B1F91">
        <w:rPr>
          <w:rFonts w:cs="Arial"/>
        </w:rPr>
        <w:t>Church</w:t>
      </w:r>
      <w:r w:rsidR="00AC4B50">
        <w:rPr>
          <w:rFonts w:cs="Arial"/>
        </w:rPr>
        <w:t xml:space="preserve"> Singapore</w:t>
      </w:r>
      <w:r w:rsidR="008B6D00" w:rsidRPr="008B1F91">
        <w:rPr>
          <w:rFonts w:cs="Arial"/>
        </w:rPr>
        <w:tab/>
        <w:t>Dr. Rick Griffith</w:t>
      </w:r>
    </w:p>
    <w:p w14:paraId="1327EB5F" w14:textId="544C903C" w:rsidR="008B6D00" w:rsidRPr="00FD7B79" w:rsidRDefault="00C611EA" w:rsidP="00DA3A1D">
      <w:pPr>
        <w:widowControl w:val="0"/>
        <w:tabs>
          <w:tab w:val="left" w:pos="7960"/>
        </w:tabs>
        <w:ind w:right="-10"/>
        <w:rPr>
          <w:rFonts w:cs="Arial"/>
        </w:rPr>
      </w:pPr>
      <w:r>
        <w:rPr>
          <w:rFonts w:cs="Arial"/>
        </w:rPr>
        <w:t xml:space="preserve">30 July </w:t>
      </w:r>
      <w:r w:rsidR="001D3072" w:rsidRPr="00FD7B79">
        <w:rPr>
          <w:rFonts w:cs="Arial"/>
        </w:rPr>
        <w:t>201</w:t>
      </w:r>
      <w:r w:rsidR="00777598">
        <w:rPr>
          <w:rFonts w:cs="Arial"/>
        </w:rPr>
        <w:t>7</w:t>
      </w:r>
      <w:r w:rsidR="008B6D00" w:rsidRPr="00FD7B79">
        <w:rPr>
          <w:rFonts w:cs="Arial"/>
        </w:rPr>
        <w:tab/>
        <w:t>Message</w:t>
      </w:r>
      <w:r w:rsidR="000D76A5">
        <w:rPr>
          <w:rFonts w:cs="Arial"/>
        </w:rPr>
        <w:t xml:space="preserve"> </w:t>
      </w:r>
      <w:r>
        <w:rPr>
          <w:rFonts w:cs="Arial"/>
        </w:rPr>
        <w:t xml:space="preserve">1 </w:t>
      </w:r>
      <w:r w:rsidR="00777598">
        <w:rPr>
          <w:rFonts w:cs="Arial"/>
        </w:rPr>
        <w:t xml:space="preserve">of </w:t>
      </w:r>
      <w:r>
        <w:rPr>
          <w:rFonts w:cs="Arial"/>
        </w:rPr>
        <w:t>66</w:t>
      </w:r>
    </w:p>
    <w:p w14:paraId="7D7D519B" w14:textId="22290B6D" w:rsidR="008B6D00" w:rsidRPr="00FD7B79" w:rsidRDefault="001D3072" w:rsidP="00DA3A1D">
      <w:pPr>
        <w:widowControl w:val="0"/>
        <w:tabs>
          <w:tab w:val="left" w:pos="7960"/>
        </w:tabs>
        <w:ind w:right="-10"/>
        <w:rPr>
          <w:rFonts w:cs="Arial"/>
        </w:rPr>
      </w:pPr>
      <w:r w:rsidRPr="00FD7B79">
        <w:rPr>
          <w:rFonts w:cs="Arial"/>
        </w:rPr>
        <w:t>NLT</w:t>
      </w:r>
      <w:r w:rsidR="00797F95">
        <w:rPr>
          <w:rFonts w:cs="Arial"/>
        </w:rPr>
        <w:tab/>
        <w:t>6</w:t>
      </w:r>
      <w:r w:rsidR="008B6D00" w:rsidRPr="00FD7B79">
        <w:rPr>
          <w:rFonts w:cs="Arial"/>
        </w:rPr>
        <w:t>0 Minutes</w:t>
      </w:r>
    </w:p>
    <w:p w14:paraId="4BB0AD0E" w14:textId="1CED20FF" w:rsidR="008B6D00" w:rsidRPr="00FD7B79" w:rsidRDefault="00C611EA" w:rsidP="00DA3A1D">
      <w:pPr>
        <w:pStyle w:val="Header"/>
        <w:widowControl w:val="0"/>
        <w:tabs>
          <w:tab w:val="clear" w:pos="4800"/>
          <w:tab w:val="center" w:pos="4950"/>
        </w:tabs>
        <w:ind w:right="-10"/>
        <w:rPr>
          <w:rFonts w:cs="Arial"/>
          <w:b/>
          <w:sz w:val="32"/>
        </w:rPr>
      </w:pPr>
      <w:r>
        <w:rPr>
          <w:rFonts w:cs="Arial"/>
          <w:b/>
          <w:sz w:val="32"/>
        </w:rPr>
        <w:t>Be Faithful</w:t>
      </w:r>
    </w:p>
    <w:p w14:paraId="53EBD4C4" w14:textId="5017A7EF" w:rsidR="008B6D00" w:rsidRPr="00FD7B79" w:rsidRDefault="00FA4A05" w:rsidP="00DA3A1D">
      <w:pPr>
        <w:pStyle w:val="Header"/>
        <w:widowControl w:val="0"/>
        <w:tabs>
          <w:tab w:val="clear" w:pos="4800"/>
          <w:tab w:val="center" w:pos="4950"/>
        </w:tabs>
        <w:ind w:right="-10"/>
        <w:rPr>
          <w:rFonts w:cs="Arial"/>
          <w:b/>
          <w:i/>
        </w:rPr>
      </w:pPr>
      <w:r>
        <w:rPr>
          <w:rFonts w:cs="Arial"/>
          <w:b/>
          <w:i/>
        </w:rPr>
        <w:t>Book</w:t>
      </w:r>
      <w:r w:rsidR="00C611EA">
        <w:rPr>
          <w:rFonts w:cs="Arial"/>
          <w:b/>
          <w:i/>
        </w:rPr>
        <w:t xml:space="preserve"> of Genesis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2DAC9623" w:rsidR="008B6D00" w:rsidRPr="00DE28D5" w:rsidRDefault="008B6D00" w:rsidP="00DA3A1D">
      <w:pPr>
        <w:widowControl w:val="0"/>
        <w:tabs>
          <w:tab w:val="left" w:pos="7960"/>
        </w:tabs>
        <w:ind w:left="1660" w:right="-10" w:hanging="1660"/>
        <w:rPr>
          <w:rFonts w:cs="Arial"/>
          <w:szCs w:val="22"/>
        </w:rPr>
      </w:pPr>
      <w:r w:rsidRPr="00DE28D5">
        <w:rPr>
          <w:rFonts w:cs="Arial"/>
          <w:b/>
          <w:szCs w:val="22"/>
        </w:rPr>
        <w:t>Topic:</w:t>
      </w:r>
      <w:r w:rsidRPr="00DE28D5">
        <w:rPr>
          <w:rFonts w:cs="Arial"/>
          <w:szCs w:val="22"/>
        </w:rPr>
        <w:tab/>
      </w:r>
      <w:r w:rsidR="003B09EF" w:rsidRPr="00DE28D5">
        <w:rPr>
          <w:rFonts w:cs="Arial"/>
          <w:szCs w:val="22"/>
        </w:rPr>
        <w:t>Faithfulness</w:t>
      </w:r>
    </w:p>
    <w:p w14:paraId="669D5727" w14:textId="351AFF64" w:rsidR="008B6D00" w:rsidRPr="00DE28D5" w:rsidRDefault="008B6D00" w:rsidP="00DA3A1D">
      <w:pPr>
        <w:widowControl w:val="0"/>
        <w:tabs>
          <w:tab w:val="left" w:pos="7960"/>
        </w:tabs>
        <w:ind w:left="1660" w:right="-10" w:hanging="1660"/>
        <w:rPr>
          <w:rFonts w:cs="Arial"/>
          <w:szCs w:val="22"/>
        </w:rPr>
      </w:pPr>
      <w:r w:rsidRPr="00DE28D5">
        <w:rPr>
          <w:rFonts w:cs="Arial"/>
          <w:b/>
          <w:szCs w:val="22"/>
        </w:rPr>
        <w:t>Subject:</w:t>
      </w:r>
      <w:r w:rsidRPr="00DE28D5">
        <w:rPr>
          <w:rFonts w:cs="Arial"/>
          <w:szCs w:val="22"/>
        </w:rPr>
        <w:tab/>
      </w:r>
      <w:r w:rsidR="005C6933" w:rsidRPr="00DE28D5">
        <w:rPr>
          <w:rFonts w:cs="Arial"/>
          <w:szCs w:val="22"/>
        </w:rPr>
        <w:t>How can we be faithful to God in an idolatrous world?</w:t>
      </w:r>
    </w:p>
    <w:p w14:paraId="3D256BE1" w14:textId="02F552F5" w:rsidR="008B6D00" w:rsidRPr="00DE28D5" w:rsidRDefault="008B6D00" w:rsidP="00DA3A1D">
      <w:pPr>
        <w:widowControl w:val="0"/>
        <w:tabs>
          <w:tab w:val="left" w:pos="7960"/>
        </w:tabs>
        <w:ind w:left="1660" w:right="-10" w:hanging="1660"/>
        <w:rPr>
          <w:rFonts w:cs="Arial"/>
          <w:szCs w:val="22"/>
        </w:rPr>
      </w:pPr>
      <w:r w:rsidRPr="00DE28D5">
        <w:rPr>
          <w:rFonts w:cs="Arial"/>
          <w:b/>
          <w:szCs w:val="22"/>
        </w:rPr>
        <w:t>Complement:</w:t>
      </w:r>
      <w:r w:rsidRPr="00DE28D5">
        <w:rPr>
          <w:rFonts w:cs="Arial"/>
          <w:szCs w:val="22"/>
        </w:rPr>
        <w:tab/>
      </w:r>
      <w:r w:rsidR="006C7297" w:rsidRPr="00DE28D5">
        <w:rPr>
          <w:rFonts w:cs="Arial"/>
          <w:szCs w:val="22"/>
        </w:rPr>
        <w:t>Live out God’s choice of you and promises for blessing.</w:t>
      </w:r>
    </w:p>
    <w:p w14:paraId="5FA8621D" w14:textId="0ACB7930" w:rsidR="008B6D00" w:rsidRPr="00DE28D5" w:rsidRDefault="008B6D00" w:rsidP="00DA3A1D">
      <w:pPr>
        <w:widowControl w:val="0"/>
        <w:tabs>
          <w:tab w:val="left" w:pos="7960"/>
        </w:tabs>
        <w:ind w:left="1660" w:right="-10" w:hanging="1660"/>
        <w:rPr>
          <w:rFonts w:cs="Arial"/>
          <w:szCs w:val="22"/>
        </w:rPr>
      </w:pPr>
      <w:r w:rsidRPr="00DE28D5">
        <w:rPr>
          <w:rFonts w:cs="Arial"/>
          <w:b/>
          <w:szCs w:val="22"/>
        </w:rPr>
        <w:t>Purpose:</w:t>
      </w:r>
      <w:r w:rsidRPr="00DE28D5">
        <w:rPr>
          <w:rFonts w:cs="Arial"/>
          <w:b/>
          <w:szCs w:val="22"/>
        </w:rPr>
        <w:tab/>
      </w:r>
      <w:r w:rsidRPr="00DE28D5">
        <w:rPr>
          <w:rFonts w:cs="Arial"/>
          <w:szCs w:val="22"/>
        </w:rPr>
        <w:t xml:space="preserve">The listeners will </w:t>
      </w:r>
      <w:r w:rsidR="000B6442" w:rsidRPr="00DE28D5">
        <w:rPr>
          <w:rFonts w:cs="Arial"/>
          <w:szCs w:val="22"/>
        </w:rPr>
        <w:t>show faithfulness to God based on God’s election and promise.</w:t>
      </w:r>
    </w:p>
    <w:p w14:paraId="59C8E865" w14:textId="2D3D6C34" w:rsidR="0007653D" w:rsidRPr="00DE28D5" w:rsidRDefault="00F00819" w:rsidP="00DA3A1D">
      <w:pPr>
        <w:widowControl w:val="0"/>
        <w:tabs>
          <w:tab w:val="left" w:pos="7960"/>
        </w:tabs>
        <w:ind w:left="1660" w:right="-10" w:hanging="1660"/>
        <w:rPr>
          <w:rFonts w:cs="Arial"/>
          <w:szCs w:val="22"/>
        </w:rPr>
      </w:pPr>
      <w:r w:rsidRPr="00DE28D5">
        <w:rPr>
          <w:rFonts w:cs="Arial"/>
          <w:b/>
          <w:szCs w:val="22"/>
        </w:rPr>
        <w:t>Attribute</w:t>
      </w:r>
      <w:r w:rsidR="0007653D" w:rsidRPr="00DE28D5">
        <w:rPr>
          <w:rFonts w:cs="Arial"/>
          <w:b/>
          <w:szCs w:val="22"/>
        </w:rPr>
        <w:t>:</w:t>
      </w:r>
      <w:r w:rsidR="0007653D" w:rsidRPr="00DE28D5">
        <w:rPr>
          <w:rFonts w:cs="Arial"/>
          <w:szCs w:val="22"/>
        </w:rPr>
        <w:tab/>
      </w:r>
      <w:r w:rsidR="008B5178" w:rsidRPr="00DE28D5">
        <w:rPr>
          <w:rFonts w:cs="Arial"/>
          <w:szCs w:val="22"/>
        </w:rPr>
        <w:t>We worship the God Who Elects</w:t>
      </w:r>
    </w:p>
    <w:p w14:paraId="7CE3C673" w14:textId="5E6350DE" w:rsidR="003F21B6" w:rsidRPr="00DE28D5" w:rsidRDefault="003F21B6" w:rsidP="003F21B6">
      <w:pPr>
        <w:pStyle w:val="Heading1"/>
        <w:ind w:right="-10"/>
        <w:rPr>
          <w:rFonts w:cs="Arial"/>
          <w:szCs w:val="22"/>
        </w:rPr>
      </w:pPr>
      <w:r w:rsidRPr="00DE28D5">
        <w:rPr>
          <w:rFonts w:cs="Arial"/>
          <w:szCs w:val="22"/>
        </w:rPr>
        <w:t>Introduction</w:t>
      </w:r>
    </w:p>
    <w:p w14:paraId="49412C3A" w14:textId="3D60F170" w:rsidR="003F21B6" w:rsidRPr="00DE28D5" w:rsidRDefault="00BE0F40"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16448" behindDoc="0" locked="0" layoutInCell="1" allowOverlap="1" wp14:anchorId="275B3EE7" wp14:editId="6D9BC93B">
                <wp:simplePos x="0" y="0"/>
                <wp:positionH relativeFrom="column">
                  <wp:posOffset>-251460</wp:posOffset>
                </wp:positionH>
                <wp:positionV relativeFrom="paragraph">
                  <wp:posOffset>118745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889844" w14:textId="35F6F61A" w:rsidR="007D6F6E" w:rsidRPr="001269F9" w:rsidRDefault="007D6F6E" w:rsidP="00D347DB">
                            <w:pPr>
                              <w:jc w:val="center"/>
                              <w:rPr>
                                <w:sz w:val="20"/>
                              </w:rPr>
                            </w:pPr>
                            <w:r>
                              <w:rPr>
                                <w:sz w:val="20"/>
                              </w:rPr>
                              <w:t>Idols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3EE7" id="_x0000_s1027" type="#_x0000_t202" style="position:absolute;left:0;text-align:left;margin-left:-19.8pt;margin-top:9.35pt;width:54pt;height:26.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" filled="f">
                <v:textbox inset="0,0,0,0">
                  <w:txbxContent>
                    <w:p w14:paraId="20889844" w14:textId="35F6F61A" w:rsidR="007D6F6E" w:rsidRPr="001269F9" w:rsidRDefault="007D6F6E" w:rsidP="00D347DB">
                      <w:pPr>
                        <w:jc w:val="center"/>
                        <w:rPr>
                          <w:sz w:val="20"/>
                        </w:rPr>
                      </w:pPr>
                      <w:r>
                        <w:rPr>
                          <w:sz w:val="20"/>
                        </w:rPr>
                        <w:t>Idols</w:t>
                      </w:r>
                    </w:p>
                  </w:txbxContent>
                </v:textbox>
              </v:shape>
            </w:pict>
          </mc:Fallback>
        </mc:AlternateContent>
      </w:r>
      <w:r w:rsidR="003F21B6" w:rsidRPr="00DE28D5">
        <w:rPr>
          <w:rFonts w:cs="Arial"/>
          <w:szCs w:val="22"/>
          <w:u w:val="single"/>
        </w:rPr>
        <w:t>Interest</w:t>
      </w:r>
      <w:r w:rsidR="003F21B6" w:rsidRPr="00DE28D5">
        <w:rPr>
          <w:rFonts w:cs="Arial"/>
          <w:szCs w:val="22"/>
        </w:rPr>
        <w:t>: In our hostile world of idols, God says to be faithful to him as you face your future.</w:t>
      </w:r>
    </w:p>
    <w:p w14:paraId="14F35116" w14:textId="018F7C85" w:rsidR="00F76589" w:rsidRPr="00DE28D5" w:rsidRDefault="00BE0F40" w:rsidP="00F76589">
      <w:pPr>
        <w:pStyle w:val="Heading4"/>
        <w:rPr>
          <w:rFonts w:cs="Arial"/>
          <w:szCs w:val="22"/>
        </w:rPr>
      </w:pPr>
      <w:r w:rsidRPr="00DE28D5">
        <w:rPr>
          <w:rFonts w:cs="Arial"/>
          <w:noProof/>
          <w:szCs w:val="22"/>
          <w:lang w:eastAsia="en-US"/>
        </w:rPr>
        <mc:AlternateContent>
          <mc:Choice Requires="wps">
            <w:drawing>
              <wp:anchor distT="0" distB="0" distL="114300" distR="114300" simplePos="0" relativeHeight="251828736" behindDoc="0" locked="0" layoutInCell="1" allowOverlap="1" wp14:anchorId="193286CF" wp14:editId="3469D7B7">
                <wp:simplePos x="0" y="0"/>
                <wp:positionH relativeFrom="column">
                  <wp:posOffset>-250825</wp:posOffset>
                </wp:positionH>
                <wp:positionV relativeFrom="paragraph">
                  <wp:posOffset>4812030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394EF9" w14:textId="483571FD" w:rsidR="007D6F6E" w:rsidRPr="001269F9" w:rsidRDefault="007D6F6E" w:rsidP="00D347DB">
                            <w:pPr>
                              <w:jc w:val="center"/>
                              <w:rPr>
                                <w:sz w:val="20"/>
                              </w:rPr>
                            </w:pPr>
                            <w:r>
                              <w:rPr>
                                <w:sz w:val="20"/>
                              </w:rPr>
                              <w:t xml:space="preserve">Golden </w:t>
                            </w:r>
                            <w:r>
                              <w:rPr>
                                <w:sz w:val="20"/>
                              </w:rPr>
                              <w:br/>
                              <w:t>Calf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286CF" id="_x0000_s1028" type="#_x0000_t202" style="position:absolute;left:0;text-align:left;margin-left:-19.75pt;margin-top:378.9pt;width:54pt;height:26.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i94HwIAAB4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" filled="f">
                <v:textbox inset="0,0,0,0">
                  <w:txbxContent>
                    <w:p w14:paraId="1A394EF9" w14:textId="483571FD" w:rsidR="007D6F6E" w:rsidRPr="001269F9" w:rsidRDefault="007D6F6E" w:rsidP="00D347DB">
                      <w:pPr>
                        <w:jc w:val="center"/>
                        <w:rPr>
                          <w:sz w:val="20"/>
                        </w:rPr>
                      </w:pPr>
                      <w:r>
                        <w:rPr>
                          <w:sz w:val="20"/>
                        </w:rPr>
                        <w:t xml:space="preserve">Golden </w:t>
                      </w:r>
                      <w:r>
                        <w:rPr>
                          <w:sz w:val="20"/>
                        </w:rPr>
                        <w:br/>
                        <w:t>Calf</w:t>
                      </w:r>
                    </w:p>
                  </w:txbxContent>
                </v:textbox>
              </v:shape>
            </w:pict>
          </mc:Fallback>
        </mc:AlternateContent>
      </w:r>
      <w:r w:rsidRPr="00DE28D5">
        <w:rPr>
          <w:rFonts w:cs="Arial"/>
          <w:noProof/>
          <w:szCs w:val="22"/>
          <w:lang w:eastAsia="en-US"/>
        </w:rPr>
        <mc:AlternateContent>
          <mc:Choice Requires="wps">
            <w:drawing>
              <wp:anchor distT="0" distB="0" distL="114300" distR="114300" simplePos="0" relativeHeight="251826688" behindDoc="0" locked="0" layoutInCell="1" allowOverlap="1" wp14:anchorId="2180392A" wp14:editId="7A5C73B3">
                <wp:simplePos x="0" y="0"/>
                <wp:positionH relativeFrom="column">
                  <wp:posOffset>-250825</wp:posOffset>
                </wp:positionH>
                <wp:positionV relativeFrom="paragraph">
                  <wp:posOffset>2068830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39842B" w14:textId="5A33FC37" w:rsidR="007D6F6E" w:rsidRPr="001269F9" w:rsidRDefault="007D6F6E" w:rsidP="00D347DB">
                            <w:pPr>
                              <w:jc w:val="center"/>
                              <w:rPr>
                                <w:sz w:val="20"/>
                              </w:rPr>
                            </w:pPr>
                            <w:r>
                              <w:rPr>
                                <w:sz w:val="20"/>
                              </w:rPr>
                              <w:t>Bookshelf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392A" id="_x0000_s1029" type="#_x0000_t202" style="position:absolute;left:0;text-align:left;margin-left:-19.75pt;margin-top:162.9pt;width:54pt;height:26.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2rOHg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" filled="f">
                <v:textbox inset="0,0,0,0">
                  <w:txbxContent>
                    <w:p w14:paraId="5E39842B" w14:textId="5A33FC37" w:rsidR="007D6F6E" w:rsidRPr="001269F9" w:rsidRDefault="007D6F6E" w:rsidP="00D347DB">
                      <w:pPr>
                        <w:jc w:val="center"/>
                        <w:rPr>
                          <w:sz w:val="20"/>
                        </w:rPr>
                      </w:pPr>
                      <w:r>
                        <w:rPr>
                          <w:sz w:val="20"/>
                        </w:rPr>
                        <w:t>Bookshelf</w:t>
                      </w:r>
                    </w:p>
                  </w:txbxContent>
                </v:textbox>
              </v:shape>
            </w:pict>
          </mc:Fallback>
        </mc:AlternateContent>
      </w:r>
      <w:r w:rsidRPr="00DE28D5">
        <w:rPr>
          <w:rFonts w:cs="Arial"/>
          <w:noProof/>
          <w:szCs w:val="22"/>
          <w:lang w:eastAsia="en-US"/>
        </w:rPr>
        <mc:AlternateContent>
          <mc:Choice Requires="wps">
            <w:drawing>
              <wp:anchor distT="0" distB="0" distL="114300" distR="114300" simplePos="0" relativeHeight="251825664" behindDoc="0" locked="0" layoutInCell="1" allowOverlap="1" wp14:anchorId="6D8C4D0A" wp14:editId="012E4FF7">
                <wp:simplePos x="0" y="0"/>
                <wp:positionH relativeFrom="column">
                  <wp:posOffset>-250825</wp:posOffset>
                </wp:positionH>
                <wp:positionV relativeFrom="paragraph">
                  <wp:posOffset>582930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71FE68" w14:textId="29C1630C" w:rsidR="007D6F6E" w:rsidRPr="001269F9" w:rsidRDefault="007D6F6E" w:rsidP="00D347DB">
                            <w:pPr>
                              <w:jc w:val="center"/>
                              <w:rPr>
                                <w:sz w:val="20"/>
                              </w:rPr>
                            </w:pPr>
                            <w:r>
                              <w:rPr>
                                <w:sz w:val="20"/>
                              </w:rPr>
                              <w:t>Atheist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4D0A" id="_x0000_s1030" type="#_x0000_t202" style="position:absolute;left:0;text-align:left;margin-left:-19.75pt;margin-top:45.9pt;width:54pt;height:26.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HY2IAIAAB4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" filled="f">
                <v:textbox inset="0,0,0,0">
                  <w:txbxContent>
                    <w:p w14:paraId="0671FE68" w14:textId="29C1630C" w:rsidR="007D6F6E" w:rsidRPr="001269F9" w:rsidRDefault="007D6F6E" w:rsidP="00D347DB">
                      <w:pPr>
                        <w:jc w:val="center"/>
                        <w:rPr>
                          <w:sz w:val="20"/>
                        </w:rPr>
                      </w:pPr>
                      <w:r>
                        <w:rPr>
                          <w:sz w:val="20"/>
                        </w:rPr>
                        <w:t>Atheist</w:t>
                      </w:r>
                    </w:p>
                  </w:txbxContent>
                </v:textbox>
              </v:shape>
            </w:pict>
          </mc:Fallback>
        </mc:AlternateContent>
      </w:r>
      <w:r w:rsidR="00F76589" w:rsidRPr="00DE28D5">
        <w:rPr>
          <w:rFonts w:cs="Arial"/>
          <w:szCs w:val="22"/>
        </w:rPr>
        <w:t xml:space="preserve">Christians </w:t>
      </w:r>
      <w:r w:rsidR="00E70531" w:rsidRPr="00DE28D5">
        <w:rPr>
          <w:rFonts w:cs="Arial"/>
          <w:szCs w:val="22"/>
        </w:rPr>
        <w:t>have been persecuted more than ever</w:t>
      </w:r>
      <w:r w:rsidR="00F76589" w:rsidRPr="00DE28D5">
        <w:rPr>
          <w:rFonts w:cs="Arial"/>
          <w:szCs w:val="22"/>
        </w:rPr>
        <w:t xml:space="preserve"> in the past century. More believers were martyred in the 20</w:t>
      </w:r>
      <w:r w:rsidR="00F76589" w:rsidRPr="00DE28D5">
        <w:rPr>
          <w:rFonts w:cs="Arial"/>
          <w:szCs w:val="22"/>
          <w:vertAlign w:val="superscript"/>
        </w:rPr>
        <w:t>th</w:t>
      </w:r>
      <w:r w:rsidR="00F76589" w:rsidRPr="00DE28D5">
        <w:rPr>
          <w:rFonts w:cs="Arial"/>
          <w:szCs w:val="22"/>
        </w:rPr>
        <w:t xml:space="preserve"> century than </w:t>
      </w:r>
      <w:r w:rsidR="00090F8B" w:rsidRPr="00DE28D5">
        <w:rPr>
          <w:rFonts w:cs="Arial"/>
          <w:szCs w:val="22"/>
        </w:rPr>
        <w:t xml:space="preserve">in </w:t>
      </w:r>
      <w:r w:rsidR="00F76589" w:rsidRPr="00DE28D5">
        <w:rPr>
          <w:rFonts w:cs="Arial"/>
          <w:szCs w:val="22"/>
        </w:rPr>
        <w:t>the previous 19 centuries combined!</w:t>
      </w:r>
    </w:p>
    <w:p w14:paraId="65D24C8B" w14:textId="0F89885B" w:rsidR="00090F8B" w:rsidRPr="00DE28D5" w:rsidRDefault="00BE0F40" w:rsidP="00F76589">
      <w:pPr>
        <w:pStyle w:val="Heading4"/>
        <w:rPr>
          <w:rFonts w:cs="Arial"/>
          <w:szCs w:val="22"/>
        </w:rPr>
      </w:pPr>
      <w:r w:rsidRPr="00DE28D5">
        <w:rPr>
          <w:rFonts w:cs="Arial"/>
          <w:noProof/>
          <w:szCs w:val="22"/>
          <w:lang w:eastAsia="en-US"/>
        </w:rPr>
        <mc:AlternateContent>
          <mc:Choice Requires="wps">
            <w:drawing>
              <wp:anchor distT="0" distB="0" distL="114300" distR="114300" simplePos="0" relativeHeight="251818496" behindDoc="0" locked="0" layoutInCell="1" allowOverlap="1" wp14:anchorId="7461B862" wp14:editId="1116BCBB">
                <wp:simplePos x="0" y="0"/>
                <wp:positionH relativeFrom="column">
                  <wp:posOffset>-251460</wp:posOffset>
                </wp:positionH>
                <wp:positionV relativeFrom="paragraph">
                  <wp:posOffset>610870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394724" w14:textId="000C8E2F" w:rsidR="007D6F6E" w:rsidRPr="001269F9" w:rsidRDefault="007D6F6E" w:rsidP="00D347DB">
                            <w:pPr>
                              <w:jc w:val="center"/>
                              <w:rPr>
                                <w:sz w:val="20"/>
                              </w:rPr>
                            </w:pPr>
                            <w:r>
                              <w:rPr>
                                <w:sz w:val="20"/>
                              </w:rPr>
                              <w:t>Idols of the Heart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B862" id="_x0000_s1031" type="#_x0000_t202" style="position:absolute;left:0;text-align:left;margin-left:-19.8pt;margin-top:48.1pt;width:54pt;height:26.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wpHwIAAB0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" filled="f">
                <v:textbox inset="0,0,0,0">
                  <w:txbxContent>
                    <w:p w14:paraId="20394724" w14:textId="000C8E2F" w:rsidR="007D6F6E" w:rsidRPr="001269F9" w:rsidRDefault="007D6F6E" w:rsidP="00D347DB">
                      <w:pPr>
                        <w:jc w:val="center"/>
                        <w:rPr>
                          <w:sz w:val="20"/>
                        </w:rPr>
                      </w:pPr>
                      <w:r>
                        <w:rPr>
                          <w:sz w:val="20"/>
                        </w:rPr>
                        <w:t>Idols of the Heart</w:t>
                      </w:r>
                    </w:p>
                  </w:txbxContent>
                </v:textbox>
              </v:shape>
            </w:pict>
          </mc:Fallback>
        </mc:AlternateContent>
      </w:r>
      <w:r w:rsidR="00675786" w:rsidRPr="00DE28D5">
        <w:rPr>
          <w:rFonts w:cs="Arial"/>
          <w:szCs w:val="22"/>
        </w:rPr>
        <w:t>The media marginalizes the Christian viewpoint. BBC is avowedly atheist and the US Supreme Court recently through out a decision because the Bible was used as evidence!</w:t>
      </w:r>
    </w:p>
    <w:p w14:paraId="644A900C" w14:textId="2A40C01C" w:rsidR="003F21B6" w:rsidRPr="00DE28D5" w:rsidRDefault="00EF0981"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24640" behindDoc="0" locked="0" layoutInCell="1" allowOverlap="1" wp14:anchorId="25CE5334" wp14:editId="75C60A56">
                <wp:simplePos x="0" y="0"/>
                <wp:positionH relativeFrom="column">
                  <wp:posOffset>-250825</wp:posOffset>
                </wp:positionH>
                <wp:positionV relativeFrom="paragraph">
                  <wp:posOffset>438785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3CAAD1" w14:textId="1D31198F" w:rsidR="007D6F6E" w:rsidRPr="001269F9" w:rsidRDefault="007D6F6E" w:rsidP="00D347DB">
                            <w:pPr>
                              <w:jc w:val="center"/>
                              <w:rPr>
                                <w:sz w:val="20"/>
                              </w:rPr>
                            </w:pPr>
                            <w:r>
                              <w:rPr>
                                <w:sz w:val="20"/>
                              </w:rPr>
                              <w:t>•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5334" id="_x0000_s1032" type="#_x0000_t202" style="position:absolute;left:0;text-align:left;margin-left:-19.75pt;margin-top:34.55pt;width:54pt;height:26.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jvtIAIAAB4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" filled="f">
                <v:textbox inset="0,0,0,0">
                  <w:txbxContent>
                    <w:p w14:paraId="643CAAD1" w14:textId="1D31198F" w:rsidR="007D6F6E" w:rsidRPr="001269F9" w:rsidRDefault="007D6F6E" w:rsidP="00D347DB">
                      <w:pPr>
                        <w:jc w:val="center"/>
                        <w:rPr>
                          <w:sz w:val="20"/>
                        </w:rPr>
                      </w:pPr>
                      <w:r>
                        <w:rPr>
                          <w:sz w:val="20"/>
                        </w:rPr>
                        <w:t>• How?</w:t>
                      </w:r>
                    </w:p>
                  </w:txbxContent>
                </v:textbox>
              </v:shape>
            </w:pict>
          </mc:Fallback>
        </mc:AlternateContent>
      </w:r>
      <w:r w:rsidR="003F21B6" w:rsidRPr="00DE28D5">
        <w:rPr>
          <w:rFonts w:cs="Arial"/>
          <w:szCs w:val="22"/>
          <w:u w:val="single"/>
        </w:rPr>
        <w:t>Need</w:t>
      </w:r>
      <w:r w:rsidR="003F21B6" w:rsidRPr="00DE28D5">
        <w:rPr>
          <w:rFonts w:cs="Arial"/>
          <w:szCs w:val="22"/>
        </w:rPr>
        <w:t>: How faithful to the Lord are you right now? How are you going to stay committed in the years to come?</w:t>
      </w:r>
    </w:p>
    <w:p w14:paraId="1B851A8B" w14:textId="77777777" w:rsidR="003F21B6" w:rsidRPr="00DE28D5" w:rsidRDefault="003F21B6" w:rsidP="003F21B6">
      <w:pPr>
        <w:pStyle w:val="Heading3"/>
        <w:ind w:right="-10"/>
        <w:rPr>
          <w:rFonts w:cs="Arial"/>
          <w:szCs w:val="22"/>
        </w:rPr>
      </w:pPr>
      <w:r w:rsidRPr="00DE28D5">
        <w:rPr>
          <w:rFonts w:cs="Arial"/>
          <w:szCs w:val="22"/>
          <w:u w:val="single"/>
        </w:rPr>
        <w:t>Subject</w:t>
      </w:r>
      <w:r w:rsidRPr="00DE28D5">
        <w:rPr>
          <w:rFonts w:cs="Arial"/>
          <w:szCs w:val="22"/>
        </w:rPr>
        <w:t>: How can you be faithful to God in a world of idols?</w:t>
      </w:r>
    </w:p>
    <w:p w14:paraId="5C57F57A" w14:textId="10152E73" w:rsidR="003F21B6" w:rsidRPr="00DE28D5" w:rsidRDefault="00826793" w:rsidP="0046182D">
      <w:pPr>
        <w:pStyle w:val="Heading3"/>
        <w:ind w:right="-10"/>
        <w:rPr>
          <w:rFonts w:cs="Arial"/>
          <w:szCs w:val="22"/>
        </w:rPr>
      </w:pPr>
      <w:r w:rsidRPr="00DE28D5">
        <w:rPr>
          <w:rFonts w:cs="Arial"/>
          <w:szCs w:val="22"/>
          <w:u w:val="single"/>
        </w:rPr>
        <w:t>Series</w:t>
      </w:r>
      <w:r w:rsidR="003F21B6" w:rsidRPr="00DE28D5">
        <w:rPr>
          <w:rFonts w:cs="Arial"/>
          <w:szCs w:val="22"/>
        </w:rPr>
        <w:t xml:space="preserve">: </w:t>
      </w:r>
      <w:r w:rsidR="0046182D" w:rsidRPr="00DE28D5">
        <w:rPr>
          <w:rFonts w:cs="Arial"/>
          <w:szCs w:val="22"/>
        </w:rPr>
        <w:t>But how well do you know God’s Word to help defeat the idols of our day?</w:t>
      </w:r>
      <w:r w:rsidR="0046182D" w:rsidRPr="00DE28D5">
        <w:rPr>
          <w:rFonts w:cs="Arial"/>
          <w:szCs w:val="22"/>
        </w:rPr>
        <w:t xml:space="preserve"> </w:t>
      </w:r>
      <w:r w:rsidR="003F21B6" w:rsidRPr="00DE28D5">
        <w:rPr>
          <w:rFonts w:cs="Arial"/>
          <w:szCs w:val="22"/>
        </w:rPr>
        <w:t>You can’t be faithful to what you don’t know, so you must grow in the God of the Word and the Word of God.</w:t>
      </w:r>
    </w:p>
    <w:p w14:paraId="4C3555C0" w14:textId="175FB5CE" w:rsidR="00BB7730" w:rsidRPr="00DE28D5" w:rsidRDefault="00BB7730" w:rsidP="00BB7730">
      <w:pPr>
        <w:pStyle w:val="Heading4"/>
        <w:rPr>
          <w:rFonts w:cs="Arial"/>
          <w:szCs w:val="22"/>
        </w:rPr>
      </w:pPr>
      <w:r w:rsidRPr="00DE28D5">
        <w:rPr>
          <w:rFonts w:cs="Arial"/>
          <w:szCs w:val="22"/>
        </w:rPr>
        <w:t xml:space="preserve">Like many believers, I lament that we don’t know the Bible as well as past generations. </w:t>
      </w:r>
      <w:r w:rsidR="008029DF" w:rsidRPr="00DE28D5">
        <w:rPr>
          <w:rFonts w:cs="Arial"/>
          <w:szCs w:val="22"/>
        </w:rPr>
        <w:t>This week o</w:t>
      </w:r>
      <w:r w:rsidR="006003FE" w:rsidRPr="00DE28D5">
        <w:rPr>
          <w:rFonts w:cs="Arial"/>
          <w:szCs w:val="22"/>
        </w:rPr>
        <w:t>nly three of my 46 students could even list the books of the OT.</w:t>
      </w:r>
    </w:p>
    <w:p w14:paraId="457E72A0" w14:textId="79FE644B" w:rsidR="006003FE" w:rsidRPr="00DE28D5" w:rsidRDefault="006003FE" w:rsidP="00BB7730">
      <w:pPr>
        <w:pStyle w:val="Heading4"/>
        <w:rPr>
          <w:rFonts w:cs="Arial"/>
          <w:szCs w:val="22"/>
        </w:rPr>
      </w:pPr>
      <w:r w:rsidRPr="00DE28D5">
        <w:rPr>
          <w:rFonts w:cs="Arial"/>
          <w:szCs w:val="22"/>
        </w:rPr>
        <w:t>Yet part of the blame is on us Bible teachers—pastors, SS teachers, professors, parents, and other teachers have not systematically taught through Scripture.</w:t>
      </w:r>
    </w:p>
    <w:p w14:paraId="3E329060" w14:textId="5D7480FC" w:rsidR="006003FE" w:rsidRPr="00DE28D5" w:rsidRDefault="00BE0F40" w:rsidP="00BB7730">
      <w:pPr>
        <w:pStyle w:val="Heading4"/>
        <w:rPr>
          <w:rFonts w:cs="Arial"/>
          <w:szCs w:val="22"/>
        </w:rPr>
      </w:pPr>
      <w:r w:rsidRPr="00DE28D5">
        <w:rPr>
          <w:rFonts w:cs="Arial"/>
          <w:noProof/>
          <w:szCs w:val="22"/>
          <w:lang w:eastAsia="en-US"/>
        </w:rPr>
        <mc:AlternateContent>
          <mc:Choice Requires="wps">
            <w:drawing>
              <wp:anchor distT="0" distB="0" distL="114300" distR="114300" simplePos="0" relativeHeight="251822592" behindDoc="0" locked="0" layoutInCell="1" allowOverlap="1" wp14:anchorId="6D4047E2" wp14:editId="4215CD5D">
                <wp:simplePos x="0" y="0"/>
                <wp:positionH relativeFrom="column">
                  <wp:posOffset>-251460</wp:posOffset>
                </wp:positionH>
                <wp:positionV relativeFrom="paragraph">
                  <wp:posOffset>128270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7E0F5C" w14:textId="4E690EAC" w:rsidR="007D6F6E" w:rsidRPr="001269F9" w:rsidRDefault="007D6F6E" w:rsidP="00D347DB">
                            <w:pPr>
                              <w:jc w:val="center"/>
                              <w:rPr>
                                <w:sz w:val="20"/>
                              </w:rPr>
                            </w:pPr>
                            <w:r>
                              <w:rPr>
                                <w:sz w:val="20"/>
                              </w:rPr>
                              <w:t>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47E2" id="_x0000_s1033" type="#_x0000_t202" style="position:absolute;left:0;text-align:left;margin-left:-19.8pt;margin-top:10.1pt;width:54pt;height:26.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K1gHgIAAB4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" filled="f">
                <v:textbox inset="0,0,0,0">
                  <w:txbxContent>
                    <w:p w14:paraId="237E0F5C" w14:textId="4E690EAC" w:rsidR="007D6F6E" w:rsidRPr="001269F9" w:rsidRDefault="007D6F6E" w:rsidP="00D347DB">
                      <w:pPr>
                        <w:jc w:val="center"/>
                        <w:rPr>
                          <w:sz w:val="20"/>
                        </w:rPr>
                      </w:pPr>
                      <w:r>
                        <w:rPr>
                          <w:sz w:val="20"/>
                        </w:rPr>
                        <w:t>Book by Book</w:t>
                      </w:r>
                    </w:p>
                  </w:txbxContent>
                </v:textbox>
              </v:shape>
            </w:pict>
          </mc:Fallback>
        </mc:AlternateContent>
      </w:r>
      <w:r w:rsidR="006003FE" w:rsidRPr="00DE28D5">
        <w:rPr>
          <w:rFonts w:cs="Arial"/>
          <w:szCs w:val="22"/>
        </w:rPr>
        <w:t>I have taught through the Bible 3</w:t>
      </w:r>
      <w:r w:rsidR="0046182D" w:rsidRPr="00DE28D5">
        <w:rPr>
          <w:rFonts w:cs="Arial"/>
          <w:szCs w:val="22"/>
        </w:rPr>
        <w:t>7</w:t>
      </w:r>
      <w:r w:rsidR="006003FE" w:rsidRPr="00DE28D5">
        <w:rPr>
          <w:rFonts w:cs="Arial"/>
          <w:szCs w:val="22"/>
        </w:rPr>
        <w:t xml:space="preserve"> times but never preached through it. </w:t>
      </w:r>
      <w:r w:rsidR="009B0510" w:rsidRPr="00DE28D5">
        <w:rPr>
          <w:rFonts w:cs="Arial"/>
          <w:szCs w:val="22"/>
        </w:rPr>
        <w:t>Therefore, as I just finished 12 messages on the Minor Prophets, so now I will preach the other 54 books in the coming year until we learn all 66 books.</w:t>
      </w:r>
    </w:p>
    <w:p w14:paraId="5747A4CD" w14:textId="6AEB314E" w:rsidR="005B5DD7" w:rsidRPr="00DE28D5" w:rsidRDefault="005B5DD7" w:rsidP="00BB7730">
      <w:pPr>
        <w:pStyle w:val="Heading4"/>
        <w:rPr>
          <w:rFonts w:cs="Arial"/>
          <w:szCs w:val="22"/>
        </w:rPr>
      </w:pPr>
      <w:r w:rsidRPr="00DE28D5">
        <w:rPr>
          <w:rFonts w:cs="Arial"/>
          <w:szCs w:val="22"/>
        </w:rPr>
        <w:t>I encourage you to read through</w:t>
      </w:r>
      <w:r w:rsidR="006F3D12" w:rsidRPr="00DE28D5">
        <w:rPr>
          <w:rFonts w:cs="Arial"/>
          <w:szCs w:val="22"/>
        </w:rPr>
        <w:t xml:space="preserve"> the Bible during this series, one book at a time. </w:t>
      </w:r>
    </w:p>
    <w:p w14:paraId="35711EE4" w14:textId="4A29A150" w:rsidR="003F21B6" w:rsidRPr="00DE28D5" w:rsidRDefault="00826793" w:rsidP="0046182D">
      <w:pPr>
        <w:pStyle w:val="Heading3"/>
        <w:ind w:right="-10"/>
        <w:rPr>
          <w:rFonts w:cs="Arial"/>
          <w:szCs w:val="22"/>
        </w:rPr>
      </w:pPr>
      <w:r w:rsidRPr="00DE28D5">
        <w:rPr>
          <w:rFonts w:cs="Arial"/>
          <w:szCs w:val="22"/>
          <w:u w:val="single"/>
        </w:rPr>
        <w:t>Background</w:t>
      </w:r>
      <w:r w:rsidRPr="00DE28D5">
        <w:rPr>
          <w:rFonts w:cs="Arial"/>
          <w:szCs w:val="22"/>
        </w:rPr>
        <w:t xml:space="preserve">: </w:t>
      </w:r>
      <w:r w:rsidR="0046182D" w:rsidRPr="00DE28D5">
        <w:rPr>
          <w:rFonts w:cs="Arial"/>
          <w:szCs w:val="22"/>
        </w:rPr>
        <w:t>As we approach Genesis, where was Israel geographically? Where did the first readers receive the book of Genesis?</w:t>
      </w:r>
      <w:r w:rsidR="0046182D" w:rsidRPr="00DE28D5">
        <w:rPr>
          <w:rFonts w:cs="Arial"/>
          <w:szCs w:val="22"/>
        </w:rPr>
        <w:t xml:space="preserve"> </w:t>
      </w:r>
      <w:r w:rsidR="003F21B6" w:rsidRPr="00DE28D5">
        <w:rPr>
          <w:rFonts w:cs="Arial"/>
          <w:szCs w:val="22"/>
        </w:rPr>
        <w:t>God needed to prepare Israel to be faithful before facing Canaan’s idolatry—thus he had Moses write Genesis in the wilderness before the Conquest to instruct them.</w:t>
      </w:r>
    </w:p>
    <w:p w14:paraId="4D4030C7" w14:textId="584E931A" w:rsidR="00D2447E" w:rsidRPr="00DE28D5" w:rsidRDefault="00EF0981" w:rsidP="00D2447E">
      <w:pPr>
        <w:pStyle w:val="Heading4"/>
        <w:rPr>
          <w:rFonts w:cs="Arial"/>
          <w:szCs w:val="22"/>
        </w:rPr>
      </w:pPr>
      <w:r w:rsidRPr="00DE28D5">
        <w:rPr>
          <w:rFonts w:cs="Arial"/>
          <w:noProof/>
          <w:szCs w:val="22"/>
          <w:lang w:eastAsia="en-US"/>
        </w:rPr>
        <mc:AlternateContent>
          <mc:Choice Requires="wps">
            <w:drawing>
              <wp:anchor distT="0" distB="0" distL="114300" distR="114300" simplePos="0" relativeHeight="251827712" behindDoc="0" locked="0" layoutInCell="1" allowOverlap="1" wp14:anchorId="42E0D552" wp14:editId="7201AD37">
                <wp:simplePos x="0" y="0"/>
                <wp:positionH relativeFrom="column">
                  <wp:posOffset>-250825</wp:posOffset>
                </wp:positionH>
                <wp:positionV relativeFrom="paragraph">
                  <wp:posOffset>146685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5289E0" w14:textId="7BEC1C0A" w:rsidR="007D6F6E" w:rsidRPr="001269F9" w:rsidRDefault="007D6F6E" w:rsidP="00D347DB">
                            <w:pPr>
                              <w:jc w:val="center"/>
                              <w:rPr>
                                <w:sz w:val="20"/>
                              </w:rPr>
                            </w:pPr>
                            <w:r>
                              <w:rPr>
                                <w:sz w:val="20"/>
                              </w:rPr>
                              <w:t>40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0D552" id="_x0000_s1034" type="#_x0000_t202" style="position:absolute;left:0;text-align:left;margin-left:-19.75pt;margin-top:11.55pt;width:54pt;height:26.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" filled="f">
                <v:textbox inset="0,0,0,0">
                  <w:txbxContent>
                    <w:p w14:paraId="3B5289E0" w14:textId="7BEC1C0A" w:rsidR="007D6F6E" w:rsidRPr="001269F9" w:rsidRDefault="007D6F6E" w:rsidP="00D347DB">
                      <w:pPr>
                        <w:jc w:val="center"/>
                        <w:rPr>
                          <w:sz w:val="20"/>
                        </w:rPr>
                      </w:pPr>
                      <w:r>
                        <w:rPr>
                          <w:sz w:val="20"/>
                        </w:rPr>
                        <w:t>40 Years?</w:t>
                      </w:r>
                    </w:p>
                  </w:txbxContent>
                </v:textbox>
              </v:shape>
            </w:pict>
          </mc:Fallback>
        </mc:AlternateContent>
      </w:r>
      <w:r w:rsidR="00D2447E" w:rsidRPr="00DE28D5">
        <w:rPr>
          <w:rFonts w:cs="Arial"/>
          <w:szCs w:val="22"/>
        </w:rPr>
        <w:t xml:space="preserve">Israel has just had 400 years in Egypt. We pick up the account where they had gotten out of Egypt, but Egypt hadn’t gotten out of them. They need a fresh look at who they are after generation of </w:t>
      </w:r>
      <w:r w:rsidR="00E458A0" w:rsidRPr="00DE28D5">
        <w:rPr>
          <w:rFonts w:cs="Arial"/>
          <w:szCs w:val="22"/>
        </w:rPr>
        <w:t>slavery</w:t>
      </w:r>
      <w:r w:rsidR="00D2447E" w:rsidRPr="00DE28D5">
        <w:rPr>
          <w:rFonts w:cs="Arial"/>
          <w:szCs w:val="22"/>
        </w:rPr>
        <w:t xml:space="preserve"> in s foreign land.</w:t>
      </w:r>
    </w:p>
    <w:p w14:paraId="6C81BF1D" w14:textId="7E10E8F2" w:rsidR="00D2447E" w:rsidRPr="00DE28D5" w:rsidRDefault="00EF0981" w:rsidP="00D2447E">
      <w:pPr>
        <w:pStyle w:val="Heading4"/>
        <w:rPr>
          <w:rFonts w:cs="Arial"/>
          <w:szCs w:val="22"/>
        </w:rPr>
      </w:pPr>
      <w:r w:rsidRPr="00DE28D5">
        <w:rPr>
          <w:rFonts w:cs="Arial"/>
          <w:noProof/>
          <w:szCs w:val="22"/>
          <w:lang w:eastAsia="en-US"/>
        </w:rPr>
        <mc:AlternateContent>
          <mc:Choice Requires="wps">
            <w:drawing>
              <wp:anchor distT="0" distB="0" distL="114300" distR="114300" simplePos="0" relativeHeight="251853312" behindDoc="0" locked="0" layoutInCell="1" allowOverlap="1" wp14:anchorId="63493C00" wp14:editId="30965C7A">
                <wp:simplePos x="0" y="0"/>
                <wp:positionH relativeFrom="column">
                  <wp:posOffset>-222885</wp:posOffset>
                </wp:positionH>
                <wp:positionV relativeFrom="paragraph">
                  <wp:posOffset>78740</wp:posOffset>
                </wp:positionV>
                <wp:extent cx="685800" cy="337820"/>
                <wp:effectExtent l="0" t="0" r="25400" b="17780"/>
                <wp:wrapNone/>
                <wp:docPr id="4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AC2C35" w14:textId="5FE73262" w:rsidR="007D6F6E" w:rsidRPr="001269F9" w:rsidRDefault="007D6F6E" w:rsidP="00EF0981">
                            <w:pPr>
                              <w:jc w:val="center"/>
                              <w:rPr>
                                <w:sz w:val="20"/>
                              </w:rPr>
                            </w:pPr>
                            <w:r>
                              <w:rPr>
                                <w:sz w:val="20"/>
                              </w:rPr>
                              <w:t>Jericho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93C00" id="_x0000_s1035" type="#_x0000_t202" style="position:absolute;left:0;text-align:left;margin-left:-17.55pt;margin-top:6.2pt;width:54pt;height:26.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" filled="f">
                <v:textbox inset="0,0,0,0">
                  <w:txbxContent>
                    <w:p w14:paraId="1AAC2C35" w14:textId="5FE73262" w:rsidR="007D6F6E" w:rsidRPr="001269F9" w:rsidRDefault="007D6F6E" w:rsidP="00EF0981">
                      <w:pPr>
                        <w:jc w:val="center"/>
                        <w:rPr>
                          <w:sz w:val="20"/>
                        </w:rPr>
                      </w:pPr>
                      <w:r>
                        <w:rPr>
                          <w:sz w:val="20"/>
                        </w:rPr>
                        <w:t>Jericho Map</w:t>
                      </w:r>
                    </w:p>
                  </w:txbxContent>
                </v:textbox>
              </v:shape>
            </w:pict>
          </mc:Fallback>
        </mc:AlternateContent>
      </w:r>
      <w:r w:rsidR="00D2447E" w:rsidRPr="00DE28D5">
        <w:rPr>
          <w:rFonts w:cs="Arial"/>
          <w:szCs w:val="22"/>
        </w:rPr>
        <w:t>God told Moses that he will die in the wilderness—so how could Moses best prepare the nation to enter the land of Canaan?</w:t>
      </w:r>
    </w:p>
    <w:p w14:paraId="33B4AD5B" w14:textId="4F43FB6A" w:rsidR="00E458A0" w:rsidRPr="00DE28D5" w:rsidRDefault="00EF0981" w:rsidP="00E458A0">
      <w:pPr>
        <w:pStyle w:val="Heading5"/>
        <w:rPr>
          <w:rFonts w:cs="Arial"/>
          <w:szCs w:val="22"/>
        </w:rPr>
      </w:pPr>
      <w:r w:rsidRPr="00DE28D5">
        <w:rPr>
          <w:rFonts w:cs="Arial"/>
          <w:noProof/>
          <w:szCs w:val="22"/>
          <w:lang w:eastAsia="en-US"/>
        </w:rPr>
        <mc:AlternateContent>
          <mc:Choice Requires="wps">
            <w:drawing>
              <wp:anchor distT="0" distB="0" distL="114300" distR="114300" simplePos="0" relativeHeight="251851264" behindDoc="0" locked="0" layoutInCell="1" allowOverlap="1" wp14:anchorId="49877DB7" wp14:editId="6893F276">
                <wp:simplePos x="0" y="0"/>
                <wp:positionH relativeFrom="column">
                  <wp:posOffset>-222885</wp:posOffset>
                </wp:positionH>
                <wp:positionV relativeFrom="paragraph">
                  <wp:posOffset>62230</wp:posOffset>
                </wp:positionV>
                <wp:extent cx="685800" cy="337820"/>
                <wp:effectExtent l="0" t="0" r="25400" b="17780"/>
                <wp:wrapNone/>
                <wp:docPr id="4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A7DCF7" w14:textId="24265351" w:rsidR="007D6F6E" w:rsidRPr="001269F9" w:rsidRDefault="00916837" w:rsidP="00D347DB">
                            <w:pPr>
                              <w:jc w:val="center"/>
                              <w:rPr>
                                <w:sz w:val="20"/>
                              </w:rPr>
                            </w:pPr>
                            <w:r>
                              <w:rPr>
                                <w:sz w:val="20"/>
                              </w:rPr>
                              <w:t>Eloheim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7DB7" id="_x0000_s1036" type="#_x0000_t202" style="position:absolute;left:0;text-align:left;margin-left:-17.55pt;margin-top:4.9pt;width:54pt;height:26.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Z3uIQIAACA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" filled="f">
                <v:textbox inset="0,0,0,0">
                  <w:txbxContent>
                    <w:p w14:paraId="57A7DCF7" w14:textId="24265351" w:rsidR="007D6F6E" w:rsidRPr="001269F9" w:rsidRDefault="00916837" w:rsidP="00D347DB">
                      <w:pPr>
                        <w:jc w:val="center"/>
                        <w:rPr>
                          <w:sz w:val="20"/>
                        </w:rPr>
                      </w:pPr>
                      <w:r>
                        <w:rPr>
                          <w:sz w:val="20"/>
                        </w:rPr>
                        <w:t>Eloheim</w:t>
                      </w:r>
                    </w:p>
                  </w:txbxContent>
                </v:textbox>
              </v:shape>
            </w:pict>
          </mc:Fallback>
        </mc:AlternateContent>
      </w:r>
      <w:r w:rsidR="00E458A0" w:rsidRPr="00DE28D5">
        <w:rPr>
          <w:rFonts w:cs="Arial"/>
          <w:szCs w:val="22"/>
        </w:rPr>
        <w:t xml:space="preserve">They need to be taught who God is and how they are a nation chosen by the Sovereign Lord of all creation. </w:t>
      </w:r>
    </w:p>
    <w:p w14:paraId="356B47BD" w14:textId="0C425394" w:rsidR="00E458A0" w:rsidRPr="00DE28D5" w:rsidRDefault="00681026" w:rsidP="00E458A0">
      <w:pPr>
        <w:pStyle w:val="Heading5"/>
        <w:rPr>
          <w:rFonts w:cs="Arial"/>
          <w:szCs w:val="22"/>
        </w:rPr>
      </w:pPr>
      <w:r w:rsidRPr="00DE28D5">
        <w:rPr>
          <w:rFonts w:cs="Arial"/>
          <w:szCs w:val="22"/>
        </w:rPr>
        <w:lastRenderedPageBreak/>
        <w:t>Then they will see that Canaan’s giants and walled cities are puny in comparison to their great God.</w:t>
      </w:r>
    </w:p>
    <w:p w14:paraId="74CF63E3" w14:textId="7DFCD6B4" w:rsidR="00385014" w:rsidRPr="00DE28D5" w:rsidRDefault="00E158B1" w:rsidP="00385014">
      <w:pPr>
        <w:pStyle w:val="Heading5"/>
        <w:rPr>
          <w:rFonts w:cs="Arial"/>
          <w:szCs w:val="22"/>
        </w:rPr>
      </w:pPr>
      <w:r w:rsidRPr="00DE28D5">
        <w:rPr>
          <w:rFonts w:cs="Arial"/>
          <w:noProof/>
          <w:szCs w:val="22"/>
          <w:lang w:eastAsia="en-US"/>
        </w:rPr>
        <mc:AlternateContent>
          <mc:Choice Requires="wps">
            <w:drawing>
              <wp:anchor distT="0" distB="0" distL="114300" distR="114300" simplePos="0" relativeHeight="251855360" behindDoc="0" locked="0" layoutInCell="1" allowOverlap="1" wp14:anchorId="4D977434" wp14:editId="4651D791">
                <wp:simplePos x="0" y="0"/>
                <wp:positionH relativeFrom="column">
                  <wp:posOffset>-451485</wp:posOffset>
                </wp:positionH>
                <wp:positionV relativeFrom="paragraph">
                  <wp:posOffset>464820</wp:posOffset>
                </wp:positionV>
                <wp:extent cx="685800" cy="337820"/>
                <wp:effectExtent l="0" t="0" r="25400" b="17780"/>
                <wp:wrapNone/>
                <wp:docPr id="4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42ED6BD" w14:textId="22381D0D" w:rsidR="007D6F6E" w:rsidRPr="001269F9" w:rsidRDefault="007D6F6E" w:rsidP="00D347DB">
                            <w:pPr>
                              <w:jc w:val="center"/>
                              <w:rPr>
                                <w:sz w:val="20"/>
                              </w:rPr>
                            </w:pPr>
                            <w:r>
                              <w:rPr>
                                <w:sz w:val="20"/>
                              </w:rPr>
                              <w:t>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7434" id="_x0000_s1037" type="#_x0000_t202" style="position:absolute;left:0;text-align:left;margin-left:-35.55pt;margin-top:36.6pt;width:54pt;height:26.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" filled="f">
                <v:textbox inset="0,0,0,0">
                  <w:txbxContent>
                    <w:p w14:paraId="342ED6BD" w14:textId="22381D0D" w:rsidR="007D6F6E" w:rsidRPr="001269F9" w:rsidRDefault="007D6F6E" w:rsidP="00D347DB">
                      <w:pPr>
                        <w:jc w:val="center"/>
                        <w:rPr>
                          <w:sz w:val="20"/>
                        </w:rPr>
                      </w:pPr>
                      <w:r>
                        <w:rPr>
                          <w:sz w:val="20"/>
                        </w:rPr>
                        <w:t>Election</w:t>
                      </w:r>
                    </w:p>
                  </w:txbxContent>
                </v:textbox>
              </v:shape>
            </w:pict>
          </mc:Fallback>
        </mc:AlternateContent>
      </w:r>
      <w:r w:rsidR="00385014" w:rsidRPr="00DE28D5">
        <w:rPr>
          <w:rFonts w:cs="Arial"/>
          <w:noProof/>
          <w:szCs w:val="22"/>
          <w:lang w:eastAsia="en-US"/>
        </w:rPr>
        <mc:AlternateContent>
          <mc:Choice Requires="wps">
            <w:drawing>
              <wp:anchor distT="0" distB="0" distL="114300" distR="114300" simplePos="0" relativeHeight="251830784" behindDoc="0" locked="0" layoutInCell="1" allowOverlap="1" wp14:anchorId="4F4F7709" wp14:editId="444D576A">
                <wp:simplePos x="0" y="0"/>
                <wp:positionH relativeFrom="column">
                  <wp:posOffset>-451485</wp:posOffset>
                </wp:positionH>
                <wp:positionV relativeFrom="paragraph">
                  <wp:posOffset>121920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7ADC0C" w14:textId="62A38792" w:rsidR="007D6F6E" w:rsidRPr="001269F9" w:rsidRDefault="007D6F6E" w:rsidP="00D347DB">
                            <w:pPr>
                              <w:jc w:val="center"/>
                              <w:rPr>
                                <w:sz w:val="20"/>
                              </w:rPr>
                            </w:pPr>
                            <w:r>
                              <w:rPr>
                                <w:sz w:val="20"/>
                              </w:rPr>
                              <w:t>Summary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7709" id="_x0000_s1038" type="#_x0000_t202" style="position:absolute;left:0;text-align:left;margin-left:-35.55pt;margin-top:9.6pt;width:54pt;height:26.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" filled="f">
                <v:textbox inset="0,0,0,0">
                  <w:txbxContent>
                    <w:p w14:paraId="147ADC0C" w14:textId="62A38792" w:rsidR="007D6F6E" w:rsidRPr="001269F9" w:rsidRDefault="007D6F6E" w:rsidP="00D347DB">
                      <w:pPr>
                        <w:jc w:val="center"/>
                        <w:rPr>
                          <w:sz w:val="20"/>
                        </w:rPr>
                      </w:pPr>
                      <w:r>
                        <w:rPr>
                          <w:sz w:val="20"/>
                        </w:rPr>
                        <w:t>Summary Statement</w:t>
                      </w:r>
                    </w:p>
                  </w:txbxContent>
                </v:textbox>
              </v:shape>
            </w:pict>
          </mc:Fallback>
        </mc:AlternateContent>
      </w:r>
      <w:r w:rsidR="00681026" w:rsidRPr="00DE28D5">
        <w:rPr>
          <w:rFonts w:cs="Arial"/>
          <w:szCs w:val="22"/>
        </w:rPr>
        <w:t>So what better way to show their identity but by writing a theological history of where they came from? That’s what we have in the pages of Genesis</w:t>
      </w:r>
      <w:r w:rsidR="00385014" w:rsidRPr="00DE28D5">
        <w:rPr>
          <w:rFonts w:cs="Arial"/>
          <w:szCs w:val="22"/>
        </w:rPr>
        <w:t>: The narrow lineage of Israel from Creation to Joseph informs Israel it began by God's election for rule and unconditional promise for blessings through Abraham in contrast to the Canaanites.</w:t>
      </w:r>
      <w:r w:rsidR="00D65A0F" w:rsidRPr="00DE28D5">
        <w:rPr>
          <w:rFonts w:cs="Arial"/>
          <w:szCs w:val="22"/>
        </w:rPr>
        <w:t xml:space="preserve"> The key word for Genesis is </w:t>
      </w:r>
      <w:r w:rsidR="00D65A0F" w:rsidRPr="00DE28D5">
        <w:rPr>
          <w:rFonts w:cs="Arial"/>
          <w:i/>
          <w:iCs/>
          <w:szCs w:val="22"/>
        </w:rPr>
        <w:t>election</w:t>
      </w:r>
      <w:r w:rsidR="00D65A0F" w:rsidRPr="00DE28D5">
        <w:rPr>
          <w:rFonts w:cs="Arial"/>
          <w:szCs w:val="22"/>
        </w:rPr>
        <w:t>—God chose them to rule with him and he does the same for us.</w:t>
      </w:r>
    </w:p>
    <w:p w14:paraId="2F4CDE2F" w14:textId="4A4062B7" w:rsidR="00E158B1" w:rsidRPr="00DE28D5" w:rsidRDefault="00E158B1" w:rsidP="00C97195">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57408" behindDoc="0" locked="0" layoutInCell="1" allowOverlap="1" wp14:anchorId="32F4885E" wp14:editId="6A204913">
                <wp:simplePos x="0" y="0"/>
                <wp:positionH relativeFrom="column">
                  <wp:posOffset>-451485</wp:posOffset>
                </wp:positionH>
                <wp:positionV relativeFrom="paragraph">
                  <wp:posOffset>64135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A5B63B" w14:textId="77777777" w:rsidR="007D6F6E" w:rsidRPr="001269F9" w:rsidRDefault="007D6F6E" w:rsidP="00E158B1">
                            <w:pPr>
                              <w:jc w:val="center"/>
                              <w:rPr>
                                <w:sz w:val="20"/>
                              </w:rPr>
                            </w:pPr>
                            <w:r>
                              <w:rPr>
                                <w:sz w:val="20"/>
                              </w:rPr>
                              <w:t>Book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885E" id="_x0000_s1039" type="#_x0000_t202" style="position:absolute;left:0;text-align:left;margin-left:-35.55pt;margin-top:5.05pt;width:54pt;height:26.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m/c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" filled="f">
                <v:textbox inset="0,0,0,0">
                  <w:txbxContent>
                    <w:p w14:paraId="4BA5B63B" w14:textId="77777777" w:rsidR="007D6F6E" w:rsidRPr="001269F9" w:rsidRDefault="007D6F6E" w:rsidP="00E158B1">
                      <w:pPr>
                        <w:jc w:val="center"/>
                        <w:rPr>
                          <w:sz w:val="20"/>
                        </w:rPr>
                      </w:pPr>
                      <w:r>
                        <w:rPr>
                          <w:sz w:val="20"/>
                        </w:rPr>
                        <w:t>Book Chart</w:t>
                      </w:r>
                    </w:p>
                  </w:txbxContent>
                </v:textbox>
              </v:shape>
            </w:pict>
          </mc:Fallback>
        </mc:AlternateContent>
      </w:r>
      <w:r w:rsidRPr="00DE28D5">
        <w:rPr>
          <w:rFonts w:cs="Arial"/>
          <w:szCs w:val="22"/>
          <w:u w:val="single"/>
        </w:rPr>
        <w:t>Text</w:t>
      </w:r>
      <w:r w:rsidRPr="00DE28D5">
        <w:rPr>
          <w:rFonts w:cs="Arial"/>
          <w:szCs w:val="22"/>
        </w:rPr>
        <w:t xml:space="preserve">: </w:t>
      </w:r>
      <w:r w:rsidR="00C97195" w:rsidRPr="00DE28D5">
        <w:rPr>
          <w:rFonts w:cs="Arial"/>
          <w:szCs w:val="22"/>
        </w:rPr>
        <w:t>We will briefly survey the entire book of Genesis that shows Israel’s origin in election and promise.</w:t>
      </w:r>
      <w:r w:rsidRPr="00DE28D5">
        <w:rPr>
          <w:rFonts w:cs="Arial"/>
          <w:szCs w:val="22"/>
        </w:rPr>
        <w:t>.</w:t>
      </w:r>
    </w:p>
    <w:p w14:paraId="6FD6F830" w14:textId="08AF68A8" w:rsidR="00CC75C6" w:rsidRPr="00DE28D5" w:rsidRDefault="00385014"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35904" behindDoc="0" locked="0" layoutInCell="1" allowOverlap="1" wp14:anchorId="5B8C1AEC" wp14:editId="7F7B4237">
                <wp:simplePos x="0" y="0"/>
                <wp:positionH relativeFrom="column">
                  <wp:posOffset>-450850</wp:posOffset>
                </wp:positionH>
                <wp:positionV relativeFrom="paragraph">
                  <wp:posOffset>85725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CD004E" w14:textId="68361B46" w:rsidR="007D6F6E" w:rsidRPr="001269F9" w:rsidRDefault="007D6F6E" w:rsidP="00D347DB">
                            <w:pPr>
                              <w:jc w:val="center"/>
                              <w:rPr>
                                <w:sz w:val="20"/>
                              </w:rPr>
                            </w:pPr>
                            <w:r>
                              <w:rPr>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1AEC" id="_x0000_s1040" type="#_x0000_t202" style="position:absolute;left:0;text-align:left;margin-left:-35.5pt;margin-top:6.75pt;width:54pt;height:26.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KzD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" filled="f">
                <v:textbox inset="0,0,0,0">
                  <w:txbxContent>
                    <w:p w14:paraId="75CD004E" w14:textId="68361B46" w:rsidR="007D6F6E" w:rsidRPr="001269F9" w:rsidRDefault="007D6F6E" w:rsidP="00D347DB">
                      <w:pPr>
                        <w:jc w:val="center"/>
                        <w:rPr>
                          <w:sz w:val="20"/>
                        </w:rPr>
                      </w:pPr>
                      <w:r>
                        <w:rPr>
                          <w:sz w:val="20"/>
                        </w:rPr>
                        <w:t>2 ways</w:t>
                      </w:r>
                    </w:p>
                  </w:txbxContent>
                </v:textbox>
              </v:shape>
            </w:pict>
          </mc:Fallback>
        </mc:AlternateContent>
      </w:r>
      <w:r w:rsidR="00CC75C6" w:rsidRPr="00DE28D5">
        <w:rPr>
          <w:rFonts w:cs="Arial"/>
          <w:szCs w:val="22"/>
          <w:u w:val="single"/>
        </w:rPr>
        <w:t>Preview</w:t>
      </w:r>
      <w:r w:rsidR="00CC75C6" w:rsidRPr="00DE28D5">
        <w:rPr>
          <w:rFonts w:cs="Arial"/>
          <w:szCs w:val="22"/>
        </w:rPr>
        <w:t xml:space="preserve">: Today in Genesis we will see two ways to be faithful to God in a world of idols. </w:t>
      </w:r>
    </w:p>
    <w:p w14:paraId="4D87D94C" w14:textId="77777777" w:rsidR="003F21B6" w:rsidRPr="00DE28D5" w:rsidRDefault="003F21B6" w:rsidP="003F21B6">
      <w:pPr>
        <w:rPr>
          <w:rFonts w:cs="Arial"/>
          <w:szCs w:val="22"/>
        </w:rPr>
      </w:pPr>
    </w:p>
    <w:p w14:paraId="6FA817D7" w14:textId="77777777" w:rsidR="003F21B6" w:rsidRPr="00DE28D5" w:rsidRDefault="003F21B6" w:rsidP="003F21B6">
      <w:pPr>
        <w:rPr>
          <w:rFonts w:cs="Arial"/>
          <w:szCs w:val="22"/>
        </w:rPr>
      </w:pPr>
      <w:r w:rsidRPr="00DE28D5">
        <w:rPr>
          <w:rFonts w:cs="Arial"/>
          <w:szCs w:val="22"/>
        </w:rPr>
        <w:t>(What is the first way to be faithful to God in a world of idols?)</w:t>
      </w:r>
    </w:p>
    <w:p w14:paraId="1EA78E24" w14:textId="43DE96F1" w:rsidR="003F21B6" w:rsidRPr="00DE28D5" w:rsidRDefault="006721FA" w:rsidP="003F21B6">
      <w:pPr>
        <w:pStyle w:val="Heading1"/>
        <w:rPr>
          <w:rFonts w:cs="Arial"/>
          <w:szCs w:val="22"/>
        </w:rPr>
      </w:pPr>
      <w:r w:rsidRPr="00DE28D5">
        <w:rPr>
          <w:rFonts w:cs="Arial"/>
          <w:noProof/>
          <w:szCs w:val="22"/>
          <w:lang w:eastAsia="en-US"/>
        </w:rPr>
        <mc:AlternateContent>
          <mc:Choice Requires="wps">
            <w:drawing>
              <wp:anchor distT="0" distB="0" distL="114300" distR="114300" simplePos="0" relativeHeight="251859456" behindDoc="0" locked="0" layoutInCell="1" allowOverlap="1" wp14:anchorId="4D51796F" wp14:editId="680A1B22">
                <wp:simplePos x="0" y="0"/>
                <wp:positionH relativeFrom="column">
                  <wp:posOffset>-451485</wp:posOffset>
                </wp:positionH>
                <wp:positionV relativeFrom="paragraph">
                  <wp:posOffset>1270</wp:posOffset>
                </wp:positionV>
                <wp:extent cx="685800" cy="337820"/>
                <wp:effectExtent l="0" t="0" r="25400" b="17780"/>
                <wp:wrapNone/>
                <wp:docPr id="4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87D40C" w14:textId="2A7DCF6A" w:rsidR="007D6F6E" w:rsidRPr="001269F9" w:rsidRDefault="007D6F6E"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796F" id="_x0000_s1041" type="#_x0000_t202" style="position:absolute;left:0;text-align:left;margin-left:-35.55pt;margin-top:.1pt;width:54pt;height:26.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0d1IgIAACA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" filled="f">
                <v:textbox inset="0,0,0,0">
                  <w:txbxContent>
                    <w:p w14:paraId="2687D40C" w14:textId="2A7DCF6A" w:rsidR="007D6F6E" w:rsidRPr="001269F9" w:rsidRDefault="007D6F6E" w:rsidP="00D347DB">
                      <w:pPr>
                        <w:jc w:val="center"/>
                        <w:rPr>
                          <w:sz w:val="20"/>
                        </w:rPr>
                      </w:pPr>
                      <w:r>
                        <w:rPr>
                          <w:sz w:val="20"/>
                        </w:rPr>
                        <w:t>MP</w:t>
                      </w:r>
                    </w:p>
                  </w:txbxContent>
                </v:textbox>
              </v:shape>
            </w:pict>
          </mc:Fallback>
        </mc:AlternateContent>
      </w:r>
      <w:r w:rsidR="003F21B6" w:rsidRPr="00DE28D5">
        <w:rPr>
          <w:rFonts w:cs="Arial"/>
          <w:szCs w:val="22"/>
        </w:rPr>
        <w:t>I.</w:t>
      </w:r>
      <w:r w:rsidR="003F21B6" w:rsidRPr="00DE28D5">
        <w:rPr>
          <w:rFonts w:cs="Arial"/>
          <w:szCs w:val="22"/>
        </w:rPr>
        <w:tab/>
        <w:t xml:space="preserve">Grasp that the King </w:t>
      </w:r>
      <w:r w:rsidR="003F21B6" w:rsidRPr="00DE28D5">
        <w:rPr>
          <w:rFonts w:cs="Arial"/>
          <w:szCs w:val="22"/>
          <w:u w:val="single"/>
        </w:rPr>
        <w:t>chose</w:t>
      </w:r>
      <w:r w:rsidR="003F21B6" w:rsidRPr="00DE28D5">
        <w:rPr>
          <w:rFonts w:cs="Arial"/>
          <w:szCs w:val="22"/>
        </w:rPr>
        <w:t xml:space="preserve"> you to rule.</w:t>
      </w:r>
    </w:p>
    <w:p w14:paraId="1D04B872" w14:textId="09C3619C" w:rsidR="003F21B6" w:rsidRPr="00DE28D5" w:rsidRDefault="0046182D" w:rsidP="003F21B6">
      <w:pPr>
        <w:ind w:left="426"/>
        <w:rPr>
          <w:rFonts w:cs="Arial"/>
          <w:szCs w:val="22"/>
        </w:rPr>
      </w:pPr>
      <w:r w:rsidRPr="00DE28D5">
        <w:rPr>
          <w:rFonts w:cs="Arial"/>
          <w:noProof/>
          <w:szCs w:val="22"/>
          <w:lang w:eastAsia="en-US"/>
        </w:rPr>
        <mc:AlternateContent>
          <mc:Choice Requires="wps">
            <w:drawing>
              <wp:anchor distT="0" distB="0" distL="114300" distR="114300" simplePos="0" relativeHeight="251836928" behindDoc="0" locked="0" layoutInCell="1" allowOverlap="1" wp14:anchorId="5EA668A9" wp14:editId="0F21B9C0">
                <wp:simplePos x="0" y="0"/>
                <wp:positionH relativeFrom="column">
                  <wp:posOffset>-450850</wp:posOffset>
                </wp:positionH>
                <wp:positionV relativeFrom="paragraph">
                  <wp:posOffset>124037</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E6EA0E" w14:textId="75FBC0C2" w:rsidR="007D6F6E" w:rsidRPr="001269F9" w:rsidRDefault="007D6F6E" w:rsidP="00D347DB">
                            <w:pPr>
                              <w:jc w:val="center"/>
                              <w:rPr>
                                <w:sz w:val="20"/>
                              </w:rPr>
                            </w:pPr>
                            <w:r>
                              <w:rPr>
                                <w:sz w:val="20"/>
                              </w:rPr>
                              <w:t>Is it 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68A9" id="_x0000_s1042" type="#_x0000_t202" style="position:absolute;left:0;text-align:left;margin-left:-35.5pt;margin-top:9.75pt;width:54pt;height:26.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yAdIA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" filled="f">
                <v:textbox inset="0,0,0,0">
                  <w:txbxContent>
                    <w:p w14:paraId="71E6EA0E" w14:textId="75FBC0C2" w:rsidR="007D6F6E" w:rsidRPr="001269F9" w:rsidRDefault="007D6F6E" w:rsidP="00D347DB">
                      <w:pPr>
                        <w:jc w:val="center"/>
                        <w:rPr>
                          <w:sz w:val="20"/>
                        </w:rPr>
                      </w:pPr>
                      <w:r>
                        <w:rPr>
                          <w:sz w:val="20"/>
                        </w:rPr>
                        <w:t>Is it History?</w:t>
                      </w:r>
                    </w:p>
                  </w:txbxContent>
                </v:textbox>
              </v:shape>
            </w:pict>
          </mc:Fallback>
        </mc:AlternateContent>
      </w:r>
      <w:r w:rsidR="003F21B6" w:rsidRPr="00DE28D5">
        <w:rPr>
          <w:rFonts w:cs="Arial"/>
          <w:szCs w:val="22"/>
        </w:rPr>
        <w:t xml:space="preserve">[We must know our amazing </w:t>
      </w:r>
      <w:r w:rsidR="003F21B6" w:rsidRPr="00DE28D5">
        <w:rPr>
          <w:rFonts w:cs="Arial"/>
          <w:i/>
          <w:szCs w:val="22"/>
        </w:rPr>
        <w:t>identity</w:t>
      </w:r>
      <w:r w:rsidR="003F21B6" w:rsidRPr="00DE28D5">
        <w:rPr>
          <w:rFonts w:cs="Arial"/>
          <w:szCs w:val="22"/>
        </w:rPr>
        <w:t xml:space="preserve"> as God’s elect people.]</w:t>
      </w:r>
    </w:p>
    <w:p w14:paraId="0E49AD3A" w14:textId="4AC76910" w:rsidR="002773F0" w:rsidRPr="00DE28D5" w:rsidRDefault="001273AC" w:rsidP="002773F0">
      <w:pPr>
        <w:pStyle w:val="Heading2"/>
        <w:rPr>
          <w:rFonts w:cs="Arial"/>
          <w:szCs w:val="22"/>
        </w:rPr>
      </w:pPr>
      <w:r w:rsidRPr="00DE28D5">
        <w:rPr>
          <w:rFonts w:cs="Arial"/>
          <w:noProof/>
          <w:szCs w:val="22"/>
          <w:lang w:eastAsia="en-US"/>
        </w:rPr>
        <mc:AlternateContent>
          <mc:Choice Requires="wps">
            <w:drawing>
              <wp:anchor distT="0" distB="0" distL="114300" distR="114300" simplePos="0" relativeHeight="251861504" behindDoc="0" locked="0" layoutInCell="1" allowOverlap="1" wp14:anchorId="5F16610E" wp14:editId="74F5D557">
                <wp:simplePos x="0" y="0"/>
                <wp:positionH relativeFrom="column">
                  <wp:posOffset>-451485</wp:posOffset>
                </wp:positionH>
                <wp:positionV relativeFrom="paragraph">
                  <wp:posOffset>294640</wp:posOffset>
                </wp:positionV>
                <wp:extent cx="685800" cy="337820"/>
                <wp:effectExtent l="0" t="0" r="25400" b="17780"/>
                <wp:wrapNone/>
                <wp:docPr id="4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42731C" w14:textId="284187F9" w:rsidR="007D6F6E" w:rsidRPr="001269F9" w:rsidRDefault="007D6F6E" w:rsidP="00D347DB">
                            <w:pPr>
                              <w:jc w:val="center"/>
                              <w:rPr>
                                <w:sz w:val="20"/>
                              </w:rPr>
                            </w:pPr>
                            <w:r>
                              <w:rPr>
                                <w:sz w:val="20"/>
                              </w:rPr>
                              <w:t>Election</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610E" id="_x0000_s1043" type="#_x0000_t202" style="position:absolute;left:0;text-align:left;margin-left:-35.55pt;margin-top:23.2pt;width:54pt;height:26.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" filled="f">
                <v:textbox inset="0,0,0,0">
                  <w:txbxContent>
                    <w:p w14:paraId="0842731C" w14:textId="284187F9" w:rsidR="007D6F6E" w:rsidRPr="001269F9" w:rsidRDefault="007D6F6E" w:rsidP="00D347DB">
                      <w:pPr>
                        <w:jc w:val="center"/>
                        <w:rPr>
                          <w:sz w:val="20"/>
                        </w:rPr>
                      </w:pPr>
                      <w:r>
                        <w:rPr>
                          <w:sz w:val="20"/>
                        </w:rPr>
                        <w:t>Election</w:t>
                      </w:r>
                      <w:r>
                        <w:rPr>
                          <w:sz w:val="20"/>
                        </w:rPr>
                        <w:br/>
                        <w:t>(3 slides)</w:t>
                      </w:r>
                    </w:p>
                  </w:txbxContent>
                </v:textbox>
              </v:shape>
            </w:pict>
          </mc:Fallback>
        </mc:AlternateContent>
      </w:r>
      <w:r w:rsidR="002773F0" w:rsidRPr="00DE28D5">
        <w:rPr>
          <w:rFonts w:cs="Arial"/>
          <w:szCs w:val="22"/>
        </w:rPr>
        <w:t xml:space="preserve">Elect History: God </w:t>
      </w:r>
      <w:r w:rsidR="002773F0" w:rsidRPr="00DE28D5">
        <w:rPr>
          <w:rFonts w:cs="Arial"/>
          <w:b/>
          <w:i/>
          <w:szCs w:val="22"/>
        </w:rPr>
        <w:t>chose</w:t>
      </w:r>
      <w:r w:rsidR="002773F0" w:rsidRPr="00DE28D5">
        <w:rPr>
          <w:rFonts w:cs="Arial"/>
          <w:szCs w:val="22"/>
        </w:rPr>
        <w:t xml:space="preserve"> people to rule with him that led to Abraham (1:1–11:26).</w:t>
      </w:r>
    </w:p>
    <w:p w14:paraId="71A109EE" w14:textId="2C8E83DA" w:rsidR="003F21B6" w:rsidRPr="00DE28D5" w:rsidRDefault="001273AC"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32832" behindDoc="0" locked="0" layoutInCell="1" allowOverlap="1" wp14:anchorId="0339016A" wp14:editId="5D9CB126">
                <wp:simplePos x="0" y="0"/>
                <wp:positionH relativeFrom="column">
                  <wp:posOffset>-451485</wp:posOffset>
                </wp:positionH>
                <wp:positionV relativeFrom="paragraph">
                  <wp:posOffset>286385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CF63EE" w14:textId="1A992294" w:rsidR="007D6F6E" w:rsidRPr="001269F9" w:rsidRDefault="007D6F6E" w:rsidP="00D347DB">
                            <w:pPr>
                              <w:jc w:val="center"/>
                              <w:rPr>
                                <w:sz w:val="20"/>
                              </w:rPr>
                            </w:pPr>
                            <w:r>
                              <w:rPr>
                                <w:sz w:val="20"/>
                              </w:rPr>
                              <w:t>Gen 1-2</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9016A" id="_x0000_s1044" type="#_x0000_t202" style="position:absolute;left:0;text-align:left;margin-left:-35.55pt;margin-top:22.55pt;width:54pt;height:26.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0BO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" filled="f">
                <v:textbox inset="0,0,0,0">
                  <w:txbxContent>
                    <w:p w14:paraId="0ACF63EE" w14:textId="1A992294" w:rsidR="007D6F6E" w:rsidRPr="001269F9" w:rsidRDefault="007D6F6E" w:rsidP="00D347DB">
                      <w:pPr>
                        <w:jc w:val="center"/>
                        <w:rPr>
                          <w:sz w:val="20"/>
                        </w:rPr>
                      </w:pPr>
                      <w:r>
                        <w:rPr>
                          <w:sz w:val="20"/>
                        </w:rPr>
                        <w:t>Gen 1-2</w:t>
                      </w:r>
                      <w:r>
                        <w:rPr>
                          <w:sz w:val="20"/>
                        </w:rPr>
                        <w:br/>
                        <w:t>(2 slides)</w:t>
                      </w:r>
                    </w:p>
                  </w:txbxContent>
                </v:textbox>
              </v:shape>
            </w:pict>
          </mc:Fallback>
        </mc:AlternateContent>
      </w:r>
      <w:r w:rsidR="003F21B6" w:rsidRPr="00DE28D5">
        <w:rPr>
          <w:rFonts w:cs="Arial"/>
          <w:szCs w:val="22"/>
        </w:rPr>
        <w:t>The Creation portrays God as the Creator of all life (except angels and God) to show Israel that the sovereign LORD of the universe elected them for rule—not Canaan’s impotent deities—and to highlight the Sabbath (1:1–2:3).</w:t>
      </w:r>
    </w:p>
    <w:p w14:paraId="4A06EF23" w14:textId="09027D27" w:rsidR="003F21B6" w:rsidRPr="00DE28D5" w:rsidRDefault="00D10727"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63552" behindDoc="0" locked="0" layoutInCell="1" allowOverlap="1" wp14:anchorId="3F87E462" wp14:editId="18021AEB">
                <wp:simplePos x="0" y="0"/>
                <wp:positionH relativeFrom="column">
                  <wp:posOffset>-451485</wp:posOffset>
                </wp:positionH>
                <wp:positionV relativeFrom="paragraph">
                  <wp:posOffset>223520</wp:posOffset>
                </wp:positionV>
                <wp:extent cx="685800" cy="337820"/>
                <wp:effectExtent l="0" t="0" r="25400" b="17780"/>
                <wp:wrapNone/>
                <wp:docPr id="2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36D672" w14:textId="594A133B" w:rsidR="007D6F6E" w:rsidRPr="001269F9" w:rsidRDefault="007D6F6E" w:rsidP="00D347DB">
                            <w:pPr>
                              <w:jc w:val="center"/>
                              <w:rPr>
                                <w:sz w:val="20"/>
                              </w:rPr>
                            </w:pPr>
                            <w:r>
                              <w:rPr>
                                <w:sz w:val="20"/>
                              </w:rPr>
                              <w:t>Gen 2-4</w:t>
                            </w:r>
                            <w:r>
                              <w:rPr>
                                <w:sz w:val="20"/>
                              </w:rPr>
                              <w:br/>
                              <w:t>(26</w:t>
                            </w:r>
                            <w:r w:rsidR="00916837">
                              <w:rPr>
                                <w:sz w:val="20"/>
                              </w:rPr>
                              <w:t xml:space="preserve"> </w:t>
                            </w:r>
                            <w:r>
                              <w:rPr>
                                <w:sz w:val="20"/>
                              </w:rPr>
                              <w:t>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7E462" id="_x0000_s1045" type="#_x0000_t202" style="position:absolute;left:0;text-align:left;margin-left:-35.55pt;margin-top:17.6pt;width:54pt;height:26.6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cVeIQIAACA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" filled="f">
                <v:textbox inset="0,0,0,0">
                  <w:txbxContent>
                    <w:p w14:paraId="7336D672" w14:textId="594A133B" w:rsidR="007D6F6E" w:rsidRPr="001269F9" w:rsidRDefault="007D6F6E" w:rsidP="00D347DB">
                      <w:pPr>
                        <w:jc w:val="center"/>
                        <w:rPr>
                          <w:sz w:val="20"/>
                        </w:rPr>
                      </w:pPr>
                      <w:r>
                        <w:rPr>
                          <w:sz w:val="20"/>
                        </w:rPr>
                        <w:t>Gen 2-4</w:t>
                      </w:r>
                      <w:r>
                        <w:rPr>
                          <w:sz w:val="20"/>
                        </w:rPr>
                        <w:br/>
                        <w:t>(26</w:t>
                      </w:r>
                      <w:r w:rsidR="00916837">
                        <w:rPr>
                          <w:sz w:val="20"/>
                        </w:rPr>
                        <w:t xml:space="preserve"> </w:t>
                      </w:r>
                      <w:r>
                        <w:rPr>
                          <w:sz w:val="20"/>
                        </w:rPr>
                        <w:t>slides)</w:t>
                      </w:r>
                    </w:p>
                  </w:txbxContent>
                </v:textbox>
              </v:shape>
            </w:pict>
          </mc:Fallback>
        </mc:AlternateContent>
      </w:r>
      <w:r w:rsidR="003F21B6" w:rsidRPr="00DE28D5">
        <w:rPr>
          <w:rFonts w:cs="Arial"/>
          <w:szCs w:val="22"/>
        </w:rPr>
        <w:t>Events after the creation of the heavens and the earth reveals that Adam’s creation, fall, and sinful expansion deteriorate the race and show the need for a Redeemer (2:4–4:26).</w:t>
      </w:r>
    </w:p>
    <w:p w14:paraId="0710FF57" w14:textId="62231C32" w:rsidR="003F21B6" w:rsidRPr="00DE28D5" w:rsidRDefault="00942110"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33856" behindDoc="0" locked="0" layoutInCell="1" allowOverlap="1" wp14:anchorId="0F25FFBE" wp14:editId="78C98B21">
                <wp:simplePos x="0" y="0"/>
                <wp:positionH relativeFrom="column">
                  <wp:posOffset>-451485</wp:posOffset>
                </wp:positionH>
                <wp:positionV relativeFrom="paragraph">
                  <wp:posOffset>274955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291C1F" w14:textId="46954341" w:rsidR="007D6F6E" w:rsidRDefault="007D6F6E" w:rsidP="00D347DB">
                            <w:pPr>
                              <w:jc w:val="center"/>
                              <w:rPr>
                                <w:sz w:val="20"/>
                              </w:rPr>
                            </w:pPr>
                            <w:r>
                              <w:rPr>
                                <w:sz w:val="20"/>
                              </w:rPr>
                              <w:t>Gen 5:1-6:8</w:t>
                            </w:r>
                          </w:p>
                          <w:p w14:paraId="653BEA38" w14:textId="6741F771" w:rsidR="007D6F6E" w:rsidRPr="001269F9" w:rsidRDefault="007D6F6E"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FFBE" id="_x0000_s1046" type="#_x0000_t202" style="position:absolute;left:0;text-align:left;margin-left:-35.55pt;margin-top:21.65pt;width:54pt;height:26.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" filled="f">
                <v:textbox inset="0,0,0,0">
                  <w:txbxContent>
                    <w:p w14:paraId="1E291C1F" w14:textId="46954341" w:rsidR="007D6F6E" w:rsidRDefault="007D6F6E" w:rsidP="00D347DB">
                      <w:pPr>
                        <w:jc w:val="center"/>
                        <w:rPr>
                          <w:sz w:val="20"/>
                        </w:rPr>
                      </w:pPr>
                      <w:r>
                        <w:rPr>
                          <w:sz w:val="20"/>
                        </w:rPr>
                        <w:t>Gen 5:1-6:8</w:t>
                      </w:r>
                    </w:p>
                    <w:p w14:paraId="653BEA38" w14:textId="6741F771" w:rsidR="007D6F6E" w:rsidRPr="001269F9" w:rsidRDefault="007D6F6E" w:rsidP="00D347DB">
                      <w:pPr>
                        <w:jc w:val="center"/>
                        <w:rPr>
                          <w:sz w:val="20"/>
                        </w:rPr>
                      </w:pPr>
                      <w:r>
                        <w:rPr>
                          <w:sz w:val="20"/>
                        </w:rPr>
                        <w:t>(6 slides)</w:t>
                      </w:r>
                    </w:p>
                  </w:txbxContent>
                </v:textbox>
              </v:shape>
            </w:pict>
          </mc:Fallback>
        </mc:AlternateContent>
      </w:r>
      <w:r w:rsidR="003F21B6" w:rsidRPr="00DE28D5">
        <w:rPr>
          <w:rFonts w:cs="Arial"/>
          <w:szCs w:val="22"/>
        </w:rPr>
        <w:t>Adam’s descendants resulting in demon-possessed rulers who took harems show how sin results in death so that God needs to start over with a righteous man, Noah (5:1–6:8).</w:t>
      </w:r>
    </w:p>
    <w:p w14:paraId="3220561E" w14:textId="7729C3FC" w:rsidR="003F21B6" w:rsidRPr="00DE28D5" w:rsidRDefault="00942110"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38976" behindDoc="0" locked="0" layoutInCell="1" allowOverlap="1" wp14:anchorId="1F81D675" wp14:editId="4045787F">
                <wp:simplePos x="0" y="0"/>
                <wp:positionH relativeFrom="column">
                  <wp:posOffset>-451485</wp:posOffset>
                </wp:positionH>
                <wp:positionV relativeFrom="paragraph">
                  <wp:posOffset>207645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23828A" w14:textId="14D832CC" w:rsidR="007D6F6E" w:rsidRPr="001269F9" w:rsidRDefault="007D6F6E" w:rsidP="00D347DB">
                            <w:pPr>
                              <w:jc w:val="center"/>
                              <w:rPr>
                                <w:sz w:val="20"/>
                              </w:rPr>
                            </w:pPr>
                            <w:r>
                              <w:rPr>
                                <w:sz w:val="20"/>
                              </w:rPr>
                              <w:t>Gen 6-9</w:t>
                            </w:r>
                            <w:r>
                              <w:rPr>
                                <w:sz w:val="20"/>
                              </w:rPr>
                              <w:b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D675" id="_x0000_s1047" type="#_x0000_t202" style="position:absolute;left:0;text-align:left;margin-left:-35.55pt;margin-top:16.35pt;width:54pt;height:26.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qU3IA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" filled="f">
                <v:textbox inset="0,0,0,0">
                  <w:txbxContent>
                    <w:p w14:paraId="2123828A" w14:textId="14D832CC" w:rsidR="007D6F6E" w:rsidRPr="001269F9" w:rsidRDefault="007D6F6E" w:rsidP="00D347DB">
                      <w:pPr>
                        <w:jc w:val="center"/>
                        <w:rPr>
                          <w:sz w:val="20"/>
                        </w:rPr>
                      </w:pPr>
                      <w:r>
                        <w:rPr>
                          <w:sz w:val="20"/>
                        </w:rPr>
                        <w:t>Gen 6-9</w:t>
                      </w:r>
                      <w:r>
                        <w:rPr>
                          <w:sz w:val="20"/>
                        </w:rPr>
                        <w:br/>
                        <w:t>(9 slides)</w:t>
                      </w:r>
                    </w:p>
                  </w:txbxContent>
                </v:textbox>
              </v:shape>
            </w:pict>
          </mc:Fallback>
        </mc:AlternateContent>
      </w:r>
      <w:r w:rsidR="003F21B6" w:rsidRPr="00DE28D5">
        <w:rPr>
          <w:rFonts w:cs="Arial"/>
          <w:szCs w:val="22"/>
        </w:rPr>
        <w:t>Noah’s descendants led to his grandson Canaan after the Flood to affirm both God's righteous judgment due to man's sin and his gracious redemption in electing people with whom he can fellowship (6:9–9:29).</w:t>
      </w:r>
    </w:p>
    <w:p w14:paraId="1D948881" w14:textId="53CA6AE1" w:rsidR="003F21B6" w:rsidRPr="00DE28D5" w:rsidRDefault="00942110" w:rsidP="003F21B6">
      <w:pPr>
        <w:pStyle w:val="Heading3"/>
        <w:ind w:right="-10"/>
        <w:rPr>
          <w:rFonts w:cs="Arial"/>
          <w:szCs w:val="22"/>
        </w:rPr>
      </w:pPr>
      <w:r w:rsidRPr="00DE28D5">
        <w:rPr>
          <w:rFonts w:cs="Arial"/>
          <w:noProof/>
          <w:szCs w:val="22"/>
          <w:lang w:eastAsia="en-US"/>
        </w:rPr>
        <mc:AlternateContent>
          <mc:Choice Requires="wps">
            <w:drawing>
              <wp:anchor distT="0" distB="0" distL="114300" distR="114300" simplePos="0" relativeHeight="251865600" behindDoc="0" locked="0" layoutInCell="1" allowOverlap="1" wp14:anchorId="17732C3B" wp14:editId="38749BE4">
                <wp:simplePos x="0" y="0"/>
                <wp:positionH relativeFrom="column">
                  <wp:posOffset>-451485</wp:posOffset>
                </wp:positionH>
                <wp:positionV relativeFrom="paragraph">
                  <wp:posOffset>144780</wp:posOffset>
                </wp:positionV>
                <wp:extent cx="685800" cy="337820"/>
                <wp:effectExtent l="0" t="0" r="25400" b="17780"/>
                <wp:wrapNone/>
                <wp:docPr id="2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2DA972" w14:textId="3C353C93" w:rsidR="007D6F6E" w:rsidRDefault="007D6F6E" w:rsidP="00D347DB">
                            <w:pPr>
                              <w:jc w:val="center"/>
                              <w:rPr>
                                <w:sz w:val="20"/>
                              </w:rPr>
                            </w:pPr>
                            <w:r>
                              <w:rPr>
                                <w:sz w:val="20"/>
                              </w:rPr>
                              <w:t>Gen 10-11</w:t>
                            </w:r>
                          </w:p>
                          <w:p w14:paraId="2FB1346E" w14:textId="61619A5C" w:rsidR="007D6F6E" w:rsidRPr="001269F9" w:rsidRDefault="007D6F6E"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2C3B" id="_x0000_s1048" type="#_x0000_t202" style="position:absolute;left:0;text-align:left;margin-left:-35.55pt;margin-top:11.4pt;width:54pt;height:26.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" filled="f">
                <v:textbox inset="0,0,0,0">
                  <w:txbxContent>
                    <w:p w14:paraId="552DA972" w14:textId="3C353C93" w:rsidR="007D6F6E" w:rsidRDefault="007D6F6E" w:rsidP="00D347DB">
                      <w:pPr>
                        <w:jc w:val="center"/>
                        <w:rPr>
                          <w:sz w:val="20"/>
                        </w:rPr>
                      </w:pPr>
                      <w:r>
                        <w:rPr>
                          <w:sz w:val="20"/>
                        </w:rPr>
                        <w:t>Gen 10-11</w:t>
                      </w:r>
                    </w:p>
                    <w:p w14:paraId="2FB1346E" w14:textId="61619A5C" w:rsidR="007D6F6E" w:rsidRPr="001269F9" w:rsidRDefault="007D6F6E" w:rsidP="00D347DB">
                      <w:pPr>
                        <w:jc w:val="center"/>
                        <w:rPr>
                          <w:sz w:val="20"/>
                        </w:rPr>
                      </w:pPr>
                      <w:r>
                        <w:rPr>
                          <w:sz w:val="20"/>
                        </w:rPr>
                        <w:t>(5 slides)</w:t>
                      </w:r>
                    </w:p>
                  </w:txbxContent>
                </v:textbox>
              </v:shape>
            </w:pict>
          </mc:Fallback>
        </mc:AlternateContent>
      </w:r>
      <w:r w:rsidR="003F21B6" w:rsidRPr="00DE28D5">
        <w:rPr>
          <w:rFonts w:cs="Arial"/>
          <w:szCs w:val="22"/>
        </w:rPr>
        <w:t>Noah’s son’s descendants traced to the tower of Babel judgment favor Shem in the line of blessing among earth’s many nations and languages (10:1–11:9).</w:t>
      </w:r>
    </w:p>
    <w:p w14:paraId="66457AE7" w14:textId="6F1A1A02" w:rsidR="003F21B6" w:rsidRPr="00DE28D5" w:rsidRDefault="003F21B6" w:rsidP="003F21B6">
      <w:pPr>
        <w:pStyle w:val="Heading3"/>
        <w:ind w:right="-10"/>
        <w:rPr>
          <w:rFonts w:cs="Arial"/>
          <w:szCs w:val="22"/>
        </w:rPr>
      </w:pPr>
      <w:r w:rsidRPr="00DE28D5">
        <w:rPr>
          <w:rFonts w:cs="Arial"/>
          <w:szCs w:val="22"/>
        </w:rPr>
        <w:t>Shem’s descendants traced to Abram show divine election in the narrowing line of blessing to Abraham to prepare for the following patriarchal history that restores blessing from chaos and dispersion (11:10-26).</w:t>
      </w:r>
    </w:p>
    <w:p w14:paraId="1288D90C" w14:textId="678D1341" w:rsidR="003F21B6" w:rsidRPr="00DE28D5" w:rsidRDefault="00862D42" w:rsidP="003F21B6">
      <w:pPr>
        <w:pStyle w:val="Heading2"/>
        <w:rPr>
          <w:rFonts w:cs="Arial"/>
          <w:szCs w:val="22"/>
        </w:rPr>
      </w:pPr>
      <w:r w:rsidRPr="00DE28D5">
        <w:rPr>
          <w:rFonts w:cs="Arial"/>
          <w:noProof/>
          <w:szCs w:val="22"/>
          <w:lang w:eastAsia="en-US"/>
        </w:rPr>
        <mc:AlternateContent>
          <mc:Choice Requires="wps">
            <w:drawing>
              <wp:anchor distT="0" distB="0" distL="114300" distR="114300" simplePos="0" relativeHeight="251840000" behindDoc="0" locked="0" layoutInCell="1" allowOverlap="1" wp14:anchorId="35E16CB5" wp14:editId="5121E6C5">
                <wp:simplePos x="0" y="0"/>
                <wp:positionH relativeFrom="column">
                  <wp:posOffset>-511810</wp:posOffset>
                </wp:positionH>
                <wp:positionV relativeFrom="paragraph">
                  <wp:posOffset>110490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31CE13" w14:textId="515B7FFD" w:rsidR="007D6F6E" w:rsidRPr="001269F9" w:rsidRDefault="007D6F6E" w:rsidP="00D347DB">
                            <w:pPr>
                              <w:jc w:val="center"/>
                              <w:rPr>
                                <w:sz w:val="20"/>
                              </w:rPr>
                            </w:pPr>
                            <w:r>
                              <w:rPr>
                                <w:sz w:val="20"/>
                              </w:rPr>
                              <w:t>KOG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6CB5" id="_x0000_s1049" type="#_x0000_t202" style="position:absolute;left:0;text-align:left;margin-left:-40.3pt;margin-top:8.7pt;width:54pt;height:26.6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XFq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" filled="f">
                <v:textbox inset="0,0,0,0">
                  <w:txbxContent>
                    <w:p w14:paraId="2631CE13" w14:textId="515B7FFD" w:rsidR="007D6F6E" w:rsidRPr="001269F9" w:rsidRDefault="007D6F6E" w:rsidP="00D347DB">
                      <w:pPr>
                        <w:jc w:val="center"/>
                        <w:rPr>
                          <w:sz w:val="20"/>
                        </w:rPr>
                      </w:pPr>
                      <w:r>
                        <w:rPr>
                          <w:sz w:val="20"/>
                        </w:rPr>
                        <w:t>KOG</w:t>
                      </w:r>
                    </w:p>
                  </w:txbxContent>
                </v:textbox>
              </v:shape>
            </w:pict>
          </mc:Fallback>
        </mc:AlternateContent>
      </w:r>
      <w:r w:rsidR="003F21B6" w:rsidRPr="00DE28D5">
        <w:rPr>
          <w:rFonts w:cs="Arial"/>
          <w:szCs w:val="22"/>
        </w:rPr>
        <w:t>God chose believers like us to rule the world.</w:t>
      </w:r>
    </w:p>
    <w:p w14:paraId="2DE4A6A2" w14:textId="5AC21903" w:rsidR="00862D42" w:rsidRPr="00DE28D5" w:rsidRDefault="00862D42" w:rsidP="00862D42">
      <w:pPr>
        <w:pStyle w:val="Heading3"/>
        <w:widowControl w:val="0"/>
        <w:rPr>
          <w:rFonts w:cs="Arial"/>
          <w:szCs w:val="22"/>
        </w:rPr>
      </w:pPr>
      <w:r w:rsidRPr="00DE28D5">
        <w:rPr>
          <w:rFonts w:cs="Arial"/>
          <w:szCs w:val="22"/>
        </w:rPr>
        <w:t>Throughout Scripture we see the Kingdom of God as the primary theme from the first to the last chapter. But we also see God establishing covenants, or promises, alongside his kingdom rule to enable us to see our eventual rule with him accomplished</w:t>
      </w:r>
    </w:p>
    <w:p w14:paraId="4A5836CA" w14:textId="224AE29F" w:rsidR="008C3A58" w:rsidRPr="00DE28D5" w:rsidRDefault="00CD454E" w:rsidP="008C3A58">
      <w:pPr>
        <w:pStyle w:val="Heading3"/>
        <w:widowControl w:val="0"/>
        <w:rPr>
          <w:rFonts w:cs="Arial"/>
          <w:szCs w:val="22"/>
        </w:rPr>
      </w:pPr>
      <w:r w:rsidRPr="00DE28D5">
        <w:rPr>
          <w:rFonts w:cs="Arial"/>
          <w:noProof/>
          <w:szCs w:val="22"/>
          <w:lang w:eastAsia="en-US"/>
        </w:rPr>
        <mc:AlternateContent>
          <mc:Choice Requires="wps">
            <w:drawing>
              <wp:anchor distT="0" distB="0" distL="114300" distR="114300" simplePos="0" relativeHeight="251871744" behindDoc="0" locked="0" layoutInCell="1" allowOverlap="1" wp14:anchorId="0A3674F4" wp14:editId="44F3D548">
                <wp:simplePos x="0" y="0"/>
                <wp:positionH relativeFrom="column">
                  <wp:posOffset>-507365</wp:posOffset>
                </wp:positionH>
                <wp:positionV relativeFrom="paragraph">
                  <wp:posOffset>214630</wp:posOffset>
                </wp:positionV>
                <wp:extent cx="685800" cy="337820"/>
                <wp:effectExtent l="0" t="0" r="25400" b="17780"/>
                <wp:wrapNone/>
                <wp:docPr id="2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D339D1" w14:textId="33AD0ED8" w:rsidR="007D6F6E" w:rsidRPr="001269F9" w:rsidRDefault="007D6F6E" w:rsidP="00CD454E">
                            <w:pPr>
                              <w:jc w:val="center"/>
                              <w:rPr>
                                <w:sz w:val="20"/>
                              </w:rPr>
                            </w:pPr>
                            <w:r>
                              <w:rPr>
                                <w:sz w:val="20"/>
                              </w:rPr>
                              <w:t>Chiasm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74F4" id="_x0000_s1050" type="#_x0000_t202" style="position:absolute;left:0;text-align:left;margin-left:-39.95pt;margin-top:16.9pt;width:54pt;height:26.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" filled="f">
                <v:textbox inset="0,0,0,0">
                  <w:txbxContent>
                    <w:p w14:paraId="2DD339D1" w14:textId="33AD0ED8" w:rsidR="007D6F6E" w:rsidRPr="001269F9" w:rsidRDefault="007D6F6E" w:rsidP="00CD454E">
                      <w:pPr>
                        <w:jc w:val="center"/>
                        <w:rPr>
                          <w:sz w:val="20"/>
                        </w:rPr>
                      </w:pPr>
                      <w:r>
                        <w:rPr>
                          <w:sz w:val="20"/>
                        </w:rPr>
                        <w:t>Chiasm</w:t>
                      </w:r>
                    </w:p>
                  </w:txbxContent>
                </v:textbox>
              </v:shape>
            </w:pict>
          </mc:Fallback>
        </mc:AlternateContent>
      </w:r>
      <w:r w:rsidR="008C3A58" w:rsidRPr="00DE28D5">
        <w:rPr>
          <w:rFonts w:cs="Arial"/>
          <w:szCs w:val="22"/>
        </w:rPr>
        <w:t>We need to know who we are—more accurately, who God says we are—our future identity.</w:t>
      </w:r>
    </w:p>
    <w:p w14:paraId="089AE3DE" w14:textId="77777777" w:rsidR="00151A69" w:rsidRPr="00151A69" w:rsidRDefault="00151A69" w:rsidP="00151A69">
      <w:pPr>
        <w:pStyle w:val="Heading4"/>
        <w:rPr>
          <w:rFonts w:cs="Arial"/>
          <w:szCs w:val="22"/>
        </w:rPr>
      </w:pPr>
      <w:r w:rsidRPr="00151A69">
        <w:rPr>
          <w:rFonts w:cs="Arial"/>
          <w:szCs w:val="22"/>
        </w:rPr>
        <w:t>Creation in Genesis 1–2 is repeated In the Restored, New Creation in Rev 21–22</w:t>
      </w:r>
    </w:p>
    <w:p w14:paraId="39247199" w14:textId="77777777" w:rsidR="00151A69" w:rsidRPr="00151A69" w:rsidRDefault="00151A69" w:rsidP="00151A69">
      <w:pPr>
        <w:pStyle w:val="Heading4"/>
        <w:rPr>
          <w:rFonts w:cs="Arial"/>
          <w:szCs w:val="22"/>
        </w:rPr>
      </w:pPr>
      <w:r w:rsidRPr="00151A69">
        <w:rPr>
          <w:rFonts w:cs="Arial"/>
          <w:szCs w:val="22"/>
        </w:rPr>
        <w:t>Man was created to rule over the fish, birds, and land animals (Gen. 1:28) but he gave over his rule over to the god of this world, Satan (2 Cor. 4:4)</w:t>
      </w:r>
    </w:p>
    <w:p w14:paraId="4626CC07" w14:textId="77777777" w:rsidR="00151A69" w:rsidRPr="00151A69" w:rsidRDefault="00151A69" w:rsidP="00151A69">
      <w:pPr>
        <w:pStyle w:val="Heading4"/>
        <w:rPr>
          <w:rFonts w:cs="Arial"/>
          <w:szCs w:val="22"/>
        </w:rPr>
      </w:pPr>
      <w:r w:rsidRPr="00151A69">
        <w:rPr>
          <w:rFonts w:cs="Arial"/>
          <w:szCs w:val="22"/>
        </w:rPr>
        <w:t>However, this rule is restored during the 1000-year reign of the saints (Rev. 20:4-6)</w:t>
      </w:r>
    </w:p>
    <w:p w14:paraId="620EA6C8" w14:textId="596E1364" w:rsidR="00151A69" w:rsidRPr="00DE28D5" w:rsidRDefault="00151A69" w:rsidP="00151A69">
      <w:pPr>
        <w:pStyle w:val="Heading3"/>
        <w:widowControl w:val="0"/>
        <w:rPr>
          <w:rFonts w:cs="Arial"/>
          <w:szCs w:val="22"/>
        </w:rPr>
      </w:pPr>
      <w:r w:rsidRPr="00151A69">
        <w:rPr>
          <w:rFonts w:cs="Arial"/>
          <w:szCs w:val="22"/>
        </w:rPr>
        <w:lastRenderedPageBreak/>
        <w:t>But Christ is the central Person of history: both as Lamb (Redeemer) and as Lion (Ruler of all creation in the line of David)</w:t>
      </w:r>
    </w:p>
    <w:p w14:paraId="353AB069" w14:textId="1B10796A" w:rsidR="008C3A58" w:rsidRPr="00DE28D5" w:rsidRDefault="00CD454E" w:rsidP="008C3A58">
      <w:pPr>
        <w:pStyle w:val="Heading3"/>
        <w:widowControl w:val="0"/>
        <w:rPr>
          <w:rFonts w:cs="Arial"/>
          <w:szCs w:val="22"/>
        </w:rPr>
      </w:pPr>
      <w:r w:rsidRPr="00DE28D5">
        <w:rPr>
          <w:rFonts w:cs="Arial"/>
          <w:szCs w:val="22"/>
        </w:rPr>
        <mc:AlternateContent>
          <mc:Choice Requires="wps">
            <w:drawing>
              <wp:anchor distT="0" distB="0" distL="114300" distR="114300" simplePos="0" relativeHeight="251873792" behindDoc="0" locked="0" layoutInCell="1" allowOverlap="1" wp14:anchorId="289C006F" wp14:editId="346C9744">
                <wp:simplePos x="0" y="0"/>
                <wp:positionH relativeFrom="column">
                  <wp:posOffset>-507365</wp:posOffset>
                </wp:positionH>
                <wp:positionV relativeFrom="paragraph">
                  <wp:posOffset>83820</wp:posOffset>
                </wp:positionV>
                <wp:extent cx="685800" cy="337820"/>
                <wp:effectExtent l="0" t="0" r="25400" b="17780"/>
                <wp:wrapNone/>
                <wp:docPr id="2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5FA89B" w14:textId="179DE4FF" w:rsidR="007D6F6E" w:rsidRPr="001269F9" w:rsidRDefault="007D6F6E" w:rsidP="00CD454E">
                            <w:pPr>
                              <w:jc w:val="center"/>
                              <w:rPr>
                                <w:sz w:val="20"/>
                              </w:rPr>
                            </w:pPr>
                            <w:r>
                              <w:rPr>
                                <w:sz w:val="20"/>
                              </w:rPr>
                              <w:t>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006F" id="_x0000_s1051" type="#_x0000_t202" style="position:absolute;left:0;text-align:left;margin-left:-39.95pt;margin-top:6.6pt;width:54pt;height:26.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" filled="f">
                <v:textbox inset="0,0,0,0">
                  <w:txbxContent>
                    <w:p w14:paraId="1A5FA89B" w14:textId="179DE4FF" w:rsidR="007D6F6E" w:rsidRPr="001269F9" w:rsidRDefault="007D6F6E" w:rsidP="00CD454E">
                      <w:pPr>
                        <w:jc w:val="center"/>
                        <w:rPr>
                          <w:sz w:val="20"/>
                        </w:rPr>
                      </w:pPr>
                      <w:r>
                        <w:rPr>
                          <w:sz w:val="20"/>
                        </w:rPr>
                        <w:t>Timeline</w:t>
                      </w:r>
                    </w:p>
                  </w:txbxContent>
                </v:textbox>
              </v:shape>
            </w:pict>
          </mc:Fallback>
        </mc:AlternateContent>
      </w:r>
      <w:r w:rsidR="008C3A58" w:rsidRPr="00DE28D5">
        <w:rPr>
          <w:rFonts w:cs="Arial"/>
          <w:szCs w:val="22"/>
        </w:rPr>
        <w:t xml:space="preserve">We also need to know what God </w:t>
      </w:r>
      <w:r w:rsidR="00543452" w:rsidRPr="00DE28D5">
        <w:rPr>
          <w:rFonts w:cs="Arial"/>
          <w:szCs w:val="22"/>
        </w:rPr>
        <w:t>has</w:t>
      </w:r>
      <w:r w:rsidR="008C3A58" w:rsidRPr="00DE28D5">
        <w:rPr>
          <w:rFonts w:cs="Arial"/>
          <w:szCs w:val="22"/>
        </w:rPr>
        <w:t xml:space="preserve"> promised us.</w:t>
      </w:r>
    </w:p>
    <w:p w14:paraId="26FB4EC5" w14:textId="6B9CC441" w:rsidR="003F21B6" w:rsidRPr="00DE28D5" w:rsidRDefault="00CD454E" w:rsidP="003F21B6">
      <w:pPr>
        <w:rPr>
          <w:rFonts w:cs="Arial"/>
          <w:szCs w:val="22"/>
        </w:rPr>
      </w:pPr>
      <w:r w:rsidRPr="00DE28D5">
        <w:rPr>
          <w:rFonts w:cs="Arial"/>
          <w:noProof/>
          <w:szCs w:val="22"/>
          <w:lang w:eastAsia="en-US"/>
        </w:rPr>
        <mc:AlternateContent>
          <mc:Choice Requires="wps">
            <w:drawing>
              <wp:anchor distT="0" distB="0" distL="114300" distR="114300" simplePos="0" relativeHeight="251869696" behindDoc="0" locked="0" layoutInCell="1" allowOverlap="1" wp14:anchorId="2BF8FAC9" wp14:editId="41F6CEE9">
                <wp:simplePos x="0" y="0"/>
                <wp:positionH relativeFrom="column">
                  <wp:posOffset>-507365</wp:posOffset>
                </wp:positionH>
                <wp:positionV relativeFrom="paragraph">
                  <wp:posOffset>113665</wp:posOffset>
                </wp:positionV>
                <wp:extent cx="685800" cy="337820"/>
                <wp:effectExtent l="0" t="0" r="25400" b="17780"/>
                <wp:wrapNone/>
                <wp:docPr id="2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9CA00E" w14:textId="0AEC4C59" w:rsidR="007D6F6E" w:rsidRDefault="007D6F6E" w:rsidP="00CD454E">
                            <w:pPr>
                              <w:jc w:val="center"/>
                              <w:rPr>
                                <w:sz w:val="20"/>
                              </w:rPr>
                            </w:pPr>
                            <w:r>
                              <w:rPr>
                                <w:sz w:val="20"/>
                              </w:rPr>
                              <w:t>Sub</w:t>
                            </w:r>
                          </w:p>
                          <w:p w14:paraId="4624B2DA" w14:textId="08EE1FD4" w:rsidR="007D6F6E" w:rsidRPr="001269F9" w:rsidRDefault="007D6F6E" w:rsidP="00CD454E">
                            <w:pPr>
                              <w:jc w:val="center"/>
                              <w:rPr>
                                <w:sz w:val="20"/>
                              </w:rPr>
                            </w:pPr>
                            <w:r>
                              <w:rPr>
                                <w:sz w:val="20"/>
                              </w:rPr>
                              <w:t>(2sl)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FAC9" id="_x0000_s1052" type="#_x0000_t202" style="position:absolute;margin-left:-39.95pt;margin-top:8.95pt;width:54pt;height:26.6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" filled="f">
                <v:textbox inset="0,0,0,0">
                  <w:txbxContent>
                    <w:p w14:paraId="6B9CA00E" w14:textId="0AEC4C59" w:rsidR="007D6F6E" w:rsidRDefault="007D6F6E" w:rsidP="00CD454E">
                      <w:pPr>
                        <w:jc w:val="center"/>
                        <w:rPr>
                          <w:sz w:val="20"/>
                        </w:rPr>
                      </w:pPr>
                      <w:r>
                        <w:rPr>
                          <w:sz w:val="20"/>
                        </w:rPr>
                        <w:t>Sub</w:t>
                      </w:r>
                    </w:p>
                    <w:p w14:paraId="4624B2DA" w14:textId="08EE1FD4" w:rsidR="007D6F6E" w:rsidRPr="001269F9" w:rsidRDefault="007D6F6E" w:rsidP="00CD454E">
                      <w:pPr>
                        <w:jc w:val="center"/>
                        <w:rPr>
                          <w:sz w:val="20"/>
                        </w:rPr>
                      </w:pPr>
                      <w:r>
                        <w:rPr>
                          <w:sz w:val="20"/>
                        </w:rPr>
                        <w:t>(2sl)</w:t>
                      </w:r>
                    </w:p>
                  </w:txbxContent>
                </v:textbox>
              </v:shape>
            </w:pict>
          </mc:Fallback>
        </mc:AlternateContent>
      </w:r>
    </w:p>
    <w:p w14:paraId="120991E4" w14:textId="5B493C64" w:rsidR="003F21B6" w:rsidRPr="00DE28D5" w:rsidRDefault="003F21B6" w:rsidP="003F21B6">
      <w:pPr>
        <w:rPr>
          <w:rFonts w:cs="Arial"/>
          <w:szCs w:val="22"/>
        </w:rPr>
      </w:pPr>
      <w:r w:rsidRPr="00DE28D5">
        <w:rPr>
          <w:rFonts w:cs="Arial"/>
          <w:szCs w:val="22"/>
        </w:rPr>
        <w:t>(What is the second way to be faithful to God in a world of idols?)</w:t>
      </w:r>
    </w:p>
    <w:p w14:paraId="142EA5C2" w14:textId="69526EE1" w:rsidR="003F21B6" w:rsidRPr="00DE28D5" w:rsidRDefault="00CD454E" w:rsidP="003F21B6">
      <w:pPr>
        <w:pStyle w:val="Heading1"/>
        <w:rPr>
          <w:rFonts w:cs="Arial"/>
          <w:szCs w:val="22"/>
        </w:rPr>
      </w:pPr>
      <w:r w:rsidRPr="00DE28D5">
        <w:rPr>
          <w:rFonts w:cs="Arial"/>
          <w:noProof/>
          <w:szCs w:val="22"/>
          <w:lang w:eastAsia="en-US"/>
        </w:rPr>
        <mc:AlternateContent>
          <mc:Choice Requires="wps">
            <w:drawing>
              <wp:anchor distT="0" distB="0" distL="114300" distR="114300" simplePos="0" relativeHeight="251867648" behindDoc="0" locked="0" layoutInCell="1" allowOverlap="1" wp14:anchorId="34F19123" wp14:editId="021A31D8">
                <wp:simplePos x="0" y="0"/>
                <wp:positionH relativeFrom="column">
                  <wp:posOffset>-507365</wp:posOffset>
                </wp:positionH>
                <wp:positionV relativeFrom="paragraph">
                  <wp:posOffset>130175</wp:posOffset>
                </wp:positionV>
                <wp:extent cx="685800" cy="337820"/>
                <wp:effectExtent l="0" t="0" r="25400" b="17780"/>
                <wp:wrapNone/>
                <wp:docPr id="2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6536A2E" w14:textId="254AB8A8" w:rsidR="007D6F6E" w:rsidRPr="001269F9" w:rsidRDefault="007D6F6E" w:rsidP="00CD454E">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9123" id="_x0000_s1053" type="#_x0000_t202" style="position:absolute;left:0;text-align:left;margin-left:-39.95pt;margin-top:10.25pt;width:54pt;height:26.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" filled="f">
                <v:textbox inset="0,0,0,0">
                  <w:txbxContent>
                    <w:p w14:paraId="36536A2E" w14:textId="254AB8A8" w:rsidR="007D6F6E" w:rsidRPr="001269F9" w:rsidRDefault="007D6F6E" w:rsidP="00CD454E">
                      <w:pPr>
                        <w:jc w:val="center"/>
                        <w:rPr>
                          <w:sz w:val="20"/>
                        </w:rPr>
                      </w:pPr>
                      <w:r>
                        <w:rPr>
                          <w:sz w:val="20"/>
                        </w:rPr>
                        <w:t>MP</w:t>
                      </w:r>
                    </w:p>
                  </w:txbxContent>
                </v:textbox>
              </v:shape>
            </w:pict>
          </mc:Fallback>
        </mc:AlternateContent>
      </w:r>
      <w:r w:rsidR="003F21B6" w:rsidRPr="00DE28D5">
        <w:rPr>
          <w:rFonts w:cs="Arial"/>
          <w:szCs w:val="22"/>
        </w:rPr>
        <w:t>II.</w:t>
      </w:r>
      <w:r w:rsidR="003F21B6" w:rsidRPr="00DE28D5">
        <w:rPr>
          <w:rFonts w:cs="Arial"/>
          <w:szCs w:val="22"/>
        </w:rPr>
        <w:tab/>
        <w:t xml:space="preserve">Grasp that the King </w:t>
      </w:r>
      <w:r w:rsidR="003F21B6" w:rsidRPr="00DE28D5">
        <w:rPr>
          <w:rFonts w:cs="Arial"/>
          <w:szCs w:val="22"/>
          <w:u w:val="single"/>
        </w:rPr>
        <w:t>promised</w:t>
      </w:r>
      <w:r w:rsidR="003F21B6" w:rsidRPr="00DE28D5">
        <w:rPr>
          <w:rFonts w:cs="Arial"/>
          <w:szCs w:val="22"/>
        </w:rPr>
        <w:t xml:space="preserve"> you blessings.</w:t>
      </w:r>
    </w:p>
    <w:p w14:paraId="5C99B35B" w14:textId="1DD0AB90" w:rsidR="003F21B6" w:rsidRPr="00DE28D5" w:rsidRDefault="003F21B6" w:rsidP="003F21B6">
      <w:pPr>
        <w:ind w:left="426"/>
        <w:rPr>
          <w:rFonts w:cs="Arial"/>
          <w:szCs w:val="22"/>
        </w:rPr>
      </w:pPr>
      <w:r w:rsidRPr="00DE28D5">
        <w:rPr>
          <w:rFonts w:cs="Arial"/>
          <w:szCs w:val="22"/>
        </w:rPr>
        <w:t xml:space="preserve">[We must know our amazing </w:t>
      </w:r>
      <w:r w:rsidRPr="00DE28D5">
        <w:rPr>
          <w:rFonts w:cs="Arial"/>
          <w:i/>
          <w:szCs w:val="22"/>
        </w:rPr>
        <w:t>future</w:t>
      </w:r>
      <w:r w:rsidRPr="00DE28D5">
        <w:rPr>
          <w:rFonts w:cs="Arial"/>
          <w:szCs w:val="22"/>
        </w:rPr>
        <w:t xml:space="preserve"> as God’s covenant people.]</w:t>
      </w:r>
    </w:p>
    <w:p w14:paraId="416C9DE8" w14:textId="2CEA6700" w:rsidR="00AE0FC3" w:rsidRPr="00DE28D5" w:rsidRDefault="00CD454E" w:rsidP="00AE0FC3">
      <w:pPr>
        <w:pStyle w:val="Heading2"/>
        <w:rPr>
          <w:rFonts w:cs="Arial"/>
          <w:szCs w:val="22"/>
        </w:rPr>
      </w:pPr>
      <w:r w:rsidRPr="00DE28D5">
        <w:rPr>
          <w:rFonts w:cs="Arial"/>
          <w:noProof/>
          <w:szCs w:val="22"/>
          <w:lang w:eastAsia="en-US"/>
        </w:rPr>
        <mc:AlternateContent>
          <mc:Choice Requires="wps">
            <w:drawing>
              <wp:anchor distT="0" distB="0" distL="114300" distR="114300" simplePos="0" relativeHeight="251834880" behindDoc="0" locked="0" layoutInCell="1" allowOverlap="1" wp14:anchorId="48CF1202" wp14:editId="6D5F750C">
                <wp:simplePos x="0" y="0"/>
                <wp:positionH relativeFrom="column">
                  <wp:posOffset>-507365</wp:posOffset>
                </wp:positionH>
                <wp:positionV relativeFrom="paragraph">
                  <wp:posOffset>75565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4A6C5C" w14:textId="646F0E54" w:rsidR="007D6F6E" w:rsidRPr="001269F9" w:rsidRDefault="007D6F6E" w:rsidP="00D347DB">
                            <w:pPr>
                              <w:jc w:val="center"/>
                              <w:rPr>
                                <w:sz w:val="20"/>
                              </w:rPr>
                            </w:pPr>
                            <w:r>
                              <w:rPr>
                                <w:sz w:val="20"/>
                              </w:rPr>
                              <w:t>Key</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F1202" id="_x0000_s1054" type="#_x0000_t202" style="position:absolute;left:0;text-align:left;margin-left:-39.95pt;margin-top:5.95pt;width:54pt;height:26.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" filled="f">
                <v:textbox inset="0,0,0,0">
                  <w:txbxContent>
                    <w:p w14:paraId="734A6C5C" w14:textId="646F0E54" w:rsidR="007D6F6E" w:rsidRPr="001269F9" w:rsidRDefault="007D6F6E" w:rsidP="00D347DB">
                      <w:pPr>
                        <w:jc w:val="center"/>
                        <w:rPr>
                          <w:sz w:val="20"/>
                        </w:rPr>
                      </w:pPr>
                      <w:r>
                        <w:rPr>
                          <w:sz w:val="20"/>
                        </w:rPr>
                        <w:t>Key</w:t>
                      </w:r>
                      <w:r>
                        <w:rPr>
                          <w:sz w:val="20"/>
                        </w:rPr>
                        <w:br/>
                        <w:t>(4 slides)</w:t>
                      </w:r>
                    </w:p>
                  </w:txbxContent>
                </v:textbox>
              </v:shape>
            </w:pict>
          </mc:Fallback>
        </mc:AlternateContent>
      </w:r>
      <w:r w:rsidR="00AE0FC3" w:rsidRPr="00DE28D5">
        <w:rPr>
          <w:rFonts w:cs="Arial"/>
          <w:szCs w:val="22"/>
        </w:rPr>
        <w:t>Promise History: God gave Israel an unconditional promise for blessing in Abraham (11:27–50:26).</w:t>
      </w:r>
    </w:p>
    <w:p w14:paraId="1D6F7BB4" w14:textId="2F9C9436" w:rsidR="003F21B6" w:rsidRPr="00DE28D5" w:rsidRDefault="00A03E95" w:rsidP="003F21B6">
      <w:pPr>
        <w:pStyle w:val="Heading3"/>
        <w:rPr>
          <w:rFonts w:cs="Arial"/>
          <w:szCs w:val="22"/>
        </w:rPr>
      </w:pPr>
      <w:r w:rsidRPr="00DE28D5">
        <w:rPr>
          <w:rFonts w:cs="Arial"/>
          <w:szCs w:val="22"/>
        </w:rPr>
        <mc:AlternateContent>
          <mc:Choice Requires="wps">
            <w:drawing>
              <wp:anchor distT="0" distB="0" distL="114300" distR="114300" simplePos="0" relativeHeight="251893248" behindDoc="0" locked="0" layoutInCell="1" allowOverlap="1" wp14:anchorId="66FD96A7" wp14:editId="743B609B">
                <wp:simplePos x="0" y="0"/>
                <wp:positionH relativeFrom="column">
                  <wp:posOffset>-510238</wp:posOffset>
                </wp:positionH>
                <wp:positionV relativeFrom="paragraph">
                  <wp:posOffset>84143</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02AE36" w14:textId="21A7EA7F" w:rsidR="00A03E95" w:rsidRPr="001269F9" w:rsidRDefault="00A03E95" w:rsidP="00A03E95">
                            <w:pPr>
                              <w:jc w:val="center"/>
                              <w:rPr>
                                <w:sz w:val="20"/>
                              </w:rPr>
                            </w:pPr>
                            <w:r>
                              <w:rPr>
                                <w:sz w:val="20"/>
                              </w:rPr>
                              <w:t>Gen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D96A7" id="_x0000_s1055" type="#_x0000_t202" style="position:absolute;left:0;text-align:left;margin-left:-40.2pt;margin-top:6.65pt;width:54pt;height:26.6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DQbHwIAAB8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" filled="f">
                <v:textbox inset="0,0,0,0">
                  <w:txbxContent>
                    <w:p w14:paraId="0202AE36" w14:textId="21A7EA7F" w:rsidR="00A03E95" w:rsidRPr="001269F9" w:rsidRDefault="00A03E95" w:rsidP="00A03E95">
                      <w:pPr>
                        <w:jc w:val="center"/>
                        <w:rPr>
                          <w:sz w:val="20"/>
                        </w:rPr>
                      </w:pPr>
                      <w:r>
                        <w:rPr>
                          <w:sz w:val="20"/>
                        </w:rPr>
                        <w:t>Gen 12</w:t>
                      </w:r>
                    </w:p>
                  </w:txbxContent>
                </v:textbox>
              </v:shape>
            </w:pict>
          </mc:Fallback>
        </mc:AlternateContent>
      </w:r>
      <w:r w:rsidR="003F21B6" w:rsidRPr="00DE28D5">
        <w:rPr>
          <w:rFonts w:cs="Arial"/>
          <w:szCs w:val="22"/>
        </w:rPr>
        <w:t>Terah’s descendants trace from Abraham to Isaac and pass on God's covenant promising Abram a land, nation, and blessed name to show Israel its origin as a nation of promise (11:27–25:11).</w:t>
      </w:r>
    </w:p>
    <w:p w14:paraId="74F5F678" w14:textId="24EEB250" w:rsidR="008650D8" w:rsidRPr="00D35FF0" w:rsidRDefault="00A03E95" w:rsidP="008650D8">
      <w:pPr>
        <w:pStyle w:val="Heading4"/>
        <w:rPr>
          <w:rFonts w:cs="Arial"/>
          <w:szCs w:val="22"/>
        </w:rPr>
      </w:pPr>
      <w:r w:rsidRPr="00DE28D5">
        <w:rPr>
          <w:rFonts w:cs="Arial"/>
          <w:szCs w:val="22"/>
        </w:rPr>
        <mc:AlternateContent>
          <mc:Choice Requires="wps">
            <w:drawing>
              <wp:anchor distT="0" distB="0" distL="114300" distR="114300" simplePos="0" relativeHeight="251895296" behindDoc="0" locked="0" layoutInCell="1" allowOverlap="1" wp14:anchorId="098C7480" wp14:editId="0D840673">
                <wp:simplePos x="0" y="0"/>
                <wp:positionH relativeFrom="column">
                  <wp:posOffset>-510540</wp:posOffset>
                </wp:positionH>
                <wp:positionV relativeFrom="paragraph">
                  <wp:posOffset>20955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74EDBD" w14:textId="6DC8E1CA" w:rsidR="00A03E95" w:rsidRPr="001269F9" w:rsidRDefault="00A03E95" w:rsidP="00CD454E">
                            <w:pPr>
                              <w:jc w:val="center"/>
                              <w:rPr>
                                <w:sz w:val="20"/>
                              </w:rPr>
                            </w:pPr>
                            <w:r>
                              <w:rPr>
                                <w:sz w:val="20"/>
                              </w:rPr>
                              <w:t>Patriarch 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7480" id="_x0000_s1056" type="#_x0000_t202" style="position:absolute;left:0;text-align:left;margin-left:-40.2pt;margin-top:1.65pt;width:54pt;height:26.6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xTqHw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" filled="f">
                <v:textbox inset="0,0,0,0">
                  <w:txbxContent>
                    <w:p w14:paraId="2474EDBD" w14:textId="6DC8E1CA" w:rsidR="00A03E95" w:rsidRPr="001269F9" w:rsidRDefault="00A03E95" w:rsidP="00CD454E">
                      <w:pPr>
                        <w:jc w:val="center"/>
                        <w:rPr>
                          <w:sz w:val="20"/>
                        </w:rPr>
                      </w:pPr>
                      <w:r>
                        <w:rPr>
                          <w:sz w:val="20"/>
                        </w:rPr>
                        <w:t>Patriarch Timeline</w:t>
                      </w:r>
                    </w:p>
                  </w:txbxContent>
                </v:textbox>
              </v:shape>
            </w:pict>
          </mc:Fallback>
        </mc:AlternateContent>
      </w:r>
      <w:r w:rsidR="008650D8" w:rsidRPr="00D35FF0">
        <w:rPr>
          <w:rFonts w:cs="Arial"/>
          <w:szCs w:val="22"/>
        </w:rPr>
        <w:t>An introduction to Abram gives his genealogy to understand his life (11:27-32).</w:t>
      </w:r>
    </w:p>
    <w:p w14:paraId="50995470" w14:textId="753FC382" w:rsidR="008650D8" w:rsidRPr="00D35FF0" w:rsidRDefault="00A03E95" w:rsidP="00BE7253">
      <w:pPr>
        <w:pStyle w:val="Heading4"/>
        <w:rPr>
          <w:rFonts w:cs="Arial"/>
          <w:szCs w:val="22"/>
        </w:rPr>
      </w:pPr>
      <w:r w:rsidRPr="00DE28D5">
        <w:rPr>
          <w:rFonts w:cs="Arial"/>
          <w:szCs w:val="22"/>
        </w:rPr>
        <mc:AlternateContent>
          <mc:Choice Requires="wps">
            <w:drawing>
              <wp:anchor distT="0" distB="0" distL="114300" distR="114300" simplePos="0" relativeHeight="251891200" behindDoc="0" locked="0" layoutInCell="1" allowOverlap="1" wp14:anchorId="732A14CA" wp14:editId="2A3C3C40">
                <wp:simplePos x="0" y="0"/>
                <wp:positionH relativeFrom="column">
                  <wp:posOffset>-501473</wp:posOffset>
                </wp:positionH>
                <wp:positionV relativeFrom="paragraph">
                  <wp:posOffset>123534</wp:posOffset>
                </wp:positionV>
                <wp:extent cx="685800" cy="337820"/>
                <wp:effectExtent l="0" t="0" r="25400" b="177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88F360" w14:textId="63E03DFC" w:rsidR="00A03E95" w:rsidRDefault="00A03E95" w:rsidP="00CD454E">
                            <w:pPr>
                              <w:jc w:val="center"/>
                              <w:rPr>
                                <w:sz w:val="20"/>
                              </w:rPr>
                            </w:pPr>
                            <w:r>
                              <w:rPr>
                                <w:sz w:val="20"/>
                              </w:rPr>
                              <w:t>Abraham</w:t>
                            </w:r>
                          </w:p>
                          <w:p w14:paraId="2CB6EB7A" w14:textId="64D60048" w:rsidR="00A03E95" w:rsidRPr="001269F9" w:rsidRDefault="00A03E95" w:rsidP="00CD454E">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A14CA" id="_x0000_s1057" type="#_x0000_t202" style="position:absolute;left:0;text-align:left;margin-left:-39.5pt;margin-top:9.75pt;width:54pt;height:26.6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" filled="f">
                <v:textbox inset="0,0,0,0">
                  <w:txbxContent>
                    <w:p w14:paraId="6788F360" w14:textId="63E03DFC" w:rsidR="00A03E95" w:rsidRDefault="00A03E95" w:rsidP="00CD454E">
                      <w:pPr>
                        <w:jc w:val="center"/>
                        <w:rPr>
                          <w:sz w:val="20"/>
                        </w:rPr>
                      </w:pPr>
                      <w:r>
                        <w:rPr>
                          <w:sz w:val="20"/>
                        </w:rPr>
                        <w:t>Abraham</w:t>
                      </w:r>
                    </w:p>
                    <w:p w14:paraId="2CB6EB7A" w14:textId="64D60048" w:rsidR="00A03E95" w:rsidRPr="001269F9" w:rsidRDefault="00A03E95" w:rsidP="00CD454E">
                      <w:pPr>
                        <w:jc w:val="center"/>
                        <w:rPr>
                          <w:sz w:val="20"/>
                        </w:rPr>
                      </w:pPr>
                      <w:r>
                        <w:rPr>
                          <w:sz w:val="20"/>
                        </w:rPr>
                        <w:t>(4 slides)</w:t>
                      </w:r>
                    </w:p>
                  </w:txbxContent>
                </v:textbox>
              </v:shape>
            </w:pict>
          </mc:Fallback>
        </mc:AlternateContent>
      </w:r>
      <w:r w:rsidR="008650D8" w:rsidRPr="00D35FF0">
        <w:rPr>
          <w:rFonts w:cs="Arial"/>
          <w:szCs w:val="22"/>
        </w:rPr>
        <w:t>God makes an unconditional covenant with Abram that promises him a land, a nation, and a blessed name, to reveal to Israel God's initiation, separation, and ratification of His covenant (Gen 12–15).</w:t>
      </w:r>
    </w:p>
    <w:p w14:paraId="3A416693" w14:textId="748C2446" w:rsidR="008650D8" w:rsidRPr="00D35FF0" w:rsidRDefault="005F3A90" w:rsidP="005C514F">
      <w:pPr>
        <w:pStyle w:val="Heading4"/>
      </w:pPr>
      <w:r w:rsidRPr="00DE28D5">
        <w:rPr>
          <w:rFonts w:cs="Arial"/>
          <w:szCs w:val="22"/>
        </w:rPr>
        <mc:AlternateContent>
          <mc:Choice Requires="wps">
            <w:drawing>
              <wp:anchor distT="0" distB="0" distL="114300" distR="114300" simplePos="0" relativeHeight="251889152" behindDoc="0" locked="0" layoutInCell="1" allowOverlap="1" wp14:anchorId="27B41783" wp14:editId="2076A75D">
                <wp:simplePos x="0" y="0"/>
                <wp:positionH relativeFrom="column">
                  <wp:posOffset>-449580</wp:posOffset>
                </wp:positionH>
                <wp:positionV relativeFrom="paragraph">
                  <wp:posOffset>211798</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68F29C" w14:textId="54BD29F1" w:rsidR="00030564" w:rsidRDefault="009049B7" w:rsidP="00CD454E">
                            <w:pPr>
                              <w:jc w:val="center"/>
                              <w:rPr>
                                <w:sz w:val="20"/>
                              </w:rPr>
                            </w:pPr>
                            <w:r>
                              <w:rPr>
                                <w:sz w:val="20"/>
                              </w:rPr>
                              <w:t>Gen 16</w:t>
                            </w:r>
                          </w:p>
                          <w:p w14:paraId="77FEDBF0" w14:textId="42E08FFA" w:rsidR="005F3A90" w:rsidRPr="001269F9" w:rsidRDefault="005F3A90" w:rsidP="005F3A90">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41783" id="_x0000_s1058" type="#_x0000_t202" style="position:absolute;left:0;text-align:left;margin-left:-35.4pt;margin-top:16.7pt;width:54pt;height:26.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h2TIA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" filled="f">
                <v:textbox inset="0,0,0,0">
                  <w:txbxContent>
                    <w:p w14:paraId="3268F29C" w14:textId="54BD29F1" w:rsidR="00030564" w:rsidRDefault="009049B7" w:rsidP="00CD454E">
                      <w:pPr>
                        <w:jc w:val="center"/>
                        <w:rPr>
                          <w:sz w:val="20"/>
                        </w:rPr>
                      </w:pPr>
                      <w:r>
                        <w:rPr>
                          <w:sz w:val="20"/>
                        </w:rPr>
                        <w:t>Gen 16</w:t>
                      </w:r>
                    </w:p>
                    <w:p w14:paraId="77FEDBF0" w14:textId="42E08FFA" w:rsidR="005F3A90" w:rsidRPr="001269F9" w:rsidRDefault="005F3A90" w:rsidP="005F3A90">
                      <w:pPr>
                        <w:rPr>
                          <w:sz w:val="20"/>
                        </w:rPr>
                      </w:pPr>
                    </w:p>
                  </w:txbxContent>
                </v:textbox>
              </v:shape>
            </w:pict>
          </mc:Fallback>
        </mc:AlternateContent>
      </w:r>
      <w:r w:rsidR="008650D8" w:rsidRPr="00D35FF0">
        <w:t>God provides Isaac, the promised seed, for Abraham and Sarah, whose faith is developed by testing, that Israel might see how God fulfills His promises (16:1–22:19).</w:t>
      </w:r>
    </w:p>
    <w:p w14:paraId="7A08E56C" w14:textId="3F58777B" w:rsidR="008650D8" w:rsidRPr="00D35FF0" w:rsidRDefault="005F3A90" w:rsidP="005C514F">
      <w:pPr>
        <w:pStyle w:val="Heading5"/>
      </w:pPr>
      <w:r w:rsidRPr="00DE28D5">
        <w:rPr>
          <w:rFonts w:cs="Arial"/>
          <w:szCs w:val="22"/>
        </w:rPr>
        <mc:AlternateContent>
          <mc:Choice Requires="wps">
            <w:drawing>
              <wp:anchor distT="0" distB="0" distL="114300" distR="114300" simplePos="0" relativeHeight="251901440" behindDoc="0" locked="0" layoutInCell="1" allowOverlap="1" wp14:anchorId="4F6D5137" wp14:editId="56C5ED5C">
                <wp:simplePos x="0" y="0"/>
                <wp:positionH relativeFrom="column">
                  <wp:posOffset>-449674</wp:posOffset>
                </wp:positionH>
                <wp:positionV relativeFrom="paragraph">
                  <wp:posOffset>123440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F3CD9E" w14:textId="334F0B6B" w:rsidR="005F3A90" w:rsidRDefault="005F3A90" w:rsidP="00CD454E">
                            <w:pPr>
                              <w:jc w:val="center"/>
                              <w:rPr>
                                <w:sz w:val="20"/>
                              </w:rPr>
                            </w:pPr>
                            <w:r>
                              <w:rPr>
                                <w:sz w:val="20"/>
                              </w:rPr>
                              <w:t>Family Tree</w:t>
                            </w:r>
                          </w:p>
                          <w:p w14:paraId="3A23D587" w14:textId="1874C860" w:rsidR="005F3A90" w:rsidRPr="001269F9" w:rsidRDefault="005F3A90" w:rsidP="00CD454E">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5137" id="_x0000_s1059" type="#_x0000_t202" style="position:absolute;left:0;text-align:left;margin-left:-35.4pt;margin-top:9.7pt;width:54pt;height:26.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quX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" filled="f">
                <v:textbox inset="0,0,0,0">
                  <w:txbxContent>
                    <w:p w14:paraId="0EF3CD9E" w14:textId="334F0B6B" w:rsidR="005F3A90" w:rsidRDefault="005F3A90" w:rsidP="00CD454E">
                      <w:pPr>
                        <w:jc w:val="center"/>
                        <w:rPr>
                          <w:sz w:val="20"/>
                        </w:rPr>
                      </w:pPr>
                      <w:r>
                        <w:rPr>
                          <w:sz w:val="20"/>
                        </w:rPr>
                        <w:t>Family Tree</w:t>
                      </w:r>
                    </w:p>
                    <w:p w14:paraId="3A23D587" w14:textId="1874C860" w:rsidR="005F3A90" w:rsidRPr="001269F9" w:rsidRDefault="005F3A90" w:rsidP="00CD454E">
                      <w:pPr>
                        <w:jc w:val="center"/>
                        <w:rPr>
                          <w:sz w:val="20"/>
                        </w:rPr>
                      </w:pPr>
                      <w:r>
                        <w:rPr>
                          <w:sz w:val="20"/>
                        </w:rPr>
                        <w:t>(5 slides)</w:t>
                      </w:r>
                    </w:p>
                  </w:txbxContent>
                </v:textbox>
              </v:shape>
            </w:pict>
          </mc:Fallback>
        </mc:AlternateContent>
      </w:r>
      <w:r w:rsidR="008650D8" w:rsidRPr="00D35FF0">
        <w:t>Abram’s seeking to secure God's promise of children through a carnal plan that complicates his life is recorded to encourage Israel not to try to accomplish God's will through plans contrary to His will (Gen 16).</w:t>
      </w:r>
    </w:p>
    <w:p w14:paraId="42566023" w14:textId="0C30223B" w:rsidR="008650D8" w:rsidRPr="00D35FF0" w:rsidRDefault="005F3A90" w:rsidP="005C514F">
      <w:pPr>
        <w:pStyle w:val="Heading5"/>
      </w:pPr>
      <w:r w:rsidRPr="00DE28D5">
        <w:rPr>
          <w:rFonts w:cs="Arial"/>
          <w:szCs w:val="22"/>
        </w:rPr>
        <mc:AlternateContent>
          <mc:Choice Requires="wps">
            <w:drawing>
              <wp:anchor distT="0" distB="0" distL="114300" distR="114300" simplePos="0" relativeHeight="251887104" behindDoc="0" locked="0" layoutInCell="1" allowOverlap="1" wp14:anchorId="5E9C2143" wp14:editId="70D97331">
                <wp:simplePos x="0" y="0"/>
                <wp:positionH relativeFrom="column">
                  <wp:posOffset>-508000</wp:posOffset>
                </wp:positionH>
                <wp:positionV relativeFrom="paragraph">
                  <wp:posOffset>591602</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F2C34F" w14:textId="689915BB" w:rsidR="00030564" w:rsidRPr="001269F9" w:rsidRDefault="005F3A90" w:rsidP="00CD454E">
                            <w:pPr>
                              <w:jc w:val="center"/>
                              <w:rPr>
                                <w:sz w:val="20"/>
                              </w:rPr>
                            </w:pPr>
                            <w:r>
                              <w:rPr>
                                <w:sz w:val="20"/>
                              </w:rPr>
                              <w:t xml:space="preserve">Gen </w:t>
                            </w:r>
                            <w:r w:rsidR="00157FA4">
                              <w:rPr>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2143" id="_x0000_s1060" type="#_x0000_t202" style="position:absolute;left:0;text-align:left;margin-left:-40pt;margin-top:46.6pt;width:54pt;height:26.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" filled="f">
                <v:textbox inset="0,0,0,0">
                  <w:txbxContent>
                    <w:p w14:paraId="46F2C34F" w14:textId="689915BB" w:rsidR="00030564" w:rsidRPr="001269F9" w:rsidRDefault="005F3A90" w:rsidP="00CD454E">
                      <w:pPr>
                        <w:jc w:val="center"/>
                        <w:rPr>
                          <w:sz w:val="20"/>
                        </w:rPr>
                      </w:pPr>
                      <w:r>
                        <w:rPr>
                          <w:sz w:val="20"/>
                        </w:rPr>
                        <w:t xml:space="preserve">Gen </w:t>
                      </w:r>
                      <w:r w:rsidR="00157FA4">
                        <w:rPr>
                          <w:sz w:val="20"/>
                        </w:rPr>
                        <w:t>18</w:t>
                      </w:r>
                    </w:p>
                  </w:txbxContent>
                </v:textbox>
              </v:shape>
            </w:pict>
          </mc:Fallback>
        </mc:AlternateContent>
      </w:r>
      <w:r w:rsidR="008650D8" w:rsidRPr="00D35FF0">
        <w:t>God confirms His promise of a seed through Sarah and Abraham (their new names) and gives circumcision as the sign of His covenant so that Israel might understand the theological significance of this circumcision institution (Gen 17).</w:t>
      </w:r>
    </w:p>
    <w:p w14:paraId="06B2FAF5" w14:textId="46A5C622" w:rsidR="008650D8" w:rsidRPr="00D35FF0" w:rsidRDefault="008650D8" w:rsidP="005C514F">
      <w:pPr>
        <w:pStyle w:val="Heading5"/>
      </w:pPr>
      <w:r w:rsidRPr="00D35FF0">
        <w:t>God tests Sarah's faith in his promise of a son by two angels who state that she will be a mother within a year to show that nothing is too hard for God (18:1-15).</w:t>
      </w:r>
    </w:p>
    <w:p w14:paraId="1B522D1F" w14:textId="60AEEAD4" w:rsidR="008650D8" w:rsidRPr="00D35FF0" w:rsidRDefault="00157FA4" w:rsidP="005C514F">
      <w:pPr>
        <w:pStyle w:val="Heading5"/>
      </w:pPr>
      <w:r w:rsidRPr="00DE28D5">
        <w:rPr>
          <w:rFonts w:cs="Arial"/>
          <w:szCs w:val="22"/>
        </w:rPr>
        <mc:AlternateContent>
          <mc:Choice Requires="wps">
            <w:drawing>
              <wp:anchor distT="0" distB="0" distL="114300" distR="114300" simplePos="0" relativeHeight="251897344" behindDoc="0" locked="0" layoutInCell="1" allowOverlap="1" wp14:anchorId="635E144E" wp14:editId="59136FB8">
                <wp:simplePos x="0" y="0"/>
                <wp:positionH relativeFrom="column">
                  <wp:posOffset>-501650</wp:posOffset>
                </wp:positionH>
                <wp:positionV relativeFrom="paragraph">
                  <wp:posOffset>154305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AF7FA0" w14:textId="3793DB7F" w:rsidR="005F3A90" w:rsidRPr="001269F9" w:rsidRDefault="00157FA4" w:rsidP="00CD454E">
                            <w:pPr>
                              <w:jc w:val="center"/>
                              <w:rPr>
                                <w:sz w:val="20"/>
                              </w:rPr>
                            </w:pPr>
                            <w:r>
                              <w:rPr>
                                <w:sz w:val="20"/>
                              </w:rPr>
                              <w:t>Abraham &amp; Guests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E144E" id="_x0000_s1061" type="#_x0000_t202" style="position:absolute;left:0;text-align:left;margin-left:-39.5pt;margin-top:12.15pt;width:54pt;height:26.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HCe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" filled="f">
                <v:textbox inset="0,0,0,0">
                  <w:txbxContent>
                    <w:p w14:paraId="51AF7FA0" w14:textId="3793DB7F" w:rsidR="005F3A90" w:rsidRPr="001269F9" w:rsidRDefault="00157FA4" w:rsidP="00CD454E">
                      <w:pPr>
                        <w:jc w:val="center"/>
                        <w:rPr>
                          <w:sz w:val="20"/>
                        </w:rPr>
                      </w:pPr>
                      <w:r>
                        <w:rPr>
                          <w:sz w:val="20"/>
                        </w:rPr>
                        <w:t>Abraham &amp; Guests</w:t>
                      </w:r>
                    </w:p>
                  </w:txbxContent>
                </v:textbox>
              </v:shape>
            </w:pict>
          </mc:Fallback>
        </mc:AlternateContent>
      </w:r>
      <w:r w:rsidR="008650D8" w:rsidRPr="00D35FF0">
        <w:t>God tests Abraham's faith in his judgment of Sodom by vowing not to destroy the city if it has only ten righteous people to show that he judges justly (18:16-33).</w:t>
      </w:r>
    </w:p>
    <w:p w14:paraId="3A99C6DE" w14:textId="38A59EEB" w:rsidR="008650D8" w:rsidRPr="00D35FF0" w:rsidRDefault="005F3A90" w:rsidP="005C514F">
      <w:pPr>
        <w:pStyle w:val="Heading5"/>
      </w:pPr>
      <w:r w:rsidRPr="00DE28D5">
        <w:rPr>
          <w:rFonts w:cs="Arial"/>
          <w:szCs w:val="22"/>
        </w:rPr>
        <mc:AlternateContent>
          <mc:Choice Requires="wps">
            <w:drawing>
              <wp:anchor distT="0" distB="0" distL="114300" distR="114300" simplePos="0" relativeHeight="251899392" behindDoc="0" locked="0" layoutInCell="1" allowOverlap="1" wp14:anchorId="3B1C9764" wp14:editId="69BCCC5F">
                <wp:simplePos x="0" y="0"/>
                <wp:positionH relativeFrom="column">
                  <wp:posOffset>-501171</wp:posOffset>
                </wp:positionH>
                <wp:positionV relativeFrom="paragraph">
                  <wp:posOffset>104140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2DE3D6" w14:textId="19121EC4" w:rsidR="005F3A90" w:rsidRDefault="005F3A90" w:rsidP="00CD454E">
                            <w:pPr>
                              <w:jc w:val="center"/>
                              <w:rPr>
                                <w:sz w:val="20"/>
                              </w:rPr>
                            </w:pPr>
                            <w:r>
                              <w:rPr>
                                <w:sz w:val="20"/>
                              </w:rPr>
                              <w:t xml:space="preserve">Gen </w:t>
                            </w:r>
                            <w:r w:rsidR="00157FA4">
                              <w:rPr>
                                <w:sz w:val="20"/>
                              </w:rPr>
                              <w:t>19</w:t>
                            </w:r>
                          </w:p>
                          <w:p w14:paraId="67330DE2" w14:textId="09193621" w:rsidR="00157FA4" w:rsidRPr="001269F9" w:rsidRDefault="00157FA4" w:rsidP="00CD454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9764" id="_x0000_s1062" type="#_x0000_t202" style="position:absolute;left:0;text-align:left;margin-left:-39.45pt;margin-top:8.2pt;width:54pt;height:26.6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" filled="f">
                <v:textbox inset="0,0,0,0">
                  <w:txbxContent>
                    <w:p w14:paraId="462DE3D6" w14:textId="19121EC4" w:rsidR="005F3A90" w:rsidRDefault="005F3A90" w:rsidP="00CD454E">
                      <w:pPr>
                        <w:jc w:val="center"/>
                        <w:rPr>
                          <w:sz w:val="20"/>
                        </w:rPr>
                      </w:pPr>
                      <w:r>
                        <w:rPr>
                          <w:sz w:val="20"/>
                        </w:rPr>
                        <w:t xml:space="preserve">Gen </w:t>
                      </w:r>
                      <w:r w:rsidR="00157FA4">
                        <w:rPr>
                          <w:sz w:val="20"/>
                        </w:rPr>
                        <w:t>19</w:t>
                      </w:r>
                    </w:p>
                    <w:p w14:paraId="67330DE2" w14:textId="09193621" w:rsidR="00157FA4" w:rsidRPr="001269F9" w:rsidRDefault="00157FA4" w:rsidP="00CD454E">
                      <w:pPr>
                        <w:jc w:val="center"/>
                        <w:rPr>
                          <w:sz w:val="20"/>
                        </w:rPr>
                      </w:pPr>
                      <w:r>
                        <w:rPr>
                          <w:sz w:val="20"/>
                        </w:rPr>
                        <w:t>(2 slides)</w:t>
                      </w:r>
                    </w:p>
                  </w:txbxContent>
                </v:textbox>
              </v:shape>
            </w:pict>
          </mc:Fallback>
        </mc:AlternateContent>
      </w:r>
      <w:r w:rsidR="008650D8" w:rsidRPr="00D35FF0">
        <w:t>An interlude in the testing of Abraham and Sarah records the rescue of Lot and his daughters as examples of God’s mercy on those who live by faith (Gen 19).</w:t>
      </w:r>
    </w:p>
    <w:p w14:paraId="0AE0B57A" w14:textId="23C338AC" w:rsidR="008650D8" w:rsidRPr="00191DE3" w:rsidRDefault="00157FA4" w:rsidP="00191DE3">
      <w:pPr>
        <w:pStyle w:val="Heading5"/>
      </w:pPr>
      <w:r w:rsidRPr="00DE28D5">
        <w:rPr>
          <w:rFonts w:cs="Arial"/>
          <w:szCs w:val="22"/>
        </w:rPr>
        <mc:AlternateContent>
          <mc:Choice Requires="wps">
            <w:drawing>
              <wp:anchor distT="0" distB="0" distL="114300" distR="114300" simplePos="0" relativeHeight="251905536" behindDoc="0" locked="0" layoutInCell="1" allowOverlap="1" wp14:anchorId="15ECC38B" wp14:editId="5E5B81C0">
                <wp:simplePos x="0" y="0"/>
                <wp:positionH relativeFrom="column">
                  <wp:posOffset>-506459</wp:posOffset>
                </wp:positionH>
                <wp:positionV relativeFrom="paragraph">
                  <wp:posOffset>80374</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886214" w14:textId="3E4FB4D4" w:rsidR="00157FA4" w:rsidRDefault="00157FA4" w:rsidP="00CD454E">
                            <w:pPr>
                              <w:jc w:val="center"/>
                              <w:rPr>
                                <w:sz w:val="20"/>
                              </w:rPr>
                            </w:pPr>
                            <w:r>
                              <w:rPr>
                                <w:sz w:val="20"/>
                              </w:rPr>
                              <w:t>Gen 20</w:t>
                            </w:r>
                          </w:p>
                          <w:p w14:paraId="12D8F31F" w14:textId="2C44545F" w:rsidR="00157FA4" w:rsidRPr="001269F9" w:rsidRDefault="00157FA4" w:rsidP="00CD454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C38B" id="_x0000_s1063" type="#_x0000_t202" style="position:absolute;left:0;text-align:left;margin-left:-39.9pt;margin-top:6.35pt;width:54pt;height:26.6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" filled="f">
                <v:textbox inset="0,0,0,0">
                  <w:txbxContent>
                    <w:p w14:paraId="61886214" w14:textId="3E4FB4D4" w:rsidR="00157FA4" w:rsidRDefault="00157FA4" w:rsidP="00CD454E">
                      <w:pPr>
                        <w:jc w:val="center"/>
                        <w:rPr>
                          <w:sz w:val="20"/>
                        </w:rPr>
                      </w:pPr>
                      <w:r>
                        <w:rPr>
                          <w:sz w:val="20"/>
                        </w:rPr>
                        <w:t>Gen 20</w:t>
                      </w:r>
                    </w:p>
                    <w:p w14:paraId="12D8F31F" w14:textId="2C44545F" w:rsidR="00157FA4" w:rsidRPr="001269F9" w:rsidRDefault="00157FA4" w:rsidP="00CD454E">
                      <w:pPr>
                        <w:jc w:val="center"/>
                        <w:rPr>
                          <w:sz w:val="20"/>
                        </w:rPr>
                      </w:pPr>
                      <w:r>
                        <w:rPr>
                          <w:sz w:val="20"/>
                        </w:rPr>
                        <w:t>(2 slides)</w:t>
                      </w:r>
                    </w:p>
                  </w:txbxContent>
                </v:textbox>
              </v:shape>
            </w:pict>
          </mc:Fallback>
        </mc:AlternateContent>
      </w:r>
      <w:r w:rsidR="008650D8" w:rsidRPr="00191DE3">
        <w:t>Abraham deceives Abimelech about Sarah but God mercifully protects his promise again to teach Israel that participation in His blessings requires separation from the world—especially from adultery and intermarrying pagans (Gen 20).</w:t>
      </w:r>
    </w:p>
    <w:p w14:paraId="699EB30E" w14:textId="6E3726C5" w:rsidR="008650D8" w:rsidRPr="00157FA4" w:rsidRDefault="008650D8" w:rsidP="00191DE3">
      <w:pPr>
        <w:pStyle w:val="Heading5"/>
        <w:rPr>
          <w:i/>
          <w:iCs/>
        </w:rPr>
      </w:pPr>
      <w:r w:rsidRPr="00157FA4">
        <w:rPr>
          <w:i/>
          <w:iCs/>
        </w:rPr>
        <w:t>Abraham and Sarah's willingness to protect the promised seed is tested through Isaac's birth and Ishmael's rejection to express to Israel the need to remove hindrances to accepting God's promised blessings (21:1-21).</w:t>
      </w:r>
    </w:p>
    <w:p w14:paraId="08480099" w14:textId="633989B8" w:rsidR="008650D8" w:rsidRPr="00157FA4" w:rsidRDefault="008650D8" w:rsidP="00191DE3">
      <w:pPr>
        <w:pStyle w:val="Heading5"/>
        <w:rPr>
          <w:i/>
          <w:iCs/>
        </w:rPr>
      </w:pPr>
      <w:r w:rsidRPr="00157FA4">
        <w:rPr>
          <w:i/>
          <w:iCs/>
        </w:rPr>
        <w:t>Abraham's willingness to live honestly and peacefully in the land is tested in Abimelech's demand for a covenant at Beersheba to remind Israel to keep its oaths and avoid falsehood (21:22-34).</w:t>
      </w:r>
    </w:p>
    <w:p w14:paraId="4D4B9F42" w14:textId="1511CD67" w:rsidR="008650D8" w:rsidRPr="00157FA4" w:rsidRDefault="008650D8" w:rsidP="00191DE3">
      <w:pPr>
        <w:pStyle w:val="Heading5"/>
        <w:rPr>
          <w:i/>
          <w:iCs/>
        </w:rPr>
      </w:pPr>
      <w:r w:rsidRPr="00157FA4">
        <w:rPr>
          <w:i/>
          <w:iCs/>
        </w:rPr>
        <w:lastRenderedPageBreak/>
        <w:t>Abraham's willingness to obey God's word even if it defies logic climaxes in his ultimate test of faith in God's promises through the near sacrifice of Isaac, to teach Israel that faith obeys God without holding back (22:1-19).</w:t>
      </w:r>
    </w:p>
    <w:p w14:paraId="69299139" w14:textId="53A6B658" w:rsidR="008650D8" w:rsidRPr="00157FA4" w:rsidRDefault="008650D8" w:rsidP="00CD0899">
      <w:pPr>
        <w:pStyle w:val="Heading4"/>
        <w:rPr>
          <w:i/>
          <w:iCs/>
        </w:rPr>
      </w:pPr>
      <w:r w:rsidRPr="00157FA4">
        <w:rPr>
          <w:i/>
          <w:iCs/>
        </w:rPr>
        <w:t>God transfers the promise from Abraham to Isaac to teach that he will preserve the covenant seed so Israel must trust him responsibly for the land (22:20–25:11).</w:t>
      </w:r>
    </w:p>
    <w:p w14:paraId="7AB52746" w14:textId="4619A846" w:rsidR="008650D8" w:rsidRPr="00157FA4" w:rsidRDefault="008650D8" w:rsidP="00CD0899">
      <w:pPr>
        <w:pStyle w:val="Heading5"/>
        <w:rPr>
          <w:i/>
          <w:iCs/>
        </w:rPr>
      </w:pPr>
      <w:r w:rsidRPr="00157FA4">
        <w:rPr>
          <w:i/>
          <w:iCs/>
        </w:rPr>
        <w:t>Rebekah’s genealogy (Abraham's brother's granddaughter and Isaac's future wife) shows that the promise passes in the right family line so Israel must not marry pagans (22:20-24).</w:t>
      </w:r>
    </w:p>
    <w:p w14:paraId="12B09408" w14:textId="29C83973" w:rsidR="008650D8" w:rsidRPr="00157FA4" w:rsidRDefault="008650D8" w:rsidP="00CD0899">
      <w:pPr>
        <w:pStyle w:val="Heading5"/>
        <w:rPr>
          <w:i/>
          <w:iCs/>
        </w:rPr>
      </w:pPr>
      <w:r w:rsidRPr="00157FA4">
        <w:rPr>
          <w:i/>
          <w:iCs/>
        </w:rPr>
        <w:t>Abraham buries Sarah in the cave of Machpelah to renounce his Mesopotamian origins and foretaste his descendants' ownership of the land to give the wandering Israelites hope (Gen 23).</w:t>
      </w:r>
    </w:p>
    <w:p w14:paraId="1B2BA417" w14:textId="7BB51986" w:rsidR="008650D8" w:rsidRPr="00157FA4" w:rsidRDefault="008650D8" w:rsidP="00CD0899">
      <w:pPr>
        <w:pStyle w:val="Heading5"/>
        <w:rPr>
          <w:i/>
          <w:iCs/>
        </w:rPr>
      </w:pPr>
      <w:r w:rsidRPr="00157FA4">
        <w:rPr>
          <w:i/>
          <w:iCs/>
        </w:rPr>
        <w:t>God directs Abraham's servant to Isaac's wife Rebekah as his provision for faithful servants and to urge Israel to be faithful, especially about intermarriage (Gen 24).</w:t>
      </w:r>
    </w:p>
    <w:p w14:paraId="7442CE22" w14:textId="6FA7FC52" w:rsidR="008650D8" w:rsidRPr="00157FA4" w:rsidRDefault="008650D8" w:rsidP="00CD0899">
      <w:pPr>
        <w:pStyle w:val="Heading5"/>
        <w:rPr>
          <w:i/>
          <w:iCs/>
        </w:rPr>
      </w:pPr>
      <w:r w:rsidRPr="00157FA4">
        <w:rPr>
          <w:i/>
          <w:iCs/>
        </w:rPr>
        <w:t>Abraham dies after his wife Keturah and his concubines bear him many other sons, but he sends these away to affirm God's promise to Isaac (25:1-11).</w:t>
      </w:r>
    </w:p>
    <w:p w14:paraId="58E964A2" w14:textId="1CA96397" w:rsidR="003F21B6" w:rsidRPr="00157FA4" w:rsidRDefault="003F21B6" w:rsidP="003F21B6">
      <w:pPr>
        <w:pStyle w:val="Heading3"/>
        <w:rPr>
          <w:rFonts w:cs="Arial"/>
          <w:i/>
          <w:iCs/>
          <w:szCs w:val="22"/>
        </w:rPr>
      </w:pPr>
      <w:r w:rsidRPr="00157FA4">
        <w:rPr>
          <w:rFonts w:cs="Arial"/>
          <w:i/>
          <w:iCs/>
          <w:szCs w:val="22"/>
        </w:rPr>
        <w:t>Ishmael’s descendants result in twelve tribal leaders who opposed Israel to remind Israel to do God's will in God's way (25:12-18).</w:t>
      </w:r>
    </w:p>
    <w:p w14:paraId="0CC67631" w14:textId="39668ADF" w:rsidR="003F21B6" w:rsidRPr="00157FA4" w:rsidRDefault="003F21B6" w:rsidP="003F21B6">
      <w:pPr>
        <w:pStyle w:val="Heading3"/>
        <w:rPr>
          <w:rFonts w:cs="Arial"/>
          <w:i/>
          <w:iCs/>
          <w:szCs w:val="22"/>
        </w:rPr>
      </w:pPr>
      <w:r w:rsidRPr="00157FA4">
        <w:rPr>
          <w:rFonts w:cs="Arial"/>
          <w:i/>
          <w:iCs/>
          <w:szCs w:val="22"/>
        </w:rPr>
        <w:t>Isaac’s descendants come through Esau and Jacob, but Jacob receives God's promise by grace despite his cunning to instruct Israel that God will do his will despite man's scheming (25:19–35:29).</w:t>
      </w:r>
    </w:p>
    <w:p w14:paraId="55BEA08D" w14:textId="35ACE62B" w:rsidR="00134134" w:rsidRPr="00157FA4" w:rsidRDefault="00134134" w:rsidP="00134134">
      <w:pPr>
        <w:pStyle w:val="Heading4"/>
        <w:rPr>
          <w:i/>
          <w:iCs/>
        </w:rPr>
      </w:pPr>
      <w:r w:rsidRPr="00157FA4">
        <w:rPr>
          <w:i/>
          <w:iCs/>
        </w:rPr>
        <w:t>The transfer of the promised blessing from Isaac to Jacob instead of Esau teaches Israel to let God do His will through faith rather than man's conniving (25:19–28:22).</w:t>
      </w:r>
    </w:p>
    <w:p w14:paraId="0D2213B9" w14:textId="5922AE41" w:rsidR="00134134" w:rsidRPr="00134134" w:rsidRDefault="00157FA4" w:rsidP="00134134">
      <w:pPr>
        <w:pStyle w:val="Heading4"/>
      </w:pPr>
      <w:r w:rsidRPr="00157FA4">
        <w:rPr>
          <w:rFonts w:cs="Arial"/>
          <w:i/>
          <w:iCs/>
          <w:szCs w:val="22"/>
        </w:rPr>
        <mc:AlternateContent>
          <mc:Choice Requires="wps">
            <w:drawing>
              <wp:anchor distT="0" distB="0" distL="114300" distR="114300" simplePos="0" relativeHeight="251903488" behindDoc="0" locked="0" layoutInCell="1" allowOverlap="1" wp14:anchorId="5CD2B661" wp14:editId="391C8265">
                <wp:simplePos x="0" y="0"/>
                <wp:positionH relativeFrom="column">
                  <wp:posOffset>-372120</wp:posOffset>
                </wp:positionH>
                <wp:positionV relativeFrom="paragraph">
                  <wp:posOffset>164257</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811B8F" w14:textId="37AFAEA9" w:rsidR="00157FA4" w:rsidRPr="001269F9" w:rsidRDefault="00157FA4" w:rsidP="00CD454E">
                            <w:pPr>
                              <w:jc w:val="center"/>
                              <w:rPr>
                                <w:sz w:val="20"/>
                              </w:rPr>
                            </w:pPr>
                            <w:r>
                              <w:rPr>
                                <w:sz w:val="20"/>
                              </w:rPr>
                              <w:t>Gen 29</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B661" id="_x0000_s1064" type="#_x0000_t202" style="position:absolute;left:0;text-align:left;margin-left:-29.3pt;margin-top:12.95pt;width:54pt;height:26.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" filled="f">
                <v:textbox inset="0,0,0,0">
                  <w:txbxContent>
                    <w:p w14:paraId="65811B8F" w14:textId="37AFAEA9" w:rsidR="00157FA4" w:rsidRPr="001269F9" w:rsidRDefault="00157FA4" w:rsidP="00CD454E">
                      <w:pPr>
                        <w:jc w:val="center"/>
                        <w:rPr>
                          <w:sz w:val="20"/>
                        </w:rPr>
                      </w:pPr>
                      <w:r>
                        <w:rPr>
                          <w:sz w:val="20"/>
                        </w:rPr>
                        <w:t>Gen 29</w:t>
                      </w:r>
                      <w:r>
                        <w:rPr>
                          <w:sz w:val="20"/>
                        </w:rPr>
                        <w:br/>
                        <w:t>(3 slides)</w:t>
                      </w:r>
                    </w:p>
                  </w:txbxContent>
                </v:textbox>
              </v:shape>
            </w:pict>
          </mc:Fallback>
        </mc:AlternateContent>
      </w:r>
      <w:r w:rsidR="00134134" w:rsidRPr="00134134">
        <w:t>God blesses and protects Jacob while in Haran totally by grace yet also disciplines him for marital mistakes and self-sufficiency to teach Israel faith instead of self-effort (Gen 29–32).</w:t>
      </w:r>
    </w:p>
    <w:p w14:paraId="6F5B5328" w14:textId="2283E608" w:rsidR="00134134" w:rsidRPr="00134134" w:rsidRDefault="007D7379" w:rsidP="00134134">
      <w:pPr>
        <w:pStyle w:val="Heading4"/>
      </w:pPr>
      <w:r w:rsidRPr="00157FA4">
        <w:rPr>
          <w:rFonts w:cs="Arial"/>
          <w:i/>
          <w:iCs/>
          <w:szCs w:val="22"/>
        </w:rPr>
        <mc:AlternateContent>
          <mc:Choice Requires="wps">
            <w:drawing>
              <wp:anchor distT="0" distB="0" distL="114300" distR="114300" simplePos="0" relativeHeight="251926016" behindDoc="0" locked="0" layoutInCell="1" allowOverlap="1" wp14:anchorId="4B3D9AE1" wp14:editId="017D6B1C">
                <wp:simplePos x="0" y="0"/>
                <wp:positionH relativeFrom="column">
                  <wp:posOffset>-407785</wp:posOffset>
                </wp:positionH>
                <wp:positionV relativeFrom="paragraph">
                  <wp:posOffset>96281</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3EB880" w14:textId="141864F5" w:rsidR="007D7379" w:rsidRPr="001269F9" w:rsidRDefault="007D7379" w:rsidP="00CD454E">
                            <w:pPr>
                              <w:jc w:val="center"/>
                              <w:rPr>
                                <w:sz w:val="20"/>
                              </w:rPr>
                            </w:pPr>
                            <w:r>
                              <w:rPr>
                                <w:sz w:val="20"/>
                              </w:rPr>
                              <w:t>Gen 34</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9AE1" id="_x0000_s1065" type="#_x0000_t202" style="position:absolute;left:0;text-align:left;margin-left:-32.1pt;margin-top:7.6pt;width:54pt;height:26.6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" filled="f">
                <v:textbox inset="0,0,0,0">
                  <w:txbxContent>
                    <w:p w14:paraId="0A3EB880" w14:textId="141864F5" w:rsidR="007D7379" w:rsidRPr="001269F9" w:rsidRDefault="007D7379" w:rsidP="00CD454E">
                      <w:pPr>
                        <w:jc w:val="center"/>
                        <w:rPr>
                          <w:sz w:val="20"/>
                        </w:rPr>
                      </w:pPr>
                      <w:r>
                        <w:rPr>
                          <w:sz w:val="20"/>
                        </w:rPr>
                        <w:t>Gen 34</w:t>
                      </w:r>
                      <w:r>
                        <w:rPr>
                          <w:sz w:val="20"/>
                        </w:rPr>
                        <w:br/>
                        <w:t>(3 slides)</w:t>
                      </w:r>
                    </w:p>
                  </w:txbxContent>
                </v:textbox>
              </v:shape>
            </w:pict>
          </mc:Fallback>
        </mc:AlternateContent>
      </w:r>
      <w:r w:rsidR="00134134" w:rsidRPr="00134134">
        <w:t>Jacob returns to Canaan and the promised seed is endangered in the land but protected by the hand of God to remind Israel that God keeps His promises (Gen 33–35).</w:t>
      </w:r>
    </w:p>
    <w:p w14:paraId="34B0F963" w14:textId="713CFFCA" w:rsidR="003F21B6" w:rsidRPr="00DE28D5" w:rsidRDefault="003F21B6" w:rsidP="003F21B6">
      <w:pPr>
        <w:pStyle w:val="Heading3"/>
        <w:rPr>
          <w:rFonts w:cs="Arial"/>
          <w:szCs w:val="22"/>
        </w:rPr>
      </w:pPr>
      <w:r w:rsidRPr="00DE28D5">
        <w:rPr>
          <w:rFonts w:cs="Arial"/>
          <w:szCs w:val="22"/>
        </w:rPr>
        <w:t>Esau’s descendants show God blessing him with possessions, chiefs and kings to fulfill his promise in contrast with Jacob’s waiting for the promise to prioritize spiritual over worldly values (36:1–37:1).</w:t>
      </w:r>
    </w:p>
    <w:p w14:paraId="045C1EAA" w14:textId="7B8F6CCB" w:rsidR="003F21B6" w:rsidRPr="00DE28D5" w:rsidRDefault="00D81558" w:rsidP="003F21B6">
      <w:pPr>
        <w:pStyle w:val="Heading3"/>
        <w:rPr>
          <w:rFonts w:cs="Arial"/>
          <w:szCs w:val="22"/>
        </w:rPr>
      </w:pPr>
      <w:r w:rsidRPr="00DE28D5">
        <w:rPr>
          <w:rFonts w:cs="Arial"/>
          <w:noProof/>
          <w:szCs w:val="22"/>
          <w:lang w:eastAsia="en-US"/>
        </w:rPr>
        <mc:AlternateContent>
          <mc:Choice Requires="wps">
            <w:drawing>
              <wp:anchor distT="0" distB="0" distL="114300" distR="114300" simplePos="0" relativeHeight="251879936" behindDoc="0" locked="0" layoutInCell="1" allowOverlap="1" wp14:anchorId="37230765" wp14:editId="6536D233">
                <wp:simplePos x="0" y="0"/>
                <wp:positionH relativeFrom="column">
                  <wp:posOffset>-337185</wp:posOffset>
                </wp:positionH>
                <wp:positionV relativeFrom="paragraph">
                  <wp:posOffset>93980</wp:posOffset>
                </wp:positionV>
                <wp:extent cx="685800" cy="337820"/>
                <wp:effectExtent l="0" t="0" r="12700" b="17780"/>
                <wp:wrapNone/>
                <wp:docPr id="2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5597C5" w14:textId="364BC022" w:rsidR="007D6F6E" w:rsidRDefault="00C57877" w:rsidP="00D347DB">
                            <w:pPr>
                              <w:jc w:val="center"/>
                              <w:rPr>
                                <w:sz w:val="20"/>
                              </w:rPr>
                            </w:pPr>
                            <w:r>
                              <w:rPr>
                                <w:sz w:val="20"/>
                              </w:rPr>
                              <w:t>Gen 37</w:t>
                            </w:r>
                          </w:p>
                          <w:p w14:paraId="1316AA1A" w14:textId="77777777" w:rsidR="00C57877" w:rsidRPr="001269F9" w:rsidRDefault="00C57877"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30765" id="_x0000_s1066" type="#_x0000_t202" style="position:absolute;left:0;text-align:left;margin-left:-26.55pt;margin-top:7.4pt;width:54pt;height:26.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" filled="f">
                <v:textbox inset="0,0,0,0">
                  <w:txbxContent>
                    <w:p w14:paraId="155597C5" w14:textId="364BC022" w:rsidR="007D6F6E" w:rsidRDefault="00C57877" w:rsidP="00D347DB">
                      <w:pPr>
                        <w:jc w:val="center"/>
                        <w:rPr>
                          <w:sz w:val="20"/>
                        </w:rPr>
                      </w:pPr>
                      <w:r>
                        <w:rPr>
                          <w:sz w:val="20"/>
                        </w:rPr>
                        <w:t>Gen 37</w:t>
                      </w:r>
                    </w:p>
                    <w:p w14:paraId="1316AA1A" w14:textId="77777777" w:rsidR="00C57877" w:rsidRPr="001269F9" w:rsidRDefault="00C57877" w:rsidP="00D347DB">
                      <w:pPr>
                        <w:jc w:val="center"/>
                        <w:rPr>
                          <w:sz w:val="20"/>
                        </w:rPr>
                      </w:pPr>
                    </w:p>
                  </w:txbxContent>
                </v:textbox>
              </v:shape>
            </w:pict>
          </mc:Fallback>
        </mc:AlternateContent>
      </w:r>
      <w:r w:rsidR="003F21B6" w:rsidRPr="00DE28D5">
        <w:rPr>
          <w:rFonts w:cs="Arial"/>
          <w:szCs w:val="22"/>
        </w:rPr>
        <w:t>Jacob’s descendants focus on the life of Joseph, whose bondage and deliverance in Egypt picture the same for Israel and Jesus to teach faith in God’s redemption despite suffering (37:2–50:26).</w:t>
      </w:r>
    </w:p>
    <w:p w14:paraId="7CEECCFA" w14:textId="1D42D697" w:rsidR="00D918BD" w:rsidRPr="00D918BD" w:rsidRDefault="00C57877" w:rsidP="00D918BD">
      <w:pPr>
        <w:pStyle w:val="Heading4"/>
      </w:pPr>
      <w:r w:rsidRPr="00DE28D5">
        <w:rPr>
          <w:rFonts w:cs="Arial"/>
          <w:noProof/>
          <w:szCs w:val="22"/>
          <w:lang w:eastAsia="en-US"/>
        </w:rPr>
        <mc:AlternateContent>
          <mc:Choice Requires="wps">
            <w:drawing>
              <wp:anchor distT="0" distB="0" distL="114300" distR="114300" simplePos="0" relativeHeight="251907584" behindDoc="0" locked="0" layoutInCell="1" allowOverlap="1" wp14:anchorId="04774D09" wp14:editId="317D3170">
                <wp:simplePos x="0" y="0"/>
                <wp:positionH relativeFrom="column">
                  <wp:posOffset>-333500</wp:posOffset>
                </wp:positionH>
                <wp:positionV relativeFrom="paragraph">
                  <wp:posOffset>125615</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2EEB8D" w14:textId="79C68832" w:rsidR="00C57877" w:rsidRPr="001269F9" w:rsidRDefault="00C57877" w:rsidP="00C57877">
                            <w:pPr>
                              <w:jc w:val="center"/>
                              <w:rPr>
                                <w:sz w:val="20"/>
                              </w:rPr>
                            </w:pPr>
                            <w:r>
                              <w:rPr>
                                <w:sz w:val="20"/>
                              </w:rPr>
                              <w:t>Robe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4D09" id="_x0000_s1067" type="#_x0000_t202" style="position:absolute;left:0;text-align:left;margin-left:-26.25pt;margin-top:9.9pt;width:54pt;height:26.6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" filled="f">
                <v:textbox inset="0,0,0,0">
                  <w:txbxContent>
                    <w:p w14:paraId="4B2EEB8D" w14:textId="79C68832" w:rsidR="00C57877" w:rsidRPr="001269F9" w:rsidRDefault="00C57877" w:rsidP="00C57877">
                      <w:pPr>
                        <w:jc w:val="center"/>
                        <w:rPr>
                          <w:sz w:val="20"/>
                        </w:rPr>
                      </w:pPr>
                      <w:r>
                        <w:rPr>
                          <w:sz w:val="20"/>
                        </w:rPr>
                        <w:t>Robe</w:t>
                      </w:r>
                    </w:p>
                  </w:txbxContent>
                </v:textbox>
              </v:shape>
            </w:pict>
          </mc:Fallback>
        </mc:AlternateContent>
      </w:r>
      <w:r w:rsidR="00D918BD" w:rsidRPr="00D918BD">
        <w:t>Joseph's corrupt family in its envy and intermarriage highlights the unconditional nature of the Promise in God's preserving the chosen line through the older serving the younger despite Israel's sin (37:2–38:30).</w:t>
      </w:r>
    </w:p>
    <w:p w14:paraId="703A7CEB" w14:textId="11BD5418" w:rsidR="00D918BD" w:rsidRPr="00D918BD" w:rsidRDefault="00C57877" w:rsidP="00D918BD">
      <w:pPr>
        <w:pStyle w:val="Heading4"/>
      </w:pPr>
      <w:r w:rsidRPr="00DE28D5">
        <w:rPr>
          <w:rFonts w:cs="Arial"/>
          <w:noProof/>
          <w:szCs w:val="22"/>
          <w:lang w:eastAsia="en-US"/>
        </w:rPr>
        <mc:AlternateContent>
          <mc:Choice Requires="wps">
            <w:drawing>
              <wp:anchor distT="0" distB="0" distL="114300" distR="114300" simplePos="0" relativeHeight="251909632" behindDoc="0" locked="0" layoutInCell="1" allowOverlap="1" wp14:anchorId="6B3C9525" wp14:editId="3FBE7420">
                <wp:simplePos x="0" y="0"/>
                <wp:positionH relativeFrom="column">
                  <wp:posOffset>-344805</wp:posOffset>
                </wp:positionH>
                <wp:positionV relativeFrom="paragraph">
                  <wp:posOffset>80218</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300058" w14:textId="295243F2" w:rsidR="00C57877" w:rsidRPr="001269F9" w:rsidRDefault="00C57877" w:rsidP="00C57877">
                            <w:pPr>
                              <w:jc w:val="center"/>
                              <w:rPr>
                                <w:sz w:val="20"/>
                              </w:rPr>
                            </w:pPr>
                            <w:r>
                              <w:rPr>
                                <w:sz w:val="20"/>
                              </w:rPr>
                              <w:t>Palace to Prison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C9525" id="_x0000_s1068" type="#_x0000_t202" style="position:absolute;left:0;text-align:left;margin-left:-27.15pt;margin-top:6.3pt;width:54pt;height:26.6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sNk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" filled="f">
                <v:textbox inset="0,0,0,0">
                  <w:txbxContent>
                    <w:p w14:paraId="64300058" w14:textId="295243F2" w:rsidR="00C57877" w:rsidRPr="001269F9" w:rsidRDefault="00C57877" w:rsidP="00C57877">
                      <w:pPr>
                        <w:jc w:val="center"/>
                        <w:rPr>
                          <w:sz w:val="20"/>
                        </w:rPr>
                      </w:pPr>
                      <w:r>
                        <w:rPr>
                          <w:sz w:val="20"/>
                        </w:rPr>
                        <w:t>Palace to Prison</w:t>
                      </w:r>
                    </w:p>
                  </w:txbxContent>
                </v:textbox>
              </v:shape>
            </w:pict>
          </mc:Fallback>
        </mc:AlternateContent>
      </w:r>
      <w:r w:rsidR="00D918BD" w:rsidRPr="00D918BD">
        <w:t>Joseph's testing and exaltation in Egypt show God's work to protect the chosen seed but Israel's need to be faithful as well, despite suffering (Gen 39–41).</w:t>
      </w:r>
    </w:p>
    <w:p w14:paraId="0ED72502" w14:textId="35D11184" w:rsidR="00D918BD" w:rsidRPr="00D918BD" w:rsidRDefault="007B3072" w:rsidP="00D918BD">
      <w:pPr>
        <w:pStyle w:val="Heading4"/>
      </w:pPr>
      <w:r w:rsidRPr="00DE28D5">
        <w:rPr>
          <w:rFonts w:cs="Arial"/>
          <w:noProof/>
          <w:szCs w:val="22"/>
          <w:lang w:eastAsia="en-US"/>
        </w:rPr>
        <mc:AlternateContent>
          <mc:Choice Requires="wps">
            <w:drawing>
              <wp:anchor distT="0" distB="0" distL="114300" distR="114300" simplePos="0" relativeHeight="251911680" behindDoc="0" locked="0" layoutInCell="1" allowOverlap="1" wp14:anchorId="392CFCFE" wp14:editId="18A78786">
                <wp:simplePos x="0" y="0"/>
                <wp:positionH relativeFrom="column">
                  <wp:posOffset>-326005</wp:posOffset>
                </wp:positionH>
                <wp:positionV relativeFrom="paragraph">
                  <wp:posOffset>55037</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176D30" w14:textId="3FC4F6F6" w:rsidR="007B3072" w:rsidRPr="001269F9" w:rsidRDefault="00B84989" w:rsidP="00C57877">
                            <w:pPr>
                              <w:jc w:val="center"/>
                              <w:rPr>
                                <w:sz w:val="20"/>
                              </w:rPr>
                            </w:pPr>
                            <w:r>
                              <w:rPr>
                                <w:sz w:val="20"/>
                              </w:rPr>
                              <w:t>Gen 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CFCFE" id="_x0000_s1069" type="#_x0000_t202" style="position:absolute;left:0;text-align:left;margin-left:-25.65pt;margin-top:4.35pt;width:54pt;height:26.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Jvx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" filled="f">
                <v:textbox inset="0,0,0,0">
                  <w:txbxContent>
                    <w:p w14:paraId="27176D30" w14:textId="3FC4F6F6" w:rsidR="007B3072" w:rsidRPr="001269F9" w:rsidRDefault="00B84989" w:rsidP="00C57877">
                      <w:pPr>
                        <w:jc w:val="center"/>
                        <w:rPr>
                          <w:sz w:val="20"/>
                        </w:rPr>
                      </w:pPr>
                      <w:r>
                        <w:rPr>
                          <w:sz w:val="20"/>
                        </w:rPr>
                        <w:t>Gen 42</w:t>
                      </w:r>
                    </w:p>
                  </w:txbxContent>
                </v:textbox>
              </v:shape>
            </w:pict>
          </mc:Fallback>
        </mc:AlternateContent>
      </w:r>
      <w:r w:rsidR="00D918BD" w:rsidRPr="00D918BD">
        <w:t>The deliverance of Jacob's family by Joseph's exaltation in Egypt shows God's protection and blessing on the promised seed, eventually fulfilled in Christ (Gen 42–50).</w:t>
      </w:r>
    </w:p>
    <w:p w14:paraId="037CE34B" w14:textId="69CDB404" w:rsidR="00680668" w:rsidRPr="00680668" w:rsidRDefault="00B273E0" w:rsidP="00680668">
      <w:pPr>
        <w:pStyle w:val="Heading5"/>
      </w:pPr>
      <w:r w:rsidRPr="00DE28D5">
        <w:rPr>
          <w:rFonts w:cs="Arial"/>
          <w:noProof/>
          <w:szCs w:val="22"/>
          <w:lang w:eastAsia="en-US"/>
        </w:rPr>
        <w:lastRenderedPageBreak/>
        <mc:AlternateContent>
          <mc:Choice Requires="wps">
            <w:drawing>
              <wp:anchor distT="0" distB="0" distL="114300" distR="114300" simplePos="0" relativeHeight="251915776" behindDoc="0" locked="0" layoutInCell="1" allowOverlap="1" wp14:anchorId="27A2785F" wp14:editId="2C983138">
                <wp:simplePos x="0" y="0"/>
                <wp:positionH relativeFrom="column">
                  <wp:posOffset>-234190</wp:posOffset>
                </wp:positionH>
                <wp:positionV relativeFrom="paragraph">
                  <wp:posOffset>423545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D17E26" w14:textId="3D129A29" w:rsidR="00B273E0" w:rsidRPr="001269F9" w:rsidRDefault="00B273E0" w:rsidP="00C57877">
                            <w:pPr>
                              <w:jc w:val="center"/>
                              <w:rPr>
                                <w:sz w:val="20"/>
                              </w:rPr>
                            </w:pPr>
                            <w:r>
                              <w:rPr>
                                <w:sz w:val="20"/>
                              </w:rPr>
                              <w:t>I am Joseph!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785F" id="_x0000_s1070" type="#_x0000_t202" style="position:absolute;left:0;text-align:left;margin-left:-18.45pt;margin-top:33.35pt;width:54pt;height:26.6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" filled="f">
                <v:textbox inset="0,0,0,0">
                  <w:txbxContent>
                    <w:p w14:paraId="55D17E26" w14:textId="3D129A29" w:rsidR="00B273E0" w:rsidRPr="001269F9" w:rsidRDefault="00B273E0" w:rsidP="00C57877">
                      <w:pPr>
                        <w:jc w:val="center"/>
                        <w:rPr>
                          <w:sz w:val="20"/>
                        </w:rPr>
                      </w:pPr>
                      <w:r>
                        <w:rPr>
                          <w:sz w:val="20"/>
                        </w:rPr>
                        <w:t>I am Joseph!</w:t>
                      </w:r>
                    </w:p>
                  </w:txbxContent>
                </v:textbox>
              </v:shape>
            </w:pict>
          </mc:Fallback>
        </mc:AlternateContent>
      </w:r>
      <w:r w:rsidRPr="00DE28D5">
        <w:rPr>
          <w:rFonts w:cs="Arial"/>
          <w:noProof/>
          <w:szCs w:val="22"/>
          <w:lang w:eastAsia="en-US"/>
        </w:rPr>
        <mc:AlternateContent>
          <mc:Choice Requires="wps">
            <w:drawing>
              <wp:anchor distT="0" distB="0" distL="114300" distR="114300" simplePos="0" relativeHeight="251913728" behindDoc="0" locked="0" layoutInCell="1" allowOverlap="1" wp14:anchorId="5B223AFC" wp14:editId="4DC65A5B">
                <wp:simplePos x="0" y="0"/>
                <wp:positionH relativeFrom="column">
                  <wp:posOffset>-237365</wp:posOffset>
                </wp:positionH>
                <wp:positionV relativeFrom="paragraph">
                  <wp:posOffset>86027</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A24668" w14:textId="310F9A1F" w:rsidR="00B273E0" w:rsidRPr="001269F9" w:rsidRDefault="00B273E0" w:rsidP="00C57877">
                            <w:pPr>
                              <w:jc w:val="center"/>
                              <w:rPr>
                                <w:sz w:val="20"/>
                              </w:rPr>
                            </w:pPr>
                            <w:r>
                              <w:rPr>
                                <w:sz w:val="20"/>
                              </w:rPr>
                              <w:t>Gen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23AFC" id="_x0000_s1071" type="#_x0000_t202" style="position:absolute;left:0;text-align:left;margin-left:-18.7pt;margin-top:6.75pt;width:54pt;height:26.6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" filled="f">
                <v:textbox inset="0,0,0,0">
                  <w:txbxContent>
                    <w:p w14:paraId="4BA24668" w14:textId="310F9A1F" w:rsidR="00B273E0" w:rsidRPr="001269F9" w:rsidRDefault="00B273E0" w:rsidP="00C57877">
                      <w:pPr>
                        <w:jc w:val="center"/>
                        <w:rPr>
                          <w:sz w:val="20"/>
                        </w:rPr>
                      </w:pPr>
                      <w:r>
                        <w:rPr>
                          <w:sz w:val="20"/>
                        </w:rPr>
                        <w:t>Gen 45</w:t>
                      </w:r>
                    </w:p>
                  </w:txbxContent>
                </v:textbox>
              </v:shape>
            </w:pict>
          </mc:Fallback>
        </mc:AlternateContent>
      </w:r>
      <w:r w:rsidR="00680668" w:rsidRPr="00680668">
        <w:t>Jacob's family moves to Egypt after Joseph tests them and reveals himself so that the family would move there in faith and be provided for through Joseph's wise rule to instruct Israel on God's commitment to his promise (42:1–47:27).</w:t>
      </w:r>
    </w:p>
    <w:p w14:paraId="12D3DE25" w14:textId="6592BB4C" w:rsidR="00680668" w:rsidRPr="00680668" w:rsidRDefault="00343E79" w:rsidP="00680668">
      <w:pPr>
        <w:pStyle w:val="Heading5"/>
      </w:pPr>
      <w:r w:rsidRPr="00DE28D5">
        <w:rPr>
          <w:rFonts w:cs="Arial"/>
          <w:noProof/>
          <w:szCs w:val="22"/>
          <w:lang w:eastAsia="en-US"/>
        </w:rPr>
        <mc:AlternateContent>
          <mc:Choice Requires="wps">
            <w:drawing>
              <wp:anchor distT="0" distB="0" distL="114300" distR="114300" simplePos="0" relativeHeight="251919872" behindDoc="0" locked="0" layoutInCell="1" allowOverlap="1" wp14:anchorId="4EA4619D" wp14:editId="459C30B1">
                <wp:simplePos x="0" y="0"/>
                <wp:positionH relativeFrom="column">
                  <wp:posOffset>-228090</wp:posOffset>
                </wp:positionH>
                <wp:positionV relativeFrom="paragraph">
                  <wp:posOffset>248920</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4932FB" w14:textId="77777777" w:rsidR="00343E79" w:rsidRPr="001269F9" w:rsidRDefault="00343E79" w:rsidP="00C57877">
                            <w:pPr>
                              <w:jc w:val="center"/>
                              <w:rPr>
                                <w:sz w:val="20"/>
                              </w:rPr>
                            </w:pPr>
                            <w:r>
                              <w:rPr>
                                <w:sz w:val="20"/>
                              </w:rPr>
                              <w:t>Gen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4619D" id="_x0000_s1072" type="#_x0000_t202" style="position:absolute;left:0;text-align:left;margin-left:-17.95pt;margin-top:19.6pt;width:54pt;height:26.6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" filled="f">
                <v:textbox inset="0,0,0,0">
                  <w:txbxContent>
                    <w:p w14:paraId="5F4932FB" w14:textId="77777777" w:rsidR="00343E79" w:rsidRPr="001269F9" w:rsidRDefault="00343E79" w:rsidP="00C57877">
                      <w:pPr>
                        <w:jc w:val="center"/>
                        <w:rPr>
                          <w:sz w:val="20"/>
                        </w:rPr>
                      </w:pPr>
                      <w:r>
                        <w:rPr>
                          <w:sz w:val="20"/>
                        </w:rPr>
                        <w:t>Gen 49</w:t>
                      </w:r>
                    </w:p>
                  </w:txbxContent>
                </v:textbox>
              </v:shape>
            </w:pict>
          </mc:Fallback>
        </mc:AlternateContent>
      </w:r>
      <w:r w:rsidR="00680668" w:rsidRPr="00680668">
        <w:t>God continues to bless Israel through the faithful actions of Jacob and Joseph to encourage Israel to also express faith in God's promise (47:28–50:26).</w:t>
      </w:r>
    </w:p>
    <w:p w14:paraId="64FDEB36" w14:textId="0135FE29" w:rsidR="00680668" w:rsidRPr="00D35FF0" w:rsidRDefault="00343E79" w:rsidP="00680668">
      <w:pPr>
        <w:pStyle w:val="Heading6"/>
      </w:pPr>
      <w:r w:rsidRPr="00DE28D5">
        <w:rPr>
          <w:rFonts w:cs="Arial"/>
          <w:noProof/>
          <w:szCs w:val="22"/>
          <w:lang w:eastAsia="en-US"/>
        </w:rPr>
        <mc:AlternateContent>
          <mc:Choice Requires="wps">
            <w:drawing>
              <wp:anchor distT="0" distB="0" distL="114300" distR="114300" simplePos="0" relativeHeight="251921920" behindDoc="0" locked="0" layoutInCell="1" allowOverlap="1" wp14:anchorId="123BE6EE" wp14:editId="0C4D5273">
                <wp:simplePos x="0" y="0"/>
                <wp:positionH relativeFrom="column">
                  <wp:posOffset>-219075</wp:posOffset>
                </wp:positionH>
                <wp:positionV relativeFrom="paragraph">
                  <wp:posOffset>457075</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185983" w14:textId="78F6AB15" w:rsidR="00343E79" w:rsidRPr="001269F9" w:rsidRDefault="00343E79" w:rsidP="00C57877">
                            <w:pPr>
                              <w:jc w:val="center"/>
                              <w:rPr>
                                <w:sz w:val="20"/>
                              </w:rPr>
                            </w:pPr>
                            <w:r>
                              <w:rPr>
                                <w:sz w:val="20"/>
                              </w:rPr>
                              <w:t>Gen 49:10 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E6EE" id="_x0000_s1073" type="#_x0000_t202" style="position:absolute;left:0;text-align:left;margin-left:-17.25pt;margin-top:36pt;width:54pt;height:26.6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" filled="f">
                <v:textbox inset="0,0,0,0">
                  <w:txbxContent>
                    <w:p w14:paraId="59185983" w14:textId="78F6AB15" w:rsidR="00343E79" w:rsidRPr="001269F9" w:rsidRDefault="00343E79" w:rsidP="00C57877">
                      <w:pPr>
                        <w:jc w:val="center"/>
                        <w:rPr>
                          <w:sz w:val="20"/>
                        </w:rPr>
                      </w:pPr>
                      <w:r>
                        <w:rPr>
                          <w:sz w:val="20"/>
                        </w:rPr>
                        <w:t>Gen 49:10 Lion</w:t>
                      </w:r>
                    </w:p>
                  </w:txbxContent>
                </v:textbox>
              </v:shape>
            </w:pict>
          </mc:Fallback>
        </mc:AlternateContent>
      </w:r>
      <w:r w:rsidRPr="00DE28D5">
        <w:rPr>
          <w:rFonts w:cs="Arial"/>
          <w:noProof/>
          <w:szCs w:val="22"/>
          <w:lang w:eastAsia="en-US"/>
        </w:rPr>
        <mc:AlternateContent>
          <mc:Choice Requires="wps">
            <w:drawing>
              <wp:anchor distT="0" distB="0" distL="114300" distR="114300" simplePos="0" relativeHeight="251917824" behindDoc="0" locked="0" layoutInCell="1" allowOverlap="1" wp14:anchorId="37EDF1DA" wp14:editId="1F1A349C">
                <wp:simplePos x="0" y="0"/>
                <wp:positionH relativeFrom="column">
                  <wp:posOffset>-226695</wp:posOffset>
                </wp:positionH>
                <wp:positionV relativeFrom="paragraph">
                  <wp:posOffset>108075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85AEF5" w14:textId="77777777" w:rsidR="00343E79" w:rsidRDefault="00343E79" w:rsidP="00C57877">
                            <w:pPr>
                              <w:jc w:val="center"/>
                              <w:rPr>
                                <w:sz w:val="20"/>
                              </w:rPr>
                            </w:pPr>
                            <w:r>
                              <w:rPr>
                                <w:sz w:val="20"/>
                              </w:rPr>
                              <w:t xml:space="preserve">Jacob’s </w:t>
                            </w:r>
                          </w:p>
                          <w:p w14:paraId="6DFD8D05" w14:textId="00959026" w:rsidR="00343E79" w:rsidRPr="001269F9" w:rsidRDefault="00343E79" w:rsidP="00C57877">
                            <w:pPr>
                              <w:jc w:val="center"/>
                              <w:rPr>
                                <w:sz w:val="20"/>
                              </w:rPr>
                            </w:pPr>
                            <w:r>
                              <w:rPr>
                                <w:sz w:val="20"/>
                              </w:rPr>
                              <w:t>Blessing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DF1DA" id="_x0000_s1074" type="#_x0000_t202" style="position:absolute;left:0;text-align:left;margin-left:-17.85pt;margin-top:8.5pt;width:54pt;height:26.6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" filled="f">
                <v:textbox inset="0,0,0,0">
                  <w:txbxContent>
                    <w:p w14:paraId="0185AEF5" w14:textId="77777777" w:rsidR="00343E79" w:rsidRDefault="00343E79" w:rsidP="00C57877">
                      <w:pPr>
                        <w:jc w:val="center"/>
                        <w:rPr>
                          <w:sz w:val="20"/>
                        </w:rPr>
                      </w:pPr>
                      <w:r>
                        <w:rPr>
                          <w:sz w:val="20"/>
                        </w:rPr>
                        <w:t xml:space="preserve">Jacob’s </w:t>
                      </w:r>
                    </w:p>
                    <w:p w14:paraId="6DFD8D05" w14:textId="00959026" w:rsidR="00343E79" w:rsidRPr="001269F9" w:rsidRDefault="00343E79" w:rsidP="00C57877">
                      <w:pPr>
                        <w:jc w:val="center"/>
                        <w:rPr>
                          <w:sz w:val="20"/>
                        </w:rPr>
                      </w:pPr>
                      <w:r>
                        <w:rPr>
                          <w:sz w:val="20"/>
                        </w:rPr>
                        <w:t>Blessing</w:t>
                      </w:r>
                    </w:p>
                  </w:txbxContent>
                </v:textbox>
              </v:shape>
            </w:pict>
          </mc:Fallback>
        </mc:AlternateContent>
      </w:r>
      <w:r w:rsidR="00680668" w:rsidRPr="00D35FF0">
        <w:t>Jacob blesses Joseph's and his own twelve sons to submit to God's plan to continue the promised line, especially the older to serve the younger and the Messiah’s kingdom through Judah (47:28–49:28; cf. pp. 91, 171).</w:t>
      </w:r>
    </w:p>
    <w:p w14:paraId="7C35522D" w14:textId="791D1E74" w:rsidR="00680668" w:rsidRPr="00D35FF0" w:rsidRDefault="00680668" w:rsidP="00680668">
      <w:pPr>
        <w:pStyle w:val="Heading6"/>
      </w:pPr>
      <w:r w:rsidRPr="00D35FF0">
        <w:t>Jacob's death in Egypt but burial in Canaan shows that he fully expected Israel to possess Canaan in the future (49:29–50:14).</w:t>
      </w:r>
    </w:p>
    <w:p w14:paraId="249E8734" w14:textId="6CA9AB74" w:rsidR="00680668" w:rsidRPr="00D35FF0" w:rsidRDefault="00680668" w:rsidP="00680668">
      <w:pPr>
        <w:pStyle w:val="Heading6"/>
      </w:pPr>
      <w:r w:rsidRPr="00D35FF0">
        <w:t>Joseph reassures his brother's fear of vengeance by expounding God's plan to protect their family’s promised lineage in Egypt as an encouragement for Israel also to express faith in God's promise (50:15-21).</w:t>
      </w:r>
    </w:p>
    <w:p w14:paraId="70B59D4B" w14:textId="44237907" w:rsidR="00680668" w:rsidRPr="00D35FF0" w:rsidRDefault="005136FB" w:rsidP="00680668">
      <w:pPr>
        <w:pStyle w:val="Heading6"/>
      </w:pPr>
      <w:r w:rsidRPr="00DE28D5">
        <w:rPr>
          <w:rFonts w:cs="Arial"/>
          <w:noProof/>
          <w:szCs w:val="22"/>
          <w:lang w:eastAsia="en-US"/>
        </w:rPr>
        <mc:AlternateContent>
          <mc:Choice Requires="wps">
            <w:drawing>
              <wp:anchor distT="0" distB="0" distL="114300" distR="114300" simplePos="0" relativeHeight="251923968" behindDoc="0" locked="0" layoutInCell="1" allowOverlap="1" wp14:anchorId="3E384908" wp14:editId="62B330BA">
                <wp:simplePos x="0" y="0"/>
                <wp:positionH relativeFrom="column">
                  <wp:posOffset>-226726</wp:posOffset>
                </wp:positionH>
                <wp:positionV relativeFrom="paragraph">
                  <wp:posOffset>210456</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065CEF" w14:textId="59833080" w:rsidR="005136FB" w:rsidRPr="001269F9" w:rsidRDefault="005136FB" w:rsidP="00C57877">
                            <w:pPr>
                              <w:jc w:val="center"/>
                              <w:rPr>
                                <w:sz w:val="20"/>
                              </w:rPr>
                            </w:pPr>
                            <w:r>
                              <w:rPr>
                                <w:sz w:val="20"/>
                              </w:rPr>
                              <w:t>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4908" id="_x0000_s1075" type="#_x0000_t202" style="position:absolute;left:0;text-align:left;margin-left:-17.85pt;margin-top:16.55pt;width:54pt;height:26.6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" filled="f">
                <v:textbox inset="0,0,0,0">
                  <w:txbxContent>
                    <w:p w14:paraId="0D065CEF" w14:textId="59833080" w:rsidR="005136FB" w:rsidRPr="001269F9" w:rsidRDefault="005136FB" w:rsidP="00C57877">
                      <w:pPr>
                        <w:jc w:val="center"/>
                        <w:rPr>
                          <w:sz w:val="20"/>
                        </w:rPr>
                      </w:pPr>
                      <w:r>
                        <w:rPr>
                          <w:sz w:val="20"/>
                        </w:rPr>
                        <w:t>Election</w:t>
                      </w:r>
                    </w:p>
                  </w:txbxContent>
                </v:textbox>
              </v:shape>
            </w:pict>
          </mc:Fallback>
        </mc:AlternateContent>
      </w:r>
      <w:r w:rsidR="00680668" w:rsidRPr="00D35FF0">
        <w:t>Joseph makes his brothers swear to return his bones to Canaan when the family returns home as a sign of his faith in the promise of God, then he dies (50:22-26).</w:t>
      </w:r>
    </w:p>
    <w:p w14:paraId="5D110F1C" w14:textId="39224FB2" w:rsidR="003F21B6" w:rsidRPr="00DE28D5" w:rsidRDefault="00D81558" w:rsidP="003F21B6">
      <w:pPr>
        <w:pStyle w:val="Heading2"/>
        <w:rPr>
          <w:rFonts w:cs="Arial"/>
          <w:szCs w:val="22"/>
        </w:rPr>
      </w:pPr>
      <w:r w:rsidRPr="00DE28D5">
        <w:rPr>
          <w:rFonts w:cs="Arial"/>
          <w:noProof/>
          <w:szCs w:val="22"/>
          <w:lang w:eastAsia="en-US"/>
        </w:rPr>
        <mc:AlternateContent>
          <mc:Choice Requires="wps">
            <w:drawing>
              <wp:anchor distT="0" distB="0" distL="114300" distR="114300" simplePos="0" relativeHeight="251843072" behindDoc="0" locked="0" layoutInCell="1" allowOverlap="1" wp14:anchorId="14D684B3" wp14:editId="7408250C">
                <wp:simplePos x="0" y="0"/>
                <wp:positionH relativeFrom="column">
                  <wp:posOffset>-337820</wp:posOffset>
                </wp:positionH>
                <wp:positionV relativeFrom="paragraph">
                  <wp:posOffset>80010</wp:posOffset>
                </wp:positionV>
                <wp:extent cx="685800" cy="337820"/>
                <wp:effectExtent l="0" t="0" r="25400" b="17780"/>
                <wp:wrapNone/>
                <wp:docPr id="4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5565DD" w14:textId="3D9E21EF" w:rsidR="007D6F6E" w:rsidRPr="001269F9" w:rsidRDefault="007D6F6E" w:rsidP="00D347DB">
                            <w:pPr>
                              <w:jc w:val="center"/>
                              <w:rPr>
                                <w:sz w:val="20"/>
                              </w:rPr>
                            </w:pPr>
                            <w:r>
                              <w:rPr>
                                <w:sz w:val="20"/>
                              </w:rPr>
                              <w:t>Sky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684B3" id="_x0000_s1076" type="#_x0000_t202" style="position:absolute;left:0;text-align:left;margin-left:-26.6pt;margin-top:6.3pt;width:54pt;height:26.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MHLIQIAACA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" filled="f">
                <v:textbox inset="0,0,0,0">
                  <w:txbxContent>
                    <w:p w14:paraId="255565DD" w14:textId="3D9E21EF" w:rsidR="007D6F6E" w:rsidRPr="001269F9" w:rsidRDefault="007D6F6E" w:rsidP="00D347DB">
                      <w:pPr>
                        <w:jc w:val="center"/>
                        <w:rPr>
                          <w:sz w:val="20"/>
                        </w:rPr>
                      </w:pPr>
                      <w:r>
                        <w:rPr>
                          <w:sz w:val="20"/>
                        </w:rPr>
                        <w:t>Sky</w:t>
                      </w:r>
                    </w:p>
                  </w:txbxContent>
                </v:textbox>
              </v:shape>
            </w:pict>
          </mc:Fallback>
        </mc:AlternateContent>
      </w:r>
      <w:r w:rsidR="003F21B6" w:rsidRPr="00DE28D5">
        <w:rPr>
          <w:rFonts w:cs="Arial"/>
          <w:szCs w:val="22"/>
        </w:rPr>
        <w:t>God promised believers like us blessings in the Abrahamic Covenant.</w:t>
      </w:r>
    </w:p>
    <w:p w14:paraId="727D9D94" w14:textId="065D15BB" w:rsidR="003F21B6" w:rsidRPr="00DE28D5" w:rsidRDefault="00546EB9" w:rsidP="003F21B6">
      <w:pPr>
        <w:rPr>
          <w:rFonts w:cs="Arial"/>
          <w:szCs w:val="22"/>
        </w:rPr>
      </w:pPr>
      <w:r w:rsidRPr="00DE28D5">
        <w:rPr>
          <w:rFonts w:cs="Arial"/>
          <w:noProof/>
          <w:szCs w:val="22"/>
          <w:lang w:eastAsia="en-US"/>
        </w:rPr>
        <mc:AlternateContent>
          <mc:Choice Requires="wps">
            <w:drawing>
              <wp:anchor distT="0" distB="0" distL="114300" distR="114300" simplePos="0" relativeHeight="251848192" behindDoc="0" locked="0" layoutInCell="1" allowOverlap="1" wp14:anchorId="29B7244F" wp14:editId="64847BE1">
                <wp:simplePos x="0" y="0"/>
                <wp:positionH relativeFrom="column">
                  <wp:posOffset>-337185</wp:posOffset>
                </wp:positionH>
                <wp:positionV relativeFrom="paragraph">
                  <wp:posOffset>104775</wp:posOffset>
                </wp:positionV>
                <wp:extent cx="685800" cy="337820"/>
                <wp:effectExtent l="0" t="0" r="25400" b="17780"/>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DF8EB8" w14:textId="754702E6" w:rsidR="007D6F6E" w:rsidRPr="001269F9" w:rsidRDefault="007D6F6E"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7244F" id="_x0000_s1077" type="#_x0000_t202" style="position:absolute;margin-left:-26.55pt;margin-top:8.25pt;width:54pt;height:26.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1VEIQIAACA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" filled="f">
                <v:textbox inset="0,0,0,0">
                  <w:txbxContent>
                    <w:p w14:paraId="52DF8EB8" w14:textId="754702E6" w:rsidR="007D6F6E" w:rsidRPr="001269F9" w:rsidRDefault="007D6F6E" w:rsidP="00D347DB">
                      <w:pPr>
                        <w:jc w:val="center"/>
                        <w:rPr>
                          <w:sz w:val="20"/>
                        </w:rPr>
                      </w:pPr>
                      <w:r>
                        <w:rPr>
                          <w:sz w:val="20"/>
                        </w:rPr>
                        <w:t>Subject</w:t>
                      </w:r>
                    </w:p>
                  </w:txbxContent>
                </v:textbox>
              </v:shape>
            </w:pict>
          </mc:Fallback>
        </mc:AlternateContent>
      </w:r>
    </w:p>
    <w:p w14:paraId="581332FF" w14:textId="53864AFB" w:rsidR="003F21B6" w:rsidRPr="00DE28D5" w:rsidRDefault="003F21B6" w:rsidP="003F21B6">
      <w:pPr>
        <w:rPr>
          <w:rFonts w:cs="Arial"/>
          <w:szCs w:val="22"/>
        </w:rPr>
      </w:pPr>
      <w:r w:rsidRPr="00DE28D5">
        <w:rPr>
          <w:rFonts w:cs="Arial"/>
          <w:szCs w:val="22"/>
        </w:rPr>
        <w:t>(How can you be faithful to God in a world of idols?)</w:t>
      </w:r>
    </w:p>
    <w:p w14:paraId="739840C4" w14:textId="1CC5A65E" w:rsidR="003F21B6" w:rsidRPr="00DE28D5" w:rsidRDefault="003F21B6" w:rsidP="003F21B6">
      <w:pPr>
        <w:pStyle w:val="Heading1"/>
        <w:rPr>
          <w:rFonts w:cs="Arial"/>
          <w:szCs w:val="22"/>
        </w:rPr>
      </w:pPr>
      <w:r w:rsidRPr="00DE28D5">
        <w:rPr>
          <w:rFonts w:cs="Arial"/>
          <w:szCs w:val="22"/>
        </w:rPr>
        <w:t>Conclusion</w:t>
      </w:r>
    </w:p>
    <w:p w14:paraId="32F9A121" w14:textId="7FD7BD2B" w:rsidR="003F21B6" w:rsidRPr="00DE28D5" w:rsidRDefault="00E32908" w:rsidP="003F21B6">
      <w:pPr>
        <w:pStyle w:val="Heading3"/>
        <w:rPr>
          <w:rFonts w:cs="Arial"/>
          <w:szCs w:val="22"/>
        </w:rPr>
      </w:pPr>
      <w:r w:rsidRPr="00DE28D5">
        <w:rPr>
          <w:rFonts w:cs="Arial"/>
          <w:noProof/>
          <w:szCs w:val="22"/>
          <w:lang w:eastAsia="en-US"/>
        </w:rPr>
        <mc:AlternateContent>
          <mc:Choice Requires="wps">
            <w:drawing>
              <wp:anchor distT="0" distB="0" distL="114300" distR="114300" simplePos="0" relativeHeight="251844096" behindDoc="0" locked="0" layoutInCell="1" allowOverlap="1" wp14:anchorId="0E5E373F" wp14:editId="7D0BCC8A">
                <wp:simplePos x="0" y="0"/>
                <wp:positionH relativeFrom="column">
                  <wp:posOffset>-337820</wp:posOffset>
                </wp:positionH>
                <wp:positionV relativeFrom="paragraph">
                  <wp:posOffset>3810</wp:posOffset>
                </wp:positionV>
                <wp:extent cx="685800" cy="337820"/>
                <wp:effectExtent l="0" t="0" r="25400" b="17780"/>
                <wp:wrapNone/>
                <wp:docPr id="4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97204E" w14:textId="704F3B7D" w:rsidR="007D6F6E" w:rsidRPr="001269F9" w:rsidRDefault="007D6F6E"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373F" id="_x0000_s1078" type="#_x0000_t202" style="position:absolute;left:0;text-align:left;margin-left:-26.6pt;margin-top:.3pt;width:54pt;height:26.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" filled="f">
                <v:textbox inset="0,0,0,0">
                  <w:txbxContent>
                    <w:p w14:paraId="0197204E" w14:textId="704F3B7D" w:rsidR="007D6F6E" w:rsidRPr="001269F9" w:rsidRDefault="007D6F6E" w:rsidP="00D347DB">
                      <w:pPr>
                        <w:jc w:val="center"/>
                        <w:rPr>
                          <w:sz w:val="20"/>
                        </w:rPr>
                      </w:pPr>
                      <w:r>
                        <w:rPr>
                          <w:sz w:val="20"/>
                        </w:rPr>
                        <w:t>MI</w:t>
                      </w:r>
                    </w:p>
                  </w:txbxContent>
                </v:textbox>
              </v:shape>
            </w:pict>
          </mc:Fallback>
        </mc:AlternateContent>
      </w:r>
      <w:r w:rsidR="003F21B6" w:rsidRPr="00DE28D5">
        <w:rPr>
          <w:rFonts w:cs="Arial"/>
          <w:szCs w:val="22"/>
        </w:rPr>
        <w:t xml:space="preserve">Live out God’s </w:t>
      </w:r>
      <w:r w:rsidR="003F21B6" w:rsidRPr="00DE28D5">
        <w:rPr>
          <w:rFonts w:cs="Arial"/>
          <w:szCs w:val="22"/>
          <w:u w:val="single"/>
        </w:rPr>
        <w:t>choice</w:t>
      </w:r>
      <w:r w:rsidR="003F21B6" w:rsidRPr="00DE28D5">
        <w:rPr>
          <w:rFonts w:cs="Arial"/>
          <w:szCs w:val="22"/>
        </w:rPr>
        <w:t xml:space="preserve"> of you and </w:t>
      </w:r>
      <w:r w:rsidR="003F21B6" w:rsidRPr="00DE28D5">
        <w:rPr>
          <w:rFonts w:cs="Arial"/>
          <w:szCs w:val="22"/>
          <w:u w:val="single"/>
        </w:rPr>
        <w:t>promises</w:t>
      </w:r>
      <w:r w:rsidR="003F21B6" w:rsidRPr="00DE28D5">
        <w:rPr>
          <w:rFonts w:cs="Arial"/>
          <w:szCs w:val="22"/>
        </w:rPr>
        <w:t xml:space="preserve"> for blessing (MI).</w:t>
      </w:r>
    </w:p>
    <w:p w14:paraId="2DA747A1" w14:textId="7F0A6B0D" w:rsidR="003F21B6" w:rsidRPr="00DE28D5" w:rsidRDefault="003F21B6" w:rsidP="003F21B6">
      <w:pPr>
        <w:pStyle w:val="Heading3"/>
        <w:rPr>
          <w:rFonts w:cs="Arial"/>
          <w:szCs w:val="22"/>
        </w:rPr>
      </w:pPr>
      <w:r w:rsidRPr="00DE28D5">
        <w:rPr>
          <w:rFonts w:cs="Arial"/>
          <w:szCs w:val="22"/>
        </w:rPr>
        <w:t>What must you grasp to be faithful (Main Points)?</w:t>
      </w:r>
    </w:p>
    <w:p w14:paraId="0573C0C3" w14:textId="58D80654" w:rsidR="003F21B6" w:rsidRPr="00DE28D5" w:rsidRDefault="003F21B6" w:rsidP="003F21B6">
      <w:pPr>
        <w:pStyle w:val="Heading4"/>
        <w:rPr>
          <w:rFonts w:cs="Arial"/>
          <w:szCs w:val="22"/>
        </w:rPr>
      </w:pPr>
      <w:r w:rsidRPr="00DE28D5">
        <w:rPr>
          <w:rFonts w:cs="Arial"/>
          <w:szCs w:val="22"/>
        </w:rPr>
        <w:t>Identity: God chose you to rule the world.</w:t>
      </w:r>
    </w:p>
    <w:p w14:paraId="44B6A114" w14:textId="7B9E4F66" w:rsidR="003F21B6" w:rsidRPr="00DE28D5" w:rsidRDefault="003F21B6" w:rsidP="003F21B6">
      <w:pPr>
        <w:pStyle w:val="Heading4"/>
        <w:rPr>
          <w:rFonts w:cs="Arial"/>
          <w:szCs w:val="22"/>
        </w:rPr>
      </w:pPr>
      <w:r w:rsidRPr="00DE28D5">
        <w:rPr>
          <w:rFonts w:cs="Arial"/>
          <w:szCs w:val="22"/>
        </w:rPr>
        <w:t>Future: God promised you blessing in Abraham.</w:t>
      </w:r>
    </w:p>
    <w:p w14:paraId="2D4E447F" w14:textId="658C2688" w:rsidR="003F21B6" w:rsidRPr="00DE28D5" w:rsidRDefault="005136FB" w:rsidP="003F21B6">
      <w:pPr>
        <w:pStyle w:val="Heading3"/>
        <w:rPr>
          <w:rFonts w:cs="Arial"/>
          <w:szCs w:val="22"/>
        </w:rPr>
      </w:pPr>
      <w:r w:rsidRPr="00157FA4">
        <w:rPr>
          <w:rFonts w:cs="Arial"/>
          <w:i/>
          <w:iCs/>
          <w:noProof/>
          <w:szCs w:val="22"/>
          <w:lang w:eastAsia="en-US"/>
        </w:rPr>
        <mc:AlternateContent>
          <mc:Choice Requires="wps">
            <w:drawing>
              <wp:anchor distT="0" distB="0" distL="114300" distR="114300" simplePos="0" relativeHeight="251845120" behindDoc="0" locked="0" layoutInCell="1" allowOverlap="1" wp14:anchorId="1A938A26" wp14:editId="3036A430">
                <wp:simplePos x="0" y="0"/>
                <wp:positionH relativeFrom="column">
                  <wp:posOffset>-338455</wp:posOffset>
                </wp:positionH>
                <wp:positionV relativeFrom="paragraph">
                  <wp:posOffset>351790</wp:posOffset>
                </wp:positionV>
                <wp:extent cx="685800" cy="337820"/>
                <wp:effectExtent l="0" t="0" r="25400" b="17780"/>
                <wp:wrapNone/>
                <wp:docPr id="4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7DDA2F" w14:textId="34B4CE41" w:rsidR="007D6F6E" w:rsidRPr="001269F9" w:rsidRDefault="007D6F6E" w:rsidP="00E32908">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38A26" id="_x0000_s1079" type="#_x0000_t202" style="position:absolute;left:0;text-align:left;margin-left:-26.65pt;margin-top:27.7pt;width:54pt;height:26.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2a2IgIAACA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" filled="f">
                <v:textbox inset="0,0,0,0">
                  <w:txbxContent>
                    <w:p w14:paraId="437DDA2F" w14:textId="34B4CE41" w:rsidR="007D6F6E" w:rsidRPr="001269F9" w:rsidRDefault="007D6F6E" w:rsidP="00E32908">
                      <w:pPr>
                        <w:shd w:val="solid" w:color="auto" w:fill="000000"/>
                        <w:jc w:val="center"/>
                        <w:rPr>
                          <w:sz w:val="20"/>
                        </w:rPr>
                      </w:pPr>
                      <w:r>
                        <w:rPr>
                          <w:sz w:val="20"/>
                        </w:rPr>
                        <w:t>Prayer</w:t>
                      </w:r>
                    </w:p>
                  </w:txbxContent>
                </v:textbox>
              </v:shape>
            </w:pict>
          </mc:Fallback>
        </mc:AlternateContent>
      </w:r>
      <w:r w:rsidR="00E32908" w:rsidRPr="00DE28D5">
        <w:rPr>
          <w:rFonts w:cs="Arial"/>
          <w:noProof/>
          <w:szCs w:val="22"/>
          <w:lang w:eastAsia="en-US"/>
        </w:rPr>
        <mc:AlternateContent>
          <mc:Choice Requires="wps">
            <w:drawing>
              <wp:anchor distT="0" distB="0" distL="114300" distR="114300" simplePos="0" relativeHeight="251849216" behindDoc="0" locked="0" layoutInCell="1" allowOverlap="1" wp14:anchorId="6FF78F89" wp14:editId="6B1E39AD">
                <wp:simplePos x="0" y="0"/>
                <wp:positionH relativeFrom="column">
                  <wp:posOffset>-337185</wp:posOffset>
                </wp:positionH>
                <wp:positionV relativeFrom="paragraph">
                  <wp:posOffset>13970</wp:posOffset>
                </wp:positionV>
                <wp:extent cx="685800" cy="337820"/>
                <wp:effectExtent l="0" t="0" r="25400" b="17780"/>
                <wp:wrapNone/>
                <wp:docPr id="4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295A84" w14:textId="12576EAC" w:rsidR="007D6F6E" w:rsidRPr="001269F9" w:rsidRDefault="007D6F6E" w:rsidP="00D347DB">
                            <w:pPr>
                              <w:jc w:val="center"/>
                              <w:rPr>
                                <w:sz w:val="20"/>
                              </w:rPr>
                            </w:pPr>
                            <w:r>
                              <w:rPr>
                                <w:sz w:val="20"/>
                              </w:rPr>
                              <w:t>How respond?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78F89" id="_x0000_s1080" type="#_x0000_t202" style="position:absolute;left:0;text-align:left;margin-left:-26.55pt;margin-top:1.1pt;width:54pt;height:26.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" filled="f">
                <v:textbox inset="0,0,0,0">
                  <w:txbxContent>
                    <w:p w14:paraId="09295A84" w14:textId="12576EAC" w:rsidR="007D6F6E" w:rsidRPr="001269F9" w:rsidRDefault="007D6F6E" w:rsidP="00D347DB">
                      <w:pPr>
                        <w:jc w:val="center"/>
                        <w:rPr>
                          <w:sz w:val="20"/>
                        </w:rPr>
                      </w:pPr>
                      <w:r>
                        <w:rPr>
                          <w:sz w:val="20"/>
                        </w:rPr>
                        <w:t>How respond?</w:t>
                      </w:r>
                    </w:p>
                  </w:txbxContent>
                </v:textbox>
              </v:shape>
            </w:pict>
          </mc:Fallback>
        </mc:AlternateContent>
      </w:r>
      <w:r w:rsidR="003F21B6" w:rsidRPr="00DE28D5">
        <w:rPr>
          <w:rFonts w:cs="Arial"/>
          <w:szCs w:val="22"/>
        </w:rPr>
        <w:t>How should you respond to God’s election and promise?</w:t>
      </w:r>
    </w:p>
    <w:p w14:paraId="2EA699E0" w14:textId="235560B6" w:rsidR="003F21B6" w:rsidRPr="00DE28D5" w:rsidRDefault="003F21B6" w:rsidP="003F21B6">
      <w:pPr>
        <w:pStyle w:val="Heading3"/>
        <w:rPr>
          <w:rFonts w:cs="Arial"/>
          <w:szCs w:val="22"/>
        </w:rPr>
      </w:pPr>
      <w:r w:rsidRPr="00DE28D5">
        <w:rPr>
          <w:rFonts w:cs="Arial"/>
          <w:szCs w:val="22"/>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17E8EEBA" w:rsidR="008B6D00" w:rsidRDefault="009D255F" w:rsidP="00DA3A1D">
      <w:pPr>
        <w:pStyle w:val="Heading3"/>
        <w:widowControl w:val="0"/>
        <w:rPr>
          <w:rFonts w:cs="Arial"/>
        </w:rPr>
      </w:pPr>
      <w:r>
        <w:rPr>
          <w:rFonts w:cs="Arial"/>
        </w:rPr>
        <w:t>It is the first book of the Bible.</w:t>
      </w:r>
    </w:p>
    <w:p w14:paraId="73121628" w14:textId="0962755C" w:rsidR="009D255F" w:rsidRPr="00FD7B79" w:rsidRDefault="009D255F" w:rsidP="00DA3A1D">
      <w:pPr>
        <w:pStyle w:val="Heading3"/>
        <w:widowControl w:val="0"/>
        <w:rPr>
          <w:rFonts w:cs="Arial"/>
        </w:rPr>
      </w:pPr>
      <w:r>
        <w:rPr>
          <w:rFonts w:cs="Arial"/>
        </w:rPr>
        <w:t>Is actually is the oldest Hebrew writing of any kind.</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67A2371" w:rsidR="008B6D00" w:rsidRDefault="00CE222D" w:rsidP="00DA3A1D">
      <w:pPr>
        <w:pStyle w:val="Heading3"/>
        <w:widowControl w:val="0"/>
        <w:rPr>
          <w:rFonts w:cs="Arial"/>
        </w:rPr>
      </w:pPr>
      <w:r>
        <w:rPr>
          <w:rFonts w:cs="Arial"/>
        </w:rPr>
        <w:t>We need to know who we are—more accurately, who God says we are—our future identity.</w:t>
      </w:r>
    </w:p>
    <w:p w14:paraId="4338D618" w14:textId="46AEA641" w:rsidR="00CE222D" w:rsidRPr="00FD7B79" w:rsidRDefault="00CE222D" w:rsidP="00DA3A1D">
      <w:pPr>
        <w:pStyle w:val="Heading3"/>
        <w:widowControl w:val="0"/>
        <w:rPr>
          <w:rFonts w:cs="Arial"/>
        </w:rPr>
      </w:pPr>
      <w:r>
        <w:rPr>
          <w:rFonts w:cs="Arial"/>
        </w:rPr>
        <w:t>We also need to know what God ahs promised us.</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3B81111D" w14:textId="77777777" w:rsidR="00E368C7" w:rsidRDefault="00E368C7" w:rsidP="00E368C7">
      <w:pPr>
        <w:pStyle w:val="Heading3"/>
        <w:rPr>
          <w:rFonts w:cs="Arial"/>
        </w:rPr>
      </w:pPr>
      <w:r>
        <w:rPr>
          <w:rFonts w:cs="Arial"/>
        </w:rPr>
        <w:t>Israel has just had 400 years in Egypt. We pick up the account where they had gotten out of Egypt, but Egypt hadn’t gotten out of them. They need a fresh look at who they are after generation of slavery in s foreign land.</w:t>
      </w:r>
    </w:p>
    <w:p w14:paraId="617A5662" w14:textId="77777777" w:rsidR="00E368C7" w:rsidRDefault="00E368C7" w:rsidP="00E368C7">
      <w:pPr>
        <w:pStyle w:val="Heading3"/>
        <w:rPr>
          <w:rFonts w:cs="Arial"/>
        </w:rPr>
      </w:pPr>
      <w:r>
        <w:rPr>
          <w:rFonts w:cs="Arial"/>
        </w:rPr>
        <w:t>God told Moses that he will die in the wilderness—so how could Moses best prepare the nation to enter the land of Canaan?</w:t>
      </w:r>
    </w:p>
    <w:p w14:paraId="2D50C711" w14:textId="77777777" w:rsidR="00E368C7" w:rsidRDefault="00E368C7" w:rsidP="00E368C7">
      <w:pPr>
        <w:pStyle w:val="Heading4"/>
        <w:rPr>
          <w:rFonts w:cs="Arial"/>
        </w:rPr>
      </w:pPr>
      <w:r>
        <w:rPr>
          <w:rFonts w:cs="Arial"/>
        </w:rPr>
        <w:t xml:space="preserve">They need to be taught who God is and how they are a nation chosen by the Sovereign Lord of all creation. </w:t>
      </w:r>
    </w:p>
    <w:p w14:paraId="0EF1AC5F" w14:textId="77777777" w:rsidR="00E368C7" w:rsidRDefault="00E368C7" w:rsidP="00E368C7">
      <w:pPr>
        <w:pStyle w:val="Heading4"/>
        <w:rPr>
          <w:rFonts w:cs="Arial"/>
        </w:rPr>
      </w:pPr>
      <w:r>
        <w:rPr>
          <w:rFonts w:cs="Arial"/>
        </w:rPr>
        <w:t>Then they will see that Canaan’s giants and walled cities are puny in comparison to their great God.</w:t>
      </w:r>
    </w:p>
    <w:p w14:paraId="686E8024" w14:textId="77777777" w:rsidR="00E368C7" w:rsidRPr="00FD7B79" w:rsidRDefault="00E368C7" w:rsidP="00E368C7">
      <w:pPr>
        <w:pStyle w:val="Heading4"/>
        <w:rPr>
          <w:rFonts w:cs="Arial"/>
        </w:rPr>
      </w:pPr>
      <w:r>
        <w:rPr>
          <w:rFonts w:cs="Arial"/>
        </w:rPr>
        <w:t>So what better way to show their identity but by writing a theological history of where they came from? That’s what we have in the pages of Genesis.</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3D01641B" w:rsidR="008B6D00" w:rsidRDefault="00E368C7" w:rsidP="00DA3A1D">
      <w:pPr>
        <w:pStyle w:val="Heading3"/>
        <w:widowControl w:val="0"/>
        <w:rPr>
          <w:rFonts w:cs="Arial"/>
        </w:rPr>
      </w:pPr>
      <w:r>
        <w:rPr>
          <w:rFonts w:cs="Arial"/>
        </w:rPr>
        <w:t>What is the overarching message of Genesis?</w:t>
      </w:r>
    </w:p>
    <w:p w14:paraId="7236D7CA" w14:textId="4AB9A713" w:rsidR="00E368C7" w:rsidRPr="00FD7B79" w:rsidRDefault="00E368C7" w:rsidP="00DA3A1D">
      <w:pPr>
        <w:pStyle w:val="Heading3"/>
        <w:widowControl w:val="0"/>
        <w:rPr>
          <w:rFonts w:cs="Arial"/>
        </w:rPr>
      </w:pPr>
      <w:r>
        <w:rPr>
          <w:rFonts w:cs="Arial"/>
        </w:rPr>
        <w:t>Why is Genesis 12–50 so much more detailed when Genesis 1–11 takes even more time in history? Why the emphasis on the latter part?</w:t>
      </w:r>
    </w:p>
    <w:p w14:paraId="5ACA9331" w14:textId="77777777" w:rsidR="004A1C71" w:rsidRPr="00D35FF0" w:rsidRDefault="008B6D00" w:rsidP="004A1C71">
      <w:pPr>
        <w:ind w:right="-22"/>
        <w:jc w:val="center"/>
        <w:outlineLvl w:val="0"/>
        <w:rPr>
          <w:rFonts w:cs="Arial"/>
          <w:b/>
          <w:szCs w:val="22"/>
        </w:rPr>
      </w:pPr>
      <w:r w:rsidRPr="00D35FF0">
        <w:rPr>
          <w:rFonts w:cs="Arial"/>
          <w:sz w:val="44"/>
          <w:szCs w:val="22"/>
        </w:rPr>
        <w:br w:type="page"/>
      </w:r>
      <w:bookmarkStart w:id="0" w:name="_Toc393736085"/>
      <w:r w:rsidR="004A1C71" w:rsidRPr="00D35FF0">
        <w:rPr>
          <w:rFonts w:cs="Arial"/>
          <w:b/>
          <w:sz w:val="36"/>
          <w:szCs w:val="22"/>
        </w:rPr>
        <w:lastRenderedPageBreak/>
        <w:t>Synthesis</w:t>
      </w:r>
      <w:bookmarkEnd w:id="0"/>
    </w:p>
    <w:p w14:paraId="287D999E" w14:textId="77777777" w:rsidR="004A1C71" w:rsidRPr="00D35FF0" w:rsidRDefault="004A1C71" w:rsidP="004A1C71">
      <w:pPr>
        <w:tabs>
          <w:tab w:val="left" w:pos="360"/>
        </w:tabs>
        <w:ind w:left="360" w:right="-22" w:hanging="360"/>
        <w:rPr>
          <w:rFonts w:cs="Arial"/>
          <w:b/>
          <w:sz w:val="13"/>
          <w:szCs w:val="22"/>
        </w:rPr>
      </w:pPr>
    </w:p>
    <w:p w14:paraId="757AFB91" w14:textId="77777777" w:rsidR="004A1C71" w:rsidRPr="00D35FF0" w:rsidRDefault="004A1C71" w:rsidP="004A1C71">
      <w:pPr>
        <w:tabs>
          <w:tab w:val="left" w:pos="360"/>
        </w:tabs>
        <w:ind w:left="360" w:right="-22" w:hanging="360"/>
        <w:outlineLvl w:val="0"/>
        <w:rPr>
          <w:rFonts w:cs="Arial"/>
          <w:b/>
          <w:szCs w:val="22"/>
        </w:rPr>
      </w:pPr>
      <w:bookmarkStart w:id="1" w:name="_Toc393736086"/>
      <w:r w:rsidRPr="00D35FF0">
        <w:rPr>
          <w:rFonts w:cs="Arial"/>
          <w:b/>
          <w:szCs w:val="22"/>
        </w:rPr>
        <w:t>Origin in election and promise</w:t>
      </w:r>
      <w:bookmarkEnd w:id="1"/>
    </w:p>
    <w:p w14:paraId="0A11DA39" w14:textId="77777777" w:rsidR="004A1C71" w:rsidRPr="00D35FF0" w:rsidRDefault="004A1C71" w:rsidP="004A1C71">
      <w:pPr>
        <w:tabs>
          <w:tab w:val="left" w:pos="2160"/>
        </w:tabs>
        <w:ind w:right="-22"/>
        <w:rPr>
          <w:rFonts w:cs="Arial"/>
          <w:b/>
          <w:szCs w:val="22"/>
        </w:rPr>
      </w:pPr>
    </w:p>
    <w:p w14:paraId="69ED6996" w14:textId="77777777" w:rsidR="004A1C71" w:rsidRPr="00D35FF0" w:rsidRDefault="004A1C71" w:rsidP="004A1C71">
      <w:pPr>
        <w:tabs>
          <w:tab w:val="left" w:pos="2160"/>
        </w:tabs>
        <w:ind w:right="-22"/>
        <w:rPr>
          <w:rFonts w:cs="Arial"/>
          <w:b/>
          <w:szCs w:val="22"/>
        </w:rPr>
      </w:pPr>
      <w:bookmarkStart w:id="2" w:name="_Toc393736087"/>
      <w:r w:rsidRPr="00D35FF0">
        <w:rPr>
          <w:rFonts w:cs="Arial"/>
          <w:b/>
          <w:szCs w:val="22"/>
        </w:rPr>
        <w:t>1:1–11:26</w:t>
      </w:r>
      <w:r w:rsidRPr="00D35FF0">
        <w:rPr>
          <w:rFonts w:cs="Arial"/>
          <w:b/>
          <w:szCs w:val="22"/>
        </w:rPr>
        <w:tab/>
        <w:t>Primeval: God's election</w:t>
      </w:r>
      <w:bookmarkEnd w:id="2"/>
    </w:p>
    <w:p w14:paraId="53F89820" w14:textId="77777777" w:rsidR="004A1C71" w:rsidRPr="00D35FF0" w:rsidRDefault="004A1C71" w:rsidP="004A1C71">
      <w:pPr>
        <w:tabs>
          <w:tab w:val="left" w:pos="2520"/>
        </w:tabs>
        <w:ind w:left="360" w:right="-22"/>
        <w:rPr>
          <w:rFonts w:cs="Arial"/>
          <w:szCs w:val="22"/>
        </w:rPr>
      </w:pPr>
      <w:bookmarkStart w:id="3" w:name="_Toc393736088"/>
      <w:r w:rsidRPr="00D35FF0">
        <w:rPr>
          <w:rFonts w:cs="Arial"/>
          <w:szCs w:val="22"/>
        </w:rPr>
        <w:t>1:1–2:3</w:t>
      </w:r>
      <w:r w:rsidRPr="00D35FF0">
        <w:rPr>
          <w:rFonts w:cs="Arial"/>
          <w:szCs w:val="22"/>
        </w:rPr>
        <w:tab/>
        <w:t>Creation</w:t>
      </w:r>
      <w:bookmarkEnd w:id="3"/>
    </w:p>
    <w:p w14:paraId="02F0EE67" w14:textId="77777777" w:rsidR="004A1C71" w:rsidRPr="00D35FF0" w:rsidRDefault="004A1C71" w:rsidP="004A1C71">
      <w:pPr>
        <w:tabs>
          <w:tab w:val="left" w:pos="2880"/>
        </w:tabs>
        <w:ind w:left="720" w:right="-22"/>
        <w:rPr>
          <w:rFonts w:cs="Arial"/>
          <w:szCs w:val="22"/>
        </w:rPr>
      </w:pPr>
      <w:bookmarkStart w:id="4" w:name="_Toc393736089"/>
      <w:r w:rsidRPr="00D35FF0">
        <w:rPr>
          <w:rFonts w:cs="Arial"/>
          <w:szCs w:val="22"/>
        </w:rPr>
        <w:t>1:1-2</w:t>
      </w:r>
      <w:r w:rsidRPr="00D35FF0">
        <w:rPr>
          <w:rFonts w:cs="Arial"/>
          <w:szCs w:val="22"/>
        </w:rPr>
        <w:tab/>
        <w:t>Title/Pre-creation state</w:t>
      </w:r>
      <w:bookmarkEnd w:id="4"/>
    </w:p>
    <w:p w14:paraId="6FF692AC" w14:textId="77777777" w:rsidR="004A1C71" w:rsidRPr="00D35FF0" w:rsidRDefault="004A1C71" w:rsidP="004A1C71">
      <w:pPr>
        <w:tabs>
          <w:tab w:val="left" w:pos="2880"/>
        </w:tabs>
        <w:ind w:left="720" w:right="-22"/>
        <w:rPr>
          <w:rFonts w:cs="Arial"/>
          <w:szCs w:val="22"/>
        </w:rPr>
      </w:pPr>
      <w:bookmarkStart w:id="5" w:name="_Toc393736090"/>
      <w:r w:rsidRPr="00D35FF0">
        <w:rPr>
          <w:rFonts w:cs="Arial"/>
          <w:szCs w:val="22"/>
        </w:rPr>
        <w:t>1:3-31</w:t>
      </w:r>
      <w:r w:rsidRPr="00D35FF0">
        <w:rPr>
          <w:rFonts w:cs="Arial"/>
          <w:szCs w:val="22"/>
        </w:rPr>
        <w:tab/>
        <w:t>Creation</w:t>
      </w:r>
      <w:bookmarkEnd w:id="5"/>
    </w:p>
    <w:p w14:paraId="6165C599" w14:textId="77777777" w:rsidR="004A1C71" w:rsidRPr="00D35FF0" w:rsidRDefault="004A1C71" w:rsidP="004A1C71">
      <w:pPr>
        <w:tabs>
          <w:tab w:val="left" w:pos="2880"/>
        </w:tabs>
        <w:ind w:left="720" w:right="-22"/>
        <w:rPr>
          <w:rFonts w:cs="Arial"/>
          <w:szCs w:val="22"/>
        </w:rPr>
      </w:pPr>
      <w:bookmarkStart w:id="6" w:name="_Toc393736091"/>
      <w:r w:rsidRPr="00D35FF0">
        <w:rPr>
          <w:rFonts w:cs="Arial"/>
          <w:szCs w:val="22"/>
        </w:rPr>
        <w:t>2:1-3</w:t>
      </w:r>
      <w:r w:rsidRPr="00D35FF0">
        <w:rPr>
          <w:rFonts w:cs="Arial"/>
          <w:szCs w:val="22"/>
        </w:rPr>
        <w:tab/>
        <w:t>Rest</w:t>
      </w:r>
      <w:bookmarkEnd w:id="6"/>
    </w:p>
    <w:p w14:paraId="185A6BC1" w14:textId="77777777" w:rsidR="004A1C71" w:rsidRPr="00D35FF0" w:rsidRDefault="004A1C71" w:rsidP="004A1C71">
      <w:pPr>
        <w:tabs>
          <w:tab w:val="left" w:pos="2520"/>
          <w:tab w:val="left" w:pos="5400"/>
        </w:tabs>
        <w:ind w:left="360" w:right="-22"/>
        <w:rPr>
          <w:rFonts w:cs="Arial"/>
          <w:szCs w:val="22"/>
        </w:rPr>
      </w:pPr>
      <w:bookmarkStart w:id="7" w:name="_Toc393736092"/>
      <w:r w:rsidRPr="00D35FF0">
        <w:rPr>
          <w:rFonts w:cs="Arial"/>
          <w:szCs w:val="22"/>
        </w:rPr>
        <w:t>2:4–4:26</w:t>
      </w:r>
      <w:r w:rsidRPr="00D35FF0">
        <w:rPr>
          <w:rFonts w:cs="Arial"/>
          <w:szCs w:val="22"/>
        </w:rPr>
        <w:tab/>
        <w:t>∞ Post creation</w:t>
      </w:r>
      <w:r w:rsidRPr="00D35FF0">
        <w:rPr>
          <w:rFonts w:cs="Arial"/>
          <w:szCs w:val="22"/>
        </w:rPr>
        <w:tab/>
        <w:t>∞ = "the generations of…"</w:t>
      </w:r>
      <w:bookmarkEnd w:id="7"/>
    </w:p>
    <w:p w14:paraId="5FE4978A" w14:textId="77777777" w:rsidR="004A1C71" w:rsidRPr="00D35FF0" w:rsidRDefault="004A1C71" w:rsidP="004A1C71">
      <w:pPr>
        <w:tabs>
          <w:tab w:val="left" w:pos="2880"/>
        </w:tabs>
        <w:ind w:left="720" w:right="-22"/>
        <w:rPr>
          <w:rFonts w:cs="Arial"/>
          <w:szCs w:val="22"/>
        </w:rPr>
      </w:pPr>
      <w:bookmarkStart w:id="8" w:name="_Toc393736093"/>
      <w:r w:rsidRPr="00D35FF0">
        <w:rPr>
          <w:rFonts w:cs="Arial"/>
          <w:szCs w:val="22"/>
        </w:rPr>
        <w:t>2:4-25</w:t>
      </w:r>
      <w:r w:rsidRPr="00D35FF0">
        <w:rPr>
          <w:rFonts w:cs="Arial"/>
          <w:szCs w:val="22"/>
        </w:rPr>
        <w:tab/>
        <w:t>Fellowship</w:t>
      </w:r>
      <w:bookmarkEnd w:id="8"/>
    </w:p>
    <w:p w14:paraId="5F966D76" w14:textId="77777777" w:rsidR="004A1C71" w:rsidRPr="00D35FF0" w:rsidRDefault="004A1C71" w:rsidP="004A1C71">
      <w:pPr>
        <w:tabs>
          <w:tab w:val="left" w:pos="2880"/>
        </w:tabs>
        <w:ind w:left="720" w:right="-22"/>
        <w:rPr>
          <w:rFonts w:cs="Arial"/>
          <w:szCs w:val="22"/>
        </w:rPr>
      </w:pPr>
      <w:bookmarkStart w:id="9" w:name="_Toc393736094"/>
      <w:r w:rsidRPr="00D35FF0">
        <w:rPr>
          <w:rFonts w:cs="Arial"/>
          <w:szCs w:val="22"/>
        </w:rPr>
        <w:t>3</w:t>
      </w:r>
      <w:r w:rsidRPr="00D35FF0">
        <w:rPr>
          <w:rFonts w:cs="Arial"/>
          <w:szCs w:val="22"/>
        </w:rPr>
        <w:tab/>
        <w:t>Fall</w:t>
      </w:r>
      <w:bookmarkEnd w:id="9"/>
    </w:p>
    <w:p w14:paraId="28F22A06" w14:textId="77777777" w:rsidR="004A1C71" w:rsidRPr="00D35FF0" w:rsidRDefault="004A1C71" w:rsidP="004A1C71">
      <w:pPr>
        <w:tabs>
          <w:tab w:val="left" w:pos="2880"/>
        </w:tabs>
        <w:ind w:left="720" w:right="-22"/>
        <w:rPr>
          <w:rFonts w:cs="Arial"/>
          <w:szCs w:val="22"/>
        </w:rPr>
      </w:pPr>
      <w:bookmarkStart w:id="10" w:name="_Toc393736095"/>
      <w:r w:rsidRPr="00D35FF0">
        <w:rPr>
          <w:rFonts w:cs="Arial"/>
          <w:szCs w:val="22"/>
        </w:rPr>
        <w:t>4</w:t>
      </w:r>
      <w:r w:rsidRPr="00D35FF0">
        <w:rPr>
          <w:rFonts w:cs="Arial"/>
          <w:szCs w:val="22"/>
        </w:rPr>
        <w:tab/>
        <w:t>Death introduced</w:t>
      </w:r>
      <w:bookmarkEnd w:id="10"/>
    </w:p>
    <w:p w14:paraId="6D430011" w14:textId="77777777" w:rsidR="004A1C71" w:rsidRPr="00D35FF0" w:rsidRDefault="004A1C71" w:rsidP="004A1C71">
      <w:pPr>
        <w:tabs>
          <w:tab w:val="left" w:pos="2520"/>
        </w:tabs>
        <w:ind w:left="360" w:right="-22"/>
        <w:rPr>
          <w:rFonts w:cs="Arial"/>
          <w:szCs w:val="22"/>
        </w:rPr>
      </w:pPr>
      <w:bookmarkStart w:id="11" w:name="_Toc393736096"/>
      <w:r w:rsidRPr="00D35FF0">
        <w:rPr>
          <w:rFonts w:cs="Arial"/>
          <w:szCs w:val="22"/>
        </w:rPr>
        <w:t>5:1–6:8</w:t>
      </w:r>
      <w:r w:rsidRPr="00D35FF0">
        <w:rPr>
          <w:rFonts w:cs="Arial"/>
          <w:szCs w:val="22"/>
        </w:rPr>
        <w:tab/>
        <w:t>∞ Adam</w:t>
      </w:r>
      <w:bookmarkEnd w:id="11"/>
    </w:p>
    <w:p w14:paraId="3E668EDA" w14:textId="77777777" w:rsidR="004A1C71" w:rsidRPr="00D35FF0" w:rsidRDefault="004A1C71" w:rsidP="004A1C71">
      <w:pPr>
        <w:tabs>
          <w:tab w:val="left" w:pos="2880"/>
        </w:tabs>
        <w:ind w:left="720" w:right="-22"/>
        <w:rPr>
          <w:rFonts w:cs="Arial"/>
          <w:szCs w:val="22"/>
        </w:rPr>
      </w:pPr>
      <w:bookmarkStart w:id="12" w:name="_Toc393736097"/>
      <w:r w:rsidRPr="00D35FF0">
        <w:rPr>
          <w:rFonts w:cs="Arial"/>
          <w:szCs w:val="22"/>
        </w:rPr>
        <w:t>5</w:t>
      </w:r>
      <w:r w:rsidRPr="00D35FF0">
        <w:rPr>
          <w:rFonts w:cs="Arial"/>
          <w:szCs w:val="22"/>
        </w:rPr>
        <w:tab/>
        <w:t>Death genealogy</w:t>
      </w:r>
      <w:bookmarkEnd w:id="12"/>
    </w:p>
    <w:p w14:paraId="7F8312A4" w14:textId="77777777" w:rsidR="004A1C71" w:rsidRPr="00D35FF0" w:rsidRDefault="004A1C71" w:rsidP="004A1C71">
      <w:pPr>
        <w:tabs>
          <w:tab w:val="left" w:pos="2880"/>
        </w:tabs>
        <w:ind w:left="720" w:right="-22"/>
        <w:rPr>
          <w:rFonts w:cs="Arial"/>
          <w:szCs w:val="22"/>
        </w:rPr>
      </w:pPr>
      <w:bookmarkStart w:id="13" w:name="_Toc393736098"/>
      <w:r w:rsidRPr="00D35FF0">
        <w:rPr>
          <w:rFonts w:cs="Arial"/>
          <w:szCs w:val="22"/>
        </w:rPr>
        <w:t>6:1-8</w:t>
      </w:r>
      <w:r w:rsidRPr="00D35FF0">
        <w:rPr>
          <w:rFonts w:cs="Arial"/>
          <w:szCs w:val="22"/>
        </w:rPr>
        <w:tab/>
        <w:t>Sons of God</w:t>
      </w:r>
      <w:bookmarkEnd w:id="13"/>
    </w:p>
    <w:p w14:paraId="626F086D" w14:textId="77777777" w:rsidR="004A1C71" w:rsidRPr="00D35FF0" w:rsidRDefault="004A1C71" w:rsidP="004A1C71">
      <w:pPr>
        <w:tabs>
          <w:tab w:val="left" w:pos="2520"/>
        </w:tabs>
        <w:ind w:left="360" w:right="-22"/>
        <w:rPr>
          <w:rFonts w:cs="Arial"/>
          <w:szCs w:val="22"/>
        </w:rPr>
      </w:pPr>
      <w:bookmarkStart w:id="14" w:name="_Toc393736099"/>
      <w:r w:rsidRPr="00D35FF0">
        <w:rPr>
          <w:rFonts w:cs="Arial"/>
          <w:szCs w:val="22"/>
        </w:rPr>
        <w:t>6:9–9:29</w:t>
      </w:r>
      <w:r w:rsidRPr="00D35FF0">
        <w:rPr>
          <w:rFonts w:cs="Arial"/>
          <w:szCs w:val="22"/>
        </w:rPr>
        <w:tab/>
        <w:t>∞ Noah</w:t>
      </w:r>
      <w:bookmarkEnd w:id="14"/>
    </w:p>
    <w:p w14:paraId="58A31856" w14:textId="77777777" w:rsidR="004A1C71" w:rsidRPr="00D35FF0" w:rsidRDefault="004A1C71" w:rsidP="004A1C71">
      <w:pPr>
        <w:tabs>
          <w:tab w:val="left" w:pos="2880"/>
        </w:tabs>
        <w:ind w:left="720" w:right="-22"/>
        <w:rPr>
          <w:rFonts w:cs="Arial"/>
          <w:szCs w:val="22"/>
        </w:rPr>
      </w:pPr>
      <w:bookmarkStart w:id="15" w:name="_Toc393736100"/>
      <w:r w:rsidRPr="00D35FF0">
        <w:rPr>
          <w:rFonts w:cs="Arial"/>
          <w:szCs w:val="22"/>
        </w:rPr>
        <w:t>6:9–8:19</w:t>
      </w:r>
      <w:r w:rsidRPr="00D35FF0">
        <w:rPr>
          <w:rFonts w:cs="Arial"/>
          <w:szCs w:val="22"/>
        </w:rPr>
        <w:tab/>
        <w:t>Flood</w:t>
      </w:r>
      <w:bookmarkEnd w:id="15"/>
    </w:p>
    <w:p w14:paraId="03E973D0" w14:textId="77777777" w:rsidR="004A1C71" w:rsidRPr="00D35FF0" w:rsidRDefault="004A1C71" w:rsidP="004A1C71">
      <w:pPr>
        <w:tabs>
          <w:tab w:val="left" w:pos="2880"/>
        </w:tabs>
        <w:ind w:left="720" w:right="-22"/>
        <w:rPr>
          <w:rFonts w:cs="Arial"/>
          <w:szCs w:val="22"/>
        </w:rPr>
      </w:pPr>
      <w:bookmarkStart w:id="16" w:name="_Toc393736101"/>
      <w:r w:rsidRPr="00D35FF0">
        <w:rPr>
          <w:rFonts w:cs="Arial"/>
          <w:szCs w:val="22"/>
        </w:rPr>
        <w:t>8:20–9:17</w:t>
      </w:r>
      <w:r w:rsidRPr="00D35FF0">
        <w:rPr>
          <w:rFonts w:cs="Arial"/>
          <w:szCs w:val="22"/>
        </w:rPr>
        <w:tab/>
        <w:t>Covenant</w:t>
      </w:r>
      <w:bookmarkEnd w:id="16"/>
    </w:p>
    <w:p w14:paraId="2E0C9A80" w14:textId="77777777" w:rsidR="004A1C71" w:rsidRPr="00D35FF0" w:rsidRDefault="004A1C71" w:rsidP="004A1C71">
      <w:pPr>
        <w:tabs>
          <w:tab w:val="left" w:pos="2880"/>
        </w:tabs>
        <w:ind w:left="720" w:right="-22"/>
        <w:rPr>
          <w:rFonts w:cs="Arial"/>
          <w:szCs w:val="22"/>
        </w:rPr>
      </w:pPr>
      <w:bookmarkStart w:id="17" w:name="_Toc393736102"/>
      <w:r w:rsidRPr="00D35FF0">
        <w:rPr>
          <w:rFonts w:cs="Arial"/>
          <w:szCs w:val="22"/>
        </w:rPr>
        <w:t>9:18-29</w:t>
      </w:r>
      <w:r w:rsidRPr="00D35FF0">
        <w:rPr>
          <w:rFonts w:cs="Arial"/>
          <w:szCs w:val="22"/>
        </w:rPr>
        <w:tab/>
        <w:t>Curse</w:t>
      </w:r>
      <w:bookmarkEnd w:id="17"/>
    </w:p>
    <w:p w14:paraId="348FF339" w14:textId="77777777" w:rsidR="004A1C71" w:rsidRPr="00D35FF0" w:rsidRDefault="004A1C71" w:rsidP="004A1C71">
      <w:pPr>
        <w:tabs>
          <w:tab w:val="left" w:pos="2520"/>
        </w:tabs>
        <w:ind w:left="360" w:right="-22"/>
        <w:rPr>
          <w:rFonts w:cs="Arial"/>
          <w:szCs w:val="22"/>
        </w:rPr>
      </w:pPr>
      <w:bookmarkStart w:id="18" w:name="_Toc393736103"/>
      <w:r w:rsidRPr="00D35FF0">
        <w:rPr>
          <w:rFonts w:cs="Arial"/>
          <w:szCs w:val="22"/>
        </w:rPr>
        <w:t>10:1–11:9</w:t>
      </w:r>
      <w:r w:rsidRPr="00D35FF0">
        <w:rPr>
          <w:rFonts w:cs="Arial"/>
          <w:szCs w:val="22"/>
        </w:rPr>
        <w:tab/>
        <w:t>∞ Sons of Noah</w:t>
      </w:r>
      <w:bookmarkEnd w:id="18"/>
    </w:p>
    <w:p w14:paraId="11729991" w14:textId="77777777" w:rsidR="004A1C71" w:rsidRPr="00D35FF0" w:rsidRDefault="004A1C71" w:rsidP="004A1C71">
      <w:pPr>
        <w:tabs>
          <w:tab w:val="left" w:pos="2880"/>
        </w:tabs>
        <w:ind w:left="720" w:right="-22"/>
        <w:outlineLvl w:val="0"/>
        <w:rPr>
          <w:rFonts w:cs="Arial"/>
          <w:szCs w:val="22"/>
        </w:rPr>
      </w:pPr>
      <w:bookmarkStart w:id="19" w:name="_Toc393736104"/>
      <w:r w:rsidRPr="00D35FF0">
        <w:rPr>
          <w:rFonts w:cs="Arial"/>
          <w:szCs w:val="22"/>
        </w:rPr>
        <w:t>10</w:t>
      </w:r>
      <w:r w:rsidRPr="00D35FF0">
        <w:rPr>
          <w:rFonts w:cs="Arial"/>
          <w:szCs w:val="22"/>
        </w:rPr>
        <w:tab/>
        <w:t>Table of Nations</w:t>
      </w:r>
      <w:bookmarkEnd w:id="19"/>
    </w:p>
    <w:p w14:paraId="747A0A91" w14:textId="77777777" w:rsidR="004A1C71" w:rsidRPr="00D35FF0" w:rsidRDefault="004A1C71" w:rsidP="004A1C71">
      <w:pPr>
        <w:tabs>
          <w:tab w:val="left" w:pos="2880"/>
        </w:tabs>
        <w:ind w:left="720" w:right="-22"/>
        <w:rPr>
          <w:rFonts w:cs="Arial"/>
          <w:szCs w:val="22"/>
        </w:rPr>
      </w:pPr>
      <w:bookmarkStart w:id="20" w:name="_Toc393736105"/>
      <w:r w:rsidRPr="00D35FF0">
        <w:rPr>
          <w:rFonts w:cs="Arial"/>
          <w:szCs w:val="22"/>
        </w:rPr>
        <w:t>11:1-9</w:t>
      </w:r>
      <w:r w:rsidRPr="00D35FF0">
        <w:rPr>
          <w:rFonts w:cs="Arial"/>
          <w:szCs w:val="22"/>
        </w:rPr>
        <w:tab/>
        <w:t>Confusion/dispersion</w:t>
      </w:r>
      <w:bookmarkEnd w:id="20"/>
    </w:p>
    <w:p w14:paraId="08F4540A" w14:textId="77777777" w:rsidR="004A1C71" w:rsidRPr="00D35FF0" w:rsidRDefault="004A1C71" w:rsidP="004A1C71">
      <w:pPr>
        <w:tabs>
          <w:tab w:val="left" w:pos="2520"/>
        </w:tabs>
        <w:ind w:left="360" w:right="-22"/>
        <w:rPr>
          <w:rFonts w:cs="Arial"/>
          <w:szCs w:val="22"/>
        </w:rPr>
      </w:pPr>
      <w:bookmarkStart w:id="21" w:name="_Toc393736106"/>
      <w:r w:rsidRPr="00D35FF0">
        <w:rPr>
          <w:rFonts w:cs="Arial"/>
          <w:szCs w:val="22"/>
        </w:rPr>
        <w:t>11:10-26</w:t>
      </w:r>
      <w:r w:rsidRPr="00D35FF0">
        <w:rPr>
          <w:rFonts w:cs="Arial"/>
          <w:szCs w:val="22"/>
        </w:rPr>
        <w:tab/>
        <w:t>∞ Shem</w:t>
      </w:r>
      <w:bookmarkEnd w:id="21"/>
    </w:p>
    <w:p w14:paraId="2048C4BF" w14:textId="77777777" w:rsidR="004A1C71" w:rsidRPr="00D35FF0" w:rsidRDefault="004A1C71" w:rsidP="004A1C71">
      <w:pPr>
        <w:tabs>
          <w:tab w:val="left" w:pos="2160"/>
        </w:tabs>
        <w:ind w:right="-22"/>
        <w:rPr>
          <w:rFonts w:cs="Arial"/>
          <w:b/>
          <w:szCs w:val="22"/>
        </w:rPr>
      </w:pPr>
    </w:p>
    <w:p w14:paraId="22B0A74F" w14:textId="77777777" w:rsidR="004A1C71" w:rsidRPr="00D35FF0" w:rsidRDefault="004A1C71" w:rsidP="004A1C71">
      <w:pPr>
        <w:tabs>
          <w:tab w:val="left" w:pos="2160"/>
        </w:tabs>
        <w:ind w:right="-22"/>
        <w:rPr>
          <w:rFonts w:cs="Arial"/>
          <w:b/>
          <w:szCs w:val="22"/>
        </w:rPr>
      </w:pPr>
      <w:bookmarkStart w:id="22" w:name="_Toc393736107"/>
      <w:r w:rsidRPr="00D35FF0">
        <w:rPr>
          <w:rFonts w:cs="Arial"/>
          <w:b/>
          <w:szCs w:val="22"/>
        </w:rPr>
        <w:t>11:27–50:26</w:t>
      </w:r>
      <w:r w:rsidRPr="00D35FF0">
        <w:rPr>
          <w:rFonts w:cs="Arial"/>
          <w:b/>
          <w:szCs w:val="22"/>
        </w:rPr>
        <w:tab/>
        <w:t>Patriarchal: God's promise</w:t>
      </w:r>
      <w:bookmarkEnd w:id="22"/>
    </w:p>
    <w:p w14:paraId="6E0F45F5" w14:textId="77777777" w:rsidR="004A1C71" w:rsidRPr="00D35FF0" w:rsidRDefault="004A1C71" w:rsidP="004A1C71">
      <w:pPr>
        <w:tabs>
          <w:tab w:val="left" w:pos="2520"/>
        </w:tabs>
        <w:ind w:left="360" w:right="-22"/>
        <w:rPr>
          <w:rFonts w:cs="Arial"/>
          <w:szCs w:val="22"/>
        </w:rPr>
      </w:pPr>
      <w:bookmarkStart w:id="23" w:name="_Toc393736108"/>
      <w:r w:rsidRPr="00D35FF0">
        <w:rPr>
          <w:rFonts w:cs="Arial"/>
          <w:szCs w:val="22"/>
        </w:rPr>
        <w:t>11:27–25:11</w:t>
      </w:r>
      <w:r w:rsidRPr="00D35FF0">
        <w:rPr>
          <w:rFonts w:cs="Arial"/>
          <w:szCs w:val="22"/>
        </w:rPr>
        <w:tab/>
        <w:t>Abraham/Isaac (∞ Terah)</w:t>
      </w:r>
      <w:bookmarkEnd w:id="23"/>
    </w:p>
    <w:p w14:paraId="5AFBB40D" w14:textId="77777777" w:rsidR="004A1C71" w:rsidRPr="00D35FF0" w:rsidRDefault="004A1C71" w:rsidP="004A1C71">
      <w:pPr>
        <w:tabs>
          <w:tab w:val="left" w:pos="2880"/>
        </w:tabs>
        <w:ind w:left="720" w:right="-22"/>
        <w:rPr>
          <w:rFonts w:cs="Arial"/>
          <w:szCs w:val="22"/>
        </w:rPr>
      </w:pPr>
      <w:bookmarkStart w:id="24" w:name="_Toc393736109"/>
      <w:r w:rsidRPr="00D35FF0">
        <w:rPr>
          <w:rFonts w:cs="Arial"/>
          <w:szCs w:val="22"/>
        </w:rPr>
        <w:t>11:27-32</w:t>
      </w:r>
      <w:r w:rsidRPr="00D35FF0">
        <w:rPr>
          <w:rFonts w:cs="Arial"/>
          <w:szCs w:val="22"/>
        </w:rPr>
        <w:tab/>
        <w:t>Genealogical data</w:t>
      </w:r>
      <w:bookmarkEnd w:id="24"/>
    </w:p>
    <w:p w14:paraId="05372DDE" w14:textId="77777777" w:rsidR="004A1C71" w:rsidRPr="00D35FF0" w:rsidRDefault="004A1C71" w:rsidP="004A1C71">
      <w:pPr>
        <w:tabs>
          <w:tab w:val="left" w:pos="2880"/>
        </w:tabs>
        <w:ind w:left="720" w:right="-22"/>
        <w:rPr>
          <w:rFonts w:cs="Arial"/>
          <w:szCs w:val="22"/>
        </w:rPr>
      </w:pPr>
      <w:bookmarkStart w:id="25" w:name="_Toc393736110"/>
      <w:r w:rsidRPr="00D35FF0">
        <w:rPr>
          <w:rFonts w:cs="Arial"/>
          <w:szCs w:val="22"/>
        </w:rPr>
        <w:t>12–15</w:t>
      </w:r>
      <w:r w:rsidRPr="00D35FF0">
        <w:rPr>
          <w:rFonts w:cs="Arial"/>
          <w:szCs w:val="22"/>
        </w:rPr>
        <w:tab/>
        <w:t>Abrahamic Covenant (land)</w:t>
      </w:r>
      <w:bookmarkEnd w:id="25"/>
    </w:p>
    <w:p w14:paraId="30E75AA4" w14:textId="77777777" w:rsidR="004A1C71" w:rsidRPr="00D35FF0" w:rsidRDefault="004A1C71" w:rsidP="004A1C71">
      <w:pPr>
        <w:tabs>
          <w:tab w:val="left" w:pos="3240"/>
        </w:tabs>
        <w:ind w:left="1080" w:right="-22"/>
        <w:rPr>
          <w:rFonts w:cs="Arial"/>
          <w:szCs w:val="22"/>
        </w:rPr>
      </w:pPr>
      <w:bookmarkStart w:id="26" w:name="_Toc393736111"/>
      <w:r w:rsidRPr="00D35FF0">
        <w:rPr>
          <w:rFonts w:cs="Arial"/>
          <w:szCs w:val="22"/>
        </w:rPr>
        <w:t>12</w:t>
      </w:r>
      <w:r w:rsidRPr="00D35FF0">
        <w:rPr>
          <w:rFonts w:cs="Arial"/>
          <w:szCs w:val="22"/>
        </w:rPr>
        <w:tab/>
        <w:t>Initiation/threat</w:t>
      </w:r>
      <w:bookmarkEnd w:id="26"/>
    </w:p>
    <w:p w14:paraId="368D19E0" w14:textId="77777777" w:rsidR="004A1C71" w:rsidRPr="00D35FF0" w:rsidRDefault="004A1C71" w:rsidP="004A1C71">
      <w:pPr>
        <w:tabs>
          <w:tab w:val="left" w:pos="3240"/>
        </w:tabs>
        <w:ind w:left="1080" w:right="-22"/>
        <w:rPr>
          <w:rFonts w:cs="Arial"/>
          <w:szCs w:val="22"/>
        </w:rPr>
      </w:pPr>
      <w:bookmarkStart w:id="27" w:name="_Toc393736112"/>
      <w:r w:rsidRPr="00D35FF0">
        <w:rPr>
          <w:rFonts w:cs="Arial"/>
          <w:szCs w:val="22"/>
        </w:rPr>
        <w:t>13–14</w:t>
      </w:r>
      <w:r w:rsidRPr="00D35FF0">
        <w:rPr>
          <w:rFonts w:cs="Arial"/>
          <w:szCs w:val="22"/>
        </w:rPr>
        <w:tab/>
        <w:t>Separation/rescue</w:t>
      </w:r>
      <w:bookmarkEnd w:id="27"/>
    </w:p>
    <w:p w14:paraId="5E26671D" w14:textId="77777777" w:rsidR="004A1C71" w:rsidRPr="00D35FF0" w:rsidRDefault="004A1C71" w:rsidP="004A1C71">
      <w:pPr>
        <w:tabs>
          <w:tab w:val="left" w:pos="3240"/>
        </w:tabs>
        <w:ind w:left="1080" w:right="-22"/>
        <w:rPr>
          <w:rFonts w:cs="Arial"/>
          <w:szCs w:val="22"/>
        </w:rPr>
      </w:pPr>
      <w:bookmarkStart w:id="28" w:name="_Toc393736113"/>
      <w:r w:rsidRPr="00D35FF0">
        <w:rPr>
          <w:rFonts w:cs="Arial"/>
          <w:szCs w:val="22"/>
        </w:rPr>
        <w:t>15</w:t>
      </w:r>
      <w:r w:rsidRPr="00D35FF0">
        <w:rPr>
          <w:rFonts w:cs="Arial"/>
          <w:szCs w:val="22"/>
        </w:rPr>
        <w:tab/>
        <w:t>Ratification</w:t>
      </w:r>
      <w:bookmarkEnd w:id="28"/>
    </w:p>
    <w:p w14:paraId="024E9AFB" w14:textId="77777777" w:rsidR="004A1C71" w:rsidRPr="00D35FF0" w:rsidRDefault="004A1C71" w:rsidP="004A1C71">
      <w:pPr>
        <w:tabs>
          <w:tab w:val="left" w:pos="2880"/>
        </w:tabs>
        <w:ind w:left="720" w:right="-22"/>
        <w:rPr>
          <w:rFonts w:cs="Arial"/>
          <w:szCs w:val="22"/>
        </w:rPr>
      </w:pPr>
      <w:bookmarkStart w:id="29" w:name="_Toc393736114"/>
      <w:r w:rsidRPr="00D35FF0">
        <w:rPr>
          <w:rFonts w:cs="Arial"/>
          <w:szCs w:val="22"/>
        </w:rPr>
        <w:t>16:1–22:19</w:t>
      </w:r>
      <w:r w:rsidRPr="00D35FF0">
        <w:rPr>
          <w:rFonts w:cs="Arial"/>
          <w:szCs w:val="22"/>
        </w:rPr>
        <w:tab/>
        <w:t>Isaac and testing (seed)</w:t>
      </w:r>
      <w:bookmarkEnd w:id="29"/>
    </w:p>
    <w:p w14:paraId="1C9C41B0" w14:textId="77777777" w:rsidR="004A1C71" w:rsidRPr="00D35FF0" w:rsidRDefault="004A1C71" w:rsidP="004A1C71">
      <w:pPr>
        <w:tabs>
          <w:tab w:val="left" w:pos="3240"/>
        </w:tabs>
        <w:ind w:left="1080" w:right="-22"/>
        <w:rPr>
          <w:rFonts w:cs="Arial"/>
          <w:szCs w:val="22"/>
        </w:rPr>
      </w:pPr>
      <w:bookmarkStart w:id="30" w:name="_Toc393736115"/>
      <w:r w:rsidRPr="00D35FF0">
        <w:rPr>
          <w:rFonts w:cs="Arial"/>
          <w:szCs w:val="22"/>
        </w:rPr>
        <w:t>16</w:t>
      </w:r>
      <w:r w:rsidRPr="00D35FF0">
        <w:rPr>
          <w:rFonts w:cs="Arial"/>
          <w:szCs w:val="22"/>
        </w:rPr>
        <w:tab/>
        <w:t>Threat–Carnal plan (Hagar/Ishmael)</w:t>
      </w:r>
      <w:bookmarkEnd w:id="30"/>
    </w:p>
    <w:p w14:paraId="3190C0C0" w14:textId="77777777" w:rsidR="004A1C71" w:rsidRPr="00D35FF0" w:rsidRDefault="004A1C71" w:rsidP="004A1C71">
      <w:pPr>
        <w:tabs>
          <w:tab w:val="left" w:pos="3240"/>
        </w:tabs>
        <w:ind w:left="1080" w:right="-22"/>
        <w:rPr>
          <w:rFonts w:cs="Arial"/>
          <w:szCs w:val="22"/>
        </w:rPr>
      </w:pPr>
      <w:bookmarkStart w:id="31" w:name="_Toc393736116"/>
      <w:r w:rsidRPr="00D35FF0">
        <w:rPr>
          <w:rFonts w:cs="Arial"/>
          <w:szCs w:val="22"/>
        </w:rPr>
        <w:t>17</w:t>
      </w:r>
      <w:r w:rsidRPr="00D35FF0">
        <w:rPr>
          <w:rFonts w:cs="Arial"/>
          <w:szCs w:val="22"/>
        </w:rPr>
        <w:tab/>
        <w:t>Circumcision</w:t>
      </w:r>
      <w:bookmarkEnd w:id="31"/>
    </w:p>
    <w:p w14:paraId="193F5EFE" w14:textId="77777777" w:rsidR="004A1C71" w:rsidRPr="00D35FF0" w:rsidRDefault="004A1C71" w:rsidP="004A1C71">
      <w:pPr>
        <w:tabs>
          <w:tab w:val="left" w:pos="3240"/>
        </w:tabs>
        <w:ind w:left="1080" w:right="-22"/>
        <w:rPr>
          <w:rFonts w:cs="Arial"/>
          <w:szCs w:val="22"/>
        </w:rPr>
      </w:pPr>
      <w:bookmarkStart w:id="32" w:name="_Toc393736117"/>
      <w:r w:rsidRPr="00D35FF0">
        <w:rPr>
          <w:rFonts w:cs="Arial"/>
          <w:szCs w:val="22"/>
        </w:rPr>
        <w:t>18:1-15</w:t>
      </w:r>
      <w:r w:rsidRPr="00D35FF0">
        <w:rPr>
          <w:rFonts w:cs="Arial"/>
          <w:szCs w:val="22"/>
        </w:rPr>
        <w:tab/>
        <w:t>Sarah's doubt</w:t>
      </w:r>
      <w:bookmarkEnd w:id="32"/>
    </w:p>
    <w:p w14:paraId="2F2BF690" w14:textId="77777777" w:rsidR="004A1C71" w:rsidRPr="00D35FF0" w:rsidRDefault="004A1C71" w:rsidP="004A1C71">
      <w:pPr>
        <w:tabs>
          <w:tab w:val="left" w:pos="3240"/>
        </w:tabs>
        <w:ind w:left="1080" w:right="-22"/>
        <w:rPr>
          <w:rFonts w:cs="Arial"/>
          <w:szCs w:val="22"/>
        </w:rPr>
      </w:pPr>
      <w:bookmarkStart w:id="33" w:name="_Toc393736118"/>
      <w:r w:rsidRPr="00D35FF0">
        <w:rPr>
          <w:rFonts w:cs="Arial"/>
          <w:szCs w:val="22"/>
        </w:rPr>
        <w:t>18:16-33</w:t>
      </w:r>
      <w:r w:rsidRPr="00D35FF0">
        <w:rPr>
          <w:rFonts w:cs="Arial"/>
          <w:szCs w:val="22"/>
        </w:rPr>
        <w:tab/>
        <w:t>Abraham's intercession</w:t>
      </w:r>
      <w:bookmarkEnd w:id="33"/>
    </w:p>
    <w:p w14:paraId="449EC64F" w14:textId="77777777" w:rsidR="004A1C71" w:rsidRPr="00D35FF0" w:rsidRDefault="004A1C71" w:rsidP="004A1C71">
      <w:pPr>
        <w:tabs>
          <w:tab w:val="left" w:pos="3240"/>
        </w:tabs>
        <w:ind w:left="1080" w:right="-22"/>
        <w:rPr>
          <w:rFonts w:cs="Arial"/>
          <w:szCs w:val="22"/>
        </w:rPr>
      </w:pPr>
      <w:bookmarkStart w:id="34" w:name="_Toc393736119"/>
      <w:r w:rsidRPr="00D35FF0">
        <w:rPr>
          <w:rFonts w:cs="Arial"/>
          <w:szCs w:val="22"/>
        </w:rPr>
        <w:t>19</w:t>
      </w:r>
      <w:r w:rsidRPr="00D35FF0">
        <w:rPr>
          <w:rFonts w:cs="Arial"/>
          <w:szCs w:val="22"/>
        </w:rPr>
        <w:tab/>
        <w:t>Lot</w:t>
      </w:r>
      <w:bookmarkEnd w:id="34"/>
    </w:p>
    <w:p w14:paraId="1A2A8FEE" w14:textId="77777777" w:rsidR="004A1C71" w:rsidRPr="00D35FF0" w:rsidRDefault="004A1C71" w:rsidP="004A1C71">
      <w:pPr>
        <w:tabs>
          <w:tab w:val="left" w:pos="3240"/>
        </w:tabs>
        <w:ind w:left="1080" w:right="-22"/>
        <w:rPr>
          <w:rFonts w:cs="Arial"/>
          <w:szCs w:val="22"/>
        </w:rPr>
      </w:pPr>
      <w:bookmarkStart w:id="35" w:name="_Toc393736120"/>
      <w:r w:rsidRPr="00D35FF0">
        <w:rPr>
          <w:rFonts w:cs="Arial"/>
          <w:szCs w:val="22"/>
        </w:rPr>
        <w:t>20</w:t>
      </w:r>
      <w:r w:rsidRPr="00D35FF0">
        <w:rPr>
          <w:rFonts w:cs="Arial"/>
          <w:szCs w:val="22"/>
        </w:rPr>
        <w:tab/>
        <w:t>Threat–Abimelech</w:t>
      </w:r>
      <w:bookmarkEnd w:id="35"/>
    </w:p>
    <w:p w14:paraId="6DE05F05" w14:textId="77777777" w:rsidR="004A1C71" w:rsidRPr="00D35FF0" w:rsidRDefault="004A1C71" w:rsidP="004A1C71">
      <w:pPr>
        <w:tabs>
          <w:tab w:val="left" w:pos="3240"/>
        </w:tabs>
        <w:ind w:left="1080" w:right="-22"/>
        <w:rPr>
          <w:rFonts w:cs="Arial"/>
          <w:szCs w:val="22"/>
        </w:rPr>
      </w:pPr>
      <w:bookmarkStart w:id="36" w:name="_Toc393736121"/>
      <w:r w:rsidRPr="00D35FF0">
        <w:rPr>
          <w:rFonts w:cs="Arial"/>
          <w:szCs w:val="22"/>
        </w:rPr>
        <w:t>21:1-21</w:t>
      </w:r>
      <w:r w:rsidRPr="00D35FF0">
        <w:rPr>
          <w:rFonts w:cs="Arial"/>
          <w:szCs w:val="22"/>
        </w:rPr>
        <w:tab/>
        <w:t>Isaac</w:t>
      </w:r>
      <w:bookmarkEnd w:id="36"/>
    </w:p>
    <w:p w14:paraId="53AA408C" w14:textId="77777777" w:rsidR="004A1C71" w:rsidRPr="00D35FF0" w:rsidRDefault="004A1C71" w:rsidP="004A1C71">
      <w:pPr>
        <w:tabs>
          <w:tab w:val="left" w:pos="3240"/>
        </w:tabs>
        <w:ind w:left="1080" w:right="-22"/>
        <w:rPr>
          <w:rFonts w:cs="Arial"/>
          <w:szCs w:val="22"/>
        </w:rPr>
      </w:pPr>
      <w:bookmarkStart w:id="37" w:name="_Toc393736122"/>
      <w:r w:rsidRPr="00D35FF0">
        <w:rPr>
          <w:rFonts w:cs="Arial"/>
          <w:szCs w:val="22"/>
        </w:rPr>
        <w:t>21:22-34</w:t>
      </w:r>
      <w:r w:rsidRPr="00D35FF0">
        <w:rPr>
          <w:rFonts w:cs="Arial"/>
          <w:szCs w:val="22"/>
        </w:rPr>
        <w:tab/>
        <w:t>Seed back in the land</w:t>
      </w:r>
      <w:bookmarkEnd w:id="37"/>
    </w:p>
    <w:p w14:paraId="457B0CE8" w14:textId="77777777" w:rsidR="004A1C71" w:rsidRPr="00D35FF0" w:rsidRDefault="004A1C71" w:rsidP="004A1C71">
      <w:pPr>
        <w:tabs>
          <w:tab w:val="left" w:pos="3240"/>
        </w:tabs>
        <w:ind w:left="1080" w:right="-22"/>
        <w:rPr>
          <w:rFonts w:cs="Arial"/>
          <w:szCs w:val="22"/>
        </w:rPr>
      </w:pPr>
      <w:bookmarkStart w:id="38" w:name="_Toc393736123"/>
      <w:r w:rsidRPr="00D35FF0">
        <w:rPr>
          <w:rFonts w:cs="Arial"/>
          <w:szCs w:val="22"/>
        </w:rPr>
        <w:t>22:1-19</w:t>
      </w:r>
      <w:r w:rsidRPr="00D35FF0">
        <w:rPr>
          <w:rFonts w:cs="Arial"/>
          <w:szCs w:val="22"/>
        </w:rPr>
        <w:tab/>
        <w:t>Test</w:t>
      </w:r>
      <w:bookmarkEnd w:id="38"/>
    </w:p>
    <w:p w14:paraId="1CAAF627" w14:textId="77777777" w:rsidR="004A1C71" w:rsidRPr="00D35FF0" w:rsidRDefault="004A1C71" w:rsidP="004A1C71">
      <w:pPr>
        <w:tabs>
          <w:tab w:val="left" w:pos="2880"/>
        </w:tabs>
        <w:ind w:left="720" w:right="-22"/>
        <w:rPr>
          <w:rFonts w:cs="Arial"/>
          <w:szCs w:val="22"/>
        </w:rPr>
      </w:pPr>
      <w:bookmarkStart w:id="39" w:name="_Toc393736124"/>
      <w:r w:rsidRPr="00D35FF0">
        <w:rPr>
          <w:rFonts w:cs="Arial"/>
          <w:szCs w:val="22"/>
        </w:rPr>
        <w:t>22:20–25:11</w:t>
      </w:r>
      <w:r w:rsidRPr="00D35FF0">
        <w:rPr>
          <w:rFonts w:cs="Arial"/>
          <w:szCs w:val="22"/>
        </w:rPr>
        <w:tab/>
        <w:t>Promise transferred to Isaac (Abraham dies)</w:t>
      </w:r>
      <w:bookmarkEnd w:id="39"/>
    </w:p>
    <w:p w14:paraId="65B1EFC9" w14:textId="77777777" w:rsidR="004A1C71" w:rsidRPr="00D35FF0" w:rsidRDefault="004A1C71" w:rsidP="004A1C71">
      <w:pPr>
        <w:tabs>
          <w:tab w:val="left" w:pos="3240"/>
        </w:tabs>
        <w:ind w:left="1080" w:right="-22"/>
        <w:rPr>
          <w:rFonts w:cs="Arial"/>
          <w:szCs w:val="22"/>
        </w:rPr>
      </w:pPr>
      <w:bookmarkStart w:id="40" w:name="_Toc393736125"/>
      <w:r w:rsidRPr="00D35FF0">
        <w:rPr>
          <w:rFonts w:cs="Arial"/>
          <w:szCs w:val="22"/>
        </w:rPr>
        <w:t>22:20-24</w:t>
      </w:r>
      <w:r w:rsidRPr="00D35FF0">
        <w:rPr>
          <w:rFonts w:cs="Arial"/>
          <w:szCs w:val="22"/>
        </w:rPr>
        <w:tab/>
        <w:t>Rebekah genealogy</w:t>
      </w:r>
      <w:bookmarkEnd w:id="40"/>
    </w:p>
    <w:p w14:paraId="7648E601" w14:textId="77777777" w:rsidR="004A1C71" w:rsidRPr="00D35FF0" w:rsidRDefault="004A1C71" w:rsidP="004A1C71">
      <w:pPr>
        <w:tabs>
          <w:tab w:val="left" w:pos="3240"/>
        </w:tabs>
        <w:ind w:left="1080" w:right="-22"/>
        <w:rPr>
          <w:rFonts w:cs="Arial"/>
          <w:szCs w:val="22"/>
        </w:rPr>
      </w:pPr>
      <w:bookmarkStart w:id="41" w:name="_Toc393736126"/>
      <w:r w:rsidRPr="00D35FF0">
        <w:rPr>
          <w:rFonts w:cs="Arial"/>
          <w:szCs w:val="22"/>
        </w:rPr>
        <w:t>23</w:t>
      </w:r>
      <w:r w:rsidRPr="00D35FF0">
        <w:rPr>
          <w:rFonts w:cs="Arial"/>
          <w:szCs w:val="22"/>
        </w:rPr>
        <w:tab/>
        <w:t>Land: Machpelah purchase</w:t>
      </w:r>
      <w:bookmarkEnd w:id="41"/>
    </w:p>
    <w:p w14:paraId="65ACBB75" w14:textId="77777777" w:rsidR="004A1C71" w:rsidRPr="00D35FF0" w:rsidRDefault="004A1C71" w:rsidP="004A1C71">
      <w:pPr>
        <w:tabs>
          <w:tab w:val="left" w:pos="3240"/>
        </w:tabs>
        <w:ind w:left="1080" w:right="-22"/>
        <w:rPr>
          <w:rFonts w:cs="Arial"/>
          <w:szCs w:val="22"/>
        </w:rPr>
      </w:pPr>
      <w:bookmarkStart w:id="42" w:name="_Toc393736127"/>
      <w:r w:rsidRPr="00D35FF0">
        <w:rPr>
          <w:rFonts w:cs="Arial"/>
          <w:szCs w:val="22"/>
        </w:rPr>
        <w:t>24</w:t>
      </w:r>
      <w:r w:rsidRPr="00D35FF0">
        <w:rPr>
          <w:rFonts w:cs="Arial"/>
          <w:szCs w:val="22"/>
        </w:rPr>
        <w:tab/>
        <w:t>Seed: Rebekah</w:t>
      </w:r>
      <w:bookmarkEnd w:id="42"/>
    </w:p>
    <w:p w14:paraId="2EA06487" w14:textId="77777777" w:rsidR="004A1C71" w:rsidRPr="00D35FF0" w:rsidRDefault="004A1C71" w:rsidP="004A1C71">
      <w:pPr>
        <w:tabs>
          <w:tab w:val="left" w:pos="3240"/>
        </w:tabs>
        <w:ind w:left="1080" w:right="-22"/>
        <w:rPr>
          <w:rFonts w:cs="Arial"/>
          <w:szCs w:val="22"/>
        </w:rPr>
      </w:pPr>
      <w:bookmarkStart w:id="43" w:name="_Toc393736128"/>
      <w:r w:rsidRPr="00D35FF0">
        <w:rPr>
          <w:rFonts w:cs="Arial"/>
          <w:szCs w:val="22"/>
        </w:rPr>
        <w:t>25:1-11</w:t>
      </w:r>
      <w:r w:rsidRPr="00D35FF0">
        <w:rPr>
          <w:rFonts w:cs="Arial"/>
          <w:szCs w:val="22"/>
        </w:rPr>
        <w:tab/>
        <w:t>Dominion: Other sons dismissed</w:t>
      </w:r>
      <w:bookmarkEnd w:id="43"/>
    </w:p>
    <w:p w14:paraId="5A3D4D88" w14:textId="77777777" w:rsidR="004A1C71" w:rsidRPr="00D35FF0" w:rsidRDefault="004A1C71" w:rsidP="004A1C71">
      <w:pPr>
        <w:tabs>
          <w:tab w:val="left" w:pos="2520"/>
        </w:tabs>
        <w:ind w:left="360" w:right="-22"/>
        <w:rPr>
          <w:rFonts w:cs="Arial"/>
          <w:szCs w:val="22"/>
        </w:rPr>
      </w:pPr>
      <w:bookmarkStart w:id="44" w:name="_Toc393736129"/>
      <w:r w:rsidRPr="00D35FF0">
        <w:rPr>
          <w:rFonts w:cs="Arial"/>
          <w:szCs w:val="22"/>
        </w:rPr>
        <w:t>25:12-18</w:t>
      </w:r>
      <w:r w:rsidRPr="00D35FF0">
        <w:rPr>
          <w:rFonts w:cs="Arial"/>
          <w:szCs w:val="22"/>
        </w:rPr>
        <w:tab/>
        <w:t>∞ Ishmael</w:t>
      </w:r>
      <w:bookmarkEnd w:id="44"/>
    </w:p>
    <w:p w14:paraId="7CD446F9" w14:textId="77777777" w:rsidR="004A1C71" w:rsidRPr="00D35FF0" w:rsidRDefault="004A1C71" w:rsidP="004A1C71">
      <w:pPr>
        <w:tabs>
          <w:tab w:val="left" w:pos="2520"/>
        </w:tabs>
        <w:ind w:left="360" w:right="-22"/>
        <w:rPr>
          <w:rFonts w:cs="Arial"/>
          <w:szCs w:val="22"/>
        </w:rPr>
      </w:pPr>
      <w:bookmarkStart w:id="45" w:name="_Toc393736130"/>
      <w:r w:rsidRPr="00D35FF0">
        <w:rPr>
          <w:rFonts w:cs="Arial"/>
          <w:szCs w:val="22"/>
        </w:rPr>
        <w:t>25:19–35:29</w:t>
      </w:r>
      <w:r w:rsidRPr="00D35FF0">
        <w:rPr>
          <w:rFonts w:cs="Arial"/>
          <w:szCs w:val="22"/>
        </w:rPr>
        <w:tab/>
        <w:t>Jacob and Esau (∞ Isaac)</w:t>
      </w:r>
      <w:bookmarkEnd w:id="45"/>
      <w:r w:rsidRPr="00D35FF0">
        <w:rPr>
          <w:rFonts w:cs="Arial"/>
          <w:szCs w:val="22"/>
        </w:rPr>
        <w:tab/>
      </w:r>
    </w:p>
    <w:p w14:paraId="76B3C639" w14:textId="77777777" w:rsidR="004A1C71" w:rsidRPr="00D35FF0" w:rsidRDefault="004A1C71" w:rsidP="004A1C71">
      <w:pPr>
        <w:tabs>
          <w:tab w:val="left" w:pos="2880"/>
        </w:tabs>
        <w:ind w:left="720" w:right="-22"/>
        <w:rPr>
          <w:rFonts w:cs="Arial"/>
          <w:szCs w:val="22"/>
        </w:rPr>
      </w:pPr>
      <w:bookmarkStart w:id="46" w:name="_Toc393736131"/>
      <w:r w:rsidRPr="00D35FF0">
        <w:rPr>
          <w:rFonts w:cs="Arial"/>
          <w:szCs w:val="22"/>
        </w:rPr>
        <w:t>25:19–28:22</w:t>
      </w:r>
      <w:r w:rsidRPr="00D35FF0">
        <w:rPr>
          <w:rFonts w:cs="Arial"/>
          <w:szCs w:val="22"/>
        </w:rPr>
        <w:tab/>
        <w:t>Promise transferred to Jacob</w:t>
      </w:r>
      <w:bookmarkEnd w:id="46"/>
    </w:p>
    <w:p w14:paraId="69C87E01" w14:textId="77777777" w:rsidR="004A1C71" w:rsidRPr="00D35FF0" w:rsidRDefault="004A1C71" w:rsidP="004A1C71">
      <w:pPr>
        <w:tabs>
          <w:tab w:val="left" w:pos="3240"/>
        </w:tabs>
        <w:ind w:left="1080" w:right="-22"/>
        <w:rPr>
          <w:rFonts w:cs="Arial"/>
          <w:szCs w:val="22"/>
        </w:rPr>
      </w:pPr>
      <w:bookmarkStart w:id="47" w:name="_Toc393736132"/>
      <w:r w:rsidRPr="00D35FF0">
        <w:rPr>
          <w:rFonts w:cs="Arial"/>
          <w:szCs w:val="22"/>
        </w:rPr>
        <w:t>25:19-34</w:t>
      </w:r>
      <w:r w:rsidRPr="00D35FF0">
        <w:rPr>
          <w:rFonts w:cs="Arial"/>
          <w:szCs w:val="22"/>
        </w:rPr>
        <w:tab/>
        <w:t>Blessing forfeited</w:t>
      </w:r>
      <w:bookmarkEnd w:id="47"/>
    </w:p>
    <w:p w14:paraId="4B96CB99" w14:textId="77777777" w:rsidR="004A1C71" w:rsidRPr="00D35FF0" w:rsidRDefault="004A1C71" w:rsidP="004A1C71">
      <w:pPr>
        <w:tabs>
          <w:tab w:val="left" w:pos="3240"/>
        </w:tabs>
        <w:ind w:left="1080" w:right="-22"/>
        <w:rPr>
          <w:rFonts w:cs="Arial"/>
          <w:szCs w:val="22"/>
        </w:rPr>
      </w:pPr>
      <w:bookmarkStart w:id="48" w:name="_Toc393736133"/>
      <w:r w:rsidRPr="00D35FF0">
        <w:rPr>
          <w:rFonts w:cs="Arial"/>
          <w:szCs w:val="22"/>
        </w:rPr>
        <w:t>26:1-33</w:t>
      </w:r>
      <w:r w:rsidRPr="00D35FF0">
        <w:rPr>
          <w:rFonts w:cs="Arial"/>
          <w:szCs w:val="22"/>
        </w:rPr>
        <w:tab/>
        <w:t>Covenant transfer</w:t>
      </w:r>
      <w:bookmarkEnd w:id="48"/>
    </w:p>
    <w:p w14:paraId="730D8140" w14:textId="77777777" w:rsidR="004A1C71" w:rsidRPr="00D35FF0" w:rsidRDefault="004A1C71" w:rsidP="004A1C71">
      <w:pPr>
        <w:tabs>
          <w:tab w:val="left" w:pos="3240"/>
        </w:tabs>
        <w:ind w:left="1080" w:right="-22"/>
        <w:rPr>
          <w:rFonts w:cs="Arial"/>
          <w:szCs w:val="22"/>
        </w:rPr>
      </w:pPr>
      <w:bookmarkStart w:id="49" w:name="_Toc393736134"/>
      <w:r w:rsidRPr="00D35FF0">
        <w:rPr>
          <w:rFonts w:cs="Arial"/>
          <w:szCs w:val="22"/>
        </w:rPr>
        <w:t>26:34-35</w:t>
      </w:r>
      <w:r w:rsidRPr="00D35FF0">
        <w:rPr>
          <w:rFonts w:cs="Arial"/>
          <w:szCs w:val="22"/>
        </w:rPr>
        <w:tab/>
        <w:t>Esau's intermarriage</w:t>
      </w:r>
      <w:bookmarkEnd w:id="49"/>
    </w:p>
    <w:p w14:paraId="682457D4" w14:textId="77777777" w:rsidR="004A1C71" w:rsidRPr="00D35FF0" w:rsidRDefault="004A1C71" w:rsidP="004A1C71">
      <w:pPr>
        <w:tabs>
          <w:tab w:val="left" w:pos="3240"/>
        </w:tabs>
        <w:ind w:left="1080" w:right="-22"/>
        <w:rPr>
          <w:rFonts w:cs="Arial"/>
          <w:szCs w:val="22"/>
        </w:rPr>
      </w:pPr>
      <w:bookmarkStart w:id="50" w:name="_Toc393736135"/>
      <w:r w:rsidRPr="00D35FF0">
        <w:rPr>
          <w:rFonts w:cs="Arial"/>
          <w:szCs w:val="22"/>
        </w:rPr>
        <w:t>27:1-40</w:t>
      </w:r>
      <w:r w:rsidRPr="00D35FF0">
        <w:rPr>
          <w:rFonts w:cs="Arial"/>
          <w:szCs w:val="22"/>
        </w:rPr>
        <w:tab/>
        <w:t>Blessing manipulated</w:t>
      </w:r>
      <w:bookmarkEnd w:id="50"/>
    </w:p>
    <w:p w14:paraId="554A494A" w14:textId="77777777" w:rsidR="004A1C71" w:rsidRPr="00D35FF0" w:rsidRDefault="004A1C71" w:rsidP="004A1C71">
      <w:pPr>
        <w:tabs>
          <w:tab w:val="left" w:pos="3240"/>
        </w:tabs>
        <w:ind w:left="1080" w:right="-22"/>
        <w:rPr>
          <w:rFonts w:cs="Arial"/>
          <w:szCs w:val="22"/>
        </w:rPr>
      </w:pPr>
      <w:bookmarkStart w:id="51" w:name="_Toc393736136"/>
      <w:r w:rsidRPr="00D35FF0">
        <w:rPr>
          <w:rFonts w:cs="Arial"/>
          <w:szCs w:val="22"/>
        </w:rPr>
        <w:t>27:41–28:9</w:t>
      </w:r>
      <w:r w:rsidRPr="00D35FF0">
        <w:rPr>
          <w:rFonts w:cs="Arial"/>
          <w:szCs w:val="22"/>
        </w:rPr>
        <w:tab/>
        <w:t>Dominion lost (flees)</w:t>
      </w:r>
      <w:bookmarkEnd w:id="51"/>
    </w:p>
    <w:p w14:paraId="1DEA7D97" w14:textId="77777777" w:rsidR="004A1C71" w:rsidRPr="00D35FF0" w:rsidRDefault="004A1C71" w:rsidP="004A1C71">
      <w:pPr>
        <w:tabs>
          <w:tab w:val="left" w:pos="3240"/>
        </w:tabs>
        <w:ind w:left="1080" w:right="-22"/>
        <w:rPr>
          <w:rFonts w:cs="Arial"/>
          <w:szCs w:val="22"/>
        </w:rPr>
      </w:pPr>
      <w:bookmarkStart w:id="52" w:name="_Toc393736137"/>
      <w:r w:rsidRPr="00D35FF0">
        <w:rPr>
          <w:rFonts w:cs="Arial"/>
          <w:szCs w:val="22"/>
        </w:rPr>
        <w:t>28:10-22</w:t>
      </w:r>
      <w:r w:rsidRPr="00D35FF0">
        <w:rPr>
          <w:rFonts w:cs="Arial"/>
          <w:szCs w:val="22"/>
        </w:rPr>
        <w:tab/>
        <w:t>Bethel</w:t>
      </w:r>
      <w:bookmarkEnd w:id="52"/>
    </w:p>
    <w:p w14:paraId="47E0DE4D" w14:textId="77777777" w:rsidR="004A1C71" w:rsidRPr="00D35FF0" w:rsidRDefault="004A1C71" w:rsidP="004A1C71">
      <w:pPr>
        <w:tabs>
          <w:tab w:val="left" w:pos="2880"/>
        </w:tabs>
        <w:ind w:left="720" w:right="-22"/>
        <w:rPr>
          <w:rFonts w:cs="Arial"/>
          <w:szCs w:val="22"/>
        </w:rPr>
      </w:pPr>
      <w:bookmarkStart w:id="53" w:name="_Toc393736138"/>
      <w:r w:rsidRPr="00D35FF0">
        <w:rPr>
          <w:rFonts w:cs="Arial"/>
          <w:szCs w:val="22"/>
        </w:rPr>
        <w:t>29–32</w:t>
      </w:r>
      <w:r w:rsidRPr="00D35FF0">
        <w:rPr>
          <w:rFonts w:cs="Arial"/>
          <w:szCs w:val="22"/>
        </w:rPr>
        <w:tab/>
        <w:t>Jacob in Haran</w:t>
      </w:r>
      <w:bookmarkEnd w:id="53"/>
    </w:p>
    <w:p w14:paraId="18BCFEA6" w14:textId="77777777" w:rsidR="004A1C71" w:rsidRPr="00D35FF0" w:rsidRDefault="004A1C71" w:rsidP="004A1C71">
      <w:pPr>
        <w:tabs>
          <w:tab w:val="left" w:pos="3240"/>
        </w:tabs>
        <w:ind w:left="1080" w:right="-22"/>
        <w:rPr>
          <w:rFonts w:cs="Arial"/>
          <w:szCs w:val="22"/>
        </w:rPr>
      </w:pPr>
      <w:bookmarkStart w:id="54" w:name="_Toc393736139"/>
      <w:r w:rsidRPr="00D35FF0">
        <w:rPr>
          <w:rFonts w:cs="Arial"/>
          <w:szCs w:val="22"/>
        </w:rPr>
        <w:t>29–30</w:t>
      </w:r>
      <w:r w:rsidRPr="00D35FF0">
        <w:rPr>
          <w:rFonts w:cs="Arial"/>
          <w:szCs w:val="22"/>
        </w:rPr>
        <w:tab/>
        <w:t>Fertility-family/flocks</w:t>
      </w:r>
      <w:bookmarkEnd w:id="54"/>
    </w:p>
    <w:p w14:paraId="2581F581" w14:textId="77777777" w:rsidR="004A1C71" w:rsidRPr="00D35FF0" w:rsidRDefault="004A1C71" w:rsidP="004A1C71">
      <w:pPr>
        <w:tabs>
          <w:tab w:val="left" w:pos="3240"/>
        </w:tabs>
        <w:ind w:left="1080" w:right="-22"/>
        <w:rPr>
          <w:rFonts w:cs="Arial"/>
          <w:szCs w:val="22"/>
        </w:rPr>
      </w:pPr>
      <w:bookmarkStart w:id="55" w:name="_Toc393736140"/>
      <w:r w:rsidRPr="00D35FF0">
        <w:rPr>
          <w:rFonts w:cs="Arial"/>
          <w:szCs w:val="22"/>
        </w:rPr>
        <w:lastRenderedPageBreak/>
        <w:t>31–32</w:t>
      </w:r>
      <w:r w:rsidRPr="00D35FF0">
        <w:rPr>
          <w:rFonts w:cs="Arial"/>
          <w:szCs w:val="22"/>
        </w:rPr>
        <w:tab/>
        <w:t>Flees, prepares, wrestles</w:t>
      </w:r>
      <w:bookmarkEnd w:id="55"/>
    </w:p>
    <w:p w14:paraId="05B42F7B" w14:textId="77777777" w:rsidR="004A1C71" w:rsidRPr="00D35FF0" w:rsidRDefault="004A1C71" w:rsidP="004A1C71">
      <w:pPr>
        <w:tabs>
          <w:tab w:val="left" w:pos="2880"/>
        </w:tabs>
        <w:ind w:left="720" w:right="-22"/>
        <w:rPr>
          <w:rFonts w:cs="Arial"/>
          <w:szCs w:val="22"/>
        </w:rPr>
      </w:pPr>
      <w:bookmarkStart w:id="56" w:name="_Toc393736141"/>
      <w:r w:rsidRPr="00D35FF0">
        <w:rPr>
          <w:rFonts w:cs="Arial"/>
          <w:szCs w:val="22"/>
        </w:rPr>
        <w:t>33–35</w:t>
      </w:r>
      <w:r w:rsidRPr="00D35FF0">
        <w:rPr>
          <w:rFonts w:cs="Arial"/>
          <w:szCs w:val="22"/>
        </w:rPr>
        <w:tab/>
        <w:t>Jacob in Canaan (Isaac dies)</w:t>
      </w:r>
      <w:bookmarkEnd w:id="56"/>
    </w:p>
    <w:p w14:paraId="6C8E3E73" w14:textId="77777777" w:rsidR="004A1C71" w:rsidRPr="00D35FF0" w:rsidRDefault="004A1C71" w:rsidP="004A1C71">
      <w:pPr>
        <w:tabs>
          <w:tab w:val="left" w:pos="3240"/>
        </w:tabs>
        <w:ind w:left="1080" w:right="-22"/>
        <w:rPr>
          <w:rFonts w:cs="Arial"/>
          <w:szCs w:val="22"/>
        </w:rPr>
      </w:pPr>
      <w:bookmarkStart w:id="57" w:name="_Toc393736142"/>
      <w:r w:rsidRPr="00D35FF0">
        <w:rPr>
          <w:rFonts w:cs="Arial"/>
          <w:szCs w:val="22"/>
        </w:rPr>
        <w:t>33</w:t>
      </w:r>
      <w:r w:rsidRPr="00D35FF0">
        <w:rPr>
          <w:rFonts w:cs="Arial"/>
          <w:szCs w:val="22"/>
        </w:rPr>
        <w:tab/>
        <w:t>Reconciliation</w:t>
      </w:r>
      <w:bookmarkEnd w:id="57"/>
    </w:p>
    <w:p w14:paraId="27FEA788" w14:textId="77777777" w:rsidR="004A1C71" w:rsidRPr="00D35FF0" w:rsidRDefault="004A1C71" w:rsidP="004A1C71">
      <w:pPr>
        <w:tabs>
          <w:tab w:val="left" w:pos="3240"/>
        </w:tabs>
        <w:ind w:left="1080" w:right="-22"/>
        <w:rPr>
          <w:rFonts w:cs="Arial"/>
          <w:szCs w:val="22"/>
        </w:rPr>
      </w:pPr>
      <w:bookmarkStart w:id="58" w:name="_Toc393736143"/>
      <w:r w:rsidRPr="00D35FF0">
        <w:rPr>
          <w:rFonts w:cs="Arial"/>
          <w:szCs w:val="22"/>
        </w:rPr>
        <w:t>34</w:t>
      </w:r>
      <w:r w:rsidRPr="00D35FF0">
        <w:rPr>
          <w:rFonts w:cs="Arial"/>
          <w:szCs w:val="22"/>
        </w:rPr>
        <w:tab/>
        <w:t>Shechem</w:t>
      </w:r>
      <w:bookmarkEnd w:id="58"/>
    </w:p>
    <w:p w14:paraId="6F6DD9A8" w14:textId="77777777" w:rsidR="004A1C71" w:rsidRPr="00D35FF0" w:rsidRDefault="004A1C71" w:rsidP="004A1C71">
      <w:pPr>
        <w:tabs>
          <w:tab w:val="left" w:pos="3240"/>
        </w:tabs>
        <w:ind w:left="1080" w:right="-22"/>
        <w:rPr>
          <w:rFonts w:cs="Arial"/>
          <w:szCs w:val="22"/>
        </w:rPr>
      </w:pPr>
      <w:bookmarkStart w:id="59" w:name="_Toc393736144"/>
      <w:r w:rsidRPr="00D35FF0">
        <w:rPr>
          <w:rFonts w:cs="Arial"/>
          <w:szCs w:val="22"/>
        </w:rPr>
        <w:t>35:1-15</w:t>
      </w:r>
      <w:r w:rsidRPr="00D35FF0">
        <w:rPr>
          <w:rFonts w:cs="Arial"/>
          <w:szCs w:val="22"/>
        </w:rPr>
        <w:tab/>
        <w:t>Bethel</w:t>
      </w:r>
      <w:bookmarkEnd w:id="59"/>
      <w:r w:rsidRPr="00D35FF0">
        <w:rPr>
          <w:rFonts w:cs="Arial"/>
          <w:szCs w:val="22"/>
        </w:rPr>
        <w:t xml:space="preserve"> </w:t>
      </w:r>
    </w:p>
    <w:p w14:paraId="6443E649" w14:textId="77777777" w:rsidR="004A1C71" w:rsidRPr="00D35FF0" w:rsidRDefault="004A1C71" w:rsidP="004A1C71">
      <w:pPr>
        <w:tabs>
          <w:tab w:val="left" w:pos="3240"/>
        </w:tabs>
        <w:ind w:left="1080" w:right="-22"/>
        <w:rPr>
          <w:rFonts w:cs="Arial"/>
          <w:szCs w:val="22"/>
        </w:rPr>
      </w:pPr>
      <w:bookmarkStart w:id="60" w:name="_Toc393736145"/>
      <w:r w:rsidRPr="00D35FF0">
        <w:rPr>
          <w:rFonts w:cs="Arial"/>
          <w:szCs w:val="22"/>
        </w:rPr>
        <w:t>35:16-29</w:t>
      </w:r>
      <w:r w:rsidRPr="00D35FF0">
        <w:rPr>
          <w:rFonts w:cs="Arial"/>
          <w:szCs w:val="22"/>
        </w:rPr>
        <w:tab/>
        <w:t>Deaths</w:t>
      </w:r>
      <w:bookmarkEnd w:id="60"/>
      <w:r w:rsidRPr="00D35FF0">
        <w:rPr>
          <w:rFonts w:cs="Arial"/>
          <w:szCs w:val="22"/>
        </w:rPr>
        <w:tab/>
      </w:r>
    </w:p>
    <w:p w14:paraId="1BE659DC" w14:textId="77777777" w:rsidR="004A1C71" w:rsidRPr="00D35FF0" w:rsidRDefault="004A1C71" w:rsidP="004A1C71">
      <w:pPr>
        <w:tabs>
          <w:tab w:val="left" w:pos="2520"/>
        </w:tabs>
        <w:ind w:left="360" w:right="-22"/>
        <w:rPr>
          <w:rFonts w:cs="Arial"/>
          <w:szCs w:val="22"/>
        </w:rPr>
      </w:pPr>
      <w:bookmarkStart w:id="61" w:name="_Toc393736146"/>
      <w:r w:rsidRPr="00D35FF0">
        <w:rPr>
          <w:rFonts w:cs="Arial"/>
          <w:szCs w:val="22"/>
        </w:rPr>
        <w:t>36:1–37:1</w:t>
      </w:r>
      <w:r w:rsidRPr="00D35FF0">
        <w:rPr>
          <w:rFonts w:cs="Arial"/>
          <w:szCs w:val="22"/>
        </w:rPr>
        <w:tab/>
        <w:t>∞ Esau</w:t>
      </w:r>
      <w:bookmarkEnd w:id="61"/>
      <w:r w:rsidRPr="00D35FF0">
        <w:rPr>
          <w:rFonts w:cs="Arial"/>
          <w:szCs w:val="22"/>
        </w:rPr>
        <w:t xml:space="preserve"> (36:1) and ∞ Esau in Seir (36:9)</w:t>
      </w:r>
    </w:p>
    <w:p w14:paraId="6F121081" w14:textId="77777777" w:rsidR="004A1C71" w:rsidRPr="00D35FF0" w:rsidRDefault="004A1C71" w:rsidP="004A1C71">
      <w:pPr>
        <w:tabs>
          <w:tab w:val="left" w:pos="2520"/>
        </w:tabs>
        <w:ind w:left="360" w:right="-22"/>
        <w:rPr>
          <w:rFonts w:cs="Arial"/>
          <w:szCs w:val="22"/>
        </w:rPr>
      </w:pPr>
      <w:bookmarkStart w:id="62" w:name="_Toc393736147"/>
      <w:r w:rsidRPr="00D35FF0">
        <w:rPr>
          <w:rFonts w:cs="Arial"/>
          <w:szCs w:val="22"/>
        </w:rPr>
        <w:t>37:2–50:26</w:t>
      </w:r>
      <w:r w:rsidRPr="00D35FF0">
        <w:rPr>
          <w:rFonts w:cs="Arial"/>
          <w:szCs w:val="22"/>
        </w:rPr>
        <w:tab/>
        <w:t>Joseph (∞ Jacob)</w:t>
      </w:r>
      <w:bookmarkEnd w:id="62"/>
    </w:p>
    <w:p w14:paraId="23101EEC" w14:textId="77777777" w:rsidR="004A1C71" w:rsidRPr="00D35FF0" w:rsidRDefault="004A1C71" w:rsidP="004A1C71">
      <w:pPr>
        <w:tabs>
          <w:tab w:val="left" w:pos="2880"/>
        </w:tabs>
        <w:ind w:left="720" w:right="-22"/>
        <w:rPr>
          <w:rFonts w:cs="Arial"/>
          <w:szCs w:val="22"/>
        </w:rPr>
      </w:pPr>
      <w:bookmarkStart w:id="63" w:name="_Toc393736148"/>
      <w:r w:rsidRPr="00D35FF0">
        <w:rPr>
          <w:rFonts w:cs="Arial"/>
          <w:szCs w:val="22"/>
        </w:rPr>
        <w:t>37:2–38:30</w:t>
      </w:r>
      <w:r w:rsidRPr="00D35FF0">
        <w:rPr>
          <w:rFonts w:cs="Arial"/>
          <w:szCs w:val="22"/>
        </w:rPr>
        <w:tab/>
        <w:t>Corruption of Joseph's family</w:t>
      </w:r>
      <w:bookmarkEnd w:id="63"/>
    </w:p>
    <w:p w14:paraId="3C7F1987" w14:textId="77777777" w:rsidR="004A1C71" w:rsidRPr="00D35FF0" w:rsidRDefault="004A1C71" w:rsidP="004A1C71">
      <w:pPr>
        <w:tabs>
          <w:tab w:val="left" w:pos="3240"/>
        </w:tabs>
        <w:ind w:left="1080" w:right="-22"/>
        <w:rPr>
          <w:rFonts w:cs="Arial"/>
          <w:szCs w:val="22"/>
        </w:rPr>
      </w:pPr>
      <w:bookmarkStart w:id="64" w:name="_Toc393736149"/>
      <w:r w:rsidRPr="00D35FF0">
        <w:rPr>
          <w:rFonts w:cs="Arial"/>
          <w:szCs w:val="22"/>
        </w:rPr>
        <w:t>37:2-36</w:t>
      </w:r>
      <w:r w:rsidRPr="00D35FF0">
        <w:rPr>
          <w:rFonts w:cs="Arial"/>
          <w:szCs w:val="22"/>
        </w:rPr>
        <w:tab/>
        <w:t>Election but enslavement</w:t>
      </w:r>
      <w:bookmarkEnd w:id="64"/>
    </w:p>
    <w:p w14:paraId="7303290E" w14:textId="77777777" w:rsidR="004A1C71" w:rsidRPr="00D35FF0" w:rsidRDefault="004A1C71" w:rsidP="004A1C71">
      <w:pPr>
        <w:tabs>
          <w:tab w:val="left" w:pos="3240"/>
        </w:tabs>
        <w:ind w:left="1080" w:right="-22"/>
        <w:rPr>
          <w:rFonts w:cs="Arial"/>
          <w:szCs w:val="22"/>
        </w:rPr>
      </w:pPr>
      <w:bookmarkStart w:id="65" w:name="_Toc393736150"/>
      <w:r w:rsidRPr="00D35FF0">
        <w:rPr>
          <w:rFonts w:cs="Arial"/>
          <w:szCs w:val="22"/>
        </w:rPr>
        <w:t>38</w:t>
      </w:r>
      <w:r w:rsidRPr="00D35FF0">
        <w:rPr>
          <w:rFonts w:cs="Arial"/>
          <w:szCs w:val="22"/>
        </w:rPr>
        <w:tab/>
        <w:t>Judah intermarriage/Tamar</w:t>
      </w:r>
      <w:bookmarkEnd w:id="65"/>
    </w:p>
    <w:p w14:paraId="5B4AF632" w14:textId="77777777" w:rsidR="004A1C71" w:rsidRPr="00D35FF0" w:rsidRDefault="004A1C71" w:rsidP="004A1C71">
      <w:pPr>
        <w:tabs>
          <w:tab w:val="left" w:pos="2880"/>
        </w:tabs>
        <w:ind w:left="720" w:right="-22"/>
        <w:rPr>
          <w:rFonts w:cs="Arial"/>
          <w:szCs w:val="22"/>
        </w:rPr>
      </w:pPr>
      <w:bookmarkStart w:id="66" w:name="_Toc393736151"/>
      <w:r w:rsidRPr="00D35FF0">
        <w:rPr>
          <w:rFonts w:cs="Arial"/>
          <w:szCs w:val="22"/>
        </w:rPr>
        <w:t>39–41</w:t>
      </w:r>
      <w:r w:rsidRPr="00D35FF0">
        <w:rPr>
          <w:rFonts w:cs="Arial"/>
          <w:szCs w:val="22"/>
        </w:rPr>
        <w:tab/>
        <w:t>Joseph's exaltation in Egypt</w:t>
      </w:r>
      <w:bookmarkEnd w:id="66"/>
    </w:p>
    <w:p w14:paraId="65D3BC98" w14:textId="77777777" w:rsidR="004A1C71" w:rsidRPr="00D35FF0" w:rsidRDefault="004A1C71" w:rsidP="004A1C71">
      <w:pPr>
        <w:tabs>
          <w:tab w:val="left" w:pos="3240"/>
        </w:tabs>
        <w:ind w:left="1080" w:right="-22"/>
        <w:rPr>
          <w:rFonts w:cs="Arial"/>
          <w:szCs w:val="22"/>
        </w:rPr>
      </w:pPr>
      <w:bookmarkStart w:id="67" w:name="_Toc393736152"/>
      <w:r w:rsidRPr="00D35FF0">
        <w:rPr>
          <w:rFonts w:cs="Arial"/>
          <w:szCs w:val="22"/>
        </w:rPr>
        <w:t>39</w:t>
      </w:r>
      <w:r w:rsidRPr="00D35FF0">
        <w:rPr>
          <w:rFonts w:cs="Arial"/>
          <w:szCs w:val="22"/>
        </w:rPr>
        <w:tab/>
        <w:t>Potiphar</w:t>
      </w:r>
      <w:bookmarkEnd w:id="67"/>
    </w:p>
    <w:p w14:paraId="06F70AA9" w14:textId="77777777" w:rsidR="004A1C71" w:rsidRPr="00D35FF0" w:rsidRDefault="004A1C71" w:rsidP="004A1C71">
      <w:pPr>
        <w:tabs>
          <w:tab w:val="left" w:pos="3240"/>
        </w:tabs>
        <w:ind w:left="1080" w:right="-22"/>
        <w:rPr>
          <w:rFonts w:cs="Arial"/>
          <w:szCs w:val="22"/>
        </w:rPr>
      </w:pPr>
      <w:bookmarkStart w:id="68" w:name="_Toc393736153"/>
      <w:r w:rsidRPr="00D35FF0">
        <w:rPr>
          <w:rFonts w:cs="Arial"/>
          <w:szCs w:val="22"/>
        </w:rPr>
        <w:t>40</w:t>
      </w:r>
      <w:r w:rsidRPr="00D35FF0">
        <w:rPr>
          <w:rFonts w:cs="Arial"/>
          <w:szCs w:val="22"/>
        </w:rPr>
        <w:tab/>
        <w:t>Prison</w:t>
      </w:r>
      <w:bookmarkEnd w:id="68"/>
    </w:p>
    <w:p w14:paraId="4E609709" w14:textId="77777777" w:rsidR="004A1C71" w:rsidRPr="00D35FF0" w:rsidRDefault="004A1C71" w:rsidP="004A1C71">
      <w:pPr>
        <w:tabs>
          <w:tab w:val="left" w:pos="3240"/>
        </w:tabs>
        <w:ind w:left="1080" w:right="-22"/>
        <w:rPr>
          <w:rFonts w:cs="Arial"/>
          <w:szCs w:val="22"/>
        </w:rPr>
      </w:pPr>
      <w:bookmarkStart w:id="69" w:name="_Toc393736154"/>
      <w:r w:rsidRPr="00D35FF0">
        <w:rPr>
          <w:rFonts w:cs="Arial"/>
          <w:szCs w:val="22"/>
        </w:rPr>
        <w:t>41</w:t>
      </w:r>
      <w:r w:rsidRPr="00D35FF0">
        <w:rPr>
          <w:rFonts w:cs="Arial"/>
          <w:szCs w:val="22"/>
        </w:rPr>
        <w:tab/>
        <w:t>Pharaoh</w:t>
      </w:r>
      <w:bookmarkEnd w:id="69"/>
    </w:p>
    <w:p w14:paraId="6A8F2376" w14:textId="77777777" w:rsidR="004A1C71" w:rsidRPr="00D35FF0" w:rsidRDefault="004A1C71" w:rsidP="004A1C71">
      <w:pPr>
        <w:tabs>
          <w:tab w:val="left" w:pos="2880"/>
        </w:tabs>
        <w:ind w:left="720" w:right="-22"/>
        <w:rPr>
          <w:rFonts w:cs="Arial"/>
          <w:szCs w:val="22"/>
        </w:rPr>
      </w:pPr>
      <w:bookmarkStart w:id="70" w:name="_Toc393736155"/>
      <w:r w:rsidRPr="00D35FF0">
        <w:rPr>
          <w:rFonts w:cs="Arial"/>
          <w:szCs w:val="22"/>
        </w:rPr>
        <w:t>42–50</w:t>
      </w:r>
      <w:r w:rsidRPr="00D35FF0">
        <w:rPr>
          <w:rFonts w:cs="Arial"/>
          <w:szCs w:val="22"/>
        </w:rPr>
        <w:tab/>
        <w:t>Salvation of Jacob's family (Jacob/Joseph die)</w:t>
      </w:r>
      <w:bookmarkEnd w:id="70"/>
    </w:p>
    <w:p w14:paraId="105054FD" w14:textId="77777777" w:rsidR="004A1C71" w:rsidRPr="00D35FF0" w:rsidRDefault="004A1C71" w:rsidP="004A1C71">
      <w:pPr>
        <w:tabs>
          <w:tab w:val="left" w:pos="3240"/>
        </w:tabs>
        <w:ind w:left="1080" w:right="-22"/>
        <w:rPr>
          <w:rFonts w:cs="Arial"/>
          <w:szCs w:val="22"/>
        </w:rPr>
      </w:pPr>
      <w:bookmarkStart w:id="71" w:name="_Toc393736156"/>
      <w:r w:rsidRPr="00D35FF0">
        <w:rPr>
          <w:rFonts w:cs="Arial"/>
          <w:szCs w:val="22"/>
        </w:rPr>
        <w:t>42:1–47:27</w:t>
      </w:r>
      <w:r w:rsidRPr="00D35FF0">
        <w:rPr>
          <w:rFonts w:cs="Arial"/>
          <w:szCs w:val="22"/>
        </w:rPr>
        <w:tab/>
        <w:t>Tests–Move</w:t>
      </w:r>
      <w:bookmarkEnd w:id="71"/>
    </w:p>
    <w:p w14:paraId="74D92FB2" w14:textId="77777777" w:rsidR="004A1C71" w:rsidRPr="00D35FF0" w:rsidRDefault="004A1C71" w:rsidP="004A1C71">
      <w:pPr>
        <w:tabs>
          <w:tab w:val="left" w:pos="3240"/>
        </w:tabs>
        <w:ind w:left="1080" w:right="-22"/>
        <w:rPr>
          <w:rFonts w:cs="Arial"/>
          <w:szCs w:val="22"/>
        </w:rPr>
      </w:pPr>
      <w:bookmarkStart w:id="72" w:name="_Toc393736157"/>
      <w:r w:rsidRPr="00D35FF0">
        <w:rPr>
          <w:rFonts w:cs="Arial"/>
          <w:szCs w:val="22"/>
        </w:rPr>
        <w:t>47:28–50:26</w:t>
      </w:r>
      <w:r w:rsidRPr="00D35FF0">
        <w:rPr>
          <w:rFonts w:cs="Arial"/>
          <w:szCs w:val="22"/>
        </w:rPr>
        <w:tab/>
        <w:t>Faithfulness of Jacob/Joseph</w:t>
      </w:r>
      <w:bookmarkEnd w:id="72"/>
    </w:p>
    <w:p w14:paraId="4B07ABEF" w14:textId="77777777" w:rsidR="004A1C71" w:rsidRPr="00D35FF0" w:rsidRDefault="004A1C71" w:rsidP="004A1C71">
      <w:pPr>
        <w:tabs>
          <w:tab w:val="left" w:pos="360"/>
        </w:tabs>
        <w:ind w:left="360" w:right="-22" w:hanging="360"/>
        <w:jc w:val="center"/>
        <w:rPr>
          <w:rFonts w:cs="Arial"/>
          <w:b/>
          <w:sz w:val="21"/>
          <w:szCs w:val="22"/>
        </w:rPr>
      </w:pPr>
    </w:p>
    <w:p w14:paraId="005BDBCD" w14:textId="77777777" w:rsidR="004A1C71" w:rsidRPr="00D35FF0" w:rsidRDefault="004A1C71" w:rsidP="004A1C71">
      <w:pPr>
        <w:tabs>
          <w:tab w:val="left" w:pos="360"/>
        </w:tabs>
        <w:ind w:left="360" w:right="-22" w:hanging="360"/>
        <w:jc w:val="center"/>
        <w:outlineLvl w:val="0"/>
        <w:rPr>
          <w:rFonts w:cs="Arial"/>
          <w:b/>
          <w:sz w:val="20"/>
          <w:szCs w:val="22"/>
        </w:rPr>
      </w:pPr>
      <w:bookmarkStart w:id="73" w:name="_Toc393736158"/>
      <w:r w:rsidRPr="00D35FF0">
        <w:rPr>
          <w:rFonts w:cs="Arial"/>
          <w:b/>
          <w:sz w:val="36"/>
          <w:szCs w:val="22"/>
        </w:rPr>
        <w:t>Outline</w:t>
      </w:r>
      <w:bookmarkEnd w:id="73"/>
    </w:p>
    <w:p w14:paraId="5F0BF122" w14:textId="77777777" w:rsidR="004A1C71" w:rsidRPr="00D35FF0" w:rsidRDefault="004A1C71" w:rsidP="004A1C71">
      <w:pPr>
        <w:tabs>
          <w:tab w:val="left" w:pos="360"/>
        </w:tabs>
        <w:ind w:left="360" w:right="-22" w:hanging="360"/>
        <w:rPr>
          <w:rFonts w:cs="Arial"/>
          <w:b/>
          <w:sz w:val="13"/>
          <w:szCs w:val="22"/>
        </w:rPr>
      </w:pPr>
    </w:p>
    <w:p w14:paraId="682E7EE4" w14:textId="77777777" w:rsidR="004A1C71" w:rsidRPr="00D35FF0" w:rsidRDefault="004A1C71" w:rsidP="004A1C71">
      <w:pPr>
        <w:tabs>
          <w:tab w:val="left" w:pos="360"/>
        </w:tabs>
        <w:ind w:left="360" w:right="-22" w:hanging="360"/>
        <w:outlineLvl w:val="0"/>
        <w:rPr>
          <w:rFonts w:cs="Arial"/>
          <w:b/>
          <w:szCs w:val="22"/>
        </w:rPr>
      </w:pPr>
      <w:bookmarkStart w:id="74" w:name="_Toc393736159"/>
      <w:r w:rsidRPr="00D35FF0">
        <w:rPr>
          <w:rFonts w:cs="Arial"/>
          <w:b/>
          <w:szCs w:val="22"/>
          <w:u w:val="single"/>
        </w:rPr>
        <w:t>Summary Statement for the Book</w:t>
      </w:r>
      <w:bookmarkEnd w:id="74"/>
    </w:p>
    <w:p w14:paraId="5AC6DB60" w14:textId="77777777" w:rsidR="004A1C71" w:rsidRPr="00D35FF0" w:rsidRDefault="004A1C71" w:rsidP="004A1C71">
      <w:pPr>
        <w:ind w:right="-22"/>
        <w:rPr>
          <w:rFonts w:cs="Arial"/>
          <w:b/>
          <w:szCs w:val="22"/>
        </w:rPr>
      </w:pPr>
      <w:bookmarkStart w:id="75" w:name="_Toc393736161"/>
      <w:bookmarkStart w:id="76" w:name="_Toc393736160"/>
      <w:r w:rsidRPr="00D35FF0">
        <w:rPr>
          <w:rFonts w:cs="Arial"/>
          <w:b/>
          <w:szCs w:val="22"/>
        </w:rPr>
        <w:t xml:space="preserve">The way God prepared Israel to be faithful before facing Canaan’s idolatry was to choose people that led to Abraham and to give him an unconditional promise for Israel’s blessings. </w:t>
      </w:r>
    </w:p>
    <w:bookmarkEnd w:id="76"/>
    <w:p w14:paraId="19DAD6F5" w14:textId="77777777" w:rsidR="004A1C71" w:rsidRPr="00D35FF0" w:rsidRDefault="004A1C71" w:rsidP="004A1C71">
      <w:pPr>
        <w:pStyle w:val="Heading1"/>
        <w:numPr>
          <w:ilvl w:val="0"/>
          <w:numId w:val="25"/>
        </w:numPr>
        <w:ind w:right="-22" w:hanging="432"/>
        <w:rPr>
          <w:rFonts w:cs="Arial"/>
          <w:szCs w:val="22"/>
        </w:rPr>
      </w:pPr>
      <w:r w:rsidRPr="00D35FF0">
        <w:rPr>
          <w:rFonts w:cs="Arial"/>
          <w:szCs w:val="22"/>
        </w:rPr>
        <w:t xml:space="preserve">Primeval History: </w:t>
      </w:r>
      <w:bookmarkEnd w:id="75"/>
      <w:r w:rsidRPr="00D35FF0">
        <w:rPr>
          <w:rFonts w:cs="Arial"/>
          <w:szCs w:val="22"/>
        </w:rPr>
        <w:t>The way God prepared Israel to be faithful before facing Canaan’s idolatry was to choose people that led to Abraham (1:1–11:26).</w:t>
      </w:r>
    </w:p>
    <w:p w14:paraId="7B7529C0" w14:textId="77777777" w:rsidR="004A1C71" w:rsidRPr="00D35FF0" w:rsidRDefault="004A1C71" w:rsidP="004A1C71">
      <w:pPr>
        <w:pStyle w:val="Heading2"/>
        <w:numPr>
          <w:ilvl w:val="1"/>
          <w:numId w:val="25"/>
        </w:numPr>
        <w:ind w:left="993" w:right="-22" w:hanging="426"/>
        <w:rPr>
          <w:rFonts w:cs="Arial"/>
          <w:szCs w:val="22"/>
        </w:rPr>
      </w:pPr>
      <w:bookmarkStart w:id="77" w:name="_Toc393736162"/>
      <w:r w:rsidRPr="00D35FF0">
        <w:rPr>
          <w:rFonts w:cs="Arial"/>
          <w:szCs w:val="22"/>
        </w:rPr>
        <w:t>God reveals himself as the Creator of all life and sovereign L</w:t>
      </w:r>
      <w:r w:rsidRPr="00D35FF0">
        <w:rPr>
          <w:rFonts w:cs="Arial"/>
          <w:sz w:val="20"/>
          <w:szCs w:val="22"/>
        </w:rPr>
        <w:t>ORD</w:t>
      </w:r>
      <w:r w:rsidRPr="00D35FF0">
        <w:rPr>
          <w:rFonts w:cs="Arial"/>
          <w:szCs w:val="22"/>
        </w:rPr>
        <w:t xml:space="preserve"> of the universe electing Israel for rule—not Canaan’s impotent deities—and author of the Sabbath (1:1–2:3).</w:t>
      </w:r>
      <w:bookmarkEnd w:id="77"/>
    </w:p>
    <w:p w14:paraId="58CFA628" w14:textId="77777777" w:rsidR="004A1C71" w:rsidRPr="00D35FF0" w:rsidRDefault="004A1C71" w:rsidP="004A1C71">
      <w:pPr>
        <w:pStyle w:val="Heading3"/>
        <w:numPr>
          <w:ilvl w:val="2"/>
          <w:numId w:val="25"/>
        </w:numPr>
        <w:ind w:left="1418" w:right="-22" w:hanging="425"/>
        <w:rPr>
          <w:rFonts w:cs="Arial"/>
          <w:szCs w:val="22"/>
        </w:rPr>
      </w:pPr>
      <w:bookmarkStart w:id="78" w:name="_Toc393736163"/>
      <w:r w:rsidRPr="00D35FF0">
        <w:rPr>
          <w:rFonts w:cs="Arial"/>
          <w:szCs w:val="22"/>
        </w:rPr>
        <w:t xml:space="preserve">Day 1 shows God creating a chaotic earth </w:t>
      </w:r>
      <w:bookmarkEnd w:id="78"/>
      <w:r w:rsidRPr="00D35FF0">
        <w:rPr>
          <w:rFonts w:cs="Arial"/>
          <w:szCs w:val="22"/>
        </w:rPr>
        <w:t>and separating light from darkness to show Israel God’s power in contrast to powerless Canaan deities (1:1-5; cf. Exod. 20:11 shows creation in six literal days).</w:t>
      </w:r>
    </w:p>
    <w:p w14:paraId="31262CAA" w14:textId="77777777" w:rsidR="004A1C71" w:rsidRPr="00D35FF0" w:rsidRDefault="004A1C71" w:rsidP="004A1C71">
      <w:pPr>
        <w:pStyle w:val="Heading3"/>
        <w:numPr>
          <w:ilvl w:val="2"/>
          <w:numId w:val="25"/>
        </w:numPr>
        <w:ind w:left="1418" w:right="-22" w:hanging="425"/>
        <w:rPr>
          <w:rFonts w:cs="Arial"/>
          <w:szCs w:val="22"/>
        </w:rPr>
      </w:pPr>
      <w:r w:rsidRPr="00D35FF0">
        <w:rPr>
          <w:rFonts w:cs="Arial"/>
          <w:szCs w:val="22"/>
        </w:rPr>
        <w:t>Day 2 separates the water on the earth from the atmosphere in one literal day (1:6-8).</w:t>
      </w:r>
    </w:p>
    <w:p w14:paraId="208C5153" w14:textId="77777777" w:rsidR="004A1C71" w:rsidRPr="00D35FF0" w:rsidRDefault="004A1C71" w:rsidP="004A1C71">
      <w:pPr>
        <w:pStyle w:val="Heading3"/>
        <w:numPr>
          <w:ilvl w:val="2"/>
          <w:numId w:val="25"/>
        </w:numPr>
        <w:ind w:left="1418" w:right="-22" w:hanging="425"/>
        <w:rPr>
          <w:rFonts w:cs="Arial"/>
          <w:szCs w:val="22"/>
        </w:rPr>
      </w:pPr>
      <w:r w:rsidRPr="00D35FF0">
        <w:rPr>
          <w:rFonts w:cs="Arial"/>
          <w:szCs w:val="22"/>
        </w:rPr>
        <w:t>Day 3 separates land from the water and creates vegetation (1:9-13).</w:t>
      </w:r>
    </w:p>
    <w:p w14:paraId="42188F48" w14:textId="77777777" w:rsidR="004A1C71" w:rsidRPr="00D35FF0" w:rsidRDefault="004A1C71" w:rsidP="004A1C71">
      <w:pPr>
        <w:pStyle w:val="Heading3"/>
        <w:numPr>
          <w:ilvl w:val="2"/>
          <w:numId w:val="25"/>
        </w:numPr>
        <w:ind w:left="1418" w:right="-22" w:hanging="425"/>
        <w:rPr>
          <w:rFonts w:cs="Arial"/>
          <w:szCs w:val="22"/>
        </w:rPr>
      </w:pPr>
      <w:r w:rsidRPr="00D35FF0">
        <w:rPr>
          <w:rFonts w:cs="Arial"/>
          <w:szCs w:val="22"/>
        </w:rPr>
        <w:t>Day 4 fills the sky of day 1 with the sun, moon and stars (1:14-19).</w:t>
      </w:r>
    </w:p>
    <w:p w14:paraId="433D847D" w14:textId="77777777" w:rsidR="004A1C71" w:rsidRPr="00D35FF0" w:rsidRDefault="004A1C71" w:rsidP="004A1C71">
      <w:pPr>
        <w:pStyle w:val="Heading3"/>
        <w:numPr>
          <w:ilvl w:val="2"/>
          <w:numId w:val="25"/>
        </w:numPr>
        <w:ind w:left="1418" w:right="-22" w:hanging="425"/>
        <w:rPr>
          <w:rFonts w:cs="Arial"/>
          <w:szCs w:val="22"/>
        </w:rPr>
      </w:pPr>
      <w:r w:rsidRPr="00D35FF0">
        <w:rPr>
          <w:rFonts w:cs="Arial"/>
          <w:szCs w:val="22"/>
        </w:rPr>
        <w:t>Day 5 fills the sea and sky of day 2 with fish, sea creatures and birds (1:20-23).</w:t>
      </w:r>
    </w:p>
    <w:p w14:paraId="2A108641" w14:textId="77777777" w:rsidR="004A1C71" w:rsidRPr="00D35FF0" w:rsidRDefault="004A1C71" w:rsidP="004A1C71">
      <w:pPr>
        <w:pStyle w:val="Heading3"/>
        <w:numPr>
          <w:ilvl w:val="2"/>
          <w:numId w:val="25"/>
        </w:numPr>
        <w:ind w:left="1418" w:right="-22" w:hanging="425"/>
        <w:rPr>
          <w:rFonts w:cs="Arial"/>
          <w:szCs w:val="22"/>
        </w:rPr>
      </w:pPr>
      <w:r w:rsidRPr="00D35FF0">
        <w:rPr>
          <w:rFonts w:cs="Arial"/>
          <w:szCs w:val="22"/>
        </w:rPr>
        <w:t xml:space="preserve">Day 6 fills the land of day 3 with land animals and humans as creation’s climax </w:t>
      </w:r>
      <w:bookmarkStart w:id="79" w:name="_Toc393736166"/>
      <w:r w:rsidRPr="00D35FF0">
        <w:rPr>
          <w:rFonts w:cs="Arial"/>
          <w:szCs w:val="22"/>
        </w:rPr>
        <w:t>(1:</w:t>
      </w:r>
      <w:bookmarkEnd w:id="79"/>
      <w:r w:rsidRPr="00D35FF0">
        <w:rPr>
          <w:rFonts w:cs="Arial"/>
          <w:szCs w:val="22"/>
        </w:rPr>
        <w:t>24-31).</w:t>
      </w:r>
    </w:p>
    <w:p w14:paraId="0D332ABC" w14:textId="77777777" w:rsidR="004A1C71" w:rsidRPr="00D35FF0" w:rsidRDefault="004A1C71" w:rsidP="004A1C71">
      <w:pPr>
        <w:pStyle w:val="Heading3"/>
        <w:numPr>
          <w:ilvl w:val="2"/>
          <w:numId w:val="25"/>
        </w:numPr>
        <w:ind w:left="1418" w:right="-22" w:hanging="425"/>
        <w:rPr>
          <w:rFonts w:cs="Arial"/>
          <w:szCs w:val="22"/>
        </w:rPr>
      </w:pPr>
      <w:bookmarkStart w:id="80" w:name="_Toc393736171"/>
      <w:r w:rsidRPr="00D35FF0">
        <w:rPr>
          <w:rFonts w:cs="Arial"/>
          <w:szCs w:val="22"/>
        </w:rPr>
        <w:t>God's rest and blessing on the seventh day set an example of the Sabbath instituted under the Law (2:1-3).</w:t>
      </w:r>
      <w:bookmarkEnd w:id="80"/>
    </w:p>
    <w:p w14:paraId="7EFB2DC2" w14:textId="77777777" w:rsidR="004A1C71" w:rsidRPr="00D35FF0" w:rsidRDefault="004A1C71" w:rsidP="004A1C71">
      <w:pPr>
        <w:pStyle w:val="Heading2"/>
        <w:numPr>
          <w:ilvl w:val="1"/>
          <w:numId w:val="25"/>
        </w:numPr>
        <w:ind w:left="993" w:right="-22" w:hanging="426"/>
        <w:rPr>
          <w:rFonts w:cs="Arial"/>
          <w:szCs w:val="22"/>
        </w:rPr>
      </w:pPr>
      <w:bookmarkStart w:id="81" w:name="_Toc393736172"/>
      <w:r w:rsidRPr="00D35FF0">
        <w:rPr>
          <w:rFonts w:cs="Arial"/>
          <w:szCs w:val="22"/>
        </w:rPr>
        <w:t>Events after the creation of the heavens and the earth reveals that Adam’s creation, fall, and sinful expansion deteriorate the race and show the need for a Redeemer (2:4–4:26).</w:t>
      </w:r>
      <w:bookmarkEnd w:id="81"/>
    </w:p>
    <w:p w14:paraId="051765EA" w14:textId="77777777" w:rsidR="004A1C71" w:rsidRPr="00D35FF0" w:rsidRDefault="004A1C71" w:rsidP="004A1C71">
      <w:pPr>
        <w:pStyle w:val="Heading3"/>
        <w:numPr>
          <w:ilvl w:val="2"/>
          <w:numId w:val="25"/>
        </w:numPr>
        <w:ind w:left="1418" w:right="-22" w:hanging="425"/>
        <w:rPr>
          <w:rFonts w:cs="Arial"/>
          <w:szCs w:val="22"/>
        </w:rPr>
      </w:pPr>
      <w:bookmarkStart w:id="82" w:name="_Toc393736173"/>
      <w:r w:rsidRPr="00D35FF0">
        <w:rPr>
          <w:rFonts w:cs="Arial"/>
          <w:szCs w:val="22"/>
        </w:rPr>
        <w:t>The creation of Adam and Eve shows man as sinless and ruling with God (2:4-25).</w:t>
      </w:r>
      <w:bookmarkEnd w:id="82"/>
    </w:p>
    <w:p w14:paraId="6DAD6DFD" w14:textId="77777777" w:rsidR="004A1C71" w:rsidRPr="00D35FF0" w:rsidRDefault="004A1C71" w:rsidP="004A1C71">
      <w:pPr>
        <w:pStyle w:val="Heading3"/>
        <w:numPr>
          <w:ilvl w:val="2"/>
          <w:numId w:val="25"/>
        </w:numPr>
        <w:ind w:left="1418" w:right="-22" w:hanging="425"/>
        <w:rPr>
          <w:rFonts w:cs="Arial"/>
          <w:szCs w:val="22"/>
        </w:rPr>
      </w:pPr>
      <w:bookmarkStart w:id="83" w:name="_Toc393736174"/>
      <w:r w:rsidRPr="00D35FF0">
        <w:rPr>
          <w:rFonts w:cs="Arial"/>
          <w:szCs w:val="22"/>
        </w:rPr>
        <w:t>The fall of man places responsibility for alienation from God upon Satan and man himself, yet God graciously makes provision for man to get out of this state (Gen 3).</w:t>
      </w:r>
      <w:bookmarkEnd w:id="83"/>
    </w:p>
    <w:p w14:paraId="316174A7" w14:textId="77777777" w:rsidR="004A1C71" w:rsidRPr="00D35FF0" w:rsidRDefault="004A1C71" w:rsidP="004A1C71">
      <w:pPr>
        <w:pStyle w:val="Heading4"/>
        <w:numPr>
          <w:ilvl w:val="3"/>
          <w:numId w:val="25"/>
        </w:numPr>
        <w:ind w:left="1985" w:right="-22" w:hanging="567"/>
        <w:rPr>
          <w:rFonts w:cs="Arial"/>
          <w:szCs w:val="22"/>
        </w:rPr>
      </w:pPr>
      <w:bookmarkStart w:id="84" w:name="_Toc393736175"/>
      <w:r w:rsidRPr="00D35FF0">
        <w:rPr>
          <w:rFonts w:cs="Arial"/>
          <w:szCs w:val="22"/>
        </w:rPr>
        <w:t>Man’s temptation shows that Satan has always tempted man to doubt God’s words and goodness (3:1-5).</w:t>
      </w:r>
      <w:bookmarkEnd w:id="84"/>
    </w:p>
    <w:p w14:paraId="02C4FA52" w14:textId="77777777" w:rsidR="004A1C71" w:rsidRPr="00D35FF0" w:rsidRDefault="004A1C71" w:rsidP="004A1C71">
      <w:pPr>
        <w:pStyle w:val="Heading4"/>
        <w:numPr>
          <w:ilvl w:val="3"/>
          <w:numId w:val="25"/>
        </w:numPr>
        <w:ind w:left="1985" w:right="-22" w:hanging="567"/>
        <w:rPr>
          <w:rFonts w:cs="Arial"/>
          <w:szCs w:val="22"/>
        </w:rPr>
      </w:pPr>
      <w:bookmarkStart w:id="85" w:name="_Toc393736176"/>
      <w:r w:rsidRPr="00D35FF0">
        <w:rPr>
          <w:rFonts w:cs="Arial"/>
          <w:szCs w:val="22"/>
        </w:rPr>
        <w:lastRenderedPageBreak/>
        <w:t>Man’s yielding to the temptation shows that him liable for his alienation from God (3:6-13).</w:t>
      </w:r>
      <w:bookmarkEnd w:id="85"/>
    </w:p>
    <w:p w14:paraId="59C3D27C" w14:textId="77777777" w:rsidR="004A1C71" w:rsidRPr="00D35FF0" w:rsidRDefault="004A1C71" w:rsidP="004A1C71">
      <w:pPr>
        <w:pStyle w:val="Heading4"/>
        <w:numPr>
          <w:ilvl w:val="3"/>
          <w:numId w:val="25"/>
        </w:numPr>
        <w:ind w:left="1985" w:right="-22" w:hanging="567"/>
        <w:rPr>
          <w:rFonts w:cs="Arial"/>
          <w:szCs w:val="22"/>
        </w:rPr>
      </w:pPr>
      <w:bookmarkStart w:id="86" w:name="_Toc393736177"/>
      <w:r w:rsidRPr="00D35FF0">
        <w:rPr>
          <w:rFonts w:cs="Arial"/>
          <w:szCs w:val="22"/>
        </w:rPr>
        <w:t>The resultant curses of God on Satan, women, and men is counterbalanced with God's promise of a Redeemer, gracious provision of animal skins, and protection from remaining in his sinful state eternally (3:14-24).</w:t>
      </w:r>
      <w:bookmarkEnd w:id="86"/>
    </w:p>
    <w:p w14:paraId="486ECFD1" w14:textId="77777777" w:rsidR="004A1C71" w:rsidRPr="00D35FF0" w:rsidRDefault="004A1C71" w:rsidP="004A1C71">
      <w:pPr>
        <w:ind w:left="1985" w:right="-22"/>
        <w:rPr>
          <w:rFonts w:cs="Arial"/>
          <w:szCs w:val="22"/>
        </w:rPr>
      </w:pPr>
    </w:p>
    <w:p w14:paraId="5E275D90" w14:textId="77777777" w:rsidR="004A1C71" w:rsidRPr="00D35FF0" w:rsidRDefault="004A1C71" w:rsidP="004A1C71">
      <w:pPr>
        <w:ind w:left="1985" w:right="-22"/>
        <w:rPr>
          <w:rFonts w:cs="Arial"/>
          <w:szCs w:val="22"/>
        </w:rPr>
      </w:pPr>
      <w:bookmarkStart w:id="87" w:name="_Toc393736178"/>
      <w:r w:rsidRPr="00D35FF0">
        <w:rPr>
          <w:rFonts w:cs="Arial"/>
          <w:sz w:val="20"/>
          <w:szCs w:val="22"/>
        </w:rPr>
        <w:t xml:space="preserve">Note: For a helpful article on the meaning of the woman’s “desire for her husband” see Susan Foh, “What is the Woman’s Desire?” </w:t>
      </w:r>
      <w:r w:rsidRPr="00D35FF0">
        <w:rPr>
          <w:rFonts w:cs="Arial"/>
          <w:i/>
          <w:sz w:val="20"/>
          <w:szCs w:val="22"/>
        </w:rPr>
        <w:t xml:space="preserve">Westminster Theological Journal </w:t>
      </w:r>
      <w:r w:rsidRPr="00D35FF0">
        <w:rPr>
          <w:rFonts w:cs="Arial"/>
          <w:sz w:val="20"/>
          <w:szCs w:val="22"/>
        </w:rPr>
        <w:t xml:space="preserve">37 (1974-75): 376-83.  Her view that this means that women will want to usurp man’s leadership is opposed (unsuccessfully) by Irvin A. Busenitz, “Woman’s Desire for Man: Genesis 3:16 Reconsidered,” </w:t>
      </w:r>
      <w:r w:rsidRPr="00D35FF0">
        <w:rPr>
          <w:rFonts w:cs="Arial"/>
          <w:i/>
          <w:sz w:val="20"/>
          <w:szCs w:val="22"/>
        </w:rPr>
        <w:t xml:space="preserve">Grace Theological Journal </w:t>
      </w:r>
      <w:r w:rsidRPr="00D35FF0">
        <w:rPr>
          <w:rFonts w:cs="Arial"/>
          <w:sz w:val="20"/>
          <w:szCs w:val="22"/>
        </w:rPr>
        <w:t xml:space="preserve">7 (1986): 203-12, who argues that Song of Solomon 1:10 (11) shows that Genesis 3:16 means women will have a “longing for intimacy.”  For H. Wayne House’s review of both articles see </w:t>
      </w:r>
      <w:r w:rsidRPr="00D35FF0">
        <w:rPr>
          <w:rFonts w:cs="Arial"/>
          <w:i/>
          <w:sz w:val="20"/>
          <w:szCs w:val="22"/>
        </w:rPr>
        <w:t>Bibliotheca Sacra</w:t>
      </w:r>
      <w:r w:rsidRPr="00D35FF0">
        <w:rPr>
          <w:rFonts w:cs="Arial"/>
          <w:sz w:val="20"/>
          <w:szCs w:val="22"/>
        </w:rPr>
        <w:t xml:space="preserve"> 144 (October-December 1987): 462-63.</w:t>
      </w:r>
      <w:bookmarkEnd w:id="87"/>
    </w:p>
    <w:p w14:paraId="273D58F2" w14:textId="77777777" w:rsidR="004A1C71" w:rsidRPr="00D35FF0" w:rsidRDefault="004A1C71" w:rsidP="004A1C71">
      <w:pPr>
        <w:pStyle w:val="Heading4"/>
        <w:numPr>
          <w:ilvl w:val="3"/>
          <w:numId w:val="25"/>
        </w:numPr>
        <w:ind w:left="1985" w:right="-22" w:hanging="567"/>
        <w:rPr>
          <w:rFonts w:cs="Arial"/>
          <w:szCs w:val="22"/>
        </w:rPr>
      </w:pPr>
      <w:bookmarkStart w:id="88" w:name="_Toc393736179"/>
      <w:r w:rsidRPr="00D35FF0">
        <w:rPr>
          <w:rFonts w:cs="Arial"/>
          <w:szCs w:val="22"/>
        </w:rPr>
        <w:t>Adam's sin shown in Cain's murder of Abel shows the deterioration of the race and thus the need for a Redeemer (Gen 4).</w:t>
      </w:r>
      <w:bookmarkEnd w:id="88"/>
    </w:p>
    <w:p w14:paraId="778A0A83" w14:textId="77777777" w:rsidR="004A1C71" w:rsidRPr="00D35FF0" w:rsidRDefault="004A1C71" w:rsidP="004A1C71">
      <w:pPr>
        <w:pStyle w:val="Heading2"/>
        <w:numPr>
          <w:ilvl w:val="1"/>
          <w:numId w:val="25"/>
        </w:numPr>
        <w:ind w:left="993" w:right="-22" w:hanging="426"/>
        <w:rPr>
          <w:rFonts w:cs="Arial"/>
          <w:szCs w:val="22"/>
        </w:rPr>
      </w:pPr>
      <w:bookmarkStart w:id="89" w:name="_Toc393736180"/>
      <w:r w:rsidRPr="00D35FF0">
        <w:rPr>
          <w:rFonts w:cs="Arial"/>
          <w:szCs w:val="22"/>
        </w:rPr>
        <w:t>Adam’s descendants resulting in demon-possessed rulers who took harems show how sin results in death so that God needs to start over with a righteous man, Noah (5:1–6:8).</w:t>
      </w:r>
      <w:bookmarkEnd w:id="89"/>
    </w:p>
    <w:p w14:paraId="05C23230" w14:textId="77777777" w:rsidR="004A1C71" w:rsidRPr="00D35FF0" w:rsidRDefault="004A1C71" w:rsidP="004A1C71">
      <w:pPr>
        <w:pStyle w:val="Heading3"/>
        <w:numPr>
          <w:ilvl w:val="2"/>
          <w:numId w:val="25"/>
        </w:numPr>
        <w:ind w:left="1418" w:right="-22" w:hanging="425"/>
        <w:rPr>
          <w:rFonts w:cs="Arial"/>
          <w:szCs w:val="22"/>
        </w:rPr>
      </w:pPr>
      <w:bookmarkStart w:id="90" w:name="_Toc393736181"/>
      <w:r w:rsidRPr="00D35FF0">
        <w:rPr>
          <w:rFonts w:cs="Arial"/>
          <w:szCs w:val="22"/>
        </w:rPr>
        <w:t>The genealogy from Adam to Noah shows how death came from sin so that God needed to redeem man (Gen 5).</w:t>
      </w:r>
      <w:bookmarkEnd w:id="90"/>
    </w:p>
    <w:p w14:paraId="060C12D0" w14:textId="77777777" w:rsidR="004A1C71" w:rsidRPr="00D35FF0" w:rsidRDefault="004A1C71" w:rsidP="004A1C71">
      <w:pPr>
        <w:pStyle w:val="Heading3"/>
        <w:numPr>
          <w:ilvl w:val="2"/>
          <w:numId w:val="25"/>
        </w:numPr>
        <w:ind w:left="1418" w:right="-22" w:hanging="425"/>
        <w:rPr>
          <w:rFonts w:cs="Arial"/>
          <w:szCs w:val="22"/>
        </w:rPr>
      </w:pPr>
      <w:bookmarkStart w:id="91" w:name="_Toc393736182"/>
      <w:r w:rsidRPr="00D35FF0">
        <w:rPr>
          <w:rFonts w:cs="Arial"/>
          <w:szCs w:val="22"/>
        </w:rPr>
        <w:t>Demon-possessed rulers who took harems pollute the race so that God prepares to restart the human race again with one righteous man, Noah (6:1-8).</w:t>
      </w:r>
      <w:bookmarkEnd w:id="91"/>
    </w:p>
    <w:p w14:paraId="183A71F5" w14:textId="77777777" w:rsidR="004A1C71" w:rsidRPr="00D35FF0" w:rsidRDefault="004A1C71" w:rsidP="004A1C71">
      <w:pPr>
        <w:ind w:left="1418" w:right="-22"/>
        <w:rPr>
          <w:rFonts w:cs="Arial"/>
          <w:szCs w:val="22"/>
        </w:rPr>
      </w:pPr>
    </w:p>
    <w:p w14:paraId="153286EB" w14:textId="77777777" w:rsidR="004A1C71" w:rsidRPr="00D35FF0" w:rsidRDefault="004A1C71" w:rsidP="004A1C71">
      <w:pPr>
        <w:ind w:left="1418" w:right="-22"/>
        <w:rPr>
          <w:rFonts w:cs="Arial"/>
          <w:szCs w:val="22"/>
        </w:rPr>
      </w:pPr>
      <w:bookmarkStart w:id="92" w:name="_Toc393736183"/>
      <w:r w:rsidRPr="00D35FF0">
        <w:rPr>
          <w:rFonts w:cs="Arial"/>
          <w:szCs w:val="22"/>
        </w:rPr>
        <w:t xml:space="preserve">* For a summary of views on the identity of the “sons of God,’ see page </w:t>
      </w:r>
      <w:r w:rsidRPr="00D35FF0">
        <w:rPr>
          <w:rFonts w:cs="Arial"/>
          <w:szCs w:val="22"/>
        </w:rPr>
        <w:fldChar w:fldCharType="begin"/>
      </w:r>
      <w:r w:rsidRPr="00D35FF0">
        <w:rPr>
          <w:rFonts w:cs="Arial"/>
          <w:szCs w:val="22"/>
        </w:rPr>
        <w:instrText xml:space="preserve"> PAGEREF _Ref391997247 </w:instrText>
      </w:r>
      <w:r w:rsidRPr="00D35FF0">
        <w:rPr>
          <w:rFonts w:cs="Arial"/>
          <w:szCs w:val="22"/>
        </w:rPr>
        <w:fldChar w:fldCharType="separate"/>
      </w:r>
      <w:r w:rsidRPr="00D35FF0">
        <w:rPr>
          <w:rFonts w:cs="Arial"/>
          <w:noProof/>
          <w:szCs w:val="22"/>
        </w:rPr>
        <w:t>82</w:t>
      </w:r>
      <w:r w:rsidRPr="00D35FF0">
        <w:rPr>
          <w:rFonts w:cs="Arial"/>
          <w:szCs w:val="22"/>
        </w:rPr>
        <w:fldChar w:fldCharType="end"/>
      </w:r>
      <w:r w:rsidRPr="00D35FF0">
        <w:rPr>
          <w:rFonts w:cs="Arial"/>
          <w:szCs w:val="22"/>
        </w:rPr>
        <w:t>.</w:t>
      </w:r>
      <w:bookmarkEnd w:id="92"/>
    </w:p>
    <w:p w14:paraId="4E6EA0B7" w14:textId="77777777" w:rsidR="004A1C71" w:rsidRPr="00D35FF0" w:rsidRDefault="004A1C71" w:rsidP="004A1C71">
      <w:pPr>
        <w:pStyle w:val="Heading2"/>
        <w:numPr>
          <w:ilvl w:val="1"/>
          <w:numId w:val="25"/>
        </w:numPr>
        <w:ind w:left="993" w:right="-22" w:hanging="426"/>
        <w:rPr>
          <w:rFonts w:cs="Arial"/>
          <w:szCs w:val="22"/>
        </w:rPr>
      </w:pPr>
      <w:bookmarkStart w:id="93" w:name="_Toc393736184"/>
      <w:r w:rsidRPr="00D35FF0">
        <w:rPr>
          <w:rFonts w:cs="Arial"/>
          <w:szCs w:val="22"/>
        </w:rPr>
        <w:t>Noah’s descendants lead to his grandson Canaan after the Flood to affirm both God's righteous judgment due to man's sin and his gracious redemption in electing people with whom he can fellowship (6:9–9:29).</w:t>
      </w:r>
      <w:bookmarkEnd w:id="93"/>
    </w:p>
    <w:p w14:paraId="051860EE" w14:textId="77777777" w:rsidR="004A1C71" w:rsidRPr="00D35FF0" w:rsidRDefault="004A1C71" w:rsidP="004A1C71">
      <w:pPr>
        <w:pStyle w:val="Heading3"/>
        <w:numPr>
          <w:ilvl w:val="2"/>
          <w:numId w:val="25"/>
        </w:numPr>
        <w:ind w:left="1418" w:right="-22" w:hanging="425"/>
        <w:rPr>
          <w:rFonts w:cs="Arial"/>
          <w:szCs w:val="22"/>
        </w:rPr>
      </w:pPr>
      <w:bookmarkStart w:id="94" w:name="_Toc393736185"/>
      <w:r w:rsidRPr="00D35FF0">
        <w:rPr>
          <w:rFonts w:cs="Arial"/>
          <w:szCs w:val="22"/>
        </w:rPr>
        <w:t>God judges man’s sin by limiting his lifespan to 120 years and by a universal Flood to show his righteous response to man's sin and his gracious redemption in electing a seed with which he can fellowship (6:9–8:19).</w:t>
      </w:r>
      <w:bookmarkEnd w:id="94"/>
    </w:p>
    <w:p w14:paraId="134B32C7" w14:textId="77777777" w:rsidR="004A1C71" w:rsidRPr="00D35FF0" w:rsidRDefault="004A1C71" w:rsidP="004A1C71">
      <w:pPr>
        <w:pStyle w:val="Heading3"/>
        <w:numPr>
          <w:ilvl w:val="2"/>
          <w:numId w:val="25"/>
        </w:numPr>
        <w:ind w:left="1418" w:right="-22" w:hanging="425"/>
        <w:rPr>
          <w:rFonts w:cs="Arial"/>
          <w:szCs w:val="22"/>
        </w:rPr>
      </w:pPr>
      <w:bookmarkStart w:id="95" w:name="_Toc393736186"/>
      <w:r w:rsidRPr="00D35FF0">
        <w:rPr>
          <w:rFonts w:cs="Arial"/>
          <w:szCs w:val="22"/>
        </w:rPr>
        <w:t>God establishes the Noahic Covenant to show that life is sacred and to guarantee that he will never destroy life again by flood, which brings in human government to assure order in the world (8:20–9:17).</w:t>
      </w:r>
      <w:bookmarkEnd w:id="95"/>
    </w:p>
    <w:p w14:paraId="46E7A521" w14:textId="77777777" w:rsidR="004A1C71" w:rsidRPr="00D35FF0" w:rsidRDefault="004A1C71" w:rsidP="004A1C71">
      <w:pPr>
        <w:pStyle w:val="Heading3"/>
        <w:numPr>
          <w:ilvl w:val="2"/>
          <w:numId w:val="25"/>
        </w:numPr>
        <w:ind w:left="1418" w:right="-22" w:hanging="425"/>
        <w:rPr>
          <w:rFonts w:cs="Arial"/>
          <w:szCs w:val="22"/>
        </w:rPr>
      </w:pPr>
      <w:bookmarkStart w:id="96" w:name="_Toc393736187"/>
      <w:r w:rsidRPr="00D35FF0">
        <w:rPr>
          <w:rFonts w:cs="Arial"/>
          <w:szCs w:val="22"/>
        </w:rPr>
        <w:t>Ham’s ridicule of Noah's nakedness and the early curse of the Canaanites show Israel’s right to rule the Promised Land (9:18-29).</w:t>
      </w:r>
      <w:bookmarkEnd w:id="96"/>
    </w:p>
    <w:p w14:paraId="3FB6BC9A" w14:textId="77777777" w:rsidR="004A1C71" w:rsidRPr="00D35FF0" w:rsidRDefault="004A1C71" w:rsidP="004A1C71">
      <w:pPr>
        <w:pStyle w:val="Heading2"/>
        <w:numPr>
          <w:ilvl w:val="1"/>
          <w:numId w:val="25"/>
        </w:numPr>
        <w:ind w:left="993" w:right="-22" w:hanging="426"/>
        <w:rPr>
          <w:rFonts w:cs="Arial"/>
          <w:szCs w:val="22"/>
        </w:rPr>
      </w:pPr>
      <w:bookmarkStart w:id="97" w:name="_Toc393736188"/>
      <w:r w:rsidRPr="00D35FF0">
        <w:rPr>
          <w:rFonts w:cs="Arial"/>
          <w:szCs w:val="22"/>
        </w:rPr>
        <w:t>Noah’s son’s descendants traced to the tower of Babel judgment favor Shem in the line of blessing among earth’s many nations and languages (10:1–11:9).</w:t>
      </w:r>
      <w:bookmarkEnd w:id="97"/>
    </w:p>
    <w:p w14:paraId="606E4313" w14:textId="77777777" w:rsidR="004A1C71" w:rsidRPr="00D35FF0" w:rsidRDefault="004A1C71" w:rsidP="004A1C71">
      <w:pPr>
        <w:pStyle w:val="Heading3"/>
        <w:numPr>
          <w:ilvl w:val="2"/>
          <w:numId w:val="25"/>
        </w:numPr>
        <w:ind w:left="1418" w:right="-22" w:hanging="425"/>
        <w:rPr>
          <w:rFonts w:cs="Arial"/>
          <w:szCs w:val="22"/>
        </w:rPr>
      </w:pPr>
      <w:bookmarkStart w:id="98" w:name="_Toc393736189"/>
      <w:r w:rsidRPr="00D35FF0">
        <w:rPr>
          <w:rFonts w:cs="Arial"/>
          <w:szCs w:val="22"/>
        </w:rPr>
        <w:t>Seventy descendants from Noah’s sons traced in the Table of Nations show both God’s judgment on sin by dispersion and God’s blessing on Shem’s family line (Gen 10)</w:t>
      </w:r>
      <w:bookmarkEnd w:id="98"/>
      <w:r w:rsidRPr="00D35FF0">
        <w:rPr>
          <w:rFonts w:cs="Arial"/>
          <w:szCs w:val="22"/>
        </w:rPr>
        <w:t>.</w:t>
      </w:r>
    </w:p>
    <w:p w14:paraId="011015A9" w14:textId="77777777" w:rsidR="004A1C71" w:rsidRPr="00D35FF0" w:rsidRDefault="004A1C71" w:rsidP="004A1C71">
      <w:pPr>
        <w:pStyle w:val="Heading3"/>
        <w:numPr>
          <w:ilvl w:val="2"/>
          <w:numId w:val="25"/>
        </w:numPr>
        <w:ind w:left="1418" w:right="-22" w:hanging="425"/>
        <w:rPr>
          <w:rFonts w:cs="Arial"/>
          <w:szCs w:val="22"/>
        </w:rPr>
      </w:pPr>
      <w:bookmarkStart w:id="99" w:name="_Toc393736190"/>
      <w:r w:rsidRPr="00D35FF0">
        <w:rPr>
          <w:rFonts w:cs="Arial"/>
          <w:szCs w:val="22"/>
        </w:rPr>
        <w:t>The tower of Babel incident affirms the baseness of man's hearts and explains that nations and languages resulted from pride, disunity, destruction, and subjugation (11:1-9).</w:t>
      </w:r>
      <w:bookmarkEnd w:id="99"/>
    </w:p>
    <w:p w14:paraId="611B9B21" w14:textId="77777777" w:rsidR="004A1C71" w:rsidRPr="00D35FF0" w:rsidRDefault="004A1C71" w:rsidP="004A1C71">
      <w:pPr>
        <w:pStyle w:val="Heading2"/>
        <w:numPr>
          <w:ilvl w:val="1"/>
          <w:numId w:val="25"/>
        </w:numPr>
        <w:ind w:left="993" w:right="-22" w:hanging="426"/>
        <w:rPr>
          <w:rFonts w:cs="Arial"/>
          <w:szCs w:val="22"/>
        </w:rPr>
      </w:pPr>
      <w:bookmarkStart w:id="100" w:name="_Toc393736191"/>
      <w:r w:rsidRPr="00D35FF0">
        <w:rPr>
          <w:rFonts w:cs="Arial"/>
          <w:szCs w:val="22"/>
        </w:rPr>
        <w:t>Shem’s descendants traced to Abram show divine election in the narrowing line of blessing to Abraham to prepare for the following patriarchal history that restores blessing from chaos and dispersion (11:10-26).</w:t>
      </w:r>
      <w:bookmarkEnd w:id="100"/>
    </w:p>
    <w:p w14:paraId="7B1B3DAB" w14:textId="77777777" w:rsidR="004A1C71" w:rsidRPr="00D35FF0" w:rsidRDefault="004A1C71" w:rsidP="004A1C71">
      <w:pPr>
        <w:pStyle w:val="Heading1"/>
        <w:numPr>
          <w:ilvl w:val="0"/>
          <w:numId w:val="25"/>
        </w:numPr>
        <w:ind w:right="-22" w:hanging="432"/>
        <w:rPr>
          <w:rFonts w:cs="Arial"/>
          <w:szCs w:val="22"/>
        </w:rPr>
      </w:pPr>
      <w:bookmarkStart w:id="101" w:name="_Toc393736192"/>
      <w:r w:rsidRPr="00D35FF0">
        <w:rPr>
          <w:rFonts w:cs="Arial"/>
          <w:szCs w:val="22"/>
        </w:rPr>
        <w:lastRenderedPageBreak/>
        <w:t>Patriarchal History: The way God prepared Israel to be faithful before facing Canaan’s idolatry was to give them an unconditional promise for blessing in Abraham (11:27–50:26).</w:t>
      </w:r>
      <w:bookmarkEnd w:id="101"/>
    </w:p>
    <w:p w14:paraId="5F19B803" w14:textId="77777777" w:rsidR="004A1C71" w:rsidRPr="00D35FF0" w:rsidRDefault="004A1C71" w:rsidP="004A1C71">
      <w:pPr>
        <w:pStyle w:val="Heading2"/>
        <w:numPr>
          <w:ilvl w:val="1"/>
          <w:numId w:val="25"/>
        </w:numPr>
        <w:ind w:left="993" w:right="-22" w:hanging="426"/>
        <w:rPr>
          <w:rFonts w:cs="Arial"/>
          <w:szCs w:val="22"/>
        </w:rPr>
      </w:pPr>
      <w:bookmarkStart w:id="102" w:name="_Toc393736193"/>
      <w:r w:rsidRPr="00D35FF0">
        <w:rPr>
          <w:rFonts w:cs="Arial"/>
          <w:szCs w:val="22"/>
        </w:rPr>
        <w:t>Terah’s descendants trace from Abraham to Isaac and pass on God's covenant promising Abram a land, nation, and blessed name to show Israel its origin as a nation of promise (11:27–25:11).</w:t>
      </w:r>
      <w:bookmarkEnd w:id="102"/>
    </w:p>
    <w:p w14:paraId="78B544B2" w14:textId="77777777" w:rsidR="004A1C71" w:rsidRPr="00D35FF0" w:rsidRDefault="004A1C71" w:rsidP="004A1C71">
      <w:pPr>
        <w:pStyle w:val="Heading3"/>
        <w:numPr>
          <w:ilvl w:val="2"/>
          <w:numId w:val="25"/>
        </w:numPr>
        <w:ind w:left="1418" w:right="-22" w:hanging="425"/>
        <w:rPr>
          <w:rFonts w:cs="Arial"/>
          <w:szCs w:val="22"/>
        </w:rPr>
      </w:pPr>
      <w:bookmarkStart w:id="103" w:name="_Toc393736194"/>
      <w:r w:rsidRPr="00D35FF0">
        <w:rPr>
          <w:rFonts w:cs="Arial"/>
          <w:szCs w:val="22"/>
        </w:rPr>
        <w:t>An introduction to Abram gives his genealogy to understand his life (11:27-32).</w:t>
      </w:r>
      <w:bookmarkEnd w:id="103"/>
    </w:p>
    <w:p w14:paraId="5D19594C" w14:textId="77777777" w:rsidR="004A1C71" w:rsidRPr="00D35FF0" w:rsidRDefault="004A1C71" w:rsidP="004A1C71">
      <w:pPr>
        <w:pStyle w:val="Heading4"/>
        <w:numPr>
          <w:ilvl w:val="3"/>
          <w:numId w:val="25"/>
        </w:numPr>
        <w:ind w:left="1985" w:right="-22" w:hanging="567"/>
        <w:rPr>
          <w:rFonts w:cs="Arial"/>
          <w:szCs w:val="22"/>
        </w:rPr>
      </w:pPr>
      <w:bookmarkStart w:id="104" w:name="_Toc393736195"/>
      <w:r w:rsidRPr="00D35FF0">
        <w:rPr>
          <w:rFonts w:cs="Arial"/>
          <w:szCs w:val="22"/>
        </w:rPr>
        <w:t>Terah has three sons: Abram, Nahor, and Haran, whose son is Lot (11:27-30).</w:t>
      </w:r>
      <w:bookmarkEnd w:id="104"/>
    </w:p>
    <w:p w14:paraId="3083A389" w14:textId="77777777" w:rsidR="004A1C71" w:rsidRPr="00D35FF0" w:rsidRDefault="004A1C71" w:rsidP="004A1C71">
      <w:pPr>
        <w:pStyle w:val="Heading4"/>
        <w:numPr>
          <w:ilvl w:val="3"/>
          <w:numId w:val="25"/>
        </w:numPr>
        <w:ind w:left="1985" w:right="-22" w:hanging="567"/>
        <w:rPr>
          <w:rFonts w:cs="Arial"/>
          <w:szCs w:val="22"/>
        </w:rPr>
      </w:pPr>
      <w:bookmarkStart w:id="105" w:name="_Toc393736196"/>
      <w:r w:rsidRPr="00D35FF0">
        <w:rPr>
          <w:rFonts w:cs="Arial"/>
          <w:szCs w:val="22"/>
        </w:rPr>
        <w:t>Sarai, Abram, Terah, and Lot all travel together to Haran, where Terah dies, thus freeing Abram to trust God fully on his own (11:31-32).</w:t>
      </w:r>
      <w:bookmarkEnd w:id="105"/>
    </w:p>
    <w:p w14:paraId="452579F7" w14:textId="77777777" w:rsidR="004A1C71" w:rsidRPr="00D35FF0" w:rsidRDefault="004A1C71" w:rsidP="004A1C71">
      <w:pPr>
        <w:pStyle w:val="Heading3"/>
        <w:numPr>
          <w:ilvl w:val="2"/>
          <w:numId w:val="25"/>
        </w:numPr>
        <w:ind w:left="1418" w:right="-22" w:hanging="425"/>
        <w:rPr>
          <w:rFonts w:cs="Arial"/>
          <w:szCs w:val="22"/>
        </w:rPr>
      </w:pPr>
      <w:bookmarkStart w:id="106" w:name="_Toc393736197"/>
      <w:r w:rsidRPr="00D35FF0">
        <w:rPr>
          <w:rFonts w:cs="Arial"/>
          <w:szCs w:val="22"/>
        </w:rPr>
        <w:t>God makes an unconditional covenant with Abram that promises him a land, a nation, and a blessed name, to reveal to Israel God's initiation, separation, and ratification of His covenant (Gen 12–15).</w:t>
      </w:r>
      <w:bookmarkEnd w:id="106"/>
    </w:p>
    <w:p w14:paraId="49C4BF3D" w14:textId="77777777" w:rsidR="004A1C71" w:rsidRPr="00D35FF0" w:rsidRDefault="004A1C71" w:rsidP="004A1C71">
      <w:pPr>
        <w:pStyle w:val="Heading4"/>
        <w:numPr>
          <w:ilvl w:val="3"/>
          <w:numId w:val="25"/>
        </w:numPr>
        <w:ind w:left="1985" w:right="-22" w:hanging="567"/>
        <w:rPr>
          <w:rFonts w:cs="Arial"/>
          <w:szCs w:val="22"/>
        </w:rPr>
      </w:pPr>
      <w:bookmarkStart w:id="107" w:name="_Toc393736198"/>
      <w:r w:rsidRPr="00D35FF0">
        <w:rPr>
          <w:rFonts w:cs="Arial"/>
          <w:szCs w:val="22"/>
        </w:rPr>
        <w:t>God's initiation of an unconditional covenant with Abram and the threat to its fulfillment shows Israel of its divine call and need to trust God to inhabit Canaan as did Abram (Gen 12; cf. pp. 59-61).</w:t>
      </w:r>
      <w:bookmarkEnd w:id="107"/>
    </w:p>
    <w:p w14:paraId="1BE95E14" w14:textId="77777777" w:rsidR="004A1C71" w:rsidRPr="00D35FF0" w:rsidRDefault="004A1C71" w:rsidP="004A1C71">
      <w:pPr>
        <w:pStyle w:val="Heading5"/>
        <w:numPr>
          <w:ilvl w:val="4"/>
          <w:numId w:val="25"/>
        </w:numPr>
        <w:ind w:left="2552" w:right="-22" w:hanging="567"/>
        <w:rPr>
          <w:rFonts w:cs="Arial"/>
          <w:szCs w:val="22"/>
        </w:rPr>
      </w:pPr>
      <w:bookmarkStart w:id="108" w:name="_Toc393736199"/>
      <w:r w:rsidRPr="00D35FF0">
        <w:rPr>
          <w:rFonts w:cs="Arial"/>
          <w:szCs w:val="22"/>
        </w:rPr>
        <w:t>God initiates a covenant with Abram that promises him a land, nation, and blessed name and Abram goes to a new land in obedience to show Israel of its need to trust God's call to inhabit Canaan as did Abram (12:1-9).</w:t>
      </w:r>
      <w:bookmarkEnd w:id="108"/>
    </w:p>
    <w:p w14:paraId="62CAF3B7" w14:textId="77777777" w:rsidR="004A1C71" w:rsidRPr="00D35FF0" w:rsidRDefault="004A1C71" w:rsidP="004A1C71">
      <w:pPr>
        <w:pStyle w:val="Heading5"/>
        <w:numPr>
          <w:ilvl w:val="4"/>
          <w:numId w:val="25"/>
        </w:numPr>
        <w:ind w:left="2552" w:right="-22" w:hanging="567"/>
        <w:rPr>
          <w:rFonts w:cs="Arial"/>
          <w:szCs w:val="22"/>
        </w:rPr>
      </w:pPr>
      <w:bookmarkStart w:id="109" w:name="_Toc393736200"/>
      <w:r w:rsidRPr="00D35FF0">
        <w:rPr>
          <w:rFonts w:cs="Arial"/>
          <w:szCs w:val="22"/>
        </w:rPr>
        <w:t>Abram fails to walk by faith in his leaving Canaan for Egypt and lying in an attempt to save his life, yet God mercifully spares him because of His unconditional promise and thus undoes the threat to the promise (12:10-20).</w:t>
      </w:r>
      <w:bookmarkEnd w:id="109"/>
    </w:p>
    <w:p w14:paraId="1EF49424" w14:textId="77777777" w:rsidR="004A1C71" w:rsidRPr="00D35FF0" w:rsidRDefault="004A1C71" w:rsidP="004A1C71">
      <w:pPr>
        <w:pStyle w:val="Heading4"/>
        <w:numPr>
          <w:ilvl w:val="3"/>
          <w:numId w:val="25"/>
        </w:numPr>
        <w:ind w:left="1985" w:right="-22" w:hanging="567"/>
        <w:rPr>
          <w:rFonts w:cs="Arial"/>
          <w:szCs w:val="22"/>
        </w:rPr>
      </w:pPr>
      <w:bookmarkStart w:id="110" w:name="_Toc393736201"/>
      <w:r w:rsidRPr="00D35FF0">
        <w:rPr>
          <w:rFonts w:cs="Arial"/>
          <w:szCs w:val="22"/>
        </w:rPr>
        <w:t>Abram separates from Lot and God confirms his inheritance, then Abram rescues Lot from his enemies and is blessed by Melchizedek to reveal to Israel God's blessing upon faith (Gen 13–14).</w:t>
      </w:r>
      <w:bookmarkEnd w:id="110"/>
    </w:p>
    <w:p w14:paraId="27E3E8B2" w14:textId="77777777" w:rsidR="004A1C71" w:rsidRPr="00D35FF0" w:rsidRDefault="004A1C71" w:rsidP="004A1C71">
      <w:pPr>
        <w:pStyle w:val="Heading4"/>
        <w:numPr>
          <w:ilvl w:val="3"/>
          <w:numId w:val="25"/>
        </w:numPr>
        <w:ind w:left="1985" w:right="-22" w:hanging="567"/>
        <w:rPr>
          <w:rFonts w:cs="Arial"/>
          <w:szCs w:val="22"/>
        </w:rPr>
      </w:pPr>
      <w:bookmarkStart w:id="111" w:name="_Toc393736202"/>
      <w:r w:rsidRPr="00D35FF0">
        <w:rPr>
          <w:rFonts w:cs="Arial"/>
          <w:szCs w:val="22"/>
        </w:rPr>
        <w:t>God ratifies His covenant with Abram as unconditional by promising a son and 400-year Egyptian bondage, and walking alone through the sacrificial animals (Gen 15).</w:t>
      </w:r>
      <w:bookmarkEnd w:id="111"/>
    </w:p>
    <w:p w14:paraId="6D62B04E" w14:textId="77777777" w:rsidR="004A1C71" w:rsidRPr="00D35FF0" w:rsidRDefault="004A1C71" w:rsidP="004A1C71">
      <w:pPr>
        <w:pStyle w:val="Heading3"/>
        <w:numPr>
          <w:ilvl w:val="2"/>
          <w:numId w:val="25"/>
        </w:numPr>
        <w:ind w:left="1418" w:right="-22" w:hanging="425"/>
        <w:rPr>
          <w:rFonts w:cs="Arial"/>
          <w:szCs w:val="22"/>
        </w:rPr>
      </w:pPr>
      <w:bookmarkStart w:id="112" w:name="_Toc393736203"/>
      <w:r w:rsidRPr="00D35FF0">
        <w:rPr>
          <w:rFonts w:cs="Arial"/>
          <w:szCs w:val="22"/>
        </w:rPr>
        <w:t>God provides Isaac, the promised seed, for Abraham and Sarah, whose faith is developed by testing, that Israel might see how God fulfills His promises (16:1–22:19).</w:t>
      </w:r>
      <w:bookmarkEnd w:id="112"/>
    </w:p>
    <w:p w14:paraId="7E1290A6" w14:textId="77777777" w:rsidR="004A1C71" w:rsidRPr="00D35FF0" w:rsidRDefault="004A1C71" w:rsidP="004A1C71">
      <w:pPr>
        <w:pStyle w:val="Heading4"/>
        <w:numPr>
          <w:ilvl w:val="3"/>
          <w:numId w:val="25"/>
        </w:numPr>
        <w:ind w:left="1985" w:right="-22" w:hanging="567"/>
        <w:rPr>
          <w:rFonts w:cs="Arial"/>
          <w:szCs w:val="22"/>
        </w:rPr>
      </w:pPr>
      <w:bookmarkStart w:id="113" w:name="_Toc393736204"/>
      <w:r w:rsidRPr="00D35FF0">
        <w:rPr>
          <w:rFonts w:cs="Arial"/>
          <w:szCs w:val="22"/>
        </w:rPr>
        <w:t>Abram’s seeking to secure God's promise of children through a carnal plan that complicates his life is recorded to encourage Israel not to try to accomplish God's will through plans contrary to His will (Gen 16).</w:t>
      </w:r>
      <w:bookmarkEnd w:id="113"/>
    </w:p>
    <w:p w14:paraId="29443B4C" w14:textId="77777777" w:rsidR="004A1C71" w:rsidRPr="00D35FF0" w:rsidRDefault="004A1C71" w:rsidP="004A1C71">
      <w:pPr>
        <w:pStyle w:val="Heading4"/>
        <w:numPr>
          <w:ilvl w:val="3"/>
          <w:numId w:val="25"/>
        </w:numPr>
        <w:ind w:left="1985" w:right="-22" w:hanging="567"/>
        <w:rPr>
          <w:rFonts w:cs="Arial"/>
          <w:szCs w:val="22"/>
        </w:rPr>
      </w:pPr>
      <w:bookmarkStart w:id="114" w:name="_Toc393736205"/>
      <w:r w:rsidRPr="00D35FF0">
        <w:rPr>
          <w:rFonts w:cs="Arial"/>
          <w:szCs w:val="22"/>
        </w:rPr>
        <w:t>God confirms His promise of a seed through Sarah and Abraham (their new names) and gives circumcision as the sign of His covenant so that Israel might understand the theological significance of this circumcision institution (Gen 17).</w:t>
      </w:r>
      <w:bookmarkEnd w:id="114"/>
    </w:p>
    <w:p w14:paraId="39A3AA5A" w14:textId="77777777" w:rsidR="004A1C71" w:rsidRPr="00D35FF0" w:rsidRDefault="004A1C71" w:rsidP="004A1C71">
      <w:pPr>
        <w:pStyle w:val="Heading4"/>
        <w:numPr>
          <w:ilvl w:val="3"/>
          <w:numId w:val="25"/>
        </w:numPr>
        <w:ind w:left="1985" w:right="-22" w:hanging="567"/>
        <w:rPr>
          <w:rFonts w:cs="Arial"/>
          <w:szCs w:val="22"/>
        </w:rPr>
      </w:pPr>
      <w:bookmarkStart w:id="115" w:name="_Toc393736206"/>
      <w:r w:rsidRPr="00D35FF0">
        <w:rPr>
          <w:rFonts w:cs="Arial"/>
          <w:szCs w:val="22"/>
        </w:rPr>
        <w:t>God tests Sarah's faith in his promise of a son by two angels who state that she will be a mother within a year to show that nothing is too hard for God (18:1-15).</w:t>
      </w:r>
      <w:bookmarkEnd w:id="115"/>
    </w:p>
    <w:p w14:paraId="56CB0D12" w14:textId="77777777" w:rsidR="004A1C71" w:rsidRPr="00D35FF0" w:rsidRDefault="004A1C71" w:rsidP="004A1C71">
      <w:pPr>
        <w:pStyle w:val="Heading4"/>
        <w:numPr>
          <w:ilvl w:val="3"/>
          <w:numId w:val="25"/>
        </w:numPr>
        <w:ind w:left="1985" w:right="-22" w:hanging="567"/>
        <w:rPr>
          <w:rFonts w:cs="Arial"/>
          <w:szCs w:val="22"/>
        </w:rPr>
      </w:pPr>
      <w:bookmarkStart w:id="116" w:name="_Toc393736207"/>
      <w:r w:rsidRPr="00D35FF0">
        <w:rPr>
          <w:rFonts w:cs="Arial"/>
          <w:szCs w:val="22"/>
        </w:rPr>
        <w:t>God tests Abraham's faith in his judgment of Sodom by vowing not to destroy the city if it has only ten righteous people to show that he judges justly (18:16-33).</w:t>
      </w:r>
      <w:bookmarkEnd w:id="116"/>
    </w:p>
    <w:p w14:paraId="46C1453A" w14:textId="77777777" w:rsidR="004A1C71" w:rsidRPr="00D35FF0" w:rsidRDefault="004A1C71" w:rsidP="004A1C71">
      <w:pPr>
        <w:pStyle w:val="Heading4"/>
        <w:numPr>
          <w:ilvl w:val="3"/>
          <w:numId w:val="25"/>
        </w:numPr>
        <w:ind w:left="1985" w:right="-22" w:hanging="567"/>
        <w:rPr>
          <w:rFonts w:cs="Arial"/>
          <w:szCs w:val="22"/>
        </w:rPr>
      </w:pPr>
      <w:bookmarkStart w:id="117" w:name="_Toc393736208"/>
      <w:r w:rsidRPr="00D35FF0">
        <w:rPr>
          <w:rFonts w:cs="Arial"/>
          <w:szCs w:val="22"/>
        </w:rPr>
        <w:t>An interlude in the testing of Abraham and Sarah records the rescue of Lot and his daughters as examples of God’s mercy on those who live by faith (Gen 19).</w:t>
      </w:r>
      <w:bookmarkEnd w:id="117"/>
    </w:p>
    <w:p w14:paraId="7F89AC2A" w14:textId="77777777" w:rsidR="004A1C71" w:rsidRPr="00D35FF0" w:rsidRDefault="004A1C71" w:rsidP="004A1C71">
      <w:pPr>
        <w:pStyle w:val="Heading5"/>
        <w:numPr>
          <w:ilvl w:val="4"/>
          <w:numId w:val="25"/>
        </w:numPr>
        <w:ind w:left="2552" w:right="-22" w:hanging="567"/>
        <w:rPr>
          <w:rFonts w:cs="Arial"/>
          <w:szCs w:val="22"/>
        </w:rPr>
      </w:pPr>
      <w:bookmarkStart w:id="118" w:name="_Toc393736209"/>
      <w:r w:rsidRPr="00D35FF0">
        <w:rPr>
          <w:rFonts w:cs="Arial"/>
          <w:szCs w:val="22"/>
        </w:rPr>
        <w:lastRenderedPageBreak/>
        <w:t>Lot and his daughters escape the destruction of the plain cities of Sodom to show God's judgment on immoral Canaanites and to warn of similar sins such as Lot's wife's sin of worldliness (19:1-29).</w:t>
      </w:r>
      <w:bookmarkEnd w:id="118"/>
    </w:p>
    <w:p w14:paraId="5F9ECF40" w14:textId="77777777" w:rsidR="004A1C71" w:rsidRPr="00D35FF0" w:rsidRDefault="004A1C71" w:rsidP="004A1C71">
      <w:pPr>
        <w:pStyle w:val="Heading5"/>
        <w:numPr>
          <w:ilvl w:val="4"/>
          <w:numId w:val="25"/>
        </w:numPr>
        <w:ind w:left="2552" w:right="-22" w:hanging="567"/>
        <w:rPr>
          <w:rFonts w:cs="Arial"/>
          <w:szCs w:val="22"/>
        </w:rPr>
      </w:pPr>
      <w:bookmarkStart w:id="119" w:name="_Toc393736210"/>
      <w:r w:rsidRPr="00D35FF0">
        <w:rPr>
          <w:rFonts w:cs="Arial"/>
          <w:szCs w:val="22"/>
        </w:rPr>
        <w:t>Lot's incest with his two daughters producing two of Israel's enemies, the Moabites and Ammonites, shows Israel sin’s long-term effects (19:30-38).</w:t>
      </w:r>
      <w:bookmarkEnd w:id="119"/>
    </w:p>
    <w:p w14:paraId="6A81BE29" w14:textId="77777777" w:rsidR="004A1C71" w:rsidRPr="00D35FF0" w:rsidRDefault="004A1C71" w:rsidP="004A1C71">
      <w:pPr>
        <w:pStyle w:val="Heading4"/>
        <w:numPr>
          <w:ilvl w:val="3"/>
          <w:numId w:val="25"/>
        </w:numPr>
        <w:ind w:left="1985" w:right="-22" w:hanging="567"/>
        <w:rPr>
          <w:rFonts w:cs="Arial"/>
          <w:szCs w:val="22"/>
        </w:rPr>
      </w:pPr>
      <w:bookmarkStart w:id="120" w:name="_Toc393736211"/>
      <w:r w:rsidRPr="00D35FF0">
        <w:rPr>
          <w:rFonts w:cs="Arial"/>
          <w:szCs w:val="22"/>
        </w:rPr>
        <w:t>Abraham deceives Abimelech about Sarah but God mercifully protects his promise again to teach Israel that participation in His blessings requires separation from the world—especially from adultery and intermarrying pagans (Gen 20).</w:t>
      </w:r>
      <w:bookmarkEnd w:id="120"/>
    </w:p>
    <w:p w14:paraId="0E692B06" w14:textId="77777777" w:rsidR="004A1C71" w:rsidRPr="00D35FF0" w:rsidRDefault="004A1C71" w:rsidP="004A1C71">
      <w:pPr>
        <w:pStyle w:val="Heading4"/>
        <w:numPr>
          <w:ilvl w:val="3"/>
          <w:numId w:val="25"/>
        </w:numPr>
        <w:ind w:left="1985" w:right="-22" w:hanging="567"/>
        <w:rPr>
          <w:rFonts w:cs="Arial"/>
          <w:szCs w:val="22"/>
        </w:rPr>
      </w:pPr>
      <w:bookmarkStart w:id="121" w:name="_Toc393736212"/>
      <w:r w:rsidRPr="00D35FF0">
        <w:rPr>
          <w:rFonts w:cs="Arial"/>
          <w:szCs w:val="22"/>
        </w:rPr>
        <w:t>Abraham and Sarah's willingness to protect the promised seed is tested through Isaac's birth and Ishmael's rejection to express to Israel the need to remove hindrances to accepting God's promised blessings (21:1-21).</w:t>
      </w:r>
      <w:bookmarkEnd w:id="121"/>
    </w:p>
    <w:p w14:paraId="73A44FE1" w14:textId="77777777" w:rsidR="004A1C71" w:rsidRPr="00D35FF0" w:rsidRDefault="004A1C71" w:rsidP="004A1C71">
      <w:pPr>
        <w:pStyle w:val="Heading4"/>
        <w:numPr>
          <w:ilvl w:val="3"/>
          <w:numId w:val="25"/>
        </w:numPr>
        <w:ind w:left="1985" w:right="-22" w:hanging="567"/>
        <w:rPr>
          <w:rFonts w:cs="Arial"/>
          <w:szCs w:val="22"/>
        </w:rPr>
      </w:pPr>
      <w:bookmarkStart w:id="122" w:name="_Toc393736213"/>
      <w:r w:rsidRPr="00D35FF0">
        <w:rPr>
          <w:rFonts w:cs="Arial"/>
          <w:szCs w:val="22"/>
        </w:rPr>
        <w:t>Abraham's willingness to live honestly and peacefully in the land is tested in Abimelech's demand for a covenant at Beersheba to remind Israel to keep its oaths and avoid falsehood (21:22-34).</w:t>
      </w:r>
      <w:bookmarkEnd w:id="122"/>
    </w:p>
    <w:p w14:paraId="01996E9E" w14:textId="77777777" w:rsidR="004A1C71" w:rsidRPr="00D35FF0" w:rsidRDefault="004A1C71" w:rsidP="004A1C71">
      <w:pPr>
        <w:pStyle w:val="Heading4"/>
        <w:numPr>
          <w:ilvl w:val="3"/>
          <w:numId w:val="25"/>
        </w:numPr>
        <w:ind w:left="1985" w:right="-22" w:hanging="567"/>
        <w:rPr>
          <w:rFonts w:cs="Arial"/>
          <w:szCs w:val="22"/>
        </w:rPr>
      </w:pPr>
      <w:r w:rsidRPr="00D35FF0">
        <w:rPr>
          <w:rFonts w:cs="Arial"/>
          <w:szCs w:val="22"/>
        </w:rPr>
        <w:t>Abraham's willingness to obey God's word even if it defies logic climaxes in his ultimate test of faith in God's promises through the near sacrifice of Isaac, to teach Israel that faith obeys God without holding back (22:1-19).</w:t>
      </w:r>
    </w:p>
    <w:p w14:paraId="76354AE2" w14:textId="77777777" w:rsidR="004A1C71" w:rsidRPr="00D35FF0" w:rsidRDefault="004A1C71" w:rsidP="004A1C71">
      <w:pPr>
        <w:pStyle w:val="Heading3"/>
        <w:numPr>
          <w:ilvl w:val="2"/>
          <w:numId w:val="25"/>
        </w:numPr>
        <w:ind w:left="1418" w:right="-22" w:hanging="425"/>
        <w:rPr>
          <w:rFonts w:cs="Arial"/>
          <w:szCs w:val="22"/>
        </w:rPr>
      </w:pPr>
      <w:bookmarkStart w:id="123" w:name="_Toc393736215"/>
      <w:r w:rsidRPr="00D35FF0">
        <w:rPr>
          <w:rFonts w:cs="Arial"/>
          <w:szCs w:val="22"/>
        </w:rPr>
        <w:t>God transfers the promise from Abraham to Isaac to teach that he will preserve the covenant seed so Israel must trust him responsibly for the land (22:20–25:11).</w:t>
      </w:r>
      <w:bookmarkEnd w:id="123"/>
    </w:p>
    <w:p w14:paraId="7586B5BD" w14:textId="77777777" w:rsidR="004A1C71" w:rsidRPr="00D35FF0" w:rsidRDefault="004A1C71" w:rsidP="004A1C71">
      <w:pPr>
        <w:pStyle w:val="Heading4"/>
        <w:numPr>
          <w:ilvl w:val="3"/>
          <w:numId w:val="25"/>
        </w:numPr>
        <w:ind w:left="1985" w:right="-22" w:hanging="567"/>
        <w:rPr>
          <w:rFonts w:cs="Arial"/>
          <w:szCs w:val="22"/>
        </w:rPr>
      </w:pPr>
      <w:bookmarkStart w:id="124" w:name="_Toc393736216"/>
      <w:r w:rsidRPr="00D35FF0">
        <w:rPr>
          <w:rFonts w:cs="Arial"/>
          <w:szCs w:val="22"/>
        </w:rPr>
        <w:t>Rebekah’s genealogy (Abraham's brother's granddaughter and Isaac's future wife) shows that the promise passes in the right family line so Israel must not marry pagans (22:20-24).</w:t>
      </w:r>
      <w:bookmarkEnd w:id="124"/>
    </w:p>
    <w:p w14:paraId="4BF6FFC8" w14:textId="77777777" w:rsidR="004A1C71" w:rsidRPr="00D35FF0" w:rsidRDefault="004A1C71" w:rsidP="004A1C71">
      <w:pPr>
        <w:pStyle w:val="Heading4"/>
        <w:numPr>
          <w:ilvl w:val="3"/>
          <w:numId w:val="25"/>
        </w:numPr>
        <w:ind w:left="1985" w:right="-22" w:hanging="567"/>
        <w:rPr>
          <w:rFonts w:cs="Arial"/>
          <w:szCs w:val="22"/>
        </w:rPr>
      </w:pPr>
      <w:bookmarkStart w:id="125" w:name="_Toc393736217"/>
      <w:r w:rsidRPr="00D35FF0">
        <w:rPr>
          <w:rFonts w:cs="Arial"/>
          <w:szCs w:val="22"/>
        </w:rPr>
        <w:t>Abraham buries Sarah in the cave of Machpelah to renounce his Mesopotamian origins and foretaste his descendants' ownership of the land to give the wandering Israelites hope (Gen 23).</w:t>
      </w:r>
      <w:bookmarkEnd w:id="125"/>
    </w:p>
    <w:p w14:paraId="5DBF79B1" w14:textId="77777777" w:rsidR="004A1C71" w:rsidRPr="00D35FF0" w:rsidRDefault="004A1C71" w:rsidP="004A1C71">
      <w:pPr>
        <w:pStyle w:val="Heading4"/>
        <w:numPr>
          <w:ilvl w:val="3"/>
          <w:numId w:val="25"/>
        </w:numPr>
        <w:ind w:left="1985" w:right="-22" w:hanging="567"/>
        <w:rPr>
          <w:rFonts w:cs="Arial"/>
          <w:szCs w:val="22"/>
        </w:rPr>
      </w:pPr>
      <w:bookmarkStart w:id="126" w:name="_Toc393736218"/>
      <w:r w:rsidRPr="00D35FF0">
        <w:rPr>
          <w:rFonts w:cs="Arial"/>
          <w:szCs w:val="22"/>
        </w:rPr>
        <w:t>God directs Abraham's servant to Isaac's wife Rebekah as his provision for faithful servants and to urge Israel to be faithful, especially about intermarriage (Gen 24).</w:t>
      </w:r>
      <w:bookmarkEnd w:id="126"/>
    </w:p>
    <w:p w14:paraId="15AC5392" w14:textId="77777777" w:rsidR="004A1C71" w:rsidRPr="00D35FF0" w:rsidRDefault="004A1C71" w:rsidP="004A1C71">
      <w:pPr>
        <w:pStyle w:val="Heading4"/>
        <w:numPr>
          <w:ilvl w:val="3"/>
          <w:numId w:val="25"/>
        </w:numPr>
        <w:ind w:left="1985" w:right="-22" w:hanging="567"/>
        <w:rPr>
          <w:rFonts w:cs="Arial"/>
          <w:szCs w:val="22"/>
        </w:rPr>
      </w:pPr>
      <w:bookmarkStart w:id="127" w:name="_Toc393736219"/>
      <w:r w:rsidRPr="00D35FF0">
        <w:rPr>
          <w:rFonts w:cs="Arial"/>
          <w:szCs w:val="22"/>
        </w:rPr>
        <w:t>Abraham dies after his wife Keturah and his concubines bear him many other sons, but he sends these away to affirm God's promise to Isaac (25:1-11).</w:t>
      </w:r>
      <w:bookmarkEnd w:id="127"/>
    </w:p>
    <w:p w14:paraId="0F0EBA78" w14:textId="77777777" w:rsidR="004A1C71" w:rsidRPr="00D35FF0" w:rsidRDefault="004A1C71" w:rsidP="004A1C71">
      <w:pPr>
        <w:pStyle w:val="Heading2"/>
        <w:numPr>
          <w:ilvl w:val="1"/>
          <w:numId w:val="25"/>
        </w:numPr>
        <w:ind w:left="993" w:right="-22" w:hanging="426"/>
        <w:rPr>
          <w:rFonts w:cs="Arial"/>
          <w:szCs w:val="22"/>
        </w:rPr>
      </w:pPr>
      <w:bookmarkStart w:id="128" w:name="_Toc393736220"/>
      <w:r w:rsidRPr="00D35FF0">
        <w:rPr>
          <w:rFonts w:cs="Arial"/>
          <w:szCs w:val="22"/>
        </w:rPr>
        <w:t>Ishmael’s descendants result in twelve tribal leaders who opposed Israel to remind Israel to do God's will in God's way (25:12-18).</w:t>
      </w:r>
      <w:bookmarkEnd w:id="128"/>
    </w:p>
    <w:p w14:paraId="43144A70" w14:textId="77777777" w:rsidR="004A1C71" w:rsidRPr="00D35FF0" w:rsidRDefault="004A1C71" w:rsidP="004A1C71">
      <w:pPr>
        <w:pStyle w:val="Heading2"/>
        <w:numPr>
          <w:ilvl w:val="1"/>
          <w:numId w:val="25"/>
        </w:numPr>
        <w:ind w:left="993" w:right="-22" w:hanging="426"/>
        <w:rPr>
          <w:rFonts w:cs="Arial"/>
          <w:szCs w:val="22"/>
        </w:rPr>
      </w:pPr>
      <w:bookmarkStart w:id="129" w:name="_Toc393736221"/>
      <w:r w:rsidRPr="00D35FF0">
        <w:rPr>
          <w:rFonts w:cs="Arial"/>
          <w:szCs w:val="22"/>
        </w:rPr>
        <w:t>Isaac’s descendants come through Esau and Jacob, but Jacob receives God's promise by grace despite his cunning to instruct Israel that God will do his will despite man's scheming (25:19–35:29).</w:t>
      </w:r>
      <w:bookmarkEnd w:id="129"/>
    </w:p>
    <w:p w14:paraId="7C78710B" w14:textId="77777777" w:rsidR="004A1C71" w:rsidRPr="00D35FF0" w:rsidRDefault="004A1C71" w:rsidP="004A1C71">
      <w:pPr>
        <w:pStyle w:val="Heading3"/>
        <w:numPr>
          <w:ilvl w:val="2"/>
          <w:numId w:val="25"/>
        </w:numPr>
        <w:ind w:left="1418" w:right="-22" w:hanging="425"/>
        <w:rPr>
          <w:rFonts w:cs="Arial"/>
          <w:szCs w:val="22"/>
        </w:rPr>
      </w:pPr>
      <w:bookmarkStart w:id="130" w:name="_Toc393736222"/>
      <w:r w:rsidRPr="00D35FF0">
        <w:rPr>
          <w:rFonts w:cs="Arial"/>
          <w:szCs w:val="22"/>
        </w:rPr>
        <w:t>The transfer of the promised blessing from Isaac to Jacob instead of Esau teaches Israel to let God do His will through faith rather than man's conniving (25:19–28:22).</w:t>
      </w:r>
      <w:bookmarkEnd w:id="130"/>
    </w:p>
    <w:p w14:paraId="3395A257" w14:textId="77777777" w:rsidR="004A1C71" w:rsidRPr="00D35FF0" w:rsidRDefault="004A1C71" w:rsidP="004A1C71">
      <w:pPr>
        <w:pStyle w:val="Heading4"/>
        <w:numPr>
          <w:ilvl w:val="3"/>
          <w:numId w:val="25"/>
        </w:numPr>
        <w:ind w:left="1985" w:right="-22" w:hanging="567"/>
        <w:rPr>
          <w:rFonts w:cs="Arial"/>
          <w:szCs w:val="22"/>
        </w:rPr>
      </w:pPr>
      <w:bookmarkStart w:id="131" w:name="_Toc393736223"/>
      <w:r w:rsidRPr="00D35FF0">
        <w:rPr>
          <w:rFonts w:cs="Arial"/>
          <w:szCs w:val="22"/>
        </w:rPr>
        <w:t>In fulfillment of prophecy, Jacob purchases the promised blessing from his twin Esau as divine sanction for the promised seed through Jacob and a warning to Israel from sacrificing spiritual blessings for temporal needs (25:19-34).</w:t>
      </w:r>
      <w:bookmarkEnd w:id="131"/>
    </w:p>
    <w:p w14:paraId="0E81BA73" w14:textId="77777777" w:rsidR="004A1C71" w:rsidRPr="00D35FF0" w:rsidRDefault="004A1C71" w:rsidP="004A1C71">
      <w:pPr>
        <w:pStyle w:val="Heading4"/>
        <w:numPr>
          <w:ilvl w:val="3"/>
          <w:numId w:val="25"/>
        </w:numPr>
        <w:ind w:left="1985" w:right="-22" w:hanging="567"/>
        <w:rPr>
          <w:rFonts w:cs="Arial"/>
          <w:szCs w:val="22"/>
        </w:rPr>
      </w:pPr>
      <w:bookmarkStart w:id="132" w:name="_Toc393736224"/>
      <w:r w:rsidRPr="00D35FF0">
        <w:rPr>
          <w:rFonts w:cs="Arial"/>
          <w:szCs w:val="22"/>
        </w:rPr>
        <w:t>God transfers his covenant and blessing to Isaac despite him repeating Abraham's lying to show that God fulfills his promises despite human disobedience (26:1-33).</w:t>
      </w:r>
      <w:bookmarkEnd w:id="132"/>
    </w:p>
    <w:p w14:paraId="21DA9543" w14:textId="77777777" w:rsidR="004A1C71" w:rsidRPr="00D35FF0" w:rsidRDefault="004A1C71" w:rsidP="004A1C71">
      <w:pPr>
        <w:pStyle w:val="Heading4"/>
        <w:numPr>
          <w:ilvl w:val="3"/>
          <w:numId w:val="25"/>
        </w:numPr>
        <w:ind w:left="1985" w:right="-22" w:hanging="567"/>
        <w:rPr>
          <w:rFonts w:cs="Arial"/>
          <w:szCs w:val="22"/>
        </w:rPr>
      </w:pPr>
      <w:bookmarkStart w:id="133" w:name="_Toc393736225"/>
      <w:r w:rsidRPr="00D35FF0">
        <w:rPr>
          <w:rFonts w:cs="Arial"/>
          <w:szCs w:val="22"/>
        </w:rPr>
        <w:t>Esau's many marriages to pagans show the foolishness of Isaac's attempt to bless him and show Israel that God cannot bless disobedient vessels (26:34-35).</w:t>
      </w:r>
      <w:bookmarkEnd w:id="133"/>
    </w:p>
    <w:p w14:paraId="599CE9C1" w14:textId="77777777" w:rsidR="004A1C71" w:rsidRPr="00D35FF0" w:rsidRDefault="004A1C71" w:rsidP="004A1C71">
      <w:pPr>
        <w:pStyle w:val="Heading4"/>
        <w:numPr>
          <w:ilvl w:val="3"/>
          <w:numId w:val="25"/>
        </w:numPr>
        <w:ind w:left="1985" w:right="-22" w:hanging="567"/>
        <w:rPr>
          <w:rFonts w:cs="Arial"/>
          <w:szCs w:val="22"/>
        </w:rPr>
      </w:pPr>
      <w:bookmarkStart w:id="134" w:name="_Toc393736226"/>
      <w:r w:rsidRPr="00D35FF0">
        <w:rPr>
          <w:rFonts w:cs="Arial"/>
          <w:szCs w:val="22"/>
        </w:rPr>
        <w:lastRenderedPageBreak/>
        <w:t>Jacob manipulates his father's blessing even though God had already promised it, resulting in family disintegration to teach that God's blessings come by grace rather than deceit (27:1-40).</w:t>
      </w:r>
      <w:bookmarkEnd w:id="134"/>
    </w:p>
    <w:p w14:paraId="73C076B7" w14:textId="77777777" w:rsidR="004A1C71" w:rsidRPr="00D35FF0" w:rsidRDefault="004A1C71" w:rsidP="004A1C71">
      <w:pPr>
        <w:pStyle w:val="Heading4"/>
        <w:numPr>
          <w:ilvl w:val="3"/>
          <w:numId w:val="25"/>
        </w:numPr>
        <w:ind w:left="1985" w:right="-22" w:hanging="567"/>
        <w:rPr>
          <w:rFonts w:cs="Arial"/>
          <w:szCs w:val="22"/>
        </w:rPr>
      </w:pPr>
      <w:bookmarkStart w:id="135" w:name="_Toc393736227"/>
      <w:r w:rsidRPr="00D35FF0">
        <w:rPr>
          <w:rFonts w:cs="Arial"/>
          <w:szCs w:val="22"/>
        </w:rPr>
        <w:t>Jacob flees towards Haran for protection from Esau and for a legitimate wife while Esau spitefully marries another pagan wife to instruct Israel in the difficulties of seeking to obtain God's blessings by human effort (27:41–28:9</w:t>
      </w:r>
      <w:bookmarkEnd w:id="135"/>
      <w:r w:rsidRPr="00D35FF0">
        <w:rPr>
          <w:rFonts w:cs="Arial"/>
          <w:szCs w:val="22"/>
        </w:rPr>
        <w:t>).</w:t>
      </w:r>
    </w:p>
    <w:p w14:paraId="39973002" w14:textId="77777777" w:rsidR="004A1C71" w:rsidRPr="00D35FF0" w:rsidRDefault="004A1C71" w:rsidP="004A1C71">
      <w:pPr>
        <w:pStyle w:val="Heading4"/>
        <w:numPr>
          <w:ilvl w:val="3"/>
          <w:numId w:val="25"/>
        </w:numPr>
        <w:ind w:left="1985" w:right="-22" w:hanging="567"/>
        <w:rPr>
          <w:rFonts w:cs="Arial"/>
          <w:szCs w:val="22"/>
        </w:rPr>
      </w:pPr>
      <w:bookmarkStart w:id="136" w:name="_Toc393736228"/>
      <w:r w:rsidRPr="00D35FF0">
        <w:rPr>
          <w:rFonts w:cs="Arial"/>
          <w:szCs w:val="22"/>
        </w:rPr>
        <w:t>God confirms his promise to Jacob at Bethel and he responds in worship as a pattern of Israel's worship in vows, tithes, and memorials for the future (28:10-22).</w:t>
      </w:r>
      <w:bookmarkEnd w:id="136"/>
    </w:p>
    <w:p w14:paraId="78199B5C" w14:textId="77777777" w:rsidR="004A1C71" w:rsidRPr="00D35FF0" w:rsidRDefault="004A1C71" w:rsidP="004A1C71">
      <w:pPr>
        <w:pStyle w:val="Heading3"/>
        <w:numPr>
          <w:ilvl w:val="2"/>
          <w:numId w:val="25"/>
        </w:numPr>
        <w:ind w:left="1418" w:right="-22" w:hanging="425"/>
        <w:rPr>
          <w:rFonts w:cs="Arial"/>
          <w:szCs w:val="22"/>
        </w:rPr>
      </w:pPr>
      <w:bookmarkStart w:id="137" w:name="_Toc393736232"/>
      <w:r w:rsidRPr="00D35FF0">
        <w:rPr>
          <w:rFonts w:cs="Arial"/>
          <w:szCs w:val="22"/>
        </w:rPr>
        <w:t>God blesses and protects Jacob while in Haran totally by grace yet also disciplines him for marital mistakes and self-sufficiency to teach Israel faith instead of self-effort (Gen 29–32).</w:t>
      </w:r>
      <w:bookmarkEnd w:id="137"/>
    </w:p>
    <w:p w14:paraId="096A0213" w14:textId="77777777" w:rsidR="004A1C71" w:rsidRPr="00D35FF0" w:rsidRDefault="004A1C71" w:rsidP="004A1C71">
      <w:pPr>
        <w:pStyle w:val="Heading4"/>
        <w:numPr>
          <w:ilvl w:val="3"/>
          <w:numId w:val="25"/>
        </w:numPr>
        <w:ind w:left="1985" w:right="-22" w:hanging="567"/>
        <w:rPr>
          <w:rFonts w:cs="Arial"/>
          <w:szCs w:val="22"/>
        </w:rPr>
      </w:pPr>
      <w:bookmarkStart w:id="138" w:name="_Toc393736233"/>
      <w:r w:rsidRPr="00D35FF0">
        <w:rPr>
          <w:rFonts w:cs="Arial"/>
          <w:szCs w:val="22"/>
        </w:rPr>
        <w:t>God blesses Jacob while in Haran with wives, children, and flocks, but Jacob undergoes God's discipline in marital strife, to provide Israel with the history of the twelve tribes and warn of envy like that of Leah and Rachel (Gen 29–30).</w:t>
      </w:r>
      <w:bookmarkEnd w:id="138"/>
    </w:p>
    <w:p w14:paraId="42DE4AE0" w14:textId="77777777" w:rsidR="004A1C71" w:rsidRPr="00D35FF0" w:rsidRDefault="004A1C71" w:rsidP="004A1C71">
      <w:pPr>
        <w:pStyle w:val="Heading4"/>
        <w:numPr>
          <w:ilvl w:val="3"/>
          <w:numId w:val="25"/>
        </w:numPr>
        <w:ind w:left="1985" w:right="-22" w:hanging="567"/>
        <w:rPr>
          <w:rFonts w:cs="Arial"/>
          <w:szCs w:val="22"/>
        </w:rPr>
      </w:pPr>
      <w:bookmarkStart w:id="139" w:name="_Toc393736234"/>
      <w:r w:rsidRPr="00D35FF0">
        <w:rPr>
          <w:rFonts w:cs="Arial"/>
          <w:szCs w:val="22"/>
        </w:rPr>
        <w:t>Jacob flees towards Canaan with great possessions and unharmed as proof of divine protection and prosperity but still must meet his formerly offended brother Esau and God himself, teaching faith instead of self-effort (Gen 31–32).</w:t>
      </w:r>
      <w:bookmarkEnd w:id="139"/>
    </w:p>
    <w:p w14:paraId="64EB4126" w14:textId="77777777" w:rsidR="004A1C71" w:rsidRPr="00D35FF0" w:rsidRDefault="004A1C71" w:rsidP="004A1C71">
      <w:pPr>
        <w:pStyle w:val="Heading5"/>
        <w:numPr>
          <w:ilvl w:val="4"/>
          <w:numId w:val="25"/>
        </w:numPr>
        <w:ind w:left="2552" w:right="-22" w:hanging="567"/>
        <w:rPr>
          <w:rFonts w:cs="Arial"/>
          <w:szCs w:val="22"/>
        </w:rPr>
      </w:pPr>
      <w:bookmarkStart w:id="140" w:name="_Toc393736235"/>
      <w:r w:rsidRPr="00D35FF0">
        <w:rPr>
          <w:rFonts w:cs="Arial"/>
          <w:szCs w:val="22"/>
        </w:rPr>
        <w:t>Jacob flees back towards Canaan with great possessions and unharmed as proof of divine protection and prosperity, then promises Laban not to return to Haran to teach Israel of the pain of broken relationships (Gen 31).</w:t>
      </w:r>
      <w:bookmarkEnd w:id="140"/>
    </w:p>
    <w:p w14:paraId="302F3D7A" w14:textId="77777777" w:rsidR="004A1C71" w:rsidRPr="00D35FF0" w:rsidRDefault="004A1C71" w:rsidP="004A1C71">
      <w:pPr>
        <w:pStyle w:val="Heading5"/>
        <w:numPr>
          <w:ilvl w:val="4"/>
          <w:numId w:val="25"/>
        </w:numPr>
        <w:ind w:left="2552" w:right="-22" w:hanging="567"/>
        <w:rPr>
          <w:rFonts w:cs="Arial"/>
          <w:szCs w:val="22"/>
        </w:rPr>
      </w:pPr>
      <w:bookmarkStart w:id="141" w:name="_Toc393736236"/>
      <w:r w:rsidRPr="00D35FF0">
        <w:rPr>
          <w:rFonts w:cs="Arial"/>
          <w:szCs w:val="22"/>
        </w:rPr>
        <w:t>Jacob prepares to meet Esau with many gifts to instruct Israel in the price of non-reconciled relationships (32:1-21).</w:t>
      </w:r>
      <w:bookmarkEnd w:id="141"/>
    </w:p>
    <w:p w14:paraId="1F562FAA" w14:textId="77777777" w:rsidR="004A1C71" w:rsidRPr="00D35FF0" w:rsidRDefault="004A1C71" w:rsidP="004A1C71">
      <w:pPr>
        <w:pStyle w:val="Heading5"/>
        <w:numPr>
          <w:ilvl w:val="4"/>
          <w:numId w:val="25"/>
        </w:numPr>
        <w:ind w:left="2552" w:right="-22" w:hanging="567"/>
        <w:rPr>
          <w:rFonts w:cs="Arial"/>
          <w:szCs w:val="22"/>
        </w:rPr>
      </w:pPr>
      <w:bookmarkStart w:id="142" w:name="_Toc393736237"/>
      <w:r w:rsidRPr="00D35FF0">
        <w:rPr>
          <w:rFonts w:cs="Arial"/>
          <w:szCs w:val="22"/>
        </w:rPr>
        <w:t>Jacob wrestles with God and receives a blessing, has his name changed to Israel, and most importantly, comes away crippled, to teach Israel that faith rather than self-sufficiency leads to ultimate victory (32:22-32).</w:t>
      </w:r>
      <w:bookmarkEnd w:id="142"/>
    </w:p>
    <w:p w14:paraId="486F4507" w14:textId="77777777" w:rsidR="004A1C71" w:rsidRPr="00D35FF0" w:rsidRDefault="004A1C71" w:rsidP="004A1C71">
      <w:pPr>
        <w:pStyle w:val="Heading3"/>
        <w:numPr>
          <w:ilvl w:val="2"/>
          <w:numId w:val="25"/>
        </w:numPr>
        <w:ind w:left="1418" w:right="-22" w:hanging="425"/>
        <w:rPr>
          <w:rFonts w:cs="Arial"/>
          <w:szCs w:val="22"/>
        </w:rPr>
      </w:pPr>
      <w:bookmarkStart w:id="143" w:name="_Toc393736238"/>
      <w:r w:rsidRPr="00D35FF0">
        <w:rPr>
          <w:rFonts w:cs="Arial"/>
          <w:szCs w:val="22"/>
        </w:rPr>
        <w:t>Jacob returns to Canaan and the promised seed is endangered in the land but protected by the hand of God to remind Israel that God keeps His promises (Gen 33–35).</w:t>
      </w:r>
      <w:bookmarkEnd w:id="143"/>
    </w:p>
    <w:p w14:paraId="6FB80730" w14:textId="77777777" w:rsidR="004A1C71" w:rsidRPr="00D35FF0" w:rsidRDefault="004A1C71" w:rsidP="004A1C71">
      <w:pPr>
        <w:pStyle w:val="Heading4"/>
        <w:numPr>
          <w:ilvl w:val="3"/>
          <w:numId w:val="25"/>
        </w:numPr>
        <w:ind w:left="1985" w:right="-22" w:hanging="567"/>
        <w:rPr>
          <w:rFonts w:cs="Arial"/>
          <w:szCs w:val="22"/>
        </w:rPr>
      </w:pPr>
      <w:bookmarkStart w:id="144" w:name="_Toc393736239"/>
      <w:r w:rsidRPr="00D35FF0">
        <w:rPr>
          <w:rFonts w:cs="Arial"/>
          <w:szCs w:val="22"/>
        </w:rPr>
        <w:t>Jacob reconciles with Esau which surprises him and testifies to God's working in Esau's life to show how God changes hearts to protect his promised seed (Gen 33).</w:t>
      </w:r>
      <w:bookmarkEnd w:id="144"/>
    </w:p>
    <w:p w14:paraId="01F8C0FD" w14:textId="77777777" w:rsidR="004A1C71" w:rsidRPr="00D35FF0" w:rsidRDefault="004A1C71" w:rsidP="004A1C71">
      <w:pPr>
        <w:pStyle w:val="Heading4"/>
        <w:numPr>
          <w:ilvl w:val="3"/>
          <w:numId w:val="25"/>
        </w:numPr>
        <w:ind w:left="1985" w:right="-22" w:hanging="567"/>
        <w:rPr>
          <w:rFonts w:cs="Arial"/>
          <w:szCs w:val="22"/>
        </w:rPr>
      </w:pPr>
      <w:bookmarkStart w:id="145" w:name="_Toc393736240"/>
      <w:r w:rsidRPr="00D35FF0">
        <w:rPr>
          <w:rFonts w:cs="Arial"/>
          <w:szCs w:val="22"/>
        </w:rPr>
        <w:t>Shechem’s violation of Dinah and the deceitful slaughter of the city warn against intermarriage and conniving covenants that endanger the promised seed (Gen 34).</w:t>
      </w:r>
      <w:bookmarkEnd w:id="145"/>
    </w:p>
    <w:p w14:paraId="3F1069D3" w14:textId="77777777" w:rsidR="004A1C71" w:rsidRPr="00D35FF0" w:rsidRDefault="004A1C71" w:rsidP="004A1C71">
      <w:pPr>
        <w:pStyle w:val="Heading4"/>
        <w:numPr>
          <w:ilvl w:val="3"/>
          <w:numId w:val="25"/>
        </w:numPr>
        <w:ind w:left="1985" w:right="-22" w:hanging="567"/>
        <w:rPr>
          <w:rFonts w:cs="Arial"/>
          <w:szCs w:val="22"/>
        </w:rPr>
      </w:pPr>
      <w:bookmarkStart w:id="146" w:name="_Toc393736241"/>
      <w:r w:rsidRPr="00D35FF0">
        <w:rPr>
          <w:rFonts w:cs="Arial"/>
          <w:szCs w:val="22"/>
        </w:rPr>
        <w:t>Jacob returns to Bethel and God promises to make his seed into a great nation in the land to assure Israel that God will indeed keep his covenant promise to Abraham (35:1-15).</w:t>
      </w:r>
      <w:bookmarkEnd w:id="146"/>
    </w:p>
    <w:p w14:paraId="73B89B2B" w14:textId="77777777" w:rsidR="004A1C71" w:rsidRPr="00D35FF0" w:rsidRDefault="004A1C71" w:rsidP="004A1C71">
      <w:pPr>
        <w:pStyle w:val="Heading4"/>
        <w:numPr>
          <w:ilvl w:val="3"/>
          <w:numId w:val="25"/>
        </w:numPr>
        <w:ind w:left="1985" w:right="-22" w:hanging="567"/>
        <w:rPr>
          <w:rFonts w:cs="Arial"/>
          <w:szCs w:val="22"/>
        </w:rPr>
      </w:pPr>
      <w:bookmarkStart w:id="147" w:name="_Toc393736242"/>
      <w:r w:rsidRPr="00D35FF0">
        <w:rPr>
          <w:rFonts w:cs="Arial"/>
          <w:szCs w:val="22"/>
        </w:rPr>
        <w:t>Jacob experiences transitions in the birth of Benjamin, the deaths of Rachel and Isaac, and Reuben's sacrifice of his inheritance which reaffirm God's protection of his chosen seed that Israel might know that He keeps his promises (35:16-29).</w:t>
      </w:r>
      <w:bookmarkEnd w:id="147"/>
    </w:p>
    <w:p w14:paraId="0C25B776" w14:textId="77777777" w:rsidR="004A1C71" w:rsidRPr="00D35FF0" w:rsidRDefault="004A1C71" w:rsidP="004A1C71">
      <w:pPr>
        <w:pStyle w:val="Heading2"/>
        <w:numPr>
          <w:ilvl w:val="1"/>
          <w:numId w:val="25"/>
        </w:numPr>
        <w:ind w:left="993" w:right="-22" w:hanging="426"/>
        <w:rPr>
          <w:rFonts w:cs="Arial"/>
          <w:szCs w:val="22"/>
        </w:rPr>
      </w:pPr>
      <w:bookmarkStart w:id="148" w:name="_Toc393736243"/>
      <w:r w:rsidRPr="00D35FF0">
        <w:rPr>
          <w:rFonts w:cs="Arial"/>
          <w:szCs w:val="22"/>
        </w:rPr>
        <w:t>Esau’s descendants show God blessing him with possessions, chiefs and kings to fulfill his promise in contrast with Jacob’s waiting for the promise to prioritize spiritual over worldly values (36:1–37:1).</w:t>
      </w:r>
      <w:bookmarkEnd w:id="148"/>
    </w:p>
    <w:p w14:paraId="1DFBE0A4" w14:textId="77777777" w:rsidR="004A1C71" w:rsidRPr="00D35FF0" w:rsidRDefault="004A1C71" w:rsidP="004A1C71">
      <w:pPr>
        <w:pStyle w:val="Heading3"/>
        <w:numPr>
          <w:ilvl w:val="2"/>
          <w:numId w:val="25"/>
        </w:numPr>
        <w:ind w:left="1418" w:right="-22" w:hanging="425"/>
        <w:rPr>
          <w:rFonts w:cs="Arial"/>
          <w:szCs w:val="22"/>
        </w:rPr>
      </w:pPr>
      <w:bookmarkStart w:id="149" w:name="_Toc393736244"/>
      <w:r w:rsidRPr="00D35FF0">
        <w:rPr>
          <w:rFonts w:cs="Arial"/>
          <w:szCs w:val="22"/>
        </w:rPr>
        <w:lastRenderedPageBreak/>
        <w:t>Esau's household through his pagan wives and possessions become so numerous that he moves east to greener land outside of the Promised Land to warn Israel from allowing worldly treasures to supersede spiritual priorities (36:1-8).</w:t>
      </w:r>
      <w:bookmarkEnd w:id="149"/>
    </w:p>
    <w:p w14:paraId="62E5C4F3" w14:textId="77777777" w:rsidR="004A1C71" w:rsidRPr="00D35FF0" w:rsidRDefault="004A1C71" w:rsidP="004A1C71">
      <w:pPr>
        <w:pStyle w:val="Heading3"/>
        <w:numPr>
          <w:ilvl w:val="2"/>
          <w:numId w:val="25"/>
        </w:numPr>
        <w:ind w:left="1418" w:right="-22" w:hanging="425"/>
        <w:rPr>
          <w:rFonts w:cs="Arial"/>
          <w:szCs w:val="22"/>
        </w:rPr>
      </w:pPr>
      <w:bookmarkStart w:id="150" w:name="_Toc393736245"/>
      <w:r w:rsidRPr="00D35FF0">
        <w:rPr>
          <w:rFonts w:cs="Arial"/>
          <w:szCs w:val="22"/>
        </w:rPr>
        <w:t>Esau's sons and chiefs give evidence of God's blessing in fulfillment of his promise to bless him (36:9-30).</w:t>
      </w:r>
      <w:bookmarkEnd w:id="150"/>
    </w:p>
    <w:p w14:paraId="23C18229" w14:textId="77777777" w:rsidR="004A1C71" w:rsidRPr="00D35FF0" w:rsidRDefault="004A1C71" w:rsidP="004A1C71">
      <w:pPr>
        <w:pStyle w:val="Heading3"/>
        <w:numPr>
          <w:ilvl w:val="2"/>
          <w:numId w:val="25"/>
        </w:numPr>
        <w:ind w:left="1418" w:right="-22" w:hanging="425"/>
        <w:rPr>
          <w:rFonts w:cs="Arial"/>
          <w:szCs w:val="22"/>
        </w:rPr>
      </w:pPr>
      <w:bookmarkStart w:id="151" w:name="_Toc393736246"/>
      <w:r w:rsidRPr="00D35FF0">
        <w:rPr>
          <w:rFonts w:cs="Arial"/>
          <w:szCs w:val="22"/>
        </w:rPr>
        <w:t>Kings from Esau precede Israelite kings while Jacob lives in the land without chiefs, kings, lands, and tribes to remind Israel that worldly greatness may come swifter than spiritual greatness, but the latter demands patience and is worth it (36:31–37:1).</w:t>
      </w:r>
      <w:bookmarkEnd w:id="151"/>
    </w:p>
    <w:p w14:paraId="51AB173D" w14:textId="77777777" w:rsidR="004A1C71" w:rsidRPr="00D35FF0" w:rsidRDefault="004A1C71" w:rsidP="004A1C71">
      <w:pPr>
        <w:pStyle w:val="Heading2"/>
        <w:numPr>
          <w:ilvl w:val="1"/>
          <w:numId w:val="25"/>
        </w:numPr>
        <w:ind w:left="993" w:right="-22" w:hanging="426"/>
        <w:rPr>
          <w:rFonts w:cs="Arial"/>
          <w:szCs w:val="22"/>
        </w:rPr>
      </w:pPr>
      <w:bookmarkStart w:id="152" w:name="_Toc393736250"/>
      <w:r w:rsidRPr="00D35FF0">
        <w:rPr>
          <w:rFonts w:cs="Arial"/>
          <w:szCs w:val="22"/>
        </w:rPr>
        <w:t>Jacob’s descendants focus on the life of Joseph, whose bondage and deliverance in Egypt picture the same for Israel and Jesus to teach faith in God’s redemption despite suffering (37:2–50:26).</w:t>
      </w:r>
      <w:bookmarkEnd w:id="152"/>
    </w:p>
    <w:p w14:paraId="2BA76FC7" w14:textId="77777777" w:rsidR="004A1C71" w:rsidRPr="00D35FF0" w:rsidRDefault="004A1C71" w:rsidP="004A1C71">
      <w:pPr>
        <w:pStyle w:val="Heading3"/>
        <w:numPr>
          <w:ilvl w:val="2"/>
          <w:numId w:val="25"/>
        </w:numPr>
        <w:ind w:left="1418" w:right="-22" w:hanging="425"/>
        <w:rPr>
          <w:rFonts w:cs="Arial"/>
          <w:szCs w:val="22"/>
        </w:rPr>
      </w:pPr>
      <w:bookmarkStart w:id="153" w:name="_Toc393736251"/>
      <w:r w:rsidRPr="00D35FF0">
        <w:rPr>
          <w:rFonts w:cs="Arial"/>
          <w:szCs w:val="22"/>
        </w:rPr>
        <w:t>Joseph's corrupt family in its envy and intermarriage highlights the unconditional nature of the Promise in God's preserving the chosen line through the older serving the younger despite Israel's sin (37:2–38:30).</w:t>
      </w:r>
      <w:bookmarkEnd w:id="153"/>
    </w:p>
    <w:p w14:paraId="5177FF5B" w14:textId="77777777" w:rsidR="004A1C71" w:rsidRPr="00D35FF0" w:rsidRDefault="004A1C71" w:rsidP="004A1C71">
      <w:pPr>
        <w:pStyle w:val="Heading4"/>
        <w:numPr>
          <w:ilvl w:val="3"/>
          <w:numId w:val="25"/>
        </w:numPr>
        <w:ind w:left="1985" w:right="-22" w:hanging="567"/>
        <w:rPr>
          <w:rFonts w:cs="Arial"/>
          <w:szCs w:val="22"/>
        </w:rPr>
      </w:pPr>
      <w:bookmarkStart w:id="154" w:name="_Toc393736252"/>
      <w:r w:rsidRPr="00D35FF0">
        <w:rPr>
          <w:rFonts w:cs="Arial"/>
          <w:szCs w:val="22"/>
        </w:rPr>
        <w:t>God elects faithful Joseph to rule but his jealous brothers force him into exile to show that testing precedes blessing and that no one can thwart God's plan of the older brothers serving the younger Joseph (37:2-36).</w:t>
      </w:r>
      <w:bookmarkEnd w:id="154"/>
    </w:p>
    <w:p w14:paraId="038C2CA4" w14:textId="77777777" w:rsidR="004A1C71" w:rsidRPr="00D35FF0" w:rsidRDefault="004A1C71" w:rsidP="004A1C71">
      <w:pPr>
        <w:pStyle w:val="Heading4"/>
        <w:numPr>
          <w:ilvl w:val="3"/>
          <w:numId w:val="25"/>
        </w:numPr>
        <w:ind w:left="1985" w:right="-22" w:hanging="567"/>
        <w:rPr>
          <w:rFonts w:cs="Arial"/>
          <w:szCs w:val="22"/>
        </w:rPr>
      </w:pPr>
      <w:bookmarkStart w:id="155" w:name="_Toc393736253"/>
      <w:r w:rsidRPr="00D35FF0">
        <w:rPr>
          <w:rFonts w:cs="Arial"/>
          <w:szCs w:val="22"/>
        </w:rPr>
        <w:t>Judah's intermarriage with Canaanites and incest with his daughter-in-law Tamar confirms God's protection of the line and immutable plan of selecting the older Reuben to serve the younger Judah (Gen 38).</w:t>
      </w:r>
      <w:bookmarkEnd w:id="155"/>
    </w:p>
    <w:p w14:paraId="3399363E" w14:textId="77777777" w:rsidR="004A1C71" w:rsidRPr="00D35FF0" w:rsidRDefault="004A1C71" w:rsidP="004A1C71">
      <w:pPr>
        <w:pStyle w:val="Heading3"/>
        <w:numPr>
          <w:ilvl w:val="2"/>
          <w:numId w:val="25"/>
        </w:numPr>
        <w:ind w:left="1418" w:right="-22" w:hanging="425"/>
        <w:rPr>
          <w:rFonts w:cs="Arial"/>
          <w:szCs w:val="22"/>
        </w:rPr>
      </w:pPr>
      <w:bookmarkStart w:id="156" w:name="_Toc393736254"/>
      <w:r w:rsidRPr="00D35FF0">
        <w:rPr>
          <w:rFonts w:cs="Arial"/>
          <w:szCs w:val="22"/>
        </w:rPr>
        <w:t>Joseph's testing and exaltation in Egypt show God's work to protect the chosen seed but Israel's need to be faithful as well, despite suffering (Gen 39–41).</w:t>
      </w:r>
      <w:bookmarkEnd w:id="156"/>
    </w:p>
    <w:p w14:paraId="17C2B7E0" w14:textId="77777777" w:rsidR="004A1C71" w:rsidRPr="00D35FF0" w:rsidRDefault="004A1C71" w:rsidP="004A1C71">
      <w:pPr>
        <w:pStyle w:val="Heading4"/>
        <w:numPr>
          <w:ilvl w:val="3"/>
          <w:numId w:val="25"/>
        </w:numPr>
        <w:ind w:left="1985" w:right="-22" w:hanging="567"/>
        <w:rPr>
          <w:rFonts w:cs="Arial"/>
          <w:szCs w:val="22"/>
        </w:rPr>
      </w:pPr>
      <w:bookmarkStart w:id="157" w:name="_Toc393736255"/>
      <w:r w:rsidRPr="00D35FF0">
        <w:rPr>
          <w:rFonts w:cs="Arial"/>
          <w:szCs w:val="22"/>
        </w:rPr>
        <w:t>Joseph's refusal of Potiphar's wife reveals his priority of loyalty to God over worldly lusts to teach Israel faithfulness to God despite the suffering that often accompanies righteousness (Gen 39).</w:t>
      </w:r>
      <w:bookmarkEnd w:id="157"/>
    </w:p>
    <w:p w14:paraId="2414CD91" w14:textId="77777777" w:rsidR="004A1C71" w:rsidRPr="00D35FF0" w:rsidRDefault="004A1C71" w:rsidP="004A1C71">
      <w:pPr>
        <w:pStyle w:val="Heading4"/>
        <w:numPr>
          <w:ilvl w:val="3"/>
          <w:numId w:val="25"/>
        </w:numPr>
        <w:ind w:left="1985" w:right="-22" w:hanging="567"/>
        <w:rPr>
          <w:rFonts w:cs="Arial"/>
          <w:szCs w:val="22"/>
        </w:rPr>
      </w:pPr>
      <w:bookmarkStart w:id="158" w:name="_Toc393736256"/>
      <w:r w:rsidRPr="00D35FF0">
        <w:rPr>
          <w:rFonts w:cs="Arial"/>
          <w:szCs w:val="22"/>
        </w:rPr>
        <w:t>Joseph’s interpreting the cupbearer and baker's dreams in prison confirm his faith in God not destroyed by circumstances to model faithfulness despite trials (Gen 40).</w:t>
      </w:r>
      <w:bookmarkEnd w:id="158"/>
    </w:p>
    <w:p w14:paraId="4D1EE833" w14:textId="77777777" w:rsidR="004A1C71" w:rsidRPr="00D35FF0" w:rsidRDefault="004A1C71" w:rsidP="004A1C71">
      <w:pPr>
        <w:pStyle w:val="Heading4"/>
        <w:numPr>
          <w:ilvl w:val="3"/>
          <w:numId w:val="25"/>
        </w:numPr>
        <w:ind w:left="1985" w:right="-22" w:hanging="567"/>
        <w:rPr>
          <w:rFonts w:cs="Arial"/>
          <w:szCs w:val="22"/>
        </w:rPr>
      </w:pPr>
      <w:bookmarkStart w:id="159" w:name="_Toc393736257"/>
      <w:r w:rsidRPr="00D35FF0">
        <w:rPr>
          <w:rFonts w:cs="Arial"/>
          <w:szCs w:val="22"/>
        </w:rPr>
        <w:t>Joseph’s interpreting Pharaoh's dreams and his rise to power shows God's sovereign ability to protect his promised seed and Israel's need for faithfulness (Gen 41).</w:t>
      </w:r>
      <w:bookmarkEnd w:id="159"/>
    </w:p>
    <w:p w14:paraId="35BED308" w14:textId="77777777" w:rsidR="004A1C71" w:rsidRPr="00D35FF0" w:rsidRDefault="004A1C71" w:rsidP="004A1C71">
      <w:pPr>
        <w:pStyle w:val="Heading3"/>
        <w:numPr>
          <w:ilvl w:val="2"/>
          <w:numId w:val="25"/>
        </w:numPr>
        <w:ind w:left="1418" w:right="-22" w:hanging="425"/>
        <w:rPr>
          <w:rFonts w:cs="Arial"/>
          <w:szCs w:val="22"/>
        </w:rPr>
      </w:pPr>
      <w:bookmarkStart w:id="160" w:name="_Toc393736258"/>
      <w:r w:rsidRPr="00D35FF0">
        <w:rPr>
          <w:rFonts w:cs="Arial"/>
          <w:szCs w:val="22"/>
        </w:rPr>
        <w:t>The deliverance of Jacob's family by Joseph's exaltation in Egypt shows God's protection and blessing on the promised seed, eventually fulfilled in Christ (Gen 42–50).</w:t>
      </w:r>
      <w:bookmarkEnd w:id="160"/>
    </w:p>
    <w:p w14:paraId="74B29FF6" w14:textId="77777777" w:rsidR="004A1C71" w:rsidRPr="00D35FF0" w:rsidRDefault="004A1C71" w:rsidP="004A1C71">
      <w:pPr>
        <w:pStyle w:val="Heading4"/>
        <w:numPr>
          <w:ilvl w:val="3"/>
          <w:numId w:val="25"/>
        </w:numPr>
        <w:ind w:left="1985" w:right="-22" w:hanging="567"/>
        <w:rPr>
          <w:rFonts w:cs="Arial"/>
          <w:szCs w:val="22"/>
        </w:rPr>
      </w:pPr>
      <w:bookmarkStart w:id="161" w:name="_Toc393736259"/>
      <w:r w:rsidRPr="00D35FF0">
        <w:rPr>
          <w:rFonts w:cs="Arial"/>
          <w:szCs w:val="22"/>
        </w:rPr>
        <w:t>Jacob's family moves to Egypt after Joseph tests them and reveals himself so that the family would move there in faith and be provided for through Joseph's wise rule to instruct Israel on God's commitment to his promise (42:1–47:27).</w:t>
      </w:r>
      <w:bookmarkEnd w:id="161"/>
    </w:p>
    <w:p w14:paraId="03AF9A34" w14:textId="77777777" w:rsidR="004A1C71" w:rsidRPr="00D35FF0" w:rsidRDefault="004A1C71" w:rsidP="004A1C71">
      <w:pPr>
        <w:pStyle w:val="Heading5"/>
        <w:numPr>
          <w:ilvl w:val="4"/>
          <w:numId w:val="25"/>
        </w:numPr>
        <w:ind w:left="2552" w:right="-22" w:hanging="567"/>
        <w:rPr>
          <w:rFonts w:cs="Arial"/>
          <w:szCs w:val="22"/>
        </w:rPr>
      </w:pPr>
      <w:bookmarkStart w:id="162" w:name="_Toc393736260"/>
      <w:r w:rsidRPr="00D35FF0">
        <w:rPr>
          <w:rFonts w:cs="Arial"/>
          <w:szCs w:val="22"/>
        </w:rPr>
        <w:t>When Joseph's brothers seek food in Egypt he motivates them to repent from their crime against him by testing them so that his family would move to Egypt in faith and thus participate in God's blessing without evil (Gen 42).</w:t>
      </w:r>
      <w:bookmarkEnd w:id="162"/>
    </w:p>
    <w:p w14:paraId="02BB7DDC" w14:textId="77777777" w:rsidR="004A1C71" w:rsidRPr="00D35FF0" w:rsidRDefault="004A1C71" w:rsidP="004A1C71">
      <w:pPr>
        <w:pStyle w:val="Heading5"/>
        <w:numPr>
          <w:ilvl w:val="4"/>
          <w:numId w:val="25"/>
        </w:numPr>
        <w:ind w:left="2552" w:right="-22" w:hanging="567"/>
        <w:rPr>
          <w:rFonts w:cs="Arial"/>
          <w:szCs w:val="22"/>
        </w:rPr>
      </w:pPr>
      <w:bookmarkStart w:id="163" w:name="_Toc393736261"/>
      <w:r w:rsidRPr="00D35FF0">
        <w:rPr>
          <w:rFonts w:cs="Arial"/>
          <w:szCs w:val="22"/>
        </w:rPr>
        <w:t>After seeing his brothers' repentance from sinning against him on their second trip to Egypt, Joseph reveals himself so they would move to Egypt only after recognizing God's providential work in their lives (Gen 43–45).</w:t>
      </w:r>
      <w:bookmarkEnd w:id="163"/>
    </w:p>
    <w:p w14:paraId="6DD8008A" w14:textId="77777777" w:rsidR="004A1C71" w:rsidRPr="00D35FF0" w:rsidRDefault="004A1C71" w:rsidP="004A1C71">
      <w:pPr>
        <w:pStyle w:val="Heading5"/>
        <w:numPr>
          <w:ilvl w:val="4"/>
          <w:numId w:val="25"/>
        </w:numPr>
        <w:ind w:left="2552" w:right="-22" w:hanging="567"/>
        <w:rPr>
          <w:rFonts w:cs="Arial"/>
          <w:szCs w:val="22"/>
        </w:rPr>
      </w:pPr>
      <w:bookmarkStart w:id="164" w:name="_Toc393736262"/>
      <w:r w:rsidRPr="00D35FF0">
        <w:rPr>
          <w:rFonts w:cs="Arial"/>
          <w:szCs w:val="22"/>
        </w:rPr>
        <w:t>Jacob's entire family moves to Egypt and enjoys the best of the land as God's provision for the promised seed to continue (46:1–47:12).</w:t>
      </w:r>
      <w:bookmarkEnd w:id="164"/>
    </w:p>
    <w:p w14:paraId="1299A101" w14:textId="77777777" w:rsidR="004A1C71" w:rsidRPr="00D35FF0" w:rsidRDefault="004A1C71" w:rsidP="004A1C71">
      <w:pPr>
        <w:pStyle w:val="Heading5"/>
        <w:numPr>
          <w:ilvl w:val="4"/>
          <w:numId w:val="25"/>
        </w:numPr>
        <w:ind w:left="2552" w:right="-22" w:hanging="567"/>
        <w:rPr>
          <w:rFonts w:cs="Arial"/>
          <w:szCs w:val="22"/>
        </w:rPr>
      </w:pPr>
      <w:bookmarkStart w:id="165" w:name="_Toc393736263"/>
      <w:r w:rsidRPr="00D35FF0">
        <w:rPr>
          <w:rFonts w:cs="Arial"/>
          <w:szCs w:val="22"/>
        </w:rPr>
        <w:lastRenderedPageBreak/>
        <w:t>Joseph's wise rule gains Pharaoh all the money, livestock, and land of Egypt as God's blessing for Pharaoh's protection on the seed of Abraham (47:13-27).</w:t>
      </w:r>
      <w:bookmarkEnd w:id="165"/>
    </w:p>
    <w:p w14:paraId="2AC258F0" w14:textId="77777777" w:rsidR="004A1C71" w:rsidRPr="00D35FF0" w:rsidRDefault="004A1C71" w:rsidP="004A1C71">
      <w:pPr>
        <w:pStyle w:val="Heading4"/>
        <w:numPr>
          <w:ilvl w:val="3"/>
          <w:numId w:val="25"/>
        </w:numPr>
        <w:ind w:left="1985" w:right="-22" w:hanging="567"/>
        <w:rPr>
          <w:rFonts w:cs="Arial"/>
          <w:szCs w:val="22"/>
        </w:rPr>
      </w:pPr>
      <w:bookmarkStart w:id="166" w:name="_Toc393736264"/>
      <w:r w:rsidRPr="00D35FF0">
        <w:rPr>
          <w:rFonts w:cs="Arial"/>
          <w:szCs w:val="22"/>
        </w:rPr>
        <w:t>God continues to bless Israel through the faithful actions of Jacob and Joseph to encourage Israel to also express faith in God's promise (47:28–50:26).</w:t>
      </w:r>
      <w:bookmarkEnd w:id="166"/>
    </w:p>
    <w:p w14:paraId="7CDAC427" w14:textId="77777777" w:rsidR="004A1C71" w:rsidRPr="00D35FF0" w:rsidRDefault="004A1C71" w:rsidP="004A1C71">
      <w:pPr>
        <w:pStyle w:val="Heading5"/>
        <w:numPr>
          <w:ilvl w:val="4"/>
          <w:numId w:val="25"/>
        </w:numPr>
        <w:ind w:left="2552" w:right="-22" w:hanging="567"/>
        <w:rPr>
          <w:rFonts w:cs="Arial"/>
          <w:szCs w:val="22"/>
        </w:rPr>
      </w:pPr>
      <w:bookmarkStart w:id="167" w:name="_Toc393736265"/>
      <w:r w:rsidRPr="00D35FF0">
        <w:rPr>
          <w:rFonts w:cs="Arial"/>
          <w:szCs w:val="22"/>
        </w:rPr>
        <w:t>Jacob blesses Joseph's and his own twelve sons to submit to God's plan to continue the promised line, especially the older to serve the younger and the Messiah’s kingdom through Judah (47:28–49:28; cf. pp. 91, 171).</w:t>
      </w:r>
      <w:bookmarkEnd w:id="167"/>
    </w:p>
    <w:p w14:paraId="6FA40B9E" w14:textId="77777777" w:rsidR="004A1C71" w:rsidRPr="00D35FF0" w:rsidRDefault="004A1C71" w:rsidP="004A1C71">
      <w:pPr>
        <w:pStyle w:val="Heading5"/>
        <w:numPr>
          <w:ilvl w:val="4"/>
          <w:numId w:val="25"/>
        </w:numPr>
        <w:ind w:left="2552" w:right="-22" w:hanging="567"/>
        <w:rPr>
          <w:rFonts w:cs="Arial"/>
          <w:szCs w:val="22"/>
        </w:rPr>
      </w:pPr>
      <w:bookmarkStart w:id="168" w:name="_Toc393736266"/>
      <w:r w:rsidRPr="00D35FF0">
        <w:rPr>
          <w:rFonts w:cs="Arial"/>
          <w:szCs w:val="22"/>
        </w:rPr>
        <w:t>Jacob's death in Egypt but burial in Canaan shows that he fully expected Israel to possess Canaan in the future (49:29–50:14).</w:t>
      </w:r>
      <w:bookmarkEnd w:id="168"/>
    </w:p>
    <w:p w14:paraId="035EAB8E" w14:textId="77777777" w:rsidR="004A1C71" w:rsidRPr="00D35FF0" w:rsidRDefault="004A1C71" w:rsidP="004A1C71">
      <w:pPr>
        <w:pStyle w:val="Heading5"/>
        <w:numPr>
          <w:ilvl w:val="4"/>
          <w:numId w:val="25"/>
        </w:numPr>
        <w:ind w:left="2552" w:right="-22" w:hanging="567"/>
        <w:rPr>
          <w:rFonts w:cs="Arial"/>
          <w:szCs w:val="22"/>
        </w:rPr>
      </w:pPr>
      <w:bookmarkStart w:id="169" w:name="_Toc393736267"/>
      <w:r w:rsidRPr="00D35FF0">
        <w:rPr>
          <w:rFonts w:cs="Arial"/>
          <w:szCs w:val="22"/>
        </w:rPr>
        <w:t>Joseph reassures his brother's fear of vengeance by expounding God's plan to protect their family’s promised lineage in Egypt as an encouragement for Israel also to express faith in God's promise (50:15-21).</w:t>
      </w:r>
      <w:bookmarkEnd w:id="169"/>
    </w:p>
    <w:p w14:paraId="61E82380" w14:textId="77777777" w:rsidR="004A1C71" w:rsidRPr="00D35FF0" w:rsidRDefault="004A1C71" w:rsidP="004A1C71">
      <w:pPr>
        <w:pStyle w:val="Heading5"/>
        <w:numPr>
          <w:ilvl w:val="4"/>
          <w:numId w:val="25"/>
        </w:numPr>
        <w:ind w:left="2552" w:right="-22" w:hanging="567"/>
        <w:rPr>
          <w:rFonts w:cs="Arial"/>
          <w:szCs w:val="22"/>
        </w:rPr>
      </w:pPr>
      <w:bookmarkStart w:id="170" w:name="_Toc393736268"/>
      <w:r w:rsidRPr="00D35FF0">
        <w:rPr>
          <w:rFonts w:cs="Arial"/>
          <w:szCs w:val="22"/>
        </w:rPr>
        <w:t>Joseph makes his brothers swear to return his bones to Canaan when the family returns home as a sign of his faith in the promise of God, then he dies (50:22-26).</w:t>
      </w:r>
      <w:bookmarkEnd w:id="170"/>
    </w:p>
    <w:p w14:paraId="3B45E891" w14:textId="21A6D931" w:rsidR="00FD7B79" w:rsidRPr="001E6952" w:rsidRDefault="00D04409" w:rsidP="004A1C71">
      <w:pPr>
        <w:pStyle w:val="Heading1"/>
        <w:widowControl w:val="0"/>
        <w:rPr>
          <w:rFonts w:cs="Arial"/>
          <w:sz w:val="32"/>
        </w:rPr>
      </w:pPr>
      <w:r w:rsidRPr="001E6952">
        <w:rPr>
          <w:rFonts w:cs="Arial"/>
          <w:sz w:val="18"/>
        </w:rPr>
        <w:br w:type="page"/>
      </w:r>
      <w:r w:rsidR="002C2ABF" w:rsidRPr="001E6952">
        <w:rPr>
          <w:rFonts w:cs="Arial"/>
          <w:sz w:val="32"/>
        </w:rPr>
        <w:lastRenderedPageBreak/>
        <w:t>Be Faithful</w:t>
      </w:r>
    </w:p>
    <w:p w14:paraId="03F7D57A" w14:textId="5036157C"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2C2ABF">
        <w:rPr>
          <w:rFonts w:cs="Arial"/>
          <w:b/>
          <w:i/>
        </w:rPr>
        <w:t xml:space="preserve"> of Genesis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77777777" w:rsidR="008B6D00" w:rsidRPr="00203831" w:rsidRDefault="008B6D00" w:rsidP="00DA3A1D">
      <w:pPr>
        <w:pStyle w:val="Heading1"/>
        <w:widowControl w:val="0"/>
        <w:ind w:left="0" w:right="-10" w:firstLine="0"/>
        <w:rPr>
          <w:rFonts w:cs="Arial"/>
          <w:szCs w:val="22"/>
        </w:rPr>
      </w:pPr>
      <w:r w:rsidRPr="00203831">
        <w:rPr>
          <w:rFonts w:cs="Arial"/>
          <w:i/>
          <w:szCs w:val="22"/>
        </w:rPr>
        <w:t>Exegetical Idea</w:t>
      </w:r>
      <w:r w:rsidRPr="00203831">
        <w:rPr>
          <w:rFonts w:cs="Arial"/>
          <w:szCs w:val="22"/>
        </w:rPr>
        <w:t xml:space="preserve">: </w:t>
      </w:r>
    </w:p>
    <w:p w14:paraId="23346530" w14:textId="77777777" w:rsidR="005E2BB5" w:rsidRPr="00203831" w:rsidRDefault="005E2BB5" w:rsidP="005E2BB5">
      <w:pPr>
        <w:ind w:right="-385"/>
        <w:rPr>
          <w:rFonts w:cs="Arial"/>
          <w:b/>
          <w:szCs w:val="22"/>
        </w:rPr>
      </w:pPr>
      <w:r w:rsidRPr="00203831">
        <w:rPr>
          <w:rFonts w:cs="Arial"/>
          <w:b/>
          <w:szCs w:val="22"/>
        </w:rPr>
        <w:t xml:space="preserve">The way God prepared Israel to be faithful before facing Canaan’s idolatry was to choose people that led to Abraham and to give him an unconditional promise for Israel’s blessings. </w:t>
      </w:r>
    </w:p>
    <w:p w14:paraId="2C1AB815" w14:textId="77777777" w:rsidR="005E2BB5" w:rsidRPr="00203831" w:rsidRDefault="005E2BB5" w:rsidP="00DE5D47">
      <w:pPr>
        <w:pStyle w:val="Heading1"/>
        <w:numPr>
          <w:ilvl w:val="0"/>
          <w:numId w:val="30"/>
        </w:numPr>
        <w:ind w:hanging="432"/>
        <w:rPr>
          <w:rFonts w:cs="Arial"/>
          <w:szCs w:val="22"/>
        </w:rPr>
      </w:pPr>
      <w:r w:rsidRPr="00203831">
        <w:rPr>
          <w:rFonts w:cs="Arial"/>
          <w:szCs w:val="22"/>
        </w:rPr>
        <w:t>Primeval History: The way God prepared Israel to be faithful before facing Canaan’s idolatry was to choose people that led to Abraham (1:1–11:26).</w:t>
      </w:r>
    </w:p>
    <w:p w14:paraId="1814C8B6"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The Creation portrays God as the Creator of all life (except angels and God) to show Israel that the sovereign LORD of the universe elected them for rule—not Canaan’s impotent deities—and to highlight the Sabbath (1:1–2:3).</w:t>
      </w:r>
    </w:p>
    <w:p w14:paraId="66A37B0D"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Events after the creation of the heavens and the earth reveals that Adam’s creation, fall, and sinful expansion deteriorate the race and show the need for a Redeemer (2:4–4:26).</w:t>
      </w:r>
    </w:p>
    <w:p w14:paraId="1FAA451C"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Adam’s descendants resulting in demon-possessed rulers who took harems show how sin results in death so that God needs to start over with a righteous man, Noah (5:1–6:8).</w:t>
      </w:r>
    </w:p>
    <w:p w14:paraId="256F932A"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Noah’s descendants lead to his grandson Canaan after the Flood to affirm both God's righteous judgment due to man's sin and his gracious redemption in electing people with whom he can fellowship (6:9–9:29).</w:t>
      </w:r>
    </w:p>
    <w:p w14:paraId="1622C413"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Noah’s son’s descendants traced to the tower of Babel judgment favor Shem in the line of blessing among earth’s many nations and languages (10:1–11:9).</w:t>
      </w:r>
    </w:p>
    <w:p w14:paraId="4158D8F8"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Shem’s descendants traced to Abram show divine election in the narrowing line of blessing to Abraham to prepare for the following patriarchal history that restores blessing from chaos and dispersion (11:10-26).</w:t>
      </w:r>
    </w:p>
    <w:p w14:paraId="08887139" w14:textId="77777777" w:rsidR="005E2BB5" w:rsidRPr="00203831" w:rsidRDefault="005E2BB5" w:rsidP="005E2BB5">
      <w:pPr>
        <w:pStyle w:val="Heading1"/>
        <w:numPr>
          <w:ilvl w:val="0"/>
          <w:numId w:val="25"/>
        </w:numPr>
        <w:ind w:hanging="432"/>
        <w:rPr>
          <w:rFonts w:cs="Arial"/>
          <w:szCs w:val="22"/>
        </w:rPr>
      </w:pPr>
      <w:r w:rsidRPr="00203831">
        <w:rPr>
          <w:rFonts w:cs="Arial"/>
          <w:szCs w:val="22"/>
        </w:rPr>
        <w:t>Patriarchal History: The way God prepared Israel to be faithful before facing Canaan’s idolatry was to give them an unconditional promise for blessing in Abraham (11:27–50:26).</w:t>
      </w:r>
    </w:p>
    <w:p w14:paraId="756C43FD"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Terah’s descendants trace from Abraham to Isaac and pass on God's covenant promising Abram a land, nation, and blessed name to show Israel its origin as a nation of promise (11:27–25:11).</w:t>
      </w:r>
    </w:p>
    <w:p w14:paraId="35C639D1"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Ishmael’s descendants result in twelve tribal leaders who opposed Israel to remind Israel to do God's will in God's way (25:12-18).</w:t>
      </w:r>
    </w:p>
    <w:p w14:paraId="10A4C725"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Isaac’s descendants come through Esau and Jacob, but Jacob receives God's promise by grace despite his cunning to instruct Israel that God will do his will despite man's scheming (25:19–35:29).</w:t>
      </w:r>
    </w:p>
    <w:p w14:paraId="56F5C03A"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Esau’s descendants show God blessing him with possessions, chiefs and kings to fulfill his promise in contrast with Jacob’s waiting for the promise to prioritize spiritual over worldly values (36:1–37:1).</w:t>
      </w:r>
    </w:p>
    <w:p w14:paraId="0E3CFCF2" w14:textId="77777777" w:rsidR="005E2BB5" w:rsidRPr="00203831" w:rsidRDefault="005E2BB5" w:rsidP="005E2BB5">
      <w:pPr>
        <w:pStyle w:val="Heading2"/>
        <w:numPr>
          <w:ilvl w:val="1"/>
          <w:numId w:val="25"/>
        </w:numPr>
        <w:ind w:left="993" w:hanging="426"/>
        <w:rPr>
          <w:rFonts w:cs="Arial"/>
          <w:szCs w:val="22"/>
        </w:rPr>
      </w:pPr>
      <w:r w:rsidRPr="00203831">
        <w:rPr>
          <w:rFonts w:cs="Arial"/>
          <w:szCs w:val="22"/>
        </w:rPr>
        <w:t>Jacob’s descendants focus on the life of Joseph, whose bondage and deliverance in Egypt picture the same for Israel and Jesus to teach faith in God’s redemption despite suffering (37:2–50:26).</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49ED4D0" w:rsidR="00741722" w:rsidRPr="00FD7B79" w:rsidRDefault="00741722" w:rsidP="00DA3A1D">
      <w:pPr>
        <w:pStyle w:val="Header"/>
        <w:widowControl w:val="0"/>
        <w:rPr>
          <w:rFonts w:cs="Arial"/>
        </w:rPr>
      </w:pPr>
      <w:r w:rsidRPr="00FD7B79">
        <w:rPr>
          <w:rFonts w:cs="Arial"/>
        </w:rPr>
        <w:t>The listeners will</w:t>
      </w:r>
      <w:r w:rsidR="00B548BA">
        <w:rPr>
          <w:rFonts w:cs="Arial"/>
        </w:rPr>
        <w:t xml:space="preserve"> </w:t>
      </w:r>
      <w:r w:rsidR="00C15FAC">
        <w:rPr>
          <w:rFonts w:cs="Arial"/>
        </w:rPr>
        <w:t>show faithfulness to God based on God’s election and promise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203831" w:rsidRDefault="00660C84" w:rsidP="00660C84">
      <w:pPr>
        <w:pStyle w:val="Heading1"/>
        <w:ind w:right="-10"/>
        <w:rPr>
          <w:rFonts w:cs="Arial"/>
          <w:szCs w:val="22"/>
        </w:rPr>
      </w:pPr>
      <w:r w:rsidRPr="00203831">
        <w:rPr>
          <w:rFonts w:cs="Arial"/>
          <w:szCs w:val="22"/>
        </w:rPr>
        <w:t>Introduction</w:t>
      </w:r>
    </w:p>
    <w:p w14:paraId="4A3584AD" w14:textId="77777777" w:rsidR="00336A00" w:rsidRPr="00203831" w:rsidRDefault="00336A00" w:rsidP="00336A00">
      <w:pPr>
        <w:pStyle w:val="Heading3"/>
        <w:ind w:right="-10"/>
        <w:rPr>
          <w:rFonts w:cs="Arial"/>
          <w:szCs w:val="22"/>
        </w:rPr>
      </w:pPr>
      <w:r w:rsidRPr="00203831">
        <w:rPr>
          <w:rFonts w:cs="Arial"/>
          <w:szCs w:val="22"/>
          <w:u w:val="single"/>
        </w:rPr>
        <w:t>Interest</w:t>
      </w:r>
      <w:r w:rsidRPr="00203831">
        <w:rPr>
          <w:rFonts w:cs="Arial"/>
          <w:szCs w:val="22"/>
        </w:rPr>
        <w:t>: In our hostile world of idols, God says to be faithful to him as you face your future.</w:t>
      </w:r>
    </w:p>
    <w:p w14:paraId="75C47D4B" w14:textId="77777777" w:rsidR="00336A00" w:rsidRPr="00203831" w:rsidRDefault="00336A00" w:rsidP="00336A00">
      <w:pPr>
        <w:pStyle w:val="Heading3"/>
        <w:ind w:right="-10"/>
        <w:rPr>
          <w:rFonts w:cs="Arial"/>
          <w:szCs w:val="22"/>
        </w:rPr>
      </w:pPr>
      <w:r w:rsidRPr="00203831">
        <w:rPr>
          <w:rFonts w:cs="Arial"/>
          <w:szCs w:val="22"/>
          <w:u w:val="single"/>
        </w:rPr>
        <w:t>Need</w:t>
      </w:r>
      <w:r w:rsidRPr="00203831">
        <w:rPr>
          <w:rFonts w:cs="Arial"/>
          <w:szCs w:val="22"/>
        </w:rPr>
        <w:t>: How faithful to the Lord are you right now? How are you going to stay committed in the years to come?</w:t>
      </w:r>
    </w:p>
    <w:p w14:paraId="0E079C90" w14:textId="77777777" w:rsidR="00336A00" w:rsidRPr="00203831" w:rsidRDefault="00336A00" w:rsidP="00336A00">
      <w:pPr>
        <w:pStyle w:val="Heading3"/>
        <w:ind w:right="-10"/>
        <w:rPr>
          <w:rFonts w:cs="Arial"/>
          <w:szCs w:val="22"/>
        </w:rPr>
      </w:pPr>
      <w:r w:rsidRPr="00203831">
        <w:rPr>
          <w:rFonts w:cs="Arial"/>
          <w:szCs w:val="22"/>
          <w:u w:val="single"/>
        </w:rPr>
        <w:t>Subject</w:t>
      </w:r>
      <w:r w:rsidRPr="00203831">
        <w:rPr>
          <w:rFonts w:cs="Arial"/>
          <w:szCs w:val="22"/>
        </w:rPr>
        <w:t>: How can you be faithful to God in a world of idols?</w:t>
      </w:r>
    </w:p>
    <w:p w14:paraId="550DEC98" w14:textId="77777777" w:rsidR="00336A00" w:rsidRPr="00203831" w:rsidRDefault="00336A00" w:rsidP="00336A00">
      <w:pPr>
        <w:pStyle w:val="Heading3"/>
        <w:ind w:right="-10"/>
        <w:rPr>
          <w:rFonts w:cs="Arial"/>
          <w:szCs w:val="22"/>
        </w:rPr>
      </w:pPr>
      <w:r w:rsidRPr="00203831">
        <w:rPr>
          <w:rFonts w:cs="Arial"/>
          <w:szCs w:val="22"/>
          <w:u w:val="single"/>
        </w:rPr>
        <w:t>Series</w:t>
      </w:r>
      <w:r w:rsidRPr="00203831">
        <w:rPr>
          <w:rFonts w:cs="Arial"/>
          <w:szCs w:val="22"/>
        </w:rPr>
        <w:t>: You can’t be faithful to what you don’t know, so you must grow in the God of the Word and the Word of God.</w:t>
      </w:r>
    </w:p>
    <w:p w14:paraId="3141E7FF" w14:textId="77777777" w:rsidR="00336A00" w:rsidRPr="00203831" w:rsidRDefault="00336A00" w:rsidP="00336A00">
      <w:pPr>
        <w:pStyle w:val="Heading3"/>
        <w:ind w:right="-10"/>
        <w:rPr>
          <w:rFonts w:cs="Arial"/>
          <w:szCs w:val="22"/>
        </w:rPr>
      </w:pPr>
      <w:r w:rsidRPr="00203831">
        <w:rPr>
          <w:rFonts w:cs="Arial"/>
          <w:szCs w:val="22"/>
          <w:u w:val="single"/>
        </w:rPr>
        <w:t>Background</w:t>
      </w:r>
      <w:r w:rsidRPr="00203831">
        <w:rPr>
          <w:rFonts w:cs="Arial"/>
          <w:szCs w:val="22"/>
        </w:rPr>
        <w:t>: God needed to prepare Israel to be faithful before facing Canaan’s idolatry—thus he had Moses write Genesis in the wilderness before the Conquest to instruct them.</w:t>
      </w:r>
    </w:p>
    <w:p w14:paraId="308474E7" w14:textId="77777777" w:rsidR="00336A00" w:rsidRPr="00203831" w:rsidRDefault="00336A00" w:rsidP="00336A00">
      <w:pPr>
        <w:pStyle w:val="Heading3"/>
        <w:ind w:right="-10"/>
        <w:rPr>
          <w:rFonts w:cs="Arial"/>
          <w:szCs w:val="22"/>
        </w:rPr>
      </w:pPr>
      <w:r w:rsidRPr="00203831">
        <w:rPr>
          <w:rFonts w:cs="Arial"/>
          <w:szCs w:val="22"/>
          <w:u w:val="single"/>
        </w:rPr>
        <w:t>Preview</w:t>
      </w:r>
      <w:r w:rsidRPr="00203831">
        <w:rPr>
          <w:rFonts w:cs="Arial"/>
          <w:szCs w:val="22"/>
        </w:rPr>
        <w:t xml:space="preserve">: Today in Genesis we will see two ways to be faithful to God in a world of idols. </w:t>
      </w:r>
    </w:p>
    <w:p w14:paraId="64858FC4" w14:textId="77777777" w:rsidR="00336A00" w:rsidRPr="00203831" w:rsidRDefault="00336A00" w:rsidP="00336A00">
      <w:pPr>
        <w:pStyle w:val="Heading3"/>
        <w:ind w:right="-10"/>
        <w:rPr>
          <w:rFonts w:cs="Arial"/>
          <w:szCs w:val="22"/>
        </w:rPr>
      </w:pPr>
      <w:r w:rsidRPr="00203831">
        <w:rPr>
          <w:rFonts w:cs="Arial"/>
          <w:szCs w:val="22"/>
          <w:u w:val="single"/>
        </w:rPr>
        <w:t>Text</w:t>
      </w:r>
      <w:r w:rsidRPr="00203831">
        <w:rPr>
          <w:rFonts w:cs="Arial"/>
          <w:szCs w:val="22"/>
        </w:rPr>
        <w:t>: We will briefly survey the entire book of Genesis.</w:t>
      </w:r>
    </w:p>
    <w:p w14:paraId="01CD7E43" w14:textId="77777777" w:rsidR="00660C84" w:rsidRPr="00203831" w:rsidRDefault="00660C84" w:rsidP="00660C84">
      <w:pPr>
        <w:rPr>
          <w:rFonts w:cs="Arial"/>
          <w:szCs w:val="22"/>
        </w:rPr>
      </w:pPr>
    </w:p>
    <w:p w14:paraId="43719307" w14:textId="33986475" w:rsidR="00660C84" w:rsidRPr="00203831" w:rsidRDefault="00660C84" w:rsidP="00660C84">
      <w:pPr>
        <w:rPr>
          <w:rFonts w:cs="Arial"/>
          <w:szCs w:val="22"/>
        </w:rPr>
      </w:pPr>
      <w:r w:rsidRPr="00203831">
        <w:rPr>
          <w:rFonts w:cs="Arial"/>
          <w:szCs w:val="22"/>
        </w:rPr>
        <w:t>(</w:t>
      </w:r>
      <w:r w:rsidR="004245FF" w:rsidRPr="00203831">
        <w:rPr>
          <w:rFonts w:cs="Arial"/>
          <w:szCs w:val="22"/>
        </w:rPr>
        <w:t>What is the first way to be faithful to God in a world of idols?</w:t>
      </w:r>
      <w:r w:rsidRPr="00203831">
        <w:rPr>
          <w:rFonts w:cs="Arial"/>
          <w:szCs w:val="22"/>
        </w:rPr>
        <w:t>)</w:t>
      </w:r>
    </w:p>
    <w:p w14:paraId="77224058" w14:textId="316E9C89" w:rsidR="00660C84" w:rsidRPr="00203831" w:rsidRDefault="00660C84" w:rsidP="00660C84">
      <w:pPr>
        <w:pStyle w:val="Heading1"/>
        <w:rPr>
          <w:rFonts w:cs="Arial"/>
          <w:szCs w:val="22"/>
        </w:rPr>
      </w:pPr>
      <w:r w:rsidRPr="00203831">
        <w:rPr>
          <w:rFonts w:cs="Arial"/>
          <w:szCs w:val="22"/>
        </w:rPr>
        <w:t>I.</w:t>
      </w:r>
      <w:r w:rsidRPr="00203831">
        <w:rPr>
          <w:rFonts w:cs="Arial"/>
          <w:szCs w:val="22"/>
        </w:rPr>
        <w:tab/>
      </w:r>
      <w:r w:rsidR="00564386" w:rsidRPr="00203831">
        <w:rPr>
          <w:rFonts w:cs="Arial"/>
          <w:szCs w:val="22"/>
        </w:rPr>
        <w:t xml:space="preserve">Grasp that the King </w:t>
      </w:r>
      <w:r w:rsidR="00564386" w:rsidRPr="00203831">
        <w:rPr>
          <w:rFonts w:cs="Arial"/>
          <w:szCs w:val="22"/>
          <w:u w:val="single"/>
        </w:rPr>
        <w:t>chose</w:t>
      </w:r>
      <w:r w:rsidR="00564386" w:rsidRPr="00203831">
        <w:rPr>
          <w:rFonts w:cs="Arial"/>
          <w:szCs w:val="22"/>
        </w:rPr>
        <w:t xml:space="preserve"> you to rule.</w:t>
      </w:r>
    </w:p>
    <w:p w14:paraId="3E287D5A" w14:textId="290907B9" w:rsidR="00B85B69" w:rsidRPr="00203831" w:rsidRDefault="00A151B7" w:rsidP="00B85B69">
      <w:pPr>
        <w:pStyle w:val="Heading2"/>
        <w:rPr>
          <w:rFonts w:cs="Arial"/>
          <w:szCs w:val="22"/>
        </w:rPr>
      </w:pPr>
      <w:r w:rsidRPr="00203831">
        <w:rPr>
          <w:rFonts w:cs="Arial"/>
          <w:szCs w:val="22"/>
        </w:rPr>
        <w:t>Elect</w:t>
      </w:r>
      <w:r w:rsidR="00B85B69" w:rsidRPr="00203831">
        <w:rPr>
          <w:rFonts w:cs="Arial"/>
          <w:szCs w:val="22"/>
        </w:rPr>
        <w:t xml:space="preserve"> History: </w:t>
      </w:r>
      <w:r w:rsidR="00AE0FC3" w:rsidRPr="00203831">
        <w:rPr>
          <w:rFonts w:cs="Arial"/>
          <w:szCs w:val="22"/>
        </w:rPr>
        <w:t xml:space="preserve">God </w:t>
      </w:r>
      <w:r w:rsidR="00AE0FC3" w:rsidRPr="00203831">
        <w:rPr>
          <w:rFonts w:cs="Arial"/>
          <w:b/>
          <w:i/>
          <w:szCs w:val="22"/>
        </w:rPr>
        <w:t>chose</w:t>
      </w:r>
      <w:r w:rsidR="00AE0FC3" w:rsidRPr="00203831">
        <w:rPr>
          <w:rFonts w:cs="Arial"/>
          <w:szCs w:val="22"/>
        </w:rPr>
        <w:t xml:space="preserve"> people to rule with him</w:t>
      </w:r>
      <w:r w:rsidR="00B85B69" w:rsidRPr="00203831">
        <w:rPr>
          <w:rFonts w:cs="Arial"/>
          <w:szCs w:val="22"/>
        </w:rPr>
        <w:t xml:space="preserve"> that led to Abraham (1:1–11:26).</w:t>
      </w:r>
    </w:p>
    <w:p w14:paraId="325DA948" w14:textId="77777777" w:rsidR="00B85B69" w:rsidRPr="00203831" w:rsidRDefault="00B85B69" w:rsidP="00B85B69">
      <w:pPr>
        <w:pStyle w:val="Heading3"/>
        <w:ind w:right="-10"/>
        <w:rPr>
          <w:rFonts w:cs="Arial"/>
          <w:szCs w:val="22"/>
        </w:rPr>
      </w:pPr>
      <w:r w:rsidRPr="00203831">
        <w:rPr>
          <w:rFonts w:cs="Arial"/>
          <w:szCs w:val="22"/>
        </w:rPr>
        <w:t>The Creation portrays God as the Creator of all life (except angels and God) to show Israel that the sovereign LORD of the universe elected them for rule—not Canaan’s impotent deities—and to highlight the Sabbath (1:1–2:3).</w:t>
      </w:r>
    </w:p>
    <w:p w14:paraId="4E3402DA" w14:textId="77777777" w:rsidR="00B85B69" w:rsidRPr="00203831" w:rsidRDefault="00B85B69" w:rsidP="00B85B69">
      <w:pPr>
        <w:pStyle w:val="Heading3"/>
        <w:ind w:right="-10"/>
        <w:rPr>
          <w:rFonts w:cs="Arial"/>
          <w:szCs w:val="22"/>
        </w:rPr>
      </w:pPr>
      <w:r w:rsidRPr="00203831">
        <w:rPr>
          <w:rFonts w:cs="Arial"/>
          <w:szCs w:val="22"/>
        </w:rPr>
        <w:t>Events after the creation of the heavens and the earth reveals that Adam’s creation, fall, and sinful expansion deteriorate the race and show the need for a Redeemer (2:4–4:26).</w:t>
      </w:r>
    </w:p>
    <w:p w14:paraId="3C5E3AEA" w14:textId="77777777" w:rsidR="00B85B69" w:rsidRPr="00203831" w:rsidRDefault="00B85B69" w:rsidP="00B85B69">
      <w:pPr>
        <w:pStyle w:val="Heading3"/>
        <w:ind w:right="-10"/>
        <w:rPr>
          <w:rFonts w:cs="Arial"/>
          <w:szCs w:val="22"/>
        </w:rPr>
      </w:pPr>
      <w:r w:rsidRPr="00203831">
        <w:rPr>
          <w:rFonts w:cs="Arial"/>
          <w:szCs w:val="22"/>
        </w:rPr>
        <w:t>Adam’s descendants resulting in demon-possessed rulers who took harems show how sin results in death so that God needs to start over with a righteous man, Noah (5:1–6:8).</w:t>
      </w:r>
    </w:p>
    <w:p w14:paraId="0606F50F" w14:textId="77777777" w:rsidR="00B85B69" w:rsidRPr="00203831" w:rsidRDefault="00B85B69" w:rsidP="00B85B69">
      <w:pPr>
        <w:pStyle w:val="Heading3"/>
        <w:ind w:right="-10"/>
        <w:rPr>
          <w:rFonts w:cs="Arial"/>
          <w:szCs w:val="22"/>
        </w:rPr>
      </w:pPr>
      <w:r w:rsidRPr="00203831">
        <w:rPr>
          <w:rFonts w:cs="Arial"/>
          <w:szCs w:val="22"/>
        </w:rPr>
        <w:t>Noah’s descendants lead to his grandson Canaan after the Flood to affirm both God's righteous judgment due to man's sin and his gracious redemption in electing people with whom he can fellowship (6:9–9:29).</w:t>
      </w:r>
    </w:p>
    <w:p w14:paraId="53F3EFF4" w14:textId="77777777" w:rsidR="00B85B69" w:rsidRPr="00203831" w:rsidRDefault="00B85B69" w:rsidP="00B85B69">
      <w:pPr>
        <w:pStyle w:val="Heading3"/>
        <w:ind w:right="-10"/>
        <w:rPr>
          <w:rFonts w:cs="Arial"/>
          <w:szCs w:val="22"/>
        </w:rPr>
      </w:pPr>
      <w:r w:rsidRPr="00203831">
        <w:rPr>
          <w:rFonts w:cs="Arial"/>
          <w:szCs w:val="22"/>
        </w:rPr>
        <w:t>Noah’s son’s descendants traced to the tower of Babel judgment favor Shem in the line of blessing among earth’s many nations and languages (10:1–11:9).</w:t>
      </w:r>
    </w:p>
    <w:p w14:paraId="504943A0" w14:textId="77777777" w:rsidR="00B85B69" w:rsidRPr="00203831" w:rsidRDefault="00B85B69" w:rsidP="00B85B69">
      <w:pPr>
        <w:pStyle w:val="Heading3"/>
        <w:ind w:right="-10"/>
        <w:rPr>
          <w:rFonts w:cs="Arial"/>
          <w:szCs w:val="22"/>
        </w:rPr>
      </w:pPr>
      <w:r w:rsidRPr="00203831">
        <w:rPr>
          <w:rFonts w:cs="Arial"/>
          <w:szCs w:val="22"/>
        </w:rPr>
        <w:t>Shem’s descendants traced to Abram show divine election in the narrowing line of blessing to Abraham to prepare for the following patriarchal history that restores blessing from chaos and dispersion (11:10-26).</w:t>
      </w:r>
    </w:p>
    <w:p w14:paraId="56A8A79C" w14:textId="673EF988" w:rsidR="00660C84" w:rsidRPr="00203831" w:rsidRDefault="00F35520" w:rsidP="00660C84">
      <w:pPr>
        <w:pStyle w:val="Heading2"/>
        <w:rPr>
          <w:rFonts w:cs="Arial"/>
          <w:szCs w:val="22"/>
        </w:rPr>
      </w:pPr>
      <w:r w:rsidRPr="00203831">
        <w:rPr>
          <w:rFonts w:cs="Arial"/>
          <w:szCs w:val="22"/>
        </w:rPr>
        <w:t>God chose believers like us to rule the world.</w:t>
      </w:r>
    </w:p>
    <w:p w14:paraId="30CFA508" w14:textId="77777777" w:rsidR="00D82CC5" w:rsidRPr="00203831" w:rsidRDefault="00D82CC5" w:rsidP="00F668AA">
      <w:pPr>
        <w:rPr>
          <w:rFonts w:cs="Arial"/>
          <w:szCs w:val="22"/>
        </w:rPr>
      </w:pPr>
    </w:p>
    <w:p w14:paraId="05522928" w14:textId="2161B80D" w:rsidR="00F668AA" w:rsidRPr="00203831" w:rsidRDefault="00F668AA" w:rsidP="00F668AA">
      <w:pPr>
        <w:rPr>
          <w:rFonts w:cs="Arial"/>
          <w:szCs w:val="22"/>
        </w:rPr>
      </w:pPr>
      <w:r w:rsidRPr="00203831">
        <w:rPr>
          <w:rFonts w:cs="Arial"/>
          <w:szCs w:val="22"/>
        </w:rPr>
        <w:t>(What is the second way to be faithful to God in a world of idols?)</w:t>
      </w:r>
    </w:p>
    <w:p w14:paraId="02811764" w14:textId="7F90C480" w:rsidR="00660C84" w:rsidRPr="00203831" w:rsidRDefault="00660C84" w:rsidP="00660C84">
      <w:pPr>
        <w:pStyle w:val="Heading1"/>
        <w:rPr>
          <w:rFonts w:cs="Arial"/>
          <w:szCs w:val="22"/>
        </w:rPr>
      </w:pPr>
      <w:r w:rsidRPr="00203831">
        <w:rPr>
          <w:rFonts w:cs="Arial"/>
          <w:szCs w:val="22"/>
        </w:rPr>
        <w:t>II.</w:t>
      </w:r>
      <w:r w:rsidRPr="00203831">
        <w:rPr>
          <w:rFonts w:cs="Arial"/>
          <w:szCs w:val="22"/>
        </w:rPr>
        <w:tab/>
      </w:r>
      <w:r w:rsidR="00173C2A" w:rsidRPr="00203831">
        <w:rPr>
          <w:rFonts w:cs="Arial"/>
          <w:szCs w:val="22"/>
        </w:rPr>
        <w:t xml:space="preserve">Grasp that the King </w:t>
      </w:r>
      <w:r w:rsidR="00173C2A" w:rsidRPr="00203831">
        <w:rPr>
          <w:rFonts w:cs="Arial"/>
          <w:szCs w:val="22"/>
          <w:u w:val="single"/>
        </w:rPr>
        <w:t>promised</w:t>
      </w:r>
      <w:r w:rsidR="00173C2A" w:rsidRPr="00203831">
        <w:rPr>
          <w:rFonts w:cs="Arial"/>
          <w:szCs w:val="22"/>
        </w:rPr>
        <w:t xml:space="preserve"> you blessings.</w:t>
      </w:r>
    </w:p>
    <w:p w14:paraId="4F052C03" w14:textId="77777777" w:rsidR="00AE0FC3" w:rsidRPr="00203831" w:rsidRDefault="00AE0FC3" w:rsidP="00AE0FC3">
      <w:pPr>
        <w:pStyle w:val="Heading2"/>
        <w:rPr>
          <w:rFonts w:cs="Arial"/>
          <w:szCs w:val="22"/>
        </w:rPr>
      </w:pPr>
      <w:r w:rsidRPr="00203831">
        <w:rPr>
          <w:rFonts w:cs="Arial"/>
          <w:szCs w:val="22"/>
        </w:rPr>
        <w:t xml:space="preserve">Promise History: God gave Israel an unconditional </w:t>
      </w:r>
      <w:r w:rsidRPr="00203831">
        <w:rPr>
          <w:rFonts w:cs="Arial"/>
          <w:b/>
          <w:i/>
          <w:szCs w:val="22"/>
        </w:rPr>
        <w:t>promise</w:t>
      </w:r>
      <w:r w:rsidRPr="00203831">
        <w:rPr>
          <w:rFonts w:cs="Arial"/>
          <w:szCs w:val="22"/>
        </w:rPr>
        <w:t xml:space="preserve"> for blessing in Abraham (11:27–50:26).</w:t>
      </w:r>
    </w:p>
    <w:p w14:paraId="30D8F6F0" w14:textId="77777777" w:rsidR="007A650B" w:rsidRPr="00203831" w:rsidRDefault="007A650B" w:rsidP="007A650B">
      <w:pPr>
        <w:pStyle w:val="Heading3"/>
        <w:rPr>
          <w:rFonts w:cs="Arial"/>
          <w:szCs w:val="22"/>
        </w:rPr>
      </w:pPr>
      <w:r w:rsidRPr="00203831">
        <w:rPr>
          <w:rFonts w:cs="Arial"/>
          <w:szCs w:val="22"/>
        </w:rPr>
        <w:lastRenderedPageBreak/>
        <w:t>Terah’s descendants trace from Abraham to Isaac and pass on God's covenant promising Abram a land, nation, and blessed name to show Israel its origin as a nation of promise (11:27–25:11).</w:t>
      </w:r>
    </w:p>
    <w:p w14:paraId="0E862BBC" w14:textId="77777777" w:rsidR="007A650B" w:rsidRPr="00203831" w:rsidRDefault="007A650B" w:rsidP="007A650B">
      <w:pPr>
        <w:pStyle w:val="Heading3"/>
        <w:rPr>
          <w:rFonts w:cs="Arial"/>
          <w:szCs w:val="22"/>
        </w:rPr>
      </w:pPr>
      <w:r w:rsidRPr="00203831">
        <w:rPr>
          <w:rFonts w:cs="Arial"/>
          <w:szCs w:val="22"/>
        </w:rPr>
        <w:t>Ishmael’s descendants result in twelve tribal leaders who opposed Israel to remind Israel to do God's will in God's way (25:12-18).</w:t>
      </w:r>
    </w:p>
    <w:p w14:paraId="4C4876E8" w14:textId="77777777" w:rsidR="007A650B" w:rsidRPr="00203831" w:rsidRDefault="007A650B" w:rsidP="007A650B">
      <w:pPr>
        <w:pStyle w:val="Heading3"/>
        <w:rPr>
          <w:rFonts w:cs="Arial"/>
          <w:szCs w:val="22"/>
        </w:rPr>
      </w:pPr>
      <w:r w:rsidRPr="00203831">
        <w:rPr>
          <w:rFonts w:cs="Arial"/>
          <w:szCs w:val="22"/>
        </w:rPr>
        <w:t>Isaac’s descendants come through Esau and Jacob, but Jacob receives God's promise by grace despite his cunning to instruct Israel that God will do his will despite man's scheming (25:19–35:29).</w:t>
      </w:r>
    </w:p>
    <w:p w14:paraId="1306712F" w14:textId="77777777" w:rsidR="007A650B" w:rsidRPr="00203831" w:rsidRDefault="007A650B" w:rsidP="007A650B">
      <w:pPr>
        <w:pStyle w:val="Heading3"/>
        <w:rPr>
          <w:rFonts w:cs="Arial"/>
          <w:szCs w:val="22"/>
        </w:rPr>
      </w:pPr>
      <w:r w:rsidRPr="00203831">
        <w:rPr>
          <w:rFonts w:cs="Arial"/>
          <w:szCs w:val="22"/>
        </w:rPr>
        <w:t>Esau’s descendants show God blessing him with possessions, chiefs and kings to fulfill his promise in contrast with Jacob’s waiting for the promise to prioritize spiritual over worldly values (36:1–37:1).</w:t>
      </w:r>
    </w:p>
    <w:p w14:paraId="7930D5D0" w14:textId="77777777" w:rsidR="007A650B" w:rsidRPr="00203831" w:rsidRDefault="007A650B" w:rsidP="007A650B">
      <w:pPr>
        <w:pStyle w:val="Heading3"/>
        <w:rPr>
          <w:rFonts w:cs="Arial"/>
          <w:szCs w:val="22"/>
        </w:rPr>
      </w:pPr>
      <w:r w:rsidRPr="00203831">
        <w:rPr>
          <w:rFonts w:cs="Arial"/>
          <w:szCs w:val="22"/>
        </w:rPr>
        <w:t>Jacob’s descendants focus on the life of Joseph, whose bondage and deliverance in Egypt picture the same for Israel and Jesus to teach faith in God’s redemption despite suffering (37:2–50:26).</w:t>
      </w:r>
    </w:p>
    <w:p w14:paraId="491D67B1" w14:textId="713DC606" w:rsidR="00660C84" w:rsidRPr="00203831" w:rsidRDefault="00FD0622" w:rsidP="00660C84">
      <w:pPr>
        <w:pStyle w:val="Heading2"/>
        <w:rPr>
          <w:rFonts w:cs="Arial"/>
          <w:szCs w:val="22"/>
        </w:rPr>
      </w:pPr>
      <w:r w:rsidRPr="00203831">
        <w:rPr>
          <w:rFonts w:cs="Arial"/>
          <w:szCs w:val="22"/>
        </w:rPr>
        <w:t>God promised believers like us blessings in the Abrahamic Covenant.</w:t>
      </w:r>
    </w:p>
    <w:p w14:paraId="2ECD7D1D" w14:textId="77777777" w:rsidR="00A9047C" w:rsidRPr="00203831" w:rsidRDefault="00A9047C" w:rsidP="00660C84">
      <w:pPr>
        <w:rPr>
          <w:rFonts w:cs="Arial"/>
          <w:szCs w:val="22"/>
        </w:rPr>
      </w:pPr>
    </w:p>
    <w:p w14:paraId="680EDDC3" w14:textId="1AAEF172" w:rsidR="00660C84" w:rsidRPr="00203831" w:rsidRDefault="00660C84" w:rsidP="00660C84">
      <w:pPr>
        <w:rPr>
          <w:rFonts w:cs="Arial"/>
          <w:szCs w:val="22"/>
        </w:rPr>
      </w:pPr>
      <w:r w:rsidRPr="00203831">
        <w:rPr>
          <w:rFonts w:cs="Arial"/>
          <w:szCs w:val="22"/>
        </w:rPr>
        <w:t>(</w:t>
      </w:r>
      <w:r w:rsidR="005C7DD5" w:rsidRPr="00203831">
        <w:rPr>
          <w:rFonts w:cs="Arial"/>
          <w:szCs w:val="22"/>
        </w:rPr>
        <w:t>How can you be faithful to God in a world of idols?</w:t>
      </w:r>
      <w:r w:rsidRPr="00203831">
        <w:rPr>
          <w:rFonts w:cs="Arial"/>
          <w:szCs w:val="22"/>
        </w:rPr>
        <w:t>)</w:t>
      </w:r>
    </w:p>
    <w:p w14:paraId="1D5E74B5" w14:textId="77777777" w:rsidR="00660C84" w:rsidRPr="00203831" w:rsidRDefault="00660C84" w:rsidP="00660C84">
      <w:pPr>
        <w:pStyle w:val="Heading1"/>
        <w:rPr>
          <w:rFonts w:cs="Arial"/>
          <w:szCs w:val="22"/>
        </w:rPr>
      </w:pPr>
      <w:r w:rsidRPr="00203831">
        <w:rPr>
          <w:rFonts w:cs="Arial"/>
          <w:szCs w:val="22"/>
        </w:rPr>
        <w:t>Conclusion</w:t>
      </w:r>
    </w:p>
    <w:p w14:paraId="4BB008B0" w14:textId="65CAEB4C" w:rsidR="00660C84" w:rsidRPr="00203831" w:rsidRDefault="00BA4005" w:rsidP="00660C84">
      <w:pPr>
        <w:pStyle w:val="Heading3"/>
        <w:rPr>
          <w:rFonts w:cs="Arial"/>
          <w:szCs w:val="22"/>
        </w:rPr>
      </w:pPr>
      <w:r w:rsidRPr="00203831">
        <w:rPr>
          <w:rFonts w:cs="Arial"/>
          <w:szCs w:val="22"/>
        </w:rPr>
        <w:t xml:space="preserve">Live out God’s </w:t>
      </w:r>
      <w:r w:rsidRPr="00203831">
        <w:rPr>
          <w:rFonts w:cs="Arial"/>
          <w:szCs w:val="22"/>
          <w:u w:val="single"/>
        </w:rPr>
        <w:t>choice</w:t>
      </w:r>
      <w:r w:rsidRPr="00203831">
        <w:rPr>
          <w:rFonts w:cs="Arial"/>
          <w:szCs w:val="22"/>
        </w:rPr>
        <w:t xml:space="preserve"> of you and </w:t>
      </w:r>
      <w:r w:rsidRPr="00203831">
        <w:rPr>
          <w:rFonts w:cs="Arial"/>
          <w:szCs w:val="22"/>
          <w:u w:val="single"/>
        </w:rPr>
        <w:t>promises</w:t>
      </w:r>
      <w:r w:rsidRPr="00203831">
        <w:rPr>
          <w:rFonts w:cs="Arial"/>
          <w:szCs w:val="22"/>
        </w:rPr>
        <w:t xml:space="preserve"> for blessing</w:t>
      </w:r>
      <w:r w:rsidR="00660C84" w:rsidRPr="00203831">
        <w:rPr>
          <w:rFonts w:cs="Arial"/>
          <w:szCs w:val="22"/>
        </w:rPr>
        <w:t xml:space="preserve"> (MI).</w:t>
      </w:r>
    </w:p>
    <w:p w14:paraId="3B4A25F9" w14:textId="1F9A591F" w:rsidR="00660C84" w:rsidRPr="00203831" w:rsidRDefault="00BA4005" w:rsidP="00660C84">
      <w:pPr>
        <w:pStyle w:val="Heading3"/>
        <w:rPr>
          <w:rFonts w:cs="Arial"/>
          <w:szCs w:val="22"/>
        </w:rPr>
      </w:pPr>
      <w:r w:rsidRPr="00203831">
        <w:rPr>
          <w:rFonts w:cs="Arial"/>
          <w:szCs w:val="22"/>
        </w:rPr>
        <w:t>What must you grasp to be faithful (</w:t>
      </w:r>
      <w:r w:rsidR="00660C84" w:rsidRPr="00203831">
        <w:rPr>
          <w:rFonts w:cs="Arial"/>
          <w:szCs w:val="22"/>
        </w:rPr>
        <w:t>Main Points</w:t>
      </w:r>
      <w:r w:rsidRPr="00203831">
        <w:rPr>
          <w:rFonts w:cs="Arial"/>
          <w:szCs w:val="22"/>
        </w:rPr>
        <w:t>)?</w:t>
      </w:r>
    </w:p>
    <w:p w14:paraId="60DBBFD3" w14:textId="619714EC" w:rsidR="00A77164" w:rsidRPr="00203831" w:rsidRDefault="00A77164" w:rsidP="00A77164">
      <w:pPr>
        <w:pStyle w:val="Heading4"/>
        <w:rPr>
          <w:rFonts w:cs="Arial"/>
          <w:szCs w:val="22"/>
        </w:rPr>
      </w:pPr>
      <w:r w:rsidRPr="00203831">
        <w:rPr>
          <w:rFonts w:cs="Arial"/>
          <w:szCs w:val="22"/>
        </w:rPr>
        <w:t>Identity: God chose you to rule the world.</w:t>
      </w:r>
    </w:p>
    <w:p w14:paraId="695AF5DD" w14:textId="7C0A8250" w:rsidR="00A77164" w:rsidRPr="00203831" w:rsidRDefault="00A77164" w:rsidP="00A77164">
      <w:pPr>
        <w:pStyle w:val="Heading4"/>
        <w:rPr>
          <w:rFonts w:cs="Arial"/>
          <w:szCs w:val="22"/>
        </w:rPr>
      </w:pPr>
      <w:r w:rsidRPr="00203831">
        <w:rPr>
          <w:rFonts w:cs="Arial"/>
          <w:szCs w:val="22"/>
        </w:rPr>
        <w:t>Future: God promised you blessing in Abraham.</w:t>
      </w:r>
    </w:p>
    <w:p w14:paraId="269F99B9" w14:textId="33575D71" w:rsidR="00660C84" w:rsidRPr="00203831" w:rsidRDefault="00746BD8" w:rsidP="00660C84">
      <w:pPr>
        <w:pStyle w:val="Heading3"/>
        <w:rPr>
          <w:rFonts w:cs="Arial"/>
          <w:szCs w:val="22"/>
        </w:rPr>
      </w:pPr>
      <w:r w:rsidRPr="00203831">
        <w:rPr>
          <w:rFonts w:cs="Arial"/>
          <w:szCs w:val="22"/>
        </w:rPr>
        <w:t>How should you respond to God’s election and promise?</w:t>
      </w:r>
    </w:p>
    <w:p w14:paraId="2347F2EF" w14:textId="1A3F81A2" w:rsidR="00A7508E" w:rsidRPr="00203831" w:rsidRDefault="00A7508E" w:rsidP="00660C84">
      <w:pPr>
        <w:pStyle w:val="Heading3"/>
        <w:rPr>
          <w:rFonts w:cs="Arial"/>
          <w:szCs w:val="22"/>
        </w:rPr>
      </w:pPr>
      <w:r w:rsidRPr="00203831">
        <w:rPr>
          <w:rFonts w:cs="Arial"/>
          <w:szCs w:val="22"/>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06CBC624" w:rsidR="0071009C" w:rsidRPr="0071009C" w:rsidRDefault="00C41658" w:rsidP="00DA3A1D">
      <w:pPr>
        <w:widowControl w:val="0"/>
        <w:tabs>
          <w:tab w:val="right" w:pos="9356"/>
        </w:tabs>
        <w:rPr>
          <w:rFonts w:cs="Arial"/>
          <w:lang w:val="en-SG"/>
        </w:rPr>
      </w:pPr>
      <w:r w:rsidRPr="00D27AD7">
        <w:rPr>
          <w:rFonts w:cs="Arial"/>
          <w:noProof/>
          <w:lang w:eastAsia="en-US"/>
        </w:rPr>
        <w:lastRenderedPageBreak/>
        <w:drawing>
          <wp:anchor distT="0" distB="0" distL="114300" distR="114300" simplePos="0" relativeHeight="251884032" behindDoc="0" locked="0" layoutInCell="1" allowOverlap="1" wp14:anchorId="27766DF0" wp14:editId="4F9735BD">
            <wp:simplePos x="0" y="0"/>
            <wp:positionH relativeFrom="column">
              <wp:posOffset>3943350</wp:posOffset>
            </wp:positionH>
            <wp:positionV relativeFrom="paragraph">
              <wp:posOffset>-158115</wp:posOffset>
            </wp:positionV>
            <wp:extent cx="2292985" cy="914400"/>
            <wp:effectExtent l="0" t="0" r="0" b="0"/>
            <wp:wrapNone/>
            <wp:docPr id="3" name="Picture 3" descr="Rick SSD:Users:griffith:Documents:Church:Marketing:2017 CIC Graphics Updated from John:CIC Logo 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Church:Marketing:2017 CIC Graphics Updated from John:CIC Logo Head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29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885056" behindDoc="0" locked="0" layoutInCell="1" allowOverlap="1" wp14:anchorId="607ABBF9" wp14:editId="71E3EA0F">
            <wp:simplePos x="0" y="0"/>
            <wp:positionH relativeFrom="column">
              <wp:posOffset>0</wp:posOffset>
            </wp:positionH>
            <wp:positionV relativeFrom="paragraph">
              <wp:posOffset>-158115</wp:posOffset>
            </wp:positionV>
            <wp:extent cx="1892935" cy="125666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935"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75CAD452" w:rsidR="004918E8" w:rsidRPr="000D248D" w:rsidRDefault="00C41658" w:rsidP="00DA3A1D">
      <w:pPr>
        <w:widowControl w:val="0"/>
        <w:tabs>
          <w:tab w:val="right" w:pos="9356"/>
        </w:tabs>
        <w:rPr>
          <w:rFonts w:cs="Arial"/>
        </w:rPr>
      </w:pPr>
      <w:r w:rsidRPr="00C41658">
        <w:rPr>
          <w:rFonts w:cs="Arial"/>
          <w:noProof/>
        </w:rPr>
        <w:drawing>
          <wp:anchor distT="0" distB="0" distL="114300" distR="114300" simplePos="0" relativeHeight="251881984" behindDoc="0" locked="0" layoutInCell="1" allowOverlap="1" wp14:anchorId="28902F85" wp14:editId="3E7BCC05">
            <wp:simplePos x="0" y="0"/>
            <wp:positionH relativeFrom="column">
              <wp:posOffset>5651500</wp:posOffset>
            </wp:positionH>
            <wp:positionV relativeFrom="paragraph">
              <wp:posOffset>10355580</wp:posOffset>
            </wp:positionV>
            <wp:extent cx="2292985" cy="914400"/>
            <wp:effectExtent l="0" t="0" r="0" b="0"/>
            <wp:wrapNone/>
            <wp:docPr id="1" name="Picture 1" descr="Rick SSD:Users:griffith:Documents:Church:Marketing:2017 CIC Graphics Updated from John:CIC Logo 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Church:Marketing:2017 CIC Graphics Updated from John:CIC Logo Head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29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80">
        <w:rPr>
          <w:noProof/>
          <w:lang w:eastAsia="en-US"/>
        </w:rPr>
        <mc:AlternateContent>
          <mc:Choice Requires="wps">
            <w:drawing>
              <wp:anchor distT="0" distB="0" distL="114300" distR="114300" simplePos="0" relativeHeight="251660800" behindDoc="0" locked="0" layoutInCell="1" allowOverlap="1" wp14:anchorId="76366A48" wp14:editId="330017B1">
                <wp:simplePos x="0" y="0"/>
                <wp:positionH relativeFrom="column">
                  <wp:posOffset>4750435</wp:posOffset>
                </wp:positionH>
                <wp:positionV relativeFrom="paragraph">
                  <wp:posOffset>512445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7D6F6E" w:rsidRPr="00DE694D" w:rsidRDefault="007D6F6E" w:rsidP="00C41658">
                            <w:pPr>
                              <w:rPr>
                                <w:rFonts w:cs="Arial"/>
                                <w:b/>
                              </w:rPr>
                            </w:pPr>
                            <w:r w:rsidRPr="00DE694D">
                              <w:rPr>
                                <w:rFonts w:cs="Arial"/>
                                <w:b/>
                              </w:rPr>
                              <w:t>Rick Griffith</w:t>
                            </w:r>
                          </w:p>
                          <w:p w14:paraId="0C28157E" w14:textId="7BAE5719" w:rsidR="007D6F6E" w:rsidRDefault="007D6F6E" w:rsidP="00C41658">
                            <w:pPr>
                              <w:rPr>
                                <w:rFonts w:cs="Arial"/>
                              </w:rPr>
                            </w:pPr>
                            <w:r>
                              <w:rPr>
                                <w:rFonts w:cs="Arial"/>
                              </w:rPr>
                              <w:t>30 July 2017</w:t>
                            </w:r>
                          </w:p>
                          <w:p w14:paraId="78CD44B5" w14:textId="28693D03" w:rsidR="007D6F6E" w:rsidRPr="000C6DC6" w:rsidRDefault="007D6F6E" w:rsidP="00C41658">
                            <w:pPr>
                              <w:rPr>
                                <w:rFonts w:cs="Arial"/>
                              </w:rPr>
                            </w:pPr>
                            <w:r>
                              <w:rPr>
                                <w:rFonts w:cs="Arial"/>
                              </w:rPr>
                              <w:t xml:space="preserve">Message 1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81" type="#_x0000_t202" style="position:absolute;margin-left:374.05pt;margin-top:40.3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" filled="f" stroked="f">
                <v:textbox inset=",7.2pt,,7.2pt">
                  <w:txbxContent>
                    <w:p w14:paraId="50A2AF33" w14:textId="77777777" w:rsidR="007D6F6E" w:rsidRPr="00DE694D" w:rsidRDefault="007D6F6E" w:rsidP="00C41658">
                      <w:pPr>
                        <w:rPr>
                          <w:rFonts w:cs="Arial"/>
                          <w:b/>
                        </w:rPr>
                      </w:pPr>
                      <w:r w:rsidRPr="00DE694D">
                        <w:rPr>
                          <w:rFonts w:cs="Arial"/>
                          <w:b/>
                        </w:rPr>
                        <w:t>Rick Griffith</w:t>
                      </w:r>
                    </w:p>
                    <w:p w14:paraId="0C28157E" w14:textId="7BAE5719" w:rsidR="007D6F6E" w:rsidRDefault="007D6F6E" w:rsidP="00C41658">
                      <w:pPr>
                        <w:rPr>
                          <w:rFonts w:cs="Arial"/>
                        </w:rPr>
                      </w:pPr>
                      <w:r>
                        <w:rPr>
                          <w:rFonts w:cs="Arial"/>
                        </w:rPr>
                        <w:t>30 July 2017</w:t>
                      </w:r>
                    </w:p>
                    <w:p w14:paraId="78CD44B5" w14:textId="28693D03" w:rsidR="007D6F6E" w:rsidRPr="000C6DC6" w:rsidRDefault="007D6F6E" w:rsidP="00C41658">
                      <w:pPr>
                        <w:rPr>
                          <w:rFonts w:cs="Arial"/>
                        </w:rPr>
                      </w:pPr>
                      <w:r>
                        <w:rPr>
                          <w:rFonts w:cs="Arial"/>
                        </w:rPr>
                        <w:t xml:space="preserve">Message 1 of 66 </w:t>
                      </w:r>
                    </w:p>
                  </w:txbxContent>
                </v:textbox>
                <w10:wrap type="tight"/>
              </v:shape>
            </w:pict>
          </mc:Fallback>
        </mc:AlternateContent>
      </w:r>
    </w:p>
    <w:p w14:paraId="1BC85F31" w14:textId="77777777" w:rsidR="00C41658" w:rsidRDefault="00C41658" w:rsidP="00E53D2F">
      <w:pPr>
        <w:pStyle w:val="Header"/>
        <w:widowControl w:val="0"/>
        <w:tabs>
          <w:tab w:val="clear" w:pos="4800"/>
          <w:tab w:val="center" w:pos="4950"/>
        </w:tabs>
        <w:ind w:right="-10"/>
        <w:rPr>
          <w:rFonts w:cs="Arial"/>
          <w:b/>
          <w:sz w:val="32"/>
        </w:rPr>
      </w:pPr>
    </w:p>
    <w:p w14:paraId="70F89E9C" w14:textId="77777777" w:rsidR="00C41658" w:rsidRDefault="00C41658" w:rsidP="00E53D2F">
      <w:pPr>
        <w:pStyle w:val="Header"/>
        <w:widowControl w:val="0"/>
        <w:tabs>
          <w:tab w:val="clear" w:pos="4800"/>
          <w:tab w:val="center" w:pos="4950"/>
        </w:tabs>
        <w:ind w:right="-10"/>
        <w:rPr>
          <w:rFonts w:cs="Arial"/>
          <w:b/>
          <w:sz w:val="32"/>
        </w:rPr>
      </w:pPr>
    </w:p>
    <w:p w14:paraId="0CE9AF46" w14:textId="77777777" w:rsidR="00C41658" w:rsidRDefault="00C41658" w:rsidP="00E53D2F">
      <w:pPr>
        <w:pStyle w:val="Header"/>
        <w:widowControl w:val="0"/>
        <w:tabs>
          <w:tab w:val="clear" w:pos="4800"/>
          <w:tab w:val="center" w:pos="4950"/>
        </w:tabs>
        <w:ind w:right="-10"/>
        <w:rPr>
          <w:rFonts w:cs="Arial"/>
          <w:b/>
          <w:sz w:val="32"/>
        </w:rPr>
      </w:pPr>
    </w:p>
    <w:p w14:paraId="7BF5D9C8" w14:textId="77777777" w:rsidR="00C41658" w:rsidRDefault="00C41658" w:rsidP="00E53D2F">
      <w:pPr>
        <w:pStyle w:val="Header"/>
        <w:widowControl w:val="0"/>
        <w:tabs>
          <w:tab w:val="clear" w:pos="4800"/>
          <w:tab w:val="center" w:pos="4950"/>
        </w:tabs>
        <w:ind w:right="-10"/>
        <w:rPr>
          <w:rFonts w:cs="Arial"/>
          <w:b/>
          <w:sz w:val="32"/>
        </w:rPr>
      </w:pPr>
    </w:p>
    <w:p w14:paraId="21B0C731" w14:textId="77777777" w:rsidR="00C41658" w:rsidRDefault="00C41658" w:rsidP="00E53D2F">
      <w:pPr>
        <w:pStyle w:val="Header"/>
        <w:widowControl w:val="0"/>
        <w:tabs>
          <w:tab w:val="clear" w:pos="4800"/>
          <w:tab w:val="center" w:pos="4950"/>
        </w:tabs>
        <w:ind w:right="-10"/>
        <w:rPr>
          <w:rFonts w:cs="Arial"/>
          <w:b/>
          <w:sz w:val="32"/>
        </w:rPr>
      </w:pPr>
    </w:p>
    <w:p w14:paraId="2AFB3DC4" w14:textId="77777777" w:rsidR="00E53D2F" w:rsidRPr="00FD7B79" w:rsidRDefault="00E53D2F" w:rsidP="00E53D2F">
      <w:pPr>
        <w:pStyle w:val="Header"/>
        <w:widowControl w:val="0"/>
        <w:tabs>
          <w:tab w:val="clear" w:pos="4800"/>
          <w:tab w:val="center" w:pos="4950"/>
        </w:tabs>
        <w:ind w:right="-10"/>
        <w:rPr>
          <w:rFonts w:cs="Arial"/>
          <w:b/>
          <w:sz w:val="32"/>
        </w:rPr>
      </w:pPr>
      <w:r>
        <w:rPr>
          <w:rFonts w:cs="Arial"/>
          <w:b/>
          <w:sz w:val="32"/>
        </w:rPr>
        <w:t>Be Faithful</w:t>
      </w:r>
    </w:p>
    <w:p w14:paraId="037D5EE6" w14:textId="77777777" w:rsidR="00E53D2F" w:rsidRPr="00FD7B79" w:rsidRDefault="00E53D2F" w:rsidP="00E53D2F">
      <w:pPr>
        <w:pStyle w:val="Header"/>
        <w:widowControl w:val="0"/>
        <w:tabs>
          <w:tab w:val="clear" w:pos="4800"/>
          <w:tab w:val="center" w:pos="4950"/>
        </w:tabs>
        <w:ind w:right="-10"/>
        <w:rPr>
          <w:rFonts w:cs="Arial"/>
          <w:b/>
          <w:i/>
        </w:rPr>
      </w:pPr>
      <w:r>
        <w:rPr>
          <w:rFonts w:cs="Arial"/>
          <w:b/>
          <w:i/>
        </w:rPr>
        <w:t>Book of Genesis</w:t>
      </w:r>
    </w:p>
    <w:p w14:paraId="5AE6EDED" w14:textId="77777777" w:rsidR="000A1C66" w:rsidRPr="00FD7B79" w:rsidRDefault="000A1C66" w:rsidP="000A1C66">
      <w:pPr>
        <w:pStyle w:val="Heading1"/>
        <w:ind w:right="-10"/>
        <w:rPr>
          <w:rFonts w:cs="Arial"/>
        </w:rPr>
      </w:pPr>
      <w:r w:rsidRPr="00FD7B79">
        <w:rPr>
          <w:rFonts w:cs="Arial"/>
        </w:rPr>
        <w:t>Introduction</w:t>
      </w:r>
    </w:p>
    <w:p w14:paraId="63CBA641" w14:textId="245782B0" w:rsidR="000A1C66" w:rsidRPr="00FD7B79" w:rsidRDefault="000A1C66" w:rsidP="000A1C66">
      <w:pPr>
        <w:pStyle w:val="Heading3"/>
        <w:ind w:right="-10"/>
        <w:rPr>
          <w:rFonts w:cs="Arial"/>
        </w:rPr>
      </w:pPr>
      <w:r>
        <w:rPr>
          <w:rFonts w:cs="Arial"/>
        </w:rPr>
        <w:t>How can you be faithful to God in a world of idols?</w:t>
      </w:r>
    </w:p>
    <w:p w14:paraId="5C753632" w14:textId="6CC95BD3" w:rsidR="000A1C66" w:rsidRPr="00FD7B79" w:rsidRDefault="000A1C66" w:rsidP="000A1C66">
      <w:pPr>
        <w:pStyle w:val="Heading3"/>
        <w:ind w:right="-10"/>
        <w:rPr>
          <w:rFonts w:cs="Arial"/>
        </w:rPr>
      </w:pPr>
      <w:r>
        <w:rPr>
          <w:rFonts w:cs="Arial"/>
        </w:rPr>
        <w:t>God needed to prepare Israel to be faithful before facing Canaan’s idolatry—thus he had Moses write Genesis in the wilderness before the Conquest to instruct them.</w:t>
      </w:r>
    </w:p>
    <w:p w14:paraId="563E19D2" w14:textId="0903DAED" w:rsidR="000A1C66" w:rsidRPr="00FD7B79" w:rsidRDefault="000A1C66" w:rsidP="000A1C66">
      <w:pPr>
        <w:pStyle w:val="Heading1"/>
        <w:rPr>
          <w:rFonts w:cs="Arial"/>
        </w:rPr>
      </w:pPr>
      <w:r w:rsidRPr="00FD7B79">
        <w:rPr>
          <w:rFonts w:cs="Arial"/>
        </w:rPr>
        <w:t>I.</w:t>
      </w:r>
      <w:r w:rsidRPr="00FD7B79">
        <w:rPr>
          <w:rFonts w:cs="Arial"/>
        </w:rPr>
        <w:tab/>
      </w:r>
      <w:r>
        <w:rPr>
          <w:rFonts w:cs="Arial"/>
        </w:rPr>
        <w:t xml:space="preserve">Grasp that the King </w:t>
      </w:r>
      <w:r w:rsidR="00156E86">
        <w:rPr>
          <w:rFonts w:cs="Arial"/>
        </w:rPr>
        <w:t>______________________</w:t>
      </w:r>
      <w:r w:rsidRPr="00564386">
        <w:rPr>
          <w:rFonts w:cs="Arial"/>
        </w:rPr>
        <w:t xml:space="preserve"> you to rule.</w:t>
      </w:r>
    </w:p>
    <w:p w14:paraId="046A271E" w14:textId="77777777" w:rsidR="00FB0593" w:rsidRPr="00B85B69" w:rsidRDefault="00FB0593" w:rsidP="00FB0593">
      <w:pPr>
        <w:pStyle w:val="Heading2"/>
        <w:rPr>
          <w:rFonts w:cs="Arial"/>
        </w:rPr>
      </w:pPr>
      <w:r>
        <w:rPr>
          <w:rFonts w:cs="Arial"/>
        </w:rPr>
        <w:t>Elect</w:t>
      </w:r>
      <w:r w:rsidRPr="00B85B69">
        <w:rPr>
          <w:rFonts w:cs="Arial"/>
        </w:rPr>
        <w:t xml:space="preserve"> History: </w:t>
      </w:r>
      <w:r>
        <w:rPr>
          <w:rFonts w:cs="Arial"/>
        </w:rPr>
        <w:t xml:space="preserve">God </w:t>
      </w:r>
      <w:r w:rsidRPr="00FB0593">
        <w:rPr>
          <w:rFonts w:cs="Arial"/>
          <w:b/>
          <w:i/>
        </w:rPr>
        <w:t>chose</w:t>
      </w:r>
      <w:r>
        <w:rPr>
          <w:rFonts w:cs="Arial"/>
        </w:rPr>
        <w:t xml:space="preserve"> people to rule with him</w:t>
      </w:r>
      <w:r w:rsidRPr="00B85B69">
        <w:rPr>
          <w:rFonts w:cs="Arial"/>
        </w:rPr>
        <w:t xml:space="preserve"> that led to Abraham (1:1–11:26).</w:t>
      </w:r>
    </w:p>
    <w:p w14:paraId="4896203B" w14:textId="77777777" w:rsidR="000A1C66" w:rsidRPr="00B85B69" w:rsidRDefault="000A1C66" w:rsidP="000A1C66">
      <w:pPr>
        <w:pStyle w:val="Heading3"/>
        <w:ind w:right="-10"/>
        <w:rPr>
          <w:rFonts w:cs="Arial"/>
        </w:rPr>
      </w:pPr>
      <w:r w:rsidRPr="00B85B69">
        <w:rPr>
          <w:rFonts w:cs="Arial"/>
        </w:rPr>
        <w:t>The Creation portrays God as the Creator of all life (except angels and God) to show Israel that the sovereign LORD of the universe elected them for rule—not Canaan’s impotent deities—and to highlight the Sabbath (1:1–2:3).</w:t>
      </w:r>
    </w:p>
    <w:p w14:paraId="425F6188" w14:textId="77777777" w:rsidR="000A1C66" w:rsidRPr="00B85B69" w:rsidRDefault="000A1C66" w:rsidP="000A1C66">
      <w:pPr>
        <w:pStyle w:val="Heading3"/>
        <w:ind w:right="-10"/>
        <w:rPr>
          <w:rFonts w:cs="Arial"/>
        </w:rPr>
      </w:pPr>
      <w:r w:rsidRPr="00B85B69">
        <w:rPr>
          <w:rFonts w:cs="Arial"/>
        </w:rPr>
        <w:t>Events after the creation of the heavens and the earth reveals that Adam’s creation, fall, and sinful expansion deteriorate the race and show the need for a Redeemer (2:4–4:26).</w:t>
      </w:r>
    </w:p>
    <w:p w14:paraId="602D8009" w14:textId="77777777" w:rsidR="000A1C66" w:rsidRPr="00B85B69" w:rsidRDefault="000A1C66" w:rsidP="000A1C66">
      <w:pPr>
        <w:pStyle w:val="Heading3"/>
        <w:ind w:right="-10"/>
        <w:rPr>
          <w:rFonts w:cs="Arial"/>
        </w:rPr>
      </w:pPr>
      <w:r w:rsidRPr="00B85B69">
        <w:rPr>
          <w:rFonts w:cs="Arial"/>
        </w:rPr>
        <w:t>Adam’s descendants resulting in demon-possessed rulers who took harems show how sin results in death so that God needs to start over with a righteous man, Noah (5:1–6:8).</w:t>
      </w:r>
    </w:p>
    <w:p w14:paraId="4C95CD1C" w14:textId="77777777" w:rsidR="000A1C66" w:rsidRPr="00B85B69" w:rsidRDefault="000A1C66" w:rsidP="000A1C66">
      <w:pPr>
        <w:pStyle w:val="Heading3"/>
        <w:ind w:right="-10"/>
        <w:rPr>
          <w:rFonts w:cs="Arial"/>
        </w:rPr>
      </w:pPr>
      <w:r w:rsidRPr="00B85B69">
        <w:rPr>
          <w:rFonts w:cs="Arial"/>
        </w:rPr>
        <w:t>Noah’s descendants lead to his grandson Canaan after the Flood to affirm both God's righteous judgment due to man's sin and his gracious redemption in electing people with whom he can fellowship (6:9–9:29).</w:t>
      </w:r>
    </w:p>
    <w:p w14:paraId="29EA7DF8" w14:textId="77777777" w:rsidR="000A1C66" w:rsidRPr="00B85B69" w:rsidRDefault="000A1C66" w:rsidP="000A1C66">
      <w:pPr>
        <w:pStyle w:val="Heading3"/>
        <w:ind w:right="-10"/>
        <w:rPr>
          <w:rFonts w:cs="Arial"/>
        </w:rPr>
      </w:pPr>
      <w:r w:rsidRPr="00B85B69">
        <w:rPr>
          <w:rFonts w:cs="Arial"/>
        </w:rPr>
        <w:t>Noah’s son’s descendants traced to the tower of Babel judgment favor Shem in the line of blessing among earth’s many nations and languages (10:1–11:9).</w:t>
      </w:r>
    </w:p>
    <w:p w14:paraId="23EF61EC" w14:textId="77777777" w:rsidR="000A1C66" w:rsidRPr="00B85B69" w:rsidRDefault="000A1C66" w:rsidP="000A1C66">
      <w:pPr>
        <w:pStyle w:val="Heading3"/>
        <w:ind w:right="-10"/>
        <w:rPr>
          <w:rFonts w:cs="Arial"/>
        </w:rPr>
      </w:pPr>
      <w:r w:rsidRPr="00B85B69">
        <w:rPr>
          <w:rFonts w:cs="Arial"/>
        </w:rPr>
        <w:t>Shem’s descendants traced to Abram show divine election in the narrowing line of blessing to Abraham to prepare for the following patriarchal history that restores blessing from chaos and dispersion (11:10-26).</w:t>
      </w:r>
    </w:p>
    <w:p w14:paraId="318C5182" w14:textId="77777777" w:rsidR="000A1C66" w:rsidRPr="00FD7B79" w:rsidRDefault="000A1C66" w:rsidP="000A1C66">
      <w:pPr>
        <w:pStyle w:val="Heading2"/>
        <w:rPr>
          <w:rFonts w:cs="Arial"/>
        </w:rPr>
      </w:pPr>
      <w:r>
        <w:rPr>
          <w:rFonts w:cs="Arial"/>
        </w:rPr>
        <w:t>God chose believers like us to rule the world.</w:t>
      </w:r>
    </w:p>
    <w:p w14:paraId="7AA4BBA6" w14:textId="71586625" w:rsidR="000A1C66" w:rsidRPr="00FD7B79" w:rsidRDefault="000A1C66" w:rsidP="000A1C66">
      <w:pPr>
        <w:pStyle w:val="Heading1"/>
        <w:rPr>
          <w:rFonts w:cs="Arial"/>
        </w:rPr>
      </w:pPr>
      <w:r w:rsidRPr="00FD7B79">
        <w:rPr>
          <w:rFonts w:cs="Arial"/>
        </w:rPr>
        <w:t>II.</w:t>
      </w:r>
      <w:r w:rsidRPr="00FD7B79">
        <w:rPr>
          <w:rFonts w:cs="Arial"/>
        </w:rPr>
        <w:tab/>
      </w:r>
      <w:r>
        <w:rPr>
          <w:rFonts w:cs="Arial"/>
        </w:rPr>
        <w:t xml:space="preserve">Grasp that the King </w:t>
      </w:r>
      <w:r w:rsidR="00BB7F72">
        <w:rPr>
          <w:rFonts w:cs="Arial"/>
        </w:rPr>
        <w:t>__________________________</w:t>
      </w:r>
      <w:r>
        <w:rPr>
          <w:rFonts w:cs="Arial"/>
        </w:rPr>
        <w:t xml:space="preserve"> you blessings.</w:t>
      </w:r>
    </w:p>
    <w:p w14:paraId="1CBFC6E5" w14:textId="243C7B64" w:rsidR="000A1C66" w:rsidRPr="005455DC" w:rsidRDefault="000A1C66" w:rsidP="000A1C66">
      <w:pPr>
        <w:pStyle w:val="Heading2"/>
        <w:rPr>
          <w:rFonts w:cs="Arial"/>
          <w:sz w:val="20"/>
        </w:rPr>
      </w:pPr>
      <w:r>
        <w:rPr>
          <w:rFonts w:cs="Arial"/>
          <w:sz w:val="20"/>
        </w:rPr>
        <w:t>Promise</w:t>
      </w:r>
      <w:r w:rsidRPr="005455DC">
        <w:rPr>
          <w:rFonts w:cs="Arial"/>
          <w:sz w:val="20"/>
        </w:rPr>
        <w:t xml:space="preserve"> History: </w:t>
      </w:r>
      <w:r w:rsidR="00820827">
        <w:rPr>
          <w:rFonts w:cs="Arial"/>
          <w:sz w:val="20"/>
        </w:rPr>
        <w:t>God gave</w:t>
      </w:r>
      <w:r w:rsidRPr="00BB3901">
        <w:rPr>
          <w:rFonts w:cs="Arial"/>
          <w:sz w:val="20"/>
        </w:rPr>
        <w:t xml:space="preserve"> Israel </w:t>
      </w:r>
      <w:r>
        <w:rPr>
          <w:rFonts w:cs="Arial"/>
          <w:sz w:val="20"/>
        </w:rPr>
        <w:t xml:space="preserve">an unconditional </w:t>
      </w:r>
      <w:r w:rsidRPr="00FB0593">
        <w:rPr>
          <w:rFonts w:cs="Arial"/>
          <w:b/>
          <w:i/>
          <w:sz w:val="20"/>
        </w:rPr>
        <w:t>promise</w:t>
      </w:r>
      <w:r>
        <w:rPr>
          <w:rFonts w:cs="Arial"/>
          <w:sz w:val="20"/>
        </w:rPr>
        <w:t xml:space="preserve"> for blessing in</w:t>
      </w:r>
      <w:r w:rsidRPr="00BB3901">
        <w:rPr>
          <w:rFonts w:cs="Arial"/>
          <w:sz w:val="20"/>
        </w:rPr>
        <w:t xml:space="preserve"> Abraham </w:t>
      </w:r>
      <w:r w:rsidRPr="005455DC">
        <w:rPr>
          <w:rFonts w:cs="Arial"/>
          <w:sz w:val="20"/>
        </w:rPr>
        <w:t>(11:27–50:26).</w:t>
      </w:r>
    </w:p>
    <w:p w14:paraId="6F5F9A2D" w14:textId="77777777" w:rsidR="000A1C66" w:rsidRPr="00FD7B79" w:rsidRDefault="000A1C66" w:rsidP="000A1C66">
      <w:pPr>
        <w:pStyle w:val="Heading2"/>
        <w:rPr>
          <w:rFonts w:cs="Arial"/>
        </w:rPr>
      </w:pPr>
      <w:r>
        <w:rPr>
          <w:rFonts w:cs="Arial"/>
        </w:rPr>
        <w:t>God promised believers like us blessings in the Abrahamic Covenant.</w:t>
      </w:r>
    </w:p>
    <w:p w14:paraId="7D57DC59" w14:textId="77777777" w:rsidR="000A1C66" w:rsidRPr="00FD7B79" w:rsidRDefault="000A1C66" w:rsidP="000A1C66">
      <w:pPr>
        <w:pStyle w:val="Heading1"/>
        <w:rPr>
          <w:rFonts w:cs="Arial"/>
        </w:rPr>
      </w:pPr>
      <w:r w:rsidRPr="00FD7B79">
        <w:rPr>
          <w:rFonts w:cs="Arial"/>
        </w:rPr>
        <w:t>Conclusion</w:t>
      </w:r>
    </w:p>
    <w:p w14:paraId="2EAD3B58" w14:textId="632EE493" w:rsidR="000A1C66" w:rsidRPr="00FD7B79" w:rsidRDefault="000A1C66" w:rsidP="000A1C66">
      <w:pPr>
        <w:pStyle w:val="Heading3"/>
        <w:rPr>
          <w:rFonts w:cs="Arial"/>
        </w:rPr>
      </w:pPr>
      <w:r>
        <w:rPr>
          <w:rFonts w:cs="Arial"/>
        </w:rPr>
        <w:t xml:space="preserve">Live out God’s </w:t>
      </w:r>
      <w:r w:rsidR="00BB7F72">
        <w:rPr>
          <w:rFonts w:cs="Arial"/>
        </w:rPr>
        <w:t>______________</w:t>
      </w:r>
      <w:r>
        <w:rPr>
          <w:rFonts w:cs="Arial"/>
        </w:rPr>
        <w:t xml:space="preserve"> of you and </w:t>
      </w:r>
      <w:r w:rsidR="00BB7F72">
        <w:rPr>
          <w:rFonts w:cs="Arial"/>
        </w:rPr>
        <w:t>_______________</w:t>
      </w:r>
      <w:r>
        <w:rPr>
          <w:rFonts w:cs="Arial"/>
        </w:rPr>
        <w:t xml:space="preserve"> for blessing</w:t>
      </w:r>
      <w:r w:rsidR="00BB7F72">
        <w:rPr>
          <w:rFonts w:cs="Arial"/>
        </w:rPr>
        <w:t xml:space="preserve"> (Main Idea</w:t>
      </w:r>
      <w:r w:rsidRPr="00FD7B79">
        <w:rPr>
          <w:rFonts w:cs="Arial"/>
        </w:rPr>
        <w:t>).</w:t>
      </w:r>
    </w:p>
    <w:p w14:paraId="66284C53" w14:textId="77777777" w:rsidR="000A1C66" w:rsidRDefault="000A1C66" w:rsidP="000A1C66">
      <w:pPr>
        <w:pStyle w:val="Heading3"/>
        <w:rPr>
          <w:rFonts w:cs="Arial"/>
        </w:rPr>
      </w:pPr>
      <w:r>
        <w:rPr>
          <w:rFonts w:cs="Arial"/>
        </w:rPr>
        <w:t>How should you respond to God’s election and promise?</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1596FEDB" w14:textId="77777777" w:rsidR="00961FCF" w:rsidRPr="00146155" w:rsidRDefault="00961FCF" w:rsidP="00961FCF">
      <w:pPr>
        <w:ind w:left="20" w:right="-385" w:hanging="20"/>
        <w:jc w:val="center"/>
        <w:outlineLvl w:val="0"/>
        <w:rPr>
          <w:rFonts w:cs="Arial"/>
          <w:b/>
          <w:sz w:val="40"/>
        </w:rPr>
      </w:pPr>
      <w:r w:rsidRPr="00146155">
        <w:rPr>
          <w:rFonts w:cs="Arial"/>
          <w:b/>
          <w:sz w:val="40"/>
        </w:rPr>
        <w:lastRenderedPageBreak/>
        <w:t>Genesis</w:t>
      </w:r>
    </w:p>
    <w:p w14:paraId="5CBBC437" w14:textId="77777777" w:rsidR="00961FCF" w:rsidRPr="00146155" w:rsidRDefault="00961FCF" w:rsidP="00961FCF">
      <w:pPr>
        <w:ind w:left="20" w:right="-1888" w:hanging="20"/>
        <w:jc w:val="center"/>
        <w:rPr>
          <w:rFonts w:cs="Arial"/>
          <w:b/>
          <w:sz w:val="12"/>
        </w:rPr>
      </w:pPr>
    </w:p>
    <w:tbl>
      <w:tblPr>
        <w:tblW w:w="9861" w:type="dxa"/>
        <w:tblLayout w:type="fixed"/>
        <w:tblCellMar>
          <w:left w:w="80" w:type="dxa"/>
          <w:right w:w="80" w:type="dxa"/>
        </w:tblCellMar>
        <w:tblLook w:val="0000" w:firstRow="0" w:lastRow="0" w:firstColumn="0" w:lastColumn="0" w:noHBand="0" w:noVBand="0"/>
      </w:tblPr>
      <w:tblGrid>
        <w:gridCol w:w="900"/>
        <w:gridCol w:w="360"/>
        <w:gridCol w:w="520"/>
        <w:gridCol w:w="580"/>
        <w:gridCol w:w="272"/>
        <w:gridCol w:w="608"/>
        <w:gridCol w:w="400"/>
        <w:gridCol w:w="480"/>
        <w:gridCol w:w="760"/>
        <w:gridCol w:w="1012"/>
        <w:gridCol w:w="328"/>
        <w:gridCol w:w="523"/>
        <w:gridCol w:w="637"/>
        <w:gridCol w:w="71"/>
        <w:gridCol w:w="851"/>
        <w:gridCol w:w="238"/>
        <w:gridCol w:w="1321"/>
      </w:tblGrid>
      <w:tr w:rsidR="00961FCF" w:rsidRPr="00146155" w14:paraId="3B4D4FB7" w14:textId="77777777" w:rsidTr="002F20BB">
        <w:tc>
          <w:tcPr>
            <w:tcW w:w="9861" w:type="dxa"/>
            <w:gridSpan w:val="17"/>
            <w:tcBorders>
              <w:top w:val="single" w:sz="12" w:space="0" w:color="auto"/>
              <w:left w:val="single" w:sz="12" w:space="0" w:color="auto"/>
              <w:bottom w:val="single" w:sz="6" w:space="0" w:color="auto"/>
              <w:right w:val="single" w:sz="12" w:space="0" w:color="auto"/>
            </w:tcBorders>
            <w:shd w:val="clear" w:color="auto" w:fill="000000"/>
          </w:tcPr>
          <w:p w14:paraId="2A636CB7" w14:textId="77777777" w:rsidR="00961FCF" w:rsidRPr="00146155" w:rsidRDefault="00961FCF" w:rsidP="002F20BB">
            <w:pPr>
              <w:ind w:right="-25"/>
              <w:jc w:val="center"/>
              <w:rPr>
                <w:rFonts w:cs="Arial"/>
                <w:b/>
              </w:rPr>
            </w:pPr>
          </w:p>
          <w:p w14:paraId="434E7030" w14:textId="77777777" w:rsidR="00961FCF" w:rsidRPr="00146155" w:rsidRDefault="00961FCF" w:rsidP="002F20BB">
            <w:pPr>
              <w:ind w:right="-25"/>
              <w:jc w:val="center"/>
              <w:rPr>
                <w:rFonts w:cs="Arial"/>
                <w:b/>
                <w:sz w:val="36"/>
              </w:rPr>
            </w:pPr>
            <w:r w:rsidRPr="00146155">
              <w:rPr>
                <w:rFonts w:cs="Arial"/>
                <w:b/>
                <w:sz w:val="36"/>
              </w:rPr>
              <w:t>Origin in Election and Promise</w:t>
            </w:r>
          </w:p>
          <w:p w14:paraId="3332B4C2" w14:textId="77777777" w:rsidR="00961FCF" w:rsidRPr="00146155" w:rsidRDefault="00961FCF" w:rsidP="002F20BB">
            <w:pPr>
              <w:ind w:right="-25"/>
              <w:jc w:val="center"/>
              <w:rPr>
                <w:rFonts w:cs="Arial"/>
                <w:b/>
              </w:rPr>
            </w:pPr>
          </w:p>
        </w:tc>
      </w:tr>
      <w:tr w:rsidR="00961FCF" w:rsidRPr="00146155" w14:paraId="0351AF59" w14:textId="77777777" w:rsidTr="002F20BB">
        <w:tc>
          <w:tcPr>
            <w:tcW w:w="1260" w:type="dxa"/>
            <w:gridSpan w:val="2"/>
            <w:tcBorders>
              <w:top w:val="single" w:sz="6" w:space="0" w:color="auto"/>
              <w:left w:val="single" w:sz="12" w:space="0" w:color="auto"/>
              <w:bottom w:val="single" w:sz="6" w:space="0" w:color="auto"/>
              <w:right w:val="single" w:sz="6" w:space="0" w:color="auto"/>
            </w:tcBorders>
          </w:tcPr>
          <w:p w14:paraId="1FF80622" w14:textId="77777777" w:rsidR="00961FCF" w:rsidRPr="00146155" w:rsidRDefault="00961FCF" w:rsidP="002F20BB">
            <w:pPr>
              <w:ind w:right="-25"/>
              <w:jc w:val="center"/>
              <w:rPr>
                <w:rFonts w:cs="Arial"/>
                <w:b/>
                <w:sz w:val="20"/>
              </w:rPr>
            </w:pPr>
          </w:p>
          <w:p w14:paraId="09101A5A" w14:textId="77777777" w:rsidR="00961FCF" w:rsidRPr="00146155" w:rsidRDefault="00961FCF" w:rsidP="002F20BB">
            <w:pPr>
              <w:ind w:right="-25"/>
              <w:jc w:val="center"/>
              <w:rPr>
                <w:rFonts w:cs="Arial"/>
                <w:b/>
                <w:sz w:val="20"/>
              </w:rPr>
            </w:pPr>
            <w:r w:rsidRPr="00146155">
              <w:rPr>
                <w:rFonts w:cs="Arial"/>
                <w:b/>
                <w:sz w:val="20"/>
              </w:rPr>
              <w:t>Creation</w:t>
            </w:r>
          </w:p>
          <w:p w14:paraId="49CF938F" w14:textId="77777777" w:rsidR="00961FCF" w:rsidRPr="00146155" w:rsidRDefault="00961FCF" w:rsidP="002F20BB">
            <w:pPr>
              <w:ind w:right="-25"/>
              <w:jc w:val="center"/>
              <w:rPr>
                <w:rFonts w:cs="Arial"/>
                <w:b/>
                <w:sz w:val="20"/>
              </w:rPr>
            </w:pPr>
          </w:p>
        </w:tc>
        <w:tc>
          <w:tcPr>
            <w:tcW w:w="1100" w:type="dxa"/>
            <w:gridSpan w:val="2"/>
            <w:tcBorders>
              <w:top w:val="single" w:sz="6" w:space="0" w:color="auto"/>
              <w:left w:val="single" w:sz="6" w:space="0" w:color="auto"/>
              <w:bottom w:val="single" w:sz="6" w:space="0" w:color="auto"/>
              <w:right w:val="single" w:sz="6" w:space="0" w:color="auto"/>
            </w:tcBorders>
          </w:tcPr>
          <w:p w14:paraId="3B5CBCE0" w14:textId="77777777" w:rsidR="00961FCF" w:rsidRPr="00146155" w:rsidRDefault="00961FCF" w:rsidP="002F20BB">
            <w:pPr>
              <w:ind w:right="-25"/>
              <w:jc w:val="center"/>
              <w:rPr>
                <w:rFonts w:cs="Arial"/>
                <w:b/>
                <w:sz w:val="20"/>
              </w:rPr>
            </w:pPr>
          </w:p>
          <w:p w14:paraId="6FC6B4BD" w14:textId="77777777" w:rsidR="00961FCF" w:rsidRPr="00146155" w:rsidRDefault="00961FCF" w:rsidP="002F20BB">
            <w:pPr>
              <w:ind w:right="-25"/>
              <w:jc w:val="center"/>
              <w:rPr>
                <w:rFonts w:cs="Arial"/>
                <w:b/>
                <w:sz w:val="20"/>
              </w:rPr>
            </w:pPr>
            <w:r w:rsidRPr="00146155">
              <w:rPr>
                <w:rFonts w:cs="Arial"/>
                <w:b/>
                <w:sz w:val="20"/>
              </w:rPr>
              <w:t>Fall</w:t>
            </w:r>
          </w:p>
        </w:tc>
        <w:tc>
          <w:tcPr>
            <w:tcW w:w="1280" w:type="dxa"/>
            <w:gridSpan w:val="3"/>
            <w:tcBorders>
              <w:top w:val="single" w:sz="6" w:space="0" w:color="auto"/>
              <w:left w:val="single" w:sz="6" w:space="0" w:color="auto"/>
              <w:bottom w:val="single" w:sz="6" w:space="0" w:color="auto"/>
              <w:right w:val="single" w:sz="6" w:space="0" w:color="auto"/>
            </w:tcBorders>
          </w:tcPr>
          <w:p w14:paraId="3510AEEC" w14:textId="77777777" w:rsidR="00961FCF" w:rsidRPr="00146155" w:rsidRDefault="00961FCF" w:rsidP="002F20BB">
            <w:pPr>
              <w:ind w:right="-25"/>
              <w:jc w:val="center"/>
              <w:rPr>
                <w:rFonts w:cs="Arial"/>
                <w:b/>
                <w:sz w:val="20"/>
              </w:rPr>
            </w:pPr>
          </w:p>
          <w:p w14:paraId="5C135BBD" w14:textId="77777777" w:rsidR="00961FCF" w:rsidRPr="00146155" w:rsidRDefault="00961FCF" w:rsidP="002F20BB">
            <w:pPr>
              <w:ind w:right="-25"/>
              <w:jc w:val="center"/>
              <w:rPr>
                <w:rFonts w:cs="Arial"/>
                <w:b/>
                <w:sz w:val="20"/>
              </w:rPr>
            </w:pPr>
            <w:r w:rsidRPr="00146155">
              <w:rPr>
                <w:rFonts w:cs="Arial"/>
                <w:b/>
                <w:sz w:val="20"/>
              </w:rPr>
              <w:t>Flood</w:t>
            </w:r>
          </w:p>
        </w:tc>
        <w:tc>
          <w:tcPr>
            <w:tcW w:w="1240" w:type="dxa"/>
            <w:gridSpan w:val="2"/>
            <w:tcBorders>
              <w:top w:val="single" w:sz="6" w:space="0" w:color="auto"/>
              <w:left w:val="single" w:sz="6" w:space="0" w:color="auto"/>
              <w:bottom w:val="single" w:sz="6" w:space="0" w:color="auto"/>
              <w:right w:val="single" w:sz="6" w:space="0" w:color="auto"/>
            </w:tcBorders>
          </w:tcPr>
          <w:p w14:paraId="6DB350DA" w14:textId="77777777" w:rsidR="00961FCF" w:rsidRPr="00146155" w:rsidRDefault="00961FCF" w:rsidP="002F20BB">
            <w:pPr>
              <w:ind w:right="-25"/>
              <w:jc w:val="center"/>
              <w:rPr>
                <w:rFonts w:cs="Arial"/>
                <w:b/>
                <w:sz w:val="20"/>
              </w:rPr>
            </w:pPr>
          </w:p>
          <w:p w14:paraId="1331AA51" w14:textId="77777777" w:rsidR="00961FCF" w:rsidRPr="00146155" w:rsidRDefault="00961FCF" w:rsidP="002F20BB">
            <w:pPr>
              <w:ind w:right="-25"/>
              <w:jc w:val="center"/>
              <w:rPr>
                <w:rFonts w:cs="Arial"/>
                <w:b/>
                <w:sz w:val="20"/>
              </w:rPr>
            </w:pPr>
            <w:r w:rsidRPr="00146155">
              <w:rPr>
                <w:rFonts w:cs="Arial"/>
                <w:b/>
                <w:sz w:val="20"/>
              </w:rPr>
              <w:t>Babel</w:t>
            </w:r>
          </w:p>
        </w:tc>
        <w:tc>
          <w:tcPr>
            <w:tcW w:w="1340" w:type="dxa"/>
            <w:gridSpan w:val="2"/>
            <w:tcBorders>
              <w:top w:val="single" w:sz="6" w:space="0" w:color="auto"/>
              <w:left w:val="single" w:sz="6" w:space="0" w:color="auto"/>
              <w:bottom w:val="single" w:sz="6" w:space="0" w:color="auto"/>
              <w:right w:val="single" w:sz="6" w:space="0" w:color="auto"/>
            </w:tcBorders>
          </w:tcPr>
          <w:p w14:paraId="735FA749" w14:textId="77777777" w:rsidR="00961FCF" w:rsidRPr="00146155" w:rsidRDefault="00961FCF" w:rsidP="002F20BB">
            <w:pPr>
              <w:ind w:right="-25"/>
              <w:jc w:val="center"/>
              <w:rPr>
                <w:rFonts w:cs="Arial"/>
                <w:b/>
                <w:sz w:val="20"/>
              </w:rPr>
            </w:pPr>
          </w:p>
          <w:p w14:paraId="37A18EC3" w14:textId="77777777" w:rsidR="00961FCF" w:rsidRPr="00146155" w:rsidRDefault="00961FCF" w:rsidP="002F20BB">
            <w:pPr>
              <w:ind w:right="-25"/>
              <w:jc w:val="center"/>
              <w:rPr>
                <w:rFonts w:cs="Arial"/>
                <w:b/>
                <w:sz w:val="20"/>
              </w:rPr>
            </w:pPr>
            <w:r w:rsidRPr="00146155">
              <w:rPr>
                <w:rFonts w:cs="Arial"/>
                <w:b/>
                <w:sz w:val="20"/>
              </w:rPr>
              <w:t>Abraham</w:t>
            </w:r>
          </w:p>
        </w:tc>
        <w:tc>
          <w:tcPr>
            <w:tcW w:w="1160" w:type="dxa"/>
            <w:gridSpan w:val="2"/>
            <w:tcBorders>
              <w:top w:val="single" w:sz="6" w:space="0" w:color="auto"/>
              <w:left w:val="single" w:sz="6" w:space="0" w:color="auto"/>
              <w:bottom w:val="single" w:sz="6" w:space="0" w:color="auto"/>
              <w:right w:val="single" w:sz="6" w:space="0" w:color="auto"/>
            </w:tcBorders>
          </w:tcPr>
          <w:p w14:paraId="4BEE9067" w14:textId="77777777" w:rsidR="00961FCF" w:rsidRPr="00146155" w:rsidRDefault="00961FCF" w:rsidP="002F20BB">
            <w:pPr>
              <w:ind w:right="-25"/>
              <w:jc w:val="center"/>
              <w:rPr>
                <w:rFonts w:cs="Arial"/>
                <w:b/>
                <w:sz w:val="20"/>
              </w:rPr>
            </w:pPr>
          </w:p>
          <w:p w14:paraId="1A2696C9" w14:textId="77777777" w:rsidR="00961FCF" w:rsidRPr="00146155" w:rsidRDefault="00961FCF" w:rsidP="002F20BB">
            <w:pPr>
              <w:ind w:right="-25"/>
              <w:jc w:val="center"/>
              <w:rPr>
                <w:rFonts w:cs="Arial"/>
                <w:b/>
                <w:sz w:val="20"/>
              </w:rPr>
            </w:pPr>
            <w:r w:rsidRPr="00146155">
              <w:rPr>
                <w:rFonts w:cs="Arial"/>
                <w:b/>
                <w:sz w:val="20"/>
              </w:rPr>
              <w:t>Isaac</w:t>
            </w:r>
          </w:p>
        </w:tc>
        <w:tc>
          <w:tcPr>
            <w:tcW w:w="1160" w:type="dxa"/>
            <w:gridSpan w:val="3"/>
            <w:tcBorders>
              <w:top w:val="single" w:sz="6" w:space="0" w:color="auto"/>
              <w:left w:val="single" w:sz="6" w:space="0" w:color="auto"/>
              <w:bottom w:val="single" w:sz="6" w:space="0" w:color="auto"/>
              <w:right w:val="single" w:sz="6" w:space="0" w:color="auto"/>
            </w:tcBorders>
          </w:tcPr>
          <w:p w14:paraId="55736EEA" w14:textId="77777777" w:rsidR="00961FCF" w:rsidRPr="00146155" w:rsidRDefault="00961FCF" w:rsidP="002F20BB">
            <w:pPr>
              <w:ind w:right="-25"/>
              <w:jc w:val="center"/>
              <w:rPr>
                <w:rFonts w:cs="Arial"/>
                <w:b/>
                <w:sz w:val="20"/>
              </w:rPr>
            </w:pPr>
          </w:p>
          <w:p w14:paraId="4872F54D" w14:textId="77777777" w:rsidR="00961FCF" w:rsidRPr="00146155" w:rsidRDefault="00961FCF" w:rsidP="002F20BB">
            <w:pPr>
              <w:ind w:right="-25"/>
              <w:jc w:val="center"/>
              <w:rPr>
                <w:rFonts w:cs="Arial"/>
                <w:b/>
                <w:sz w:val="20"/>
              </w:rPr>
            </w:pPr>
            <w:r w:rsidRPr="00146155">
              <w:rPr>
                <w:rFonts w:cs="Arial"/>
                <w:b/>
                <w:sz w:val="20"/>
              </w:rPr>
              <w:t>Jacob</w:t>
            </w:r>
          </w:p>
        </w:tc>
        <w:tc>
          <w:tcPr>
            <w:tcW w:w="1321" w:type="dxa"/>
            <w:tcBorders>
              <w:top w:val="single" w:sz="6" w:space="0" w:color="auto"/>
              <w:left w:val="single" w:sz="6" w:space="0" w:color="auto"/>
              <w:bottom w:val="single" w:sz="6" w:space="0" w:color="auto"/>
              <w:right w:val="single" w:sz="12" w:space="0" w:color="auto"/>
            </w:tcBorders>
          </w:tcPr>
          <w:p w14:paraId="7D397332" w14:textId="77777777" w:rsidR="00961FCF" w:rsidRPr="00146155" w:rsidRDefault="00961FCF" w:rsidP="002F20BB">
            <w:pPr>
              <w:ind w:right="-25"/>
              <w:jc w:val="center"/>
              <w:rPr>
                <w:rFonts w:cs="Arial"/>
                <w:b/>
                <w:sz w:val="20"/>
              </w:rPr>
            </w:pPr>
          </w:p>
          <w:p w14:paraId="20053868" w14:textId="77777777" w:rsidR="00961FCF" w:rsidRPr="00146155" w:rsidRDefault="00961FCF" w:rsidP="002F20BB">
            <w:pPr>
              <w:ind w:right="-25"/>
              <w:jc w:val="center"/>
              <w:rPr>
                <w:rFonts w:cs="Arial"/>
                <w:b/>
                <w:sz w:val="20"/>
              </w:rPr>
            </w:pPr>
            <w:r w:rsidRPr="00146155">
              <w:rPr>
                <w:rFonts w:cs="Arial"/>
                <w:b/>
                <w:sz w:val="20"/>
              </w:rPr>
              <w:t>Joseph</w:t>
            </w:r>
          </w:p>
        </w:tc>
      </w:tr>
      <w:tr w:rsidR="00961FCF" w:rsidRPr="00146155" w14:paraId="28C0D5F4" w14:textId="77777777" w:rsidTr="002F20BB">
        <w:tc>
          <w:tcPr>
            <w:tcW w:w="4880" w:type="dxa"/>
            <w:gridSpan w:val="9"/>
            <w:tcBorders>
              <w:top w:val="single" w:sz="6" w:space="0" w:color="auto"/>
              <w:left w:val="single" w:sz="12" w:space="0" w:color="auto"/>
              <w:bottom w:val="single" w:sz="6" w:space="0" w:color="auto"/>
              <w:right w:val="single" w:sz="6" w:space="0" w:color="auto"/>
            </w:tcBorders>
          </w:tcPr>
          <w:p w14:paraId="6FC09A55" w14:textId="77777777" w:rsidR="00961FCF" w:rsidRPr="00146155" w:rsidRDefault="00961FCF" w:rsidP="002F20BB">
            <w:pPr>
              <w:ind w:right="-25"/>
              <w:jc w:val="center"/>
              <w:rPr>
                <w:rFonts w:cs="Arial"/>
                <w:b/>
                <w:sz w:val="20"/>
              </w:rPr>
            </w:pPr>
          </w:p>
          <w:p w14:paraId="4AEDA724" w14:textId="77777777" w:rsidR="00961FCF" w:rsidRPr="00146155" w:rsidRDefault="00961FCF" w:rsidP="002F20BB">
            <w:pPr>
              <w:ind w:right="-25"/>
              <w:jc w:val="center"/>
              <w:rPr>
                <w:rFonts w:cs="Arial"/>
                <w:b/>
                <w:sz w:val="20"/>
              </w:rPr>
            </w:pPr>
            <w:r w:rsidRPr="00146155">
              <w:rPr>
                <w:rFonts w:cs="Arial"/>
                <w:b/>
                <w:sz w:val="20"/>
              </w:rPr>
              <w:t>Primeval Events</w:t>
            </w:r>
          </w:p>
        </w:tc>
        <w:tc>
          <w:tcPr>
            <w:tcW w:w="4981" w:type="dxa"/>
            <w:gridSpan w:val="8"/>
            <w:tcBorders>
              <w:top w:val="single" w:sz="6" w:space="0" w:color="auto"/>
              <w:left w:val="single" w:sz="6" w:space="0" w:color="auto"/>
              <w:bottom w:val="single" w:sz="6" w:space="0" w:color="auto"/>
              <w:right w:val="single" w:sz="12" w:space="0" w:color="auto"/>
            </w:tcBorders>
          </w:tcPr>
          <w:p w14:paraId="1A31EF04" w14:textId="77777777" w:rsidR="00961FCF" w:rsidRPr="00146155" w:rsidRDefault="00961FCF" w:rsidP="002F20BB">
            <w:pPr>
              <w:ind w:right="-25"/>
              <w:jc w:val="center"/>
              <w:rPr>
                <w:rFonts w:cs="Arial"/>
                <w:b/>
                <w:sz w:val="20"/>
              </w:rPr>
            </w:pPr>
          </w:p>
          <w:p w14:paraId="08AB2541" w14:textId="77777777" w:rsidR="00961FCF" w:rsidRPr="00146155" w:rsidRDefault="00961FCF" w:rsidP="002F20BB">
            <w:pPr>
              <w:ind w:right="-25"/>
              <w:jc w:val="center"/>
              <w:rPr>
                <w:rFonts w:cs="Arial"/>
                <w:b/>
                <w:sz w:val="20"/>
              </w:rPr>
            </w:pPr>
            <w:r w:rsidRPr="00146155">
              <w:rPr>
                <w:rFonts w:cs="Arial"/>
                <w:b/>
                <w:sz w:val="20"/>
              </w:rPr>
              <w:t>Patriarchal Characters</w:t>
            </w:r>
          </w:p>
        </w:tc>
      </w:tr>
      <w:tr w:rsidR="00961FCF" w:rsidRPr="00146155" w14:paraId="6FE1D174" w14:textId="77777777" w:rsidTr="002F20BB">
        <w:tc>
          <w:tcPr>
            <w:tcW w:w="4880" w:type="dxa"/>
            <w:gridSpan w:val="9"/>
            <w:tcBorders>
              <w:top w:val="single" w:sz="6" w:space="0" w:color="auto"/>
              <w:left w:val="single" w:sz="12" w:space="0" w:color="auto"/>
              <w:bottom w:val="single" w:sz="6" w:space="0" w:color="auto"/>
              <w:right w:val="single" w:sz="6" w:space="0" w:color="auto"/>
            </w:tcBorders>
          </w:tcPr>
          <w:p w14:paraId="08DCB2FB" w14:textId="77777777" w:rsidR="00961FCF" w:rsidRPr="00146155" w:rsidRDefault="00961FCF" w:rsidP="002F20BB">
            <w:pPr>
              <w:ind w:right="-25"/>
              <w:jc w:val="center"/>
              <w:rPr>
                <w:rFonts w:cs="Arial"/>
                <w:b/>
                <w:sz w:val="20"/>
              </w:rPr>
            </w:pPr>
          </w:p>
          <w:p w14:paraId="15CB09A6" w14:textId="77777777" w:rsidR="00961FCF" w:rsidRPr="00146155" w:rsidRDefault="00961FCF" w:rsidP="002F20BB">
            <w:pPr>
              <w:ind w:right="-25"/>
              <w:jc w:val="center"/>
              <w:rPr>
                <w:rFonts w:cs="Arial"/>
                <w:b/>
                <w:sz w:val="20"/>
              </w:rPr>
            </w:pPr>
            <w:r w:rsidRPr="00146155">
              <w:rPr>
                <w:rFonts w:cs="Arial"/>
                <w:b/>
                <w:sz w:val="20"/>
              </w:rPr>
              <w:t>1:1–11:26</w:t>
            </w:r>
          </w:p>
        </w:tc>
        <w:tc>
          <w:tcPr>
            <w:tcW w:w="4981" w:type="dxa"/>
            <w:gridSpan w:val="8"/>
            <w:tcBorders>
              <w:top w:val="single" w:sz="6" w:space="0" w:color="auto"/>
              <w:left w:val="single" w:sz="6" w:space="0" w:color="auto"/>
              <w:bottom w:val="single" w:sz="6" w:space="0" w:color="auto"/>
              <w:right w:val="single" w:sz="12" w:space="0" w:color="auto"/>
            </w:tcBorders>
          </w:tcPr>
          <w:p w14:paraId="293DDD34" w14:textId="77777777" w:rsidR="00961FCF" w:rsidRPr="00146155" w:rsidRDefault="00961FCF" w:rsidP="002F20BB">
            <w:pPr>
              <w:ind w:right="-25"/>
              <w:jc w:val="center"/>
              <w:rPr>
                <w:rFonts w:cs="Arial"/>
                <w:b/>
                <w:sz w:val="20"/>
              </w:rPr>
            </w:pPr>
          </w:p>
          <w:p w14:paraId="455BDAB3" w14:textId="77777777" w:rsidR="00961FCF" w:rsidRPr="00146155" w:rsidRDefault="00961FCF" w:rsidP="002F20BB">
            <w:pPr>
              <w:ind w:right="-25"/>
              <w:jc w:val="center"/>
              <w:rPr>
                <w:rFonts w:cs="Arial"/>
                <w:b/>
                <w:sz w:val="20"/>
              </w:rPr>
            </w:pPr>
            <w:r w:rsidRPr="00146155">
              <w:rPr>
                <w:rFonts w:cs="Arial"/>
                <w:b/>
                <w:sz w:val="20"/>
              </w:rPr>
              <w:t>11:27–50:26</w:t>
            </w:r>
          </w:p>
        </w:tc>
      </w:tr>
      <w:tr w:rsidR="00961FCF" w:rsidRPr="00146155" w14:paraId="0DD79839" w14:textId="77777777" w:rsidTr="002F20BB">
        <w:tc>
          <w:tcPr>
            <w:tcW w:w="4880" w:type="dxa"/>
            <w:gridSpan w:val="9"/>
            <w:tcBorders>
              <w:top w:val="single" w:sz="6" w:space="0" w:color="auto"/>
              <w:left w:val="single" w:sz="12" w:space="0" w:color="auto"/>
              <w:bottom w:val="single" w:sz="6" w:space="0" w:color="auto"/>
              <w:right w:val="single" w:sz="6" w:space="0" w:color="auto"/>
            </w:tcBorders>
          </w:tcPr>
          <w:p w14:paraId="452D3378" w14:textId="77777777" w:rsidR="00961FCF" w:rsidRPr="00146155" w:rsidRDefault="00961FCF" w:rsidP="002F20BB">
            <w:pPr>
              <w:ind w:right="-25"/>
              <w:jc w:val="center"/>
              <w:rPr>
                <w:rFonts w:cs="Arial"/>
                <w:b/>
                <w:sz w:val="20"/>
              </w:rPr>
            </w:pPr>
          </w:p>
          <w:p w14:paraId="721C64D2" w14:textId="77777777" w:rsidR="00961FCF" w:rsidRPr="00146155" w:rsidRDefault="00961FCF" w:rsidP="002F20BB">
            <w:pPr>
              <w:ind w:right="-25"/>
              <w:jc w:val="center"/>
              <w:rPr>
                <w:rFonts w:cs="Arial"/>
                <w:b/>
                <w:sz w:val="20"/>
              </w:rPr>
            </w:pPr>
            <w:r w:rsidRPr="00146155">
              <w:rPr>
                <w:rFonts w:cs="Arial"/>
                <w:b/>
                <w:sz w:val="20"/>
              </w:rPr>
              <w:t>God’s Election</w:t>
            </w:r>
          </w:p>
        </w:tc>
        <w:tc>
          <w:tcPr>
            <w:tcW w:w="4981" w:type="dxa"/>
            <w:gridSpan w:val="8"/>
            <w:tcBorders>
              <w:top w:val="single" w:sz="6" w:space="0" w:color="auto"/>
              <w:left w:val="single" w:sz="6" w:space="0" w:color="auto"/>
              <w:bottom w:val="single" w:sz="6" w:space="0" w:color="auto"/>
              <w:right w:val="single" w:sz="12" w:space="0" w:color="auto"/>
            </w:tcBorders>
          </w:tcPr>
          <w:p w14:paraId="4654D183" w14:textId="77777777" w:rsidR="00961FCF" w:rsidRPr="00146155" w:rsidRDefault="00961FCF" w:rsidP="002F20BB">
            <w:pPr>
              <w:ind w:right="-25"/>
              <w:jc w:val="center"/>
              <w:rPr>
                <w:rFonts w:cs="Arial"/>
                <w:b/>
                <w:sz w:val="20"/>
              </w:rPr>
            </w:pPr>
          </w:p>
          <w:p w14:paraId="3EF666EE" w14:textId="77777777" w:rsidR="00961FCF" w:rsidRPr="00146155" w:rsidRDefault="00961FCF" w:rsidP="002F20BB">
            <w:pPr>
              <w:ind w:right="-25"/>
              <w:jc w:val="center"/>
              <w:rPr>
                <w:rFonts w:cs="Arial"/>
                <w:b/>
                <w:sz w:val="20"/>
              </w:rPr>
            </w:pPr>
            <w:r w:rsidRPr="00146155">
              <w:rPr>
                <w:rFonts w:cs="Arial"/>
                <w:b/>
                <w:sz w:val="20"/>
              </w:rPr>
              <w:t>God’s Promise</w:t>
            </w:r>
          </w:p>
        </w:tc>
      </w:tr>
      <w:tr w:rsidR="00961FCF" w:rsidRPr="00146155" w14:paraId="524397E6" w14:textId="77777777" w:rsidTr="002F20BB">
        <w:tc>
          <w:tcPr>
            <w:tcW w:w="4880" w:type="dxa"/>
            <w:gridSpan w:val="9"/>
            <w:tcBorders>
              <w:top w:val="single" w:sz="6" w:space="0" w:color="auto"/>
              <w:left w:val="single" w:sz="12" w:space="0" w:color="auto"/>
              <w:bottom w:val="single" w:sz="6" w:space="0" w:color="auto"/>
              <w:right w:val="single" w:sz="6" w:space="0" w:color="auto"/>
            </w:tcBorders>
          </w:tcPr>
          <w:p w14:paraId="22F77B6E" w14:textId="77777777" w:rsidR="00961FCF" w:rsidRPr="00146155" w:rsidRDefault="00961FCF" w:rsidP="002F20BB">
            <w:pPr>
              <w:ind w:right="-25"/>
              <w:jc w:val="center"/>
              <w:rPr>
                <w:rFonts w:cs="Arial"/>
                <w:b/>
                <w:sz w:val="20"/>
              </w:rPr>
            </w:pPr>
          </w:p>
          <w:p w14:paraId="0B46F1B2" w14:textId="77777777" w:rsidR="00961FCF" w:rsidRPr="00146155" w:rsidRDefault="00961FCF" w:rsidP="002F20BB">
            <w:pPr>
              <w:ind w:right="-25"/>
              <w:jc w:val="center"/>
              <w:rPr>
                <w:rFonts w:cs="Arial"/>
                <w:b/>
                <w:sz w:val="20"/>
              </w:rPr>
            </w:pPr>
            <w:r w:rsidRPr="00146155">
              <w:rPr>
                <w:rFonts w:cs="Arial"/>
                <w:b/>
                <w:sz w:val="20"/>
              </w:rPr>
              <w:t>Adam and Descendants</w:t>
            </w:r>
          </w:p>
        </w:tc>
        <w:tc>
          <w:tcPr>
            <w:tcW w:w="4981" w:type="dxa"/>
            <w:gridSpan w:val="8"/>
            <w:tcBorders>
              <w:top w:val="single" w:sz="6" w:space="0" w:color="auto"/>
              <w:left w:val="single" w:sz="6" w:space="0" w:color="auto"/>
              <w:bottom w:val="single" w:sz="6" w:space="0" w:color="auto"/>
              <w:right w:val="single" w:sz="12" w:space="0" w:color="auto"/>
            </w:tcBorders>
          </w:tcPr>
          <w:p w14:paraId="3BB2FF20" w14:textId="77777777" w:rsidR="00961FCF" w:rsidRPr="00146155" w:rsidRDefault="00961FCF" w:rsidP="002F20BB">
            <w:pPr>
              <w:ind w:right="-25"/>
              <w:jc w:val="center"/>
              <w:rPr>
                <w:rFonts w:cs="Arial"/>
                <w:b/>
                <w:sz w:val="20"/>
              </w:rPr>
            </w:pPr>
          </w:p>
          <w:p w14:paraId="5CF230B6" w14:textId="77777777" w:rsidR="00961FCF" w:rsidRPr="00146155" w:rsidRDefault="00961FCF" w:rsidP="002F20BB">
            <w:pPr>
              <w:ind w:right="-25"/>
              <w:jc w:val="center"/>
              <w:rPr>
                <w:rFonts w:cs="Arial"/>
                <w:b/>
                <w:sz w:val="20"/>
              </w:rPr>
            </w:pPr>
            <w:r w:rsidRPr="00146155">
              <w:rPr>
                <w:rFonts w:cs="Arial"/>
                <w:b/>
                <w:sz w:val="20"/>
              </w:rPr>
              <w:t>Abraham and Descendants</w:t>
            </w:r>
          </w:p>
        </w:tc>
      </w:tr>
      <w:tr w:rsidR="00961FCF" w:rsidRPr="00146155" w14:paraId="2B7DDAE8" w14:textId="77777777" w:rsidTr="002F20BB">
        <w:tc>
          <w:tcPr>
            <w:tcW w:w="4880" w:type="dxa"/>
            <w:gridSpan w:val="9"/>
            <w:tcBorders>
              <w:top w:val="single" w:sz="6" w:space="0" w:color="auto"/>
              <w:left w:val="single" w:sz="12" w:space="0" w:color="auto"/>
              <w:bottom w:val="single" w:sz="6" w:space="0" w:color="auto"/>
              <w:right w:val="single" w:sz="6" w:space="0" w:color="auto"/>
            </w:tcBorders>
          </w:tcPr>
          <w:p w14:paraId="06272DF9" w14:textId="77777777" w:rsidR="00961FCF" w:rsidRPr="00146155" w:rsidRDefault="00961FCF" w:rsidP="002F20BB">
            <w:pPr>
              <w:ind w:right="-25"/>
              <w:jc w:val="center"/>
              <w:rPr>
                <w:rFonts w:cs="Arial"/>
                <w:b/>
                <w:sz w:val="20"/>
              </w:rPr>
            </w:pPr>
          </w:p>
          <w:p w14:paraId="281B4DA6" w14:textId="77777777" w:rsidR="00961FCF" w:rsidRPr="00146155" w:rsidRDefault="00961FCF" w:rsidP="002F20BB">
            <w:pPr>
              <w:ind w:right="-25"/>
              <w:jc w:val="center"/>
              <w:rPr>
                <w:rFonts w:cs="Arial"/>
                <w:b/>
                <w:sz w:val="20"/>
              </w:rPr>
            </w:pPr>
            <w:r w:rsidRPr="00146155">
              <w:rPr>
                <w:rFonts w:cs="Arial"/>
                <w:b/>
                <w:sz w:val="20"/>
              </w:rPr>
              <w:t>1/5 of Genesis</w:t>
            </w:r>
          </w:p>
        </w:tc>
        <w:tc>
          <w:tcPr>
            <w:tcW w:w="4981" w:type="dxa"/>
            <w:gridSpan w:val="8"/>
            <w:tcBorders>
              <w:top w:val="single" w:sz="6" w:space="0" w:color="auto"/>
              <w:left w:val="single" w:sz="6" w:space="0" w:color="auto"/>
              <w:bottom w:val="single" w:sz="6" w:space="0" w:color="auto"/>
              <w:right w:val="single" w:sz="12" w:space="0" w:color="auto"/>
            </w:tcBorders>
          </w:tcPr>
          <w:p w14:paraId="3A7EA8E1" w14:textId="77777777" w:rsidR="00961FCF" w:rsidRPr="00146155" w:rsidRDefault="00961FCF" w:rsidP="002F20BB">
            <w:pPr>
              <w:ind w:right="-25"/>
              <w:jc w:val="center"/>
              <w:rPr>
                <w:rFonts w:cs="Arial"/>
                <w:b/>
                <w:sz w:val="20"/>
              </w:rPr>
            </w:pPr>
          </w:p>
          <w:p w14:paraId="282195D5" w14:textId="77777777" w:rsidR="00961FCF" w:rsidRPr="00146155" w:rsidRDefault="00961FCF" w:rsidP="002F20BB">
            <w:pPr>
              <w:ind w:right="-25"/>
              <w:jc w:val="center"/>
              <w:rPr>
                <w:rFonts w:cs="Arial"/>
                <w:b/>
                <w:sz w:val="20"/>
              </w:rPr>
            </w:pPr>
            <w:r w:rsidRPr="00146155">
              <w:rPr>
                <w:rFonts w:cs="Arial"/>
                <w:b/>
                <w:sz w:val="20"/>
              </w:rPr>
              <w:t>4/5 of Genesis</w:t>
            </w:r>
          </w:p>
        </w:tc>
      </w:tr>
      <w:tr w:rsidR="00961FCF" w:rsidRPr="00146155" w14:paraId="1310589D" w14:textId="77777777" w:rsidTr="002F20BB">
        <w:tc>
          <w:tcPr>
            <w:tcW w:w="4880" w:type="dxa"/>
            <w:gridSpan w:val="9"/>
            <w:tcBorders>
              <w:top w:val="single" w:sz="6" w:space="0" w:color="auto"/>
              <w:left w:val="single" w:sz="12" w:space="0" w:color="auto"/>
              <w:bottom w:val="single" w:sz="6" w:space="0" w:color="auto"/>
              <w:right w:val="single" w:sz="6" w:space="0" w:color="auto"/>
            </w:tcBorders>
          </w:tcPr>
          <w:p w14:paraId="1643B78C" w14:textId="77777777" w:rsidR="00961FCF" w:rsidRPr="00146155" w:rsidRDefault="00961FCF" w:rsidP="002F20BB">
            <w:pPr>
              <w:ind w:right="-25"/>
              <w:jc w:val="center"/>
              <w:rPr>
                <w:rFonts w:cs="Arial"/>
                <w:b/>
                <w:sz w:val="20"/>
              </w:rPr>
            </w:pPr>
          </w:p>
          <w:p w14:paraId="3EE5315A" w14:textId="77777777" w:rsidR="00961FCF" w:rsidRPr="00146155" w:rsidRDefault="00961FCF" w:rsidP="002F20BB">
            <w:pPr>
              <w:ind w:right="-25"/>
              <w:jc w:val="center"/>
              <w:rPr>
                <w:rFonts w:cs="Arial"/>
                <w:b/>
                <w:sz w:val="20"/>
              </w:rPr>
            </w:pPr>
            <w:r w:rsidRPr="00146155">
              <w:rPr>
                <w:rFonts w:cs="Arial"/>
                <w:b/>
                <w:sz w:val="20"/>
              </w:rPr>
              <w:t>Mesopotamia</w:t>
            </w:r>
          </w:p>
        </w:tc>
        <w:tc>
          <w:tcPr>
            <w:tcW w:w="3422" w:type="dxa"/>
            <w:gridSpan w:val="6"/>
            <w:tcBorders>
              <w:top w:val="single" w:sz="6" w:space="0" w:color="auto"/>
              <w:left w:val="single" w:sz="6" w:space="0" w:color="auto"/>
              <w:bottom w:val="single" w:sz="6" w:space="0" w:color="auto"/>
              <w:right w:val="single" w:sz="6" w:space="0" w:color="auto"/>
            </w:tcBorders>
          </w:tcPr>
          <w:p w14:paraId="79A32C13" w14:textId="77777777" w:rsidR="00961FCF" w:rsidRPr="00146155" w:rsidRDefault="00961FCF" w:rsidP="002F20BB">
            <w:pPr>
              <w:ind w:right="-25"/>
              <w:jc w:val="center"/>
              <w:rPr>
                <w:rFonts w:cs="Arial"/>
                <w:b/>
                <w:sz w:val="20"/>
              </w:rPr>
            </w:pPr>
          </w:p>
          <w:p w14:paraId="03DEC1B4" w14:textId="77777777" w:rsidR="00961FCF" w:rsidRPr="00146155" w:rsidRDefault="00961FCF" w:rsidP="002F20BB">
            <w:pPr>
              <w:ind w:right="-25"/>
              <w:jc w:val="center"/>
              <w:rPr>
                <w:rFonts w:cs="Arial"/>
                <w:b/>
                <w:sz w:val="20"/>
              </w:rPr>
            </w:pPr>
            <w:r w:rsidRPr="00146155">
              <w:rPr>
                <w:rFonts w:cs="Arial"/>
                <w:b/>
                <w:sz w:val="20"/>
              </w:rPr>
              <w:t>Canaan</w:t>
            </w:r>
          </w:p>
        </w:tc>
        <w:tc>
          <w:tcPr>
            <w:tcW w:w="1559" w:type="dxa"/>
            <w:gridSpan w:val="2"/>
            <w:tcBorders>
              <w:top w:val="single" w:sz="6" w:space="0" w:color="auto"/>
              <w:left w:val="single" w:sz="6" w:space="0" w:color="auto"/>
              <w:bottom w:val="single" w:sz="6" w:space="0" w:color="auto"/>
              <w:right w:val="single" w:sz="12" w:space="0" w:color="auto"/>
            </w:tcBorders>
          </w:tcPr>
          <w:p w14:paraId="13B9BFFB" w14:textId="77777777" w:rsidR="00961FCF" w:rsidRPr="00146155" w:rsidRDefault="00961FCF" w:rsidP="002F20BB">
            <w:pPr>
              <w:ind w:right="-25"/>
              <w:jc w:val="center"/>
              <w:rPr>
                <w:rFonts w:cs="Arial"/>
                <w:b/>
                <w:sz w:val="20"/>
              </w:rPr>
            </w:pPr>
          </w:p>
          <w:p w14:paraId="5806AC64" w14:textId="77777777" w:rsidR="00961FCF" w:rsidRPr="00146155" w:rsidRDefault="00961FCF" w:rsidP="002F20BB">
            <w:pPr>
              <w:ind w:right="-25"/>
              <w:jc w:val="center"/>
              <w:rPr>
                <w:rFonts w:cs="Arial"/>
                <w:b/>
                <w:sz w:val="20"/>
              </w:rPr>
            </w:pPr>
            <w:r w:rsidRPr="00146155">
              <w:rPr>
                <w:rFonts w:cs="Arial"/>
                <w:b/>
                <w:sz w:val="20"/>
              </w:rPr>
              <w:t>Egypt</w:t>
            </w:r>
          </w:p>
        </w:tc>
      </w:tr>
      <w:tr w:rsidR="00961FCF" w:rsidRPr="00146155" w14:paraId="292B6300" w14:textId="77777777" w:rsidTr="002F20BB">
        <w:tc>
          <w:tcPr>
            <w:tcW w:w="4880" w:type="dxa"/>
            <w:gridSpan w:val="9"/>
            <w:tcBorders>
              <w:top w:val="single" w:sz="6" w:space="0" w:color="auto"/>
              <w:left w:val="single" w:sz="12" w:space="0" w:color="auto"/>
              <w:bottom w:val="single" w:sz="6" w:space="0" w:color="auto"/>
              <w:right w:val="single" w:sz="6" w:space="0" w:color="auto"/>
            </w:tcBorders>
          </w:tcPr>
          <w:p w14:paraId="7524422B" w14:textId="77777777" w:rsidR="00961FCF" w:rsidRPr="00146155" w:rsidRDefault="00961FCF" w:rsidP="002F20BB">
            <w:pPr>
              <w:ind w:right="-25"/>
              <w:jc w:val="center"/>
              <w:rPr>
                <w:rFonts w:cs="Arial"/>
                <w:b/>
                <w:sz w:val="20"/>
              </w:rPr>
            </w:pPr>
          </w:p>
          <w:p w14:paraId="0B0B623C" w14:textId="77777777" w:rsidR="00961FCF" w:rsidRPr="00146155" w:rsidRDefault="00961FCF" w:rsidP="002F20BB">
            <w:pPr>
              <w:ind w:right="-25"/>
              <w:jc w:val="center"/>
              <w:rPr>
                <w:rFonts w:cs="Arial"/>
                <w:b/>
                <w:sz w:val="20"/>
              </w:rPr>
            </w:pPr>
            <w:r w:rsidRPr="00146155">
              <w:rPr>
                <w:rFonts w:cs="Arial"/>
                <w:b/>
                <w:sz w:val="20"/>
              </w:rPr>
              <w:t>2083 years</w:t>
            </w:r>
          </w:p>
          <w:p w14:paraId="4EC45FF4" w14:textId="77777777" w:rsidR="00961FCF" w:rsidRPr="00146155" w:rsidRDefault="00961FCF" w:rsidP="002F20BB">
            <w:pPr>
              <w:ind w:right="-25"/>
              <w:jc w:val="center"/>
              <w:rPr>
                <w:rFonts w:cs="Arial"/>
                <w:b/>
                <w:sz w:val="20"/>
              </w:rPr>
            </w:pPr>
            <w:r w:rsidRPr="00146155">
              <w:rPr>
                <w:rFonts w:cs="Arial"/>
                <w:b/>
                <w:sz w:val="20"/>
              </w:rPr>
              <w:t xml:space="preserve">(4143-2060 </w:t>
            </w:r>
            <w:r w:rsidRPr="00146155">
              <w:rPr>
                <w:rFonts w:cs="Arial"/>
                <w:b/>
                <w:sz w:val="16"/>
              </w:rPr>
              <w:t>BC)</w:t>
            </w:r>
          </w:p>
        </w:tc>
        <w:tc>
          <w:tcPr>
            <w:tcW w:w="3422" w:type="dxa"/>
            <w:gridSpan w:val="6"/>
            <w:tcBorders>
              <w:top w:val="single" w:sz="6" w:space="0" w:color="auto"/>
              <w:left w:val="single" w:sz="6" w:space="0" w:color="auto"/>
              <w:bottom w:val="single" w:sz="6" w:space="0" w:color="auto"/>
              <w:right w:val="single" w:sz="6" w:space="0" w:color="auto"/>
            </w:tcBorders>
          </w:tcPr>
          <w:p w14:paraId="5EA1EA68" w14:textId="77777777" w:rsidR="00961FCF" w:rsidRPr="00146155" w:rsidRDefault="00961FCF" w:rsidP="002F20BB">
            <w:pPr>
              <w:ind w:right="-25"/>
              <w:jc w:val="center"/>
              <w:rPr>
                <w:rFonts w:cs="Arial"/>
                <w:b/>
                <w:sz w:val="20"/>
              </w:rPr>
            </w:pPr>
          </w:p>
          <w:p w14:paraId="04AA7EA9" w14:textId="77777777" w:rsidR="00961FCF" w:rsidRPr="00146155" w:rsidRDefault="00961FCF" w:rsidP="002F20BB">
            <w:pPr>
              <w:ind w:right="-25"/>
              <w:jc w:val="center"/>
              <w:rPr>
                <w:rFonts w:cs="Arial"/>
                <w:b/>
                <w:sz w:val="20"/>
              </w:rPr>
            </w:pPr>
            <w:r w:rsidRPr="00146155">
              <w:rPr>
                <w:rFonts w:cs="Arial"/>
                <w:b/>
                <w:sz w:val="20"/>
              </w:rPr>
              <w:t>215 years</w:t>
            </w:r>
          </w:p>
          <w:p w14:paraId="1BC9DBEF" w14:textId="77777777" w:rsidR="00961FCF" w:rsidRPr="00146155" w:rsidRDefault="00961FCF" w:rsidP="002F20BB">
            <w:pPr>
              <w:ind w:right="-25"/>
              <w:jc w:val="center"/>
              <w:rPr>
                <w:rFonts w:cs="Arial"/>
                <w:b/>
                <w:sz w:val="20"/>
              </w:rPr>
            </w:pPr>
            <w:r w:rsidRPr="00146155">
              <w:rPr>
                <w:rFonts w:cs="Arial"/>
                <w:b/>
                <w:sz w:val="20"/>
              </w:rPr>
              <w:t xml:space="preserve">(2060-1845 </w:t>
            </w:r>
            <w:r w:rsidRPr="00146155">
              <w:rPr>
                <w:rFonts w:cs="Arial"/>
                <w:b/>
                <w:sz w:val="16"/>
              </w:rPr>
              <w:t>BC)</w:t>
            </w:r>
          </w:p>
        </w:tc>
        <w:tc>
          <w:tcPr>
            <w:tcW w:w="1559" w:type="dxa"/>
            <w:gridSpan w:val="2"/>
            <w:tcBorders>
              <w:top w:val="single" w:sz="6" w:space="0" w:color="auto"/>
              <w:left w:val="single" w:sz="6" w:space="0" w:color="auto"/>
              <w:bottom w:val="single" w:sz="6" w:space="0" w:color="auto"/>
              <w:right w:val="single" w:sz="12" w:space="0" w:color="auto"/>
            </w:tcBorders>
          </w:tcPr>
          <w:p w14:paraId="2A071EB1" w14:textId="77777777" w:rsidR="00961FCF" w:rsidRPr="00146155" w:rsidRDefault="00961FCF" w:rsidP="002F20BB">
            <w:pPr>
              <w:ind w:right="-25"/>
              <w:jc w:val="center"/>
              <w:rPr>
                <w:rFonts w:cs="Arial"/>
                <w:b/>
                <w:sz w:val="20"/>
              </w:rPr>
            </w:pPr>
          </w:p>
          <w:p w14:paraId="6E312EFC" w14:textId="77777777" w:rsidR="00961FCF" w:rsidRPr="00146155" w:rsidRDefault="00961FCF" w:rsidP="002F20BB">
            <w:pPr>
              <w:ind w:right="-25"/>
              <w:jc w:val="center"/>
              <w:rPr>
                <w:rFonts w:cs="Arial"/>
                <w:b/>
                <w:sz w:val="20"/>
              </w:rPr>
            </w:pPr>
            <w:r w:rsidRPr="00146155">
              <w:rPr>
                <w:rFonts w:cs="Arial"/>
                <w:b/>
                <w:sz w:val="20"/>
              </w:rPr>
              <w:t>71 years</w:t>
            </w:r>
          </w:p>
          <w:p w14:paraId="6FE46CB6" w14:textId="77777777" w:rsidR="00961FCF" w:rsidRPr="00146155" w:rsidRDefault="00961FCF" w:rsidP="002F20BB">
            <w:pPr>
              <w:ind w:right="-25"/>
              <w:jc w:val="center"/>
              <w:rPr>
                <w:rFonts w:cs="Arial"/>
                <w:b/>
                <w:sz w:val="20"/>
              </w:rPr>
            </w:pPr>
            <w:r w:rsidRPr="00146155">
              <w:rPr>
                <w:rFonts w:cs="Arial"/>
                <w:b/>
                <w:sz w:val="20"/>
              </w:rPr>
              <w:t xml:space="preserve">(1845-1774 </w:t>
            </w:r>
            <w:r w:rsidRPr="00146155">
              <w:rPr>
                <w:rFonts w:cs="Arial"/>
                <w:b/>
                <w:sz w:val="16"/>
              </w:rPr>
              <w:t>BC)</w:t>
            </w:r>
          </w:p>
        </w:tc>
      </w:tr>
      <w:tr w:rsidR="00961FCF" w:rsidRPr="00146155" w14:paraId="35234547" w14:textId="77777777" w:rsidTr="002F20BB">
        <w:tc>
          <w:tcPr>
            <w:tcW w:w="900" w:type="dxa"/>
            <w:tcBorders>
              <w:top w:val="single" w:sz="6" w:space="0" w:color="auto"/>
              <w:left w:val="single" w:sz="12" w:space="0" w:color="auto"/>
              <w:bottom w:val="single" w:sz="6" w:space="0" w:color="auto"/>
              <w:right w:val="single" w:sz="6" w:space="0" w:color="auto"/>
            </w:tcBorders>
          </w:tcPr>
          <w:p w14:paraId="0081CB99" w14:textId="77777777" w:rsidR="00961FCF" w:rsidRPr="00146155" w:rsidRDefault="00961FCF" w:rsidP="002F20BB">
            <w:pPr>
              <w:ind w:right="-25"/>
              <w:jc w:val="center"/>
              <w:rPr>
                <w:rFonts w:cs="Arial"/>
                <w:color w:val="000000"/>
                <w:sz w:val="18"/>
              </w:rPr>
            </w:pPr>
            <w:r w:rsidRPr="00146155">
              <w:rPr>
                <w:rFonts w:cs="Arial"/>
                <w:color w:val="000000"/>
                <w:sz w:val="18"/>
              </w:rPr>
              <w:t>The tôledôt of…</w:t>
            </w:r>
          </w:p>
        </w:tc>
        <w:tc>
          <w:tcPr>
            <w:tcW w:w="880" w:type="dxa"/>
            <w:gridSpan w:val="2"/>
            <w:tcBorders>
              <w:top w:val="single" w:sz="6" w:space="0" w:color="auto"/>
              <w:left w:val="single" w:sz="6" w:space="0" w:color="auto"/>
              <w:bottom w:val="single" w:sz="6" w:space="0" w:color="auto"/>
              <w:right w:val="single" w:sz="6" w:space="0" w:color="auto"/>
            </w:tcBorders>
          </w:tcPr>
          <w:p w14:paraId="0E6C62D5" w14:textId="77777777" w:rsidR="00961FCF" w:rsidRPr="00146155" w:rsidRDefault="00961FCF" w:rsidP="002F20BB">
            <w:pPr>
              <w:ind w:right="-25"/>
              <w:jc w:val="center"/>
              <w:rPr>
                <w:rFonts w:cs="Arial"/>
                <w:color w:val="000000"/>
                <w:sz w:val="18"/>
              </w:rPr>
            </w:pPr>
          </w:p>
          <w:p w14:paraId="6F184C56" w14:textId="77777777" w:rsidR="00961FCF" w:rsidRPr="00146155" w:rsidRDefault="00961FCF" w:rsidP="002F20BB">
            <w:pPr>
              <w:ind w:right="-25"/>
              <w:jc w:val="center"/>
              <w:rPr>
                <w:rFonts w:cs="Arial"/>
                <w:color w:val="000000"/>
                <w:sz w:val="18"/>
              </w:rPr>
            </w:pPr>
            <w:r w:rsidRPr="00146155">
              <w:rPr>
                <w:rFonts w:cs="Arial"/>
                <w:color w:val="000000"/>
                <w:sz w:val="18"/>
              </w:rPr>
              <w:t>Heavens &amp; earth</w:t>
            </w:r>
          </w:p>
        </w:tc>
        <w:tc>
          <w:tcPr>
            <w:tcW w:w="852" w:type="dxa"/>
            <w:gridSpan w:val="2"/>
            <w:tcBorders>
              <w:top w:val="single" w:sz="6" w:space="0" w:color="auto"/>
              <w:left w:val="single" w:sz="6" w:space="0" w:color="auto"/>
              <w:bottom w:val="single" w:sz="6" w:space="0" w:color="auto"/>
              <w:right w:val="single" w:sz="6" w:space="0" w:color="auto"/>
            </w:tcBorders>
          </w:tcPr>
          <w:p w14:paraId="1235651C" w14:textId="77777777" w:rsidR="00961FCF" w:rsidRPr="00146155" w:rsidRDefault="00961FCF" w:rsidP="002F20BB">
            <w:pPr>
              <w:ind w:right="-25"/>
              <w:jc w:val="center"/>
              <w:rPr>
                <w:rFonts w:cs="Arial"/>
                <w:color w:val="000000"/>
                <w:sz w:val="18"/>
              </w:rPr>
            </w:pPr>
          </w:p>
          <w:p w14:paraId="2574A795" w14:textId="77777777" w:rsidR="00961FCF" w:rsidRPr="00146155" w:rsidRDefault="00961FCF" w:rsidP="002F20BB">
            <w:pPr>
              <w:ind w:right="-25"/>
              <w:jc w:val="center"/>
              <w:rPr>
                <w:rFonts w:cs="Arial"/>
                <w:color w:val="000000"/>
                <w:sz w:val="18"/>
              </w:rPr>
            </w:pPr>
            <w:r w:rsidRPr="00146155">
              <w:rPr>
                <w:rFonts w:cs="Arial"/>
                <w:color w:val="000000"/>
                <w:sz w:val="18"/>
              </w:rPr>
              <w:t>Adam</w:t>
            </w:r>
          </w:p>
        </w:tc>
        <w:tc>
          <w:tcPr>
            <w:tcW w:w="608" w:type="dxa"/>
            <w:tcBorders>
              <w:top w:val="single" w:sz="6" w:space="0" w:color="auto"/>
              <w:left w:val="single" w:sz="6" w:space="0" w:color="auto"/>
              <w:bottom w:val="single" w:sz="6" w:space="0" w:color="auto"/>
              <w:right w:val="single" w:sz="6" w:space="0" w:color="auto"/>
            </w:tcBorders>
          </w:tcPr>
          <w:p w14:paraId="074DD2C1" w14:textId="77777777" w:rsidR="00961FCF" w:rsidRPr="00146155" w:rsidRDefault="00961FCF" w:rsidP="002F20BB">
            <w:pPr>
              <w:ind w:right="-25"/>
              <w:jc w:val="center"/>
              <w:rPr>
                <w:rFonts w:cs="Arial"/>
                <w:color w:val="000000"/>
                <w:sz w:val="18"/>
              </w:rPr>
            </w:pPr>
          </w:p>
          <w:p w14:paraId="4F9ADE80" w14:textId="77777777" w:rsidR="00961FCF" w:rsidRPr="00146155" w:rsidRDefault="00961FCF" w:rsidP="002F20BB">
            <w:pPr>
              <w:ind w:right="-25"/>
              <w:jc w:val="center"/>
              <w:rPr>
                <w:rFonts w:cs="Arial"/>
                <w:color w:val="000000"/>
                <w:sz w:val="18"/>
              </w:rPr>
            </w:pPr>
            <w:r w:rsidRPr="00146155">
              <w:rPr>
                <w:rFonts w:cs="Arial"/>
                <w:color w:val="000000"/>
                <w:sz w:val="18"/>
              </w:rPr>
              <w:t>Noah</w:t>
            </w:r>
          </w:p>
        </w:tc>
        <w:tc>
          <w:tcPr>
            <w:tcW w:w="880" w:type="dxa"/>
            <w:gridSpan w:val="2"/>
            <w:tcBorders>
              <w:top w:val="single" w:sz="6" w:space="0" w:color="auto"/>
              <w:left w:val="single" w:sz="6" w:space="0" w:color="auto"/>
              <w:bottom w:val="single" w:sz="6" w:space="0" w:color="auto"/>
              <w:right w:val="single" w:sz="6" w:space="0" w:color="auto"/>
            </w:tcBorders>
          </w:tcPr>
          <w:p w14:paraId="0356AAAC" w14:textId="77777777" w:rsidR="00961FCF" w:rsidRPr="00146155" w:rsidRDefault="00961FCF" w:rsidP="002F20BB">
            <w:pPr>
              <w:ind w:right="-25"/>
              <w:jc w:val="center"/>
              <w:rPr>
                <w:rFonts w:cs="Arial"/>
                <w:color w:val="000000"/>
                <w:sz w:val="18"/>
              </w:rPr>
            </w:pPr>
          </w:p>
          <w:p w14:paraId="2EDE379E" w14:textId="77777777" w:rsidR="00961FCF" w:rsidRPr="00146155" w:rsidRDefault="00961FCF" w:rsidP="002F20BB">
            <w:pPr>
              <w:ind w:right="-25"/>
              <w:jc w:val="center"/>
              <w:rPr>
                <w:rFonts w:cs="Arial"/>
                <w:color w:val="000000"/>
                <w:sz w:val="18"/>
              </w:rPr>
            </w:pPr>
            <w:r w:rsidRPr="00146155">
              <w:rPr>
                <w:rFonts w:cs="Arial"/>
                <w:color w:val="000000"/>
                <w:sz w:val="18"/>
              </w:rPr>
              <w:t>Sons of Noah</w:t>
            </w:r>
          </w:p>
        </w:tc>
        <w:tc>
          <w:tcPr>
            <w:tcW w:w="760" w:type="dxa"/>
            <w:tcBorders>
              <w:top w:val="single" w:sz="6" w:space="0" w:color="auto"/>
              <w:left w:val="single" w:sz="6" w:space="0" w:color="auto"/>
              <w:bottom w:val="single" w:sz="6" w:space="0" w:color="auto"/>
              <w:right w:val="single" w:sz="6" w:space="0" w:color="auto"/>
            </w:tcBorders>
          </w:tcPr>
          <w:p w14:paraId="1E08658B" w14:textId="77777777" w:rsidR="00961FCF" w:rsidRPr="00146155" w:rsidRDefault="00961FCF" w:rsidP="002F20BB">
            <w:pPr>
              <w:ind w:right="-25"/>
              <w:jc w:val="center"/>
              <w:rPr>
                <w:rFonts w:cs="Arial"/>
                <w:color w:val="000000"/>
                <w:sz w:val="18"/>
              </w:rPr>
            </w:pPr>
          </w:p>
          <w:p w14:paraId="432C415D" w14:textId="77777777" w:rsidR="00961FCF" w:rsidRPr="00146155" w:rsidRDefault="00961FCF" w:rsidP="002F20BB">
            <w:pPr>
              <w:ind w:right="-25"/>
              <w:jc w:val="center"/>
              <w:rPr>
                <w:rFonts w:cs="Arial"/>
                <w:color w:val="000000"/>
                <w:sz w:val="18"/>
              </w:rPr>
            </w:pPr>
            <w:r w:rsidRPr="00146155">
              <w:rPr>
                <w:rFonts w:cs="Arial"/>
                <w:color w:val="000000"/>
                <w:sz w:val="18"/>
              </w:rPr>
              <w:t>Shem</w:t>
            </w:r>
          </w:p>
        </w:tc>
        <w:tc>
          <w:tcPr>
            <w:tcW w:w="1012" w:type="dxa"/>
            <w:tcBorders>
              <w:top w:val="single" w:sz="6" w:space="0" w:color="auto"/>
              <w:left w:val="single" w:sz="6" w:space="0" w:color="auto"/>
              <w:bottom w:val="single" w:sz="6" w:space="0" w:color="auto"/>
              <w:right w:val="single" w:sz="6" w:space="0" w:color="auto"/>
            </w:tcBorders>
          </w:tcPr>
          <w:p w14:paraId="13D46BA6" w14:textId="77777777" w:rsidR="00961FCF" w:rsidRPr="00146155" w:rsidRDefault="00961FCF" w:rsidP="002F20BB">
            <w:pPr>
              <w:ind w:right="-25"/>
              <w:jc w:val="center"/>
              <w:rPr>
                <w:rFonts w:cs="Arial"/>
                <w:color w:val="000000"/>
                <w:sz w:val="18"/>
              </w:rPr>
            </w:pPr>
          </w:p>
          <w:p w14:paraId="57327122" w14:textId="77777777" w:rsidR="00961FCF" w:rsidRPr="00146155" w:rsidRDefault="00961FCF" w:rsidP="002F20BB">
            <w:pPr>
              <w:ind w:right="-25"/>
              <w:jc w:val="center"/>
              <w:rPr>
                <w:rFonts w:cs="Arial"/>
                <w:color w:val="000000"/>
                <w:sz w:val="18"/>
              </w:rPr>
            </w:pPr>
            <w:r w:rsidRPr="00146155">
              <w:rPr>
                <w:rFonts w:cs="Arial"/>
                <w:color w:val="000000"/>
                <w:sz w:val="18"/>
              </w:rPr>
              <w:t>Terah</w:t>
            </w:r>
          </w:p>
        </w:tc>
        <w:tc>
          <w:tcPr>
            <w:tcW w:w="851" w:type="dxa"/>
            <w:gridSpan w:val="2"/>
            <w:tcBorders>
              <w:top w:val="single" w:sz="6" w:space="0" w:color="auto"/>
              <w:left w:val="single" w:sz="6" w:space="0" w:color="auto"/>
              <w:bottom w:val="single" w:sz="6" w:space="0" w:color="auto"/>
              <w:right w:val="single" w:sz="6" w:space="0" w:color="auto"/>
            </w:tcBorders>
          </w:tcPr>
          <w:p w14:paraId="452AF72C" w14:textId="77777777" w:rsidR="00961FCF" w:rsidRPr="00146155" w:rsidRDefault="00961FCF" w:rsidP="002F20BB">
            <w:pPr>
              <w:ind w:right="-25"/>
              <w:jc w:val="center"/>
              <w:rPr>
                <w:rFonts w:cs="Arial"/>
                <w:color w:val="000000"/>
                <w:sz w:val="18"/>
              </w:rPr>
            </w:pPr>
          </w:p>
          <w:p w14:paraId="1C593A50" w14:textId="77777777" w:rsidR="00961FCF" w:rsidRPr="00146155" w:rsidRDefault="00961FCF" w:rsidP="002F20BB">
            <w:pPr>
              <w:ind w:right="-25"/>
              <w:jc w:val="center"/>
              <w:rPr>
                <w:rFonts w:cs="Arial"/>
                <w:color w:val="000000"/>
                <w:sz w:val="18"/>
              </w:rPr>
            </w:pPr>
            <w:r w:rsidRPr="00146155">
              <w:rPr>
                <w:rFonts w:cs="Arial"/>
                <w:color w:val="000000"/>
                <w:sz w:val="18"/>
              </w:rPr>
              <w:t>Ishmael</w:t>
            </w:r>
          </w:p>
        </w:tc>
        <w:tc>
          <w:tcPr>
            <w:tcW w:w="708" w:type="dxa"/>
            <w:gridSpan w:val="2"/>
            <w:tcBorders>
              <w:top w:val="single" w:sz="6" w:space="0" w:color="auto"/>
              <w:left w:val="single" w:sz="6" w:space="0" w:color="auto"/>
              <w:bottom w:val="single" w:sz="6" w:space="0" w:color="auto"/>
              <w:right w:val="single" w:sz="6" w:space="0" w:color="auto"/>
            </w:tcBorders>
          </w:tcPr>
          <w:p w14:paraId="261ED50C" w14:textId="77777777" w:rsidR="00961FCF" w:rsidRPr="00146155" w:rsidRDefault="00961FCF" w:rsidP="002F20BB">
            <w:pPr>
              <w:ind w:right="-25"/>
              <w:jc w:val="center"/>
              <w:rPr>
                <w:rFonts w:cs="Arial"/>
                <w:color w:val="000000"/>
                <w:sz w:val="18"/>
              </w:rPr>
            </w:pPr>
          </w:p>
          <w:p w14:paraId="07DFF9DD" w14:textId="77777777" w:rsidR="00961FCF" w:rsidRPr="00146155" w:rsidRDefault="00961FCF" w:rsidP="002F20BB">
            <w:pPr>
              <w:ind w:right="-25"/>
              <w:jc w:val="center"/>
              <w:rPr>
                <w:rFonts w:cs="Arial"/>
                <w:color w:val="000000"/>
                <w:sz w:val="18"/>
              </w:rPr>
            </w:pPr>
            <w:r w:rsidRPr="00146155">
              <w:rPr>
                <w:rFonts w:cs="Arial"/>
                <w:color w:val="000000"/>
                <w:sz w:val="18"/>
              </w:rPr>
              <w:t>Isaac</w:t>
            </w:r>
          </w:p>
        </w:tc>
        <w:tc>
          <w:tcPr>
            <w:tcW w:w="851" w:type="dxa"/>
            <w:tcBorders>
              <w:top w:val="single" w:sz="6" w:space="0" w:color="auto"/>
              <w:left w:val="single" w:sz="6" w:space="0" w:color="auto"/>
              <w:bottom w:val="single" w:sz="6" w:space="0" w:color="auto"/>
              <w:right w:val="single" w:sz="6" w:space="0" w:color="auto"/>
            </w:tcBorders>
          </w:tcPr>
          <w:p w14:paraId="36815838" w14:textId="77777777" w:rsidR="00961FCF" w:rsidRPr="00146155" w:rsidRDefault="00961FCF" w:rsidP="002F20BB">
            <w:pPr>
              <w:ind w:right="-25"/>
              <w:jc w:val="center"/>
              <w:rPr>
                <w:rFonts w:cs="Arial"/>
                <w:color w:val="000000"/>
                <w:sz w:val="18"/>
              </w:rPr>
            </w:pPr>
          </w:p>
          <w:p w14:paraId="1B223A62" w14:textId="77777777" w:rsidR="00961FCF" w:rsidRPr="00146155" w:rsidRDefault="00961FCF" w:rsidP="002F20BB">
            <w:pPr>
              <w:ind w:right="-25"/>
              <w:jc w:val="center"/>
              <w:rPr>
                <w:rFonts w:cs="Arial"/>
                <w:color w:val="000000"/>
                <w:sz w:val="18"/>
              </w:rPr>
            </w:pPr>
            <w:r w:rsidRPr="00146155">
              <w:rPr>
                <w:rFonts w:cs="Arial"/>
                <w:color w:val="000000"/>
                <w:sz w:val="18"/>
              </w:rPr>
              <w:t>Esau</w:t>
            </w:r>
          </w:p>
        </w:tc>
        <w:tc>
          <w:tcPr>
            <w:tcW w:w="1559" w:type="dxa"/>
            <w:gridSpan w:val="2"/>
            <w:tcBorders>
              <w:top w:val="single" w:sz="6" w:space="0" w:color="auto"/>
              <w:left w:val="single" w:sz="6" w:space="0" w:color="auto"/>
              <w:bottom w:val="single" w:sz="6" w:space="0" w:color="auto"/>
              <w:right w:val="single" w:sz="12" w:space="0" w:color="auto"/>
            </w:tcBorders>
          </w:tcPr>
          <w:p w14:paraId="0B267382" w14:textId="77777777" w:rsidR="00961FCF" w:rsidRPr="00146155" w:rsidRDefault="00961FCF" w:rsidP="002F20BB">
            <w:pPr>
              <w:ind w:right="-25"/>
              <w:jc w:val="center"/>
              <w:rPr>
                <w:rFonts w:cs="Arial"/>
                <w:color w:val="000000"/>
                <w:sz w:val="18"/>
              </w:rPr>
            </w:pPr>
          </w:p>
          <w:p w14:paraId="5D29F4A7" w14:textId="77777777" w:rsidR="00961FCF" w:rsidRPr="00146155" w:rsidRDefault="00961FCF" w:rsidP="002F20BB">
            <w:pPr>
              <w:ind w:right="-25"/>
              <w:jc w:val="center"/>
              <w:rPr>
                <w:rFonts w:cs="Arial"/>
                <w:color w:val="000000"/>
                <w:sz w:val="18"/>
              </w:rPr>
            </w:pPr>
            <w:r w:rsidRPr="00146155">
              <w:rPr>
                <w:rFonts w:cs="Arial"/>
                <w:color w:val="000000"/>
                <w:sz w:val="18"/>
              </w:rPr>
              <w:t>Jacob</w:t>
            </w:r>
          </w:p>
          <w:p w14:paraId="2D9B8DE0" w14:textId="77777777" w:rsidR="00961FCF" w:rsidRPr="00146155" w:rsidRDefault="00961FCF" w:rsidP="002F20BB">
            <w:pPr>
              <w:ind w:right="-25"/>
              <w:jc w:val="center"/>
              <w:rPr>
                <w:rFonts w:cs="Arial"/>
                <w:color w:val="000000"/>
                <w:sz w:val="18"/>
              </w:rPr>
            </w:pPr>
          </w:p>
          <w:p w14:paraId="439E90BC" w14:textId="77777777" w:rsidR="00961FCF" w:rsidRPr="00146155" w:rsidRDefault="00961FCF" w:rsidP="002F20BB">
            <w:pPr>
              <w:ind w:right="-25"/>
              <w:jc w:val="center"/>
              <w:rPr>
                <w:rFonts w:cs="Arial"/>
                <w:color w:val="000000"/>
                <w:sz w:val="18"/>
              </w:rPr>
            </w:pPr>
          </w:p>
        </w:tc>
      </w:tr>
      <w:tr w:rsidR="00961FCF" w:rsidRPr="00146155" w14:paraId="4E8287DA" w14:textId="77777777" w:rsidTr="002F20BB">
        <w:tc>
          <w:tcPr>
            <w:tcW w:w="900" w:type="dxa"/>
            <w:tcBorders>
              <w:top w:val="single" w:sz="6" w:space="0" w:color="auto"/>
              <w:left w:val="single" w:sz="12" w:space="0" w:color="auto"/>
              <w:bottom w:val="single" w:sz="6" w:space="0" w:color="auto"/>
              <w:right w:val="single" w:sz="6" w:space="0" w:color="auto"/>
            </w:tcBorders>
          </w:tcPr>
          <w:p w14:paraId="25258B7D" w14:textId="77777777" w:rsidR="00961FCF" w:rsidRPr="00146155" w:rsidRDefault="00961FCF" w:rsidP="002F20BB">
            <w:pPr>
              <w:ind w:right="-25"/>
              <w:rPr>
                <w:rFonts w:cs="Arial"/>
                <w:color w:val="000000"/>
                <w:sz w:val="18"/>
              </w:rPr>
            </w:pPr>
          </w:p>
          <w:p w14:paraId="2C64F3F5" w14:textId="77777777" w:rsidR="00961FCF" w:rsidRPr="00146155" w:rsidRDefault="00961FCF" w:rsidP="002F20BB">
            <w:pPr>
              <w:ind w:right="-25"/>
              <w:rPr>
                <w:rFonts w:cs="Arial"/>
                <w:color w:val="000000"/>
                <w:sz w:val="18"/>
              </w:rPr>
            </w:pPr>
            <w:r w:rsidRPr="00146155">
              <w:rPr>
                <w:rFonts w:cs="Arial"/>
                <w:color w:val="000000"/>
                <w:sz w:val="18"/>
              </w:rPr>
              <w:t>Creation</w:t>
            </w:r>
          </w:p>
        </w:tc>
        <w:tc>
          <w:tcPr>
            <w:tcW w:w="880" w:type="dxa"/>
            <w:gridSpan w:val="2"/>
            <w:tcBorders>
              <w:top w:val="single" w:sz="6" w:space="0" w:color="auto"/>
              <w:left w:val="single" w:sz="6" w:space="0" w:color="auto"/>
              <w:bottom w:val="single" w:sz="6" w:space="0" w:color="auto"/>
              <w:right w:val="single" w:sz="6" w:space="0" w:color="auto"/>
            </w:tcBorders>
          </w:tcPr>
          <w:p w14:paraId="37EFC4A9" w14:textId="77777777" w:rsidR="00961FCF" w:rsidRPr="00146155" w:rsidRDefault="00961FCF" w:rsidP="002F20BB">
            <w:pPr>
              <w:ind w:right="-25"/>
              <w:jc w:val="center"/>
              <w:rPr>
                <w:rFonts w:cs="Arial"/>
                <w:color w:val="000000"/>
                <w:sz w:val="18"/>
              </w:rPr>
            </w:pPr>
          </w:p>
          <w:p w14:paraId="04586C41" w14:textId="77777777" w:rsidR="00961FCF" w:rsidRPr="00146155" w:rsidRDefault="00961FCF" w:rsidP="002F20BB">
            <w:pPr>
              <w:ind w:right="-25"/>
              <w:jc w:val="center"/>
              <w:rPr>
                <w:rFonts w:cs="Arial"/>
                <w:color w:val="000000"/>
                <w:sz w:val="18"/>
              </w:rPr>
            </w:pPr>
            <w:r w:rsidRPr="00146155">
              <w:rPr>
                <w:rFonts w:cs="Arial"/>
                <w:color w:val="000000"/>
                <w:sz w:val="18"/>
              </w:rPr>
              <w:t>Post-Creation</w:t>
            </w:r>
          </w:p>
          <w:p w14:paraId="4F3D9975" w14:textId="77777777" w:rsidR="00961FCF" w:rsidRPr="00146155" w:rsidRDefault="00961FCF" w:rsidP="002F20BB">
            <w:pPr>
              <w:ind w:right="-25"/>
              <w:jc w:val="center"/>
              <w:rPr>
                <w:rFonts w:cs="Arial"/>
                <w:color w:val="000000"/>
                <w:sz w:val="18"/>
              </w:rPr>
            </w:pPr>
          </w:p>
        </w:tc>
        <w:tc>
          <w:tcPr>
            <w:tcW w:w="852" w:type="dxa"/>
            <w:gridSpan w:val="2"/>
            <w:tcBorders>
              <w:top w:val="single" w:sz="6" w:space="0" w:color="auto"/>
              <w:left w:val="single" w:sz="6" w:space="0" w:color="auto"/>
              <w:bottom w:val="single" w:sz="6" w:space="0" w:color="auto"/>
              <w:right w:val="single" w:sz="6" w:space="0" w:color="auto"/>
            </w:tcBorders>
          </w:tcPr>
          <w:p w14:paraId="0934FEEA" w14:textId="77777777" w:rsidR="00961FCF" w:rsidRPr="00146155" w:rsidRDefault="00961FCF" w:rsidP="002F20BB">
            <w:pPr>
              <w:ind w:right="-25"/>
              <w:jc w:val="center"/>
              <w:rPr>
                <w:rFonts w:cs="Arial"/>
                <w:color w:val="000000"/>
                <w:sz w:val="18"/>
              </w:rPr>
            </w:pPr>
          </w:p>
          <w:p w14:paraId="51240F94" w14:textId="77777777" w:rsidR="00961FCF" w:rsidRPr="00146155" w:rsidRDefault="00961FCF" w:rsidP="002F20BB">
            <w:pPr>
              <w:ind w:right="-25"/>
              <w:jc w:val="center"/>
              <w:rPr>
                <w:rFonts w:cs="Arial"/>
                <w:color w:val="000000"/>
                <w:sz w:val="18"/>
              </w:rPr>
            </w:pPr>
            <w:r w:rsidRPr="00146155">
              <w:rPr>
                <w:rFonts w:cs="Arial"/>
                <w:color w:val="000000"/>
                <w:sz w:val="18"/>
              </w:rPr>
              <w:t>Sons of Adam</w:t>
            </w:r>
          </w:p>
        </w:tc>
        <w:tc>
          <w:tcPr>
            <w:tcW w:w="608" w:type="dxa"/>
            <w:tcBorders>
              <w:top w:val="single" w:sz="6" w:space="0" w:color="auto"/>
              <w:left w:val="single" w:sz="6" w:space="0" w:color="auto"/>
              <w:bottom w:val="single" w:sz="6" w:space="0" w:color="auto"/>
              <w:right w:val="single" w:sz="6" w:space="0" w:color="auto"/>
            </w:tcBorders>
          </w:tcPr>
          <w:p w14:paraId="6F767FEC" w14:textId="77777777" w:rsidR="00961FCF" w:rsidRPr="00146155" w:rsidRDefault="00961FCF" w:rsidP="002F20BB">
            <w:pPr>
              <w:ind w:right="-25"/>
              <w:jc w:val="center"/>
              <w:rPr>
                <w:rFonts w:cs="Arial"/>
                <w:color w:val="000000"/>
                <w:sz w:val="18"/>
              </w:rPr>
            </w:pPr>
          </w:p>
          <w:p w14:paraId="301674CD" w14:textId="77777777" w:rsidR="00961FCF" w:rsidRPr="00146155" w:rsidRDefault="00961FCF" w:rsidP="002F20BB">
            <w:pPr>
              <w:ind w:right="-25"/>
              <w:jc w:val="center"/>
              <w:rPr>
                <w:rFonts w:cs="Arial"/>
                <w:color w:val="000000"/>
                <w:sz w:val="18"/>
              </w:rPr>
            </w:pPr>
            <w:r w:rsidRPr="00146155">
              <w:rPr>
                <w:rFonts w:cs="Arial"/>
                <w:color w:val="000000"/>
                <w:sz w:val="18"/>
              </w:rPr>
              <w:t>Noah</w:t>
            </w:r>
          </w:p>
        </w:tc>
        <w:tc>
          <w:tcPr>
            <w:tcW w:w="880" w:type="dxa"/>
            <w:gridSpan w:val="2"/>
            <w:tcBorders>
              <w:top w:val="single" w:sz="6" w:space="0" w:color="auto"/>
              <w:left w:val="single" w:sz="6" w:space="0" w:color="auto"/>
              <w:bottom w:val="single" w:sz="6" w:space="0" w:color="auto"/>
              <w:right w:val="single" w:sz="6" w:space="0" w:color="auto"/>
            </w:tcBorders>
          </w:tcPr>
          <w:p w14:paraId="688B9DE2" w14:textId="77777777" w:rsidR="00961FCF" w:rsidRPr="00146155" w:rsidRDefault="00961FCF" w:rsidP="002F20BB">
            <w:pPr>
              <w:ind w:right="-25"/>
              <w:jc w:val="center"/>
              <w:rPr>
                <w:rFonts w:cs="Arial"/>
                <w:color w:val="000000"/>
                <w:sz w:val="18"/>
              </w:rPr>
            </w:pPr>
          </w:p>
          <w:p w14:paraId="4F34D6E5" w14:textId="77777777" w:rsidR="00961FCF" w:rsidRPr="00146155" w:rsidRDefault="00961FCF" w:rsidP="002F20BB">
            <w:pPr>
              <w:ind w:right="-25"/>
              <w:jc w:val="center"/>
              <w:rPr>
                <w:rFonts w:cs="Arial"/>
                <w:color w:val="000000"/>
                <w:sz w:val="18"/>
              </w:rPr>
            </w:pPr>
            <w:r w:rsidRPr="00146155">
              <w:rPr>
                <w:rFonts w:cs="Arial"/>
                <w:color w:val="000000"/>
                <w:sz w:val="18"/>
              </w:rPr>
              <w:t>Sons of Noah</w:t>
            </w:r>
          </w:p>
        </w:tc>
        <w:tc>
          <w:tcPr>
            <w:tcW w:w="760" w:type="dxa"/>
            <w:tcBorders>
              <w:top w:val="single" w:sz="6" w:space="0" w:color="auto"/>
              <w:left w:val="single" w:sz="6" w:space="0" w:color="auto"/>
              <w:bottom w:val="single" w:sz="6" w:space="0" w:color="auto"/>
              <w:right w:val="single" w:sz="6" w:space="0" w:color="auto"/>
            </w:tcBorders>
          </w:tcPr>
          <w:p w14:paraId="3924E955" w14:textId="77777777" w:rsidR="00961FCF" w:rsidRPr="00146155" w:rsidRDefault="00961FCF" w:rsidP="002F20BB">
            <w:pPr>
              <w:ind w:right="-25"/>
              <w:jc w:val="center"/>
              <w:rPr>
                <w:rFonts w:cs="Arial"/>
                <w:color w:val="000000"/>
                <w:sz w:val="18"/>
              </w:rPr>
            </w:pPr>
          </w:p>
          <w:p w14:paraId="5818290F" w14:textId="77777777" w:rsidR="00961FCF" w:rsidRPr="00146155" w:rsidRDefault="00961FCF" w:rsidP="002F20BB">
            <w:pPr>
              <w:ind w:right="-25"/>
              <w:jc w:val="center"/>
              <w:rPr>
                <w:rFonts w:cs="Arial"/>
                <w:color w:val="000000"/>
                <w:sz w:val="18"/>
              </w:rPr>
            </w:pPr>
            <w:r w:rsidRPr="00146155">
              <w:rPr>
                <w:rFonts w:cs="Arial"/>
                <w:color w:val="000000"/>
                <w:sz w:val="18"/>
              </w:rPr>
              <w:t>Sons of Shem</w:t>
            </w:r>
          </w:p>
        </w:tc>
        <w:tc>
          <w:tcPr>
            <w:tcW w:w="1012" w:type="dxa"/>
            <w:tcBorders>
              <w:top w:val="single" w:sz="6" w:space="0" w:color="auto"/>
              <w:left w:val="single" w:sz="6" w:space="0" w:color="auto"/>
              <w:bottom w:val="single" w:sz="6" w:space="0" w:color="auto"/>
              <w:right w:val="single" w:sz="6" w:space="0" w:color="auto"/>
            </w:tcBorders>
          </w:tcPr>
          <w:p w14:paraId="31EC13B8" w14:textId="77777777" w:rsidR="00961FCF" w:rsidRPr="00146155" w:rsidRDefault="00961FCF" w:rsidP="002F20BB">
            <w:pPr>
              <w:ind w:right="-25"/>
              <w:jc w:val="center"/>
              <w:rPr>
                <w:rFonts w:cs="Arial"/>
                <w:color w:val="000000"/>
                <w:sz w:val="18"/>
              </w:rPr>
            </w:pPr>
          </w:p>
          <w:p w14:paraId="48BD4991" w14:textId="77777777" w:rsidR="00961FCF" w:rsidRPr="00146155" w:rsidRDefault="00961FCF" w:rsidP="002F20BB">
            <w:pPr>
              <w:ind w:right="-25"/>
              <w:jc w:val="center"/>
              <w:rPr>
                <w:rFonts w:cs="Arial"/>
                <w:color w:val="000000"/>
                <w:sz w:val="18"/>
              </w:rPr>
            </w:pPr>
            <w:r w:rsidRPr="00146155">
              <w:rPr>
                <w:rFonts w:cs="Arial"/>
                <w:color w:val="000000"/>
                <w:sz w:val="18"/>
              </w:rPr>
              <w:t>Abraham &amp; Isaac</w:t>
            </w:r>
          </w:p>
        </w:tc>
        <w:tc>
          <w:tcPr>
            <w:tcW w:w="851" w:type="dxa"/>
            <w:gridSpan w:val="2"/>
            <w:tcBorders>
              <w:top w:val="single" w:sz="6" w:space="0" w:color="auto"/>
              <w:left w:val="single" w:sz="6" w:space="0" w:color="auto"/>
              <w:bottom w:val="single" w:sz="6" w:space="0" w:color="auto"/>
              <w:right w:val="single" w:sz="6" w:space="0" w:color="auto"/>
            </w:tcBorders>
          </w:tcPr>
          <w:p w14:paraId="20BC23B5" w14:textId="77777777" w:rsidR="00961FCF" w:rsidRPr="00146155" w:rsidRDefault="00961FCF" w:rsidP="002F20BB">
            <w:pPr>
              <w:ind w:right="-25"/>
              <w:jc w:val="center"/>
              <w:rPr>
                <w:rFonts w:cs="Arial"/>
                <w:color w:val="000000"/>
                <w:sz w:val="18"/>
              </w:rPr>
            </w:pPr>
          </w:p>
          <w:p w14:paraId="6CB29D09" w14:textId="77777777" w:rsidR="00961FCF" w:rsidRPr="00146155" w:rsidRDefault="00961FCF" w:rsidP="002F20BB">
            <w:pPr>
              <w:ind w:right="-25"/>
              <w:jc w:val="center"/>
              <w:rPr>
                <w:rFonts w:cs="Arial"/>
                <w:color w:val="000000"/>
                <w:sz w:val="18"/>
              </w:rPr>
            </w:pPr>
            <w:r w:rsidRPr="00146155">
              <w:rPr>
                <w:rFonts w:cs="Arial"/>
                <w:color w:val="000000"/>
                <w:sz w:val="18"/>
              </w:rPr>
              <w:t>Sons of Ishmael</w:t>
            </w:r>
          </w:p>
        </w:tc>
        <w:tc>
          <w:tcPr>
            <w:tcW w:w="708" w:type="dxa"/>
            <w:gridSpan w:val="2"/>
            <w:tcBorders>
              <w:top w:val="single" w:sz="6" w:space="0" w:color="auto"/>
              <w:left w:val="single" w:sz="6" w:space="0" w:color="auto"/>
              <w:bottom w:val="single" w:sz="6" w:space="0" w:color="auto"/>
              <w:right w:val="single" w:sz="6" w:space="0" w:color="auto"/>
            </w:tcBorders>
          </w:tcPr>
          <w:p w14:paraId="1B3F4AA6" w14:textId="77777777" w:rsidR="00961FCF" w:rsidRPr="00146155" w:rsidRDefault="00961FCF" w:rsidP="002F20BB">
            <w:pPr>
              <w:ind w:right="-25"/>
              <w:jc w:val="center"/>
              <w:rPr>
                <w:rFonts w:cs="Arial"/>
                <w:color w:val="000000"/>
                <w:sz w:val="18"/>
              </w:rPr>
            </w:pPr>
          </w:p>
          <w:p w14:paraId="661F76D4" w14:textId="77777777" w:rsidR="00961FCF" w:rsidRPr="00146155" w:rsidRDefault="00961FCF" w:rsidP="002F20BB">
            <w:pPr>
              <w:ind w:right="-25"/>
              <w:jc w:val="center"/>
              <w:rPr>
                <w:rFonts w:cs="Arial"/>
                <w:color w:val="000000"/>
                <w:sz w:val="18"/>
              </w:rPr>
            </w:pPr>
            <w:r w:rsidRPr="00146155">
              <w:rPr>
                <w:rFonts w:cs="Arial"/>
                <w:color w:val="000000"/>
                <w:sz w:val="18"/>
              </w:rPr>
              <w:t>Jacob</w:t>
            </w:r>
          </w:p>
        </w:tc>
        <w:tc>
          <w:tcPr>
            <w:tcW w:w="851" w:type="dxa"/>
            <w:tcBorders>
              <w:top w:val="single" w:sz="6" w:space="0" w:color="auto"/>
              <w:left w:val="single" w:sz="6" w:space="0" w:color="auto"/>
              <w:bottom w:val="single" w:sz="6" w:space="0" w:color="auto"/>
              <w:right w:val="single" w:sz="6" w:space="0" w:color="auto"/>
            </w:tcBorders>
          </w:tcPr>
          <w:p w14:paraId="601E8984" w14:textId="77777777" w:rsidR="00961FCF" w:rsidRPr="00146155" w:rsidRDefault="00961FCF" w:rsidP="002F20BB">
            <w:pPr>
              <w:ind w:right="-25"/>
              <w:jc w:val="center"/>
              <w:rPr>
                <w:rFonts w:cs="Arial"/>
                <w:color w:val="000000"/>
                <w:sz w:val="18"/>
              </w:rPr>
            </w:pPr>
          </w:p>
          <w:p w14:paraId="0E8E7961" w14:textId="77777777" w:rsidR="00961FCF" w:rsidRPr="00146155" w:rsidRDefault="00961FCF" w:rsidP="002F20BB">
            <w:pPr>
              <w:ind w:right="-25"/>
              <w:jc w:val="center"/>
              <w:rPr>
                <w:rFonts w:cs="Arial"/>
                <w:color w:val="000000"/>
                <w:sz w:val="18"/>
              </w:rPr>
            </w:pPr>
            <w:r w:rsidRPr="00146155">
              <w:rPr>
                <w:rFonts w:cs="Arial"/>
                <w:color w:val="000000"/>
                <w:sz w:val="18"/>
              </w:rPr>
              <w:t>Sons of Esau</w:t>
            </w:r>
          </w:p>
        </w:tc>
        <w:tc>
          <w:tcPr>
            <w:tcW w:w="1559" w:type="dxa"/>
            <w:gridSpan w:val="2"/>
            <w:tcBorders>
              <w:top w:val="single" w:sz="6" w:space="0" w:color="auto"/>
              <w:left w:val="single" w:sz="6" w:space="0" w:color="auto"/>
              <w:bottom w:val="single" w:sz="6" w:space="0" w:color="auto"/>
              <w:right w:val="single" w:sz="12" w:space="0" w:color="auto"/>
            </w:tcBorders>
          </w:tcPr>
          <w:p w14:paraId="0AD32B59" w14:textId="77777777" w:rsidR="00961FCF" w:rsidRPr="00146155" w:rsidRDefault="00961FCF" w:rsidP="002F20BB">
            <w:pPr>
              <w:ind w:right="-25"/>
              <w:jc w:val="center"/>
              <w:rPr>
                <w:rFonts w:cs="Arial"/>
                <w:color w:val="000000"/>
                <w:sz w:val="18"/>
              </w:rPr>
            </w:pPr>
          </w:p>
          <w:p w14:paraId="6232B625" w14:textId="77777777" w:rsidR="00961FCF" w:rsidRPr="00146155" w:rsidRDefault="00961FCF" w:rsidP="002F20BB">
            <w:pPr>
              <w:ind w:right="-25"/>
              <w:jc w:val="center"/>
              <w:rPr>
                <w:rFonts w:cs="Arial"/>
                <w:color w:val="000000"/>
                <w:sz w:val="18"/>
              </w:rPr>
            </w:pPr>
            <w:r w:rsidRPr="00146155">
              <w:rPr>
                <w:rFonts w:cs="Arial"/>
                <w:color w:val="000000"/>
                <w:sz w:val="18"/>
              </w:rPr>
              <w:t>Joseph</w:t>
            </w:r>
          </w:p>
        </w:tc>
      </w:tr>
      <w:tr w:rsidR="00961FCF" w:rsidRPr="00146155" w14:paraId="1E27EB8F" w14:textId="77777777" w:rsidTr="002F20BB">
        <w:tc>
          <w:tcPr>
            <w:tcW w:w="900" w:type="dxa"/>
            <w:tcBorders>
              <w:top w:val="single" w:sz="6" w:space="0" w:color="auto"/>
              <w:left w:val="single" w:sz="12" w:space="0" w:color="auto"/>
              <w:bottom w:val="single" w:sz="6" w:space="0" w:color="auto"/>
              <w:right w:val="single" w:sz="6" w:space="0" w:color="auto"/>
            </w:tcBorders>
          </w:tcPr>
          <w:p w14:paraId="00A28AF2" w14:textId="77777777" w:rsidR="00961FCF" w:rsidRPr="00146155" w:rsidRDefault="00961FCF" w:rsidP="002F20BB">
            <w:pPr>
              <w:ind w:right="-25"/>
              <w:jc w:val="center"/>
              <w:rPr>
                <w:rFonts w:cs="Arial"/>
                <w:sz w:val="16"/>
              </w:rPr>
            </w:pPr>
          </w:p>
          <w:p w14:paraId="76B903BC" w14:textId="77777777" w:rsidR="00961FCF" w:rsidRPr="00146155" w:rsidRDefault="00961FCF" w:rsidP="002F20BB">
            <w:pPr>
              <w:ind w:right="-25"/>
              <w:jc w:val="center"/>
              <w:rPr>
                <w:rFonts w:cs="Arial"/>
                <w:sz w:val="16"/>
              </w:rPr>
            </w:pPr>
            <w:r w:rsidRPr="00146155">
              <w:rPr>
                <w:rFonts w:cs="Arial"/>
                <w:sz w:val="16"/>
              </w:rPr>
              <w:t>1:1–</w:t>
            </w:r>
          </w:p>
          <w:p w14:paraId="32D12861" w14:textId="77777777" w:rsidR="00961FCF" w:rsidRPr="00146155" w:rsidRDefault="00961FCF" w:rsidP="002F20BB">
            <w:pPr>
              <w:ind w:right="-25"/>
              <w:jc w:val="center"/>
              <w:rPr>
                <w:rFonts w:cs="Arial"/>
                <w:sz w:val="16"/>
              </w:rPr>
            </w:pPr>
            <w:r w:rsidRPr="00146155">
              <w:rPr>
                <w:rFonts w:cs="Arial"/>
                <w:sz w:val="16"/>
              </w:rPr>
              <w:t>2:3</w:t>
            </w:r>
          </w:p>
        </w:tc>
        <w:tc>
          <w:tcPr>
            <w:tcW w:w="880" w:type="dxa"/>
            <w:gridSpan w:val="2"/>
            <w:tcBorders>
              <w:top w:val="single" w:sz="6" w:space="0" w:color="auto"/>
              <w:left w:val="single" w:sz="6" w:space="0" w:color="auto"/>
              <w:bottom w:val="single" w:sz="6" w:space="0" w:color="auto"/>
              <w:right w:val="single" w:sz="6" w:space="0" w:color="auto"/>
            </w:tcBorders>
          </w:tcPr>
          <w:p w14:paraId="1D06D19B" w14:textId="77777777" w:rsidR="00961FCF" w:rsidRPr="00146155" w:rsidRDefault="00961FCF" w:rsidP="002F20BB">
            <w:pPr>
              <w:ind w:right="-25"/>
              <w:jc w:val="center"/>
              <w:rPr>
                <w:rFonts w:cs="Arial"/>
                <w:sz w:val="16"/>
              </w:rPr>
            </w:pPr>
          </w:p>
          <w:p w14:paraId="29A3DBE9" w14:textId="77777777" w:rsidR="00961FCF" w:rsidRPr="00146155" w:rsidRDefault="00961FCF" w:rsidP="002F20BB">
            <w:pPr>
              <w:ind w:right="-25"/>
              <w:jc w:val="center"/>
              <w:rPr>
                <w:rFonts w:cs="Arial"/>
                <w:sz w:val="16"/>
              </w:rPr>
            </w:pPr>
            <w:r w:rsidRPr="00146155">
              <w:rPr>
                <w:rFonts w:cs="Arial"/>
                <w:sz w:val="16"/>
              </w:rPr>
              <w:t>2:4–</w:t>
            </w:r>
          </w:p>
          <w:p w14:paraId="0E3840C1" w14:textId="77777777" w:rsidR="00961FCF" w:rsidRPr="00146155" w:rsidRDefault="00961FCF" w:rsidP="002F20BB">
            <w:pPr>
              <w:ind w:right="-25"/>
              <w:jc w:val="center"/>
              <w:rPr>
                <w:rFonts w:cs="Arial"/>
                <w:sz w:val="16"/>
              </w:rPr>
            </w:pPr>
            <w:r w:rsidRPr="00146155">
              <w:rPr>
                <w:rFonts w:cs="Arial"/>
                <w:sz w:val="16"/>
              </w:rPr>
              <w:t>4:26</w:t>
            </w:r>
          </w:p>
        </w:tc>
        <w:tc>
          <w:tcPr>
            <w:tcW w:w="852" w:type="dxa"/>
            <w:gridSpan w:val="2"/>
            <w:tcBorders>
              <w:top w:val="single" w:sz="6" w:space="0" w:color="auto"/>
              <w:left w:val="single" w:sz="6" w:space="0" w:color="auto"/>
              <w:bottom w:val="single" w:sz="6" w:space="0" w:color="auto"/>
              <w:right w:val="single" w:sz="6" w:space="0" w:color="auto"/>
            </w:tcBorders>
          </w:tcPr>
          <w:p w14:paraId="1F18EE0D" w14:textId="77777777" w:rsidR="00961FCF" w:rsidRPr="00146155" w:rsidRDefault="00961FCF" w:rsidP="002F20BB">
            <w:pPr>
              <w:ind w:right="-25"/>
              <w:jc w:val="center"/>
              <w:rPr>
                <w:rFonts w:cs="Arial"/>
                <w:sz w:val="16"/>
              </w:rPr>
            </w:pPr>
          </w:p>
          <w:p w14:paraId="1A713C92" w14:textId="77777777" w:rsidR="00961FCF" w:rsidRPr="00146155" w:rsidRDefault="00961FCF" w:rsidP="002F20BB">
            <w:pPr>
              <w:ind w:right="-25"/>
              <w:jc w:val="center"/>
              <w:rPr>
                <w:rFonts w:cs="Arial"/>
                <w:sz w:val="16"/>
              </w:rPr>
            </w:pPr>
            <w:r w:rsidRPr="00146155">
              <w:rPr>
                <w:rFonts w:cs="Arial"/>
                <w:sz w:val="16"/>
              </w:rPr>
              <w:t>5:1–</w:t>
            </w:r>
          </w:p>
          <w:p w14:paraId="052D6A56" w14:textId="77777777" w:rsidR="00961FCF" w:rsidRPr="00146155" w:rsidRDefault="00961FCF" w:rsidP="002F20BB">
            <w:pPr>
              <w:ind w:right="-25"/>
              <w:jc w:val="center"/>
              <w:rPr>
                <w:rFonts w:cs="Arial"/>
                <w:sz w:val="16"/>
              </w:rPr>
            </w:pPr>
            <w:r w:rsidRPr="00146155">
              <w:rPr>
                <w:rFonts w:cs="Arial"/>
                <w:sz w:val="16"/>
              </w:rPr>
              <w:t>6:8</w:t>
            </w:r>
          </w:p>
        </w:tc>
        <w:tc>
          <w:tcPr>
            <w:tcW w:w="608" w:type="dxa"/>
            <w:tcBorders>
              <w:top w:val="single" w:sz="6" w:space="0" w:color="auto"/>
              <w:left w:val="single" w:sz="6" w:space="0" w:color="auto"/>
              <w:bottom w:val="single" w:sz="6" w:space="0" w:color="auto"/>
              <w:right w:val="single" w:sz="6" w:space="0" w:color="auto"/>
            </w:tcBorders>
          </w:tcPr>
          <w:p w14:paraId="3A5508AF" w14:textId="77777777" w:rsidR="00961FCF" w:rsidRPr="00146155" w:rsidRDefault="00961FCF" w:rsidP="002F20BB">
            <w:pPr>
              <w:ind w:right="-25"/>
              <w:jc w:val="center"/>
              <w:rPr>
                <w:rFonts w:cs="Arial"/>
                <w:sz w:val="16"/>
              </w:rPr>
            </w:pPr>
          </w:p>
          <w:p w14:paraId="6B3AF830" w14:textId="77777777" w:rsidR="00961FCF" w:rsidRPr="00146155" w:rsidRDefault="00961FCF" w:rsidP="002F20BB">
            <w:pPr>
              <w:ind w:right="-25"/>
              <w:jc w:val="center"/>
              <w:rPr>
                <w:rFonts w:cs="Arial"/>
                <w:sz w:val="16"/>
              </w:rPr>
            </w:pPr>
            <w:r w:rsidRPr="00146155">
              <w:rPr>
                <w:rFonts w:cs="Arial"/>
                <w:sz w:val="16"/>
              </w:rPr>
              <w:t>6:9–</w:t>
            </w:r>
          </w:p>
          <w:p w14:paraId="505048BD" w14:textId="77777777" w:rsidR="00961FCF" w:rsidRPr="00146155" w:rsidRDefault="00961FCF" w:rsidP="002F20BB">
            <w:pPr>
              <w:ind w:right="-25"/>
              <w:jc w:val="center"/>
              <w:rPr>
                <w:rFonts w:cs="Arial"/>
                <w:sz w:val="16"/>
              </w:rPr>
            </w:pPr>
            <w:r w:rsidRPr="00146155">
              <w:rPr>
                <w:rFonts w:cs="Arial"/>
                <w:sz w:val="16"/>
              </w:rPr>
              <w:t>9:29</w:t>
            </w:r>
          </w:p>
        </w:tc>
        <w:tc>
          <w:tcPr>
            <w:tcW w:w="880" w:type="dxa"/>
            <w:gridSpan w:val="2"/>
            <w:tcBorders>
              <w:top w:val="single" w:sz="6" w:space="0" w:color="auto"/>
              <w:left w:val="single" w:sz="6" w:space="0" w:color="auto"/>
              <w:bottom w:val="single" w:sz="6" w:space="0" w:color="auto"/>
              <w:right w:val="single" w:sz="6" w:space="0" w:color="auto"/>
            </w:tcBorders>
          </w:tcPr>
          <w:p w14:paraId="33036BE1" w14:textId="77777777" w:rsidR="00961FCF" w:rsidRPr="00146155" w:rsidRDefault="00961FCF" w:rsidP="002F20BB">
            <w:pPr>
              <w:ind w:right="-25"/>
              <w:jc w:val="center"/>
              <w:rPr>
                <w:rFonts w:cs="Arial"/>
                <w:sz w:val="16"/>
              </w:rPr>
            </w:pPr>
          </w:p>
          <w:p w14:paraId="254E5BD3" w14:textId="77777777" w:rsidR="00961FCF" w:rsidRPr="00146155" w:rsidRDefault="00961FCF" w:rsidP="002F20BB">
            <w:pPr>
              <w:ind w:right="-25"/>
              <w:jc w:val="center"/>
              <w:rPr>
                <w:rFonts w:cs="Arial"/>
                <w:sz w:val="16"/>
              </w:rPr>
            </w:pPr>
            <w:r w:rsidRPr="00146155">
              <w:rPr>
                <w:rFonts w:cs="Arial"/>
                <w:sz w:val="16"/>
              </w:rPr>
              <w:t>10:1–</w:t>
            </w:r>
          </w:p>
          <w:p w14:paraId="4A257343" w14:textId="77777777" w:rsidR="00961FCF" w:rsidRPr="00146155" w:rsidRDefault="00961FCF" w:rsidP="002F20BB">
            <w:pPr>
              <w:ind w:right="-25"/>
              <w:jc w:val="center"/>
              <w:rPr>
                <w:rFonts w:cs="Arial"/>
                <w:sz w:val="16"/>
              </w:rPr>
            </w:pPr>
            <w:r w:rsidRPr="00146155">
              <w:rPr>
                <w:rFonts w:cs="Arial"/>
                <w:sz w:val="16"/>
              </w:rPr>
              <w:t>11:9</w:t>
            </w:r>
          </w:p>
        </w:tc>
        <w:tc>
          <w:tcPr>
            <w:tcW w:w="760" w:type="dxa"/>
            <w:tcBorders>
              <w:top w:val="single" w:sz="6" w:space="0" w:color="auto"/>
              <w:left w:val="single" w:sz="6" w:space="0" w:color="auto"/>
              <w:bottom w:val="single" w:sz="6" w:space="0" w:color="auto"/>
              <w:right w:val="single" w:sz="6" w:space="0" w:color="auto"/>
            </w:tcBorders>
          </w:tcPr>
          <w:p w14:paraId="19C3A15E" w14:textId="77777777" w:rsidR="00961FCF" w:rsidRPr="00146155" w:rsidRDefault="00961FCF" w:rsidP="002F20BB">
            <w:pPr>
              <w:ind w:right="-25"/>
              <w:jc w:val="center"/>
              <w:rPr>
                <w:rFonts w:cs="Arial"/>
                <w:sz w:val="16"/>
              </w:rPr>
            </w:pPr>
          </w:p>
          <w:p w14:paraId="01124654" w14:textId="77777777" w:rsidR="00961FCF" w:rsidRPr="00146155" w:rsidRDefault="00961FCF" w:rsidP="002F20BB">
            <w:pPr>
              <w:ind w:right="-25"/>
              <w:jc w:val="center"/>
              <w:rPr>
                <w:rFonts w:cs="Arial"/>
                <w:sz w:val="16"/>
              </w:rPr>
            </w:pPr>
            <w:r w:rsidRPr="00146155">
              <w:rPr>
                <w:rFonts w:cs="Arial"/>
                <w:sz w:val="16"/>
              </w:rPr>
              <w:t>11:10-26</w:t>
            </w:r>
          </w:p>
        </w:tc>
        <w:tc>
          <w:tcPr>
            <w:tcW w:w="1012" w:type="dxa"/>
            <w:tcBorders>
              <w:top w:val="single" w:sz="6" w:space="0" w:color="auto"/>
              <w:left w:val="single" w:sz="6" w:space="0" w:color="auto"/>
              <w:bottom w:val="single" w:sz="6" w:space="0" w:color="auto"/>
              <w:right w:val="single" w:sz="6" w:space="0" w:color="auto"/>
            </w:tcBorders>
          </w:tcPr>
          <w:p w14:paraId="3520BA51" w14:textId="77777777" w:rsidR="00961FCF" w:rsidRPr="00146155" w:rsidRDefault="00961FCF" w:rsidP="002F20BB">
            <w:pPr>
              <w:ind w:right="-25"/>
              <w:jc w:val="center"/>
              <w:rPr>
                <w:rFonts w:cs="Arial"/>
                <w:sz w:val="16"/>
              </w:rPr>
            </w:pPr>
          </w:p>
          <w:p w14:paraId="439878F0" w14:textId="77777777" w:rsidR="00961FCF" w:rsidRPr="00146155" w:rsidRDefault="00961FCF" w:rsidP="002F20BB">
            <w:pPr>
              <w:ind w:right="-25"/>
              <w:jc w:val="center"/>
              <w:rPr>
                <w:rFonts w:cs="Arial"/>
                <w:sz w:val="16"/>
              </w:rPr>
            </w:pPr>
            <w:r w:rsidRPr="00146155">
              <w:rPr>
                <w:rFonts w:cs="Arial"/>
                <w:sz w:val="16"/>
              </w:rPr>
              <w:t>11:27–</w:t>
            </w:r>
          </w:p>
          <w:p w14:paraId="4B64676A" w14:textId="77777777" w:rsidR="00961FCF" w:rsidRPr="00146155" w:rsidRDefault="00961FCF" w:rsidP="002F20BB">
            <w:pPr>
              <w:ind w:right="-25"/>
              <w:jc w:val="center"/>
              <w:rPr>
                <w:rFonts w:cs="Arial"/>
                <w:sz w:val="16"/>
              </w:rPr>
            </w:pPr>
            <w:r w:rsidRPr="00146155">
              <w:rPr>
                <w:rFonts w:cs="Arial"/>
                <w:sz w:val="16"/>
              </w:rPr>
              <w:t>25:11</w:t>
            </w:r>
          </w:p>
        </w:tc>
        <w:tc>
          <w:tcPr>
            <w:tcW w:w="851" w:type="dxa"/>
            <w:gridSpan w:val="2"/>
            <w:tcBorders>
              <w:top w:val="single" w:sz="6" w:space="0" w:color="auto"/>
              <w:left w:val="single" w:sz="6" w:space="0" w:color="auto"/>
              <w:bottom w:val="single" w:sz="6" w:space="0" w:color="auto"/>
              <w:right w:val="single" w:sz="6" w:space="0" w:color="auto"/>
            </w:tcBorders>
          </w:tcPr>
          <w:p w14:paraId="65E035F5" w14:textId="77777777" w:rsidR="00961FCF" w:rsidRPr="00146155" w:rsidRDefault="00961FCF" w:rsidP="002F20BB">
            <w:pPr>
              <w:ind w:right="-25"/>
              <w:jc w:val="center"/>
              <w:rPr>
                <w:rFonts w:cs="Arial"/>
                <w:sz w:val="16"/>
              </w:rPr>
            </w:pPr>
          </w:p>
          <w:p w14:paraId="6582D9C9" w14:textId="77777777" w:rsidR="00961FCF" w:rsidRPr="00146155" w:rsidRDefault="00961FCF" w:rsidP="002F20BB">
            <w:pPr>
              <w:ind w:right="-25"/>
              <w:jc w:val="center"/>
              <w:rPr>
                <w:rFonts w:cs="Arial"/>
                <w:sz w:val="16"/>
              </w:rPr>
            </w:pPr>
            <w:r w:rsidRPr="00146155">
              <w:rPr>
                <w:rFonts w:cs="Arial"/>
                <w:sz w:val="16"/>
              </w:rPr>
              <w:t>25:12-18</w:t>
            </w:r>
          </w:p>
        </w:tc>
        <w:tc>
          <w:tcPr>
            <w:tcW w:w="708" w:type="dxa"/>
            <w:gridSpan w:val="2"/>
            <w:tcBorders>
              <w:top w:val="single" w:sz="6" w:space="0" w:color="auto"/>
              <w:left w:val="single" w:sz="6" w:space="0" w:color="auto"/>
              <w:bottom w:val="single" w:sz="6" w:space="0" w:color="auto"/>
              <w:right w:val="single" w:sz="6" w:space="0" w:color="auto"/>
            </w:tcBorders>
          </w:tcPr>
          <w:p w14:paraId="67E9CF6E" w14:textId="77777777" w:rsidR="00961FCF" w:rsidRPr="00146155" w:rsidRDefault="00961FCF" w:rsidP="002F20BB">
            <w:pPr>
              <w:ind w:right="-25"/>
              <w:jc w:val="center"/>
              <w:rPr>
                <w:rFonts w:cs="Arial"/>
                <w:sz w:val="16"/>
              </w:rPr>
            </w:pPr>
          </w:p>
          <w:p w14:paraId="0FC79FE2" w14:textId="77777777" w:rsidR="00961FCF" w:rsidRPr="00146155" w:rsidRDefault="00961FCF" w:rsidP="002F20BB">
            <w:pPr>
              <w:ind w:right="-25"/>
              <w:jc w:val="center"/>
              <w:rPr>
                <w:rFonts w:cs="Arial"/>
                <w:sz w:val="16"/>
              </w:rPr>
            </w:pPr>
            <w:r w:rsidRPr="00146155">
              <w:rPr>
                <w:rFonts w:cs="Arial"/>
                <w:sz w:val="16"/>
              </w:rPr>
              <w:t>25:19–</w:t>
            </w:r>
          </w:p>
          <w:p w14:paraId="784D4A4F" w14:textId="77777777" w:rsidR="00961FCF" w:rsidRPr="00146155" w:rsidRDefault="00961FCF" w:rsidP="002F20BB">
            <w:pPr>
              <w:ind w:right="-25"/>
              <w:jc w:val="center"/>
              <w:rPr>
                <w:rFonts w:cs="Arial"/>
                <w:sz w:val="16"/>
              </w:rPr>
            </w:pPr>
            <w:r w:rsidRPr="00146155">
              <w:rPr>
                <w:rFonts w:cs="Arial"/>
                <w:sz w:val="16"/>
              </w:rPr>
              <w:t>35:29</w:t>
            </w:r>
          </w:p>
        </w:tc>
        <w:tc>
          <w:tcPr>
            <w:tcW w:w="851" w:type="dxa"/>
            <w:tcBorders>
              <w:top w:val="single" w:sz="6" w:space="0" w:color="auto"/>
              <w:left w:val="single" w:sz="6" w:space="0" w:color="auto"/>
              <w:bottom w:val="single" w:sz="6" w:space="0" w:color="auto"/>
              <w:right w:val="single" w:sz="6" w:space="0" w:color="auto"/>
            </w:tcBorders>
          </w:tcPr>
          <w:p w14:paraId="4828B528" w14:textId="77777777" w:rsidR="00961FCF" w:rsidRPr="00146155" w:rsidRDefault="00961FCF" w:rsidP="002F20BB">
            <w:pPr>
              <w:ind w:right="-25"/>
              <w:jc w:val="center"/>
              <w:rPr>
                <w:rFonts w:cs="Arial"/>
                <w:sz w:val="16"/>
              </w:rPr>
            </w:pPr>
          </w:p>
          <w:p w14:paraId="5CBA8E21" w14:textId="77777777" w:rsidR="00961FCF" w:rsidRPr="00146155" w:rsidRDefault="00961FCF" w:rsidP="002F20BB">
            <w:pPr>
              <w:ind w:right="-25"/>
              <w:jc w:val="center"/>
              <w:rPr>
                <w:rFonts w:cs="Arial"/>
                <w:sz w:val="16"/>
              </w:rPr>
            </w:pPr>
            <w:r w:rsidRPr="00146155">
              <w:rPr>
                <w:rFonts w:cs="Arial"/>
                <w:sz w:val="16"/>
              </w:rPr>
              <w:t>36:1–</w:t>
            </w:r>
          </w:p>
          <w:p w14:paraId="7BEB7694" w14:textId="77777777" w:rsidR="00961FCF" w:rsidRPr="00146155" w:rsidRDefault="00961FCF" w:rsidP="002F20BB">
            <w:pPr>
              <w:ind w:right="-25"/>
              <w:jc w:val="center"/>
              <w:rPr>
                <w:rFonts w:cs="Arial"/>
                <w:sz w:val="16"/>
              </w:rPr>
            </w:pPr>
            <w:r w:rsidRPr="00146155">
              <w:rPr>
                <w:rFonts w:cs="Arial"/>
                <w:sz w:val="16"/>
              </w:rPr>
              <w:t>37:1</w:t>
            </w:r>
          </w:p>
        </w:tc>
        <w:tc>
          <w:tcPr>
            <w:tcW w:w="1559" w:type="dxa"/>
            <w:gridSpan w:val="2"/>
            <w:tcBorders>
              <w:top w:val="single" w:sz="6" w:space="0" w:color="auto"/>
              <w:left w:val="single" w:sz="6" w:space="0" w:color="auto"/>
              <w:bottom w:val="single" w:sz="6" w:space="0" w:color="auto"/>
              <w:right w:val="single" w:sz="12" w:space="0" w:color="auto"/>
            </w:tcBorders>
          </w:tcPr>
          <w:p w14:paraId="13310FDE" w14:textId="77777777" w:rsidR="00961FCF" w:rsidRPr="00146155" w:rsidRDefault="00961FCF" w:rsidP="002F20BB">
            <w:pPr>
              <w:ind w:right="-25"/>
              <w:jc w:val="center"/>
              <w:rPr>
                <w:rFonts w:cs="Arial"/>
                <w:sz w:val="16"/>
              </w:rPr>
            </w:pPr>
          </w:p>
          <w:p w14:paraId="5C3A741D" w14:textId="77777777" w:rsidR="00961FCF" w:rsidRPr="00146155" w:rsidRDefault="00961FCF" w:rsidP="002F20BB">
            <w:pPr>
              <w:ind w:right="-25"/>
              <w:jc w:val="center"/>
              <w:rPr>
                <w:rFonts w:cs="Arial"/>
                <w:sz w:val="16"/>
              </w:rPr>
            </w:pPr>
            <w:r w:rsidRPr="00146155">
              <w:rPr>
                <w:rFonts w:cs="Arial"/>
                <w:sz w:val="16"/>
              </w:rPr>
              <w:t>37:2–</w:t>
            </w:r>
          </w:p>
          <w:p w14:paraId="49856CC7" w14:textId="77777777" w:rsidR="00961FCF" w:rsidRPr="00146155" w:rsidRDefault="00961FCF" w:rsidP="002F20BB">
            <w:pPr>
              <w:ind w:right="-25"/>
              <w:jc w:val="center"/>
              <w:rPr>
                <w:rFonts w:cs="Arial"/>
                <w:sz w:val="16"/>
              </w:rPr>
            </w:pPr>
            <w:r w:rsidRPr="00146155">
              <w:rPr>
                <w:rFonts w:cs="Arial"/>
                <w:sz w:val="16"/>
              </w:rPr>
              <w:t>50:26</w:t>
            </w:r>
          </w:p>
          <w:p w14:paraId="1EAAEBE1" w14:textId="77777777" w:rsidR="00961FCF" w:rsidRPr="00146155" w:rsidRDefault="00961FCF" w:rsidP="002F20BB">
            <w:pPr>
              <w:ind w:right="-25"/>
              <w:jc w:val="center"/>
              <w:rPr>
                <w:rFonts w:cs="Arial"/>
                <w:sz w:val="16"/>
              </w:rPr>
            </w:pPr>
          </w:p>
        </w:tc>
      </w:tr>
      <w:tr w:rsidR="00961FCF" w:rsidRPr="00146155" w14:paraId="5128A58B" w14:textId="77777777" w:rsidTr="002F20BB">
        <w:tc>
          <w:tcPr>
            <w:tcW w:w="9861" w:type="dxa"/>
            <w:gridSpan w:val="17"/>
            <w:tcBorders>
              <w:top w:val="single" w:sz="6" w:space="0" w:color="auto"/>
              <w:left w:val="single" w:sz="12" w:space="0" w:color="auto"/>
              <w:bottom w:val="single" w:sz="6" w:space="0" w:color="auto"/>
              <w:right w:val="single" w:sz="12" w:space="0" w:color="auto"/>
            </w:tcBorders>
          </w:tcPr>
          <w:p w14:paraId="7C849819" w14:textId="77777777" w:rsidR="00961FCF" w:rsidRPr="00146155" w:rsidRDefault="00961FCF" w:rsidP="002F20BB">
            <w:pPr>
              <w:ind w:right="-25"/>
              <w:jc w:val="center"/>
              <w:rPr>
                <w:rFonts w:cs="Arial"/>
                <w:sz w:val="16"/>
              </w:rPr>
            </w:pPr>
          </w:p>
          <w:p w14:paraId="05CBFE68" w14:textId="77777777" w:rsidR="00961FCF" w:rsidRPr="00146155" w:rsidRDefault="00961FCF" w:rsidP="002F20BB">
            <w:pPr>
              <w:ind w:right="-25"/>
              <w:jc w:val="center"/>
              <w:rPr>
                <w:rFonts w:cs="Arial"/>
                <w:sz w:val="16"/>
              </w:rPr>
            </w:pPr>
            <w:r w:rsidRPr="00146155">
              <w:rPr>
                <w:rFonts w:cs="Arial"/>
                <w:sz w:val="16"/>
              </w:rPr>
              <w:t>Covers 2369 Years of History</w:t>
            </w:r>
          </w:p>
          <w:p w14:paraId="7DEB910D" w14:textId="77777777" w:rsidR="00961FCF" w:rsidRPr="00146155" w:rsidRDefault="00961FCF" w:rsidP="002F20BB">
            <w:pPr>
              <w:ind w:right="-25"/>
              <w:jc w:val="center"/>
              <w:rPr>
                <w:rFonts w:cs="Arial"/>
                <w:sz w:val="16"/>
              </w:rPr>
            </w:pPr>
          </w:p>
        </w:tc>
      </w:tr>
      <w:tr w:rsidR="00961FCF" w:rsidRPr="00146155" w14:paraId="5EAEF344" w14:textId="77777777" w:rsidTr="002F20BB">
        <w:tc>
          <w:tcPr>
            <w:tcW w:w="9861" w:type="dxa"/>
            <w:gridSpan w:val="17"/>
            <w:tcBorders>
              <w:top w:val="single" w:sz="6" w:space="0" w:color="auto"/>
              <w:left w:val="single" w:sz="12" w:space="0" w:color="auto"/>
              <w:bottom w:val="single" w:sz="12" w:space="0" w:color="auto"/>
              <w:right w:val="single" w:sz="12" w:space="0" w:color="auto"/>
            </w:tcBorders>
          </w:tcPr>
          <w:p w14:paraId="1F63AF39" w14:textId="77777777" w:rsidR="00961FCF" w:rsidRPr="00146155" w:rsidRDefault="00961FCF" w:rsidP="002F20BB">
            <w:pPr>
              <w:ind w:right="-25"/>
              <w:jc w:val="center"/>
              <w:rPr>
                <w:rFonts w:cs="Arial"/>
                <w:sz w:val="16"/>
              </w:rPr>
            </w:pPr>
          </w:p>
          <w:p w14:paraId="4E45DC7F" w14:textId="77777777" w:rsidR="00961FCF" w:rsidRPr="00146155" w:rsidRDefault="00961FCF" w:rsidP="002F20BB">
            <w:pPr>
              <w:ind w:right="-25"/>
              <w:jc w:val="center"/>
              <w:rPr>
                <w:rFonts w:cs="Arial"/>
                <w:sz w:val="16"/>
              </w:rPr>
            </w:pPr>
            <w:r w:rsidRPr="00146155">
              <w:rPr>
                <w:rFonts w:cs="Arial"/>
                <w:sz w:val="16"/>
              </w:rPr>
              <w:t xml:space="preserve">Written During Wilderness Wanderings (c. 1405 </w:t>
            </w:r>
            <w:r w:rsidRPr="00146155">
              <w:rPr>
                <w:rFonts w:cs="Arial"/>
                <w:sz w:val="14"/>
              </w:rPr>
              <w:t>BC</w:t>
            </w:r>
            <w:r w:rsidRPr="00146155">
              <w:rPr>
                <w:rFonts w:cs="Arial"/>
                <w:sz w:val="16"/>
              </w:rPr>
              <w:t>)</w:t>
            </w:r>
          </w:p>
          <w:p w14:paraId="6928D637" w14:textId="77777777" w:rsidR="00961FCF" w:rsidRPr="00146155" w:rsidRDefault="00961FCF" w:rsidP="002F20BB">
            <w:pPr>
              <w:ind w:right="-25"/>
              <w:jc w:val="center"/>
              <w:rPr>
                <w:rFonts w:cs="Arial"/>
                <w:sz w:val="16"/>
              </w:rPr>
            </w:pPr>
          </w:p>
        </w:tc>
      </w:tr>
    </w:tbl>
    <w:p w14:paraId="78B75822" w14:textId="77777777" w:rsidR="00961FCF" w:rsidRPr="00146155" w:rsidRDefault="00961FCF" w:rsidP="00961FCF">
      <w:pPr>
        <w:ind w:left="1260" w:right="-25" w:hanging="1260"/>
        <w:rPr>
          <w:rFonts w:cs="Arial"/>
          <w:b/>
          <w:sz w:val="14"/>
        </w:rPr>
      </w:pPr>
    </w:p>
    <w:p w14:paraId="2CBD07CA" w14:textId="77777777" w:rsidR="00961FCF" w:rsidRPr="00146155" w:rsidRDefault="00961FCF" w:rsidP="00961FCF">
      <w:pPr>
        <w:ind w:left="1260" w:right="-385" w:hanging="1260"/>
        <w:outlineLvl w:val="0"/>
        <w:rPr>
          <w:rFonts w:cs="Arial"/>
          <w:b/>
          <w:sz w:val="20"/>
        </w:rPr>
      </w:pPr>
      <w:r w:rsidRPr="00146155">
        <w:rPr>
          <w:rFonts w:cs="Arial"/>
          <w:b/>
          <w:sz w:val="20"/>
          <w:u w:val="single"/>
        </w:rPr>
        <w:t>Key Word</w:t>
      </w:r>
      <w:r w:rsidRPr="00146155">
        <w:rPr>
          <w:rFonts w:cs="Arial"/>
          <w:sz w:val="20"/>
        </w:rPr>
        <w:t>:</w:t>
      </w:r>
      <w:r w:rsidRPr="00146155">
        <w:rPr>
          <w:rFonts w:cs="Arial"/>
          <w:sz w:val="20"/>
        </w:rPr>
        <w:tab/>
      </w:r>
      <w:r w:rsidRPr="00146155">
        <w:rPr>
          <w:rFonts w:cs="Arial"/>
          <w:b/>
          <w:sz w:val="20"/>
        </w:rPr>
        <w:t>Election</w:t>
      </w:r>
    </w:p>
    <w:p w14:paraId="6AE09889" w14:textId="77777777" w:rsidR="00961FCF" w:rsidRPr="00146155" w:rsidRDefault="00961FCF" w:rsidP="00961FCF">
      <w:pPr>
        <w:ind w:left="1260" w:right="-385" w:hanging="1260"/>
        <w:rPr>
          <w:rFonts w:cs="Arial"/>
          <w:b/>
          <w:sz w:val="14"/>
        </w:rPr>
      </w:pPr>
    </w:p>
    <w:p w14:paraId="4548BCE6" w14:textId="77777777" w:rsidR="00961FCF" w:rsidRPr="00146155" w:rsidRDefault="00961FCF" w:rsidP="00961FCF">
      <w:pPr>
        <w:ind w:left="1260" w:right="-385" w:hanging="1260"/>
        <w:rPr>
          <w:rFonts w:cs="Arial"/>
          <w:b/>
          <w:sz w:val="20"/>
        </w:rPr>
      </w:pPr>
      <w:r w:rsidRPr="00146155">
        <w:rPr>
          <w:rFonts w:cs="Arial"/>
          <w:b/>
          <w:sz w:val="20"/>
          <w:u w:val="single"/>
        </w:rPr>
        <w:t>Key Verse</w:t>
      </w:r>
      <w:r w:rsidRPr="00146155">
        <w:rPr>
          <w:rFonts w:cs="Arial"/>
          <w:b/>
          <w:sz w:val="20"/>
        </w:rPr>
        <w:t>:</w:t>
      </w:r>
      <w:r w:rsidRPr="00146155">
        <w:rPr>
          <w:rFonts w:cs="Arial"/>
          <w:b/>
          <w:sz w:val="20"/>
        </w:rPr>
        <w:tab/>
        <w:t>“I will bless you…and all peoples on earth will be blessed through you” (Genesis 12:1-3)</w:t>
      </w:r>
      <w:r w:rsidRPr="00146155">
        <w:rPr>
          <w:rFonts w:cs="Arial"/>
          <w:sz w:val="20"/>
        </w:rPr>
        <w:t xml:space="preserve">  (Remember: Genesis One-Two, One-Two-Three)</w:t>
      </w:r>
    </w:p>
    <w:p w14:paraId="1283AA96" w14:textId="77777777" w:rsidR="00961FCF" w:rsidRPr="00146155" w:rsidRDefault="00961FCF" w:rsidP="00961FCF">
      <w:pPr>
        <w:ind w:left="1260" w:right="-385" w:hanging="1260"/>
        <w:rPr>
          <w:rFonts w:cs="Arial"/>
          <w:b/>
          <w:sz w:val="14"/>
        </w:rPr>
      </w:pPr>
    </w:p>
    <w:p w14:paraId="6033E69A" w14:textId="77777777" w:rsidR="00961FCF" w:rsidRPr="00146155" w:rsidRDefault="00961FCF" w:rsidP="00961FCF">
      <w:pPr>
        <w:ind w:left="20" w:right="-385" w:hanging="20"/>
        <w:outlineLvl w:val="0"/>
        <w:rPr>
          <w:rFonts w:cs="Arial"/>
          <w:b/>
          <w:sz w:val="20"/>
        </w:rPr>
      </w:pPr>
      <w:r w:rsidRPr="00146155">
        <w:rPr>
          <w:rFonts w:cs="Arial"/>
          <w:b/>
          <w:sz w:val="20"/>
          <w:u w:val="single"/>
        </w:rPr>
        <w:t>Summary Statement</w:t>
      </w:r>
      <w:r w:rsidRPr="00146155">
        <w:rPr>
          <w:rFonts w:cs="Arial"/>
          <w:b/>
          <w:sz w:val="20"/>
        </w:rPr>
        <w:t>:</w:t>
      </w:r>
    </w:p>
    <w:p w14:paraId="42227EEE" w14:textId="77777777" w:rsidR="00961FCF" w:rsidRPr="00146155" w:rsidRDefault="00961FCF" w:rsidP="00961FCF">
      <w:pPr>
        <w:ind w:right="-385"/>
        <w:rPr>
          <w:rFonts w:cs="Arial"/>
          <w:b/>
          <w:sz w:val="20"/>
        </w:rPr>
      </w:pPr>
      <w:r w:rsidRPr="00146155">
        <w:rPr>
          <w:rFonts w:cs="Arial"/>
          <w:b/>
          <w:sz w:val="20"/>
        </w:rPr>
        <w:t xml:space="preserve">The narrow lineage of Israel from Creation to Joseph informs Israel it began by God’s </w:t>
      </w:r>
      <w:r w:rsidRPr="00146155">
        <w:rPr>
          <w:rFonts w:cs="Arial"/>
          <w:b/>
          <w:sz w:val="20"/>
          <w:u w:val="single"/>
        </w:rPr>
        <w:t>election</w:t>
      </w:r>
      <w:r w:rsidRPr="00146155">
        <w:rPr>
          <w:rFonts w:cs="Arial"/>
          <w:b/>
          <w:sz w:val="20"/>
        </w:rPr>
        <w:t xml:space="preserve"> for rule and unconditional promise for blessings through Abraham in contrast to the Canaanites.</w:t>
      </w:r>
    </w:p>
    <w:p w14:paraId="406C5A43" w14:textId="77777777" w:rsidR="00961FCF" w:rsidRPr="00146155" w:rsidRDefault="00961FCF" w:rsidP="00961FCF">
      <w:pPr>
        <w:ind w:left="1260" w:right="-385" w:hanging="1260"/>
        <w:rPr>
          <w:rFonts w:cs="Arial"/>
          <w:b/>
          <w:sz w:val="14"/>
        </w:rPr>
      </w:pPr>
    </w:p>
    <w:p w14:paraId="17CF821A" w14:textId="77777777" w:rsidR="00961FCF" w:rsidRPr="00146155" w:rsidRDefault="00961FCF" w:rsidP="00961FCF">
      <w:pPr>
        <w:ind w:left="20" w:right="-385" w:hanging="20"/>
        <w:outlineLvl w:val="0"/>
        <w:rPr>
          <w:rFonts w:cs="Arial"/>
          <w:b/>
          <w:sz w:val="20"/>
          <w:u w:val="single"/>
        </w:rPr>
      </w:pPr>
      <w:r w:rsidRPr="00146155">
        <w:rPr>
          <w:rFonts w:cs="Arial"/>
          <w:b/>
          <w:sz w:val="20"/>
          <w:u w:val="single"/>
        </w:rPr>
        <w:t>Applications</w:t>
      </w:r>
      <w:r w:rsidRPr="00146155">
        <w:rPr>
          <w:rFonts w:cs="Arial"/>
          <w:sz w:val="20"/>
        </w:rPr>
        <w:t>:</w:t>
      </w:r>
    </w:p>
    <w:p w14:paraId="0EBED70C" w14:textId="77777777" w:rsidR="00961FCF" w:rsidRPr="00146155" w:rsidRDefault="00961FCF" w:rsidP="00961FCF">
      <w:pPr>
        <w:ind w:left="300" w:right="-385" w:hanging="300"/>
        <w:rPr>
          <w:rFonts w:cs="Arial"/>
          <w:b/>
          <w:sz w:val="10"/>
        </w:rPr>
      </w:pPr>
    </w:p>
    <w:p w14:paraId="4A4C924B" w14:textId="77777777" w:rsidR="00961FCF" w:rsidRPr="00146155" w:rsidRDefault="00961FCF" w:rsidP="00961FCF">
      <w:pPr>
        <w:ind w:left="300" w:right="-385" w:hanging="300"/>
        <w:rPr>
          <w:rFonts w:cs="Arial"/>
          <w:b/>
          <w:sz w:val="20"/>
        </w:rPr>
      </w:pPr>
      <w:r w:rsidRPr="00146155">
        <w:rPr>
          <w:rFonts w:cs="Arial"/>
          <w:b/>
          <w:sz w:val="20"/>
        </w:rPr>
        <w:t>1.</w:t>
      </w:r>
      <w:r w:rsidRPr="00146155">
        <w:rPr>
          <w:rFonts w:cs="Arial"/>
          <w:b/>
          <w:sz w:val="20"/>
        </w:rPr>
        <w:tab/>
        <w:t>Creation means we’re people of choice, not chance––election, not evolution.  Know who you are!</w:t>
      </w:r>
    </w:p>
    <w:p w14:paraId="76952427" w14:textId="77777777" w:rsidR="00961FCF" w:rsidRPr="00146155" w:rsidRDefault="00961FCF" w:rsidP="00961FCF">
      <w:pPr>
        <w:ind w:left="300" w:right="-385" w:hanging="300"/>
        <w:rPr>
          <w:rFonts w:cs="Arial"/>
          <w:b/>
          <w:sz w:val="20"/>
        </w:rPr>
      </w:pPr>
      <w:r w:rsidRPr="00146155">
        <w:rPr>
          <w:rFonts w:cs="Arial"/>
          <w:b/>
          <w:sz w:val="20"/>
        </w:rPr>
        <w:t>2.</w:t>
      </w:r>
      <w:r w:rsidRPr="00146155">
        <w:rPr>
          <w:rFonts w:cs="Arial"/>
          <w:b/>
          <w:sz w:val="20"/>
        </w:rPr>
        <w:tab/>
        <w:t>God chose you to bless the world too!  Are you a blessing to others?</w:t>
      </w:r>
    </w:p>
    <w:p w14:paraId="418210B3" w14:textId="31A1B40D" w:rsidR="00600D74" w:rsidRPr="004918E8" w:rsidRDefault="00600D74" w:rsidP="00961FCF">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01B22" w14:textId="77777777" w:rsidR="007533AE" w:rsidRDefault="007533AE">
      <w:r>
        <w:separator/>
      </w:r>
    </w:p>
  </w:endnote>
  <w:endnote w:type="continuationSeparator" w:id="0">
    <w:p w14:paraId="5AB19537" w14:textId="77777777" w:rsidR="007533AE" w:rsidRDefault="0075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1B458" w14:textId="77777777" w:rsidR="007533AE" w:rsidRDefault="007533AE">
      <w:r>
        <w:separator/>
      </w:r>
    </w:p>
  </w:footnote>
  <w:footnote w:type="continuationSeparator" w:id="0">
    <w:p w14:paraId="336D2FAC" w14:textId="77777777" w:rsidR="007533AE" w:rsidRDefault="00753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38E7" w14:textId="21BDC847" w:rsidR="007D6F6E" w:rsidRPr="00285C7F" w:rsidRDefault="007D6F6E"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Faithful</w:t>
    </w:r>
    <w:r w:rsidRPr="001F056C">
      <w:rPr>
        <w:rFonts w:cs="Arial"/>
        <w:i/>
        <w:u w:val="single"/>
      </w:rPr>
      <w:t xml:space="preserve"> (</w:t>
    </w:r>
    <w:r>
      <w:rPr>
        <w:rFonts w:cs="Arial"/>
        <w:i/>
        <w:u w:val="single"/>
      </w:rPr>
      <w:t>Book of Genesis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C41658">
      <w:rPr>
        <w:rStyle w:val="PageNumber"/>
        <w:rFonts w:cs="Arial"/>
        <w:i/>
        <w:noProof/>
        <w:szCs w:val="22"/>
      </w:rPr>
      <w:t>10</w:t>
    </w:r>
    <w:r w:rsidRPr="00285C7F">
      <w:rPr>
        <w:rStyle w:val="PageNumber"/>
        <w:rFonts w:cs="Arial"/>
        <w:i/>
        <w:szCs w:val="22"/>
      </w:rPr>
      <w:fldChar w:fldCharType="end"/>
    </w:r>
  </w:p>
  <w:p w14:paraId="3D23DBAC" w14:textId="77777777" w:rsidR="007D6F6E" w:rsidRPr="00285C7F" w:rsidRDefault="007D6F6E"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78AF6032" w:rsidR="007D6F6E" w:rsidRPr="001F056C" w:rsidRDefault="007D6F6E"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Faithful</w:t>
    </w:r>
    <w:r w:rsidRPr="001F056C">
      <w:rPr>
        <w:rFonts w:cs="Arial"/>
        <w:i/>
        <w:u w:val="single"/>
      </w:rPr>
      <w:t xml:space="preserve"> (</w:t>
    </w:r>
    <w:r>
      <w:rPr>
        <w:rFonts w:cs="Arial"/>
        <w:i/>
        <w:u w:val="single"/>
      </w:rPr>
      <w:t>Book of Genesis)</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C41658">
      <w:rPr>
        <w:rStyle w:val="PageNumber"/>
        <w:rFonts w:cs="Arial"/>
        <w:i/>
        <w:noProof/>
        <w:u w:val="single"/>
      </w:rPr>
      <w:t>2</w:t>
    </w:r>
    <w:r w:rsidRPr="001F056C">
      <w:rPr>
        <w:rStyle w:val="PageNumber"/>
        <w:rFonts w:cs="Arial"/>
        <w:i/>
        <w:u w:val="single"/>
      </w:rPr>
      <w:fldChar w:fldCharType="end"/>
    </w:r>
  </w:p>
  <w:p w14:paraId="637BAAA1" w14:textId="77777777" w:rsidR="007D6F6E" w:rsidRPr="001F056C" w:rsidRDefault="007D6F6E">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7D6F6E" w:rsidRDefault="007D6F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4670F54"/>
    <w:multiLevelType w:val="hybridMultilevel"/>
    <w:tmpl w:val="76644212"/>
    <w:lvl w:ilvl="0" w:tplc="000F0409">
      <w:start w:val="1"/>
      <w:numFmt w:val="lowerLetter"/>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EEE0FC1"/>
    <w:multiLevelType w:val="hybridMultilevel"/>
    <w:tmpl w:val="13FADFF8"/>
    <w:lvl w:ilvl="0" w:tplc="000F0409">
      <w:start w:val="1"/>
      <w:numFmt w:val="lowerLetter"/>
      <w:lvlText w:val="%1)"/>
      <w:lvlJc w:val="left"/>
      <w:pPr>
        <w:tabs>
          <w:tab w:val="num" w:pos="1060"/>
        </w:tabs>
        <w:ind w:left="1060" w:hanging="360"/>
      </w:pPr>
    </w:lvl>
    <w:lvl w:ilvl="1" w:tplc="00190409" w:tentative="1">
      <w:start w:val="1"/>
      <w:numFmt w:val="lowerLetter"/>
      <w:lvlText w:val="%2."/>
      <w:lvlJc w:val="left"/>
      <w:pPr>
        <w:tabs>
          <w:tab w:val="num" w:pos="1780"/>
        </w:tabs>
        <w:ind w:left="1780" w:hanging="360"/>
      </w:pPr>
    </w:lvl>
    <w:lvl w:ilvl="2" w:tplc="001B0409" w:tentative="1">
      <w:start w:val="1"/>
      <w:numFmt w:val="lowerRoman"/>
      <w:lvlText w:val="%3."/>
      <w:lvlJc w:val="right"/>
      <w:pPr>
        <w:tabs>
          <w:tab w:val="num" w:pos="2500"/>
        </w:tabs>
        <w:ind w:left="2500" w:hanging="180"/>
      </w:pPr>
    </w:lvl>
    <w:lvl w:ilvl="3" w:tplc="000F0409" w:tentative="1">
      <w:start w:val="1"/>
      <w:numFmt w:val="decimal"/>
      <w:lvlText w:val="%4."/>
      <w:lvlJc w:val="left"/>
      <w:pPr>
        <w:tabs>
          <w:tab w:val="num" w:pos="3220"/>
        </w:tabs>
        <w:ind w:left="3220" w:hanging="360"/>
      </w:pPr>
    </w:lvl>
    <w:lvl w:ilvl="4" w:tplc="00190409" w:tentative="1">
      <w:start w:val="1"/>
      <w:numFmt w:val="lowerLetter"/>
      <w:lvlText w:val="%5."/>
      <w:lvlJc w:val="left"/>
      <w:pPr>
        <w:tabs>
          <w:tab w:val="num" w:pos="3940"/>
        </w:tabs>
        <w:ind w:left="3940" w:hanging="360"/>
      </w:pPr>
    </w:lvl>
    <w:lvl w:ilvl="5" w:tplc="001B0409" w:tentative="1">
      <w:start w:val="1"/>
      <w:numFmt w:val="lowerRoman"/>
      <w:lvlText w:val="%6."/>
      <w:lvlJc w:val="right"/>
      <w:pPr>
        <w:tabs>
          <w:tab w:val="num" w:pos="4660"/>
        </w:tabs>
        <w:ind w:left="4660" w:hanging="180"/>
      </w:pPr>
    </w:lvl>
    <w:lvl w:ilvl="6" w:tplc="000F0409" w:tentative="1">
      <w:start w:val="1"/>
      <w:numFmt w:val="decimal"/>
      <w:lvlText w:val="%7."/>
      <w:lvlJc w:val="left"/>
      <w:pPr>
        <w:tabs>
          <w:tab w:val="num" w:pos="5380"/>
        </w:tabs>
        <w:ind w:left="5380" w:hanging="360"/>
      </w:pPr>
    </w:lvl>
    <w:lvl w:ilvl="7" w:tplc="00190409" w:tentative="1">
      <w:start w:val="1"/>
      <w:numFmt w:val="lowerLetter"/>
      <w:lvlText w:val="%8."/>
      <w:lvlJc w:val="left"/>
      <w:pPr>
        <w:tabs>
          <w:tab w:val="num" w:pos="6100"/>
        </w:tabs>
        <w:ind w:left="6100" w:hanging="360"/>
      </w:pPr>
    </w:lvl>
    <w:lvl w:ilvl="8" w:tplc="001B0409" w:tentative="1">
      <w:start w:val="1"/>
      <w:numFmt w:val="lowerRoman"/>
      <w:lvlText w:val="%9."/>
      <w:lvlJc w:val="right"/>
      <w:pPr>
        <w:tabs>
          <w:tab w:val="num" w:pos="6820"/>
        </w:tabs>
        <w:ind w:left="6820" w:hanging="180"/>
      </w:pPr>
    </w:lvl>
  </w:abstractNum>
  <w:abstractNum w:abstractNumId="7" w15:restartNumberingAfterBreak="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A02A2A"/>
    <w:multiLevelType w:val="hybridMultilevel"/>
    <w:tmpl w:val="9C7CB3D8"/>
    <w:lvl w:ilvl="0" w:tplc="00010409">
      <w:start w:val="1"/>
      <w:numFmt w:val="decimal"/>
      <w:lvlText w:val="%1."/>
      <w:lvlJc w:val="left"/>
      <w:pPr>
        <w:tabs>
          <w:tab w:val="num" w:pos="360"/>
        </w:tabs>
        <w:ind w:left="360" w:hanging="360"/>
      </w:pPr>
    </w:lvl>
    <w:lvl w:ilvl="1" w:tplc="00030409">
      <w:start w:val="1"/>
      <w:numFmt w:val="lowerLetter"/>
      <w:lvlText w:val="%2."/>
      <w:lvlJc w:val="left"/>
      <w:pPr>
        <w:tabs>
          <w:tab w:val="num" w:pos="1440"/>
        </w:tabs>
        <w:ind w:left="1440" w:hanging="360"/>
      </w:pPr>
    </w:lvl>
    <w:lvl w:ilvl="2" w:tplc="00050409">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9"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9"/>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4"/>
  </w:num>
  <w:num w:numId="27">
    <w:abstractNumId w:val="6"/>
  </w:num>
  <w:num w:numId="28">
    <w:abstractNumId w:val="8"/>
  </w:num>
  <w:num w:numId="29">
    <w:abstractNumId w:val="7"/>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25430"/>
    <w:rsid w:val="00030564"/>
    <w:rsid w:val="00030C48"/>
    <w:rsid w:val="000415E0"/>
    <w:rsid w:val="00041EF8"/>
    <w:rsid w:val="00044E11"/>
    <w:rsid w:val="000506C5"/>
    <w:rsid w:val="00061558"/>
    <w:rsid w:val="0007653D"/>
    <w:rsid w:val="00090F8B"/>
    <w:rsid w:val="000913A1"/>
    <w:rsid w:val="00092392"/>
    <w:rsid w:val="000A1C66"/>
    <w:rsid w:val="000A6359"/>
    <w:rsid w:val="000B4941"/>
    <w:rsid w:val="000B6442"/>
    <w:rsid w:val="000D698A"/>
    <w:rsid w:val="000D76A5"/>
    <w:rsid w:val="000F3AB9"/>
    <w:rsid w:val="00121086"/>
    <w:rsid w:val="001273AC"/>
    <w:rsid w:val="00130FC8"/>
    <w:rsid w:val="00134134"/>
    <w:rsid w:val="001427B9"/>
    <w:rsid w:val="00151A69"/>
    <w:rsid w:val="00156E86"/>
    <w:rsid w:val="00157FA4"/>
    <w:rsid w:val="001675FB"/>
    <w:rsid w:val="00173C2A"/>
    <w:rsid w:val="00174424"/>
    <w:rsid w:val="00191DE3"/>
    <w:rsid w:val="001A3DA2"/>
    <w:rsid w:val="001B0E4D"/>
    <w:rsid w:val="001C6120"/>
    <w:rsid w:val="001D0763"/>
    <w:rsid w:val="001D2125"/>
    <w:rsid w:val="001D3072"/>
    <w:rsid w:val="001E6952"/>
    <w:rsid w:val="001F056C"/>
    <w:rsid w:val="001F7A6B"/>
    <w:rsid w:val="0020211C"/>
    <w:rsid w:val="00203831"/>
    <w:rsid w:val="0024211B"/>
    <w:rsid w:val="00271B36"/>
    <w:rsid w:val="00272B0D"/>
    <w:rsid w:val="002773F0"/>
    <w:rsid w:val="002C2ABF"/>
    <w:rsid w:val="002F20BB"/>
    <w:rsid w:val="00305816"/>
    <w:rsid w:val="00316DFB"/>
    <w:rsid w:val="00336A00"/>
    <w:rsid w:val="00343E79"/>
    <w:rsid w:val="00370534"/>
    <w:rsid w:val="00373E54"/>
    <w:rsid w:val="00385014"/>
    <w:rsid w:val="00390AA1"/>
    <w:rsid w:val="00393197"/>
    <w:rsid w:val="00393642"/>
    <w:rsid w:val="0039393F"/>
    <w:rsid w:val="003B09EF"/>
    <w:rsid w:val="003C6789"/>
    <w:rsid w:val="003F12D7"/>
    <w:rsid w:val="003F21B6"/>
    <w:rsid w:val="003F771D"/>
    <w:rsid w:val="004053DA"/>
    <w:rsid w:val="00416A80"/>
    <w:rsid w:val="004245FF"/>
    <w:rsid w:val="00425E0A"/>
    <w:rsid w:val="00437043"/>
    <w:rsid w:val="0046182D"/>
    <w:rsid w:val="004756D2"/>
    <w:rsid w:val="00491382"/>
    <w:rsid w:val="004918E8"/>
    <w:rsid w:val="00493B77"/>
    <w:rsid w:val="004A1C71"/>
    <w:rsid w:val="004C1A4F"/>
    <w:rsid w:val="004C4268"/>
    <w:rsid w:val="004F2E46"/>
    <w:rsid w:val="004F4C1B"/>
    <w:rsid w:val="005136FB"/>
    <w:rsid w:val="00542FDD"/>
    <w:rsid w:val="00543452"/>
    <w:rsid w:val="00544963"/>
    <w:rsid w:val="00546EB9"/>
    <w:rsid w:val="00564386"/>
    <w:rsid w:val="00581151"/>
    <w:rsid w:val="005835A4"/>
    <w:rsid w:val="0058726E"/>
    <w:rsid w:val="005B3AC8"/>
    <w:rsid w:val="005B5DD7"/>
    <w:rsid w:val="005C514F"/>
    <w:rsid w:val="005C6933"/>
    <w:rsid w:val="005C7DD5"/>
    <w:rsid w:val="005D28BA"/>
    <w:rsid w:val="005D3403"/>
    <w:rsid w:val="005E2BB5"/>
    <w:rsid w:val="005F3A90"/>
    <w:rsid w:val="006003FE"/>
    <w:rsid w:val="00600D74"/>
    <w:rsid w:val="00604394"/>
    <w:rsid w:val="00622BE4"/>
    <w:rsid w:val="00641A5D"/>
    <w:rsid w:val="00642DA8"/>
    <w:rsid w:val="00646AD2"/>
    <w:rsid w:val="00651016"/>
    <w:rsid w:val="00660C84"/>
    <w:rsid w:val="006721FA"/>
    <w:rsid w:val="00675786"/>
    <w:rsid w:val="00680668"/>
    <w:rsid w:val="00681026"/>
    <w:rsid w:val="00697170"/>
    <w:rsid w:val="006B34F5"/>
    <w:rsid w:val="006C23E6"/>
    <w:rsid w:val="006C42F1"/>
    <w:rsid w:val="006C7297"/>
    <w:rsid w:val="006D2243"/>
    <w:rsid w:val="006F3D12"/>
    <w:rsid w:val="0070263B"/>
    <w:rsid w:val="00705AFD"/>
    <w:rsid w:val="0071009C"/>
    <w:rsid w:val="00713BFF"/>
    <w:rsid w:val="00732524"/>
    <w:rsid w:val="0073718A"/>
    <w:rsid w:val="00741722"/>
    <w:rsid w:val="00746BD8"/>
    <w:rsid w:val="007533AE"/>
    <w:rsid w:val="00773109"/>
    <w:rsid w:val="00777598"/>
    <w:rsid w:val="007902EB"/>
    <w:rsid w:val="00796DD6"/>
    <w:rsid w:val="00797F95"/>
    <w:rsid w:val="007A0E3D"/>
    <w:rsid w:val="007A650B"/>
    <w:rsid w:val="007B3072"/>
    <w:rsid w:val="007B7A29"/>
    <w:rsid w:val="007C20A4"/>
    <w:rsid w:val="007D6987"/>
    <w:rsid w:val="007D6F6E"/>
    <w:rsid w:val="007D7379"/>
    <w:rsid w:val="007E3591"/>
    <w:rsid w:val="007F46FE"/>
    <w:rsid w:val="007F5340"/>
    <w:rsid w:val="008029DF"/>
    <w:rsid w:val="00820827"/>
    <w:rsid w:val="008253CF"/>
    <w:rsid w:val="00826793"/>
    <w:rsid w:val="0084243B"/>
    <w:rsid w:val="00851BA5"/>
    <w:rsid w:val="008610F7"/>
    <w:rsid w:val="00862D42"/>
    <w:rsid w:val="008650D8"/>
    <w:rsid w:val="0086542E"/>
    <w:rsid w:val="00871F19"/>
    <w:rsid w:val="00885508"/>
    <w:rsid w:val="00885F11"/>
    <w:rsid w:val="008B1F91"/>
    <w:rsid w:val="008B5178"/>
    <w:rsid w:val="008B6D00"/>
    <w:rsid w:val="008C3A58"/>
    <w:rsid w:val="008C3A64"/>
    <w:rsid w:val="009049B7"/>
    <w:rsid w:val="00916837"/>
    <w:rsid w:val="00920FFD"/>
    <w:rsid w:val="00942110"/>
    <w:rsid w:val="00944C34"/>
    <w:rsid w:val="009512DD"/>
    <w:rsid w:val="0095172A"/>
    <w:rsid w:val="00953C2D"/>
    <w:rsid w:val="00961DEF"/>
    <w:rsid w:val="00961FCF"/>
    <w:rsid w:val="00962A03"/>
    <w:rsid w:val="009843CF"/>
    <w:rsid w:val="009862D9"/>
    <w:rsid w:val="00994BEF"/>
    <w:rsid w:val="00995207"/>
    <w:rsid w:val="009A0F5E"/>
    <w:rsid w:val="009A2733"/>
    <w:rsid w:val="009B0510"/>
    <w:rsid w:val="009B4A7C"/>
    <w:rsid w:val="009C42CA"/>
    <w:rsid w:val="009D0A24"/>
    <w:rsid w:val="009D255F"/>
    <w:rsid w:val="00A03E95"/>
    <w:rsid w:val="00A151B7"/>
    <w:rsid w:val="00A17CB9"/>
    <w:rsid w:val="00A304E0"/>
    <w:rsid w:val="00A377CD"/>
    <w:rsid w:val="00A41780"/>
    <w:rsid w:val="00A46E61"/>
    <w:rsid w:val="00A50DDF"/>
    <w:rsid w:val="00A7508E"/>
    <w:rsid w:val="00A77164"/>
    <w:rsid w:val="00A8022C"/>
    <w:rsid w:val="00A9047C"/>
    <w:rsid w:val="00A95319"/>
    <w:rsid w:val="00AA53F1"/>
    <w:rsid w:val="00AA7181"/>
    <w:rsid w:val="00AC2FA9"/>
    <w:rsid w:val="00AC4B50"/>
    <w:rsid w:val="00AC5281"/>
    <w:rsid w:val="00AE0FC3"/>
    <w:rsid w:val="00AE38F6"/>
    <w:rsid w:val="00B117B1"/>
    <w:rsid w:val="00B15BC6"/>
    <w:rsid w:val="00B16D6D"/>
    <w:rsid w:val="00B273E0"/>
    <w:rsid w:val="00B33F9B"/>
    <w:rsid w:val="00B548BA"/>
    <w:rsid w:val="00B641AF"/>
    <w:rsid w:val="00B80B90"/>
    <w:rsid w:val="00B84989"/>
    <w:rsid w:val="00B85B69"/>
    <w:rsid w:val="00BA4005"/>
    <w:rsid w:val="00BB7730"/>
    <w:rsid w:val="00BB7F72"/>
    <w:rsid w:val="00BC176E"/>
    <w:rsid w:val="00BE0F40"/>
    <w:rsid w:val="00BE7253"/>
    <w:rsid w:val="00C05BFD"/>
    <w:rsid w:val="00C15FAC"/>
    <w:rsid w:val="00C21C70"/>
    <w:rsid w:val="00C41658"/>
    <w:rsid w:val="00C57877"/>
    <w:rsid w:val="00C611EA"/>
    <w:rsid w:val="00C97195"/>
    <w:rsid w:val="00CC75C6"/>
    <w:rsid w:val="00CC7608"/>
    <w:rsid w:val="00CD0899"/>
    <w:rsid w:val="00CD190E"/>
    <w:rsid w:val="00CD454E"/>
    <w:rsid w:val="00CE222D"/>
    <w:rsid w:val="00CF2EE8"/>
    <w:rsid w:val="00D01D5A"/>
    <w:rsid w:val="00D020D0"/>
    <w:rsid w:val="00D04409"/>
    <w:rsid w:val="00D10727"/>
    <w:rsid w:val="00D15F5D"/>
    <w:rsid w:val="00D2447E"/>
    <w:rsid w:val="00D347DB"/>
    <w:rsid w:val="00D3513F"/>
    <w:rsid w:val="00D35FF0"/>
    <w:rsid w:val="00D422FC"/>
    <w:rsid w:val="00D4787D"/>
    <w:rsid w:val="00D47EE8"/>
    <w:rsid w:val="00D51680"/>
    <w:rsid w:val="00D61D19"/>
    <w:rsid w:val="00D65A0F"/>
    <w:rsid w:val="00D81558"/>
    <w:rsid w:val="00D82CC5"/>
    <w:rsid w:val="00D918BD"/>
    <w:rsid w:val="00D950EF"/>
    <w:rsid w:val="00DA3A1D"/>
    <w:rsid w:val="00DB57F2"/>
    <w:rsid w:val="00DE28D5"/>
    <w:rsid w:val="00DE4628"/>
    <w:rsid w:val="00DE5D47"/>
    <w:rsid w:val="00DF5D0B"/>
    <w:rsid w:val="00E0638D"/>
    <w:rsid w:val="00E158B1"/>
    <w:rsid w:val="00E32908"/>
    <w:rsid w:val="00E3513C"/>
    <w:rsid w:val="00E368C7"/>
    <w:rsid w:val="00E42ED8"/>
    <w:rsid w:val="00E458A0"/>
    <w:rsid w:val="00E50776"/>
    <w:rsid w:val="00E53D2F"/>
    <w:rsid w:val="00E70531"/>
    <w:rsid w:val="00E9560B"/>
    <w:rsid w:val="00E97124"/>
    <w:rsid w:val="00EA4FA6"/>
    <w:rsid w:val="00EB1527"/>
    <w:rsid w:val="00EB3E3E"/>
    <w:rsid w:val="00EE199D"/>
    <w:rsid w:val="00EE50F2"/>
    <w:rsid w:val="00EF0981"/>
    <w:rsid w:val="00EF2F9D"/>
    <w:rsid w:val="00F00819"/>
    <w:rsid w:val="00F2250A"/>
    <w:rsid w:val="00F25959"/>
    <w:rsid w:val="00F35520"/>
    <w:rsid w:val="00F37BC7"/>
    <w:rsid w:val="00F50F32"/>
    <w:rsid w:val="00F51DC6"/>
    <w:rsid w:val="00F668AA"/>
    <w:rsid w:val="00F76589"/>
    <w:rsid w:val="00FA4A05"/>
    <w:rsid w:val="00FB0593"/>
    <w:rsid w:val="00FB2D6E"/>
    <w:rsid w:val="00FC5574"/>
    <w:rsid w:val="00FD0622"/>
    <w:rsid w:val="00FD0EA4"/>
    <w:rsid w:val="00FD7B79"/>
    <w:rsid w:val="00FE198B"/>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04F749A0-3854-A349-9535-CA5851B6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rsid w:val="008B1F91"/>
    <w:pPr>
      <w:numPr>
        <w:ilvl w:val="7"/>
        <w:numId w:val="1"/>
      </w:numPr>
      <w:spacing w:before="240" w:after="60"/>
      <w:outlineLvl w:val="7"/>
    </w:pPr>
    <w:rPr>
      <w:i/>
    </w:rPr>
  </w:style>
  <w:style w:type="paragraph" w:styleId="Heading9">
    <w:name w:val="heading 9"/>
    <w:basedOn w:val="Normal"/>
    <w:next w:val="Normal"/>
    <w:link w:val="Heading9Char"/>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link w:val="Heading3"/>
    <w:rsid w:val="009862D9"/>
    <w:rPr>
      <w:rFonts w:ascii="Arial" w:hAnsi="Arial"/>
      <w:sz w:val="22"/>
      <w:lang w:eastAsia="zh-CN"/>
    </w:rPr>
  </w:style>
  <w:style w:type="character" w:customStyle="1" w:styleId="Heading4Char">
    <w:name w:val="Heading 4 Char"/>
    <w:link w:val="Heading4"/>
    <w:rsid w:val="009862D9"/>
    <w:rPr>
      <w:rFonts w:ascii="Arial" w:hAnsi="Arial"/>
      <w:sz w:val="22"/>
      <w:lang w:eastAsia="zh-CN"/>
    </w:rPr>
  </w:style>
  <w:style w:type="character" w:customStyle="1" w:styleId="Heading5Char">
    <w:name w:val="Heading 5 Char"/>
    <w:link w:val="Heading5"/>
    <w:rsid w:val="009862D9"/>
    <w:rPr>
      <w:rFonts w:ascii="Arial" w:hAnsi="Arial"/>
      <w:sz w:val="22"/>
      <w:lang w:eastAsia="zh-CN"/>
    </w:rPr>
  </w:style>
  <w:style w:type="character" w:customStyle="1" w:styleId="Heading6Char">
    <w:name w:val="Heading 6 Char"/>
    <w:link w:val="Heading6"/>
    <w:rsid w:val="009862D9"/>
    <w:rPr>
      <w:rFonts w:ascii="Arial" w:hAnsi="Arial"/>
      <w:sz w:val="22"/>
      <w:lang w:eastAsia="zh-CN"/>
    </w:rPr>
  </w:style>
  <w:style w:type="character" w:customStyle="1" w:styleId="Heading7Char">
    <w:name w:val="Heading 7 Char"/>
    <w:link w:val="Heading7"/>
    <w:rsid w:val="009862D9"/>
    <w:rPr>
      <w:rFonts w:ascii="Arial" w:hAnsi="Arial"/>
      <w:sz w:val="22"/>
      <w:lang w:eastAsia="zh-CN"/>
    </w:rPr>
  </w:style>
  <w:style w:type="character" w:customStyle="1" w:styleId="Heading8Char">
    <w:name w:val="Heading 8 Char"/>
    <w:link w:val="Heading8"/>
    <w:rsid w:val="009862D9"/>
    <w:rPr>
      <w:rFonts w:ascii="Arial" w:hAnsi="Arial"/>
      <w:i/>
      <w:sz w:val="22"/>
      <w:lang w:eastAsia="zh-CN"/>
    </w:rPr>
  </w:style>
  <w:style w:type="character" w:customStyle="1" w:styleId="Heading9Char">
    <w:name w:val="Heading 9 Char"/>
    <w:link w:val="Heading9"/>
    <w:rsid w:val="009862D9"/>
    <w:rPr>
      <w:rFonts w:ascii="Arial" w:hAnsi="Arial"/>
      <w:sz w:val="22"/>
      <w:lang w:eastAsia="zh-CN"/>
    </w:rPr>
  </w:style>
  <w:style w:type="character" w:customStyle="1" w:styleId="FooterChar">
    <w:name w:val="Footer Char"/>
    <w:link w:val="Footer"/>
    <w:rsid w:val="009862D9"/>
    <w:rPr>
      <w:rFonts w:ascii="Arial" w:hAnsi="Arial"/>
      <w:sz w:val="18"/>
      <w:lang w:eastAsia="zh-CN"/>
    </w:rPr>
  </w:style>
  <w:style w:type="character" w:customStyle="1" w:styleId="BalloonTextChar1">
    <w:name w:val="Balloon Text Char1"/>
    <w:semiHidden/>
    <w:rsid w:val="009862D9"/>
    <w:rPr>
      <w:rFonts w:ascii="Tahoma" w:eastAsia="Times" w:hAnsi="Tahoma" w:cs="Tahoma"/>
      <w:sz w:val="16"/>
      <w:szCs w:val="16"/>
      <w:lang w:val="en-US"/>
    </w:rPr>
  </w:style>
  <w:style w:type="paragraph" w:styleId="TOC4">
    <w:name w:val="toc 4"/>
    <w:basedOn w:val="Normal"/>
    <w:next w:val="Normal"/>
    <w:semiHidden/>
    <w:rsid w:val="009862D9"/>
    <w:pPr>
      <w:ind w:left="720" w:right="-380"/>
    </w:pPr>
    <w:rPr>
      <w:rFonts w:ascii="Times New Roman" w:hAnsi="Times New Roman"/>
      <w:sz w:val="20"/>
    </w:rPr>
  </w:style>
  <w:style w:type="paragraph" w:styleId="TOC2">
    <w:name w:val="toc 2"/>
    <w:basedOn w:val="Normal"/>
    <w:next w:val="Normal"/>
    <w:autoRedefine/>
    <w:semiHidden/>
    <w:rsid w:val="009862D9"/>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9862D9"/>
    <w:pPr>
      <w:ind w:firstLine="720"/>
      <w:jc w:val="both"/>
    </w:pPr>
    <w:rPr>
      <w:rFonts w:ascii="New York" w:hAnsi="New York"/>
      <w:sz w:val="20"/>
    </w:rPr>
  </w:style>
  <w:style w:type="paragraph" w:styleId="ListBullet">
    <w:name w:val="List Bullet"/>
    <w:basedOn w:val="Normal"/>
    <w:rsid w:val="009862D9"/>
    <w:pPr>
      <w:ind w:left="360" w:right="-380" w:hanging="360"/>
      <w:jc w:val="both"/>
    </w:pPr>
    <w:rPr>
      <w:rFonts w:ascii="Times" w:hAnsi="Times"/>
      <w:sz w:val="24"/>
    </w:rPr>
  </w:style>
  <w:style w:type="paragraph" w:styleId="BodyText">
    <w:name w:val="Body Text"/>
    <w:basedOn w:val="Normal"/>
    <w:link w:val="BodyTextChar"/>
    <w:rsid w:val="009862D9"/>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9862D9"/>
    <w:rPr>
      <w:rFonts w:ascii="Times" w:hAnsi="Times"/>
      <w:sz w:val="24"/>
      <w:lang w:eastAsia="zh-CN"/>
    </w:rPr>
  </w:style>
  <w:style w:type="paragraph" w:styleId="BodyTextIndent">
    <w:name w:val="Body Text Indent"/>
    <w:basedOn w:val="Normal"/>
    <w:link w:val="BodyTextIndentChar"/>
    <w:rsid w:val="009862D9"/>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9862D9"/>
    <w:rPr>
      <w:rFonts w:ascii="Times" w:hAnsi="Times"/>
      <w:sz w:val="24"/>
      <w:lang w:eastAsia="zh-CN"/>
    </w:rPr>
  </w:style>
  <w:style w:type="paragraph" w:styleId="BodyTextIndent2">
    <w:name w:val="Body Text Indent 2"/>
    <w:basedOn w:val="Normal"/>
    <w:link w:val="BodyTextIndent2Char"/>
    <w:rsid w:val="009862D9"/>
    <w:pPr>
      <w:ind w:left="360" w:hanging="360"/>
    </w:pPr>
    <w:rPr>
      <w:rFonts w:ascii="Times" w:hAnsi="Times"/>
      <w:sz w:val="24"/>
    </w:rPr>
  </w:style>
  <w:style w:type="character" w:customStyle="1" w:styleId="BodyTextIndent2Char">
    <w:name w:val="Body Text Indent 2 Char"/>
    <w:basedOn w:val="DefaultParagraphFont"/>
    <w:link w:val="BodyTextIndent2"/>
    <w:rsid w:val="009862D9"/>
    <w:rPr>
      <w:rFonts w:ascii="Times" w:hAnsi="Times"/>
      <w:sz w:val="24"/>
      <w:lang w:eastAsia="zh-CN"/>
    </w:rPr>
  </w:style>
  <w:style w:type="paragraph" w:styleId="BodyText2">
    <w:name w:val="Body Text 2"/>
    <w:basedOn w:val="Normal"/>
    <w:link w:val="BodyText2Char"/>
    <w:rsid w:val="009862D9"/>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9862D9"/>
    <w:rPr>
      <w:rFonts w:ascii="Times" w:hAnsi="Times"/>
      <w:sz w:val="22"/>
      <w:lang w:eastAsia="zh-CN"/>
    </w:rPr>
  </w:style>
  <w:style w:type="paragraph" w:styleId="BodyText3">
    <w:name w:val="Body Text 3"/>
    <w:basedOn w:val="Normal"/>
    <w:link w:val="BodyText3Char"/>
    <w:rsid w:val="009862D9"/>
    <w:pPr>
      <w:ind w:right="-380"/>
    </w:pPr>
    <w:rPr>
      <w:sz w:val="24"/>
    </w:rPr>
  </w:style>
  <w:style w:type="character" w:customStyle="1" w:styleId="BodyText3Char">
    <w:name w:val="Body Text 3 Char"/>
    <w:basedOn w:val="DefaultParagraphFont"/>
    <w:link w:val="BodyText3"/>
    <w:rsid w:val="009862D9"/>
    <w:rPr>
      <w:rFonts w:ascii="Arial" w:hAnsi="Arial"/>
      <w:sz w:val="24"/>
      <w:lang w:eastAsia="zh-CN"/>
    </w:rPr>
  </w:style>
  <w:style w:type="paragraph" w:styleId="BlockText">
    <w:name w:val="Block Text"/>
    <w:basedOn w:val="Normal"/>
    <w:rsid w:val="009862D9"/>
    <w:pPr>
      <w:ind w:left="20" w:right="-380" w:hanging="20"/>
    </w:pPr>
    <w:rPr>
      <w:rFonts w:ascii="Times" w:hAnsi="Times"/>
      <w:sz w:val="24"/>
    </w:rPr>
  </w:style>
  <w:style w:type="character" w:styleId="Hyperlink">
    <w:name w:val="Hyperlink"/>
    <w:rsid w:val="009862D9"/>
    <w:rPr>
      <w:color w:val="0000FF"/>
      <w:u w:val="single"/>
    </w:rPr>
  </w:style>
  <w:style w:type="character" w:styleId="FollowedHyperlink">
    <w:name w:val="FollowedHyperlink"/>
    <w:rsid w:val="009862D9"/>
    <w:rPr>
      <w:color w:val="800080"/>
      <w:u w:val="single"/>
    </w:rPr>
  </w:style>
  <w:style w:type="table" w:styleId="TableGrid">
    <w:name w:val="Table Grid"/>
    <w:basedOn w:val="TableNormal"/>
    <w:uiPriority w:val="59"/>
    <w:rsid w:val="009862D9"/>
    <w:rPr>
      <w:rFonts w:ascii="Times New Roman" w:hAnsi="Times New Roman"/>
      <w:lang w:val="en-S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9862D9"/>
    <w:rPr>
      <w:vertAlign w:val="superscript"/>
    </w:rPr>
  </w:style>
  <w:style w:type="paragraph" w:styleId="TOC7">
    <w:name w:val="toc 7"/>
    <w:basedOn w:val="Normal"/>
    <w:next w:val="Normal"/>
    <w:rsid w:val="009862D9"/>
    <w:pPr>
      <w:ind w:left="1440" w:right="-380"/>
    </w:pPr>
    <w:rPr>
      <w:rFonts w:ascii="Times New Roman" w:hAnsi="Times New Roman"/>
      <w:sz w:val="20"/>
    </w:rPr>
  </w:style>
  <w:style w:type="paragraph" w:styleId="TOC6">
    <w:name w:val="toc 6"/>
    <w:basedOn w:val="Normal"/>
    <w:next w:val="Normal"/>
    <w:rsid w:val="009862D9"/>
    <w:pPr>
      <w:ind w:left="1200" w:right="-380"/>
    </w:pPr>
    <w:rPr>
      <w:rFonts w:ascii="Times New Roman" w:hAnsi="Times New Roman"/>
      <w:sz w:val="20"/>
    </w:rPr>
  </w:style>
  <w:style w:type="paragraph" w:styleId="TOC5">
    <w:name w:val="toc 5"/>
    <w:basedOn w:val="Normal"/>
    <w:next w:val="Normal"/>
    <w:rsid w:val="009862D9"/>
    <w:pPr>
      <w:ind w:left="960" w:right="-380"/>
    </w:pPr>
    <w:rPr>
      <w:rFonts w:ascii="Times New Roman" w:hAnsi="Times New Roman"/>
      <w:sz w:val="20"/>
    </w:rPr>
  </w:style>
  <w:style w:type="paragraph" w:styleId="TOC3">
    <w:name w:val="toc 3"/>
    <w:basedOn w:val="Normal"/>
    <w:next w:val="Normal"/>
    <w:rsid w:val="009862D9"/>
    <w:pPr>
      <w:tabs>
        <w:tab w:val="right" w:leader="underscore" w:pos="9278"/>
      </w:tabs>
      <w:ind w:left="480" w:right="-380"/>
    </w:pPr>
    <w:rPr>
      <w:noProof/>
      <w:sz w:val="20"/>
    </w:rPr>
  </w:style>
  <w:style w:type="paragraph" w:styleId="TOC1">
    <w:name w:val="toc 1"/>
    <w:basedOn w:val="Normal"/>
    <w:next w:val="Normal"/>
    <w:autoRedefine/>
    <w:rsid w:val="009862D9"/>
    <w:pPr>
      <w:tabs>
        <w:tab w:val="right" w:leader="underscore" w:pos="9278"/>
      </w:tabs>
      <w:spacing w:before="120"/>
      <w:ind w:right="-380"/>
    </w:pPr>
    <w:rPr>
      <w:rFonts w:ascii="Geneva" w:hAnsi="Geneva"/>
      <w:b/>
      <w:i/>
      <w:noProof/>
      <w:sz w:val="24"/>
      <w:szCs w:val="24"/>
      <w:lang w:val="fr-FR"/>
    </w:rPr>
  </w:style>
  <w:style w:type="character" w:styleId="CommentReference">
    <w:name w:val="annotation reference"/>
    <w:rsid w:val="009862D9"/>
    <w:rPr>
      <w:sz w:val="16"/>
    </w:rPr>
  </w:style>
  <w:style w:type="paragraph" w:styleId="CommentText">
    <w:name w:val="annotation text"/>
    <w:basedOn w:val="Normal"/>
    <w:link w:val="CommentTextChar1"/>
    <w:rsid w:val="009862D9"/>
    <w:pPr>
      <w:ind w:right="-380"/>
      <w:jc w:val="both"/>
    </w:pPr>
    <w:rPr>
      <w:rFonts w:ascii="Times" w:hAnsi="Times"/>
      <w:sz w:val="20"/>
    </w:rPr>
  </w:style>
  <w:style w:type="character" w:customStyle="1" w:styleId="CommentTextChar">
    <w:name w:val="Comment Text Char"/>
    <w:basedOn w:val="DefaultParagraphFont"/>
    <w:rsid w:val="009862D9"/>
    <w:rPr>
      <w:rFonts w:ascii="Arial" w:hAnsi="Arial"/>
      <w:sz w:val="24"/>
      <w:szCs w:val="24"/>
      <w:lang w:eastAsia="zh-CN"/>
    </w:rPr>
  </w:style>
  <w:style w:type="character" w:customStyle="1" w:styleId="CommentTextChar1">
    <w:name w:val="Comment Text Char1"/>
    <w:link w:val="CommentText"/>
    <w:rsid w:val="009862D9"/>
    <w:rPr>
      <w:rFonts w:ascii="Times" w:hAnsi="Times"/>
      <w:lang w:eastAsia="zh-CN"/>
    </w:rPr>
  </w:style>
  <w:style w:type="paragraph" w:styleId="TOC8">
    <w:name w:val="toc 8"/>
    <w:basedOn w:val="Normal"/>
    <w:next w:val="Normal"/>
    <w:rsid w:val="009862D9"/>
    <w:pPr>
      <w:ind w:left="1680" w:right="-380"/>
    </w:pPr>
    <w:rPr>
      <w:rFonts w:ascii="Times New Roman" w:hAnsi="Times New Roman"/>
      <w:sz w:val="20"/>
    </w:rPr>
  </w:style>
  <w:style w:type="paragraph" w:styleId="TOC9">
    <w:name w:val="toc 9"/>
    <w:basedOn w:val="Normal"/>
    <w:next w:val="Normal"/>
    <w:rsid w:val="009862D9"/>
    <w:pPr>
      <w:ind w:left="1920" w:right="-380"/>
    </w:pPr>
    <w:rPr>
      <w:rFonts w:ascii="Times New Roman" w:hAnsi="Times New Roman"/>
      <w:sz w:val="20"/>
    </w:rPr>
  </w:style>
  <w:style w:type="paragraph" w:styleId="Index1">
    <w:name w:val="index 1"/>
    <w:basedOn w:val="Normal"/>
    <w:next w:val="Normal"/>
    <w:rsid w:val="009862D9"/>
    <w:pPr>
      <w:tabs>
        <w:tab w:val="right" w:pos="4260"/>
      </w:tabs>
      <w:ind w:left="240" w:right="-380" w:hanging="240"/>
    </w:pPr>
    <w:rPr>
      <w:rFonts w:ascii="Times" w:hAnsi="Times"/>
      <w:sz w:val="18"/>
    </w:rPr>
  </w:style>
  <w:style w:type="paragraph" w:styleId="Index2">
    <w:name w:val="index 2"/>
    <w:basedOn w:val="Normal"/>
    <w:next w:val="Normal"/>
    <w:rsid w:val="009862D9"/>
    <w:pPr>
      <w:tabs>
        <w:tab w:val="right" w:pos="4260"/>
      </w:tabs>
      <w:ind w:left="480" w:right="-380" w:hanging="240"/>
    </w:pPr>
    <w:rPr>
      <w:rFonts w:ascii="Times" w:hAnsi="Times"/>
      <w:sz w:val="18"/>
    </w:rPr>
  </w:style>
  <w:style w:type="paragraph" w:styleId="Index3">
    <w:name w:val="index 3"/>
    <w:basedOn w:val="Normal"/>
    <w:next w:val="Normal"/>
    <w:rsid w:val="009862D9"/>
    <w:pPr>
      <w:tabs>
        <w:tab w:val="right" w:pos="4260"/>
      </w:tabs>
      <w:ind w:left="720" w:right="-380" w:hanging="240"/>
    </w:pPr>
    <w:rPr>
      <w:rFonts w:ascii="Times" w:hAnsi="Times"/>
      <w:sz w:val="18"/>
    </w:rPr>
  </w:style>
  <w:style w:type="paragraph" w:styleId="Index4">
    <w:name w:val="index 4"/>
    <w:basedOn w:val="Normal"/>
    <w:next w:val="Normal"/>
    <w:rsid w:val="009862D9"/>
    <w:pPr>
      <w:tabs>
        <w:tab w:val="right" w:pos="4260"/>
      </w:tabs>
      <w:ind w:left="960" w:right="-380" w:hanging="240"/>
    </w:pPr>
    <w:rPr>
      <w:rFonts w:ascii="Times" w:hAnsi="Times"/>
      <w:sz w:val="18"/>
    </w:rPr>
  </w:style>
  <w:style w:type="paragraph" w:styleId="Index5">
    <w:name w:val="index 5"/>
    <w:basedOn w:val="Normal"/>
    <w:next w:val="Normal"/>
    <w:rsid w:val="009862D9"/>
    <w:pPr>
      <w:tabs>
        <w:tab w:val="right" w:pos="4260"/>
      </w:tabs>
      <w:ind w:left="1200" w:right="-380" w:hanging="240"/>
    </w:pPr>
    <w:rPr>
      <w:rFonts w:ascii="Times" w:hAnsi="Times"/>
      <w:sz w:val="18"/>
    </w:rPr>
  </w:style>
  <w:style w:type="paragraph" w:styleId="Index6">
    <w:name w:val="index 6"/>
    <w:basedOn w:val="Normal"/>
    <w:next w:val="Normal"/>
    <w:rsid w:val="009862D9"/>
    <w:pPr>
      <w:tabs>
        <w:tab w:val="right" w:pos="4260"/>
      </w:tabs>
      <w:ind w:left="1440" w:right="-380" w:hanging="240"/>
    </w:pPr>
    <w:rPr>
      <w:rFonts w:ascii="Times" w:hAnsi="Times"/>
      <w:sz w:val="18"/>
    </w:rPr>
  </w:style>
  <w:style w:type="paragraph" w:styleId="Index7">
    <w:name w:val="index 7"/>
    <w:basedOn w:val="Normal"/>
    <w:next w:val="Normal"/>
    <w:rsid w:val="009862D9"/>
    <w:pPr>
      <w:tabs>
        <w:tab w:val="right" w:pos="4260"/>
      </w:tabs>
      <w:ind w:left="1680" w:right="-380" w:hanging="240"/>
    </w:pPr>
    <w:rPr>
      <w:rFonts w:ascii="Times" w:hAnsi="Times"/>
      <w:sz w:val="18"/>
    </w:rPr>
  </w:style>
  <w:style w:type="paragraph" w:styleId="Index8">
    <w:name w:val="index 8"/>
    <w:basedOn w:val="Normal"/>
    <w:next w:val="Normal"/>
    <w:rsid w:val="009862D9"/>
    <w:pPr>
      <w:tabs>
        <w:tab w:val="right" w:pos="4260"/>
      </w:tabs>
      <w:ind w:left="1920" w:right="-380" w:hanging="240"/>
    </w:pPr>
    <w:rPr>
      <w:rFonts w:ascii="Times" w:hAnsi="Times"/>
      <w:sz w:val="18"/>
    </w:rPr>
  </w:style>
  <w:style w:type="paragraph" w:styleId="Index9">
    <w:name w:val="index 9"/>
    <w:basedOn w:val="Normal"/>
    <w:next w:val="Normal"/>
    <w:rsid w:val="009862D9"/>
    <w:pPr>
      <w:tabs>
        <w:tab w:val="right" w:pos="4260"/>
      </w:tabs>
      <w:ind w:left="2160" w:right="-380" w:hanging="240"/>
    </w:pPr>
    <w:rPr>
      <w:rFonts w:ascii="Times" w:hAnsi="Times"/>
      <w:sz w:val="18"/>
    </w:rPr>
  </w:style>
  <w:style w:type="paragraph" w:styleId="IndexHeading">
    <w:name w:val="index heading"/>
    <w:basedOn w:val="Normal"/>
    <w:next w:val="Index1"/>
    <w:rsid w:val="009862D9"/>
    <w:pPr>
      <w:spacing w:before="240" w:after="120"/>
      <w:ind w:right="-380"/>
      <w:jc w:val="center"/>
    </w:pPr>
    <w:rPr>
      <w:rFonts w:ascii="Times" w:hAnsi="Times"/>
      <w:b/>
      <w:sz w:val="26"/>
    </w:rPr>
  </w:style>
  <w:style w:type="paragraph" w:styleId="Caption">
    <w:name w:val="caption"/>
    <w:basedOn w:val="Normal"/>
    <w:next w:val="Normal"/>
    <w:qFormat/>
    <w:rsid w:val="009862D9"/>
    <w:pPr>
      <w:tabs>
        <w:tab w:val="right" w:pos="9240"/>
      </w:tabs>
      <w:ind w:right="90"/>
      <w:jc w:val="right"/>
    </w:pPr>
    <w:rPr>
      <w:rFonts w:ascii="Times" w:hAnsi="Times"/>
      <w:b/>
      <w:i/>
      <w:sz w:val="24"/>
    </w:rPr>
  </w:style>
  <w:style w:type="paragraph" w:styleId="DocumentMap">
    <w:name w:val="Document Map"/>
    <w:basedOn w:val="Normal"/>
    <w:link w:val="DocumentMapChar"/>
    <w:rsid w:val="009862D9"/>
    <w:pPr>
      <w:shd w:val="clear" w:color="auto" w:fill="000080"/>
    </w:pPr>
    <w:rPr>
      <w:rFonts w:ascii="Geneva" w:eastAsia="Times" w:hAnsi="Geneva"/>
      <w:sz w:val="24"/>
      <w:lang w:eastAsia="ja-JP"/>
    </w:rPr>
  </w:style>
  <w:style w:type="character" w:customStyle="1" w:styleId="DocumentMapChar">
    <w:name w:val="Document Map Char"/>
    <w:basedOn w:val="DefaultParagraphFont"/>
    <w:link w:val="DocumentMap"/>
    <w:rsid w:val="009862D9"/>
    <w:rPr>
      <w:rFonts w:ascii="Geneva" w:eastAsia="Times" w:hAnsi="Geneva"/>
      <w:sz w:val="24"/>
      <w:shd w:val="clear" w:color="auto" w:fill="000080"/>
      <w:lang w:eastAsia="ja-JP"/>
    </w:rPr>
  </w:style>
  <w:style w:type="paragraph" w:customStyle="1" w:styleId="Annotation">
    <w:name w:val="Annotation"/>
    <w:basedOn w:val="BlockText"/>
    <w:autoRedefine/>
    <w:rsid w:val="009862D9"/>
    <w:pPr>
      <w:tabs>
        <w:tab w:val="left" w:pos="7640"/>
      </w:tabs>
      <w:ind w:left="990" w:right="-202" w:firstLine="0"/>
    </w:pPr>
    <w:rPr>
      <w:rFonts w:eastAsia="Times"/>
      <w:lang w:eastAsia="ja-JP"/>
    </w:rPr>
  </w:style>
  <w:style w:type="paragraph" w:styleId="BodyTextIndent3">
    <w:name w:val="Body Text Indent 3"/>
    <w:basedOn w:val="Normal"/>
    <w:link w:val="BodyTextIndent3Char"/>
    <w:rsid w:val="009862D9"/>
    <w:pPr>
      <w:ind w:left="1350"/>
    </w:pPr>
    <w:rPr>
      <w:rFonts w:ascii="Times" w:eastAsia="Times" w:hAnsi="Times"/>
      <w:i/>
      <w:sz w:val="24"/>
      <w:lang w:eastAsia="ja-JP"/>
    </w:rPr>
  </w:style>
  <w:style w:type="character" w:customStyle="1" w:styleId="BodyTextIndent3Char">
    <w:name w:val="Body Text Indent 3 Char"/>
    <w:basedOn w:val="DefaultParagraphFont"/>
    <w:link w:val="BodyTextIndent3"/>
    <w:rsid w:val="009862D9"/>
    <w:rPr>
      <w:rFonts w:ascii="Times" w:eastAsia="Times" w:hAnsi="Times"/>
      <w:i/>
      <w:sz w:val="24"/>
      <w:lang w:eastAsia="ja-JP"/>
    </w:rPr>
  </w:style>
  <w:style w:type="paragraph" w:styleId="z-BottomofForm">
    <w:name w:val="HTML Bottom of Form"/>
    <w:basedOn w:val="Normal"/>
    <w:next w:val="Normal"/>
    <w:link w:val="z-BottomofFormChar"/>
    <w:hidden/>
    <w:rsid w:val="009862D9"/>
    <w:pPr>
      <w:pBdr>
        <w:top w:val="single" w:sz="6" w:space="1" w:color="790300"/>
      </w:pBdr>
      <w:spacing w:before="100" w:after="100"/>
      <w:jc w:val="center"/>
    </w:pPr>
    <w:rPr>
      <w:rFonts w:eastAsia="Times"/>
      <w:vanish/>
      <w:sz w:val="16"/>
      <w:szCs w:val="16"/>
      <w:lang w:eastAsia="ja-JP"/>
    </w:rPr>
  </w:style>
  <w:style w:type="character" w:customStyle="1" w:styleId="z-BottomofFormChar">
    <w:name w:val="z-Bottom of Form Char"/>
    <w:basedOn w:val="DefaultParagraphFont"/>
    <w:link w:val="z-BottomofForm"/>
    <w:rsid w:val="009862D9"/>
    <w:rPr>
      <w:rFonts w:ascii="Arial" w:eastAsia="Times" w:hAnsi="Arial"/>
      <w:vanish/>
      <w:sz w:val="16"/>
      <w:szCs w:val="16"/>
      <w:lang w:eastAsia="ja-JP"/>
    </w:rPr>
  </w:style>
  <w:style w:type="paragraph" w:styleId="z-TopofForm">
    <w:name w:val="HTML Top of Form"/>
    <w:basedOn w:val="Normal"/>
    <w:next w:val="Normal"/>
    <w:link w:val="z-TopofFormChar"/>
    <w:hidden/>
    <w:rsid w:val="009862D9"/>
    <w:pPr>
      <w:pBdr>
        <w:bottom w:val="single" w:sz="6" w:space="1" w:color="B079FF"/>
      </w:pBdr>
      <w:spacing w:before="100" w:after="100"/>
      <w:jc w:val="center"/>
    </w:pPr>
    <w:rPr>
      <w:rFonts w:eastAsia="Times"/>
      <w:vanish/>
      <w:sz w:val="16"/>
      <w:szCs w:val="16"/>
      <w:lang w:eastAsia="ja-JP"/>
    </w:rPr>
  </w:style>
  <w:style w:type="character" w:customStyle="1" w:styleId="z-TopofFormChar">
    <w:name w:val="z-Top of Form Char"/>
    <w:basedOn w:val="DefaultParagraphFont"/>
    <w:link w:val="z-TopofForm"/>
    <w:rsid w:val="009862D9"/>
    <w:rPr>
      <w:rFonts w:ascii="Arial" w:eastAsia="Times" w:hAnsi="Arial"/>
      <w:vanish/>
      <w:sz w:val="16"/>
      <w:szCs w:val="16"/>
      <w:lang w:eastAsia="ja-JP"/>
    </w:rPr>
  </w:style>
  <w:style w:type="paragraph" w:styleId="Title">
    <w:name w:val="Title"/>
    <w:basedOn w:val="Normal"/>
    <w:link w:val="TitleChar"/>
    <w:qFormat/>
    <w:rsid w:val="009862D9"/>
    <w:pPr>
      <w:jc w:val="center"/>
    </w:pPr>
    <w:rPr>
      <w:rFonts w:eastAsia="SimSun"/>
      <w:b/>
      <w:bCs/>
      <w:sz w:val="28"/>
      <w:szCs w:val="24"/>
    </w:rPr>
  </w:style>
  <w:style w:type="character" w:customStyle="1" w:styleId="TitleChar">
    <w:name w:val="Title Char"/>
    <w:basedOn w:val="DefaultParagraphFont"/>
    <w:link w:val="Title"/>
    <w:rsid w:val="009862D9"/>
    <w:rPr>
      <w:rFonts w:ascii="Arial" w:eastAsia="SimSun" w:hAnsi="Arial"/>
      <w:b/>
      <w:bCs/>
      <w:sz w:val="28"/>
      <w:szCs w:val="24"/>
      <w:lang w:eastAsia="zh-CN"/>
    </w:rPr>
  </w:style>
  <w:style w:type="paragraph" w:styleId="Subtitle">
    <w:name w:val="Subtitle"/>
    <w:basedOn w:val="Normal"/>
    <w:link w:val="SubtitleChar"/>
    <w:qFormat/>
    <w:rsid w:val="009862D9"/>
    <w:pPr>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9862D9"/>
    <w:rPr>
      <w:rFonts w:ascii="Times New Roman" w:eastAsia="SimSun" w:hAnsi="Times New Roman"/>
      <w:b/>
      <w:bCs/>
      <w:sz w:val="32"/>
      <w:szCs w:val="24"/>
      <w:lang w:eastAsia="zh-CN"/>
    </w:rPr>
  </w:style>
  <w:style w:type="paragraph" w:customStyle="1" w:styleId="BlockQuote">
    <w:name w:val="Block Quote"/>
    <w:basedOn w:val="Normal"/>
    <w:rsid w:val="009862D9"/>
    <w:pPr>
      <w:ind w:left="630" w:right="-385"/>
    </w:pPr>
    <w:rPr>
      <w:rFonts w:ascii="Times" w:hAnsi="Times"/>
      <w:sz w:val="20"/>
    </w:rPr>
  </w:style>
  <w:style w:type="paragraph" w:styleId="Date">
    <w:name w:val="Date"/>
    <w:basedOn w:val="Normal"/>
    <w:next w:val="Normal"/>
    <w:link w:val="DateChar"/>
    <w:rsid w:val="009862D9"/>
    <w:rPr>
      <w:rFonts w:ascii="Times" w:hAnsi="Times"/>
      <w:sz w:val="24"/>
    </w:rPr>
  </w:style>
  <w:style w:type="character" w:customStyle="1" w:styleId="DateChar">
    <w:name w:val="Date Char"/>
    <w:basedOn w:val="DefaultParagraphFont"/>
    <w:link w:val="Date"/>
    <w:rsid w:val="009862D9"/>
    <w:rPr>
      <w:rFonts w:ascii="Times" w:hAnsi="Times"/>
      <w:sz w:val="24"/>
      <w:lang w:eastAsia="zh-CN"/>
    </w:rPr>
  </w:style>
  <w:style w:type="paragraph" w:customStyle="1" w:styleId="bwheb">
    <w:name w:val="bwheb"/>
    <w:basedOn w:val="Normal"/>
    <w:rsid w:val="009862D9"/>
    <w:pPr>
      <w:tabs>
        <w:tab w:val="left" w:pos="360"/>
      </w:tabs>
      <w:ind w:left="360" w:hanging="360"/>
      <w:jc w:val="both"/>
    </w:pPr>
    <w:rPr>
      <w:rFonts w:ascii="Times New Roman" w:hAnsi="Times New Roman"/>
    </w:rPr>
  </w:style>
  <w:style w:type="paragraph" w:styleId="CommentSubject">
    <w:name w:val="annotation subject"/>
    <w:basedOn w:val="CommentText"/>
    <w:next w:val="CommentText"/>
    <w:link w:val="CommentSubjectChar"/>
    <w:rsid w:val="009862D9"/>
    <w:pPr>
      <w:ind w:right="0"/>
      <w:jc w:val="left"/>
    </w:pPr>
    <w:rPr>
      <w:sz w:val="24"/>
    </w:rPr>
  </w:style>
  <w:style w:type="character" w:customStyle="1" w:styleId="CommentSubjectChar">
    <w:name w:val="Comment Subject Char"/>
    <w:basedOn w:val="CommentTextChar"/>
    <w:link w:val="CommentSubject"/>
    <w:rsid w:val="009862D9"/>
    <w:rPr>
      <w:rFonts w:ascii="Times" w:hAnsi="Times"/>
      <w:sz w:val="24"/>
      <w:szCs w:val="24"/>
      <w:lang w:eastAsia="zh-CN"/>
    </w:rPr>
  </w:style>
  <w:style w:type="paragraph" w:styleId="NormalWeb">
    <w:name w:val="Normal (Web)"/>
    <w:basedOn w:val="Normal"/>
    <w:uiPriority w:val="99"/>
    <w:unhideWhenUsed/>
    <w:rsid w:val="009862D9"/>
    <w:pPr>
      <w:spacing w:before="100" w:beforeAutospacing="1" w:after="100" w:afterAutospacing="1"/>
    </w:pPr>
    <w:rPr>
      <w:rFonts w:ascii="Times" w:eastAsia="MS Mincho" w:hAnsi="Times"/>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4468">
      <w:bodyDiv w:val="1"/>
      <w:marLeft w:val="0"/>
      <w:marRight w:val="0"/>
      <w:marTop w:val="0"/>
      <w:marBottom w:val="0"/>
      <w:divBdr>
        <w:top w:val="none" w:sz="0" w:space="0" w:color="auto"/>
        <w:left w:val="none" w:sz="0" w:space="0" w:color="auto"/>
        <w:bottom w:val="none" w:sz="0" w:space="0" w:color="auto"/>
        <w:right w:val="none" w:sz="0" w:space="0" w:color="auto"/>
      </w:divBdr>
    </w:div>
    <w:div w:id="680935868">
      <w:bodyDiv w:val="1"/>
      <w:marLeft w:val="0"/>
      <w:marRight w:val="0"/>
      <w:marTop w:val="0"/>
      <w:marBottom w:val="0"/>
      <w:divBdr>
        <w:top w:val="none" w:sz="0" w:space="0" w:color="auto"/>
        <w:left w:val="none" w:sz="0" w:space="0" w:color="auto"/>
        <w:bottom w:val="none" w:sz="0" w:space="0" w:color="auto"/>
        <w:right w:val="none" w:sz="0" w:space="0" w:color="auto"/>
      </w:divBdr>
    </w:div>
    <w:div w:id="862128508">
      <w:bodyDiv w:val="1"/>
      <w:marLeft w:val="0"/>
      <w:marRight w:val="0"/>
      <w:marTop w:val="0"/>
      <w:marBottom w:val="0"/>
      <w:divBdr>
        <w:top w:val="none" w:sz="0" w:space="0" w:color="auto"/>
        <w:left w:val="none" w:sz="0" w:space="0" w:color="auto"/>
        <w:bottom w:val="none" w:sz="0" w:space="0" w:color="auto"/>
        <w:right w:val="none" w:sz="0" w:space="0" w:color="auto"/>
      </w:divBdr>
    </w:div>
    <w:div w:id="951597934">
      <w:bodyDiv w:val="1"/>
      <w:marLeft w:val="0"/>
      <w:marRight w:val="0"/>
      <w:marTop w:val="0"/>
      <w:marBottom w:val="0"/>
      <w:divBdr>
        <w:top w:val="none" w:sz="0" w:space="0" w:color="auto"/>
        <w:left w:val="none" w:sz="0" w:space="0" w:color="auto"/>
        <w:bottom w:val="none" w:sz="0" w:space="0" w:color="auto"/>
        <w:right w:val="none" w:sz="0" w:space="0" w:color="auto"/>
      </w:divBdr>
    </w:div>
    <w:div w:id="1112940728">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76303550">
      <w:bodyDiv w:val="1"/>
      <w:marLeft w:val="0"/>
      <w:marRight w:val="0"/>
      <w:marTop w:val="0"/>
      <w:marBottom w:val="0"/>
      <w:divBdr>
        <w:top w:val="none" w:sz="0" w:space="0" w:color="auto"/>
        <w:left w:val="none" w:sz="0" w:space="0" w:color="auto"/>
        <w:bottom w:val="none" w:sz="0" w:space="0" w:color="auto"/>
        <w:right w:val="none" w:sz="0" w:space="0" w:color="auto"/>
      </w:divBdr>
    </w:div>
    <w:div w:id="1750540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76</TotalTime>
  <Pages>19</Pages>
  <Words>6497</Words>
  <Characters>37034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43445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34</cp:revision>
  <dcterms:created xsi:type="dcterms:W3CDTF">2017-08-07T03:57:00Z</dcterms:created>
  <dcterms:modified xsi:type="dcterms:W3CDTF">2021-09-06T08:57:00Z</dcterms:modified>
</cp:coreProperties>
</file>