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49DC" w14:textId="77777777" w:rsidR="000C4536" w:rsidRPr="00D00AEE" w:rsidRDefault="007B5818" w:rsidP="000C4536">
      <w:pPr>
        <w:tabs>
          <w:tab w:val="left" w:pos="6480"/>
        </w:tabs>
        <w:ind w:left="20" w:right="-80"/>
        <w:jc w:val="center"/>
        <w:rPr>
          <w:b/>
          <w:sz w:val="34"/>
        </w:rPr>
      </w:pPr>
      <w:r w:rsidRPr="007B5818">
        <w:rPr>
          <w:rFonts w:ascii="Lantinghei TC Extralight" w:eastAsia="Times New Roman" w:hAnsi="Lantinghei TC Extralight" w:cs="Lantinghei TC Extralight"/>
          <w:b/>
          <w:bCs/>
          <w:sz w:val="34"/>
          <w:szCs w:val="34"/>
          <w:lang w:val="en-SG"/>
        </w:rPr>
        <w:t>公众经文</w:t>
      </w:r>
      <w:r w:rsidRPr="007B5818">
        <w:rPr>
          <w:rFonts w:ascii="Lantinghei SC Heavy" w:eastAsia="Times New Roman" w:hAnsi="Lantinghei SC Heavy" w:cs="Lantinghei SC Heavy"/>
          <w:b/>
          <w:bCs/>
          <w:sz w:val="34"/>
          <w:szCs w:val="34"/>
          <w:lang w:val="en-SG"/>
        </w:rPr>
        <w:t>阅读</w:t>
      </w:r>
    </w:p>
    <w:p w14:paraId="576A4946" w14:textId="39F8F5E7" w:rsidR="000C4536" w:rsidRPr="00D00AEE" w:rsidRDefault="000C4536" w:rsidP="000C4536">
      <w:pPr>
        <w:tabs>
          <w:tab w:val="left" w:pos="6480"/>
        </w:tabs>
        <w:ind w:left="300" w:right="-80" w:hanging="300"/>
        <w:rPr>
          <w:b/>
          <w:sz w:val="22"/>
        </w:rPr>
      </w:pPr>
      <w:r w:rsidRPr="00D00AEE">
        <w:rPr>
          <w:b/>
          <w:sz w:val="22"/>
        </w:rPr>
        <w:t>I.</w:t>
      </w:r>
      <w:r w:rsidRPr="00D00AEE">
        <w:rPr>
          <w:b/>
          <w:sz w:val="22"/>
        </w:rPr>
        <w:tab/>
      </w:r>
      <w:r w:rsidR="00D6160F" w:rsidRPr="00D6160F">
        <w:rPr>
          <w:rFonts w:hint="eastAsia"/>
          <w:b/>
          <w:bCs/>
          <w:sz w:val="22"/>
        </w:rPr>
        <w:t>讲章中最重要的部分</w:t>
      </w:r>
      <w:r w:rsidR="00D6160F" w:rsidRPr="00D6160F">
        <w:rPr>
          <w:b/>
          <w:bCs/>
          <w:sz w:val="22"/>
        </w:rPr>
        <w:t>…</w:t>
      </w:r>
    </w:p>
    <w:p w14:paraId="2389DFCB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7B5B2EA8" w14:textId="17975488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D6160F" w:rsidRPr="00D6160F">
        <w:rPr>
          <w:rFonts w:hint="eastAsia"/>
          <w:sz w:val="22"/>
        </w:rPr>
        <w:t>好的经文阅读习惯是讲道的基础</w:t>
      </w:r>
      <w:r w:rsidR="00D6160F" w:rsidRPr="00D6160F">
        <w:rPr>
          <w:rFonts w:hint="eastAsia"/>
          <w:sz w:val="22"/>
        </w:rPr>
        <w:t xml:space="preserve"> - </w:t>
      </w:r>
      <w:r w:rsidR="00D6160F">
        <w:rPr>
          <w:rFonts w:hint="eastAsia"/>
          <w:sz w:val="22"/>
        </w:rPr>
        <w:t>如果你不能阅读，</w:t>
      </w:r>
      <w:r w:rsidR="00D6160F" w:rsidRPr="00D6160F">
        <w:rPr>
          <w:rFonts w:hint="eastAsia"/>
          <w:sz w:val="22"/>
        </w:rPr>
        <w:t>你</w:t>
      </w:r>
      <w:r w:rsidR="00A70A49">
        <w:rPr>
          <w:rFonts w:hint="eastAsia"/>
          <w:sz w:val="22"/>
        </w:rPr>
        <w:t>就</w:t>
      </w:r>
      <w:r w:rsidR="00D6160F" w:rsidRPr="00D6160F">
        <w:rPr>
          <w:rFonts w:hint="eastAsia"/>
          <w:sz w:val="22"/>
        </w:rPr>
        <w:t>不能讲道，</w:t>
      </w:r>
      <w:r w:rsidR="00D6160F">
        <w:rPr>
          <w:rFonts w:hint="eastAsia"/>
          <w:sz w:val="22"/>
        </w:rPr>
        <w:t>尤其</w:t>
      </w:r>
      <w:r w:rsidR="00D6160F" w:rsidRPr="00D6160F">
        <w:rPr>
          <w:rFonts w:hint="eastAsia"/>
          <w:sz w:val="22"/>
        </w:rPr>
        <w:t>是</w:t>
      </w:r>
      <w:r w:rsidR="00D6160F">
        <w:rPr>
          <w:rFonts w:hint="eastAsia"/>
          <w:sz w:val="22"/>
        </w:rPr>
        <w:t>当你</w:t>
      </w:r>
      <w:r w:rsidR="00D6160F" w:rsidRPr="00D6160F">
        <w:rPr>
          <w:rFonts w:hint="eastAsia"/>
          <w:sz w:val="22"/>
        </w:rPr>
        <w:t>没有笔记！</w:t>
      </w:r>
    </w:p>
    <w:p w14:paraId="7419E0E8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1FD62A7B" w14:textId="190A54B2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C008BF">
        <w:rPr>
          <w:rFonts w:hint="eastAsia"/>
          <w:sz w:val="22"/>
        </w:rPr>
        <w:t>公众经文阅读是崇拜最重要的部分但往往它是最被忽略</w:t>
      </w:r>
      <w:r w:rsidR="00C008BF" w:rsidRPr="00C008BF">
        <w:rPr>
          <w:rFonts w:hint="eastAsia"/>
          <w:sz w:val="22"/>
        </w:rPr>
        <w:t>似乎得到最少的准备</w:t>
      </w:r>
      <w:r w:rsidR="00C008BF">
        <w:rPr>
          <w:rFonts w:hint="eastAsia"/>
          <w:sz w:val="22"/>
        </w:rPr>
        <w:t>的部分</w:t>
      </w:r>
      <w:r w:rsidR="00C008BF" w:rsidRPr="00C008BF">
        <w:rPr>
          <w:rFonts w:hint="eastAsia"/>
          <w:sz w:val="22"/>
        </w:rPr>
        <w:t>。</w:t>
      </w:r>
      <w:r w:rsidR="005B54B3" w:rsidRPr="005B54B3">
        <w:rPr>
          <w:rFonts w:hint="eastAsia"/>
          <w:sz w:val="22"/>
        </w:rPr>
        <w:t>合唱团</w:t>
      </w:r>
      <w:r w:rsidR="007450D3">
        <w:rPr>
          <w:rFonts w:hint="eastAsia"/>
          <w:sz w:val="22"/>
        </w:rPr>
        <w:t>练习，传道人</w:t>
      </w:r>
      <w:r w:rsidR="005B54B3" w:rsidRPr="005B54B3">
        <w:rPr>
          <w:rFonts w:hint="eastAsia"/>
          <w:sz w:val="22"/>
        </w:rPr>
        <w:t>排练他的讲道，</w:t>
      </w:r>
      <w:r w:rsidR="007450D3">
        <w:rPr>
          <w:rFonts w:hint="eastAsia"/>
          <w:sz w:val="22"/>
        </w:rPr>
        <w:t>事实</w:t>
      </w:r>
      <w:r w:rsidR="00946AD2">
        <w:rPr>
          <w:rFonts w:hint="eastAsia"/>
          <w:sz w:val="22"/>
        </w:rPr>
        <w:t>计划他们会服侍，但读经</w:t>
      </w:r>
      <w:r w:rsidR="005B54B3" w:rsidRPr="005B54B3">
        <w:rPr>
          <w:rFonts w:hint="eastAsia"/>
          <w:sz w:val="22"/>
        </w:rPr>
        <w:t>者</w:t>
      </w:r>
      <w:r w:rsidR="00946AD2">
        <w:rPr>
          <w:rFonts w:hint="eastAsia"/>
          <w:sz w:val="22"/>
        </w:rPr>
        <w:t>却没充分的做好准备。</w:t>
      </w:r>
    </w:p>
    <w:p w14:paraId="76287072" w14:textId="77777777" w:rsidR="000C4536" w:rsidRPr="00D00AEE" w:rsidRDefault="000C4536" w:rsidP="000C4536">
      <w:pPr>
        <w:tabs>
          <w:tab w:val="left" w:pos="6480"/>
        </w:tabs>
        <w:ind w:left="300" w:right="-80" w:hanging="300"/>
        <w:rPr>
          <w:sz w:val="22"/>
        </w:rPr>
      </w:pPr>
      <w:r w:rsidRPr="00D00AEE">
        <w:rPr>
          <w:vanish/>
          <w:sz w:val="22"/>
        </w:rPr>
        <w:t>ILL: Read a passage below with poor intro, too fast, in a flat voice</w:t>
      </w:r>
    </w:p>
    <w:p w14:paraId="086EB55C" w14:textId="2A9D3C14" w:rsidR="000C4536" w:rsidRPr="00BE724A" w:rsidRDefault="000C4536" w:rsidP="00BE724A">
      <w:pPr>
        <w:tabs>
          <w:tab w:val="left" w:pos="6480"/>
        </w:tabs>
        <w:ind w:left="300" w:right="-80" w:hanging="300"/>
        <w:rPr>
          <w:b/>
          <w:sz w:val="22"/>
          <w:lang w:val="en-SG"/>
        </w:rPr>
      </w:pPr>
      <w:r w:rsidRPr="00D00AEE">
        <w:rPr>
          <w:b/>
          <w:sz w:val="22"/>
        </w:rPr>
        <w:t xml:space="preserve">II. </w:t>
      </w:r>
      <w:r w:rsidR="00BE724A" w:rsidRPr="00BE724A">
        <w:rPr>
          <w:rFonts w:hint="eastAsia"/>
          <w:b/>
          <w:bCs/>
          <w:sz w:val="22"/>
          <w:lang w:val="en-SG"/>
        </w:rPr>
        <w:t>问题及其解决方法</w:t>
      </w:r>
      <w:r w:rsidR="00BE724A" w:rsidRPr="00BE724A">
        <w:rPr>
          <w:b/>
          <w:sz w:val="22"/>
          <w:lang w:val="en-SG"/>
        </w:rPr>
        <w:t xml:space="preserve"> </w:t>
      </w:r>
      <w:r w:rsidRPr="00D00AEE">
        <w:rPr>
          <w:sz w:val="22"/>
        </w:rPr>
        <w:t>(</w:t>
      </w:r>
      <w:r w:rsidR="00BE724A">
        <w:rPr>
          <w:rFonts w:hint="eastAsia"/>
          <w:sz w:val="22"/>
        </w:rPr>
        <w:t>阅读路加福音</w:t>
      </w:r>
      <w:r w:rsidR="00BE724A">
        <w:rPr>
          <w:sz w:val="22"/>
        </w:rPr>
        <w:t xml:space="preserve"> 5:17-26 </w:t>
      </w:r>
      <w:r w:rsidR="00BE724A">
        <w:rPr>
          <w:rFonts w:hint="eastAsia"/>
          <w:sz w:val="22"/>
        </w:rPr>
        <w:t>或路加福音</w:t>
      </w:r>
      <w:r w:rsidR="00BE724A">
        <w:rPr>
          <w:sz w:val="22"/>
        </w:rPr>
        <w:t xml:space="preserve"> </w:t>
      </w:r>
      <w:r w:rsidRPr="00D00AEE">
        <w:rPr>
          <w:sz w:val="22"/>
        </w:rPr>
        <w:t>19:28-44)</w:t>
      </w:r>
    </w:p>
    <w:p w14:paraId="1A304C49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vanish/>
          <w:sz w:val="22"/>
        </w:rPr>
        <w:t>Break into small groups to come up with these and more suggestions</w:t>
      </w:r>
    </w:p>
    <w:p w14:paraId="49EB5965" w14:textId="4CB0C01B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  <w:r w:rsidRPr="00D00AEE">
        <w:rPr>
          <w:sz w:val="22"/>
        </w:rPr>
        <w:t>A.</w:t>
      </w:r>
      <w:r w:rsidRPr="00D00AEE">
        <w:rPr>
          <w:sz w:val="22"/>
        </w:rPr>
        <w:tab/>
      </w:r>
      <w:r w:rsidR="00F621BA" w:rsidRPr="00F621BA">
        <w:rPr>
          <w:rFonts w:hint="eastAsia"/>
          <w:bCs/>
          <w:sz w:val="22"/>
          <w:lang w:val="en-SG"/>
        </w:rPr>
        <w:t>经文阅读通常与当天早上的信息无关</w:t>
      </w:r>
      <w:r w:rsidR="00F621BA" w:rsidRPr="00F621BA">
        <w:rPr>
          <w:rFonts w:hint="eastAsia"/>
          <w:bCs/>
          <w:sz w:val="22"/>
          <w:lang w:val="en-SG"/>
        </w:rPr>
        <w:t>-</w:t>
      </w:r>
      <w:r w:rsidR="00F621BA" w:rsidRPr="00F621BA">
        <w:rPr>
          <w:rFonts w:hint="eastAsia"/>
          <w:bCs/>
          <w:sz w:val="22"/>
          <w:lang w:val="en-SG"/>
        </w:rPr>
        <w:t>所以确保经文与信息有</w:t>
      </w:r>
      <w:r w:rsidR="00F621BA" w:rsidRPr="00F621BA">
        <w:rPr>
          <w:rFonts w:hint="eastAsia"/>
          <w:bCs/>
          <w:sz w:val="22"/>
          <w:u w:val="single"/>
          <w:lang w:val="en-SG"/>
        </w:rPr>
        <w:t>相关</w:t>
      </w:r>
      <w:r w:rsidR="00F621BA" w:rsidRPr="00F621BA">
        <w:rPr>
          <w:rFonts w:hint="eastAsia"/>
          <w:bCs/>
          <w:sz w:val="22"/>
          <w:lang w:val="en-SG"/>
        </w:rPr>
        <w:t>！</w:t>
      </w:r>
    </w:p>
    <w:p w14:paraId="64D15F77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F484806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2ADF1004" w14:textId="47FE4312" w:rsidR="00274BE5" w:rsidRPr="00274BE5" w:rsidRDefault="000C4536" w:rsidP="00274BE5">
      <w:pPr>
        <w:tabs>
          <w:tab w:val="left" w:pos="6480"/>
        </w:tabs>
        <w:ind w:left="700" w:right="-80" w:hanging="380"/>
        <w:rPr>
          <w:bCs/>
          <w:sz w:val="22"/>
          <w:lang w:val="en-SG"/>
        </w:rPr>
      </w:pPr>
      <w:r w:rsidRPr="00D00AEE">
        <w:rPr>
          <w:sz w:val="22"/>
        </w:rPr>
        <w:t>B.</w:t>
      </w:r>
      <w:r w:rsidRPr="00D00AEE">
        <w:rPr>
          <w:sz w:val="22"/>
        </w:rPr>
        <w:tab/>
      </w:r>
      <w:r w:rsidR="00274BE5" w:rsidRPr="00274BE5">
        <w:rPr>
          <w:rFonts w:hint="eastAsia"/>
          <w:bCs/>
          <w:sz w:val="22"/>
        </w:rPr>
        <w:t>我们没有很清楚的将经文出处指明，因此很多时候会众需要互相询问哪段经文。</w:t>
      </w:r>
      <w:r w:rsidR="00274BE5">
        <w:rPr>
          <w:rFonts w:hint="eastAsia"/>
          <w:bCs/>
          <w:sz w:val="22"/>
          <w:lang w:val="en-SG"/>
        </w:rPr>
        <w:t>所以在引言中将经文</w:t>
      </w:r>
      <w:r w:rsidR="00274BE5" w:rsidRPr="00274BE5">
        <w:rPr>
          <w:rFonts w:hint="eastAsia"/>
          <w:bCs/>
          <w:sz w:val="22"/>
          <w:lang w:val="en-SG"/>
        </w:rPr>
        <w:t>宣布三次以便让那些没有听清楚的会众可以听到。</w:t>
      </w:r>
    </w:p>
    <w:p w14:paraId="22FFE852" w14:textId="71692E05" w:rsidR="000C4536" w:rsidRPr="00274BE5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E8058F8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2CE2115D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194903D" w14:textId="52C9FB20" w:rsidR="00C57C10" w:rsidRPr="00C57C10" w:rsidRDefault="000C4536" w:rsidP="00C57C10">
      <w:pPr>
        <w:tabs>
          <w:tab w:val="left" w:pos="6480"/>
        </w:tabs>
        <w:ind w:left="700" w:right="-80" w:hanging="380"/>
        <w:rPr>
          <w:bCs/>
          <w:sz w:val="22"/>
          <w:lang w:val="en-SG"/>
        </w:rPr>
      </w:pPr>
      <w:r w:rsidRPr="00D00AEE">
        <w:rPr>
          <w:sz w:val="22"/>
        </w:rPr>
        <w:t>C.</w:t>
      </w:r>
      <w:r w:rsidRPr="00D00AEE">
        <w:rPr>
          <w:sz w:val="22"/>
        </w:rPr>
        <w:tab/>
      </w:r>
      <w:r w:rsidR="00C57C10" w:rsidRPr="00C57C10">
        <w:rPr>
          <w:rFonts w:hint="eastAsia"/>
          <w:bCs/>
          <w:sz w:val="22"/>
        </w:rPr>
        <w:t>在会众还未翻到经文之前我们已经开始阅读。</w:t>
      </w:r>
      <w:r w:rsidR="00C57C10" w:rsidRPr="00C57C10">
        <w:rPr>
          <w:rFonts w:hint="eastAsia"/>
          <w:bCs/>
          <w:sz w:val="22"/>
          <w:lang w:val="en-SG"/>
        </w:rPr>
        <w:t>所以当你听到停止翻页的声音之后才开始阅读经文。</w:t>
      </w:r>
    </w:p>
    <w:p w14:paraId="77C0EC81" w14:textId="368865BF" w:rsidR="000C4536" w:rsidRPr="00C57C10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3F3E1B42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CA87955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71BDB093" w14:textId="50C43E21" w:rsidR="00FB19CD" w:rsidRPr="00FB19CD" w:rsidRDefault="000C4536" w:rsidP="00FB19CD">
      <w:pPr>
        <w:tabs>
          <w:tab w:val="left" w:pos="6480"/>
        </w:tabs>
        <w:ind w:left="700" w:right="-80" w:hanging="380"/>
        <w:rPr>
          <w:bCs/>
          <w:sz w:val="22"/>
          <w:lang w:val="en-SG"/>
        </w:rPr>
      </w:pPr>
      <w:r w:rsidRPr="00D00AEE">
        <w:rPr>
          <w:sz w:val="22"/>
        </w:rPr>
        <w:t>D.</w:t>
      </w:r>
      <w:r w:rsidRPr="00D00AEE">
        <w:rPr>
          <w:sz w:val="22"/>
        </w:rPr>
        <w:tab/>
      </w:r>
      <w:r w:rsidR="00FB19CD">
        <w:rPr>
          <w:rFonts w:hint="eastAsia"/>
          <w:bCs/>
          <w:sz w:val="22"/>
        </w:rPr>
        <w:t>我们不提供</w:t>
      </w:r>
      <w:r w:rsidR="00FB19CD" w:rsidRPr="00FB19CD">
        <w:rPr>
          <w:rFonts w:hint="eastAsia"/>
          <w:bCs/>
          <w:sz w:val="22"/>
        </w:rPr>
        <w:t>相关</w:t>
      </w:r>
      <w:r w:rsidR="00FB19CD">
        <w:rPr>
          <w:rFonts w:hint="eastAsia"/>
          <w:bCs/>
          <w:sz w:val="22"/>
        </w:rPr>
        <w:t>的</w:t>
      </w:r>
      <w:r w:rsidR="00FB19CD" w:rsidRPr="00FB19CD">
        <w:rPr>
          <w:rFonts w:hint="eastAsia"/>
          <w:bCs/>
          <w:sz w:val="22"/>
        </w:rPr>
        <w:t>背景来理解经文</w:t>
      </w:r>
      <w:r w:rsidR="00FB19CD" w:rsidRPr="00FB19CD">
        <w:rPr>
          <w:rFonts w:hint="eastAsia"/>
          <w:bCs/>
          <w:sz w:val="22"/>
        </w:rPr>
        <w:t xml:space="preserve"> </w:t>
      </w:r>
      <w:r w:rsidR="00FB19CD" w:rsidRPr="00FB19CD">
        <w:rPr>
          <w:bCs/>
          <w:sz w:val="22"/>
        </w:rPr>
        <w:t>(</w:t>
      </w:r>
      <w:r w:rsidR="00FB19CD">
        <w:rPr>
          <w:rFonts w:hint="eastAsia"/>
          <w:bCs/>
          <w:sz w:val="22"/>
        </w:rPr>
        <w:t>例如</w:t>
      </w:r>
      <w:r w:rsidR="00FB19CD" w:rsidRPr="00FB19CD">
        <w:rPr>
          <w:rFonts w:hint="eastAsia"/>
          <w:bCs/>
          <w:sz w:val="22"/>
        </w:rPr>
        <w:t>没有上下文</w:t>
      </w:r>
      <w:r w:rsidR="00FB19CD">
        <w:rPr>
          <w:rFonts w:hint="eastAsia"/>
          <w:bCs/>
          <w:sz w:val="22"/>
        </w:rPr>
        <w:t>但</w:t>
      </w:r>
      <w:r w:rsidR="00FB19CD" w:rsidRPr="00FB19CD">
        <w:rPr>
          <w:rFonts w:hint="eastAsia"/>
          <w:bCs/>
          <w:sz w:val="22"/>
        </w:rPr>
        <w:t>直接</w:t>
      </w:r>
      <w:r w:rsidR="00FB19CD">
        <w:rPr>
          <w:rFonts w:hint="eastAsia"/>
          <w:bCs/>
          <w:sz w:val="22"/>
        </w:rPr>
        <w:t>阅</w:t>
      </w:r>
      <w:r w:rsidR="00FB19CD" w:rsidRPr="00FB19CD">
        <w:rPr>
          <w:rFonts w:hint="eastAsia"/>
          <w:bCs/>
          <w:sz w:val="22"/>
        </w:rPr>
        <w:t>读使徒行传</w:t>
      </w:r>
      <w:r w:rsidR="00FB19CD" w:rsidRPr="00FB19CD">
        <w:rPr>
          <w:bCs/>
          <w:sz w:val="22"/>
        </w:rPr>
        <w:t>14:21)</w:t>
      </w:r>
      <w:r w:rsidR="00FB19CD" w:rsidRPr="00FB19CD">
        <w:rPr>
          <w:rFonts w:hint="eastAsia"/>
          <w:bCs/>
          <w:sz w:val="22"/>
        </w:rPr>
        <w:t>。</w:t>
      </w:r>
      <w:r w:rsidR="00FB19CD" w:rsidRPr="00FB19CD">
        <w:rPr>
          <w:rFonts w:hint="eastAsia"/>
          <w:bCs/>
          <w:sz w:val="22"/>
          <w:lang w:val="en-SG"/>
        </w:rPr>
        <w:t>所以在宣讲经文之前提供上下文内容。</w:t>
      </w:r>
    </w:p>
    <w:p w14:paraId="7643A138" w14:textId="01042C9D" w:rsidR="000C4536" w:rsidRPr="00FB19CD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1B8CDE67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063CCF0B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61D0A0B8" w14:textId="28C8F038" w:rsidR="004147BE" w:rsidRPr="004147BE" w:rsidRDefault="000C4536" w:rsidP="004147BE">
      <w:pPr>
        <w:tabs>
          <w:tab w:val="left" w:pos="6480"/>
        </w:tabs>
        <w:ind w:left="700" w:right="-80" w:hanging="380"/>
        <w:jc w:val="left"/>
        <w:rPr>
          <w:rFonts w:hint="eastAsia"/>
          <w:b/>
          <w:bCs/>
          <w:sz w:val="22"/>
          <w:lang w:val="en-SG"/>
        </w:rPr>
      </w:pPr>
      <w:r w:rsidRPr="00D00AEE">
        <w:rPr>
          <w:sz w:val="22"/>
        </w:rPr>
        <w:t>E.</w:t>
      </w:r>
      <w:r w:rsidRPr="00D00AEE">
        <w:rPr>
          <w:sz w:val="22"/>
        </w:rPr>
        <w:tab/>
      </w:r>
      <w:r w:rsidR="004147BE" w:rsidRPr="004147BE">
        <w:rPr>
          <w:rFonts w:hint="eastAsia"/>
          <w:bCs/>
          <w:sz w:val="22"/>
        </w:rPr>
        <w:t>因缺少预备而读错一些较难读的字。</w:t>
      </w:r>
      <w:r w:rsidR="004147BE" w:rsidRPr="004147BE">
        <w:rPr>
          <w:rFonts w:hint="eastAsia"/>
          <w:bCs/>
          <w:sz w:val="22"/>
          <w:lang w:val="en-SG"/>
        </w:rPr>
        <w:t>所以请使用笔记后面的指引正确阅读英文名字</w:t>
      </w:r>
      <w:r w:rsidR="004147BE" w:rsidRPr="004147BE">
        <w:rPr>
          <w:bCs/>
          <w:sz w:val="22"/>
          <w:lang w:val="en-SG"/>
        </w:rPr>
        <w:t xml:space="preserve"> (226-244</w:t>
      </w:r>
      <w:r w:rsidR="004147BE" w:rsidRPr="004147BE">
        <w:rPr>
          <w:rFonts w:hint="eastAsia"/>
          <w:bCs/>
          <w:sz w:val="22"/>
          <w:lang w:val="en-SG"/>
        </w:rPr>
        <w:t>页</w:t>
      </w:r>
      <w:r w:rsidR="004147BE" w:rsidRPr="004147BE">
        <w:rPr>
          <w:bCs/>
          <w:sz w:val="22"/>
          <w:lang w:val="en-SG"/>
        </w:rPr>
        <w:t>)</w:t>
      </w:r>
      <w:r w:rsidR="004147BE" w:rsidRPr="004147BE">
        <w:rPr>
          <w:rFonts w:hint="eastAsia"/>
          <w:bCs/>
          <w:sz w:val="22"/>
          <w:lang w:val="en-SG"/>
        </w:rPr>
        <w:t>。</w:t>
      </w:r>
    </w:p>
    <w:p w14:paraId="65DF8042" w14:textId="01A4AE7A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A4844B5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5180C0B3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33339507" w14:textId="70CA836C" w:rsidR="00E40461" w:rsidRPr="00E40461" w:rsidRDefault="000C4536" w:rsidP="00E40461">
      <w:pPr>
        <w:tabs>
          <w:tab w:val="left" w:pos="6480"/>
        </w:tabs>
        <w:ind w:left="700" w:right="-80" w:hanging="380"/>
        <w:rPr>
          <w:b/>
          <w:bCs/>
          <w:sz w:val="22"/>
          <w:lang w:val="en-SG"/>
        </w:rPr>
      </w:pPr>
      <w:r w:rsidRPr="00D00AEE">
        <w:rPr>
          <w:sz w:val="22"/>
        </w:rPr>
        <w:t>F.</w:t>
      </w:r>
      <w:r w:rsidRPr="00D00AEE">
        <w:rPr>
          <w:sz w:val="22"/>
        </w:rPr>
        <w:tab/>
      </w:r>
      <w:r w:rsidR="00632E2A" w:rsidRPr="00E40461">
        <w:rPr>
          <w:rFonts w:hint="eastAsia"/>
          <w:bCs/>
          <w:sz w:val="22"/>
        </w:rPr>
        <w:t>我们强调一些不重要的字眼</w:t>
      </w:r>
      <w:r w:rsidR="00632E2A" w:rsidRPr="00E40461">
        <w:rPr>
          <w:rFonts w:hint="eastAsia"/>
          <w:bCs/>
          <w:sz w:val="22"/>
        </w:rPr>
        <w:t xml:space="preserve"> </w:t>
      </w:r>
      <w:r w:rsidR="00632E2A" w:rsidRPr="00E40461">
        <w:rPr>
          <w:bCs/>
          <w:sz w:val="22"/>
        </w:rPr>
        <w:t>(</w:t>
      </w:r>
      <w:r w:rsidR="00632E2A" w:rsidRPr="00E40461">
        <w:rPr>
          <w:rFonts w:hint="eastAsia"/>
          <w:bCs/>
          <w:sz w:val="22"/>
        </w:rPr>
        <w:t>例如：加拉太书</w:t>
      </w:r>
      <w:r w:rsidR="00632E2A" w:rsidRPr="00E40461">
        <w:rPr>
          <w:bCs/>
          <w:sz w:val="22"/>
        </w:rPr>
        <w:t>2:20</w:t>
      </w:r>
      <w:r w:rsidR="00632E2A" w:rsidRPr="00E40461">
        <w:rPr>
          <w:rFonts w:hint="eastAsia"/>
          <w:bCs/>
          <w:sz w:val="22"/>
        </w:rPr>
        <w:t>的重音为</w:t>
      </w:r>
      <w:r w:rsidR="00632E2A" w:rsidRPr="00E40461">
        <w:rPr>
          <w:rFonts w:hint="eastAsia"/>
          <w:bCs/>
          <w:sz w:val="22"/>
        </w:rPr>
        <w:t xml:space="preserve"> </w:t>
      </w:r>
      <w:r w:rsidR="00632E2A" w:rsidRPr="00E40461">
        <w:rPr>
          <w:rFonts w:hint="eastAsia"/>
          <w:bCs/>
          <w:sz w:val="22"/>
        </w:rPr>
        <w:t>“舍”</w:t>
      </w:r>
      <w:r w:rsidR="00632E2A" w:rsidRPr="00E40461">
        <w:rPr>
          <w:rFonts w:hint="eastAsia"/>
          <w:bCs/>
          <w:sz w:val="22"/>
        </w:rPr>
        <w:t xml:space="preserve"> </w:t>
      </w:r>
      <w:r w:rsidR="00632E2A" w:rsidRPr="00E40461">
        <w:rPr>
          <w:rFonts w:hint="eastAsia"/>
          <w:bCs/>
          <w:sz w:val="22"/>
        </w:rPr>
        <w:t>不是</w:t>
      </w:r>
      <w:r w:rsidR="00632E2A" w:rsidRPr="00E40461">
        <w:rPr>
          <w:rFonts w:hint="eastAsia"/>
          <w:bCs/>
          <w:sz w:val="22"/>
        </w:rPr>
        <w:t xml:space="preserve"> </w:t>
      </w:r>
      <w:r w:rsidR="00632E2A" w:rsidRPr="00E40461">
        <w:rPr>
          <w:rFonts w:hint="eastAsia"/>
          <w:bCs/>
          <w:sz w:val="22"/>
        </w:rPr>
        <w:t>“为”；在出埃及记</w:t>
      </w:r>
      <w:r w:rsidR="00632E2A" w:rsidRPr="00E40461">
        <w:rPr>
          <w:bCs/>
          <w:sz w:val="22"/>
        </w:rPr>
        <w:t>20:3</w:t>
      </w:r>
      <w:r w:rsidR="00632E2A" w:rsidRPr="00E40461">
        <w:rPr>
          <w:rFonts w:hint="eastAsia"/>
          <w:bCs/>
          <w:sz w:val="22"/>
        </w:rPr>
        <w:t>重音为</w:t>
      </w:r>
      <w:r w:rsidR="00632E2A" w:rsidRPr="00E40461">
        <w:rPr>
          <w:rFonts w:hint="eastAsia"/>
          <w:bCs/>
          <w:sz w:val="22"/>
        </w:rPr>
        <w:t xml:space="preserve"> </w:t>
      </w:r>
      <w:r w:rsidR="00632E2A" w:rsidRPr="00E40461">
        <w:rPr>
          <w:rFonts w:hint="eastAsia"/>
          <w:bCs/>
          <w:sz w:val="22"/>
        </w:rPr>
        <w:t>“我”</w:t>
      </w:r>
      <w:r w:rsidR="00632E2A" w:rsidRPr="00E40461">
        <w:rPr>
          <w:rFonts w:hint="eastAsia"/>
          <w:bCs/>
          <w:sz w:val="22"/>
        </w:rPr>
        <w:t xml:space="preserve"> </w:t>
      </w:r>
      <w:r w:rsidR="00632E2A" w:rsidRPr="00E40461">
        <w:rPr>
          <w:rFonts w:hint="eastAsia"/>
          <w:bCs/>
          <w:sz w:val="22"/>
        </w:rPr>
        <w:t>不是</w:t>
      </w:r>
      <w:r w:rsidR="00632E2A" w:rsidRPr="00E40461">
        <w:rPr>
          <w:rFonts w:hint="eastAsia"/>
          <w:bCs/>
          <w:sz w:val="22"/>
        </w:rPr>
        <w:t xml:space="preserve"> </w:t>
      </w:r>
      <w:r w:rsidR="00632E2A" w:rsidRPr="00E40461">
        <w:rPr>
          <w:rFonts w:hint="eastAsia"/>
          <w:bCs/>
          <w:sz w:val="22"/>
        </w:rPr>
        <w:t>“别”</w:t>
      </w:r>
      <w:r w:rsidR="00632E2A" w:rsidRPr="00E40461">
        <w:rPr>
          <w:bCs/>
          <w:sz w:val="22"/>
        </w:rPr>
        <w:t>)</w:t>
      </w:r>
      <w:r w:rsidR="00632E2A" w:rsidRPr="00E40461">
        <w:rPr>
          <w:rFonts w:hint="eastAsia"/>
          <w:bCs/>
          <w:sz w:val="22"/>
        </w:rPr>
        <w:t>。</w:t>
      </w:r>
      <w:r w:rsidR="00E40461" w:rsidRPr="00E40461">
        <w:rPr>
          <w:rFonts w:hint="eastAsia"/>
          <w:bCs/>
          <w:sz w:val="22"/>
          <w:lang w:val="en-SG"/>
        </w:rPr>
        <w:t>所以练习阅读应强调的字眼并大声阅读经文多遍直至几乎可以背诵。</w:t>
      </w:r>
    </w:p>
    <w:p w14:paraId="536D70E9" w14:textId="36F0E30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28918B57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729B4346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34A848F" w14:textId="602A5C8E" w:rsidR="005A262B" w:rsidRPr="005A262B" w:rsidRDefault="000C4536" w:rsidP="005A262B">
      <w:pPr>
        <w:tabs>
          <w:tab w:val="left" w:pos="6480"/>
        </w:tabs>
        <w:ind w:left="700" w:right="-80" w:hanging="380"/>
        <w:rPr>
          <w:b/>
          <w:bCs/>
          <w:sz w:val="22"/>
          <w:lang w:val="en-SG"/>
        </w:rPr>
      </w:pPr>
      <w:r w:rsidRPr="00D00AEE">
        <w:rPr>
          <w:sz w:val="22"/>
        </w:rPr>
        <w:t>G.</w:t>
      </w:r>
      <w:r w:rsidRPr="00D00AEE">
        <w:rPr>
          <w:sz w:val="22"/>
        </w:rPr>
        <w:tab/>
      </w:r>
      <w:r w:rsidR="005A262B" w:rsidRPr="005A262B">
        <w:rPr>
          <w:rFonts w:hint="eastAsia"/>
          <w:bCs/>
          <w:sz w:val="22"/>
        </w:rPr>
        <w:t>读经文时只用一个音调。</w:t>
      </w:r>
      <w:r w:rsidR="005A262B" w:rsidRPr="005A262B">
        <w:rPr>
          <w:rFonts w:hint="eastAsia"/>
          <w:bCs/>
          <w:sz w:val="22"/>
          <w:lang w:val="en-SG"/>
        </w:rPr>
        <w:t>所以在阅读时请多样化，用不同的速度和音调。读给孩童</w:t>
      </w:r>
      <w:r w:rsidR="005A262B" w:rsidRPr="005A262B">
        <w:rPr>
          <w:rFonts w:hint="eastAsia"/>
          <w:bCs/>
          <w:sz w:val="22"/>
          <w:lang w:val="en-SG"/>
        </w:rPr>
        <w:t xml:space="preserve"> </w:t>
      </w:r>
      <w:r w:rsidR="005A262B" w:rsidRPr="005A262B">
        <w:rPr>
          <w:rFonts w:hint="eastAsia"/>
          <w:bCs/>
          <w:sz w:val="22"/>
          <w:lang w:val="en-SG"/>
        </w:rPr>
        <w:t>－</w:t>
      </w:r>
      <w:r w:rsidR="005A262B" w:rsidRPr="005A262B">
        <w:rPr>
          <w:rFonts w:hint="eastAsia"/>
          <w:bCs/>
          <w:sz w:val="22"/>
          <w:lang w:val="en-SG"/>
        </w:rPr>
        <w:t xml:space="preserve"> </w:t>
      </w:r>
      <w:r w:rsidR="005A262B" w:rsidRPr="005A262B">
        <w:rPr>
          <w:rFonts w:hint="eastAsia"/>
          <w:bCs/>
          <w:sz w:val="22"/>
          <w:lang w:val="en-SG"/>
        </w:rPr>
        <w:t>他们可不会给面子</w:t>
      </w:r>
      <w:r w:rsidR="005A262B" w:rsidRPr="005A262B">
        <w:rPr>
          <w:bCs/>
          <w:sz w:val="22"/>
          <w:lang w:val="en-SG"/>
        </w:rPr>
        <w:t>!</w:t>
      </w:r>
    </w:p>
    <w:p w14:paraId="4970B6E3" w14:textId="706AB748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0424F005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1818A338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1F6845F3" w14:textId="141497C7" w:rsidR="000C3A21" w:rsidRPr="000C3A21" w:rsidRDefault="000C4536" w:rsidP="000C3A21">
      <w:pPr>
        <w:tabs>
          <w:tab w:val="left" w:pos="6480"/>
        </w:tabs>
        <w:ind w:left="700" w:right="-80" w:hanging="380"/>
        <w:rPr>
          <w:b/>
          <w:bCs/>
          <w:sz w:val="22"/>
          <w:lang w:val="en-SG"/>
        </w:rPr>
      </w:pPr>
      <w:r w:rsidRPr="00D00AEE">
        <w:rPr>
          <w:sz w:val="22"/>
        </w:rPr>
        <w:t>H.</w:t>
      </w:r>
      <w:r w:rsidRPr="00D00AEE">
        <w:rPr>
          <w:sz w:val="22"/>
        </w:rPr>
        <w:tab/>
      </w:r>
      <w:r w:rsidR="000C3A21" w:rsidRPr="00D77948">
        <w:rPr>
          <w:rFonts w:hint="eastAsia"/>
          <w:bCs/>
          <w:sz w:val="22"/>
        </w:rPr>
        <w:t>当人们有着</w:t>
      </w:r>
      <w:r w:rsidR="000C3A21" w:rsidRPr="00D77948">
        <w:rPr>
          <w:rFonts w:hint="eastAsia"/>
          <w:bCs/>
          <w:sz w:val="22"/>
        </w:rPr>
        <w:t xml:space="preserve"> </w:t>
      </w:r>
      <w:r w:rsidR="000C3A21" w:rsidRPr="00D77948">
        <w:rPr>
          <w:rFonts w:hint="eastAsia"/>
          <w:bCs/>
          <w:sz w:val="22"/>
        </w:rPr>
        <w:t>“我知道该怎样读”</w:t>
      </w:r>
      <w:r w:rsidR="000C3A21" w:rsidRPr="00D77948">
        <w:rPr>
          <w:rFonts w:hint="eastAsia"/>
          <w:bCs/>
          <w:sz w:val="22"/>
        </w:rPr>
        <w:t xml:space="preserve"> </w:t>
      </w:r>
      <w:r w:rsidR="000C3A21" w:rsidRPr="00D77948">
        <w:rPr>
          <w:rFonts w:hint="eastAsia"/>
          <w:bCs/>
          <w:sz w:val="22"/>
        </w:rPr>
        <w:t>的态度时很难教导他们该如何读的更好。</w:t>
      </w:r>
      <w:r w:rsidR="000C3A21" w:rsidRPr="00D77948">
        <w:rPr>
          <w:rFonts w:hint="eastAsia"/>
          <w:bCs/>
          <w:sz w:val="22"/>
          <w:lang w:val="en-SG"/>
        </w:rPr>
        <w:t>所以在教会中选出五个阅读比较好的人给他们训练</w:t>
      </w:r>
      <w:r w:rsidR="000C3A21" w:rsidRPr="00D77948">
        <w:rPr>
          <w:rFonts w:hint="eastAsia"/>
          <w:bCs/>
          <w:sz w:val="22"/>
          <w:lang w:val="en-SG"/>
        </w:rPr>
        <w:t xml:space="preserve"> </w:t>
      </w:r>
      <w:r w:rsidR="000C3A21" w:rsidRPr="00D77948">
        <w:rPr>
          <w:rFonts w:hint="eastAsia"/>
          <w:bCs/>
          <w:sz w:val="22"/>
          <w:lang w:val="en-SG"/>
        </w:rPr>
        <w:t>。</w:t>
      </w:r>
    </w:p>
    <w:p w14:paraId="043A660D" w14:textId="19256E9B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F69B7DF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25BFB3DD" w14:textId="77777777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488F64B0" w14:textId="6316449F" w:rsidR="006B22E4" w:rsidRPr="006B22E4" w:rsidRDefault="000C4536" w:rsidP="006B22E4">
      <w:pPr>
        <w:tabs>
          <w:tab w:val="left" w:pos="6480"/>
        </w:tabs>
        <w:ind w:left="700" w:right="-80" w:hanging="380"/>
        <w:rPr>
          <w:b/>
          <w:bCs/>
          <w:sz w:val="22"/>
          <w:lang w:val="en-SG"/>
        </w:rPr>
      </w:pPr>
      <w:r w:rsidRPr="00D00AEE">
        <w:rPr>
          <w:sz w:val="22"/>
        </w:rPr>
        <w:t>I.</w:t>
      </w:r>
      <w:r w:rsidRPr="00D00AEE">
        <w:rPr>
          <w:sz w:val="22"/>
        </w:rPr>
        <w:tab/>
      </w:r>
      <w:r w:rsidR="006B22E4" w:rsidRPr="006B22E4">
        <w:rPr>
          <w:rFonts w:hint="eastAsia"/>
          <w:bCs/>
          <w:sz w:val="22"/>
        </w:rPr>
        <w:t>我们以为每次阅读结束后都需说声</w:t>
      </w:r>
      <w:r w:rsidR="006B22E4" w:rsidRPr="006B22E4">
        <w:rPr>
          <w:bCs/>
          <w:sz w:val="22"/>
        </w:rPr>
        <w:t xml:space="preserve"> “</w:t>
      </w:r>
      <w:r w:rsidR="006B22E4" w:rsidRPr="006B22E4">
        <w:rPr>
          <w:rFonts w:hint="eastAsia"/>
          <w:bCs/>
          <w:sz w:val="22"/>
        </w:rPr>
        <w:t>愿神藉着阅读他的话语祝福更多。</w:t>
      </w:r>
      <w:r w:rsidR="006B22E4" w:rsidRPr="006B22E4">
        <w:rPr>
          <w:bCs/>
          <w:sz w:val="22"/>
        </w:rPr>
        <w:t>”</w:t>
      </w:r>
      <w:r w:rsidR="006B22E4" w:rsidRPr="006B22E4">
        <w:rPr>
          <w:rFonts w:ascii="Arial" w:eastAsia="ＭＳ Ｐゴシック" w:cs="Arial" w:hint="eastAsia"/>
          <w:bCs/>
          <w:color w:val="FFFFFF" w:themeColor="background1"/>
          <w:kern w:val="24"/>
          <w:sz w:val="80"/>
          <w:szCs w:val="80"/>
          <w:lang w:val="en-SG"/>
        </w:rPr>
        <w:t xml:space="preserve"> </w:t>
      </w:r>
      <w:r w:rsidR="006B22E4" w:rsidRPr="006B22E4">
        <w:rPr>
          <w:rFonts w:hint="eastAsia"/>
          <w:bCs/>
          <w:sz w:val="22"/>
          <w:lang w:val="en-SG"/>
        </w:rPr>
        <w:t>我们如果能正确的读圣经，那已经是一个祝福。</w:t>
      </w:r>
    </w:p>
    <w:p w14:paraId="4663F48F" w14:textId="20B7AD63" w:rsidR="000C4536" w:rsidRPr="00D00AEE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03A9F289" w14:textId="77777777" w:rsidR="000C4536" w:rsidRPr="00D00AEE" w:rsidRDefault="000C4536" w:rsidP="006B22E4">
      <w:pPr>
        <w:tabs>
          <w:tab w:val="left" w:pos="6480"/>
        </w:tabs>
        <w:ind w:right="-80"/>
        <w:rPr>
          <w:sz w:val="22"/>
        </w:rPr>
      </w:pPr>
      <w:r w:rsidRPr="00D00AEE">
        <w:rPr>
          <w:vanish/>
          <w:sz w:val="22"/>
        </w:rPr>
        <w:t>Send students out to practice reading</w:t>
      </w:r>
    </w:p>
    <w:p w14:paraId="29CA2A6B" w14:textId="17AD87EB" w:rsidR="000C4536" w:rsidRPr="00D00AEE" w:rsidRDefault="000C4536" w:rsidP="000C4536">
      <w:pPr>
        <w:tabs>
          <w:tab w:val="left" w:pos="6480"/>
        </w:tabs>
        <w:ind w:left="300" w:right="-80" w:hanging="300"/>
        <w:rPr>
          <w:rFonts w:hint="eastAsia"/>
          <w:b/>
          <w:sz w:val="22"/>
        </w:rPr>
      </w:pPr>
      <w:r w:rsidRPr="00D00AEE">
        <w:rPr>
          <w:b/>
          <w:sz w:val="22"/>
        </w:rPr>
        <w:lastRenderedPageBreak/>
        <w:t xml:space="preserve">III. </w:t>
      </w:r>
      <w:r w:rsidR="00562698">
        <w:rPr>
          <w:rFonts w:hint="eastAsia"/>
          <w:b/>
          <w:sz w:val="22"/>
        </w:rPr>
        <w:t>阅读经文</w:t>
      </w:r>
    </w:p>
    <w:p w14:paraId="4BCA0AA2" w14:textId="77777777" w:rsidR="000C4536" w:rsidRPr="00D444DB" w:rsidRDefault="000C4536" w:rsidP="000C4536">
      <w:pPr>
        <w:tabs>
          <w:tab w:val="left" w:pos="6480"/>
        </w:tabs>
        <w:ind w:left="300" w:right="-80" w:hanging="300"/>
        <w:rPr>
          <w:sz w:val="22"/>
        </w:rPr>
      </w:pPr>
    </w:p>
    <w:p w14:paraId="2106D8CC" w14:textId="29A847A0" w:rsidR="000C4536" w:rsidRPr="00D444DB" w:rsidRDefault="000C4536" w:rsidP="00562698">
      <w:pPr>
        <w:tabs>
          <w:tab w:val="left" w:pos="6480"/>
        </w:tabs>
        <w:ind w:left="700" w:right="-80" w:hanging="380"/>
        <w:jc w:val="left"/>
        <w:rPr>
          <w:rFonts w:hint="eastAsia"/>
          <w:sz w:val="22"/>
          <w:lang w:val="en-SG"/>
        </w:rPr>
      </w:pPr>
      <w:r w:rsidRPr="00D444DB">
        <w:rPr>
          <w:sz w:val="22"/>
        </w:rPr>
        <w:t>A.</w:t>
      </w:r>
      <w:r w:rsidRPr="00D444DB">
        <w:rPr>
          <w:sz w:val="22"/>
        </w:rPr>
        <w:tab/>
      </w:r>
      <w:r w:rsidR="00562698" w:rsidRPr="00D444DB">
        <w:rPr>
          <w:rFonts w:hint="eastAsia"/>
          <w:bCs/>
          <w:sz w:val="22"/>
          <w:lang w:val="en-SG"/>
        </w:rPr>
        <w:t>叙事</w:t>
      </w:r>
      <w:r w:rsidR="00562698" w:rsidRPr="00D444DB">
        <w:rPr>
          <w:bCs/>
          <w:sz w:val="22"/>
          <w:lang w:val="en-SG"/>
        </w:rPr>
        <w:t xml:space="preserve">: </w:t>
      </w:r>
      <w:r w:rsidR="00562698" w:rsidRPr="00D444DB">
        <w:rPr>
          <w:rFonts w:hint="eastAsia"/>
          <w:bCs/>
          <w:sz w:val="22"/>
          <w:lang w:val="en-SG"/>
        </w:rPr>
        <w:t>荣耀进圣城</w:t>
      </w:r>
      <w:r w:rsidR="00562698" w:rsidRPr="00D444DB">
        <w:rPr>
          <w:bCs/>
          <w:sz w:val="22"/>
          <w:lang w:val="en-SG"/>
        </w:rPr>
        <w:t>(</w:t>
      </w:r>
      <w:r w:rsidR="00562698" w:rsidRPr="00D444DB">
        <w:rPr>
          <w:rFonts w:hint="eastAsia"/>
          <w:bCs/>
          <w:sz w:val="22"/>
          <w:lang w:val="en-SG"/>
        </w:rPr>
        <w:t>马可福音</w:t>
      </w:r>
      <w:r w:rsidR="00562698" w:rsidRPr="00D444DB">
        <w:rPr>
          <w:bCs/>
          <w:sz w:val="22"/>
          <w:lang w:val="en-SG"/>
        </w:rPr>
        <w:t xml:space="preserve"> 11:1-11)</w:t>
      </w:r>
    </w:p>
    <w:p w14:paraId="1EB7CBD3" w14:textId="77777777" w:rsidR="000C4536" w:rsidRPr="00D444DB" w:rsidRDefault="000C4536" w:rsidP="000C4536">
      <w:pPr>
        <w:tabs>
          <w:tab w:val="left" w:pos="6480"/>
        </w:tabs>
        <w:ind w:left="700" w:right="-80" w:hanging="380"/>
        <w:rPr>
          <w:sz w:val="22"/>
        </w:rPr>
      </w:pPr>
    </w:p>
    <w:p w14:paraId="70EF5BAD" w14:textId="7A19A973" w:rsidR="00000000" w:rsidRPr="00D444DB" w:rsidRDefault="00562698" w:rsidP="00562698">
      <w:pPr>
        <w:numPr>
          <w:ilvl w:val="0"/>
          <w:numId w:val="37"/>
        </w:numPr>
        <w:tabs>
          <w:tab w:val="left" w:pos="6480"/>
        </w:tabs>
        <w:ind w:right="-80"/>
        <w:jc w:val="left"/>
        <w:rPr>
          <w:sz w:val="22"/>
          <w:lang w:val="en-SG"/>
        </w:rPr>
      </w:pPr>
      <w:r w:rsidRPr="00D444DB">
        <w:rPr>
          <w:rFonts w:hint="eastAsia"/>
          <w:bCs/>
          <w:sz w:val="22"/>
          <w:lang w:val="en-SG"/>
        </w:rPr>
        <w:t>预言</w:t>
      </w:r>
      <w:r w:rsidRPr="00D444DB">
        <w:rPr>
          <w:bCs/>
          <w:sz w:val="22"/>
        </w:rPr>
        <w:t xml:space="preserve">: </w:t>
      </w:r>
      <w:r w:rsidRPr="00D444DB">
        <w:rPr>
          <w:rFonts w:hint="eastAsia"/>
          <w:bCs/>
          <w:sz w:val="22"/>
          <w:lang w:val="en-SG"/>
        </w:rPr>
        <w:t>天上的宝座</w:t>
      </w:r>
      <w:r w:rsidRPr="00D444DB">
        <w:rPr>
          <w:bCs/>
          <w:sz w:val="22"/>
        </w:rPr>
        <w:t>(</w:t>
      </w:r>
      <w:r w:rsidRPr="00D444DB">
        <w:rPr>
          <w:rFonts w:hint="eastAsia"/>
          <w:bCs/>
          <w:sz w:val="22"/>
          <w:lang w:val="en-SG"/>
        </w:rPr>
        <w:t>启示录</w:t>
      </w:r>
      <w:r w:rsidRPr="00D444DB">
        <w:rPr>
          <w:bCs/>
          <w:sz w:val="22"/>
        </w:rPr>
        <w:t xml:space="preserve"> 4:1-11)</w:t>
      </w:r>
    </w:p>
    <w:p w14:paraId="543CBCDF" w14:textId="77777777" w:rsidR="000C4536" w:rsidRPr="00D444DB" w:rsidRDefault="000C4536" w:rsidP="00562698">
      <w:pPr>
        <w:tabs>
          <w:tab w:val="left" w:pos="6480"/>
        </w:tabs>
        <w:ind w:right="-80"/>
        <w:rPr>
          <w:rFonts w:hint="eastAsia"/>
          <w:sz w:val="22"/>
        </w:rPr>
      </w:pPr>
    </w:p>
    <w:p w14:paraId="1C487494" w14:textId="21857959" w:rsidR="00000000" w:rsidRPr="00D444DB" w:rsidRDefault="00562698" w:rsidP="00D444DB">
      <w:pPr>
        <w:numPr>
          <w:ilvl w:val="0"/>
          <w:numId w:val="37"/>
        </w:numPr>
        <w:tabs>
          <w:tab w:val="left" w:pos="6480"/>
        </w:tabs>
        <w:ind w:right="-80"/>
        <w:jc w:val="left"/>
        <w:rPr>
          <w:sz w:val="22"/>
          <w:lang w:val="en-SG"/>
        </w:rPr>
      </w:pPr>
      <w:bookmarkStart w:id="0" w:name="_GoBack"/>
      <w:bookmarkEnd w:id="0"/>
      <w:r w:rsidRPr="00D444DB">
        <w:rPr>
          <w:rFonts w:hint="eastAsia"/>
          <w:bCs/>
          <w:sz w:val="22"/>
          <w:lang w:val="en-SG"/>
        </w:rPr>
        <w:t>哀歌</w:t>
      </w:r>
      <w:r w:rsidRPr="00D444DB">
        <w:rPr>
          <w:bCs/>
          <w:sz w:val="22"/>
        </w:rPr>
        <w:t xml:space="preserve">: </w:t>
      </w:r>
      <w:r w:rsidRPr="00D444DB">
        <w:rPr>
          <w:rFonts w:hint="eastAsia"/>
          <w:bCs/>
          <w:sz w:val="22"/>
          <w:lang w:val="en-SG"/>
        </w:rPr>
        <w:t>祈求帮助</w:t>
      </w:r>
      <w:r w:rsidRPr="00D444DB">
        <w:rPr>
          <w:bCs/>
          <w:sz w:val="22"/>
        </w:rPr>
        <w:t xml:space="preserve"> (</w:t>
      </w:r>
      <w:r w:rsidRPr="00D444DB">
        <w:rPr>
          <w:rFonts w:hint="eastAsia"/>
          <w:bCs/>
          <w:sz w:val="22"/>
          <w:lang w:val="en-SG"/>
        </w:rPr>
        <w:t>诗篇</w:t>
      </w:r>
      <w:r w:rsidRPr="00D444DB">
        <w:rPr>
          <w:bCs/>
          <w:sz w:val="22"/>
        </w:rPr>
        <w:t xml:space="preserve"> 70)</w:t>
      </w:r>
    </w:p>
    <w:p w14:paraId="3926A60E" w14:textId="77777777" w:rsidR="000C4536" w:rsidRPr="00D00AEE" w:rsidRDefault="000C4536" w:rsidP="00562698">
      <w:pPr>
        <w:tabs>
          <w:tab w:val="left" w:pos="6480"/>
        </w:tabs>
        <w:ind w:left="700" w:right="-80" w:hanging="380"/>
        <w:jc w:val="left"/>
        <w:rPr>
          <w:sz w:val="22"/>
        </w:rPr>
      </w:pPr>
    </w:p>
    <w:p w14:paraId="1ABD4845" w14:textId="77777777" w:rsidR="00407571" w:rsidRPr="000C4536" w:rsidRDefault="00407571" w:rsidP="000C4536"/>
    <w:sectPr w:rsidR="00407571" w:rsidRPr="000C4536" w:rsidSect="00CE3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720" w:right="810" w:bottom="720" w:left="1520" w:header="720" w:footer="720" w:gutter="0"/>
      <w:pgNumType w:start="3"/>
      <w:cols w:space="5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AB940" w14:textId="77777777" w:rsidR="00632E2A" w:rsidRDefault="00632E2A">
      <w:r>
        <w:separator/>
      </w:r>
    </w:p>
  </w:endnote>
  <w:endnote w:type="continuationSeparator" w:id="0">
    <w:p w14:paraId="19FFD650" w14:textId="77777777" w:rsidR="00632E2A" w:rsidRDefault="0063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 Extra Bold">
    <w:altName w:val="Times"/>
    <w:charset w:val="00"/>
    <w:family w:val="swiss"/>
    <w:pitch w:val="variable"/>
    <w:sig w:usb0="00000007" w:usb1="00000000" w:usb2="00000000" w:usb3="00000000" w:csb0="00000093" w:csb1="00000000"/>
  </w:font>
  <w:font w:name="SimSun">
    <w:charset w:val="50"/>
    <w:family w:val="auto"/>
    <w:pitch w:val="variable"/>
    <w:sig w:usb0="00000003" w:usb1="080E0000" w:usb2="00000010" w:usb3="00000000" w:csb0="00040001" w:csb1="00000000"/>
  </w:font>
  <w:font w:name="Lantinghei TC Extralight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5AC4" w14:textId="77777777" w:rsidR="00632E2A" w:rsidRDefault="00632E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7FBF8" w14:textId="77777777" w:rsidR="00632E2A" w:rsidRDefault="00632E2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2EB06" w14:textId="77777777" w:rsidR="00632E2A" w:rsidRDefault="00632E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A4918" w14:textId="77777777" w:rsidR="00632E2A" w:rsidRDefault="00632E2A">
      <w:r>
        <w:separator/>
      </w:r>
    </w:p>
  </w:footnote>
  <w:footnote w:type="continuationSeparator" w:id="0">
    <w:p w14:paraId="19265C1A" w14:textId="77777777" w:rsidR="00632E2A" w:rsidRDefault="00632E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706FE" w14:textId="77777777" w:rsidR="00632E2A" w:rsidRDefault="00632E2A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7243F5A5" w14:textId="77777777" w:rsidR="00632E2A" w:rsidRDefault="00632E2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59F17" w14:textId="77777777" w:rsidR="00632E2A" w:rsidRPr="00EE09C0" w:rsidRDefault="00632E2A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</w:rPr>
    </w:pPr>
    <w:r w:rsidRPr="00EE09C0">
      <w:rPr>
        <w:rStyle w:val="PageNumber"/>
        <w:i/>
      </w:rPr>
      <w:fldChar w:fldCharType="begin"/>
    </w:r>
    <w:r w:rsidRPr="00EE09C0">
      <w:rPr>
        <w:rStyle w:val="PageNumber"/>
        <w:i/>
      </w:rPr>
      <w:instrText xml:space="preserve">PAGE  </w:instrText>
    </w:r>
    <w:r w:rsidRPr="00EE09C0">
      <w:rPr>
        <w:rStyle w:val="PageNumber"/>
        <w:i/>
      </w:rPr>
      <w:fldChar w:fldCharType="separate"/>
    </w:r>
    <w:r w:rsidR="00D444DB">
      <w:rPr>
        <w:rStyle w:val="PageNumber"/>
        <w:i/>
        <w:noProof/>
      </w:rPr>
      <w:t>3</w:t>
    </w:r>
    <w:r w:rsidRPr="00EE09C0">
      <w:rPr>
        <w:rStyle w:val="PageNumber"/>
        <w:i/>
      </w:rPr>
      <w:fldChar w:fldCharType="end"/>
    </w:r>
  </w:p>
  <w:p w14:paraId="1324FEA3" w14:textId="77777777" w:rsidR="00632E2A" w:rsidRPr="00EE09C0" w:rsidRDefault="00632E2A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-940"/>
      <w:rPr>
        <w:i/>
      </w:rPr>
    </w:pPr>
    <w:r w:rsidRPr="00EE09C0">
      <w:rPr>
        <w:i/>
      </w:rPr>
      <w:t xml:space="preserve">Rick Griffith, </w:t>
    </w:r>
    <w:r w:rsidRPr="00EE09C0">
      <w:rPr>
        <w:i/>
        <w:sz w:val="20"/>
      </w:rPr>
      <w:t>PhD</w:t>
    </w:r>
    <w:r w:rsidRPr="00EE09C0">
      <w:rPr>
        <w:i/>
      </w:rPr>
      <w:tab/>
    </w:r>
    <w:r>
      <w:rPr>
        <w:rFonts w:hint="eastAsia"/>
        <w:i/>
      </w:rPr>
      <w:t>讲道学</w:t>
    </w:r>
    <w:r w:rsidRPr="00EE09C0">
      <w:rPr>
        <w:i/>
      </w:rPr>
      <w:t xml:space="preserve"> I</w:t>
    </w:r>
    <w:r w:rsidRPr="00EE09C0">
      <w:rPr>
        <w:i/>
      </w:rPr>
      <w:tab/>
    </w:r>
  </w:p>
  <w:p w14:paraId="0D497F6C" w14:textId="77777777" w:rsidR="00632E2A" w:rsidRPr="00EE09C0" w:rsidRDefault="00632E2A">
    <w:pPr>
      <w:pStyle w:val="Header"/>
      <w:widowControl w:val="0"/>
      <w:rPr>
        <w:i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9281" w14:textId="77777777" w:rsidR="00632E2A" w:rsidRDefault="00632E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>
    <w:nsid w:val="3A7312B8"/>
    <w:multiLevelType w:val="hybridMultilevel"/>
    <w:tmpl w:val="A6FEE4B4"/>
    <w:lvl w:ilvl="0" w:tplc="8D6A910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CED9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CD8A1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6EC38B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CE8E63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9B2022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CDA59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B98B0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9BA63D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A3896"/>
    <w:multiLevelType w:val="hybridMultilevel"/>
    <w:tmpl w:val="BD12048A"/>
    <w:lvl w:ilvl="0" w:tplc="6CD2303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19AC3C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5BC0FD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46E0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696A7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9AA9EF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F16E5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A56D2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68805B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6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7">
    <w:nsid w:val="61A7057D"/>
    <w:multiLevelType w:val="hybridMultilevel"/>
    <w:tmpl w:val="BBA05E6E"/>
    <w:lvl w:ilvl="0" w:tplc="A22279B0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E1564188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63182854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90F81454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275C6F20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8A36C1C8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B38A287C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8230E4C4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C032DB52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7"/>
  </w:num>
  <w:num w:numId="12">
    <w:abstractNumId w:val="16"/>
  </w:num>
  <w:num w:numId="13">
    <w:abstractNumId w:val="15"/>
  </w:num>
  <w:num w:numId="14">
    <w:abstractNumId w:val="0"/>
  </w:num>
  <w:num w:numId="15">
    <w:abstractNumId w:val="0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1"/>
  </w:num>
  <w:num w:numId="27">
    <w:abstractNumId w:val="2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10"/>
  </w:num>
  <w:num w:numId="31">
    <w:abstractNumId w:val="9"/>
  </w:num>
  <w:num w:numId="32">
    <w:abstractNumId w:val="5"/>
  </w:num>
  <w:num w:numId="33">
    <w:abstractNumId w:val="19"/>
  </w:num>
  <w:num w:numId="34">
    <w:abstractNumId w:val="6"/>
  </w:num>
  <w:num w:numId="35">
    <w:abstractNumId w:val="8"/>
  </w:num>
  <w:num w:numId="36">
    <w:abstractNumId w:val="14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6D"/>
    <w:rsid w:val="000019AD"/>
    <w:rsid w:val="00003BC0"/>
    <w:rsid w:val="00004183"/>
    <w:rsid w:val="00011868"/>
    <w:rsid w:val="0001474C"/>
    <w:rsid w:val="000338E8"/>
    <w:rsid w:val="00040FC1"/>
    <w:rsid w:val="0004504F"/>
    <w:rsid w:val="00060CFA"/>
    <w:rsid w:val="00061956"/>
    <w:rsid w:val="0006437C"/>
    <w:rsid w:val="000654E7"/>
    <w:rsid w:val="00067BDD"/>
    <w:rsid w:val="000709ED"/>
    <w:rsid w:val="00072078"/>
    <w:rsid w:val="00076C8D"/>
    <w:rsid w:val="00085D96"/>
    <w:rsid w:val="000918ED"/>
    <w:rsid w:val="000A632B"/>
    <w:rsid w:val="000C3A21"/>
    <w:rsid w:val="000C405C"/>
    <w:rsid w:val="000C4536"/>
    <w:rsid w:val="000D32E1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559"/>
    <w:rsid w:val="0014209F"/>
    <w:rsid w:val="001512ED"/>
    <w:rsid w:val="001571B9"/>
    <w:rsid w:val="00157551"/>
    <w:rsid w:val="001716E3"/>
    <w:rsid w:val="00172FBD"/>
    <w:rsid w:val="00176E9D"/>
    <w:rsid w:val="00180511"/>
    <w:rsid w:val="001817EB"/>
    <w:rsid w:val="0019395A"/>
    <w:rsid w:val="001A5BEF"/>
    <w:rsid w:val="001B5334"/>
    <w:rsid w:val="001C7993"/>
    <w:rsid w:val="001E177A"/>
    <w:rsid w:val="001E1B7D"/>
    <w:rsid w:val="001E343C"/>
    <w:rsid w:val="001E5DC2"/>
    <w:rsid w:val="001F329D"/>
    <w:rsid w:val="00204232"/>
    <w:rsid w:val="0020704E"/>
    <w:rsid w:val="0022156A"/>
    <w:rsid w:val="00226AF0"/>
    <w:rsid w:val="00227631"/>
    <w:rsid w:val="00227CCA"/>
    <w:rsid w:val="00236C20"/>
    <w:rsid w:val="00242BC7"/>
    <w:rsid w:val="002505B4"/>
    <w:rsid w:val="002614D7"/>
    <w:rsid w:val="00262744"/>
    <w:rsid w:val="00274BE5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12AB6"/>
    <w:rsid w:val="00333C6D"/>
    <w:rsid w:val="0034076D"/>
    <w:rsid w:val="0034087B"/>
    <w:rsid w:val="00380BE4"/>
    <w:rsid w:val="003A135C"/>
    <w:rsid w:val="003A79AD"/>
    <w:rsid w:val="003B389D"/>
    <w:rsid w:val="003B7750"/>
    <w:rsid w:val="003C7A7C"/>
    <w:rsid w:val="003E7C47"/>
    <w:rsid w:val="00406034"/>
    <w:rsid w:val="00407571"/>
    <w:rsid w:val="004147BE"/>
    <w:rsid w:val="00414B6B"/>
    <w:rsid w:val="00422B08"/>
    <w:rsid w:val="0042522F"/>
    <w:rsid w:val="00436DE3"/>
    <w:rsid w:val="00442C97"/>
    <w:rsid w:val="00447A81"/>
    <w:rsid w:val="00451FA0"/>
    <w:rsid w:val="00452A46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95578"/>
    <w:rsid w:val="004A6B42"/>
    <w:rsid w:val="004A7707"/>
    <w:rsid w:val="004C2846"/>
    <w:rsid w:val="004C3ECC"/>
    <w:rsid w:val="004C6309"/>
    <w:rsid w:val="004C7CC2"/>
    <w:rsid w:val="004E0E83"/>
    <w:rsid w:val="004F35E3"/>
    <w:rsid w:val="005022AA"/>
    <w:rsid w:val="00503852"/>
    <w:rsid w:val="00504E2C"/>
    <w:rsid w:val="00516C70"/>
    <w:rsid w:val="00520A1B"/>
    <w:rsid w:val="005325FE"/>
    <w:rsid w:val="00536362"/>
    <w:rsid w:val="00555082"/>
    <w:rsid w:val="00562698"/>
    <w:rsid w:val="00575FDB"/>
    <w:rsid w:val="005952A3"/>
    <w:rsid w:val="00597C78"/>
    <w:rsid w:val="005A262B"/>
    <w:rsid w:val="005B54B3"/>
    <w:rsid w:val="005D2D0D"/>
    <w:rsid w:val="005D4467"/>
    <w:rsid w:val="005E5067"/>
    <w:rsid w:val="005F4EE5"/>
    <w:rsid w:val="005F5471"/>
    <w:rsid w:val="005F64C6"/>
    <w:rsid w:val="00625805"/>
    <w:rsid w:val="00632E2A"/>
    <w:rsid w:val="00633D96"/>
    <w:rsid w:val="00633EAF"/>
    <w:rsid w:val="0063452E"/>
    <w:rsid w:val="00637F89"/>
    <w:rsid w:val="00653FCD"/>
    <w:rsid w:val="006677F9"/>
    <w:rsid w:val="0067168D"/>
    <w:rsid w:val="00673891"/>
    <w:rsid w:val="00690C7A"/>
    <w:rsid w:val="00691D7A"/>
    <w:rsid w:val="006967DE"/>
    <w:rsid w:val="006A0B0F"/>
    <w:rsid w:val="006A63BD"/>
    <w:rsid w:val="006B0026"/>
    <w:rsid w:val="006B22E4"/>
    <w:rsid w:val="006C1ACE"/>
    <w:rsid w:val="006C1F82"/>
    <w:rsid w:val="006C2DA3"/>
    <w:rsid w:val="006C3C02"/>
    <w:rsid w:val="006D7D51"/>
    <w:rsid w:val="006E11A8"/>
    <w:rsid w:val="006F28DC"/>
    <w:rsid w:val="006F7D05"/>
    <w:rsid w:val="00713218"/>
    <w:rsid w:val="00716D2E"/>
    <w:rsid w:val="00717760"/>
    <w:rsid w:val="00724736"/>
    <w:rsid w:val="007376B7"/>
    <w:rsid w:val="007450D3"/>
    <w:rsid w:val="00754F0A"/>
    <w:rsid w:val="00761495"/>
    <w:rsid w:val="00770356"/>
    <w:rsid w:val="00774176"/>
    <w:rsid w:val="007763F7"/>
    <w:rsid w:val="0078568A"/>
    <w:rsid w:val="0078664C"/>
    <w:rsid w:val="007931DB"/>
    <w:rsid w:val="00794B0A"/>
    <w:rsid w:val="00795434"/>
    <w:rsid w:val="00796057"/>
    <w:rsid w:val="00796C68"/>
    <w:rsid w:val="007A79E3"/>
    <w:rsid w:val="007B5818"/>
    <w:rsid w:val="007D59CF"/>
    <w:rsid w:val="007E1E92"/>
    <w:rsid w:val="007E221D"/>
    <w:rsid w:val="007E7F00"/>
    <w:rsid w:val="00801A55"/>
    <w:rsid w:val="0080213C"/>
    <w:rsid w:val="00803324"/>
    <w:rsid w:val="00813398"/>
    <w:rsid w:val="0082111D"/>
    <w:rsid w:val="0082132C"/>
    <w:rsid w:val="00823FB6"/>
    <w:rsid w:val="00826BF2"/>
    <w:rsid w:val="008444A8"/>
    <w:rsid w:val="00853C7C"/>
    <w:rsid w:val="008572CD"/>
    <w:rsid w:val="008574A2"/>
    <w:rsid w:val="00864E15"/>
    <w:rsid w:val="0086570E"/>
    <w:rsid w:val="00882820"/>
    <w:rsid w:val="00883016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46AD2"/>
    <w:rsid w:val="0095784E"/>
    <w:rsid w:val="00963E3F"/>
    <w:rsid w:val="00971A9E"/>
    <w:rsid w:val="00973F64"/>
    <w:rsid w:val="00977E2F"/>
    <w:rsid w:val="00982BFB"/>
    <w:rsid w:val="00985155"/>
    <w:rsid w:val="009910B8"/>
    <w:rsid w:val="009917D3"/>
    <w:rsid w:val="00992403"/>
    <w:rsid w:val="00993A73"/>
    <w:rsid w:val="009B6CB3"/>
    <w:rsid w:val="009C0A2C"/>
    <w:rsid w:val="009C0A78"/>
    <w:rsid w:val="009C0E0A"/>
    <w:rsid w:val="009C3307"/>
    <w:rsid w:val="009C6A81"/>
    <w:rsid w:val="009C742F"/>
    <w:rsid w:val="009E6082"/>
    <w:rsid w:val="009F3B8B"/>
    <w:rsid w:val="00A12D23"/>
    <w:rsid w:val="00A177E1"/>
    <w:rsid w:val="00A26ABF"/>
    <w:rsid w:val="00A34332"/>
    <w:rsid w:val="00A428A0"/>
    <w:rsid w:val="00A44BB5"/>
    <w:rsid w:val="00A45031"/>
    <w:rsid w:val="00A53043"/>
    <w:rsid w:val="00A54FA3"/>
    <w:rsid w:val="00A62248"/>
    <w:rsid w:val="00A65B35"/>
    <w:rsid w:val="00A70A49"/>
    <w:rsid w:val="00A818AA"/>
    <w:rsid w:val="00A842EB"/>
    <w:rsid w:val="00AB3DCF"/>
    <w:rsid w:val="00AB560A"/>
    <w:rsid w:val="00AD0B04"/>
    <w:rsid w:val="00AD783B"/>
    <w:rsid w:val="00AD7ECB"/>
    <w:rsid w:val="00AF79B5"/>
    <w:rsid w:val="00B156FB"/>
    <w:rsid w:val="00B176C3"/>
    <w:rsid w:val="00B3144F"/>
    <w:rsid w:val="00B378F7"/>
    <w:rsid w:val="00B40987"/>
    <w:rsid w:val="00B417C4"/>
    <w:rsid w:val="00B43A77"/>
    <w:rsid w:val="00B44F8B"/>
    <w:rsid w:val="00B47AB3"/>
    <w:rsid w:val="00B52B93"/>
    <w:rsid w:val="00B55028"/>
    <w:rsid w:val="00B80848"/>
    <w:rsid w:val="00B859A4"/>
    <w:rsid w:val="00B90108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E724A"/>
    <w:rsid w:val="00BF0966"/>
    <w:rsid w:val="00C008BF"/>
    <w:rsid w:val="00C02D29"/>
    <w:rsid w:val="00C10A3B"/>
    <w:rsid w:val="00C32933"/>
    <w:rsid w:val="00C54D0E"/>
    <w:rsid w:val="00C57997"/>
    <w:rsid w:val="00C57C10"/>
    <w:rsid w:val="00C6320B"/>
    <w:rsid w:val="00C65857"/>
    <w:rsid w:val="00C71BB1"/>
    <w:rsid w:val="00C824D3"/>
    <w:rsid w:val="00C82F6D"/>
    <w:rsid w:val="00CA3D06"/>
    <w:rsid w:val="00CC0693"/>
    <w:rsid w:val="00CC1508"/>
    <w:rsid w:val="00CE3EAF"/>
    <w:rsid w:val="00CF1923"/>
    <w:rsid w:val="00D0156C"/>
    <w:rsid w:val="00D1033D"/>
    <w:rsid w:val="00D34E72"/>
    <w:rsid w:val="00D444DB"/>
    <w:rsid w:val="00D47027"/>
    <w:rsid w:val="00D56831"/>
    <w:rsid w:val="00D57452"/>
    <w:rsid w:val="00D6160F"/>
    <w:rsid w:val="00D72262"/>
    <w:rsid w:val="00D77948"/>
    <w:rsid w:val="00D876DC"/>
    <w:rsid w:val="00D94ECD"/>
    <w:rsid w:val="00DA496E"/>
    <w:rsid w:val="00DD13A9"/>
    <w:rsid w:val="00DD1766"/>
    <w:rsid w:val="00DD361E"/>
    <w:rsid w:val="00DD6311"/>
    <w:rsid w:val="00DF57F0"/>
    <w:rsid w:val="00DF69E7"/>
    <w:rsid w:val="00E050B6"/>
    <w:rsid w:val="00E1792B"/>
    <w:rsid w:val="00E200B8"/>
    <w:rsid w:val="00E40461"/>
    <w:rsid w:val="00E4716B"/>
    <w:rsid w:val="00E60E72"/>
    <w:rsid w:val="00E71896"/>
    <w:rsid w:val="00E73613"/>
    <w:rsid w:val="00E94B90"/>
    <w:rsid w:val="00E95753"/>
    <w:rsid w:val="00EA2055"/>
    <w:rsid w:val="00EA7AD6"/>
    <w:rsid w:val="00EB44ED"/>
    <w:rsid w:val="00EB6E3C"/>
    <w:rsid w:val="00ED483A"/>
    <w:rsid w:val="00EE09C0"/>
    <w:rsid w:val="00EE0FDD"/>
    <w:rsid w:val="00EF792D"/>
    <w:rsid w:val="00F3622F"/>
    <w:rsid w:val="00F43D4D"/>
    <w:rsid w:val="00F51A84"/>
    <w:rsid w:val="00F55096"/>
    <w:rsid w:val="00F571D5"/>
    <w:rsid w:val="00F621BA"/>
    <w:rsid w:val="00F62BFF"/>
    <w:rsid w:val="00F6733F"/>
    <w:rsid w:val="00F7431B"/>
    <w:rsid w:val="00F768E7"/>
    <w:rsid w:val="00F8000E"/>
    <w:rsid w:val="00F90BB5"/>
    <w:rsid w:val="00F93759"/>
    <w:rsid w:val="00F9684B"/>
    <w:rsid w:val="00FA3632"/>
    <w:rsid w:val="00FA4542"/>
    <w:rsid w:val="00FA7E2B"/>
    <w:rsid w:val="00FB0693"/>
    <w:rsid w:val="00FB19CD"/>
    <w:rsid w:val="00FC2B6D"/>
    <w:rsid w:val="00FD1B3F"/>
    <w:rsid w:val="00FD61E3"/>
    <w:rsid w:val="00FE0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95CE1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444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24A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宋体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444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24A"/>
    <w:pPr>
      <w:spacing w:before="100" w:beforeAutospacing="1" w:after="100" w:afterAutospacing="1"/>
      <w:ind w:right="0"/>
      <w:jc w:val="left"/>
    </w:pPr>
    <w:rPr>
      <w:sz w:val="20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Charmaine Ng</cp:lastModifiedBy>
  <cp:revision>26</cp:revision>
  <cp:lastPrinted>2015-07-13T11:36:00Z</cp:lastPrinted>
  <dcterms:created xsi:type="dcterms:W3CDTF">2016-11-20T15:22:00Z</dcterms:created>
  <dcterms:modified xsi:type="dcterms:W3CDTF">2016-11-20T22:10:00Z</dcterms:modified>
</cp:coreProperties>
</file>