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08C89" w14:textId="364254C4" w:rsidR="0001474C" w:rsidRPr="00D00AEE" w:rsidRDefault="007A2DD4" w:rsidP="0001474C">
      <w:pPr>
        <w:tabs>
          <w:tab w:val="left" w:pos="6480"/>
        </w:tabs>
        <w:ind w:left="20" w:right="-80"/>
        <w:jc w:val="center"/>
        <w:rPr>
          <w:b/>
          <w:sz w:val="34"/>
        </w:rPr>
      </w:pPr>
      <w:r>
        <w:rPr>
          <w:rFonts w:hint="eastAsia"/>
          <w:b/>
          <w:sz w:val="34"/>
        </w:rPr>
        <w:t>讲道学：释经讲道的艺术</w:t>
      </w:r>
    </w:p>
    <w:p w14:paraId="652C2089" w14:textId="77777777" w:rsidR="0001474C" w:rsidRPr="00D00AEE" w:rsidRDefault="0001474C" w:rsidP="0001474C">
      <w:pPr>
        <w:tabs>
          <w:tab w:val="left" w:pos="6480"/>
        </w:tabs>
        <w:ind w:left="300" w:right="-80" w:hanging="300"/>
        <w:rPr>
          <w:b/>
          <w:sz w:val="22"/>
        </w:rPr>
      </w:pPr>
    </w:p>
    <w:p w14:paraId="68E90D85" w14:textId="58C303D7" w:rsidR="0001474C" w:rsidRPr="00D00AEE" w:rsidRDefault="0001474C" w:rsidP="0001474C">
      <w:pPr>
        <w:tabs>
          <w:tab w:val="left" w:pos="6480"/>
        </w:tabs>
        <w:ind w:left="300" w:right="-80" w:hanging="300"/>
        <w:jc w:val="left"/>
        <w:rPr>
          <w:b/>
          <w:sz w:val="22"/>
        </w:rPr>
      </w:pPr>
      <w:r w:rsidRPr="00D00AEE">
        <w:rPr>
          <w:b/>
          <w:sz w:val="22"/>
        </w:rPr>
        <w:t>I.</w:t>
      </w:r>
      <w:r w:rsidRPr="00D00AEE">
        <w:rPr>
          <w:b/>
          <w:sz w:val="22"/>
        </w:rPr>
        <w:tab/>
      </w:r>
      <w:bookmarkStart w:id="0" w:name="_GoBack"/>
      <w:r w:rsidR="006C573B" w:rsidRPr="0062464D">
        <w:rPr>
          <w:rFonts w:hint="eastAsia"/>
          <w:sz w:val="22"/>
          <w:szCs w:val="22"/>
        </w:rPr>
        <w:t>什么样的讲道符合释经性质</w:t>
      </w:r>
      <w:bookmarkEnd w:id="0"/>
      <w:r w:rsidR="006C573B" w:rsidRPr="0062464D">
        <w:rPr>
          <w:sz w:val="22"/>
          <w:szCs w:val="22"/>
        </w:rPr>
        <w:t>?</w:t>
      </w:r>
      <w:r w:rsidR="006C573B" w:rsidRPr="006C573B">
        <w:rPr>
          <w:sz w:val="18"/>
        </w:rPr>
        <w:t xml:space="preserve"> </w:t>
      </w:r>
      <w:r w:rsidRPr="00D00AEE">
        <w:rPr>
          <w:sz w:val="18"/>
        </w:rPr>
        <w:t>(</w:t>
      </w:r>
      <w:r w:rsidR="00023092">
        <w:rPr>
          <w:rFonts w:hint="eastAsia"/>
          <w:sz w:val="18"/>
        </w:rPr>
        <w:t>取之</w:t>
      </w:r>
      <w:r w:rsidRPr="00D00AEE">
        <w:rPr>
          <w:sz w:val="18"/>
        </w:rPr>
        <w:t xml:space="preserve"> Liefeld, 6-7)</w:t>
      </w:r>
    </w:p>
    <w:p w14:paraId="4FB89AC8" w14:textId="77777777" w:rsidR="0001474C" w:rsidRPr="00D00AEE" w:rsidRDefault="0001474C" w:rsidP="0001474C">
      <w:pPr>
        <w:tabs>
          <w:tab w:val="left" w:pos="6480"/>
        </w:tabs>
        <w:ind w:left="620" w:right="-80" w:hanging="300"/>
        <w:jc w:val="left"/>
        <w:rPr>
          <w:sz w:val="22"/>
        </w:rPr>
      </w:pPr>
    </w:p>
    <w:p w14:paraId="7816C0F8" w14:textId="2E778134" w:rsidR="0001474C" w:rsidRPr="00971848" w:rsidRDefault="0001474C" w:rsidP="00971848">
      <w:pPr>
        <w:tabs>
          <w:tab w:val="left" w:pos="6480"/>
        </w:tabs>
        <w:ind w:left="680" w:right="-80" w:hanging="360"/>
        <w:rPr>
          <w:sz w:val="22"/>
          <w:lang w:val="en-SG"/>
        </w:rPr>
      </w:pPr>
      <w:r w:rsidRPr="00D00AEE">
        <w:rPr>
          <w:sz w:val="22"/>
        </w:rPr>
        <w:t>A.</w:t>
      </w:r>
      <w:r w:rsidRPr="00D00AEE">
        <w:rPr>
          <w:sz w:val="22"/>
        </w:rPr>
        <w:tab/>
      </w:r>
      <w:r w:rsidR="00971848" w:rsidRPr="00CA727E">
        <w:rPr>
          <w:rFonts w:hint="eastAsia"/>
          <w:sz w:val="22"/>
          <w:u w:val="single"/>
          <w:lang w:val="en-SG"/>
        </w:rPr>
        <w:t>定义</w:t>
      </w:r>
      <w:r w:rsidR="009D41B7">
        <w:rPr>
          <w:sz w:val="22"/>
          <w:lang w:val="en-SG"/>
        </w:rPr>
        <w:t>(</w:t>
      </w:r>
      <w:r w:rsidR="009D41B7" w:rsidRPr="009D41B7">
        <w:rPr>
          <w:rFonts w:hint="eastAsia"/>
          <w:sz w:val="22"/>
          <w:lang w:val="en-SG"/>
        </w:rPr>
        <w:t>这里不区分讲道和教导</w:t>
      </w:r>
      <w:r w:rsidR="009D41B7">
        <w:rPr>
          <w:sz w:val="22"/>
          <w:lang w:val="en-SG"/>
        </w:rPr>
        <w:t xml:space="preserve">) </w:t>
      </w:r>
    </w:p>
    <w:p w14:paraId="1BF5F3E4" w14:textId="77777777" w:rsidR="0001474C" w:rsidRPr="00023B55" w:rsidRDefault="0001474C" w:rsidP="0001474C">
      <w:pPr>
        <w:tabs>
          <w:tab w:val="left" w:pos="6480"/>
        </w:tabs>
        <w:ind w:left="900" w:right="-80" w:hanging="300"/>
        <w:jc w:val="left"/>
        <w:rPr>
          <w:sz w:val="18"/>
        </w:rPr>
      </w:pPr>
    </w:p>
    <w:p w14:paraId="50F75B58" w14:textId="141B5D1F" w:rsidR="007C6605" w:rsidRPr="007C6605" w:rsidRDefault="0001474C" w:rsidP="007C6605">
      <w:pPr>
        <w:tabs>
          <w:tab w:val="left" w:pos="6480"/>
        </w:tabs>
        <w:ind w:left="900" w:right="-80" w:hanging="300"/>
        <w:rPr>
          <w:sz w:val="22"/>
          <w:lang w:val="en-SG"/>
        </w:rPr>
      </w:pPr>
      <w:r w:rsidRPr="00D00AEE">
        <w:rPr>
          <w:sz w:val="22"/>
        </w:rPr>
        <w:t>1.</w:t>
      </w:r>
      <w:r w:rsidRPr="00D00AEE">
        <w:rPr>
          <w:sz w:val="22"/>
        </w:rPr>
        <w:tab/>
      </w:r>
      <w:r w:rsidR="007C6605" w:rsidRPr="007C6605">
        <w:rPr>
          <w:sz w:val="22"/>
          <w:lang w:val="en-SG"/>
        </w:rPr>
        <w:t>"</w:t>
      </w:r>
      <w:r w:rsidR="007C6605" w:rsidRPr="007C6605">
        <w:rPr>
          <w:rFonts w:hint="eastAsia"/>
          <w:sz w:val="22"/>
          <w:lang w:val="en-SG"/>
        </w:rPr>
        <w:t>释经讲道</w:t>
      </w:r>
      <w:r w:rsidR="008D6D8B">
        <w:rPr>
          <w:rFonts w:hint="eastAsia"/>
          <w:sz w:val="22"/>
          <w:lang w:val="en-SG"/>
        </w:rPr>
        <w:t>应当</w:t>
      </w:r>
      <w:r w:rsidR="008D6D8B" w:rsidRPr="007C6605">
        <w:rPr>
          <w:rFonts w:hint="eastAsia"/>
          <w:sz w:val="22"/>
          <w:lang w:val="en-SG"/>
        </w:rPr>
        <w:t>解释</w:t>
      </w:r>
      <w:r w:rsidR="008D6D8B">
        <w:rPr>
          <w:rFonts w:hint="eastAsia"/>
          <w:sz w:val="22"/>
          <w:lang w:val="en-SG"/>
        </w:rPr>
        <w:t>一段经文</w:t>
      </w:r>
      <w:r w:rsidR="007C6605" w:rsidRPr="007C6605">
        <w:rPr>
          <w:rFonts w:hint="eastAsia"/>
          <w:sz w:val="22"/>
          <w:lang w:val="en-SG"/>
        </w:rPr>
        <w:t>而</w:t>
      </w:r>
      <w:r w:rsidR="008D6D8B" w:rsidRPr="007C6605">
        <w:rPr>
          <w:rFonts w:hint="eastAsia"/>
          <w:sz w:val="22"/>
          <w:lang w:val="en-SG"/>
        </w:rPr>
        <w:t>从</w:t>
      </w:r>
      <w:r w:rsidR="008D6D8B">
        <w:rPr>
          <w:rFonts w:hint="eastAsia"/>
          <w:sz w:val="22"/>
          <w:lang w:val="en-SG"/>
        </w:rPr>
        <w:t>中</w:t>
      </w:r>
      <w:r w:rsidR="007C6605" w:rsidRPr="007C6605">
        <w:rPr>
          <w:rFonts w:hint="eastAsia"/>
          <w:sz w:val="22"/>
          <w:lang w:val="en-SG"/>
        </w:rPr>
        <w:t>引导会众</w:t>
      </w:r>
      <w:r w:rsidR="00DF2C74" w:rsidRPr="007C6605">
        <w:rPr>
          <w:rFonts w:hint="eastAsia"/>
          <w:sz w:val="22"/>
          <w:lang w:val="en-SG"/>
        </w:rPr>
        <w:t>正确</w:t>
      </w:r>
      <w:r w:rsidR="00DF2C74">
        <w:rPr>
          <w:rFonts w:hint="eastAsia"/>
          <w:sz w:val="22"/>
          <w:lang w:val="en-SG"/>
        </w:rPr>
        <w:t>理解</w:t>
      </w:r>
      <w:r w:rsidR="007C6605" w:rsidRPr="007C6605">
        <w:rPr>
          <w:rFonts w:hint="eastAsia"/>
          <w:sz w:val="22"/>
          <w:lang w:val="en-SG"/>
        </w:rPr>
        <w:t>和实际应用这段经文</w:t>
      </w:r>
      <w:r w:rsidR="000C3D3F">
        <w:rPr>
          <w:rFonts w:hint="eastAsia"/>
          <w:sz w:val="22"/>
          <w:lang w:val="en-SG"/>
        </w:rPr>
        <w:t>。</w:t>
      </w:r>
      <w:r w:rsidR="007C6605" w:rsidRPr="007C6605">
        <w:rPr>
          <w:sz w:val="22"/>
          <w:lang w:val="en-SG"/>
        </w:rPr>
        <w:t>"</w:t>
      </w:r>
      <w:r w:rsidR="00FE5B91">
        <w:rPr>
          <w:rFonts w:hint="eastAsia"/>
          <w:sz w:val="22"/>
          <w:lang w:val="en-SG"/>
        </w:rPr>
        <w:t xml:space="preserve"> </w:t>
      </w:r>
      <w:r w:rsidR="00FE5B91" w:rsidRPr="00D00AEE">
        <w:rPr>
          <w:sz w:val="22"/>
        </w:rPr>
        <w:t>(Liefeld, 6)</w:t>
      </w:r>
    </w:p>
    <w:p w14:paraId="45CF706C" w14:textId="77777777" w:rsidR="0001474C" w:rsidRPr="00023B55" w:rsidRDefault="0001474C" w:rsidP="00CA727E">
      <w:pPr>
        <w:tabs>
          <w:tab w:val="left" w:pos="6480"/>
        </w:tabs>
        <w:ind w:right="-80"/>
        <w:jc w:val="left"/>
        <w:rPr>
          <w:sz w:val="18"/>
        </w:rPr>
      </w:pPr>
    </w:p>
    <w:p w14:paraId="4218B2EE" w14:textId="26AB01AD" w:rsidR="0001474C" w:rsidRPr="00D00AEE" w:rsidRDefault="0001474C" w:rsidP="0001474C">
      <w:pPr>
        <w:tabs>
          <w:tab w:val="left" w:pos="6480"/>
        </w:tabs>
        <w:ind w:left="900" w:right="-80" w:hanging="300"/>
        <w:jc w:val="left"/>
        <w:rPr>
          <w:sz w:val="22"/>
        </w:rPr>
      </w:pPr>
      <w:r w:rsidRPr="00D00AEE">
        <w:rPr>
          <w:sz w:val="22"/>
        </w:rPr>
        <w:t>2.</w:t>
      </w:r>
      <w:r w:rsidRPr="00D00AEE">
        <w:rPr>
          <w:sz w:val="22"/>
        </w:rPr>
        <w:tab/>
      </w:r>
      <w:r w:rsidR="000A780E" w:rsidRPr="000A780E">
        <w:rPr>
          <w:sz w:val="22"/>
        </w:rPr>
        <w:t>“</w:t>
      </w:r>
      <w:r w:rsidR="000A780E" w:rsidRPr="000A780E">
        <w:rPr>
          <w:rFonts w:hint="eastAsia"/>
          <w:sz w:val="22"/>
        </w:rPr>
        <w:t>释经讲道就是宣告</w:t>
      </w:r>
      <w:r w:rsidR="000A780E" w:rsidRPr="000A780E">
        <w:rPr>
          <w:rFonts w:hint="eastAsia"/>
          <w:sz w:val="22"/>
        </w:rPr>
        <w:t xml:space="preserve"> </w:t>
      </w:r>
      <w:r w:rsidR="000A780E" w:rsidRPr="000A780E">
        <w:rPr>
          <w:sz w:val="22"/>
        </w:rPr>
        <w:t>(</w:t>
      </w:r>
      <w:r w:rsidR="000A780E" w:rsidRPr="000A780E">
        <w:rPr>
          <w:rFonts w:hint="eastAsia"/>
          <w:sz w:val="22"/>
        </w:rPr>
        <w:t>或</w:t>
      </w:r>
      <w:r w:rsidR="000A780E" w:rsidRPr="000A780E">
        <w:rPr>
          <w:rFonts w:hint="eastAsia"/>
          <w:sz w:val="22"/>
        </w:rPr>
        <w:t xml:space="preserve"> </w:t>
      </w:r>
      <w:r w:rsidR="000A780E" w:rsidRPr="000A780E">
        <w:rPr>
          <w:rFonts w:hint="eastAsia"/>
          <w:sz w:val="22"/>
        </w:rPr>
        <w:t>传播</w:t>
      </w:r>
      <w:r w:rsidR="000A780E" w:rsidRPr="000A780E">
        <w:rPr>
          <w:sz w:val="22"/>
        </w:rPr>
        <w:t xml:space="preserve">) </w:t>
      </w:r>
      <w:r w:rsidR="000A780E" w:rsidRPr="000A780E">
        <w:rPr>
          <w:rFonts w:hint="eastAsia"/>
          <w:sz w:val="22"/>
        </w:rPr>
        <w:t>圣经的概念，这概念是透过历史、文法、文体的研读该段经文的处境，圣灵首先在讲者的身上工作，之后通过他应用在会众的经验当中。</w:t>
      </w:r>
      <w:r w:rsidRPr="00D00AEE">
        <w:rPr>
          <w:sz w:val="22"/>
        </w:rPr>
        <w:t xml:space="preserve"> (Robinson, 20, </w:t>
      </w:r>
      <w:r w:rsidR="00CA727E">
        <w:rPr>
          <w:rFonts w:hint="eastAsia"/>
          <w:sz w:val="22"/>
        </w:rPr>
        <w:t>取之讲道研讨会</w:t>
      </w:r>
      <w:r w:rsidR="00EF30FF">
        <w:rPr>
          <w:sz w:val="22"/>
        </w:rPr>
        <w:t>)</w:t>
      </w:r>
      <w:r w:rsidR="00EF30FF">
        <w:rPr>
          <w:rFonts w:hint="eastAsia"/>
          <w:sz w:val="22"/>
        </w:rPr>
        <w:t>。</w:t>
      </w:r>
    </w:p>
    <w:p w14:paraId="48952A2E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1D7FF8C3" w14:textId="096C208B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B.</w:t>
      </w:r>
      <w:r w:rsidRPr="00D00AEE">
        <w:rPr>
          <w:sz w:val="22"/>
        </w:rPr>
        <w:tab/>
      </w:r>
      <w:r w:rsidR="009237F0" w:rsidRPr="00EF30FF">
        <w:rPr>
          <w:rFonts w:hint="eastAsia"/>
          <w:sz w:val="22"/>
          <w:u w:val="single"/>
        </w:rPr>
        <w:t>特性</w:t>
      </w:r>
    </w:p>
    <w:p w14:paraId="51770058" w14:textId="77777777" w:rsidR="0001474C" w:rsidRPr="00023B55" w:rsidRDefault="0001474C" w:rsidP="0001474C">
      <w:pPr>
        <w:tabs>
          <w:tab w:val="left" w:pos="6480"/>
        </w:tabs>
        <w:ind w:left="900" w:right="-80" w:hanging="300"/>
        <w:jc w:val="left"/>
        <w:rPr>
          <w:sz w:val="18"/>
        </w:rPr>
      </w:pPr>
    </w:p>
    <w:p w14:paraId="5D550FF3" w14:textId="0B95EBE4" w:rsidR="0001474C" w:rsidRPr="00041A7D" w:rsidRDefault="0001474C" w:rsidP="00041A7D">
      <w:pPr>
        <w:tabs>
          <w:tab w:val="left" w:pos="6480"/>
        </w:tabs>
        <w:ind w:left="900" w:right="-80" w:hanging="300"/>
        <w:jc w:val="left"/>
        <w:rPr>
          <w:sz w:val="22"/>
          <w:lang w:val="en-SG"/>
        </w:rPr>
      </w:pPr>
      <w:r w:rsidRPr="00D00AEE">
        <w:rPr>
          <w:sz w:val="22"/>
        </w:rPr>
        <w:t>1.</w:t>
      </w:r>
      <w:r w:rsidRPr="00D00AEE">
        <w:rPr>
          <w:sz w:val="22"/>
        </w:rPr>
        <w:tab/>
      </w:r>
      <w:r w:rsidR="00041A7D" w:rsidRPr="00041A7D">
        <w:rPr>
          <w:rFonts w:hint="eastAsia"/>
          <w:sz w:val="22"/>
          <w:lang w:val="en-SG"/>
        </w:rPr>
        <w:t>集中解释</w:t>
      </w:r>
      <w:r w:rsidR="00041A7D" w:rsidRPr="00041A7D">
        <w:rPr>
          <w:rFonts w:hint="eastAsia"/>
          <w:sz w:val="22"/>
          <w:u w:val="single"/>
          <w:lang w:val="en-SG"/>
        </w:rPr>
        <w:t>一段主要</w:t>
      </w:r>
      <w:r w:rsidR="00041A7D" w:rsidRPr="00041A7D">
        <w:rPr>
          <w:rFonts w:hint="eastAsia"/>
          <w:sz w:val="22"/>
          <w:lang w:val="en-SG"/>
        </w:rPr>
        <w:t>经文</w:t>
      </w:r>
      <w:r w:rsidR="0084797F">
        <w:rPr>
          <w:rFonts w:hint="eastAsia"/>
          <w:sz w:val="22"/>
          <w:lang w:val="en-SG"/>
        </w:rPr>
        <w:t>：</w:t>
      </w:r>
      <w:r w:rsidR="007C4D99">
        <w:rPr>
          <w:rFonts w:hint="eastAsia"/>
          <w:sz w:val="22"/>
          <w:lang w:val="en-SG"/>
        </w:rPr>
        <w:t>其他</w:t>
      </w:r>
      <w:r w:rsidR="00814F8E">
        <w:rPr>
          <w:rFonts w:hint="eastAsia"/>
          <w:sz w:val="22"/>
          <w:lang w:val="en-SG"/>
        </w:rPr>
        <w:t>经文</w:t>
      </w:r>
      <w:r w:rsidR="00455141">
        <w:rPr>
          <w:rFonts w:hint="eastAsia"/>
          <w:sz w:val="22"/>
          <w:lang w:val="en-SG"/>
        </w:rPr>
        <w:t>不比</w:t>
      </w:r>
      <w:r w:rsidR="005B24A5" w:rsidRPr="007C6605">
        <w:rPr>
          <w:rFonts w:hint="eastAsia"/>
          <w:sz w:val="22"/>
          <w:lang w:val="en-SG"/>
        </w:rPr>
        <w:t>释经</w:t>
      </w:r>
      <w:r w:rsidR="00455141" w:rsidRPr="00455141">
        <w:rPr>
          <w:rFonts w:hint="eastAsia"/>
          <w:sz w:val="22"/>
          <w:lang w:val="en-SG"/>
        </w:rPr>
        <w:t>主要</w:t>
      </w:r>
      <w:r w:rsidR="00455141" w:rsidRPr="00041A7D">
        <w:rPr>
          <w:rFonts w:hint="eastAsia"/>
          <w:sz w:val="22"/>
          <w:lang w:val="en-SG"/>
        </w:rPr>
        <w:t>经文</w:t>
      </w:r>
      <w:r w:rsidR="00455141">
        <w:rPr>
          <w:rFonts w:hint="eastAsia"/>
          <w:sz w:val="22"/>
          <w:lang w:val="en-SG"/>
        </w:rPr>
        <w:t>来的重要</w:t>
      </w:r>
      <w:r w:rsidR="00D820B6">
        <w:rPr>
          <w:rFonts w:hint="eastAsia"/>
          <w:sz w:val="22"/>
          <w:lang w:val="en-SG"/>
        </w:rPr>
        <w:t>。</w:t>
      </w:r>
      <w:r w:rsidR="00643E67">
        <w:rPr>
          <w:rFonts w:hint="eastAsia"/>
          <w:sz w:val="22"/>
          <w:lang w:val="en-SG"/>
        </w:rPr>
        <w:t>（比如哥林多前书</w:t>
      </w:r>
      <w:r w:rsidR="00643E67">
        <w:rPr>
          <w:rFonts w:hint="eastAsia"/>
          <w:sz w:val="22"/>
          <w:lang w:val="en-SG"/>
        </w:rPr>
        <w:t>13:1-7</w:t>
      </w:r>
      <w:r w:rsidR="00643E67">
        <w:rPr>
          <w:rFonts w:hint="eastAsia"/>
          <w:sz w:val="22"/>
          <w:lang w:val="en-SG"/>
        </w:rPr>
        <w:t>）</w:t>
      </w:r>
    </w:p>
    <w:p w14:paraId="2351D145" w14:textId="77777777" w:rsidR="0001474C" w:rsidRPr="00023B55" w:rsidRDefault="0001474C" w:rsidP="0001474C">
      <w:pPr>
        <w:tabs>
          <w:tab w:val="left" w:pos="6480"/>
        </w:tabs>
        <w:ind w:left="900" w:right="-80" w:hanging="300"/>
        <w:jc w:val="left"/>
        <w:rPr>
          <w:sz w:val="18"/>
        </w:rPr>
      </w:pPr>
    </w:p>
    <w:p w14:paraId="14D5FE70" w14:textId="0D69FDF3" w:rsidR="0001474C" w:rsidRPr="00041A7D" w:rsidRDefault="0001474C" w:rsidP="00041A7D">
      <w:pPr>
        <w:tabs>
          <w:tab w:val="left" w:pos="6480"/>
        </w:tabs>
        <w:ind w:left="900" w:right="-80" w:hanging="300"/>
        <w:jc w:val="left"/>
        <w:rPr>
          <w:sz w:val="22"/>
          <w:lang w:val="en-SG"/>
        </w:rPr>
      </w:pPr>
      <w:r w:rsidRPr="00D00AEE">
        <w:rPr>
          <w:sz w:val="22"/>
        </w:rPr>
        <w:t>2.</w:t>
      </w:r>
      <w:r w:rsidRPr="00D00AEE">
        <w:rPr>
          <w:sz w:val="22"/>
        </w:rPr>
        <w:tab/>
      </w:r>
      <w:r w:rsidR="00041A7D" w:rsidRPr="00041A7D">
        <w:rPr>
          <w:rFonts w:hint="eastAsia"/>
          <w:sz w:val="22"/>
          <w:lang w:val="en-SG"/>
        </w:rPr>
        <w:t>要忠于原作者的意图</w:t>
      </w:r>
      <w:r w:rsidR="009108C1">
        <w:rPr>
          <w:rFonts w:hint="eastAsia"/>
          <w:sz w:val="22"/>
          <w:lang w:val="en-SG"/>
        </w:rPr>
        <w:t>：它</w:t>
      </w:r>
      <w:r w:rsidR="002629F9">
        <w:rPr>
          <w:rFonts w:hint="eastAsia"/>
          <w:sz w:val="22"/>
          <w:lang w:val="en-SG"/>
        </w:rPr>
        <w:t>不应该</w:t>
      </w:r>
      <w:r w:rsidR="00E00682">
        <w:rPr>
          <w:rFonts w:hint="eastAsia"/>
          <w:sz w:val="22"/>
          <w:lang w:val="en-SG"/>
        </w:rPr>
        <w:t>读入经文但应该传讲</w:t>
      </w:r>
      <w:r w:rsidR="002629F9" w:rsidRPr="00041A7D">
        <w:rPr>
          <w:rFonts w:hint="eastAsia"/>
          <w:sz w:val="22"/>
          <w:lang w:val="en-SG"/>
        </w:rPr>
        <w:t>原作者的意图</w:t>
      </w:r>
      <w:r w:rsidR="002629F9">
        <w:rPr>
          <w:rFonts w:hint="eastAsia"/>
          <w:sz w:val="22"/>
          <w:lang w:val="en-SG"/>
        </w:rPr>
        <w:t>（</w:t>
      </w:r>
      <w:r w:rsidR="00505237" w:rsidRPr="00505237">
        <w:rPr>
          <w:rFonts w:hint="eastAsia"/>
          <w:sz w:val="22"/>
          <w:lang w:val="en-SG"/>
        </w:rPr>
        <w:t>尼希米</w:t>
      </w:r>
      <w:r w:rsidR="00FB432F">
        <w:rPr>
          <w:rFonts w:hint="eastAsia"/>
          <w:sz w:val="22"/>
          <w:lang w:val="en-SG"/>
        </w:rPr>
        <w:t>记</w:t>
      </w:r>
      <w:r w:rsidR="00385C11">
        <w:rPr>
          <w:rFonts w:hint="eastAsia"/>
          <w:sz w:val="22"/>
          <w:lang w:val="en-SG"/>
        </w:rPr>
        <w:t>8:8</w:t>
      </w:r>
      <w:r w:rsidR="00385C11">
        <w:rPr>
          <w:rFonts w:hint="eastAsia"/>
          <w:sz w:val="22"/>
          <w:lang w:val="en-SG"/>
        </w:rPr>
        <w:t>；</w:t>
      </w:r>
      <w:r w:rsidR="00385C11">
        <w:rPr>
          <w:rFonts w:hint="eastAsia"/>
          <w:sz w:val="22"/>
          <w:lang w:val="en-SG"/>
        </w:rPr>
        <w:t xml:space="preserve"> </w:t>
      </w:r>
      <w:r w:rsidR="00385C11">
        <w:rPr>
          <w:rFonts w:hint="eastAsia"/>
          <w:sz w:val="22"/>
          <w:lang w:val="en-SG"/>
        </w:rPr>
        <w:t>路加福音</w:t>
      </w:r>
      <w:r w:rsidR="002629F9">
        <w:rPr>
          <w:rFonts w:hint="eastAsia"/>
          <w:sz w:val="22"/>
          <w:lang w:val="en-SG"/>
        </w:rPr>
        <w:t>）</w:t>
      </w:r>
      <w:r w:rsidR="00517907">
        <w:rPr>
          <w:rFonts w:hint="eastAsia"/>
          <w:sz w:val="22"/>
          <w:lang w:val="en-SG"/>
        </w:rPr>
        <w:t xml:space="preserve">4:16-22 </w:t>
      </w:r>
      <w:r w:rsidR="00517907">
        <w:rPr>
          <w:rFonts w:hint="eastAsia"/>
          <w:sz w:val="22"/>
          <w:lang w:val="en-SG"/>
        </w:rPr>
        <w:t>以赛亚书</w:t>
      </w:r>
      <w:r w:rsidR="00517907">
        <w:rPr>
          <w:rFonts w:hint="eastAsia"/>
          <w:sz w:val="22"/>
          <w:lang w:val="en-SG"/>
        </w:rPr>
        <w:t>61:1-2</w:t>
      </w:r>
      <w:r w:rsidR="00517907">
        <w:rPr>
          <w:rFonts w:hint="eastAsia"/>
          <w:sz w:val="22"/>
          <w:lang w:val="en-SG"/>
        </w:rPr>
        <w:t>）</w:t>
      </w:r>
      <w:r w:rsidR="00E00682">
        <w:rPr>
          <w:rFonts w:hint="eastAsia"/>
          <w:sz w:val="22"/>
          <w:lang w:val="en-SG"/>
        </w:rPr>
        <w:t>。</w:t>
      </w:r>
      <w:r w:rsidRPr="00D00AEE">
        <w:rPr>
          <w:sz w:val="22"/>
        </w:rPr>
        <w:t xml:space="preserve"> </w:t>
      </w:r>
      <w:r w:rsidR="00E16750">
        <w:rPr>
          <w:rFonts w:hint="eastAsia"/>
          <w:sz w:val="22"/>
          <w:lang w:val="en-SG"/>
        </w:rPr>
        <w:t>经文不是</w:t>
      </w:r>
      <w:r w:rsidR="00E16750">
        <w:rPr>
          <w:rFonts w:hint="eastAsia"/>
          <w:sz w:val="22"/>
          <w:lang w:val="en-SG"/>
        </w:rPr>
        <w:t xml:space="preserve"> </w:t>
      </w:r>
      <w:r w:rsidR="00E16750">
        <w:rPr>
          <w:rFonts w:hint="eastAsia"/>
          <w:sz w:val="22"/>
          <w:lang w:val="en-SG"/>
        </w:rPr>
        <w:t>一盒任由我们挑选的糖果</w:t>
      </w:r>
      <w:r w:rsidR="00A04339">
        <w:rPr>
          <w:rFonts w:hint="eastAsia"/>
          <w:sz w:val="22"/>
          <w:lang w:val="en-SG"/>
        </w:rPr>
        <w:t>。经文是神的话语，它是主人，</w:t>
      </w:r>
      <w:r w:rsidR="00A04339">
        <w:rPr>
          <w:rFonts w:hint="eastAsia"/>
          <w:sz w:val="22"/>
          <w:lang w:val="en-SG"/>
        </w:rPr>
        <w:t xml:space="preserve"> </w:t>
      </w:r>
      <w:r w:rsidR="00A04339">
        <w:rPr>
          <w:rFonts w:hint="eastAsia"/>
          <w:sz w:val="22"/>
          <w:lang w:val="en-SG"/>
        </w:rPr>
        <w:t>不是仆人。</w:t>
      </w:r>
      <w:r w:rsidR="008B6168">
        <w:rPr>
          <w:rFonts w:hint="eastAsia"/>
          <w:sz w:val="22"/>
          <w:lang w:val="en-SG"/>
        </w:rPr>
        <w:t>比如，从尼希米记一到二章</w:t>
      </w:r>
      <w:r w:rsidR="00D654B5">
        <w:rPr>
          <w:rFonts w:hint="eastAsia"/>
          <w:sz w:val="22"/>
          <w:lang w:val="en-SG"/>
        </w:rPr>
        <w:t>传讲领导原则是在</w:t>
      </w:r>
      <w:r w:rsidR="008B6168">
        <w:rPr>
          <w:rFonts w:hint="eastAsia"/>
          <w:sz w:val="22"/>
          <w:lang w:val="en-SG"/>
        </w:rPr>
        <w:t>误解</w:t>
      </w:r>
      <w:r w:rsidR="008B6168" w:rsidRPr="00041A7D">
        <w:rPr>
          <w:rFonts w:hint="eastAsia"/>
          <w:sz w:val="22"/>
          <w:lang w:val="en-SG"/>
        </w:rPr>
        <w:t>原作者的意图</w:t>
      </w:r>
      <w:r w:rsidR="008B6168">
        <w:rPr>
          <w:rFonts w:hint="eastAsia"/>
          <w:sz w:val="22"/>
          <w:lang w:val="en-SG"/>
        </w:rPr>
        <w:t>。你虽可传讲</w:t>
      </w:r>
      <w:r w:rsidR="00E00682">
        <w:rPr>
          <w:rFonts w:hint="eastAsia"/>
          <w:sz w:val="22"/>
          <w:lang w:val="en-SG"/>
        </w:rPr>
        <w:t>符合</w:t>
      </w:r>
      <w:r w:rsidR="009953EA">
        <w:rPr>
          <w:rFonts w:hint="eastAsia"/>
          <w:sz w:val="22"/>
          <w:lang w:val="en-SG"/>
        </w:rPr>
        <w:t>圣</w:t>
      </w:r>
      <w:r w:rsidR="00E00682">
        <w:rPr>
          <w:rFonts w:hint="eastAsia"/>
          <w:sz w:val="22"/>
          <w:lang w:val="en-SG"/>
        </w:rPr>
        <w:t>经的信息但</w:t>
      </w:r>
      <w:r w:rsidR="009953EA">
        <w:rPr>
          <w:rFonts w:hint="eastAsia"/>
          <w:sz w:val="22"/>
          <w:lang w:val="en-SG"/>
        </w:rPr>
        <w:t>却</w:t>
      </w:r>
      <w:r w:rsidR="00E00682">
        <w:rPr>
          <w:rFonts w:hint="eastAsia"/>
          <w:sz w:val="22"/>
          <w:lang w:val="en-SG"/>
        </w:rPr>
        <w:t>不符合那</w:t>
      </w:r>
      <w:r w:rsidR="009953EA">
        <w:rPr>
          <w:rFonts w:hint="eastAsia"/>
          <w:sz w:val="22"/>
          <w:lang w:val="en-SG"/>
        </w:rPr>
        <w:t>段经文的含义</w:t>
      </w:r>
      <w:r w:rsidR="00E00682">
        <w:rPr>
          <w:rFonts w:hint="eastAsia"/>
          <w:sz w:val="22"/>
          <w:lang w:val="en-SG"/>
        </w:rPr>
        <w:t>。</w:t>
      </w:r>
      <w:r w:rsidR="006A74FE">
        <w:rPr>
          <w:rFonts w:hint="eastAsia"/>
          <w:sz w:val="22"/>
          <w:lang w:val="en-SG"/>
        </w:rPr>
        <w:t>换句话说你虽然拥有正确的神学</w:t>
      </w:r>
      <w:r w:rsidR="008B6168">
        <w:rPr>
          <w:rFonts w:hint="eastAsia"/>
          <w:sz w:val="22"/>
          <w:lang w:val="en-SG"/>
        </w:rPr>
        <w:t>传讲真理</w:t>
      </w:r>
      <w:r w:rsidR="006A74FE">
        <w:rPr>
          <w:rFonts w:hint="eastAsia"/>
          <w:sz w:val="22"/>
          <w:lang w:val="en-SG"/>
        </w:rPr>
        <w:t>，但</w:t>
      </w:r>
      <w:r w:rsidR="008B6168">
        <w:rPr>
          <w:rFonts w:hint="eastAsia"/>
          <w:sz w:val="22"/>
          <w:lang w:val="en-SG"/>
        </w:rPr>
        <w:t>这不是这段经文所想传达的信息。</w:t>
      </w:r>
    </w:p>
    <w:p w14:paraId="708ED544" w14:textId="77777777" w:rsidR="0001474C" w:rsidRPr="00023B55" w:rsidRDefault="0001474C" w:rsidP="0001474C">
      <w:pPr>
        <w:tabs>
          <w:tab w:val="left" w:pos="6480"/>
        </w:tabs>
        <w:ind w:left="900" w:right="-80" w:hanging="300"/>
        <w:jc w:val="left"/>
        <w:rPr>
          <w:sz w:val="18"/>
        </w:rPr>
      </w:pPr>
    </w:p>
    <w:p w14:paraId="329895F4" w14:textId="36400C13" w:rsidR="0001474C" w:rsidRPr="00EA33B1" w:rsidRDefault="0001474C" w:rsidP="00EA33B1">
      <w:pPr>
        <w:tabs>
          <w:tab w:val="left" w:pos="6480"/>
        </w:tabs>
        <w:ind w:left="900" w:right="-80" w:hanging="300"/>
        <w:jc w:val="left"/>
        <w:rPr>
          <w:sz w:val="22"/>
          <w:lang w:val="en-SG"/>
        </w:rPr>
      </w:pPr>
      <w:r w:rsidRPr="00D00AEE">
        <w:rPr>
          <w:sz w:val="22"/>
        </w:rPr>
        <w:t>3.</w:t>
      </w:r>
      <w:r w:rsidRPr="00D00AEE">
        <w:rPr>
          <w:sz w:val="22"/>
        </w:rPr>
        <w:tab/>
      </w:r>
      <w:r w:rsidR="00EA33B1" w:rsidRPr="00EA33B1">
        <w:rPr>
          <w:rFonts w:hint="eastAsia"/>
          <w:sz w:val="22"/>
          <w:lang w:val="en-SG"/>
        </w:rPr>
        <w:t>浓缩</w:t>
      </w:r>
      <w:r w:rsidR="00EA33B1">
        <w:rPr>
          <w:rFonts w:hint="eastAsia"/>
          <w:sz w:val="22"/>
          <w:lang w:val="en-SG"/>
        </w:rPr>
        <w:t>：真正的释经</w:t>
      </w:r>
      <w:r w:rsidR="00837204" w:rsidRPr="00837204">
        <w:rPr>
          <w:rFonts w:hint="eastAsia"/>
          <w:sz w:val="22"/>
          <w:lang w:val="en-SG"/>
        </w:rPr>
        <w:t>阐释</w:t>
      </w:r>
      <w:r w:rsidR="001A0B28">
        <w:rPr>
          <w:rFonts w:hint="eastAsia"/>
          <w:sz w:val="22"/>
          <w:lang w:val="en-SG"/>
        </w:rPr>
        <w:t>经文的一个主要</w:t>
      </w:r>
      <w:r w:rsidR="001A0B28">
        <w:rPr>
          <w:rFonts w:ascii="Menlo Regular" w:hAnsi="Menlo Regular" w:cs="Menlo Regular" w:hint="eastAsia"/>
          <w:sz w:val="22"/>
          <w:lang w:val="en-SG"/>
        </w:rPr>
        <w:t>意思</w:t>
      </w:r>
      <w:r w:rsidR="00F21711" w:rsidRPr="00F21711">
        <w:rPr>
          <w:rFonts w:ascii="Menlo Regular" w:hAnsi="Menlo Regular" w:cs="Menlo Regular" w:hint="eastAsia"/>
          <w:sz w:val="22"/>
          <w:lang w:val="en-SG"/>
        </w:rPr>
        <w:t>称为</w:t>
      </w:r>
      <w:r w:rsidR="00F21711">
        <w:rPr>
          <w:rFonts w:ascii="Menlo Regular" w:hAnsi="Menlo Regular" w:cs="Menlo Regular" w:hint="eastAsia"/>
          <w:sz w:val="22"/>
          <w:lang w:val="en-SG"/>
        </w:rPr>
        <w:t>中心意思（讲道</w:t>
      </w:r>
      <w:r w:rsidR="00F21711" w:rsidRPr="00F21711">
        <w:rPr>
          <w:rFonts w:ascii="Menlo Regular" w:hAnsi="Menlo Regular" w:cs="Menlo Regular" w:hint="eastAsia"/>
          <w:sz w:val="22"/>
          <w:lang w:val="en-SG"/>
        </w:rPr>
        <w:t>理念</w:t>
      </w:r>
      <w:r w:rsidR="00F21711">
        <w:rPr>
          <w:rFonts w:ascii="Menlo Regular" w:hAnsi="Menlo Regular" w:cs="Menlo Regular" w:hint="eastAsia"/>
          <w:sz w:val="22"/>
          <w:lang w:val="en-SG"/>
        </w:rPr>
        <w:t>或主要理念或</w:t>
      </w:r>
      <w:r w:rsidR="00F21711" w:rsidRPr="00F21711">
        <w:rPr>
          <w:rFonts w:ascii="Menlo Regular" w:hAnsi="Menlo Regular" w:cs="Menlo Regular" w:hint="eastAsia"/>
          <w:sz w:val="22"/>
          <w:lang w:val="en-SG"/>
        </w:rPr>
        <w:t>合成语句</w:t>
      </w:r>
      <w:r w:rsidR="00F21711">
        <w:rPr>
          <w:rFonts w:ascii="Menlo Regular" w:hAnsi="Menlo Regular" w:cs="Menlo Regular" w:hint="eastAsia"/>
          <w:sz w:val="22"/>
          <w:lang w:val="en-SG"/>
        </w:rPr>
        <w:t>）。</w:t>
      </w:r>
      <w:r w:rsidR="00F21711">
        <w:rPr>
          <w:rFonts w:hint="eastAsia"/>
          <w:sz w:val="22"/>
          <w:lang w:val="en-SG"/>
        </w:rPr>
        <w:t>真实的释经不是</w:t>
      </w:r>
      <w:r w:rsidR="006761A7">
        <w:rPr>
          <w:rFonts w:hint="eastAsia"/>
          <w:sz w:val="22"/>
          <w:lang w:val="en-SG"/>
        </w:rPr>
        <w:t>一连串的释经，</w:t>
      </w:r>
      <w:r w:rsidR="00BB47B7">
        <w:rPr>
          <w:rFonts w:hint="eastAsia"/>
          <w:sz w:val="22"/>
          <w:lang w:val="en-SG"/>
        </w:rPr>
        <w:t>无相关的真理，或经文的大纲。</w:t>
      </w:r>
      <w:r w:rsidR="004F57BF">
        <w:rPr>
          <w:rFonts w:hint="eastAsia"/>
          <w:sz w:val="22"/>
          <w:lang w:val="en-SG"/>
        </w:rPr>
        <w:t>（</w:t>
      </w:r>
      <w:r w:rsidR="004F57BF" w:rsidRPr="004F57BF">
        <w:rPr>
          <w:rFonts w:hint="eastAsia"/>
          <w:sz w:val="22"/>
          <w:lang w:val="en-SG"/>
        </w:rPr>
        <w:t>罗宾森</w:t>
      </w:r>
      <w:r w:rsidR="004F57BF" w:rsidRPr="00D00AEE">
        <w:rPr>
          <w:sz w:val="22"/>
        </w:rPr>
        <w:t>Haddon Robinson</w:t>
      </w:r>
      <w:r w:rsidR="004F57BF">
        <w:rPr>
          <w:rFonts w:hint="eastAsia"/>
          <w:sz w:val="22"/>
          <w:lang w:val="en-SG"/>
        </w:rPr>
        <w:t>）</w:t>
      </w:r>
    </w:p>
    <w:p w14:paraId="22BD7C0C" w14:textId="77777777" w:rsidR="0001474C" w:rsidRPr="00023B55" w:rsidRDefault="0001474C" w:rsidP="0001474C">
      <w:pPr>
        <w:tabs>
          <w:tab w:val="left" w:pos="6480"/>
        </w:tabs>
        <w:ind w:left="900" w:right="-80" w:hanging="300"/>
        <w:jc w:val="left"/>
        <w:rPr>
          <w:sz w:val="18"/>
        </w:rPr>
      </w:pPr>
    </w:p>
    <w:p w14:paraId="5A4C99FF" w14:textId="521C029A" w:rsidR="0001474C" w:rsidRPr="00D820B6" w:rsidRDefault="0001474C" w:rsidP="00B97D0B">
      <w:pPr>
        <w:tabs>
          <w:tab w:val="left" w:pos="6480"/>
        </w:tabs>
        <w:ind w:left="900" w:right="-80" w:hanging="300"/>
        <w:jc w:val="left"/>
        <w:rPr>
          <w:sz w:val="22"/>
          <w:lang w:val="en-SG"/>
        </w:rPr>
      </w:pPr>
      <w:r w:rsidRPr="00D00AEE">
        <w:rPr>
          <w:sz w:val="22"/>
        </w:rPr>
        <w:t>4.</w:t>
      </w:r>
      <w:r w:rsidRPr="00D00AEE">
        <w:rPr>
          <w:sz w:val="22"/>
        </w:rPr>
        <w:tab/>
      </w:r>
      <w:r w:rsidR="00B97D0B" w:rsidRPr="00D820B6">
        <w:rPr>
          <w:rFonts w:hint="eastAsia"/>
          <w:bCs/>
          <w:sz w:val="22"/>
          <w:lang w:val="en-SG"/>
        </w:rPr>
        <w:t>发展与方向</w:t>
      </w:r>
      <w:r w:rsidR="00791D3A" w:rsidRPr="00D820B6">
        <w:rPr>
          <w:rFonts w:hint="eastAsia"/>
          <w:bCs/>
          <w:sz w:val="22"/>
          <w:lang w:val="en-SG"/>
        </w:rPr>
        <w:t>：</w:t>
      </w:r>
      <w:r w:rsidR="005F2F7A" w:rsidRPr="00D820B6">
        <w:rPr>
          <w:rFonts w:hint="eastAsia"/>
          <w:bCs/>
          <w:sz w:val="22"/>
          <w:lang w:val="en-SG"/>
        </w:rPr>
        <w:t>信息不只是无规略的重复</w:t>
      </w:r>
      <w:r w:rsidR="00F00523" w:rsidRPr="00D820B6">
        <w:rPr>
          <w:rFonts w:hint="eastAsia"/>
          <w:bCs/>
          <w:sz w:val="22"/>
          <w:lang w:val="en-SG"/>
        </w:rPr>
        <w:t>传讲中心意思</w:t>
      </w:r>
      <w:r w:rsidR="005F2F7A" w:rsidRPr="00D820B6">
        <w:rPr>
          <w:rFonts w:hint="eastAsia"/>
          <w:bCs/>
          <w:sz w:val="22"/>
          <w:lang w:val="en-SG"/>
        </w:rPr>
        <w:t>，</w:t>
      </w:r>
      <w:r w:rsidR="00F00523" w:rsidRPr="00D820B6">
        <w:rPr>
          <w:rFonts w:hint="eastAsia"/>
          <w:bCs/>
          <w:sz w:val="22"/>
          <w:lang w:val="en-SG"/>
        </w:rPr>
        <w:t>但</w:t>
      </w:r>
      <w:r w:rsidR="005F2F7A" w:rsidRPr="00D820B6">
        <w:rPr>
          <w:rFonts w:hint="eastAsia"/>
          <w:sz w:val="22"/>
          <w:lang w:val="en-SG"/>
        </w:rPr>
        <w:t>释经</w:t>
      </w:r>
      <w:r w:rsidR="000543E0" w:rsidRPr="00D820B6">
        <w:rPr>
          <w:rFonts w:hint="eastAsia"/>
          <w:sz w:val="22"/>
          <w:lang w:val="en-SG"/>
        </w:rPr>
        <w:t>该</w:t>
      </w:r>
      <w:r w:rsidR="005F2F7A" w:rsidRPr="00D820B6">
        <w:rPr>
          <w:rFonts w:hint="eastAsia"/>
          <w:sz w:val="22"/>
          <w:lang w:val="en-SG"/>
        </w:rPr>
        <w:t>刻意</w:t>
      </w:r>
      <w:r w:rsidR="00100AD4" w:rsidRPr="00D820B6">
        <w:rPr>
          <w:rFonts w:hint="eastAsia"/>
          <w:sz w:val="22"/>
          <w:lang w:val="en-SG"/>
        </w:rPr>
        <w:t>将听众带入作者想传达的</w:t>
      </w:r>
      <w:r w:rsidR="0066189D" w:rsidRPr="00D820B6">
        <w:rPr>
          <w:rFonts w:hint="eastAsia"/>
          <w:sz w:val="22"/>
          <w:lang w:val="en-SG"/>
        </w:rPr>
        <w:t>真理</w:t>
      </w:r>
      <w:r w:rsidR="00100AD4" w:rsidRPr="00D820B6">
        <w:rPr>
          <w:rFonts w:hint="eastAsia"/>
          <w:sz w:val="22"/>
          <w:lang w:val="en-SG"/>
        </w:rPr>
        <w:t>。</w:t>
      </w:r>
    </w:p>
    <w:p w14:paraId="47BCA9F9" w14:textId="77777777" w:rsidR="0001474C" w:rsidRPr="00023B55" w:rsidRDefault="0001474C" w:rsidP="0001474C">
      <w:pPr>
        <w:tabs>
          <w:tab w:val="left" w:pos="6480"/>
        </w:tabs>
        <w:ind w:left="900" w:right="-80" w:hanging="300"/>
        <w:jc w:val="left"/>
        <w:rPr>
          <w:sz w:val="18"/>
        </w:rPr>
      </w:pPr>
    </w:p>
    <w:p w14:paraId="2BD1833C" w14:textId="6E9C8BCC" w:rsidR="0001474C" w:rsidRPr="00B97D0B" w:rsidRDefault="0001474C" w:rsidP="00B97D0B">
      <w:pPr>
        <w:tabs>
          <w:tab w:val="left" w:pos="6480"/>
        </w:tabs>
        <w:ind w:left="900" w:right="-80" w:hanging="300"/>
        <w:jc w:val="left"/>
        <w:rPr>
          <w:sz w:val="22"/>
          <w:lang w:val="en-SG"/>
        </w:rPr>
      </w:pPr>
      <w:r w:rsidRPr="00D00AEE">
        <w:rPr>
          <w:sz w:val="22"/>
        </w:rPr>
        <w:t>5.</w:t>
      </w:r>
      <w:r w:rsidRPr="00D00AEE">
        <w:rPr>
          <w:sz w:val="22"/>
        </w:rPr>
        <w:tab/>
      </w:r>
      <w:r w:rsidR="00B97D0B" w:rsidRPr="00B97D0B">
        <w:rPr>
          <w:rFonts w:hint="eastAsia"/>
          <w:sz w:val="22"/>
          <w:lang w:val="en-SG"/>
        </w:rPr>
        <w:t>应用</w:t>
      </w:r>
      <w:r w:rsidR="00B96BA7">
        <w:rPr>
          <w:rFonts w:hint="eastAsia"/>
          <w:sz w:val="22"/>
          <w:lang w:val="en-SG"/>
        </w:rPr>
        <w:t>：</w:t>
      </w:r>
      <w:r w:rsidR="008B6B44">
        <w:rPr>
          <w:rFonts w:hint="eastAsia"/>
          <w:sz w:val="22"/>
          <w:lang w:val="en-SG"/>
        </w:rPr>
        <w:t>传</w:t>
      </w:r>
      <w:r w:rsidR="007A5C10">
        <w:rPr>
          <w:rFonts w:hint="eastAsia"/>
          <w:sz w:val="22"/>
          <w:lang w:val="en-SG"/>
        </w:rPr>
        <w:t>道者应当帮助听众理解经文真正的意义和含义以至</w:t>
      </w:r>
      <w:r w:rsidR="00590ED4">
        <w:rPr>
          <w:rFonts w:hint="eastAsia"/>
          <w:sz w:val="22"/>
          <w:lang w:val="en-SG"/>
        </w:rPr>
        <w:t>鼓励</w:t>
      </w:r>
      <w:r w:rsidR="007A5C10">
        <w:rPr>
          <w:rFonts w:hint="eastAsia"/>
          <w:sz w:val="22"/>
          <w:lang w:val="en-SG"/>
        </w:rPr>
        <w:t>活出</w:t>
      </w:r>
      <w:r w:rsidR="007A5A52">
        <w:rPr>
          <w:rFonts w:hint="eastAsia"/>
          <w:sz w:val="22"/>
          <w:lang w:val="en-SG"/>
        </w:rPr>
        <w:t>圣经</w:t>
      </w:r>
      <w:r w:rsidR="007A5C10">
        <w:rPr>
          <w:rFonts w:hint="eastAsia"/>
          <w:sz w:val="22"/>
          <w:lang w:val="en-SG"/>
        </w:rPr>
        <w:t>的</w:t>
      </w:r>
      <w:r w:rsidR="007A5A52">
        <w:rPr>
          <w:rFonts w:hint="eastAsia"/>
          <w:sz w:val="22"/>
          <w:lang w:val="en-SG"/>
        </w:rPr>
        <w:t>真理</w:t>
      </w:r>
      <w:r w:rsidR="00071A0D">
        <w:rPr>
          <w:rFonts w:hint="eastAsia"/>
          <w:sz w:val="22"/>
          <w:lang w:val="en-SG"/>
        </w:rPr>
        <w:t>。</w:t>
      </w:r>
      <w:r w:rsidR="001E2832" w:rsidRPr="004F57BF">
        <w:rPr>
          <w:rFonts w:hint="eastAsia"/>
          <w:sz w:val="22"/>
          <w:lang w:val="en-SG"/>
        </w:rPr>
        <w:t>罗宾森</w:t>
      </w:r>
      <w:r w:rsidR="00580E66">
        <w:rPr>
          <w:rFonts w:hint="eastAsia"/>
          <w:sz w:val="22"/>
          <w:lang w:val="en-SG"/>
        </w:rPr>
        <w:t>也</w:t>
      </w:r>
      <w:r w:rsidR="001E2832">
        <w:rPr>
          <w:rFonts w:hint="eastAsia"/>
          <w:sz w:val="22"/>
          <w:lang w:val="en-SG"/>
        </w:rPr>
        <w:t>正确的</w:t>
      </w:r>
      <w:r w:rsidR="00580E66">
        <w:rPr>
          <w:rFonts w:hint="eastAsia"/>
          <w:sz w:val="22"/>
          <w:lang w:val="en-SG"/>
        </w:rPr>
        <w:t>指出</w:t>
      </w:r>
      <w:r w:rsidR="005934DE">
        <w:rPr>
          <w:rFonts w:hint="eastAsia"/>
          <w:sz w:val="22"/>
          <w:lang w:val="en-SG"/>
        </w:rPr>
        <w:t>传道人</w:t>
      </w:r>
      <w:r w:rsidR="00580E66">
        <w:rPr>
          <w:rFonts w:hint="eastAsia"/>
          <w:sz w:val="22"/>
          <w:lang w:val="en-SG"/>
        </w:rPr>
        <w:t>若想有效的释经，他</w:t>
      </w:r>
      <w:r w:rsidR="005934DE">
        <w:rPr>
          <w:rFonts w:hint="eastAsia"/>
          <w:sz w:val="22"/>
          <w:lang w:val="en-SG"/>
        </w:rPr>
        <w:t>应该先活出释经的真理。</w:t>
      </w:r>
    </w:p>
    <w:p w14:paraId="1FA45D1B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7F949325" w14:textId="69EB2E48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C.</w:t>
      </w:r>
      <w:r w:rsidRPr="00D00AEE">
        <w:rPr>
          <w:sz w:val="22"/>
        </w:rPr>
        <w:tab/>
      </w:r>
      <w:r w:rsidR="00B97D0B" w:rsidRPr="00B97D0B">
        <w:rPr>
          <w:rFonts w:hint="eastAsia"/>
          <w:sz w:val="22"/>
        </w:rPr>
        <w:t>总结</w:t>
      </w:r>
      <w:r w:rsidR="00782BAE">
        <w:rPr>
          <w:rFonts w:hint="eastAsia"/>
          <w:sz w:val="22"/>
        </w:rPr>
        <w:t>：所以什么是释经讲道，</w:t>
      </w:r>
      <w:r w:rsidR="00782BAE">
        <w:rPr>
          <w:rFonts w:hint="eastAsia"/>
          <w:sz w:val="22"/>
        </w:rPr>
        <w:t xml:space="preserve"> </w:t>
      </w:r>
      <w:r w:rsidR="00782BAE">
        <w:rPr>
          <w:rFonts w:hint="eastAsia"/>
          <w:sz w:val="22"/>
        </w:rPr>
        <w:t>什么不是？</w:t>
      </w:r>
    </w:p>
    <w:p w14:paraId="01DDF771" w14:textId="77777777" w:rsidR="0001474C" w:rsidRPr="00D00AEE" w:rsidRDefault="0001474C" w:rsidP="0001474C">
      <w:pPr>
        <w:tabs>
          <w:tab w:val="left" w:pos="6480"/>
        </w:tabs>
        <w:ind w:left="620" w:right="-80" w:hanging="300"/>
        <w:jc w:val="left"/>
        <w:rPr>
          <w:sz w:val="22"/>
        </w:rPr>
      </w:pPr>
    </w:p>
    <w:tbl>
      <w:tblPr>
        <w:tblW w:w="0" w:type="auto"/>
        <w:tblInd w:w="5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40"/>
        <w:gridCol w:w="4740"/>
      </w:tblGrid>
      <w:tr w:rsidR="0001474C" w:rsidRPr="00D00AEE" w14:paraId="406D6EB2" w14:textId="77777777" w:rsidTr="007902E1"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3B6A6D69" w14:textId="31DDE3FC" w:rsidR="0001474C" w:rsidRPr="00DD18F8" w:rsidRDefault="00B97D0B" w:rsidP="00C01E26">
            <w:pPr>
              <w:spacing w:line="480" w:lineRule="atLeast"/>
              <w:ind w:right="-80"/>
              <w:jc w:val="left"/>
              <w:rPr>
                <w:b/>
                <w:sz w:val="36"/>
                <w:lang w:bidi="x-none"/>
              </w:rPr>
            </w:pPr>
            <w:r w:rsidRPr="00B97D0B">
              <w:rPr>
                <w:rFonts w:hint="eastAsia"/>
                <w:b/>
                <w:sz w:val="36"/>
                <w:lang w:bidi="x-none"/>
              </w:rPr>
              <w:t>释经讲道不是</w:t>
            </w:r>
            <w:r w:rsidR="00C01E26" w:rsidRPr="00DD18F8">
              <w:rPr>
                <w:b/>
                <w:sz w:val="36"/>
                <w:lang w:bidi="x-none"/>
              </w:rPr>
              <w:t>…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7CF43A4C" w14:textId="5541A423" w:rsidR="0001474C" w:rsidRPr="00DD18F8" w:rsidRDefault="00B97D0B" w:rsidP="00C01E26">
            <w:pPr>
              <w:spacing w:line="480" w:lineRule="atLeast"/>
              <w:ind w:right="-80"/>
              <w:jc w:val="left"/>
              <w:rPr>
                <w:b/>
                <w:sz w:val="36"/>
                <w:lang w:bidi="x-none"/>
              </w:rPr>
            </w:pPr>
            <w:r w:rsidRPr="00B97D0B">
              <w:rPr>
                <w:rFonts w:hint="eastAsia"/>
                <w:b/>
                <w:sz w:val="36"/>
                <w:lang w:bidi="x-none"/>
              </w:rPr>
              <w:t>释经讲道是</w:t>
            </w:r>
            <w:r w:rsidR="00C01E26" w:rsidRPr="00DD18F8">
              <w:rPr>
                <w:b/>
                <w:sz w:val="36"/>
                <w:lang w:bidi="x-none"/>
              </w:rPr>
              <w:t xml:space="preserve"> </w:t>
            </w:r>
            <w:r w:rsidR="0001474C" w:rsidRPr="00DD18F8">
              <w:rPr>
                <w:b/>
                <w:sz w:val="36"/>
                <w:lang w:bidi="x-none"/>
              </w:rPr>
              <w:t>…</w:t>
            </w:r>
          </w:p>
        </w:tc>
      </w:tr>
      <w:tr w:rsidR="0001474C" w:rsidRPr="00D00AEE" w14:paraId="3D794566" w14:textId="77777777" w:rsidTr="007902E1"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6A85" w14:textId="5242A343" w:rsidR="0001474C" w:rsidRPr="00D00AEE" w:rsidRDefault="00072167" w:rsidP="0001474C">
            <w:pPr>
              <w:spacing w:line="480" w:lineRule="atLeast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取之各别经文讲道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5193" w14:textId="617E254B" w:rsidR="0001474C" w:rsidRPr="00D00AEE" w:rsidRDefault="00196E29" w:rsidP="0001474C">
            <w:pPr>
              <w:spacing w:line="480" w:lineRule="atLeast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专注于一段经文</w:t>
            </w:r>
            <w:r>
              <w:rPr>
                <w:rFonts w:hint="eastAsia"/>
                <w:sz w:val="22"/>
                <w:lang w:bidi="x-none"/>
              </w:rPr>
              <w:t>*</w:t>
            </w:r>
          </w:p>
        </w:tc>
      </w:tr>
      <w:tr w:rsidR="0001474C" w:rsidRPr="00D00AEE" w14:paraId="2E993AF6" w14:textId="77777777" w:rsidTr="007902E1"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4174" w14:textId="3F6993ED" w:rsidR="0001474C" w:rsidRPr="00D00AEE" w:rsidRDefault="0083763E" w:rsidP="0001474C">
            <w:pPr>
              <w:spacing w:line="480" w:lineRule="atLeast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从经文挑出自己想传达的信息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F274" w14:textId="505CB13B" w:rsidR="0001474C" w:rsidRPr="00D00AEE" w:rsidRDefault="00196E29" w:rsidP="0001474C">
            <w:pPr>
              <w:spacing w:line="480" w:lineRule="atLeast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辨别</w:t>
            </w:r>
            <w:r w:rsidR="00C13E25">
              <w:rPr>
                <w:rFonts w:hint="eastAsia"/>
                <w:sz w:val="22"/>
                <w:lang w:bidi="x-none"/>
              </w:rPr>
              <w:t>神透过作者</w:t>
            </w:r>
            <w:r w:rsidR="00950CFD">
              <w:rPr>
                <w:rFonts w:hint="eastAsia"/>
                <w:sz w:val="22"/>
                <w:lang w:bidi="x-none"/>
              </w:rPr>
              <w:t>所说的话</w:t>
            </w:r>
          </w:p>
        </w:tc>
      </w:tr>
      <w:tr w:rsidR="0001474C" w:rsidRPr="00D00AEE" w14:paraId="122FCA48" w14:textId="77777777" w:rsidTr="007902E1"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BBA5" w14:textId="0F07FEE0" w:rsidR="0001474C" w:rsidRPr="00D00AEE" w:rsidRDefault="002A348A" w:rsidP="002A348A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val="en-SG"/>
              </w:rPr>
              <w:t>一连串的释经或经文的大纲</w:t>
            </w:r>
            <w:r w:rsidRPr="00D00AEE">
              <w:rPr>
                <w:rFonts w:hint="eastAsia"/>
                <w:sz w:val="22"/>
                <w:lang w:bidi="x-none"/>
              </w:rPr>
              <w:t xml:space="preserve"> 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7F55" w14:textId="40C99411" w:rsidR="0001474C" w:rsidRPr="00D00AEE" w:rsidRDefault="00196E29" w:rsidP="00196E29">
            <w:pPr>
              <w:spacing w:line="480" w:lineRule="atLeast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专注一个</w:t>
            </w:r>
            <w:r>
              <w:rPr>
                <w:rFonts w:hint="eastAsia"/>
                <w:sz w:val="22"/>
                <w:lang w:val="en-SG"/>
              </w:rPr>
              <w:t>主要</w:t>
            </w:r>
            <w:r>
              <w:rPr>
                <w:rFonts w:ascii="Menlo Regular" w:hAnsi="Menlo Regular" w:cs="Menlo Regular" w:hint="eastAsia"/>
                <w:sz w:val="22"/>
                <w:lang w:val="en-SG"/>
              </w:rPr>
              <w:t>／中心意思</w:t>
            </w:r>
          </w:p>
        </w:tc>
      </w:tr>
      <w:tr w:rsidR="0001474C" w:rsidRPr="00D00AEE" w14:paraId="05BCD902" w14:textId="77777777" w:rsidTr="007902E1"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DCEF" w14:textId="45074CA8" w:rsidR="00510895" w:rsidRPr="00D00AEE" w:rsidRDefault="00510895" w:rsidP="0001474C">
            <w:pPr>
              <w:spacing w:line="480" w:lineRule="atLeast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无方向的评论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A02E" w14:textId="10422EF7" w:rsidR="0001474C" w:rsidRPr="00D00AEE" w:rsidRDefault="00510895" w:rsidP="0001474C">
            <w:pPr>
              <w:spacing w:line="480" w:lineRule="atLeast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刻意选择有关的</w:t>
            </w:r>
          </w:p>
        </w:tc>
      </w:tr>
      <w:tr w:rsidR="0001474C" w:rsidRPr="00D00AEE" w14:paraId="16E38D5A" w14:textId="77777777" w:rsidTr="007902E1"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E277" w14:textId="56106497" w:rsidR="0001474C" w:rsidRPr="00D00AEE" w:rsidRDefault="0066420D" w:rsidP="0001474C">
            <w:pPr>
              <w:spacing w:line="480" w:lineRule="atLeast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讲解经文但</w:t>
            </w:r>
            <w:r w:rsidR="008C5E46">
              <w:rPr>
                <w:rFonts w:hint="eastAsia"/>
                <w:sz w:val="22"/>
                <w:lang w:bidi="x-none"/>
              </w:rPr>
              <w:t>没</w:t>
            </w:r>
            <w:r w:rsidR="000B1622">
              <w:rPr>
                <w:rFonts w:hint="eastAsia"/>
                <w:sz w:val="22"/>
                <w:lang w:bidi="x-none"/>
              </w:rPr>
              <w:t>回答需要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C6AC" w14:textId="4DEFCACC" w:rsidR="0001474C" w:rsidRPr="00D00AEE" w:rsidRDefault="0066420D" w:rsidP="0001474C">
            <w:pPr>
              <w:spacing w:line="480" w:lineRule="atLeast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讲解经文与生活有相关</w:t>
            </w:r>
          </w:p>
        </w:tc>
      </w:tr>
      <w:tr w:rsidR="0001474C" w:rsidRPr="00D00AEE" w14:paraId="1758C897" w14:textId="77777777" w:rsidTr="007902E1"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7982" w14:textId="0343DB11" w:rsidR="0001474C" w:rsidRPr="00D00AEE" w:rsidRDefault="00634928" w:rsidP="0001474C">
            <w:pPr>
              <w:spacing w:line="480" w:lineRule="atLeast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整章圣经讲道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3278" w14:textId="5D37BE51" w:rsidR="0001474C" w:rsidRPr="00D00AEE" w:rsidRDefault="002A348A" w:rsidP="002A348A">
            <w:pPr>
              <w:spacing w:line="480" w:lineRule="atLeast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专注一段经文</w:t>
            </w:r>
            <w:r>
              <w:rPr>
                <w:rFonts w:hint="eastAsia"/>
                <w:sz w:val="22"/>
                <w:lang w:bidi="x-none"/>
              </w:rPr>
              <w:t xml:space="preserve"> </w:t>
            </w:r>
            <w:r>
              <w:rPr>
                <w:rFonts w:hint="eastAsia"/>
                <w:sz w:val="22"/>
                <w:lang w:bidi="x-none"/>
              </w:rPr>
              <w:t>（即使是不符合同样的系列）</w:t>
            </w:r>
          </w:p>
        </w:tc>
      </w:tr>
    </w:tbl>
    <w:p w14:paraId="4413F5AA" w14:textId="77777777" w:rsidR="0001474C" w:rsidRPr="00D00AEE" w:rsidRDefault="0001474C" w:rsidP="0001474C">
      <w:pPr>
        <w:tabs>
          <w:tab w:val="left" w:pos="6480"/>
        </w:tabs>
        <w:ind w:left="300" w:right="-80" w:hanging="300"/>
        <w:jc w:val="left"/>
        <w:rPr>
          <w:b/>
          <w:sz w:val="22"/>
        </w:rPr>
      </w:pPr>
    </w:p>
    <w:p w14:paraId="4CC4460F" w14:textId="43DA03D5" w:rsidR="0001474C" w:rsidRPr="00D00AEE" w:rsidRDefault="0001474C" w:rsidP="0001474C">
      <w:pPr>
        <w:tabs>
          <w:tab w:val="left" w:pos="6480"/>
        </w:tabs>
        <w:ind w:left="300" w:right="-80" w:hanging="300"/>
        <w:jc w:val="left"/>
        <w:rPr>
          <w:b/>
          <w:sz w:val="22"/>
        </w:rPr>
      </w:pPr>
      <w:r w:rsidRPr="00D00AEE">
        <w:rPr>
          <w:sz w:val="22"/>
        </w:rPr>
        <w:t>*</w:t>
      </w:r>
      <w:r w:rsidR="00C01E26">
        <w:rPr>
          <w:rFonts w:hint="eastAsia"/>
          <w:sz w:val="22"/>
        </w:rPr>
        <w:t xml:space="preserve"> </w:t>
      </w:r>
      <w:r w:rsidR="00634928">
        <w:rPr>
          <w:rFonts w:hint="eastAsia"/>
          <w:sz w:val="22"/>
        </w:rPr>
        <w:t>我</w:t>
      </w:r>
      <w:r w:rsidR="00E55080">
        <w:rPr>
          <w:rFonts w:hint="eastAsia"/>
          <w:sz w:val="22"/>
        </w:rPr>
        <w:t>这里</w:t>
      </w:r>
      <w:r w:rsidR="00634928">
        <w:rPr>
          <w:rFonts w:hint="eastAsia"/>
          <w:sz w:val="22"/>
        </w:rPr>
        <w:t>指</w:t>
      </w:r>
      <w:r w:rsidR="00E55080">
        <w:rPr>
          <w:rFonts w:hint="eastAsia"/>
          <w:sz w:val="22"/>
        </w:rPr>
        <w:t>的是</w:t>
      </w:r>
      <w:r w:rsidR="00E55080">
        <w:rPr>
          <w:rFonts w:hint="eastAsia"/>
          <w:sz w:val="22"/>
          <w:lang w:val="en-SG"/>
        </w:rPr>
        <w:t>释经</w:t>
      </w:r>
      <w:r w:rsidR="00E55080">
        <w:rPr>
          <w:rFonts w:hint="eastAsia"/>
          <w:sz w:val="22"/>
          <w:lang w:bidi="x-none"/>
        </w:rPr>
        <w:t>一段经文。</w:t>
      </w:r>
      <w:r w:rsidR="00E55080">
        <w:rPr>
          <w:rFonts w:hint="eastAsia"/>
          <w:sz w:val="22"/>
          <w:lang w:bidi="x-none"/>
        </w:rPr>
        <w:t xml:space="preserve"> </w:t>
      </w:r>
      <w:r w:rsidR="001A695F">
        <w:rPr>
          <w:rFonts w:hint="eastAsia"/>
          <w:sz w:val="22"/>
          <w:lang w:bidi="x-none"/>
        </w:rPr>
        <w:t>另有主题</w:t>
      </w:r>
      <w:r w:rsidR="00832B8C">
        <w:rPr>
          <w:rFonts w:hint="eastAsia"/>
          <w:sz w:val="22"/>
          <w:lang w:val="en-SG"/>
        </w:rPr>
        <w:t>释经（</w:t>
      </w:r>
      <w:r w:rsidR="00832B8C" w:rsidRPr="00D00AEE">
        <w:rPr>
          <w:sz w:val="22"/>
        </w:rPr>
        <w:t>pp. 154-55</w:t>
      </w:r>
      <w:r w:rsidR="00832B8C">
        <w:rPr>
          <w:rFonts w:hint="eastAsia"/>
          <w:sz w:val="22"/>
        </w:rPr>
        <w:t>）。</w:t>
      </w:r>
    </w:p>
    <w:p w14:paraId="20C09C58" w14:textId="3212A526" w:rsidR="0001474C" w:rsidRPr="00632564" w:rsidRDefault="0001474C" w:rsidP="00632564">
      <w:pPr>
        <w:tabs>
          <w:tab w:val="left" w:pos="6480"/>
        </w:tabs>
        <w:ind w:left="300" w:right="-80" w:hanging="300"/>
        <w:jc w:val="left"/>
        <w:rPr>
          <w:sz w:val="18"/>
          <w:lang w:val="en-SG"/>
        </w:rPr>
      </w:pPr>
      <w:r w:rsidRPr="00D00AEE">
        <w:rPr>
          <w:b/>
          <w:sz w:val="22"/>
        </w:rPr>
        <w:br w:type="page"/>
      </w:r>
      <w:r w:rsidRPr="00D00AEE">
        <w:rPr>
          <w:b/>
          <w:sz w:val="22"/>
        </w:rPr>
        <w:lastRenderedPageBreak/>
        <w:t xml:space="preserve">II. </w:t>
      </w:r>
      <w:r w:rsidR="00632564" w:rsidRPr="00632564">
        <w:rPr>
          <w:rFonts w:hint="eastAsia"/>
          <w:sz w:val="22"/>
          <w:szCs w:val="22"/>
          <w:lang w:val="en-SG"/>
        </w:rPr>
        <w:t>为何释经讲道那么重要</w:t>
      </w:r>
      <w:r w:rsidR="00105C08">
        <w:rPr>
          <w:sz w:val="22"/>
          <w:szCs w:val="22"/>
          <w:lang w:val="en-SG"/>
        </w:rPr>
        <w:t>?</w:t>
      </w:r>
      <w:r w:rsidR="00632564">
        <w:rPr>
          <w:rFonts w:hint="eastAsia"/>
          <w:sz w:val="18"/>
          <w:lang w:val="en-SG"/>
        </w:rPr>
        <w:t xml:space="preserve"> </w:t>
      </w:r>
      <w:r w:rsidR="00632564">
        <w:rPr>
          <w:rFonts w:hint="eastAsia"/>
          <w:sz w:val="18"/>
          <w:lang w:val="en-SG"/>
        </w:rPr>
        <w:t>（取之</w:t>
      </w:r>
      <w:r w:rsidR="00632564" w:rsidRPr="00D00AEE">
        <w:rPr>
          <w:sz w:val="18"/>
        </w:rPr>
        <w:t>Liefeld, 7-10; cf. Greidanus, 15-16</w:t>
      </w:r>
      <w:r w:rsidR="00632564">
        <w:rPr>
          <w:rFonts w:hint="eastAsia"/>
          <w:sz w:val="18"/>
        </w:rPr>
        <w:t>）</w:t>
      </w:r>
      <w:r w:rsidR="00632564" w:rsidRPr="00632564">
        <w:rPr>
          <w:sz w:val="18"/>
        </w:rPr>
        <w:t xml:space="preserve"> </w:t>
      </w:r>
      <w:r w:rsidRPr="00D00AEE">
        <w:rPr>
          <w:sz w:val="18"/>
        </w:rPr>
        <w:t>(adapted from Liefeld, 7-10; cf. Greidanus, 15-16)</w:t>
      </w:r>
    </w:p>
    <w:p w14:paraId="183AAF38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1E60A341" w14:textId="7B855AED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A.</w:t>
      </w:r>
      <w:r w:rsidRPr="00D00AEE">
        <w:rPr>
          <w:sz w:val="22"/>
        </w:rPr>
        <w:tab/>
      </w:r>
      <w:r w:rsidR="00B93582" w:rsidRPr="00B93582">
        <w:rPr>
          <w:rFonts w:hint="eastAsia"/>
          <w:sz w:val="22"/>
        </w:rPr>
        <w:t>释经讲道是透过无误的经文</w:t>
      </w:r>
      <w:r w:rsidR="00B93582">
        <w:rPr>
          <w:rFonts w:hint="eastAsia"/>
          <w:sz w:val="22"/>
        </w:rPr>
        <w:t>让神的旨意展示</w:t>
      </w:r>
      <w:r w:rsidRPr="00D00AEE">
        <w:rPr>
          <w:sz w:val="22"/>
        </w:rPr>
        <w:t xml:space="preserve"> </w:t>
      </w:r>
      <w:r w:rsidR="00CB05E2">
        <w:rPr>
          <w:rFonts w:hint="eastAsia"/>
          <w:sz w:val="22"/>
        </w:rPr>
        <w:t>我们越贴</w:t>
      </w:r>
      <w:r w:rsidR="00B71C1E">
        <w:rPr>
          <w:rFonts w:hint="eastAsia"/>
          <w:sz w:val="22"/>
        </w:rPr>
        <w:t>圣经教导，就不易犯</w:t>
      </w:r>
      <w:r w:rsidR="00B71C1E" w:rsidRPr="00B93582">
        <w:rPr>
          <w:rFonts w:hint="eastAsia"/>
          <w:sz w:val="22"/>
        </w:rPr>
        <w:t>释经</w:t>
      </w:r>
      <w:r w:rsidR="00F50D69">
        <w:rPr>
          <w:rFonts w:hint="eastAsia"/>
          <w:sz w:val="22"/>
        </w:rPr>
        <w:t>的</w:t>
      </w:r>
      <w:r w:rsidR="00B71C1E">
        <w:rPr>
          <w:rFonts w:hint="eastAsia"/>
          <w:sz w:val="22"/>
        </w:rPr>
        <w:t>错。</w:t>
      </w:r>
      <w:r w:rsidR="00B71C1E">
        <w:rPr>
          <w:rFonts w:hint="eastAsia"/>
          <w:sz w:val="22"/>
        </w:rPr>
        <w:t xml:space="preserve"> </w:t>
      </w:r>
    </w:p>
    <w:p w14:paraId="7C63B905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18BDEECD" w14:textId="40B5E4EA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B.</w:t>
      </w:r>
      <w:r w:rsidRPr="00D00AEE">
        <w:rPr>
          <w:sz w:val="22"/>
        </w:rPr>
        <w:tab/>
      </w:r>
      <w:r w:rsidR="00A14CB4" w:rsidRPr="00A14CB4">
        <w:rPr>
          <w:rFonts w:hint="eastAsia"/>
          <w:sz w:val="22"/>
        </w:rPr>
        <w:t>释经讲道让圣灵选择处境来教导神的话语</w:t>
      </w:r>
      <w:r w:rsidR="00A14CB4">
        <w:rPr>
          <w:rFonts w:hint="eastAsia"/>
          <w:sz w:val="22"/>
        </w:rPr>
        <w:t>。</w:t>
      </w:r>
      <w:r w:rsidR="00A14CB4" w:rsidRPr="00A14CB4">
        <w:rPr>
          <w:sz w:val="22"/>
        </w:rPr>
        <w:t xml:space="preserve"> </w:t>
      </w:r>
      <w:r w:rsidR="00DC5729">
        <w:rPr>
          <w:rFonts w:hint="eastAsia"/>
          <w:sz w:val="22"/>
        </w:rPr>
        <w:t>这会避免“断章取义”的</w:t>
      </w:r>
      <w:r w:rsidR="0057160D">
        <w:rPr>
          <w:rFonts w:hint="eastAsia"/>
          <w:sz w:val="22"/>
        </w:rPr>
        <w:t>错误</w:t>
      </w:r>
      <w:r w:rsidR="000325EC">
        <w:rPr>
          <w:rFonts w:hint="eastAsia"/>
          <w:sz w:val="22"/>
        </w:rPr>
        <w:t xml:space="preserve"> </w:t>
      </w:r>
      <w:r w:rsidR="000325EC">
        <w:rPr>
          <w:rFonts w:hint="eastAsia"/>
          <w:sz w:val="22"/>
        </w:rPr>
        <w:t>（随意从经文中取义</w:t>
      </w:r>
      <w:r w:rsidR="00077714">
        <w:rPr>
          <w:rFonts w:hint="eastAsia"/>
          <w:sz w:val="22"/>
        </w:rPr>
        <w:t>来证明自己希望传达的信息</w:t>
      </w:r>
      <w:r w:rsidR="00160BD2">
        <w:rPr>
          <w:rFonts w:hint="eastAsia"/>
          <w:sz w:val="22"/>
        </w:rPr>
        <w:t>）</w:t>
      </w:r>
      <w:r w:rsidR="0004567F">
        <w:rPr>
          <w:rFonts w:hint="eastAsia"/>
          <w:sz w:val="22"/>
        </w:rPr>
        <w:t>也会避免“</w:t>
      </w:r>
      <w:r w:rsidR="00A470D1">
        <w:rPr>
          <w:rFonts w:hint="eastAsia"/>
          <w:sz w:val="22"/>
        </w:rPr>
        <w:t>原则化”（从中取之</w:t>
      </w:r>
      <w:r w:rsidR="00B20E0F">
        <w:rPr>
          <w:rFonts w:hint="eastAsia"/>
          <w:sz w:val="22"/>
        </w:rPr>
        <w:t>永恒的</w:t>
      </w:r>
      <w:r w:rsidR="00A470D1">
        <w:rPr>
          <w:rFonts w:hint="eastAsia"/>
          <w:sz w:val="22"/>
        </w:rPr>
        <w:t>真理或原则</w:t>
      </w:r>
      <w:r w:rsidR="00B20E0F">
        <w:rPr>
          <w:rFonts w:hint="eastAsia"/>
          <w:sz w:val="22"/>
        </w:rPr>
        <w:t>）</w:t>
      </w:r>
      <w:r w:rsidR="0057160D">
        <w:rPr>
          <w:rFonts w:hint="eastAsia"/>
          <w:sz w:val="22"/>
        </w:rPr>
        <w:t>。</w:t>
      </w:r>
    </w:p>
    <w:p w14:paraId="497EFD39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27C549E0" w14:textId="124AF186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C.</w:t>
      </w:r>
      <w:r w:rsidRPr="00D00AEE">
        <w:rPr>
          <w:sz w:val="22"/>
        </w:rPr>
        <w:tab/>
      </w:r>
      <w:r w:rsidR="00B20E0F" w:rsidRPr="00B20E0F">
        <w:rPr>
          <w:rFonts w:hint="eastAsia"/>
          <w:sz w:val="22"/>
        </w:rPr>
        <w:t>释经讲道有内在的权威与能力</w:t>
      </w:r>
      <w:r w:rsidR="00B93227">
        <w:rPr>
          <w:rFonts w:hint="eastAsia"/>
          <w:sz w:val="22"/>
        </w:rPr>
        <w:t>。</w:t>
      </w:r>
      <w:r w:rsidR="00077714">
        <w:rPr>
          <w:rFonts w:hint="eastAsia"/>
          <w:sz w:val="22"/>
        </w:rPr>
        <w:t>神的</w:t>
      </w:r>
      <w:r w:rsidR="00160BD2">
        <w:rPr>
          <w:rFonts w:hint="eastAsia"/>
          <w:sz w:val="22"/>
        </w:rPr>
        <w:t>话语比人最好的</w:t>
      </w:r>
      <w:r w:rsidR="008A6921">
        <w:rPr>
          <w:rFonts w:hint="eastAsia"/>
          <w:sz w:val="22"/>
        </w:rPr>
        <w:t>讲道</w:t>
      </w:r>
      <w:r w:rsidR="003D07C5">
        <w:rPr>
          <w:rFonts w:hint="eastAsia"/>
          <w:sz w:val="22"/>
        </w:rPr>
        <w:t>更能升入影响</w:t>
      </w:r>
      <w:r w:rsidR="00CC64FF">
        <w:rPr>
          <w:rFonts w:hint="eastAsia"/>
          <w:sz w:val="22"/>
        </w:rPr>
        <w:t>人们的</w:t>
      </w:r>
      <w:r w:rsidR="00CC64FF" w:rsidRPr="00CC64FF">
        <w:rPr>
          <w:rFonts w:hint="eastAsia"/>
          <w:sz w:val="22"/>
        </w:rPr>
        <w:t>意志和满足他们的需要</w:t>
      </w:r>
      <w:r w:rsidR="00CC64FF">
        <w:rPr>
          <w:rFonts w:hint="eastAsia"/>
          <w:sz w:val="22"/>
        </w:rPr>
        <w:t>。</w:t>
      </w:r>
      <w:r w:rsidR="00133B6B">
        <w:rPr>
          <w:rFonts w:hint="eastAsia"/>
          <w:sz w:val="22"/>
        </w:rPr>
        <w:t>“最有神权的讲道是释经讲道”</w:t>
      </w:r>
      <w:r w:rsidR="00133B6B" w:rsidRPr="00133B6B">
        <w:rPr>
          <w:sz w:val="22"/>
        </w:rPr>
        <w:t xml:space="preserve"> </w:t>
      </w:r>
      <w:r w:rsidR="00133B6B" w:rsidRPr="00D00AEE">
        <w:rPr>
          <w:sz w:val="22"/>
        </w:rPr>
        <w:t>(Robinson, 19)</w:t>
      </w:r>
      <w:r w:rsidR="00133B6B">
        <w:rPr>
          <w:rFonts w:hint="eastAsia"/>
          <w:sz w:val="22"/>
        </w:rPr>
        <w:t>。</w:t>
      </w:r>
      <w:r w:rsidR="00133B6B">
        <w:rPr>
          <w:rFonts w:hint="eastAsia"/>
          <w:sz w:val="22"/>
        </w:rPr>
        <w:t xml:space="preserve"> </w:t>
      </w:r>
    </w:p>
    <w:p w14:paraId="56AFEBDE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35F88727" w14:textId="12AD8890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D.</w:t>
      </w:r>
      <w:r w:rsidRPr="00D00AEE">
        <w:rPr>
          <w:sz w:val="22"/>
        </w:rPr>
        <w:tab/>
      </w:r>
      <w:r w:rsidR="00B51536" w:rsidRPr="00B51536">
        <w:rPr>
          <w:rFonts w:hint="eastAsia"/>
          <w:sz w:val="22"/>
        </w:rPr>
        <w:t>释经讲道引导听众专注圣经</w:t>
      </w:r>
      <w:r w:rsidR="00B51536" w:rsidRPr="00B51536">
        <w:rPr>
          <w:sz w:val="22"/>
        </w:rPr>
        <w:t xml:space="preserve"> </w:t>
      </w:r>
      <w:r w:rsidR="00B93227">
        <w:rPr>
          <w:rFonts w:hint="eastAsia"/>
          <w:sz w:val="22"/>
        </w:rPr>
        <w:t>。</w:t>
      </w:r>
      <w:r w:rsidRPr="00D00AEE">
        <w:rPr>
          <w:sz w:val="22"/>
        </w:rPr>
        <w:t xml:space="preserve">  </w:t>
      </w:r>
      <w:r w:rsidR="00353122">
        <w:rPr>
          <w:rFonts w:hint="eastAsia"/>
          <w:sz w:val="22"/>
        </w:rPr>
        <w:t>若传道人教导羊群如何从经文中找答案，</w:t>
      </w:r>
      <w:r w:rsidR="00D350CC">
        <w:rPr>
          <w:rFonts w:hint="eastAsia"/>
          <w:sz w:val="22"/>
        </w:rPr>
        <w:t>他就无需</w:t>
      </w:r>
      <w:r w:rsidR="00444BCC">
        <w:rPr>
          <w:rFonts w:hint="eastAsia"/>
          <w:sz w:val="22"/>
        </w:rPr>
        <w:t>时常</w:t>
      </w:r>
      <w:r w:rsidR="00930AA5">
        <w:rPr>
          <w:rFonts w:hint="eastAsia"/>
          <w:sz w:val="22"/>
        </w:rPr>
        <w:t>担当</w:t>
      </w:r>
      <w:r w:rsidR="00F9712A">
        <w:rPr>
          <w:rFonts w:hint="eastAsia"/>
          <w:sz w:val="22"/>
        </w:rPr>
        <w:t>解经的责任</w:t>
      </w:r>
      <w:r w:rsidR="00444BCC">
        <w:rPr>
          <w:rFonts w:hint="eastAsia"/>
          <w:sz w:val="22"/>
        </w:rPr>
        <w:t>。</w:t>
      </w:r>
      <w:r w:rsidR="00444BCC" w:rsidRPr="00B51536">
        <w:rPr>
          <w:rFonts w:hint="eastAsia"/>
          <w:sz w:val="22"/>
        </w:rPr>
        <w:t>释经讲道</w:t>
      </w:r>
      <w:r w:rsidR="00444BCC">
        <w:rPr>
          <w:rFonts w:hint="eastAsia"/>
          <w:sz w:val="22"/>
        </w:rPr>
        <w:t>提醒羊群圣经是最终的权威，不是传道人！</w:t>
      </w:r>
      <w:r w:rsidR="00E5121F">
        <w:rPr>
          <w:rFonts w:hint="eastAsia"/>
          <w:sz w:val="22"/>
        </w:rPr>
        <w:t>圣经</w:t>
      </w:r>
      <w:r w:rsidR="000272F1">
        <w:rPr>
          <w:rFonts w:hint="eastAsia"/>
          <w:sz w:val="22"/>
        </w:rPr>
        <w:t>有效的</w:t>
      </w:r>
      <w:r w:rsidR="00740C42">
        <w:rPr>
          <w:rFonts w:hint="eastAsia"/>
          <w:sz w:val="22"/>
        </w:rPr>
        <w:t>教训，督责，使人</w:t>
      </w:r>
      <w:r w:rsidR="00863A70">
        <w:rPr>
          <w:rFonts w:hint="eastAsia"/>
          <w:sz w:val="22"/>
        </w:rPr>
        <w:t>归正，教导人学义</w:t>
      </w:r>
      <w:r w:rsidR="003A1BF7">
        <w:rPr>
          <w:rFonts w:hint="eastAsia"/>
          <w:sz w:val="22"/>
        </w:rPr>
        <w:t>，预备行各样的</w:t>
      </w:r>
      <w:r w:rsidR="00BB7828">
        <w:rPr>
          <w:rFonts w:hint="eastAsia"/>
          <w:sz w:val="22"/>
        </w:rPr>
        <w:t>善事（提摩太后书</w:t>
      </w:r>
      <w:r w:rsidR="00BB7828">
        <w:rPr>
          <w:rFonts w:hint="eastAsia"/>
          <w:sz w:val="22"/>
        </w:rPr>
        <w:t>3:16-17</w:t>
      </w:r>
      <w:r w:rsidR="00BB7828">
        <w:rPr>
          <w:rFonts w:hint="eastAsia"/>
          <w:sz w:val="22"/>
        </w:rPr>
        <w:t>）</w:t>
      </w:r>
      <w:r w:rsidR="00032F96">
        <w:rPr>
          <w:rFonts w:hint="eastAsia"/>
          <w:sz w:val="22"/>
        </w:rPr>
        <w:t>。</w:t>
      </w:r>
      <w:r w:rsidR="00BB7828" w:rsidRPr="00D00AEE">
        <w:rPr>
          <w:sz w:val="22"/>
        </w:rPr>
        <w:t xml:space="preserve"> </w:t>
      </w:r>
    </w:p>
    <w:p w14:paraId="540DA4A8" w14:textId="77777777" w:rsidR="0001474C" w:rsidRPr="00D00AEE" w:rsidRDefault="0001474C" w:rsidP="00B93227">
      <w:pPr>
        <w:tabs>
          <w:tab w:val="left" w:pos="6480"/>
        </w:tabs>
        <w:ind w:right="-80"/>
        <w:jc w:val="left"/>
        <w:rPr>
          <w:sz w:val="22"/>
        </w:rPr>
      </w:pPr>
    </w:p>
    <w:p w14:paraId="2A72AD61" w14:textId="4F23AF49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E.</w:t>
      </w:r>
      <w:r w:rsidRPr="00D00AEE">
        <w:rPr>
          <w:sz w:val="22"/>
        </w:rPr>
        <w:tab/>
      </w:r>
      <w:r w:rsidR="000E4B9C" w:rsidRPr="000E4B9C">
        <w:rPr>
          <w:rFonts w:hint="eastAsia"/>
          <w:sz w:val="22"/>
        </w:rPr>
        <w:t>释经讲道能满足信徒灵命滋养的真正需要</w:t>
      </w:r>
      <w:r w:rsidR="000E4B9C">
        <w:rPr>
          <w:rFonts w:hint="eastAsia"/>
          <w:sz w:val="22"/>
        </w:rPr>
        <w:t>。</w:t>
      </w:r>
      <w:r w:rsidRPr="00D00AEE">
        <w:rPr>
          <w:sz w:val="22"/>
        </w:rPr>
        <w:t xml:space="preserve"> </w:t>
      </w:r>
      <w:r w:rsidR="000E4B9C">
        <w:rPr>
          <w:rFonts w:hint="eastAsia"/>
          <w:sz w:val="22"/>
        </w:rPr>
        <w:t>好的</w:t>
      </w:r>
      <w:r w:rsidR="000E4B9C" w:rsidRPr="000E4B9C">
        <w:rPr>
          <w:rFonts w:hint="eastAsia"/>
          <w:sz w:val="22"/>
        </w:rPr>
        <w:t>释经讲道</w:t>
      </w:r>
      <w:r w:rsidR="000E4B9C">
        <w:rPr>
          <w:rFonts w:hint="eastAsia"/>
          <w:sz w:val="22"/>
        </w:rPr>
        <w:t>不是为了逞威风；但是为了喂养羊群。</w:t>
      </w:r>
    </w:p>
    <w:p w14:paraId="0C722EBE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1377F3F6" w14:textId="270853D8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F.</w:t>
      </w:r>
      <w:r w:rsidRPr="00D00AEE">
        <w:rPr>
          <w:sz w:val="22"/>
        </w:rPr>
        <w:tab/>
      </w:r>
      <w:r w:rsidR="00252F9F" w:rsidRPr="000E4B9C">
        <w:rPr>
          <w:rFonts w:hint="eastAsia"/>
          <w:sz w:val="22"/>
        </w:rPr>
        <w:t>释经</w:t>
      </w:r>
      <w:r w:rsidR="00252F9F" w:rsidRPr="00252F9F">
        <w:rPr>
          <w:rFonts w:hint="eastAsia"/>
          <w:sz w:val="22"/>
        </w:rPr>
        <w:t>讲道能防止错误诠释圣经</w:t>
      </w:r>
      <w:r w:rsidR="00252F9F">
        <w:rPr>
          <w:rFonts w:hint="eastAsia"/>
          <w:sz w:val="22"/>
        </w:rPr>
        <w:t>。</w:t>
      </w:r>
      <w:r w:rsidR="00AC336A" w:rsidRPr="00AC336A">
        <w:rPr>
          <w:rFonts w:hint="eastAsia"/>
          <w:sz w:val="22"/>
          <w:lang w:bidi="x-none"/>
        </w:rPr>
        <w:t xml:space="preserve"> </w:t>
      </w:r>
      <w:r w:rsidR="001E60F8">
        <w:rPr>
          <w:rFonts w:hint="eastAsia"/>
          <w:sz w:val="22"/>
          <w:lang w:bidi="x-none"/>
        </w:rPr>
        <w:t>若</w:t>
      </w:r>
      <w:r w:rsidR="00AC336A">
        <w:rPr>
          <w:rFonts w:hint="eastAsia"/>
          <w:sz w:val="22"/>
          <w:lang w:bidi="x-none"/>
        </w:rPr>
        <w:t>专注于一段经文</w:t>
      </w:r>
      <w:r w:rsidR="00B332B1">
        <w:rPr>
          <w:rFonts w:hint="eastAsia"/>
          <w:sz w:val="22"/>
          <w:lang w:bidi="x-none"/>
        </w:rPr>
        <w:t xml:space="preserve"> </w:t>
      </w:r>
      <w:r w:rsidR="00B332B1">
        <w:rPr>
          <w:rFonts w:hint="eastAsia"/>
          <w:sz w:val="22"/>
          <w:lang w:bidi="x-none"/>
        </w:rPr>
        <w:t>而不是过度</w:t>
      </w:r>
      <w:r w:rsidR="00015A9D" w:rsidRPr="000E4B9C">
        <w:rPr>
          <w:rFonts w:hint="eastAsia"/>
          <w:sz w:val="22"/>
        </w:rPr>
        <w:t>释经</w:t>
      </w:r>
      <w:r w:rsidR="00B332B1">
        <w:rPr>
          <w:rFonts w:hint="eastAsia"/>
          <w:sz w:val="22"/>
          <w:lang w:bidi="x-none"/>
        </w:rPr>
        <w:t>许多</w:t>
      </w:r>
      <w:r w:rsidR="00015A9D">
        <w:rPr>
          <w:rFonts w:hint="eastAsia"/>
          <w:sz w:val="22"/>
          <w:lang w:bidi="x-none"/>
        </w:rPr>
        <w:t>经文</w:t>
      </w:r>
      <w:r w:rsidR="00AC336A">
        <w:rPr>
          <w:rFonts w:hint="eastAsia"/>
          <w:sz w:val="22"/>
          <w:lang w:bidi="x-none"/>
        </w:rPr>
        <w:t>，将</w:t>
      </w:r>
      <w:r w:rsidR="00015A9D">
        <w:rPr>
          <w:rFonts w:hint="eastAsia"/>
          <w:sz w:val="22"/>
          <w:lang w:bidi="x-none"/>
        </w:rPr>
        <w:t>可能</w:t>
      </w:r>
      <w:r w:rsidR="00AC336A">
        <w:rPr>
          <w:rFonts w:hint="eastAsia"/>
          <w:sz w:val="22"/>
          <w:lang w:bidi="x-none"/>
        </w:rPr>
        <w:t>避免</w:t>
      </w:r>
      <w:r w:rsidR="00015A9D">
        <w:rPr>
          <w:rFonts w:hint="eastAsia"/>
          <w:sz w:val="22"/>
        </w:rPr>
        <w:t>“属灵化”</w:t>
      </w:r>
      <w:r w:rsidR="00015A9D" w:rsidRPr="00015A9D">
        <w:rPr>
          <w:rFonts w:hint="eastAsia"/>
          <w:sz w:val="22"/>
          <w:lang w:bidi="x-none"/>
        </w:rPr>
        <w:t xml:space="preserve"> </w:t>
      </w:r>
      <w:r w:rsidR="00015A9D">
        <w:rPr>
          <w:rFonts w:hint="eastAsia"/>
          <w:sz w:val="22"/>
          <w:lang w:bidi="x-none"/>
        </w:rPr>
        <w:t>讲道</w:t>
      </w:r>
      <w:r w:rsidR="00015A9D">
        <w:rPr>
          <w:rFonts w:hint="eastAsia"/>
          <w:sz w:val="22"/>
        </w:rPr>
        <w:t>（从经文中取出属灵功课但忽略经文的真正意义）。</w:t>
      </w:r>
    </w:p>
    <w:p w14:paraId="7BD6DC09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7CC443E5" w14:textId="412539DA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 xml:space="preserve">G. </w:t>
      </w:r>
      <w:r w:rsidR="003C36DC" w:rsidRPr="003C36DC">
        <w:rPr>
          <w:rFonts w:hint="eastAsia"/>
          <w:sz w:val="22"/>
        </w:rPr>
        <w:t>释经讲道最能让讲道覆盖整本圣经</w:t>
      </w:r>
      <w:r w:rsidR="003C36DC" w:rsidRPr="003C36DC">
        <w:rPr>
          <w:sz w:val="22"/>
        </w:rPr>
        <w:t xml:space="preserve"> </w:t>
      </w:r>
      <w:r w:rsidR="00B93227">
        <w:rPr>
          <w:rFonts w:hint="eastAsia"/>
          <w:sz w:val="22"/>
        </w:rPr>
        <w:t>。</w:t>
      </w:r>
      <w:r w:rsidR="001E60F8">
        <w:rPr>
          <w:rFonts w:hint="eastAsia"/>
          <w:sz w:val="22"/>
        </w:rPr>
        <w:t>系统化的</w:t>
      </w:r>
      <w:r w:rsidR="001E60F8" w:rsidRPr="003C36DC">
        <w:rPr>
          <w:rFonts w:hint="eastAsia"/>
          <w:sz w:val="22"/>
        </w:rPr>
        <w:t>释经讲道</w:t>
      </w:r>
      <w:r w:rsidR="001E60F8">
        <w:rPr>
          <w:rFonts w:hint="eastAsia"/>
          <w:sz w:val="22"/>
        </w:rPr>
        <w:t>能帮助羊群更加认识圣经的每一张经文和圣经的</w:t>
      </w:r>
      <w:r w:rsidR="00A344D3">
        <w:rPr>
          <w:rFonts w:hint="eastAsia"/>
          <w:sz w:val="22"/>
        </w:rPr>
        <w:t>大纲。</w:t>
      </w:r>
    </w:p>
    <w:p w14:paraId="106DA77F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59BF7DFD" w14:textId="4C2928F3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 xml:space="preserve">H. </w:t>
      </w:r>
      <w:r w:rsidR="00A344D3" w:rsidRPr="00A344D3">
        <w:rPr>
          <w:rFonts w:hint="eastAsia"/>
          <w:sz w:val="22"/>
        </w:rPr>
        <w:t>释经讲道能在毫无讲道主题头绪的时候节省时间</w:t>
      </w:r>
      <w:r w:rsidR="00A344D3" w:rsidRPr="00A344D3">
        <w:rPr>
          <w:sz w:val="22"/>
        </w:rPr>
        <w:t xml:space="preserve"> </w:t>
      </w:r>
      <w:r w:rsidR="00A344D3">
        <w:rPr>
          <w:rFonts w:hint="eastAsia"/>
          <w:sz w:val="22"/>
        </w:rPr>
        <w:t>。随着圣经每一章的排列讲道</w:t>
      </w:r>
      <w:r w:rsidR="008123BC">
        <w:rPr>
          <w:rFonts w:hint="eastAsia"/>
          <w:sz w:val="22"/>
        </w:rPr>
        <w:t>更易帮助羊群了解神的信息。</w:t>
      </w:r>
    </w:p>
    <w:p w14:paraId="22513E5C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21D21508" w14:textId="550C73DE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I.</w:t>
      </w:r>
      <w:r w:rsidRPr="00D00AEE">
        <w:rPr>
          <w:sz w:val="22"/>
        </w:rPr>
        <w:tab/>
      </w:r>
      <w:r w:rsidR="00576E4F" w:rsidRPr="00576E4F">
        <w:rPr>
          <w:rFonts w:hint="eastAsia"/>
          <w:sz w:val="22"/>
          <w:lang w:val="en-SG"/>
        </w:rPr>
        <w:t>释经讲道能使讲道的人凭信心讲解</w:t>
      </w:r>
      <w:r w:rsidR="00576E4F" w:rsidRPr="00576E4F">
        <w:rPr>
          <w:sz w:val="22"/>
          <w:lang w:val="en-SG"/>
        </w:rPr>
        <w:t xml:space="preserve"> </w:t>
      </w:r>
      <w:r w:rsidR="00576E4F">
        <w:rPr>
          <w:rFonts w:hint="eastAsia"/>
          <w:sz w:val="22"/>
          <w:lang w:val="en-SG"/>
        </w:rPr>
        <w:t>。</w:t>
      </w:r>
      <w:r w:rsidRPr="00D00AEE">
        <w:rPr>
          <w:sz w:val="22"/>
        </w:rPr>
        <w:t xml:space="preserve"> </w:t>
      </w:r>
      <w:r w:rsidR="00866A9E">
        <w:rPr>
          <w:rFonts w:hint="eastAsia"/>
          <w:sz w:val="22"/>
        </w:rPr>
        <w:t>传道人需要不断的依靠神讲道的内容是神亲自为羊群挑选的</w:t>
      </w:r>
      <w:r w:rsidR="00576E4F">
        <w:rPr>
          <w:rFonts w:hint="eastAsia"/>
          <w:sz w:val="22"/>
        </w:rPr>
        <w:t>。</w:t>
      </w:r>
    </w:p>
    <w:p w14:paraId="137DA3EF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5606BB00" w14:textId="1AB67EEB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J.</w:t>
      </w:r>
      <w:r w:rsidRPr="00D00AEE">
        <w:rPr>
          <w:sz w:val="22"/>
        </w:rPr>
        <w:tab/>
      </w:r>
      <w:r w:rsidR="00817328" w:rsidRPr="00817328">
        <w:rPr>
          <w:rFonts w:hint="eastAsia"/>
          <w:sz w:val="22"/>
          <w:lang w:val="en-SG"/>
        </w:rPr>
        <w:t>释经讲道能帮我们提防主题讲道的某些危险</w:t>
      </w:r>
      <w:r w:rsidR="00817328" w:rsidRPr="00817328">
        <w:rPr>
          <w:sz w:val="22"/>
          <w:lang w:val="en-SG"/>
        </w:rPr>
        <w:t xml:space="preserve"> </w:t>
      </w:r>
      <w:r w:rsidR="00817328">
        <w:rPr>
          <w:rFonts w:hint="eastAsia"/>
          <w:sz w:val="22"/>
          <w:lang w:val="en-SG"/>
        </w:rPr>
        <w:t>。</w:t>
      </w:r>
      <w:r w:rsidRPr="00D00AEE">
        <w:rPr>
          <w:sz w:val="22"/>
        </w:rPr>
        <w:t xml:space="preserve"> </w:t>
      </w:r>
      <w:r w:rsidR="00375E8C">
        <w:rPr>
          <w:rFonts w:hint="eastAsia"/>
          <w:sz w:val="22"/>
        </w:rPr>
        <w:t>以下是这两种的讲道方式的对比：</w:t>
      </w:r>
    </w:p>
    <w:p w14:paraId="5B40CB29" w14:textId="77777777" w:rsidR="0001474C" w:rsidRPr="00D00AEE" w:rsidRDefault="0001474C" w:rsidP="0001474C">
      <w:pPr>
        <w:tabs>
          <w:tab w:val="left" w:pos="6480"/>
        </w:tabs>
        <w:ind w:left="620" w:right="-80" w:hanging="300"/>
        <w:jc w:val="left"/>
        <w:rPr>
          <w:b/>
          <w:sz w:val="22"/>
        </w:rPr>
      </w:pPr>
    </w:p>
    <w:tbl>
      <w:tblPr>
        <w:tblW w:w="0" w:type="auto"/>
        <w:tblInd w:w="7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80"/>
        <w:gridCol w:w="4500"/>
      </w:tblGrid>
      <w:tr w:rsidR="0001474C" w:rsidRPr="00023B55" w14:paraId="3ECBD616" w14:textId="77777777" w:rsidTr="007902E1"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5FBECDC4" w14:textId="662FB4AB" w:rsidR="0001474C" w:rsidRPr="00023B55" w:rsidRDefault="002D31A6" w:rsidP="00B93227">
            <w:pPr>
              <w:ind w:right="-80"/>
              <w:jc w:val="center"/>
              <w:rPr>
                <w:b/>
                <w:color w:val="FFFFFF"/>
                <w:sz w:val="26"/>
                <w:lang w:bidi="x-none"/>
              </w:rPr>
            </w:pPr>
            <w:r>
              <w:rPr>
                <w:rFonts w:hint="eastAsia"/>
                <w:b/>
                <w:color w:val="FFFFFF"/>
                <w:sz w:val="26"/>
                <w:lang w:bidi="x-none"/>
              </w:rPr>
              <w:t>主题讲道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35E8CB4B" w14:textId="36423E00" w:rsidR="0001474C" w:rsidRPr="00023B55" w:rsidRDefault="002D31A6" w:rsidP="00536F15">
            <w:pPr>
              <w:ind w:right="-80"/>
              <w:jc w:val="center"/>
              <w:rPr>
                <w:b/>
                <w:color w:val="FFFFFF"/>
                <w:sz w:val="26"/>
                <w:lang w:bidi="x-none"/>
              </w:rPr>
            </w:pPr>
            <w:r w:rsidRPr="007A1166">
              <w:rPr>
                <w:rFonts w:hint="eastAsia"/>
                <w:sz w:val="26"/>
                <w:szCs w:val="26"/>
                <w:lang w:val="en-SG"/>
              </w:rPr>
              <w:t>释经讲道</w:t>
            </w:r>
          </w:p>
        </w:tc>
      </w:tr>
      <w:tr w:rsidR="0001474C" w:rsidRPr="00D00AEE" w14:paraId="45A0F0A9" w14:textId="77777777" w:rsidTr="007902E1"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DBAA" w14:textId="185E293B" w:rsidR="0001474C" w:rsidRPr="00D00AEE" w:rsidRDefault="007A1166" w:rsidP="0001474C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使用两段或以上得经文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E226" w14:textId="26514F5B" w:rsidR="0001474C" w:rsidRPr="00D00AEE" w:rsidRDefault="007A1166" w:rsidP="0001474C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专注在一段经文</w:t>
            </w:r>
          </w:p>
          <w:p w14:paraId="4B8B9A08" w14:textId="77777777" w:rsidR="0001474C" w:rsidRPr="00D00AEE" w:rsidRDefault="0001474C" w:rsidP="0001474C">
            <w:pPr>
              <w:ind w:right="-80"/>
              <w:jc w:val="left"/>
              <w:rPr>
                <w:sz w:val="22"/>
                <w:lang w:bidi="x-none"/>
              </w:rPr>
            </w:pPr>
          </w:p>
        </w:tc>
      </w:tr>
      <w:tr w:rsidR="0001474C" w:rsidRPr="00D00AEE" w14:paraId="0834ED7F" w14:textId="77777777" w:rsidTr="007902E1"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4F5F" w14:textId="6F6087BC" w:rsidR="0001474C" w:rsidRPr="00D00AEE" w:rsidRDefault="00DA6496" w:rsidP="007E7585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更加容易选出</w:t>
            </w:r>
            <w:r w:rsidR="007E7585">
              <w:rPr>
                <w:rFonts w:hint="eastAsia"/>
                <w:sz w:val="22"/>
                <w:lang w:bidi="x-none"/>
              </w:rPr>
              <w:t>传道人本身</w:t>
            </w:r>
            <w:r>
              <w:rPr>
                <w:rFonts w:hint="eastAsia"/>
                <w:sz w:val="22"/>
                <w:lang w:bidi="x-none"/>
              </w:rPr>
              <w:t>想从经文中挑出的信息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8735" w14:textId="073AEDE7" w:rsidR="0001474C" w:rsidRPr="00D00AEE" w:rsidRDefault="007E7585" w:rsidP="0001474C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辨别神透过作者所传达的信息</w:t>
            </w:r>
          </w:p>
          <w:p w14:paraId="0084F844" w14:textId="77777777" w:rsidR="0001474C" w:rsidRPr="00D00AEE" w:rsidRDefault="0001474C" w:rsidP="0001474C">
            <w:pPr>
              <w:ind w:right="-80"/>
              <w:jc w:val="left"/>
              <w:rPr>
                <w:sz w:val="22"/>
                <w:lang w:bidi="x-none"/>
              </w:rPr>
            </w:pPr>
          </w:p>
        </w:tc>
      </w:tr>
      <w:tr w:rsidR="0001474C" w:rsidRPr="00D00AEE" w14:paraId="1DE49BF4" w14:textId="77777777" w:rsidTr="007902E1"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DBBB" w14:textId="1C5413A2" w:rsidR="0001474C" w:rsidRPr="00D00AEE" w:rsidRDefault="00BE7809" w:rsidP="00536F15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传道人自各</w:t>
            </w:r>
            <w:r w:rsidRPr="00BE7809">
              <w:rPr>
                <w:rFonts w:hint="eastAsia"/>
                <w:sz w:val="22"/>
                <w:lang w:bidi="x-none"/>
              </w:rPr>
              <w:t>设计</w:t>
            </w:r>
            <w:r>
              <w:rPr>
                <w:rFonts w:hint="eastAsia"/>
                <w:sz w:val="22"/>
                <w:lang w:bidi="x-none"/>
              </w:rPr>
              <w:t>讲稿的大纲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ED04" w14:textId="2AA2FCBE" w:rsidR="0001474C" w:rsidRPr="00D00AEE" w:rsidRDefault="00BE7809" w:rsidP="0001474C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传道人从经文中得着讲稿的大纲</w:t>
            </w:r>
          </w:p>
        </w:tc>
      </w:tr>
      <w:tr w:rsidR="0001474C" w:rsidRPr="00D00AEE" w14:paraId="626F89E2" w14:textId="77777777" w:rsidTr="007902E1"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85E9" w14:textId="7775D64A" w:rsidR="0001474C" w:rsidRPr="00D00AEE" w:rsidRDefault="009A4CAB" w:rsidP="005C6318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可能不够时间</w:t>
            </w:r>
            <w:r w:rsidR="005C6318">
              <w:rPr>
                <w:rFonts w:hint="eastAsia"/>
                <w:sz w:val="22"/>
                <w:lang w:bidi="x-none"/>
              </w:rPr>
              <w:t>讲解所有</w:t>
            </w:r>
            <w:r>
              <w:rPr>
                <w:rFonts w:hint="eastAsia"/>
                <w:sz w:val="22"/>
                <w:lang w:bidi="x-none"/>
              </w:rPr>
              <w:t>经文</w:t>
            </w:r>
            <w:r w:rsidR="005C6318">
              <w:rPr>
                <w:rFonts w:hint="eastAsia"/>
                <w:sz w:val="22"/>
                <w:lang w:bidi="x-none"/>
              </w:rPr>
              <w:t>的背景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D90D" w14:textId="7EAABD2E" w:rsidR="0001474C" w:rsidRPr="00D00AEE" w:rsidRDefault="005C6318" w:rsidP="0001474C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有足够的时间解释经文的背景</w:t>
            </w:r>
          </w:p>
        </w:tc>
      </w:tr>
      <w:tr w:rsidR="0001474C" w:rsidRPr="00D00AEE" w14:paraId="5010E36A" w14:textId="77777777" w:rsidTr="007902E1"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8BD9" w14:textId="6081F243" w:rsidR="0001474C" w:rsidRPr="00D00AEE" w:rsidRDefault="005C6318" w:rsidP="0001474C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传道人的信息可被误解成针对某些人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7017D" w14:textId="7437DEF6" w:rsidR="0001474C" w:rsidRPr="00D00AEE" w:rsidRDefault="005C6318" w:rsidP="0001474C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传道人若</w:t>
            </w:r>
            <w:r w:rsidR="000B779A">
              <w:rPr>
                <w:rFonts w:hint="eastAsia"/>
                <w:sz w:val="22"/>
                <w:lang w:bidi="x-none"/>
              </w:rPr>
              <w:t>很用</w:t>
            </w:r>
            <w:r w:rsidR="00313E65">
              <w:rPr>
                <w:rFonts w:hint="eastAsia"/>
                <w:sz w:val="22"/>
              </w:rPr>
              <w:t>系统化的</w:t>
            </w:r>
            <w:r w:rsidR="00313E65" w:rsidRPr="003C36DC">
              <w:rPr>
                <w:rFonts w:hint="eastAsia"/>
                <w:sz w:val="22"/>
              </w:rPr>
              <w:t>释经讲道</w:t>
            </w:r>
            <w:r w:rsidR="00313E65">
              <w:rPr>
                <w:rFonts w:hint="eastAsia"/>
                <w:sz w:val="22"/>
              </w:rPr>
              <w:t>就会有</w:t>
            </w:r>
            <w:r>
              <w:rPr>
                <w:rFonts w:hint="eastAsia"/>
                <w:sz w:val="22"/>
                <w:lang w:bidi="x-none"/>
              </w:rPr>
              <w:t>更少机会被误解针对某些人或事</w:t>
            </w:r>
          </w:p>
        </w:tc>
      </w:tr>
    </w:tbl>
    <w:p w14:paraId="32F12C88" w14:textId="77777777" w:rsidR="00407571" w:rsidRPr="0001474C" w:rsidRDefault="00407571" w:rsidP="0001474C"/>
    <w:sectPr w:rsidR="00407571" w:rsidRPr="0001474C" w:rsidSect="0001474C">
      <w:headerReference w:type="even" r:id="rId8"/>
      <w:headerReference w:type="default" r:id="rId9"/>
      <w:pgSz w:w="11899" w:h="16838"/>
      <w:pgMar w:top="720" w:right="810" w:bottom="720" w:left="1520" w:header="720" w:footer="720" w:gutter="0"/>
      <w:pgNumType w:start="1"/>
      <w:cols w:space="55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211E9" w14:textId="77777777" w:rsidR="00EF30FF" w:rsidRDefault="00EF30FF">
      <w:r>
        <w:separator/>
      </w:r>
    </w:p>
  </w:endnote>
  <w:endnote w:type="continuationSeparator" w:id="0">
    <w:p w14:paraId="357F62DB" w14:textId="77777777" w:rsidR="00EF30FF" w:rsidRDefault="00EF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bertus Extra Bold">
    <w:altName w:val="Times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61AC5" w14:textId="77777777" w:rsidR="00EF30FF" w:rsidRDefault="00EF30FF">
      <w:r>
        <w:separator/>
      </w:r>
    </w:p>
  </w:footnote>
  <w:footnote w:type="continuationSeparator" w:id="0">
    <w:p w14:paraId="173B41E4" w14:textId="77777777" w:rsidR="00EF30FF" w:rsidRDefault="00EF30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4385" w14:textId="77777777" w:rsidR="00EF30FF" w:rsidRDefault="00EF30FF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56C53C3A" w14:textId="77777777" w:rsidR="00EF30FF" w:rsidRDefault="00EF30FF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B08DC" w14:textId="77777777" w:rsidR="00EF30FF" w:rsidRPr="00EE09C0" w:rsidRDefault="00EF30FF">
    <w:pPr>
      <w:pStyle w:val="Header"/>
      <w:framePr w:w="576" w:wrap="around" w:vAnchor="page" w:hAnchor="page" w:x="10845" w:y="721"/>
      <w:widowControl w:val="0"/>
      <w:jc w:val="right"/>
      <w:rPr>
        <w:rStyle w:val="PageNumber"/>
        <w:i/>
      </w:rPr>
    </w:pPr>
    <w:r w:rsidRPr="00EE09C0">
      <w:rPr>
        <w:rStyle w:val="PageNumber"/>
        <w:i/>
      </w:rPr>
      <w:fldChar w:fldCharType="begin"/>
    </w:r>
    <w:r w:rsidRPr="00EE09C0">
      <w:rPr>
        <w:rStyle w:val="PageNumber"/>
        <w:i/>
      </w:rPr>
      <w:instrText xml:space="preserve">PAGE  </w:instrText>
    </w:r>
    <w:r w:rsidRPr="00EE09C0">
      <w:rPr>
        <w:rStyle w:val="PageNumber"/>
        <w:i/>
      </w:rPr>
      <w:fldChar w:fldCharType="separate"/>
    </w:r>
    <w:r w:rsidR="00364D59">
      <w:rPr>
        <w:rStyle w:val="PageNumber"/>
        <w:i/>
        <w:noProof/>
      </w:rPr>
      <w:t>1</w:t>
    </w:r>
    <w:r w:rsidRPr="00EE09C0">
      <w:rPr>
        <w:rStyle w:val="PageNumber"/>
        <w:i/>
      </w:rPr>
      <w:fldChar w:fldCharType="end"/>
    </w:r>
  </w:p>
  <w:p w14:paraId="15FFA60F" w14:textId="77777777" w:rsidR="00EF30FF" w:rsidRPr="00EE09C0" w:rsidRDefault="00EF30FF">
    <w:pPr>
      <w:pStyle w:val="Header"/>
      <w:widowControl w:val="0"/>
      <w:tabs>
        <w:tab w:val="clear" w:pos="4320"/>
        <w:tab w:val="clear" w:pos="8640"/>
        <w:tab w:val="center" w:pos="4800"/>
        <w:tab w:val="right" w:pos="7820"/>
      </w:tabs>
      <w:ind w:right="-940"/>
      <w:rPr>
        <w:i/>
      </w:rPr>
    </w:pPr>
    <w:r w:rsidRPr="00EE09C0">
      <w:rPr>
        <w:i/>
      </w:rPr>
      <w:t xml:space="preserve">Rick Griffith, </w:t>
    </w:r>
    <w:r w:rsidRPr="00EE09C0">
      <w:rPr>
        <w:i/>
        <w:sz w:val="20"/>
      </w:rPr>
      <w:t>PhD</w:t>
    </w:r>
    <w:r w:rsidRPr="00EE09C0">
      <w:rPr>
        <w:i/>
      </w:rPr>
      <w:tab/>
      <w:t>Homiletics I</w:t>
    </w:r>
    <w:r w:rsidRPr="00EE09C0">
      <w:rPr>
        <w:i/>
      </w:rPr>
      <w:tab/>
    </w:r>
  </w:p>
  <w:p w14:paraId="0B924187" w14:textId="77777777" w:rsidR="00EF30FF" w:rsidRPr="00EE09C0" w:rsidRDefault="00EF30FF">
    <w:pPr>
      <w:pStyle w:val="Header"/>
      <w:widowControl w:val="0"/>
      <w:rPr>
        <w:i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FFFFFFFE"/>
    <w:multiLevelType w:val="singleLevel"/>
    <w:tmpl w:val="9BB036DC"/>
    <w:lvl w:ilvl="0">
      <w:numFmt w:val="bullet"/>
      <w:lvlText w:val="*"/>
      <w:lvlJc w:val="left"/>
    </w:lvl>
  </w:abstractNum>
  <w:abstractNum w:abstractNumId="2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4">
    <w:nsid w:val="0000000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5">
    <w:nsid w:val="042B085E"/>
    <w:multiLevelType w:val="hybridMultilevel"/>
    <w:tmpl w:val="68DAE2D8"/>
    <w:lvl w:ilvl="0" w:tplc="E5E6F8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02855"/>
    <w:multiLevelType w:val="hybridMultilevel"/>
    <w:tmpl w:val="91F61C04"/>
    <w:lvl w:ilvl="0" w:tplc="5D2A837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0D27433C"/>
    <w:multiLevelType w:val="hybridMultilevel"/>
    <w:tmpl w:val="2FFC326A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8">
    <w:nsid w:val="12671DD7"/>
    <w:multiLevelType w:val="hybridMultilevel"/>
    <w:tmpl w:val="E4CC14FC"/>
    <w:lvl w:ilvl="0" w:tplc="7D3621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4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8F8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CE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CD5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423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200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ED5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6FE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E06C1"/>
    <w:multiLevelType w:val="hybridMultilevel"/>
    <w:tmpl w:val="DC8A2E7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F90DE1"/>
    <w:multiLevelType w:val="multilevel"/>
    <w:tmpl w:val="E0085170"/>
    <w:lvl w:ilvl="0">
      <w:start w:val="7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80"/>
        </w:tabs>
        <w:ind w:left="1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400"/>
        </w:tabs>
        <w:ind w:left="3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340"/>
        </w:tabs>
        <w:ind w:left="4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860"/>
        </w:tabs>
        <w:ind w:left="58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6440"/>
        </w:tabs>
        <w:ind w:left="6440" w:hanging="1800"/>
      </w:pPr>
      <w:rPr>
        <w:rFonts w:hint="default"/>
      </w:rPr>
    </w:lvl>
  </w:abstractNum>
  <w:abstractNum w:abstractNumId="11">
    <w:nsid w:val="37B854BC"/>
    <w:multiLevelType w:val="hybridMultilevel"/>
    <w:tmpl w:val="0A18B782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2">
    <w:nsid w:val="4081483B"/>
    <w:multiLevelType w:val="hybridMultilevel"/>
    <w:tmpl w:val="7178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D0D03"/>
    <w:multiLevelType w:val="multilevel"/>
    <w:tmpl w:val="4C2CAD72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4">
    <w:nsid w:val="5BB27C80"/>
    <w:multiLevelType w:val="hybridMultilevel"/>
    <w:tmpl w:val="CC5A3000"/>
    <w:lvl w:ilvl="0" w:tplc="CED81E54">
      <w:start w:val="4"/>
      <w:numFmt w:val="upperLetter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5">
    <w:nsid w:val="61A7057D"/>
    <w:multiLevelType w:val="hybridMultilevel"/>
    <w:tmpl w:val="BBA05E6E"/>
    <w:lvl w:ilvl="0" w:tplc="F3303DE6">
      <w:start w:val="10"/>
      <w:numFmt w:val="decimal"/>
      <w:lvlText w:val="%1."/>
      <w:lvlJc w:val="left"/>
      <w:pPr>
        <w:tabs>
          <w:tab w:val="num" w:pos="1360"/>
        </w:tabs>
        <w:ind w:left="1360" w:hanging="600"/>
      </w:pPr>
      <w:rPr>
        <w:rFonts w:hint="default"/>
      </w:rPr>
    </w:lvl>
    <w:lvl w:ilvl="1" w:tplc="27148038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673275D4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B4B2A1D2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70EC9FC2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536E3D9A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B5F4F310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31864F28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6845744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6">
    <w:nsid w:val="6AFF0EF0"/>
    <w:multiLevelType w:val="hybridMultilevel"/>
    <w:tmpl w:val="22405968"/>
    <w:lvl w:ilvl="0" w:tplc="D976DE7C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736A0C9D"/>
    <w:multiLevelType w:val="hybridMultilevel"/>
    <w:tmpl w:val="5AA00822"/>
    <w:lvl w:ilvl="0" w:tplc="56C0E5D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70156F"/>
    <w:multiLevelType w:val="hybridMultilevel"/>
    <w:tmpl w:val="D23C0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1">
    <w:abstractNumId w:val="15"/>
  </w:num>
  <w:num w:numId="12">
    <w:abstractNumId w:val="14"/>
  </w:num>
  <w:num w:numId="13">
    <w:abstractNumId w:val="13"/>
  </w:num>
  <w:num w:numId="14">
    <w:abstractNumId w:val="0"/>
  </w:num>
  <w:num w:numId="15">
    <w:abstractNumId w:val="0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7"/>
  </w:num>
  <w:num w:numId="26">
    <w:abstractNumId w:val="11"/>
  </w:num>
  <w:num w:numId="27">
    <w:abstractNumId w:val="18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29">
    <w:abstractNumId w:val="16"/>
  </w:num>
  <w:num w:numId="30">
    <w:abstractNumId w:val="10"/>
  </w:num>
  <w:num w:numId="31">
    <w:abstractNumId w:val="9"/>
  </w:num>
  <w:num w:numId="32">
    <w:abstractNumId w:val="5"/>
  </w:num>
  <w:num w:numId="33">
    <w:abstractNumId w:val="17"/>
  </w:num>
  <w:num w:numId="34">
    <w:abstractNumId w:val="6"/>
  </w:num>
  <w:num w:numId="35">
    <w:abstractNumId w:val="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6D"/>
    <w:rsid w:val="000019AD"/>
    <w:rsid w:val="00003BC0"/>
    <w:rsid w:val="00004183"/>
    <w:rsid w:val="00011868"/>
    <w:rsid w:val="0001474C"/>
    <w:rsid w:val="00015A9D"/>
    <w:rsid w:val="00016DFA"/>
    <w:rsid w:val="00023092"/>
    <w:rsid w:val="000272F1"/>
    <w:rsid w:val="000325EC"/>
    <w:rsid w:val="00032F96"/>
    <w:rsid w:val="000338E8"/>
    <w:rsid w:val="00040FC1"/>
    <w:rsid w:val="00041A7D"/>
    <w:rsid w:val="0004504F"/>
    <w:rsid w:val="0004567F"/>
    <w:rsid w:val="000543E0"/>
    <w:rsid w:val="00060CFA"/>
    <w:rsid w:val="00061956"/>
    <w:rsid w:val="0006437C"/>
    <w:rsid w:val="000654E7"/>
    <w:rsid w:val="00067BDD"/>
    <w:rsid w:val="000709ED"/>
    <w:rsid w:val="00071A0D"/>
    <w:rsid w:val="00072078"/>
    <w:rsid w:val="00072167"/>
    <w:rsid w:val="00077714"/>
    <w:rsid w:val="00085D96"/>
    <w:rsid w:val="00090C1F"/>
    <w:rsid w:val="000918ED"/>
    <w:rsid w:val="000A632B"/>
    <w:rsid w:val="000A780E"/>
    <w:rsid w:val="000B1622"/>
    <w:rsid w:val="000B779A"/>
    <w:rsid w:val="000C3D3F"/>
    <w:rsid w:val="000D32E1"/>
    <w:rsid w:val="000E3E18"/>
    <w:rsid w:val="000E4B9C"/>
    <w:rsid w:val="000F01DC"/>
    <w:rsid w:val="000F6E99"/>
    <w:rsid w:val="000F74A7"/>
    <w:rsid w:val="00100AD4"/>
    <w:rsid w:val="00105C08"/>
    <w:rsid w:val="00106269"/>
    <w:rsid w:val="001075BB"/>
    <w:rsid w:val="00111921"/>
    <w:rsid w:val="00112C2F"/>
    <w:rsid w:val="00114D83"/>
    <w:rsid w:val="00120C4E"/>
    <w:rsid w:val="00121C3A"/>
    <w:rsid w:val="00124559"/>
    <w:rsid w:val="001318C7"/>
    <w:rsid w:val="00133B6B"/>
    <w:rsid w:val="0014209F"/>
    <w:rsid w:val="001512ED"/>
    <w:rsid w:val="001571B9"/>
    <w:rsid w:val="00157551"/>
    <w:rsid w:val="00160BD2"/>
    <w:rsid w:val="001716E3"/>
    <w:rsid w:val="00172FBD"/>
    <w:rsid w:val="00176E9D"/>
    <w:rsid w:val="00180511"/>
    <w:rsid w:val="001817EB"/>
    <w:rsid w:val="0019395A"/>
    <w:rsid w:val="00196E29"/>
    <w:rsid w:val="001A0B28"/>
    <w:rsid w:val="001A5BEF"/>
    <w:rsid w:val="001A695F"/>
    <w:rsid w:val="001B5334"/>
    <w:rsid w:val="001B54AD"/>
    <w:rsid w:val="001C7993"/>
    <w:rsid w:val="001D5EF8"/>
    <w:rsid w:val="001E177A"/>
    <w:rsid w:val="001E1B7D"/>
    <w:rsid w:val="001E2832"/>
    <w:rsid w:val="001E343C"/>
    <w:rsid w:val="001E5DC2"/>
    <w:rsid w:val="001E60F8"/>
    <w:rsid w:val="001F329D"/>
    <w:rsid w:val="00204232"/>
    <w:rsid w:val="0020704E"/>
    <w:rsid w:val="00213D38"/>
    <w:rsid w:val="0022156A"/>
    <w:rsid w:val="00226AF0"/>
    <w:rsid w:val="00227631"/>
    <w:rsid w:val="00227CCA"/>
    <w:rsid w:val="00236C20"/>
    <w:rsid w:val="00242BC7"/>
    <w:rsid w:val="002505B4"/>
    <w:rsid w:val="00252F9F"/>
    <w:rsid w:val="002614D7"/>
    <w:rsid w:val="002629F9"/>
    <w:rsid w:val="00285531"/>
    <w:rsid w:val="002A0462"/>
    <w:rsid w:val="002A165A"/>
    <w:rsid w:val="002A348A"/>
    <w:rsid w:val="002A5483"/>
    <w:rsid w:val="002A5917"/>
    <w:rsid w:val="002B39C7"/>
    <w:rsid w:val="002B6754"/>
    <w:rsid w:val="002D31A6"/>
    <w:rsid w:val="002D416F"/>
    <w:rsid w:val="002D4CC6"/>
    <w:rsid w:val="002D5A1F"/>
    <w:rsid w:val="002F2F77"/>
    <w:rsid w:val="00312AB6"/>
    <w:rsid w:val="00313E65"/>
    <w:rsid w:val="00333C6D"/>
    <w:rsid w:val="0034076D"/>
    <w:rsid w:val="0034087B"/>
    <w:rsid w:val="00353122"/>
    <w:rsid w:val="0035747C"/>
    <w:rsid w:val="00364D59"/>
    <w:rsid w:val="00375E8C"/>
    <w:rsid w:val="00380BE4"/>
    <w:rsid w:val="00385C11"/>
    <w:rsid w:val="003A135C"/>
    <w:rsid w:val="003A1BF7"/>
    <w:rsid w:val="003A79AD"/>
    <w:rsid w:val="003B389D"/>
    <w:rsid w:val="003B7750"/>
    <w:rsid w:val="003C36DC"/>
    <w:rsid w:val="003C7A7C"/>
    <w:rsid w:val="003D07C5"/>
    <w:rsid w:val="003E7C47"/>
    <w:rsid w:val="00406034"/>
    <w:rsid w:val="00407571"/>
    <w:rsid w:val="00414B6B"/>
    <w:rsid w:val="00422B08"/>
    <w:rsid w:val="0042522F"/>
    <w:rsid w:val="00436DE3"/>
    <w:rsid w:val="00442C97"/>
    <w:rsid w:val="00444BCC"/>
    <w:rsid w:val="00447A81"/>
    <w:rsid w:val="00451FA0"/>
    <w:rsid w:val="00452A46"/>
    <w:rsid w:val="00455141"/>
    <w:rsid w:val="004653D5"/>
    <w:rsid w:val="00465BF7"/>
    <w:rsid w:val="00467F04"/>
    <w:rsid w:val="00472CD0"/>
    <w:rsid w:val="004776C7"/>
    <w:rsid w:val="00481BFF"/>
    <w:rsid w:val="004838D5"/>
    <w:rsid w:val="00484430"/>
    <w:rsid w:val="0049139E"/>
    <w:rsid w:val="004A6B42"/>
    <w:rsid w:val="004A7707"/>
    <w:rsid w:val="004B4FDA"/>
    <w:rsid w:val="004C2846"/>
    <w:rsid w:val="004C3ECC"/>
    <w:rsid w:val="004C6309"/>
    <w:rsid w:val="004C7CC2"/>
    <w:rsid w:val="004E0E83"/>
    <w:rsid w:val="004F35E3"/>
    <w:rsid w:val="004F57BF"/>
    <w:rsid w:val="005022AA"/>
    <w:rsid w:val="00503852"/>
    <w:rsid w:val="00504E2C"/>
    <w:rsid w:val="00505237"/>
    <w:rsid w:val="005069D3"/>
    <w:rsid w:val="00510895"/>
    <w:rsid w:val="00516C70"/>
    <w:rsid w:val="00517907"/>
    <w:rsid w:val="00520A1B"/>
    <w:rsid w:val="005325FE"/>
    <w:rsid w:val="00536362"/>
    <w:rsid w:val="00536F15"/>
    <w:rsid w:val="00555082"/>
    <w:rsid w:val="00555FF4"/>
    <w:rsid w:val="0057160D"/>
    <w:rsid w:val="00575FDB"/>
    <w:rsid w:val="00576E4F"/>
    <w:rsid w:val="00580E66"/>
    <w:rsid w:val="00590ED4"/>
    <w:rsid w:val="005934DE"/>
    <w:rsid w:val="005952A3"/>
    <w:rsid w:val="00597C78"/>
    <w:rsid w:val="005A59D7"/>
    <w:rsid w:val="005B24A5"/>
    <w:rsid w:val="005C6318"/>
    <w:rsid w:val="005D2D0D"/>
    <w:rsid w:val="005D373D"/>
    <w:rsid w:val="005D4467"/>
    <w:rsid w:val="005E5067"/>
    <w:rsid w:val="005F2F7A"/>
    <w:rsid w:val="005F4EE5"/>
    <w:rsid w:val="005F5471"/>
    <w:rsid w:val="005F64C6"/>
    <w:rsid w:val="0062464D"/>
    <w:rsid w:val="00625805"/>
    <w:rsid w:val="00630891"/>
    <w:rsid w:val="00632564"/>
    <w:rsid w:val="00633D96"/>
    <w:rsid w:val="00633EAF"/>
    <w:rsid w:val="0063452E"/>
    <w:rsid w:val="00634928"/>
    <w:rsid w:val="006357ED"/>
    <w:rsid w:val="00637F89"/>
    <w:rsid w:val="00643E67"/>
    <w:rsid w:val="00653FCD"/>
    <w:rsid w:val="0066189D"/>
    <w:rsid w:val="0066420D"/>
    <w:rsid w:val="006677F9"/>
    <w:rsid w:val="0067168D"/>
    <w:rsid w:val="00673891"/>
    <w:rsid w:val="006761A7"/>
    <w:rsid w:val="00690C7A"/>
    <w:rsid w:val="00691D7A"/>
    <w:rsid w:val="006967DE"/>
    <w:rsid w:val="006A0B0F"/>
    <w:rsid w:val="006A63BD"/>
    <w:rsid w:val="006A74FE"/>
    <w:rsid w:val="006B0026"/>
    <w:rsid w:val="006B67EB"/>
    <w:rsid w:val="006C1ACE"/>
    <w:rsid w:val="006C1F82"/>
    <w:rsid w:val="006C2DA3"/>
    <w:rsid w:val="006C3C02"/>
    <w:rsid w:val="006C573B"/>
    <w:rsid w:val="006D5CBF"/>
    <w:rsid w:val="006D7D51"/>
    <w:rsid w:val="006E11A8"/>
    <w:rsid w:val="006F28DC"/>
    <w:rsid w:val="006F7D05"/>
    <w:rsid w:val="00713218"/>
    <w:rsid w:val="00716D2E"/>
    <w:rsid w:val="00717760"/>
    <w:rsid w:val="00724736"/>
    <w:rsid w:val="00735813"/>
    <w:rsid w:val="007376B7"/>
    <w:rsid w:val="00740C42"/>
    <w:rsid w:val="00754F0A"/>
    <w:rsid w:val="00761495"/>
    <w:rsid w:val="00767C5B"/>
    <w:rsid w:val="00770356"/>
    <w:rsid w:val="00774176"/>
    <w:rsid w:val="007763F7"/>
    <w:rsid w:val="00782BAE"/>
    <w:rsid w:val="0078568A"/>
    <w:rsid w:val="0078664C"/>
    <w:rsid w:val="007902E1"/>
    <w:rsid w:val="00791D3A"/>
    <w:rsid w:val="007931DB"/>
    <w:rsid w:val="00794B0A"/>
    <w:rsid w:val="00795434"/>
    <w:rsid w:val="00796057"/>
    <w:rsid w:val="00796C68"/>
    <w:rsid w:val="007A1166"/>
    <w:rsid w:val="007A2DD4"/>
    <w:rsid w:val="007A5A52"/>
    <w:rsid w:val="007A5C10"/>
    <w:rsid w:val="007A6EF1"/>
    <w:rsid w:val="007A79E3"/>
    <w:rsid w:val="007C4D99"/>
    <w:rsid w:val="007C6605"/>
    <w:rsid w:val="007D59CF"/>
    <w:rsid w:val="007D6505"/>
    <w:rsid w:val="007E1E92"/>
    <w:rsid w:val="007E221D"/>
    <w:rsid w:val="007E7585"/>
    <w:rsid w:val="007E7F00"/>
    <w:rsid w:val="00801A55"/>
    <w:rsid w:val="0080213C"/>
    <w:rsid w:val="00803324"/>
    <w:rsid w:val="008123BC"/>
    <w:rsid w:val="00813398"/>
    <w:rsid w:val="00814F8E"/>
    <w:rsid w:val="00817328"/>
    <w:rsid w:val="0082111D"/>
    <w:rsid w:val="0082132C"/>
    <w:rsid w:val="00823FB6"/>
    <w:rsid w:val="00832B8C"/>
    <w:rsid w:val="00837204"/>
    <w:rsid w:val="008374CE"/>
    <w:rsid w:val="0083763E"/>
    <w:rsid w:val="008444A8"/>
    <w:rsid w:val="0084797F"/>
    <w:rsid w:val="00853C7C"/>
    <w:rsid w:val="008572CD"/>
    <w:rsid w:val="008574A2"/>
    <w:rsid w:val="00860369"/>
    <w:rsid w:val="00860B57"/>
    <w:rsid w:val="00863A70"/>
    <w:rsid w:val="00864E15"/>
    <w:rsid w:val="0086570E"/>
    <w:rsid w:val="00866A9E"/>
    <w:rsid w:val="00882458"/>
    <w:rsid w:val="00882820"/>
    <w:rsid w:val="00883016"/>
    <w:rsid w:val="008A1892"/>
    <w:rsid w:val="008A6643"/>
    <w:rsid w:val="008A6921"/>
    <w:rsid w:val="008B1154"/>
    <w:rsid w:val="008B279B"/>
    <w:rsid w:val="008B3E51"/>
    <w:rsid w:val="008B4D67"/>
    <w:rsid w:val="008B6168"/>
    <w:rsid w:val="008B6B44"/>
    <w:rsid w:val="008C2E3F"/>
    <w:rsid w:val="008C5E46"/>
    <w:rsid w:val="008C6FC2"/>
    <w:rsid w:val="008C719B"/>
    <w:rsid w:val="008D0366"/>
    <w:rsid w:val="008D2D74"/>
    <w:rsid w:val="008D6D8B"/>
    <w:rsid w:val="008E0130"/>
    <w:rsid w:val="008F54A8"/>
    <w:rsid w:val="008F6FEE"/>
    <w:rsid w:val="009108C1"/>
    <w:rsid w:val="00912EA3"/>
    <w:rsid w:val="009219A0"/>
    <w:rsid w:val="009222F9"/>
    <w:rsid w:val="009237F0"/>
    <w:rsid w:val="009244B0"/>
    <w:rsid w:val="00930AA5"/>
    <w:rsid w:val="00933D7A"/>
    <w:rsid w:val="0093440F"/>
    <w:rsid w:val="00941E52"/>
    <w:rsid w:val="00942AD6"/>
    <w:rsid w:val="009459D2"/>
    <w:rsid w:val="00950CFD"/>
    <w:rsid w:val="0095784E"/>
    <w:rsid w:val="00971848"/>
    <w:rsid w:val="00971A9E"/>
    <w:rsid w:val="00973F64"/>
    <w:rsid w:val="00977E2F"/>
    <w:rsid w:val="00982BFB"/>
    <w:rsid w:val="00985155"/>
    <w:rsid w:val="009910B8"/>
    <w:rsid w:val="009917D3"/>
    <w:rsid w:val="00992403"/>
    <w:rsid w:val="00993A73"/>
    <w:rsid w:val="009953EA"/>
    <w:rsid w:val="009A4CAB"/>
    <w:rsid w:val="009B6CB3"/>
    <w:rsid w:val="009C0A2C"/>
    <w:rsid w:val="009C0A78"/>
    <w:rsid w:val="009C3307"/>
    <w:rsid w:val="009C6A81"/>
    <w:rsid w:val="009C742F"/>
    <w:rsid w:val="009D41B7"/>
    <w:rsid w:val="009E6082"/>
    <w:rsid w:val="009F3B8B"/>
    <w:rsid w:val="00A04339"/>
    <w:rsid w:val="00A12D23"/>
    <w:rsid w:val="00A14CB4"/>
    <w:rsid w:val="00A177E1"/>
    <w:rsid w:val="00A17C4B"/>
    <w:rsid w:val="00A26ABF"/>
    <w:rsid w:val="00A34332"/>
    <w:rsid w:val="00A344D3"/>
    <w:rsid w:val="00A428A0"/>
    <w:rsid w:val="00A44BB5"/>
    <w:rsid w:val="00A45031"/>
    <w:rsid w:val="00A470D1"/>
    <w:rsid w:val="00A53043"/>
    <w:rsid w:val="00A54FA3"/>
    <w:rsid w:val="00A62248"/>
    <w:rsid w:val="00A65B35"/>
    <w:rsid w:val="00A818AA"/>
    <w:rsid w:val="00A842EB"/>
    <w:rsid w:val="00A93B37"/>
    <w:rsid w:val="00AA1CDF"/>
    <w:rsid w:val="00AB3DCF"/>
    <w:rsid w:val="00AB560A"/>
    <w:rsid w:val="00AC336A"/>
    <w:rsid w:val="00AD0B04"/>
    <w:rsid w:val="00AD783B"/>
    <w:rsid w:val="00AD7ECB"/>
    <w:rsid w:val="00AF7383"/>
    <w:rsid w:val="00AF79B5"/>
    <w:rsid w:val="00B156FB"/>
    <w:rsid w:val="00B176C3"/>
    <w:rsid w:val="00B20E0F"/>
    <w:rsid w:val="00B3144F"/>
    <w:rsid w:val="00B332B1"/>
    <w:rsid w:val="00B378F7"/>
    <w:rsid w:val="00B40987"/>
    <w:rsid w:val="00B417C4"/>
    <w:rsid w:val="00B43A77"/>
    <w:rsid w:val="00B44F8B"/>
    <w:rsid w:val="00B47AB3"/>
    <w:rsid w:val="00B51536"/>
    <w:rsid w:val="00B52B93"/>
    <w:rsid w:val="00B55028"/>
    <w:rsid w:val="00B71C1E"/>
    <w:rsid w:val="00B80848"/>
    <w:rsid w:val="00B811A2"/>
    <w:rsid w:val="00B859A4"/>
    <w:rsid w:val="00B90108"/>
    <w:rsid w:val="00B93227"/>
    <w:rsid w:val="00B93582"/>
    <w:rsid w:val="00B96BA7"/>
    <w:rsid w:val="00B97D0B"/>
    <w:rsid w:val="00BA7EDE"/>
    <w:rsid w:val="00BB0BA6"/>
    <w:rsid w:val="00BB24AB"/>
    <w:rsid w:val="00BB47B7"/>
    <w:rsid w:val="00BB7763"/>
    <w:rsid w:val="00BB7828"/>
    <w:rsid w:val="00BC4A72"/>
    <w:rsid w:val="00BD53F6"/>
    <w:rsid w:val="00BD5AD9"/>
    <w:rsid w:val="00BD61EE"/>
    <w:rsid w:val="00BE0BAF"/>
    <w:rsid w:val="00BE7809"/>
    <w:rsid w:val="00BF0966"/>
    <w:rsid w:val="00C01E26"/>
    <w:rsid w:val="00C02D29"/>
    <w:rsid w:val="00C10A3B"/>
    <w:rsid w:val="00C13E25"/>
    <w:rsid w:val="00C32933"/>
    <w:rsid w:val="00C50000"/>
    <w:rsid w:val="00C54D0E"/>
    <w:rsid w:val="00C57997"/>
    <w:rsid w:val="00C6320B"/>
    <w:rsid w:val="00C65857"/>
    <w:rsid w:val="00C71BB1"/>
    <w:rsid w:val="00C824D3"/>
    <w:rsid w:val="00C82F6D"/>
    <w:rsid w:val="00C85253"/>
    <w:rsid w:val="00CA3D06"/>
    <w:rsid w:val="00CA727E"/>
    <w:rsid w:val="00CB05E2"/>
    <w:rsid w:val="00CC0693"/>
    <w:rsid w:val="00CC1508"/>
    <w:rsid w:val="00CC64FF"/>
    <w:rsid w:val="00CE0FB4"/>
    <w:rsid w:val="00CF1923"/>
    <w:rsid w:val="00D0156C"/>
    <w:rsid w:val="00D1033D"/>
    <w:rsid w:val="00D34E72"/>
    <w:rsid w:val="00D350CC"/>
    <w:rsid w:val="00D47027"/>
    <w:rsid w:val="00D56831"/>
    <w:rsid w:val="00D57452"/>
    <w:rsid w:val="00D654B5"/>
    <w:rsid w:val="00D72262"/>
    <w:rsid w:val="00D7244A"/>
    <w:rsid w:val="00D820B6"/>
    <w:rsid w:val="00D84D5D"/>
    <w:rsid w:val="00D876DC"/>
    <w:rsid w:val="00D94ECD"/>
    <w:rsid w:val="00D95230"/>
    <w:rsid w:val="00DA496E"/>
    <w:rsid w:val="00DA6496"/>
    <w:rsid w:val="00DB47BE"/>
    <w:rsid w:val="00DC5729"/>
    <w:rsid w:val="00DD13A9"/>
    <w:rsid w:val="00DD1766"/>
    <w:rsid w:val="00DD6311"/>
    <w:rsid w:val="00DF2C74"/>
    <w:rsid w:val="00DF57F0"/>
    <w:rsid w:val="00DF69E7"/>
    <w:rsid w:val="00E00682"/>
    <w:rsid w:val="00E050B6"/>
    <w:rsid w:val="00E16750"/>
    <w:rsid w:val="00E1792B"/>
    <w:rsid w:val="00E200B8"/>
    <w:rsid w:val="00E4716B"/>
    <w:rsid w:val="00E5121F"/>
    <w:rsid w:val="00E55080"/>
    <w:rsid w:val="00E60E72"/>
    <w:rsid w:val="00E71896"/>
    <w:rsid w:val="00E73613"/>
    <w:rsid w:val="00E94B90"/>
    <w:rsid w:val="00E95753"/>
    <w:rsid w:val="00EA2055"/>
    <w:rsid w:val="00EA33B1"/>
    <w:rsid w:val="00EA7AD6"/>
    <w:rsid w:val="00EB44ED"/>
    <w:rsid w:val="00EB6E3C"/>
    <w:rsid w:val="00ED483A"/>
    <w:rsid w:val="00EE09C0"/>
    <w:rsid w:val="00EE0FDD"/>
    <w:rsid w:val="00EF30FF"/>
    <w:rsid w:val="00EF792D"/>
    <w:rsid w:val="00F00523"/>
    <w:rsid w:val="00F21711"/>
    <w:rsid w:val="00F3622F"/>
    <w:rsid w:val="00F43D4D"/>
    <w:rsid w:val="00F50D69"/>
    <w:rsid w:val="00F51A84"/>
    <w:rsid w:val="00F55096"/>
    <w:rsid w:val="00F571D5"/>
    <w:rsid w:val="00F62BFF"/>
    <w:rsid w:val="00F6733F"/>
    <w:rsid w:val="00F7431B"/>
    <w:rsid w:val="00F768E7"/>
    <w:rsid w:val="00F8000E"/>
    <w:rsid w:val="00F90BB5"/>
    <w:rsid w:val="00F93759"/>
    <w:rsid w:val="00F9684B"/>
    <w:rsid w:val="00F9712A"/>
    <w:rsid w:val="00FA3632"/>
    <w:rsid w:val="00FA4542"/>
    <w:rsid w:val="00FB0693"/>
    <w:rsid w:val="00FB432F"/>
    <w:rsid w:val="00FC2B6D"/>
    <w:rsid w:val="00FC60E6"/>
    <w:rsid w:val="00FD1B3F"/>
    <w:rsid w:val="00FE09DC"/>
    <w:rsid w:val="00FE5B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C0166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宋体" w:hAnsi="New York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List Paragraph" w:uiPriority="72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link w:val="BodyTextChar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character" w:styleId="CommentReference">
    <w:name w:val="annotation reference"/>
    <w:uiPriority w:val="99"/>
    <w:unhideWhenUsed/>
    <w:rsid w:val="00F83A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AB1"/>
    <w:rPr>
      <w:szCs w:val="24"/>
      <w:lang w:val="x-none"/>
    </w:rPr>
  </w:style>
  <w:style w:type="character" w:customStyle="1" w:styleId="CommentTextChar">
    <w:name w:val="Comment Text Char"/>
    <w:link w:val="CommentText"/>
    <w:uiPriority w:val="99"/>
    <w:rsid w:val="00F83AB1"/>
    <w:rPr>
      <w:rFonts w:ascii="Times" w:hAnsi="Times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3A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3AB1"/>
    <w:rPr>
      <w:rFonts w:ascii="Times" w:hAnsi="Times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F83AB1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rsid w:val="00F83AB1"/>
    <w:rPr>
      <w:rFonts w:ascii="Lucida Grande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B859A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B859A4"/>
    <w:rPr>
      <w:rFonts w:ascii="Lucida Grande" w:hAnsi="Lucida Grande" w:cs="Lucida Grande"/>
      <w:sz w:val="24"/>
      <w:szCs w:val="24"/>
      <w:lang w:eastAsia="zh-CN"/>
    </w:rPr>
  </w:style>
  <w:style w:type="character" w:styleId="Hyperlink">
    <w:name w:val="Hyperlink"/>
    <w:unhideWhenUsed/>
    <w:rsid w:val="008444A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4A8"/>
    <w:rPr>
      <w:color w:val="800080"/>
      <w:u w:val="single"/>
    </w:rPr>
  </w:style>
  <w:style w:type="numbering" w:customStyle="1" w:styleId="NoList1">
    <w:name w:val="No List1"/>
    <w:next w:val="NoList"/>
    <w:semiHidden/>
    <w:rsid w:val="008444A8"/>
  </w:style>
  <w:style w:type="paragraph" w:styleId="BlockText">
    <w:name w:val="Block Text"/>
    <w:basedOn w:val="Normal"/>
    <w:rsid w:val="008444A8"/>
    <w:pPr>
      <w:ind w:left="1060" w:right="-40" w:hanging="1040"/>
      <w:jc w:val="left"/>
    </w:pPr>
    <w:rPr>
      <w:rFonts w:ascii="New York" w:hAnsi="New York"/>
      <w:lang w:eastAsia="en-US"/>
    </w:rPr>
  </w:style>
  <w:style w:type="paragraph" w:customStyle="1" w:styleId="TransitiontoMP">
    <w:name w:val="Transition to MP"/>
    <w:basedOn w:val="Normal"/>
    <w:rsid w:val="008444A8"/>
    <w:pPr>
      <w:ind w:right="0"/>
    </w:pPr>
    <w:rPr>
      <w:rFonts w:ascii="New York" w:hAnsi="New York"/>
      <w:lang w:eastAsia="en-US"/>
    </w:rPr>
  </w:style>
  <w:style w:type="paragraph" w:customStyle="1" w:styleId="IntroConclusion">
    <w:name w:val="Intro/Conclusion"/>
    <w:basedOn w:val="Normal"/>
    <w:rsid w:val="008444A8"/>
    <w:pPr>
      <w:ind w:right="0"/>
    </w:pPr>
    <w:rPr>
      <w:rFonts w:ascii="New York" w:hAnsi="New York"/>
      <w:b/>
      <w:lang w:eastAsia="en-US"/>
    </w:rPr>
  </w:style>
  <w:style w:type="character" w:customStyle="1" w:styleId="BodyText2Char">
    <w:name w:val="Body Text 2 Char"/>
    <w:link w:val="BodyText2"/>
    <w:rsid w:val="008444A8"/>
    <w:rPr>
      <w:rFonts w:ascii="Times" w:hAnsi="Times"/>
      <w:sz w:val="28"/>
      <w:lang w:eastAsia="zh-CN"/>
    </w:rPr>
  </w:style>
  <w:style w:type="paragraph" w:customStyle="1" w:styleId="1AutoList1">
    <w:name w:val="1AutoList1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Quick1">
    <w:name w:val="Quick 1."/>
    <w:rsid w:val="008444A8"/>
    <w:pPr>
      <w:widowControl w:val="0"/>
      <w:autoSpaceDE w:val="0"/>
      <w:autoSpaceDN w:val="0"/>
      <w:adjustRightInd w:val="0"/>
      <w:ind w:left="-1440"/>
    </w:pPr>
    <w:rPr>
      <w:rFonts w:ascii="Times New Roman" w:hAnsi="Times New Roman"/>
      <w:sz w:val="24"/>
      <w:szCs w:val="24"/>
      <w:lang w:val="en-US"/>
    </w:rPr>
  </w:style>
  <w:style w:type="paragraph" w:customStyle="1" w:styleId="1AutoList3">
    <w:name w:val="1AutoList3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3">
    <w:name w:val="2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3">
    <w:name w:val="3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3">
    <w:name w:val="4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3">
    <w:name w:val="5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3">
    <w:name w:val="6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3">
    <w:name w:val="7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3">
    <w:name w:val="8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AutoList2">
    <w:name w:val="1AutoList2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2">
    <w:name w:val="2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2">
    <w:name w:val="3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2">
    <w:name w:val="4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2">
    <w:name w:val="5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2">
    <w:name w:val="6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2">
    <w:name w:val="7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2">
    <w:name w:val="8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1">
    <w:name w:val="2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1">
    <w:name w:val="3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1">
    <w:name w:val="4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1">
    <w:name w:val="5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1">
    <w:name w:val="6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1">
    <w:name w:val="7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1">
    <w:name w:val="8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">
    <w:name w:val="1"/>
    <w:aliases w:val="2,3"/>
    <w:rsid w:val="008444A8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Comment">
    <w:name w:val="Comment"/>
    <w:rsid w:val="008444A8"/>
    <w:rPr>
      <w:vanish/>
    </w:rPr>
  </w:style>
  <w:style w:type="character" w:customStyle="1" w:styleId="HTMLMarkup">
    <w:name w:val="HTML Markup"/>
    <w:rsid w:val="008444A8"/>
    <w:rPr>
      <w:vanish/>
      <w:color w:val="FF0000"/>
    </w:rPr>
  </w:style>
  <w:style w:type="character" w:customStyle="1" w:styleId="Variable">
    <w:name w:val="Variable"/>
    <w:rsid w:val="008444A8"/>
  </w:style>
  <w:style w:type="character" w:customStyle="1" w:styleId="Typewriter">
    <w:name w:val="Typewriter"/>
    <w:rsid w:val="008444A8"/>
    <w:rPr>
      <w:rFonts w:ascii="Courier New" w:hAnsi="Courier New"/>
      <w:sz w:val="20"/>
      <w:szCs w:val="20"/>
    </w:rPr>
  </w:style>
  <w:style w:type="character" w:styleId="Strong">
    <w:name w:val="Strong"/>
    <w:qFormat/>
    <w:rsid w:val="008444A8"/>
  </w:style>
  <w:style w:type="character" w:customStyle="1" w:styleId="Sample">
    <w:name w:val="Sample"/>
    <w:rsid w:val="008444A8"/>
    <w:rPr>
      <w:rFonts w:ascii="Courier New" w:hAnsi="Courier New"/>
    </w:rPr>
  </w:style>
  <w:style w:type="paragraph" w:customStyle="1" w:styleId="zTopofFor">
    <w:name w:val="zTop of For"/>
    <w:rsid w:val="008444A8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zBottomof">
    <w:name w:val="zBottom of"/>
    <w:rsid w:val="008444A8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Preformatted">
    <w:name w:val="Preformatted"/>
    <w:rsid w:val="008444A8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58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Keyboard">
    <w:name w:val="Keyboard"/>
    <w:rsid w:val="008444A8"/>
    <w:rPr>
      <w:rFonts w:ascii="Courier New" w:hAnsi="Courier New"/>
      <w:sz w:val="20"/>
      <w:szCs w:val="20"/>
    </w:rPr>
  </w:style>
  <w:style w:type="character" w:customStyle="1" w:styleId="FollowedHype">
    <w:name w:val="FollowedHype"/>
    <w:rsid w:val="008444A8"/>
    <w:rPr>
      <w:color w:val="800080"/>
    </w:rPr>
  </w:style>
  <w:style w:type="character" w:styleId="Emphasis">
    <w:name w:val="Emphasis"/>
    <w:qFormat/>
    <w:rsid w:val="008444A8"/>
  </w:style>
  <w:style w:type="character" w:customStyle="1" w:styleId="CODE">
    <w:name w:val="CODE"/>
    <w:rsid w:val="008444A8"/>
    <w:rPr>
      <w:rFonts w:ascii="Courier New" w:hAnsi="Courier New"/>
      <w:sz w:val="20"/>
      <w:szCs w:val="20"/>
    </w:rPr>
  </w:style>
  <w:style w:type="character" w:customStyle="1" w:styleId="CITE">
    <w:name w:val="CITE"/>
    <w:rsid w:val="008444A8"/>
  </w:style>
  <w:style w:type="paragraph" w:customStyle="1" w:styleId="Blockquote">
    <w:name w:val="Blockquote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spacing w:after="99"/>
      <w:ind w:left="360" w:right="360"/>
    </w:pPr>
    <w:rPr>
      <w:rFonts w:ascii="Times New Roman" w:hAnsi="Times New Roman"/>
      <w:sz w:val="24"/>
      <w:szCs w:val="24"/>
      <w:lang w:val="en-US"/>
    </w:rPr>
  </w:style>
  <w:style w:type="paragraph" w:customStyle="1" w:styleId="Address">
    <w:name w:val="Address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H6">
    <w:name w:val="H6"/>
    <w:rsid w:val="008444A8"/>
    <w:pPr>
      <w:keepNext/>
      <w:keepLines/>
      <w:widowControl w:val="0"/>
      <w:autoSpaceDE w:val="0"/>
      <w:autoSpaceDN w:val="0"/>
      <w:adjustRightInd w:val="0"/>
      <w:spacing w:after="124"/>
    </w:pPr>
    <w:rPr>
      <w:rFonts w:ascii="Times New Roman" w:hAnsi="Times New Roman"/>
      <w:sz w:val="16"/>
      <w:szCs w:val="16"/>
      <w:lang w:val="en-US"/>
    </w:rPr>
  </w:style>
  <w:style w:type="paragraph" w:customStyle="1" w:styleId="H5">
    <w:name w:val="H5"/>
    <w:rsid w:val="008444A8"/>
    <w:pPr>
      <w:keepLines/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val="en-US"/>
    </w:rPr>
  </w:style>
  <w:style w:type="paragraph" w:customStyle="1" w:styleId="H4">
    <w:name w:val="H4"/>
    <w:rsid w:val="008444A8"/>
    <w:pPr>
      <w:keepLines/>
      <w:widowControl w:val="0"/>
      <w:autoSpaceDE w:val="0"/>
      <w:autoSpaceDN w:val="0"/>
      <w:adjustRightInd w:val="0"/>
      <w:spacing w:after="116"/>
    </w:pPr>
    <w:rPr>
      <w:rFonts w:ascii="Times New Roman" w:hAnsi="Times New Roman"/>
      <w:sz w:val="24"/>
      <w:szCs w:val="24"/>
      <w:lang w:val="en-US"/>
    </w:rPr>
  </w:style>
  <w:style w:type="paragraph" w:customStyle="1" w:styleId="H3">
    <w:name w:val="H3"/>
    <w:rsid w:val="008444A8"/>
    <w:pPr>
      <w:keepLines/>
      <w:widowControl w:val="0"/>
      <w:autoSpaceDE w:val="0"/>
      <w:autoSpaceDN w:val="0"/>
      <w:adjustRightInd w:val="0"/>
      <w:spacing w:after="114"/>
    </w:pPr>
    <w:rPr>
      <w:rFonts w:ascii="Times New Roman" w:hAnsi="Times New Roman"/>
      <w:sz w:val="28"/>
      <w:szCs w:val="28"/>
      <w:lang w:val="en-US"/>
    </w:rPr>
  </w:style>
  <w:style w:type="paragraph" w:customStyle="1" w:styleId="H2">
    <w:name w:val="H2"/>
    <w:rsid w:val="008444A8"/>
    <w:pPr>
      <w:keepLines/>
      <w:widowControl w:val="0"/>
      <w:autoSpaceDE w:val="0"/>
      <w:autoSpaceDN w:val="0"/>
      <w:adjustRightInd w:val="0"/>
      <w:spacing w:after="110"/>
    </w:pPr>
    <w:rPr>
      <w:rFonts w:ascii="Times New Roman" w:hAnsi="Times New Roman"/>
      <w:sz w:val="36"/>
      <w:szCs w:val="36"/>
      <w:lang w:val="en-US"/>
    </w:rPr>
  </w:style>
  <w:style w:type="paragraph" w:customStyle="1" w:styleId="H1">
    <w:name w:val="H1"/>
    <w:rsid w:val="008444A8"/>
    <w:pPr>
      <w:keepLines/>
      <w:widowControl w:val="0"/>
      <w:autoSpaceDE w:val="0"/>
      <w:autoSpaceDN w:val="0"/>
      <w:adjustRightInd w:val="0"/>
      <w:spacing w:after="108"/>
    </w:pPr>
    <w:rPr>
      <w:rFonts w:ascii="Times New Roman" w:hAnsi="Times New Roman"/>
      <w:sz w:val="48"/>
      <w:szCs w:val="48"/>
      <w:lang w:val="en-US"/>
    </w:rPr>
  </w:style>
  <w:style w:type="character" w:customStyle="1" w:styleId="Definition">
    <w:name w:val="Definition"/>
    <w:rsid w:val="008444A8"/>
  </w:style>
  <w:style w:type="paragraph" w:customStyle="1" w:styleId="DefinitionL">
    <w:name w:val="Definition L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ind w:left="360"/>
    </w:pPr>
    <w:rPr>
      <w:rFonts w:ascii="Times New Roman" w:hAnsi="Times New Roman"/>
      <w:sz w:val="24"/>
      <w:szCs w:val="24"/>
      <w:lang w:val="en-US"/>
    </w:rPr>
  </w:style>
  <w:style w:type="paragraph" w:customStyle="1" w:styleId="DefinitionT">
    <w:name w:val="Definition T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BlockQuote0">
    <w:name w:val="Block Quote"/>
    <w:basedOn w:val="Normal"/>
    <w:rsid w:val="008444A8"/>
    <w:pPr>
      <w:ind w:left="630" w:right="-385"/>
      <w:jc w:val="left"/>
    </w:pPr>
    <w:rPr>
      <w:sz w:val="20"/>
    </w:rPr>
  </w:style>
  <w:style w:type="character" w:customStyle="1" w:styleId="BodyTextChar">
    <w:name w:val="Body Text Char"/>
    <w:link w:val="BodyText"/>
    <w:rsid w:val="008444A8"/>
    <w:rPr>
      <w:rFonts w:ascii="Times" w:hAnsi="Times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8444A8"/>
    <w:pPr>
      <w:tabs>
        <w:tab w:val="left" w:pos="720"/>
      </w:tabs>
      <w:ind w:left="20" w:right="0"/>
      <w:jc w:val="left"/>
    </w:pPr>
  </w:style>
  <w:style w:type="character" w:customStyle="1" w:styleId="BodyTextIndentChar">
    <w:name w:val="Body Text Indent Char"/>
    <w:link w:val="BodyTextIndent"/>
    <w:rsid w:val="008444A8"/>
    <w:rPr>
      <w:rFonts w:ascii="Times" w:hAnsi="Times"/>
      <w:sz w:val="24"/>
      <w:lang w:eastAsia="zh-CN"/>
    </w:rPr>
  </w:style>
  <w:style w:type="paragraph" w:styleId="BodyText3">
    <w:name w:val="Body Text 3"/>
    <w:basedOn w:val="Normal"/>
    <w:link w:val="BodyText3Char"/>
    <w:rsid w:val="008444A8"/>
    <w:pPr>
      <w:tabs>
        <w:tab w:val="left" w:pos="5120"/>
        <w:tab w:val="left" w:pos="8460"/>
      </w:tabs>
      <w:ind w:right="-385"/>
      <w:jc w:val="left"/>
    </w:pPr>
    <w:rPr>
      <w:b/>
    </w:rPr>
  </w:style>
  <w:style w:type="character" w:customStyle="1" w:styleId="BodyText3Char">
    <w:name w:val="Body Text 3 Char"/>
    <w:link w:val="BodyText3"/>
    <w:rsid w:val="008444A8"/>
    <w:rPr>
      <w:rFonts w:ascii="Times" w:hAnsi="Times"/>
      <w:b/>
      <w:sz w:val="24"/>
      <w:lang w:eastAsia="zh-CN"/>
    </w:rPr>
  </w:style>
  <w:style w:type="paragraph" w:styleId="ListBullet">
    <w:name w:val="List Bullet"/>
    <w:basedOn w:val="Normal"/>
    <w:autoRedefine/>
    <w:rsid w:val="008444A8"/>
    <w:pPr>
      <w:ind w:left="360" w:right="-888" w:hanging="360"/>
    </w:pPr>
  </w:style>
  <w:style w:type="paragraph" w:styleId="Date">
    <w:name w:val="Date"/>
    <w:basedOn w:val="Normal"/>
    <w:next w:val="Normal"/>
    <w:link w:val="DateChar"/>
    <w:rsid w:val="008444A8"/>
    <w:pPr>
      <w:ind w:right="0"/>
      <w:jc w:val="left"/>
    </w:pPr>
  </w:style>
  <w:style w:type="character" w:customStyle="1" w:styleId="DateChar">
    <w:name w:val="Date Char"/>
    <w:link w:val="Date"/>
    <w:rsid w:val="008444A8"/>
    <w:rPr>
      <w:rFonts w:ascii="Times" w:hAnsi="Times"/>
      <w:sz w:val="24"/>
      <w:lang w:eastAsia="zh-CN"/>
    </w:rPr>
  </w:style>
  <w:style w:type="paragraph" w:styleId="Title">
    <w:name w:val="Title"/>
    <w:basedOn w:val="Normal"/>
    <w:link w:val="TitleChar"/>
    <w:qFormat/>
    <w:rsid w:val="008444A8"/>
    <w:pPr>
      <w:ind w:right="600"/>
      <w:jc w:val="center"/>
    </w:pPr>
    <w:rPr>
      <w:rFonts w:ascii="Albertus Extra Bold" w:hAnsi="Albertus Extra Bold"/>
      <w:b/>
      <w:sz w:val="36"/>
    </w:rPr>
  </w:style>
  <w:style w:type="character" w:customStyle="1" w:styleId="TitleChar">
    <w:name w:val="Title Char"/>
    <w:link w:val="Title"/>
    <w:rsid w:val="008444A8"/>
    <w:rPr>
      <w:rFonts w:ascii="Albertus Extra Bold" w:hAnsi="Albertus Extra Bold"/>
      <w:b/>
      <w:sz w:val="36"/>
      <w:lang w:eastAsia="zh-CN"/>
    </w:rPr>
  </w:style>
  <w:style w:type="character" w:customStyle="1" w:styleId="FootnoteTextChar">
    <w:name w:val="Footnote Text Char"/>
    <w:link w:val="FootnoteText"/>
    <w:rsid w:val="008444A8"/>
    <w:rPr>
      <w:rFonts w:ascii="Times" w:hAnsi="Times"/>
      <w:lang w:eastAsia="zh-CN"/>
    </w:rPr>
  </w:style>
  <w:style w:type="character" w:customStyle="1" w:styleId="HeaderChar">
    <w:name w:val="Header Char"/>
    <w:link w:val="Header"/>
    <w:rsid w:val="008444A8"/>
    <w:rPr>
      <w:rFonts w:ascii="Times" w:hAnsi="Times"/>
      <w:sz w:val="24"/>
      <w:lang w:eastAsia="zh-CN"/>
    </w:rPr>
  </w:style>
  <w:style w:type="paragraph" w:styleId="Subtitle">
    <w:name w:val="Subtitle"/>
    <w:basedOn w:val="Normal"/>
    <w:link w:val="SubtitleChar"/>
    <w:qFormat/>
    <w:rsid w:val="008444A8"/>
    <w:pPr>
      <w:ind w:right="0"/>
      <w:jc w:val="center"/>
    </w:pPr>
    <w:rPr>
      <w:rFonts w:ascii="Times New Roman" w:eastAsia="SimSun" w:hAnsi="Times New Roman"/>
      <w:b/>
      <w:bCs/>
      <w:sz w:val="32"/>
      <w:szCs w:val="24"/>
    </w:rPr>
  </w:style>
  <w:style w:type="character" w:customStyle="1" w:styleId="SubtitleChar">
    <w:name w:val="Subtitle Char"/>
    <w:link w:val="Subtitle"/>
    <w:rsid w:val="008444A8"/>
    <w:rPr>
      <w:rFonts w:ascii="Times New Roman" w:eastAsia="SimSun" w:hAnsi="Times New Roman"/>
      <w:b/>
      <w:bCs/>
      <w:sz w:val="32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8444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1848"/>
    <w:pPr>
      <w:spacing w:before="100" w:beforeAutospacing="1" w:after="100" w:afterAutospacing="1"/>
      <w:ind w:right="0"/>
      <w:jc w:val="left"/>
    </w:pPr>
    <w:rPr>
      <w:sz w:val="20"/>
      <w:lang w:val="en-SG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宋体" w:hAnsi="New York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List Paragraph" w:uiPriority="72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link w:val="BodyTextChar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character" w:styleId="CommentReference">
    <w:name w:val="annotation reference"/>
    <w:uiPriority w:val="99"/>
    <w:unhideWhenUsed/>
    <w:rsid w:val="00F83A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AB1"/>
    <w:rPr>
      <w:szCs w:val="24"/>
      <w:lang w:val="x-none"/>
    </w:rPr>
  </w:style>
  <w:style w:type="character" w:customStyle="1" w:styleId="CommentTextChar">
    <w:name w:val="Comment Text Char"/>
    <w:link w:val="CommentText"/>
    <w:uiPriority w:val="99"/>
    <w:rsid w:val="00F83AB1"/>
    <w:rPr>
      <w:rFonts w:ascii="Times" w:hAnsi="Times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3A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3AB1"/>
    <w:rPr>
      <w:rFonts w:ascii="Times" w:hAnsi="Times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F83AB1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rsid w:val="00F83AB1"/>
    <w:rPr>
      <w:rFonts w:ascii="Lucida Grande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B859A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B859A4"/>
    <w:rPr>
      <w:rFonts w:ascii="Lucida Grande" w:hAnsi="Lucida Grande" w:cs="Lucida Grande"/>
      <w:sz w:val="24"/>
      <w:szCs w:val="24"/>
      <w:lang w:eastAsia="zh-CN"/>
    </w:rPr>
  </w:style>
  <w:style w:type="character" w:styleId="Hyperlink">
    <w:name w:val="Hyperlink"/>
    <w:unhideWhenUsed/>
    <w:rsid w:val="008444A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4A8"/>
    <w:rPr>
      <w:color w:val="800080"/>
      <w:u w:val="single"/>
    </w:rPr>
  </w:style>
  <w:style w:type="numbering" w:customStyle="1" w:styleId="NoList1">
    <w:name w:val="No List1"/>
    <w:next w:val="NoList"/>
    <w:semiHidden/>
    <w:rsid w:val="008444A8"/>
  </w:style>
  <w:style w:type="paragraph" w:styleId="BlockText">
    <w:name w:val="Block Text"/>
    <w:basedOn w:val="Normal"/>
    <w:rsid w:val="008444A8"/>
    <w:pPr>
      <w:ind w:left="1060" w:right="-40" w:hanging="1040"/>
      <w:jc w:val="left"/>
    </w:pPr>
    <w:rPr>
      <w:rFonts w:ascii="New York" w:hAnsi="New York"/>
      <w:lang w:eastAsia="en-US"/>
    </w:rPr>
  </w:style>
  <w:style w:type="paragraph" w:customStyle="1" w:styleId="TransitiontoMP">
    <w:name w:val="Transition to MP"/>
    <w:basedOn w:val="Normal"/>
    <w:rsid w:val="008444A8"/>
    <w:pPr>
      <w:ind w:right="0"/>
    </w:pPr>
    <w:rPr>
      <w:rFonts w:ascii="New York" w:hAnsi="New York"/>
      <w:lang w:eastAsia="en-US"/>
    </w:rPr>
  </w:style>
  <w:style w:type="paragraph" w:customStyle="1" w:styleId="IntroConclusion">
    <w:name w:val="Intro/Conclusion"/>
    <w:basedOn w:val="Normal"/>
    <w:rsid w:val="008444A8"/>
    <w:pPr>
      <w:ind w:right="0"/>
    </w:pPr>
    <w:rPr>
      <w:rFonts w:ascii="New York" w:hAnsi="New York"/>
      <w:b/>
      <w:lang w:eastAsia="en-US"/>
    </w:rPr>
  </w:style>
  <w:style w:type="character" w:customStyle="1" w:styleId="BodyText2Char">
    <w:name w:val="Body Text 2 Char"/>
    <w:link w:val="BodyText2"/>
    <w:rsid w:val="008444A8"/>
    <w:rPr>
      <w:rFonts w:ascii="Times" w:hAnsi="Times"/>
      <w:sz w:val="28"/>
      <w:lang w:eastAsia="zh-CN"/>
    </w:rPr>
  </w:style>
  <w:style w:type="paragraph" w:customStyle="1" w:styleId="1AutoList1">
    <w:name w:val="1AutoList1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Quick1">
    <w:name w:val="Quick 1."/>
    <w:rsid w:val="008444A8"/>
    <w:pPr>
      <w:widowControl w:val="0"/>
      <w:autoSpaceDE w:val="0"/>
      <w:autoSpaceDN w:val="0"/>
      <w:adjustRightInd w:val="0"/>
      <w:ind w:left="-1440"/>
    </w:pPr>
    <w:rPr>
      <w:rFonts w:ascii="Times New Roman" w:hAnsi="Times New Roman"/>
      <w:sz w:val="24"/>
      <w:szCs w:val="24"/>
      <w:lang w:val="en-US"/>
    </w:rPr>
  </w:style>
  <w:style w:type="paragraph" w:customStyle="1" w:styleId="1AutoList3">
    <w:name w:val="1AutoList3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3">
    <w:name w:val="2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3">
    <w:name w:val="3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3">
    <w:name w:val="4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3">
    <w:name w:val="5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3">
    <w:name w:val="6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3">
    <w:name w:val="7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3">
    <w:name w:val="8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AutoList2">
    <w:name w:val="1AutoList2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2">
    <w:name w:val="2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2">
    <w:name w:val="3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2">
    <w:name w:val="4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2">
    <w:name w:val="5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2">
    <w:name w:val="6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2">
    <w:name w:val="7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2">
    <w:name w:val="8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1">
    <w:name w:val="2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1">
    <w:name w:val="3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1">
    <w:name w:val="4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1">
    <w:name w:val="5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1">
    <w:name w:val="6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1">
    <w:name w:val="7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1">
    <w:name w:val="8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">
    <w:name w:val="1"/>
    <w:aliases w:val="2,3"/>
    <w:rsid w:val="008444A8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Comment">
    <w:name w:val="Comment"/>
    <w:rsid w:val="008444A8"/>
    <w:rPr>
      <w:vanish/>
    </w:rPr>
  </w:style>
  <w:style w:type="character" w:customStyle="1" w:styleId="HTMLMarkup">
    <w:name w:val="HTML Markup"/>
    <w:rsid w:val="008444A8"/>
    <w:rPr>
      <w:vanish/>
      <w:color w:val="FF0000"/>
    </w:rPr>
  </w:style>
  <w:style w:type="character" w:customStyle="1" w:styleId="Variable">
    <w:name w:val="Variable"/>
    <w:rsid w:val="008444A8"/>
  </w:style>
  <w:style w:type="character" w:customStyle="1" w:styleId="Typewriter">
    <w:name w:val="Typewriter"/>
    <w:rsid w:val="008444A8"/>
    <w:rPr>
      <w:rFonts w:ascii="Courier New" w:hAnsi="Courier New"/>
      <w:sz w:val="20"/>
      <w:szCs w:val="20"/>
    </w:rPr>
  </w:style>
  <w:style w:type="character" w:styleId="Strong">
    <w:name w:val="Strong"/>
    <w:qFormat/>
    <w:rsid w:val="008444A8"/>
  </w:style>
  <w:style w:type="character" w:customStyle="1" w:styleId="Sample">
    <w:name w:val="Sample"/>
    <w:rsid w:val="008444A8"/>
    <w:rPr>
      <w:rFonts w:ascii="Courier New" w:hAnsi="Courier New"/>
    </w:rPr>
  </w:style>
  <w:style w:type="paragraph" w:customStyle="1" w:styleId="zTopofFor">
    <w:name w:val="zTop of For"/>
    <w:rsid w:val="008444A8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zBottomof">
    <w:name w:val="zBottom of"/>
    <w:rsid w:val="008444A8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Preformatted">
    <w:name w:val="Preformatted"/>
    <w:rsid w:val="008444A8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58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Keyboard">
    <w:name w:val="Keyboard"/>
    <w:rsid w:val="008444A8"/>
    <w:rPr>
      <w:rFonts w:ascii="Courier New" w:hAnsi="Courier New"/>
      <w:sz w:val="20"/>
      <w:szCs w:val="20"/>
    </w:rPr>
  </w:style>
  <w:style w:type="character" w:customStyle="1" w:styleId="FollowedHype">
    <w:name w:val="FollowedHype"/>
    <w:rsid w:val="008444A8"/>
    <w:rPr>
      <w:color w:val="800080"/>
    </w:rPr>
  </w:style>
  <w:style w:type="character" w:styleId="Emphasis">
    <w:name w:val="Emphasis"/>
    <w:qFormat/>
    <w:rsid w:val="008444A8"/>
  </w:style>
  <w:style w:type="character" w:customStyle="1" w:styleId="CODE">
    <w:name w:val="CODE"/>
    <w:rsid w:val="008444A8"/>
    <w:rPr>
      <w:rFonts w:ascii="Courier New" w:hAnsi="Courier New"/>
      <w:sz w:val="20"/>
      <w:szCs w:val="20"/>
    </w:rPr>
  </w:style>
  <w:style w:type="character" w:customStyle="1" w:styleId="CITE">
    <w:name w:val="CITE"/>
    <w:rsid w:val="008444A8"/>
  </w:style>
  <w:style w:type="paragraph" w:customStyle="1" w:styleId="Blockquote">
    <w:name w:val="Blockquote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spacing w:after="99"/>
      <w:ind w:left="360" w:right="360"/>
    </w:pPr>
    <w:rPr>
      <w:rFonts w:ascii="Times New Roman" w:hAnsi="Times New Roman"/>
      <w:sz w:val="24"/>
      <w:szCs w:val="24"/>
      <w:lang w:val="en-US"/>
    </w:rPr>
  </w:style>
  <w:style w:type="paragraph" w:customStyle="1" w:styleId="Address">
    <w:name w:val="Address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H6">
    <w:name w:val="H6"/>
    <w:rsid w:val="008444A8"/>
    <w:pPr>
      <w:keepNext/>
      <w:keepLines/>
      <w:widowControl w:val="0"/>
      <w:autoSpaceDE w:val="0"/>
      <w:autoSpaceDN w:val="0"/>
      <w:adjustRightInd w:val="0"/>
      <w:spacing w:after="124"/>
    </w:pPr>
    <w:rPr>
      <w:rFonts w:ascii="Times New Roman" w:hAnsi="Times New Roman"/>
      <w:sz w:val="16"/>
      <w:szCs w:val="16"/>
      <w:lang w:val="en-US"/>
    </w:rPr>
  </w:style>
  <w:style w:type="paragraph" w:customStyle="1" w:styleId="H5">
    <w:name w:val="H5"/>
    <w:rsid w:val="008444A8"/>
    <w:pPr>
      <w:keepLines/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val="en-US"/>
    </w:rPr>
  </w:style>
  <w:style w:type="paragraph" w:customStyle="1" w:styleId="H4">
    <w:name w:val="H4"/>
    <w:rsid w:val="008444A8"/>
    <w:pPr>
      <w:keepLines/>
      <w:widowControl w:val="0"/>
      <w:autoSpaceDE w:val="0"/>
      <w:autoSpaceDN w:val="0"/>
      <w:adjustRightInd w:val="0"/>
      <w:spacing w:after="116"/>
    </w:pPr>
    <w:rPr>
      <w:rFonts w:ascii="Times New Roman" w:hAnsi="Times New Roman"/>
      <w:sz w:val="24"/>
      <w:szCs w:val="24"/>
      <w:lang w:val="en-US"/>
    </w:rPr>
  </w:style>
  <w:style w:type="paragraph" w:customStyle="1" w:styleId="H3">
    <w:name w:val="H3"/>
    <w:rsid w:val="008444A8"/>
    <w:pPr>
      <w:keepLines/>
      <w:widowControl w:val="0"/>
      <w:autoSpaceDE w:val="0"/>
      <w:autoSpaceDN w:val="0"/>
      <w:adjustRightInd w:val="0"/>
      <w:spacing w:after="114"/>
    </w:pPr>
    <w:rPr>
      <w:rFonts w:ascii="Times New Roman" w:hAnsi="Times New Roman"/>
      <w:sz w:val="28"/>
      <w:szCs w:val="28"/>
      <w:lang w:val="en-US"/>
    </w:rPr>
  </w:style>
  <w:style w:type="paragraph" w:customStyle="1" w:styleId="H2">
    <w:name w:val="H2"/>
    <w:rsid w:val="008444A8"/>
    <w:pPr>
      <w:keepLines/>
      <w:widowControl w:val="0"/>
      <w:autoSpaceDE w:val="0"/>
      <w:autoSpaceDN w:val="0"/>
      <w:adjustRightInd w:val="0"/>
      <w:spacing w:after="110"/>
    </w:pPr>
    <w:rPr>
      <w:rFonts w:ascii="Times New Roman" w:hAnsi="Times New Roman"/>
      <w:sz w:val="36"/>
      <w:szCs w:val="36"/>
      <w:lang w:val="en-US"/>
    </w:rPr>
  </w:style>
  <w:style w:type="paragraph" w:customStyle="1" w:styleId="H1">
    <w:name w:val="H1"/>
    <w:rsid w:val="008444A8"/>
    <w:pPr>
      <w:keepLines/>
      <w:widowControl w:val="0"/>
      <w:autoSpaceDE w:val="0"/>
      <w:autoSpaceDN w:val="0"/>
      <w:adjustRightInd w:val="0"/>
      <w:spacing w:after="108"/>
    </w:pPr>
    <w:rPr>
      <w:rFonts w:ascii="Times New Roman" w:hAnsi="Times New Roman"/>
      <w:sz w:val="48"/>
      <w:szCs w:val="48"/>
      <w:lang w:val="en-US"/>
    </w:rPr>
  </w:style>
  <w:style w:type="character" w:customStyle="1" w:styleId="Definition">
    <w:name w:val="Definition"/>
    <w:rsid w:val="008444A8"/>
  </w:style>
  <w:style w:type="paragraph" w:customStyle="1" w:styleId="DefinitionL">
    <w:name w:val="Definition L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ind w:left="360"/>
    </w:pPr>
    <w:rPr>
      <w:rFonts w:ascii="Times New Roman" w:hAnsi="Times New Roman"/>
      <w:sz w:val="24"/>
      <w:szCs w:val="24"/>
      <w:lang w:val="en-US"/>
    </w:rPr>
  </w:style>
  <w:style w:type="paragraph" w:customStyle="1" w:styleId="DefinitionT">
    <w:name w:val="Definition T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BlockQuote0">
    <w:name w:val="Block Quote"/>
    <w:basedOn w:val="Normal"/>
    <w:rsid w:val="008444A8"/>
    <w:pPr>
      <w:ind w:left="630" w:right="-385"/>
      <w:jc w:val="left"/>
    </w:pPr>
    <w:rPr>
      <w:sz w:val="20"/>
    </w:rPr>
  </w:style>
  <w:style w:type="character" w:customStyle="1" w:styleId="BodyTextChar">
    <w:name w:val="Body Text Char"/>
    <w:link w:val="BodyText"/>
    <w:rsid w:val="008444A8"/>
    <w:rPr>
      <w:rFonts w:ascii="Times" w:hAnsi="Times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8444A8"/>
    <w:pPr>
      <w:tabs>
        <w:tab w:val="left" w:pos="720"/>
      </w:tabs>
      <w:ind w:left="20" w:right="0"/>
      <w:jc w:val="left"/>
    </w:pPr>
  </w:style>
  <w:style w:type="character" w:customStyle="1" w:styleId="BodyTextIndentChar">
    <w:name w:val="Body Text Indent Char"/>
    <w:link w:val="BodyTextIndent"/>
    <w:rsid w:val="008444A8"/>
    <w:rPr>
      <w:rFonts w:ascii="Times" w:hAnsi="Times"/>
      <w:sz w:val="24"/>
      <w:lang w:eastAsia="zh-CN"/>
    </w:rPr>
  </w:style>
  <w:style w:type="paragraph" w:styleId="BodyText3">
    <w:name w:val="Body Text 3"/>
    <w:basedOn w:val="Normal"/>
    <w:link w:val="BodyText3Char"/>
    <w:rsid w:val="008444A8"/>
    <w:pPr>
      <w:tabs>
        <w:tab w:val="left" w:pos="5120"/>
        <w:tab w:val="left" w:pos="8460"/>
      </w:tabs>
      <w:ind w:right="-385"/>
      <w:jc w:val="left"/>
    </w:pPr>
    <w:rPr>
      <w:b/>
    </w:rPr>
  </w:style>
  <w:style w:type="character" w:customStyle="1" w:styleId="BodyText3Char">
    <w:name w:val="Body Text 3 Char"/>
    <w:link w:val="BodyText3"/>
    <w:rsid w:val="008444A8"/>
    <w:rPr>
      <w:rFonts w:ascii="Times" w:hAnsi="Times"/>
      <w:b/>
      <w:sz w:val="24"/>
      <w:lang w:eastAsia="zh-CN"/>
    </w:rPr>
  </w:style>
  <w:style w:type="paragraph" w:styleId="ListBullet">
    <w:name w:val="List Bullet"/>
    <w:basedOn w:val="Normal"/>
    <w:autoRedefine/>
    <w:rsid w:val="008444A8"/>
    <w:pPr>
      <w:ind w:left="360" w:right="-888" w:hanging="360"/>
    </w:pPr>
  </w:style>
  <w:style w:type="paragraph" w:styleId="Date">
    <w:name w:val="Date"/>
    <w:basedOn w:val="Normal"/>
    <w:next w:val="Normal"/>
    <w:link w:val="DateChar"/>
    <w:rsid w:val="008444A8"/>
    <w:pPr>
      <w:ind w:right="0"/>
      <w:jc w:val="left"/>
    </w:pPr>
  </w:style>
  <w:style w:type="character" w:customStyle="1" w:styleId="DateChar">
    <w:name w:val="Date Char"/>
    <w:link w:val="Date"/>
    <w:rsid w:val="008444A8"/>
    <w:rPr>
      <w:rFonts w:ascii="Times" w:hAnsi="Times"/>
      <w:sz w:val="24"/>
      <w:lang w:eastAsia="zh-CN"/>
    </w:rPr>
  </w:style>
  <w:style w:type="paragraph" w:styleId="Title">
    <w:name w:val="Title"/>
    <w:basedOn w:val="Normal"/>
    <w:link w:val="TitleChar"/>
    <w:qFormat/>
    <w:rsid w:val="008444A8"/>
    <w:pPr>
      <w:ind w:right="600"/>
      <w:jc w:val="center"/>
    </w:pPr>
    <w:rPr>
      <w:rFonts w:ascii="Albertus Extra Bold" w:hAnsi="Albertus Extra Bold"/>
      <w:b/>
      <w:sz w:val="36"/>
    </w:rPr>
  </w:style>
  <w:style w:type="character" w:customStyle="1" w:styleId="TitleChar">
    <w:name w:val="Title Char"/>
    <w:link w:val="Title"/>
    <w:rsid w:val="008444A8"/>
    <w:rPr>
      <w:rFonts w:ascii="Albertus Extra Bold" w:hAnsi="Albertus Extra Bold"/>
      <w:b/>
      <w:sz w:val="36"/>
      <w:lang w:eastAsia="zh-CN"/>
    </w:rPr>
  </w:style>
  <w:style w:type="character" w:customStyle="1" w:styleId="FootnoteTextChar">
    <w:name w:val="Footnote Text Char"/>
    <w:link w:val="FootnoteText"/>
    <w:rsid w:val="008444A8"/>
    <w:rPr>
      <w:rFonts w:ascii="Times" w:hAnsi="Times"/>
      <w:lang w:eastAsia="zh-CN"/>
    </w:rPr>
  </w:style>
  <w:style w:type="character" w:customStyle="1" w:styleId="HeaderChar">
    <w:name w:val="Header Char"/>
    <w:link w:val="Header"/>
    <w:rsid w:val="008444A8"/>
    <w:rPr>
      <w:rFonts w:ascii="Times" w:hAnsi="Times"/>
      <w:sz w:val="24"/>
      <w:lang w:eastAsia="zh-CN"/>
    </w:rPr>
  </w:style>
  <w:style w:type="paragraph" w:styleId="Subtitle">
    <w:name w:val="Subtitle"/>
    <w:basedOn w:val="Normal"/>
    <w:link w:val="SubtitleChar"/>
    <w:qFormat/>
    <w:rsid w:val="008444A8"/>
    <w:pPr>
      <w:ind w:right="0"/>
      <w:jc w:val="center"/>
    </w:pPr>
    <w:rPr>
      <w:rFonts w:ascii="Times New Roman" w:eastAsia="SimSun" w:hAnsi="Times New Roman"/>
      <w:b/>
      <w:bCs/>
      <w:sz w:val="32"/>
      <w:szCs w:val="24"/>
    </w:rPr>
  </w:style>
  <w:style w:type="character" w:customStyle="1" w:styleId="SubtitleChar">
    <w:name w:val="Subtitle Char"/>
    <w:link w:val="Subtitle"/>
    <w:rsid w:val="008444A8"/>
    <w:rPr>
      <w:rFonts w:ascii="Times New Roman" w:eastAsia="SimSun" w:hAnsi="Times New Roman"/>
      <w:b/>
      <w:bCs/>
      <w:sz w:val="32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8444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1848"/>
    <w:pPr>
      <w:spacing w:before="100" w:beforeAutospacing="1" w:after="100" w:afterAutospacing="1"/>
      <w:ind w:right="0"/>
      <w:jc w:val="left"/>
    </w:pPr>
    <w:rPr>
      <w:sz w:val="20"/>
      <w:lang w:val="en-S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136">
          <w:marLeft w:val="58"/>
          <w:marRight w:val="0"/>
          <w:marTop w:val="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2">
          <w:marLeft w:val="605"/>
          <w:marRight w:val="0"/>
          <w:marTop w:val="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3056">
          <w:marLeft w:val="605"/>
          <w:marRight w:val="0"/>
          <w:marTop w:val="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4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747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612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211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Homiletics</vt:lpstr>
    </vt:vector>
  </TitlesOfParts>
  <Company>Singapore Bible College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Homiletics</dc:title>
  <dc:subject/>
  <dc:creator>Dr. Rick Griffith</dc:creator>
  <cp:keywords/>
  <cp:lastModifiedBy>Rick Griffith</cp:lastModifiedBy>
  <cp:revision>2</cp:revision>
  <cp:lastPrinted>2015-07-13T11:36:00Z</cp:lastPrinted>
  <dcterms:created xsi:type="dcterms:W3CDTF">2016-11-30T23:08:00Z</dcterms:created>
  <dcterms:modified xsi:type="dcterms:W3CDTF">2016-11-30T23:08:00Z</dcterms:modified>
</cp:coreProperties>
</file>