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7B5F" w14:textId="25680920" w:rsidR="00D12CEF" w:rsidRDefault="005D6CD7" w:rsidP="00794046">
      <w:pPr>
        <w:tabs>
          <w:tab w:val="left" w:pos="4560"/>
          <w:tab w:val="left" w:pos="5380"/>
          <w:tab w:val="left" w:pos="6120"/>
          <w:tab w:val="left" w:pos="6260"/>
          <w:tab w:val="left" w:pos="7560"/>
          <w:tab w:val="left" w:pos="7920"/>
          <w:tab w:val="left" w:pos="8820"/>
        </w:tabs>
        <w:ind w:left="20" w:right="-10"/>
        <w:jc w:val="center"/>
        <w:outlineLvl w:val="0"/>
        <w:rPr>
          <w:b/>
          <w:color w:val="000000"/>
          <w:sz w:val="34"/>
        </w:rPr>
      </w:pPr>
      <w:r w:rsidRPr="00BA57D3">
        <w:rPr>
          <w:rFonts w:hint="cs"/>
          <w:bCs/>
          <w:color w:val="000000"/>
          <w:sz w:val="32"/>
          <w:szCs w:val="32"/>
          <w:rtl/>
          <w:lang w:bidi="ar-JO"/>
        </w:rPr>
        <w:t>جدول تقييم تقرير مشروع التعليم</w:t>
      </w:r>
    </w:p>
    <w:p w14:paraId="6809EAF6" w14:textId="77777777" w:rsidR="00B51DB6" w:rsidRPr="00E35F61" w:rsidRDefault="00B51DB6" w:rsidP="00B51DB6">
      <w:pPr>
        <w:tabs>
          <w:tab w:val="right" w:pos="8640"/>
        </w:tabs>
        <w:ind w:right="-10"/>
        <w:jc w:val="center"/>
        <w:rPr>
          <w:b/>
          <w:sz w:val="2"/>
        </w:rPr>
      </w:pPr>
      <w:r w:rsidRPr="00E35F61">
        <w:rPr>
          <w:b/>
          <w:sz w:val="32"/>
        </w:rPr>
        <w:t>Research Paper Checklist</w:t>
      </w:r>
    </w:p>
    <w:p w14:paraId="5F87DE85" w14:textId="77777777" w:rsidR="00B51DB6" w:rsidRDefault="00B51DB6" w:rsidP="00B51DB6">
      <w:pPr>
        <w:ind w:right="-10"/>
        <w:jc w:val="center"/>
        <w:rPr>
          <w:sz w:val="16"/>
        </w:rPr>
      </w:pPr>
      <w:r w:rsidRPr="00E35F61">
        <w:rPr>
          <w:sz w:val="16"/>
        </w:rPr>
        <w:t>* Asterisks show the most common mistakes students make on research papers.  Give special attention to these areas!</w:t>
      </w:r>
    </w:p>
    <w:p w14:paraId="7A707785" w14:textId="77777777" w:rsidR="00B51DB6" w:rsidRPr="00E35F61" w:rsidRDefault="00B51DB6" w:rsidP="00B51DB6">
      <w:pPr>
        <w:ind w:right="-10"/>
        <w:jc w:val="center"/>
        <w:rPr>
          <w:sz w:val="16"/>
        </w:rPr>
      </w:pPr>
      <w:r>
        <w:rPr>
          <w:sz w:val="16"/>
        </w:rPr>
        <w:t xml:space="preserve">Grading is based on the Excel sheet called </w:t>
      </w:r>
      <w:r w:rsidRPr="006E60DF">
        <w:rPr>
          <w:sz w:val="16"/>
        </w:rPr>
        <w:t>2011_Research Evaluation (English) (3)</w:t>
      </w:r>
      <w:r>
        <w:rPr>
          <w:sz w:val="16"/>
        </w:rPr>
        <w:t>.xls</w:t>
      </w:r>
    </w:p>
    <w:p w14:paraId="47A6160A" w14:textId="77777777" w:rsidR="00B51DB6" w:rsidRPr="00E35F61" w:rsidRDefault="00B51DB6" w:rsidP="00B51DB6">
      <w:pPr>
        <w:ind w:right="-10"/>
        <w:jc w:val="center"/>
        <w:rPr>
          <w:sz w:val="10"/>
        </w:rPr>
      </w:pPr>
      <w:r>
        <w:rPr>
          <w:sz w:val="10"/>
        </w:rPr>
        <w:t>20th edition (27 July</w:t>
      </w:r>
      <w:r w:rsidRPr="00E35F61">
        <w:rPr>
          <w:sz w:val="10"/>
        </w:rPr>
        <w:t>)</w:t>
      </w:r>
    </w:p>
    <w:p w14:paraId="49A846B0" w14:textId="77777777" w:rsidR="00B51DB6" w:rsidRDefault="00B51DB6" w:rsidP="00B51DB6">
      <w:pPr>
        <w:ind w:left="560" w:right="-10" w:hanging="560"/>
        <w:rPr>
          <w:b/>
          <w:sz w:val="18"/>
          <w:szCs w:val="18"/>
          <w:u w:val="single"/>
        </w:rPr>
      </w:pPr>
    </w:p>
    <w:p w14:paraId="57ACAB99" w14:textId="77777777" w:rsidR="00B51DB6" w:rsidRDefault="00B51DB6" w:rsidP="00B51DB6">
      <w:pPr>
        <w:ind w:left="560" w:right="-10" w:hanging="560"/>
        <w:rPr>
          <w:b/>
          <w:sz w:val="18"/>
          <w:szCs w:val="18"/>
          <w:u w:val="single"/>
        </w:rPr>
      </w:pPr>
    </w:p>
    <w:p w14:paraId="163FE85F" w14:textId="77777777" w:rsidR="00B51DB6" w:rsidRPr="00FB362E" w:rsidRDefault="00B51DB6" w:rsidP="00B51DB6">
      <w:pPr>
        <w:ind w:left="560" w:right="-10" w:hanging="560"/>
        <w:rPr>
          <w:b/>
          <w:sz w:val="18"/>
          <w:szCs w:val="18"/>
          <w:u w:val="single"/>
          <w:lang w:bidi="ar-JO"/>
        </w:rPr>
      </w:pPr>
      <w:r w:rsidRPr="00FB362E">
        <w:rPr>
          <w:b/>
          <w:sz w:val="18"/>
          <w:szCs w:val="18"/>
          <w:u w:val="single"/>
        </w:rPr>
        <w:t>1.</w:t>
      </w:r>
      <w:r w:rsidRPr="00FB362E">
        <w:rPr>
          <w:b/>
          <w:sz w:val="18"/>
          <w:szCs w:val="18"/>
          <w:u w:val="single"/>
        </w:rPr>
        <w:tab/>
        <w:t xml:space="preserve">General Format ( </w:t>
      </w:r>
      <w:r w:rsidRPr="00FB362E">
        <w:rPr>
          <w:rFonts w:hint="cs"/>
          <w:b/>
          <w:sz w:val="18"/>
          <w:szCs w:val="18"/>
          <w:u w:val="single"/>
          <w:rtl/>
          <w:lang w:bidi="ar-JO"/>
        </w:rPr>
        <w:t>التنسيق العام</w:t>
      </w:r>
      <w:r w:rsidRPr="00FB362E">
        <w:rPr>
          <w:b/>
          <w:sz w:val="18"/>
          <w:szCs w:val="18"/>
          <w:u w:val="single"/>
          <w:lang w:bidi="ar-JO"/>
        </w:rPr>
        <w:t xml:space="preserve"> )</w:t>
      </w:r>
    </w:p>
    <w:p w14:paraId="2CC24B8C" w14:textId="77777777" w:rsidR="00B51DB6" w:rsidRDefault="00B51DB6" w:rsidP="00B51DB6">
      <w:pPr>
        <w:ind w:left="560" w:right="-10" w:hanging="560"/>
        <w:rPr>
          <w:sz w:val="18"/>
        </w:rPr>
      </w:pPr>
      <w:r w:rsidRPr="00E35F61">
        <w:rPr>
          <w:sz w:val="18"/>
        </w:rPr>
        <w:t>1.1</w:t>
      </w:r>
      <w:r w:rsidRPr="00E35F61">
        <w:rPr>
          <w:sz w:val="18"/>
        </w:rPr>
        <w:tab/>
        <w:t xml:space="preserve">The most complete and widely used format guide is Kate L. Turabian, </w:t>
      </w:r>
      <w:r w:rsidRPr="00E35F61">
        <w:rPr>
          <w:i/>
          <w:sz w:val="18"/>
        </w:rPr>
        <w:t>A Manual for Writers of Term Papers, Theses, and Dissertations</w:t>
      </w:r>
      <w:r w:rsidRPr="001264E1">
        <w:rPr>
          <w:sz w:val="18"/>
        </w:rPr>
        <w:t xml:space="preserve">, </w:t>
      </w:r>
      <w:r>
        <w:rPr>
          <w:sz w:val="18"/>
        </w:rPr>
        <w:t>9</w:t>
      </w:r>
      <w:r w:rsidRPr="00E35F61">
        <w:rPr>
          <w:sz w:val="18"/>
        </w:rPr>
        <w:t>th ed. rev. by John Grossman and Alice Bennett (Chicago &amp; London: Univ. of Chicago Press, 1937, 1955, 1967, 1973, 1987, 1996, 2007, 2013</w:t>
      </w:r>
      <w:r>
        <w:rPr>
          <w:sz w:val="18"/>
        </w:rPr>
        <w:t>, 2018</w:t>
      </w:r>
      <w:r w:rsidRPr="00E35F61">
        <w:rPr>
          <w:sz w:val="18"/>
        </w:rPr>
        <w:t>).  466 pp.</w:t>
      </w:r>
    </w:p>
    <w:p w14:paraId="34D8F4D4" w14:textId="77777777" w:rsidR="00B51DB6" w:rsidRPr="00E35F61" w:rsidRDefault="00B51DB6" w:rsidP="00B51DB6">
      <w:pPr>
        <w:ind w:left="560" w:right="-10" w:hanging="560"/>
        <w:rPr>
          <w:sz w:val="18"/>
        </w:rPr>
      </w:pPr>
      <w:r w:rsidRPr="00E35F61">
        <w:rPr>
          <w:sz w:val="18"/>
        </w:rPr>
        <w:t>1.2</w:t>
      </w:r>
      <w:r w:rsidRPr="00E35F61">
        <w:rPr>
          <w:sz w:val="18"/>
        </w:rPr>
        <w:tab/>
        <w:t>Areas not answered by Turabian are addressed in</w:t>
      </w:r>
      <w:r>
        <w:rPr>
          <w:sz w:val="18"/>
        </w:rPr>
        <w:t xml:space="preserve"> the SBC Writing Standards (2018</w:t>
      </w:r>
      <w:r w:rsidRPr="00E35F61">
        <w:rPr>
          <w:sz w:val="18"/>
        </w:rPr>
        <w:t xml:space="preserve"> edition).  </w:t>
      </w:r>
    </w:p>
    <w:p w14:paraId="023540FC" w14:textId="77777777" w:rsidR="00B51DB6" w:rsidRDefault="00B51DB6" w:rsidP="00B51DB6">
      <w:pPr>
        <w:ind w:left="560" w:right="-10" w:hanging="560"/>
        <w:rPr>
          <w:sz w:val="18"/>
        </w:rPr>
      </w:pPr>
      <w:r w:rsidRPr="00E35F61">
        <w:rPr>
          <w:sz w:val="18"/>
        </w:rPr>
        <w:t>1.3</w:t>
      </w:r>
      <w:r w:rsidRPr="00E35F61">
        <w:rPr>
          <w:sz w:val="18"/>
        </w:rPr>
        <w:tab/>
        <w:t xml:space="preserve">Other issues are found in </w:t>
      </w:r>
      <w:r w:rsidRPr="00E35F61">
        <w:rPr>
          <w:i/>
          <w:sz w:val="18"/>
        </w:rPr>
        <w:t>The Chicago Manual of Style,</w:t>
      </w:r>
      <w:r w:rsidRPr="00E35F61">
        <w:rPr>
          <w:sz w:val="18"/>
        </w:rPr>
        <w:t xml:space="preserve"> 1</w:t>
      </w:r>
      <w:r>
        <w:rPr>
          <w:sz w:val="18"/>
        </w:rPr>
        <w:t>7</w:t>
      </w:r>
      <w:r w:rsidRPr="00E35F61">
        <w:rPr>
          <w:sz w:val="18"/>
        </w:rPr>
        <w:t>th ed. (Chi</w:t>
      </w:r>
      <w:r>
        <w:rPr>
          <w:sz w:val="18"/>
        </w:rPr>
        <w:t>cago: Editorial Benei Noaj, 2017</w:t>
      </w:r>
      <w:r w:rsidRPr="00E35F61">
        <w:rPr>
          <w:sz w:val="18"/>
        </w:rPr>
        <w:t xml:space="preserve">) and </w:t>
      </w:r>
      <w:r w:rsidRPr="00E35F61">
        <w:rPr>
          <w:i/>
          <w:sz w:val="18"/>
        </w:rPr>
        <w:t>The SBL Handbook of Style: For Ancient Near Eastern, Biblical, and Early Christian Studies,</w:t>
      </w:r>
      <w:r w:rsidRPr="00E35F61">
        <w:rPr>
          <w:sz w:val="18"/>
        </w:rPr>
        <w:t xml:space="preserve"> 2</w:t>
      </w:r>
      <w:r w:rsidRPr="00E35F61">
        <w:rPr>
          <w:sz w:val="18"/>
          <w:vertAlign w:val="superscript"/>
        </w:rPr>
        <w:t>nd</w:t>
      </w:r>
      <w:r w:rsidRPr="00E35F61">
        <w:rPr>
          <w:sz w:val="18"/>
        </w:rPr>
        <w:t xml:space="preserve"> ed., eds. Patrick H. Alexander </w:t>
      </w:r>
      <w:r w:rsidRPr="00E35F61">
        <w:rPr>
          <w:i/>
          <w:sz w:val="18"/>
        </w:rPr>
        <w:t>et al.</w:t>
      </w:r>
      <w:r w:rsidRPr="00E35F61">
        <w:rPr>
          <w:sz w:val="18"/>
        </w:rPr>
        <w:t xml:space="preserve"> (Peabody, MA: Hendrickson, 2014).</w:t>
      </w:r>
    </w:p>
    <w:p w14:paraId="500AC077" w14:textId="77777777" w:rsidR="00B51DB6" w:rsidRPr="00FB362E" w:rsidRDefault="00B51DB6" w:rsidP="00B51DB6">
      <w:pPr>
        <w:bidi/>
        <w:ind w:left="560" w:right="-10" w:hanging="560"/>
        <w:rPr>
          <w:sz w:val="18"/>
          <w:szCs w:val="18"/>
          <w:rtl/>
          <w:lang w:bidi="ar-JO"/>
        </w:rPr>
      </w:pPr>
      <w:r>
        <w:rPr>
          <w:rFonts w:hint="cs"/>
          <w:sz w:val="18"/>
          <w:szCs w:val="18"/>
          <w:rtl/>
          <w:lang w:bidi="ar-JO"/>
        </w:rPr>
        <w:t>النموذج الأكثر شهرة و</w:t>
      </w:r>
      <w:r w:rsidRPr="00FB362E">
        <w:rPr>
          <w:rFonts w:hint="cs"/>
          <w:sz w:val="18"/>
          <w:szCs w:val="18"/>
          <w:rtl/>
          <w:lang w:bidi="ar-JO"/>
        </w:rPr>
        <w:t>أوسع استخداماً هو نموذج التيباري في كتابة الأبحاث</w:t>
      </w:r>
      <w:r>
        <w:rPr>
          <w:rFonts w:hint="cs"/>
          <w:sz w:val="18"/>
          <w:szCs w:val="18"/>
          <w:rtl/>
          <w:lang w:bidi="ar-JO"/>
        </w:rPr>
        <w:t xml:space="preserve"> .</w:t>
      </w:r>
    </w:p>
    <w:p w14:paraId="4786628F" w14:textId="77777777" w:rsidR="00B51DB6" w:rsidRPr="00E35F61" w:rsidRDefault="00B51DB6" w:rsidP="00B51DB6">
      <w:pPr>
        <w:ind w:left="560" w:right="-10" w:hanging="560"/>
        <w:rPr>
          <w:sz w:val="14"/>
          <w:u w:val="single"/>
        </w:rPr>
      </w:pPr>
    </w:p>
    <w:p w14:paraId="097FE3D1" w14:textId="77777777" w:rsidR="00B51DB6" w:rsidRPr="00E35F61" w:rsidRDefault="00B51DB6" w:rsidP="00B51DB6">
      <w:pPr>
        <w:ind w:left="560" w:right="-10" w:hanging="560"/>
        <w:rPr>
          <w:b/>
          <w:sz w:val="18"/>
          <w:lang w:bidi="ar-JO"/>
        </w:rPr>
      </w:pPr>
      <w:r w:rsidRPr="00E35F61">
        <w:rPr>
          <w:b/>
          <w:sz w:val="18"/>
          <w:u w:val="single"/>
        </w:rPr>
        <w:t>2.</w:t>
      </w:r>
      <w:r w:rsidRPr="00E35F61">
        <w:rPr>
          <w:b/>
          <w:sz w:val="18"/>
          <w:u w:val="single"/>
        </w:rPr>
        <w:tab/>
      </w:r>
      <w:r w:rsidRPr="00FB362E">
        <w:rPr>
          <w:b/>
          <w:sz w:val="18"/>
          <w:szCs w:val="18"/>
          <w:u w:val="single"/>
        </w:rPr>
        <w:t xml:space="preserve">Preliminaries ( </w:t>
      </w:r>
      <w:r w:rsidRPr="00FB362E">
        <w:rPr>
          <w:rFonts w:hint="cs"/>
          <w:b/>
          <w:sz w:val="18"/>
          <w:szCs w:val="18"/>
          <w:u w:val="single"/>
          <w:rtl/>
          <w:lang w:bidi="ar-JO"/>
        </w:rPr>
        <w:t>المقدمات</w:t>
      </w:r>
      <w:r w:rsidRPr="00FB362E">
        <w:rPr>
          <w:b/>
          <w:sz w:val="18"/>
          <w:szCs w:val="18"/>
          <w:u w:val="single"/>
          <w:lang w:bidi="ar-JO"/>
        </w:rPr>
        <w:t xml:space="preserve"> )</w:t>
      </w:r>
    </w:p>
    <w:p w14:paraId="0A537091" w14:textId="77777777" w:rsidR="00B51DB6" w:rsidRDefault="00B51DB6" w:rsidP="00B51DB6">
      <w:pPr>
        <w:ind w:left="560" w:right="-10" w:hanging="560"/>
        <w:rPr>
          <w:sz w:val="18"/>
        </w:rPr>
      </w:pPr>
      <w:r w:rsidRPr="00E35F61">
        <w:rPr>
          <w:sz w:val="18"/>
        </w:rPr>
        <w:t>2.1</w:t>
      </w:r>
      <w:r w:rsidRPr="00E35F61">
        <w:rPr>
          <w:sz w:val="18"/>
        </w:rPr>
        <w:tab/>
        <w:t xml:space="preserve">The </w:t>
      </w:r>
      <w:r w:rsidRPr="00E35F61">
        <w:rPr>
          <w:sz w:val="18"/>
          <w:u w:val="single"/>
        </w:rPr>
        <w:t>title page</w:t>
      </w:r>
      <w:r w:rsidRPr="00E35F61">
        <w:rPr>
          <w:sz w:val="18"/>
        </w:rPr>
        <w:t xml:space="preserve"> should follow the typical format in Turabian.</w:t>
      </w:r>
    </w:p>
    <w:p w14:paraId="3E122186" w14:textId="77777777" w:rsidR="00B51DB6" w:rsidRPr="00FB362E" w:rsidRDefault="00B51DB6" w:rsidP="00B51DB6">
      <w:pPr>
        <w:ind w:left="560" w:right="-10" w:hanging="560"/>
        <w:jc w:val="right"/>
        <w:rPr>
          <w:sz w:val="18"/>
          <w:szCs w:val="18"/>
          <w:rtl/>
          <w:lang w:bidi="ar-JO"/>
        </w:rPr>
      </w:pPr>
      <w:r w:rsidRPr="00FB362E">
        <w:rPr>
          <w:rFonts w:hint="cs"/>
          <w:sz w:val="18"/>
          <w:szCs w:val="18"/>
          <w:rtl/>
          <w:lang w:bidi="ar-JO"/>
        </w:rPr>
        <w:t>صفحة العنوان يجب أن تتبع التسيق التيباري النموذجي</w:t>
      </w:r>
    </w:p>
    <w:p w14:paraId="589CEA05" w14:textId="77777777" w:rsidR="00B51DB6" w:rsidRDefault="00B51DB6" w:rsidP="00B51DB6">
      <w:pPr>
        <w:ind w:left="1260" w:right="-10" w:hanging="720"/>
        <w:rPr>
          <w:sz w:val="18"/>
        </w:rPr>
      </w:pPr>
      <w:r w:rsidRPr="00E35F61">
        <w:rPr>
          <w:sz w:val="18"/>
        </w:rPr>
        <w:t>2.1.1</w:t>
      </w:r>
      <w:r w:rsidRPr="00E35F61">
        <w:rPr>
          <w:sz w:val="18"/>
        </w:rPr>
        <w:tab/>
        <w:t xml:space="preserve">Only the title and the author should be in </w:t>
      </w:r>
      <w:r w:rsidRPr="00E35F61">
        <w:rPr>
          <w:b/>
          <w:sz w:val="18"/>
        </w:rPr>
        <w:t>bold</w:t>
      </w:r>
      <w:r w:rsidRPr="00E35F61">
        <w:rPr>
          <w:sz w:val="18"/>
        </w:rPr>
        <w:t xml:space="preserve"> with the rest in regular text.  Do </w:t>
      </w:r>
      <w:r w:rsidRPr="00E35F61">
        <w:rPr>
          <w:i/>
          <w:sz w:val="18"/>
        </w:rPr>
        <w:t>not</w:t>
      </w:r>
      <w:r w:rsidRPr="00E35F61">
        <w:rPr>
          <w:sz w:val="18"/>
        </w:rPr>
        <w:t xml:space="preserve"> have all CAPS.</w:t>
      </w:r>
    </w:p>
    <w:p w14:paraId="16CAA194" w14:textId="77777777" w:rsidR="00B51DB6" w:rsidRPr="00FB362E" w:rsidRDefault="00B51DB6" w:rsidP="00B51DB6">
      <w:pPr>
        <w:ind w:left="1260" w:right="-10" w:hanging="720"/>
        <w:jc w:val="right"/>
        <w:rPr>
          <w:sz w:val="18"/>
          <w:szCs w:val="18"/>
          <w:lang w:bidi="ar-JO"/>
        </w:rPr>
      </w:pPr>
      <w:r>
        <w:rPr>
          <w:rFonts w:hint="cs"/>
          <w:sz w:val="18"/>
          <w:szCs w:val="18"/>
          <w:rtl/>
          <w:lang w:bidi="ar-JO"/>
        </w:rPr>
        <w:t>فقط العنوان و</w:t>
      </w:r>
      <w:r w:rsidRPr="00FB362E">
        <w:rPr>
          <w:rFonts w:hint="cs"/>
          <w:sz w:val="18"/>
          <w:szCs w:val="18"/>
          <w:rtl/>
          <w:lang w:bidi="ar-JO"/>
        </w:rPr>
        <w:t>اسم الباحث يجب أن يكونوا بخط عريض,</w:t>
      </w:r>
      <w:r>
        <w:rPr>
          <w:rFonts w:hint="cs"/>
          <w:sz w:val="18"/>
          <w:szCs w:val="18"/>
          <w:rtl/>
          <w:lang w:bidi="ar-JO"/>
        </w:rPr>
        <w:t xml:space="preserve"> أما باقي الصفحة بالخط العادي و</w:t>
      </w:r>
      <w:r w:rsidRPr="00FB362E">
        <w:rPr>
          <w:rFonts w:hint="cs"/>
          <w:sz w:val="18"/>
          <w:szCs w:val="18"/>
          <w:rtl/>
          <w:lang w:bidi="ar-JO"/>
        </w:rPr>
        <w:t>لا تستخدم الأحرف الكبيرة .</w:t>
      </w:r>
    </w:p>
    <w:p w14:paraId="76A5637C" w14:textId="77777777" w:rsidR="00B51DB6" w:rsidRDefault="00B51DB6" w:rsidP="00B51DB6">
      <w:pPr>
        <w:ind w:left="1260" w:right="-10" w:hanging="720"/>
        <w:rPr>
          <w:sz w:val="18"/>
        </w:rPr>
      </w:pPr>
      <w:r w:rsidRPr="00E35F61">
        <w:rPr>
          <w:sz w:val="18"/>
        </w:rPr>
        <w:t>2.1.2</w:t>
      </w:r>
      <w:r w:rsidRPr="00E35F61">
        <w:rPr>
          <w:sz w:val="18"/>
        </w:rPr>
        <w:tab/>
        <w:t>Please include your mail box number after your name.</w:t>
      </w:r>
    </w:p>
    <w:p w14:paraId="41E67925" w14:textId="77777777" w:rsidR="00B51DB6" w:rsidRPr="00FB362E" w:rsidRDefault="00B51DB6" w:rsidP="00B51DB6">
      <w:pPr>
        <w:bidi/>
        <w:ind w:left="-49" w:right="-10"/>
        <w:rPr>
          <w:sz w:val="18"/>
          <w:szCs w:val="18"/>
          <w:rtl/>
          <w:lang w:bidi="ar-JO"/>
        </w:rPr>
      </w:pPr>
      <w:r w:rsidRPr="00FB362E">
        <w:rPr>
          <w:rFonts w:hint="cs"/>
          <w:sz w:val="18"/>
          <w:szCs w:val="18"/>
          <w:rtl/>
          <w:lang w:bidi="ar-JO"/>
        </w:rPr>
        <w:t>ضع رقم صندوق البريد ( صندوق الطالب ) بعد اسمك</w:t>
      </w:r>
      <w:r>
        <w:rPr>
          <w:rFonts w:hint="cs"/>
          <w:sz w:val="18"/>
          <w:szCs w:val="18"/>
          <w:rtl/>
          <w:lang w:bidi="ar-JO"/>
        </w:rPr>
        <w:t xml:space="preserve"> .</w:t>
      </w:r>
    </w:p>
    <w:p w14:paraId="41C245E6" w14:textId="77777777" w:rsidR="00B51DB6" w:rsidRDefault="00B51DB6" w:rsidP="00B51DB6">
      <w:pPr>
        <w:ind w:left="1260" w:right="-10" w:hanging="720"/>
        <w:rPr>
          <w:sz w:val="18"/>
        </w:rPr>
      </w:pPr>
      <w:r w:rsidRPr="00E35F61">
        <w:rPr>
          <w:sz w:val="18"/>
        </w:rPr>
        <w:t>2.1.3</w:t>
      </w:r>
      <w:r w:rsidRPr="00E35F61">
        <w:rPr>
          <w:sz w:val="18"/>
        </w:rPr>
        <w:tab/>
        <w:t>The same size 12-point Times New Roman font should be used throughout the paper.</w:t>
      </w:r>
    </w:p>
    <w:p w14:paraId="55007101" w14:textId="77777777" w:rsidR="00B51DB6" w:rsidRPr="00FB362E" w:rsidRDefault="00B51DB6" w:rsidP="00B51DB6">
      <w:pPr>
        <w:bidi/>
        <w:ind w:left="-49" w:right="-10"/>
        <w:rPr>
          <w:sz w:val="18"/>
          <w:szCs w:val="18"/>
          <w:rtl/>
          <w:lang w:bidi="ar-JO"/>
        </w:rPr>
      </w:pPr>
      <w:r w:rsidRPr="00FB362E">
        <w:rPr>
          <w:rFonts w:hint="cs"/>
          <w:sz w:val="18"/>
          <w:szCs w:val="18"/>
          <w:rtl/>
          <w:lang w:bidi="ar-JO"/>
        </w:rPr>
        <w:t xml:space="preserve">يجب أن يكون حجم الخط 12 نوع الخط </w:t>
      </w:r>
      <w:r w:rsidRPr="00FB362E">
        <w:rPr>
          <w:sz w:val="18"/>
          <w:szCs w:val="18"/>
          <w:lang w:bidi="ar-JO"/>
        </w:rPr>
        <w:t>Times New Roman</w:t>
      </w:r>
      <w:r w:rsidRPr="00FB362E">
        <w:rPr>
          <w:rFonts w:hint="cs"/>
          <w:sz w:val="18"/>
          <w:szCs w:val="18"/>
          <w:rtl/>
          <w:lang w:bidi="ar-JO"/>
        </w:rPr>
        <w:t xml:space="preserve"> في كل الورقة البحثية</w:t>
      </w:r>
      <w:r>
        <w:rPr>
          <w:rFonts w:hint="cs"/>
          <w:sz w:val="18"/>
          <w:szCs w:val="18"/>
          <w:rtl/>
          <w:lang w:bidi="ar-JO"/>
        </w:rPr>
        <w:t xml:space="preserve"> .</w:t>
      </w:r>
    </w:p>
    <w:p w14:paraId="0CFC1526" w14:textId="77777777" w:rsidR="00B51DB6" w:rsidRDefault="00B51DB6" w:rsidP="00B51DB6">
      <w:pPr>
        <w:ind w:left="560" w:right="-10" w:hanging="560"/>
        <w:rPr>
          <w:sz w:val="18"/>
        </w:rPr>
      </w:pPr>
      <w:r w:rsidRPr="00E35F61">
        <w:rPr>
          <w:sz w:val="18"/>
        </w:rPr>
        <w:t>2.2</w:t>
      </w:r>
      <w:r w:rsidRPr="00E35F61">
        <w:rPr>
          <w:sz w:val="18"/>
        </w:rPr>
        <w:tab/>
        <w:t xml:space="preserve">The </w:t>
      </w:r>
      <w:r w:rsidRPr="00E35F61">
        <w:rPr>
          <w:sz w:val="18"/>
          <w:u w:val="single"/>
        </w:rPr>
        <w:t>margins</w:t>
      </w:r>
      <w:r w:rsidRPr="00E35F61">
        <w:rPr>
          <w:sz w:val="18"/>
        </w:rPr>
        <w:t xml:space="preserve"> should not change (e.g., should not be in outline form) but should be 2.5 cm on all sides.</w:t>
      </w:r>
    </w:p>
    <w:p w14:paraId="3DC407DB" w14:textId="77777777" w:rsidR="00B51DB6" w:rsidRPr="00FB362E" w:rsidRDefault="00B51DB6" w:rsidP="00B51DB6">
      <w:pPr>
        <w:bidi/>
        <w:ind w:left="560" w:right="-10" w:hanging="609"/>
        <w:rPr>
          <w:sz w:val="18"/>
          <w:szCs w:val="18"/>
          <w:rtl/>
          <w:lang w:bidi="ar-JO"/>
        </w:rPr>
      </w:pPr>
      <w:r>
        <w:rPr>
          <w:rFonts w:hint="cs"/>
          <w:sz w:val="18"/>
          <w:szCs w:val="18"/>
          <w:rtl/>
          <w:lang w:bidi="ar-JO"/>
        </w:rPr>
        <w:t>الهوامش لا تتغير و</w:t>
      </w:r>
      <w:r w:rsidRPr="00FB362E">
        <w:rPr>
          <w:rFonts w:hint="cs"/>
          <w:sz w:val="18"/>
          <w:szCs w:val="18"/>
          <w:rtl/>
          <w:lang w:bidi="ar-JO"/>
        </w:rPr>
        <w:t>يجب أن تكون 5ر2 سم من كل الجهات .</w:t>
      </w:r>
    </w:p>
    <w:p w14:paraId="246E271D" w14:textId="77777777" w:rsidR="00B51DB6" w:rsidRPr="00E35F61" w:rsidRDefault="00B51DB6" w:rsidP="00B51DB6">
      <w:pPr>
        <w:ind w:left="560" w:right="-10" w:hanging="560"/>
        <w:rPr>
          <w:sz w:val="18"/>
          <w:lang w:bidi="ar-JO"/>
        </w:rPr>
      </w:pPr>
      <w:r w:rsidRPr="00E35F61">
        <w:rPr>
          <w:sz w:val="18"/>
        </w:rPr>
        <w:t>2.3*</w:t>
      </w:r>
      <w:r w:rsidRPr="00E35F61">
        <w:rPr>
          <w:sz w:val="18"/>
        </w:rPr>
        <w:tab/>
        <w:t xml:space="preserve">Include a </w:t>
      </w:r>
      <w:r w:rsidRPr="00E35F61">
        <w:rPr>
          <w:sz w:val="18"/>
          <w:u w:val="single"/>
        </w:rPr>
        <w:t>Table of Contents</w:t>
      </w:r>
      <w:r w:rsidRPr="00E35F61">
        <w:rPr>
          <w:sz w:val="18"/>
        </w:rPr>
        <w:t>.</w:t>
      </w:r>
      <w:r>
        <w:rPr>
          <w:sz w:val="18"/>
        </w:rPr>
        <w:t xml:space="preserve"> </w:t>
      </w:r>
      <w:r w:rsidRPr="00FB362E">
        <w:rPr>
          <w:sz w:val="18"/>
          <w:szCs w:val="18"/>
        </w:rPr>
        <w:t xml:space="preserve">( </w:t>
      </w:r>
      <w:r w:rsidRPr="00FB362E">
        <w:rPr>
          <w:rFonts w:hint="cs"/>
          <w:sz w:val="18"/>
          <w:szCs w:val="18"/>
          <w:rtl/>
          <w:lang w:bidi="ar-JO"/>
        </w:rPr>
        <w:t>فهرس المحتويات</w:t>
      </w:r>
      <w:r w:rsidRPr="00FB362E">
        <w:rPr>
          <w:sz w:val="18"/>
          <w:szCs w:val="18"/>
          <w:lang w:bidi="ar-JO"/>
        </w:rPr>
        <w:t xml:space="preserve"> )</w:t>
      </w:r>
    </w:p>
    <w:p w14:paraId="30DF531C" w14:textId="77777777" w:rsidR="00B51DB6" w:rsidRDefault="00B51DB6" w:rsidP="00B51DB6">
      <w:pPr>
        <w:ind w:left="1260" w:right="-10" w:hanging="720"/>
        <w:rPr>
          <w:sz w:val="18"/>
        </w:rPr>
      </w:pPr>
      <w:r w:rsidRPr="00E35F61">
        <w:rPr>
          <w:sz w:val="18"/>
        </w:rPr>
        <w:t>2.3.1</w:t>
      </w:r>
      <w:r w:rsidRPr="00E35F61">
        <w:rPr>
          <w:sz w:val="18"/>
        </w:rPr>
        <w:tab/>
        <w:t>The Contents page should include only the first page number of each section.</w:t>
      </w:r>
    </w:p>
    <w:p w14:paraId="02842F45" w14:textId="77777777" w:rsidR="00B51DB6" w:rsidRPr="00151C7B" w:rsidRDefault="00B51DB6" w:rsidP="00B51DB6">
      <w:pPr>
        <w:bidi/>
        <w:ind w:left="-49" w:right="-10"/>
        <w:rPr>
          <w:sz w:val="18"/>
          <w:szCs w:val="18"/>
          <w:rtl/>
          <w:lang w:bidi="ar-JO"/>
        </w:rPr>
      </w:pPr>
      <w:r w:rsidRPr="00151C7B">
        <w:rPr>
          <w:rFonts w:hint="cs"/>
          <w:sz w:val="18"/>
          <w:szCs w:val="18"/>
          <w:rtl/>
          <w:lang w:bidi="ar-JO"/>
        </w:rPr>
        <w:t>صفحة المحتويات يجب أن تتضمن رقم الصفحة الأولى لكل قسم .</w:t>
      </w:r>
    </w:p>
    <w:p w14:paraId="2416123B" w14:textId="77777777" w:rsidR="00B51DB6" w:rsidRDefault="00B51DB6" w:rsidP="00B51DB6">
      <w:pPr>
        <w:ind w:left="1260" w:right="-10" w:hanging="720"/>
        <w:rPr>
          <w:sz w:val="18"/>
        </w:rPr>
      </w:pPr>
      <w:r w:rsidRPr="00E35F61">
        <w:rPr>
          <w:sz w:val="18"/>
        </w:rPr>
        <w:t>2.3.2</w:t>
      </w:r>
      <w:r w:rsidRPr="00E35F61">
        <w:rPr>
          <w:sz w:val="18"/>
        </w:rPr>
        <w:tab/>
        <w:t>Subtitles within the Contents page should be indented.</w:t>
      </w:r>
    </w:p>
    <w:p w14:paraId="7DC622B2" w14:textId="77777777" w:rsidR="00B51DB6" w:rsidRPr="00151C7B" w:rsidRDefault="00B51DB6" w:rsidP="00B51DB6">
      <w:pPr>
        <w:bidi/>
        <w:ind w:left="-49" w:right="-10"/>
        <w:rPr>
          <w:sz w:val="18"/>
          <w:szCs w:val="18"/>
          <w:rtl/>
          <w:lang w:bidi="ar-JO"/>
        </w:rPr>
      </w:pPr>
      <w:r w:rsidRPr="00151C7B">
        <w:rPr>
          <w:rFonts w:hint="cs"/>
          <w:sz w:val="18"/>
          <w:szCs w:val="18"/>
          <w:rtl/>
          <w:lang w:bidi="ar-JO"/>
        </w:rPr>
        <w:t>العناوين الفرعية في صفحة المحتويات يجب أن يكون لها مسافة بادئة .</w:t>
      </w:r>
    </w:p>
    <w:p w14:paraId="352DFF86" w14:textId="77777777" w:rsidR="00B51DB6" w:rsidRDefault="00B51DB6" w:rsidP="00B51DB6">
      <w:pPr>
        <w:ind w:left="1260" w:right="-10" w:hanging="720"/>
        <w:rPr>
          <w:sz w:val="18"/>
        </w:rPr>
      </w:pPr>
      <w:r w:rsidRPr="00E35F61">
        <w:rPr>
          <w:sz w:val="18"/>
        </w:rPr>
        <w:t>2.3.3</w:t>
      </w:r>
      <w:r w:rsidRPr="00E35F61">
        <w:rPr>
          <w:sz w:val="18"/>
        </w:rPr>
        <w:tab/>
        <w:t>Note this is called a “Table of Contents” and not a “Table of Content.”</w:t>
      </w:r>
    </w:p>
    <w:p w14:paraId="40B09112" w14:textId="77777777" w:rsidR="00B51DB6" w:rsidRPr="00E35F61" w:rsidRDefault="00B51DB6" w:rsidP="00B51DB6">
      <w:pPr>
        <w:bidi/>
        <w:ind w:left="-49" w:right="-10"/>
        <w:rPr>
          <w:sz w:val="18"/>
          <w:rtl/>
          <w:lang w:bidi="ar-JO"/>
        </w:rPr>
      </w:pPr>
      <w:r>
        <w:rPr>
          <w:rFonts w:hint="cs"/>
          <w:sz w:val="18"/>
          <w:rtl/>
          <w:lang w:bidi="ar-JO"/>
        </w:rPr>
        <w:t>لاحظ أن اسم هذه الصفحة هو قائمة المحتويات وليس قائمة المحتوى .</w:t>
      </w:r>
    </w:p>
    <w:p w14:paraId="50BA2DC3" w14:textId="77777777" w:rsidR="00B51DB6" w:rsidRPr="00E35F61" w:rsidRDefault="00B51DB6" w:rsidP="00B51DB6">
      <w:pPr>
        <w:ind w:left="1260" w:right="-10" w:hanging="720"/>
        <w:rPr>
          <w:sz w:val="18"/>
        </w:rPr>
      </w:pPr>
      <w:r w:rsidRPr="00E35F61">
        <w:rPr>
          <w:sz w:val="18"/>
        </w:rPr>
        <w:t>2.3.4</w:t>
      </w:r>
      <w:r w:rsidRPr="00E35F61">
        <w:rPr>
          <w:sz w:val="18"/>
        </w:rPr>
        <w:tab/>
        <w:t>“Table of Contents” should not be an entry on the Table of Contents.</w:t>
      </w:r>
    </w:p>
    <w:p w14:paraId="117A83F5" w14:textId="77777777" w:rsidR="00B51DB6" w:rsidRDefault="00B51DB6" w:rsidP="00B51DB6">
      <w:pPr>
        <w:ind w:left="560" w:right="-10" w:hanging="560"/>
        <w:rPr>
          <w:sz w:val="18"/>
        </w:rPr>
      </w:pPr>
      <w:r w:rsidRPr="00E35F61">
        <w:rPr>
          <w:sz w:val="18"/>
        </w:rPr>
        <w:t>2.4</w:t>
      </w:r>
      <w:r w:rsidRPr="00E35F61">
        <w:rPr>
          <w:sz w:val="18"/>
        </w:rPr>
        <w:tab/>
      </w:r>
      <w:r w:rsidRPr="00E35F61">
        <w:rPr>
          <w:sz w:val="18"/>
          <w:u w:val="single"/>
        </w:rPr>
        <w:t>Page numbers</w:t>
      </w:r>
      <w:r w:rsidRPr="00E35F61">
        <w:rPr>
          <w:sz w:val="18"/>
        </w:rPr>
        <w:t xml:space="preserve"> should be at the top right in the preliminaries (except no number on Title Page and Table of Contents) and at the bottom centre from the first page to the end.</w:t>
      </w:r>
    </w:p>
    <w:p w14:paraId="242519FC" w14:textId="77777777" w:rsidR="00B51DB6" w:rsidRPr="00151C7B" w:rsidRDefault="00B51DB6" w:rsidP="00B51DB6">
      <w:pPr>
        <w:bidi/>
        <w:ind w:left="560" w:right="-10" w:hanging="560"/>
        <w:rPr>
          <w:sz w:val="18"/>
          <w:szCs w:val="18"/>
          <w:rtl/>
          <w:lang w:bidi="ar-JO"/>
        </w:rPr>
      </w:pPr>
      <w:r w:rsidRPr="00151C7B">
        <w:rPr>
          <w:rFonts w:hint="cs"/>
          <w:sz w:val="18"/>
          <w:szCs w:val="18"/>
          <w:rtl/>
          <w:lang w:bidi="ar-JO"/>
        </w:rPr>
        <w:t>أرقام الصفحات يجب أن يكون في أعلى اليمين في صفحات ا</w:t>
      </w:r>
      <w:r>
        <w:rPr>
          <w:rFonts w:hint="cs"/>
          <w:sz w:val="18"/>
          <w:szCs w:val="18"/>
          <w:rtl/>
          <w:lang w:bidi="ar-JO"/>
        </w:rPr>
        <w:t xml:space="preserve">لمقدمات ( ما عدا صفحة العنوان وقائمة المحتويات ) </w:t>
      </w:r>
      <w:r w:rsidRPr="00151C7B">
        <w:rPr>
          <w:rFonts w:hint="cs"/>
          <w:sz w:val="18"/>
          <w:szCs w:val="18"/>
          <w:rtl/>
          <w:lang w:bidi="ar-JO"/>
        </w:rPr>
        <w:t>وفي وسط أسفل الصفحة من أول صفحة إلى النهاية .</w:t>
      </w:r>
    </w:p>
    <w:p w14:paraId="3E629311" w14:textId="77777777" w:rsidR="00B51DB6" w:rsidRPr="00E35F61" w:rsidRDefault="00B51DB6" w:rsidP="00B51DB6">
      <w:pPr>
        <w:ind w:left="560" w:right="-10" w:hanging="560"/>
        <w:rPr>
          <w:sz w:val="14"/>
          <w:u w:val="single"/>
        </w:rPr>
      </w:pPr>
    </w:p>
    <w:p w14:paraId="66B0C7B1" w14:textId="77777777" w:rsidR="00B51DB6" w:rsidRPr="00E35F61" w:rsidRDefault="00B51DB6" w:rsidP="00B51DB6">
      <w:pPr>
        <w:ind w:left="560" w:right="-10" w:hanging="560"/>
        <w:rPr>
          <w:b/>
          <w:sz w:val="18"/>
          <w:lang w:bidi="ar-JO"/>
        </w:rPr>
      </w:pPr>
      <w:r w:rsidRPr="00E35F61">
        <w:rPr>
          <w:b/>
          <w:sz w:val="18"/>
          <w:u w:val="single"/>
        </w:rPr>
        <w:t>3.</w:t>
      </w:r>
      <w:r w:rsidRPr="00E35F61">
        <w:rPr>
          <w:b/>
          <w:sz w:val="18"/>
          <w:u w:val="single"/>
        </w:rPr>
        <w:tab/>
        <w:t>Body &amp; Style</w:t>
      </w:r>
      <w:r>
        <w:rPr>
          <w:b/>
          <w:sz w:val="18"/>
          <w:u w:val="single"/>
        </w:rPr>
        <w:t xml:space="preserve"> </w:t>
      </w:r>
      <w:r w:rsidRPr="00FB362E">
        <w:rPr>
          <w:b/>
          <w:sz w:val="18"/>
          <w:szCs w:val="18"/>
          <w:u w:val="single"/>
        </w:rPr>
        <w:t xml:space="preserve">( </w:t>
      </w:r>
      <w:r w:rsidRPr="00FB362E">
        <w:rPr>
          <w:rFonts w:hint="cs"/>
          <w:b/>
          <w:sz w:val="18"/>
          <w:szCs w:val="18"/>
          <w:u w:val="single"/>
          <w:rtl/>
          <w:lang w:bidi="ar-JO"/>
        </w:rPr>
        <w:t>متن البحث و النمط</w:t>
      </w:r>
      <w:r w:rsidRPr="00FB362E">
        <w:rPr>
          <w:b/>
          <w:sz w:val="18"/>
          <w:szCs w:val="18"/>
          <w:u w:val="single"/>
          <w:lang w:bidi="ar-JO"/>
        </w:rPr>
        <w:t xml:space="preserve"> )</w:t>
      </w:r>
    </w:p>
    <w:p w14:paraId="26E9CD4F" w14:textId="77777777" w:rsidR="00B51DB6" w:rsidRDefault="00B51DB6" w:rsidP="00B51DB6">
      <w:pPr>
        <w:ind w:left="560" w:right="-10" w:hanging="560"/>
        <w:rPr>
          <w:sz w:val="18"/>
        </w:rPr>
      </w:pPr>
      <w:r w:rsidRPr="00E35F61">
        <w:rPr>
          <w:sz w:val="18"/>
        </w:rPr>
        <w:t>3.1*</w:t>
      </w:r>
      <w:r w:rsidRPr="00E35F61">
        <w:rPr>
          <w:sz w:val="18"/>
        </w:rPr>
        <w:tab/>
        <w:t xml:space="preserve">Provide an </w:t>
      </w:r>
      <w:r w:rsidRPr="00E35F61">
        <w:rPr>
          <w:sz w:val="18"/>
          <w:u w:val="single"/>
        </w:rPr>
        <w:t>introduction</w:t>
      </w:r>
      <w:r w:rsidRPr="00E35F61">
        <w:rPr>
          <w:sz w:val="18"/>
        </w:rPr>
        <w:t xml:space="preserve"> that summarizes the problem(s) your paper aims to answer.</w:t>
      </w:r>
    </w:p>
    <w:p w14:paraId="72761AC6" w14:textId="77777777" w:rsidR="00B51DB6" w:rsidRPr="00FF10C2" w:rsidRDefault="00B51DB6" w:rsidP="00B51DB6">
      <w:pPr>
        <w:bidi/>
        <w:ind w:left="560" w:right="-10" w:hanging="560"/>
        <w:rPr>
          <w:sz w:val="18"/>
          <w:szCs w:val="18"/>
          <w:rtl/>
          <w:lang w:bidi="ar-JO"/>
        </w:rPr>
      </w:pPr>
      <w:r w:rsidRPr="00FF10C2">
        <w:rPr>
          <w:rFonts w:hint="cs"/>
          <w:sz w:val="18"/>
          <w:szCs w:val="18"/>
          <w:rtl/>
          <w:lang w:bidi="ar-JO"/>
        </w:rPr>
        <w:t xml:space="preserve">أكتب </w:t>
      </w:r>
      <w:r w:rsidRPr="00FF10C2">
        <w:rPr>
          <w:rFonts w:hint="cs"/>
          <w:sz w:val="18"/>
          <w:szCs w:val="18"/>
          <w:u w:val="single"/>
          <w:rtl/>
          <w:lang w:bidi="ar-JO"/>
        </w:rPr>
        <w:t>مقدمة</w:t>
      </w:r>
      <w:r w:rsidRPr="00FF10C2">
        <w:rPr>
          <w:rFonts w:hint="cs"/>
          <w:sz w:val="18"/>
          <w:szCs w:val="18"/>
          <w:rtl/>
          <w:lang w:bidi="ar-JO"/>
        </w:rPr>
        <w:t xml:space="preserve"> تلخص المشكلة التي ستقوم ورقتك البحثية بحلها .</w:t>
      </w:r>
    </w:p>
    <w:p w14:paraId="37EE1E48" w14:textId="77777777" w:rsidR="00B51DB6" w:rsidRDefault="00B51DB6" w:rsidP="00B51DB6">
      <w:pPr>
        <w:ind w:left="560" w:right="-10" w:hanging="560"/>
        <w:rPr>
          <w:sz w:val="18"/>
        </w:rPr>
      </w:pPr>
      <w:r w:rsidRPr="00E35F61">
        <w:rPr>
          <w:sz w:val="18"/>
        </w:rPr>
        <w:t>3.2*</w:t>
      </w:r>
      <w:r w:rsidRPr="00E35F61">
        <w:rPr>
          <w:sz w:val="18"/>
        </w:rPr>
        <w:tab/>
        <w:t xml:space="preserve">Check your </w:t>
      </w:r>
      <w:r w:rsidRPr="00E35F61">
        <w:rPr>
          <w:sz w:val="18"/>
          <w:u w:val="single"/>
        </w:rPr>
        <w:t>grammar</w:t>
      </w:r>
      <w:r w:rsidRPr="00E35F61">
        <w:rPr>
          <w:sz w:val="18"/>
        </w:rPr>
        <w:t xml:space="preserve"> for confusion of tense, plural, verb/noun, etc. (cf. section 9)</w:t>
      </w:r>
    </w:p>
    <w:p w14:paraId="450C8FD7" w14:textId="77777777" w:rsidR="00B51DB6" w:rsidRPr="00FF10C2" w:rsidRDefault="00B51DB6" w:rsidP="00B51DB6">
      <w:pPr>
        <w:bidi/>
        <w:ind w:left="560" w:right="-10" w:hanging="560"/>
        <w:rPr>
          <w:sz w:val="18"/>
          <w:szCs w:val="18"/>
          <w:rtl/>
          <w:lang w:bidi="ar-JO"/>
        </w:rPr>
      </w:pPr>
      <w:r w:rsidRPr="00FF10C2">
        <w:rPr>
          <w:rFonts w:hint="cs"/>
          <w:sz w:val="18"/>
          <w:szCs w:val="18"/>
          <w:rtl/>
          <w:lang w:bidi="ar-JO"/>
        </w:rPr>
        <w:t xml:space="preserve">تفحص </w:t>
      </w:r>
      <w:r w:rsidRPr="00AE5FC4">
        <w:rPr>
          <w:rFonts w:hint="cs"/>
          <w:sz w:val="18"/>
          <w:szCs w:val="18"/>
          <w:u w:val="single"/>
          <w:rtl/>
          <w:lang w:bidi="ar-JO"/>
        </w:rPr>
        <w:t>القواعد</w:t>
      </w:r>
      <w:r>
        <w:rPr>
          <w:rFonts w:hint="cs"/>
          <w:sz w:val="18"/>
          <w:szCs w:val="18"/>
          <w:rtl/>
          <w:lang w:bidi="ar-JO"/>
        </w:rPr>
        <w:t xml:space="preserve"> ل</w:t>
      </w:r>
      <w:r w:rsidRPr="00FF10C2">
        <w:rPr>
          <w:rFonts w:hint="cs"/>
          <w:sz w:val="18"/>
          <w:szCs w:val="18"/>
          <w:rtl/>
          <w:lang w:bidi="ar-JO"/>
        </w:rPr>
        <w:t>تجنب الإرتباك بخصوص الأزمنة, الجمع, الفعل / الإسم ... الخ .</w:t>
      </w:r>
    </w:p>
    <w:p w14:paraId="0DF70339" w14:textId="77777777" w:rsidR="00B51DB6" w:rsidRDefault="00B51DB6" w:rsidP="00B51DB6">
      <w:pPr>
        <w:ind w:left="560" w:right="-10" w:hanging="560"/>
        <w:rPr>
          <w:sz w:val="18"/>
        </w:rPr>
      </w:pPr>
      <w:r w:rsidRPr="00E35F61">
        <w:rPr>
          <w:sz w:val="18"/>
        </w:rPr>
        <w:t>3.3</w:t>
      </w:r>
      <w:r w:rsidRPr="00E35F61">
        <w:rPr>
          <w:sz w:val="18"/>
        </w:rPr>
        <w:tab/>
        <w:t xml:space="preserve">Use a </w:t>
      </w:r>
      <w:r w:rsidRPr="00E35F61">
        <w:rPr>
          <w:sz w:val="18"/>
          <w:u w:val="single"/>
        </w:rPr>
        <w:t>spell checker</w:t>
      </w:r>
      <w:r w:rsidRPr="00E35F61">
        <w:rPr>
          <w:sz w:val="18"/>
        </w:rPr>
        <w:t xml:space="preserve"> if you have one on your computer to avoid careless spelling mistakes.</w:t>
      </w:r>
    </w:p>
    <w:p w14:paraId="58436C8F" w14:textId="77777777" w:rsidR="00B51DB6" w:rsidRPr="00FF10C2" w:rsidRDefault="00B51DB6" w:rsidP="00B51DB6">
      <w:pPr>
        <w:bidi/>
        <w:ind w:left="560" w:right="-10" w:hanging="560"/>
        <w:rPr>
          <w:sz w:val="18"/>
          <w:szCs w:val="18"/>
          <w:rtl/>
          <w:lang w:bidi="ar-JO"/>
        </w:rPr>
      </w:pPr>
      <w:r w:rsidRPr="00FF10C2">
        <w:rPr>
          <w:rFonts w:hint="cs"/>
          <w:sz w:val="18"/>
          <w:szCs w:val="18"/>
          <w:rtl/>
          <w:lang w:bidi="ar-JO"/>
        </w:rPr>
        <w:t xml:space="preserve">استخدم </w:t>
      </w:r>
      <w:r w:rsidRPr="00AE5FC4">
        <w:rPr>
          <w:rFonts w:hint="cs"/>
          <w:sz w:val="18"/>
          <w:szCs w:val="18"/>
          <w:u w:val="single"/>
          <w:rtl/>
          <w:lang w:bidi="ar-JO"/>
        </w:rPr>
        <w:t>متفحص التهجئة</w:t>
      </w:r>
      <w:r w:rsidRPr="00FF10C2">
        <w:rPr>
          <w:rFonts w:hint="cs"/>
          <w:sz w:val="18"/>
          <w:szCs w:val="18"/>
          <w:rtl/>
          <w:lang w:bidi="ar-JO"/>
        </w:rPr>
        <w:t xml:space="preserve"> إذا كان</w:t>
      </w:r>
      <w:r>
        <w:rPr>
          <w:rFonts w:hint="cs"/>
          <w:sz w:val="18"/>
          <w:szCs w:val="18"/>
          <w:rtl/>
          <w:lang w:bidi="ar-JO"/>
        </w:rPr>
        <w:t xml:space="preserve"> متوفراً على جهازك لتجن</w:t>
      </w:r>
      <w:r w:rsidRPr="00FF10C2">
        <w:rPr>
          <w:rFonts w:hint="cs"/>
          <w:sz w:val="18"/>
          <w:szCs w:val="18"/>
          <w:rtl/>
          <w:lang w:bidi="ar-JO"/>
        </w:rPr>
        <w:t xml:space="preserve">ب الأخطاء الإملائية الناتجة عن عدم الإنتباه . </w:t>
      </w:r>
    </w:p>
    <w:p w14:paraId="2DA89566" w14:textId="77777777" w:rsidR="00B51DB6" w:rsidRDefault="00B51DB6" w:rsidP="00B51DB6">
      <w:pPr>
        <w:ind w:left="560" w:right="-10" w:hanging="560"/>
        <w:rPr>
          <w:sz w:val="18"/>
        </w:rPr>
      </w:pPr>
      <w:r w:rsidRPr="00E35F61">
        <w:rPr>
          <w:sz w:val="18"/>
        </w:rPr>
        <w:t>3.4</w:t>
      </w:r>
      <w:r w:rsidRPr="00E35F61">
        <w:rPr>
          <w:sz w:val="18"/>
        </w:rPr>
        <w:tab/>
      </w:r>
      <w:r w:rsidRPr="00E35F61">
        <w:rPr>
          <w:sz w:val="18"/>
          <w:u w:val="single"/>
        </w:rPr>
        <w:t>Double-space</w:t>
      </w:r>
      <w:r w:rsidRPr="00E35F61">
        <w:rPr>
          <w:sz w:val="18"/>
        </w:rPr>
        <w:t xml:space="preserve"> the paper throughout in prose form (not outline form).</w:t>
      </w:r>
    </w:p>
    <w:p w14:paraId="37782FAA" w14:textId="77777777" w:rsidR="00B51DB6" w:rsidRPr="00AE5FC4" w:rsidRDefault="00B51DB6" w:rsidP="00B51DB6">
      <w:pPr>
        <w:bidi/>
        <w:ind w:left="560" w:right="-10" w:hanging="560"/>
        <w:rPr>
          <w:sz w:val="18"/>
          <w:szCs w:val="18"/>
          <w:rtl/>
          <w:lang w:bidi="ar-JO"/>
        </w:rPr>
      </w:pPr>
      <w:r w:rsidRPr="00AE5FC4">
        <w:rPr>
          <w:rFonts w:hint="cs"/>
          <w:sz w:val="18"/>
          <w:szCs w:val="18"/>
          <w:rtl/>
          <w:lang w:bidi="ar-JO"/>
        </w:rPr>
        <w:t xml:space="preserve">حافظ على وجود </w:t>
      </w:r>
      <w:r w:rsidRPr="00AE5FC4">
        <w:rPr>
          <w:rFonts w:hint="cs"/>
          <w:sz w:val="18"/>
          <w:szCs w:val="18"/>
          <w:u w:val="single"/>
          <w:rtl/>
          <w:lang w:bidi="ar-JO"/>
        </w:rPr>
        <w:t>مسافتين</w:t>
      </w:r>
      <w:r w:rsidRPr="00AE5FC4">
        <w:rPr>
          <w:rFonts w:hint="cs"/>
          <w:sz w:val="18"/>
          <w:szCs w:val="18"/>
          <w:rtl/>
          <w:lang w:bidi="ar-JO"/>
        </w:rPr>
        <w:t xml:space="preserve"> بين الأسطر في البحث بكامله .</w:t>
      </w:r>
    </w:p>
    <w:p w14:paraId="18C95CC9" w14:textId="77777777" w:rsidR="00B51DB6" w:rsidRDefault="00B51DB6" w:rsidP="00B51DB6">
      <w:pPr>
        <w:ind w:left="560" w:right="-10" w:hanging="560"/>
        <w:rPr>
          <w:sz w:val="18"/>
        </w:rPr>
      </w:pPr>
      <w:r w:rsidRPr="00E35F61">
        <w:rPr>
          <w:sz w:val="18"/>
        </w:rPr>
        <w:t>3.5*</w:t>
      </w:r>
      <w:r w:rsidRPr="00E35F61">
        <w:rPr>
          <w:sz w:val="18"/>
        </w:rPr>
        <w:tab/>
        <w:t xml:space="preserve">Write in the </w:t>
      </w:r>
      <w:r w:rsidRPr="00E35F61">
        <w:rPr>
          <w:sz w:val="18"/>
          <w:u w:val="single"/>
        </w:rPr>
        <w:t>third person</w:t>
      </w:r>
      <w:r w:rsidRPr="00E35F61">
        <w:rPr>
          <w:sz w:val="18"/>
        </w:rPr>
        <w:t xml:space="preserve"> rather than the first person (“This author…” and not “I” or “we” or “us”).</w:t>
      </w:r>
    </w:p>
    <w:p w14:paraId="7FF93E31" w14:textId="77777777" w:rsidR="00B51DB6" w:rsidRPr="00AE5FC4" w:rsidRDefault="00B51DB6" w:rsidP="00B51DB6">
      <w:pPr>
        <w:bidi/>
        <w:ind w:left="560" w:right="-10" w:hanging="560"/>
        <w:rPr>
          <w:sz w:val="18"/>
          <w:szCs w:val="18"/>
          <w:rtl/>
          <w:lang w:bidi="ar-JO"/>
        </w:rPr>
      </w:pPr>
      <w:r w:rsidRPr="00AE5FC4">
        <w:rPr>
          <w:rFonts w:hint="cs"/>
          <w:sz w:val="18"/>
          <w:szCs w:val="18"/>
          <w:rtl/>
          <w:lang w:bidi="ar-JO"/>
        </w:rPr>
        <w:t xml:space="preserve">استخدم </w:t>
      </w:r>
      <w:r w:rsidRPr="00AE5FC4">
        <w:rPr>
          <w:rFonts w:hint="cs"/>
          <w:sz w:val="18"/>
          <w:szCs w:val="18"/>
          <w:u w:val="single"/>
          <w:rtl/>
          <w:lang w:bidi="ar-JO"/>
        </w:rPr>
        <w:t>صيغة الغائب</w:t>
      </w:r>
      <w:r w:rsidRPr="00AE5FC4">
        <w:rPr>
          <w:rFonts w:hint="cs"/>
          <w:sz w:val="18"/>
          <w:szCs w:val="18"/>
          <w:rtl/>
          <w:lang w:bidi="ar-JO"/>
        </w:rPr>
        <w:t xml:space="preserve"> بدلاً من صيغة المتكلم .</w:t>
      </w:r>
    </w:p>
    <w:p w14:paraId="17D3E054" w14:textId="77777777" w:rsidR="00B51DB6" w:rsidRDefault="00B51DB6" w:rsidP="00B51DB6">
      <w:pPr>
        <w:ind w:left="560" w:right="-10" w:hanging="560"/>
        <w:rPr>
          <w:sz w:val="18"/>
        </w:rPr>
      </w:pPr>
      <w:r w:rsidRPr="00E35F61">
        <w:rPr>
          <w:sz w:val="18"/>
        </w:rPr>
        <w:t>3.6</w:t>
      </w:r>
      <w:r w:rsidRPr="00E35F61">
        <w:rPr>
          <w:sz w:val="18"/>
        </w:rPr>
        <w:tab/>
        <w:t xml:space="preserve">Follow these guidelines for </w:t>
      </w:r>
      <w:r w:rsidRPr="00E35F61">
        <w:rPr>
          <w:sz w:val="18"/>
          <w:u w:val="single"/>
        </w:rPr>
        <w:t>headings</w:t>
      </w:r>
      <w:r w:rsidRPr="00E35F61">
        <w:rPr>
          <w:sz w:val="18"/>
        </w:rPr>
        <w:t xml:space="preserve"> within the text:</w:t>
      </w:r>
      <w:r>
        <w:rPr>
          <w:sz w:val="18"/>
        </w:rPr>
        <w:t xml:space="preserve">  </w:t>
      </w:r>
    </w:p>
    <w:p w14:paraId="3651BA2D" w14:textId="77777777" w:rsidR="00B51DB6" w:rsidRPr="00624ECF" w:rsidRDefault="00B51DB6" w:rsidP="00B51DB6">
      <w:pPr>
        <w:bidi/>
        <w:ind w:left="560" w:right="-10" w:hanging="560"/>
        <w:rPr>
          <w:sz w:val="18"/>
          <w:szCs w:val="18"/>
          <w:rtl/>
          <w:lang w:bidi="ar-JO"/>
        </w:rPr>
      </w:pPr>
      <w:r w:rsidRPr="00624ECF">
        <w:rPr>
          <w:rFonts w:hint="cs"/>
          <w:sz w:val="18"/>
          <w:szCs w:val="18"/>
          <w:rtl/>
          <w:lang w:bidi="ar-JO"/>
        </w:rPr>
        <w:t xml:space="preserve">اتبع التعليمات بخصوص </w:t>
      </w:r>
      <w:r w:rsidRPr="00624ECF">
        <w:rPr>
          <w:rFonts w:hint="cs"/>
          <w:sz w:val="18"/>
          <w:szCs w:val="18"/>
          <w:u w:val="single"/>
          <w:rtl/>
          <w:lang w:bidi="ar-JO"/>
        </w:rPr>
        <w:t>العناوين الرئيسية</w:t>
      </w:r>
      <w:r w:rsidRPr="00624ECF">
        <w:rPr>
          <w:rFonts w:hint="cs"/>
          <w:sz w:val="18"/>
          <w:szCs w:val="18"/>
          <w:rtl/>
          <w:lang w:bidi="ar-JO"/>
        </w:rPr>
        <w:t xml:space="preserve"> داخل النص :</w:t>
      </w:r>
    </w:p>
    <w:p w14:paraId="78602B02" w14:textId="77777777" w:rsidR="00B51DB6" w:rsidRDefault="00B51DB6" w:rsidP="00B51DB6">
      <w:pPr>
        <w:ind w:left="1300" w:right="-10" w:hanging="760"/>
        <w:rPr>
          <w:color w:val="000000"/>
          <w:sz w:val="18"/>
          <w:lang w:eastAsia="en-US"/>
        </w:rPr>
      </w:pPr>
      <w:r w:rsidRPr="00E35F61">
        <w:rPr>
          <w:color w:val="000000"/>
          <w:sz w:val="18"/>
          <w:lang w:eastAsia="en-US"/>
        </w:rPr>
        <w:t>3.6.1</w:t>
      </w:r>
      <w:r w:rsidRPr="00E35F61">
        <w:rPr>
          <w:color w:val="000000"/>
          <w:sz w:val="18"/>
          <w:lang w:eastAsia="en-US"/>
        </w:rPr>
        <w:tab/>
        <w:t xml:space="preserve">Headings should </w:t>
      </w:r>
      <w:r w:rsidRPr="00E35F61">
        <w:rPr>
          <w:color w:val="000000"/>
          <w:sz w:val="18"/>
          <w:u w:val="single"/>
          <w:lang w:eastAsia="en-US"/>
        </w:rPr>
        <w:t>match</w:t>
      </w:r>
      <w:r w:rsidRPr="00E35F61">
        <w:rPr>
          <w:color w:val="000000"/>
          <w:sz w:val="18"/>
          <w:lang w:eastAsia="en-US"/>
        </w:rPr>
        <w:t xml:space="preserve"> your Contents page.  </w:t>
      </w:r>
      <w:r w:rsidRPr="00E35F61">
        <w:rPr>
          <w:color w:val="000000"/>
          <w:sz w:val="18"/>
        </w:rPr>
        <w:t>None of your levels should appear in all capitals.</w:t>
      </w:r>
    </w:p>
    <w:p w14:paraId="1C5EE3B0" w14:textId="77777777" w:rsidR="00B51DB6" w:rsidRPr="00624ECF" w:rsidRDefault="00B51DB6" w:rsidP="00B51DB6">
      <w:pPr>
        <w:bidi/>
        <w:ind w:left="-49" w:right="-10"/>
        <w:rPr>
          <w:color w:val="000000"/>
          <w:sz w:val="18"/>
          <w:szCs w:val="18"/>
          <w:rtl/>
          <w:lang w:eastAsia="en-US" w:bidi="ar-JO"/>
        </w:rPr>
      </w:pPr>
      <w:r w:rsidRPr="00624ECF">
        <w:rPr>
          <w:rFonts w:hint="cs"/>
          <w:color w:val="000000"/>
          <w:sz w:val="18"/>
          <w:szCs w:val="18"/>
          <w:rtl/>
          <w:lang w:eastAsia="en-US" w:bidi="ar-JO"/>
        </w:rPr>
        <w:t xml:space="preserve"> يجب أن </w:t>
      </w:r>
      <w:r w:rsidRPr="00624ECF">
        <w:rPr>
          <w:rFonts w:hint="cs"/>
          <w:color w:val="000000"/>
          <w:sz w:val="18"/>
          <w:szCs w:val="18"/>
          <w:u w:val="single"/>
          <w:rtl/>
          <w:lang w:eastAsia="en-US" w:bidi="ar-JO"/>
        </w:rPr>
        <w:t>تتطابق</w:t>
      </w:r>
      <w:r w:rsidRPr="00624ECF">
        <w:rPr>
          <w:rFonts w:hint="cs"/>
          <w:color w:val="000000"/>
          <w:sz w:val="18"/>
          <w:szCs w:val="18"/>
          <w:rtl/>
          <w:lang w:eastAsia="en-US" w:bidi="ar-JO"/>
        </w:rPr>
        <w:t xml:space="preserve"> العناوين الرئيسية مع قائمة المحتويات .</w:t>
      </w:r>
    </w:p>
    <w:p w14:paraId="7F51A96E" w14:textId="77777777" w:rsidR="00B51DB6" w:rsidRDefault="00B51DB6" w:rsidP="00B51DB6">
      <w:pPr>
        <w:ind w:left="1300" w:right="-10" w:hanging="760"/>
        <w:rPr>
          <w:color w:val="000000"/>
          <w:sz w:val="18"/>
          <w:lang w:eastAsia="en-US"/>
        </w:rPr>
      </w:pPr>
      <w:r w:rsidRPr="00E35F61">
        <w:rPr>
          <w:color w:val="000000"/>
          <w:sz w:val="18"/>
          <w:lang w:eastAsia="en-US"/>
        </w:rPr>
        <w:t>3.6.2</w:t>
      </w:r>
      <w:r w:rsidRPr="00E35F61">
        <w:rPr>
          <w:color w:val="000000"/>
          <w:sz w:val="18"/>
          <w:lang w:eastAsia="en-US"/>
        </w:rPr>
        <w:tab/>
        <w:t xml:space="preserve">Headings should not have </w:t>
      </w:r>
      <w:r w:rsidRPr="00E35F61">
        <w:rPr>
          <w:color w:val="000000"/>
          <w:sz w:val="18"/>
          <w:u w:val="single"/>
          <w:lang w:eastAsia="en-US"/>
        </w:rPr>
        <w:t>periods</w:t>
      </w:r>
      <w:r w:rsidRPr="00E35F61">
        <w:rPr>
          <w:color w:val="000000"/>
          <w:sz w:val="18"/>
          <w:lang w:eastAsia="en-US"/>
        </w:rPr>
        <w:t xml:space="preserve"> (full stops or colons) after them.</w:t>
      </w:r>
    </w:p>
    <w:p w14:paraId="7ADDE0A3" w14:textId="77777777" w:rsidR="00B51DB6" w:rsidRPr="00624ECF" w:rsidRDefault="00B51DB6" w:rsidP="00B51DB6">
      <w:pPr>
        <w:bidi/>
        <w:ind w:left="376" w:right="-10" w:hanging="425"/>
        <w:rPr>
          <w:color w:val="000000"/>
          <w:sz w:val="18"/>
          <w:szCs w:val="18"/>
          <w:rtl/>
          <w:lang w:eastAsia="en-US" w:bidi="ar-JO"/>
        </w:rPr>
      </w:pPr>
      <w:r>
        <w:rPr>
          <w:rFonts w:hint="cs"/>
          <w:color w:val="000000"/>
          <w:sz w:val="18"/>
          <w:rtl/>
          <w:lang w:eastAsia="en-US" w:bidi="ar-JO"/>
        </w:rPr>
        <w:t xml:space="preserve"> </w:t>
      </w:r>
      <w:r w:rsidRPr="00624ECF">
        <w:rPr>
          <w:rFonts w:hint="cs"/>
          <w:color w:val="000000"/>
          <w:sz w:val="18"/>
          <w:szCs w:val="18"/>
          <w:rtl/>
          <w:lang w:eastAsia="en-US" w:bidi="ar-JO"/>
        </w:rPr>
        <w:t xml:space="preserve">لا يجب أن تحتوي العناوين الرئيسية على </w:t>
      </w:r>
      <w:r w:rsidRPr="00624ECF">
        <w:rPr>
          <w:rFonts w:hint="cs"/>
          <w:color w:val="000000"/>
          <w:sz w:val="18"/>
          <w:szCs w:val="18"/>
          <w:u w:val="single"/>
          <w:rtl/>
          <w:lang w:eastAsia="en-US" w:bidi="ar-JO"/>
        </w:rPr>
        <w:t>علامات</w:t>
      </w:r>
      <w:r w:rsidRPr="00624ECF">
        <w:rPr>
          <w:rFonts w:hint="cs"/>
          <w:color w:val="000000"/>
          <w:sz w:val="18"/>
          <w:szCs w:val="18"/>
          <w:rtl/>
          <w:lang w:eastAsia="en-US" w:bidi="ar-JO"/>
        </w:rPr>
        <w:t xml:space="preserve"> ( نقطة أو نقطتان ) بعدها .</w:t>
      </w:r>
    </w:p>
    <w:p w14:paraId="2CFFBAD6" w14:textId="77777777" w:rsidR="00B51DB6" w:rsidRDefault="00B51DB6" w:rsidP="00B51DB6">
      <w:pPr>
        <w:ind w:left="1300" w:right="-10" w:hanging="760"/>
        <w:rPr>
          <w:color w:val="000000"/>
          <w:sz w:val="18"/>
          <w:lang w:eastAsia="en-US"/>
        </w:rPr>
      </w:pPr>
      <w:r w:rsidRPr="00E35F61">
        <w:rPr>
          <w:color w:val="000000"/>
          <w:sz w:val="18"/>
          <w:lang w:eastAsia="en-US"/>
        </w:rPr>
        <w:t>3.6.3*</w:t>
      </w:r>
      <w:r w:rsidRPr="00E35F61">
        <w:rPr>
          <w:color w:val="000000"/>
          <w:sz w:val="18"/>
          <w:lang w:eastAsia="en-US"/>
        </w:rPr>
        <w:tab/>
        <w:t xml:space="preserve">Headings should not be in </w:t>
      </w:r>
      <w:r w:rsidRPr="00E35F61">
        <w:rPr>
          <w:color w:val="000000"/>
          <w:sz w:val="18"/>
          <w:u w:val="single"/>
          <w:lang w:eastAsia="en-US"/>
        </w:rPr>
        <w:t>outline form</w:t>
      </w:r>
      <w:r w:rsidRPr="00E35F61">
        <w:rPr>
          <w:color w:val="000000"/>
          <w:sz w:val="18"/>
          <w:lang w:eastAsia="en-US"/>
        </w:rPr>
        <w:t xml:space="preserve"> (no “I,” “II,” “A,” “1,” “a,” “-,” etc.).</w:t>
      </w:r>
    </w:p>
    <w:p w14:paraId="69AF73B0" w14:textId="77777777" w:rsidR="00B51DB6" w:rsidRPr="00624ECF" w:rsidRDefault="00B51DB6" w:rsidP="00B51DB6">
      <w:pPr>
        <w:bidi/>
        <w:ind w:left="659" w:right="-10" w:hanging="760"/>
        <w:rPr>
          <w:color w:val="000000"/>
          <w:sz w:val="18"/>
          <w:szCs w:val="18"/>
          <w:rtl/>
          <w:lang w:eastAsia="en-US" w:bidi="ar-JO"/>
        </w:rPr>
      </w:pPr>
      <w:r w:rsidRPr="00624ECF">
        <w:rPr>
          <w:rFonts w:hint="cs"/>
          <w:color w:val="000000"/>
          <w:sz w:val="18"/>
          <w:szCs w:val="18"/>
          <w:rtl/>
          <w:lang w:eastAsia="en-US" w:bidi="ar-JO"/>
        </w:rPr>
        <w:t xml:space="preserve">  العناوين الرئيسية لا يجب أن تظهر في </w:t>
      </w:r>
      <w:r w:rsidRPr="00624ECF">
        <w:rPr>
          <w:rFonts w:hint="cs"/>
          <w:color w:val="000000"/>
          <w:sz w:val="18"/>
          <w:szCs w:val="18"/>
          <w:u w:val="single"/>
          <w:rtl/>
          <w:lang w:eastAsia="en-US" w:bidi="ar-JO"/>
        </w:rPr>
        <w:t>شكل المخطط التفصيلي</w:t>
      </w:r>
      <w:r w:rsidRPr="00624ECF">
        <w:rPr>
          <w:rFonts w:hint="cs"/>
          <w:color w:val="000000"/>
          <w:sz w:val="18"/>
          <w:szCs w:val="18"/>
          <w:rtl/>
          <w:lang w:eastAsia="en-US" w:bidi="ar-JO"/>
        </w:rPr>
        <w:t xml:space="preserve"> ( 1, 2, 3 أو أ. ب. ج )</w:t>
      </w:r>
    </w:p>
    <w:p w14:paraId="0AF61FE0" w14:textId="77777777" w:rsidR="00B51DB6" w:rsidRDefault="00B51DB6" w:rsidP="00B51DB6">
      <w:pPr>
        <w:ind w:left="1300" w:right="-10" w:hanging="760"/>
        <w:rPr>
          <w:color w:val="000000"/>
          <w:sz w:val="18"/>
          <w:lang w:eastAsia="en-US"/>
        </w:rPr>
      </w:pPr>
      <w:r w:rsidRPr="00E35F61">
        <w:rPr>
          <w:color w:val="000000"/>
          <w:sz w:val="18"/>
          <w:lang w:eastAsia="en-US"/>
        </w:rPr>
        <w:t>3.6.4</w:t>
      </w:r>
      <w:r w:rsidRPr="00E35F61">
        <w:rPr>
          <w:color w:val="000000"/>
          <w:sz w:val="18"/>
          <w:lang w:eastAsia="en-US"/>
        </w:rPr>
        <w:tab/>
        <w:t xml:space="preserve">Avoid </w:t>
      </w:r>
      <w:r w:rsidRPr="00E35F61">
        <w:rPr>
          <w:color w:val="000000"/>
          <w:sz w:val="18"/>
          <w:u w:val="single"/>
          <w:lang w:eastAsia="en-US"/>
        </w:rPr>
        <w:t>widow headings</w:t>
      </w:r>
      <w:r w:rsidRPr="00E35F61">
        <w:rPr>
          <w:color w:val="000000"/>
          <w:sz w:val="18"/>
          <w:lang w:eastAsia="en-US"/>
        </w:rPr>
        <w:t xml:space="preserve"> (at the bottom of a page without the first sentence of a paragraph).</w:t>
      </w:r>
    </w:p>
    <w:p w14:paraId="1F318E4C" w14:textId="77777777" w:rsidR="00B51DB6" w:rsidRPr="00624ECF" w:rsidRDefault="00B51DB6" w:rsidP="00B51DB6">
      <w:pPr>
        <w:bidi/>
        <w:ind w:left="234" w:right="-10" w:hanging="261"/>
        <w:rPr>
          <w:color w:val="000000"/>
          <w:sz w:val="18"/>
          <w:szCs w:val="18"/>
          <w:rtl/>
          <w:lang w:eastAsia="en-US" w:bidi="ar-JO"/>
        </w:rPr>
      </w:pPr>
      <w:r w:rsidRPr="00624ECF">
        <w:rPr>
          <w:rFonts w:hint="cs"/>
          <w:color w:val="000000"/>
          <w:sz w:val="18"/>
          <w:szCs w:val="18"/>
          <w:rtl/>
          <w:lang w:eastAsia="en-US" w:bidi="ar-JO"/>
        </w:rPr>
        <w:t xml:space="preserve">تجنب </w:t>
      </w:r>
      <w:r w:rsidRPr="00624ECF">
        <w:rPr>
          <w:rFonts w:hint="cs"/>
          <w:color w:val="000000"/>
          <w:sz w:val="18"/>
          <w:szCs w:val="18"/>
          <w:u w:val="single"/>
          <w:rtl/>
          <w:lang w:eastAsia="en-US" w:bidi="ar-JO"/>
        </w:rPr>
        <w:t>عنوان الأرملة</w:t>
      </w:r>
      <w:r w:rsidRPr="00624ECF">
        <w:rPr>
          <w:rFonts w:hint="cs"/>
          <w:color w:val="000000"/>
          <w:sz w:val="18"/>
          <w:szCs w:val="18"/>
          <w:rtl/>
          <w:lang w:eastAsia="en-US" w:bidi="ar-JO"/>
        </w:rPr>
        <w:t xml:space="preserve"> ( أن يكون العنوان في أسفل الصفحة بدون وجود الجملة الأولى من الفقرة )</w:t>
      </w:r>
    </w:p>
    <w:p w14:paraId="4B2CBCBF" w14:textId="77777777" w:rsidR="00B51DB6" w:rsidRDefault="00B51DB6" w:rsidP="00B51DB6">
      <w:pPr>
        <w:ind w:left="1300" w:right="-10" w:hanging="760"/>
        <w:rPr>
          <w:color w:val="000000"/>
          <w:sz w:val="18"/>
          <w:lang w:eastAsia="en-US"/>
        </w:rPr>
      </w:pPr>
      <w:r w:rsidRPr="00E35F61">
        <w:rPr>
          <w:color w:val="000000"/>
          <w:sz w:val="18"/>
          <w:lang w:eastAsia="en-US"/>
        </w:rPr>
        <w:t>3.6.5</w:t>
      </w:r>
      <w:r w:rsidRPr="00E35F61">
        <w:rPr>
          <w:color w:val="000000"/>
          <w:sz w:val="18"/>
          <w:lang w:eastAsia="en-US"/>
        </w:rPr>
        <w:tab/>
        <w:t xml:space="preserve">Don’t repeat a </w:t>
      </w:r>
      <w:proofErr w:type="spellStart"/>
      <w:r w:rsidRPr="00E35F61">
        <w:rPr>
          <w:color w:val="000000"/>
          <w:sz w:val="18"/>
          <w:lang w:eastAsia="en-US"/>
        </w:rPr>
        <w:t>heading</w:t>
      </w:r>
      <w:proofErr w:type="spellEnd"/>
      <w:r w:rsidRPr="00E35F61">
        <w:rPr>
          <w:color w:val="000000"/>
          <w:sz w:val="18"/>
          <w:lang w:eastAsia="en-US"/>
        </w:rPr>
        <w:t xml:space="preserve"> on the next page even if it covers the same section of the paper.</w:t>
      </w:r>
    </w:p>
    <w:p w14:paraId="0E51BBA3" w14:textId="77777777" w:rsidR="00B51DB6" w:rsidRPr="00624ECF" w:rsidRDefault="00B51DB6" w:rsidP="00B51DB6">
      <w:pPr>
        <w:bidi/>
        <w:ind w:left="518" w:right="-10" w:hanging="567"/>
        <w:rPr>
          <w:color w:val="000000"/>
          <w:sz w:val="18"/>
          <w:szCs w:val="18"/>
          <w:rtl/>
          <w:lang w:eastAsia="en-US" w:bidi="ar-JO"/>
        </w:rPr>
      </w:pPr>
      <w:r>
        <w:rPr>
          <w:rFonts w:hint="cs"/>
          <w:color w:val="000000"/>
          <w:sz w:val="18"/>
          <w:szCs w:val="18"/>
          <w:rtl/>
          <w:lang w:eastAsia="en-US" w:bidi="ar-JO"/>
        </w:rPr>
        <w:t xml:space="preserve"> </w:t>
      </w:r>
      <w:r w:rsidRPr="00624ECF">
        <w:rPr>
          <w:rFonts w:hint="cs"/>
          <w:color w:val="000000"/>
          <w:sz w:val="18"/>
          <w:szCs w:val="18"/>
          <w:rtl/>
          <w:lang w:eastAsia="en-US" w:bidi="ar-JO"/>
        </w:rPr>
        <w:t>لا تكرر عنواناً رئيسياً في الصفحة التالية حتى لو كان يغطي نفس الجزء من البحث .</w:t>
      </w:r>
    </w:p>
    <w:p w14:paraId="7098244B" w14:textId="77777777" w:rsidR="00B51DB6" w:rsidRDefault="00B51DB6" w:rsidP="00B51DB6">
      <w:pPr>
        <w:ind w:left="1300" w:right="-10" w:hanging="760"/>
        <w:rPr>
          <w:color w:val="000000"/>
          <w:sz w:val="18"/>
          <w:lang w:eastAsia="en-US"/>
        </w:rPr>
      </w:pPr>
      <w:r w:rsidRPr="00E35F61">
        <w:rPr>
          <w:color w:val="000000"/>
          <w:sz w:val="18"/>
          <w:lang w:eastAsia="en-US"/>
        </w:rPr>
        <w:t>3.6.6</w:t>
      </w:r>
      <w:r w:rsidRPr="00E35F61">
        <w:rPr>
          <w:color w:val="000000"/>
          <w:sz w:val="18"/>
          <w:lang w:eastAsia="en-US"/>
        </w:rPr>
        <w:tab/>
        <w:t>Each research paper should have at least 2-3 headings or divisions.</w:t>
      </w:r>
    </w:p>
    <w:p w14:paraId="17B54769" w14:textId="77777777" w:rsidR="00B51DB6" w:rsidRPr="000E52A5" w:rsidRDefault="00B51DB6" w:rsidP="00B51DB6">
      <w:pPr>
        <w:bidi/>
        <w:ind w:left="376" w:right="-10" w:hanging="425"/>
        <w:rPr>
          <w:color w:val="000000"/>
          <w:sz w:val="18"/>
          <w:szCs w:val="18"/>
          <w:rtl/>
          <w:lang w:eastAsia="en-US" w:bidi="ar-JO"/>
        </w:rPr>
      </w:pPr>
      <w:r w:rsidRPr="000E52A5">
        <w:rPr>
          <w:rFonts w:hint="cs"/>
          <w:color w:val="000000"/>
          <w:sz w:val="18"/>
          <w:szCs w:val="18"/>
          <w:rtl/>
          <w:lang w:eastAsia="en-US" w:bidi="ar-JO"/>
        </w:rPr>
        <w:t>كل ورقة بحثية يجب أن تحتوي 2- 3 عناوين أو أقسام .</w:t>
      </w:r>
    </w:p>
    <w:p w14:paraId="20814BDB" w14:textId="77777777" w:rsidR="00B51DB6" w:rsidRDefault="00B51DB6" w:rsidP="00B51DB6">
      <w:pPr>
        <w:ind w:left="1300" w:right="-10" w:hanging="760"/>
        <w:rPr>
          <w:color w:val="000000"/>
          <w:sz w:val="18"/>
        </w:rPr>
      </w:pPr>
      <w:r w:rsidRPr="00E35F61">
        <w:rPr>
          <w:color w:val="000000"/>
          <w:sz w:val="18"/>
        </w:rPr>
        <w:t>3.6.7</w:t>
      </w:r>
      <w:r w:rsidRPr="00E35F61">
        <w:rPr>
          <w:color w:val="000000"/>
          <w:sz w:val="18"/>
        </w:rPr>
        <w:tab/>
        <w:t xml:space="preserve">In short papers (6-8 pages) without chapters, make (1) main headings </w:t>
      </w:r>
      <w:r w:rsidRPr="00E35F61">
        <w:rPr>
          <w:b/>
          <w:color w:val="000000"/>
          <w:sz w:val="18"/>
        </w:rPr>
        <w:t>bold</w:t>
      </w:r>
      <w:r w:rsidRPr="00E35F61">
        <w:rPr>
          <w:color w:val="000000"/>
          <w:sz w:val="18"/>
        </w:rPr>
        <w:t xml:space="preserve"> centred, (2) subheadings regular text centred, (3) </w:t>
      </w:r>
      <w:r>
        <w:rPr>
          <w:b/>
          <w:i/>
          <w:color w:val="000000"/>
          <w:sz w:val="18"/>
        </w:rPr>
        <w:t>bold italics</w:t>
      </w:r>
      <w:r w:rsidRPr="00E35F61">
        <w:rPr>
          <w:color w:val="000000"/>
          <w:sz w:val="18"/>
        </w:rPr>
        <w:t xml:space="preserve"> left column, (4) regular text left column, and (5) </w:t>
      </w:r>
      <w:r w:rsidRPr="00E35F61">
        <w:rPr>
          <w:b/>
          <w:color w:val="000000"/>
          <w:sz w:val="18"/>
        </w:rPr>
        <w:t>bold</w:t>
      </w:r>
      <w:r w:rsidRPr="00E35F61">
        <w:rPr>
          <w:i/>
          <w:color w:val="000000"/>
          <w:sz w:val="18"/>
        </w:rPr>
        <w:t xml:space="preserve"> </w:t>
      </w:r>
      <w:r w:rsidRPr="00E35F61">
        <w:rPr>
          <w:color w:val="000000"/>
          <w:sz w:val="18"/>
        </w:rPr>
        <w:t>text that begins an indented paragraph.  If only two levels are needed then (2) above may be skipped.</w:t>
      </w:r>
    </w:p>
    <w:p w14:paraId="1B47D9B1" w14:textId="77777777" w:rsidR="00B51DB6" w:rsidRDefault="00B51DB6" w:rsidP="00B51DB6">
      <w:pPr>
        <w:bidi/>
        <w:ind w:left="-49" w:right="-10" w:hanging="425"/>
        <w:rPr>
          <w:color w:val="000000"/>
          <w:sz w:val="18"/>
          <w:szCs w:val="18"/>
          <w:rtl/>
          <w:lang w:bidi="ar-JO"/>
        </w:rPr>
      </w:pPr>
      <w:r>
        <w:rPr>
          <w:rFonts w:hint="cs"/>
          <w:color w:val="000000"/>
          <w:sz w:val="18"/>
          <w:rtl/>
          <w:lang w:bidi="ar-JO"/>
        </w:rPr>
        <w:t xml:space="preserve">        </w:t>
      </w:r>
      <w:r w:rsidRPr="000E52A5">
        <w:rPr>
          <w:rFonts w:hint="cs"/>
          <w:color w:val="000000"/>
          <w:sz w:val="18"/>
          <w:szCs w:val="18"/>
          <w:rtl/>
          <w:lang w:bidi="ar-JO"/>
        </w:rPr>
        <w:t xml:space="preserve">في الأبحاث الصغيرة ( 6 </w:t>
      </w:r>
      <w:r w:rsidRPr="000E52A5">
        <w:rPr>
          <w:color w:val="000000"/>
          <w:sz w:val="18"/>
          <w:szCs w:val="18"/>
          <w:rtl/>
          <w:lang w:bidi="ar-JO"/>
        </w:rPr>
        <w:t>–</w:t>
      </w:r>
      <w:r w:rsidRPr="000E52A5">
        <w:rPr>
          <w:rFonts w:hint="cs"/>
          <w:color w:val="000000"/>
          <w:sz w:val="18"/>
          <w:szCs w:val="18"/>
          <w:rtl/>
          <w:lang w:bidi="ar-JO"/>
        </w:rPr>
        <w:t xml:space="preserve"> 8 صفحات ) بدون فصول قم بعمل (1) عنوان رئيسي وسطي خط</w:t>
      </w:r>
      <w:r w:rsidRPr="000E52A5">
        <w:rPr>
          <w:rFonts w:hint="cs"/>
          <w:b/>
          <w:bCs/>
          <w:color w:val="000000"/>
          <w:sz w:val="18"/>
          <w:szCs w:val="18"/>
          <w:rtl/>
          <w:lang w:bidi="ar-JO"/>
        </w:rPr>
        <w:t xml:space="preserve"> عريض</w:t>
      </w:r>
      <w:r w:rsidRPr="000E52A5">
        <w:rPr>
          <w:rFonts w:hint="cs"/>
          <w:color w:val="000000"/>
          <w:sz w:val="18"/>
          <w:szCs w:val="18"/>
          <w:rtl/>
          <w:lang w:bidi="ar-JO"/>
        </w:rPr>
        <w:t xml:space="preserve"> </w:t>
      </w:r>
      <w:r w:rsidRPr="000E52A5">
        <w:rPr>
          <w:color w:val="000000"/>
          <w:sz w:val="18"/>
          <w:szCs w:val="18"/>
        </w:rPr>
        <w:t xml:space="preserve"> </w:t>
      </w:r>
      <w:r w:rsidRPr="000E52A5">
        <w:rPr>
          <w:rFonts w:hint="cs"/>
          <w:color w:val="000000"/>
          <w:sz w:val="18"/>
          <w:szCs w:val="18"/>
          <w:rtl/>
          <w:lang w:bidi="ar-JO"/>
        </w:rPr>
        <w:t xml:space="preserve">(2) عنوان فرعي وسطي خط عادي (3) عمود  يسار </w:t>
      </w:r>
      <w:r w:rsidRPr="000E52A5">
        <w:rPr>
          <w:rFonts w:hint="cs"/>
          <w:b/>
          <w:bCs/>
          <w:color w:val="000000"/>
          <w:sz w:val="18"/>
          <w:szCs w:val="18"/>
          <w:rtl/>
          <w:lang w:bidi="ar-JO"/>
        </w:rPr>
        <w:t>مائل خط عريض</w:t>
      </w:r>
      <w:r w:rsidRPr="000E52A5">
        <w:rPr>
          <w:rFonts w:hint="cs"/>
          <w:color w:val="000000"/>
          <w:sz w:val="18"/>
          <w:szCs w:val="18"/>
          <w:rtl/>
          <w:lang w:bidi="ar-JO"/>
        </w:rPr>
        <w:t xml:space="preserve"> (4) عمود يسار خط عادي و (5) نص </w:t>
      </w:r>
      <w:r w:rsidRPr="000E52A5">
        <w:rPr>
          <w:rFonts w:hint="cs"/>
          <w:b/>
          <w:bCs/>
          <w:color w:val="000000"/>
          <w:sz w:val="18"/>
          <w:szCs w:val="18"/>
          <w:rtl/>
          <w:lang w:bidi="ar-JO"/>
        </w:rPr>
        <w:t>خط عريض</w:t>
      </w:r>
      <w:r w:rsidRPr="000E52A5">
        <w:rPr>
          <w:rFonts w:hint="cs"/>
          <w:color w:val="000000"/>
          <w:sz w:val="18"/>
          <w:szCs w:val="18"/>
          <w:rtl/>
          <w:lang w:bidi="ar-JO"/>
        </w:rPr>
        <w:t xml:space="preserve"> فقرة ذات بادئة . إذا كان هناك مستويين فقط فيمكن الإستغناء عن النقطة الثانية</w:t>
      </w:r>
      <w:r>
        <w:rPr>
          <w:rFonts w:hint="cs"/>
          <w:color w:val="000000"/>
          <w:sz w:val="18"/>
          <w:szCs w:val="18"/>
          <w:rtl/>
          <w:lang w:bidi="ar-JO"/>
        </w:rPr>
        <w:t xml:space="preserve"> .</w:t>
      </w:r>
    </w:p>
    <w:p w14:paraId="2E771991" w14:textId="77777777" w:rsidR="00B51DB6" w:rsidRPr="000E52A5" w:rsidRDefault="00B51DB6" w:rsidP="00B51DB6">
      <w:pPr>
        <w:bidi/>
        <w:ind w:left="-49" w:right="-10" w:hanging="425"/>
        <w:rPr>
          <w:color w:val="000000"/>
          <w:sz w:val="18"/>
          <w:szCs w:val="18"/>
          <w:rtl/>
          <w:lang w:bidi="ar-JO"/>
        </w:rPr>
      </w:pPr>
    </w:p>
    <w:p w14:paraId="2A1CA758" w14:textId="77777777" w:rsidR="00B51DB6" w:rsidRPr="00E35F61" w:rsidRDefault="00B51DB6" w:rsidP="00B51DB6">
      <w:pPr>
        <w:bidi/>
        <w:ind w:left="-49" w:right="-10" w:hanging="425"/>
        <w:rPr>
          <w:color w:val="000000"/>
          <w:sz w:val="18"/>
          <w:rtl/>
          <w:lang w:bidi="ar-JO"/>
        </w:rPr>
      </w:pPr>
      <w:r>
        <w:rPr>
          <w:rFonts w:hint="cs"/>
          <w:color w:val="000000"/>
          <w:sz w:val="18"/>
          <w:rtl/>
          <w:lang w:bidi="ar-JO"/>
        </w:rPr>
        <w:t xml:space="preserve"> </w:t>
      </w:r>
    </w:p>
    <w:p w14:paraId="284CA261" w14:textId="77777777" w:rsidR="00B51DB6" w:rsidRDefault="00B51DB6" w:rsidP="00B51DB6">
      <w:pPr>
        <w:ind w:left="560" w:right="-10" w:hanging="560"/>
        <w:rPr>
          <w:sz w:val="18"/>
        </w:rPr>
      </w:pPr>
      <w:r w:rsidRPr="00E35F61">
        <w:rPr>
          <w:sz w:val="18"/>
        </w:rPr>
        <w:t>3.7*</w:t>
      </w:r>
      <w:r w:rsidRPr="00E35F61">
        <w:rPr>
          <w:sz w:val="18"/>
        </w:rPr>
        <w:tab/>
        <w:t xml:space="preserve">Do not clutter your paper with </w:t>
      </w:r>
      <w:r w:rsidRPr="00E35F61">
        <w:rPr>
          <w:sz w:val="18"/>
          <w:u w:val="single"/>
        </w:rPr>
        <w:t>unnecessary details</w:t>
      </w:r>
      <w:r w:rsidRPr="00E35F61">
        <w:rPr>
          <w:sz w:val="18"/>
        </w:rPr>
        <w:t xml:space="preserve"> that do not contribute to your purpose.</w:t>
      </w:r>
    </w:p>
    <w:p w14:paraId="1EFE1AB0" w14:textId="77777777" w:rsidR="00B51DB6" w:rsidRPr="00E00E97" w:rsidRDefault="00B51DB6" w:rsidP="00B51DB6">
      <w:pPr>
        <w:bidi/>
        <w:ind w:left="560" w:right="-10" w:hanging="560"/>
        <w:rPr>
          <w:sz w:val="18"/>
          <w:szCs w:val="18"/>
          <w:rtl/>
          <w:lang w:bidi="ar-JO"/>
        </w:rPr>
      </w:pPr>
      <w:r>
        <w:rPr>
          <w:rFonts w:hint="cs"/>
          <w:sz w:val="18"/>
          <w:szCs w:val="18"/>
          <w:rtl/>
          <w:lang w:bidi="ar-JO"/>
        </w:rPr>
        <w:t>لا ت</w:t>
      </w:r>
      <w:r w:rsidRPr="00E00E97">
        <w:rPr>
          <w:rFonts w:hint="cs"/>
          <w:sz w:val="18"/>
          <w:szCs w:val="18"/>
          <w:rtl/>
          <w:lang w:bidi="ar-JO"/>
        </w:rPr>
        <w:t>ح</w:t>
      </w:r>
      <w:r>
        <w:rPr>
          <w:rFonts w:hint="cs"/>
          <w:sz w:val="18"/>
          <w:szCs w:val="18"/>
          <w:rtl/>
          <w:lang w:bidi="ar-JO"/>
        </w:rPr>
        <w:t>ش</w:t>
      </w:r>
      <w:r w:rsidRPr="00E00E97">
        <w:rPr>
          <w:rFonts w:hint="cs"/>
          <w:sz w:val="18"/>
          <w:szCs w:val="18"/>
          <w:rtl/>
          <w:lang w:bidi="ar-JO"/>
        </w:rPr>
        <w:t xml:space="preserve">و ورقتك البحثية </w:t>
      </w:r>
      <w:r w:rsidRPr="00E00E97">
        <w:rPr>
          <w:rFonts w:hint="cs"/>
          <w:sz w:val="18"/>
          <w:szCs w:val="18"/>
          <w:u w:val="single"/>
          <w:rtl/>
          <w:lang w:bidi="ar-JO"/>
        </w:rPr>
        <w:t>بتفاصيل غير مهمة</w:t>
      </w:r>
      <w:r w:rsidRPr="00E00E97">
        <w:rPr>
          <w:rFonts w:hint="cs"/>
          <w:sz w:val="18"/>
          <w:szCs w:val="18"/>
          <w:rtl/>
          <w:lang w:bidi="ar-JO"/>
        </w:rPr>
        <w:t xml:space="preserve"> لا تساهم في تحقيق هدفك .</w:t>
      </w:r>
    </w:p>
    <w:p w14:paraId="1552954D" w14:textId="77777777" w:rsidR="00B51DB6" w:rsidRDefault="00B51DB6" w:rsidP="00B51DB6">
      <w:pPr>
        <w:ind w:left="560" w:right="-10" w:hanging="560"/>
        <w:rPr>
          <w:sz w:val="18"/>
        </w:rPr>
      </w:pPr>
      <w:r w:rsidRPr="00E35F61">
        <w:rPr>
          <w:sz w:val="18"/>
        </w:rPr>
        <w:t>3.8*</w:t>
      </w:r>
      <w:r w:rsidRPr="00E35F61">
        <w:rPr>
          <w:sz w:val="18"/>
        </w:rPr>
        <w:tab/>
        <w:t xml:space="preserve">Make every statement a </w:t>
      </w:r>
      <w:r w:rsidRPr="00E35F61">
        <w:rPr>
          <w:sz w:val="18"/>
          <w:u w:val="single"/>
        </w:rPr>
        <w:t>full sentence</w:t>
      </w:r>
      <w:r w:rsidRPr="00E35F61">
        <w:rPr>
          <w:sz w:val="18"/>
        </w:rPr>
        <w:t xml:space="preserve"> within the text (the exception is headings).</w:t>
      </w:r>
    </w:p>
    <w:p w14:paraId="1C3669C4" w14:textId="77777777" w:rsidR="00B51DB6" w:rsidRPr="00E00E97" w:rsidRDefault="00B51DB6" w:rsidP="00B51DB6">
      <w:pPr>
        <w:bidi/>
        <w:ind w:left="560" w:right="-10" w:hanging="560"/>
        <w:rPr>
          <w:sz w:val="18"/>
          <w:szCs w:val="18"/>
          <w:rtl/>
          <w:lang w:bidi="ar-JO"/>
        </w:rPr>
      </w:pPr>
      <w:r w:rsidRPr="00E00E97">
        <w:rPr>
          <w:rFonts w:hint="cs"/>
          <w:sz w:val="18"/>
          <w:szCs w:val="18"/>
          <w:rtl/>
          <w:lang w:bidi="ar-JO"/>
        </w:rPr>
        <w:t xml:space="preserve">اجعل من كل عبارة </w:t>
      </w:r>
      <w:r w:rsidRPr="00E00E97">
        <w:rPr>
          <w:rFonts w:hint="cs"/>
          <w:sz w:val="18"/>
          <w:szCs w:val="18"/>
          <w:u w:val="single"/>
          <w:rtl/>
          <w:lang w:bidi="ar-JO"/>
        </w:rPr>
        <w:t>جملة كاملة</w:t>
      </w:r>
      <w:r w:rsidRPr="00E00E97">
        <w:rPr>
          <w:rFonts w:hint="cs"/>
          <w:sz w:val="18"/>
          <w:szCs w:val="18"/>
          <w:rtl/>
          <w:lang w:bidi="ar-JO"/>
        </w:rPr>
        <w:t xml:space="preserve"> خلال النص ( باستثناء العناوين )</w:t>
      </w:r>
    </w:p>
    <w:p w14:paraId="6E843FEB" w14:textId="77777777" w:rsidR="00B51DB6" w:rsidRDefault="00B51DB6" w:rsidP="00B51DB6">
      <w:pPr>
        <w:ind w:left="560" w:right="-10" w:hanging="560"/>
        <w:rPr>
          <w:sz w:val="18"/>
        </w:rPr>
      </w:pPr>
      <w:r w:rsidRPr="00E35F61">
        <w:rPr>
          <w:sz w:val="18"/>
        </w:rPr>
        <w:t>3.9</w:t>
      </w:r>
      <w:r w:rsidRPr="00E35F61">
        <w:rPr>
          <w:sz w:val="18"/>
        </w:rPr>
        <w:tab/>
        <w:t xml:space="preserve">Critically </w:t>
      </w:r>
      <w:r w:rsidRPr="00E35F61">
        <w:rPr>
          <w:sz w:val="18"/>
          <w:u w:val="single"/>
        </w:rPr>
        <w:t>evaluate your sources</w:t>
      </w:r>
      <w:r w:rsidRPr="00E35F61">
        <w:rPr>
          <w:sz w:val="18"/>
        </w:rPr>
        <w:t>; do not believe a heresy just because it’s in print!</w:t>
      </w:r>
    </w:p>
    <w:p w14:paraId="629511A8" w14:textId="77777777" w:rsidR="00B51DB6" w:rsidRPr="00E00E97" w:rsidRDefault="00B51DB6" w:rsidP="00B51DB6">
      <w:pPr>
        <w:bidi/>
        <w:ind w:left="560" w:right="-10" w:hanging="560"/>
        <w:rPr>
          <w:sz w:val="18"/>
          <w:szCs w:val="18"/>
          <w:rtl/>
          <w:lang w:bidi="ar-JO"/>
        </w:rPr>
      </w:pPr>
      <w:r w:rsidRPr="00E00E97">
        <w:rPr>
          <w:rFonts w:hint="cs"/>
          <w:sz w:val="18"/>
          <w:szCs w:val="18"/>
          <w:u w:val="single"/>
          <w:rtl/>
          <w:lang w:bidi="ar-JO"/>
        </w:rPr>
        <w:t>قيم مصادرك</w:t>
      </w:r>
      <w:r w:rsidRPr="00E00E97">
        <w:rPr>
          <w:rFonts w:hint="cs"/>
          <w:sz w:val="18"/>
          <w:szCs w:val="18"/>
          <w:rtl/>
          <w:lang w:bidi="ar-JO"/>
        </w:rPr>
        <w:t xml:space="preserve"> بطريقة نقدية : لا تصدق بدعة فقط لكونها مطبوعة .</w:t>
      </w:r>
    </w:p>
    <w:p w14:paraId="0BD33A78" w14:textId="77777777" w:rsidR="00B51DB6" w:rsidRDefault="00B51DB6" w:rsidP="00B51DB6">
      <w:pPr>
        <w:ind w:left="560" w:right="-10" w:hanging="560"/>
        <w:rPr>
          <w:sz w:val="18"/>
        </w:rPr>
      </w:pPr>
      <w:r w:rsidRPr="00E35F61">
        <w:rPr>
          <w:sz w:val="18"/>
        </w:rPr>
        <w:t>3.10</w:t>
      </w:r>
      <w:r w:rsidRPr="00E35F61">
        <w:rPr>
          <w:sz w:val="18"/>
        </w:rPr>
        <w:tab/>
        <w:t xml:space="preserve">Make sure your </w:t>
      </w:r>
      <w:r w:rsidRPr="00E35F61">
        <w:rPr>
          <w:sz w:val="18"/>
          <w:u w:val="single"/>
        </w:rPr>
        <w:t>reasoning</w:t>
      </w:r>
      <w:r w:rsidRPr="00E35F61">
        <w:rPr>
          <w:sz w:val="18"/>
        </w:rPr>
        <w:t xml:space="preserve"> is solid and logical.</w:t>
      </w:r>
    </w:p>
    <w:p w14:paraId="4176B84E" w14:textId="77777777" w:rsidR="00B51DB6" w:rsidRPr="00E00E97" w:rsidRDefault="00B51DB6" w:rsidP="00B51DB6">
      <w:pPr>
        <w:bidi/>
        <w:ind w:left="560" w:right="-10" w:hanging="560"/>
        <w:rPr>
          <w:sz w:val="18"/>
          <w:szCs w:val="18"/>
          <w:rtl/>
          <w:lang w:bidi="ar-JO"/>
        </w:rPr>
      </w:pPr>
      <w:r w:rsidRPr="00E00E97">
        <w:rPr>
          <w:rFonts w:hint="cs"/>
          <w:sz w:val="18"/>
          <w:szCs w:val="18"/>
          <w:rtl/>
          <w:lang w:bidi="ar-JO"/>
        </w:rPr>
        <w:t xml:space="preserve">تأكد أن </w:t>
      </w:r>
      <w:r w:rsidRPr="00E00E97">
        <w:rPr>
          <w:rFonts w:hint="cs"/>
          <w:sz w:val="18"/>
          <w:szCs w:val="18"/>
          <w:u w:val="single"/>
          <w:rtl/>
          <w:lang w:bidi="ar-JO"/>
        </w:rPr>
        <w:t>تفكيرك</w:t>
      </w:r>
      <w:r w:rsidRPr="00E00E97">
        <w:rPr>
          <w:rFonts w:hint="cs"/>
          <w:sz w:val="18"/>
          <w:szCs w:val="18"/>
          <w:rtl/>
          <w:lang w:bidi="ar-JO"/>
        </w:rPr>
        <w:t xml:space="preserve"> صلب و منطقي .</w:t>
      </w:r>
    </w:p>
    <w:p w14:paraId="02895059" w14:textId="77777777" w:rsidR="00B51DB6" w:rsidRDefault="00B51DB6" w:rsidP="00B51DB6">
      <w:pPr>
        <w:ind w:left="560" w:right="-10" w:hanging="560"/>
        <w:rPr>
          <w:sz w:val="18"/>
        </w:rPr>
      </w:pPr>
      <w:r w:rsidRPr="00E35F61">
        <w:rPr>
          <w:sz w:val="18"/>
        </w:rPr>
        <w:t xml:space="preserve">3.11* Provide a </w:t>
      </w:r>
      <w:r w:rsidRPr="00E35F61">
        <w:rPr>
          <w:sz w:val="18"/>
          <w:u w:val="single"/>
        </w:rPr>
        <w:t>conclusion</w:t>
      </w:r>
      <w:r w:rsidRPr="00E35F61">
        <w:rPr>
          <w:sz w:val="18"/>
        </w:rPr>
        <w:t xml:space="preserve"> which solves/summarizes the problem addressed in the introduction</w:t>
      </w:r>
    </w:p>
    <w:p w14:paraId="68DC08CC" w14:textId="77777777" w:rsidR="00B51DB6" w:rsidRPr="00E00E97" w:rsidRDefault="00B51DB6" w:rsidP="00B51DB6">
      <w:pPr>
        <w:bidi/>
        <w:ind w:left="560" w:right="-10" w:hanging="560"/>
        <w:rPr>
          <w:sz w:val="18"/>
          <w:szCs w:val="18"/>
          <w:rtl/>
          <w:lang w:bidi="ar-JO"/>
        </w:rPr>
      </w:pPr>
      <w:r w:rsidRPr="00E00E97">
        <w:rPr>
          <w:rFonts w:hint="cs"/>
          <w:sz w:val="18"/>
          <w:szCs w:val="18"/>
          <w:rtl/>
          <w:lang w:bidi="ar-JO"/>
        </w:rPr>
        <w:t xml:space="preserve">قدم </w:t>
      </w:r>
      <w:r w:rsidRPr="00E00E97">
        <w:rPr>
          <w:rFonts w:hint="cs"/>
          <w:sz w:val="18"/>
          <w:szCs w:val="18"/>
          <w:u w:val="single"/>
          <w:rtl/>
          <w:lang w:bidi="ar-JO"/>
        </w:rPr>
        <w:t>خلاصة</w:t>
      </w:r>
      <w:r w:rsidRPr="00E00E97">
        <w:rPr>
          <w:rFonts w:hint="cs"/>
          <w:sz w:val="18"/>
          <w:szCs w:val="18"/>
          <w:rtl/>
          <w:lang w:bidi="ar-JO"/>
        </w:rPr>
        <w:t xml:space="preserve"> تحل / تلخص المشكلة التي طرحتها في المقدمة .</w:t>
      </w:r>
    </w:p>
    <w:p w14:paraId="5C4A693B" w14:textId="77777777" w:rsidR="00B51DB6" w:rsidRPr="00E35F61" w:rsidRDefault="00B51DB6" w:rsidP="00B51DB6">
      <w:pPr>
        <w:ind w:left="560" w:right="-10" w:hanging="560"/>
        <w:rPr>
          <w:sz w:val="14"/>
          <w:u w:val="single"/>
        </w:rPr>
      </w:pPr>
    </w:p>
    <w:p w14:paraId="2DB3D53A" w14:textId="77777777" w:rsidR="00B51DB6" w:rsidRPr="00E00E97" w:rsidRDefault="00B51DB6" w:rsidP="00B51DB6">
      <w:pPr>
        <w:ind w:left="560" w:right="-10" w:hanging="560"/>
        <w:rPr>
          <w:b/>
          <w:sz w:val="18"/>
          <w:szCs w:val="18"/>
          <w:lang w:bidi="ar-JO"/>
        </w:rPr>
      </w:pPr>
      <w:r w:rsidRPr="00E00E97">
        <w:rPr>
          <w:b/>
          <w:sz w:val="18"/>
          <w:szCs w:val="18"/>
          <w:u w:val="single"/>
        </w:rPr>
        <w:t>4.</w:t>
      </w:r>
      <w:r w:rsidRPr="00E00E97">
        <w:rPr>
          <w:b/>
          <w:sz w:val="18"/>
          <w:szCs w:val="18"/>
          <w:u w:val="single"/>
        </w:rPr>
        <w:tab/>
        <w:t>Abbreviations</w:t>
      </w:r>
      <w:r w:rsidRPr="00E00E97">
        <w:rPr>
          <w:b/>
          <w:sz w:val="18"/>
          <w:szCs w:val="18"/>
        </w:rPr>
        <w:t xml:space="preserve"> ( </w:t>
      </w:r>
      <w:r w:rsidRPr="00E00E97">
        <w:rPr>
          <w:rFonts w:hint="cs"/>
          <w:b/>
          <w:sz w:val="18"/>
          <w:szCs w:val="18"/>
          <w:rtl/>
          <w:lang w:bidi="ar-JO"/>
        </w:rPr>
        <w:t>الإختصارات</w:t>
      </w:r>
      <w:r w:rsidRPr="00E00E97">
        <w:rPr>
          <w:b/>
          <w:sz w:val="18"/>
          <w:szCs w:val="18"/>
          <w:lang w:bidi="ar-JO"/>
        </w:rPr>
        <w:t xml:space="preserve"> )</w:t>
      </w:r>
    </w:p>
    <w:p w14:paraId="6707CEE9" w14:textId="77777777" w:rsidR="00B51DB6" w:rsidRDefault="00B51DB6" w:rsidP="00B51DB6">
      <w:pPr>
        <w:ind w:left="560" w:right="-10" w:hanging="560"/>
        <w:rPr>
          <w:sz w:val="18"/>
        </w:rPr>
      </w:pPr>
      <w:r w:rsidRPr="00E35F61">
        <w:rPr>
          <w:sz w:val="18"/>
        </w:rPr>
        <w:t>4.1*</w:t>
      </w:r>
      <w:r w:rsidRPr="00E35F61">
        <w:rPr>
          <w:sz w:val="18"/>
        </w:rPr>
        <w:tab/>
        <w:t xml:space="preserve">Do not use abbreviations or contractions in the </w:t>
      </w:r>
      <w:r w:rsidRPr="00E35F61">
        <w:rPr>
          <w:sz w:val="18"/>
          <w:u w:val="single"/>
        </w:rPr>
        <w:t>text or footnotes</w:t>
      </w:r>
      <w:r w:rsidRPr="00E35F61">
        <w:rPr>
          <w:sz w:val="18"/>
        </w:rPr>
        <w:t xml:space="preserve"> (except inside parentheses).</w:t>
      </w:r>
    </w:p>
    <w:p w14:paraId="3199AD5E" w14:textId="77777777" w:rsidR="00B51DB6" w:rsidRPr="00E00E97" w:rsidRDefault="00B51DB6" w:rsidP="00B51DB6">
      <w:pPr>
        <w:bidi/>
        <w:ind w:left="560" w:right="-10" w:hanging="560"/>
        <w:rPr>
          <w:sz w:val="18"/>
          <w:szCs w:val="18"/>
          <w:rtl/>
          <w:lang w:bidi="ar-JO"/>
        </w:rPr>
      </w:pPr>
      <w:r w:rsidRPr="00E00E97">
        <w:rPr>
          <w:rFonts w:hint="cs"/>
          <w:sz w:val="18"/>
          <w:szCs w:val="18"/>
          <w:rtl/>
          <w:lang w:bidi="ar-JO"/>
        </w:rPr>
        <w:t xml:space="preserve">لا تستخدم الإختصارات أوالألفاظ المرخمة في </w:t>
      </w:r>
      <w:r w:rsidRPr="00E00E97">
        <w:rPr>
          <w:rFonts w:hint="cs"/>
          <w:sz w:val="18"/>
          <w:szCs w:val="18"/>
          <w:u w:val="single"/>
          <w:rtl/>
          <w:lang w:bidi="ar-JO"/>
        </w:rPr>
        <w:t>النص أو الحواشي</w:t>
      </w:r>
      <w:r w:rsidRPr="00E00E97">
        <w:rPr>
          <w:rFonts w:hint="cs"/>
          <w:sz w:val="18"/>
          <w:szCs w:val="18"/>
          <w:rtl/>
          <w:lang w:bidi="ar-JO"/>
        </w:rPr>
        <w:t xml:space="preserve"> ( باستثناء داخل الأقواس )</w:t>
      </w:r>
    </w:p>
    <w:p w14:paraId="6F9CB820" w14:textId="77777777" w:rsidR="00B51DB6" w:rsidRDefault="00B51DB6" w:rsidP="00B51DB6">
      <w:pPr>
        <w:ind w:left="560" w:right="-10" w:hanging="560"/>
        <w:rPr>
          <w:sz w:val="18"/>
        </w:rPr>
      </w:pPr>
      <w:r w:rsidRPr="00E35F61">
        <w:rPr>
          <w:sz w:val="18"/>
        </w:rPr>
        <w:t>4.2</w:t>
      </w:r>
      <w:r w:rsidRPr="00E35F61">
        <w:rPr>
          <w:sz w:val="18"/>
        </w:rPr>
        <w:tab/>
        <w:t>Cite from 1-3 verses inside parentheses in the text but 4 or more verses in the footnotes.</w:t>
      </w:r>
    </w:p>
    <w:p w14:paraId="6A50A0AE" w14:textId="77777777" w:rsidR="00B51DB6" w:rsidRPr="00E00E97" w:rsidRDefault="00B51DB6" w:rsidP="00B51DB6">
      <w:pPr>
        <w:bidi/>
        <w:ind w:left="560" w:right="-10" w:hanging="560"/>
        <w:rPr>
          <w:sz w:val="18"/>
          <w:szCs w:val="18"/>
        </w:rPr>
      </w:pPr>
      <w:r w:rsidRPr="00E00E97">
        <w:rPr>
          <w:rFonts w:hint="cs"/>
          <w:sz w:val="18"/>
          <w:szCs w:val="18"/>
          <w:rtl/>
          <w:lang w:bidi="ar-JO"/>
        </w:rPr>
        <w:t xml:space="preserve">ضع اقتباس 1 </w:t>
      </w:r>
      <w:r w:rsidRPr="00E00E97">
        <w:rPr>
          <w:sz w:val="18"/>
          <w:szCs w:val="18"/>
          <w:rtl/>
          <w:lang w:bidi="ar-JO"/>
        </w:rPr>
        <w:t>–</w:t>
      </w:r>
      <w:r w:rsidRPr="00E00E97">
        <w:rPr>
          <w:rFonts w:hint="cs"/>
          <w:sz w:val="18"/>
          <w:szCs w:val="18"/>
          <w:rtl/>
          <w:lang w:bidi="ar-JO"/>
        </w:rPr>
        <w:t xml:space="preserve"> 3 أعداد كتابية بين أقواس في النص, لكن من 4 فما فوق في الحواشي . </w:t>
      </w:r>
      <w:r w:rsidRPr="00E00E97">
        <w:rPr>
          <w:sz w:val="18"/>
          <w:szCs w:val="18"/>
        </w:rPr>
        <w:t xml:space="preserve"> </w:t>
      </w:r>
    </w:p>
    <w:p w14:paraId="32311332" w14:textId="77777777" w:rsidR="00B51DB6" w:rsidRDefault="00B51DB6" w:rsidP="00B51DB6">
      <w:pPr>
        <w:ind w:left="560" w:right="-10" w:hanging="560"/>
        <w:rPr>
          <w:sz w:val="18"/>
        </w:rPr>
      </w:pPr>
      <w:r w:rsidRPr="00E35F61">
        <w:rPr>
          <w:sz w:val="18"/>
        </w:rPr>
        <w:t>4.3*</w:t>
      </w:r>
      <w:r w:rsidRPr="00E35F61">
        <w:rPr>
          <w:sz w:val="18"/>
        </w:rPr>
        <w:tab/>
        <w:t xml:space="preserve">Use proper </w:t>
      </w:r>
      <w:r w:rsidRPr="00E35F61">
        <w:rPr>
          <w:sz w:val="18"/>
          <w:u w:val="single"/>
        </w:rPr>
        <w:t>biblical book abbreviations</w:t>
      </w:r>
      <w:r w:rsidRPr="00E35F61">
        <w:rPr>
          <w:sz w:val="18"/>
        </w:rPr>
        <w:t xml:space="preserve"> with a </w:t>
      </w:r>
      <w:r>
        <w:rPr>
          <w:sz w:val="18"/>
        </w:rPr>
        <w:t xml:space="preserve">colon between chapter and verse: </w:t>
      </w:r>
      <w:r w:rsidRPr="00873977">
        <w:rPr>
          <w:sz w:val="18"/>
        </w:rPr>
        <w:t>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1FBA32CB" w14:textId="77777777" w:rsidR="00B51DB6" w:rsidRPr="00E00E97" w:rsidRDefault="00B51DB6" w:rsidP="00B51DB6">
      <w:pPr>
        <w:bidi/>
        <w:ind w:left="560" w:right="-10" w:hanging="560"/>
        <w:rPr>
          <w:sz w:val="18"/>
          <w:szCs w:val="18"/>
          <w:rtl/>
          <w:lang w:bidi="ar-JO"/>
        </w:rPr>
      </w:pPr>
      <w:r w:rsidRPr="00E00E97">
        <w:rPr>
          <w:rFonts w:hint="cs"/>
          <w:sz w:val="18"/>
          <w:szCs w:val="18"/>
          <w:rtl/>
          <w:lang w:bidi="ar-JO"/>
        </w:rPr>
        <w:t xml:space="preserve">استخدم </w:t>
      </w:r>
      <w:r w:rsidRPr="00E00E97">
        <w:rPr>
          <w:rFonts w:hint="cs"/>
          <w:sz w:val="18"/>
          <w:szCs w:val="18"/>
          <w:u w:val="single"/>
          <w:rtl/>
          <w:lang w:bidi="ar-JO"/>
        </w:rPr>
        <w:t>اختصارات الأسفار الكتابية</w:t>
      </w:r>
      <w:r w:rsidRPr="00E00E97">
        <w:rPr>
          <w:rFonts w:hint="cs"/>
          <w:sz w:val="18"/>
          <w:szCs w:val="18"/>
          <w:rtl/>
          <w:lang w:bidi="ar-JO"/>
        </w:rPr>
        <w:t xml:space="preserve"> المناسبة مع وجود نقطتين بين الإصحاح و العدد .</w:t>
      </w:r>
    </w:p>
    <w:p w14:paraId="453B501E" w14:textId="77777777" w:rsidR="00B51DB6" w:rsidRDefault="00B51DB6" w:rsidP="00B51DB6">
      <w:pPr>
        <w:ind w:left="560" w:right="-10" w:hanging="560"/>
        <w:rPr>
          <w:sz w:val="18"/>
        </w:rPr>
      </w:pPr>
      <w:r w:rsidRPr="00E35F61">
        <w:rPr>
          <w:sz w:val="18"/>
        </w:rPr>
        <w:t>4.4</w:t>
      </w:r>
      <w:r w:rsidRPr="00E35F61">
        <w:rPr>
          <w:sz w:val="18"/>
        </w:rPr>
        <w:tab/>
        <w:t>Do not start sentences with an Arabic number.  Write “First Kings 3:16…” (not “1 Kings 3:16…”).</w:t>
      </w:r>
    </w:p>
    <w:p w14:paraId="0F7D557C" w14:textId="77777777" w:rsidR="00B51DB6" w:rsidRPr="002B0A4C" w:rsidRDefault="00B51DB6" w:rsidP="00B51DB6">
      <w:pPr>
        <w:bidi/>
        <w:ind w:left="560" w:right="-10" w:hanging="560"/>
        <w:rPr>
          <w:sz w:val="18"/>
          <w:szCs w:val="18"/>
          <w:rtl/>
          <w:lang w:bidi="ar-JO"/>
        </w:rPr>
      </w:pPr>
      <w:r w:rsidRPr="002B0A4C">
        <w:rPr>
          <w:rFonts w:hint="cs"/>
          <w:sz w:val="18"/>
          <w:szCs w:val="18"/>
          <w:rtl/>
          <w:lang w:bidi="ar-JO"/>
        </w:rPr>
        <w:t xml:space="preserve">لا تبدأ جملة من خلال رقم عربي, أكتب ملوك الأول 3 : 16 و ليس 1 ملوك 3 : 16 </w:t>
      </w:r>
    </w:p>
    <w:p w14:paraId="56452D91" w14:textId="77777777" w:rsidR="00B51DB6" w:rsidRDefault="00B51DB6" w:rsidP="00B51DB6">
      <w:pPr>
        <w:ind w:left="560" w:right="-10" w:hanging="560"/>
        <w:rPr>
          <w:sz w:val="18"/>
        </w:rPr>
      </w:pPr>
      <w:r w:rsidRPr="00E35F61">
        <w:rPr>
          <w:sz w:val="18"/>
        </w:rPr>
        <w:t>4.5</w:t>
      </w:r>
      <w:r w:rsidRPr="00E35F61">
        <w:rPr>
          <w:sz w:val="18"/>
        </w:rPr>
        <w:tab/>
        <w:t xml:space="preserve">Write out </w:t>
      </w:r>
      <w:r w:rsidRPr="00E35F61">
        <w:rPr>
          <w:sz w:val="18"/>
          <w:u w:val="single"/>
        </w:rPr>
        <w:t>numbers</w:t>
      </w:r>
      <w:r w:rsidRPr="00E35F61">
        <w:rPr>
          <w:sz w:val="18"/>
        </w:rPr>
        <w:t xml:space="preserve"> under ten in the text (e.g., “three”); abbreviate those over ten (e.g., “45”).</w:t>
      </w:r>
    </w:p>
    <w:p w14:paraId="36F2045E" w14:textId="77777777" w:rsidR="00B51DB6" w:rsidRPr="002B0A4C" w:rsidRDefault="00B51DB6" w:rsidP="00B51DB6">
      <w:pPr>
        <w:ind w:left="560" w:right="-10" w:hanging="560"/>
        <w:jc w:val="right"/>
        <w:rPr>
          <w:sz w:val="18"/>
          <w:szCs w:val="18"/>
          <w:rtl/>
          <w:lang w:bidi="ar-JO"/>
        </w:rPr>
      </w:pPr>
      <w:r w:rsidRPr="002B0A4C">
        <w:rPr>
          <w:rFonts w:hint="cs"/>
          <w:sz w:val="18"/>
          <w:szCs w:val="18"/>
          <w:rtl/>
          <w:lang w:bidi="ar-JO"/>
        </w:rPr>
        <w:t>اكتب الأرقام تحت العشرة في النص ( مثل ثلاثة ) و اختصر ما هو فوق العشرة ( مثل 45 )</w:t>
      </w:r>
    </w:p>
    <w:p w14:paraId="7D9E6B2D" w14:textId="77777777" w:rsidR="00B51DB6" w:rsidRDefault="00B51DB6" w:rsidP="00B51DB6">
      <w:pPr>
        <w:ind w:left="560" w:right="-10" w:hanging="560"/>
        <w:rPr>
          <w:sz w:val="18"/>
        </w:rPr>
      </w:pPr>
      <w:r w:rsidRPr="00E35F61">
        <w:rPr>
          <w:sz w:val="18"/>
        </w:rPr>
        <w:t>4.6</w:t>
      </w:r>
      <w:r w:rsidRPr="00E35F61">
        <w:rPr>
          <w:sz w:val="18"/>
        </w:rPr>
        <w:tab/>
        <w:t xml:space="preserve">“For example” (e.g.) </w:t>
      </w:r>
      <w:r>
        <w:rPr>
          <w:sz w:val="18"/>
        </w:rPr>
        <w:t>and “that is to say” (i.e.) app</w:t>
      </w:r>
      <w:r w:rsidRPr="00E35F61">
        <w:rPr>
          <w:sz w:val="18"/>
        </w:rPr>
        <w:t>ear only in parentheses.  Each has two periods and a comma.</w:t>
      </w:r>
    </w:p>
    <w:p w14:paraId="4182A62B" w14:textId="77777777" w:rsidR="00B51DB6" w:rsidRPr="00E35F61" w:rsidRDefault="00B51DB6" w:rsidP="00B51DB6">
      <w:pPr>
        <w:bidi/>
        <w:ind w:left="560" w:right="-10" w:hanging="560"/>
        <w:rPr>
          <w:sz w:val="18"/>
          <w:rtl/>
          <w:lang w:bidi="ar-JO"/>
        </w:rPr>
      </w:pPr>
    </w:p>
    <w:p w14:paraId="4C2D8D2C" w14:textId="77777777" w:rsidR="00B51DB6" w:rsidRPr="00E35F61" w:rsidRDefault="00B51DB6" w:rsidP="00B51DB6">
      <w:pPr>
        <w:ind w:left="560" w:right="-10" w:hanging="560"/>
        <w:rPr>
          <w:sz w:val="14"/>
          <w:u w:val="single"/>
        </w:rPr>
      </w:pPr>
    </w:p>
    <w:p w14:paraId="0A8DAAC1" w14:textId="77777777" w:rsidR="00B51DB6" w:rsidRPr="002B0A4C" w:rsidRDefault="00B51DB6" w:rsidP="00B51DB6">
      <w:pPr>
        <w:ind w:left="560" w:right="-10" w:hanging="560"/>
        <w:rPr>
          <w:b/>
          <w:sz w:val="18"/>
          <w:szCs w:val="18"/>
          <w:lang w:bidi="ar-JO"/>
        </w:rPr>
      </w:pPr>
      <w:r w:rsidRPr="002B0A4C">
        <w:rPr>
          <w:b/>
          <w:sz w:val="18"/>
          <w:szCs w:val="18"/>
          <w:u w:val="single"/>
        </w:rPr>
        <w:t>5.</w:t>
      </w:r>
      <w:r w:rsidRPr="002B0A4C">
        <w:rPr>
          <w:b/>
          <w:sz w:val="18"/>
          <w:szCs w:val="18"/>
          <w:u w:val="single"/>
        </w:rPr>
        <w:tab/>
        <w:t>Quotations</w:t>
      </w:r>
      <w:r w:rsidRPr="002B0A4C">
        <w:rPr>
          <w:b/>
          <w:sz w:val="18"/>
          <w:szCs w:val="18"/>
        </w:rPr>
        <w:t xml:space="preserve"> ( </w:t>
      </w:r>
      <w:r w:rsidRPr="002B0A4C">
        <w:rPr>
          <w:rFonts w:hint="cs"/>
          <w:b/>
          <w:sz w:val="18"/>
          <w:szCs w:val="18"/>
          <w:rtl/>
          <w:lang w:bidi="ar-JO"/>
        </w:rPr>
        <w:t>الإقتباسات</w:t>
      </w:r>
      <w:r w:rsidRPr="002B0A4C">
        <w:rPr>
          <w:b/>
          <w:sz w:val="18"/>
          <w:szCs w:val="18"/>
          <w:lang w:bidi="ar-JO"/>
        </w:rPr>
        <w:t xml:space="preserve"> )</w:t>
      </w:r>
    </w:p>
    <w:p w14:paraId="77DC5273" w14:textId="77777777" w:rsidR="00B51DB6" w:rsidRDefault="00B51DB6" w:rsidP="00B51DB6">
      <w:pPr>
        <w:ind w:left="560" w:right="-10" w:hanging="560"/>
        <w:rPr>
          <w:sz w:val="18"/>
        </w:rPr>
      </w:pPr>
      <w:r w:rsidRPr="00E35F61">
        <w:rPr>
          <w:sz w:val="18"/>
        </w:rPr>
        <w:t>5.1*</w:t>
      </w:r>
      <w:r w:rsidRPr="00E35F61">
        <w:rPr>
          <w:sz w:val="18"/>
        </w:rPr>
        <w:tab/>
        <w:t xml:space="preserve">When quoting word-for-word, use </w:t>
      </w:r>
      <w:r w:rsidRPr="00E35F61">
        <w:rPr>
          <w:sz w:val="18"/>
          <w:u w:val="single"/>
        </w:rPr>
        <w:t>quotation marks</w:t>
      </w:r>
      <w:r w:rsidRPr="00E35F61">
        <w:rPr>
          <w:sz w:val="18"/>
        </w:rPr>
        <w:t xml:space="preserve"> and footnote the source.  Do not plagiarize!</w:t>
      </w:r>
    </w:p>
    <w:p w14:paraId="5A5409A6" w14:textId="77777777" w:rsidR="00B51DB6" w:rsidRPr="002B0A4C" w:rsidRDefault="00B51DB6" w:rsidP="00B51DB6">
      <w:pPr>
        <w:bidi/>
        <w:ind w:left="560" w:right="-10" w:hanging="560"/>
        <w:rPr>
          <w:sz w:val="18"/>
          <w:szCs w:val="18"/>
          <w:rtl/>
          <w:lang w:bidi="ar-JO"/>
        </w:rPr>
      </w:pPr>
      <w:r w:rsidRPr="002B0A4C">
        <w:rPr>
          <w:rFonts w:hint="cs"/>
          <w:sz w:val="18"/>
          <w:szCs w:val="18"/>
          <w:rtl/>
          <w:lang w:bidi="ar-JO"/>
        </w:rPr>
        <w:t xml:space="preserve">عند الإقتباس كلمة بكلمة استخدام </w:t>
      </w:r>
      <w:r w:rsidRPr="002B0A4C">
        <w:rPr>
          <w:rFonts w:hint="cs"/>
          <w:sz w:val="18"/>
          <w:szCs w:val="18"/>
          <w:u w:val="single"/>
          <w:rtl/>
          <w:lang w:bidi="ar-JO"/>
        </w:rPr>
        <w:t>علامات الإقتباس</w:t>
      </w:r>
      <w:r w:rsidRPr="002B0A4C">
        <w:rPr>
          <w:rFonts w:hint="cs"/>
          <w:sz w:val="18"/>
          <w:szCs w:val="18"/>
          <w:rtl/>
          <w:lang w:bidi="ar-JO"/>
        </w:rPr>
        <w:t xml:space="preserve"> و ضع المصدر في الحواشي. لا تسرق </w:t>
      </w:r>
    </w:p>
    <w:p w14:paraId="65031984" w14:textId="77777777" w:rsidR="00B51DB6" w:rsidRDefault="00B51DB6" w:rsidP="00B51DB6">
      <w:pPr>
        <w:ind w:left="560" w:right="-10" w:hanging="560"/>
        <w:rPr>
          <w:sz w:val="18"/>
        </w:rPr>
      </w:pPr>
      <w:r w:rsidRPr="00E35F61">
        <w:rPr>
          <w:sz w:val="18"/>
        </w:rPr>
        <w:t>5.2</w:t>
      </w:r>
      <w:r w:rsidRPr="00E35F61">
        <w:rPr>
          <w:sz w:val="18"/>
        </w:rPr>
        <w:tab/>
        <w:t xml:space="preserve">Use proper quotation formats with </w:t>
      </w:r>
      <w:r w:rsidRPr="00E35F61">
        <w:rPr>
          <w:sz w:val="18"/>
          <w:u w:val="single"/>
        </w:rPr>
        <w:t>single quotation marks</w:t>
      </w:r>
      <w:r w:rsidRPr="00E35F61">
        <w:rPr>
          <w:sz w:val="18"/>
        </w:rPr>
        <w:t xml:space="preserve"> within double ones.</w:t>
      </w:r>
    </w:p>
    <w:p w14:paraId="42F6D297" w14:textId="77777777" w:rsidR="00B51DB6" w:rsidRPr="002B0A4C" w:rsidRDefault="00B51DB6" w:rsidP="00B51DB6">
      <w:pPr>
        <w:bidi/>
        <w:ind w:left="560" w:right="-10" w:hanging="560"/>
        <w:rPr>
          <w:sz w:val="18"/>
          <w:szCs w:val="18"/>
          <w:rtl/>
          <w:lang w:bidi="ar-JO"/>
        </w:rPr>
      </w:pPr>
      <w:r w:rsidRPr="002B0A4C">
        <w:rPr>
          <w:rFonts w:hint="cs"/>
          <w:sz w:val="18"/>
          <w:szCs w:val="18"/>
          <w:rtl/>
          <w:lang w:bidi="ar-JO"/>
        </w:rPr>
        <w:t xml:space="preserve">استخدم تصميماً مناسباً للإقتباس مع </w:t>
      </w:r>
      <w:r w:rsidRPr="002B0A4C">
        <w:rPr>
          <w:rFonts w:hint="cs"/>
          <w:sz w:val="18"/>
          <w:szCs w:val="18"/>
          <w:u w:val="single"/>
          <w:rtl/>
          <w:lang w:bidi="ar-JO"/>
        </w:rPr>
        <w:t>علامات الإقتباس المفردة</w:t>
      </w:r>
      <w:r w:rsidRPr="002B0A4C">
        <w:rPr>
          <w:rFonts w:hint="cs"/>
          <w:sz w:val="18"/>
          <w:szCs w:val="18"/>
          <w:rtl/>
          <w:lang w:bidi="ar-JO"/>
        </w:rPr>
        <w:t xml:space="preserve"> ضمن المزدوجة .</w:t>
      </w:r>
    </w:p>
    <w:p w14:paraId="11F9CB71" w14:textId="77777777" w:rsidR="00B51DB6" w:rsidRDefault="00B51DB6" w:rsidP="00B51DB6">
      <w:pPr>
        <w:ind w:left="560" w:right="-10" w:hanging="560"/>
        <w:rPr>
          <w:sz w:val="18"/>
        </w:rPr>
      </w:pPr>
      <w:r w:rsidRPr="00E35F61">
        <w:rPr>
          <w:sz w:val="18"/>
        </w:rPr>
        <w:t>5.3</w:t>
      </w:r>
      <w:r w:rsidRPr="00E35F61">
        <w:rPr>
          <w:sz w:val="18"/>
        </w:rPr>
        <w:tab/>
        <w:t xml:space="preserve">Indent </w:t>
      </w:r>
      <w:r w:rsidRPr="00E35F61">
        <w:rPr>
          <w:sz w:val="18"/>
          <w:u w:val="single"/>
        </w:rPr>
        <w:t>block quotes</w:t>
      </w:r>
      <w:r w:rsidRPr="00E35F61">
        <w:rPr>
          <w:sz w:val="18"/>
        </w:rPr>
        <w:t xml:space="preserve"> (no quote marks) with 10-point, single-space text of five or more lines (cf. Turabian, 349).</w:t>
      </w:r>
    </w:p>
    <w:p w14:paraId="36FE66B3" w14:textId="77777777" w:rsidR="00B51DB6" w:rsidRPr="002B0A4C" w:rsidRDefault="00B51DB6" w:rsidP="00B51DB6">
      <w:pPr>
        <w:bidi/>
        <w:ind w:left="560" w:right="-10" w:hanging="560"/>
        <w:rPr>
          <w:sz w:val="18"/>
          <w:szCs w:val="18"/>
          <w:rtl/>
          <w:lang w:bidi="ar-JO"/>
        </w:rPr>
      </w:pPr>
      <w:r w:rsidRPr="002B0A4C">
        <w:rPr>
          <w:rFonts w:hint="cs"/>
          <w:sz w:val="18"/>
          <w:szCs w:val="18"/>
          <w:rtl/>
          <w:lang w:bidi="ar-JO"/>
        </w:rPr>
        <w:t>أترك مسافة بادئة ( بدون علامات الإقتباس ) من خلال وضع 10 نقاط أو مسافة ترك النص أو خمس خطوط أو أكثر .</w:t>
      </w:r>
    </w:p>
    <w:p w14:paraId="58B6A0CA" w14:textId="77777777" w:rsidR="00B51DB6" w:rsidRDefault="00B51DB6" w:rsidP="00B51DB6">
      <w:pPr>
        <w:ind w:left="560" w:right="-10" w:hanging="560"/>
        <w:rPr>
          <w:sz w:val="18"/>
        </w:rPr>
      </w:pPr>
      <w:r w:rsidRPr="00E35F61">
        <w:rPr>
          <w:sz w:val="18"/>
        </w:rPr>
        <w:t>5.4*</w:t>
      </w:r>
      <w:r w:rsidRPr="00E35F61">
        <w:rPr>
          <w:sz w:val="18"/>
        </w:rPr>
        <w:tab/>
      </w:r>
      <w:r w:rsidRPr="00E35F61">
        <w:rPr>
          <w:sz w:val="18"/>
          <w:u w:val="single"/>
        </w:rPr>
        <w:t>Avoid citing long texts</w:t>
      </w:r>
      <w:r w:rsidRPr="00E35F61">
        <w:rPr>
          <w:sz w:val="18"/>
        </w:rPr>
        <w:t xml:space="preserve"> of Scriptures or other sources so the paper mostly reflects your own thinking.</w:t>
      </w:r>
    </w:p>
    <w:p w14:paraId="71435553" w14:textId="77777777" w:rsidR="00B51DB6" w:rsidRPr="002B0A4C" w:rsidRDefault="00B51DB6" w:rsidP="00B51DB6">
      <w:pPr>
        <w:ind w:left="560" w:right="-10" w:hanging="560"/>
        <w:jc w:val="right"/>
        <w:rPr>
          <w:sz w:val="18"/>
          <w:szCs w:val="18"/>
          <w:rtl/>
          <w:lang w:bidi="ar-JO"/>
        </w:rPr>
      </w:pPr>
      <w:r w:rsidRPr="002B0A4C">
        <w:rPr>
          <w:rFonts w:hint="cs"/>
          <w:sz w:val="18"/>
          <w:szCs w:val="18"/>
          <w:u w:val="single"/>
          <w:rtl/>
          <w:lang w:bidi="ar-JO"/>
        </w:rPr>
        <w:t>تجنب وضع نصوص طويلة</w:t>
      </w:r>
      <w:r w:rsidRPr="002B0A4C">
        <w:rPr>
          <w:rFonts w:hint="cs"/>
          <w:sz w:val="18"/>
          <w:szCs w:val="18"/>
          <w:rtl/>
          <w:lang w:bidi="ar-JO"/>
        </w:rPr>
        <w:t xml:space="preserve"> من الكتاب المقدس أو المصادر الأخرى بحيث تعكس الورقة البحثية فكرك الشخصي</w:t>
      </w:r>
    </w:p>
    <w:p w14:paraId="3F2D393A" w14:textId="77777777" w:rsidR="00B51DB6" w:rsidRDefault="00B51DB6" w:rsidP="00B51DB6">
      <w:pPr>
        <w:ind w:left="560" w:right="-10" w:hanging="560"/>
        <w:rPr>
          <w:sz w:val="18"/>
        </w:rPr>
      </w:pPr>
      <w:r w:rsidRPr="00E35F61">
        <w:rPr>
          <w:sz w:val="18"/>
        </w:rPr>
        <w:t>5.5</w:t>
      </w:r>
      <w:r w:rsidRPr="00E35F61">
        <w:rPr>
          <w:sz w:val="18"/>
        </w:rPr>
        <w:tab/>
        <w:t xml:space="preserve">Provide </w:t>
      </w:r>
      <w:r w:rsidRPr="00E35F61">
        <w:rPr>
          <w:sz w:val="18"/>
          <w:u w:val="single"/>
        </w:rPr>
        <w:t>biblical support</w:t>
      </w:r>
      <w:r w:rsidRPr="00E35F61">
        <w:rPr>
          <w:sz w:val="18"/>
        </w:rPr>
        <w:t xml:space="preserve"> for your position rather than simply citing your opinion.</w:t>
      </w:r>
    </w:p>
    <w:p w14:paraId="44F94B73" w14:textId="77777777" w:rsidR="00B51DB6" w:rsidRPr="002B0A4C" w:rsidRDefault="00B51DB6" w:rsidP="00B51DB6">
      <w:pPr>
        <w:bidi/>
        <w:ind w:left="560" w:right="-10" w:hanging="560"/>
        <w:rPr>
          <w:sz w:val="18"/>
          <w:szCs w:val="18"/>
          <w:rtl/>
          <w:lang w:bidi="ar-JO"/>
        </w:rPr>
      </w:pPr>
      <w:r w:rsidRPr="002B0A4C">
        <w:rPr>
          <w:rFonts w:hint="cs"/>
          <w:sz w:val="18"/>
          <w:szCs w:val="18"/>
          <w:rtl/>
          <w:lang w:bidi="ar-JO"/>
        </w:rPr>
        <w:t xml:space="preserve">قدم </w:t>
      </w:r>
      <w:r w:rsidRPr="002B0A4C">
        <w:rPr>
          <w:rFonts w:hint="cs"/>
          <w:sz w:val="18"/>
          <w:szCs w:val="18"/>
          <w:u w:val="single"/>
          <w:rtl/>
          <w:lang w:bidi="ar-JO"/>
        </w:rPr>
        <w:t>دعم كتابي</w:t>
      </w:r>
      <w:r w:rsidRPr="002B0A4C">
        <w:rPr>
          <w:rFonts w:hint="cs"/>
          <w:sz w:val="18"/>
          <w:szCs w:val="18"/>
          <w:rtl/>
          <w:lang w:bidi="ar-JO"/>
        </w:rPr>
        <w:t xml:space="preserve"> لموقفك بدلاً من الإكتفاء بتقديم رأيك .</w:t>
      </w:r>
    </w:p>
    <w:p w14:paraId="2AD04B67" w14:textId="77777777" w:rsidR="00B51DB6" w:rsidRDefault="00B51DB6" w:rsidP="00B51DB6">
      <w:pPr>
        <w:ind w:left="560" w:right="-10" w:hanging="560"/>
        <w:rPr>
          <w:sz w:val="16"/>
        </w:rPr>
      </w:pPr>
      <w:r w:rsidRPr="00E35F61">
        <w:rPr>
          <w:sz w:val="18"/>
        </w:rPr>
        <w:t>5.6</w:t>
      </w:r>
      <w:r w:rsidRPr="00E35F61">
        <w:rPr>
          <w:sz w:val="18"/>
        </w:rPr>
        <w:tab/>
        <w:t xml:space="preserve">If your source quotes a more original source, then quote the original in this manner: R. N. Soulen, </w:t>
      </w:r>
      <w:r w:rsidRPr="00E35F61">
        <w:rPr>
          <w:i/>
          <w:sz w:val="18"/>
        </w:rPr>
        <w:t xml:space="preserve">Handbook, </w:t>
      </w:r>
      <w:r w:rsidRPr="00E35F61">
        <w:rPr>
          <w:sz w:val="18"/>
        </w:rPr>
        <w:t xml:space="preserve">18 (cited by Rick Griffith, </w:t>
      </w:r>
      <w:r w:rsidRPr="00E35F61">
        <w:rPr>
          <w:i/>
          <w:sz w:val="18"/>
        </w:rPr>
        <w:t xml:space="preserve">New Testament Backgrounds, </w:t>
      </w:r>
      <w:r w:rsidRPr="00E35F61">
        <w:rPr>
          <w:sz w:val="18"/>
        </w:rPr>
        <w:t>7th ed. [SBC, 1999], 165).</w:t>
      </w:r>
    </w:p>
    <w:p w14:paraId="13E972FB" w14:textId="77777777" w:rsidR="00B51DB6" w:rsidRPr="002B0A4C" w:rsidRDefault="00B51DB6" w:rsidP="00B51DB6">
      <w:pPr>
        <w:bidi/>
        <w:ind w:left="560" w:right="-10" w:hanging="560"/>
        <w:rPr>
          <w:sz w:val="18"/>
          <w:szCs w:val="18"/>
          <w:rtl/>
          <w:lang w:bidi="ar-JO"/>
        </w:rPr>
      </w:pPr>
      <w:r w:rsidRPr="002B0A4C">
        <w:rPr>
          <w:rFonts w:hint="cs"/>
          <w:sz w:val="18"/>
          <w:szCs w:val="18"/>
          <w:rtl/>
          <w:lang w:bidi="ar-JO"/>
        </w:rPr>
        <w:t>إذا كان المصدر الذي تعتمد عليه يقتبس من مصدر أصلي أكثر منه, إذا عليك الإقتباس من المصدر الأصلي .</w:t>
      </w:r>
    </w:p>
    <w:p w14:paraId="7DECC260" w14:textId="6BB2452E" w:rsidR="00A22FDC" w:rsidRPr="00A22FDC" w:rsidRDefault="00A22FDC" w:rsidP="00860D8F">
      <w:pPr>
        <w:tabs>
          <w:tab w:val="left" w:pos="4560"/>
          <w:tab w:val="left" w:pos="5380"/>
          <w:tab w:val="left" w:pos="6120"/>
          <w:tab w:val="left" w:pos="6260"/>
          <w:tab w:val="left" w:pos="7560"/>
          <w:tab w:val="left" w:pos="7920"/>
          <w:tab w:val="left" w:pos="8820"/>
        </w:tabs>
        <w:ind w:left="20" w:right="-671"/>
        <w:jc w:val="center"/>
        <w:outlineLvl w:val="0"/>
        <w:rPr>
          <w:b/>
          <w:color w:val="000000"/>
          <w:sz w:val="22"/>
          <w:szCs w:val="22"/>
        </w:rPr>
      </w:pPr>
    </w:p>
    <w:p w14:paraId="2FC5128D" w14:textId="77777777" w:rsidR="008F7D35" w:rsidRPr="008F7D35" w:rsidRDefault="008F7D35" w:rsidP="008F7D35">
      <w:pPr>
        <w:rPr>
          <w:sz w:val="22"/>
        </w:rPr>
      </w:pPr>
    </w:p>
    <w:sectPr w:rsidR="008F7D35" w:rsidRPr="008F7D35" w:rsidSect="00BE353E">
      <w:headerReference w:type="even" r:id="rId8"/>
      <w:headerReference w:type="default" r:id="rId9"/>
      <w:footerReference w:type="default" r:id="rId10"/>
      <w:headerReference w:type="first" r:id="rId11"/>
      <w:pgSz w:w="11880" w:h="16820"/>
      <w:pgMar w:top="720" w:right="1248" w:bottom="720" w:left="1238" w:header="720" w:footer="49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70E5" w14:textId="77777777" w:rsidR="000839A0" w:rsidRDefault="000839A0">
      <w:r>
        <w:separator/>
      </w:r>
    </w:p>
  </w:endnote>
  <w:endnote w:type="continuationSeparator" w:id="0">
    <w:p w14:paraId="392C334E" w14:textId="77777777" w:rsidR="000839A0" w:rsidRDefault="0008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3FDC" w14:textId="69AF68B9" w:rsidR="00E658A9" w:rsidRDefault="008F7D35" w:rsidP="00A0035C">
    <w:pPr>
      <w:pStyle w:val="Footer"/>
      <w:jc w:val="right"/>
      <w:rPr>
        <w:i/>
        <w:iCs/>
        <w:sz w:val="13"/>
        <w:szCs w:val="8"/>
      </w:rPr>
    </w:pPr>
    <w:r>
      <w:rPr>
        <w:i/>
        <w:iCs/>
        <w:sz w:val="13"/>
        <w:szCs w:val="8"/>
      </w:rPr>
      <w:t>24</w:t>
    </w:r>
    <w:r w:rsidR="00E658A9">
      <w:rPr>
        <w:i/>
        <w:iCs/>
        <w:sz w:val="13"/>
        <w:szCs w:val="8"/>
      </w:rPr>
      <w:t xml:space="preserve"> August </w:t>
    </w:r>
    <w:r w:rsidR="00E658A9" w:rsidRPr="00A0035C">
      <w:rPr>
        <w:i/>
        <w:iCs/>
        <w:sz w:val="13"/>
        <w:szCs w:val="8"/>
      </w:rPr>
      <w:t>2022</w:t>
    </w:r>
    <w:r w:rsidR="00E658A9">
      <w:rPr>
        <w:i/>
        <w:iCs/>
        <w:sz w:val="13"/>
        <w:szCs w:val="8"/>
      </w:rPr>
      <w:t>—ed</w:t>
    </w:r>
    <w:r>
      <w:rPr>
        <w:i/>
        <w:iCs/>
        <w:sz w:val="13"/>
        <w:szCs w:val="8"/>
      </w:rPr>
      <w:t>3</w:t>
    </w:r>
  </w:p>
  <w:p w14:paraId="0EC5AD45" w14:textId="77777777" w:rsidR="00E658A9" w:rsidRPr="00A0035C" w:rsidRDefault="00E658A9" w:rsidP="00A0035C">
    <w:pPr>
      <w:pStyle w:val="Footer"/>
      <w:jc w:val="right"/>
      <w:rPr>
        <w:i/>
        <w:iCs/>
        <w:sz w:val="13"/>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C8B8" w14:textId="77777777" w:rsidR="000839A0" w:rsidRDefault="000839A0">
      <w:r>
        <w:separator/>
      </w:r>
    </w:p>
  </w:footnote>
  <w:footnote w:type="continuationSeparator" w:id="0">
    <w:p w14:paraId="5F6EAB7E" w14:textId="77777777" w:rsidR="000839A0" w:rsidRDefault="0008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3946186"/>
      <w:docPartObj>
        <w:docPartGallery w:val="Page Numbers (Top of Page)"/>
        <w:docPartUnique/>
      </w:docPartObj>
    </w:sdtPr>
    <w:sdtContent>
      <w:p w14:paraId="4FA94DEE" w14:textId="77777777" w:rsidR="00E658A9" w:rsidRDefault="00E658A9" w:rsidP="002A07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1F9235" w14:textId="77777777" w:rsidR="00E658A9" w:rsidRDefault="00E6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2ED4" w14:textId="77777777" w:rsidR="00E658A9" w:rsidRPr="00D12CEF" w:rsidRDefault="00E658A9" w:rsidP="00BE353E">
    <w:pPr>
      <w:pStyle w:val="Header"/>
      <w:framePr w:wrap="none" w:vAnchor="text" w:hAnchor="margin" w:xAlign="right" w:y="1"/>
      <w:rPr>
        <w:rStyle w:val="PageNumber"/>
        <w:i/>
      </w:rPr>
    </w:pPr>
  </w:p>
  <w:p w14:paraId="4C513EAD" w14:textId="77777777" w:rsidR="00E658A9" w:rsidRPr="00D12CEF" w:rsidRDefault="00E658A9" w:rsidP="00E658A9">
    <w:pPr>
      <w:pStyle w:val="Header"/>
      <w:widowControl w:val="0"/>
      <w:tabs>
        <w:tab w:val="clear" w:pos="4800"/>
        <w:tab w:val="center" w:pos="5490"/>
        <w:tab w:val="right" w:pos="9630"/>
      </w:tabs>
      <w:jc w:val="left"/>
      <w:rPr>
        <w:i/>
        <w:u w:val="single"/>
      </w:rPr>
    </w:pPr>
    <w:r>
      <w:rPr>
        <w:rFonts w:hint="cs"/>
        <w:i/>
        <w:u w:val="single"/>
        <w:rtl/>
      </w:rPr>
      <w:t>د. ريج جريفيث - جيتس</w:t>
    </w:r>
    <w:r w:rsidRPr="007A5A77">
      <w:rPr>
        <w:i/>
        <w:u w:val="single"/>
      </w:rPr>
      <w:tab/>
    </w:r>
    <w:r>
      <w:rPr>
        <w:i/>
        <w:u w:val="single"/>
      </w:rPr>
      <w:t xml:space="preserve">NT 322: </w:t>
    </w:r>
    <w:r>
      <w:rPr>
        <w:rFonts w:hint="cs"/>
        <w:i/>
        <w:u w:val="single"/>
        <w:rtl/>
        <w:lang w:bidi="ar-JO"/>
      </w:rPr>
      <w:t xml:space="preserve">وصف مساق دراسات في حياة المسيح آب </w:t>
    </w:r>
    <w:r>
      <w:rPr>
        <w:i/>
        <w:u w:val="single"/>
        <w:rtl/>
        <w:lang w:bidi="ar-JO"/>
      </w:rPr>
      <w:t>–</w:t>
    </w:r>
    <w:r>
      <w:rPr>
        <w:rFonts w:hint="cs"/>
        <w:i/>
        <w:u w:val="single"/>
        <w:rtl/>
        <w:lang w:bidi="ar-JO"/>
      </w:rPr>
      <w:t xml:space="preserve"> كانون أول 2022</w:t>
    </w:r>
    <w:r>
      <w:rPr>
        <w:i/>
        <w:u w:val="single"/>
      </w:rPr>
      <w:tab/>
    </w:r>
  </w:p>
  <w:p w14:paraId="63DE4D82" w14:textId="77777777" w:rsidR="00E658A9" w:rsidRPr="00D12CEF" w:rsidRDefault="00E658A9">
    <w:pPr>
      <w:pStyle w:val="Header"/>
      <w:jc w:val="lef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13E9" w14:textId="77777777" w:rsidR="00E658A9" w:rsidRDefault="00E658A9">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6C2BC721" w14:textId="77777777" w:rsidR="00E658A9" w:rsidRDefault="00E658A9">
    <w:pPr>
      <w:pStyle w:val="Header"/>
      <w:tabs>
        <w:tab w:val="clear" w:pos="4800"/>
        <w:tab w:val="clear" w:pos="9660"/>
        <w:tab w:val="center" w:pos="4950"/>
        <w:tab w:val="right" w:pos="9630"/>
      </w:tabs>
      <w:ind w:right="-10"/>
      <w:jc w:val="left"/>
    </w:pPr>
    <w:r>
      <w:t>Dr. Rick Griffith</w:t>
    </w:r>
    <w:r>
      <w:tab/>
      <w:t>Ecclesiology: Church Unity</w:t>
    </w:r>
    <w:r>
      <w:tab/>
    </w:r>
  </w:p>
  <w:p w14:paraId="668335FF" w14:textId="77777777" w:rsidR="00E658A9" w:rsidRDefault="00E658A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upperLetter"/>
      <w:lvlText w:val="%1."/>
      <w:lvlJc w:val="left"/>
      <w:pPr>
        <w:tabs>
          <w:tab w:val="num" w:pos="1000"/>
        </w:tabs>
        <w:ind w:left="1000" w:hanging="460"/>
      </w:pPr>
      <w:rPr>
        <w:rFonts w:hint="default"/>
      </w:rPr>
    </w:lvl>
  </w:abstractNum>
  <w:abstractNum w:abstractNumId="3" w15:restartNumberingAfterBreak="0">
    <w:nsid w:val="00000002"/>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F62D3F"/>
    <w:multiLevelType w:val="hybridMultilevel"/>
    <w:tmpl w:val="92C07300"/>
    <w:lvl w:ilvl="0" w:tplc="23AE4C36">
      <w:start w:val="1"/>
      <w:numFmt w:val="decimal"/>
      <w:lvlText w:val="%1)"/>
      <w:lvlJc w:val="left"/>
      <w:pPr>
        <w:tabs>
          <w:tab w:val="num" w:pos="720"/>
        </w:tabs>
        <w:ind w:left="720" w:hanging="360"/>
      </w:pPr>
      <w:rPr>
        <w:rFonts w:cs="Times New Roman" w:hint="default"/>
        <w:strike w:val="0"/>
      </w:rPr>
    </w:lvl>
    <w:lvl w:ilvl="1" w:tplc="B4B042D8">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50A5510"/>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1"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2A117BB"/>
    <w:multiLevelType w:val="hybridMultilevel"/>
    <w:tmpl w:val="398E71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AA5272"/>
    <w:multiLevelType w:val="hybridMultilevel"/>
    <w:tmpl w:val="33300B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8"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4D0F7AF2"/>
    <w:multiLevelType w:val="hybridMultilevel"/>
    <w:tmpl w:val="C15EE5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F9E27DA"/>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D3133E"/>
    <w:multiLevelType w:val="hybridMultilevel"/>
    <w:tmpl w:val="DAA0D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3"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8466B06"/>
    <w:multiLevelType w:val="hybridMultilevel"/>
    <w:tmpl w:val="398E71D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7"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6823035">
    <w:abstractNumId w:val="0"/>
  </w:num>
  <w:num w:numId="2" w16cid:durableId="788280382">
    <w:abstractNumId w:val="12"/>
  </w:num>
  <w:num w:numId="3" w16cid:durableId="1598441989">
    <w:abstractNumId w:val="25"/>
  </w:num>
  <w:num w:numId="4" w16cid:durableId="1409843196">
    <w:abstractNumId w:val="2"/>
  </w:num>
  <w:num w:numId="5" w16cid:durableId="1166479514">
    <w:abstractNumId w:val="3"/>
  </w:num>
  <w:num w:numId="6" w16cid:durableId="773863318">
    <w:abstractNumId w:val="6"/>
  </w:num>
  <w:num w:numId="7" w16cid:durableId="1982299569">
    <w:abstractNumId w:val="3"/>
    <w:lvlOverride w:ilvl="0">
      <w:lvl w:ilvl="0">
        <w:start w:val="1"/>
        <w:numFmt w:val="decimal"/>
        <w:lvlText w:val="%1."/>
        <w:legacy w:legacy="1" w:legacySpace="0" w:legacyIndent="360"/>
        <w:lvlJc w:val="left"/>
        <w:pPr>
          <w:ind w:left="360" w:hanging="360"/>
        </w:pPr>
      </w:lvl>
    </w:lvlOverride>
  </w:num>
  <w:num w:numId="8" w16cid:durableId="1657760740">
    <w:abstractNumId w:val="3"/>
    <w:lvlOverride w:ilvl="0">
      <w:lvl w:ilvl="0">
        <w:start w:val="1"/>
        <w:numFmt w:val="decimal"/>
        <w:lvlText w:val="%1."/>
        <w:legacy w:legacy="1" w:legacySpace="0" w:legacyIndent="360"/>
        <w:lvlJc w:val="left"/>
        <w:pPr>
          <w:ind w:left="360" w:hanging="360"/>
        </w:pPr>
      </w:lvl>
    </w:lvlOverride>
  </w:num>
  <w:num w:numId="9" w16cid:durableId="948465379">
    <w:abstractNumId w:val="3"/>
    <w:lvlOverride w:ilvl="0">
      <w:lvl w:ilvl="0">
        <w:start w:val="1"/>
        <w:numFmt w:val="decimal"/>
        <w:lvlText w:val="%1."/>
        <w:legacy w:legacy="1" w:legacySpace="0" w:legacyIndent="360"/>
        <w:lvlJc w:val="left"/>
        <w:pPr>
          <w:ind w:left="360" w:hanging="360"/>
        </w:pPr>
      </w:lvl>
    </w:lvlOverride>
  </w:num>
  <w:num w:numId="10" w16cid:durableId="1880700462">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11" w16cid:durableId="637495073">
    <w:abstractNumId w:val="4"/>
  </w:num>
  <w:num w:numId="12" w16cid:durableId="287976875">
    <w:abstractNumId w:val="5"/>
  </w:num>
  <w:num w:numId="13" w16cid:durableId="1900239312">
    <w:abstractNumId w:val="15"/>
  </w:num>
  <w:num w:numId="14" w16cid:durableId="548882193">
    <w:abstractNumId w:val="22"/>
  </w:num>
  <w:num w:numId="15" w16cid:durableId="797526494">
    <w:abstractNumId w:val="13"/>
  </w:num>
  <w:num w:numId="16" w16cid:durableId="2132625650">
    <w:abstractNumId w:val="24"/>
  </w:num>
  <w:num w:numId="17" w16cid:durableId="678896896">
    <w:abstractNumId w:val="23"/>
  </w:num>
  <w:num w:numId="18" w16cid:durableId="1860271752">
    <w:abstractNumId w:val="7"/>
  </w:num>
  <w:num w:numId="19" w16cid:durableId="332683641">
    <w:abstractNumId w:val="17"/>
  </w:num>
  <w:num w:numId="20" w16cid:durableId="1575966512">
    <w:abstractNumId w:val="8"/>
  </w:num>
  <w:num w:numId="21" w16cid:durableId="432016632">
    <w:abstractNumId w:val="27"/>
  </w:num>
  <w:num w:numId="22" w16cid:durableId="724791092">
    <w:abstractNumId w:val="11"/>
  </w:num>
  <w:num w:numId="23" w16cid:durableId="854342564">
    <w:abstractNumId w:val="18"/>
  </w:num>
  <w:num w:numId="24" w16cid:durableId="1476876104">
    <w:abstractNumId w:val="9"/>
  </w:num>
  <w:num w:numId="25" w16cid:durableId="613096712">
    <w:abstractNumId w:val="21"/>
  </w:num>
  <w:num w:numId="26" w16cid:durableId="1611467915">
    <w:abstractNumId w:val="20"/>
  </w:num>
  <w:num w:numId="27" w16cid:durableId="16398167">
    <w:abstractNumId w:val="16"/>
  </w:num>
  <w:num w:numId="28" w16cid:durableId="926770458">
    <w:abstractNumId w:val="19"/>
  </w:num>
  <w:num w:numId="29" w16cid:durableId="1113859983">
    <w:abstractNumId w:val="14"/>
  </w:num>
  <w:num w:numId="30" w16cid:durableId="1293706392">
    <w:abstractNumId w:val="26"/>
  </w:num>
  <w:num w:numId="31" w16cid:durableId="1182663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nl-NL" w:vendorID="64" w:dllVersion="4096" w:nlCheck="1" w:checkStyle="0"/>
  <w:activeWritingStyle w:appName="MSWord" w:lang="ar-SA" w:vendorID="64" w:dllVersion="4096" w:nlCheck="1" w:checkStyle="0"/>
  <w:activeWritingStyle w:appName="MSWord" w:lang="en-US" w:vendorID="2" w:dllVersion="6" w:checkStyle="1"/>
  <w:activeWritingStyle w:appName="MSWord" w:lang="fr-FR" w:vendorID="65" w:dllVersion="514" w:checkStyle="1"/>
  <w:activeWritingStyle w:appName="MSWord" w:lang="fr-FR"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0F"/>
    <w:rsid w:val="00000FBB"/>
    <w:rsid w:val="00000FED"/>
    <w:rsid w:val="000020DB"/>
    <w:rsid w:val="000025CA"/>
    <w:rsid w:val="00003500"/>
    <w:rsid w:val="0000662D"/>
    <w:rsid w:val="0000750B"/>
    <w:rsid w:val="00007664"/>
    <w:rsid w:val="000115C8"/>
    <w:rsid w:val="00011600"/>
    <w:rsid w:val="00013133"/>
    <w:rsid w:val="00013821"/>
    <w:rsid w:val="000163A1"/>
    <w:rsid w:val="00016AE6"/>
    <w:rsid w:val="00016C41"/>
    <w:rsid w:val="00020694"/>
    <w:rsid w:val="000209B5"/>
    <w:rsid w:val="00020C15"/>
    <w:rsid w:val="00020D1D"/>
    <w:rsid w:val="000228A6"/>
    <w:rsid w:val="00026F1C"/>
    <w:rsid w:val="00030FCF"/>
    <w:rsid w:val="00032923"/>
    <w:rsid w:val="00032D1A"/>
    <w:rsid w:val="000343A7"/>
    <w:rsid w:val="00034D64"/>
    <w:rsid w:val="000351F1"/>
    <w:rsid w:val="00035526"/>
    <w:rsid w:val="00036D14"/>
    <w:rsid w:val="000370E4"/>
    <w:rsid w:val="000377AE"/>
    <w:rsid w:val="00040F4C"/>
    <w:rsid w:val="00041780"/>
    <w:rsid w:val="00041E59"/>
    <w:rsid w:val="0004238F"/>
    <w:rsid w:val="000427A6"/>
    <w:rsid w:val="000435F5"/>
    <w:rsid w:val="000443F2"/>
    <w:rsid w:val="00045EB7"/>
    <w:rsid w:val="000527BE"/>
    <w:rsid w:val="0005491E"/>
    <w:rsid w:val="00054983"/>
    <w:rsid w:val="000551E0"/>
    <w:rsid w:val="00056D02"/>
    <w:rsid w:val="00056FB6"/>
    <w:rsid w:val="00061A1D"/>
    <w:rsid w:val="00063011"/>
    <w:rsid w:val="00064935"/>
    <w:rsid w:val="00064B59"/>
    <w:rsid w:val="000653A9"/>
    <w:rsid w:val="0006625F"/>
    <w:rsid w:val="00070D9F"/>
    <w:rsid w:val="00074039"/>
    <w:rsid w:val="000747BE"/>
    <w:rsid w:val="0007489E"/>
    <w:rsid w:val="0007578B"/>
    <w:rsid w:val="00075969"/>
    <w:rsid w:val="0007776D"/>
    <w:rsid w:val="00077E69"/>
    <w:rsid w:val="00080559"/>
    <w:rsid w:val="00080A74"/>
    <w:rsid w:val="00080ABC"/>
    <w:rsid w:val="00080C23"/>
    <w:rsid w:val="00080F6F"/>
    <w:rsid w:val="0008378B"/>
    <w:rsid w:val="000839A0"/>
    <w:rsid w:val="00090336"/>
    <w:rsid w:val="00090CAF"/>
    <w:rsid w:val="000925F9"/>
    <w:rsid w:val="00094499"/>
    <w:rsid w:val="00095070"/>
    <w:rsid w:val="000965BD"/>
    <w:rsid w:val="00096735"/>
    <w:rsid w:val="00097E75"/>
    <w:rsid w:val="000A499A"/>
    <w:rsid w:val="000A6824"/>
    <w:rsid w:val="000A72D3"/>
    <w:rsid w:val="000A7BAE"/>
    <w:rsid w:val="000A7C52"/>
    <w:rsid w:val="000B1A03"/>
    <w:rsid w:val="000B1F5F"/>
    <w:rsid w:val="000B1FE7"/>
    <w:rsid w:val="000B2902"/>
    <w:rsid w:val="000B418F"/>
    <w:rsid w:val="000B48CF"/>
    <w:rsid w:val="000B4AEA"/>
    <w:rsid w:val="000B57CF"/>
    <w:rsid w:val="000B6C76"/>
    <w:rsid w:val="000B743A"/>
    <w:rsid w:val="000B7F5D"/>
    <w:rsid w:val="000C0C94"/>
    <w:rsid w:val="000C1085"/>
    <w:rsid w:val="000C143D"/>
    <w:rsid w:val="000C29C8"/>
    <w:rsid w:val="000C6128"/>
    <w:rsid w:val="000D0EA5"/>
    <w:rsid w:val="000D23A8"/>
    <w:rsid w:val="000D2E60"/>
    <w:rsid w:val="000D3430"/>
    <w:rsid w:val="000D450F"/>
    <w:rsid w:val="000D57F3"/>
    <w:rsid w:val="000D5AEE"/>
    <w:rsid w:val="000D6CBF"/>
    <w:rsid w:val="000D7212"/>
    <w:rsid w:val="000E3C2B"/>
    <w:rsid w:val="000E6158"/>
    <w:rsid w:val="000E6F9F"/>
    <w:rsid w:val="000E727D"/>
    <w:rsid w:val="000E7331"/>
    <w:rsid w:val="000F052B"/>
    <w:rsid w:val="000F13F6"/>
    <w:rsid w:val="000F1C2D"/>
    <w:rsid w:val="000F1FCB"/>
    <w:rsid w:val="000F27C1"/>
    <w:rsid w:val="000F58E4"/>
    <w:rsid w:val="000F5F88"/>
    <w:rsid w:val="00103156"/>
    <w:rsid w:val="00104CD3"/>
    <w:rsid w:val="00105769"/>
    <w:rsid w:val="00105800"/>
    <w:rsid w:val="00105823"/>
    <w:rsid w:val="0010601E"/>
    <w:rsid w:val="00110103"/>
    <w:rsid w:val="00110DF6"/>
    <w:rsid w:val="00111E02"/>
    <w:rsid w:val="00112419"/>
    <w:rsid w:val="00113CEE"/>
    <w:rsid w:val="00115618"/>
    <w:rsid w:val="001162BC"/>
    <w:rsid w:val="001178DF"/>
    <w:rsid w:val="001202E5"/>
    <w:rsid w:val="001211C8"/>
    <w:rsid w:val="00122043"/>
    <w:rsid w:val="00122EAC"/>
    <w:rsid w:val="00122F93"/>
    <w:rsid w:val="00123C9D"/>
    <w:rsid w:val="001244AA"/>
    <w:rsid w:val="00124741"/>
    <w:rsid w:val="001307DC"/>
    <w:rsid w:val="001319CA"/>
    <w:rsid w:val="00132D23"/>
    <w:rsid w:val="0013401B"/>
    <w:rsid w:val="00134FCF"/>
    <w:rsid w:val="0013508A"/>
    <w:rsid w:val="001352DF"/>
    <w:rsid w:val="0013549D"/>
    <w:rsid w:val="0013556A"/>
    <w:rsid w:val="00135CFC"/>
    <w:rsid w:val="0013602C"/>
    <w:rsid w:val="00136A13"/>
    <w:rsid w:val="00137A33"/>
    <w:rsid w:val="00140352"/>
    <w:rsid w:val="00141AF8"/>
    <w:rsid w:val="001448A0"/>
    <w:rsid w:val="001454A7"/>
    <w:rsid w:val="00145631"/>
    <w:rsid w:val="00146182"/>
    <w:rsid w:val="00152320"/>
    <w:rsid w:val="00153CC5"/>
    <w:rsid w:val="00153F25"/>
    <w:rsid w:val="00154598"/>
    <w:rsid w:val="001556FC"/>
    <w:rsid w:val="001567A4"/>
    <w:rsid w:val="00157783"/>
    <w:rsid w:val="0016060A"/>
    <w:rsid w:val="0016170C"/>
    <w:rsid w:val="00164828"/>
    <w:rsid w:val="00166BFE"/>
    <w:rsid w:val="00167CAB"/>
    <w:rsid w:val="0017026D"/>
    <w:rsid w:val="00171EB0"/>
    <w:rsid w:val="0017381D"/>
    <w:rsid w:val="00175DA9"/>
    <w:rsid w:val="0017631E"/>
    <w:rsid w:val="00176DE0"/>
    <w:rsid w:val="00177B2B"/>
    <w:rsid w:val="00180B04"/>
    <w:rsid w:val="00181D0A"/>
    <w:rsid w:val="00181E2C"/>
    <w:rsid w:val="00186114"/>
    <w:rsid w:val="00186AB5"/>
    <w:rsid w:val="00191911"/>
    <w:rsid w:val="00192081"/>
    <w:rsid w:val="00194035"/>
    <w:rsid w:val="00195FD9"/>
    <w:rsid w:val="00197A7C"/>
    <w:rsid w:val="001A136A"/>
    <w:rsid w:val="001A253B"/>
    <w:rsid w:val="001A27F8"/>
    <w:rsid w:val="001A3CC1"/>
    <w:rsid w:val="001A61D9"/>
    <w:rsid w:val="001A728A"/>
    <w:rsid w:val="001B33F7"/>
    <w:rsid w:val="001B4154"/>
    <w:rsid w:val="001B4C1A"/>
    <w:rsid w:val="001B4F15"/>
    <w:rsid w:val="001B5CA2"/>
    <w:rsid w:val="001B6C4A"/>
    <w:rsid w:val="001B7087"/>
    <w:rsid w:val="001B7466"/>
    <w:rsid w:val="001C2306"/>
    <w:rsid w:val="001C490A"/>
    <w:rsid w:val="001C784A"/>
    <w:rsid w:val="001D2261"/>
    <w:rsid w:val="001D4D30"/>
    <w:rsid w:val="001D5594"/>
    <w:rsid w:val="001D7206"/>
    <w:rsid w:val="001D7C13"/>
    <w:rsid w:val="001E00BB"/>
    <w:rsid w:val="001E314D"/>
    <w:rsid w:val="001E3C51"/>
    <w:rsid w:val="001E4979"/>
    <w:rsid w:val="001E4F6B"/>
    <w:rsid w:val="001E609F"/>
    <w:rsid w:val="001E7AC4"/>
    <w:rsid w:val="001F05F6"/>
    <w:rsid w:val="001F0E54"/>
    <w:rsid w:val="001F173F"/>
    <w:rsid w:val="001F1D69"/>
    <w:rsid w:val="001F2780"/>
    <w:rsid w:val="001F28FB"/>
    <w:rsid w:val="001F2C7E"/>
    <w:rsid w:val="001F5A14"/>
    <w:rsid w:val="001F6F74"/>
    <w:rsid w:val="001F7F0F"/>
    <w:rsid w:val="002007C6"/>
    <w:rsid w:val="002010E0"/>
    <w:rsid w:val="002010E4"/>
    <w:rsid w:val="00201C58"/>
    <w:rsid w:val="002029DB"/>
    <w:rsid w:val="002033A3"/>
    <w:rsid w:val="00204127"/>
    <w:rsid w:val="00205A34"/>
    <w:rsid w:val="00205B3D"/>
    <w:rsid w:val="002107E0"/>
    <w:rsid w:val="002108B4"/>
    <w:rsid w:val="00211C65"/>
    <w:rsid w:val="00213A80"/>
    <w:rsid w:val="00213D01"/>
    <w:rsid w:val="00214C67"/>
    <w:rsid w:val="002151A7"/>
    <w:rsid w:val="00215B08"/>
    <w:rsid w:val="0021690F"/>
    <w:rsid w:val="00221905"/>
    <w:rsid w:val="00221D51"/>
    <w:rsid w:val="00231257"/>
    <w:rsid w:val="00232177"/>
    <w:rsid w:val="00234444"/>
    <w:rsid w:val="00234CA2"/>
    <w:rsid w:val="00235663"/>
    <w:rsid w:val="002356AD"/>
    <w:rsid w:val="00236965"/>
    <w:rsid w:val="00237A85"/>
    <w:rsid w:val="00241647"/>
    <w:rsid w:val="00241894"/>
    <w:rsid w:val="002433E0"/>
    <w:rsid w:val="002447C0"/>
    <w:rsid w:val="00245DE4"/>
    <w:rsid w:val="00246683"/>
    <w:rsid w:val="00250697"/>
    <w:rsid w:val="00251D78"/>
    <w:rsid w:val="00253121"/>
    <w:rsid w:val="002535A3"/>
    <w:rsid w:val="00253651"/>
    <w:rsid w:val="00253F69"/>
    <w:rsid w:val="002547A0"/>
    <w:rsid w:val="0025543B"/>
    <w:rsid w:val="00255E06"/>
    <w:rsid w:val="00256CC2"/>
    <w:rsid w:val="0025792E"/>
    <w:rsid w:val="002601C6"/>
    <w:rsid w:val="00260A7F"/>
    <w:rsid w:val="0026111E"/>
    <w:rsid w:val="00262185"/>
    <w:rsid w:val="002624A6"/>
    <w:rsid w:val="002631A1"/>
    <w:rsid w:val="002644AA"/>
    <w:rsid w:val="00265651"/>
    <w:rsid w:val="00267ED8"/>
    <w:rsid w:val="00270675"/>
    <w:rsid w:val="00270850"/>
    <w:rsid w:val="00270FD0"/>
    <w:rsid w:val="00271EF1"/>
    <w:rsid w:val="002728CB"/>
    <w:rsid w:val="00272B23"/>
    <w:rsid w:val="00273FC8"/>
    <w:rsid w:val="002757A7"/>
    <w:rsid w:val="00275F20"/>
    <w:rsid w:val="0027687C"/>
    <w:rsid w:val="0028145C"/>
    <w:rsid w:val="00281FA4"/>
    <w:rsid w:val="0028460F"/>
    <w:rsid w:val="0028492A"/>
    <w:rsid w:val="00284F03"/>
    <w:rsid w:val="002877F9"/>
    <w:rsid w:val="00293768"/>
    <w:rsid w:val="002A00F3"/>
    <w:rsid w:val="002A0537"/>
    <w:rsid w:val="002A07F2"/>
    <w:rsid w:val="002A186F"/>
    <w:rsid w:val="002A3307"/>
    <w:rsid w:val="002A43C7"/>
    <w:rsid w:val="002A4A81"/>
    <w:rsid w:val="002A5471"/>
    <w:rsid w:val="002A7AAE"/>
    <w:rsid w:val="002A7D49"/>
    <w:rsid w:val="002B0307"/>
    <w:rsid w:val="002B163A"/>
    <w:rsid w:val="002B1D73"/>
    <w:rsid w:val="002B2CD8"/>
    <w:rsid w:val="002B30AC"/>
    <w:rsid w:val="002B41DC"/>
    <w:rsid w:val="002B48CF"/>
    <w:rsid w:val="002B5829"/>
    <w:rsid w:val="002C0A99"/>
    <w:rsid w:val="002C1810"/>
    <w:rsid w:val="002C28BB"/>
    <w:rsid w:val="002C52F7"/>
    <w:rsid w:val="002C53A4"/>
    <w:rsid w:val="002C6A88"/>
    <w:rsid w:val="002C70AE"/>
    <w:rsid w:val="002D13CC"/>
    <w:rsid w:val="002D1914"/>
    <w:rsid w:val="002D32F3"/>
    <w:rsid w:val="002D3A2E"/>
    <w:rsid w:val="002D4D51"/>
    <w:rsid w:val="002D61EA"/>
    <w:rsid w:val="002D64D9"/>
    <w:rsid w:val="002D665C"/>
    <w:rsid w:val="002E0723"/>
    <w:rsid w:val="002E090A"/>
    <w:rsid w:val="002E2BF1"/>
    <w:rsid w:val="002E3A2B"/>
    <w:rsid w:val="002E3A37"/>
    <w:rsid w:val="002E6F14"/>
    <w:rsid w:val="002E74D2"/>
    <w:rsid w:val="002E78C2"/>
    <w:rsid w:val="002F0A78"/>
    <w:rsid w:val="002F12E7"/>
    <w:rsid w:val="002F12EF"/>
    <w:rsid w:val="002F1403"/>
    <w:rsid w:val="002F1498"/>
    <w:rsid w:val="002F1916"/>
    <w:rsid w:val="002F4A8C"/>
    <w:rsid w:val="003004DE"/>
    <w:rsid w:val="003019BF"/>
    <w:rsid w:val="00301AC9"/>
    <w:rsid w:val="0030359D"/>
    <w:rsid w:val="00303DF0"/>
    <w:rsid w:val="00304987"/>
    <w:rsid w:val="00304BBD"/>
    <w:rsid w:val="00304E4C"/>
    <w:rsid w:val="00305D3D"/>
    <w:rsid w:val="0030648D"/>
    <w:rsid w:val="00306C40"/>
    <w:rsid w:val="00310366"/>
    <w:rsid w:val="0031088B"/>
    <w:rsid w:val="00312622"/>
    <w:rsid w:val="003126C9"/>
    <w:rsid w:val="0031348C"/>
    <w:rsid w:val="0031357F"/>
    <w:rsid w:val="003146C8"/>
    <w:rsid w:val="00314877"/>
    <w:rsid w:val="00316BED"/>
    <w:rsid w:val="00317411"/>
    <w:rsid w:val="00320050"/>
    <w:rsid w:val="003207EE"/>
    <w:rsid w:val="003223BE"/>
    <w:rsid w:val="00322E1C"/>
    <w:rsid w:val="0032366A"/>
    <w:rsid w:val="003236F3"/>
    <w:rsid w:val="00323F59"/>
    <w:rsid w:val="00325613"/>
    <w:rsid w:val="00325EEE"/>
    <w:rsid w:val="0032649D"/>
    <w:rsid w:val="00326753"/>
    <w:rsid w:val="00326E5A"/>
    <w:rsid w:val="00330080"/>
    <w:rsid w:val="00332C46"/>
    <w:rsid w:val="00332F99"/>
    <w:rsid w:val="00334A1A"/>
    <w:rsid w:val="00336212"/>
    <w:rsid w:val="00337B8B"/>
    <w:rsid w:val="00337F32"/>
    <w:rsid w:val="00341FC5"/>
    <w:rsid w:val="00342EC6"/>
    <w:rsid w:val="00343398"/>
    <w:rsid w:val="00343E5B"/>
    <w:rsid w:val="003477B8"/>
    <w:rsid w:val="00347EFD"/>
    <w:rsid w:val="003517B6"/>
    <w:rsid w:val="00352AF4"/>
    <w:rsid w:val="00353D6B"/>
    <w:rsid w:val="0035406D"/>
    <w:rsid w:val="00354513"/>
    <w:rsid w:val="003545BB"/>
    <w:rsid w:val="003579CD"/>
    <w:rsid w:val="00361D14"/>
    <w:rsid w:val="00361EE0"/>
    <w:rsid w:val="00363343"/>
    <w:rsid w:val="00363638"/>
    <w:rsid w:val="00364338"/>
    <w:rsid w:val="00367C9D"/>
    <w:rsid w:val="003703E5"/>
    <w:rsid w:val="003705CA"/>
    <w:rsid w:val="00372B3E"/>
    <w:rsid w:val="003736F1"/>
    <w:rsid w:val="00374574"/>
    <w:rsid w:val="00375117"/>
    <w:rsid w:val="00375C2E"/>
    <w:rsid w:val="003764CA"/>
    <w:rsid w:val="00376B6B"/>
    <w:rsid w:val="0037777D"/>
    <w:rsid w:val="00381450"/>
    <w:rsid w:val="0038371A"/>
    <w:rsid w:val="0038432F"/>
    <w:rsid w:val="00392330"/>
    <w:rsid w:val="0039248E"/>
    <w:rsid w:val="00393806"/>
    <w:rsid w:val="003956FE"/>
    <w:rsid w:val="00397D93"/>
    <w:rsid w:val="00397F30"/>
    <w:rsid w:val="003A06D1"/>
    <w:rsid w:val="003A0976"/>
    <w:rsid w:val="003A25D3"/>
    <w:rsid w:val="003A32A5"/>
    <w:rsid w:val="003A3620"/>
    <w:rsid w:val="003A4494"/>
    <w:rsid w:val="003A4AC9"/>
    <w:rsid w:val="003A7D41"/>
    <w:rsid w:val="003B1A45"/>
    <w:rsid w:val="003B39A6"/>
    <w:rsid w:val="003B6927"/>
    <w:rsid w:val="003B6AED"/>
    <w:rsid w:val="003C0073"/>
    <w:rsid w:val="003C0DAF"/>
    <w:rsid w:val="003C1E2A"/>
    <w:rsid w:val="003C3432"/>
    <w:rsid w:val="003C4505"/>
    <w:rsid w:val="003C4F50"/>
    <w:rsid w:val="003C6F69"/>
    <w:rsid w:val="003C753C"/>
    <w:rsid w:val="003C7F0A"/>
    <w:rsid w:val="003D1BE0"/>
    <w:rsid w:val="003D20A2"/>
    <w:rsid w:val="003D3EA3"/>
    <w:rsid w:val="003D4938"/>
    <w:rsid w:val="003D4C29"/>
    <w:rsid w:val="003D4E3B"/>
    <w:rsid w:val="003D4FE9"/>
    <w:rsid w:val="003D752B"/>
    <w:rsid w:val="003D7D69"/>
    <w:rsid w:val="003E0265"/>
    <w:rsid w:val="003E0E6A"/>
    <w:rsid w:val="003E5680"/>
    <w:rsid w:val="003E5D75"/>
    <w:rsid w:val="003E6862"/>
    <w:rsid w:val="003E76DF"/>
    <w:rsid w:val="003E7733"/>
    <w:rsid w:val="003E79F3"/>
    <w:rsid w:val="003E7DB5"/>
    <w:rsid w:val="003F08B4"/>
    <w:rsid w:val="003F3CF9"/>
    <w:rsid w:val="003F4E7D"/>
    <w:rsid w:val="003F5B73"/>
    <w:rsid w:val="003F6CCE"/>
    <w:rsid w:val="004018F8"/>
    <w:rsid w:val="004047BE"/>
    <w:rsid w:val="00404EBB"/>
    <w:rsid w:val="004060D7"/>
    <w:rsid w:val="00407C34"/>
    <w:rsid w:val="004103C5"/>
    <w:rsid w:val="004108BB"/>
    <w:rsid w:val="00411BD4"/>
    <w:rsid w:val="004137F2"/>
    <w:rsid w:val="00413A2A"/>
    <w:rsid w:val="0041567B"/>
    <w:rsid w:val="00416300"/>
    <w:rsid w:val="0041634C"/>
    <w:rsid w:val="00417D34"/>
    <w:rsid w:val="00420528"/>
    <w:rsid w:val="0042060A"/>
    <w:rsid w:val="00420C57"/>
    <w:rsid w:val="00421F87"/>
    <w:rsid w:val="00424B3A"/>
    <w:rsid w:val="004254B7"/>
    <w:rsid w:val="00425640"/>
    <w:rsid w:val="00425C1E"/>
    <w:rsid w:val="00425CE7"/>
    <w:rsid w:val="00430072"/>
    <w:rsid w:val="004328B9"/>
    <w:rsid w:val="004331A0"/>
    <w:rsid w:val="00433218"/>
    <w:rsid w:val="00433F50"/>
    <w:rsid w:val="00434D3C"/>
    <w:rsid w:val="00437229"/>
    <w:rsid w:val="00440EAC"/>
    <w:rsid w:val="00441526"/>
    <w:rsid w:val="00441DF5"/>
    <w:rsid w:val="004433BF"/>
    <w:rsid w:val="004439F7"/>
    <w:rsid w:val="00443E77"/>
    <w:rsid w:val="00445C94"/>
    <w:rsid w:val="00446C35"/>
    <w:rsid w:val="0045124B"/>
    <w:rsid w:val="00453ED2"/>
    <w:rsid w:val="00453F16"/>
    <w:rsid w:val="00454123"/>
    <w:rsid w:val="00455855"/>
    <w:rsid w:val="004566BA"/>
    <w:rsid w:val="00457299"/>
    <w:rsid w:val="00460B45"/>
    <w:rsid w:val="00460FAE"/>
    <w:rsid w:val="00461137"/>
    <w:rsid w:val="00461F2C"/>
    <w:rsid w:val="00464744"/>
    <w:rsid w:val="00464756"/>
    <w:rsid w:val="004715FB"/>
    <w:rsid w:val="00473609"/>
    <w:rsid w:val="00476423"/>
    <w:rsid w:val="00481652"/>
    <w:rsid w:val="004821B1"/>
    <w:rsid w:val="00483ACA"/>
    <w:rsid w:val="00483C08"/>
    <w:rsid w:val="00484F80"/>
    <w:rsid w:val="0048736F"/>
    <w:rsid w:val="00487FE4"/>
    <w:rsid w:val="004924E2"/>
    <w:rsid w:val="00492F00"/>
    <w:rsid w:val="00493B2A"/>
    <w:rsid w:val="004942E1"/>
    <w:rsid w:val="004971CE"/>
    <w:rsid w:val="004A01E2"/>
    <w:rsid w:val="004A0DAC"/>
    <w:rsid w:val="004A256F"/>
    <w:rsid w:val="004A293E"/>
    <w:rsid w:val="004A3113"/>
    <w:rsid w:val="004A32BB"/>
    <w:rsid w:val="004A44E2"/>
    <w:rsid w:val="004A4A48"/>
    <w:rsid w:val="004A4B1F"/>
    <w:rsid w:val="004A4DBA"/>
    <w:rsid w:val="004A5E5D"/>
    <w:rsid w:val="004A6825"/>
    <w:rsid w:val="004A6F77"/>
    <w:rsid w:val="004B185A"/>
    <w:rsid w:val="004B4AE9"/>
    <w:rsid w:val="004B4CC3"/>
    <w:rsid w:val="004B528E"/>
    <w:rsid w:val="004B5A3B"/>
    <w:rsid w:val="004C28DB"/>
    <w:rsid w:val="004C30A6"/>
    <w:rsid w:val="004C3130"/>
    <w:rsid w:val="004C44FA"/>
    <w:rsid w:val="004C619B"/>
    <w:rsid w:val="004C62B7"/>
    <w:rsid w:val="004C644B"/>
    <w:rsid w:val="004D1290"/>
    <w:rsid w:val="004D1A08"/>
    <w:rsid w:val="004D35B4"/>
    <w:rsid w:val="004D5104"/>
    <w:rsid w:val="004D5216"/>
    <w:rsid w:val="004D5BD0"/>
    <w:rsid w:val="004D5EBD"/>
    <w:rsid w:val="004D7B91"/>
    <w:rsid w:val="004D7CBE"/>
    <w:rsid w:val="004E0BB2"/>
    <w:rsid w:val="004E0CEC"/>
    <w:rsid w:val="004E3F64"/>
    <w:rsid w:val="004E5950"/>
    <w:rsid w:val="004E64F7"/>
    <w:rsid w:val="004F0B15"/>
    <w:rsid w:val="004F0B30"/>
    <w:rsid w:val="004F0F38"/>
    <w:rsid w:val="004F3CC4"/>
    <w:rsid w:val="004F4660"/>
    <w:rsid w:val="004F57D0"/>
    <w:rsid w:val="004F7A8D"/>
    <w:rsid w:val="00500E60"/>
    <w:rsid w:val="00500E8F"/>
    <w:rsid w:val="005016F4"/>
    <w:rsid w:val="00501755"/>
    <w:rsid w:val="005040B5"/>
    <w:rsid w:val="0050441F"/>
    <w:rsid w:val="00504B94"/>
    <w:rsid w:val="0050618B"/>
    <w:rsid w:val="005075A9"/>
    <w:rsid w:val="00510548"/>
    <w:rsid w:val="0051409A"/>
    <w:rsid w:val="00514F97"/>
    <w:rsid w:val="00516546"/>
    <w:rsid w:val="005211B8"/>
    <w:rsid w:val="0052182C"/>
    <w:rsid w:val="00521BD3"/>
    <w:rsid w:val="00523A4B"/>
    <w:rsid w:val="00524D57"/>
    <w:rsid w:val="0052569F"/>
    <w:rsid w:val="00525D3E"/>
    <w:rsid w:val="00527CD6"/>
    <w:rsid w:val="00530A5E"/>
    <w:rsid w:val="00534605"/>
    <w:rsid w:val="0053613D"/>
    <w:rsid w:val="00537368"/>
    <w:rsid w:val="00542143"/>
    <w:rsid w:val="0054237D"/>
    <w:rsid w:val="00543D4D"/>
    <w:rsid w:val="00543FB2"/>
    <w:rsid w:val="0054433D"/>
    <w:rsid w:val="00544C20"/>
    <w:rsid w:val="00545249"/>
    <w:rsid w:val="005453DF"/>
    <w:rsid w:val="00545F31"/>
    <w:rsid w:val="00547D7A"/>
    <w:rsid w:val="005515FC"/>
    <w:rsid w:val="005523D7"/>
    <w:rsid w:val="00553827"/>
    <w:rsid w:val="005558C6"/>
    <w:rsid w:val="00557B4C"/>
    <w:rsid w:val="0056090D"/>
    <w:rsid w:val="005616B5"/>
    <w:rsid w:val="00562E3A"/>
    <w:rsid w:val="0056617C"/>
    <w:rsid w:val="005665B7"/>
    <w:rsid w:val="005665E6"/>
    <w:rsid w:val="00566669"/>
    <w:rsid w:val="005712F5"/>
    <w:rsid w:val="005722C5"/>
    <w:rsid w:val="00572512"/>
    <w:rsid w:val="00572F10"/>
    <w:rsid w:val="005748C4"/>
    <w:rsid w:val="00574ACA"/>
    <w:rsid w:val="00575171"/>
    <w:rsid w:val="00575BFB"/>
    <w:rsid w:val="00575ED5"/>
    <w:rsid w:val="005802AF"/>
    <w:rsid w:val="00582F02"/>
    <w:rsid w:val="00583980"/>
    <w:rsid w:val="005904E8"/>
    <w:rsid w:val="00592588"/>
    <w:rsid w:val="00592D99"/>
    <w:rsid w:val="00594BA5"/>
    <w:rsid w:val="00595D1E"/>
    <w:rsid w:val="0059661C"/>
    <w:rsid w:val="00597729"/>
    <w:rsid w:val="005A353D"/>
    <w:rsid w:val="005A4151"/>
    <w:rsid w:val="005A73AE"/>
    <w:rsid w:val="005A74EA"/>
    <w:rsid w:val="005A7AB6"/>
    <w:rsid w:val="005A7EF0"/>
    <w:rsid w:val="005B0F9A"/>
    <w:rsid w:val="005B3FCD"/>
    <w:rsid w:val="005B4601"/>
    <w:rsid w:val="005B57A1"/>
    <w:rsid w:val="005B67AE"/>
    <w:rsid w:val="005B6CD7"/>
    <w:rsid w:val="005B71E7"/>
    <w:rsid w:val="005C0485"/>
    <w:rsid w:val="005C2283"/>
    <w:rsid w:val="005C297B"/>
    <w:rsid w:val="005C3233"/>
    <w:rsid w:val="005C518F"/>
    <w:rsid w:val="005C5C4B"/>
    <w:rsid w:val="005C7066"/>
    <w:rsid w:val="005D1B06"/>
    <w:rsid w:val="005D3E30"/>
    <w:rsid w:val="005D41A4"/>
    <w:rsid w:val="005D470D"/>
    <w:rsid w:val="005D6239"/>
    <w:rsid w:val="005D65CA"/>
    <w:rsid w:val="005D6C57"/>
    <w:rsid w:val="005D6CD7"/>
    <w:rsid w:val="005E20F3"/>
    <w:rsid w:val="005E2BE9"/>
    <w:rsid w:val="005E2CF2"/>
    <w:rsid w:val="005E5E77"/>
    <w:rsid w:val="005F11EF"/>
    <w:rsid w:val="005F3CE8"/>
    <w:rsid w:val="005F3E40"/>
    <w:rsid w:val="005F46A1"/>
    <w:rsid w:val="005F5BFE"/>
    <w:rsid w:val="005F611C"/>
    <w:rsid w:val="005F73A9"/>
    <w:rsid w:val="0060107F"/>
    <w:rsid w:val="0060121B"/>
    <w:rsid w:val="00601A3C"/>
    <w:rsid w:val="006023EB"/>
    <w:rsid w:val="00602DC9"/>
    <w:rsid w:val="00604162"/>
    <w:rsid w:val="006058F8"/>
    <w:rsid w:val="00605ECE"/>
    <w:rsid w:val="0060617A"/>
    <w:rsid w:val="006069FA"/>
    <w:rsid w:val="00610FC2"/>
    <w:rsid w:val="00613041"/>
    <w:rsid w:val="006140B6"/>
    <w:rsid w:val="006145A7"/>
    <w:rsid w:val="00614652"/>
    <w:rsid w:val="006156B0"/>
    <w:rsid w:val="00617055"/>
    <w:rsid w:val="00617558"/>
    <w:rsid w:val="00617936"/>
    <w:rsid w:val="00617A53"/>
    <w:rsid w:val="006210F8"/>
    <w:rsid w:val="00621675"/>
    <w:rsid w:val="00622E77"/>
    <w:rsid w:val="0062459D"/>
    <w:rsid w:val="00626475"/>
    <w:rsid w:val="00627093"/>
    <w:rsid w:val="0062733B"/>
    <w:rsid w:val="00627AAD"/>
    <w:rsid w:val="006312A1"/>
    <w:rsid w:val="00631350"/>
    <w:rsid w:val="006329B5"/>
    <w:rsid w:val="00633304"/>
    <w:rsid w:val="00633A79"/>
    <w:rsid w:val="00635188"/>
    <w:rsid w:val="00637629"/>
    <w:rsid w:val="00637FAB"/>
    <w:rsid w:val="00641517"/>
    <w:rsid w:val="00642143"/>
    <w:rsid w:val="00642FD3"/>
    <w:rsid w:val="00643B3A"/>
    <w:rsid w:val="00644F92"/>
    <w:rsid w:val="00650258"/>
    <w:rsid w:val="00650D4E"/>
    <w:rsid w:val="00651DF0"/>
    <w:rsid w:val="0065408D"/>
    <w:rsid w:val="006552DC"/>
    <w:rsid w:val="00657D49"/>
    <w:rsid w:val="00660664"/>
    <w:rsid w:val="00660FE0"/>
    <w:rsid w:val="0066200B"/>
    <w:rsid w:val="00662C2D"/>
    <w:rsid w:val="006637F6"/>
    <w:rsid w:val="0066418E"/>
    <w:rsid w:val="00664710"/>
    <w:rsid w:val="00665E26"/>
    <w:rsid w:val="00671595"/>
    <w:rsid w:val="00671796"/>
    <w:rsid w:val="006729EE"/>
    <w:rsid w:val="00673AF6"/>
    <w:rsid w:val="0067421F"/>
    <w:rsid w:val="00674445"/>
    <w:rsid w:val="00674AA1"/>
    <w:rsid w:val="00677DCA"/>
    <w:rsid w:val="0068003E"/>
    <w:rsid w:val="006802BE"/>
    <w:rsid w:val="0068307A"/>
    <w:rsid w:val="00685C13"/>
    <w:rsid w:val="00686403"/>
    <w:rsid w:val="00686E0B"/>
    <w:rsid w:val="00691413"/>
    <w:rsid w:val="00692C91"/>
    <w:rsid w:val="00693227"/>
    <w:rsid w:val="0069342E"/>
    <w:rsid w:val="00693447"/>
    <w:rsid w:val="006943A0"/>
    <w:rsid w:val="006956CB"/>
    <w:rsid w:val="00695CFD"/>
    <w:rsid w:val="00695F83"/>
    <w:rsid w:val="00696866"/>
    <w:rsid w:val="0069751F"/>
    <w:rsid w:val="00697991"/>
    <w:rsid w:val="006A04DF"/>
    <w:rsid w:val="006A2130"/>
    <w:rsid w:val="006A380B"/>
    <w:rsid w:val="006A4A67"/>
    <w:rsid w:val="006A526D"/>
    <w:rsid w:val="006A5607"/>
    <w:rsid w:val="006A6604"/>
    <w:rsid w:val="006B01B1"/>
    <w:rsid w:val="006B1147"/>
    <w:rsid w:val="006B135E"/>
    <w:rsid w:val="006B1881"/>
    <w:rsid w:val="006B3040"/>
    <w:rsid w:val="006B4E07"/>
    <w:rsid w:val="006B6453"/>
    <w:rsid w:val="006B6C94"/>
    <w:rsid w:val="006C065E"/>
    <w:rsid w:val="006C069B"/>
    <w:rsid w:val="006C3576"/>
    <w:rsid w:val="006C3A62"/>
    <w:rsid w:val="006C46E5"/>
    <w:rsid w:val="006C550C"/>
    <w:rsid w:val="006C61D6"/>
    <w:rsid w:val="006C6752"/>
    <w:rsid w:val="006C6A71"/>
    <w:rsid w:val="006C77D9"/>
    <w:rsid w:val="006D021E"/>
    <w:rsid w:val="006D371D"/>
    <w:rsid w:val="006D3FBD"/>
    <w:rsid w:val="006D4A2E"/>
    <w:rsid w:val="006D6336"/>
    <w:rsid w:val="006D646D"/>
    <w:rsid w:val="006D73F4"/>
    <w:rsid w:val="006D796C"/>
    <w:rsid w:val="006D79EA"/>
    <w:rsid w:val="006E0B3F"/>
    <w:rsid w:val="006E2B4F"/>
    <w:rsid w:val="006E2DAF"/>
    <w:rsid w:val="006E2E30"/>
    <w:rsid w:val="006E458A"/>
    <w:rsid w:val="006E5C44"/>
    <w:rsid w:val="006E60DF"/>
    <w:rsid w:val="006F148E"/>
    <w:rsid w:val="006F1519"/>
    <w:rsid w:val="006F3A03"/>
    <w:rsid w:val="006F6A4A"/>
    <w:rsid w:val="006F70E0"/>
    <w:rsid w:val="006F794E"/>
    <w:rsid w:val="00700884"/>
    <w:rsid w:val="0070111E"/>
    <w:rsid w:val="00701C4C"/>
    <w:rsid w:val="00703EE2"/>
    <w:rsid w:val="007041BE"/>
    <w:rsid w:val="007045B0"/>
    <w:rsid w:val="007049D4"/>
    <w:rsid w:val="00704B20"/>
    <w:rsid w:val="007050BE"/>
    <w:rsid w:val="00705AD8"/>
    <w:rsid w:val="00705DA8"/>
    <w:rsid w:val="007069C3"/>
    <w:rsid w:val="00706D91"/>
    <w:rsid w:val="00712908"/>
    <w:rsid w:val="0071415E"/>
    <w:rsid w:val="007153D5"/>
    <w:rsid w:val="0071577E"/>
    <w:rsid w:val="00717274"/>
    <w:rsid w:val="00722F75"/>
    <w:rsid w:val="007236ED"/>
    <w:rsid w:val="00724C27"/>
    <w:rsid w:val="00725818"/>
    <w:rsid w:val="007263ED"/>
    <w:rsid w:val="00727A34"/>
    <w:rsid w:val="00733348"/>
    <w:rsid w:val="007364C8"/>
    <w:rsid w:val="007410BA"/>
    <w:rsid w:val="00741D34"/>
    <w:rsid w:val="00741D75"/>
    <w:rsid w:val="007435E3"/>
    <w:rsid w:val="007476EA"/>
    <w:rsid w:val="00751F41"/>
    <w:rsid w:val="00756D70"/>
    <w:rsid w:val="007605F8"/>
    <w:rsid w:val="00760B13"/>
    <w:rsid w:val="00760BB1"/>
    <w:rsid w:val="00760C42"/>
    <w:rsid w:val="0076161F"/>
    <w:rsid w:val="0076350A"/>
    <w:rsid w:val="007656FF"/>
    <w:rsid w:val="00765F4B"/>
    <w:rsid w:val="007675F5"/>
    <w:rsid w:val="007713DE"/>
    <w:rsid w:val="00774D54"/>
    <w:rsid w:val="007751A6"/>
    <w:rsid w:val="00775B32"/>
    <w:rsid w:val="00776170"/>
    <w:rsid w:val="0077681B"/>
    <w:rsid w:val="007774B6"/>
    <w:rsid w:val="007775C9"/>
    <w:rsid w:val="007777A2"/>
    <w:rsid w:val="00777C05"/>
    <w:rsid w:val="00781754"/>
    <w:rsid w:val="007822A1"/>
    <w:rsid w:val="007825FA"/>
    <w:rsid w:val="0078457B"/>
    <w:rsid w:val="00784B65"/>
    <w:rsid w:val="00785066"/>
    <w:rsid w:val="00790A29"/>
    <w:rsid w:val="00790BD2"/>
    <w:rsid w:val="00794046"/>
    <w:rsid w:val="00794CA2"/>
    <w:rsid w:val="007964E6"/>
    <w:rsid w:val="007973C4"/>
    <w:rsid w:val="00797D16"/>
    <w:rsid w:val="007A0F1B"/>
    <w:rsid w:val="007A15E3"/>
    <w:rsid w:val="007A189F"/>
    <w:rsid w:val="007A204A"/>
    <w:rsid w:val="007A298E"/>
    <w:rsid w:val="007A60B8"/>
    <w:rsid w:val="007A7547"/>
    <w:rsid w:val="007B0369"/>
    <w:rsid w:val="007B13BD"/>
    <w:rsid w:val="007B1A50"/>
    <w:rsid w:val="007B1E0D"/>
    <w:rsid w:val="007B1F8F"/>
    <w:rsid w:val="007B30D5"/>
    <w:rsid w:val="007B4334"/>
    <w:rsid w:val="007B61D4"/>
    <w:rsid w:val="007B62FE"/>
    <w:rsid w:val="007B7246"/>
    <w:rsid w:val="007C0A47"/>
    <w:rsid w:val="007C0DF5"/>
    <w:rsid w:val="007C13B6"/>
    <w:rsid w:val="007C4394"/>
    <w:rsid w:val="007C4501"/>
    <w:rsid w:val="007C5F1F"/>
    <w:rsid w:val="007D105D"/>
    <w:rsid w:val="007D5590"/>
    <w:rsid w:val="007D6C46"/>
    <w:rsid w:val="007E039E"/>
    <w:rsid w:val="007E0505"/>
    <w:rsid w:val="007E0C68"/>
    <w:rsid w:val="007E0E22"/>
    <w:rsid w:val="007E220D"/>
    <w:rsid w:val="007E5581"/>
    <w:rsid w:val="007E6B08"/>
    <w:rsid w:val="007E7FBA"/>
    <w:rsid w:val="007F23C7"/>
    <w:rsid w:val="007F2F75"/>
    <w:rsid w:val="007F69F9"/>
    <w:rsid w:val="00800081"/>
    <w:rsid w:val="00800DB2"/>
    <w:rsid w:val="0080164C"/>
    <w:rsid w:val="00802BCB"/>
    <w:rsid w:val="00804A20"/>
    <w:rsid w:val="008061A1"/>
    <w:rsid w:val="0080676A"/>
    <w:rsid w:val="00806AE4"/>
    <w:rsid w:val="008073D6"/>
    <w:rsid w:val="0080746F"/>
    <w:rsid w:val="0080761D"/>
    <w:rsid w:val="00807FD9"/>
    <w:rsid w:val="0081038A"/>
    <w:rsid w:val="00811EB0"/>
    <w:rsid w:val="00812874"/>
    <w:rsid w:val="008147A1"/>
    <w:rsid w:val="00816096"/>
    <w:rsid w:val="0081711A"/>
    <w:rsid w:val="008177BC"/>
    <w:rsid w:val="008208FF"/>
    <w:rsid w:val="008216EB"/>
    <w:rsid w:val="00822B34"/>
    <w:rsid w:val="00830E28"/>
    <w:rsid w:val="008323E4"/>
    <w:rsid w:val="00832429"/>
    <w:rsid w:val="00832586"/>
    <w:rsid w:val="00833DAE"/>
    <w:rsid w:val="008352F3"/>
    <w:rsid w:val="00836AEF"/>
    <w:rsid w:val="00837221"/>
    <w:rsid w:val="0083798B"/>
    <w:rsid w:val="00841209"/>
    <w:rsid w:val="008416BB"/>
    <w:rsid w:val="00842740"/>
    <w:rsid w:val="00842DEA"/>
    <w:rsid w:val="00843158"/>
    <w:rsid w:val="00844E2D"/>
    <w:rsid w:val="00846A26"/>
    <w:rsid w:val="00846A88"/>
    <w:rsid w:val="008501A5"/>
    <w:rsid w:val="00850C3B"/>
    <w:rsid w:val="0085158C"/>
    <w:rsid w:val="0085289E"/>
    <w:rsid w:val="00852E43"/>
    <w:rsid w:val="00853298"/>
    <w:rsid w:val="00854E38"/>
    <w:rsid w:val="00856D19"/>
    <w:rsid w:val="0086003D"/>
    <w:rsid w:val="008601F2"/>
    <w:rsid w:val="00860D8F"/>
    <w:rsid w:val="00861BC7"/>
    <w:rsid w:val="00861D90"/>
    <w:rsid w:val="00863596"/>
    <w:rsid w:val="00863A4C"/>
    <w:rsid w:val="008644A7"/>
    <w:rsid w:val="008645D7"/>
    <w:rsid w:val="00865705"/>
    <w:rsid w:val="00867186"/>
    <w:rsid w:val="00867390"/>
    <w:rsid w:val="00871900"/>
    <w:rsid w:val="00871C04"/>
    <w:rsid w:val="00871E78"/>
    <w:rsid w:val="0087200C"/>
    <w:rsid w:val="00873857"/>
    <w:rsid w:val="00875A0F"/>
    <w:rsid w:val="00876637"/>
    <w:rsid w:val="00876821"/>
    <w:rsid w:val="00880D26"/>
    <w:rsid w:val="00882069"/>
    <w:rsid w:val="00882691"/>
    <w:rsid w:val="00882BA2"/>
    <w:rsid w:val="008830CC"/>
    <w:rsid w:val="00885768"/>
    <w:rsid w:val="00886443"/>
    <w:rsid w:val="00886FBC"/>
    <w:rsid w:val="00890D51"/>
    <w:rsid w:val="00891739"/>
    <w:rsid w:val="00891805"/>
    <w:rsid w:val="00891914"/>
    <w:rsid w:val="00892423"/>
    <w:rsid w:val="00892C05"/>
    <w:rsid w:val="00894FD5"/>
    <w:rsid w:val="008953C7"/>
    <w:rsid w:val="0089554E"/>
    <w:rsid w:val="008A0859"/>
    <w:rsid w:val="008A27A8"/>
    <w:rsid w:val="008A3B93"/>
    <w:rsid w:val="008A3F8B"/>
    <w:rsid w:val="008A589A"/>
    <w:rsid w:val="008A5C9F"/>
    <w:rsid w:val="008B08D4"/>
    <w:rsid w:val="008B0A06"/>
    <w:rsid w:val="008B23CD"/>
    <w:rsid w:val="008B2456"/>
    <w:rsid w:val="008B4096"/>
    <w:rsid w:val="008B4FB0"/>
    <w:rsid w:val="008B519E"/>
    <w:rsid w:val="008B5911"/>
    <w:rsid w:val="008B5E75"/>
    <w:rsid w:val="008B73DC"/>
    <w:rsid w:val="008C0655"/>
    <w:rsid w:val="008C075D"/>
    <w:rsid w:val="008C0C19"/>
    <w:rsid w:val="008C239E"/>
    <w:rsid w:val="008C2CCF"/>
    <w:rsid w:val="008C5230"/>
    <w:rsid w:val="008C5249"/>
    <w:rsid w:val="008C595E"/>
    <w:rsid w:val="008C5C67"/>
    <w:rsid w:val="008C70E5"/>
    <w:rsid w:val="008C76BE"/>
    <w:rsid w:val="008D03F0"/>
    <w:rsid w:val="008D090A"/>
    <w:rsid w:val="008D188F"/>
    <w:rsid w:val="008D35DC"/>
    <w:rsid w:val="008D35F8"/>
    <w:rsid w:val="008D36E8"/>
    <w:rsid w:val="008D3F2D"/>
    <w:rsid w:val="008D42B7"/>
    <w:rsid w:val="008D4986"/>
    <w:rsid w:val="008D561D"/>
    <w:rsid w:val="008D6DDA"/>
    <w:rsid w:val="008D7F3A"/>
    <w:rsid w:val="008E40FB"/>
    <w:rsid w:val="008E4B28"/>
    <w:rsid w:val="008E4B8F"/>
    <w:rsid w:val="008E62F6"/>
    <w:rsid w:val="008E6FB9"/>
    <w:rsid w:val="008F1B3F"/>
    <w:rsid w:val="008F44E3"/>
    <w:rsid w:val="008F48B4"/>
    <w:rsid w:val="008F6586"/>
    <w:rsid w:val="008F77BA"/>
    <w:rsid w:val="008F7D35"/>
    <w:rsid w:val="00900A6E"/>
    <w:rsid w:val="00902857"/>
    <w:rsid w:val="00904537"/>
    <w:rsid w:val="00905385"/>
    <w:rsid w:val="009054D6"/>
    <w:rsid w:val="00907368"/>
    <w:rsid w:val="0090749A"/>
    <w:rsid w:val="0090784B"/>
    <w:rsid w:val="00907F98"/>
    <w:rsid w:val="009102E4"/>
    <w:rsid w:val="00911C59"/>
    <w:rsid w:val="00911D18"/>
    <w:rsid w:val="00914AD0"/>
    <w:rsid w:val="0091667E"/>
    <w:rsid w:val="00917A96"/>
    <w:rsid w:val="00917C54"/>
    <w:rsid w:val="00921B23"/>
    <w:rsid w:val="009241C2"/>
    <w:rsid w:val="00924D72"/>
    <w:rsid w:val="00925D77"/>
    <w:rsid w:val="00926A46"/>
    <w:rsid w:val="009302FB"/>
    <w:rsid w:val="0093224D"/>
    <w:rsid w:val="009344AF"/>
    <w:rsid w:val="009374B8"/>
    <w:rsid w:val="00937DF5"/>
    <w:rsid w:val="00943FE2"/>
    <w:rsid w:val="00946D9A"/>
    <w:rsid w:val="009476D0"/>
    <w:rsid w:val="00947B5A"/>
    <w:rsid w:val="0095128D"/>
    <w:rsid w:val="0095193F"/>
    <w:rsid w:val="00953384"/>
    <w:rsid w:val="0095476A"/>
    <w:rsid w:val="009573BD"/>
    <w:rsid w:val="0096167A"/>
    <w:rsid w:val="009629A2"/>
    <w:rsid w:val="00962FB9"/>
    <w:rsid w:val="00963725"/>
    <w:rsid w:val="009645A4"/>
    <w:rsid w:val="0096639A"/>
    <w:rsid w:val="00966F25"/>
    <w:rsid w:val="00970C40"/>
    <w:rsid w:val="009722C9"/>
    <w:rsid w:val="00972A4B"/>
    <w:rsid w:val="00975850"/>
    <w:rsid w:val="009807B4"/>
    <w:rsid w:val="00983826"/>
    <w:rsid w:val="00983B21"/>
    <w:rsid w:val="009847A4"/>
    <w:rsid w:val="009849B1"/>
    <w:rsid w:val="00985172"/>
    <w:rsid w:val="0098546B"/>
    <w:rsid w:val="0098700B"/>
    <w:rsid w:val="0099199D"/>
    <w:rsid w:val="00994C55"/>
    <w:rsid w:val="0099718F"/>
    <w:rsid w:val="00997938"/>
    <w:rsid w:val="009A120D"/>
    <w:rsid w:val="009A484F"/>
    <w:rsid w:val="009A692C"/>
    <w:rsid w:val="009A73F1"/>
    <w:rsid w:val="009B0FF0"/>
    <w:rsid w:val="009B4597"/>
    <w:rsid w:val="009B4C6A"/>
    <w:rsid w:val="009B76E3"/>
    <w:rsid w:val="009C10BA"/>
    <w:rsid w:val="009C37C1"/>
    <w:rsid w:val="009C49A8"/>
    <w:rsid w:val="009C567B"/>
    <w:rsid w:val="009C7A51"/>
    <w:rsid w:val="009D151D"/>
    <w:rsid w:val="009D3C35"/>
    <w:rsid w:val="009D3D06"/>
    <w:rsid w:val="009D3E04"/>
    <w:rsid w:val="009D461E"/>
    <w:rsid w:val="009D5977"/>
    <w:rsid w:val="009D5FC1"/>
    <w:rsid w:val="009D5FE0"/>
    <w:rsid w:val="009D6EF3"/>
    <w:rsid w:val="009D70B3"/>
    <w:rsid w:val="009D73A0"/>
    <w:rsid w:val="009E0E4C"/>
    <w:rsid w:val="009E1C91"/>
    <w:rsid w:val="009E39AC"/>
    <w:rsid w:val="009E3C28"/>
    <w:rsid w:val="009F34C3"/>
    <w:rsid w:val="009F4419"/>
    <w:rsid w:val="009F587B"/>
    <w:rsid w:val="00A0035C"/>
    <w:rsid w:val="00A0107B"/>
    <w:rsid w:val="00A01C2F"/>
    <w:rsid w:val="00A03649"/>
    <w:rsid w:val="00A05C03"/>
    <w:rsid w:val="00A05D55"/>
    <w:rsid w:val="00A05F5E"/>
    <w:rsid w:val="00A06431"/>
    <w:rsid w:val="00A06A43"/>
    <w:rsid w:val="00A1017F"/>
    <w:rsid w:val="00A10B1C"/>
    <w:rsid w:val="00A10BAC"/>
    <w:rsid w:val="00A1336F"/>
    <w:rsid w:val="00A13839"/>
    <w:rsid w:val="00A13C43"/>
    <w:rsid w:val="00A14B5A"/>
    <w:rsid w:val="00A15360"/>
    <w:rsid w:val="00A177C6"/>
    <w:rsid w:val="00A20B0A"/>
    <w:rsid w:val="00A21DFB"/>
    <w:rsid w:val="00A22FDC"/>
    <w:rsid w:val="00A24CCC"/>
    <w:rsid w:val="00A258D5"/>
    <w:rsid w:val="00A25E90"/>
    <w:rsid w:val="00A264D4"/>
    <w:rsid w:val="00A273B7"/>
    <w:rsid w:val="00A3093F"/>
    <w:rsid w:val="00A312B5"/>
    <w:rsid w:val="00A32298"/>
    <w:rsid w:val="00A32A8E"/>
    <w:rsid w:val="00A341F8"/>
    <w:rsid w:val="00A345B3"/>
    <w:rsid w:val="00A350AE"/>
    <w:rsid w:val="00A36307"/>
    <w:rsid w:val="00A4167F"/>
    <w:rsid w:val="00A42CC2"/>
    <w:rsid w:val="00A42FE7"/>
    <w:rsid w:val="00A43479"/>
    <w:rsid w:val="00A44FC1"/>
    <w:rsid w:val="00A45BFB"/>
    <w:rsid w:val="00A4667E"/>
    <w:rsid w:val="00A50FF7"/>
    <w:rsid w:val="00A51270"/>
    <w:rsid w:val="00A520A8"/>
    <w:rsid w:val="00A54FE2"/>
    <w:rsid w:val="00A559C9"/>
    <w:rsid w:val="00A60C9A"/>
    <w:rsid w:val="00A61137"/>
    <w:rsid w:val="00A6188D"/>
    <w:rsid w:val="00A63C59"/>
    <w:rsid w:val="00A63D39"/>
    <w:rsid w:val="00A6451A"/>
    <w:rsid w:val="00A64721"/>
    <w:rsid w:val="00A647A3"/>
    <w:rsid w:val="00A6561D"/>
    <w:rsid w:val="00A70614"/>
    <w:rsid w:val="00A706C6"/>
    <w:rsid w:val="00A72BCF"/>
    <w:rsid w:val="00A73EEF"/>
    <w:rsid w:val="00A74AF6"/>
    <w:rsid w:val="00A76017"/>
    <w:rsid w:val="00A76DC8"/>
    <w:rsid w:val="00A80620"/>
    <w:rsid w:val="00A806A8"/>
    <w:rsid w:val="00A80978"/>
    <w:rsid w:val="00A81057"/>
    <w:rsid w:val="00A812DA"/>
    <w:rsid w:val="00A81969"/>
    <w:rsid w:val="00A826FA"/>
    <w:rsid w:val="00A83033"/>
    <w:rsid w:val="00A844E2"/>
    <w:rsid w:val="00A85B9A"/>
    <w:rsid w:val="00A860EF"/>
    <w:rsid w:val="00A91977"/>
    <w:rsid w:val="00A94075"/>
    <w:rsid w:val="00A95354"/>
    <w:rsid w:val="00A97B59"/>
    <w:rsid w:val="00A97CD5"/>
    <w:rsid w:val="00A97FDE"/>
    <w:rsid w:val="00AA3DA4"/>
    <w:rsid w:val="00AA3EE8"/>
    <w:rsid w:val="00AA46EA"/>
    <w:rsid w:val="00AA4A15"/>
    <w:rsid w:val="00AA58B2"/>
    <w:rsid w:val="00AA6E7D"/>
    <w:rsid w:val="00AA749B"/>
    <w:rsid w:val="00AB2703"/>
    <w:rsid w:val="00AB3E56"/>
    <w:rsid w:val="00AB5700"/>
    <w:rsid w:val="00AB6D78"/>
    <w:rsid w:val="00AC101A"/>
    <w:rsid w:val="00AC17E9"/>
    <w:rsid w:val="00AC245B"/>
    <w:rsid w:val="00AC4516"/>
    <w:rsid w:val="00AC4A01"/>
    <w:rsid w:val="00AC688E"/>
    <w:rsid w:val="00AD03DE"/>
    <w:rsid w:val="00AD2508"/>
    <w:rsid w:val="00AD37AD"/>
    <w:rsid w:val="00AD44B7"/>
    <w:rsid w:val="00AD53C8"/>
    <w:rsid w:val="00AD6FD7"/>
    <w:rsid w:val="00AD74E2"/>
    <w:rsid w:val="00AD7AA8"/>
    <w:rsid w:val="00AE0425"/>
    <w:rsid w:val="00AE0C78"/>
    <w:rsid w:val="00AE2F4E"/>
    <w:rsid w:val="00AE5185"/>
    <w:rsid w:val="00AE565A"/>
    <w:rsid w:val="00AE6418"/>
    <w:rsid w:val="00AE676D"/>
    <w:rsid w:val="00AE75F4"/>
    <w:rsid w:val="00AF0536"/>
    <w:rsid w:val="00AF0E1C"/>
    <w:rsid w:val="00AF6F9B"/>
    <w:rsid w:val="00AF773C"/>
    <w:rsid w:val="00B0129D"/>
    <w:rsid w:val="00B0415E"/>
    <w:rsid w:val="00B043D7"/>
    <w:rsid w:val="00B04784"/>
    <w:rsid w:val="00B05A18"/>
    <w:rsid w:val="00B05A1D"/>
    <w:rsid w:val="00B068F5"/>
    <w:rsid w:val="00B0771B"/>
    <w:rsid w:val="00B1103F"/>
    <w:rsid w:val="00B11072"/>
    <w:rsid w:val="00B110EB"/>
    <w:rsid w:val="00B11EE2"/>
    <w:rsid w:val="00B13117"/>
    <w:rsid w:val="00B13B1F"/>
    <w:rsid w:val="00B149DA"/>
    <w:rsid w:val="00B17EE4"/>
    <w:rsid w:val="00B2084B"/>
    <w:rsid w:val="00B21620"/>
    <w:rsid w:val="00B21DD0"/>
    <w:rsid w:val="00B2587B"/>
    <w:rsid w:val="00B303C0"/>
    <w:rsid w:val="00B30DC6"/>
    <w:rsid w:val="00B31DB0"/>
    <w:rsid w:val="00B32B2D"/>
    <w:rsid w:val="00B33454"/>
    <w:rsid w:val="00B33953"/>
    <w:rsid w:val="00B33CFA"/>
    <w:rsid w:val="00B34EC9"/>
    <w:rsid w:val="00B404D8"/>
    <w:rsid w:val="00B42495"/>
    <w:rsid w:val="00B45F74"/>
    <w:rsid w:val="00B50DA3"/>
    <w:rsid w:val="00B51DB6"/>
    <w:rsid w:val="00B545A6"/>
    <w:rsid w:val="00B56728"/>
    <w:rsid w:val="00B57D3C"/>
    <w:rsid w:val="00B61F3B"/>
    <w:rsid w:val="00B62807"/>
    <w:rsid w:val="00B62A06"/>
    <w:rsid w:val="00B62CDE"/>
    <w:rsid w:val="00B6641B"/>
    <w:rsid w:val="00B675AE"/>
    <w:rsid w:val="00B677AA"/>
    <w:rsid w:val="00B71C42"/>
    <w:rsid w:val="00B77510"/>
    <w:rsid w:val="00B82533"/>
    <w:rsid w:val="00B82AE2"/>
    <w:rsid w:val="00B83D46"/>
    <w:rsid w:val="00B84DBA"/>
    <w:rsid w:val="00B90528"/>
    <w:rsid w:val="00B90700"/>
    <w:rsid w:val="00B914AA"/>
    <w:rsid w:val="00B91B39"/>
    <w:rsid w:val="00B920BB"/>
    <w:rsid w:val="00B92853"/>
    <w:rsid w:val="00B95955"/>
    <w:rsid w:val="00B96DFD"/>
    <w:rsid w:val="00B97739"/>
    <w:rsid w:val="00BA1463"/>
    <w:rsid w:val="00BA1D0E"/>
    <w:rsid w:val="00BA5EF4"/>
    <w:rsid w:val="00BA7E20"/>
    <w:rsid w:val="00BA7E23"/>
    <w:rsid w:val="00BB0C72"/>
    <w:rsid w:val="00BB118F"/>
    <w:rsid w:val="00BB3BC2"/>
    <w:rsid w:val="00BB4FEA"/>
    <w:rsid w:val="00BB54E4"/>
    <w:rsid w:val="00BB63DE"/>
    <w:rsid w:val="00BB6909"/>
    <w:rsid w:val="00BB6E09"/>
    <w:rsid w:val="00BC027E"/>
    <w:rsid w:val="00BC266B"/>
    <w:rsid w:val="00BC430F"/>
    <w:rsid w:val="00BC4514"/>
    <w:rsid w:val="00BC6B2A"/>
    <w:rsid w:val="00BC6D79"/>
    <w:rsid w:val="00BC751D"/>
    <w:rsid w:val="00BC7820"/>
    <w:rsid w:val="00BD0867"/>
    <w:rsid w:val="00BD0B08"/>
    <w:rsid w:val="00BD14B5"/>
    <w:rsid w:val="00BD41FF"/>
    <w:rsid w:val="00BD653D"/>
    <w:rsid w:val="00BD674F"/>
    <w:rsid w:val="00BD7397"/>
    <w:rsid w:val="00BE03FB"/>
    <w:rsid w:val="00BE2802"/>
    <w:rsid w:val="00BE353E"/>
    <w:rsid w:val="00BE5419"/>
    <w:rsid w:val="00BE5FB1"/>
    <w:rsid w:val="00BE722D"/>
    <w:rsid w:val="00BF0964"/>
    <w:rsid w:val="00BF120A"/>
    <w:rsid w:val="00BF2230"/>
    <w:rsid w:val="00BF434C"/>
    <w:rsid w:val="00BF5C45"/>
    <w:rsid w:val="00BF673E"/>
    <w:rsid w:val="00BF72AD"/>
    <w:rsid w:val="00C02AB0"/>
    <w:rsid w:val="00C0534E"/>
    <w:rsid w:val="00C061CA"/>
    <w:rsid w:val="00C067FC"/>
    <w:rsid w:val="00C076DD"/>
    <w:rsid w:val="00C10BAE"/>
    <w:rsid w:val="00C110B6"/>
    <w:rsid w:val="00C126DF"/>
    <w:rsid w:val="00C13063"/>
    <w:rsid w:val="00C136A2"/>
    <w:rsid w:val="00C144CC"/>
    <w:rsid w:val="00C15512"/>
    <w:rsid w:val="00C16DB5"/>
    <w:rsid w:val="00C232A4"/>
    <w:rsid w:val="00C24868"/>
    <w:rsid w:val="00C24917"/>
    <w:rsid w:val="00C24F51"/>
    <w:rsid w:val="00C261EA"/>
    <w:rsid w:val="00C27490"/>
    <w:rsid w:val="00C3159F"/>
    <w:rsid w:val="00C32D93"/>
    <w:rsid w:val="00C334DF"/>
    <w:rsid w:val="00C3448E"/>
    <w:rsid w:val="00C34EAA"/>
    <w:rsid w:val="00C34F35"/>
    <w:rsid w:val="00C35239"/>
    <w:rsid w:val="00C37292"/>
    <w:rsid w:val="00C40BF8"/>
    <w:rsid w:val="00C41125"/>
    <w:rsid w:val="00C42203"/>
    <w:rsid w:val="00C44895"/>
    <w:rsid w:val="00C459CF"/>
    <w:rsid w:val="00C45BB1"/>
    <w:rsid w:val="00C46361"/>
    <w:rsid w:val="00C50886"/>
    <w:rsid w:val="00C5137F"/>
    <w:rsid w:val="00C51FEB"/>
    <w:rsid w:val="00C5351B"/>
    <w:rsid w:val="00C549B7"/>
    <w:rsid w:val="00C6154A"/>
    <w:rsid w:val="00C6321B"/>
    <w:rsid w:val="00C657BC"/>
    <w:rsid w:val="00C66494"/>
    <w:rsid w:val="00C66E18"/>
    <w:rsid w:val="00C70618"/>
    <w:rsid w:val="00C73D39"/>
    <w:rsid w:val="00C75634"/>
    <w:rsid w:val="00C77538"/>
    <w:rsid w:val="00C77E1F"/>
    <w:rsid w:val="00C80CA1"/>
    <w:rsid w:val="00C852AF"/>
    <w:rsid w:val="00C8580D"/>
    <w:rsid w:val="00C9054D"/>
    <w:rsid w:val="00C90D04"/>
    <w:rsid w:val="00C91153"/>
    <w:rsid w:val="00C91303"/>
    <w:rsid w:val="00C926D3"/>
    <w:rsid w:val="00C93E38"/>
    <w:rsid w:val="00C94363"/>
    <w:rsid w:val="00C957B6"/>
    <w:rsid w:val="00C958A2"/>
    <w:rsid w:val="00C96F7B"/>
    <w:rsid w:val="00C9780D"/>
    <w:rsid w:val="00CA0D12"/>
    <w:rsid w:val="00CA2CF5"/>
    <w:rsid w:val="00CA4046"/>
    <w:rsid w:val="00CA46F3"/>
    <w:rsid w:val="00CA70DD"/>
    <w:rsid w:val="00CA75ED"/>
    <w:rsid w:val="00CA7A12"/>
    <w:rsid w:val="00CB0170"/>
    <w:rsid w:val="00CB3103"/>
    <w:rsid w:val="00CB3F01"/>
    <w:rsid w:val="00CB5A76"/>
    <w:rsid w:val="00CB7917"/>
    <w:rsid w:val="00CB7E9C"/>
    <w:rsid w:val="00CC0C17"/>
    <w:rsid w:val="00CC2062"/>
    <w:rsid w:val="00CC3324"/>
    <w:rsid w:val="00CC460A"/>
    <w:rsid w:val="00CC5C88"/>
    <w:rsid w:val="00CD176B"/>
    <w:rsid w:val="00CD353D"/>
    <w:rsid w:val="00CD3F85"/>
    <w:rsid w:val="00CD6496"/>
    <w:rsid w:val="00CD64FF"/>
    <w:rsid w:val="00CD65B4"/>
    <w:rsid w:val="00CD6CF5"/>
    <w:rsid w:val="00CD756D"/>
    <w:rsid w:val="00CE07BD"/>
    <w:rsid w:val="00CE14BC"/>
    <w:rsid w:val="00CE3289"/>
    <w:rsid w:val="00CE4204"/>
    <w:rsid w:val="00CE4508"/>
    <w:rsid w:val="00CE71E5"/>
    <w:rsid w:val="00CF0264"/>
    <w:rsid w:val="00CF16EF"/>
    <w:rsid w:val="00CF197B"/>
    <w:rsid w:val="00CF2026"/>
    <w:rsid w:val="00CF2B4D"/>
    <w:rsid w:val="00CF322C"/>
    <w:rsid w:val="00CF3DAB"/>
    <w:rsid w:val="00CF43BB"/>
    <w:rsid w:val="00CF4BA9"/>
    <w:rsid w:val="00CF5E06"/>
    <w:rsid w:val="00CF6671"/>
    <w:rsid w:val="00CF7197"/>
    <w:rsid w:val="00D006E2"/>
    <w:rsid w:val="00D01688"/>
    <w:rsid w:val="00D02A47"/>
    <w:rsid w:val="00D06183"/>
    <w:rsid w:val="00D06FC5"/>
    <w:rsid w:val="00D072D0"/>
    <w:rsid w:val="00D12CEF"/>
    <w:rsid w:val="00D13B2C"/>
    <w:rsid w:val="00D15845"/>
    <w:rsid w:val="00D160E5"/>
    <w:rsid w:val="00D17791"/>
    <w:rsid w:val="00D1795E"/>
    <w:rsid w:val="00D17B2C"/>
    <w:rsid w:val="00D17CA1"/>
    <w:rsid w:val="00D20644"/>
    <w:rsid w:val="00D20AD4"/>
    <w:rsid w:val="00D25D4D"/>
    <w:rsid w:val="00D2756F"/>
    <w:rsid w:val="00D318EA"/>
    <w:rsid w:val="00D3382A"/>
    <w:rsid w:val="00D340CF"/>
    <w:rsid w:val="00D34606"/>
    <w:rsid w:val="00D34CD6"/>
    <w:rsid w:val="00D362B2"/>
    <w:rsid w:val="00D37147"/>
    <w:rsid w:val="00D40DB3"/>
    <w:rsid w:val="00D43EFB"/>
    <w:rsid w:val="00D44D1C"/>
    <w:rsid w:val="00D456F4"/>
    <w:rsid w:val="00D45EE3"/>
    <w:rsid w:val="00D463A8"/>
    <w:rsid w:val="00D464E0"/>
    <w:rsid w:val="00D47EC9"/>
    <w:rsid w:val="00D51DD4"/>
    <w:rsid w:val="00D527E7"/>
    <w:rsid w:val="00D531D9"/>
    <w:rsid w:val="00D55488"/>
    <w:rsid w:val="00D55998"/>
    <w:rsid w:val="00D55A6D"/>
    <w:rsid w:val="00D56A84"/>
    <w:rsid w:val="00D57E46"/>
    <w:rsid w:val="00D618FC"/>
    <w:rsid w:val="00D64773"/>
    <w:rsid w:val="00D67332"/>
    <w:rsid w:val="00D71640"/>
    <w:rsid w:val="00D72334"/>
    <w:rsid w:val="00D72DBB"/>
    <w:rsid w:val="00D7348A"/>
    <w:rsid w:val="00D74486"/>
    <w:rsid w:val="00D80EA8"/>
    <w:rsid w:val="00D820CE"/>
    <w:rsid w:val="00D82183"/>
    <w:rsid w:val="00D82D80"/>
    <w:rsid w:val="00D82E65"/>
    <w:rsid w:val="00D83678"/>
    <w:rsid w:val="00D83D9E"/>
    <w:rsid w:val="00D8598F"/>
    <w:rsid w:val="00D8663E"/>
    <w:rsid w:val="00D87C10"/>
    <w:rsid w:val="00D92757"/>
    <w:rsid w:val="00D933A4"/>
    <w:rsid w:val="00D95521"/>
    <w:rsid w:val="00D95B70"/>
    <w:rsid w:val="00D96E57"/>
    <w:rsid w:val="00D96E65"/>
    <w:rsid w:val="00D97595"/>
    <w:rsid w:val="00DA0D1B"/>
    <w:rsid w:val="00DA18E4"/>
    <w:rsid w:val="00DA2458"/>
    <w:rsid w:val="00DA4914"/>
    <w:rsid w:val="00DA4966"/>
    <w:rsid w:val="00DA49C5"/>
    <w:rsid w:val="00DA63F0"/>
    <w:rsid w:val="00DB061F"/>
    <w:rsid w:val="00DB11A1"/>
    <w:rsid w:val="00DB154A"/>
    <w:rsid w:val="00DB19D0"/>
    <w:rsid w:val="00DB1A71"/>
    <w:rsid w:val="00DB2EE2"/>
    <w:rsid w:val="00DB4293"/>
    <w:rsid w:val="00DB4382"/>
    <w:rsid w:val="00DB5555"/>
    <w:rsid w:val="00DB6E6E"/>
    <w:rsid w:val="00DB7AE9"/>
    <w:rsid w:val="00DC06A0"/>
    <w:rsid w:val="00DC0EE9"/>
    <w:rsid w:val="00DC1732"/>
    <w:rsid w:val="00DC215F"/>
    <w:rsid w:val="00DC2213"/>
    <w:rsid w:val="00DC2B4A"/>
    <w:rsid w:val="00DC54E0"/>
    <w:rsid w:val="00DC577D"/>
    <w:rsid w:val="00DD0E9C"/>
    <w:rsid w:val="00DD268D"/>
    <w:rsid w:val="00DD282F"/>
    <w:rsid w:val="00DD31AC"/>
    <w:rsid w:val="00DD489C"/>
    <w:rsid w:val="00DD5D18"/>
    <w:rsid w:val="00DD6397"/>
    <w:rsid w:val="00DD65D1"/>
    <w:rsid w:val="00DE3CEF"/>
    <w:rsid w:val="00DE44C6"/>
    <w:rsid w:val="00DE57B4"/>
    <w:rsid w:val="00DE7CA0"/>
    <w:rsid w:val="00DF3EB9"/>
    <w:rsid w:val="00DF5429"/>
    <w:rsid w:val="00DF68D9"/>
    <w:rsid w:val="00E01C69"/>
    <w:rsid w:val="00E0261B"/>
    <w:rsid w:val="00E046CB"/>
    <w:rsid w:val="00E0496F"/>
    <w:rsid w:val="00E05854"/>
    <w:rsid w:val="00E068EB"/>
    <w:rsid w:val="00E077EF"/>
    <w:rsid w:val="00E12E16"/>
    <w:rsid w:val="00E138ED"/>
    <w:rsid w:val="00E17AF0"/>
    <w:rsid w:val="00E20AC7"/>
    <w:rsid w:val="00E21D16"/>
    <w:rsid w:val="00E21F8A"/>
    <w:rsid w:val="00E2334F"/>
    <w:rsid w:val="00E238D9"/>
    <w:rsid w:val="00E23E76"/>
    <w:rsid w:val="00E24709"/>
    <w:rsid w:val="00E249F7"/>
    <w:rsid w:val="00E24ED2"/>
    <w:rsid w:val="00E24FC4"/>
    <w:rsid w:val="00E25894"/>
    <w:rsid w:val="00E269D8"/>
    <w:rsid w:val="00E340D9"/>
    <w:rsid w:val="00E342A9"/>
    <w:rsid w:val="00E35C61"/>
    <w:rsid w:val="00E36A9A"/>
    <w:rsid w:val="00E4284B"/>
    <w:rsid w:val="00E458F8"/>
    <w:rsid w:val="00E4767F"/>
    <w:rsid w:val="00E50CEA"/>
    <w:rsid w:val="00E522FD"/>
    <w:rsid w:val="00E54490"/>
    <w:rsid w:val="00E544EA"/>
    <w:rsid w:val="00E6038B"/>
    <w:rsid w:val="00E60B1C"/>
    <w:rsid w:val="00E61C1F"/>
    <w:rsid w:val="00E625F6"/>
    <w:rsid w:val="00E63889"/>
    <w:rsid w:val="00E64281"/>
    <w:rsid w:val="00E658A9"/>
    <w:rsid w:val="00E6682C"/>
    <w:rsid w:val="00E676C3"/>
    <w:rsid w:val="00E7004B"/>
    <w:rsid w:val="00E745F0"/>
    <w:rsid w:val="00E8511E"/>
    <w:rsid w:val="00E851A4"/>
    <w:rsid w:val="00E8736B"/>
    <w:rsid w:val="00E873E4"/>
    <w:rsid w:val="00E876B8"/>
    <w:rsid w:val="00E91565"/>
    <w:rsid w:val="00E91B1A"/>
    <w:rsid w:val="00E92335"/>
    <w:rsid w:val="00E92D1E"/>
    <w:rsid w:val="00E92D6F"/>
    <w:rsid w:val="00E92F1A"/>
    <w:rsid w:val="00EA025B"/>
    <w:rsid w:val="00EA09E4"/>
    <w:rsid w:val="00EA1FBE"/>
    <w:rsid w:val="00EA2664"/>
    <w:rsid w:val="00EA3019"/>
    <w:rsid w:val="00EA3C0B"/>
    <w:rsid w:val="00EA4EAB"/>
    <w:rsid w:val="00EA7DF3"/>
    <w:rsid w:val="00EB0F92"/>
    <w:rsid w:val="00EB5286"/>
    <w:rsid w:val="00EB6C28"/>
    <w:rsid w:val="00EC05E5"/>
    <w:rsid w:val="00EC2608"/>
    <w:rsid w:val="00EC2874"/>
    <w:rsid w:val="00EC36DF"/>
    <w:rsid w:val="00EC4A92"/>
    <w:rsid w:val="00EC65A7"/>
    <w:rsid w:val="00ED15ED"/>
    <w:rsid w:val="00ED15FB"/>
    <w:rsid w:val="00ED338F"/>
    <w:rsid w:val="00ED4FAE"/>
    <w:rsid w:val="00ED5BE2"/>
    <w:rsid w:val="00ED7A8B"/>
    <w:rsid w:val="00EE1753"/>
    <w:rsid w:val="00EE3012"/>
    <w:rsid w:val="00EE3847"/>
    <w:rsid w:val="00EE60E8"/>
    <w:rsid w:val="00EE66D0"/>
    <w:rsid w:val="00EE746C"/>
    <w:rsid w:val="00EF0D1D"/>
    <w:rsid w:val="00EF2172"/>
    <w:rsid w:val="00EF2F3A"/>
    <w:rsid w:val="00EF7A8C"/>
    <w:rsid w:val="00F008EF"/>
    <w:rsid w:val="00F00B3F"/>
    <w:rsid w:val="00F019DA"/>
    <w:rsid w:val="00F02057"/>
    <w:rsid w:val="00F02B96"/>
    <w:rsid w:val="00F02E61"/>
    <w:rsid w:val="00F031C2"/>
    <w:rsid w:val="00F038A8"/>
    <w:rsid w:val="00F04D25"/>
    <w:rsid w:val="00F07BB8"/>
    <w:rsid w:val="00F07D96"/>
    <w:rsid w:val="00F1055A"/>
    <w:rsid w:val="00F10B96"/>
    <w:rsid w:val="00F10D84"/>
    <w:rsid w:val="00F11583"/>
    <w:rsid w:val="00F12416"/>
    <w:rsid w:val="00F150EF"/>
    <w:rsid w:val="00F16624"/>
    <w:rsid w:val="00F16E72"/>
    <w:rsid w:val="00F20122"/>
    <w:rsid w:val="00F20656"/>
    <w:rsid w:val="00F2130D"/>
    <w:rsid w:val="00F246C4"/>
    <w:rsid w:val="00F24FD6"/>
    <w:rsid w:val="00F252CC"/>
    <w:rsid w:val="00F27047"/>
    <w:rsid w:val="00F318AD"/>
    <w:rsid w:val="00F32CF5"/>
    <w:rsid w:val="00F335AD"/>
    <w:rsid w:val="00F359DF"/>
    <w:rsid w:val="00F36152"/>
    <w:rsid w:val="00F362CC"/>
    <w:rsid w:val="00F3742F"/>
    <w:rsid w:val="00F40DDA"/>
    <w:rsid w:val="00F4128A"/>
    <w:rsid w:val="00F41487"/>
    <w:rsid w:val="00F41C47"/>
    <w:rsid w:val="00F454A1"/>
    <w:rsid w:val="00F45D9F"/>
    <w:rsid w:val="00F46024"/>
    <w:rsid w:val="00F506A5"/>
    <w:rsid w:val="00F541EE"/>
    <w:rsid w:val="00F5440A"/>
    <w:rsid w:val="00F55817"/>
    <w:rsid w:val="00F56290"/>
    <w:rsid w:val="00F56A7E"/>
    <w:rsid w:val="00F57A01"/>
    <w:rsid w:val="00F620FB"/>
    <w:rsid w:val="00F62AF7"/>
    <w:rsid w:val="00F701C0"/>
    <w:rsid w:val="00F70726"/>
    <w:rsid w:val="00F707B8"/>
    <w:rsid w:val="00F7098B"/>
    <w:rsid w:val="00F71384"/>
    <w:rsid w:val="00F735EC"/>
    <w:rsid w:val="00F75E29"/>
    <w:rsid w:val="00F76A02"/>
    <w:rsid w:val="00F77DC7"/>
    <w:rsid w:val="00F8077B"/>
    <w:rsid w:val="00F81876"/>
    <w:rsid w:val="00F81CA5"/>
    <w:rsid w:val="00F82747"/>
    <w:rsid w:val="00F911AF"/>
    <w:rsid w:val="00F93B47"/>
    <w:rsid w:val="00F94214"/>
    <w:rsid w:val="00F9425C"/>
    <w:rsid w:val="00F94EDC"/>
    <w:rsid w:val="00F956CA"/>
    <w:rsid w:val="00F956E0"/>
    <w:rsid w:val="00F957D8"/>
    <w:rsid w:val="00F97F38"/>
    <w:rsid w:val="00FA092D"/>
    <w:rsid w:val="00FA0952"/>
    <w:rsid w:val="00FA178E"/>
    <w:rsid w:val="00FA1E5E"/>
    <w:rsid w:val="00FA2E90"/>
    <w:rsid w:val="00FA4BCB"/>
    <w:rsid w:val="00FA51AC"/>
    <w:rsid w:val="00FA7C87"/>
    <w:rsid w:val="00FA7CA6"/>
    <w:rsid w:val="00FB02CD"/>
    <w:rsid w:val="00FB08A0"/>
    <w:rsid w:val="00FB0E54"/>
    <w:rsid w:val="00FB2298"/>
    <w:rsid w:val="00FB2319"/>
    <w:rsid w:val="00FC09A0"/>
    <w:rsid w:val="00FC2A0B"/>
    <w:rsid w:val="00FC2A45"/>
    <w:rsid w:val="00FC2D0F"/>
    <w:rsid w:val="00FC6E20"/>
    <w:rsid w:val="00FD016C"/>
    <w:rsid w:val="00FD0439"/>
    <w:rsid w:val="00FD2B2F"/>
    <w:rsid w:val="00FD2F64"/>
    <w:rsid w:val="00FD3D99"/>
    <w:rsid w:val="00FD7F86"/>
    <w:rsid w:val="00FE0030"/>
    <w:rsid w:val="00FE10EA"/>
    <w:rsid w:val="00FE14C2"/>
    <w:rsid w:val="00FE230A"/>
    <w:rsid w:val="00FE3F45"/>
    <w:rsid w:val="00FE4ABB"/>
    <w:rsid w:val="00FE6077"/>
    <w:rsid w:val="00FE62B4"/>
    <w:rsid w:val="00FE7617"/>
    <w:rsid w:val="00FF0CF3"/>
    <w:rsid w:val="00FF0FD2"/>
    <w:rsid w:val="00FF294D"/>
    <w:rsid w:val="00FF5777"/>
    <w:rsid w:val="00FF5C49"/>
    <w:rsid w:val="00FF5F63"/>
    <w:rsid w:val="00FF6EAF"/>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3878D"/>
  <w15:docId w15:val="{F0A4CEA3-FCF9-3340-BD90-AF99CEF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61B"/>
    <w:rPr>
      <w:sz w:val="24"/>
      <w:szCs w:val="24"/>
    </w:rPr>
  </w:style>
  <w:style w:type="paragraph" w:styleId="Heading1">
    <w:name w:val="heading 1"/>
    <w:basedOn w:val="Normal"/>
    <w:next w:val="Normal"/>
    <w:link w:val="Heading1Char"/>
    <w:qFormat/>
    <w:rsid w:val="00A85B9A"/>
    <w:pPr>
      <w:numPr>
        <w:numId w:val="1"/>
      </w:numPr>
      <w:spacing w:before="240" w:after="60"/>
      <w:jc w:val="both"/>
      <w:outlineLvl w:val="0"/>
    </w:pPr>
    <w:rPr>
      <w:rFonts w:ascii="Times" w:hAnsi="Times"/>
      <w:b/>
      <w:kern w:val="28"/>
      <w:szCs w:val="20"/>
      <w:lang w:eastAsia="ja-JP"/>
    </w:rPr>
  </w:style>
  <w:style w:type="paragraph" w:styleId="Heading2">
    <w:name w:val="heading 2"/>
    <w:basedOn w:val="Normal"/>
    <w:next w:val="Normal"/>
    <w:link w:val="Heading2Char"/>
    <w:qFormat/>
    <w:rsid w:val="00A85B9A"/>
    <w:pPr>
      <w:numPr>
        <w:ilvl w:val="1"/>
        <w:numId w:val="1"/>
      </w:numPr>
      <w:spacing w:before="240" w:after="60"/>
      <w:jc w:val="both"/>
      <w:outlineLvl w:val="1"/>
    </w:pPr>
    <w:rPr>
      <w:rFonts w:ascii="Times" w:hAnsi="Times"/>
      <w:szCs w:val="20"/>
      <w:lang w:eastAsia="ja-JP"/>
    </w:rPr>
  </w:style>
  <w:style w:type="paragraph" w:styleId="Heading3">
    <w:name w:val="heading 3"/>
    <w:basedOn w:val="Normal"/>
    <w:next w:val="Normal"/>
    <w:link w:val="Heading3Char"/>
    <w:qFormat/>
    <w:rsid w:val="00A85B9A"/>
    <w:pPr>
      <w:numPr>
        <w:ilvl w:val="2"/>
        <w:numId w:val="1"/>
      </w:numPr>
      <w:spacing w:before="240" w:after="60"/>
      <w:jc w:val="both"/>
      <w:outlineLvl w:val="2"/>
    </w:pPr>
    <w:rPr>
      <w:rFonts w:ascii="Times" w:hAnsi="Times"/>
      <w:szCs w:val="20"/>
      <w:lang w:eastAsia="ja-JP"/>
    </w:rPr>
  </w:style>
  <w:style w:type="paragraph" w:styleId="Heading4">
    <w:name w:val="heading 4"/>
    <w:basedOn w:val="Normal"/>
    <w:next w:val="Normal"/>
    <w:link w:val="Heading4Char"/>
    <w:qFormat/>
    <w:rsid w:val="00A85B9A"/>
    <w:pPr>
      <w:keepNext/>
      <w:numPr>
        <w:ilvl w:val="3"/>
        <w:numId w:val="1"/>
      </w:numPr>
      <w:spacing w:before="240" w:after="60"/>
      <w:jc w:val="both"/>
      <w:outlineLvl w:val="3"/>
    </w:pPr>
    <w:rPr>
      <w:rFonts w:ascii="Times" w:hAnsi="Times"/>
      <w:szCs w:val="20"/>
      <w:lang w:eastAsia="ja-JP"/>
    </w:rPr>
  </w:style>
  <w:style w:type="paragraph" w:styleId="Heading5">
    <w:name w:val="heading 5"/>
    <w:basedOn w:val="Normal"/>
    <w:next w:val="Normal"/>
    <w:link w:val="Heading5Char"/>
    <w:qFormat/>
    <w:rsid w:val="00A85B9A"/>
    <w:pPr>
      <w:numPr>
        <w:ilvl w:val="4"/>
        <w:numId w:val="1"/>
      </w:numPr>
      <w:spacing w:before="240" w:after="60"/>
      <w:jc w:val="both"/>
      <w:outlineLvl w:val="4"/>
    </w:pPr>
    <w:rPr>
      <w:rFonts w:ascii="Times" w:hAnsi="Times"/>
      <w:szCs w:val="20"/>
      <w:lang w:eastAsia="ja-JP"/>
    </w:rPr>
  </w:style>
  <w:style w:type="paragraph" w:styleId="Heading6">
    <w:name w:val="heading 6"/>
    <w:basedOn w:val="Normal"/>
    <w:next w:val="Normal"/>
    <w:link w:val="Heading6Char"/>
    <w:qFormat/>
    <w:rsid w:val="00A85B9A"/>
    <w:pPr>
      <w:numPr>
        <w:ilvl w:val="5"/>
        <w:numId w:val="1"/>
      </w:numPr>
      <w:spacing w:before="240" w:after="60"/>
      <w:jc w:val="both"/>
      <w:outlineLvl w:val="5"/>
    </w:pPr>
    <w:rPr>
      <w:rFonts w:ascii="Times" w:hAnsi="Times"/>
      <w:szCs w:val="20"/>
      <w:lang w:eastAsia="ja-JP"/>
    </w:rPr>
  </w:style>
  <w:style w:type="paragraph" w:styleId="Heading7">
    <w:name w:val="heading 7"/>
    <w:basedOn w:val="Normal"/>
    <w:next w:val="Normal"/>
    <w:link w:val="Heading7Char"/>
    <w:qFormat/>
    <w:rsid w:val="00A85B9A"/>
    <w:pPr>
      <w:numPr>
        <w:ilvl w:val="6"/>
        <w:numId w:val="1"/>
      </w:numPr>
      <w:spacing w:before="240" w:after="60"/>
      <w:jc w:val="both"/>
      <w:outlineLvl w:val="6"/>
    </w:pPr>
    <w:rPr>
      <w:rFonts w:ascii="Times" w:hAnsi="Times"/>
      <w:szCs w:val="20"/>
      <w:lang w:eastAsia="ja-JP"/>
    </w:rPr>
  </w:style>
  <w:style w:type="paragraph" w:styleId="Heading8">
    <w:name w:val="heading 8"/>
    <w:basedOn w:val="Normal"/>
    <w:next w:val="Normal"/>
    <w:link w:val="Heading8Char"/>
    <w:qFormat/>
    <w:rsid w:val="00A85B9A"/>
    <w:pPr>
      <w:numPr>
        <w:ilvl w:val="7"/>
        <w:numId w:val="1"/>
      </w:numPr>
      <w:spacing w:before="240" w:after="60"/>
      <w:jc w:val="both"/>
      <w:outlineLvl w:val="7"/>
    </w:pPr>
    <w:rPr>
      <w:rFonts w:ascii="Helvetica" w:hAnsi="Helvetica"/>
      <w:i/>
      <w:sz w:val="20"/>
      <w:szCs w:val="20"/>
      <w:lang w:eastAsia="ja-JP"/>
    </w:rPr>
  </w:style>
  <w:style w:type="paragraph" w:styleId="Heading9">
    <w:name w:val="heading 9"/>
    <w:basedOn w:val="Normal"/>
    <w:next w:val="Normal"/>
    <w:link w:val="Heading9Char"/>
    <w:qFormat/>
    <w:rsid w:val="00A85B9A"/>
    <w:pPr>
      <w:numPr>
        <w:ilvl w:val="8"/>
        <w:numId w:val="1"/>
      </w:numPr>
      <w:spacing w:before="240" w:after="60"/>
      <w:jc w:val="both"/>
      <w:outlineLvl w:val="8"/>
    </w:pPr>
    <w:rPr>
      <w:rFonts w:ascii="Helvetica" w:hAnsi="Helvetica"/>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5B9A"/>
    <w:pPr>
      <w:tabs>
        <w:tab w:val="center" w:pos="4800"/>
        <w:tab w:val="right" w:pos="9660"/>
      </w:tabs>
      <w:ind w:right="360"/>
      <w:jc w:val="center"/>
    </w:pPr>
    <w:rPr>
      <w:rFonts w:ascii="Times" w:hAnsi="Times"/>
      <w:szCs w:val="20"/>
      <w:lang w:eastAsia="ja-JP"/>
    </w:rPr>
  </w:style>
  <w:style w:type="character" w:styleId="PageNumber">
    <w:name w:val="page number"/>
    <w:basedOn w:val="DefaultParagraphFont"/>
    <w:rsid w:val="00A85B9A"/>
  </w:style>
  <w:style w:type="paragraph" w:styleId="TOC3">
    <w:name w:val="toc 3"/>
    <w:basedOn w:val="Normal"/>
    <w:next w:val="Normal"/>
    <w:autoRedefine/>
    <w:semiHidden/>
    <w:rsid w:val="00A85B9A"/>
    <w:pPr>
      <w:tabs>
        <w:tab w:val="left" w:pos="1440"/>
        <w:tab w:val="right" w:pos="9610"/>
      </w:tabs>
      <w:ind w:left="1080"/>
    </w:pPr>
    <w:rPr>
      <w:rFonts w:ascii="Times" w:eastAsia="Times" w:hAnsi="Times"/>
      <w:smallCaps/>
      <w:noProof/>
      <w:sz w:val="22"/>
      <w:szCs w:val="20"/>
      <w:lang w:eastAsia="ja-JP"/>
    </w:rPr>
  </w:style>
  <w:style w:type="paragraph" w:styleId="TOC1">
    <w:name w:val="toc 1"/>
    <w:basedOn w:val="Normal"/>
    <w:next w:val="Normal"/>
    <w:autoRedefine/>
    <w:semiHidden/>
    <w:rsid w:val="00A85B9A"/>
    <w:pPr>
      <w:spacing w:before="360" w:after="360"/>
    </w:pPr>
    <w:rPr>
      <w:rFonts w:ascii="Times" w:eastAsia="Times" w:hAnsi="Times"/>
      <w:b/>
      <w:caps/>
      <w:sz w:val="22"/>
      <w:szCs w:val="20"/>
      <w:u w:val="single"/>
      <w:lang w:eastAsia="ja-JP"/>
    </w:rPr>
  </w:style>
  <w:style w:type="paragraph" w:styleId="TOC2">
    <w:name w:val="toc 2"/>
    <w:basedOn w:val="Normal"/>
    <w:next w:val="Normal"/>
    <w:autoRedefine/>
    <w:semiHidden/>
    <w:rsid w:val="00A85B9A"/>
    <w:pPr>
      <w:tabs>
        <w:tab w:val="left" w:pos="990"/>
        <w:tab w:val="right" w:pos="9610"/>
      </w:tabs>
      <w:ind w:left="630"/>
    </w:pPr>
    <w:rPr>
      <w:rFonts w:ascii="Times" w:eastAsia="Times" w:hAnsi="Times"/>
      <w:b/>
      <w:smallCaps/>
      <w:noProof/>
      <w:sz w:val="22"/>
      <w:szCs w:val="20"/>
      <w:lang w:eastAsia="ja-JP"/>
    </w:rPr>
  </w:style>
  <w:style w:type="paragraph" w:styleId="TOC4">
    <w:name w:val="toc 4"/>
    <w:basedOn w:val="Normal"/>
    <w:next w:val="Normal"/>
    <w:autoRedefine/>
    <w:semiHidden/>
    <w:rsid w:val="00A85B9A"/>
    <w:rPr>
      <w:rFonts w:ascii="Times" w:eastAsia="Times" w:hAnsi="Times"/>
      <w:sz w:val="22"/>
      <w:szCs w:val="20"/>
      <w:lang w:eastAsia="ja-JP"/>
    </w:rPr>
  </w:style>
  <w:style w:type="paragraph" w:styleId="TOC5">
    <w:name w:val="toc 5"/>
    <w:basedOn w:val="Normal"/>
    <w:next w:val="Normal"/>
    <w:autoRedefine/>
    <w:semiHidden/>
    <w:rsid w:val="00A85B9A"/>
    <w:rPr>
      <w:rFonts w:ascii="Times" w:eastAsia="Times" w:hAnsi="Times"/>
      <w:sz w:val="22"/>
      <w:szCs w:val="20"/>
      <w:lang w:eastAsia="ja-JP"/>
    </w:rPr>
  </w:style>
  <w:style w:type="paragraph" w:styleId="TOC6">
    <w:name w:val="toc 6"/>
    <w:basedOn w:val="Normal"/>
    <w:next w:val="Normal"/>
    <w:autoRedefine/>
    <w:semiHidden/>
    <w:rsid w:val="00A85B9A"/>
    <w:rPr>
      <w:rFonts w:ascii="Times" w:eastAsia="Times" w:hAnsi="Times"/>
      <w:sz w:val="22"/>
      <w:szCs w:val="20"/>
      <w:lang w:eastAsia="ja-JP"/>
    </w:rPr>
  </w:style>
  <w:style w:type="paragraph" w:styleId="TOC7">
    <w:name w:val="toc 7"/>
    <w:basedOn w:val="Normal"/>
    <w:next w:val="Normal"/>
    <w:autoRedefine/>
    <w:semiHidden/>
    <w:rsid w:val="00A85B9A"/>
    <w:rPr>
      <w:rFonts w:ascii="Times" w:eastAsia="Times" w:hAnsi="Times"/>
      <w:sz w:val="22"/>
      <w:szCs w:val="20"/>
      <w:lang w:eastAsia="ja-JP"/>
    </w:rPr>
  </w:style>
  <w:style w:type="paragraph" w:styleId="TOC8">
    <w:name w:val="toc 8"/>
    <w:basedOn w:val="Normal"/>
    <w:next w:val="Normal"/>
    <w:autoRedefine/>
    <w:semiHidden/>
    <w:rsid w:val="00A85B9A"/>
    <w:rPr>
      <w:rFonts w:ascii="Times" w:eastAsia="Times" w:hAnsi="Times"/>
      <w:sz w:val="22"/>
      <w:szCs w:val="20"/>
      <w:lang w:eastAsia="ja-JP"/>
    </w:rPr>
  </w:style>
  <w:style w:type="paragraph" w:styleId="TOC9">
    <w:name w:val="toc 9"/>
    <w:basedOn w:val="Normal"/>
    <w:next w:val="Normal"/>
    <w:autoRedefine/>
    <w:semiHidden/>
    <w:rsid w:val="00A85B9A"/>
    <w:rPr>
      <w:rFonts w:ascii="Times" w:eastAsia="Times" w:hAnsi="Times"/>
      <w:sz w:val="22"/>
      <w:szCs w:val="20"/>
      <w:lang w:eastAsia="ja-JP"/>
    </w:rPr>
  </w:style>
  <w:style w:type="character" w:styleId="CommentReference">
    <w:name w:val="annotation reference"/>
    <w:semiHidden/>
    <w:rsid w:val="00A85B9A"/>
    <w:rPr>
      <w:sz w:val="16"/>
    </w:rPr>
  </w:style>
  <w:style w:type="paragraph" w:styleId="Footer">
    <w:name w:val="footer"/>
    <w:basedOn w:val="Normal"/>
    <w:link w:val="FooterChar"/>
    <w:rsid w:val="00A85B9A"/>
    <w:pPr>
      <w:tabs>
        <w:tab w:val="center" w:pos="4320"/>
        <w:tab w:val="right" w:pos="8640"/>
      </w:tabs>
    </w:pPr>
    <w:rPr>
      <w:rFonts w:ascii="Times" w:eastAsia="Times" w:hAnsi="Times"/>
      <w:szCs w:val="20"/>
      <w:lang w:eastAsia="ja-JP"/>
    </w:rPr>
  </w:style>
  <w:style w:type="paragraph" w:styleId="DocumentMap">
    <w:name w:val="Document Map"/>
    <w:basedOn w:val="Normal"/>
    <w:link w:val="DocumentMapChar"/>
    <w:semiHidden/>
    <w:rsid w:val="00A85B9A"/>
    <w:pPr>
      <w:shd w:val="clear" w:color="auto" w:fill="000080"/>
    </w:pPr>
    <w:rPr>
      <w:rFonts w:ascii="Geneva" w:eastAsia="Times" w:hAnsi="Geneva"/>
      <w:szCs w:val="20"/>
      <w:lang w:eastAsia="ja-JP"/>
    </w:rPr>
  </w:style>
  <w:style w:type="paragraph" w:customStyle="1" w:styleId="Annotation">
    <w:name w:val="Annotation"/>
    <w:basedOn w:val="BlockText"/>
    <w:autoRedefine/>
    <w:rsid w:val="00A85B9A"/>
  </w:style>
  <w:style w:type="paragraph" w:styleId="BlockText">
    <w:name w:val="Block Text"/>
    <w:basedOn w:val="Normal"/>
    <w:rsid w:val="00A85B9A"/>
    <w:pPr>
      <w:tabs>
        <w:tab w:val="left" w:pos="7640"/>
      </w:tabs>
      <w:ind w:left="990" w:right="-202"/>
    </w:pPr>
    <w:rPr>
      <w:rFonts w:ascii="Times" w:eastAsia="Times" w:hAnsi="Times"/>
      <w:szCs w:val="20"/>
      <w:lang w:eastAsia="ja-JP"/>
    </w:rPr>
  </w:style>
  <w:style w:type="character" w:styleId="Hyperlink">
    <w:name w:val="Hyperlink"/>
    <w:rsid w:val="00A85B9A"/>
    <w:rPr>
      <w:color w:val="0000FF"/>
      <w:u w:val="single"/>
    </w:rPr>
  </w:style>
  <w:style w:type="character" w:styleId="FootnoteReference">
    <w:name w:val="footnote reference"/>
    <w:semiHidden/>
    <w:rsid w:val="00A85B9A"/>
    <w:rPr>
      <w:vertAlign w:val="superscript"/>
    </w:rPr>
  </w:style>
  <w:style w:type="paragraph" w:styleId="FootnoteText">
    <w:name w:val="footnote text"/>
    <w:basedOn w:val="Normal"/>
    <w:link w:val="FootnoteTextChar"/>
    <w:semiHidden/>
    <w:rsid w:val="00A85B9A"/>
    <w:rPr>
      <w:rFonts w:ascii="Times" w:eastAsia="Times" w:hAnsi="Times"/>
      <w:sz w:val="20"/>
      <w:szCs w:val="20"/>
      <w:lang w:eastAsia="ja-JP"/>
    </w:rPr>
  </w:style>
  <w:style w:type="paragraph" w:styleId="BodyText3">
    <w:name w:val="Body Text 3"/>
    <w:basedOn w:val="Normal"/>
    <w:link w:val="BodyText3Char"/>
    <w:rsid w:val="00A85B9A"/>
    <w:rPr>
      <w:rFonts w:ascii="Arial" w:eastAsia="Times" w:hAnsi="Arial"/>
      <w:sz w:val="20"/>
      <w:szCs w:val="20"/>
      <w:lang w:eastAsia="ja-JP"/>
    </w:rPr>
  </w:style>
  <w:style w:type="paragraph" w:styleId="BodyTextIndent">
    <w:name w:val="Body Text Indent"/>
    <w:basedOn w:val="Normal"/>
    <w:link w:val="BodyTextIndentChar"/>
    <w:rsid w:val="00A85B9A"/>
    <w:pPr>
      <w:ind w:left="1350"/>
    </w:pPr>
    <w:rPr>
      <w:rFonts w:ascii="Times" w:eastAsia="Times" w:hAnsi="Times"/>
      <w:szCs w:val="20"/>
      <w:lang w:eastAsia="ja-JP"/>
    </w:rPr>
  </w:style>
  <w:style w:type="paragraph" w:styleId="BodyText2">
    <w:name w:val="Body Text 2"/>
    <w:basedOn w:val="Normal"/>
    <w:link w:val="BodyText2Char"/>
    <w:rsid w:val="00A85B9A"/>
    <w:rPr>
      <w:rFonts w:ascii="Times" w:eastAsia="Times" w:hAnsi="Times"/>
      <w:sz w:val="22"/>
      <w:szCs w:val="20"/>
      <w:lang w:eastAsia="ja-JP"/>
    </w:rPr>
  </w:style>
  <w:style w:type="paragraph" w:styleId="ListBullet">
    <w:name w:val="List Bullet"/>
    <w:basedOn w:val="Normal"/>
    <w:autoRedefine/>
    <w:rsid w:val="00A85B9A"/>
    <w:pPr>
      <w:ind w:left="360" w:right="-380" w:hanging="360"/>
      <w:jc w:val="both"/>
    </w:pPr>
    <w:rPr>
      <w:rFonts w:ascii="Times" w:hAnsi="Times"/>
      <w:szCs w:val="20"/>
      <w:lang w:eastAsia="ja-JP"/>
    </w:rPr>
  </w:style>
  <w:style w:type="paragraph" w:styleId="BodyText">
    <w:name w:val="Body Text"/>
    <w:basedOn w:val="Normal"/>
    <w:link w:val="BodyTextChar"/>
    <w:rsid w:val="00A85B9A"/>
    <w:pPr>
      <w:shd w:val="clear" w:color="auto" w:fill="000000"/>
    </w:pPr>
    <w:rPr>
      <w:rFonts w:ascii="Times" w:eastAsia="Times" w:hAnsi="Times"/>
      <w:color w:val="FFFFFF"/>
      <w:szCs w:val="20"/>
      <w:lang w:eastAsia="ja-JP"/>
    </w:rPr>
  </w:style>
  <w:style w:type="paragraph" w:styleId="BodyTextIndent2">
    <w:name w:val="Body Text Indent 2"/>
    <w:basedOn w:val="Normal"/>
    <w:link w:val="BodyTextIndent2Char"/>
    <w:rsid w:val="00A85B9A"/>
    <w:pPr>
      <w:pBdr>
        <w:top w:val="single" w:sz="4" w:space="1" w:color="auto"/>
        <w:left w:val="single" w:sz="4" w:space="4" w:color="auto"/>
        <w:bottom w:val="single" w:sz="4" w:space="1" w:color="auto"/>
        <w:right w:val="single" w:sz="4" w:space="4" w:color="auto"/>
      </w:pBdr>
      <w:ind w:left="1350"/>
      <w:jc w:val="both"/>
    </w:pPr>
    <w:rPr>
      <w:rFonts w:ascii="Times" w:eastAsia="Times" w:hAnsi="Times"/>
      <w:szCs w:val="20"/>
      <w:lang w:eastAsia="ja-JP"/>
    </w:rPr>
  </w:style>
  <w:style w:type="paragraph" w:styleId="BodyTextIndent3">
    <w:name w:val="Body Text Indent 3"/>
    <w:basedOn w:val="Normal"/>
    <w:link w:val="BodyTextIndent3Char"/>
    <w:rsid w:val="00A85B9A"/>
    <w:pPr>
      <w:ind w:left="1350"/>
    </w:pPr>
    <w:rPr>
      <w:rFonts w:ascii="Times" w:eastAsia="Times" w:hAnsi="Times"/>
      <w:i/>
      <w:szCs w:val="20"/>
      <w:lang w:eastAsia="ja-JP"/>
    </w:rPr>
  </w:style>
  <w:style w:type="paragraph" w:styleId="z-BottomofForm">
    <w:name w:val="HTML Bottom of Form"/>
    <w:basedOn w:val="Normal"/>
    <w:next w:val="Normal"/>
    <w:link w:val="z-BottomofFormChar"/>
    <w:hidden/>
    <w:rsid w:val="00A85B9A"/>
    <w:pPr>
      <w:pBdr>
        <w:top w:val="single" w:sz="6" w:space="1" w:color="790300"/>
      </w:pBdr>
      <w:spacing w:before="100" w:after="100"/>
      <w:jc w:val="center"/>
    </w:pPr>
    <w:rPr>
      <w:rFonts w:ascii="Arial" w:eastAsia="Times" w:hAnsi="Arial"/>
      <w:vanish/>
      <w:sz w:val="16"/>
      <w:szCs w:val="16"/>
      <w:lang w:eastAsia="ja-JP"/>
    </w:rPr>
  </w:style>
  <w:style w:type="paragraph" w:styleId="z-TopofForm">
    <w:name w:val="HTML Top of Form"/>
    <w:basedOn w:val="Normal"/>
    <w:next w:val="Normal"/>
    <w:link w:val="z-TopofFormChar"/>
    <w:hidden/>
    <w:rsid w:val="00A85B9A"/>
    <w:pPr>
      <w:pBdr>
        <w:bottom w:val="single" w:sz="6" w:space="1" w:color="B079FF"/>
      </w:pBdr>
      <w:spacing w:before="100" w:after="100"/>
      <w:jc w:val="center"/>
    </w:pPr>
    <w:rPr>
      <w:rFonts w:ascii="Arial" w:eastAsia="Times" w:hAnsi="Arial"/>
      <w:vanish/>
      <w:sz w:val="16"/>
      <w:szCs w:val="16"/>
      <w:lang w:eastAsia="ja-JP"/>
    </w:rPr>
  </w:style>
  <w:style w:type="paragraph" w:customStyle="1" w:styleId="Footnote">
    <w:name w:val="Footnote"/>
    <w:basedOn w:val="Normal"/>
    <w:rsid w:val="00A85B9A"/>
    <w:pPr>
      <w:ind w:firstLine="720"/>
      <w:jc w:val="both"/>
    </w:pPr>
    <w:rPr>
      <w:rFonts w:ascii="New York" w:hAnsi="New York"/>
      <w:sz w:val="20"/>
      <w:szCs w:val="20"/>
    </w:rPr>
  </w:style>
  <w:style w:type="paragraph" w:styleId="Index6">
    <w:name w:val="index 6"/>
    <w:basedOn w:val="Normal"/>
    <w:next w:val="Normal"/>
    <w:semiHidden/>
    <w:rsid w:val="00A85B9A"/>
    <w:pPr>
      <w:tabs>
        <w:tab w:val="right" w:pos="4260"/>
      </w:tabs>
      <w:ind w:left="1440" w:right="-380" w:hanging="240"/>
    </w:pPr>
    <w:rPr>
      <w:rFonts w:ascii="Times" w:hAnsi="Times"/>
      <w:sz w:val="18"/>
      <w:szCs w:val="20"/>
    </w:rPr>
  </w:style>
  <w:style w:type="paragraph" w:styleId="Index9">
    <w:name w:val="index 9"/>
    <w:basedOn w:val="Normal"/>
    <w:next w:val="Normal"/>
    <w:semiHidden/>
    <w:rsid w:val="00A85B9A"/>
    <w:pPr>
      <w:tabs>
        <w:tab w:val="right" w:pos="4260"/>
      </w:tabs>
      <w:ind w:left="2160" w:right="-380" w:hanging="240"/>
    </w:pPr>
    <w:rPr>
      <w:rFonts w:ascii="Times" w:hAnsi="Times"/>
      <w:sz w:val="18"/>
      <w:szCs w:val="20"/>
    </w:rPr>
  </w:style>
  <w:style w:type="character" w:styleId="FollowedHyperlink">
    <w:name w:val="FollowedHyperlink"/>
    <w:rsid w:val="00A85B9A"/>
    <w:rPr>
      <w:color w:val="800080"/>
      <w:u w:val="single"/>
    </w:rPr>
  </w:style>
  <w:style w:type="paragraph" w:styleId="Title">
    <w:name w:val="Title"/>
    <w:basedOn w:val="Normal"/>
    <w:link w:val="TitleChar"/>
    <w:qFormat/>
    <w:rsid w:val="006D3E10"/>
    <w:pPr>
      <w:jc w:val="center"/>
    </w:pPr>
    <w:rPr>
      <w:rFonts w:eastAsia="SimSun"/>
      <w:b/>
      <w:bCs/>
      <w:sz w:val="28"/>
    </w:rPr>
  </w:style>
  <w:style w:type="character" w:customStyle="1" w:styleId="CommentTextChar">
    <w:name w:val="Comment Text Char"/>
    <w:semiHidden/>
    <w:rsid w:val="00A85B9A"/>
    <w:rPr>
      <w:rFonts w:ascii="Times" w:hAnsi="Times"/>
      <w:noProof w:val="0"/>
      <w:lang w:eastAsia="zh-CN"/>
    </w:rPr>
  </w:style>
  <w:style w:type="paragraph" w:styleId="CommentText">
    <w:name w:val="annotation text"/>
    <w:basedOn w:val="Normal"/>
    <w:link w:val="CommentTextChar1"/>
    <w:semiHidden/>
    <w:rsid w:val="00A85B9A"/>
    <w:pPr>
      <w:ind w:right="-380"/>
      <w:jc w:val="both"/>
    </w:pPr>
    <w:rPr>
      <w:rFonts w:ascii="Times" w:hAnsi="Times"/>
      <w:sz w:val="20"/>
      <w:szCs w:val="20"/>
    </w:rPr>
  </w:style>
  <w:style w:type="paragraph" w:styleId="Index1">
    <w:name w:val="index 1"/>
    <w:basedOn w:val="Normal"/>
    <w:next w:val="Normal"/>
    <w:semiHidden/>
    <w:rsid w:val="00A85B9A"/>
    <w:pPr>
      <w:tabs>
        <w:tab w:val="right" w:pos="4260"/>
      </w:tabs>
      <w:ind w:left="240" w:right="-380" w:hanging="240"/>
    </w:pPr>
    <w:rPr>
      <w:rFonts w:ascii="Times" w:hAnsi="Times"/>
      <w:sz w:val="18"/>
      <w:szCs w:val="20"/>
    </w:rPr>
  </w:style>
  <w:style w:type="paragraph" w:styleId="Caption">
    <w:name w:val="caption"/>
    <w:basedOn w:val="Normal"/>
    <w:next w:val="Normal"/>
    <w:qFormat/>
    <w:rsid w:val="00A85B9A"/>
    <w:pPr>
      <w:tabs>
        <w:tab w:val="right" w:pos="9240"/>
      </w:tabs>
      <w:ind w:right="90"/>
      <w:jc w:val="right"/>
    </w:pPr>
    <w:rPr>
      <w:rFonts w:ascii="Times" w:hAnsi="Times"/>
      <w:b/>
      <w:i/>
      <w:szCs w:val="20"/>
    </w:rPr>
  </w:style>
  <w:style w:type="character" w:customStyle="1" w:styleId="BalloonTextChar">
    <w:name w:val="Balloon Text Char"/>
    <w:semiHidden/>
    <w:rsid w:val="00A85B9A"/>
    <w:rPr>
      <w:rFonts w:ascii="Lucida Grande" w:hAnsi="Lucida Grande"/>
      <w:noProof w:val="0"/>
      <w:sz w:val="18"/>
      <w:szCs w:val="18"/>
      <w:lang w:eastAsia="zh-CN"/>
    </w:rPr>
  </w:style>
  <w:style w:type="paragraph" w:styleId="BalloonText">
    <w:name w:val="Balloon Text"/>
    <w:basedOn w:val="Normal"/>
    <w:link w:val="BalloonTextChar1"/>
    <w:semiHidden/>
    <w:rsid w:val="00A85B9A"/>
    <w:pPr>
      <w:ind w:right="-380"/>
      <w:jc w:val="both"/>
    </w:pPr>
    <w:rPr>
      <w:rFonts w:ascii="Lucida Grande" w:hAnsi="Lucida Grande"/>
      <w:sz w:val="18"/>
      <w:szCs w:val="18"/>
    </w:rPr>
  </w:style>
  <w:style w:type="character" w:customStyle="1" w:styleId="TitleChar">
    <w:name w:val="Title Char"/>
    <w:link w:val="Title"/>
    <w:rsid w:val="006D3E10"/>
    <w:rPr>
      <w:rFonts w:eastAsia="SimSun"/>
      <w:b/>
      <w:bCs/>
      <w:sz w:val="28"/>
      <w:szCs w:val="24"/>
      <w:lang w:eastAsia="zh-CN"/>
    </w:rPr>
  </w:style>
  <w:style w:type="paragraph" w:styleId="Subtitle">
    <w:name w:val="Subtitle"/>
    <w:basedOn w:val="Normal"/>
    <w:link w:val="SubtitleChar"/>
    <w:qFormat/>
    <w:rsid w:val="006D3E10"/>
    <w:pPr>
      <w:jc w:val="center"/>
    </w:pPr>
    <w:rPr>
      <w:rFonts w:eastAsia="SimSun"/>
      <w:b/>
      <w:bCs/>
      <w:sz w:val="32"/>
    </w:rPr>
  </w:style>
  <w:style w:type="character" w:customStyle="1" w:styleId="SubtitleChar">
    <w:name w:val="Subtitle Char"/>
    <w:link w:val="Subtitle"/>
    <w:rsid w:val="006D3E10"/>
    <w:rPr>
      <w:rFonts w:eastAsia="SimSun"/>
      <w:b/>
      <w:bCs/>
      <w:sz w:val="32"/>
      <w:szCs w:val="24"/>
      <w:lang w:eastAsia="zh-CN"/>
    </w:rPr>
  </w:style>
  <w:style w:type="paragraph" w:customStyle="1" w:styleId="BlockQuote">
    <w:name w:val="Block Quote"/>
    <w:basedOn w:val="Normal"/>
    <w:rsid w:val="00D61521"/>
    <w:pPr>
      <w:ind w:left="630" w:right="-385"/>
    </w:pPr>
    <w:rPr>
      <w:rFonts w:ascii="Times" w:hAnsi="Times"/>
      <w:sz w:val="20"/>
      <w:szCs w:val="20"/>
    </w:rPr>
  </w:style>
  <w:style w:type="paragraph" w:styleId="Date">
    <w:name w:val="Date"/>
    <w:basedOn w:val="Normal"/>
    <w:next w:val="Normal"/>
    <w:rsid w:val="00D61521"/>
    <w:rPr>
      <w:rFonts w:ascii="Times" w:hAnsi="Times"/>
      <w:szCs w:val="20"/>
    </w:rPr>
  </w:style>
  <w:style w:type="character" w:customStyle="1" w:styleId="Heading1Char">
    <w:name w:val="Heading 1 Char"/>
    <w:link w:val="Heading1"/>
    <w:rsid w:val="002E34C2"/>
    <w:rPr>
      <w:rFonts w:ascii="Times" w:hAnsi="Times"/>
      <w:b/>
      <w:kern w:val="28"/>
      <w:sz w:val="24"/>
      <w:lang w:eastAsia="ja-JP"/>
    </w:rPr>
  </w:style>
  <w:style w:type="character" w:customStyle="1" w:styleId="Heading2Char">
    <w:name w:val="Heading 2 Char"/>
    <w:link w:val="Heading2"/>
    <w:rsid w:val="002E34C2"/>
    <w:rPr>
      <w:rFonts w:ascii="Times" w:hAnsi="Times"/>
      <w:sz w:val="24"/>
      <w:lang w:eastAsia="ja-JP"/>
    </w:rPr>
  </w:style>
  <w:style w:type="character" w:customStyle="1" w:styleId="Heading3Char">
    <w:name w:val="Heading 3 Char"/>
    <w:link w:val="Heading3"/>
    <w:rsid w:val="002E34C2"/>
    <w:rPr>
      <w:rFonts w:ascii="Times" w:hAnsi="Times"/>
      <w:sz w:val="24"/>
      <w:lang w:eastAsia="ja-JP"/>
    </w:rPr>
  </w:style>
  <w:style w:type="character" w:customStyle="1" w:styleId="Heading4Char">
    <w:name w:val="Heading 4 Char"/>
    <w:link w:val="Heading4"/>
    <w:rsid w:val="002E34C2"/>
    <w:rPr>
      <w:rFonts w:ascii="Times" w:hAnsi="Times"/>
      <w:sz w:val="24"/>
      <w:lang w:eastAsia="ja-JP"/>
    </w:rPr>
  </w:style>
  <w:style w:type="character" w:customStyle="1" w:styleId="Heading5Char">
    <w:name w:val="Heading 5 Char"/>
    <w:link w:val="Heading5"/>
    <w:rsid w:val="002E34C2"/>
    <w:rPr>
      <w:rFonts w:ascii="Times" w:hAnsi="Times"/>
      <w:sz w:val="24"/>
      <w:lang w:eastAsia="ja-JP"/>
    </w:rPr>
  </w:style>
  <w:style w:type="character" w:customStyle="1" w:styleId="Heading6Char">
    <w:name w:val="Heading 6 Char"/>
    <w:link w:val="Heading6"/>
    <w:rsid w:val="002E34C2"/>
    <w:rPr>
      <w:rFonts w:ascii="Times" w:hAnsi="Times"/>
      <w:sz w:val="24"/>
      <w:lang w:eastAsia="ja-JP"/>
    </w:rPr>
  </w:style>
  <w:style w:type="character" w:customStyle="1" w:styleId="Heading7Char">
    <w:name w:val="Heading 7 Char"/>
    <w:link w:val="Heading7"/>
    <w:rsid w:val="002E34C2"/>
    <w:rPr>
      <w:rFonts w:ascii="Times" w:hAnsi="Times"/>
      <w:sz w:val="24"/>
      <w:lang w:eastAsia="ja-JP"/>
    </w:rPr>
  </w:style>
  <w:style w:type="character" w:customStyle="1" w:styleId="Heading8Char">
    <w:name w:val="Heading 8 Char"/>
    <w:link w:val="Heading8"/>
    <w:rsid w:val="002E34C2"/>
    <w:rPr>
      <w:rFonts w:ascii="Helvetica" w:hAnsi="Helvetica"/>
      <w:i/>
      <w:lang w:eastAsia="ja-JP"/>
    </w:rPr>
  </w:style>
  <w:style w:type="character" w:customStyle="1" w:styleId="Heading9Char">
    <w:name w:val="Heading 9 Char"/>
    <w:link w:val="Heading9"/>
    <w:rsid w:val="002E34C2"/>
    <w:rPr>
      <w:rFonts w:ascii="Helvetica" w:hAnsi="Helvetica"/>
      <w:i/>
      <w:sz w:val="18"/>
      <w:lang w:eastAsia="ja-JP"/>
    </w:rPr>
  </w:style>
  <w:style w:type="character" w:customStyle="1" w:styleId="HeaderChar">
    <w:name w:val="Header Char"/>
    <w:link w:val="Header"/>
    <w:rsid w:val="002E34C2"/>
    <w:rPr>
      <w:rFonts w:ascii="Times" w:hAnsi="Times"/>
      <w:sz w:val="24"/>
      <w:lang w:eastAsia="ja-JP"/>
    </w:rPr>
  </w:style>
  <w:style w:type="character" w:customStyle="1" w:styleId="FooterChar">
    <w:name w:val="Footer Char"/>
    <w:link w:val="Footer"/>
    <w:rsid w:val="002E34C2"/>
    <w:rPr>
      <w:rFonts w:ascii="Times" w:eastAsia="Times" w:hAnsi="Times"/>
      <w:sz w:val="24"/>
      <w:lang w:eastAsia="ja-JP"/>
    </w:rPr>
  </w:style>
  <w:style w:type="character" w:customStyle="1" w:styleId="DocumentMapChar">
    <w:name w:val="Document Map Char"/>
    <w:link w:val="DocumentMap"/>
    <w:semiHidden/>
    <w:rsid w:val="002E34C2"/>
    <w:rPr>
      <w:rFonts w:ascii="Geneva" w:eastAsia="Times" w:hAnsi="Geneva"/>
      <w:sz w:val="24"/>
      <w:shd w:val="clear" w:color="auto" w:fill="000080"/>
      <w:lang w:eastAsia="ja-JP"/>
    </w:rPr>
  </w:style>
  <w:style w:type="character" w:customStyle="1" w:styleId="FootnoteTextChar">
    <w:name w:val="Footnote Text Char"/>
    <w:link w:val="FootnoteText"/>
    <w:semiHidden/>
    <w:rsid w:val="002E34C2"/>
    <w:rPr>
      <w:rFonts w:ascii="Times" w:eastAsia="Times" w:hAnsi="Times"/>
      <w:lang w:eastAsia="ja-JP"/>
    </w:rPr>
  </w:style>
  <w:style w:type="character" w:customStyle="1" w:styleId="BodyText3Char">
    <w:name w:val="Body Text 3 Char"/>
    <w:link w:val="BodyText3"/>
    <w:rsid w:val="002E34C2"/>
    <w:rPr>
      <w:rFonts w:ascii="Arial" w:eastAsia="Times" w:hAnsi="Arial"/>
      <w:lang w:eastAsia="ja-JP"/>
    </w:rPr>
  </w:style>
  <w:style w:type="character" w:customStyle="1" w:styleId="BodyTextIndentChar">
    <w:name w:val="Body Text Indent Char"/>
    <w:link w:val="BodyTextIndent"/>
    <w:rsid w:val="002E34C2"/>
    <w:rPr>
      <w:rFonts w:ascii="Times" w:eastAsia="Times" w:hAnsi="Times"/>
      <w:sz w:val="24"/>
      <w:lang w:eastAsia="ja-JP"/>
    </w:rPr>
  </w:style>
  <w:style w:type="character" w:customStyle="1" w:styleId="BodyText2Char">
    <w:name w:val="Body Text 2 Char"/>
    <w:link w:val="BodyText2"/>
    <w:rsid w:val="002E34C2"/>
    <w:rPr>
      <w:rFonts w:ascii="Times" w:eastAsia="Times" w:hAnsi="Times"/>
      <w:sz w:val="22"/>
      <w:lang w:eastAsia="ja-JP"/>
    </w:rPr>
  </w:style>
  <w:style w:type="character" w:customStyle="1" w:styleId="BodyTextChar">
    <w:name w:val="Body Text Char"/>
    <w:link w:val="BodyText"/>
    <w:rsid w:val="002E34C2"/>
    <w:rPr>
      <w:rFonts w:ascii="Times" w:eastAsia="Times" w:hAnsi="Times"/>
      <w:color w:val="FFFFFF"/>
      <w:sz w:val="24"/>
      <w:shd w:val="clear" w:color="auto" w:fill="000000"/>
      <w:lang w:eastAsia="ja-JP"/>
    </w:rPr>
  </w:style>
  <w:style w:type="character" w:customStyle="1" w:styleId="BodyTextIndent2Char">
    <w:name w:val="Body Text Indent 2 Char"/>
    <w:link w:val="BodyTextIndent2"/>
    <w:rsid w:val="002E34C2"/>
    <w:rPr>
      <w:rFonts w:ascii="Times" w:eastAsia="Times" w:hAnsi="Times"/>
      <w:sz w:val="24"/>
      <w:lang w:eastAsia="ja-JP"/>
    </w:rPr>
  </w:style>
  <w:style w:type="character" w:customStyle="1" w:styleId="BodyTextIndent3Char">
    <w:name w:val="Body Text Indent 3 Char"/>
    <w:link w:val="BodyTextIndent3"/>
    <w:rsid w:val="002E34C2"/>
    <w:rPr>
      <w:rFonts w:ascii="Times" w:eastAsia="Times" w:hAnsi="Times"/>
      <w:i/>
      <w:sz w:val="24"/>
      <w:lang w:eastAsia="ja-JP"/>
    </w:rPr>
  </w:style>
  <w:style w:type="character" w:customStyle="1" w:styleId="z-BottomofFormChar">
    <w:name w:val="z-Bottom of Form Char"/>
    <w:link w:val="z-BottomofForm"/>
    <w:rsid w:val="002E34C2"/>
    <w:rPr>
      <w:rFonts w:ascii="Arial" w:eastAsia="Times" w:hAnsi="Arial"/>
      <w:vanish/>
      <w:sz w:val="16"/>
      <w:szCs w:val="16"/>
      <w:lang w:eastAsia="ja-JP"/>
    </w:rPr>
  </w:style>
  <w:style w:type="character" w:customStyle="1" w:styleId="z-TopofFormChar">
    <w:name w:val="z-Top of Form Char"/>
    <w:link w:val="z-TopofForm"/>
    <w:rsid w:val="002E34C2"/>
    <w:rPr>
      <w:rFonts w:ascii="Arial" w:eastAsia="Times" w:hAnsi="Arial"/>
      <w:vanish/>
      <w:sz w:val="16"/>
      <w:szCs w:val="16"/>
      <w:lang w:eastAsia="ja-JP"/>
    </w:rPr>
  </w:style>
  <w:style w:type="character" w:customStyle="1" w:styleId="CommentTextChar1">
    <w:name w:val="Comment Text Char1"/>
    <w:link w:val="CommentText"/>
    <w:semiHidden/>
    <w:rsid w:val="002E34C2"/>
    <w:rPr>
      <w:rFonts w:ascii="Times" w:hAnsi="Times"/>
      <w:lang w:eastAsia="zh-CN"/>
    </w:rPr>
  </w:style>
  <w:style w:type="character" w:customStyle="1" w:styleId="BalloonTextChar1">
    <w:name w:val="Balloon Text Char1"/>
    <w:link w:val="BalloonText"/>
    <w:semiHidden/>
    <w:rsid w:val="002E34C2"/>
    <w:rPr>
      <w:rFonts w:ascii="Lucida Grande" w:hAnsi="Lucida Grande"/>
      <w:sz w:val="18"/>
      <w:szCs w:val="18"/>
      <w:lang w:eastAsia="zh-CN"/>
    </w:rPr>
  </w:style>
  <w:style w:type="character" w:customStyle="1" w:styleId="UnresolvedMention1">
    <w:name w:val="Unresolved Mention1"/>
    <w:uiPriority w:val="99"/>
    <w:semiHidden/>
    <w:unhideWhenUsed/>
    <w:rsid w:val="00C067FC"/>
    <w:rPr>
      <w:color w:val="605E5C"/>
      <w:shd w:val="clear" w:color="auto" w:fill="E1DFDD"/>
    </w:rPr>
  </w:style>
  <w:style w:type="paragraph" w:styleId="CommentSubject">
    <w:name w:val="annotation subject"/>
    <w:basedOn w:val="CommentText"/>
    <w:next w:val="CommentText"/>
    <w:link w:val="CommentSubjectChar"/>
    <w:rsid w:val="007E6B08"/>
    <w:pPr>
      <w:ind w:right="0"/>
      <w:jc w:val="left"/>
    </w:pPr>
    <w:rPr>
      <w:rFonts w:eastAsia="Times"/>
      <w:b/>
      <w:bCs/>
      <w:lang w:eastAsia="ja-JP"/>
    </w:rPr>
  </w:style>
  <w:style w:type="character" w:customStyle="1" w:styleId="CommentSubjectChar">
    <w:name w:val="Comment Subject Char"/>
    <w:link w:val="CommentSubject"/>
    <w:rsid w:val="007E6B08"/>
    <w:rPr>
      <w:rFonts w:ascii="Times" w:eastAsia="Times" w:hAnsi="Times"/>
      <w:b/>
      <w:bCs/>
      <w:lang w:val="en-US" w:eastAsia="ja-JP" w:bidi="ar-SA"/>
    </w:rPr>
  </w:style>
  <w:style w:type="paragraph" w:styleId="Revision">
    <w:name w:val="Revision"/>
    <w:hidden/>
    <w:rsid w:val="005523D7"/>
    <w:rPr>
      <w:rFonts w:ascii="Times" w:eastAsia="Times" w:hAnsi="Times"/>
      <w:sz w:val="24"/>
      <w:lang w:eastAsia="ja-JP"/>
    </w:rPr>
  </w:style>
  <w:style w:type="character" w:customStyle="1" w:styleId="jlqj4b">
    <w:name w:val="jlqj4b"/>
    <w:basedOn w:val="DefaultParagraphFont"/>
    <w:rsid w:val="00A32A8E"/>
  </w:style>
  <w:style w:type="character" w:styleId="Strong">
    <w:name w:val="Strong"/>
    <w:basedOn w:val="DefaultParagraphFont"/>
    <w:uiPriority w:val="22"/>
    <w:qFormat/>
    <w:rsid w:val="00A32A8E"/>
    <w:rPr>
      <w:b/>
      <w:bCs/>
    </w:rPr>
  </w:style>
  <w:style w:type="character" w:styleId="Emphasis">
    <w:name w:val="Emphasis"/>
    <w:basedOn w:val="DefaultParagraphFont"/>
    <w:uiPriority w:val="20"/>
    <w:qFormat/>
    <w:rsid w:val="00A32A8E"/>
    <w:rPr>
      <w:i/>
      <w:iCs/>
    </w:rPr>
  </w:style>
  <w:style w:type="table" w:styleId="TableGrid">
    <w:name w:val="Table Grid"/>
    <w:basedOn w:val="TableNormal"/>
    <w:uiPriority w:val="39"/>
    <w:rsid w:val="00493B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847A4"/>
    <w:pPr>
      <w:ind w:left="720"/>
      <w:contextualSpacing/>
    </w:pPr>
    <w:rPr>
      <w:rFonts w:ascii="Times" w:eastAsia="Times" w:hAnsi="Times"/>
      <w:szCs w:val="20"/>
      <w:lang w:eastAsia="ja-JP"/>
    </w:rPr>
  </w:style>
  <w:style w:type="paragraph" w:styleId="NormalWeb">
    <w:name w:val="Normal (Web)"/>
    <w:basedOn w:val="Normal"/>
    <w:uiPriority w:val="99"/>
    <w:unhideWhenUsed/>
    <w:rsid w:val="000B5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889">
      <w:bodyDiv w:val="1"/>
      <w:marLeft w:val="0"/>
      <w:marRight w:val="0"/>
      <w:marTop w:val="0"/>
      <w:marBottom w:val="0"/>
      <w:divBdr>
        <w:top w:val="none" w:sz="0" w:space="0" w:color="auto"/>
        <w:left w:val="none" w:sz="0" w:space="0" w:color="auto"/>
        <w:bottom w:val="none" w:sz="0" w:space="0" w:color="auto"/>
        <w:right w:val="none" w:sz="0" w:space="0" w:color="auto"/>
      </w:divBdr>
    </w:div>
    <w:div w:id="199054283">
      <w:bodyDiv w:val="1"/>
      <w:marLeft w:val="0"/>
      <w:marRight w:val="0"/>
      <w:marTop w:val="0"/>
      <w:marBottom w:val="0"/>
      <w:divBdr>
        <w:top w:val="none" w:sz="0" w:space="0" w:color="auto"/>
        <w:left w:val="none" w:sz="0" w:space="0" w:color="auto"/>
        <w:bottom w:val="none" w:sz="0" w:space="0" w:color="auto"/>
        <w:right w:val="none" w:sz="0" w:space="0" w:color="auto"/>
      </w:divBdr>
      <w:divsChild>
        <w:div w:id="648284992">
          <w:marLeft w:val="0"/>
          <w:marRight w:val="0"/>
          <w:marTop w:val="0"/>
          <w:marBottom w:val="0"/>
          <w:divBdr>
            <w:top w:val="none" w:sz="0" w:space="0" w:color="auto"/>
            <w:left w:val="none" w:sz="0" w:space="0" w:color="auto"/>
            <w:bottom w:val="none" w:sz="0" w:space="0" w:color="auto"/>
            <w:right w:val="none" w:sz="0" w:space="0" w:color="auto"/>
          </w:divBdr>
        </w:div>
        <w:div w:id="659962061">
          <w:marLeft w:val="0"/>
          <w:marRight w:val="0"/>
          <w:marTop w:val="0"/>
          <w:marBottom w:val="0"/>
          <w:divBdr>
            <w:top w:val="none" w:sz="0" w:space="0" w:color="auto"/>
            <w:left w:val="none" w:sz="0" w:space="0" w:color="auto"/>
            <w:bottom w:val="none" w:sz="0" w:space="0" w:color="auto"/>
            <w:right w:val="none" w:sz="0" w:space="0" w:color="auto"/>
          </w:divBdr>
        </w:div>
        <w:div w:id="713968539">
          <w:marLeft w:val="0"/>
          <w:marRight w:val="0"/>
          <w:marTop w:val="0"/>
          <w:marBottom w:val="0"/>
          <w:divBdr>
            <w:top w:val="none" w:sz="0" w:space="0" w:color="auto"/>
            <w:left w:val="none" w:sz="0" w:space="0" w:color="auto"/>
            <w:bottom w:val="none" w:sz="0" w:space="0" w:color="auto"/>
            <w:right w:val="none" w:sz="0" w:space="0" w:color="auto"/>
          </w:divBdr>
        </w:div>
      </w:divsChild>
    </w:div>
    <w:div w:id="220603047">
      <w:bodyDiv w:val="1"/>
      <w:marLeft w:val="0"/>
      <w:marRight w:val="0"/>
      <w:marTop w:val="0"/>
      <w:marBottom w:val="0"/>
      <w:divBdr>
        <w:top w:val="none" w:sz="0" w:space="0" w:color="auto"/>
        <w:left w:val="none" w:sz="0" w:space="0" w:color="auto"/>
        <w:bottom w:val="none" w:sz="0" w:space="0" w:color="auto"/>
        <w:right w:val="none" w:sz="0" w:space="0" w:color="auto"/>
      </w:divBdr>
    </w:div>
    <w:div w:id="478615730">
      <w:bodyDiv w:val="1"/>
      <w:marLeft w:val="0"/>
      <w:marRight w:val="0"/>
      <w:marTop w:val="0"/>
      <w:marBottom w:val="0"/>
      <w:divBdr>
        <w:top w:val="none" w:sz="0" w:space="0" w:color="auto"/>
        <w:left w:val="none" w:sz="0" w:space="0" w:color="auto"/>
        <w:bottom w:val="none" w:sz="0" w:space="0" w:color="auto"/>
        <w:right w:val="none" w:sz="0" w:space="0" w:color="auto"/>
      </w:divBdr>
    </w:div>
    <w:div w:id="635183503">
      <w:bodyDiv w:val="1"/>
      <w:marLeft w:val="0"/>
      <w:marRight w:val="0"/>
      <w:marTop w:val="0"/>
      <w:marBottom w:val="0"/>
      <w:divBdr>
        <w:top w:val="none" w:sz="0" w:space="0" w:color="auto"/>
        <w:left w:val="none" w:sz="0" w:space="0" w:color="auto"/>
        <w:bottom w:val="none" w:sz="0" w:space="0" w:color="auto"/>
        <w:right w:val="none" w:sz="0" w:space="0" w:color="auto"/>
      </w:divBdr>
    </w:div>
    <w:div w:id="647440469">
      <w:bodyDiv w:val="1"/>
      <w:marLeft w:val="0"/>
      <w:marRight w:val="0"/>
      <w:marTop w:val="0"/>
      <w:marBottom w:val="0"/>
      <w:divBdr>
        <w:top w:val="none" w:sz="0" w:space="0" w:color="auto"/>
        <w:left w:val="none" w:sz="0" w:space="0" w:color="auto"/>
        <w:bottom w:val="none" w:sz="0" w:space="0" w:color="auto"/>
        <w:right w:val="none" w:sz="0" w:space="0" w:color="auto"/>
      </w:divBdr>
    </w:div>
    <w:div w:id="666516339">
      <w:bodyDiv w:val="1"/>
      <w:marLeft w:val="0"/>
      <w:marRight w:val="0"/>
      <w:marTop w:val="0"/>
      <w:marBottom w:val="0"/>
      <w:divBdr>
        <w:top w:val="none" w:sz="0" w:space="0" w:color="auto"/>
        <w:left w:val="none" w:sz="0" w:space="0" w:color="auto"/>
        <w:bottom w:val="none" w:sz="0" w:space="0" w:color="auto"/>
        <w:right w:val="none" w:sz="0" w:space="0" w:color="auto"/>
      </w:divBdr>
    </w:div>
    <w:div w:id="737247014">
      <w:bodyDiv w:val="1"/>
      <w:marLeft w:val="0"/>
      <w:marRight w:val="0"/>
      <w:marTop w:val="0"/>
      <w:marBottom w:val="0"/>
      <w:divBdr>
        <w:top w:val="none" w:sz="0" w:space="0" w:color="auto"/>
        <w:left w:val="none" w:sz="0" w:space="0" w:color="auto"/>
        <w:bottom w:val="none" w:sz="0" w:space="0" w:color="auto"/>
        <w:right w:val="none" w:sz="0" w:space="0" w:color="auto"/>
      </w:divBdr>
      <w:divsChild>
        <w:div w:id="1991396532">
          <w:marLeft w:val="0"/>
          <w:marRight w:val="0"/>
          <w:marTop w:val="0"/>
          <w:marBottom w:val="0"/>
          <w:divBdr>
            <w:top w:val="none" w:sz="0" w:space="0" w:color="auto"/>
            <w:left w:val="none" w:sz="0" w:space="0" w:color="auto"/>
            <w:bottom w:val="none" w:sz="0" w:space="0" w:color="auto"/>
            <w:right w:val="none" w:sz="0" w:space="0" w:color="auto"/>
          </w:divBdr>
          <w:divsChild>
            <w:div w:id="961110983">
              <w:marLeft w:val="0"/>
              <w:marRight w:val="0"/>
              <w:marTop w:val="0"/>
              <w:marBottom w:val="0"/>
              <w:divBdr>
                <w:top w:val="none" w:sz="0" w:space="0" w:color="auto"/>
                <w:left w:val="none" w:sz="0" w:space="0" w:color="auto"/>
                <w:bottom w:val="none" w:sz="0" w:space="0" w:color="auto"/>
                <w:right w:val="none" w:sz="0" w:space="0" w:color="auto"/>
              </w:divBdr>
              <w:divsChild>
                <w:div w:id="16815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570">
      <w:bodyDiv w:val="1"/>
      <w:marLeft w:val="0"/>
      <w:marRight w:val="0"/>
      <w:marTop w:val="0"/>
      <w:marBottom w:val="0"/>
      <w:divBdr>
        <w:top w:val="none" w:sz="0" w:space="0" w:color="auto"/>
        <w:left w:val="none" w:sz="0" w:space="0" w:color="auto"/>
        <w:bottom w:val="none" w:sz="0" w:space="0" w:color="auto"/>
        <w:right w:val="none" w:sz="0" w:space="0" w:color="auto"/>
      </w:divBdr>
      <w:divsChild>
        <w:div w:id="50429332">
          <w:marLeft w:val="0"/>
          <w:marRight w:val="0"/>
          <w:marTop w:val="0"/>
          <w:marBottom w:val="0"/>
          <w:divBdr>
            <w:top w:val="none" w:sz="0" w:space="0" w:color="auto"/>
            <w:left w:val="none" w:sz="0" w:space="0" w:color="auto"/>
            <w:bottom w:val="none" w:sz="0" w:space="0" w:color="auto"/>
            <w:right w:val="none" w:sz="0" w:space="0" w:color="auto"/>
          </w:divBdr>
          <w:divsChild>
            <w:div w:id="1795177580">
              <w:marLeft w:val="0"/>
              <w:marRight w:val="0"/>
              <w:marTop w:val="0"/>
              <w:marBottom w:val="0"/>
              <w:divBdr>
                <w:top w:val="none" w:sz="0" w:space="0" w:color="auto"/>
                <w:left w:val="none" w:sz="0" w:space="0" w:color="auto"/>
                <w:bottom w:val="none" w:sz="0" w:space="0" w:color="auto"/>
                <w:right w:val="none" w:sz="0" w:space="0" w:color="auto"/>
              </w:divBdr>
              <w:divsChild>
                <w:div w:id="19016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363">
          <w:marLeft w:val="0"/>
          <w:marRight w:val="0"/>
          <w:marTop w:val="0"/>
          <w:marBottom w:val="0"/>
          <w:divBdr>
            <w:top w:val="none" w:sz="0" w:space="0" w:color="auto"/>
            <w:left w:val="none" w:sz="0" w:space="0" w:color="auto"/>
            <w:bottom w:val="none" w:sz="0" w:space="0" w:color="auto"/>
            <w:right w:val="none" w:sz="0" w:space="0" w:color="auto"/>
          </w:divBdr>
        </w:div>
      </w:divsChild>
    </w:div>
    <w:div w:id="989745301">
      <w:bodyDiv w:val="1"/>
      <w:marLeft w:val="0"/>
      <w:marRight w:val="0"/>
      <w:marTop w:val="0"/>
      <w:marBottom w:val="0"/>
      <w:divBdr>
        <w:top w:val="none" w:sz="0" w:space="0" w:color="auto"/>
        <w:left w:val="none" w:sz="0" w:space="0" w:color="auto"/>
        <w:bottom w:val="none" w:sz="0" w:space="0" w:color="auto"/>
        <w:right w:val="none" w:sz="0" w:space="0" w:color="auto"/>
      </w:divBdr>
    </w:div>
    <w:div w:id="992442804">
      <w:bodyDiv w:val="1"/>
      <w:marLeft w:val="0"/>
      <w:marRight w:val="0"/>
      <w:marTop w:val="0"/>
      <w:marBottom w:val="0"/>
      <w:divBdr>
        <w:top w:val="none" w:sz="0" w:space="0" w:color="auto"/>
        <w:left w:val="none" w:sz="0" w:space="0" w:color="auto"/>
        <w:bottom w:val="none" w:sz="0" w:space="0" w:color="auto"/>
        <w:right w:val="none" w:sz="0" w:space="0" w:color="auto"/>
      </w:divBdr>
    </w:div>
    <w:div w:id="1032271660">
      <w:bodyDiv w:val="1"/>
      <w:marLeft w:val="0"/>
      <w:marRight w:val="0"/>
      <w:marTop w:val="0"/>
      <w:marBottom w:val="0"/>
      <w:divBdr>
        <w:top w:val="none" w:sz="0" w:space="0" w:color="auto"/>
        <w:left w:val="none" w:sz="0" w:space="0" w:color="auto"/>
        <w:bottom w:val="none" w:sz="0" w:space="0" w:color="auto"/>
        <w:right w:val="none" w:sz="0" w:space="0" w:color="auto"/>
      </w:divBdr>
      <w:divsChild>
        <w:div w:id="136530510">
          <w:marLeft w:val="0"/>
          <w:marRight w:val="0"/>
          <w:marTop w:val="0"/>
          <w:marBottom w:val="0"/>
          <w:divBdr>
            <w:top w:val="none" w:sz="0" w:space="0" w:color="auto"/>
            <w:left w:val="none" w:sz="0" w:space="0" w:color="auto"/>
            <w:bottom w:val="none" w:sz="0" w:space="0" w:color="auto"/>
            <w:right w:val="none" w:sz="0" w:space="0" w:color="auto"/>
          </w:divBdr>
        </w:div>
        <w:div w:id="890535049">
          <w:marLeft w:val="0"/>
          <w:marRight w:val="0"/>
          <w:marTop w:val="0"/>
          <w:marBottom w:val="0"/>
          <w:divBdr>
            <w:top w:val="none" w:sz="0" w:space="0" w:color="auto"/>
            <w:left w:val="none" w:sz="0" w:space="0" w:color="auto"/>
            <w:bottom w:val="none" w:sz="0" w:space="0" w:color="auto"/>
            <w:right w:val="none" w:sz="0" w:space="0" w:color="auto"/>
          </w:divBdr>
        </w:div>
        <w:div w:id="2003199594">
          <w:marLeft w:val="0"/>
          <w:marRight w:val="0"/>
          <w:marTop w:val="0"/>
          <w:marBottom w:val="0"/>
          <w:divBdr>
            <w:top w:val="none" w:sz="0" w:space="0" w:color="auto"/>
            <w:left w:val="none" w:sz="0" w:space="0" w:color="auto"/>
            <w:bottom w:val="none" w:sz="0" w:space="0" w:color="auto"/>
            <w:right w:val="none" w:sz="0" w:space="0" w:color="auto"/>
          </w:divBdr>
        </w:div>
      </w:divsChild>
    </w:div>
    <w:div w:id="1044715672">
      <w:bodyDiv w:val="1"/>
      <w:marLeft w:val="0"/>
      <w:marRight w:val="0"/>
      <w:marTop w:val="0"/>
      <w:marBottom w:val="0"/>
      <w:divBdr>
        <w:top w:val="none" w:sz="0" w:space="0" w:color="auto"/>
        <w:left w:val="none" w:sz="0" w:space="0" w:color="auto"/>
        <w:bottom w:val="none" w:sz="0" w:space="0" w:color="auto"/>
        <w:right w:val="none" w:sz="0" w:space="0" w:color="auto"/>
      </w:divBdr>
    </w:div>
    <w:div w:id="1160344029">
      <w:bodyDiv w:val="1"/>
      <w:marLeft w:val="0"/>
      <w:marRight w:val="0"/>
      <w:marTop w:val="0"/>
      <w:marBottom w:val="0"/>
      <w:divBdr>
        <w:top w:val="none" w:sz="0" w:space="0" w:color="auto"/>
        <w:left w:val="none" w:sz="0" w:space="0" w:color="auto"/>
        <w:bottom w:val="none" w:sz="0" w:space="0" w:color="auto"/>
        <w:right w:val="none" w:sz="0" w:space="0" w:color="auto"/>
      </w:divBdr>
      <w:divsChild>
        <w:div w:id="193269236">
          <w:marLeft w:val="0"/>
          <w:marRight w:val="0"/>
          <w:marTop w:val="0"/>
          <w:marBottom w:val="0"/>
          <w:divBdr>
            <w:top w:val="none" w:sz="0" w:space="0" w:color="auto"/>
            <w:left w:val="none" w:sz="0" w:space="0" w:color="auto"/>
            <w:bottom w:val="none" w:sz="0" w:space="0" w:color="auto"/>
            <w:right w:val="none" w:sz="0" w:space="0" w:color="auto"/>
          </w:divBdr>
        </w:div>
        <w:div w:id="1388141076">
          <w:marLeft w:val="0"/>
          <w:marRight w:val="0"/>
          <w:marTop w:val="0"/>
          <w:marBottom w:val="0"/>
          <w:divBdr>
            <w:top w:val="none" w:sz="0" w:space="0" w:color="auto"/>
            <w:left w:val="none" w:sz="0" w:space="0" w:color="auto"/>
            <w:bottom w:val="none" w:sz="0" w:space="0" w:color="auto"/>
            <w:right w:val="none" w:sz="0" w:space="0" w:color="auto"/>
          </w:divBdr>
        </w:div>
        <w:div w:id="1647081007">
          <w:marLeft w:val="0"/>
          <w:marRight w:val="0"/>
          <w:marTop w:val="0"/>
          <w:marBottom w:val="0"/>
          <w:divBdr>
            <w:top w:val="none" w:sz="0" w:space="0" w:color="auto"/>
            <w:left w:val="none" w:sz="0" w:space="0" w:color="auto"/>
            <w:bottom w:val="none" w:sz="0" w:space="0" w:color="auto"/>
            <w:right w:val="none" w:sz="0" w:space="0" w:color="auto"/>
          </w:divBdr>
        </w:div>
      </w:divsChild>
    </w:div>
    <w:div w:id="1220558434">
      <w:bodyDiv w:val="1"/>
      <w:marLeft w:val="0"/>
      <w:marRight w:val="0"/>
      <w:marTop w:val="0"/>
      <w:marBottom w:val="0"/>
      <w:divBdr>
        <w:top w:val="none" w:sz="0" w:space="0" w:color="auto"/>
        <w:left w:val="none" w:sz="0" w:space="0" w:color="auto"/>
        <w:bottom w:val="none" w:sz="0" w:space="0" w:color="auto"/>
        <w:right w:val="none" w:sz="0" w:space="0" w:color="auto"/>
      </w:divBdr>
    </w:div>
    <w:div w:id="1242373420">
      <w:bodyDiv w:val="1"/>
      <w:marLeft w:val="0"/>
      <w:marRight w:val="0"/>
      <w:marTop w:val="0"/>
      <w:marBottom w:val="0"/>
      <w:divBdr>
        <w:top w:val="none" w:sz="0" w:space="0" w:color="auto"/>
        <w:left w:val="none" w:sz="0" w:space="0" w:color="auto"/>
        <w:bottom w:val="none" w:sz="0" w:space="0" w:color="auto"/>
        <w:right w:val="none" w:sz="0" w:space="0" w:color="auto"/>
      </w:divBdr>
    </w:div>
    <w:div w:id="1292202361">
      <w:bodyDiv w:val="1"/>
      <w:marLeft w:val="0"/>
      <w:marRight w:val="0"/>
      <w:marTop w:val="0"/>
      <w:marBottom w:val="0"/>
      <w:divBdr>
        <w:top w:val="none" w:sz="0" w:space="0" w:color="auto"/>
        <w:left w:val="none" w:sz="0" w:space="0" w:color="auto"/>
        <w:bottom w:val="none" w:sz="0" w:space="0" w:color="auto"/>
        <w:right w:val="none" w:sz="0" w:space="0" w:color="auto"/>
      </w:divBdr>
    </w:div>
    <w:div w:id="1327706622">
      <w:bodyDiv w:val="1"/>
      <w:marLeft w:val="0"/>
      <w:marRight w:val="0"/>
      <w:marTop w:val="0"/>
      <w:marBottom w:val="0"/>
      <w:divBdr>
        <w:top w:val="none" w:sz="0" w:space="0" w:color="auto"/>
        <w:left w:val="none" w:sz="0" w:space="0" w:color="auto"/>
        <w:bottom w:val="none" w:sz="0" w:space="0" w:color="auto"/>
        <w:right w:val="none" w:sz="0" w:space="0" w:color="auto"/>
      </w:divBdr>
    </w:div>
    <w:div w:id="1360739421">
      <w:bodyDiv w:val="1"/>
      <w:marLeft w:val="0"/>
      <w:marRight w:val="0"/>
      <w:marTop w:val="0"/>
      <w:marBottom w:val="0"/>
      <w:divBdr>
        <w:top w:val="none" w:sz="0" w:space="0" w:color="auto"/>
        <w:left w:val="none" w:sz="0" w:space="0" w:color="auto"/>
        <w:bottom w:val="none" w:sz="0" w:space="0" w:color="auto"/>
        <w:right w:val="none" w:sz="0" w:space="0" w:color="auto"/>
      </w:divBdr>
      <w:divsChild>
        <w:div w:id="1081367685">
          <w:marLeft w:val="0"/>
          <w:marRight w:val="0"/>
          <w:marTop w:val="0"/>
          <w:marBottom w:val="0"/>
          <w:divBdr>
            <w:top w:val="none" w:sz="0" w:space="0" w:color="auto"/>
            <w:left w:val="none" w:sz="0" w:space="0" w:color="auto"/>
            <w:bottom w:val="none" w:sz="0" w:space="0" w:color="auto"/>
            <w:right w:val="none" w:sz="0" w:space="0" w:color="auto"/>
          </w:divBdr>
        </w:div>
        <w:div w:id="1211381539">
          <w:marLeft w:val="0"/>
          <w:marRight w:val="0"/>
          <w:marTop w:val="0"/>
          <w:marBottom w:val="0"/>
          <w:divBdr>
            <w:top w:val="none" w:sz="0" w:space="0" w:color="auto"/>
            <w:left w:val="none" w:sz="0" w:space="0" w:color="auto"/>
            <w:bottom w:val="none" w:sz="0" w:space="0" w:color="auto"/>
            <w:right w:val="none" w:sz="0" w:space="0" w:color="auto"/>
          </w:divBdr>
        </w:div>
        <w:div w:id="2051494015">
          <w:marLeft w:val="0"/>
          <w:marRight w:val="0"/>
          <w:marTop w:val="0"/>
          <w:marBottom w:val="0"/>
          <w:divBdr>
            <w:top w:val="none" w:sz="0" w:space="0" w:color="auto"/>
            <w:left w:val="none" w:sz="0" w:space="0" w:color="auto"/>
            <w:bottom w:val="none" w:sz="0" w:space="0" w:color="auto"/>
            <w:right w:val="none" w:sz="0" w:space="0" w:color="auto"/>
          </w:divBdr>
        </w:div>
      </w:divsChild>
    </w:div>
    <w:div w:id="1566522979">
      <w:bodyDiv w:val="1"/>
      <w:marLeft w:val="0"/>
      <w:marRight w:val="0"/>
      <w:marTop w:val="0"/>
      <w:marBottom w:val="0"/>
      <w:divBdr>
        <w:top w:val="none" w:sz="0" w:space="0" w:color="auto"/>
        <w:left w:val="none" w:sz="0" w:space="0" w:color="auto"/>
        <w:bottom w:val="none" w:sz="0" w:space="0" w:color="auto"/>
        <w:right w:val="none" w:sz="0" w:space="0" w:color="auto"/>
      </w:divBdr>
    </w:div>
    <w:div w:id="1609047452">
      <w:bodyDiv w:val="1"/>
      <w:marLeft w:val="0"/>
      <w:marRight w:val="0"/>
      <w:marTop w:val="0"/>
      <w:marBottom w:val="0"/>
      <w:divBdr>
        <w:top w:val="none" w:sz="0" w:space="0" w:color="auto"/>
        <w:left w:val="none" w:sz="0" w:space="0" w:color="auto"/>
        <w:bottom w:val="none" w:sz="0" w:space="0" w:color="auto"/>
        <w:right w:val="none" w:sz="0" w:space="0" w:color="auto"/>
      </w:divBdr>
    </w:div>
    <w:div w:id="1722241706">
      <w:bodyDiv w:val="1"/>
      <w:marLeft w:val="0"/>
      <w:marRight w:val="0"/>
      <w:marTop w:val="0"/>
      <w:marBottom w:val="0"/>
      <w:divBdr>
        <w:top w:val="none" w:sz="0" w:space="0" w:color="auto"/>
        <w:left w:val="none" w:sz="0" w:space="0" w:color="auto"/>
        <w:bottom w:val="none" w:sz="0" w:space="0" w:color="auto"/>
        <w:right w:val="none" w:sz="0" w:space="0" w:color="auto"/>
      </w:divBdr>
    </w:div>
    <w:div w:id="1756048067">
      <w:bodyDiv w:val="1"/>
      <w:marLeft w:val="0"/>
      <w:marRight w:val="0"/>
      <w:marTop w:val="0"/>
      <w:marBottom w:val="0"/>
      <w:divBdr>
        <w:top w:val="none" w:sz="0" w:space="0" w:color="auto"/>
        <w:left w:val="none" w:sz="0" w:space="0" w:color="auto"/>
        <w:bottom w:val="none" w:sz="0" w:space="0" w:color="auto"/>
        <w:right w:val="none" w:sz="0" w:space="0" w:color="auto"/>
      </w:divBdr>
    </w:div>
    <w:div w:id="1798789675">
      <w:bodyDiv w:val="1"/>
      <w:marLeft w:val="0"/>
      <w:marRight w:val="0"/>
      <w:marTop w:val="0"/>
      <w:marBottom w:val="0"/>
      <w:divBdr>
        <w:top w:val="none" w:sz="0" w:space="0" w:color="auto"/>
        <w:left w:val="none" w:sz="0" w:space="0" w:color="auto"/>
        <w:bottom w:val="none" w:sz="0" w:space="0" w:color="auto"/>
        <w:right w:val="none" w:sz="0" w:space="0" w:color="auto"/>
      </w:divBdr>
    </w:div>
    <w:div w:id="1804958136">
      <w:bodyDiv w:val="1"/>
      <w:marLeft w:val="0"/>
      <w:marRight w:val="0"/>
      <w:marTop w:val="0"/>
      <w:marBottom w:val="0"/>
      <w:divBdr>
        <w:top w:val="none" w:sz="0" w:space="0" w:color="auto"/>
        <w:left w:val="none" w:sz="0" w:space="0" w:color="auto"/>
        <w:bottom w:val="none" w:sz="0" w:space="0" w:color="auto"/>
        <w:right w:val="none" w:sz="0" w:space="0" w:color="auto"/>
      </w:divBdr>
    </w:div>
    <w:div w:id="1842236111">
      <w:bodyDiv w:val="1"/>
      <w:marLeft w:val="0"/>
      <w:marRight w:val="0"/>
      <w:marTop w:val="0"/>
      <w:marBottom w:val="0"/>
      <w:divBdr>
        <w:top w:val="none" w:sz="0" w:space="0" w:color="auto"/>
        <w:left w:val="none" w:sz="0" w:space="0" w:color="auto"/>
        <w:bottom w:val="none" w:sz="0" w:space="0" w:color="auto"/>
        <w:right w:val="none" w:sz="0" w:space="0" w:color="auto"/>
      </w:divBdr>
    </w:div>
    <w:div w:id="1955864451">
      <w:bodyDiv w:val="1"/>
      <w:marLeft w:val="0"/>
      <w:marRight w:val="0"/>
      <w:marTop w:val="0"/>
      <w:marBottom w:val="0"/>
      <w:divBdr>
        <w:top w:val="none" w:sz="0" w:space="0" w:color="auto"/>
        <w:left w:val="none" w:sz="0" w:space="0" w:color="auto"/>
        <w:bottom w:val="none" w:sz="0" w:space="0" w:color="auto"/>
        <w:right w:val="none" w:sz="0" w:space="0" w:color="auto"/>
      </w:divBdr>
    </w:div>
    <w:div w:id="205176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BC%20-%20B.th\Semester%204,%20Jan%20-%20May%202008\NT%20Survey%20-%20TA\NTS%20Syllabus%202008%20-%201st%20ed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59A2-95CF-4672-A436-CB3BE105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D:\SBC - B.th\Semester 4, Jan - May 2008\NT Survey - TA\NTS Syllabus 2008 - 1st edition.dot</Template>
  <TotalTime>4</TotalTime>
  <Pages>2</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8401</CharactersWithSpaces>
  <SharedDoc>false</SharedDoc>
  <HLinks>
    <vt:vector size="30" baseType="variant">
      <vt:variant>
        <vt:i4>1966163</vt:i4>
      </vt:variant>
      <vt:variant>
        <vt:i4>897</vt:i4>
      </vt:variant>
      <vt:variant>
        <vt:i4>0</vt:i4>
      </vt:variant>
      <vt:variant>
        <vt:i4>5</vt:i4>
      </vt:variant>
      <vt:variant>
        <vt:lpwstr>http://biblestudydownloads.com/Site/Homepage.html</vt:lpwstr>
      </vt:variant>
      <vt:variant>
        <vt:lpwstr/>
      </vt:variant>
      <vt:variant>
        <vt:i4>917542</vt:i4>
      </vt:variant>
      <vt:variant>
        <vt:i4>9</vt:i4>
      </vt:variant>
      <vt:variant>
        <vt:i4>0</vt:i4>
      </vt:variant>
      <vt:variant>
        <vt:i4>5</vt:i4>
      </vt:variant>
      <vt:variant>
        <vt:lpwstr>mailto:drrickgriffith@gmail.com</vt:lpwstr>
      </vt:variant>
      <vt:variant>
        <vt:lpwstr/>
      </vt:variant>
      <vt:variant>
        <vt:i4>3670069</vt:i4>
      </vt:variant>
      <vt:variant>
        <vt:i4>6</vt:i4>
      </vt:variant>
      <vt:variant>
        <vt:i4>0</vt:i4>
      </vt:variant>
      <vt:variant>
        <vt:i4>5</vt:i4>
      </vt:variant>
      <vt:variant>
        <vt:lpwstr>https://www.christianbook.com/exploring-testament-book-expository-survey-pdf/john-phillips/9780825491450/pd/27145DF</vt:lpwstr>
      </vt:variant>
      <vt:variant>
        <vt:lpwstr/>
      </vt:variant>
      <vt:variant>
        <vt:i4>7012385</vt:i4>
      </vt:variant>
      <vt:variant>
        <vt:i4>3</vt:i4>
      </vt:variant>
      <vt:variant>
        <vt:i4>0</vt:i4>
      </vt:variant>
      <vt:variant>
        <vt:i4>5</vt:i4>
      </vt:variant>
      <vt:variant>
        <vt:lpwstr>http://www.christianbook.com)/</vt:lpwstr>
      </vt:variant>
      <vt:variant>
        <vt:lpwstr/>
      </vt:variant>
      <vt:variant>
        <vt:i4>6291493</vt:i4>
      </vt:variant>
      <vt:variant>
        <vt:i4>0</vt:i4>
      </vt:variant>
      <vt:variant>
        <vt:i4>0</vt:i4>
      </vt:variant>
      <vt:variant>
        <vt:i4>5</vt:i4>
      </vt:variant>
      <vt:variant>
        <vt:lpwstr>http://bbiblestudydownloads.org/resource/old-testament-survey/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Joshua</dc:creator>
  <cp:keywords/>
  <dc:description/>
  <cp:lastModifiedBy>Rick Griffith</cp:lastModifiedBy>
  <cp:revision>6</cp:revision>
  <cp:lastPrinted>2021-12-15T00:25:00Z</cp:lastPrinted>
  <dcterms:created xsi:type="dcterms:W3CDTF">2022-08-24T12:01:00Z</dcterms:created>
  <dcterms:modified xsi:type="dcterms:W3CDTF">2022-08-30T19:12:00Z</dcterms:modified>
</cp:coreProperties>
</file>