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A67D" w14:textId="0F420347" w:rsidR="00EA7683" w:rsidRPr="0065035F" w:rsidRDefault="0065035F" w:rsidP="00EA7683">
      <w:pPr>
        <w:ind w:left="20" w:hanging="20"/>
        <w:jc w:val="center"/>
        <w:outlineLvl w:val="0"/>
        <w:rPr>
          <w:rFonts w:ascii="Arial" w:hAnsi="Arial" w:cs="Arial"/>
          <w:bCs/>
          <w:sz w:val="44"/>
          <w:szCs w:val="44"/>
        </w:rPr>
      </w:pPr>
      <w:r w:rsidRPr="0065035F">
        <w:rPr>
          <w:rFonts w:ascii="Arial" w:hAnsi="Arial" w:cs="Arial" w:hint="cs"/>
          <w:bCs/>
          <w:sz w:val="44"/>
          <w:szCs w:val="44"/>
          <w:rtl/>
        </w:rPr>
        <w:t>هوشع</w:t>
      </w:r>
    </w:p>
    <w:p w14:paraId="7ACAF860" w14:textId="77777777" w:rsidR="00EA7683" w:rsidRPr="005C74D7" w:rsidRDefault="00EA7683" w:rsidP="00EA7683">
      <w:pPr>
        <w:ind w:left="20" w:hanging="20"/>
        <w:jc w:val="center"/>
        <w:rPr>
          <w:rFonts w:ascii="Arial" w:hAnsi="Arial" w:cs="Arial"/>
          <w:b/>
          <w:sz w:val="20"/>
        </w:rPr>
      </w:pPr>
    </w:p>
    <w:tbl>
      <w:tblPr>
        <w:tblW w:w="95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2"/>
        <w:gridCol w:w="898"/>
        <w:gridCol w:w="900"/>
        <w:gridCol w:w="1172"/>
        <w:gridCol w:w="1260"/>
        <w:gridCol w:w="1170"/>
        <w:gridCol w:w="1258"/>
        <w:gridCol w:w="1710"/>
      </w:tblGrid>
      <w:tr w:rsidR="00EA7683" w:rsidRPr="005C74D7" w14:paraId="48268E19" w14:textId="77777777" w:rsidTr="00C46004">
        <w:tc>
          <w:tcPr>
            <w:tcW w:w="9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57A77B87" w14:textId="77777777" w:rsidR="00EA7683" w:rsidRPr="005C74D7" w:rsidRDefault="00EA7683" w:rsidP="00C46004">
            <w:pPr>
              <w:jc w:val="center"/>
              <w:rPr>
                <w:rFonts w:ascii="Arial" w:hAnsi="Arial" w:cs="Arial"/>
                <w:b/>
              </w:rPr>
            </w:pPr>
          </w:p>
          <w:p w14:paraId="4F3ABF3C" w14:textId="59C22C1A" w:rsidR="00EA7683" w:rsidRPr="0065035F" w:rsidRDefault="0065035F" w:rsidP="00C46004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65035F">
              <w:rPr>
                <w:rFonts w:ascii="Arial" w:hAnsi="Arial" w:cs="Arial" w:hint="cs"/>
                <w:bCs/>
                <w:sz w:val="32"/>
                <w:szCs w:val="32"/>
                <w:rtl/>
              </w:rPr>
              <w:t>ولاء الله لإسرائيل التائبة</w:t>
            </w:r>
          </w:p>
          <w:p w14:paraId="1BC74ECB" w14:textId="77777777" w:rsidR="00EA7683" w:rsidRPr="005C74D7" w:rsidRDefault="00EA7683" w:rsidP="00C4600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7683" w:rsidRPr="005C74D7" w14:paraId="6858FE17" w14:textId="77777777" w:rsidTr="00C46004"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3272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669FF53" w14:textId="0C0630C2" w:rsidR="00EA7683" w:rsidRPr="0065035F" w:rsidRDefault="0065035F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5035F">
              <w:rPr>
                <w:rFonts w:ascii="Arial" w:hAnsi="Arial" w:cs="Arial" w:hint="cs"/>
                <w:bCs/>
                <w:sz w:val="20"/>
                <w:rtl/>
              </w:rPr>
              <w:t>جومر</w:t>
            </w:r>
            <w:proofErr w:type="spellEnd"/>
            <w:r w:rsidRPr="0065035F">
              <w:rPr>
                <w:rFonts w:ascii="Arial" w:hAnsi="Arial" w:cs="Arial" w:hint="cs"/>
                <w:bCs/>
                <w:sz w:val="20"/>
                <w:rtl/>
              </w:rPr>
              <w:t xml:space="preserve"> الخائنة</w:t>
            </w:r>
            <w:r w:rsidR="00EA7683" w:rsidRPr="0065035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1108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51B3FBE" w14:textId="3E6DED25" w:rsidR="00EA7683" w:rsidRPr="0065035F" w:rsidRDefault="0065035F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5035F">
              <w:rPr>
                <w:rFonts w:ascii="Arial" w:hAnsi="Arial" w:cs="Arial" w:hint="cs"/>
                <w:bCs/>
                <w:sz w:val="20"/>
                <w:rtl/>
              </w:rPr>
              <w:t xml:space="preserve">إسر </w:t>
            </w:r>
            <w:proofErr w:type="spellStart"/>
            <w:r w:rsidRPr="0065035F">
              <w:rPr>
                <w:rFonts w:ascii="Arial" w:hAnsi="Arial" w:cs="Arial" w:hint="cs"/>
                <w:bCs/>
                <w:sz w:val="20"/>
                <w:rtl/>
              </w:rPr>
              <w:t>ائيل</w:t>
            </w:r>
            <w:proofErr w:type="spellEnd"/>
            <w:r w:rsidRPr="0065035F">
              <w:rPr>
                <w:rFonts w:ascii="Arial" w:hAnsi="Arial" w:cs="Arial" w:hint="cs"/>
                <w:bCs/>
                <w:sz w:val="20"/>
                <w:rtl/>
              </w:rPr>
              <w:t xml:space="preserve"> غير الأمينة</w:t>
            </w:r>
          </w:p>
          <w:p w14:paraId="71691BB6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5035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EA7683" w:rsidRPr="005C74D7" w14:paraId="68701C7D" w14:textId="77777777" w:rsidTr="00C46004"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A4A1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1707A07" w14:textId="469BE3F8" w:rsidR="00EA7683" w:rsidRPr="0065035F" w:rsidRDefault="0065035F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5035F">
              <w:rPr>
                <w:rFonts w:ascii="Arial" w:hAnsi="Arial" w:cs="Arial" w:hint="cs"/>
                <w:bCs/>
                <w:sz w:val="20"/>
                <w:rtl/>
              </w:rPr>
              <w:t>هوشع المخلص</w:t>
            </w:r>
            <w:r w:rsidR="00EA7683" w:rsidRPr="0065035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013C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Hosea"/>
            <w:bookmarkEnd w:id="0"/>
          </w:p>
          <w:p w14:paraId="286A3876" w14:textId="63E069E7" w:rsidR="00EA7683" w:rsidRPr="0065035F" w:rsidRDefault="0065035F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5035F">
              <w:rPr>
                <w:rFonts w:ascii="Arial" w:hAnsi="Arial" w:cs="Arial" w:hint="cs"/>
                <w:bCs/>
                <w:sz w:val="20"/>
                <w:rtl/>
              </w:rPr>
              <w:t>الرب الأمين</w:t>
            </w:r>
          </w:p>
          <w:p w14:paraId="0E04C7C2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A7683" w:rsidRPr="005C74D7" w14:paraId="35CA87DC" w14:textId="77777777" w:rsidTr="00C46004"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DE66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2BDB39D" w14:textId="455EA334" w:rsidR="00EA7683" w:rsidRPr="0065035F" w:rsidRDefault="0065035F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5035F">
              <w:rPr>
                <w:rFonts w:ascii="Arial" w:hAnsi="Arial" w:cs="Arial" w:hint="cs"/>
                <w:bCs/>
                <w:sz w:val="20"/>
                <w:rtl/>
              </w:rPr>
              <w:t>زواج هوشع</w:t>
            </w:r>
            <w:r w:rsidR="00EA7683" w:rsidRPr="0065035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6F97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FE5E0B9" w14:textId="31B121D5" w:rsidR="00EA7683" w:rsidRPr="0065035F" w:rsidRDefault="0065035F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5035F">
              <w:rPr>
                <w:rFonts w:ascii="Arial" w:hAnsi="Arial" w:cs="Arial" w:hint="cs"/>
                <w:bCs/>
                <w:sz w:val="20"/>
                <w:rtl/>
              </w:rPr>
              <w:t>رسالة هوشع</w:t>
            </w:r>
          </w:p>
          <w:p w14:paraId="60EB167C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A7683" w:rsidRPr="005C74D7" w14:paraId="702D5204" w14:textId="77777777" w:rsidTr="00C46004"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E395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3898ABE" w14:textId="74279BE8" w:rsidR="00EA7683" w:rsidRPr="0065035F" w:rsidRDefault="0065035F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5035F">
              <w:rPr>
                <w:rFonts w:ascii="Arial" w:hAnsi="Arial" w:cs="Arial" w:hint="cs"/>
                <w:bCs/>
                <w:sz w:val="20"/>
                <w:rtl/>
              </w:rPr>
              <w:t>شخصي</w:t>
            </w:r>
          </w:p>
        </w:tc>
        <w:tc>
          <w:tcPr>
            <w:tcW w:w="6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7D08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47565DD" w14:textId="4ECB1AAF" w:rsidR="00EA7683" w:rsidRPr="0065035F" w:rsidRDefault="0065035F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r w:rsidRPr="0065035F">
              <w:rPr>
                <w:rFonts w:ascii="Arial" w:hAnsi="Arial" w:cs="Arial" w:hint="cs"/>
                <w:bCs/>
                <w:sz w:val="20"/>
                <w:rtl/>
              </w:rPr>
              <w:t>وطني</w:t>
            </w:r>
          </w:p>
          <w:p w14:paraId="46D18D7A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A7683" w:rsidRPr="005C74D7" w14:paraId="5ABE8C46" w14:textId="77777777" w:rsidTr="00C46004"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5559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8C6EE68" w14:textId="6969F311" w:rsidR="00EA7683" w:rsidRPr="0065035F" w:rsidRDefault="0065035F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5035F">
              <w:rPr>
                <w:rFonts w:ascii="Arial" w:hAnsi="Arial" w:cs="Arial" w:hint="cs"/>
                <w:bCs/>
                <w:sz w:val="20"/>
                <w:rtl/>
              </w:rPr>
              <w:t>الإصحاحات</w:t>
            </w:r>
            <w:proofErr w:type="spellEnd"/>
            <w:r w:rsidRPr="0065035F">
              <w:rPr>
                <w:rFonts w:ascii="Arial" w:hAnsi="Arial" w:cs="Arial" w:hint="cs"/>
                <w:bCs/>
                <w:sz w:val="20"/>
                <w:rtl/>
              </w:rPr>
              <w:t xml:space="preserve"> 1-3</w:t>
            </w:r>
            <w:r w:rsidR="00EA7683" w:rsidRPr="0065035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6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D2A9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E029728" w14:textId="2E1EF283" w:rsidR="00EA7683" w:rsidRPr="0065035F" w:rsidRDefault="0065035F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5035F">
              <w:rPr>
                <w:rFonts w:ascii="Arial" w:hAnsi="Arial" w:cs="Arial" w:hint="cs"/>
                <w:bCs/>
                <w:sz w:val="20"/>
                <w:rtl/>
              </w:rPr>
              <w:t>الإصحاحات</w:t>
            </w:r>
            <w:proofErr w:type="spellEnd"/>
            <w:r w:rsidRPr="0065035F">
              <w:rPr>
                <w:rFonts w:ascii="Arial" w:hAnsi="Arial" w:cs="Arial" w:hint="cs"/>
                <w:bCs/>
                <w:sz w:val="20"/>
                <w:rtl/>
              </w:rPr>
              <w:t xml:space="preserve"> 4-14</w:t>
            </w:r>
          </w:p>
          <w:p w14:paraId="646D9373" w14:textId="77777777" w:rsidR="00EA7683" w:rsidRPr="0065035F" w:rsidRDefault="00EA7683" w:rsidP="0065035F">
            <w:pPr>
              <w:bidi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A7683" w:rsidRPr="005C74D7" w14:paraId="363D0C60" w14:textId="77777777" w:rsidTr="00F0306F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500A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B60C7F" w14:textId="77777777" w:rsidR="0065035F" w:rsidRP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65035F">
              <w:rPr>
                <w:rFonts w:ascii="Arial" w:hAnsi="Arial" w:cs="Arial" w:hint="cs"/>
                <w:sz w:val="16"/>
                <w:szCs w:val="16"/>
                <w:rtl/>
              </w:rPr>
              <w:t>مأساة</w:t>
            </w:r>
          </w:p>
          <w:p w14:paraId="1C8EC9C6" w14:textId="77777777" w:rsidR="0065035F" w:rsidRP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65035F">
              <w:rPr>
                <w:rFonts w:ascii="Arial" w:hAnsi="Arial" w:cs="Arial" w:hint="cs"/>
                <w:sz w:val="16"/>
                <w:szCs w:val="16"/>
                <w:rtl/>
              </w:rPr>
              <w:t>زواج</w:t>
            </w:r>
          </w:p>
          <w:p w14:paraId="4C4778FF" w14:textId="77777777" w:rsidR="0065035F" w:rsidRP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65035F">
              <w:rPr>
                <w:rFonts w:ascii="Arial" w:hAnsi="Arial" w:cs="Arial" w:hint="cs"/>
                <w:sz w:val="16"/>
                <w:szCs w:val="16"/>
                <w:rtl/>
              </w:rPr>
              <w:t>شخصية</w:t>
            </w:r>
          </w:p>
          <w:p w14:paraId="3CC89511" w14:textId="7D6FE439" w:rsidR="0065035F" w:rsidRP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5F">
              <w:rPr>
                <w:rFonts w:ascii="Arial" w:hAnsi="Arial" w:cs="Arial" w:hint="cs"/>
                <w:sz w:val="16"/>
                <w:szCs w:val="16"/>
                <w:rtl/>
              </w:rPr>
              <w:t>1: 1-2: 1</w:t>
            </w: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71CF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B0C59" w14:textId="77777777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 w:hint="cs"/>
                <w:sz w:val="16"/>
                <w:szCs w:val="16"/>
                <w:rtl/>
              </w:rPr>
              <w:t>الدينونات</w:t>
            </w:r>
            <w:proofErr w:type="spellEnd"/>
            <w:r>
              <w:rPr>
                <w:rFonts w:ascii="Arial" w:hAnsi="Arial" w:cs="Arial" w:hint="cs"/>
                <w:sz w:val="16"/>
                <w:szCs w:val="16"/>
                <w:rtl/>
              </w:rPr>
              <w:t>/</w:t>
            </w:r>
          </w:p>
          <w:p w14:paraId="068370F4" w14:textId="77777777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الإسترداد</w:t>
            </w:r>
          </w:p>
          <w:p w14:paraId="78D4352A" w14:textId="04D9E52D" w:rsidR="0065035F" w:rsidRP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2: 2-23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796F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E06D8E" w14:textId="02579B12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إرجاع</w:t>
            </w:r>
          </w:p>
          <w:p w14:paraId="5F3B2C12" w14:textId="1D981A12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 w:hint="cs"/>
                <w:sz w:val="16"/>
                <w:szCs w:val="16"/>
                <w:rtl/>
              </w:rPr>
              <w:t>جومر</w:t>
            </w:r>
            <w:proofErr w:type="spellEnd"/>
          </w:p>
          <w:p w14:paraId="2611A702" w14:textId="745CDC00" w:rsidR="0065035F" w:rsidRP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3</w:t>
            </w:r>
          </w:p>
          <w:p w14:paraId="79E50DED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3DF9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8EEA6" w14:textId="77777777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ملخص</w:t>
            </w:r>
          </w:p>
          <w:p w14:paraId="4645B4DF" w14:textId="77777777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الدعوى</w:t>
            </w:r>
          </w:p>
          <w:p w14:paraId="22274059" w14:textId="3970F2E8" w:rsidR="0065035F" w:rsidRP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4: 1-3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67EE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91335A" w14:textId="77777777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المعرفة</w:t>
            </w:r>
          </w:p>
          <w:p w14:paraId="57DD826D" w14:textId="77777777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الروحية</w:t>
            </w:r>
          </w:p>
          <w:p w14:paraId="724B9B72" w14:textId="0B686AFC" w:rsidR="0065035F" w:rsidRP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4: 4-6: 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5627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3E565A" w14:textId="55CBFA3A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الحب المخلص</w:t>
            </w:r>
          </w:p>
          <w:p w14:paraId="1EEA8BCF" w14:textId="5D6089A9" w:rsidR="0065035F" w:rsidRP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6: 4-11: 11</w:t>
            </w:r>
          </w:p>
          <w:p w14:paraId="366F2B8E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A78C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AECA22" w14:textId="4D0BF2F6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الإخلاص</w:t>
            </w:r>
          </w:p>
          <w:p w14:paraId="3B845DFD" w14:textId="52D150D4" w:rsidR="0065035F" w:rsidRP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11: 12-13: 16</w:t>
            </w:r>
          </w:p>
          <w:p w14:paraId="74E32268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F42E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A15743" w14:textId="32FE3FE9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تأتي التوبة</w:t>
            </w:r>
          </w:p>
          <w:p w14:paraId="4FC887D5" w14:textId="4712ACBA" w:rsid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بالثمر</w:t>
            </w:r>
          </w:p>
          <w:p w14:paraId="6FB506CC" w14:textId="424BBB4C" w:rsidR="0065035F" w:rsidRPr="0065035F" w:rsidRDefault="0065035F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14</w:t>
            </w:r>
          </w:p>
          <w:p w14:paraId="58B1C0C4" w14:textId="77777777" w:rsidR="00EA7683" w:rsidRPr="0065035F" w:rsidRDefault="00EA7683" w:rsidP="00C4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683" w:rsidRPr="005C74D7" w14:paraId="4D481AE1" w14:textId="77777777" w:rsidTr="00C46004">
        <w:tc>
          <w:tcPr>
            <w:tcW w:w="9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8B4D" w14:textId="77777777" w:rsidR="00EA7683" w:rsidRPr="005C74D7" w:rsidRDefault="00EA7683" w:rsidP="00C460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34214E" w14:textId="6E2BDA5D" w:rsidR="0065035F" w:rsidRPr="0065035F" w:rsidRDefault="0065035F" w:rsidP="00C4600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5035F">
              <w:rPr>
                <w:rFonts w:ascii="Arial" w:hAnsi="Arial" w:cs="Arial" w:hint="cs"/>
                <w:bCs/>
                <w:sz w:val="20"/>
                <w:rtl/>
              </w:rPr>
              <w:t>أمة إسرائيل الشمالية</w:t>
            </w:r>
          </w:p>
          <w:p w14:paraId="22E88521" w14:textId="77777777" w:rsidR="00EA7683" w:rsidRPr="005C74D7" w:rsidRDefault="00EA7683" w:rsidP="00C460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A7683" w:rsidRPr="005C74D7" w14:paraId="73F7442E" w14:textId="77777777" w:rsidTr="00C46004">
        <w:tc>
          <w:tcPr>
            <w:tcW w:w="9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060C" w14:textId="77777777" w:rsidR="00EA7683" w:rsidRPr="005C74D7" w:rsidRDefault="00EA7683" w:rsidP="00C460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F66A7B" w14:textId="4078621D" w:rsidR="0065035F" w:rsidRPr="005C74D7" w:rsidRDefault="0065035F" w:rsidP="00C460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755-710 ق.م (قبل، خلال وبعد سبي إسرائيل في 722 ق.م)</w:t>
            </w:r>
          </w:p>
          <w:p w14:paraId="0C174679" w14:textId="77777777" w:rsidR="00EA7683" w:rsidRPr="005C74D7" w:rsidRDefault="00EA7683" w:rsidP="00C460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FF89B3" w14:textId="77777777" w:rsidR="00EA7683" w:rsidRPr="005C74D7" w:rsidRDefault="00EA7683" w:rsidP="00EA7683">
      <w:pPr>
        <w:ind w:left="1440" w:hanging="1440"/>
        <w:rPr>
          <w:rFonts w:ascii="Arial" w:hAnsi="Arial" w:cs="Arial"/>
          <w:b/>
          <w:sz w:val="20"/>
        </w:rPr>
      </w:pPr>
    </w:p>
    <w:p w14:paraId="395294EF" w14:textId="77777777" w:rsidR="00EA7683" w:rsidRPr="005C74D7" w:rsidRDefault="00EA7683" w:rsidP="00EA7683">
      <w:pPr>
        <w:ind w:left="1440" w:hanging="1440"/>
        <w:rPr>
          <w:rFonts w:ascii="Arial" w:hAnsi="Arial" w:cs="Arial"/>
          <w:b/>
          <w:sz w:val="20"/>
        </w:rPr>
      </w:pPr>
    </w:p>
    <w:p w14:paraId="6CE9F8DB" w14:textId="15719F33" w:rsidR="0065035F" w:rsidRPr="00100546" w:rsidRDefault="0065035F" w:rsidP="0065035F">
      <w:pPr>
        <w:bidi/>
        <w:ind w:left="1440" w:hanging="144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100546">
        <w:rPr>
          <w:rFonts w:ascii="Arial" w:hAnsi="Arial" w:cs="Arial" w:hint="cs"/>
          <w:bCs/>
          <w:sz w:val="20"/>
          <w:u w:val="single"/>
          <w:rtl/>
        </w:rPr>
        <w:t>الكلمة الرئيسية</w:t>
      </w:r>
      <w:r w:rsidRPr="00100546">
        <w:rPr>
          <w:rFonts w:ascii="Arial" w:hAnsi="Arial" w:cs="Arial" w:hint="cs"/>
          <w:bCs/>
          <w:sz w:val="20"/>
          <w:rtl/>
        </w:rPr>
        <w:t>:</w:t>
      </w:r>
      <w:r w:rsidRPr="00100546">
        <w:rPr>
          <w:rFonts w:ascii="Arial" w:hAnsi="Arial" w:cs="Arial"/>
          <w:bCs/>
          <w:sz w:val="20"/>
          <w:rtl/>
          <w:lang w:bidi="ar-JO"/>
        </w:rPr>
        <w:tab/>
      </w:r>
      <w:r w:rsidRPr="00100546">
        <w:rPr>
          <w:rFonts w:ascii="Arial" w:hAnsi="Arial" w:cs="Arial" w:hint="cs"/>
          <w:bCs/>
          <w:sz w:val="20"/>
          <w:rtl/>
          <w:lang w:bidi="ar-JO"/>
        </w:rPr>
        <w:t>الإخلاص</w:t>
      </w:r>
    </w:p>
    <w:p w14:paraId="18FF4EE2" w14:textId="77777777" w:rsidR="00EA7683" w:rsidRPr="00100546" w:rsidRDefault="00EA7683" w:rsidP="00EA7683">
      <w:pPr>
        <w:ind w:left="1440" w:hanging="1440"/>
        <w:rPr>
          <w:rFonts w:ascii="Arial" w:hAnsi="Arial" w:cs="Arial"/>
          <w:bCs/>
          <w:sz w:val="20"/>
        </w:rPr>
      </w:pPr>
    </w:p>
    <w:p w14:paraId="48E25D0C" w14:textId="25F26202" w:rsidR="0065035F" w:rsidRPr="00100546" w:rsidRDefault="0065035F" w:rsidP="0065035F">
      <w:pPr>
        <w:bidi/>
        <w:ind w:left="1440" w:hanging="1440"/>
        <w:rPr>
          <w:rFonts w:ascii="Arial" w:hAnsi="Arial" w:cs="Arial"/>
          <w:bCs/>
          <w:sz w:val="20"/>
          <w:rtl/>
          <w:lang w:bidi="ar-JO"/>
        </w:rPr>
      </w:pPr>
      <w:r w:rsidRPr="00100546">
        <w:rPr>
          <w:rFonts w:ascii="Arial" w:hAnsi="Arial" w:cs="Arial" w:hint="cs"/>
          <w:bCs/>
          <w:sz w:val="20"/>
          <w:u w:val="single"/>
          <w:rtl/>
        </w:rPr>
        <w:t>الآية الرئيسية</w:t>
      </w:r>
      <w:r w:rsidRPr="00100546">
        <w:rPr>
          <w:rFonts w:ascii="Arial" w:hAnsi="Arial" w:cs="Arial" w:hint="cs"/>
          <w:bCs/>
          <w:sz w:val="20"/>
          <w:rtl/>
        </w:rPr>
        <w:t>:</w:t>
      </w:r>
      <w:r w:rsidRPr="00100546">
        <w:rPr>
          <w:rFonts w:ascii="Arial" w:hAnsi="Arial" w:cs="Arial"/>
          <w:bCs/>
          <w:sz w:val="20"/>
          <w:rtl/>
          <w:lang w:bidi="ar-JO"/>
        </w:rPr>
        <w:tab/>
      </w:r>
      <w:r w:rsidRPr="00100546">
        <w:rPr>
          <w:rFonts w:ascii="Arial" w:hAnsi="Arial" w:cs="Arial" w:hint="cs"/>
          <w:bCs/>
          <w:sz w:val="20"/>
          <w:rtl/>
          <w:lang w:bidi="ar-JO"/>
        </w:rPr>
        <w:t xml:space="preserve">(الله عن إسرائيل) </w:t>
      </w:r>
      <w:r w:rsidR="00100546" w:rsidRPr="00100546">
        <w:rPr>
          <w:rFonts w:ascii="Arial" w:hAnsi="Arial" w:cs="Arial"/>
          <w:bCs/>
          <w:sz w:val="20"/>
          <w:rtl/>
          <w:lang w:bidi="ar-JO"/>
        </w:rPr>
        <w:t>وأزرعها لنفسي في الأرض، وأرحم</w:t>
      </w:r>
      <w:r w:rsidR="00100546" w:rsidRPr="00100546">
        <w:rPr>
          <w:rFonts w:ascii="Arial" w:hAnsi="Arial" w:cs="Arial" w:hint="cs"/>
          <w:bCs/>
          <w:sz w:val="20"/>
          <w:rtl/>
          <w:lang w:bidi="ar-JO"/>
        </w:rPr>
        <w:t xml:space="preserve"> (حيسيد)</w:t>
      </w:r>
      <w:r w:rsidR="00100546" w:rsidRPr="00100546">
        <w:rPr>
          <w:rFonts w:ascii="Arial" w:hAnsi="Arial" w:cs="Arial"/>
          <w:bCs/>
          <w:sz w:val="20"/>
          <w:rtl/>
          <w:lang w:bidi="ar-JO"/>
        </w:rPr>
        <w:t xml:space="preserve"> لورحامة، وأقول للوعمي: أنت شعبي، وهو يقول: أنت إلهي</w:t>
      </w:r>
      <w:r w:rsidR="00100546" w:rsidRPr="00100546">
        <w:rPr>
          <w:rFonts w:ascii="Arial" w:hAnsi="Arial" w:cs="Arial" w:hint="cs"/>
          <w:bCs/>
          <w:sz w:val="20"/>
          <w:rtl/>
          <w:lang w:bidi="ar-JO"/>
        </w:rPr>
        <w:t xml:space="preserve"> (هوشع 2: 23).</w:t>
      </w:r>
    </w:p>
    <w:p w14:paraId="34899FD5" w14:textId="77777777" w:rsidR="00EA7683" w:rsidRPr="00100546" w:rsidRDefault="00EA7683" w:rsidP="00EA7683">
      <w:pPr>
        <w:ind w:left="20" w:hanging="20"/>
        <w:rPr>
          <w:rFonts w:ascii="Arial" w:hAnsi="Arial" w:cs="Arial"/>
          <w:bCs/>
          <w:sz w:val="20"/>
        </w:rPr>
      </w:pPr>
    </w:p>
    <w:p w14:paraId="1EC58F1D" w14:textId="0AF4DADE" w:rsidR="00EA7683" w:rsidRPr="00100546" w:rsidRDefault="00100546" w:rsidP="00100546">
      <w:pPr>
        <w:bidi/>
        <w:ind w:left="20" w:hanging="20"/>
        <w:outlineLvl w:val="0"/>
        <w:rPr>
          <w:rFonts w:ascii="Arial" w:hAnsi="Arial" w:cs="Arial"/>
          <w:bCs/>
          <w:sz w:val="20"/>
        </w:rPr>
      </w:pPr>
      <w:r w:rsidRPr="00100546">
        <w:rPr>
          <w:rFonts w:ascii="Arial" w:hAnsi="Arial" w:cs="Arial" w:hint="cs"/>
          <w:bCs/>
          <w:sz w:val="20"/>
          <w:u w:val="single"/>
          <w:rtl/>
        </w:rPr>
        <w:t>البيان الموجز:</w:t>
      </w:r>
    </w:p>
    <w:p w14:paraId="3807C233" w14:textId="0B85A2BB" w:rsidR="00100546" w:rsidRPr="00100546" w:rsidRDefault="00100546" w:rsidP="00100546">
      <w:pPr>
        <w:bidi/>
        <w:rPr>
          <w:rFonts w:ascii="Arial" w:hAnsi="Arial" w:cs="Arial"/>
          <w:bCs/>
          <w:sz w:val="20"/>
        </w:rPr>
      </w:pPr>
      <w:r w:rsidRPr="00100546">
        <w:rPr>
          <w:rFonts w:ascii="Arial" w:hAnsi="Arial" w:cs="Arial"/>
          <w:bCs/>
          <w:sz w:val="20"/>
          <w:rtl/>
        </w:rPr>
        <w:t>يختبر هوشع مأساة زواج شخصية</w:t>
      </w:r>
      <w:r>
        <w:rPr>
          <w:rFonts w:ascii="Arial" w:hAnsi="Arial" w:cs="Arial" w:hint="cs"/>
          <w:bCs/>
          <w:sz w:val="20"/>
          <w:rtl/>
        </w:rPr>
        <w:t>،</w:t>
      </w:r>
      <w:r w:rsidRPr="00100546">
        <w:rPr>
          <w:rFonts w:ascii="Arial" w:hAnsi="Arial" w:cs="Arial"/>
          <w:bCs/>
          <w:sz w:val="20"/>
          <w:rtl/>
        </w:rPr>
        <w:t xml:space="preserve"> توضح استقبال الله الأمين لشعبه غير الأمين، الذين يظهرون نقص</w:t>
      </w:r>
      <w:r>
        <w:rPr>
          <w:rFonts w:ascii="Arial" w:hAnsi="Arial" w:cs="Arial" w:hint="cs"/>
          <w:bCs/>
          <w:sz w:val="20"/>
          <w:rtl/>
        </w:rPr>
        <w:t>اً</w:t>
      </w:r>
      <w:r w:rsidRPr="00100546">
        <w:rPr>
          <w:rFonts w:ascii="Arial" w:hAnsi="Arial" w:cs="Arial"/>
          <w:bCs/>
          <w:sz w:val="20"/>
          <w:rtl/>
        </w:rPr>
        <w:t xml:space="preserve"> في معرفة الله، ورفض</w:t>
      </w:r>
      <w:r>
        <w:rPr>
          <w:rFonts w:ascii="Arial" w:hAnsi="Arial" w:cs="Arial" w:hint="cs"/>
          <w:bCs/>
          <w:sz w:val="20"/>
          <w:rtl/>
        </w:rPr>
        <w:t>اً</w:t>
      </w:r>
      <w:r w:rsidRPr="00100546">
        <w:rPr>
          <w:rFonts w:ascii="Arial" w:hAnsi="Arial" w:cs="Arial"/>
          <w:bCs/>
          <w:sz w:val="20"/>
          <w:rtl/>
        </w:rPr>
        <w:t xml:space="preserve"> للحب المخلص، وعدم إخلاص لعهده، لتحفيزهم على التوبة</w:t>
      </w:r>
      <w:r w:rsidRPr="00100546">
        <w:rPr>
          <w:rFonts w:ascii="Arial" w:hAnsi="Arial" w:cs="Arial"/>
          <w:bCs/>
          <w:sz w:val="20"/>
        </w:rPr>
        <w:t>.</w:t>
      </w:r>
    </w:p>
    <w:p w14:paraId="2F93E6C9" w14:textId="77777777" w:rsidR="00EA7683" w:rsidRPr="005C74D7" w:rsidRDefault="00EA7683" w:rsidP="00EA7683">
      <w:pPr>
        <w:ind w:left="20" w:hanging="20"/>
        <w:rPr>
          <w:rFonts w:ascii="Arial" w:hAnsi="Arial" w:cs="Arial"/>
          <w:b/>
          <w:sz w:val="20"/>
        </w:rPr>
      </w:pPr>
    </w:p>
    <w:p w14:paraId="7E34725C" w14:textId="599C363F" w:rsidR="00EA7683" w:rsidRPr="00100546" w:rsidRDefault="00100546" w:rsidP="00100546">
      <w:pPr>
        <w:bidi/>
        <w:ind w:left="20" w:hanging="20"/>
        <w:outlineLvl w:val="0"/>
        <w:rPr>
          <w:rFonts w:ascii="Arial" w:hAnsi="Arial" w:cs="Arial"/>
          <w:bCs/>
          <w:sz w:val="20"/>
        </w:rPr>
      </w:pPr>
      <w:r w:rsidRPr="00100546">
        <w:rPr>
          <w:rFonts w:ascii="Arial" w:hAnsi="Arial" w:cs="Arial" w:hint="cs"/>
          <w:bCs/>
          <w:sz w:val="20"/>
          <w:u w:val="single"/>
          <w:rtl/>
        </w:rPr>
        <w:t>التطبيق:</w:t>
      </w:r>
    </w:p>
    <w:p w14:paraId="6DA135C7" w14:textId="105E89D9" w:rsidR="00100546" w:rsidRPr="00100546" w:rsidRDefault="00100546" w:rsidP="00100546">
      <w:pPr>
        <w:bidi/>
        <w:ind w:left="20" w:hanging="20"/>
        <w:outlineLvl w:val="0"/>
        <w:rPr>
          <w:rFonts w:ascii="Arial" w:hAnsi="Arial" w:cs="Arial"/>
          <w:bCs/>
          <w:sz w:val="20"/>
        </w:rPr>
      </w:pPr>
      <w:r w:rsidRPr="00100546">
        <w:rPr>
          <w:rFonts w:ascii="Arial" w:hAnsi="Arial" w:cs="Arial"/>
          <w:bCs/>
          <w:sz w:val="20"/>
          <w:rtl/>
        </w:rPr>
        <w:t>محبة الله المخلصة هي محبة قاسية، لذلك فهو سيفعل كل ما يلزم لإعادتنا إليه.</w:t>
      </w:r>
    </w:p>
    <w:p w14:paraId="4C57E3ED" w14:textId="25DFB258" w:rsidR="00EA7683" w:rsidRPr="00F0306F" w:rsidRDefault="00EA7683" w:rsidP="00EA7683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52"/>
          <w:szCs w:val="52"/>
        </w:rPr>
      </w:pPr>
      <w:r w:rsidRPr="005C74D7">
        <w:rPr>
          <w:rFonts w:ascii="Arial" w:hAnsi="Arial" w:cs="Arial"/>
          <w:b/>
          <w:sz w:val="20"/>
        </w:rPr>
        <w:br w:type="page"/>
      </w:r>
      <w:r w:rsidR="00100546" w:rsidRPr="00F0306F">
        <w:rPr>
          <w:rFonts w:ascii="Arial" w:hAnsi="Arial" w:cs="Arial" w:hint="cs"/>
          <w:bCs/>
          <w:sz w:val="52"/>
          <w:szCs w:val="52"/>
          <w:rtl/>
        </w:rPr>
        <w:lastRenderedPageBreak/>
        <w:t>هوشع</w:t>
      </w:r>
    </w:p>
    <w:p w14:paraId="62CFC6EC" w14:textId="77777777" w:rsidR="00EA7683" w:rsidRPr="00F0306F" w:rsidRDefault="00EA7683" w:rsidP="00EA7683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580F450B" w14:textId="0C6218E6" w:rsidR="00EA7683" w:rsidRPr="00F0306F" w:rsidRDefault="00100546" w:rsidP="00EA7683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F0306F">
        <w:rPr>
          <w:rFonts w:ascii="Arial" w:hAnsi="Arial" w:cs="Arial" w:hint="cs"/>
          <w:bCs/>
          <w:sz w:val="40"/>
          <w:szCs w:val="40"/>
          <w:rtl/>
        </w:rPr>
        <w:t>مقدمة</w:t>
      </w:r>
    </w:p>
    <w:p w14:paraId="5CD893C2" w14:textId="77777777" w:rsidR="00EA7683" w:rsidRPr="00F0306F" w:rsidRDefault="00EA7683" w:rsidP="00EA7683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0B6D821A" w14:textId="5ECE0D8A" w:rsidR="00DF64AE" w:rsidRPr="00F0306F" w:rsidRDefault="00DF64AE" w:rsidP="00DF64AE">
      <w:pPr>
        <w:tabs>
          <w:tab w:val="left" w:pos="360"/>
        </w:tabs>
        <w:bidi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F0306F">
        <w:rPr>
          <w:rFonts w:ascii="Arial" w:hAnsi="Arial" w:cs="Arial" w:hint="cs"/>
          <w:b/>
          <w:bCs/>
          <w:sz w:val="22"/>
          <w:szCs w:val="22"/>
          <w:rtl/>
        </w:rPr>
        <w:t>1.</w:t>
      </w:r>
      <w:r w:rsidRPr="00F0306F">
        <w:rPr>
          <w:rFonts w:ascii="Arial" w:hAnsi="Arial" w:cs="Arial"/>
          <w:b/>
          <w:bCs/>
          <w:sz w:val="22"/>
          <w:szCs w:val="22"/>
          <w:rtl/>
        </w:rPr>
        <w:tab/>
      </w:r>
      <w:r w:rsidRPr="00F0306F">
        <w:rPr>
          <w:rFonts w:ascii="Arial" w:hAnsi="Arial" w:cs="Arial" w:hint="cs"/>
          <w:b/>
          <w:bCs/>
          <w:sz w:val="22"/>
          <w:szCs w:val="22"/>
          <w:rtl/>
        </w:rPr>
        <w:t>العنوان:</w:t>
      </w:r>
      <w:r w:rsidR="00476459" w:rsidRPr="00F0306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76459" w:rsidRPr="00F0306F">
        <w:rPr>
          <w:rFonts w:ascii="Arial" w:hAnsi="Arial" w:cs="Arial"/>
          <w:sz w:val="22"/>
          <w:szCs w:val="22"/>
          <w:rtl/>
        </w:rPr>
        <w:t xml:space="preserve">اسم </w:t>
      </w:r>
      <w:proofErr w:type="spellStart"/>
      <w:r w:rsidR="00476459" w:rsidRPr="00F0306F">
        <w:rPr>
          <w:rFonts w:ascii="Arial" w:hAnsi="Arial" w:cs="Arial"/>
          <w:sz w:val="22"/>
          <w:szCs w:val="22"/>
          <w:rtl/>
        </w:rPr>
        <w:t>هو</w:t>
      </w:r>
      <w:r w:rsidR="00476459" w:rsidRPr="00F0306F">
        <w:rPr>
          <w:rFonts w:ascii="Arial" w:hAnsi="Arial" w:cs="Arial" w:hint="cs"/>
          <w:sz w:val="22"/>
          <w:szCs w:val="22"/>
          <w:rtl/>
        </w:rPr>
        <w:t>س</w:t>
      </w:r>
      <w:r w:rsidR="00476459" w:rsidRPr="00F0306F">
        <w:rPr>
          <w:rFonts w:ascii="Arial" w:hAnsi="Arial" w:cs="Arial"/>
          <w:sz w:val="22"/>
          <w:szCs w:val="22"/>
          <w:rtl/>
        </w:rPr>
        <w:t>ع</w:t>
      </w:r>
      <w:proofErr w:type="spellEnd"/>
      <w:r w:rsidR="00476459" w:rsidRPr="00F0306F">
        <w:rPr>
          <w:rFonts w:ascii="Arial" w:hAnsi="Arial" w:cs="Arial"/>
          <w:sz w:val="22"/>
          <w:szCs w:val="22"/>
          <w:rtl/>
        </w:rPr>
        <w:t xml:space="preserve"> (</w:t>
      </w:r>
      <w:r w:rsidR="00476459" w:rsidRPr="00F0306F">
        <w:rPr>
          <w:rFonts w:ascii="Arial" w:hAnsi="Arial" w:cs="Arial"/>
          <w:sz w:val="22"/>
          <w:szCs w:val="22"/>
          <w:rtl/>
          <w:lang w:bidi="he-IL"/>
        </w:rPr>
        <w:t xml:space="preserve">הוֹשֵׁעַ </w:t>
      </w:r>
      <w:r w:rsidR="00476459" w:rsidRPr="00F0306F">
        <w:rPr>
          <w:rFonts w:ascii="Arial" w:hAnsi="Arial" w:cs="Arial"/>
          <w:sz w:val="22"/>
          <w:szCs w:val="22"/>
        </w:rPr>
        <w:t>hoshea</w:t>
      </w:r>
      <w:r w:rsidR="00476459" w:rsidRPr="00F0306F">
        <w:rPr>
          <w:rFonts w:ascii="Arial" w:hAnsi="Arial" w:cs="Arial"/>
          <w:sz w:val="22"/>
          <w:szCs w:val="22"/>
          <w:rtl/>
          <w:lang w:bidi="he-IL"/>
        </w:rPr>
        <w:t xml:space="preserve">) </w:t>
      </w:r>
      <w:r w:rsidR="00476459" w:rsidRPr="00F0306F">
        <w:rPr>
          <w:rFonts w:ascii="Arial" w:hAnsi="Arial" w:cs="Arial"/>
          <w:sz w:val="22"/>
          <w:szCs w:val="22"/>
          <w:rtl/>
        </w:rPr>
        <w:t>يعني الخلاص (</w:t>
      </w:r>
      <w:r w:rsidR="00476459" w:rsidRPr="00F0306F">
        <w:rPr>
          <w:rFonts w:ascii="Arial" w:hAnsi="Arial" w:cs="Arial" w:hint="cs"/>
          <w:sz w:val="22"/>
          <w:szCs w:val="22"/>
          <w:rtl/>
        </w:rPr>
        <w:t>ب د ب</w:t>
      </w:r>
      <w:r w:rsidR="00476459" w:rsidRPr="00F0306F">
        <w:rPr>
          <w:rFonts w:ascii="Arial" w:hAnsi="Arial" w:cs="Arial"/>
          <w:sz w:val="22"/>
          <w:szCs w:val="22"/>
        </w:rPr>
        <w:t xml:space="preserve"> </w:t>
      </w:r>
      <w:r w:rsidR="00476459" w:rsidRPr="00F0306F">
        <w:rPr>
          <w:rFonts w:ascii="Arial" w:hAnsi="Arial" w:cs="Arial"/>
          <w:sz w:val="22"/>
          <w:szCs w:val="22"/>
          <w:rtl/>
        </w:rPr>
        <w:t>448</w:t>
      </w:r>
      <w:r w:rsidR="00476459" w:rsidRPr="00F0306F">
        <w:rPr>
          <w:rFonts w:ascii="Arial" w:hAnsi="Arial" w:cs="Arial" w:hint="cs"/>
          <w:sz w:val="22"/>
          <w:szCs w:val="22"/>
          <w:rtl/>
        </w:rPr>
        <w:t>أ</w:t>
      </w:r>
      <w:r w:rsidR="00476459" w:rsidRPr="00F0306F">
        <w:rPr>
          <w:rFonts w:ascii="Arial" w:hAnsi="Arial" w:cs="Arial"/>
          <w:sz w:val="22"/>
          <w:szCs w:val="22"/>
        </w:rPr>
        <w:t xml:space="preserve"> </w:t>
      </w:r>
      <w:r w:rsidR="00476459" w:rsidRPr="00F0306F">
        <w:rPr>
          <w:rFonts w:ascii="Arial" w:hAnsi="Arial" w:cs="Arial"/>
          <w:sz w:val="22"/>
          <w:szCs w:val="22"/>
          <w:rtl/>
        </w:rPr>
        <w:t>3)</w:t>
      </w:r>
      <w:r w:rsidR="00476459" w:rsidRPr="00F0306F">
        <w:rPr>
          <w:rFonts w:ascii="Arial" w:hAnsi="Arial" w:cs="Arial" w:hint="cs"/>
          <w:sz w:val="22"/>
          <w:szCs w:val="22"/>
          <w:rtl/>
        </w:rPr>
        <w:t>،</w:t>
      </w:r>
      <w:r w:rsidR="00476459" w:rsidRPr="00F0306F">
        <w:rPr>
          <w:rFonts w:ascii="Arial" w:hAnsi="Arial" w:cs="Arial"/>
          <w:sz w:val="22"/>
          <w:szCs w:val="22"/>
          <w:rtl/>
        </w:rPr>
        <w:t xml:space="preserve"> وهو في العبرية نفس اسم هوشع (آخر ملوك إسرائيل)</w:t>
      </w:r>
      <w:r w:rsidR="00476459" w:rsidRPr="00F0306F">
        <w:rPr>
          <w:rFonts w:ascii="Arial" w:hAnsi="Arial" w:cs="Arial" w:hint="cs"/>
          <w:sz w:val="22"/>
          <w:szCs w:val="22"/>
          <w:rtl/>
        </w:rPr>
        <w:t>،</w:t>
      </w:r>
      <w:r w:rsidR="00476459" w:rsidRPr="00F0306F">
        <w:rPr>
          <w:rFonts w:ascii="Arial" w:hAnsi="Arial" w:cs="Arial"/>
          <w:sz w:val="22"/>
          <w:szCs w:val="22"/>
          <w:rtl/>
        </w:rPr>
        <w:t xml:space="preserve"> </w:t>
      </w:r>
      <w:proofErr w:type="spellStart"/>
      <w:r w:rsidR="00476459" w:rsidRPr="00F0306F">
        <w:rPr>
          <w:rFonts w:ascii="Arial" w:hAnsi="Arial" w:cs="Arial"/>
          <w:sz w:val="22"/>
          <w:szCs w:val="22"/>
          <w:rtl/>
        </w:rPr>
        <w:t>وال</w:t>
      </w:r>
      <w:r w:rsidR="00476459" w:rsidRPr="00F0306F">
        <w:rPr>
          <w:rFonts w:ascii="Arial" w:hAnsi="Arial" w:cs="Arial" w:hint="cs"/>
          <w:sz w:val="22"/>
          <w:szCs w:val="22"/>
          <w:rtl/>
        </w:rPr>
        <w:t>إ</w:t>
      </w:r>
      <w:r w:rsidR="00476459" w:rsidRPr="00F0306F">
        <w:rPr>
          <w:rFonts w:ascii="Arial" w:hAnsi="Arial" w:cs="Arial"/>
          <w:sz w:val="22"/>
          <w:szCs w:val="22"/>
          <w:rtl/>
        </w:rPr>
        <w:t>سم</w:t>
      </w:r>
      <w:proofErr w:type="spellEnd"/>
      <w:r w:rsidR="00476459" w:rsidRPr="00F0306F">
        <w:rPr>
          <w:rFonts w:ascii="Arial" w:hAnsi="Arial" w:cs="Arial"/>
          <w:sz w:val="22"/>
          <w:szCs w:val="22"/>
          <w:rtl/>
        </w:rPr>
        <w:t xml:space="preserve"> الأصلي ليشوع (الذي غيّر موسى اسمه من هوشع إلى يشوع؛ عدد 13: 6، 16). ينحدر اسما يشوع ويسوع من نفس الأصل، لكنهما يحملان مفهوم</w:t>
      </w:r>
      <w:r w:rsidR="00476459" w:rsidRPr="00F0306F">
        <w:rPr>
          <w:rFonts w:ascii="Arial" w:hAnsi="Arial" w:cs="Arial" w:hint="cs"/>
          <w:sz w:val="22"/>
          <w:szCs w:val="22"/>
          <w:rtl/>
        </w:rPr>
        <w:t>اً</w:t>
      </w:r>
      <w:r w:rsidR="00476459" w:rsidRPr="00F0306F">
        <w:rPr>
          <w:rFonts w:ascii="Arial" w:hAnsi="Arial" w:cs="Arial"/>
          <w:sz w:val="22"/>
          <w:szCs w:val="22"/>
          <w:rtl/>
        </w:rPr>
        <w:t xml:space="preserve"> إضافي</w:t>
      </w:r>
      <w:r w:rsidR="00476459" w:rsidRPr="00F0306F">
        <w:rPr>
          <w:rFonts w:ascii="Arial" w:hAnsi="Arial" w:cs="Arial" w:hint="cs"/>
          <w:sz w:val="22"/>
          <w:szCs w:val="22"/>
          <w:rtl/>
        </w:rPr>
        <w:t>اً</w:t>
      </w:r>
      <w:r w:rsidR="00476459" w:rsidRPr="00F0306F">
        <w:rPr>
          <w:rFonts w:ascii="Arial" w:hAnsi="Arial" w:cs="Arial"/>
          <w:sz w:val="22"/>
          <w:szCs w:val="22"/>
          <w:rtl/>
        </w:rPr>
        <w:t>: يهوه هو الخلاص.</w:t>
      </w:r>
    </w:p>
    <w:p w14:paraId="293064A3" w14:textId="77777777" w:rsidR="00EA7683" w:rsidRPr="00F0306F" w:rsidRDefault="00EA7683" w:rsidP="00EA7683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05D1E233" w14:textId="508DDF60" w:rsidR="00476459" w:rsidRPr="00F0306F" w:rsidRDefault="00476459" w:rsidP="00476459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F0306F">
        <w:rPr>
          <w:rFonts w:ascii="Arial" w:hAnsi="Arial" w:cs="Arial" w:hint="cs"/>
          <w:bCs/>
          <w:sz w:val="22"/>
          <w:szCs w:val="22"/>
          <w:rtl/>
        </w:rPr>
        <w:t>2.</w:t>
      </w:r>
      <w:r w:rsidRPr="00F0306F">
        <w:rPr>
          <w:rFonts w:ascii="Arial" w:hAnsi="Arial" w:cs="Arial"/>
          <w:bCs/>
          <w:sz w:val="22"/>
          <w:szCs w:val="22"/>
          <w:rtl/>
        </w:rPr>
        <w:tab/>
      </w:r>
      <w:r w:rsidRPr="00F0306F">
        <w:rPr>
          <w:rFonts w:ascii="Arial" w:hAnsi="Arial" w:cs="Arial" w:hint="cs"/>
          <w:bCs/>
          <w:sz w:val="22"/>
          <w:szCs w:val="22"/>
          <w:rtl/>
        </w:rPr>
        <w:t>التأليف</w:t>
      </w:r>
    </w:p>
    <w:p w14:paraId="27A976CD" w14:textId="77777777" w:rsidR="00EA7683" w:rsidRPr="00F0306F" w:rsidRDefault="00EA7683" w:rsidP="00EA7683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1A552C69" w14:textId="78915BE5" w:rsidR="00476459" w:rsidRPr="00F0306F" w:rsidRDefault="00476459" w:rsidP="00476459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أ.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u w:val="single"/>
          <w:rtl/>
        </w:rPr>
        <w:t>الدليل الخارجي</w:t>
      </w:r>
      <w:r w:rsidRPr="00F0306F">
        <w:rPr>
          <w:rFonts w:ascii="Arial" w:hAnsi="Arial" w:cs="Arial" w:hint="cs"/>
          <w:sz w:val="22"/>
          <w:szCs w:val="22"/>
          <w:rtl/>
        </w:rPr>
        <w:t xml:space="preserve">: </w:t>
      </w:r>
      <w:r w:rsidRPr="00F0306F">
        <w:rPr>
          <w:rFonts w:ascii="Arial" w:hAnsi="Arial" w:cs="Arial"/>
          <w:sz w:val="22"/>
          <w:szCs w:val="22"/>
          <w:rtl/>
        </w:rPr>
        <w:t>لا يظهر هوشع في أي موضع آخر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من الكتاب المقدس خارج هذه النبوة، لكن قليل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من النقاد ناقشوا تأليف هوشع لهذا الغرض. </w:t>
      </w:r>
      <w:r w:rsidRPr="00F0306F">
        <w:rPr>
          <w:rFonts w:ascii="Arial" w:hAnsi="Arial" w:cs="Arial" w:hint="cs"/>
          <w:sz w:val="22"/>
          <w:szCs w:val="22"/>
          <w:rtl/>
        </w:rPr>
        <w:t xml:space="preserve">كان لديهم </w:t>
      </w:r>
      <w:r w:rsidRPr="00F0306F">
        <w:rPr>
          <w:rFonts w:ascii="Arial" w:hAnsi="Arial" w:cs="Arial"/>
          <w:sz w:val="22"/>
          <w:szCs w:val="22"/>
          <w:rtl/>
        </w:rPr>
        <w:t>مخاوف داخلية (</w:t>
      </w:r>
      <w:r w:rsidRPr="00F0306F">
        <w:rPr>
          <w:rFonts w:ascii="Arial" w:hAnsi="Arial" w:cs="Arial" w:hint="cs"/>
          <w:sz w:val="22"/>
          <w:szCs w:val="22"/>
          <w:rtl/>
        </w:rPr>
        <w:t>أ</w:t>
      </w:r>
      <w:r w:rsidRPr="00F0306F">
        <w:rPr>
          <w:rFonts w:ascii="Arial" w:hAnsi="Arial" w:cs="Arial"/>
          <w:sz w:val="22"/>
          <w:szCs w:val="22"/>
          <w:rtl/>
        </w:rPr>
        <w:t>نظر أدناه).</w:t>
      </w:r>
    </w:p>
    <w:p w14:paraId="39FE532B" w14:textId="77777777" w:rsidR="00EA7683" w:rsidRPr="00F0306F" w:rsidRDefault="00EA7683" w:rsidP="00EA7683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5CF5DEA7" w14:textId="19A93035" w:rsidR="00476459" w:rsidRPr="00F0306F" w:rsidRDefault="00476459" w:rsidP="00476459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ب.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u w:val="single"/>
          <w:rtl/>
        </w:rPr>
        <w:t>الدليل الداخلي</w:t>
      </w:r>
      <w:r w:rsidRPr="00F0306F">
        <w:rPr>
          <w:rFonts w:ascii="Arial" w:hAnsi="Arial" w:cs="Arial" w:hint="cs"/>
          <w:sz w:val="22"/>
          <w:szCs w:val="22"/>
          <w:rtl/>
        </w:rPr>
        <w:t xml:space="preserve">: </w:t>
      </w:r>
      <w:r w:rsidRPr="00F0306F">
        <w:rPr>
          <w:rFonts w:ascii="Arial" w:hAnsi="Arial" w:cs="Arial"/>
          <w:sz w:val="22"/>
          <w:szCs w:val="22"/>
          <w:rtl/>
        </w:rPr>
        <w:t xml:space="preserve">تشير الآية الأولى </w:t>
      </w:r>
      <w:r w:rsidRPr="00F0306F">
        <w:rPr>
          <w:rFonts w:ascii="Arial" w:hAnsi="Arial" w:cs="Arial" w:hint="cs"/>
          <w:sz w:val="22"/>
          <w:szCs w:val="22"/>
          <w:rtl/>
        </w:rPr>
        <w:t>في</w:t>
      </w:r>
      <w:r w:rsidRPr="00F0306F">
        <w:rPr>
          <w:rFonts w:ascii="Arial" w:hAnsi="Arial" w:cs="Arial"/>
          <w:sz w:val="22"/>
          <w:szCs w:val="22"/>
          <w:rtl/>
        </w:rPr>
        <w:t xml:space="preserve"> النبوة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إلى أن هوشع خدم في عهدي ملكي شمال المملكة المنقسمة (إسرائيل)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وجنوبها (يهوذا)</w:t>
      </w:r>
      <w:r w:rsidRPr="00F0306F">
        <w:rPr>
          <w:rFonts w:ascii="Arial" w:hAnsi="Arial" w:cs="Arial" w:hint="cs"/>
          <w:sz w:val="22"/>
          <w:szCs w:val="22"/>
          <w:rtl/>
        </w:rPr>
        <w:t>، و</w:t>
      </w:r>
      <w:r w:rsidRPr="00F0306F">
        <w:rPr>
          <w:rFonts w:ascii="Arial" w:hAnsi="Arial" w:cs="Arial"/>
          <w:sz w:val="22"/>
          <w:szCs w:val="22"/>
          <w:rtl/>
        </w:rPr>
        <w:t>يجادل بعض العلماء في ادعاء هوشع بأنه المؤلف، مفترضين أن المحررين اللاحقين</w:t>
      </w:r>
      <w:r w:rsidR="002842BB"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أضافوا إشارات إلى يهوذا</w:t>
      </w:r>
      <w:r w:rsidR="002842BB"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ومقاطع مشابهة لسفر التثنية (</w:t>
      </w:r>
      <w:r w:rsidR="002842BB" w:rsidRPr="00F0306F">
        <w:rPr>
          <w:rFonts w:ascii="Arial" w:hAnsi="Arial" w:cs="Arial" w:hint="cs"/>
          <w:sz w:val="22"/>
          <w:szCs w:val="22"/>
          <w:rtl/>
        </w:rPr>
        <w:t>أ</w:t>
      </w:r>
      <w:r w:rsidRPr="00F0306F">
        <w:rPr>
          <w:rFonts w:ascii="Arial" w:hAnsi="Arial" w:cs="Arial"/>
          <w:sz w:val="22"/>
          <w:szCs w:val="22"/>
          <w:rtl/>
        </w:rPr>
        <w:t xml:space="preserve">نظر ويليام ر. هاربر، تعليق نقدي وتفسيري على عاموس وهوشع، الصفحات من 100 إلى 112، وهانز و. وولف، هوشع، </w:t>
      </w:r>
      <w:r w:rsidRPr="00F0306F">
        <w:rPr>
          <w:rFonts w:ascii="Arial" w:hAnsi="Arial" w:cs="Arial"/>
          <w:sz w:val="22"/>
          <w:szCs w:val="22"/>
        </w:rPr>
        <w:t>AB</w:t>
      </w:r>
      <w:r w:rsidRPr="00F0306F">
        <w:rPr>
          <w:rFonts w:ascii="Arial" w:hAnsi="Arial" w:cs="Arial"/>
          <w:sz w:val="22"/>
          <w:szCs w:val="22"/>
          <w:rtl/>
        </w:rPr>
        <w:t>، الصفحات من 29 إلى 32)</w:t>
      </w:r>
      <w:r w:rsidR="002842BB"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ومع ذلك لا يشكل هذا مشكلة</w:t>
      </w:r>
      <w:r w:rsidR="002842BB"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لمن يدرك أن رسالة هوشع، وإن كانت موجهة في المقام الأول إلى إسرائيل، فقد شملت جميع شعب الله. إضافة إلى ذلك، فإن التلميحات إلى سفر التثنية مفهومة، نظر</w:t>
      </w:r>
      <w:r w:rsidR="002842BB"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لأن موسى كتب السفر</w:t>
      </w:r>
      <w:r w:rsidR="002842BB"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قبل عصر هوشع بمئات السنين (مع أن هؤلاء العلماء الليبراليين</w:t>
      </w:r>
      <w:r w:rsidR="002842BB"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يرجعون تاريخ سفر التثنية إلى ما بعد عصر هوشع). لا </w:t>
      </w:r>
      <w:r w:rsidR="002842BB" w:rsidRPr="00F0306F">
        <w:rPr>
          <w:rFonts w:ascii="Arial" w:hAnsi="Arial" w:cs="Arial" w:hint="cs"/>
          <w:sz w:val="22"/>
          <w:szCs w:val="22"/>
          <w:rtl/>
        </w:rPr>
        <w:t>ن</w:t>
      </w:r>
      <w:r w:rsidRPr="00F0306F">
        <w:rPr>
          <w:rFonts w:ascii="Arial" w:hAnsi="Arial" w:cs="Arial"/>
          <w:sz w:val="22"/>
          <w:szCs w:val="22"/>
          <w:rtl/>
        </w:rPr>
        <w:t xml:space="preserve">عرف عن هوشع سوى أنه ابن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بئيري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(</w:t>
      </w:r>
      <w:r w:rsidR="002842BB" w:rsidRPr="00F0306F">
        <w:rPr>
          <w:rFonts w:ascii="Arial" w:hAnsi="Arial" w:cs="Arial" w:hint="cs"/>
          <w:sz w:val="22"/>
          <w:szCs w:val="22"/>
          <w:rtl/>
        </w:rPr>
        <w:t>1: 1</w:t>
      </w:r>
      <w:r w:rsidRPr="00F0306F">
        <w:rPr>
          <w:rFonts w:ascii="Arial" w:hAnsi="Arial" w:cs="Arial"/>
          <w:sz w:val="22"/>
          <w:szCs w:val="22"/>
          <w:rtl/>
        </w:rPr>
        <w:t xml:space="preserve">)، وزوجته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(</w:t>
      </w:r>
      <w:r w:rsidR="002842BB" w:rsidRPr="00F0306F">
        <w:rPr>
          <w:rFonts w:ascii="Arial" w:hAnsi="Arial" w:cs="Arial" w:hint="cs"/>
          <w:sz w:val="22"/>
          <w:szCs w:val="22"/>
          <w:rtl/>
        </w:rPr>
        <w:t>1: 3</w:t>
      </w:r>
      <w:r w:rsidRPr="00F0306F">
        <w:rPr>
          <w:rFonts w:ascii="Arial" w:hAnsi="Arial" w:cs="Arial"/>
          <w:sz w:val="22"/>
          <w:szCs w:val="22"/>
          <w:rtl/>
        </w:rPr>
        <w:t xml:space="preserve">)، وأن له </w:t>
      </w:r>
      <w:r w:rsidR="002842BB" w:rsidRPr="00F0306F">
        <w:rPr>
          <w:rFonts w:ascii="Arial" w:hAnsi="Arial" w:cs="Arial" w:hint="cs"/>
          <w:sz w:val="22"/>
          <w:szCs w:val="22"/>
          <w:rtl/>
        </w:rPr>
        <w:t>ابناً</w:t>
      </w:r>
      <w:r w:rsidRPr="00F0306F">
        <w:rPr>
          <w:rFonts w:ascii="Arial" w:hAnsi="Arial" w:cs="Arial"/>
          <w:sz w:val="22"/>
          <w:szCs w:val="22"/>
          <w:rtl/>
        </w:rPr>
        <w:t xml:space="preserve"> واحد</w:t>
      </w:r>
      <w:r w:rsidR="002842BB"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على الأقل (</w:t>
      </w:r>
      <w:r w:rsidR="002842BB" w:rsidRPr="00F0306F">
        <w:rPr>
          <w:rFonts w:ascii="Arial" w:hAnsi="Arial" w:cs="Arial" w:hint="cs"/>
          <w:sz w:val="22"/>
          <w:szCs w:val="22"/>
          <w:rtl/>
        </w:rPr>
        <w:t>1: 3</w:t>
      </w:r>
      <w:r w:rsidRPr="00F0306F">
        <w:rPr>
          <w:rFonts w:ascii="Arial" w:hAnsi="Arial" w:cs="Arial"/>
          <w:sz w:val="22"/>
          <w:szCs w:val="22"/>
          <w:rtl/>
        </w:rPr>
        <w:t>) وثلاثة أبناء (١</w:t>
      </w:r>
      <w:r w:rsidR="002842BB"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:٣-٩؛ وهذا يعتمد على تفسير ٢</w:t>
      </w:r>
      <w:r w:rsidR="002842BB"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:٤). يرجَح أن هوشع عاش في إسرائيل، حيث دعا ملك السامرة ملكنا (٧</w:t>
      </w:r>
      <w:r w:rsidR="002842BB"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:٥).</w:t>
      </w:r>
    </w:p>
    <w:p w14:paraId="06FF6D21" w14:textId="77777777" w:rsidR="00EA7683" w:rsidRPr="00F0306F" w:rsidRDefault="00EA7683" w:rsidP="00EA7683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60FC3375" w14:textId="432733EC" w:rsidR="002842BB" w:rsidRPr="00F0306F" w:rsidRDefault="002842BB" w:rsidP="002842BB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F0306F">
        <w:rPr>
          <w:rFonts w:ascii="Arial" w:hAnsi="Arial" w:cs="Arial" w:hint="cs"/>
          <w:bCs/>
          <w:sz w:val="22"/>
          <w:szCs w:val="22"/>
          <w:rtl/>
        </w:rPr>
        <w:t>3.</w:t>
      </w:r>
      <w:r w:rsidRPr="00F0306F">
        <w:rPr>
          <w:rFonts w:ascii="Arial" w:hAnsi="Arial" w:cs="Arial"/>
          <w:bCs/>
          <w:sz w:val="22"/>
          <w:szCs w:val="22"/>
          <w:rtl/>
        </w:rPr>
        <w:tab/>
      </w:r>
      <w:r w:rsidRPr="00F0306F">
        <w:rPr>
          <w:rFonts w:ascii="Arial" w:hAnsi="Arial" w:cs="Arial" w:hint="cs"/>
          <w:bCs/>
          <w:sz w:val="22"/>
          <w:szCs w:val="22"/>
          <w:rtl/>
        </w:rPr>
        <w:t>الظروف</w:t>
      </w:r>
    </w:p>
    <w:p w14:paraId="74D463D9" w14:textId="77777777" w:rsidR="00EA7683" w:rsidRPr="00F0306F" w:rsidRDefault="00EA7683" w:rsidP="00EA7683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5C69D19F" w14:textId="72B3A2CA" w:rsidR="002842BB" w:rsidRPr="00F0306F" w:rsidRDefault="002842BB" w:rsidP="002842BB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أ.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u w:val="single"/>
          <w:rtl/>
        </w:rPr>
        <w:t>التاريخ</w:t>
      </w:r>
      <w:r w:rsidRPr="00F0306F">
        <w:rPr>
          <w:rFonts w:ascii="Arial" w:hAnsi="Arial" w:cs="Arial" w:hint="cs"/>
          <w:sz w:val="22"/>
          <w:szCs w:val="22"/>
          <w:rtl/>
        </w:rPr>
        <w:t xml:space="preserve">: </w:t>
      </w:r>
      <w:r w:rsidRPr="00F0306F">
        <w:rPr>
          <w:rFonts w:ascii="Arial" w:hAnsi="Arial" w:cs="Arial"/>
          <w:sz w:val="22"/>
          <w:szCs w:val="22"/>
          <w:rtl/>
        </w:rPr>
        <w:t xml:space="preserve">بدأ هوشع النبوة في عهد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يربعام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الثاني ملك إسرائيل</w:t>
      </w:r>
      <w:r w:rsidRPr="00F0306F">
        <w:rPr>
          <w:rFonts w:ascii="Arial" w:hAnsi="Arial" w:cs="Arial" w:hint="cs"/>
          <w:sz w:val="22"/>
          <w:szCs w:val="22"/>
          <w:rtl/>
        </w:rPr>
        <w:t xml:space="preserve"> المزدهر</w:t>
      </w:r>
      <w:r w:rsidRPr="00F0306F">
        <w:rPr>
          <w:rFonts w:ascii="Arial" w:hAnsi="Arial" w:cs="Arial"/>
          <w:sz w:val="22"/>
          <w:szCs w:val="22"/>
          <w:rtl/>
        </w:rPr>
        <w:t xml:space="preserve"> (٧٨٢-٧٥٣ ق.م.)، وعزيا ملك يهوذا (٧٦٧-٧٣٩ ق.م.)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وامتدت نبواته خلال عهديهما، بالإضافة إلى عهد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يوثام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(٧٣٩-٧٣١ ق.م.)،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وآحاز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(٧٣١-٧١٥ ق.م.)، وحزقيا (٧١٥-٦٨٦ ق.م.)، </w:t>
      </w:r>
      <w:r w:rsidRPr="00F0306F">
        <w:rPr>
          <w:rFonts w:ascii="Arial" w:hAnsi="Arial" w:cs="Arial" w:hint="cs"/>
          <w:sz w:val="22"/>
          <w:szCs w:val="22"/>
          <w:rtl/>
        </w:rPr>
        <w:t xml:space="preserve">وهم </w:t>
      </w:r>
      <w:r w:rsidRPr="00F0306F">
        <w:rPr>
          <w:rFonts w:ascii="Arial" w:hAnsi="Arial" w:cs="Arial"/>
          <w:sz w:val="22"/>
          <w:szCs w:val="22"/>
          <w:rtl/>
        </w:rPr>
        <w:t xml:space="preserve">ملوك يهوذا. بالمثل، في الشمال، حكم آخر ستة ملوك لإسرائيل (بعد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يربعام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الثاني)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لفترة وجيزة خلال فترة وعظه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ولذلك استمرت خدمته قرابة خمسة وأربعين عام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، امتدت ما بين الفترة </w:t>
      </w:r>
      <w:r w:rsidRPr="00F0306F">
        <w:rPr>
          <w:rFonts w:ascii="Arial" w:hAnsi="Arial" w:cs="Arial" w:hint="cs"/>
          <w:sz w:val="22"/>
          <w:szCs w:val="22"/>
          <w:rtl/>
        </w:rPr>
        <w:t>قبل</w:t>
      </w:r>
      <w:r w:rsidRPr="00F0306F">
        <w:rPr>
          <w:rFonts w:ascii="Arial" w:hAnsi="Arial" w:cs="Arial"/>
          <w:sz w:val="22"/>
          <w:szCs w:val="22"/>
          <w:rtl/>
        </w:rPr>
        <w:t xml:space="preserve"> وأثناء وبعد سبي آشور لمملكة الشمال، بالإضافة إلى عهد أحد عشر ملك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من الأمتين (٧٥٥-٧١٠ ق.م.)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ومن المفترض أنه جمع نبوته في هذا ال</w:t>
      </w:r>
      <w:r w:rsidRPr="00F0306F">
        <w:rPr>
          <w:rFonts w:ascii="Arial" w:hAnsi="Arial" w:cs="Arial" w:hint="cs"/>
          <w:sz w:val="22"/>
          <w:szCs w:val="22"/>
          <w:rtl/>
        </w:rPr>
        <w:t>سفر،</w:t>
      </w:r>
      <w:r w:rsidRPr="00F0306F">
        <w:rPr>
          <w:rFonts w:ascii="Arial" w:hAnsi="Arial" w:cs="Arial"/>
          <w:sz w:val="22"/>
          <w:szCs w:val="22"/>
          <w:rtl/>
        </w:rPr>
        <w:t xml:space="preserve"> في السنوات الأولى من حكم حزقيا، آخر هؤلاء الملوك الأحد عشر.</w:t>
      </w:r>
    </w:p>
    <w:p w14:paraId="1E205A32" w14:textId="77777777" w:rsidR="00EA7683" w:rsidRPr="00F0306F" w:rsidRDefault="00EA7683" w:rsidP="00EA7683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3FCB42CB" w14:textId="65E804AC" w:rsidR="00E9550C" w:rsidRPr="00F0306F" w:rsidRDefault="00E9550C" w:rsidP="00E9550C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ب.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/>
          <w:sz w:val="22"/>
          <w:szCs w:val="22"/>
          <w:u w:val="single"/>
          <w:rtl/>
        </w:rPr>
        <w:t>الم</w:t>
      </w:r>
      <w:r w:rsidRPr="00F0306F">
        <w:rPr>
          <w:rFonts w:ascii="Arial" w:hAnsi="Arial" w:cs="Arial" w:hint="cs"/>
          <w:sz w:val="22"/>
          <w:szCs w:val="22"/>
          <w:u w:val="single"/>
          <w:rtl/>
        </w:rPr>
        <w:t>تلق</w:t>
      </w:r>
      <w:r w:rsidRPr="00F0306F">
        <w:rPr>
          <w:rFonts w:ascii="Arial" w:hAnsi="Arial" w:cs="Arial"/>
          <w:sz w:val="22"/>
          <w:szCs w:val="22"/>
          <w:u w:val="single"/>
          <w:rtl/>
        </w:rPr>
        <w:t>ون</w:t>
      </w:r>
      <w:r w:rsidRPr="00F0306F">
        <w:rPr>
          <w:rFonts w:ascii="Arial" w:hAnsi="Arial" w:cs="Arial"/>
          <w:sz w:val="22"/>
          <w:szCs w:val="22"/>
          <w:rtl/>
        </w:rPr>
        <w:t>: ي</w:t>
      </w:r>
      <w:r w:rsidRPr="00F0306F">
        <w:rPr>
          <w:rFonts w:ascii="Arial" w:hAnsi="Arial" w:cs="Arial" w:hint="cs"/>
          <w:sz w:val="22"/>
          <w:szCs w:val="22"/>
          <w:rtl/>
        </w:rPr>
        <w:t>خاطب السفر</w:t>
      </w:r>
      <w:r w:rsidRPr="00F0306F">
        <w:rPr>
          <w:rFonts w:ascii="Arial" w:hAnsi="Arial" w:cs="Arial"/>
          <w:sz w:val="22"/>
          <w:szCs w:val="22"/>
          <w:rtl/>
        </w:rPr>
        <w:t xml:space="preserve"> في المقام الأول مملكة إسرائيل الشمالية (4: 1 وما يليها)، على الرغم من أنه يحتوي على خمسة عشر إشارة إلى يهوذا (1: 1، 7، 11؛ 4: 15؛ 5: 5، 10، 12، 13، 14؛ 6: 4، 11؛ 8: 14؛ 10: 11؛ 11: 12؛ 12: 2)، وثلاثة عشر إشارة إلى مصر، وثمانية إلى آشور</w:t>
      </w:r>
      <w:r w:rsidRPr="00F0306F">
        <w:rPr>
          <w:rFonts w:ascii="Arial" w:hAnsi="Arial" w:cs="Arial"/>
          <w:sz w:val="22"/>
          <w:szCs w:val="22"/>
        </w:rPr>
        <w:t>.</w:t>
      </w:r>
    </w:p>
    <w:p w14:paraId="22D5E284" w14:textId="77777777" w:rsidR="00EA7683" w:rsidRPr="00F0306F" w:rsidRDefault="00EA7683" w:rsidP="00EA7683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0022AD42" w14:textId="6B637B3A" w:rsidR="00E9550C" w:rsidRPr="00F0306F" w:rsidRDefault="00E9550C" w:rsidP="00E9550C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ت.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u w:val="single"/>
          <w:rtl/>
        </w:rPr>
        <w:t>المناسبة</w:t>
      </w:r>
      <w:r w:rsidRPr="00F0306F">
        <w:rPr>
          <w:rFonts w:ascii="Arial" w:hAnsi="Arial" w:cs="Arial" w:hint="cs"/>
          <w:sz w:val="22"/>
          <w:szCs w:val="22"/>
          <w:rtl/>
        </w:rPr>
        <w:t xml:space="preserve">: </w:t>
      </w:r>
      <w:r w:rsidRPr="00F0306F">
        <w:rPr>
          <w:rFonts w:ascii="Arial" w:hAnsi="Arial" w:cs="Arial"/>
          <w:sz w:val="22"/>
          <w:szCs w:val="22"/>
          <w:rtl/>
        </w:rPr>
        <w:t xml:space="preserve">عندما بدأ هوشع خدمته في عهد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يربعام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الثاني، تمتعت إسرائيل بفترة ازدهار مؤقتة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لكن سرعان ما انقلبت الأمور رأس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على عقب، إذ اعتلى العرش سبعة ملوك خلال اثنين وثلاثين عام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فقط، </w:t>
      </w:r>
      <w:r w:rsidRPr="00F0306F">
        <w:rPr>
          <w:rFonts w:ascii="Arial" w:hAnsi="Arial" w:cs="Arial" w:hint="cs"/>
          <w:sz w:val="22"/>
          <w:szCs w:val="22"/>
          <w:rtl/>
        </w:rPr>
        <w:t>تم ق</w:t>
      </w:r>
      <w:r w:rsidRPr="00F0306F">
        <w:rPr>
          <w:rFonts w:ascii="Arial" w:hAnsi="Arial" w:cs="Arial"/>
          <w:sz w:val="22"/>
          <w:szCs w:val="22"/>
          <w:rtl/>
        </w:rPr>
        <w:t>تل خمسة منهم، و</w:t>
      </w:r>
      <w:r w:rsidRPr="00F0306F">
        <w:rPr>
          <w:rFonts w:ascii="Arial" w:hAnsi="Arial" w:cs="Arial" w:hint="cs"/>
          <w:sz w:val="22"/>
          <w:szCs w:val="22"/>
          <w:rtl/>
        </w:rPr>
        <w:t>كان</w:t>
      </w:r>
      <w:r w:rsidRPr="00F0306F">
        <w:rPr>
          <w:rFonts w:ascii="Arial" w:hAnsi="Arial" w:cs="Arial"/>
          <w:sz w:val="22"/>
          <w:szCs w:val="22"/>
          <w:rtl/>
        </w:rPr>
        <w:t xml:space="preserve"> الأخير</w:t>
      </w:r>
      <w:r w:rsidRPr="00F0306F">
        <w:rPr>
          <w:rFonts w:ascii="Arial" w:hAnsi="Arial" w:cs="Arial" w:hint="cs"/>
          <w:sz w:val="22"/>
          <w:szCs w:val="22"/>
          <w:rtl/>
        </w:rPr>
        <w:t xml:space="preserve"> سبب سبي</w:t>
      </w:r>
      <w:r w:rsidRPr="00F0306F">
        <w:rPr>
          <w:rFonts w:ascii="Arial" w:hAnsi="Arial" w:cs="Arial"/>
          <w:sz w:val="22"/>
          <w:szCs w:val="22"/>
          <w:rtl/>
        </w:rPr>
        <w:t xml:space="preserve"> الأمة. كانت إسرائيل أمة وثنية، ووعد الله بعقاب على أمثالهم.</w:t>
      </w:r>
    </w:p>
    <w:p w14:paraId="3B5C8E06" w14:textId="2DB96C82" w:rsidR="00EA7683" w:rsidRDefault="00EA7683" w:rsidP="00E9550C">
      <w:pPr>
        <w:tabs>
          <w:tab w:val="left" w:pos="360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207D8637" w14:textId="77777777" w:rsidR="003C4C8F" w:rsidRPr="00F0306F" w:rsidRDefault="003C4C8F" w:rsidP="00E9550C">
      <w:pPr>
        <w:tabs>
          <w:tab w:val="left" w:pos="360"/>
        </w:tabs>
        <w:outlineLvl w:val="0"/>
        <w:rPr>
          <w:rFonts w:ascii="Arial" w:hAnsi="Arial" w:cs="Arial"/>
          <w:b/>
          <w:sz w:val="22"/>
          <w:szCs w:val="22"/>
          <w:rtl/>
        </w:rPr>
      </w:pPr>
    </w:p>
    <w:p w14:paraId="3093E17D" w14:textId="2A7A37BF" w:rsidR="00E9550C" w:rsidRPr="00F0306F" w:rsidRDefault="00E9550C" w:rsidP="00E9550C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F0306F">
        <w:rPr>
          <w:rFonts w:ascii="Arial" w:hAnsi="Arial" w:cs="Arial" w:hint="cs"/>
          <w:bCs/>
          <w:sz w:val="22"/>
          <w:szCs w:val="22"/>
          <w:rtl/>
        </w:rPr>
        <w:t>4.</w:t>
      </w:r>
      <w:r w:rsidRPr="00F0306F">
        <w:rPr>
          <w:rFonts w:ascii="Arial" w:hAnsi="Arial" w:cs="Arial"/>
          <w:bCs/>
          <w:sz w:val="22"/>
          <w:szCs w:val="22"/>
          <w:rtl/>
        </w:rPr>
        <w:tab/>
      </w:r>
      <w:r w:rsidRPr="00F0306F">
        <w:rPr>
          <w:rFonts w:ascii="Arial" w:hAnsi="Arial" w:cs="Arial" w:hint="cs"/>
          <w:bCs/>
          <w:sz w:val="22"/>
          <w:szCs w:val="22"/>
          <w:rtl/>
        </w:rPr>
        <w:t>الخصائص</w:t>
      </w:r>
    </w:p>
    <w:p w14:paraId="68C13D37" w14:textId="77777777" w:rsidR="00EA7683" w:rsidRPr="00F0306F" w:rsidRDefault="00EA7683" w:rsidP="00EA7683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7C08E10A" w14:textId="4E0845F3" w:rsidR="00E9550C" w:rsidRPr="00F0306F" w:rsidRDefault="00E9550C" w:rsidP="00E9550C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أ.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rtl/>
        </w:rPr>
        <w:t>مع</w:t>
      </w:r>
      <w:r w:rsidRPr="00F0306F">
        <w:rPr>
          <w:rFonts w:ascii="Arial" w:hAnsi="Arial" w:cs="Arial"/>
          <w:sz w:val="22"/>
          <w:szCs w:val="22"/>
          <w:rtl/>
        </w:rPr>
        <w:t xml:space="preserve"> أن العديد من الأنبياء استخدموا الدروس العملية في نبواتهم، </w:t>
      </w:r>
      <w:r w:rsidRPr="00F0306F">
        <w:rPr>
          <w:rFonts w:ascii="Arial" w:hAnsi="Arial" w:cs="Arial" w:hint="cs"/>
          <w:sz w:val="22"/>
          <w:szCs w:val="22"/>
          <w:rtl/>
        </w:rPr>
        <w:t>توضح</w:t>
      </w:r>
      <w:r w:rsidRPr="00F0306F">
        <w:rPr>
          <w:rFonts w:ascii="Arial" w:hAnsi="Arial" w:cs="Arial"/>
          <w:sz w:val="22"/>
          <w:szCs w:val="22"/>
          <w:rtl/>
        </w:rPr>
        <w:t xml:space="preserve"> مآسي هوشع علاقة الله بإسرائيل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أكثر من أي نبي آخر</w:t>
      </w:r>
      <w:r w:rsidRPr="00F0306F">
        <w:rPr>
          <w:rFonts w:ascii="Arial" w:hAnsi="Arial" w:cs="Arial"/>
          <w:sz w:val="22"/>
          <w:szCs w:val="22"/>
        </w:rPr>
        <w:t>.</w:t>
      </w:r>
    </w:p>
    <w:p w14:paraId="03D2DDFE" w14:textId="77777777" w:rsidR="00EA7683" w:rsidRPr="00F0306F" w:rsidRDefault="00EA7683" w:rsidP="00EA7683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294FB11C" w14:textId="01F52A35" w:rsidR="00E9550C" w:rsidRPr="00F0306F" w:rsidRDefault="00E9550C" w:rsidP="00E9550C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ب.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rtl/>
        </w:rPr>
        <w:t>ب</w:t>
      </w:r>
      <w:r w:rsidRPr="00F0306F">
        <w:rPr>
          <w:rFonts w:ascii="Arial" w:hAnsi="Arial" w:cs="Arial"/>
          <w:sz w:val="22"/>
          <w:szCs w:val="22"/>
          <w:rtl/>
        </w:rPr>
        <w:t xml:space="preserve">عكس </w:t>
      </w:r>
      <w:r w:rsidRPr="00F0306F">
        <w:rPr>
          <w:rFonts w:ascii="Arial" w:hAnsi="Arial" w:cs="Arial" w:hint="cs"/>
          <w:sz w:val="22"/>
          <w:szCs w:val="22"/>
          <w:rtl/>
        </w:rPr>
        <w:t>أسفار</w:t>
      </w:r>
      <w:r w:rsidRPr="00F0306F">
        <w:rPr>
          <w:rFonts w:ascii="Arial" w:hAnsi="Arial" w:cs="Arial"/>
          <w:sz w:val="22"/>
          <w:szCs w:val="22"/>
          <w:rtl/>
        </w:rPr>
        <w:t xml:space="preserve"> الكتاب المقدس الأخرى، تظهر رسالة هوشع مرتين: شخصي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مع زوجة زانية وزوج مخلص (هوشع 1-3)، ووطني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مع أمة زانية وإله ثابت (هوشع 4-14).</w:t>
      </w:r>
    </w:p>
    <w:p w14:paraId="18F114A5" w14:textId="77777777" w:rsidR="00EA7683" w:rsidRPr="00F0306F" w:rsidRDefault="00EA7683" w:rsidP="00EA7683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77294CB7" w14:textId="66D319F3" w:rsidR="00E9550C" w:rsidRPr="00F0306F" w:rsidRDefault="00E9550C" w:rsidP="00E9550C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ت.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="00976EA4" w:rsidRPr="00F0306F">
        <w:rPr>
          <w:rFonts w:ascii="Arial" w:hAnsi="Arial" w:cs="Arial" w:hint="cs"/>
          <w:sz w:val="22"/>
          <w:szCs w:val="22"/>
          <w:rtl/>
        </w:rPr>
        <w:t>دافع</w:t>
      </w:r>
      <w:r w:rsidRPr="00F0306F">
        <w:rPr>
          <w:rFonts w:ascii="Arial" w:hAnsi="Arial" w:cs="Arial"/>
          <w:sz w:val="22"/>
          <w:szCs w:val="22"/>
          <w:rtl/>
        </w:rPr>
        <w:t xml:space="preserve"> البعض</w:t>
      </w:r>
      <w:r w:rsidR="00976EA4" w:rsidRPr="00F0306F">
        <w:rPr>
          <w:rFonts w:ascii="Arial" w:hAnsi="Arial" w:cs="Arial" w:hint="cs"/>
          <w:sz w:val="22"/>
          <w:szCs w:val="22"/>
          <w:rtl/>
        </w:rPr>
        <w:t xml:space="preserve"> عن فكرة</w:t>
      </w:r>
      <w:r w:rsidRPr="00F0306F">
        <w:rPr>
          <w:rFonts w:ascii="Arial" w:hAnsi="Arial" w:cs="Arial"/>
          <w:sz w:val="22"/>
          <w:szCs w:val="22"/>
          <w:rtl/>
        </w:rPr>
        <w:t xml:space="preserve"> أن زواج هوشع من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جومر</w:t>
      </w:r>
      <w:proofErr w:type="spellEnd"/>
      <w:r w:rsidR="00976EA4"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كان مجرد رؤيا أو رمزية لا حرفية، لأنهم ي</w:t>
      </w:r>
      <w:r w:rsidR="00976EA4" w:rsidRPr="00F0306F">
        <w:rPr>
          <w:rFonts w:ascii="Arial" w:hAnsi="Arial" w:cs="Arial" w:hint="cs"/>
          <w:sz w:val="22"/>
          <w:szCs w:val="22"/>
          <w:rtl/>
        </w:rPr>
        <w:t>شعر</w:t>
      </w:r>
      <w:r w:rsidRPr="00F0306F">
        <w:rPr>
          <w:rFonts w:ascii="Arial" w:hAnsi="Arial" w:cs="Arial"/>
          <w:sz w:val="22"/>
          <w:szCs w:val="22"/>
          <w:rtl/>
        </w:rPr>
        <w:t>ون أن الله لن يطلب من نبي</w:t>
      </w:r>
      <w:r w:rsidR="00976EA4"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الزواج من امرأة سيئة السمعة، لكن هذا </w:t>
      </w:r>
      <w:r w:rsidR="00976EA4" w:rsidRPr="00F0306F">
        <w:rPr>
          <w:rFonts w:ascii="Arial" w:hAnsi="Arial" w:cs="Arial" w:hint="cs"/>
          <w:sz w:val="22"/>
          <w:szCs w:val="22"/>
          <w:rtl/>
        </w:rPr>
        <w:t>ليس ذا قيمة</w:t>
      </w:r>
      <w:r w:rsidRPr="00F0306F">
        <w:rPr>
          <w:rFonts w:ascii="Arial" w:hAnsi="Arial" w:cs="Arial"/>
          <w:sz w:val="22"/>
          <w:szCs w:val="22"/>
          <w:rtl/>
        </w:rPr>
        <w:t xml:space="preserve">. </w:t>
      </w:r>
      <w:r w:rsidR="00976EA4" w:rsidRPr="00F0306F">
        <w:rPr>
          <w:rFonts w:ascii="Arial" w:hAnsi="Arial" w:cs="Arial" w:hint="cs"/>
          <w:sz w:val="22"/>
          <w:szCs w:val="22"/>
          <w:rtl/>
        </w:rPr>
        <w:t>يتم تقديم الرواية</w:t>
      </w:r>
      <w:r w:rsidRPr="00F0306F">
        <w:rPr>
          <w:rFonts w:ascii="Arial" w:hAnsi="Arial" w:cs="Arial"/>
          <w:sz w:val="22"/>
          <w:szCs w:val="22"/>
          <w:rtl/>
        </w:rPr>
        <w:t xml:space="preserve"> بأسلوب سردي مباشر، وقد طلب الله من أنبيائه أحيان</w:t>
      </w:r>
      <w:r w:rsidR="00976EA4" w:rsidRPr="00F0306F">
        <w:rPr>
          <w:rFonts w:ascii="Arial" w:hAnsi="Arial" w:cs="Arial" w:hint="cs"/>
          <w:sz w:val="22"/>
          <w:szCs w:val="22"/>
          <w:rtl/>
        </w:rPr>
        <w:t>اً،</w:t>
      </w:r>
      <w:r w:rsidRPr="00F0306F">
        <w:rPr>
          <w:rFonts w:ascii="Arial" w:hAnsi="Arial" w:cs="Arial"/>
          <w:sz w:val="22"/>
          <w:szCs w:val="22"/>
          <w:rtl/>
        </w:rPr>
        <w:t xml:space="preserve"> القيام بمهام صعبة (مثل: </w:t>
      </w:r>
      <w:r w:rsidR="00976EA4" w:rsidRPr="00F0306F">
        <w:rPr>
          <w:rFonts w:ascii="Arial" w:hAnsi="Arial" w:cs="Arial" w:hint="cs"/>
          <w:sz w:val="22"/>
          <w:szCs w:val="22"/>
          <w:rtl/>
        </w:rPr>
        <w:t>أش</w:t>
      </w:r>
      <w:r w:rsidRPr="00F0306F">
        <w:rPr>
          <w:rFonts w:ascii="Arial" w:hAnsi="Arial" w:cs="Arial"/>
          <w:sz w:val="22"/>
          <w:szCs w:val="22"/>
          <w:rtl/>
        </w:rPr>
        <w:t xml:space="preserve"> ٢٠: ١-٤؛ حز ٤: ١-٥: ٤)</w:t>
      </w:r>
      <w:r w:rsidR="00976EA4"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ومع ذلك حتى</w:t>
      </w:r>
      <w:r w:rsidR="00976EA4" w:rsidRPr="00F0306F">
        <w:rPr>
          <w:rFonts w:ascii="Arial" w:hAnsi="Arial" w:cs="Arial" w:hint="cs"/>
          <w:sz w:val="22"/>
          <w:szCs w:val="22"/>
          <w:rtl/>
        </w:rPr>
        <w:t xml:space="preserve"> عند</w:t>
      </w:r>
      <w:r w:rsidRPr="00F0306F">
        <w:rPr>
          <w:rFonts w:ascii="Arial" w:hAnsi="Arial" w:cs="Arial"/>
          <w:sz w:val="22"/>
          <w:szCs w:val="22"/>
          <w:rtl/>
        </w:rPr>
        <w:t xml:space="preserve"> اعتبار الرواية تاريخية</w:t>
      </w:r>
      <w:r w:rsidR="00976EA4"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لا يزال يثير إشكاليات</w:t>
      </w:r>
      <w:r w:rsidR="00976EA4" w:rsidRPr="00F0306F">
        <w:rPr>
          <w:rFonts w:ascii="Arial" w:hAnsi="Arial" w:cs="Arial" w:hint="cs"/>
          <w:sz w:val="22"/>
          <w:szCs w:val="22"/>
          <w:rtl/>
        </w:rPr>
        <w:t>، إذ يوجد</w:t>
      </w:r>
      <w:r w:rsidRPr="00F0306F">
        <w:rPr>
          <w:rFonts w:ascii="Arial" w:hAnsi="Arial" w:cs="Arial"/>
          <w:sz w:val="22"/>
          <w:szCs w:val="22"/>
          <w:rtl/>
        </w:rPr>
        <w:t xml:space="preserve"> ثلاث قضايا </w:t>
      </w:r>
      <w:r w:rsidR="00976EA4" w:rsidRPr="00F0306F">
        <w:rPr>
          <w:rFonts w:ascii="Arial" w:hAnsi="Arial" w:cs="Arial" w:hint="cs"/>
          <w:sz w:val="22"/>
          <w:szCs w:val="22"/>
          <w:rtl/>
        </w:rPr>
        <w:t>صعبة،</w:t>
      </w:r>
      <w:r w:rsidRPr="00F0306F">
        <w:rPr>
          <w:rFonts w:ascii="Arial" w:hAnsi="Arial" w:cs="Arial"/>
          <w:sz w:val="22"/>
          <w:szCs w:val="22"/>
          <w:rtl/>
        </w:rPr>
        <w:t xml:space="preserve"> ستحدد كيفية تفسير القسم الأول من السفر (١: ٢-٩)</w:t>
      </w:r>
      <w:r w:rsidRPr="00F0306F">
        <w:rPr>
          <w:rFonts w:ascii="Arial" w:hAnsi="Arial" w:cs="Arial"/>
          <w:sz w:val="22"/>
          <w:szCs w:val="22"/>
        </w:rPr>
        <w:t>:</w:t>
      </w:r>
    </w:p>
    <w:p w14:paraId="055D0B9D" w14:textId="77777777" w:rsidR="00EA7683" w:rsidRPr="00F0306F" w:rsidRDefault="00EA7683" w:rsidP="00EA7683">
      <w:pPr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14:paraId="735A45F5" w14:textId="7357930C" w:rsidR="00976EA4" w:rsidRPr="00F0306F" w:rsidRDefault="00976EA4" w:rsidP="00976EA4">
      <w:pPr>
        <w:pStyle w:val="ListParagraph"/>
        <w:numPr>
          <w:ilvl w:val="0"/>
          <w:numId w:val="15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sz w:val="22"/>
          <w:szCs w:val="22"/>
          <w:rtl/>
        </w:rPr>
        <w:t xml:space="preserve">هل زنت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قبل زواجها من هوشع أم بعده؟ بما أن كلمة زانية تشير إلى الخطية الجنسية بعد الزواج (٢: ٢، ٤؛ ٤: ١٢؛ ٥: ٤)، ولأن ال</w:t>
      </w:r>
      <w:r w:rsidRPr="00F0306F">
        <w:rPr>
          <w:rFonts w:ascii="Arial" w:hAnsi="Arial" w:cs="Arial" w:hint="cs"/>
          <w:sz w:val="22"/>
          <w:szCs w:val="22"/>
          <w:rtl/>
        </w:rPr>
        <w:t>سفر</w:t>
      </w:r>
      <w:r w:rsidRPr="00F0306F">
        <w:rPr>
          <w:rFonts w:ascii="Arial" w:hAnsi="Arial" w:cs="Arial"/>
          <w:sz w:val="22"/>
          <w:szCs w:val="22"/>
          <w:rtl/>
        </w:rPr>
        <w:t xml:space="preserve"> يركز على سلوك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وإسرائيل بعد بدء عهودهما، فمن الأفضل اعتبار زناها بعد زواجها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لذا ينبغي فهم أمر الرب كما يلي: اذهب خذ لنفسك امرأة تثبت خيانتها... (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تشيشولم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>، ب ك س، ١: ١٣٧٩).</w:t>
      </w:r>
    </w:p>
    <w:p w14:paraId="72D5F67C" w14:textId="77777777" w:rsidR="00EA7683" w:rsidRPr="00F0306F" w:rsidRDefault="00EA7683" w:rsidP="00EA7683">
      <w:pPr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14:paraId="6DB5A10C" w14:textId="181E25D5" w:rsidR="00976EA4" w:rsidRPr="00F0306F" w:rsidRDefault="00976EA4" w:rsidP="00976EA4">
      <w:pPr>
        <w:pStyle w:val="ListParagraph"/>
        <w:numPr>
          <w:ilvl w:val="0"/>
          <w:numId w:val="15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sz w:val="22"/>
          <w:szCs w:val="22"/>
          <w:rtl/>
        </w:rPr>
        <w:lastRenderedPageBreak/>
        <w:t xml:space="preserve">هل وُلِد طفلا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الثاني والثالث من هوشع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أم من علاقة زنا؟ لم ي</w:t>
      </w:r>
      <w:r w:rsidRPr="00F0306F">
        <w:rPr>
          <w:rFonts w:ascii="Arial" w:hAnsi="Arial" w:cs="Arial" w:hint="cs"/>
          <w:sz w:val="22"/>
          <w:szCs w:val="22"/>
          <w:rtl/>
        </w:rPr>
        <w:t xml:space="preserve">تم </w:t>
      </w:r>
      <w:r w:rsidRPr="00F0306F">
        <w:rPr>
          <w:rFonts w:ascii="Arial" w:hAnsi="Arial" w:cs="Arial"/>
          <w:sz w:val="22"/>
          <w:szCs w:val="22"/>
          <w:rtl/>
        </w:rPr>
        <w:t>ذكر هوشع صراحة في النص (1: 6، 9)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كما هو الحال مع ابنه الأول (1: 3). مع ذلك هذه حجة </w:t>
      </w:r>
      <w:r w:rsidRPr="00F0306F">
        <w:rPr>
          <w:rFonts w:ascii="Arial" w:hAnsi="Arial" w:cs="Arial" w:hint="cs"/>
          <w:sz w:val="22"/>
          <w:szCs w:val="22"/>
          <w:rtl/>
        </w:rPr>
        <w:t>مهمة،</w:t>
      </w:r>
      <w:r w:rsidRPr="00F0306F">
        <w:rPr>
          <w:rFonts w:ascii="Arial" w:hAnsi="Arial" w:cs="Arial"/>
          <w:sz w:val="22"/>
          <w:szCs w:val="22"/>
          <w:rtl/>
        </w:rPr>
        <w:t xml:space="preserve"> إن تسمية جميع الأبناء الثلاثة أبناء </w:t>
      </w:r>
      <w:r w:rsidR="00E61454" w:rsidRPr="00F0306F">
        <w:rPr>
          <w:rFonts w:ascii="Arial" w:hAnsi="Arial" w:cs="Arial" w:hint="cs"/>
          <w:sz w:val="22"/>
          <w:szCs w:val="22"/>
          <w:rtl/>
        </w:rPr>
        <w:t>زنى</w:t>
      </w:r>
      <w:r w:rsidRPr="00F0306F">
        <w:rPr>
          <w:rFonts w:ascii="Arial" w:hAnsi="Arial" w:cs="Arial"/>
          <w:sz w:val="22"/>
          <w:szCs w:val="22"/>
          <w:rtl/>
        </w:rPr>
        <w:t xml:space="preserve"> (1: 2)، وغياب اسم الأب في تكوين 29: 32-35، والتركيز على شخصية الأم (وليس الأبناء)، تشير إلى أن هؤلاء الأبناء وُلدوا في سياق خيانة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(وليس كنتيجة مباشرة لها) (نفس المصدر، 1: 1380، التشديد مني). إذن، هوشع هو أب للثلاثة</w:t>
      </w:r>
      <w:r w:rsidRPr="00F0306F">
        <w:rPr>
          <w:rFonts w:ascii="Arial" w:hAnsi="Arial" w:cs="Arial"/>
          <w:sz w:val="22"/>
          <w:szCs w:val="22"/>
        </w:rPr>
        <w:t>.</w:t>
      </w:r>
    </w:p>
    <w:p w14:paraId="4F2A3CEE" w14:textId="77777777" w:rsidR="00EA7683" w:rsidRPr="00F0306F" w:rsidRDefault="00EA7683" w:rsidP="00EA7683">
      <w:pPr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14:paraId="49E5D661" w14:textId="74723BEC" w:rsidR="00E61454" w:rsidRPr="00F0306F" w:rsidRDefault="00E61454" w:rsidP="00E61454">
      <w:pPr>
        <w:pStyle w:val="ListParagraph"/>
        <w:numPr>
          <w:ilvl w:val="0"/>
          <w:numId w:val="15"/>
        </w:numPr>
        <w:tabs>
          <w:tab w:val="left" w:pos="1080"/>
        </w:tabs>
        <w:bidi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sz w:val="22"/>
          <w:szCs w:val="22"/>
          <w:rtl/>
        </w:rPr>
        <w:t xml:space="preserve">هل طلّق هوشع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؟ وإن فعل، فما هي تداعيات ذلك على من خانته أزواجه اليوم؟ لا يقصد هنا سوى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ال</w:t>
      </w:r>
      <w:r w:rsidRPr="00F0306F">
        <w:rPr>
          <w:rFonts w:ascii="Arial" w:hAnsi="Arial" w:cs="Arial" w:hint="cs"/>
          <w:sz w:val="22"/>
          <w:szCs w:val="22"/>
          <w:rtl/>
        </w:rPr>
        <w:t>إ</w:t>
      </w:r>
      <w:r w:rsidRPr="00F0306F">
        <w:rPr>
          <w:rFonts w:ascii="Arial" w:hAnsi="Arial" w:cs="Arial"/>
          <w:sz w:val="22"/>
          <w:szCs w:val="22"/>
          <w:rtl/>
        </w:rPr>
        <w:t>نفصال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(</w:t>
      </w:r>
      <w:r w:rsidRPr="00F0306F">
        <w:rPr>
          <w:rFonts w:ascii="Arial" w:hAnsi="Arial" w:cs="Arial" w:hint="cs"/>
          <w:sz w:val="22"/>
          <w:szCs w:val="22"/>
          <w:rtl/>
        </w:rPr>
        <w:t>أ</w:t>
      </w:r>
      <w:r w:rsidRPr="00F0306F">
        <w:rPr>
          <w:rFonts w:ascii="Arial" w:hAnsi="Arial" w:cs="Arial"/>
          <w:sz w:val="22"/>
          <w:szCs w:val="22"/>
          <w:rtl/>
        </w:rPr>
        <w:t>نظر ص ٥٧٤)</w:t>
      </w:r>
      <w:r w:rsidRPr="00F0306F">
        <w:rPr>
          <w:rFonts w:ascii="Arial" w:hAnsi="Arial" w:cs="Arial"/>
          <w:sz w:val="22"/>
          <w:szCs w:val="22"/>
        </w:rPr>
        <w:t>.</w:t>
      </w:r>
    </w:p>
    <w:p w14:paraId="49441177" w14:textId="77777777" w:rsidR="00EA7683" w:rsidRPr="00F0306F" w:rsidRDefault="00EA7683" w:rsidP="00EA7683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65F023D9" w14:textId="60FC2B45" w:rsidR="00E61454" w:rsidRPr="00F0306F" w:rsidRDefault="00E61454" w:rsidP="00E61454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ث.</w:t>
      </w:r>
      <w:r w:rsidRPr="00F0306F">
        <w:rPr>
          <w:rFonts w:ascii="Arial" w:hAnsi="Arial" w:cs="Arial"/>
          <w:sz w:val="22"/>
          <w:szCs w:val="22"/>
          <w:rtl/>
        </w:rPr>
        <w:tab/>
        <w:t>استخدم هوشع الكلمة العبرية المقابلة لكلمة حب</w:t>
      </w:r>
      <w:r w:rsidRPr="00F0306F">
        <w:rPr>
          <w:rFonts w:ascii="Arial" w:hAnsi="Arial" w:cs="Arial"/>
          <w:sz w:val="22"/>
          <w:szCs w:val="22"/>
        </w:rPr>
        <w:t xml:space="preserve"> </w:t>
      </w:r>
      <w:r w:rsidRPr="00F0306F">
        <w:rPr>
          <w:rFonts w:ascii="Arial" w:hAnsi="Arial" w:cs="Arial" w:hint="cs"/>
          <w:sz w:val="22"/>
          <w:szCs w:val="22"/>
          <w:rtl/>
        </w:rPr>
        <w:t>(</w:t>
      </w:r>
      <w:proofErr w:type="spellStart"/>
      <w:r w:rsidRPr="00F0306F">
        <w:rPr>
          <w:rFonts w:ascii="Arial" w:hAnsi="Arial" w:cs="Arial"/>
          <w:sz w:val="22"/>
          <w:szCs w:val="22"/>
          <w:rtl/>
          <w:lang w:bidi="he-IL"/>
        </w:rPr>
        <w:t>טֶסֶד</w:t>
      </w:r>
      <w:proofErr w:type="spellEnd"/>
      <w:r w:rsidRPr="00F0306F">
        <w:rPr>
          <w:rFonts w:ascii="Arial" w:hAnsi="Arial" w:cs="Arial"/>
          <w:sz w:val="22"/>
          <w:szCs w:val="22"/>
        </w:rPr>
        <w:t>hesed</w:t>
      </w:r>
      <w:r w:rsidRPr="00F0306F">
        <w:rPr>
          <w:rFonts w:ascii="Arial" w:hAnsi="Arial" w:cs="Arial" w:hint="cs"/>
          <w:sz w:val="22"/>
          <w:szCs w:val="22"/>
          <w:rtl/>
        </w:rPr>
        <w:t>)</w:t>
      </w:r>
      <w:r w:rsidRPr="00F0306F">
        <w:rPr>
          <w:rFonts w:ascii="Arial" w:hAnsi="Arial" w:cs="Arial"/>
          <w:sz w:val="22"/>
          <w:szCs w:val="22"/>
        </w:rPr>
        <w:t xml:space="preserve"> </w:t>
      </w:r>
      <w:r w:rsidRPr="00F0306F">
        <w:rPr>
          <w:rFonts w:ascii="Arial" w:hAnsi="Arial" w:cs="Arial" w:hint="cs"/>
          <w:sz w:val="22"/>
          <w:szCs w:val="22"/>
          <w:rtl/>
        </w:rPr>
        <w:t xml:space="preserve">، </w:t>
      </w:r>
      <w:r w:rsidRPr="00F0306F">
        <w:rPr>
          <w:rFonts w:ascii="Arial" w:hAnsi="Arial" w:cs="Arial"/>
          <w:sz w:val="22"/>
          <w:szCs w:val="22"/>
          <w:rtl/>
        </w:rPr>
        <w:t>ست مرات في كتاباته القصيرة (٢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:١٩؛ ٤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:١؛ ٦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:٤، ٦؛ ١٠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:١٢؛ ١٢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:٦ [٧])</w:t>
      </w:r>
      <w:r w:rsidRPr="00F0306F">
        <w:rPr>
          <w:rFonts w:ascii="Arial" w:hAnsi="Arial" w:cs="Arial" w:hint="cs"/>
          <w:sz w:val="22"/>
          <w:szCs w:val="22"/>
          <w:rtl/>
        </w:rPr>
        <w:t>، وقد</w:t>
      </w:r>
      <w:r w:rsidRPr="00F0306F">
        <w:rPr>
          <w:rFonts w:ascii="Arial" w:hAnsi="Arial" w:cs="Arial"/>
          <w:sz w:val="22"/>
          <w:szCs w:val="22"/>
          <w:rtl/>
        </w:rPr>
        <w:t xml:space="preserve"> استخدم أنبياء آخرون الكلمة نفسها، مثل </w:t>
      </w:r>
      <w:r w:rsidRPr="00F0306F">
        <w:rPr>
          <w:rFonts w:ascii="Arial" w:hAnsi="Arial" w:cs="Arial" w:hint="cs"/>
          <w:sz w:val="22"/>
          <w:szCs w:val="22"/>
          <w:rtl/>
        </w:rPr>
        <w:t>أ</w:t>
      </w:r>
      <w:r w:rsidRPr="00F0306F">
        <w:rPr>
          <w:rFonts w:ascii="Arial" w:hAnsi="Arial" w:cs="Arial"/>
          <w:sz w:val="22"/>
          <w:szCs w:val="22"/>
          <w:rtl/>
        </w:rPr>
        <w:t>شعياء (٨ مرات)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وإرميا (٦ مرات)، إلا أن هوشع استخدم هذه الكلمة أكثر من أي نبي آخر (نسبي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بالنظر إلى صغر حجم كتابه). ما معنى</w:t>
      </w:r>
      <w:r w:rsidRPr="00F0306F">
        <w:rPr>
          <w:rFonts w:ascii="Arial" w:hAnsi="Arial" w:cs="Arial"/>
          <w:sz w:val="22"/>
          <w:szCs w:val="22"/>
        </w:rPr>
        <w:t xml:space="preserve"> hesed </w:t>
      </w:r>
      <w:r w:rsidRPr="00F0306F">
        <w:rPr>
          <w:rFonts w:ascii="Arial" w:hAnsi="Arial" w:cs="Arial"/>
          <w:sz w:val="22"/>
          <w:szCs w:val="22"/>
          <w:rtl/>
        </w:rPr>
        <w:t>؟ غالب</w:t>
      </w:r>
      <w:r w:rsidRPr="00F0306F">
        <w:rPr>
          <w:rFonts w:ascii="Arial" w:hAnsi="Arial" w:cs="Arial" w:hint="cs"/>
          <w:sz w:val="22"/>
          <w:szCs w:val="22"/>
          <w:rtl/>
          <w:lang w:bidi="ar-JO"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ما تترجمها ترجمة الملك جيمس إلى اللطف</w:t>
      </w:r>
      <w:r w:rsidRPr="00F0306F">
        <w:rPr>
          <w:rFonts w:ascii="Arial" w:hAnsi="Arial" w:cs="Arial" w:hint="cs"/>
          <w:sz w:val="22"/>
          <w:szCs w:val="22"/>
          <w:rtl/>
        </w:rPr>
        <w:t xml:space="preserve"> المحب</w:t>
      </w:r>
      <w:r w:rsidRPr="00F0306F">
        <w:rPr>
          <w:rFonts w:ascii="Arial" w:hAnsi="Arial" w:cs="Arial"/>
          <w:sz w:val="22"/>
          <w:szCs w:val="22"/>
          <w:rtl/>
        </w:rPr>
        <w:t xml:space="preserve"> (</w:t>
      </w:r>
      <w:r w:rsidRPr="00F0306F">
        <w:rPr>
          <w:rFonts w:ascii="Arial" w:hAnsi="Arial" w:cs="Arial" w:hint="cs"/>
          <w:sz w:val="22"/>
          <w:szCs w:val="22"/>
          <w:rtl/>
        </w:rPr>
        <w:t>2: 19</w:t>
      </w:r>
      <w:r w:rsidRPr="00F0306F">
        <w:rPr>
          <w:rFonts w:ascii="Arial" w:hAnsi="Arial" w:cs="Arial"/>
          <w:sz w:val="22"/>
          <w:szCs w:val="22"/>
          <w:rtl/>
        </w:rPr>
        <w:t>)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أو الرحمة (٤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:١؛ ٦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:٦؛ ١٠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:١٢؛ ١٢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:٦)، ولكنها تُترجم أحيان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إلى </w:t>
      </w:r>
      <w:r w:rsidRPr="00F0306F">
        <w:rPr>
          <w:rFonts w:ascii="Arial" w:hAnsi="Arial" w:cs="Arial" w:hint="cs"/>
          <w:sz w:val="22"/>
          <w:szCs w:val="22"/>
          <w:rtl/>
        </w:rPr>
        <w:t>الصلاح</w:t>
      </w:r>
      <w:r w:rsidRPr="00F0306F">
        <w:rPr>
          <w:rFonts w:ascii="Arial" w:hAnsi="Arial" w:cs="Arial"/>
          <w:sz w:val="22"/>
          <w:szCs w:val="22"/>
          <w:rtl/>
        </w:rPr>
        <w:t xml:space="preserve"> (٦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:٤) واللطف (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يوئيل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٢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:١٣). تشدد ترجمة</w:t>
      </w:r>
      <w:r w:rsidRPr="00F0306F">
        <w:rPr>
          <w:rFonts w:ascii="Arial" w:hAnsi="Arial" w:cs="Arial"/>
          <w:sz w:val="22"/>
          <w:szCs w:val="22"/>
        </w:rPr>
        <w:t xml:space="preserve"> NASB </w:t>
      </w:r>
      <w:r w:rsidRPr="00F0306F">
        <w:rPr>
          <w:rFonts w:ascii="Arial" w:hAnsi="Arial" w:cs="Arial"/>
          <w:sz w:val="22"/>
          <w:szCs w:val="22"/>
          <w:rtl/>
        </w:rPr>
        <w:t>على هاتين الترجمتين الأخيرتين، بينما توافقها ترجمة</w:t>
      </w:r>
      <w:r w:rsidRPr="00F0306F">
        <w:rPr>
          <w:rFonts w:ascii="Arial" w:hAnsi="Arial" w:cs="Arial"/>
          <w:sz w:val="22"/>
          <w:szCs w:val="22"/>
        </w:rPr>
        <w:t xml:space="preserve"> NIV </w:t>
      </w:r>
      <w:r w:rsidR="00596260" w:rsidRPr="00F0306F">
        <w:rPr>
          <w:rFonts w:ascii="Arial" w:hAnsi="Arial" w:cs="Arial" w:hint="cs"/>
          <w:sz w:val="22"/>
          <w:szCs w:val="22"/>
          <w:rtl/>
        </w:rPr>
        <w:t xml:space="preserve">، </w:t>
      </w:r>
      <w:r w:rsidRPr="00F0306F">
        <w:rPr>
          <w:rFonts w:ascii="Arial" w:hAnsi="Arial" w:cs="Arial"/>
          <w:sz w:val="22"/>
          <w:szCs w:val="22"/>
          <w:rtl/>
        </w:rPr>
        <w:t>وتضيف إليها مفاهيم أعمال الإخلاص، المحبة الدائمة، المحبة العظيمة، اللطف الدائم، العطف، ال</w:t>
      </w:r>
      <w:r w:rsidR="00596260" w:rsidRPr="00F0306F">
        <w:rPr>
          <w:rFonts w:ascii="Arial" w:hAnsi="Arial" w:cs="Arial" w:hint="cs"/>
          <w:sz w:val="22"/>
          <w:szCs w:val="22"/>
          <w:rtl/>
        </w:rPr>
        <w:t>أمانة</w:t>
      </w:r>
      <w:r w:rsidRPr="00F0306F">
        <w:rPr>
          <w:rFonts w:ascii="Arial" w:hAnsi="Arial" w:cs="Arial"/>
          <w:sz w:val="22"/>
          <w:szCs w:val="22"/>
          <w:rtl/>
        </w:rPr>
        <w:t>، النعمة، الولاء، القبول، واللطف المحب والعديد من المصطلحات الأخرى</w:t>
      </w:r>
      <w:r w:rsidR="00596260"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وهو مصطلح بالغ الأهمية، إذ استُخدم ما يقرب من ٢٥٠ مرة في العهد القديم</w:t>
      </w:r>
      <w:r w:rsidRPr="00F0306F">
        <w:rPr>
          <w:rFonts w:ascii="Arial" w:hAnsi="Arial" w:cs="Arial"/>
          <w:sz w:val="22"/>
          <w:szCs w:val="22"/>
        </w:rPr>
        <w:t>.</w:t>
      </w:r>
    </w:p>
    <w:p w14:paraId="2C2EFCF5" w14:textId="51DC432A" w:rsidR="00EA7683" w:rsidRPr="00F0306F" w:rsidRDefault="00EA7683" w:rsidP="00596260">
      <w:pPr>
        <w:tabs>
          <w:tab w:val="left" w:pos="720"/>
        </w:tabs>
        <w:rPr>
          <w:rFonts w:ascii="Arial" w:hAnsi="Arial" w:cs="Arial"/>
          <w:sz w:val="22"/>
          <w:szCs w:val="22"/>
          <w:rtl/>
        </w:rPr>
      </w:pPr>
    </w:p>
    <w:p w14:paraId="49B243E8" w14:textId="27BBE556" w:rsidR="00596260" w:rsidRPr="00F0306F" w:rsidRDefault="00596260" w:rsidP="00596260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sz w:val="22"/>
          <w:szCs w:val="22"/>
          <w:rtl/>
        </w:rPr>
        <w:tab/>
        <w:t xml:space="preserve">كان </w:t>
      </w:r>
      <w:r w:rsidRPr="00F0306F">
        <w:rPr>
          <w:rFonts w:ascii="Arial" w:hAnsi="Arial" w:cs="Arial" w:hint="cs"/>
          <w:sz w:val="22"/>
          <w:szCs w:val="22"/>
          <w:rtl/>
        </w:rPr>
        <w:t>أعلاه</w:t>
      </w:r>
      <w:r w:rsidRPr="00F0306F">
        <w:rPr>
          <w:rFonts w:ascii="Arial" w:hAnsi="Arial" w:cs="Arial"/>
          <w:sz w:val="22"/>
          <w:szCs w:val="22"/>
          <w:rtl/>
        </w:rPr>
        <w:t xml:space="preserve"> هو الفهم التقليدي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حتى دراسة نيلسون غلوك عام ١٩٢٧</w:t>
      </w:r>
      <w:r w:rsidRPr="00F0306F">
        <w:rPr>
          <w:rFonts w:ascii="Arial" w:hAnsi="Arial" w:cs="Arial" w:hint="cs"/>
          <w:sz w:val="22"/>
          <w:szCs w:val="22"/>
          <w:rtl/>
        </w:rPr>
        <w:t xml:space="preserve">، </w:t>
      </w:r>
      <w:r w:rsidRPr="00F0306F">
        <w:rPr>
          <w:rFonts w:ascii="Arial" w:hAnsi="Arial" w:cs="Arial"/>
          <w:sz w:val="22"/>
          <w:szCs w:val="22"/>
          <w:rtl/>
        </w:rPr>
        <w:t>التي أشارت إلى أن المصطلح لا يشير إلى رحمة الله، بل إلى ولائه لالتزامات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عهد</w:t>
      </w:r>
      <w:r w:rsidRPr="00F0306F">
        <w:rPr>
          <w:rFonts w:ascii="Arial" w:hAnsi="Arial" w:cs="Arial" w:hint="cs"/>
          <w:sz w:val="22"/>
          <w:szCs w:val="22"/>
          <w:rtl/>
        </w:rPr>
        <w:t>ه</w:t>
      </w:r>
      <w:r w:rsidRPr="00F0306F">
        <w:rPr>
          <w:rFonts w:ascii="Arial" w:hAnsi="Arial" w:cs="Arial"/>
          <w:sz w:val="22"/>
          <w:szCs w:val="22"/>
          <w:rtl/>
        </w:rPr>
        <w:t xml:space="preserve"> مع الأمة (كما كان الحثيون وغيرهم من الأمم الوثنية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ملزمين بإظهار الولاء لآلهتهم). حظي هذا الرأي بقبول واسع، مع بعض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ال</w:t>
      </w:r>
      <w:r w:rsidRPr="00F0306F">
        <w:rPr>
          <w:rFonts w:ascii="Arial" w:hAnsi="Arial" w:cs="Arial" w:hint="cs"/>
          <w:sz w:val="22"/>
          <w:szCs w:val="22"/>
          <w:rtl/>
        </w:rPr>
        <w:t>إ</w:t>
      </w:r>
      <w:r w:rsidRPr="00F0306F">
        <w:rPr>
          <w:rFonts w:ascii="Arial" w:hAnsi="Arial" w:cs="Arial"/>
          <w:sz w:val="22"/>
          <w:szCs w:val="22"/>
          <w:rtl/>
        </w:rPr>
        <w:t>ستثناءات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(</w:t>
      </w:r>
      <w:r w:rsidRPr="00F0306F">
        <w:rPr>
          <w:rFonts w:ascii="Arial" w:hAnsi="Arial" w:cs="Arial" w:hint="cs"/>
          <w:sz w:val="22"/>
          <w:szCs w:val="22"/>
          <w:rtl/>
        </w:rPr>
        <w:t>مثلاً</w:t>
      </w:r>
      <w:r w:rsidRPr="00F0306F">
        <w:rPr>
          <w:rFonts w:ascii="Arial" w:hAnsi="Arial" w:cs="Arial"/>
          <w:sz w:val="22"/>
          <w:szCs w:val="22"/>
          <w:rtl/>
        </w:rPr>
        <w:t xml:space="preserve"> يرى ر. ليرد هاريس، في كتابه </w:t>
      </w:r>
      <w:proofErr w:type="spellStart"/>
      <w:r w:rsidRPr="00F0306F">
        <w:rPr>
          <w:rFonts w:ascii="Arial" w:hAnsi="Arial" w:cs="Arial"/>
          <w:sz w:val="22"/>
          <w:szCs w:val="22"/>
          <w:rtl/>
          <w:lang w:bidi="he-IL"/>
        </w:rPr>
        <w:t>טֶסֶד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>، المعجم اللاهوتي للعهد القديم، ١: ٣٠٥-٧، أنه يشير إلى نوع من الحب</w:t>
      </w:r>
      <w:r w:rsidRPr="00F0306F">
        <w:rPr>
          <w:rFonts w:ascii="Arial" w:hAnsi="Arial" w:cs="Arial" w:hint="cs"/>
          <w:sz w:val="22"/>
          <w:szCs w:val="22"/>
          <w:rtl/>
        </w:rPr>
        <w:t xml:space="preserve"> يتضمن</w:t>
      </w:r>
      <w:r w:rsidRPr="00F0306F">
        <w:rPr>
          <w:rFonts w:ascii="Arial" w:hAnsi="Arial" w:cs="Arial"/>
          <w:sz w:val="22"/>
          <w:szCs w:val="22"/>
          <w:rtl/>
        </w:rPr>
        <w:t xml:space="preserve"> الرحمة، عندما يكون الشخص في حالة يرثى لها)</w:t>
      </w:r>
      <w:r w:rsidRPr="00F0306F">
        <w:rPr>
          <w:rFonts w:ascii="Arial" w:hAnsi="Arial" w:cs="Arial"/>
          <w:sz w:val="22"/>
          <w:szCs w:val="22"/>
        </w:rPr>
        <w:t>.</w:t>
      </w:r>
    </w:p>
    <w:p w14:paraId="3B64A8D1" w14:textId="414124AD" w:rsidR="00EA7683" w:rsidRPr="00F0306F" w:rsidRDefault="00EA7683" w:rsidP="00596260">
      <w:pPr>
        <w:tabs>
          <w:tab w:val="left" w:pos="720"/>
        </w:tabs>
        <w:rPr>
          <w:rFonts w:ascii="Arial" w:hAnsi="Arial" w:cs="Arial"/>
          <w:sz w:val="22"/>
          <w:szCs w:val="22"/>
          <w:rtl/>
        </w:rPr>
      </w:pPr>
    </w:p>
    <w:p w14:paraId="249523F1" w14:textId="1895B102" w:rsidR="00596260" w:rsidRPr="00F0306F" w:rsidRDefault="00596260" w:rsidP="00596260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sz w:val="22"/>
          <w:szCs w:val="22"/>
          <w:rtl/>
        </w:rPr>
        <w:tab/>
        <w:t xml:space="preserve">قد تبدو هذه دراسةً </w:t>
      </w:r>
      <w:r w:rsidRPr="00F0306F">
        <w:rPr>
          <w:rFonts w:ascii="Arial" w:hAnsi="Arial" w:cs="Arial" w:hint="cs"/>
          <w:sz w:val="22"/>
          <w:szCs w:val="22"/>
          <w:rtl/>
        </w:rPr>
        <w:t>تقن</w:t>
      </w:r>
      <w:r w:rsidRPr="00F0306F">
        <w:rPr>
          <w:rFonts w:ascii="Arial" w:hAnsi="Arial" w:cs="Arial"/>
          <w:sz w:val="22"/>
          <w:szCs w:val="22"/>
          <w:rtl/>
        </w:rPr>
        <w:t>ية لكنها تصبح جوهرية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نظر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لاستخدام كلمة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ح</w:t>
      </w:r>
      <w:r w:rsidRPr="00F0306F">
        <w:rPr>
          <w:rFonts w:ascii="Arial" w:hAnsi="Arial" w:cs="Arial" w:hint="cs"/>
          <w:sz w:val="22"/>
          <w:szCs w:val="22"/>
          <w:rtl/>
        </w:rPr>
        <w:t>يسي</w:t>
      </w:r>
      <w:r w:rsidRPr="00F0306F">
        <w:rPr>
          <w:rFonts w:ascii="Arial" w:hAnsi="Arial" w:cs="Arial"/>
          <w:sz w:val="22"/>
          <w:szCs w:val="22"/>
          <w:rtl/>
        </w:rPr>
        <w:t>د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في الوصايا العشر (خر ٢٠: ​​٦؛ تث ٥: ١٠). هل هذه الوصايا: (١) شروط</w:t>
      </w:r>
      <w:r w:rsidRPr="00F0306F">
        <w:rPr>
          <w:rFonts w:ascii="Arial" w:hAnsi="Arial" w:cs="Arial" w:hint="cs"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sz w:val="22"/>
          <w:szCs w:val="22"/>
          <w:rtl/>
        </w:rPr>
        <w:t>مؤقتة نابعةٌ من عهد الله، منحت لإسرائيل فقط، التي يبقى الله وفي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لها ويطالبها بالولاء؟ أم (٢) هي مبادئ أبدية نابعة من طبيعة الله وخلقه، يلزم بها جميع البشر... (نفس المرجع، ٣٠٥، التشديد مني)</w:t>
      </w:r>
      <w:r w:rsidRPr="00F0306F">
        <w:rPr>
          <w:rFonts w:ascii="Arial" w:hAnsi="Arial" w:cs="Arial"/>
          <w:sz w:val="22"/>
          <w:szCs w:val="22"/>
        </w:rPr>
        <w:t>.</w:t>
      </w:r>
    </w:p>
    <w:p w14:paraId="4FDED7F2" w14:textId="38F2C9B8" w:rsidR="00EA7683" w:rsidRPr="00F0306F" w:rsidRDefault="00EA7683" w:rsidP="00BB528F">
      <w:pPr>
        <w:tabs>
          <w:tab w:val="left" w:pos="720"/>
        </w:tabs>
        <w:rPr>
          <w:rFonts w:ascii="Arial" w:hAnsi="Arial" w:cs="Arial"/>
          <w:i/>
          <w:sz w:val="22"/>
          <w:szCs w:val="22"/>
          <w:rtl/>
        </w:rPr>
      </w:pPr>
    </w:p>
    <w:p w14:paraId="4F3E42EC" w14:textId="1D22B152" w:rsidR="00BB528F" w:rsidRPr="00F0306F" w:rsidRDefault="00BB528F" w:rsidP="00BB528F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i/>
          <w:sz w:val="22"/>
          <w:szCs w:val="22"/>
          <w:rtl/>
        </w:rPr>
        <w:tab/>
        <w:t>تتبع الدراسة الحالية لسفر هوشع وجهة نظر غلوك أعلاه (</w:t>
      </w:r>
      <w:r w:rsidRPr="00F0306F">
        <w:rPr>
          <w:rFonts w:ascii="Arial" w:hAnsi="Arial" w:cs="Arial" w:hint="cs"/>
          <w:i/>
          <w:sz w:val="22"/>
          <w:szCs w:val="22"/>
          <w:rtl/>
        </w:rPr>
        <w:t>#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1)، والتي تفسر المصطلح على أنه يشير إلى الولاء للعهد</w:t>
      </w:r>
      <w:r w:rsidRPr="00F0306F">
        <w:rPr>
          <w:rFonts w:ascii="Arial" w:hAnsi="Arial" w:cs="Arial" w:hint="cs"/>
          <w:i/>
          <w:sz w:val="22"/>
          <w:szCs w:val="22"/>
          <w:rtl/>
        </w:rPr>
        <w:t>،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وعلى وجه الخصوص، فإن العهد الموسوي هو المقصود</w:t>
      </w:r>
      <w:r w:rsidRPr="00F0306F">
        <w:rPr>
          <w:rFonts w:ascii="Arial" w:hAnsi="Arial" w:cs="Arial" w:hint="cs"/>
          <w:i/>
          <w:sz w:val="22"/>
          <w:szCs w:val="22"/>
          <w:rtl/>
        </w:rPr>
        <w:t>،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الذي يلزم كل من الله وإسرائيل بمتطلبات محددة (راجع خر 19-20)، بما في ذلك بركات </w:t>
      </w:r>
      <w:r w:rsidRPr="00F0306F">
        <w:rPr>
          <w:rFonts w:ascii="Arial" w:hAnsi="Arial" w:cs="Arial" w:hint="cs"/>
          <w:i/>
          <w:sz w:val="22"/>
          <w:szCs w:val="22"/>
          <w:rtl/>
        </w:rPr>
        <w:t>الطاعة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ولعنات العصيان</w:t>
      </w:r>
      <w:r w:rsidRPr="00F0306F">
        <w:rPr>
          <w:rFonts w:ascii="Arial" w:hAnsi="Arial" w:cs="Arial" w:hint="cs"/>
          <w:i/>
          <w:sz w:val="22"/>
          <w:szCs w:val="22"/>
          <w:rtl/>
        </w:rPr>
        <w:t xml:space="preserve"> لإسرائيل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(تث 28)</w:t>
      </w:r>
      <w:r w:rsidRPr="00F0306F">
        <w:rPr>
          <w:rFonts w:ascii="Arial" w:hAnsi="Arial" w:cs="Arial" w:hint="cs"/>
          <w:i/>
          <w:sz w:val="22"/>
          <w:szCs w:val="22"/>
          <w:rtl/>
        </w:rPr>
        <w:t>،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لذلك يواصل الله إظهار التزامه ورحمته تجاه الأمة (بناء على العهد الإبراهيمي)</w:t>
      </w:r>
      <w:r w:rsidRPr="00F0306F">
        <w:rPr>
          <w:rFonts w:ascii="Arial" w:hAnsi="Arial" w:cs="Arial" w:hint="cs"/>
          <w:i/>
          <w:sz w:val="22"/>
          <w:szCs w:val="22"/>
          <w:rtl/>
        </w:rPr>
        <w:t>،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ويجب على إسرائيل أن ت</w:t>
      </w:r>
      <w:r w:rsidRPr="00F0306F">
        <w:rPr>
          <w:rFonts w:ascii="Arial" w:hAnsi="Arial" w:cs="Arial" w:hint="cs"/>
          <w:i/>
          <w:sz w:val="22"/>
          <w:szCs w:val="22"/>
          <w:rtl/>
        </w:rPr>
        <w:t>تجاوب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بإظهار الولاء لله باتباع الشروط الموسوية. هذا يناسب موضوع السفر بشكل أفضل، حيث يوضح انتهاك </w:t>
      </w:r>
      <w:proofErr w:type="spellStart"/>
      <w:r w:rsidRPr="00F0306F">
        <w:rPr>
          <w:rFonts w:ascii="Arial" w:hAnsi="Arial" w:cs="Arial"/>
          <w:i/>
          <w:sz w:val="2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i/>
          <w:sz w:val="22"/>
          <w:szCs w:val="22"/>
          <w:rtl/>
        </w:rPr>
        <w:t xml:space="preserve"> لعهد الزواج</w:t>
      </w:r>
      <w:r w:rsidRPr="00F0306F">
        <w:rPr>
          <w:rFonts w:ascii="Arial" w:hAnsi="Arial" w:cs="Arial" w:hint="cs"/>
          <w:i/>
          <w:sz w:val="22"/>
          <w:szCs w:val="22"/>
          <w:rtl/>
        </w:rPr>
        <w:t>،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انتهاك إسرائيل لعهد الأمة مع الله. يظهر</w:t>
      </w:r>
      <w:r w:rsidRPr="00F0306F">
        <w:rPr>
          <w:rFonts w:ascii="Arial" w:hAnsi="Arial" w:cs="Arial" w:hint="cs"/>
          <w:i/>
          <w:sz w:val="22"/>
          <w:szCs w:val="22"/>
          <w:rtl/>
        </w:rPr>
        <w:t xml:space="preserve"> أيضاً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</w:t>
      </w:r>
      <w:r w:rsidRPr="00F0306F">
        <w:rPr>
          <w:rFonts w:ascii="Arial" w:hAnsi="Arial" w:cs="Arial" w:hint="cs"/>
          <w:i/>
          <w:sz w:val="22"/>
          <w:szCs w:val="22"/>
          <w:rtl/>
        </w:rPr>
        <w:t xml:space="preserve">اسم </w:t>
      </w:r>
      <w:r w:rsidRPr="00F0306F">
        <w:rPr>
          <w:rFonts w:ascii="Arial" w:hAnsi="Arial" w:cs="Arial"/>
          <w:i/>
          <w:sz w:val="22"/>
          <w:szCs w:val="22"/>
          <w:rtl/>
        </w:rPr>
        <w:t>الرب (يهوه) اسم العهد لله، 48 مرة على عكس الله (</w:t>
      </w:r>
      <w:proofErr w:type="spellStart"/>
      <w:r w:rsidRPr="00F0306F">
        <w:rPr>
          <w:rFonts w:ascii="Arial" w:hAnsi="Arial" w:cs="Arial"/>
          <w:i/>
          <w:sz w:val="22"/>
          <w:szCs w:val="22"/>
          <w:rtl/>
        </w:rPr>
        <w:t>إلوهيم</w:t>
      </w:r>
      <w:proofErr w:type="spellEnd"/>
      <w:r w:rsidRPr="00F0306F">
        <w:rPr>
          <w:rFonts w:ascii="Arial" w:hAnsi="Arial" w:cs="Arial"/>
          <w:i/>
          <w:sz w:val="22"/>
          <w:szCs w:val="22"/>
          <w:rtl/>
        </w:rPr>
        <w:t xml:space="preserve">)، وهو تسمية غير عهدية تظهر 29 مرة فقط. (للحصول على دراسة أكثر اكتمالاً لهذه الأفكار العهدية، راجع ملاحظات سفر التثنية لهذه </w:t>
      </w:r>
      <w:r w:rsidRPr="00F0306F">
        <w:rPr>
          <w:rFonts w:ascii="Arial" w:hAnsi="Arial" w:cs="Arial" w:hint="cs"/>
          <w:i/>
          <w:sz w:val="22"/>
          <w:szCs w:val="22"/>
          <w:rtl/>
        </w:rPr>
        <w:t>المساق)،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تستخدم مصطلحات الحب المخلص أو الولاء المحب/اللطف</w:t>
      </w:r>
      <w:r w:rsidRPr="00F0306F">
        <w:rPr>
          <w:rFonts w:ascii="Arial" w:hAnsi="Arial" w:cs="Arial" w:hint="cs"/>
          <w:i/>
          <w:sz w:val="22"/>
          <w:szCs w:val="22"/>
          <w:rtl/>
        </w:rPr>
        <w:t>،</w:t>
      </w:r>
      <w:r w:rsidRPr="00F0306F">
        <w:rPr>
          <w:rFonts w:ascii="Arial" w:hAnsi="Arial" w:cs="Arial"/>
          <w:i/>
          <w:sz w:val="22"/>
          <w:szCs w:val="22"/>
          <w:rtl/>
        </w:rPr>
        <w:t xml:space="preserve"> في الخطوط العريضة التالية عند الإشارة إل</w:t>
      </w:r>
      <w:r w:rsidRPr="00F0306F">
        <w:rPr>
          <w:rFonts w:ascii="Arial" w:hAnsi="Arial" w:cs="Arial" w:hint="cs"/>
          <w:i/>
          <w:sz w:val="22"/>
          <w:szCs w:val="22"/>
          <w:rtl/>
        </w:rPr>
        <w:t xml:space="preserve">ى </w:t>
      </w:r>
      <w:r w:rsidRPr="00F0306F">
        <w:rPr>
          <w:rFonts w:ascii="Arial" w:hAnsi="Arial" w:cs="Arial"/>
          <w:i/>
          <w:sz w:val="22"/>
          <w:szCs w:val="22"/>
        </w:rPr>
        <w:t xml:space="preserve">  hesed</w:t>
      </w:r>
      <w:r w:rsidRPr="00F0306F">
        <w:rPr>
          <w:rFonts w:ascii="Arial" w:hAnsi="Arial" w:cs="Arial" w:hint="cs"/>
          <w:i/>
          <w:sz w:val="22"/>
          <w:szCs w:val="22"/>
          <w:rtl/>
        </w:rPr>
        <w:t xml:space="preserve"> </w:t>
      </w:r>
      <w:r w:rsidRPr="00F0306F">
        <w:rPr>
          <w:rFonts w:ascii="Arial" w:hAnsi="Arial" w:cs="Arial"/>
          <w:i/>
          <w:sz w:val="22"/>
          <w:szCs w:val="22"/>
        </w:rPr>
        <w:t xml:space="preserve"> </w:t>
      </w:r>
    </w:p>
    <w:p w14:paraId="330F50E2" w14:textId="77777777" w:rsidR="00DD5329" w:rsidRDefault="00DD5329" w:rsidP="00EA7683">
      <w:pPr>
        <w:tabs>
          <w:tab w:val="left" w:pos="720"/>
        </w:tabs>
        <w:ind w:left="720" w:hanging="720"/>
        <w:jc w:val="center"/>
        <w:outlineLvl w:val="0"/>
        <w:rPr>
          <w:rFonts w:ascii="Arial" w:hAnsi="Arial" w:cs="Arial"/>
          <w:sz w:val="32"/>
        </w:rPr>
      </w:pPr>
    </w:p>
    <w:p w14:paraId="3397E42A" w14:textId="77777777" w:rsidR="00F0306F" w:rsidRPr="00F0306F" w:rsidRDefault="00F0306F" w:rsidP="00EA7683">
      <w:pPr>
        <w:tabs>
          <w:tab w:val="left" w:pos="720"/>
        </w:tabs>
        <w:ind w:left="720" w:hanging="720"/>
        <w:jc w:val="center"/>
        <w:outlineLvl w:val="0"/>
        <w:rPr>
          <w:rFonts w:ascii="Arial" w:hAnsi="Arial" w:cs="Arial"/>
          <w:sz w:val="32"/>
        </w:rPr>
      </w:pPr>
    </w:p>
    <w:p w14:paraId="6D9EAC24" w14:textId="139703E0" w:rsidR="00EA7683" w:rsidRPr="00F0306F" w:rsidRDefault="00BB528F" w:rsidP="00EA7683">
      <w:pPr>
        <w:tabs>
          <w:tab w:val="left" w:pos="720"/>
        </w:tabs>
        <w:ind w:left="720" w:hanging="72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F0306F">
        <w:rPr>
          <w:rFonts w:ascii="Arial" w:hAnsi="Arial" w:cs="Arial" w:hint="cs"/>
          <w:bCs/>
          <w:sz w:val="40"/>
          <w:szCs w:val="40"/>
          <w:rtl/>
        </w:rPr>
        <w:t>الحجة</w:t>
      </w:r>
    </w:p>
    <w:p w14:paraId="7B3ECA33" w14:textId="77777777" w:rsidR="00EA7683" w:rsidRPr="00F0306F" w:rsidRDefault="00EA7683" w:rsidP="00EA7683">
      <w:pPr>
        <w:ind w:firstLine="360"/>
        <w:rPr>
          <w:rFonts w:ascii="Arial" w:hAnsi="Arial" w:cs="Arial"/>
          <w:sz w:val="22"/>
          <w:szCs w:val="22"/>
        </w:rPr>
      </w:pPr>
    </w:p>
    <w:p w14:paraId="586D1688" w14:textId="4EE4C1F4" w:rsidR="00BB528F" w:rsidRPr="00F0306F" w:rsidRDefault="00BB528F" w:rsidP="00BB528F">
      <w:pPr>
        <w:bidi/>
        <w:ind w:firstLine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sz w:val="22"/>
          <w:szCs w:val="22"/>
          <w:rtl/>
        </w:rPr>
        <w:t xml:space="preserve">ينقسم سفر هوشع إلى قسمين رئيسيين، حيث توضح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ال</w:t>
      </w:r>
      <w:r w:rsidRPr="00F0306F">
        <w:rPr>
          <w:rFonts w:ascii="Arial" w:hAnsi="Arial" w:cs="Arial" w:hint="cs"/>
          <w:sz w:val="22"/>
          <w:szCs w:val="22"/>
          <w:rtl/>
        </w:rPr>
        <w:t>إصحاحات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</w:t>
      </w:r>
      <w:r w:rsidRPr="00F0306F">
        <w:rPr>
          <w:rFonts w:ascii="Arial" w:hAnsi="Arial" w:cs="Arial" w:hint="cs"/>
          <w:sz w:val="22"/>
          <w:szCs w:val="22"/>
          <w:rtl/>
        </w:rPr>
        <w:t>1-3</w:t>
      </w:r>
      <w:r w:rsidRPr="00F0306F">
        <w:rPr>
          <w:rFonts w:ascii="Arial" w:hAnsi="Arial" w:cs="Arial"/>
          <w:sz w:val="22"/>
          <w:szCs w:val="22"/>
          <w:rtl/>
        </w:rPr>
        <w:t xml:space="preserve"> ما تبقى من السفر (هوشع ٤-١٤)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</w:t>
      </w:r>
      <w:r w:rsidRPr="00F0306F">
        <w:rPr>
          <w:rFonts w:ascii="Arial" w:hAnsi="Arial" w:cs="Arial" w:hint="cs"/>
          <w:sz w:val="22"/>
          <w:szCs w:val="22"/>
          <w:rtl/>
        </w:rPr>
        <w:t>ف</w:t>
      </w:r>
      <w:r w:rsidRPr="00F0306F">
        <w:rPr>
          <w:rFonts w:ascii="Arial" w:hAnsi="Arial" w:cs="Arial"/>
          <w:sz w:val="22"/>
          <w:szCs w:val="22"/>
          <w:rtl/>
        </w:rPr>
        <w:t xml:space="preserve">في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ال</w:t>
      </w:r>
      <w:r w:rsidRPr="00F0306F">
        <w:rPr>
          <w:rFonts w:ascii="Arial" w:hAnsi="Arial" w:cs="Arial" w:hint="cs"/>
          <w:sz w:val="22"/>
          <w:szCs w:val="22"/>
          <w:rtl/>
        </w:rPr>
        <w:t>إصحاحات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</w:t>
      </w:r>
      <w:r w:rsidRPr="00F0306F">
        <w:rPr>
          <w:rFonts w:ascii="Arial" w:hAnsi="Arial" w:cs="Arial" w:hint="cs"/>
          <w:sz w:val="22"/>
          <w:szCs w:val="22"/>
          <w:rtl/>
        </w:rPr>
        <w:t>1-3</w:t>
      </w:r>
      <w:r w:rsidRPr="00F0306F">
        <w:rPr>
          <w:rFonts w:ascii="Arial" w:hAnsi="Arial" w:cs="Arial"/>
          <w:sz w:val="22"/>
          <w:szCs w:val="22"/>
          <w:rtl/>
        </w:rPr>
        <w:t xml:space="preserve"> </w:t>
      </w:r>
      <w:r w:rsidRPr="00F0306F">
        <w:rPr>
          <w:rFonts w:ascii="Arial" w:hAnsi="Arial" w:cs="Arial" w:hint="cs"/>
          <w:sz w:val="22"/>
          <w:szCs w:val="22"/>
          <w:rtl/>
        </w:rPr>
        <w:t>ن</w:t>
      </w:r>
      <w:r w:rsidRPr="00F0306F">
        <w:rPr>
          <w:rFonts w:ascii="Arial" w:hAnsi="Arial" w:cs="Arial"/>
          <w:sz w:val="22"/>
          <w:szCs w:val="22"/>
          <w:rtl/>
        </w:rPr>
        <w:t>جد مأساة زواج هوشع الشخصية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نظير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لها في 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ال</w:t>
      </w:r>
      <w:r w:rsidRPr="00F0306F">
        <w:rPr>
          <w:rFonts w:ascii="Arial" w:hAnsi="Arial" w:cs="Arial" w:hint="cs"/>
          <w:sz w:val="22"/>
          <w:szCs w:val="22"/>
          <w:rtl/>
        </w:rPr>
        <w:t>إصحاحات</w:t>
      </w:r>
      <w:proofErr w:type="spellEnd"/>
      <w:r w:rsidRPr="00F0306F">
        <w:rPr>
          <w:rFonts w:ascii="Arial" w:hAnsi="Arial" w:cs="Arial" w:hint="cs"/>
          <w:sz w:val="22"/>
          <w:szCs w:val="22"/>
          <w:rtl/>
        </w:rPr>
        <w:t xml:space="preserve"> 4-14</w:t>
      </w:r>
      <w:r w:rsidRPr="00F0306F">
        <w:rPr>
          <w:rFonts w:ascii="Arial" w:hAnsi="Arial" w:cs="Arial"/>
          <w:sz w:val="22"/>
          <w:szCs w:val="22"/>
          <w:rtl/>
        </w:rPr>
        <w:t xml:space="preserve">، حيث </w:t>
      </w:r>
      <w:r w:rsidRPr="00F0306F">
        <w:rPr>
          <w:rFonts w:ascii="Arial" w:hAnsi="Arial" w:cs="Arial" w:hint="cs"/>
          <w:sz w:val="22"/>
          <w:szCs w:val="22"/>
          <w:rtl/>
        </w:rPr>
        <w:t>يتم م</w:t>
      </w:r>
      <w:r w:rsidRPr="00F0306F">
        <w:rPr>
          <w:rFonts w:ascii="Arial" w:hAnsi="Arial" w:cs="Arial"/>
          <w:sz w:val="22"/>
          <w:szCs w:val="22"/>
          <w:rtl/>
        </w:rPr>
        <w:t>قارن</w:t>
      </w:r>
      <w:r w:rsidRPr="00F0306F">
        <w:rPr>
          <w:rFonts w:ascii="Arial" w:hAnsi="Arial" w:cs="Arial" w:hint="cs"/>
          <w:sz w:val="22"/>
          <w:szCs w:val="22"/>
          <w:rtl/>
        </w:rPr>
        <w:t>ة</w:t>
      </w:r>
      <w:r w:rsidRPr="00F0306F">
        <w:rPr>
          <w:rFonts w:ascii="Arial" w:hAnsi="Arial" w:cs="Arial"/>
          <w:sz w:val="22"/>
          <w:szCs w:val="22"/>
          <w:rtl/>
        </w:rPr>
        <w:t xml:space="preserve"> خيانة إسرائيل بأمانة الله</w:t>
      </w:r>
      <w:r w:rsidRPr="00F0306F">
        <w:rPr>
          <w:rFonts w:ascii="Arial" w:hAnsi="Arial" w:cs="Arial"/>
          <w:sz w:val="22"/>
          <w:szCs w:val="22"/>
        </w:rPr>
        <w:t>.</w:t>
      </w:r>
    </w:p>
    <w:p w14:paraId="56891006" w14:textId="77777777" w:rsidR="00EA7683" w:rsidRPr="00F0306F" w:rsidRDefault="00EA7683" w:rsidP="00EA7683">
      <w:pPr>
        <w:ind w:firstLine="360"/>
        <w:rPr>
          <w:rFonts w:ascii="Arial" w:hAnsi="Arial" w:cs="Arial"/>
          <w:sz w:val="22"/>
          <w:szCs w:val="22"/>
        </w:rPr>
      </w:pPr>
    </w:p>
    <w:p w14:paraId="73DC1D32" w14:textId="6ABF3AF7" w:rsidR="00BB528F" w:rsidRPr="00F0306F" w:rsidRDefault="00BB528F" w:rsidP="00BB528F">
      <w:pPr>
        <w:bidi/>
        <w:ind w:firstLine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sz w:val="22"/>
          <w:szCs w:val="22"/>
          <w:rtl/>
        </w:rPr>
        <w:t>في الجزء المركزي من ال</w:t>
      </w:r>
      <w:r w:rsidRPr="00F0306F">
        <w:rPr>
          <w:rFonts w:ascii="Arial" w:hAnsi="Arial" w:cs="Arial" w:hint="cs"/>
          <w:sz w:val="22"/>
          <w:szCs w:val="22"/>
          <w:rtl/>
        </w:rPr>
        <w:t>سفر</w:t>
      </w:r>
      <w:r w:rsidRPr="00F0306F">
        <w:rPr>
          <w:rFonts w:ascii="Arial" w:hAnsi="Arial" w:cs="Arial"/>
          <w:sz w:val="22"/>
          <w:szCs w:val="22"/>
          <w:rtl/>
        </w:rPr>
        <w:t xml:space="preserve"> (</w:t>
      </w:r>
      <w:proofErr w:type="spellStart"/>
      <w:r w:rsidRPr="00F0306F">
        <w:rPr>
          <w:rFonts w:ascii="Arial" w:hAnsi="Arial" w:cs="Arial"/>
          <w:sz w:val="22"/>
          <w:szCs w:val="22"/>
          <w:rtl/>
        </w:rPr>
        <w:t>ال</w:t>
      </w:r>
      <w:r w:rsidRPr="00F0306F">
        <w:rPr>
          <w:rFonts w:ascii="Arial" w:hAnsi="Arial" w:cs="Arial" w:hint="cs"/>
          <w:sz w:val="22"/>
          <w:szCs w:val="22"/>
          <w:rtl/>
        </w:rPr>
        <w:t>إصحاحات</w:t>
      </w:r>
      <w:proofErr w:type="spellEnd"/>
      <w:r w:rsidRPr="00F0306F">
        <w:rPr>
          <w:rFonts w:ascii="Arial" w:hAnsi="Arial" w:cs="Arial"/>
          <w:sz w:val="22"/>
          <w:szCs w:val="22"/>
          <w:rtl/>
        </w:rPr>
        <w:t xml:space="preserve"> 4-13)، يلخص الله دعوى قضائية رسمية ضد إسرائيل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في الآيات 4: 1-3، والتي ت</w:t>
      </w:r>
      <w:r w:rsidRPr="00F0306F">
        <w:rPr>
          <w:rFonts w:ascii="Arial" w:hAnsi="Arial" w:cs="Arial" w:hint="cs"/>
          <w:sz w:val="22"/>
          <w:szCs w:val="22"/>
          <w:rtl/>
        </w:rPr>
        <w:t>قدم</w:t>
      </w:r>
      <w:r w:rsidRPr="00F0306F">
        <w:rPr>
          <w:rFonts w:ascii="Arial" w:hAnsi="Arial" w:cs="Arial"/>
          <w:sz w:val="22"/>
          <w:szCs w:val="22"/>
          <w:rtl/>
        </w:rPr>
        <w:t xml:space="preserve"> الخطوط العريضة لبقية ال</w:t>
      </w:r>
      <w:r w:rsidRPr="00F0306F">
        <w:rPr>
          <w:rFonts w:ascii="Arial" w:hAnsi="Arial" w:cs="Arial" w:hint="cs"/>
          <w:sz w:val="22"/>
          <w:szCs w:val="22"/>
          <w:rtl/>
        </w:rPr>
        <w:t>سفر</w:t>
      </w:r>
      <w:r w:rsidRPr="00F0306F">
        <w:rPr>
          <w:rFonts w:ascii="Arial" w:hAnsi="Arial" w:cs="Arial"/>
          <w:sz w:val="22"/>
          <w:szCs w:val="22"/>
          <w:rtl/>
        </w:rPr>
        <w:t xml:space="preserve"> (باستثناء ال</w:t>
      </w:r>
      <w:r w:rsidRPr="00F0306F">
        <w:rPr>
          <w:rFonts w:ascii="Arial" w:hAnsi="Arial" w:cs="Arial" w:hint="cs"/>
          <w:sz w:val="22"/>
          <w:szCs w:val="22"/>
          <w:rtl/>
        </w:rPr>
        <w:t>إصحاح</w:t>
      </w:r>
      <w:r w:rsidRPr="00F0306F">
        <w:rPr>
          <w:rFonts w:ascii="Arial" w:hAnsi="Arial" w:cs="Arial"/>
          <w:sz w:val="22"/>
          <w:szCs w:val="22"/>
          <w:rtl/>
        </w:rPr>
        <w:t xml:space="preserve"> 14). تحشد هذه الدعوى أدلة ضد إسرائيل، المدعى عليه المذنب بتقصيره في ثلاثة شروط عهدية: معرفة الله (4: 4-6: 3)، والولاء/اللطف المحب (6: 4-11: 11)، والإخلاص (11: 12-13: 16). أخير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يدعو الله الحكماء والأبرار في الأمة إلى التوبة والرجوع إليه</w:t>
      </w:r>
      <w:r w:rsidRPr="00F0306F">
        <w:rPr>
          <w:rFonts w:ascii="Arial" w:hAnsi="Arial" w:cs="Arial" w:hint="cs"/>
          <w:sz w:val="22"/>
          <w:szCs w:val="22"/>
          <w:rtl/>
        </w:rPr>
        <w:t>،</w:t>
      </w:r>
      <w:r w:rsidRPr="00F0306F">
        <w:rPr>
          <w:rFonts w:ascii="Arial" w:hAnsi="Arial" w:cs="Arial"/>
          <w:sz w:val="22"/>
          <w:szCs w:val="22"/>
          <w:rtl/>
        </w:rPr>
        <w:t xml:space="preserve"> طلب</w:t>
      </w:r>
      <w:r w:rsidRPr="00F0306F">
        <w:rPr>
          <w:rFonts w:ascii="Arial" w:hAnsi="Arial" w:cs="Arial" w:hint="cs"/>
          <w:sz w:val="22"/>
          <w:szCs w:val="22"/>
          <w:rtl/>
        </w:rPr>
        <w:t>اً</w:t>
      </w:r>
      <w:r w:rsidRPr="00F0306F">
        <w:rPr>
          <w:rFonts w:ascii="Arial" w:hAnsi="Arial" w:cs="Arial"/>
          <w:sz w:val="22"/>
          <w:szCs w:val="22"/>
          <w:rtl/>
        </w:rPr>
        <w:t xml:space="preserve"> للثمر الذي لا يأتي إلا منه (هوشع 14)</w:t>
      </w:r>
      <w:r w:rsidRPr="00F0306F">
        <w:rPr>
          <w:rFonts w:ascii="Arial" w:hAnsi="Arial" w:cs="Arial"/>
          <w:sz w:val="22"/>
          <w:szCs w:val="22"/>
        </w:rPr>
        <w:t>.</w:t>
      </w:r>
    </w:p>
    <w:p w14:paraId="105DCEED" w14:textId="6453163D" w:rsidR="00F0306F" w:rsidRDefault="00F03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2890CEE" w14:textId="77777777" w:rsidR="00EA7683" w:rsidRPr="00F0306F" w:rsidRDefault="00EA7683" w:rsidP="00EA7683">
      <w:pPr>
        <w:ind w:firstLine="360"/>
        <w:rPr>
          <w:rFonts w:ascii="Arial" w:hAnsi="Arial" w:cs="Arial"/>
          <w:sz w:val="22"/>
          <w:szCs w:val="22"/>
        </w:rPr>
      </w:pPr>
    </w:p>
    <w:p w14:paraId="79D80D0C" w14:textId="47828E45" w:rsidR="00EA7683" w:rsidRPr="00F0306F" w:rsidRDefault="00D52B7B" w:rsidP="00EA7683">
      <w:pPr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F0306F">
        <w:rPr>
          <w:rFonts w:ascii="Arial" w:hAnsi="Arial" w:cs="Arial" w:hint="cs"/>
          <w:bCs/>
          <w:sz w:val="40"/>
          <w:szCs w:val="40"/>
          <w:rtl/>
        </w:rPr>
        <w:t>الفرضية</w:t>
      </w:r>
    </w:p>
    <w:p w14:paraId="707972FA" w14:textId="77777777" w:rsidR="00EA7683" w:rsidRPr="00F0306F" w:rsidRDefault="00EA7683" w:rsidP="00EA7683">
      <w:pPr>
        <w:tabs>
          <w:tab w:val="left" w:pos="360"/>
        </w:tabs>
        <w:ind w:left="360" w:hanging="360"/>
        <w:rPr>
          <w:rFonts w:ascii="Arial" w:hAnsi="Arial" w:cs="Arial"/>
          <w:sz w:val="16"/>
          <w:szCs w:val="22"/>
        </w:rPr>
      </w:pPr>
    </w:p>
    <w:p w14:paraId="2D543803" w14:textId="4F034DF1" w:rsidR="00D52B7B" w:rsidRPr="00F0306F" w:rsidRDefault="00D52B7B" w:rsidP="00D52B7B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F0306F">
        <w:rPr>
          <w:rFonts w:ascii="Arial" w:hAnsi="Arial" w:cs="Arial" w:hint="cs"/>
          <w:bCs/>
          <w:sz w:val="22"/>
          <w:szCs w:val="22"/>
          <w:rtl/>
        </w:rPr>
        <w:t>ولاء الله لإسرائيل التائبة</w:t>
      </w:r>
    </w:p>
    <w:p w14:paraId="7F1605FE" w14:textId="77777777" w:rsidR="00EA7683" w:rsidRPr="00F0306F" w:rsidRDefault="00EA7683" w:rsidP="00EA7683">
      <w:pPr>
        <w:tabs>
          <w:tab w:val="left" w:pos="360"/>
        </w:tabs>
        <w:ind w:left="360" w:hanging="360"/>
        <w:rPr>
          <w:rFonts w:ascii="Arial" w:hAnsi="Arial" w:cs="Arial"/>
          <w:sz w:val="16"/>
          <w:szCs w:val="22"/>
        </w:rPr>
      </w:pPr>
    </w:p>
    <w:p w14:paraId="4480D905" w14:textId="6D839998" w:rsidR="00D52B7B" w:rsidRPr="00F0306F" w:rsidRDefault="00D52B7B" w:rsidP="00D52B7B">
      <w:pPr>
        <w:tabs>
          <w:tab w:val="left" w:pos="2160"/>
        </w:tabs>
        <w:bidi/>
        <w:rPr>
          <w:rFonts w:ascii="Arial" w:hAnsi="Arial" w:cs="Arial"/>
          <w:bCs/>
          <w:sz w:val="22"/>
          <w:szCs w:val="22"/>
        </w:rPr>
      </w:pPr>
      <w:r w:rsidRPr="00F0306F">
        <w:rPr>
          <w:rFonts w:ascii="Arial" w:hAnsi="Arial" w:cs="Arial" w:hint="cs"/>
          <w:bCs/>
          <w:sz w:val="22"/>
          <w:szCs w:val="22"/>
          <w:rtl/>
        </w:rPr>
        <w:t>1-3</w:t>
      </w:r>
      <w:r w:rsidRPr="00F0306F">
        <w:rPr>
          <w:rFonts w:ascii="Arial" w:hAnsi="Arial" w:cs="Arial"/>
          <w:bCs/>
          <w:sz w:val="22"/>
          <w:szCs w:val="22"/>
          <w:rtl/>
        </w:rPr>
        <w:tab/>
      </w:r>
      <w:proofErr w:type="spellStart"/>
      <w:r w:rsidRPr="00F0306F">
        <w:rPr>
          <w:rFonts w:ascii="Arial" w:hAnsi="Arial" w:cs="Arial" w:hint="cs"/>
          <w:bCs/>
          <w:sz w:val="22"/>
          <w:szCs w:val="22"/>
          <w:rtl/>
        </w:rPr>
        <w:t>جومر</w:t>
      </w:r>
      <w:proofErr w:type="spellEnd"/>
      <w:r w:rsidRPr="00F0306F">
        <w:rPr>
          <w:rFonts w:ascii="Arial" w:hAnsi="Arial" w:cs="Arial" w:hint="cs"/>
          <w:bCs/>
          <w:sz w:val="22"/>
          <w:szCs w:val="22"/>
          <w:rtl/>
        </w:rPr>
        <w:t xml:space="preserve"> الخائنة/هوشع الأمين</w:t>
      </w:r>
    </w:p>
    <w:p w14:paraId="3CEB7F66" w14:textId="7EF5CA4F" w:rsidR="00D52B7B" w:rsidRPr="00F0306F" w:rsidRDefault="00D52B7B" w:rsidP="00D52B7B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1: 1-2: 1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rtl/>
        </w:rPr>
        <w:t>مأساة زواج شخصية</w:t>
      </w:r>
    </w:p>
    <w:p w14:paraId="60B7DDB1" w14:textId="141FC8C3" w:rsidR="00D52B7B" w:rsidRPr="00F0306F" w:rsidRDefault="00D52B7B" w:rsidP="00D52B7B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2: 2-23</w:t>
      </w:r>
      <w:r w:rsidRPr="00F0306F">
        <w:rPr>
          <w:rFonts w:ascii="Arial" w:hAnsi="Arial" w:cs="Arial"/>
          <w:sz w:val="22"/>
          <w:szCs w:val="22"/>
          <w:rtl/>
        </w:rPr>
        <w:tab/>
      </w:r>
      <w:proofErr w:type="spellStart"/>
      <w:r w:rsidRPr="00F0306F">
        <w:rPr>
          <w:rFonts w:ascii="Arial" w:hAnsi="Arial" w:cs="Arial" w:hint="cs"/>
          <w:sz w:val="22"/>
          <w:szCs w:val="22"/>
          <w:rtl/>
        </w:rPr>
        <w:t>الدينونات</w:t>
      </w:r>
      <w:proofErr w:type="spellEnd"/>
      <w:r w:rsidRPr="00F0306F">
        <w:rPr>
          <w:rFonts w:ascii="Arial" w:hAnsi="Arial" w:cs="Arial" w:hint="cs"/>
          <w:sz w:val="22"/>
          <w:szCs w:val="22"/>
          <w:rtl/>
        </w:rPr>
        <w:t>/الإسترداد</w:t>
      </w:r>
    </w:p>
    <w:p w14:paraId="0C85C160" w14:textId="4B5A50E7" w:rsidR="00EA7683" w:rsidRPr="00F0306F" w:rsidRDefault="00EA7683" w:rsidP="00D52B7B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sz w:val="22"/>
          <w:szCs w:val="22"/>
        </w:rPr>
        <w:t>3</w:t>
      </w:r>
      <w:r w:rsidRPr="00F0306F">
        <w:rPr>
          <w:rFonts w:ascii="Arial" w:hAnsi="Arial" w:cs="Arial"/>
          <w:sz w:val="22"/>
          <w:szCs w:val="22"/>
        </w:rPr>
        <w:tab/>
      </w:r>
      <w:r w:rsidR="00D52B7B" w:rsidRPr="00F0306F">
        <w:rPr>
          <w:rFonts w:ascii="Arial" w:hAnsi="Arial" w:cs="Arial" w:hint="cs"/>
          <w:sz w:val="22"/>
          <w:szCs w:val="22"/>
          <w:rtl/>
        </w:rPr>
        <w:t xml:space="preserve">إرجاع </w:t>
      </w:r>
      <w:proofErr w:type="spellStart"/>
      <w:r w:rsidR="00D52B7B" w:rsidRPr="00F0306F">
        <w:rPr>
          <w:rFonts w:ascii="Arial" w:hAnsi="Arial" w:cs="Arial" w:hint="cs"/>
          <w:sz w:val="22"/>
          <w:szCs w:val="22"/>
          <w:rtl/>
        </w:rPr>
        <w:t>جومر</w:t>
      </w:r>
      <w:proofErr w:type="spellEnd"/>
    </w:p>
    <w:p w14:paraId="025837ED" w14:textId="77777777" w:rsidR="00EA7683" w:rsidRPr="00F0306F" w:rsidRDefault="00EA7683" w:rsidP="00EA7683">
      <w:pPr>
        <w:tabs>
          <w:tab w:val="left" w:pos="360"/>
        </w:tabs>
        <w:ind w:left="360" w:hanging="360"/>
        <w:rPr>
          <w:rFonts w:ascii="Arial" w:hAnsi="Arial" w:cs="Arial"/>
          <w:sz w:val="16"/>
          <w:szCs w:val="22"/>
        </w:rPr>
      </w:pPr>
    </w:p>
    <w:p w14:paraId="0D13BA46" w14:textId="53F23518" w:rsidR="00D52B7B" w:rsidRPr="00F0306F" w:rsidRDefault="00D52B7B" w:rsidP="00D52B7B">
      <w:pPr>
        <w:tabs>
          <w:tab w:val="left" w:pos="2160"/>
        </w:tabs>
        <w:bidi/>
        <w:rPr>
          <w:rFonts w:ascii="Arial" w:hAnsi="Arial" w:cs="Arial"/>
          <w:bCs/>
          <w:sz w:val="22"/>
          <w:szCs w:val="22"/>
        </w:rPr>
      </w:pPr>
      <w:r w:rsidRPr="00F0306F">
        <w:rPr>
          <w:rFonts w:ascii="Arial" w:hAnsi="Arial" w:cs="Arial" w:hint="cs"/>
          <w:bCs/>
          <w:sz w:val="22"/>
          <w:szCs w:val="22"/>
          <w:rtl/>
        </w:rPr>
        <w:t>4-14</w:t>
      </w:r>
      <w:r w:rsidRPr="00F0306F">
        <w:rPr>
          <w:rFonts w:ascii="Arial" w:hAnsi="Arial" w:cs="Arial"/>
          <w:bCs/>
          <w:sz w:val="22"/>
          <w:szCs w:val="22"/>
          <w:rtl/>
        </w:rPr>
        <w:tab/>
      </w:r>
      <w:r w:rsidRPr="00F0306F">
        <w:rPr>
          <w:rFonts w:ascii="Arial" w:hAnsi="Arial" w:cs="Arial" w:hint="cs"/>
          <w:bCs/>
          <w:sz w:val="22"/>
          <w:szCs w:val="22"/>
          <w:rtl/>
        </w:rPr>
        <w:t>إسرائيل غير الأمينة/الله الأمين</w:t>
      </w:r>
    </w:p>
    <w:p w14:paraId="14F2A98C" w14:textId="391F4F94" w:rsidR="00D52B7B" w:rsidRPr="00F0306F" w:rsidRDefault="00D52B7B" w:rsidP="00D52B7B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4: 1-3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rtl/>
        </w:rPr>
        <w:t>تلخيص الدعوى: نقص ...</w:t>
      </w:r>
    </w:p>
    <w:p w14:paraId="1225DA1B" w14:textId="1FD0C755" w:rsidR="00D52B7B" w:rsidRPr="00F0306F" w:rsidRDefault="00D52B7B" w:rsidP="00D52B7B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4: 4-6: 3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rtl/>
        </w:rPr>
        <w:t>المعرفة الروحية</w:t>
      </w:r>
    </w:p>
    <w:p w14:paraId="52CF0CB6" w14:textId="3C030787" w:rsidR="00D52B7B" w:rsidRPr="00F0306F" w:rsidRDefault="00D52B7B" w:rsidP="00D52B7B">
      <w:pPr>
        <w:tabs>
          <w:tab w:val="left" w:pos="2880"/>
        </w:tabs>
        <w:bidi/>
        <w:ind w:left="72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4: 4-19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rtl/>
        </w:rPr>
        <w:t>الوثنية</w:t>
      </w:r>
    </w:p>
    <w:p w14:paraId="0EB4850E" w14:textId="186D2091" w:rsidR="00EA7683" w:rsidRPr="00F0306F" w:rsidRDefault="00EA7683" w:rsidP="00D52B7B">
      <w:pPr>
        <w:tabs>
          <w:tab w:val="left" w:pos="2880"/>
        </w:tabs>
        <w:bidi/>
        <w:ind w:left="72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sz w:val="22"/>
          <w:szCs w:val="22"/>
        </w:rPr>
        <w:t>5</w:t>
      </w:r>
      <w:r w:rsidRPr="00F0306F">
        <w:rPr>
          <w:rFonts w:ascii="Arial" w:hAnsi="Arial" w:cs="Arial"/>
          <w:sz w:val="22"/>
          <w:szCs w:val="22"/>
        </w:rPr>
        <w:tab/>
      </w:r>
      <w:r w:rsidR="00D52B7B" w:rsidRPr="00F0306F">
        <w:rPr>
          <w:rFonts w:ascii="Arial" w:hAnsi="Arial" w:cs="Arial" w:hint="cs"/>
          <w:sz w:val="22"/>
          <w:szCs w:val="22"/>
          <w:rtl/>
        </w:rPr>
        <w:t>الدعارة/الإسترداد</w:t>
      </w:r>
    </w:p>
    <w:p w14:paraId="3458BBC2" w14:textId="044B44F0" w:rsidR="00D52B7B" w:rsidRPr="00F0306F" w:rsidRDefault="00D52B7B" w:rsidP="00D52B7B">
      <w:pPr>
        <w:tabs>
          <w:tab w:val="left" w:pos="2880"/>
        </w:tabs>
        <w:bidi/>
        <w:ind w:left="72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6: 1-3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rtl/>
        </w:rPr>
        <w:t>الغفران للتوبة</w:t>
      </w:r>
    </w:p>
    <w:p w14:paraId="5E9F10FC" w14:textId="6AC8A2BC" w:rsidR="00D52B7B" w:rsidRPr="00F0306F" w:rsidRDefault="00D52B7B" w:rsidP="00D52B7B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6: 4-11: 11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rtl/>
        </w:rPr>
        <w:t>الحب المخلص</w:t>
      </w:r>
    </w:p>
    <w:p w14:paraId="37DCB2B8" w14:textId="507D8123" w:rsidR="00D52B7B" w:rsidRPr="00F0306F" w:rsidRDefault="00D52B7B" w:rsidP="00D52B7B">
      <w:pPr>
        <w:tabs>
          <w:tab w:val="left" w:pos="2880"/>
        </w:tabs>
        <w:bidi/>
        <w:ind w:left="72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6: 4-7: 16</w:t>
      </w:r>
      <w:r w:rsidRPr="00F0306F">
        <w:rPr>
          <w:rFonts w:ascii="Arial" w:hAnsi="Arial" w:cs="Arial"/>
          <w:sz w:val="22"/>
          <w:szCs w:val="22"/>
          <w:rtl/>
        </w:rPr>
        <w:tab/>
        <w:t>الشكليات، الرذائل، التحالفات</w:t>
      </w:r>
    </w:p>
    <w:p w14:paraId="516FA738" w14:textId="5A81C537" w:rsidR="00D52B7B" w:rsidRPr="00F0306F" w:rsidRDefault="00D52B7B" w:rsidP="00D52B7B">
      <w:pPr>
        <w:tabs>
          <w:tab w:val="left" w:pos="2880"/>
        </w:tabs>
        <w:bidi/>
        <w:ind w:left="72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8: 1-11: 11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rtl/>
        </w:rPr>
        <w:t>التشتت قادم</w:t>
      </w:r>
    </w:p>
    <w:p w14:paraId="71571B20" w14:textId="15746D5D" w:rsidR="00D52B7B" w:rsidRPr="00F0306F" w:rsidRDefault="00D52B7B" w:rsidP="00D52B7B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11: 12-13: 16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rtl/>
        </w:rPr>
        <w:t>الإخلاص</w:t>
      </w:r>
    </w:p>
    <w:p w14:paraId="0A1D4DE4" w14:textId="0ACE1EB1" w:rsidR="00D52B7B" w:rsidRPr="00F0306F" w:rsidRDefault="00D52B7B" w:rsidP="00D52B7B">
      <w:pPr>
        <w:tabs>
          <w:tab w:val="left" w:pos="2880"/>
        </w:tabs>
        <w:bidi/>
        <w:ind w:left="72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 w:hint="cs"/>
          <w:sz w:val="22"/>
          <w:szCs w:val="22"/>
          <w:rtl/>
        </w:rPr>
        <w:t>11: 12-12: 14</w:t>
      </w:r>
      <w:r w:rsidRPr="00F0306F">
        <w:rPr>
          <w:rFonts w:ascii="Arial" w:hAnsi="Arial" w:cs="Arial"/>
          <w:sz w:val="22"/>
          <w:szCs w:val="22"/>
          <w:rtl/>
        </w:rPr>
        <w:tab/>
      </w:r>
      <w:r w:rsidRPr="00F0306F">
        <w:rPr>
          <w:rFonts w:ascii="Arial" w:hAnsi="Arial" w:cs="Arial" w:hint="cs"/>
          <w:sz w:val="22"/>
          <w:szCs w:val="22"/>
          <w:rtl/>
        </w:rPr>
        <w:t>التحالفات، الكبرياء، رفض الأنبياء</w:t>
      </w:r>
    </w:p>
    <w:p w14:paraId="33C977FA" w14:textId="186CEEA9" w:rsidR="00EA7683" w:rsidRPr="00F0306F" w:rsidRDefault="00EA7683" w:rsidP="00D52B7B">
      <w:pPr>
        <w:tabs>
          <w:tab w:val="left" w:pos="2880"/>
        </w:tabs>
        <w:bidi/>
        <w:ind w:left="72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sz w:val="22"/>
          <w:szCs w:val="22"/>
        </w:rPr>
        <w:t>13</w:t>
      </w:r>
      <w:r w:rsidRPr="00F0306F">
        <w:rPr>
          <w:rFonts w:ascii="Arial" w:hAnsi="Arial" w:cs="Arial"/>
          <w:sz w:val="22"/>
          <w:szCs w:val="22"/>
        </w:rPr>
        <w:tab/>
      </w:r>
      <w:r w:rsidR="00D52B7B" w:rsidRPr="00F0306F">
        <w:rPr>
          <w:rFonts w:ascii="Arial" w:hAnsi="Arial" w:cs="Arial" w:hint="cs"/>
          <w:sz w:val="22"/>
          <w:szCs w:val="22"/>
          <w:rtl/>
        </w:rPr>
        <w:t>العبادة الكاذبة</w:t>
      </w:r>
    </w:p>
    <w:p w14:paraId="530C6DE9" w14:textId="59AA5F1E" w:rsidR="00EA7683" w:rsidRPr="00F0306F" w:rsidRDefault="00EA7683" w:rsidP="00D52B7B">
      <w:pPr>
        <w:tabs>
          <w:tab w:val="left" w:pos="2520"/>
        </w:tabs>
        <w:bidi/>
        <w:ind w:left="360"/>
        <w:rPr>
          <w:rFonts w:ascii="Arial" w:hAnsi="Arial" w:cs="Arial"/>
          <w:sz w:val="22"/>
          <w:szCs w:val="22"/>
        </w:rPr>
      </w:pPr>
      <w:r w:rsidRPr="00F0306F">
        <w:rPr>
          <w:rFonts w:ascii="Arial" w:hAnsi="Arial" w:cs="Arial"/>
          <w:sz w:val="22"/>
          <w:szCs w:val="22"/>
        </w:rPr>
        <w:t>14</w:t>
      </w:r>
      <w:r w:rsidRPr="00F0306F">
        <w:rPr>
          <w:rFonts w:ascii="Arial" w:hAnsi="Arial" w:cs="Arial"/>
          <w:sz w:val="22"/>
          <w:szCs w:val="22"/>
        </w:rPr>
        <w:tab/>
      </w:r>
      <w:r w:rsidR="00D52B7B" w:rsidRPr="00F0306F">
        <w:rPr>
          <w:rFonts w:ascii="Arial" w:hAnsi="Arial" w:cs="Arial" w:hint="cs"/>
          <w:sz w:val="22"/>
          <w:szCs w:val="22"/>
          <w:rtl/>
        </w:rPr>
        <w:t>تأتي التوبة بالثمار</w:t>
      </w:r>
    </w:p>
    <w:p w14:paraId="1EE17769" w14:textId="77777777" w:rsidR="00EA7683" w:rsidRPr="00F0306F" w:rsidRDefault="00EA7683" w:rsidP="00EA7683">
      <w:pPr>
        <w:tabs>
          <w:tab w:val="left" w:pos="360"/>
        </w:tabs>
        <w:ind w:left="360" w:hanging="360"/>
        <w:rPr>
          <w:rFonts w:ascii="Arial" w:hAnsi="Arial" w:cs="Arial"/>
          <w:sz w:val="16"/>
          <w:szCs w:val="22"/>
        </w:rPr>
      </w:pPr>
    </w:p>
    <w:p w14:paraId="4AAEC2F9" w14:textId="44F53D43" w:rsidR="0044698B" w:rsidRPr="00F0306F" w:rsidRDefault="00D52B7B" w:rsidP="0044698B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40"/>
          <w:szCs w:val="40"/>
        </w:rPr>
      </w:pPr>
      <w:r w:rsidRPr="00F0306F">
        <w:rPr>
          <w:rFonts w:ascii="Arial" w:hAnsi="Arial" w:cs="Arial" w:hint="cs"/>
          <w:bCs/>
          <w:sz w:val="40"/>
          <w:szCs w:val="40"/>
          <w:rtl/>
        </w:rPr>
        <w:t>الملخص</w:t>
      </w:r>
    </w:p>
    <w:p w14:paraId="2D7A9D67" w14:textId="77777777" w:rsidR="0044698B" w:rsidRPr="00F0306F" w:rsidRDefault="0044698B" w:rsidP="0044698B">
      <w:pPr>
        <w:tabs>
          <w:tab w:val="left" w:pos="360"/>
        </w:tabs>
        <w:ind w:left="360" w:hanging="360"/>
        <w:rPr>
          <w:rFonts w:ascii="Arial" w:hAnsi="Arial" w:cs="Arial"/>
          <w:sz w:val="28"/>
          <w:szCs w:val="22"/>
        </w:rPr>
      </w:pPr>
    </w:p>
    <w:p w14:paraId="53F5552E" w14:textId="6B0ED48A" w:rsidR="0044698B" w:rsidRPr="00F0306F" w:rsidRDefault="00D52B7B" w:rsidP="00D52B7B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F0306F">
        <w:rPr>
          <w:rFonts w:ascii="Arial" w:hAnsi="Arial" w:cs="Arial" w:hint="cs"/>
          <w:bCs/>
          <w:sz w:val="22"/>
          <w:szCs w:val="22"/>
          <w:u w:val="single"/>
          <w:rtl/>
        </w:rPr>
        <w:t>البيان الموجز للسفر</w:t>
      </w:r>
    </w:p>
    <w:p w14:paraId="6A555179" w14:textId="0C3AB912" w:rsidR="00D52B7B" w:rsidRPr="00F0306F" w:rsidRDefault="00D52B7B" w:rsidP="00D52B7B">
      <w:pPr>
        <w:bidi/>
        <w:rPr>
          <w:rFonts w:ascii="Arial" w:hAnsi="Arial" w:cs="Arial"/>
          <w:bCs/>
          <w:sz w:val="22"/>
          <w:szCs w:val="22"/>
          <w:rtl/>
        </w:rPr>
      </w:pPr>
      <w:r w:rsidRPr="00F0306F">
        <w:rPr>
          <w:rFonts w:ascii="Arial" w:hAnsi="Arial" w:cs="Arial" w:hint="cs"/>
          <w:bCs/>
          <w:sz w:val="22"/>
          <w:szCs w:val="22"/>
          <w:rtl/>
        </w:rPr>
        <w:t>كانت الطريقة التي حفز بها الله إسرائيل، ليكونوا مخلصين لإلههم</w:t>
      </w:r>
      <w:r w:rsidR="009170CD" w:rsidRPr="00F0306F">
        <w:rPr>
          <w:rFonts w:ascii="Arial" w:hAnsi="Arial" w:cs="Arial" w:hint="cs"/>
          <w:bCs/>
          <w:sz w:val="22"/>
          <w:szCs w:val="22"/>
          <w:rtl/>
        </w:rPr>
        <w:t xml:space="preserve">، هي جعل هوشع يسترد زوجته غير الخلوقة </w:t>
      </w:r>
      <w:proofErr w:type="spellStart"/>
      <w:r w:rsidR="009170CD" w:rsidRPr="00F0306F">
        <w:rPr>
          <w:rFonts w:ascii="Arial" w:hAnsi="Arial" w:cs="Arial" w:hint="cs"/>
          <w:bCs/>
          <w:sz w:val="22"/>
          <w:szCs w:val="22"/>
          <w:rtl/>
        </w:rPr>
        <w:t>جومر</w:t>
      </w:r>
      <w:proofErr w:type="spellEnd"/>
      <w:r w:rsidR="009170CD" w:rsidRPr="00F0306F">
        <w:rPr>
          <w:rFonts w:ascii="Arial" w:hAnsi="Arial" w:cs="Arial" w:hint="cs"/>
          <w:bCs/>
          <w:sz w:val="22"/>
          <w:szCs w:val="22"/>
          <w:rtl/>
        </w:rPr>
        <w:t>.</w:t>
      </w:r>
    </w:p>
    <w:p w14:paraId="7B291981" w14:textId="77777777" w:rsidR="009170CD" w:rsidRPr="00F0306F" w:rsidRDefault="009170CD" w:rsidP="009170CD">
      <w:pPr>
        <w:bidi/>
        <w:rPr>
          <w:rFonts w:ascii="Arial" w:hAnsi="Arial" w:cs="Arial"/>
          <w:b/>
          <w:bCs/>
          <w:sz w:val="32"/>
          <w:szCs w:val="22"/>
          <w:rtl/>
        </w:rPr>
      </w:pPr>
    </w:p>
    <w:p w14:paraId="48FED8B4" w14:textId="727B318E" w:rsidR="009170CD" w:rsidRPr="00F0306F" w:rsidRDefault="009170CD" w:rsidP="001759A5">
      <w:pPr>
        <w:bidi/>
        <w:ind w:left="399" w:hanging="399"/>
        <w:rPr>
          <w:rFonts w:ascii="Arial" w:hAnsi="Arial" w:cs="Arial"/>
          <w:b/>
          <w:bCs/>
          <w:sz w:val="32"/>
          <w:szCs w:val="22"/>
        </w:rPr>
      </w:pPr>
      <w:r w:rsidRPr="00F0306F">
        <w:rPr>
          <w:rFonts w:ascii="Arial" w:hAnsi="Arial" w:cs="Arial"/>
          <w:b/>
          <w:bCs/>
          <w:sz w:val="32"/>
          <w:szCs w:val="22"/>
          <w:rtl/>
        </w:rPr>
        <w:t xml:space="preserve">1.    كانت الطريقة التي أظهر بها هوشع، ولاء الله لشعبه غير الأمين، هي استرداد زوجته غير الخلوقة </w:t>
      </w:r>
      <w:proofErr w:type="spellStart"/>
      <w:r w:rsidRPr="00F0306F">
        <w:rPr>
          <w:rFonts w:ascii="Arial" w:hAnsi="Arial" w:cs="Arial"/>
          <w:b/>
          <w:bCs/>
          <w:sz w:val="3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b/>
          <w:bCs/>
          <w:sz w:val="32"/>
          <w:szCs w:val="22"/>
          <w:rtl/>
        </w:rPr>
        <w:t xml:space="preserve"> (هوشع 1-3).</w:t>
      </w:r>
    </w:p>
    <w:p w14:paraId="08B1585C" w14:textId="77777777" w:rsidR="009170CD" w:rsidRPr="00F0306F" w:rsidRDefault="009170CD" w:rsidP="009170CD">
      <w:pPr>
        <w:pStyle w:val="ListParagraph"/>
        <w:bidi/>
        <w:ind w:left="644"/>
        <w:rPr>
          <w:rFonts w:ascii="Arial" w:hAnsi="Arial" w:cs="Arial"/>
          <w:sz w:val="32"/>
          <w:szCs w:val="22"/>
        </w:rPr>
      </w:pPr>
    </w:p>
    <w:p w14:paraId="757ED067" w14:textId="1AAD62BB" w:rsidR="009170CD" w:rsidRPr="00F0306F" w:rsidRDefault="009170CD" w:rsidP="009170CD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أنجبت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 xml:space="preserve"> زوجة هوشع الزانية، ثلاثة أطفال قبل الترحيل الآشوري، الذين يرمزون إلى رفض الله لإسرائيل، ومع ذلك وعدهم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بالإسترداد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>، ملتزماً بالعهد الإبراهيمي (1: 1-2: 1).</w:t>
      </w:r>
    </w:p>
    <w:p w14:paraId="04ECC3AC" w14:textId="77777777" w:rsidR="009170CD" w:rsidRPr="00F0306F" w:rsidRDefault="009170CD" w:rsidP="009170CD">
      <w:pPr>
        <w:bidi/>
        <w:ind w:left="720"/>
        <w:rPr>
          <w:rFonts w:ascii="Arial" w:hAnsi="Arial" w:cs="Arial"/>
          <w:sz w:val="32"/>
          <w:szCs w:val="22"/>
          <w:rtl/>
        </w:rPr>
      </w:pPr>
    </w:p>
    <w:p w14:paraId="56147082" w14:textId="0A92B8DC" w:rsidR="009170CD" w:rsidRPr="00F0306F" w:rsidRDefault="009170CD" w:rsidP="003C4C8F">
      <w:pPr>
        <w:bidi/>
        <w:ind w:left="1209" w:hanging="489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1.     تعلن فترة النبوة التي استمرت 45 عاماً، قبل وخلال وبعد الترحيل الآشوري، عن تحذيرات الله في اللحظة الأخيرة لشعبه الضال إسرائيل (1: 1).</w:t>
      </w:r>
    </w:p>
    <w:p w14:paraId="0AA7AAE0" w14:textId="77777777" w:rsidR="009170CD" w:rsidRPr="00F0306F" w:rsidRDefault="009170CD" w:rsidP="009170CD">
      <w:pPr>
        <w:bidi/>
        <w:ind w:left="720"/>
        <w:rPr>
          <w:rFonts w:ascii="Arial" w:hAnsi="Arial" w:cs="Arial"/>
          <w:sz w:val="32"/>
          <w:szCs w:val="22"/>
          <w:rtl/>
        </w:rPr>
      </w:pPr>
    </w:p>
    <w:p w14:paraId="52FE160F" w14:textId="614B538E" w:rsidR="009170CD" w:rsidRPr="00F0306F" w:rsidRDefault="009170CD" w:rsidP="003C4C8F">
      <w:pPr>
        <w:bidi/>
        <w:ind w:left="1209" w:hanging="489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2.     يطيع هوشع أوامر الله بالزواج من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>، وأنجبت ثلاثة أطفال أثناء زناها، يرمزون لرفض الله لإسرائيل ورحمته على يهوذا (1: 2-9).</w:t>
      </w:r>
    </w:p>
    <w:p w14:paraId="28B34603" w14:textId="77777777" w:rsidR="009170CD" w:rsidRPr="00F0306F" w:rsidRDefault="009170CD" w:rsidP="009170CD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72EC0D35" w14:textId="2BE91ABB" w:rsidR="009170CD" w:rsidRPr="00F0306F" w:rsidRDefault="009170CD" w:rsidP="009170CD">
      <w:pPr>
        <w:pStyle w:val="ListParagraph"/>
        <w:numPr>
          <w:ilvl w:val="0"/>
          <w:numId w:val="17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يطيع هوشع الله بأن يتزوج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>، التي أنجبت ابناً اسمه الله يشتت، ليتنبأ بتشتيت الله لبيت ياهو، بسبب قتل أخزيا وأقاربه (1: 2-5؛ قارن 2 ملوك 9: 27 وما يليه).</w:t>
      </w:r>
    </w:p>
    <w:p w14:paraId="53D33E06" w14:textId="77777777" w:rsidR="00896F71" w:rsidRPr="00F0306F" w:rsidRDefault="00896F71" w:rsidP="00896F71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0CAD5437" w14:textId="19CFCC09" w:rsidR="009170CD" w:rsidRPr="00F0306F" w:rsidRDefault="00896F71" w:rsidP="00896F71">
      <w:pPr>
        <w:pStyle w:val="ListParagraph"/>
        <w:numPr>
          <w:ilvl w:val="0"/>
          <w:numId w:val="17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أنجبت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 xml:space="preserve"> ابنة أسمتها غير محبوبة، لتوضح شفقة الله على يهوذا، ولكن افتقاره إلى الشفقة على إسرائيل (1: 6-7).</w:t>
      </w:r>
    </w:p>
    <w:p w14:paraId="71683EC5" w14:textId="77777777" w:rsidR="00896F71" w:rsidRPr="00F0306F" w:rsidRDefault="00896F71" w:rsidP="00896F71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233838EB" w14:textId="75B665B1" w:rsidR="00896F71" w:rsidRPr="00F0306F" w:rsidRDefault="00896F71" w:rsidP="00896F71">
      <w:pPr>
        <w:pStyle w:val="ListParagraph"/>
        <w:numPr>
          <w:ilvl w:val="0"/>
          <w:numId w:val="17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أنجبت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 xml:space="preserve"> ابناً أسمته لستم شعبي، لتوضيح رفض الله للأمة الشمالية إسرائيل (1: 8-9).</w:t>
      </w:r>
    </w:p>
    <w:p w14:paraId="1A5F4801" w14:textId="77777777" w:rsidR="00896F71" w:rsidRPr="00F0306F" w:rsidRDefault="00896F71" w:rsidP="00896F71">
      <w:pPr>
        <w:bidi/>
        <w:ind w:left="720"/>
        <w:rPr>
          <w:sz w:val="32"/>
          <w:szCs w:val="22"/>
          <w:rtl/>
        </w:rPr>
      </w:pPr>
    </w:p>
    <w:p w14:paraId="3012BA3E" w14:textId="30D5EFDA" w:rsidR="00896F71" w:rsidRPr="00F0306F" w:rsidRDefault="00896F71" w:rsidP="003C4C8F">
      <w:pPr>
        <w:bidi/>
        <w:ind w:left="1209" w:hanging="489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3.     يعد الله إسرائيل باسترداد السكان والعلاقة والأرض، باعتبارهم شعبه المحبوب، بسبب إخلاصه للعهد الإبراهيمي (1: 10-2: 1).</w:t>
      </w:r>
    </w:p>
    <w:p w14:paraId="518EE792" w14:textId="77777777" w:rsidR="00896F71" w:rsidRPr="00F0306F" w:rsidRDefault="00896F71" w:rsidP="00896F71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1B89CC57" w14:textId="72DADE4B" w:rsidR="00896F71" w:rsidRPr="00F0306F" w:rsidRDefault="00896F71" w:rsidP="00896F71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يعد الله بأن إسرائيل سوف تصبح كثيرة، حتى تدرك الأمة أنه لن يمحوها، بسبب أمانته للعهد الإبراهيمي (1: 10أ).</w:t>
      </w:r>
    </w:p>
    <w:p w14:paraId="58FE3BEB" w14:textId="77777777" w:rsidR="00896F71" w:rsidRPr="00F0306F" w:rsidRDefault="00896F71" w:rsidP="00896F71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0792A6F0" w14:textId="1F213BC2" w:rsidR="00896F71" w:rsidRPr="00F0306F" w:rsidRDefault="00896F71" w:rsidP="00896F71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يعد الله بأن إسرائيل سوف تُدعى شعبه ثانية، بسبب إخلاصه للعهد الإبراهيمي (1: 10ب).</w:t>
      </w:r>
    </w:p>
    <w:p w14:paraId="0E9EEF13" w14:textId="77777777" w:rsidR="00896F71" w:rsidRPr="00F0306F" w:rsidRDefault="00896F71" w:rsidP="00896F71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3824BC49" w14:textId="7426C6A0" w:rsidR="00896F71" w:rsidRPr="00F0306F" w:rsidRDefault="00896F71" w:rsidP="00896F71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يعد الله بأن إسرائيل سوف تسترد إلى الأرض الموعودة، بسبب إخلاصه للعهد الإبراهيمي (1: 11).</w:t>
      </w:r>
    </w:p>
    <w:p w14:paraId="7811A9B7" w14:textId="77777777" w:rsidR="00896F71" w:rsidRPr="00F0306F" w:rsidRDefault="00896F71" w:rsidP="00896F71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618F14DB" w14:textId="2B0EF675" w:rsidR="00896F71" w:rsidRPr="00F0306F" w:rsidRDefault="00896F71" w:rsidP="00896F71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يعد الله بأن إسرائيل سوف يسموا شعبه المحبوب ثانية، بسبب إخلاصه للعهد الإبراهيمي (2: 1).</w:t>
      </w:r>
    </w:p>
    <w:p w14:paraId="4002BDA2" w14:textId="77777777" w:rsidR="0044698B" w:rsidRPr="00F0306F" w:rsidRDefault="0044698B" w:rsidP="00B824AA">
      <w:pPr>
        <w:ind w:left="709"/>
        <w:rPr>
          <w:rFonts w:ascii="Arial" w:hAnsi="Arial" w:cs="Arial"/>
          <w:sz w:val="28"/>
          <w:szCs w:val="22"/>
        </w:rPr>
      </w:pPr>
    </w:p>
    <w:p w14:paraId="5CCF175C" w14:textId="20C39F42" w:rsidR="00896F71" w:rsidRPr="00F0306F" w:rsidRDefault="00896F71" w:rsidP="00896F71">
      <w:pPr>
        <w:bidi/>
        <w:ind w:left="709"/>
        <w:rPr>
          <w:rFonts w:ascii="Arial" w:hAnsi="Arial" w:cs="Arial"/>
          <w:sz w:val="21"/>
          <w:szCs w:val="21"/>
        </w:rPr>
      </w:pPr>
      <w:r w:rsidRPr="00F0306F">
        <w:rPr>
          <w:rFonts w:ascii="Arial" w:hAnsi="Arial" w:cs="Arial"/>
          <w:sz w:val="21"/>
          <w:szCs w:val="21"/>
          <w:rtl/>
        </w:rPr>
        <w:lastRenderedPageBreak/>
        <w:t>* تُسمى الكنيسة أيضاً شعب الله في اقتباس من هوشع (رو 9: 25-26)، إلا أن هذا لا يلغي وعد الله للأمة. أنظر دبليو. إدوارد جليني، شعب الله في رومية 9: 25-26، المكتبة المقدسة، المجلد 152 (كانون ثاني-آذار 1995): 42-59.</w:t>
      </w:r>
    </w:p>
    <w:p w14:paraId="424706E7" w14:textId="77777777" w:rsidR="00896F71" w:rsidRPr="00F0306F" w:rsidRDefault="00896F71" w:rsidP="00896F71">
      <w:pPr>
        <w:pStyle w:val="ListParagraph"/>
        <w:bidi/>
        <w:ind w:left="644"/>
        <w:rPr>
          <w:rFonts w:ascii="Arial" w:hAnsi="Arial" w:cs="Arial"/>
          <w:sz w:val="32"/>
          <w:szCs w:val="22"/>
        </w:rPr>
      </w:pPr>
    </w:p>
    <w:p w14:paraId="772D53DC" w14:textId="3BBFA5C3" w:rsidR="00896F71" w:rsidRPr="00F0306F" w:rsidRDefault="00896F71" w:rsidP="00896F71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كانت استراتيجية الله لجذب إسرائيل إليه مرة أخرى، بعد أن وثقوا بالبعل هي رفضهم، وحجب محاصيلهم، ووعدهم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بالإسترداد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 xml:space="preserve"> بسبب التزامه بالعهد الإبراهيمي (2: 2-23).</w:t>
      </w:r>
    </w:p>
    <w:p w14:paraId="0BA15790" w14:textId="77777777" w:rsidR="00343280" w:rsidRPr="00F0306F" w:rsidRDefault="00343280" w:rsidP="00343280">
      <w:pPr>
        <w:bidi/>
        <w:ind w:left="720"/>
        <w:rPr>
          <w:rFonts w:ascii="Arial" w:hAnsi="Arial" w:cs="Arial"/>
          <w:sz w:val="32"/>
          <w:szCs w:val="22"/>
          <w:rtl/>
        </w:rPr>
      </w:pPr>
    </w:p>
    <w:p w14:paraId="1FE74119" w14:textId="2FAE23C4" w:rsidR="00343280" w:rsidRPr="003C4C8F" w:rsidRDefault="00343280" w:rsidP="00343280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32"/>
          <w:szCs w:val="22"/>
        </w:rPr>
      </w:pPr>
      <w:r w:rsidRPr="003C4C8F">
        <w:rPr>
          <w:rFonts w:ascii="Arial" w:hAnsi="Arial" w:cs="Arial"/>
          <w:sz w:val="32"/>
          <w:szCs w:val="22"/>
          <w:rtl/>
        </w:rPr>
        <w:t>يرفض الله رسمياً زوجته إسرائيل، ويحذر من أنه سيجعل الحياة صعبة، بسبب عبادة الأمة للوثنية (الزنا)، حتى ترى إسرائيل أن العودة إليه هي الأفضل (2: 2-13).</w:t>
      </w:r>
    </w:p>
    <w:p w14:paraId="37E93110" w14:textId="77777777" w:rsidR="00343280" w:rsidRPr="00F0306F" w:rsidRDefault="00343280" w:rsidP="00343280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37C03226" w14:textId="083016D9" w:rsidR="00343280" w:rsidRPr="00F0306F" w:rsidRDefault="00343280" w:rsidP="00343280">
      <w:pPr>
        <w:pStyle w:val="ListParagraph"/>
        <w:numPr>
          <w:ilvl w:val="0"/>
          <w:numId w:val="19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يعلن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الإتهام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 xml:space="preserve"> القانوني الرسمي الذي وجهه الله لشعب إسرائيل، بسبب عبادة الأصنام (الزنا)، رفضه المؤقت لهم كشعبه (2: 2أ).</w:t>
      </w:r>
    </w:p>
    <w:p w14:paraId="2D24EA91" w14:textId="77777777" w:rsidR="00343280" w:rsidRPr="00F0306F" w:rsidRDefault="00343280" w:rsidP="00343280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410A8166" w14:textId="08512C80" w:rsidR="00343280" w:rsidRPr="00F0306F" w:rsidRDefault="00343280" w:rsidP="00343280">
      <w:pPr>
        <w:pStyle w:val="ListParagraph"/>
        <w:numPr>
          <w:ilvl w:val="0"/>
          <w:numId w:val="19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سيجعل الله الحياة صعبة، بسبب وثنية (زنا) إسرائيل، حتى يرى الناس أن اتباع الله ثانية هو الأفضل (2: 2ب-7).</w:t>
      </w:r>
    </w:p>
    <w:p w14:paraId="7B039B79" w14:textId="77777777" w:rsidR="00343280" w:rsidRPr="00F0306F" w:rsidRDefault="00343280" w:rsidP="00343280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5C73839F" w14:textId="47D61580" w:rsidR="00343280" w:rsidRPr="00F0306F" w:rsidRDefault="00343280" w:rsidP="00343280">
      <w:pPr>
        <w:pStyle w:val="ListParagraph"/>
        <w:numPr>
          <w:ilvl w:val="0"/>
          <w:numId w:val="19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يحذر الله أنه بما أن الأمة وثقت بالبعل فيما يتعلق بمحاصيلها، فإنه سوف يدمرهم حتى تعترف إسرائيل بربوبيته (2: 8-13).</w:t>
      </w:r>
    </w:p>
    <w:p w14:paraId="16A389EC" w14:textId="77777777" w:rsidR="00740676" w:rsidRPr="00F0306F" w:rsidRDefault="00740676" w:rsidP="00740676">
      <w:pPr>
        <w:bidi/>
        <w:ind w:left="720"/>
        <w:rPr>
          <w:sz w:val="32"/>
          <w:szCs w:val="22"/>
          <w:rtl/>
          <w:lang w:bidi="ar-JO"/>
        </w:rPr>
      </w:pPr>
    </w:p>
    <w:p w14:paraId="3E8FCB61" w14:textId="5F5B2E43" w:rsidR="00740676" w:rsidRPr="00F0306F" w:rsidRDefault="00740676" w:rsidP="003C4C8F">
      <w:pPr>
        <w:pStyle w:val="ListParagraph"/>
        <w:numPr>
          <w:ilvl w:val="0"/>
          <w:numId w:val="20"/>
        </w:numPr>
        <w:bidi/>
        <w:rPr>
          <w:rFonts w:ascii="Arial" w:hAnsi="Arial" w:cs="Arial"/>
          <w:sz w:val="32"/>
          <w:szCs w:val="22"/>
          <w:rtl/>
        </w:rPr>
      </w:pPr>
      <w:r w:rsidRPr="00F0306F">
        <w:rPr>
          <w:rFonts w:ascii="Arial" w:hAnsi="Arial" w:cs="Arial"/>
          <w:sz w:val="32"/>
          <w:szCs w:val="22"/>
          <w:rtl/>
        </w:rPr>
        <w:t>يعد الله بأنه سيعيد زوجته الخائنة إسرائيل إليه بكل حنان، لاسترداد علاقة العهد بسبب التزامه بالعهد الإبراهيمي (2: 14-23).</w:t>
      </w:r>
    </w:p>
    <w:p w14:paraId="0B383F05" w14:textId="77777777" w:rsidR="00740676" w:rsidRPr="003C4C8F" w:rsidRDefault="00740676" w:rsidP="003C4C8F">
      <w:pPr>
        <w:bidi/>
        <w:ind w:left="720"/>
        <w:rPr>
          <w:rFonts w:ascii="Arial" w:hAnsi="Arial" w:cs="Arial"/>
          <w:sz w:val="32"/>
          <w:szCs w:val="22"/>
        </w:rPr>
      </w:pPr>
    </w:p>
    <w:p w14:paraId="5BEC75A0" w14:textId="5E73600A" w:rsidR="00740676" w:rsidRPr="00F0306F" w:rsidRDefault="00740676" w:rsidP="00740676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يعد الله بأن يجذب زوجته إسرائيل إليه ثانية، بسبب التزامه بالعهد الإبراهيمي (2: 14-20).</w:t>
      </w:r>
    </w:p>
    <w:p w14:paraId="411296DD" w14:textId="77777777" w:rsidR="00740676" w:rsidRPr="00F0306F" w:rsidRDefault="00740676" w:rsidP="00740676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597A4346" w14:textId="7031C9AB" w:rsidR="00740676" w:rsidRPr="00F0306F" w:rsidRDefault="00740676" w:rsidP="00740676">
      <w:pPr>
        <w:pStyle w:val="ListParagraph"/>
        <w:numPr>
          <w:ilvl w:val="0"/>
          <w:numId w:val="21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يعد الله باسترداد علاقة العهد، مع زوجته الخائنة إسرائيل، بسبب التزامه بالعهد الإبراهيمي (2: 21-23).</w:t>
      </w:r>
    </w:p>
    <w:p w14:paraId="4FE63B0C" w14:textId="77777777" w:rsidR="00740676" w:rsidRPr="00F0306F" w:rsidRDefault="00740676" w:rsidP="00740676">
      <w:pPr>
        <w:pStyle w:val="ListParagraph"/>
        <w:bidi/>
        <w:ind w:left="644"/>
        <w:rPr>
          <w:sz w:val="32"/>
          <w:szCs w:val="22"/>
        </w:rPr>
      </w:pPr>
    </w:p>
    <w:p w14:paraId="4E2E9D8A" w14:textId="2A5D1473" w:rsidR="00740676" w:rsidRPr="00F0306F" w:rsidRDefault="00740676" w:rsidP="00740676">
      <w:pPr>
        <w:pStyle w:val="ListParagraph"/>
        <w:numPr>
          <w:ilvl w:val="0"/>
          <w:numId w:val="16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ينقذ هوشع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 xml:space="preserve"> من الدعارة، ويضعها في الحجر الصحي، ليصور استرداد الله المستقبلي لإسرائيل، بعد ابتعادها عن الأرض (هوشع 3).</w:t>
      </w:r>
    </w:p>
    <w:p w14:paraId="43177A6C" w14:textId="77777777" w:rsidR="00740676" w:rsidRPr="00F0306F" w:rsidRDefault="00740676" w:rsidP="00740676">
      <w:pPr>
        <w:bidi/>
        <w:ind w:left="720"/>
        <w:rPr>
          <w:rFonts w:ascii="Arial" w:hAnsi="Arial" w:cs="Arial"/>
          <w:sz w:val="32"/>
          <w:szCs w:val="22"/>
          <w:rtl/>
        </w:rPr>
      </w:pPr>
    </w:p>
    <w:p w14:paraId="694A198A" w14:textId="6DADE42D" w:rsidR="00740676" w:rsidRPr="00F0306F" w:rsidRDefault="00740676" w:rsidP="00740676">
      <w:pPr>
        <w:bidi/>
        <w:ind w:left="720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1.     ينقذ هوشع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جومر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 xml:space="preserve"> من الدعارة، بسداد ديونها وعزلها عن الرجال الآخرين (3: 1-3).</w:t>
      </w:r>
    </w:p>
    <w:p w14:paraId="5FE34C09" w14:textId="77777777" w:rsidR="00740676" w:rsidRPr="00F0306F" w:rsidRDefault="00740676" w:rsidP="00740676">
      <w:pPr>
        <w:bidi/>
        <w:ind w:left="709"/>
        <w:rPr>
          <w:rFonts w:ascii="Arial" w:hAnsi="Arial" w:cs="Arial"/>
          <w:sz w:val="32"/>
          <w:szCs w:val="22"/>
          <w:rtl/>
        </w:rPr>
      </w:pPr>
    </w:p>
    <w:p w14:paraId="4E2D65A8" w14:textId="27D63606" w:rsidR="00740676" w:rsidRPr="00F0306F" w:rsidRDefault="00740676" w:rsidP="00740676">
      <w:pPr>
        <w:bidi/>
        <w:ind w:left="709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2.     يصور استرداد هوشع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لجومر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>، استرداد الله لإسرائيل في المستقبل، بعد عودة الأمة لله في الأيام الأخيرة (3: 4-6).</w:t>
      </w:r>
    </w:p>
    <w:p w14:paraId="3939E25F" w14:textId="77777777" w:rsidR="00A61DF9" w:rsidRPr="00F0306F" w:rsidRDefault="00A61DF9" w:rsidP="00A61DF9">
      <w:pPr>
        <w:bidi/>
        <w:rPr>
          <w:rFonts w:ascii="Arial" w:hAnsi="Arial" w:cs="Arial"/>
          <w:b/>
          <w:bCs/>
          <w:sz w:val="32"/>
          <w:szCs w:val="22"/>
          <w:rtl/>
        </w:rPr>
      </w:pPr>
    </w:p>
    <w:p w14:paraId="27843573" w14:textId="371AE8A7" w:rsidR="00A61DF9" w:rsidRPr="00F0306F" w:rsidRDefault="00A61DF9" w:rsidP="000D7B02">
      <w:pPr>
        <w:bidi/>
        <w:ind w:left="399" w:hanging="399"/>
        <w:rPr>
          <w:rFonts w:ascii="Arial" w:hAnsi="Arial" w:cs="Arial"/>
          <w:b/>
          <w:bCs/>
          <w:sz w:val="32"/>
          <w:szCs w:val="22"/>
        </w:rPr>
      </w:pPr>
      <w:r w:rsidRPr="00F0306F">
        <w:rPr>
          <w:rFonts w:ascii="Arial" w:hAnsi="Arial" w:cs="Arial"/>
          <w:b/>
          <w:bCs/>
          <w:sz w:val="32"/>
          <w:szCs w:val="22"/>
          <w:rtl/>
        </w:rPr>
        <w:t>2.     كانت الطريقة التي أظهر بها الرب ولاءه لإسرائيل، إدانتهم بسبب افتقارهم إلى الولاء للعهد، ولكن أيضاً لاستردادهم إلى الإثمار المستقبلي (هوشع 4-14).</w:t>
      </w:r>
    </w:p>
    <w:p w14:paraId="2EF43E49" w14:textId="77777777" w:rsidR="00A61DF9" w:rsidRPr="00F0306F" w:rsidRDefault="00A61DF9" w:rsidP="00A61DF9">
      <w:pPr>
        <w:pStyle w:val="ListParagraph"/>
        <w:bidi/>
        <w:ind w:left="644"/>
        <w:rPr>
          <w:rFonts w:ascii="Arial" w:hAnsi="Arial" w:cs="Arial"/>
          <w:sz w:val="32"/>
          <w:szCs w:val="22"/>
        </w:rPr>
      </w:pPr>
    </w:p>
    <w:p w14:paraId="2FE0505F" w14:textId="5878D79B" w:rsidR="00A61DF9" w:rsidRPr="00F0306F" w:rsidRDefault="00A61DF9" w:rsidP="00A61DF9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تعد دعوى الله ضد إسرائيل (4: 1-3) بالدينونة، بسبب افتقارهم إلى المعرفة العهدية بالله (4: 4-6: 3)، والولاء المحب (6: 4-11: 11)، والإخلاص</w:t>
      </w:r>
      <w:r w:rsidRPr="00F0306F">
        <w:rPr>
          <w:rFonts w:ascii="Arial" w:hAnsi="Arial" w:cs="Arial"/>
          <w:sz w:val="32"/>
          <w:szCs w:val="22"/>
        </w:rPr>
        <w:t xml:space="preserve"> </w:t>
      </w:r>
      <w:r w:rsidRPr="00F0306F">
        <w:rPr>
          <w:rFonts w:ascii="Arial" w:hAnsi="Arial" w:cs="Arial"/>
          <w:sz w:val="32"/>
          <w:szCs w:val="22"/>
          <w:rtl/>
        </w:rPr>
        <w:t>(11: 12-13: 16).</w:t>
      </w:r>
    </w:p>
    <w:p w14:paraId="05FC27DD" w14:textId="77777777" w:rsidR="00A61DF9" w:rsidRPr="00F0306F" w:rsidRDefault="00A61DF9" w:rsidP="00A61DF9">
      <w:pPr>
        <w:pStyle w:val="ListParagraph"/>
        <w:bidi/>
        <w:ind w:left="644"/>
        <w:rPr>
          <w:rFonts w:ascii="Arial" w:hAnsi="Arial" w:cs="Arial"/>
          <w:sz w:val="32"/>
          <w:szCs w:val="22"/>
        </w:rPr>
      </w:pPr>
    </w:p>
    <w:p w14:paraId="69462D9F" w14:textId="6518F01C" w:rsidR="00A61DF9" w:rsidRPr="00F0306F" w:rsidRDefault="00A61DF9" w:rsidP="00A61DF9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سيدين الله إسرائيل ويهوذا، بسبب افتقارهما إلى </w:t>
      </w:r>
      <w:r w:rsidRPr="00F0306F">
        <w:rPr>
          <w:rFonts w:ascii="Arial" w:hAnsi="Arial" w:cs="Arial"/>
          <w:sz w:val="32"/>
          <w:szCs w:val="22"/>
          <w:u w:val="single"/>
          <w:rtl/>
        </w:rPr>
        <w:t>المعرفة</w:t>
      </w:r>
      <w:r w:rsidRPr="00F0306F">
        <w:rPr>
          <w:rFonts w:ascii="Arial" w:hAnsi="Arial" w:cs="Arial"/>
          <w:sz w:val="32"/>
          <w:szCs w:val="22"/>
          <w:rtl/>
        </w:rPr>
        <w:t xml:space="preserve"> الروحية، مما يؤدي إلى الدعارة والوثنية، لكنه يعد بقبولهما عند توبتهما (4: 4-6: 3).</w:t>
      </w:r>
    </w:p>
    <w:p w14:paraId="3D67C8ED" w14:textId="77777777" w:rsidR="00A61DF9" w:rsidRPr="00F0306F" w:rsidRDefault="00A61DF9" w:rsidP="00A61DF9">
      <w:pPr>
        <w:bidi/>
        <w:ind w:left="720"/>
        <w:rPr>
          <w:rFonts w:ascii="Arial" w:hAnsi="Arial" w:cs="Arial"/>
          <w:sz w:val="32"/>
          <w:szCs w:val="22"/>
          <w:rtl/>
        </w:rPr>
      </w:pPr>
    </w:p>
    <w:p w14:paraId="5443744F" w14:textId="77148CB6" w:rsidR="00A61DF9" w:rsidRPr="00F0306F" w:rsidRDefault="00A61DF9" w:rsidP="003C4C8F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سيدين الله إسرائيل بسبب نقص المعرفة الروحية، مما يؤدي إلى رفض الله في الوثنية (4: 4-19).</w:t>
      </w:r>
    </w:p>
    <w:p w14:paraId="375B99AE" w14:textId="77777777" w:rsidR="00AD5AEC" w:rsidRPr="00F0306F" w:rsidRDefault="00AD5AEC" w:rsidP="00AD5AEC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33898B51" w14:textId="31697FE1" w:rsidR="00A61DF9" w:rsidRPr="00F0306F" w:rsidRDefault="00A61DF9" w:rsidP="00AD5AEC">
      <w:pPr>
        <w:pStyle w:val="ListParagraph"/>
        <w:numPr>
          <w:ilvl w:val="0"/>
          <w:numId w:val="23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افتقار إسرائيل إلى المعرفة الروحية</w:t>
      </w:r>
      <w:r w:rsidR="00AD5AEC" w:rsidRPr="00F0306F">
        <w:rPr>
          <w:rFonts w:ascii="Arial" w:hAnsi="Arial" w:cs="Arial"/>
          <w:sz w:val="32"/>
          <w:szCs w:val="22"/>
          <w:rtl/>
        </w:rPr>
        <w:t xml:space="preserve"> غير معذور، وسوف يأتي بالدينونة (4: 4-9).</w:t>
      </w:r>
    </w:p>
    <w:p w14:paraId="54BC2A81" w14:textId="77777777" w:rsidR="00AD5AEC" w:rsidRPr="00F0306F" w:rsidRDefault="00AD5AEC" w:rsidP="00AD5AEC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177DE68F" w14:textId="52745A61" w:rsidR="00AD5AEC" w:rsidRPr="00F0306F" w:rsidRDefault="00AD5AEC" w:rsidP="00AD5AEC">
      <w:pPr>
        <w:pStyle w:val="ListParagraph"/>
        <w:numPr>
          <w:ilvl w:val="0"/>
          <w:numId w:val="23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يحذر الله من دينونة الوثنية والدعارة، حتى تتوب إسرائيل (4: 10-19).</w:t>
      </w:r>
    </w:p>
    <w:p w14:paraId="62EBE5CF" w14:textId="77777777" w:rsidR="00723749" w:rsidRPr="00F0306F" w:rsidRDefault="00723749" w:rsidP="00723749">
      <w:pPr>
        <w:bidi/>
        <w:ind w:left="720"/>
        <w:rPr>
          <w:sz w:val="32"/>
          <w:szCs w:val="22"/>
          <w:rtl/>
          <w:lang w:bidi="ar-JO"/>
        </w:rPr>
      </w:pPr>
    </w:p>
    <w:p w14:paraId="68DB6EAC" w14:textId="5B34F7CB" w:rsidR="00723749" w:rsidRPr="003C4C8F" w:rsidRDefault="00723749" w:rsidP="003C4C8F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32"/>
          <w:szCs w:val="22"/>
          <w:rtl/>
        </w:rPr>
      </w:pPr>
      <w:r w:rsidRPr="003C4C8F">
        <w:rPr>
          <w:rFonts w:ascii="Arial" w:hAnsi="Arial" w:cs="Arial"/>
          <w:sz w:val="32"/>
          <w:szCs w:val="22"/>
          <w:rtl/>
        </w:rPr>
        <w:t>يمنع نقص المعرفة في كل من يهوذا وإسرائيل، من التوبة عن الدعارة والوثنية، ولكن الله يعد بأنهم سوف يتوبون في النهاية ويطلبونه (هوشع 5).</w:t>
      </w:r>
    </w:p>
    <w:p w14:paraId="3908698F" w14:textId="77777777" w:rsidR="00723749" w:rsidRPr="00F0306F" w:rsidRDefault="00723749" w:rsidP="00723749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2E5F9EC7" w14:textId="03BB0701" w:rsidR="00723749" w:rsidRPr="00F0306F" w:rsidRDefault="00723749" w:rsidP="00723749">
      <w:pPr>
        <w:pStyle w:val="ListParagraph"/>
        <w:numPr>
          <w:ilvl w:val="0"/>
          <w:numId w:val="24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يمنع نقص المعرفة في كل من يهوذا وإسرائيل، من التوبة عن الدعارة والوثنية (5: 1-7).</w:t>
      </w:r>
    </w:p>
    <w:p w14:paraId="1A7C7D6A" w14:textId="77777777" w:rsidR="00723749" w:rsidRPr="00F0306F" w:rsidRDefault="00723749" w:rsidP="00723749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5B8DCA11" w14:textId="370D7634" w:rsidR="00723749" w:rsidRPr="00F0306F" w:rsidRDefault="00723749" w:rsidP="00723749">
      <w:pPr>
        <w:pStyle w:val="ListParagraph"/>
        <w:numPr>
          <w:ilvl w:val="0"/>
          <w:numId w:val="24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يحذر الله كل من يهوذا وإسرائيل من السبي القادم، ويمنع الثقة في آشور، لكنه يعد بأنهم في النهاية سوف يتوبون ويطلبونه (5: 8-15).</w:t>
      </w:r>
    </w:p>
    <w:p w14:paraId="00934345" w14:textId="77777777" w:rsidR="00C52AAA" w:rsidRPr="00F0306F" w:rsidRDefault="00C52AAA" w:rsidP="00723749">
      <w:pPr>
        <w:bidi/>
        <w:ind w:left="1418"/>
        <w:rPr>
          <w:rFonts w:ascii="Arial" w:hAnsi="Arial" w:cs="Arial"/>
          <w:sz w:val="32"/>
          <w:szCs w:val="22"/>
          <w:rtl/>
        </w:rPr>
      </w:pPr>
    </w:p>
    <w:p w14:paraId="7D3D3086" w14:textId="5F48A29D" w:rsidR="00723749" w:rsidRPr="00F0306F" w:rsidRDefault="00723749" w:rsidP="00C52AAA">
      <w:pPr>
        <w:bidi/>
        <w:ind w:left="1418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(1)     يحذر الله يهوذا أيض</w:t>
      </w:r>
      <w:r w:rsidR="00C52AAA" w:rsidRPr="00F0306F">
        <w:rPr>
          <w:rFonts w:ascii="Arial" w:hAnsi="Arial" w:cs="Arial"/>
          <w:sz w:val="32"/>
          <w:szCs w:val="22"/>
          <w:rtl/>
        </w:rPr>
        <w:t>اً</w:t>
      </w:r>
      <w:r w:rsidRPr="00F0306F">
        <w:rPr>
          <w:rFonts w:ascii="Arial" w:hAnsi="Arial" w:cs="Arial"/>
          <w:sz w:val="32"/>
          <w:szCs w:val="22"/>
          <w:rtl/>
        </w:rPr>
        <w:t xml:space="preserve"> </w:t>
      </w:r>
      <w:r w:rsidR="00C52AAA" w:rsidRPr="00F0306F">
        <w:rPr>
          <w:rFonts w:ascii="Arial" w:hAnsi="Arial" w:cs="Arial"/>
          <w:sz w:val="32"/>
          <w:szCs w:val="22"/>
          <w:rtl/>
        </w:rPr>
        <w:t>أن يتوبوا،</w:t>
      </w:r>
      <w:r w:rsidRPr="00F0306F">
        <w:rPr>
          <w:rFonts w:ascii="Arial" w:hAnsi="Arial" w:cs="Arial"/>
          <w:sz w:val="32"/>
          <w:szCs w:val="22"/>
          <w:rtl/>
        </w:rPr>
        <w:t xml:space="preserve"> حتى لا يُدانوا مع إسرائيل (5: 8-12).</w:t>
      </w:r>
    </w:p>
    <w:p w14:paraId="78FB5FC0" w14:textId="77777777" w:rsidR="00C52AAA" w:rsidRPr="00F0306F" w:rsidRDefault="00C52AAA" w:rsidP="00C52AAA">
      <w:pPr>
        <w:bidi/>
        <w:ind w:left="1418"/>
        <w:rPr>
          <w:rFonts w:ascii="Arial" w:hAnsi="Arial" w:cs="Arial"/>
          <w:sz w:val="32"/>
          <w:szCs w:val="22"/>
          <w:rtl/>
        </w:rPr>
      </w:pPr>
    </w:p>
    <w:p w14:paraId="07D37A82" w14:textId="3993DFBE" w:rsidR="00C52AAA" w:rsidRPr="00F0306F" w:rsidRDefault="00C52AAA" w:rsidP="00C52AAA">
      <w:pPr>
        <w:bidi/>
        <w:ind w:left="1418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(2)     لا يجب أن تتكل إسرائيل على آشور، لأن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ىشور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 xml:space="preserve"> ستكون أداة دينونة الله (5: 13).</w:t>
      </w:r>
    </w:p>
    <w:p w14:paraId="3205A3FA" w14:textId="77777777" w:rsidR="00C52AAA" w:rsidRPr="00F0306F" w:rsidRDefault="00C52AAA" w:rsidP="00C52AAA">
      <w:pPr>
        <w:bidi/>
        <w:ind w:left="1418"/>
        <w:rPr>
          <w:rFonts w:ascii="Arial" w:hAnsi="Arial" w:cs="Arial"/>
          <w:sz w:val="32"/>
          <w:szCs w:val="22"/>
          <w:rtl/>
        </w:rPr>
      </w:pPr>
    </w:p>
    <w:p w14:paraId="1EC0BA1D" w14:textId="07CDD9AF" w:rsidR="00C52AAA" w:rsidRPr="00F0306F" w:rsidRDefault="00C52AAA" w:rsidP="00C52AAA">
      <w:pPr>
        <w:bidi/>
        <w:ind w:left="1418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(3)     سوف يتم حمل كلا الأمتين إلى السبي (5: 14).</w:t>
      </w:r>
    </w:p>
    <w:p w14:paraId="259236FA" w14:textId="77777777" w:rsidR="00C52AAA" w:rsidRPr="00F0306F" w:rsidRDefault="00C52AAA" w:rsidP="00C52AAA">
      <w:pPr>
        <w:bidi/>
        <w:ind w:left="1418"/>
        <w:rPr>
          <w:rFonts w:ascii="Arial" w:hAnsi="Arial" w:cs="Arial"/>
          <w:sz w:val="32"/>
          <w:szCs w:val="22"/>
          <w:rtl/>
        </w:rPr>
      </w:pPr>
    </w:p>
    <w:p w14:paraId="4239EF26" w14:textId="21BE88C8" w:rsidR="00C52AAA" w:rsidRPr="00F0306F" w:rsidRDefault="00C52AAA" w:rsidP="00C52AAA">
      <w:pPr>
        <w:bidi/>
        <w:ind w:left="1418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(4)     ستتوب الأمتان وتطلبان الله في النهاية (5: 15).</w:t>
      </w:r>
    </w:p>
    <w:p w14:paraId="66C58147" w14:textId="77777777" w:rsidR="00C52AAA" w:rsidRPr="00F0306F" w:rsidRDefault="00C52AAA" w:rsidP="00C52AAA">
      <w:pPr>
        <w:bidi/>
        <w:ind w:left="709"/>
        <w:rPr>
          <w:rFonts w:ascii="Arial" w:hAnsi="Arial" w:cs="Arial"/>
          <w:sz w:val="32"/>
          <w:szCs w:val="22"/>
          <w:rtl/>
        </w:rPr>
      </w:pPr>
    </w:p>
    <w:p w14:paraId="2BA7CCBB" w14:textId="69681BFA" w:rsidR="00C52AAA" w:rsidRPr="00F0306F" w:rsidRDefault="00C52AAA" w:rsidP="003C4C8F">
      <w:pPr>
        <w:pStyle w:val="ListParagraph"/>
        <w:numPr>
          <w:ilvl w:val="0"/>
          <w:numId w:val="34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يشجع هوشع الأمة على التوبة، بسبب رغبة الله في قبولهم ثانية (6: 1-3).</w:t>
      </w:r>
    </w:p>
    <w:p w14:paraId="7189602C" w14:textId="77777777" w:rsidR="000718C3" w:rsidRPr="00F0306F" w:rsidRDefault="000718C3" w:rsidP="000718C3">
      <w:pPr>
        <w:pStyle w:val="ListParagraph"/>
        <w:bidi/>
        <w:ind w:left="644"/>
        <w:rPr>
          <w:sz w:val="32"/>
          <w:szCs w:val="22"/>
        </w:rPr>
      </w:pPr>
    </w:p>
    <w:p w14:paraId="254AA7E8" w14:textId="4F84C7AD" w:rsidR="000718C3" w:rsidRPr="00F0306F" w:rsidRDefault="000718C3" w:rsidP="000718C3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سيدين الله إسرائيل بسبب استبدال </w:t>
      </w:r>
      <w:r w:rsidRPr="00F0306F">
        <w:rPr>
          <w:rFonts w:ascii="Arial" w:hAnsi="Arial" w:cs="Arial"/>
          <w:sz w:val="32"/>
          <w:szCs w:val="22"/>
          <w:u w:val="single"/>
          <w:rtl/>
        </w:rPr>
        <w:t>الولاء</w:t>
      </w:r>
      <w:r w:rsidRPr="00F0306F">
        <w:rPr>
          <w:rFonts w:ascii="Arial" w:hAnsi="Arial" w:cs="Arial"/>
          <w:sz w:val="32"/>
          <w:szCs w:val="22"/>
          <w:rtl/>
        </w:rPr>
        <w:t xml:space="preserve"> المحب (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حيسيد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>)، لعهد الله بالذبيحة الشكلية، والوثنية، والشر، والتحالفات (6: 4-11: 11).</w:t>
      </w:r>
    </w:p>
    <w:p w14:paraId="2BBA388B" w14:textId="77777777" w:rsidR="000718C3" w:rsidRPr="00F0306F" w:rsidRDefault="000718C3" w:rsidP="000718C3">
      <w:pPr>
        <w:bidi/>
        <w:ind w:left="720"/>
        <w:rPr>
          <w:rFonts w:ascii="Arial" w:hAnsi="Arial" w:cs="Arial"/>
          <w:sz w:val="32"/>
          <w:szCs w:val="22"/>
          <w:rtl/>
        </w:rPr>
      </w:pPr>
    </w:p>
    <w:p w14:paraId="0B141476" w14:textId="2E8F28D6" w:rsidR="000718C3" w:rsidRPr="00F0306F" w:rsidRDefault="000718C3" w:rsidP="00465F08">
      <w:pPr>
        <w:pStyle w:val="ListParagraph"/>
        <w:numPr>
          <w:ilvl w:val="0"/>
          <w:numId w:val="35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يرغب الله في ولاء إسرائيل المحب، لكنه بدلاً من ذلك يلاحظ الذبيحة الشكلية، والرذائل الداخلية، والتحالفات الخارجية (6: 4-7: 16).</w:t>
      </w:r>
    </w:p>
    <w:p w14:paraId="5AF5E394" w14:textId="77777777" w:rsidR="000718C3" w:rsidRPr="00465F08" w:rsidRDefault="000718C3" w:rsidP="00465F08">
      <w:pPr>
        <w:bidi/>
        <w:ind w:left="720"/>
        <w:rPr>
          <w:rFonts w:ascii="Arial" w:hAnsi="Arial" w:cs="Arial"/>
          <w:sz w:val="32"/>
          <w:szCs w:val="22"/>
        </w:rPr>
      </w:pPr>
    </w:p>
    <w:p w14:paraId="0F393D19" w14:textId="23825B50" w:rsidR="000718C3" w:rsidRPr="00F0306F" w:rsidRDefault="000718C3" w:rsidP="000718C3">
      <w:pPr>
        <w:pStyle w:val="ListParagraph"/>
        <w:numPr>
          <w:ilvl w:val="0"/>
          <w:numId w:val="25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يفضل الله الولاء المحب (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حيسيد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>) على الذبيحة، ولكن الجرائم والدعارة التي ارتكبتها إسرائيل، تظهر كيف كسرت العهد (6: 4-11).</w:t>
      </w:r>
    </w:p>
    <w:p w14:paraId="1276C3FD" w14:textId="77777777" w:rsidR="000718C3" w:rsidRPr="00F0306F" w:rsidRDefault="000718C3" w:rsidP="000718C3">
      <w:pPr>
        <w:pStyle w:val="ListParagraph"/>
        <w:bidi/>
        <w:ind w:left="1913"/>
        <w:rPr>
          <w:rFonts w:ascii="Arial" w:hAnsi="Arial" w:cs="Arial"/>
          <w:sz w:val="32"/>
          <w:szCs w:val="22"/>
        </w:rPr>
      </w:pPr>
    </w:p>
    <w:p w14:paraId="7A7EF147" w14:textId="6D4EBFA1" w:rsidR="000718C3" w:rsidRPr="00F0306F" w:rsidRDefault="000718C3" w:rsidP="000718C3">
      <w:pPr>
        <w:pStyle w:val="ListParagraph"/>
        <w:numPr>
          <w:ilvl w:val="0"/>
          <w:numId w:val="26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يعبر الله لإسرائيل عن رغبته في الولاء المحب (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حيسيد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>)، بدلاً من الذبائح الشكلية، حتى تتمكن الأمة من رؤية كيف خالفت العهد (6: 4-7).</w:t>
      </w:r>
    </w:p>
    <w:p w14:paraId="2B2496FA" w14:textId="77777777" w:rsidR="000718C3" w:rsidRPr="00F0306F" w:rsidRDefault="000718C3" w:rsidP="000718C3">
      <w:pPr>
        <w:bidi/>
        <w:ind w:left="1418"/>
        <w:rPr>
          <w:rFonts w:ascii="Arial" w:hAnsi="Arial" w:cs="Arial"/>
          <w:sz w:val="32"/>
          <w:szCs w:val="22"/>
          <w:rtl/>
        </w:rPr>
      </w:pPr>
    </w:p>
    <w:p w14:paraId="2967929F" w14:textId="363BB1E6" w:rsidR="000718C3" w:rsidRPr="00F0306F" w:rsidRDefault="000718C3" w:rsidP="000718C3">
      <w:pPr>
        <w:bidi/>
        <w:ind w:left="1418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(2)     يثبت الله نقص الولاء المحب بين شعبه، بذكر جريمتهم ودعارتهم (6: 8-11).</w:t>
      </w:r>
    </w:p>
    <w:p w14:paraId="3FE91C49" w14:textId="77777777" w:rsidR="000718C3" w:rsidRPr="00F0306F" w:rsidRDefault="000718C3" w:rsidP="000718C3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6B136CE1" w14:textId="3E7F97A3" w:rsidR="000718C3" w:rsidRPr="00F0306F" w:rsidRDefault="000718C3" w:rsidP="000718C3">
      <w:pPr>
        <w:pStyle w:val="ListParagraph"/>
        <w:numPr>
          <w:ilvl w:val="0"/>
          <w:numId w:val="25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تظهر الرذائل الداخلية والتحالفات الخارجية لإسرائيل، افتقارها إلى الولاء المحب لعهد الله، وحق الله في الدينونة (7: 1-16).</w:t>
      </w:r>
    </w:p>
    <w:p w14:paraId="0B493A23" w14:textId="77777777" w:rsidR="00A80F5E" w:rsidRPr="00F0306F" w:rsidRDefault="00A80F5E" w:rsidP="00A80F5E">
      <w:pPr>
        <w:pStyle w:val="ListParagraph"/>
        <w:bidi/>
        <w:ind w:left="1913"/>
        <w:rPr>
          <w:rFonts w:ascii="Arial" w:hAnsi="Arial" w:cs="Arial"/>
          <w:sz w:val="32"/>
          <w:szCs w:val="22"/>
        </w:rPr>
      </w:pPr>
    </w:p>
    <w:p w14:paraId="77D59A16" w14:textId="5D5A3260" w:rsidR="000718C3" w:rsidRPr="00D14178" w:rsidRDefault="00A80F5E" w:rsidP="00A80F5E">
      <w:pPr>
        <w:pStyle w:val="ListParagraph"/>
        <w:numPr>
          <w:ilvl w:val="0"/>
          <w:numId w:val="27"/>
        </w:numPr>
        <w:bidi/>
        <w:rPr>
          <w:rFonts w:ascii="Arial" w:hAnsi="Arial" w:cs="Arial"/>
          <w:sz w:val="32"/>
          <w:szCs w:val="22"/>
        </w:rPr>
      </w:pPr>
      <w:r w:rsidRPr="00D14178">
        <w:rPr>
          <w:rFonts w:ascii="Arial" w:hAnsi="Arial" w:cs="Arial"/>
          <w:sz w:val="32"/>
          <w:szCs w:val="22"/>
          <w:rtl/>
        </w:rPr>
        <w:t>يستنكر الله تصرفات إسرائيل الداخلية، من الخداع والسرقة والكذب والزنا والسكر والشهوة والقتل، والتي تظهر جميعها افتقاراً إلى الولاء المحب لعهد الله (7: 1-7).</w:t>
      </w:r>
    </w:p>
    <w:p w14:paraId="37967F77" w14:textId="77777777" w:rsidR="00A80F5E" w:rsidRPr="00F0306F" w:rsidRDefault="00A80F5E" w:rsidP="00A80F5E">
      <w:pPr>
        <w:bidi/>
        <w:ind w:left="1418"/>
        <w:rPr>
          <w:rFonts w:ascii="Arial" w:hAnsi="Arial" w:cs="Arial"/>
          <w:sz w:val="32"/>
          <w:szCs w:val="22"/>
          <w:rtl/>
        </w:rPr>
      </w:pPr>
    </w:p>
    <w:p w14:paraId="4B7F8CDD" w14:textId="399BA073" w:rsidR="00A80F5E" w:rsidRPr="00F0306F" w:rsidRDefault="00A80F5E" w:rsidP="008207B2">
      <w:pPr>
        <w:pStyle w:val="ListParagraph"/>
        <w:numPr>
          <w:ilvl w:val="0"/>
          <w:numId w:val="27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يستنكر الله تحالفات إسرائيل الخارجية مع مصر وآشور، وسيدمر الأمة لرفضها طلبه (7: 8-16).</w:t>
      </w:r>
    </w:p>
    <w:p w14:paraId="2952C1D7" w14:textId="77777777" w:rsidR="00A80F5E" w:rsidRPr="00F0306F" w:rsidRDefault="00A80F5E" w:rsidP="00A80F5E">
      <w:pPr>
        <w:bidi/>
        <w:ind w:left="720"/>
        <w:rPr>
          <w:sz w:val="32"/>
          <w:szCs w:val="22"/>
          <w:rtl/>
        </w:rPr>
      </w:pPr>
    </w:p>
    <w:p w14:paraId="5846CDFE" w14:textId="4730434B" w:rsidR="00A80F5E" w:rsidRPr="00F0306F" w:rsidRDefault="00A80F5E" w:rsidP="00465F08">
      <w:pPr>
        <w:pStyle w:val="ListParagraph"/>
        <w:numPr>
          <w:ilvl w:val="0"/>
          <w:numId w:val="35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يصف الله دينونة التشتت التي ستحل على إسرائيل، بسبب استبدال الولاء المحب بالوثنية والتحالفات (8: 1-11: 11).</w:t>
      </w:r>
    </w:p>
    <w:p w14:paraId="5EF7CEC1" w14:textId="77777777" w:rsidR="00A80F5E" w:rsidRPr="00F0306F" w:rsidRDefault="00A80F5E" w:rsidP="00A80F5E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62C5E153" w14:textId="51B319F6" w:rsidR="00A80F5E" w:rsidRPr="00F0306F" w:rsidRDefault="00A80F5E" w:rsidP="00A80F5E">
      <w:pPr>
        <w:pStyle w:val="ListParagraph"/>
        <w:numPr>
          <w:ilvl w:val="0"/>
          <w:numId w:val="28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يصف الله التشتت القادم على إسرائيل، بسبب التخلي عن الولاء المحب، من أجل العبادة الوثنية والتحالفات، لتبرير دينونته الوشيكة (هوشع 8-9).</w:t>
      </w:r>
    </w:p>
    <w:p w14:paraId="5CA8FCBF" w14:textId="77777777" w:rsidR="00A80F5E" w:rsidRPr="00F0306F" w:rsidRDefault="00A80F5E" w:rsidP="00A80F5E">
      <w:pPr>
        <w:pStyle w:val="ListParagraph"/>
        <w:bidi/>
        <w:ind w:left="1913"/>
        <w:rPr>
          <w:rFonts w:ascii="Arial" w:hAnsi="Arial" w:cs="Arial"/>
          <w:sz w:val="32"/>
          <w:szCs w:val="22"/>
        </w:rPr>
      </w:pPr>
    </w:p>
    <w:p w14:paraId="0C7FA296" w14:textId="350B631C" w:rsidR="00A80F5E" w:rsidRPr="00310766" w:rsidRDefault="00A80F5E" w:rsidP="00310766">
      <w:pPr>
        <w:pStyle w:val="ListParagraph"/>
        <w:numPr>
          <w:ilvl w:val="0"/>
          <w:numId w:val="37"/>
        </w:numPr>
        <w:bidi/>
        <w:rPr>
          <w:rFonts w:ascii="Arial" w:hAnsi="Arial" w:cs="Arial"/>
          <w:sz w:val="32"/>
          <w:szCs w:val="22"/>
        </w:rPr>
      </w:pPr>
      <w:r w:rsidRPr="00310766">
        <w:rPr>
          <w:rFonts w:ascii="Arial" w:hAnsi="Arial" w:cs="Arial"/>
          <w:sz w:val="32"/>
          <w:szCs w:val="22"/>
          <w:rtl/>
        </w:rPr>
        <w:t xml:space="preserve">يظهِر الله كيف استبدلت إسرائيل، </w:t>
      </w:r>
      <w:proofErr w:type="spellStart"/>
      <w:r w:rsidRPr="00310766">
        <w:rPr>
          <w:rFonts w:ascii="Arial" w:hAnsi="Arial" w:cs="Arial"/>
          <w:sz w:val="32"/>
          <w:szCs w:val="22"/>
          <w:rtl/>
        </w:rPr>
        <w:t>الإعتماد</w:t>
      </w:r>
      <w:proofErr w:type="spellEnd"/>
      <w:r w:rsidRPr="00310766">
        <w:rPr>
          <w:rFonts w:ascii="Arial" w:hAnsi="Arial" w:cs="Arial"/>
          <w:sz w:val="32"/>
          <w:szCs w:val="22"/>
          <w:rtl/>
        </w:rPr>
        <w:t xml:space="preserve"> على شريعته </w:t>
      </w:r>
      <w:proofErr w:type="spellStart"/>
      <w:r w:rsidRPr="00310766">
        <w:rPr>
          <w:rFonts w:ascii="Arial" w:hAnsi="Arial" w:cs="Arial"/>
          <w:sz w:val="32"/>
          <w:szCs w:val="22"/>
          <w:rtl/>
        </w:rPr>
        <w:t>بالإعتماد</w:t>
      </w:r>
      <w:proofErr w:type="spellEnd"/>
      <w:r w:rsidRPr="00310766">
        <w:rPr>
          <w:rFonts w:ascii="Arial" w:hAnsi="Arial" w:cs="Arial"/>
          <w:sz w:val="32"/>
          <w:szCs w:val="22"/>
          <w:rtl/>
        </w:rPr>
        <w:t xml:space="preserve"> على الوثنية والتحالفات، لتفسير دينونته على الأمة قريباً (هوشع 8).</w:t>
      </w:r>
    </w:p>
    <w:p w14:paraId="05C5B76A" w14:textId="77777777" w:rsidR="00090B96" w:rsidRPr="00F0306F" w:rsidRDefault="00090B96" w:rsidP="00090B96">
      <w:pPr>
        <w:pStyle w:val="ListParagraph"/>
        <w:bidi/>
        <w:ind w:left="2345"/>
        <w:rPr>
          <w:rFonts w:ascii="Arial" w:hAnsi="Arial" w:cs="Arial"/>
          <w:sz w:val="32"/>
          <w:szCs w:val="22"/>
        </w:rPr>
      </w:pPr>
    </w:p>
    <w:p w14:paraId="3D0E93FB" w14:textId="58E935E7" w:rsidR="00090B96" w:rsidRPr="00F0306F" w:rsidRDefault="00090B96" w:rsidP="00090B96">
      <w:pPr>
        <w:pStyle w:val="ListParagraph"/>
        <w:numPr>
          <w:ilvl w:val="0"/>
          <w:numId w:val="30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يدعي بنو إسرائيل أنهم يعرفون الله، ولكنهم يرفضون الولاء المحب لعهده، من خلال تعيين ملوك أشرار ومن خلال الوثنية (8: 1-4).</w:t>
      </w:r>
    </w:p>
    <w:p w14:paraId="238BB811" w14:textId="77777777" w:rsidR="00090B96" w:rsidRPr="00F0306F" w:rsidRDefault="00090B96" w:rsidP="00090B96">
      <w:pPr>
        <w:pStyle w:val="ListParagraph"/>
        <w:bidi/>
        <w:ind w:left="2345"/>
        <w:rPr>
          <w:rFonts w:ascii="Arial" w:hAnsi="Arial" w:cs="Arial"/>
          <w:sz w:val="32"/>
          <w:szCs w:val="22"/>
        </w:rPr>
      </w:pPr>
    </w:p>
    <w:p w14:paraId="7A8B5442" w14:textId="359B5800" w:rsidR="00090B96" w:rsidRPr="00F0306F" w:rsidRDefault="00090B96" w:rsidP="00090B96">
      <w:pPr>
        <w:pStyle w:val="ListParagraph"/>
        <w:numPr>
          <w:ilvl w:val="0"/>
          <w:numId w:val="30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اشترك بنو إسرائيل في عبادة البعل في السامرة (8: 8-7).</w:t>
      </w:r>
    </w:p>
    <w:p w14:paraId="09DE8C39" w14:textId="77777777" w:rsidR="00090B96" w:rsidRPr="00F0306F" w:rsidRDefault="00090B96" w:rsidP="00090B96">
      <w:pPr>
        <w:pStyle w:val="ListParagraph"/>
        <w:bidi/>
        <w:ind w:left="2345"/>
        <w:rPr>
          <w:rFonts w:ascii="Arial" w:hAnsi="Arial" w:cs="Arial"/>
          <w:sz w:val="32"/>
          <w:szCs w:val="22"/>
        </w:rPr>
      </w:pPr>
    </w:p>
    <w:p w14:paraId="0C52BF4C" w14:textId="1B7F9E09" w:rsidR="00090B96" w:rsidRPr="00F0306F" w:rsidRDefault="00090B96" w:rsidP="00090B96">
      <w:pPr>
        <w:pStyle w:val="ListParagraph"/>
        <w:numPr>
          <w:ilvl w:val="0"/>
          <w:numId w:val="30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تحالف إسرائيل مع آشور سوف يضعها تحت الظلم الأجنبي (8: 8-10).</w:t>
      </w:r>
    </w:p>
    <w:p w14:paraId="7FCE86FC" w14:textId="77777777" w:rsidR="00090B96" w:rsidRPr="00F0306F" w:rsidRDefault="00090B96" w:rsidP="00090B96">
      <w:pPr>
        <w:pStyle w:val="ListParagraph"/>
        <w:bidi/>
        <w:ind w:left="2345"/>
        <w:rPr>
          <w:rFonts w:ascii="Arial" w:hAnsi="Arial" w:cs="Arial"/>
          <w:sz w:val="32"/>
          <w:szCs w:val="22"/>
        </w:rPr>
      </w:pPr>
    </w:p>
    <w:p w14:paraId="1D394AAB" w14:textId="584590BD" w:rsidR="00090B96" w:rsidRPr="00F0306F" w:rsidRDefault="00090B96" w:rsidP="00090B96">
      <w:pPr>
        <w:pStyle w:val="ListParagraph"/>
        <w:numPr>
          <w:ilvl w:val="0"/>
          <w:numId w:val="30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سيعود الشعب إلى مصر بسبب وثنيتهم (8: 11-14).</w:t>
      </w:r>
    </w:p>
    <w:p w14:paraId="48CB8979" w14:textId="77777777" w:rsidR="00090B96" w:rsidRPr="00F0306F" w:rsidRDefault="00090B96" w:rsidP="00090B96">
      <w:pPr>
        <w:bidi/>
        <w:ind w:left="1418"/>
        <w:rPr>
          <w:sz w:val="32"/>
          <w:szCs w:val="22"/>
          <w:rtl/>
        </w:rPr>
      </w:pPr>
    </w:p>
    <w:p w14:paraId="48F5EB03" w14:textId="4A708EBF" w:rsidR="00090B96" w:rsidRPr="007E6136" w:rsidRDefault="00090B96" w:rsidP="007E6136">
      <w:pPr>
        <w:pStyle w:val="ListParagraph"/>
        <w:numPr>
          <w:ilvl w:val="0"/>
          <w:numId w:val="37"/>
        </w:numPr>
        <w:bidi/>
        <w:rPr>
          <w:rFonts w:ascii="Arial" w:hAnsi="Arial" w:cs="Arial"/>
          <w:sz w:val="32"/>
          <w:szCs w:val="22"/>
        </w:rPr>
      </w:pPr>
      <w:r w:rsidRPr="007E6136">
        <w:rPr>
          <w:rFonts w:ascii="Arial" w:hAnsi="Arial" w:cs="Arial"/>
          <w:sz w:val="32"/>
          <w:szCs w:val="22"/>
          <w:rtl/>
        </w:rPr>
        <w:t xml:space="preserve">يصف الله التشتت الذي أتى على الشعب، بسبب افتقارهم إلى الولاء المحب، الذي أظهروه برفضهم هوشع، </w:t>
      </w:r>
      <w:proofErr w:type="spellStart"/>
      <w:r w:rsidRPr="007E6136">
        <w:rPr>
          <w:rFonts w:ascii="Arial" w:hAnsi="Arial" w:cs="Arial"/>
          <w:sz w:val="32"/>
          <w:szCs w:val="22"/>
          <w:rtl/>
        </w:rPr>
        <w:t>والإشتراك</w:t>
      </w:r>
      <w:proofErr w:type="spellEnd"/>
      <w:r w:rsidRPr="007E6136">
        <w:rPr>
          <w:rFonts w:ascii="Arial" w:hAnsi="Arial" w:cs="Arial"/>
          <w:sz w:val="32"/>
          <w:szCs w:val="22"/>
          <w:rtl/>
        </w:rPr>
        <w:t xml:space="preserve"> في العبادة الكاذبة (هوشع 9).</w:t>
      </w:r>
    </w:p>
    <w:p w14:paraId="724BE19F" w14:textId="77777777" w:rsidR="00D34E6A" w:rsidRPr="00F0306F" w:rsidRDefault="00D34E6A" w:rsidP="00D34E6A">
      <w:pPr>
        <w:pStyle w:val="ListParagraph"/>
        <w:bidi/>
        <w:ind w:left="2345"/>
        <w:rPr>
          <w:rFonts w:ascii="Arial" w:hAnsi="Arial" w:cs="Arial"/>
          <w:sz w:val="32"/>
          <w:szCs w:val="22"/>
        </w:rPr>
      </w:pPr>
    </w:p>
    <w:p w14:paraId="095D5DF0" w14:textId="3BF99EBF" w:rsidR="00D34E6A" w:rsidRPr="00F0306F" w:rsidRDefault="00D34E6A" w:rsidP="00D34E6A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لا ينبغي لإسرائيل أن تبتهج بنجاتها، من هزيمة دمشق على يد آشور [733 ق.م]، لأن افتقارهم إلى الولاء المحب، سوف يرسلهم إلى مصر وآشور (9: 1-6).</w:t>
      </w:r>
    </w:p>
    <w:p w14:paraId="48F3D8A2" w14:textId="77777777" w:rsidR="00D34E6A" w:rsidRPr="00F0306F" w:rsidRDefault="00D34E6A" w:rsidP="00D34E6A">
      <w:pPr>
        <w:pStyle w:val="ListParagraph"/>
        <w:bidi/>
        <w:ind w:left="2345"/>
        <w:rPr>
          <w:rFonts w:ascii="Arial" w:hAnsi="Arial" w:cs="Arial"/>
          <w:sz w:val="32"/>
          <w:szCs w:val="22"/>
        </w:rPr>
      </w:pPr>
    </w:p>
    <w:p w14:paraId="17A46C5B" w14:textId="0FAF08DE" w:rsidR="00D34E6A" w:rsidRPr="00F0306F" w:rsidRDefault="00D34E6A" w:rsidP="00D34E6A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أدى رفض إسرائيل لأنبياء الله إلى فسادهم العميق (9: 7-9).</w:t>
      </w:r>
    </w:p>
    <w:p w14:paraId="09BF10AC" w14:textId="77777777" w:rsidR="00D34E6A" w:rsidRPr="00F0306F" w:rsidRDefault="00D34E6A" w:rsidP="00D34E6A">
      <w:pPr>
        <w:pStyle w:val="ListParagraph"/>
        <w:bidi/>
        <w:ind w:left="2345"/>
        <w:rPr>
          <w:rFonts w:ascii="Arial" w:hAnsi="Arial" w:cs="Arial"/>
          <w:sz w:val="32"/>
          <w:szCs w:val="22"/>
        </w:rPr>
      </w:pPr>
    </w:p>
    <w:p w14:paraId="6E25C8EE" w14:textId="6BBB4125" w:rsidR="00D34E6A" w:rsidRPr="00F0306F" w:rsidRDefault="00D34E6A" w:rsidP="00D34E6A">
      <w:pPr>
        <w:pStyle w:val="ListParagraph"/>
        <w:numPr>
          <w:ilvl w:val="0"/>
          <w:numId w:val="31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ستكون أرض إسرائيل قاحلة، بسبب العبادة الكاذبة في بعل فغور والجلجال، حتى يبرر الله نفسه لتأديبه (9: 10-17).</w:t>
      </w:r>
    </w:p>
    <w:p w14:paraId="1B788A7A" w14:textId="77777777" w:rsidR="008B3CB2" w:rsidRPr="00F0306F" w:rsidRDefault="008B3CB2" w:rsidP="008B3CB2">
      <w:pPr>
        <w:pStyle w:val="ListParagraph"/>
        <w:bidi/>
        <w:ind w:left="1455"/>
        <w:rPr>
          <w:sz w:val="32"/>
          <w:szCs w:val="22"/>
        </w:rPr>
      </w:pPr>
    </w:p>
    <w:p w14:paraId="5C38DC27" w14:textId="11EF1154" w:rsidR="00D34E6A" w:rsidRPr="00F0306F" w:rsidRDefault="00D34E6A" w:rsidP="008B3CB2">
      <w:pPr>
        <w:pStyle w:val="ListParagraph"/>
        <w:numPr>
          <w:ilvl w:val="0"/>
          <w:numId w:val="28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يقارن الله إسرائيل بكرمة يانعة، وعجلة مدربة، وابن محبوب، لتوضيح عبادة الأمة للوثنية والشر</w:t>
      </w:r>
      <w:r w:rsidR="008B3CB2" w:rsidRPr="00F0306F">
        <w:rPr>
          <w:rFonts w:ascii="Arial" w:hAnsi="Arial" w:cs="Arial"/>
          <w:sz w:val="32"/>
          <w:szCs w:val="22"/>
          <w:rtl/>
        </w:rPr>
        <w:t>،</w:t>
      </w:r>
      <w:r w:rsidRPr="00F0306F">
        <w:rPr>
          <w:rFonts w:ascii="Arial" w:hAnsi="Arial" w:cs="Arial"/>
          <w:sz w:val="32"/>
          <w:szCs w:val="22"/>
          <w:rtl/>
        </w:rPr>
        <w:t xml:space="preserve"> بدلاً من الولاء المحب (10: 1-11: 11).</w:t>
      </w:r>
    </w:p>
    <w:p w14:paraId="72E46D9E" w14:textId="77777777" w:rsidR="008B3CB2" w:rsidRPr="00F0306F" w:rsidRDefault="008B3CB2" w:rsidP="008B3CB2">
      <w:pPr>
        <w:bidi/>
        <w:ind w:left="1418"/>
        <w:rPr>
          <w:rFonts w:ascii="Arial" w:hAnsi="Arial" w:cs="Arial"/>
          <w:sz w:val="32"/>
          <w:szCs w:val="22"/>
          <w:rtl/>
        </w:rPr>
      </w:pPr>
    </w:p>
    <w:p w14:paraId="0684F2BF" w14:textId="722790A1" w:rsidR="008B3CB2" w:rsidRPr="00F0306F" w:rsidRDefault="008B3CB2" w:rsidP="005B68C0">
      <w:pPr>
        <w:bidi/>
        <w:ind w:left="2019" w:hanging="601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(1)     يقارن الله إسرائيل بكرمة يانعة، تنسب ازدهارها إلى الوثنية، ونتيجة لذلك أصبحت أكثر كفراً (10: 1-10).</w:t>
      </w:r>
    </w:p>
    <w:p w14:paraId="769ED30E" w14:textId="77777777" w:rsidR="008B3CB2" w:rsidRPr="00F0306F" w:rsidRDefault="008B3CB2" w:rsidP="008B3CB2">
      <w:pPr>
        <w:bidi/>
        <w:ind w:left="1418"/>
        <w:rPr>
          <w:rFonts w:ascii="Arial" w:hAnsi="Arial" w:cs="Arial"/>
          <w:sz w:val="32"/>
          <w:szCs w:val="22"/>
          <w:rtl/>
        </w:rPr>
      </w:pPr>
    </w:p>
    <w:p w14:paraId="12317F26" w14:textId="518DA9A1" w:rsidR="008B3CB2" w:rsidRPr="00F0306F" w:rsidRDefault="008B3CB2" w:rsidP="005B68C0">
      <w:pPr>
        <w:bidi/>
        <w:ind w:left="2019" w:hanging="601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lastRenderedPageBreak/>
        <w:t>(2)     يقارن الله إسرائيل بعجلة (بقرة صغيرة لم تلد عجلاً)، أرادها الله لتظهر الولاء المحب، ولكنها بدلاً من ذلك أظهرت الشر (10: 11-15).</w:t>
      </w:r>
    </w:p>
    <w:p w14:paraId="315EA9AB" w14:textId="77777777" w:rsidR="008B3CB2" w:rsidRPr="00F0306F" w:rsidRDefault="008B3CB2" w:rsidP="008B3CB2">
      <w:pPr>
        <w:bidi/>
        <w:ind w:left="1418"/>
        <w:rPr>
          <w:rFonts w:ascii="Arial" w:hAnsi="Arial" w:cs="Arial"/>
          <w:sz w:val="32"/>
          <w:szCs w:val="22"/>
          <w:rtl/>
        </w:rPr>
      </w:pPr>
    </w:p>
    <w:p w14:paraId="7FFB1AA9" w14:textId="0F545572" w:rsidR="008B3CB2" w:rsidRPr="00F0306F" w:rsidRDefault="008B3CB2" w:rsidP="008B3CB2">
      <w:pPr>
        <w:bidi/>
        <w:ind w:left="1418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(3)     يقارن الله إسرائيل بابن محبوب، لا يستطيع أبوه أن يرفضه، بغض النظر عن وثنيته وجريمته (11: 1-11).</w:t>
      </w:r>
    </w:p>
    <w:p w14:paraId="44D90B8A" w14:textId="77777777" w:rsidR="00597A3B" w:rsidRPr="00F0306F" w:rsidRDefault="00597A3B" w:rsidP="00597A3B">
      <w:pPr>
        <w:pStyle w:val="ListParagraph"/>
        <w:bidi/>
        <w:ind w:left="644"/>
        <w:rPr>
          <w:sz w:val="32"/>
          <w:szCs w:val="22"/>
        </w:rPr>
      </w:pPr>
    </w:p>
    <w:p w14:paraId="11EB34AA" w14:textId="1A7CE7E5" w:rsidR="008B3CB2" w:rsidRPr="00F0306F" w:rsidRDefault="00597A3B" w:rsidP="00597A3B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يحذر الله إسرائيل من الدينونة بسبب </w:t>
      </w:r>
      <w:r w:rsidRPr="00F0306F">
        <w:rPr>
          <w:rFonts w:ascii="Arial" w:hAnsi="Arial" w:cs="Arial"/>
          <w:sz w:val="32"/>
          <w:szCs w:val="22"/>
          <w:u w:val="single"/>
          <w:rtl/>
        </w:rPr>
        <w:t>خيانتها</w:t>
      </w:r>
      <w:r w:rsidRPr="00F0306F">
        <w:rPr>
          <w:rFonts w:ascii="Arial" w:hAnsi="Arial" w:cs="Arial"/>
          <w:sz w:val="32"/>
          <w:szCs w:val="22"/>
          <w:rtl/>
        </w:rPr>
        <w:t xml:space="preserve"> للعهد، لتحفيز الشعب على طلب الله، كما فعل يعقوب في بيت إيل (11: 12-13: 16).</w:t>
      </w:r>
    </w:p>
    <w:p w14:paraId="3D87956E" w14:textId="77777777" w:rsidR="00597A3B" w:rsidRPr="00F0306F" w:rsidRDefault="00597A3B" w:rsidP="00597A3B">
      <w:pPr>
        <w:bidi/>
        <w:ind w:left="720"/>
        <w:rPr>
          <w:rFonts w:ascii="Arial" w:hAnsi="Arial" w:cs="Arial"/>
          <w:sz w:val="32"/>
          <w:szCs w:val="22"/>
          <w:rtl/>
        </w:rPr>
      </w:pPr>
    </w:p>
    <w:p w14:paraId="236FD7E4" w14:textId="706ACA7D" w:rsidR="00597A3B" w:rsidRPr="00F0306F" w:rsidRDefault="00597A3B" w:rsidP="009C557C">
      <w:pPr>
        <w:pStyle w:val="ListParagraph"/>
        <w:numPr>
          <w:ilvl w:val="0"/>
          <w:numId w:val="36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يحذر الله إسرائيل من خيانة العهد، الذي ظهر في </w:t>
      </w:r>
      <w:r w:rsidR="001237FD" w:rsidRPr="00F0306F">
        <w:rPr>
          <w:rFonts w:ascii="Arial" w:hAnsi="Arial" w:cs="Arial" w:hint="cs"/>
          <w:sz w:val="32"/>
          <w:szCs w:val="22"/>
          <w:rtl/>
        </w:rPr>
        <w:t>تكبرهم</w:t>
      </w:r>
      <w:r w:rsidRPr="00F0306F">
        <w:rPr>
          <w:rFonts w:ascii="Arial" w:hAnsi="Arial" w:cs="Arial"/>
          <w:sz w:val="32"/>
          <w:szCs w:val="22"/>
          <w:rtl/>
        </w:rPr>
        <w:t xml:space="preserve">، لتحفيز الشعب على طلب الله، </w:t>
      </w:r>
      <w:r w:rsidR="001237FD" w:rsidRPr="00F0306F">
        <w:rPr>
          <w:rFonts w:ascii="Arial" w:hAnsi="Arial" w:cs="Arial" w:hint="cs"/>
          <w:sz w:val="32"/>
          <w:szCs w:val="22"/>
          <w:rtl/>
        </w:rPr>
        <w:t>مثل</w:t>
      </w:r>
      <w:r w:rsidRPr="00F0306F">
        <w:rPr>
          <w:rFonts w:ascii="Arial" w:hAnsi="Arial" w:cs="Arial"/>
          <w:sz w:val="32"/>
          <w:szCs w:val="22"/>
          <w:rtl/>
        </w:rPr>
        <w:t xml:space="preserve"> يعقوب في بيت إيل (11: 12-12: 14).</w:t>
      </w:r>
    </w:p>
    <w:p w14:paraId="7E7E6D68" w14:textId="77777777" w:rsidR="00692C27" w:rsidRPr="00F0306F" w:rsidRDefault="00692C27" w:rsidP="00692C27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2E631678" w14:textId="56A7CD5E" w:rsidR="00692C27" w:rsidRPr="00F0306F" w:rsidRDefault="00692C27" w:rsidP="00692C27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يحذر الله الأمة من أن كذبها، يدل على عدم الوفاء في العهود، مع آشور ومصر وكذلك مع الله (11: 12-12: 2).</w:t>
      </w:r>
    </w:p>
    <w:p w14:paraId="1920A283" w14:textId="77777777" w:rsidR="00692C27" w:rsidRPr="00F0306F" w:rsidRDefault="00692C27" w:rsidP="00692C27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2A952C25" w14:textId="41E213DB" w:rsidR="00692C27" w:rsidRPr="00F0306F" w:rsidRDefault="00692C27" w:rsidP="00692C27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يذكر الله الشعب كيف التقى يعقوب به في بيت إيل، لتحفيزهم على العودة أيضاً إلى الإخلاص للعهد (12: 3-6).</w:t>
      </w:r>
    </w:p>
    <w:p w14:paraId="6E1940A0" w14:textId="77777777" w:rsidR="001237FD" w:rsidRPr="00F0306F" w:rsidRDefault="001237FD" w:rsidP="001237FD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4F163905" w14:textId="660BCF36" w:rsidR="001237FD" w:rsidRPr="00F0306F" w:rsidRDefault="001237FD" w:rsidP="001237FD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يحذر الله من أن </w:t>
      </w:r>
      <w:proofErr w:type="spellStart"/>
      <w:r w:rsidRPr="00F0306F">
        <w:rPr>
          <w:rFonts w:ascii="Arial" w:hAnsi="Arial" w:cs="Arial"/>
          <w:sz w:val="32"/>
          <w:szCs w:val="22"/>
          <w:rtl/>
        </w:rPr>
        <w:t>الإزدهار</w:t>
      </w:r>
      <w:proofErr w:type="spellEnd"/>
      <w:r w:rsidRPr="00F0306F">
        <w:rPr>
          <w:rFonts w:ascii="Arial" w:hAnsi="Arial" w:cs="Arial"/>
          <w:sz w:val="32"/>
          <w:szCs w:val="22"/>
          <w:rtl/>
        </w:rPr>
        <w:t xml:space="preserve"> المادي ليس نتيجة للبر، ويعد بأن الأمة سوف تعيش مرة أخرى في الخيام [بدلاً من المنازل] (12: 7-9).</w:t>
      </w:r>
    </w:p>
    <w:p w14:paraId="65D618D6" w14:textId="77777777" w:rsidR="001237FD" w:rsidRPr="00F0306F" w:rsidRDefault="001237FD" w:rsidP="001237FD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4B3314C7" w14:textId="4A742C58" w:rsidR="001237FD" w:rsidRPr="00F0306F" w:rsidRDefault="001237FD" w:rsidP="001237FD">
      <w:pPr>
        <w:pStyle w:val="ListParagraph"/>
        <w:numPr>
          <w:ilvl w:val="0"/>
          <w:numId w:val="32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يذكر الله إسرائيل بأنها رفضت تاريخياً أنبياء الله، بالوثنية وسفك الدماء، حتى تتمكن الأمة من التعرف على غضب الله، مما يؤدي إلى الدينونة (12: 10-14).</w:t>
      </w:r>
    </w:p>
    <w:p w14:paraId="56BAF2F3" w14:textId="77777777" w:rsidR="001237FD" w:rsidRPr="00F0306F" w:rsidRDefault="001237FD" w:rsidP="001237FD">
      <w:pPr>
        <w:bidi/>
        <w:ind w:left="720"/>
        <w:rPr>
          <w:sz w:val="32"/>
          <w:szCs w:val="22"/>
          <w:rtl/>
        </w:rPr>
      </w:pPr>
    </w:p>
    <w:p w14:paraId="2847FD13" w14:textId="3622238F" w:rsidR="001237FD" w:rsidRPr="00F0306F" w:rsidRDefault="001237FD" w:rsidP="001237FD">
      <w:pPr>
        <w:bidi/>
        <w:ind w:left="720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2.     يحذر الله من أن عدم أمانة الشعب للعهد، كما يتضح من عبادتهم الكاذبة عبر التاريخ، سيؤدي إلى الدمار القادم (هوشع 13).</w:t>
      </w:r>
    </w:p>
    <w:p w14:paraId="0B63EAFC" w14:textId="77777777" w:rsidR="00E14BF8" w:rsidRPr="00F0306F" w:rsidRDefault="00E14BF8" w:rsidP="00E14BF8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780260BF" w14:textId="32E4B797" w:rsidR="001237FD" w:rsidRPr="00F0306F" w:rsidRDefault="00E14BF8" w:rsidP="00E14BF8">
      <w:pPr>
        <w:pStyle w:val="ListParagraph"/>
        <w:numPr>
          <w:ilvl w:val="0"/>
          <w:numId w:val="33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سوف يقطع عدم وفاء إسرائيل الواضح للعهد، والذي يتجلى في عبادة البعل، وصناعة الأصنام، والذبائح البشرية، وتقبيل العجل عمر الأمة (13: 1-3).</w:t>
      </w:r>
    </w:p>
    <w:p w14:paraId="463D4D4D" w14:textId="77777777" w:rsidR="00E14BF8" w:rsidRPr="00F0306F" w:rsidRDefault="00E14BF8" w:rsidP="00E14BF8">
      <w:pPr>
        <w:pStyle w:val="ListParagraph"/>
        <w:bidi/>
        <w:ind w:left="1455"/>
        <w:rPr>
          <w:rFonts w:ascii="Arial" w:hAnsi="Arial" w:cs="Arial"/>
          <w:sz w:val="32"/>
          <w:szCs w:val="22"/>
        </w:rPr>
      </w:pPr>
    </w:p>
    <w:p w14:paraId="442DB944" w14:textId="3E2901F8" w:rsidR="00E14BF8" w:rsidRPr="00F0306F" w:rsidRDefault="00E14BF8" w:rsidP="00E14BF8">
      <w:pPr>
        <w:pStyle w:val="ListParagraph"/>
        <w:numPr>
          <w:ilvl w:val="0"/>
          <w:numId w:val="33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يحذر الله من الدمار الوشيك، بسبب عدم الأمانة طوال تاريخه، على الرغم من أمانته المستمرة التي أظهرها منذ الخروج (13: 4-16).</w:t>
      </w:r>
    </w:p>
    <w:p w14:paraId="6E1CCD24" w14:textId="77777777" w:rsidR="00E14BF8" w:rsidRPr="00F0306F" w:rsidRDefault="00E14BF8" w:rsidP="00E14BF8">
      <w:pPr>
        <w:pStyle w:val="ListParagraph"/>
        <w:bidi/>
        <w:ind w:left="644"/>
        <w:rPr>
          <w:sz w:val="32"/>
          <w:szCs w:val="22"/>
        </w:rPr>
      </w:pPr>
    </w:p>
    <w:p w14:paraId="62D216A6" w14:textId="2CB9C73A" w:rsidR="00E14BF8" w:rsidRPr="00F0306F" w:rsidRDefault="00E14BF8" w:rsidP="00E14BF8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يدعو الله الحكماء والأبرار في يهوذا للتوجه إليه، ويعدهم بالثمر الذي لا يمكن أن يأتي إلا من خلاله (هوشع 14).</w:t>
      </w:r>
    </w:p>
    <w:p w14:paraId="09FAF172" w14:textId="77777777" w:rsidR="00E14BF8" w:rsidRPr="00F0306F" w:rsidRDefault="00E14BF8" w:rsidP="00E14BF8">
      <w:pPr>
        <w:bidi/>
        <w:ind w:left="720"/>
        <w:rPr>
          <w:rFonts w:ascii="Arial" w:hAnsi="Arial" w:cs="Arial"/>
          <w:sz w:val="32"/>
          <w:szCs w:val="22"/>
          <w:rtl/>
        </w:rPr>
      </w:pPr>
    </w:p>
    <w:p w14:paraId="540E20AF" w14:textId="524DB3E3" w:rsidR="00E14BF8" w:rsidRPr="00F0306F" w:rsidRDefault="00E14BF8" w:rsidP="00E14BF8">
      <w:pPr>
        <w:bidi/>
        <w:ind w:left="720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1.     على الأمة أن تتوب وترجع إليه، بدلاً من الأصنام أو التحالفات (14: 1-3).</w:t>
      </w:r>
    </w:p>
    <w:p w14:paraId="6D30AEAC" w14:textId="77777777" w:rsidR="00E14BF8" w:rsidRPr="00F0306F" w:rsidRDefault="00E14BF8" w:rsidP="00E14BF8">
      <w:pPr>
        <w:bidi/>
        <w:ind w:left="720"/>
        <w:rPr>
          <w:rFonts w:ascii="Arial" w:hAnsi="Arial" w:cs="Arial"/>
          <w:sz w:val="32"/>
          <w:szCs w:val="22"/>
          <w:rtl/>
        </w:rPr>
      </w:pPr>
    </w:p>
    <w:p w14:paraId="4ADE2F67" w14:textId="40EA078E" w:rsidR="00E14BF8" w:rsidRPr="00F0306F" w:rsidRDefault="00E14BF8" w:rsidP="00E14BF8">
      <w:pPr>
        <w:bidi/>
        <w:ind w:left="720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2.     يعد الله بشفاء ارتداد إسرائيل، وجعل الأمة مثمرة ثانية (14: 4-7).</w:t>
      </w:r>
    </w:p>
    <w:p w14:paraId="25386679" w14:textId="77777777" w:rsidR="00A554D5" w:rsidRPr="00F0306F" w:rsidRDefault="00A554D5" w:rsidP="00E14BF8">
      <w:pPr>
        <w:bidi/>
        <w:ind w:left="720"/>
        <w:rPr>
          <w:rFonts w:ascii="Arial" w:hAnsi="Arial" w:cs="Arial"/>
          <w:sz w:val="32"/>
          <w:szCs w:val="22"/>
          <w:rtl/>
        </w:rPr>
      </w:pPr>
    </w:p>
    <w:p w14:paraId="32EBD02D" w14:textId="4600BBFB" w:rsidR="00E14BF8" w:rsidRPr="00F0306F" w:rsidRDefault="00E14BF8" w:rsidP="00A554D5">
      <w:pPr>
        <w:bidi/>
        <w:ind w:left="720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 xml:space="preserve">3.     </w:t>
      </w:r>
      <w:r w:rsidR="00A554D5" w:rsidRPr="00F0306F">
        <w:rPr>
          <w:rFonts w:ascii="Arial" w:hAnsi="Arial" w:cs="Arial"/>
          <w:sz w:val="32"/>
          <w:szCs w:val="22"/>
          <w:rtl/>
        </w:rPr>
        <w:t xml:space="preserve">بما أنه وحده يعطي </w:t>
      </w:r>
      <w:proofErr w:type="spellStart"/>
      <w:r w:rsidR="00A554D5" w:rsidRPr="00F0306F">
        <w:rPr>
          <w:rFonts w:ascii="Arial" w:hAnsi="Arial" w:cs="Arial"/>
          <w:sz w:val="32"/>
          <w:szCs w:val="22"/>
          <w:rtl/>
        </w:rPr>
        <w:t>الإزدهار</w:t>
      </w:r>
      <w:proofErr w:type="spellEnd"/>
      <w:r w:rsidR="00A554D5" w:rsidRPr="00F0306F">
        <w:rPr>
          <w:rFonts w:ascii="Arial" w:hAnsi="Arial" w:cs="Arial"/>
          <w:sz w:val="32"/>
          <w:szCs w:val="22"/>
          <w:rtl/>
        </w:rPr>
        <w:t>، فلا قيمة في التمسك بالأصنام (14: 8).</w:t>
      </w:r>
    </w:p>
    <w:p w14:paraId="134FA53F" w14:textId="77777777" w:rsidR="00A554D5" w:rsidRPr="00F0306F" w:rsidRDefault="00A554D5" w:rsidP="00A554D5">
      <w:pPr>
        <w:bidi/>
        <w:ind w:left="720"/>
        <w:rPr>
          <w:rFonts w:ascii="Arial" w:hAnsi="Arial" w:cs="Arial"/>
          <w:sz w:val="32"/>
          <w:szCs w:val="22"/>
          <w:rtl/>
        </w:rPr>
      </w:pPr>
    </w:p>
    <w:p w14:paraId="048F90EF" w14:textId="0D9474C0" w:rsidR="00A554D5" w:rsidRPr="00F0306F" w:rsidRDefault="00A554D5" w:rsidP="00A554D5">
      <w:pPr>
        <w:bidi/>
        <w:ind w:left="720"/>
        <w:rPr>
          <w:rFonts w:ascii="Arial" w:hAnsi="Arial" w:cs="Arial"/>
          <w:sz w:val="32"/>
          <w:szCs w:val="22"/>
        </w:rPr>
      </w:pPr>
      <w:r w:rsidRPr="00F0306F">
        <w:rPr>
          <w:rFonts w:ascii="Arial" w:hAnsi="Arial" w:cs="Arial"/>
          <w:sz w:val="32"/>
          <w:szCs w:val="22"/>
          <w:rtl/>
        </w:rPr>
        <w:t>4.     يجب على الحكيم والبار الذي يفهم النبوة، أن يطيع طرق الرب (14: 9).</w:t>
      </w:r>
    </w:p>
    <w:p w14:paraId="3A05544A" w14:textId="6143A5CD" w:rsidR="00EA7683" w:rsidRPr="00A554D5" w:rsidRDefault="00EA7683" w:rsidP="00EA7683">
      <w:pPr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5C74D7">
        <w:rPr>
          <w:rFonts w:ascii="Arial" w:hAnsi="Arial" w:cs="Arial"/>
          <w:sz w:val="20"/>
        </w:rPr>
        <w:br w:type="page"/>
      </w:r>
      <w:r w:rsidR="00A554D5" w:rsidRPr="00A554D5">
        <w:rPr>
          <w:rFonts w:ascii="Arial" w:hAnsi="Arial" w:cs="Arial" w:hint="cs"/>
          <w:bCs/>
          <w:sz w:val="32"/>
          <w:szCs w:val="32"/>
          <w:rtl/>
        </w:rPr>
        <w:lastRenderedPageBreak/>
        <w:t xml:space="preserve">أولاد </w:t>
      </w:r>
      <w:proofErr w:type="spellStart"/>
      <w:r w:rsidR="00A554D5" w:rsidRPr="00A554D5">
        <w:rPr>
          <w:rFonts w:ascii="Arial" w:hAnsi="Arial" w:cs="Arial" w:hint="cs"/>
          <w:bCs/>
          <w:sz w:val="32"/>
          <w:szCs w:val="32"/>
          <w:rtl/>
        </w:rPr>
        <w:t>جومر</w:t>
      </w:r>
      <w:proofErr w:type="spellEnd"/>
    </w:p>
    <w:p w14:paraId="797F656F" w14:textId="77777777" w:rsidR="00EA7683" w:rsidRPr="005C74D7" w:rsidRDefault="00EA7683" w:rsidP="00EA7683">
      <w:pPr>
        <w:rPr>
          <w:rFonts w:ascii="Arial" w:hAnsi="Arial" w:cs="Arial"/>
          <w:sz w:val="20"/>
        </w:rPr>
      </w:pPr>
    </w:p>
    <w:p w14:paraId="361EA6A7" w14:textId="7EBCB858" w:rsidR="00A554D5" w:rsidRPr="00A554D5" w:rsidRDefault="00A554D5" w:rsidP="00A554D5">
      <w:pPr>
        <w:pStyle w:val="BodyText3"/>
        <w:bidi/>
        <w:ind w:right="0"/>
        <w:rPr>
          <w:rFonts w:cs="Arial"/>
          <w:sz w:val="22"/>
          <w:szCs w:val="22"/>
        </w:rPr>
      </w:pPr>
      <w:r w:rsidRPr="00A554D5">
        <w:rPr>
          <w:rFonts w:cs="Arial"/>
          <w:sz w:val="22"/>
          <w:szCs w:val="22"/>
          <w:rtl/>
        </w:rPr>
        <w:t xml:space="preserve">لم يكن هوشع </w:t>
      </w:r>
      <w:proofErr w:type="spellStart"/>
      <w:r w:rsidRPr="00A554D5">
        <w:rPr>
          <w:rFonts w:cs="Arial"/>
          <w:sz w:val="22"/>
          <w:szCs w:val="22"/>
          <w:rtl/>
        </w:rPr>
        <w:t>وجومر</w:t>
      </w:r>
      <w:proofErr w:type="spellEnd"/>
      <w:r w:rsidRPr="00A554D5">
        <w:rPr>
          <w:rFonts w:cs="Arial"/>
          <w:sz w:val="22"/>
          <w:szCs w:val="22"/>
          <w:rtl/>
        </w:rPr>
        <w:t xml:space="preserve"> المثالين العمليين الوحيدين</w:t>
      </w:r>
      <w:r w:rsidRPr="00A554D5">
        <w:rPr>
          <w:rFonts w:cs="Arial" w:hint="cs"/>
          <w:sz w:val="22"/>
          <w:szCs w:val="22"/>
          <w:rtl/>
        </w:rPr>
        <w:t>،</w:t>
      </w:r>
      <w:r w:rsidRPr="00A554D5">
        <w:rPr>
          <w:rFonts w:cs="Arial"/>
          <w:sz w:val="22"/>
          <w:szCs w:val="22"/>
          <w:rtl/>
        </w:rPr>
        <w:t xml:space="preserve"> على محبة الله الأمينة لإسرائيل في نبوءة هوشع</w:t>
      </w:r>
      <w:r w:rsidRPr="00A554D5">
        <w:rPr>
          <w:rFonts w:cs="Arial" w:hint="cs"/>
          <w:sz w:val="22"/>
          <w:szCs w:val="22"/>
          <w:rtl/>
        </w:rPr>
        <w:t>،</w:t>
      </w:r>
      <w:r w:rsidRPr="00A554D5">
        <w:rPr>
          <w:rFonts w:cs="Arial"/>
          <w:sz w:val="22"/>
          <w:szCs w:val="22"/>
          <w:rtl/>
        </w:rPr>
        <w:t xml:space="preserve"> فمع نمو أبنائهما ونطق أصدقائهما وعائلتهما بأسمائهما غير المألوفة، ذكّر هذا الآخرين باستمرار</w:t>
      </w:r>
      <w:r w:rsidRPr="00A554D5">
        <w:rPr>
          <w:rFonts w:cs="Arial" w:hint="cs"/>
          <w:sz w:val="22"/>
          <w:szCs w:val="22"/>
          <w:rtl/>
        </w:rPr>
        <w:t>،</w:t>
      </w:r>
      <w:r w:rsidRPr="00A554D5">
        <w:rPr>
          <w:rFonts w:cs="Arial"/>
          <w:sz w:val="22"/>
          <w:szCs w:val="22"/>
          <w:rtl/>
        </w:rPr>
        <w:t xml:space="preserve"> بأن الله سيستبدل </w:t>
      </w:r>
      <w:proofErr w:type="spellStart"/>
      <w:r w:rsidRPr="00A554D5">
        <w:rPr>
          <w:rFonts w:cs="Arial" w:hint="cs"/>
          <w:sz w:val="22"/>
          <w:szCs w:val="22"/>
          <w:rtl/>
        </w:rPr>
        <w:t>دينونات</w:t>
      </w:r>
      <w:r w:rsidRPr="00A554D5">
        <w:rPr>
          <w:rFonts w:cs="Arial"/>
          <w:sz w:val="22"/>
          <w:szCs w:val="22"/>
          <w:rtl/>
        </w:rPr>
        <w:t>ه</w:t>
      </w:r>
      <w:proofErr w:type="spellEnd"/>
      <w:r w:rsidRPr="00A554D5">
        <w:rPr>
          <w:rFonts w:cs="Arial"/>
          <w:sz w:val="22"/>
          <w:szCs w:val="22"/>
          <w:rtl/>
        </w:rPr>
        <w:t xml:space="preserve"> القاسية ظاهري</w:t>
      </w:r>
      <w:r w:rsidRPr="00A554D5">
        <w:rPr>
          <w:rFonts w:cs="Arial" w:hint="cs"/>
          <w:sz w:val="22"/>
          <w:szCs w:val="22"/>
          <w:rtl/>
        </w:rPr>
        <w:t>اً،</w:t>
      </w:r>
      <w:r w:rsidRPr="00A554D5">
        <w:rPr>
          <w:rFonts w:cs="Arial"/>
          <w:sz w:val="22"/>
          <w:szCs w:val="22"/>
          <w:rtl/>
        </w:rPr>
        <w:t xml:space="preserve"> ب</w:t>
      </w:r>
      <w:r w:rsidRPr="00A554D5">
        <w:rPr>
          <w:rFonts w:cs="Arial" w:hint="cs"/>
          <w:sz w:val="22"/>
          <w:szCs w:val="22"/>
          <w:rtl/>
        </w:rPr>
        <w:t>استرداد</w:t>
      </w:r>
      <w:r w:rsidRPr="00A554D5">
        <w:rPr>
          <w:rFonts w:cs="Arial"/>
          <w:sz w:val="22"/>
          <w:szCs w:val="22"/>
          <w:rtl/>
        </w:rPr>
        <w:t xml:space="preserve"> رحيم للأمة إلى أرضها كشعب الله المختار</w:t>
      </w:r>
      <w:r w:rsidRPr="00A554D5">
        <w:rPr>
          <w:rFonts w:cs="Arial"/>
          <w:sz w:val="22"/>
          <w:szCs w:val="22"/>
        </w:rPr>
        <w:t>.</w:t>
      </w:r>
    </w:p>
    <w:p w14:paraId="28B631B9" w14:textId="77777777" w:rsidR="00EA7683" w:rsidRPr="005C74D7" w:rsidRDefault="00EA7683" w:rsidP="00EA7683">
      <w:pPr>
        <w:rPr>
          <w:rFonts w:ascii="Arial" w:hAnsi="Arial" w:cs="Arial"/>
          <w:sz w:val="20"/>
        </w:rPr>
      </w:pPr>
    </w:p>
    <w:p w14:paraId="709E4AFD" w14:textId="77777777" w:rsidR="00EA7683" w:rsidRPr="005C74D7" w:rsidRDefault="00EA7683" w:rsidP="00EA7683">
      <w:pPr>
        <w:rPr>
          <w:rFonts w:ascii="Arial" w:hAnsi="Arial" w:cs="Arial"/>
          <w:sz w:val="20"/>
        </w:rPr>
      </w:pPr>
    </w:p>
    <w:tbl>
      <w:tblPr>
        <w:tblW w:w="9816" w:type="dxa"/>
        <w:tblLayout w:type="fixed"/>
        <w:tblLook w:val="0000" w:firstRow="0" w:lastRow="0" w:firstColumn="0" w:lastColumn="0" w:noHBand="0" w:noVBand="0"/>
      </w:tblPr>
      <w:tblGrid>
        <w:gridCol w:w="1908"/>
        <w:gridCol w:w="2520"/>
        <w:gridCol w:w="2610"/>
        <w:gridCol w:w="2778"/>
      </w:tblGrid>
      <w:tr w:rsidR="00EA7683" w:rsidRPr="005C74D7" w14:paraId="3C6A1562" w14:textId="77777777" w:rsidTr="00D80207">
        <w:tc>
          <w:tcPr>
            <w:tcW w:w="1908" w:type="dxa"/>
          </w:tcPr>
          <w:p w14:paraId="03AFC260" w14:textId="3E143CB7" w:rsidR="00EA7683" w:rsidRPr="00A554D5" w:rsidRDefault="00A554D5" w:rsidP="00A554D5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554D5">
              <w:rPr>
                <w:rFonts w:ascii="Arial" w:hAnsi="Arial" w:cs="Arial" w:hint="cs"/>
                <w:bCs/>
                <w:i/>
                <w:sz w:val="22"/>
                <w:szCs w:val="22"/>
                <w:rtl/>
              </w:rPr>
              <w:t>النص</w:t>
            </w:r>
          </w:p>
        </w:tc>
        <w:tc>
          <w:tcPr>
            <w:tcW w:w="2520" w:type="dxa"/>
          </w:tcPr>
          <w:p w14:paraId="08C09719" w14:textId="15C1A3DE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هوشع 1: 2-5</w:t>
            </w:r>
          </w:p>
        </w:tc>
        <w:tc>
          <w:tcPr>
            <w:tcW w:w="2610" w:type="dxa"/>
          </w:tcPr>
          <w:p w14:paraId="5F7152BA" w14:textId="4DB2B09E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هوشع 1: 6-7</w:t>
            </w:r>
          </w:p>
        </w:tc>
        <w:tc>
          <w:tcPr>
            <w:tcW w:w="2778" w:type="dxa"/>
          </w:tcPr>
          <w:p w14:paraId="197F8FB3" w14:textId="4BCB6A1A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هوشع 1: 8</w:t>
            </w:r>
          </w:p>
          <w:p w14:paraId="4DB88F9B" w14:textId="77777777" w:rsidR="00EA7683" w:rsidRPr="000A578E" w:rsidRDefault="00EA7683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683" w:rsidRPr="005C74D7" w14:paraId="1024182D" w14:textId="77777777" w:rsidTr="00D80207">
        <w:tc>
          <w:tcPr>
            <w:tcW w:w="1908" w:type="dxa"/>
          </w:tcPr>
          <w:p w14:paraId="4CC335E7" w14:textId="6883571E" w:rsidR="00EA7683" w:rsidRPr="00A554D5" w:rsidRDefault="00A554D5" w:rsidP="00A554D5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A554D5">
              <w:rPr>
                <w:rFonts w:ascii="Arial" w:hAnsi="Arial" w:cs="Arial" w:hint="cs"/>
                <w:bCs/>
                <w:i/>
                <w:sz w:val="22"/>
                <w:szCs w:val="22"/>
                <w:rtl/>
              </w:rPr>
              <w:t>الإسم</w:t>
            </w:r>
            <w:proofErr w:type="spellEnd"/>
          </w:p>
        </w:tc>
        <w:tc>
          <w:tcPr>
            <w:tcW w:w="2520" w:type="dxa"/>
          </w:tcPr>
          <w:p w14:paraId="77F7CEEF" w14:textId="453A41F3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يزرعيل</w:t>
            </w:r>
            <w:proofErr w:type="spellEnd"/>
          </w:p>
        </w:tc>
        <w:tc>
          <w:tcPr>
            <w:tcW w:w="2610" w:type="dxa"/>
          </w:tcPr>
          <w:p w14:paraId="78CA95DD" w14:textId="212A99D2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لورحامة</w:t>
            </w:r>
            <w:proofErr w:type="spellEnd"/>
          </w:p>
        </w:tc>
        <w:tc>
          <w:tcPr>
            <w:tcW w:w="2778" w:type="dxa"/>
          </w:tcPr>
          <w:p w14:paraId="0EE446D5" w14:textId="08A310F4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لوعمي</w:t>
            </w:r>
            <w:proofErr w:type="spellEnd"/>
          </w:p>
          <w:p w14:paraId="667E237B" w14:textId="77777777" w:rsidR="00EA7683" w:rsidRPr="000A578E" w:rsidRDefault="00EA7683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683" w:rsidRPr="005C74D7" w14:paraId="353CCF26" w14:textId="77777777" w:rsidTr="00D80207">
        <w:tc>
          <w:tcPr>
            <w:tcW w:w="1908" w:type="dxa"/>
          </w:tcPr>
          <w:p w14:paraId="53C03ECD" w14:textId="0EFA0AC4" w:rsidR="00EA7683" w:rsidRPr="00A554D5" w:rsidRDefault="00A554D5" w:rsidP="00A554D5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554D5">
              <w:rPr>
                <w:rFonts w:ascii="Arial" w:hAnsi="Arial" w:cs="Arial" w:hint="cs"/>
                <w:bCs/>
                <w:i/>
                <w:sz w:val="22"/>
                <w:szCs w:val="22"/>
                <w:rtl/>
              </w:rPr>
              <w:t>الجنس</w:t>
            </w:r>
          </w:p>
        </w:tc>
        <w:tc>
          <w:tcPr>
            <w:tcW w:w="2520" w:type="dxa"/>
          </w:tcPr>
          <w:p w14:paraId="1136311E" w14:textId="3D96C2F3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ولد</w:t>
            </w:r>
          </w:p>
        </w:tc>
        <w:tc>
          <w:tcPr>
            <w:tcW w:w="2610" w:type="dxa"/>
          </w:tcPr>
          <w:p w14:paraId="6706FBED" w14:textId="06EE609B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بنت</w:t>
            </w:r>
          </w:p>
        </w:tc>
        <w:tc>
          <w:tcPr>
            <w:tcW w:w="2778" w:type="dxa"/>
          </w:tcPr>
          <w:p w14:paraId="11FB9D80" w14:textId="094811BF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ولد</w:t>
            </w:r>
          </w:p>
          <w:p w14:paraId="7CD5E846" w14:textId="77777777" w:rsidR="00EA7683" w:rsidRPr="000A578E" w:rsidRDefault="00EA7683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207" w:rsidRPr="005C74D7" w14:paraId="4EEA2F9F" w14:textId="77777777" w:rsidTr="00D80207">
        <w:tc>
          <w:tcPr>
            <w:tcW w:w="1908" w:type="dxa"/>
          </w:tcPr>
          <w:p w14:paraId="4B0D22BE" w14:textId="49A110CB" w:rsidR="00D80207" w:rsidRPr="00A554D5" w:rsidRDefault="00A554D5" w:rsidP="00A554D5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554D5">
              <w:rPr>
                <w:rFonts w:ascii="Arial" w:hAnsi="Arial" w:cs="Arial" w:hint="cs"/>
                <w:bCs/>
                <w:i/>
                <w:sz w:val="22"/>
                <w:szCs w:val="22"/>
                <w:rtl/>
              </w:rPr>
              <w:t>اللغة العبرية</w:t>
            </w:r>
          </w:p>
        </w:tc>
        <w:tc>
          <w:tcPr>
            <w:tcW w:w="2520" w:type="dxa"/>
          </w:tcPr>
          <w:p w14:paraId="51FA9F73" w14:textId="4A114694" w:rsidR="00D80207" w:rsidRPr="00B60AC7" w:rsidRDefault="008B7490" w:rsidP="000A578E">
            <w:pPr>
              <w:jc w:val="center"/>
              <w:rPr>
                <w:rFonts w:ascii="Times New Roman" w:hAnsi="Times New Roman"/>
                <w:sz w:val="56"/>
                <w:szCs w:val="32"/>
                <w:lang w:bidi="he-IL"/>
              </w:rPr>
            </w:pPr>
            <w:r w:rsidRPr="00B60AC7">
              <w:rPr>
                <w:rFonts w:ascii="Times New Roman" w:hAnsi="Times New Roman"/>
                <w:sz w:val="56"/>
                <w:szCs w:val="32"/>
                <w:rtl/>
                <w:lang w:bidi="he-IL"/>
              </w:rPr>
              <w:t>י</w:t>
            </w:r>
            <w:r w:rsidR="00B60AC7" w:rsidRPr="00B60AC7">
              <w:rPr>
                <w:rFonts w:ascii="Times New Roman" w:hAnsi="Times New Roman" w:hint="cs"/>
                <w:sz w:val="56"/>
                <w:szCs w:val="32"/>
                <w:rtl/>
                <w:lang w:bidi="he-IL"/>
              </w:rPr>
              <w:t>ִזְרְעֶאל</w:t>
            </w:r>
          </w:p>
        </w:tc>
        <w:tc>
          <w:tcPr>
            <w:tcW w:w="2610" w:type="dxa"/>
          </w:tcPr>
          <w:p w14:paraId="16C3E31C" w14:textId="3EE9DA38" w:rsidR="00D80207" w:rsidRPr="00B60AC7" w:rsidRDefault="00B60AC7" w:rsidP="000A578E">
            <w:pPr>
              <w:jc w:val="center"/>
              <w:rPr>
                <w:rFonts w:ascii="Times New Roman" w:hAnsi="Times New Roman"/>
                <w:sz w:val="56"/>
                <w:szCs w:val="32"/>
                <w:lang w:bidi="he-IL"/>
              </w:rPr>
            </w:pPr>
            <w:bookmarkStart w:id="1" w:name="OLE_LINK4"/>
            <w:r>
              <w:rPr>
                <w:rFonts w:ascii="Times New Roman" w:hAnsi="Times New Roman" w:hint="cs"/>
                <w:sz w:val="56"/>
                <w:szCs w:val="32"/>
                <w:rtl/>
                <w:lang w:bidi="he-IL"/>
              </w:rPr>
              <w:t xml:space="preserve">לֹא </w:t>
            </w:r>
            <w:bookmarkEnd w:id="1"/>
            <w:r>
              <w:rPr>
                <w:rFonts w:ascii="Times New Roman" w:hAnsi="Times New Roman" w:hint="cs"/>
                <w:sz w:val="56"/>
                <w:szCs w:val="32"/>
                <w:rtl/>
                <w:lang w:bidi="he-IL"/>
              </w:rPr>
              <w:t>רֻחָמָה</w:t>
            </w:r>
          </w:p>
        </w:tc>
        <w:tc>
          <w:tcPr>
            <w:tcW w:w="2778" w:type="dxa"/>
          </w:tcPr>
          <w:p w14:paraId="73EC64F6" w14:textId="6155C865" w:rsidR="00D80207" w:rsidRPr="00B60AC7" w:rsidRDefault="00B60AC7" w:rsidP="000A578E">
            <w:pPr>
              <w:jc w:val="center"/>
              <w:rPr>
                <w:rFonts w:ascii="Times New Roman" w:hAnsi="Times New Roman"/>
                <w:sz w:val="56"/>
                <w:szCs w:val="32"/>
              </w:rPr>
            </w:pPr>
            <w:r>
              <w:rPr>
                <w:rFonts w:ascii="Times New Roman" w:hAnsi="Times New Roman" w:hint="cs"/>
                <w:sz w:val="56"/>
                <w:szCs w:val="32"/>
                <w:rtl/>
                <w:lang w:bidi="he-IL"/>
              </w:rPr>
              <w:t>לֹא עמִּי</w:t>
            </w:r>
          </w:p>
        </w:tc>
      </w:tr>
      <w:tr w:rsidR="00EA7683" w:rsidRPr="005C74D7" w14:paraId="0698D0AA" w14:textId="77777777" w:rsidTr="00D80207">
        <w:tc>
          <w:tcPr>
            <w:tcW w:w="1908" w:type="dxa"/>
          </w:tcPr>
          <w:p w14:paraId="13CB48AF" w14:textId="77777777" w:rsidR="00EA7683" w:rsidRPr="00A554D5" w:rsidRDefault="00EA7683" w:rsidP="00A554D5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78B02AED" w14:textId="2C3C6138" w:rsidR="00EA7683" w:rsidRPr="00A554D5" w:rsidRDefault="00A554D5" w:rsidP="00A554D5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554D5">
              <w:rPr>
                <w:rFonts w:ascii="Arial" w:hAnsi="Arial" w:cs="Arial" w:hint="cs"/>
                <w:bCs/>
                <w:i/>
                <w:sz w:val="22"/>
                <w:szCs w:val="22"/>
                <w:rtl/>
              </w:rPr>
              <w:t>الترجمة</w:t>
            </w:r>
          </w:p>
        </w:tc>
        <w:tc>
          <w:tcPr>
            <w:tcW w:w="2520" w:type="dxa"/>
          </w:tcPr>
          <w:p w14:paraId="196BBFA2" w14:textId="77777777" w:rsidR="00EA7683" w:rsidRPr="000A578E" w:rsidRDefault="00EA7683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A37527" w14:textId="499937C9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الله يشتت</w:t>
            </w:r>
          </w:p>
        </w:tc>
        <w:tc>
          <w:tcPr>
            <w:tcW w:w="2610" w:type="dxa"/>
          </w:tcPr>
          <w:p w14:paraId="7AD2480F" w14:textId="77777777" w:rsidR="00EA7683" w:rsidRPr="000A578E" w:rsidRDefault="00EA7683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23610E" w14:textId="334EE815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لا رحمة</w:t>
            </w:r>
          </w:p>
        </w:tc>
        <w:tc>
          <w:tcPr>
            <w:tcW w:w="2778" w:type="dxa"/>
          </w:tcPr>
          <w:p w14:paraId="184F4ECC" w14:textId="77777777" w:rsidR="00EA7683" w:rsidRPr="000A578E" w:rsidRDefault="00EA7683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8EB390" w14:textId="30F5931F" w:rsidR="00EA7683" w:rsidRPr="000A578E" w:rsidRDefault="000A578E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sz w:val="22"/>
                <w:szCs w:val="22"/>
                <w:rtl/>
              </w:rPr>
              <w:t>لستم شعبي</w:t>
            </w:r>
          </w:p>
          <w:p w14:paraId="3E8B71C8" w14:textId="77777777" w:rsidR="00EA7683" w:rsidRPr="000A578E" w:rsidRDefault="00EA7683" w:rsidP="000A5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683" w:rsidRPr="005C74D7" w14:paraId="1D428D7A" w14:textId="77777777" w:rsidTr="00D80207">
        <w:tc>
          <w:tcPr>
            <w:tcW w:w="1908" w:type="dxa"/>
          </w:tcPr>
          <w:p w14:paraId="2F89B66B" w14:textId="53A899D6" w:rsidR="00EA7683" w:rsidRPr="000A578E" w:rsidRDefault="00A554D5" w:rsidP="000A578E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bCs/>
                <w:i/>
                <w:sz w:val="22"/>
                <w:szCs w:val="22"/>
                <w:rtl/>
              </w:rPr>
              <w:t>المعنى</w:t>
            </w:r>
          </w:p>
        </w:tc>
        <w:tc>
          <w:tcPr>
            <w:tcW w:w="2520" w:type="dxa"/>
          </w:tcPr>
          <w:p w14:paraId="22C83684" w14:textId="05E86817" w:rsidR="000A578E" w:rsidRPr="003B4AD8" w:rsidRDefault="000A578E" w:rsidP="003B4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 xml:space="preserve">سيشتت الله إسرائيل بيد آشور، تماماً كما شتت (قتل) ياهو أخزيا في وادي </w:t>
            </w:r>
            <w:proofErr w:type="spellStart"/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>يزرعيل</w:t>
            </w:r>
            <w:proofErr w:type="spellEnd"/>
          </w:p>
          <w:p w14:paraId="026BC8F0" w14:textId="77777777" w:rsidR="00EA7683" w:rsidRPr="003B4AD8" w:rsidRDefault="00EA7683" w:rsidP="003B4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D4DBFB6" w14:textId="4D9E6EB4" w:rsidR="003B4AD8" w:rsidRPr="003B4AD8" w:rsidRDefault="003B4AD8" w:rsidP="003B4AD8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AD8">
              <w:rPr>
                <w:rFonts w:ascii="Arial" w:hAnsi="Arial" w:cs="Arial"/>
                <w:sz w:val="22"/>
                <w:szCs w:val="22"/>
                <w:rtl/>
              </w:rPr>
              <w:t>لن ي</w:t>
            </w:r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 xml:space="preserve">كون عند </w:t>
            </w:r>
            <w:r w:rsidRPr="003B4AD8">
              <w:rPr>
                <w:rFonts w:ascii="Arial" w:hAnsi="Arial" w:cs="Arial"/>
                <w:sz w:val="22"/>
                <w:szCs w:val="22"/>
                <w:rtl/>
              </w:rPr>
              <w:t xml:space="preserve">الله </w:t>
            </w:r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 xml:space="preserve">شفقة بينما تغزو </w:t>
            </w:r>
            <w:r w:rsidRPr="003B4AD8">
              <w:rPr>
                <w:rFonts w:ascii="Arial" w:hAnsi="Arial" w:cs="Arial"/>
                <w:sz w:val="22"/>
                <w:szCs w:val="22"/>
                <w:rtl/>
              </w:rPr>
              <w:t>آشور إسرائيل</w:t>
            </w:r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3B4AD8">
              <w:rPr>
                <w:rFonts w:ascii="Arial" w:hAnsi="Arial" w:cs="Arial"/>
                <w:sz w:val="22"/>
                <w:szCs w:val="22"/>
                <w:rtl/>
              </w:rPr>
              <w:t xml:space="preserve"> لكنه سيحمي يهوذا من هؤلاء الغزاة</w:t>
            </w:r>
          </w:p>
          <w:p w14:paraId="653E621B" w14:textId="77777777" w:rsidR="00EA7683" w:rsidRPr="003B4AD8" w:rsidRDefault="00EA7683" w:rsidP="003B4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</w:tcPr>
          <w:p w14:paraId="254683FF" w14:textId="672DE7EC" w:rsidR="003B4AD8" w:rsidRPr="003B4AD8" w:rsidRDefault="003B4AD8" w:rsidP="003B4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>لن يدعو الله إسرائيل شعبه لمدة طويلة</w:t>
            </w:r>
          </w:p>
        </w:tc>
      </w:tr>
      <w:tr w:rsidR="00EA7683" w:rsidRPr="005C74D7" w14:paraId="14AA0DA4" w14:textId="77777777" w:rsidTr="00D80207">
        <w:tc>
          <w:tcPr>
            <w:tcW w:w="1908" w:type="dxa"/>
          </w:tcPr>
          <w:p w14:paraId="1D3A51DF" w14:textId="1E55A33C" w:rsidR="00EA7683" w:rsidRPr="000A578E" w:rsidRDefault="000A578E" w:rsidP="000A578E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bCs/>
                <w:i/>
                <w:sz w:val="22"/>
                <w:szCs w:val="22"/>
                <w:rtl/>
              </w:rPr>
              <w:t>الدينونة السابقة</w:t>
            </w:r>
          </w:p>
        </w:tc>
        <w:tc>
          <w:tcPr>
            <w:tcW w:w="2520" w:type="dxa"/>
          </w:tcPr>
          <w:p w14:paraId="6BC295A6" w14:textId="77777777" w:rsidR="003B4AD8" w:rsidRDefault="003B4AD8" w:rsidP="003B4AD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>قامت آشور بتشتيت إسرائيل في العراق، إيران، تركيا، روسيا ... الخ لمدة 2000 سنة (اعتباراً من 722 ق.م)</w:t>
            </w:r>
          </w:p>
          <w:p w14:paraId="6163959A" w14:textId="2CCFFD03" w:rsidR="003B4AD8" w:rsidRPr="003B4AD8" w:rsidRDefault="003B4AD8" w:rsidP="003B4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68C5257" w14:textId="48F1B9FE" w:rsidR="003B4AD8" w:rsidRPr="003B4AD8" w:rsidRDefault="003B4AD8" w:rsidP="003B4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>دمر الله السامرة في 722 ق.م، لكنه منح أورشليم 136 سنة أخرى قبل دمارها في 586 ق.م</w:t>
            </w:r>
          </w:p>
          <w:p w14:paraId="755D3241" w14:textId="77777777" w:rsidR="00EA7683" w:rsidRPr="003B4AD8" w:rsidRDefault="00EA7683" w:rsidP="003B4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</w:tcPr>
          <w:p w14:paraId="135DE86B" w14:textId="2685074A" w:rsidR="003B4AD8" w:rsidRPr="003B4AD8" w:rsidRDefault="003B4AD8" w:rsidP="003B4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AD8">
              <w:rPr>
                <w:rFonts w:ascii="Arial" w:hAnsi="Arial" w:cs="Arial" w:hint="cs"/>
                <w:i/>
                <w:sz w:val="22"/>
                <w:szCs w:val="22"/>
                <w:rtl/>
              </w:rPr>
              <w:t>منع الزواج المختلط مع الوثنيين إسرائيل من أن تدعى شعب الله</w:t>
            </w:r>
          </w:p>
        </w:tc>
      </w:tr>
      <w:tr w:rsidR="00EA7683" w:rsidRPr="005C74D7" w14:paraId="2042B7F6" w14:textId="77777777" w:rsidTr="00D80207">
        <w:tc>
          <w:tcPr>
            <w:tcW w:w="1908" w:type="dxa"/>
          </w:tcPr>
          <w:p w14:paraId="5ADA0BF7" w14:textId="02D35322" w:rsidR="00EA7683" w:rsidRPr="000A578E" w:rsidRDefault="000A578E" w:rsidP="000A578E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A578E">
              <w:rPr>
                <w:rFonts w:ascii="Arial" w:hAnsi="Arial" w:cs="Arial" w:hint="cs"/>
                <w:bCs/>
                <w:i/>
                <w:sz w:val="22"/>
                <w:szCs w:val="22"/>
                <w:rtl/>
              </w:rPr>
              <w:t>الرجاء المستقبلي</w:t>
            </w:r>
          </w:p>
        </w:tc>
        <w:tc>
          <w:tcPr>
            <w:tcW w:w="2520" w:type="dxa"/>
          </w:tcPr>
          <w:p w14:paraId="7A09F631" w14:textId="244353A9" w:rsidR="003B4AD8" w:rsidRPr="003B4AD8" w:rsidRDefault="003B4AD8" w:rsidP="003B4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>سيعيد الله جمع إسرائيل ويهوذا (1: 10أ، 11ب) قبل مجيء المسيح</w:t>
            </w:r>
          </w:p>
        </w:tc>
        <w:tc>
          <w:tcPr>
            <w:tcW w:w="2610" w:type="dxa"/>
          </w:tcPr>
          <w:p w14:paraId="3F8B0F72" w14:textId="2E3E45C2" w:rsidR="003B4AD8" w:rsidRPr="003B4AD8" w:rsidRDefault="003B4AD8" w:rsidP="003B4AD8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AD8">
              <w:rPr>
                <w:rFonts w:ascii="Arial" w:hAnsi="Arial" w:cs="Arial"/>
                <w:sz w:val="22"/>
                <w:szCs w:val="22"/>
                <w:rtl/>
              </w:rPr>
              <w:t>سيظهر الله محبته برحم</w:t>
            </w:r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>ة</w:t>
            </w:r>
            <w:r w:rsidRPr="003B4AD8">
              <w:rPr>
                <w:rFonts w:ascii="Arial" w:hAnsi="Arial" w:cs="Arial"/>
                <w:sz w:val="22"/>
                <w:szCs w:val="22"/>
                <w:rtl/>
              </w:rPr>
              <w:t xml:space="preserve"> من خلال است</w:t>
            </w:r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>رداد</w:t>
            </w:r>
            <w:r w:rsidRPr="003B4AD8">
              <w:rPr>
                <w:rFonts w:ascii="Arial" w:hAnsi="Arial" w:cs="Arial"/>
                <w:sz w:val="22"/>
                <w:szCs w:val="22"/>
                <w:rtl/>
              </w:rPr>
              <w:t xml:space="preserve"> الأمة تحت قيادة المسيح (1: 11، 2: 1ب)</w:t>
            </w:r>
          </w:p>
          <w:p w14:paraId="2C69FC1D" w14:textId="77777777" w:rsidR="00EA7683" w:rsidRPr="003B4AD8" w:rsidRDefault="00EA7683" w:rsidP="003B4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</w:tcPr>
          <w:p w14:paraId="78F9BFDF" w14:textId="579B4B0A" w:rsidR="003B4AD8" w:rsidRPr="003B4AD8" w:rsidRDefault="003B4AD8" w:rsidP="003B4A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 xml:space="preserve">بعد أن تثق إسرائيل </w:t>
            </w:r>
            <w:proofErr w:type="spellStart"/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>بالمسيا</w:t>
            </w:r>
            <w:proofErr w:type="spellEnd"/>
            <w:r w:rsidRPr="003B4AD8">
              <w:rPr>
                <w:rFonts w:ascii="Arial" w:hAnsi="Arial" w:cs="Arial" w:hint="cs"/>
                <w:sz w:val="22"/>
                <w:szCs w:val="22"/>
                <w:rtl/>
              </w:rPr>
              <w:t xml:space="preserve"> (1: 11أ) سوف تعود ثانية لتكون شعب الله (2: 1أ)</w:t>
            </w:r>
          </w:p>
        </w:tc>
      </w:tr>
      <w:tr w:rsidR="00EA7683" w:rsidRPr="005C74D7" w14:paraId="33AC57A2" w14:textId="77777777" w:rsidTr="00D80207">
        <w:tc>
          <w:tcPr>
            <w:tcW w:w="1908" w:type="dxa"/>
          </w:tcPr>
          <w:p w14:paraId="3A982C10" w14:textId="176ECFBF" w:rsidR="00EA7683" w:rsidRPr="003B4AD8" w:rsidRDefault="003B4AD8" w:rsidP="003B4AD8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B4AD8">
              <w:rPr>
                <w:rFonts w:ascii="Arial" w:hAnsi="Arial" w:cs="Arial" w:hint="cs"/>
                <w:bCs/>
                <w:i/>
                <w:sz w:val="22"/>
                <w:szCs w:val="22"/>
                <w:rtl/>
              </w:rPr>
              <w:t>التلاعب بالكلمات</w:t>
            </w:r>
          </w:p>
        </w:tc>
        <w:tc>
          <w:tcPr>
            <w:tcW w:w="2520" w:type="dxa"/>
          </w:tcPr>
          <w:p w14:paraId="7ADF3787" w14:textId="43160701" w:rsidR="003B4AD8" w:rsidRPr="00222F51" w:rsidRDefault="003B4AD8" w:rsidP="003B4AD8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F51">
              <w:rPr>
                <w:rFonts w:ascii="Arial" w:hAnsi="Arial" w:cs="Arial"/>
                <w:sz w:val="22"/>
                <w:szCs w:val="22"/>
                <w:rtl/>
              </w:rPr>
              <w:t>يزرعيل</w:t>
            </w:r>
            <w:proofErr w:type="spellEnd"/>
            <w:r w:rsidRPr="00222F51">
              <w:rPr>
                <w:rFonts w:ascii="Arial" w:hAnsi="Arial" w:cs="Arial"/>
                <w:sz w:val="22"/>
                <w:szCs w:val="22"/>
                <w:rtl/>
              </w:rPr>
              <w:t xml:space="preserve"> تعني أيض</w:t>
            </w:r>
            <w:r w:rsidRPr="00222F51">
              <w:rPr>
                <w:rFonts w:ascii="Arial" w:hAnsi="Arial" w:cs="Arial" w:hint="cs"/>
                <w:sz w:val="22"/>
                <w:szCs w:val="22"/>
                <w:rtl/>
              </w:rPr>
              <w:t xml:space="preserve">اً </w:t>
            </w:r>
            <w:r w:rsidRPr="00222F51">
              <w:rPr>
                <w:rFonts w:ascii="Arial" w:hAnsi="Arial" w:cs="Arial"/>
                <w:sz w:val="22"/>
                <w:szCs w:val="22"/>
                <w:rtl/>
              </w:rPr>
              <w:t>النباتات، لذا فإن تشتيت الله سيكون طريقته لإعادة زراعة الأمة في الأرض مرة أخرى (1: 11</w:t>
            </w:r>
            <w:r w:rsidRPr="00222F51">
              <w:rPr>
                <w:rFonts w:ascii="Arial" w:hAnsi="Arial" w:cs="Arial" w:hint="cs"/>
                <w:sz w:val="22"/>
                <w:szCs w:val="22"/>
                <w:rtl/>
              </w:rPr>
              <w:t>ت</w:t>
            </w:r>
            <w:r w:rsidRPr="00222F51">
              <w:rPr>
                <w:rFonts w:ascii="Arial" w:hAnsi="Arial" w:cs="Arial"/>
                <w:sz w:val="22"/>
                <w:szCs w:val="22"/>
                <w:rtl/>
              </w:rPr>
              <w:t>)</w:t>
            </w:r>
          </w:p>
        </w:tc>
        <w:tc>
          <w:tcPr>
            <w:tcW w:w="2610" w:type="dxa"/>
          </w:tcPr>
          <w:p w14:paraId="60622E73" w14:textId="227519A5" w:rsidR="003B4AD8" w:rsidRPr="00222F51" w:rsidRDefault="003B4AD8" w:rsidP="003B4AD8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F51">
              <w:rPr>
                <w:rFonts w:ascii="Arial" w:hAnsi="Arial" w:cs="Arial"/>
                <w:sz w:val="22"/>
                <w:szCs w:val="22"/>
                <w:rtl/>
              </w:rPr>
              <w:t xml:space="preserve">كما أن اسم </w:t>
            </w:r>
            <w:proofErr w:type="spellStart"/>
            <w:r w:rsidRPr="00222F51">
              <w:rPr>
                <w:rFonts w:ascii="Arial" w:hAnsi="Arial" w:cs="Arial"/>
                <w:sz w:val="22"/>
                <w:szCs w:val="22"/>
                <w:rtl/>
              </w:rPr>
              <w:t>لوروحامة</w:t>
            </w:r>
            <w:proofErr w:type="spellEnd"/>
            <w:r w:rsidRPr="00222F51">
              <w:rPr>
                <w:rFonts w:ascii="Arial" w:hAnsi="Arial" w:cs="Arial"/>
                <w:sz w:val="22"/>
                <w:szCs w:val="22"/>
                <w:rtl/>
              </w:rPr>
              <w:t xml:space="preserve"> مؤنث (اسم فتاة)، فإن الله سيُظهر رحمة الأم على أبنائه</w:t>
            </w:r>
            <w:r w:rsidRPr="00222F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78" w:type="dxa"/>
          </w:tcPr>
          <w:p w14:paraId="7C5F0AE0" w14:textId="25DD5B62" w:rsidR="00222F51" w:rsidRPr="00222F51" w:rsidRDefault="00222F51" w:rsidP="00222F5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F51">
              <w:rPr>
                <w:rFonts w:ascii="Arial" w:hAnsi="Arial" w:cs="Arial"/>
                <w:sz w:val="22"/>
                <w:szCs w:val="22"/>
                <w:rtl/>
              </w:rPr>
              <w:t xml:space="preserve">بما أن اسم </w:t>
            </w:r>
            <w:proofErr w:type="spellStart"/>
            <w:r w:rsidRPr="00222F51">
              <w:rPr>
                <w:rFonts w:ascii="Arial" w:hAnsi="Arial" w:cs="Arial"/>
                <w:sz w:val="22"/>
                <w:szCs w:val="22"/>
                <w:rtl/>
              </w:rPr>
              <w:t>لوعمي</w:t>
            </w:r>
            <w:proofErr w:type="spellEnd"/>
            <w:r w:rsidRPr="00222F51">
              <w:rPr>
                <w:rFonts w:ascii="Arial" w:hAnsi="Arial" w:cs="Arial"/>
                <w:sz w:val="22"/>
                <w:szCs w:val="22"/>
                <w:rtl/>
              </w:rPr>
              <w:t xml:space="preserve"> هو اسم مذكر (اسم ولد)</w:t>
            </w:r>
            <w:r w:rsidRPr="00222F51"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222F51">
              <w:rPr>
                <w:rFonts w:ascii="Arial" w:hAnsi="Arial" w:cs="Arial"/>
                <w:sz w:val="22"/>
                <w:szCs w:val="22"/>
                <w:rtl/>
              </w:rPr>
              <w:t xml:space="preserve"> والرجال وحدهم هم من حملوا اسم العائلة، فإن الله سيعطي اسمه الأبوي لكل من إسرائيل ويهوذا</w:t>
            </w:r>
          </w:p>
          <w:p w14:paraId="6C668294" w14:textId="77777777" w:rsidR="00EA7683" w:rsidRPr="00222F51" w:rsidRDefault="00EA7683" w:rsidP="00C460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AAC308" w14:textId="77777777" w:rsidR="00EA7683" w:rsidRPr="005C74D7" w:rsidRDefault="00EA7683" w:rsidP="00EA7683">
      <w:pPr>
        <w:rPr>
          <w:rFonts w:ascii="Arial" w:hAnsi="Arial" w:cs="Arial"/>
          <w:sz w:val="16"/>
        </w:rPr>
      </w:pPr>
    </w:p>
    <w:p w14:paraId="3308FA4D" w14:textId="2085440F" w:rsidR="00EA7683" w:rsidRPr="00222F51" w:rsidRDefault="00EA7683" w:rsidP="00EA7683">
      <w:pPr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5C74D7">
        <w:rPr>
          <w:rFonts w:ascii="Arial" w:hAnsi="Arial" w:cs="Arial"/>
          <w:sz w:val="20"/>
        </w:rPr>
        <w:br w:type="page"/>
      </w:r>
      <w:r w:rsidR="00222F51" w:rsidRPr="00222F51">
        <w:rPr>
          <w:rFonts w:ascii="Arial" w:hAnsi="Arial" w:cs="Arial" w:hint="cs"/>
          <w:bCs/>
          <w:sz w:val="32"/>
          <w:szCs w:val="32"/>
          <w:rtl/>
        </w:rPr>
        <w:lastRenderedPageBreak/>
        <w:t xml:space="preserve">هل طلق هوشع </w:t>
      </w:r>
      <w:proofErr w:type="spellStart"/>
      <w:r w:rsidR="00222F51" w:rsidRPr="00222F51">
        <w:rPr>
          <w:rFonts w:ascii="Arial" w:hAnsi="Arial" w:cs="Arial" w:hint="cs"/>
          <w:bCs/>
          <w:sz w:val="32"/>
          <w:szCs w:val="32"/>
          <w:rtl/>
        </w:rPr>
        <w:t>جومر</w:t>
      </w:r>
      <w:proofErr w:type="spellEnd"/>
      <w:r w:rsidR="00222F51" w:rsidRPr="00222F51">
        <w:rPr>
          <w:rFonts w:ascii="Arial" w:hAnsi="Arial" w:cs="Arial" w:hint="cs"/>
          <w:bCs/>
          <w:sz w:val="32"/>
          <w:szCs w:val="32"/>
          <w:rtl/>
        </w:rPr>
        <w:t>؟</w:t>
      </w:r>
    </w:p>
    <w:p w14:paraId="7A772121" w14:textId="77777777" w:rsidR="00EA7683" w:rsidRPr="005C74D7" w:rsidRDefault="00EA7683" w:rsidP="00EA7683">
      <w:pPr>
        <w:rPr>
          <w:rFonts w:ascii="Arial" w:hAnsi="Arial" w:cs="Arial"/>
          <w:sz w:val="20"/>
        </w:rPr>
      </w:pPr>
    </w:p>
    <w:p w14:paraId="07E67BB6" w14:textId="6A4B7219" w:rsidR="00222F51" w:rsidRPr="00BA76F2" w:rsidRDefault="00222F51" w:rsidP="00222F51">
      <w:p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/>
          <w:szCs w:val="24"/>
          <w:rtl/>
        </w:rPr>
        <w:t xml:space="preserve">مع ازدياد شيوع الطلاق والزواج </w:t>
      </w:r>
      <w:r w:rsidRPr="00BA76F2">
        <w:rPr>
          <w:rFonts w:ascii="Arial" w:hAnsi="Arial" w:cs="Arial" w:hint="cs"/>
          <w:szCs w:val="24"/>
          <w:rtl/>
        </w:rPr>
        <w:t>الثاني</w:t>
      </w:r>
      <w:r w:rsidRPr="00BA76F2">
        <w:rPr>
          <w:rFonts w:ascii="Arial" w:hAnsi="Arial" w:cs="Arial"/>
          <w:szCs w:val="24"/>
          <w:rtl/>
        </w:rPr>
        <w:t xml:space="preserve"> في الكنيسة، يتساءل الناس عن إمكانية دعم الكتاب المقدس لهذه الممارسة (خاصةً في حالة الزنا). أحيان</w:t>
      </w:r>
      <w:r w:rsidRPr="00BA76F2">
        <w:rPr>
          <w:rFonts w:ascii="Arial" w:hAnsi="Arial" w:cs="Arial" w:hint="cs"/>
          <w:szCs w:val="24"/>
          <w:rtl/>
        </w:rPr>
        <w:t>اً</w:t>
      </w:r>
      <w:r w:rsidRPr="00BA76F2">
        <w:rPr>
          <w:rFonts w:ascii="Arial" w:hAnsi="Arial" w:cs="Arial"/>
          <w:szCs w:val="24"/>
          <w:rtl/>
        </w:rPr>
        <w:t xml:space="preserve"> يُستشهد بمثال هوشع </w:t>
      </w:r>
      <w:proofErr w:type="spellStart"/>
      <w:r w:rsidRPr="00BA76F2">
        <w:rPr>
          <w:rFonts w:ascii="Arial" w:hAnsi="Arial" w:cs="Arial"/>
          <w:szCs w:val="24"/>
          <w:rtl/>
        </w:rPr>
        <w:t>وجومر</w:t>
      </w:r>
      <w:proofErr w:type="spellEnd"/>
      <w:r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للدفاع عن الطلاق والزواج </w:t>
      </w:r>
      <w:r w:rsidRPr="00BA76F2">
        <w:rPr>
          <w:rFonts w:ascii="Arial" w:hAnsi="Arial" w:cs="Arial" w:hint="cs"/>
          <w:szCs w:val="24"/>
          <w:rtl/>
        </w:rPr>
        <w:t>الثاني</w:t>
      </w:r>
      <w:r w:rsidRPr="00BA76F2">
        <w:rPr>
          <w:rFonts w:ascii="Arial" w:hAnsi="Arial" w:cs="Arial"/>
          <w:szCs w:val="24"/>
          <w:rtl/>
        </w:rPr>
        <w:t xml:space="preserve">، كما أشار إليه </w:t>
      </w:r>
      <w:r w:rsidRPr="00BA76F2">
        <w:rPr>
          <w:rFonts w:ascii="Arial" w:hAnsi="Arial" w:cs="Arial" w:hint="cs"/>
          <w:szCs w:val="24"/>
          <w:rtl/>
        </w:rPr>
        <w:t xml:space="preserve">مؤيداً </w:t>
      </w:r>
      <w:r w:rsidRPr="00BA76F2">
        <w:rPr>
          <w:rFonts w:ascii="Arial" w:hAnsi="Arial" w:cs="Arial"/>
          <w:szCs w:val="24"/>
          <w:rtl/>
        </w:rPr>
        <w:t xml:space="preserve">جاي إي. آدامز في كتابه الزواج والطلاق والزواج </w:t>
      </w:r>
      <w:r w:rsidRPr="00BA76F2">
        <w:rPr>
          <w:rFonts w:ascii="Arial" w:hAnsi="Arial" w:cs="Arial" w:hint="cs"/>
          <w:szCs w:val="24"/>
          <w:rtl/>
        </w:rPr>
        <w:t>الثاني</w:t>
      </w:r>
      <w:r w:rsidRPr="00BA76F2">
        <w:rPr>
          <w:rFonts w:ascii="Arial" w:hAnsi="Arial" w:cs="Arial"/>
          <w:szCs w:val="24"/>
          <w:rtl/>
        </w:rPr>
        <w:t xml:space="preserve"> في الكتاب المقدس، ص 29. بالمثل، إذا كان الله قد طلق إسرائيل بسبب الزنا الروحي، فلماذا لا يستطيع المؤمنون فعل الشيء نفسه بالنسبة للزنا الجسدي؟ </w:t>
      </w:r>
      <w:r w:rsidRPr="00BA76F2">
        <w:rPr>
          <w:rFonts w:ascii="Arial" w:hAnsi="Arial" w:cs="Arial" w:hint="cs"/>
          <w:szCs w:val="24"/>
          <w:rtl/>
        </w:rPr>
        <w:t>في النهاية إنها قضية جدلية،</w:t>
      </w:r>
      <w:r w:rsidRPr="00BA76F2">
        <w:rPr>
          <w:rFonts w:ascii="Arial" w:hAnsi="Arial" w:cs="Arial"/>
          <w:szCs w:val="24"/>
          <w:rtl/>
        </w:rPr>
        <w:t xml:space="preserve"> حتى أن الله أمر هوشع بتطليق زوجته الخائنة</w:t>
      </w:r>
      <w:r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ولكن هل هذا صحيح؟ هل طلق هوشع </w:t>
      </w:r>
      <w:proofErr w:type="spellStart"/>
      <w:r w:rsidRPr="00BA76F2">
        <w:rPr>
          <w:rFonts w:ascii="Arial" w:hAnsi="Arial" w:cs="Arial"/>
          <w:szCs w:val="24"/>
          <w:rtl/>
        </w:rPr>
        <w:t>جومر</w:t>
      </w:r>
      <w:proofErr w:type="spellEnd"/>
      <w:r w:rsidRPr="00BA76F2">
        <w:rPr>
          <w:rFonts w:ascii="Arial" w:hAnsi="Arial" w:cs="Arial"/>
          <w:szCs w:val="24"/>
          <w:rtl/>
        </w:rPr>
        <w:t>؟</w:t>
      </w:r>
    </w:p>
    <w:p w14:paraId="526E335D" w14:textId="77777777" w:rsidR="00EA7683" w:rsidRPr="00BA76F2" w:rsidRDefault="00EA7683" w:rsidP="00EA7683">
      <w:pPr>
        <w:rPr>
          <w:rFonts w:ascii="Arial" w:hAnsi="Arial" w:cs="Arial"/>
          <w:szCs w:val="24"/>
        </w:rPr>
      </w:pPr>
    </w:p>
    <w:p w14:paraId="130DA804" w14:textId="2D0CCE18" w:rsidR="00222F51" w:rsidRPr="00BA76F2" w:rsidRDefault="00222F51" w:rsidP="00222F51">
      <w:pPr>
        <w:bidi/>
        <w:outlineLvl w:val="0"/>
        <w:rPr>
          <w:rFonts w:ascii="Arial" w:hAnsi="Arial" w:cs="Arial"/>
          <w:bCs/>
          <w:szCs w:val="24"/>
          <w:u w:val="single"/>
        </w:rPr>
      </w:pPr>
      <w:r w:rsidRPr="00BA76F2">
        <w:rPr>
          <w:rFonts w:ascii="Arial" w:hAnsi="Arial" w:cs="Arial" w:hint="cs"/>
          <w:bCs/>
          <w:szCs w:val="24"/>
          <w:u w:val="single"/>
          <w:rtl/>
        </w:rPr>
        <w:t>أدلة مقتبسة للطلاق</w:t>
      </w:r>
    </w:p>
    <w:p w14:paraId="0EE5BBAC" w14:textId="77777777" w:rsidR="00EA7683" w:rsidRPr="00BA76F2" w:rsidRDefault="00EA7683" w:rsidP="00EA7683">
      <w:pPr>
        <w:rPr>
          <w:rFonts w:ascii="Arial" w:hAnsi="Arial" w:cs="Arial"/>
          <w:szCs w:val="24"/>
        </w:rPr>
      </w:pPr>
    </w:p>
    <w:p w14:paraId="0ABD80D1" w14:textId="6F38B91B" w:rsidR="00222F51" w:rsidRPr="00BA76F2" w:rsidRDefault="00222F51" w:rsidP="00222F51">
      <w:pPr>
        <w:numPr>
          <w:ilvl w:val="0"/>
          <w:numId w:val="7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/>
          <w:szCs w:val="24"/>
          <w:rtl/>
        </w:rPr>
        <w:t xml:space="preserve">أمر الله </w:t>
      </w:r>
      <w:r w:rsidRPr="00BA76F2">
        <w:rPr>
          <w:rFonts w:ascii="Arial" w:hAnsi="Arial" w:cs="Arial" w:hint="cs"/>
          <w:szCs w:val="24"/>
          <w:rtl/>
        </w:rPr>
        <w:t xml:space="preserve">بعض الأفراد من </w:t>
      </w:r>
      <w:r w:rsidRPr="00BA76F2">
        <w:rPr>
          <w:rFonts w:ascii="Arial" w:hAnsi="Arial" w:cs="Arial"/>
          <w:szCs w:val="24"/>
          <w:rtl/>
        </w:rPr>
        <w:t xml:space="preserve">بني إسرائيل </w:t>
      </w:r>
      <w:r w:rsidRPr="00BA76F2">
        <w:rPr>
          <w:rFonts w:ascii="Arial" w:hAnsi="Arial" w:cs="Arial" w:hint="cs"/>
          <w:szCs w:val="24"/>
          <w:rtl/>
        </w:rPr>
        <w:t>بمحاكمة</w:t>
      </w:r>
      <w:r w:rsidRPr="00BA76F2">
        <w:rPr>
          <w:rFonts w:ascii="Arial" w:hAnsi="Arial" w:cs="Arial"/>
          <w:szCs w:val="24"/>
          <w:rtl/>
        </w:rPr>
        <w:t xml:space="preserve"> أمهم - أي أمة إسرائيل المرتدة ككل - ثم تبع ذلك إعلان الرب: لأنها ليست </w:t>
      </w:r>
      <w:r w:rsidR="00D51C14" w:rsidRPr="00BA76F2">
        <w:rPr>
          <w:rFonts w:ascii="Arial" w:hAnsi="Arial" w:cs="Arial" w:hint="cs"/>
          <w:szCs w:val="24"/>
          <w:rtl/>
        </w:rPr>
        <w:t>امرأت</w:t>
      </w:r>
      <w:r w:rsidRPr="00BA76F2">
        <w:rPr>
          <w:rFonts w:ascii="Arial" w:hAnsi="Arial" w:cs="Arial"/>
          <w:szCs w:val="24"/>
          <w:rtl/>
        </w:rPr>
        <w:t xml:space="preserve">ي، وأنا لست </w:t>
      </w:r>
      <w:r w:rsidR="00D51C14" w:rsidRPr="00BA76F2">
        <w:rPr>
          <w:rFonts w:ascii="Arial" w:hAnsi="Arial" w:cs="Arial" w:hint="cs"/>
          <w:szCs w:val="24"/>
          <w:rtl/>
        </w:rPr>
        <w:t>رجلها</w:t>
      </w:r>
      <w:r w:rsidRPr="00BA76F2">
        <w:rPr>
          <w:rFonts w:ascii="Arial" w:hAnsi="Arial" w:cs="Arial"/>
          <w:szCs w:val="24"/>
          <w:rtl/>
        </w:rPr>
        <w:t xml:space="preserve"> (هو ٢: ٢؛ قارن ١: ٩)</w:t>
      </w:r>
      <w:r w:rsidR="00D51C14"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ويبدو أن هذا يشير إلى زواج م</w:t>
      </w:r>
      <w:r w:rsidR="00D51C14" w:rsidRPr="00BA76F2">
        <w:rPr>
          <w:rFonts w:ascii="Arial" w:hAnsi="Arial" w:cs="Arial" w:hint="cs"/>
          <w:szCs w:val="24"/>
          <w:rtl/>
        </w:rPr>
        <w:t>كسور</w:t>
      </w:r>
      <w:r w:rsidRPr="00BA76F2">
        <w:rPr>
          <w:rFonts w:ascii="Arial" w:hAnsi="Arial" w:cs="Arial"/>
          <w:szCs w:val="24"/>
          <w:rtl/>
        </w:rPr>
        <w:t xml:space="preserve"> (طلاق).</w:t>
      </w:r>
    </w:p>
    <w:p w14:paraId="3141F791" w14:textId="4DF590C2" w:rsidR="00D51C14" w:rsidRPr="00BA76F2" w:rsidRDefault="00D51C14" w:rsidP="00D51C14">
      <w:pPr>
        <w:numPr>
          <w:ilvl w:val="0"/>
          <w:numId w:val="7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/>
          <w:szCs w:val="24"/>
          <w:rtl/>
        </w:rPr>
        <w:t>يدعي الله أنه سيخطب إسرائيل ثلاث مرات أخرى (هو ٢: ١٩-٢٠)</w:t>
      </w:r>
      <w:r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فلماذا تستخدم هذه اللغة إذا لم يحدث طلاق قط؟</w:t>
      </w:r>
    </w:p>
    <w:p w14:paraId="23995FAD" w14:textId="79586358" w:rsidR="00D51C14" w:rsidRPr="00BA76F2" w:rsidRDefault="00D51C14" w:rsidP="00D51C14">
      <w:pPr>
        <w:numPr>
          <w:ilvl w:val="0"/>
          <w:numId w:val="7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 w:hint="cs"/>
          <w:szCs w:val="24"/>
          <w:rtl/>
        </w:rPr>
        <w:t xml:space="preserve">تقول </w:t>
      </w:r>
      <w:proofErr w:type="spellStart"/>
      <w:r w:rsidRPr="00BA76F2">
        <w:rPr>
          <w:rFonts w:ascii="Arial" w:hAnsi="Arial" w:cs="Arial" w:hint="cs"/>
          <w:szCs w:val="24"/>
          <w:rtl/>
        </w:rPr>
        <w:t>جومر</w:t>
      </w:r>
      <w:proofErr w:type="spellEnd"/>
      <w:r w:rsidRPr="00BA76F2">
        <w:rPr>
          <w:rFonts w:ascii="Arial" w:hAnsi="Arial" w:cs="Arial" w:hint="cs"/>
          <w:szCs w:val="24"/>
          <w:rtl/>
        </w:rPr>
        <w:t xml:space="preserve">: أذهب وأرجع إلى رجلي الأول (هو 2: 7، </w:t>
      </w:r>
      <w:r w:rsidRPr="00BA76F2">
        <w:rPr>
          <w:rFonts w:ascii="Arial" w:hAnsi="Arial" w:cs="Arial"/>
          <w:szCs w:val="24"/>
        </w:rPr>
        <w:t>NASB</w:t>
      </w:r>
      <w:r w:rsidRPr="00BA76F2">
        <w:rPr>
          <w:rFonts w:ascii="Arial" w:hAnsi="Arial" w:cs="Arial" w:hint="cs"/>
          <w:szCs w:val="24"/>
          <w:rtl/>
          <w:lang w:bidi="ar-JO"/>
        </w:rPr>
        <w:t xml:space="preserve">، </w:t>
      </w:r>
      <w:r w:rsidRPr="00BA76F2">
        <w:rPr>
          <w:rFonts w:ascii="Arial" w:hAnsi="Arial" w:cs="Arial"/>
          <w:szCs w:val="24"/>
          <w:lang w:bidi="ar-JO"/>
        </w:rPr>
        <w:t>KJV</w:t>
      </w:r>
      <w:r w:rsidRPr="00BA76F2">
        <w:rPr>
          <w:rFonts w:ascii="Arial" w:hAnsi="Arial" w:cs="Arial" w:hint="cs"/>
          <w:szCs w:val="24"/>
          <w:rtl/>
          <w:lang w:bidi="ar-JO"/>
        </w:rPr>
        <w:t>)، مما يظهر حل الزواج الأول.</w:t>
      </w:r>
    </w:p>
    <w:p w14:paraId="393C8B4A" w14:textId="65C62858" w:rsidR="00D51C14" w:rsidRPr="00BA76F2" w:rsidRDefault="00D51C14" w:rsidP="00D51C14">
      <w:pPr>
        <w:numPr>
          <w:ilvl w:val="0"/>
          <w:numId w:val="7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 w:hint="cs"/>
          <w:szCs w:val="24"/>
          <w:rtl/>
          <w:lang w:bidi="ar-JO"/>
        </w:rPr>
        <w:t>طلق الله إسرائيل بسبب الزنا (آدامز 56، راجع إر 3: 8).</w:t>
      </w:r>
    </w:p>
    <w:p w14:paraId="5F33CB6D" w14:textId="1F04F5F7" w:rsidR="00D51C14" w:rsidRPr="00BA76F2" w:rsidRDefault="00D51C14" w:rsidP="00D51C14">
      <w:pPr>
        <w:numPr>
          <w:ilvl w:val="0"/>
          <w:numId w:val="7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 w:hint="cs"/>
          <w:szCs w:val="24"/>
          <w:rtl/>
          <w:lang w:bidi="ar-JO"/>
        </w:rPr>
        <w:t>سأل الله إسرائيل: أين كتاب طلاق أمكم التي طلقتها؟ (أش 50: 1)</w:t>
      </w:r>
    </w:p>
    <w:p w14:paraId="1FC3B754" w14:textId="77777777" w:rsidR="00EA7683" w:rsidRPr="00BA76F2" w:rsidRDefault="00EA7683" w:rsidP="00EA7683">
      <w:pPr>
        <w:rPr>
          <w:rFonts w:ascii="Arial" w:hAnsi="Arial" w:cs="Arial"/>
          <w:szCs w:val="24"/>
        </w:rPr>
      </w:pPr>
    </w:p>
    <w:p w14:paraId="2DA04915" w14:textId="1BF821C8" w:rsidR="00D51C14" w:rsidRPr="00BA76F2" w:rsidRDefault="00D51C14" w:rsidP="00D51C14">
      <w:pPr>
        <w:bidi/>
        <w:outlineLvl w:val="0"/>
        <w:rPr>
          <w:rFonts w:ascii="Arial" w:hAnsi="Arial" w:cs="Arial"/>
          <w:bCs/>
          <w:szCs w:val="24"/>
          <w:u w:val="single"/>
        </w:rPr>
      </w:pPr>
      <w:r w:rsidRPr="00BA76F2">
        <w:rPr>
          <w:rFonts w:ascii="Arial" w:hAnsi="Arial" w:cs="Arial" w:hint="cs"/>
          <w:bCs/>
          <w:szCs w:val="24"/>
          <w:u w:val="single"/>
          <w:rtl/>
        </w:rPr>
        <w:t xml:space="preserve">أدلة مقتبسة </w:t>
      </w:r>
      <w:proofErr w:type="spellStart"/>
      <w:r w:rsidRPr="00BA76F2">
        <w:rPr>
          <w:rFonts w:ascii="Arial" w:hAnsi="Arial" w:cs="Arial" w:hint="cs"/>
          <w:bCs/>
          <w:szCs w:val="24"/>
          <w:u w:val="single"/>
          <w:rtl/>
        </w:rPr>
        <w:t>للإنفصال</w:t>
      </w:r>
      <w:proofErr w:type="spellEnd"/>
      <w:r w:rsidRPr="00BA76F2">
        <w:rPr>
          <w:rFonts w:ascii="Arial" w:hAnsi="Arial" w:cs="Arial" w:hint="cs"/>
          <w:bCs/>
          <w:szCs w:val="24"/>
          <w:u w:val="single"/>
          <w:rtl/>
        </w:rPr>
        <w:t xml:space="preserve"> (لا طلاق)</w:t>
      </w:r>
    </w:p>
    <w:p w14:paraId="575D6CD6" w14:textId="468852A9" w:rsidR="00F943A7" w:rsidRPr="00BA76F2" w:rsidRDefault="00D51C14" w:rsidP="00D51C14">
      <w:pPr>
        <w:bidi/>
        <w:rPr>
          <w:rFonts w:ascii="Arial" w:hAnsi="Arial" w:cs="Arial"/>
          <w:i/>
          <w:szCs w:val="24"/>
          <w:rtl/>
        </w:rPr>
      </w:pPr>
      <w:r w:rsidRPr="00BA76F2">
        <w:rPr>
          <w:rFonts w:ascii="Arial" w:hAnsi="Arial" w:cs="Arial"/>
          <w:i/>
          <w:szCs w:val="24"/>
          <w:rtl/>
        </w:rPr>
        <w:t>ربط نقطة بنقطة مع كل نقطة أعلاه</w:t>
      </w:r>
    </w:p>
    <w:p w14:paraId="1E579522" w14:textId="77777777" w:rsidR="00D51C14" w:rsidRPr="00BA76F2" w:rsidRDefault="00D51C14" w:rsidP="00D51C14">
      <w:pPr>
        <w:bidi/>
        <w:rPr>
          <w:rFonts w:ascii="Arial" w:hAnsi="Arial" w:cs="Arial"/>
          <w:i/>
          <w:szCs w:val="24"/>
          <w:u w:val="single"/>
        </w:rPr>
      </w:pPr>
    </w:p>
    <w:p w14:paraId="0B87178E" w14:textId="5489ADD8" w:rsidR="00D51C14" w:rsidRPr="00BA76F2" w:rsidRDefault="00D51C14" w:rsidP="00D51C14">
      <w:pPr>
        <w:numPr>
          <w:ilvl w:val="0"/>
          <w:numId w:val="8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/>
          <w:szCs w:val="24"/>
          <w:rtl/>
        </w:rPr>
        <w:t>في هوشع ٢: ٢، لم يد</w:t>
      </w:r>
      <w:r w:rsidRPr="00BA76F2">
        <w:rPr>
          <w:rFonts w:ascii="Arial" w:hAnsi="Arial" w:cs="Arial" w:hint="cs"/>
          <w:szCs w:val="24"/>
          <w:rtl/>
        </w:rPr>
        <w:t>عي</w:t>
      </w:r>
      <w:r w:rsidRPr="00BA76F2">
        <w:rPr>
          <w:rFonts w:ascii="Arial" w:hAnsi="Arial" w:cs="Arial"/>
          <w:szCs w:val="24"/>
          <w:rtl/>
        </w:rPr>
        <w:t xml:space="preserve"> الله مطلق</w:t>
      </w:r>
      <w:r w:rsidRPr="00BA76F2">
        <w:rPr>
          <w:rFonts w:ascii="Arial" w:hAnsi="Arial" w:cs="Arial" w:hint="cs"/>
          <w:szCs w:val="24"/>
          <w:rtl/>
        </w:rPr>
        <w:t>اً</w:t>
      </w:r>
      <w:r w:rsidRPr="00BA76F2">
        <w:rPr>
          <w:rFonts w:ascii="Arial" w:hAnsi="Arial" w:cs="Arial"/>
          <w:szCs w:val="24"/>
          <w:rtl/>
        </w:rPr>
        <w:t xml:space="preserve"> أنه طلّق إسرائيل</w:t>
      </w:r>
      <w:r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النقطة التي يقصدها الله</w:t>
      </w:r>
      <w:r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هي أنه كما يدمر الزنا الزواج، فإن </w:t>
      </w:r>
      <w:r w:rsidRPr="00BA76F2">
        <w:rPr>
          <w:rFonts w:ascii="Arial" w:hAnsi="Arial" w:cs="Arial" w:hint="cs"/>
          <w:szCs w:val="24"/>
          <w:rtl/>
        </w:rPr>
        <w:t>الوثنية</w:t>
      </w:r>
      <w:r w:rsidRPr="00BA76F2">
        <w:rPr>
          <w:rFonts w:ascii="Arial" w:hAnsi="Arial" w:cs="Arial"/>
          <w:szCs w:val="24"/>
          <w:rtl/>
        </w:rPr>
        <w:t xml:space="preserve"> تدمر العلاقة الحميمة والفريدة بين الله وشعبه (ج. كارل </w:t>
      </w:r>
      <w:proofErr w:type="spellStart"/>
      <w:r w:rsidRPr="00BA76F2">
        <w:rPr>
          <w:rFonts w:ascii="Arial" w:hAnsi="Arial" w:cs="Arial"/>
          <w:szCs w:val="24"/>
          <w:rtl/>
        </w:rPr>
        <w:t>لاني</w:t>
      </w:r>
      <w:proofErr w:type="spellEnd"/>
      <w:r w:rsidRPr="00BA76F2">
        <w:rPr>
          <w:rFonts w:ascii="Arial" w:hAnsi="Arial" w:cs="Arial"/>
          <w:szCs w:val="24"/>
          <w:rtl/>
        </w:rPr>
        <w:t>، أسطورة الطلاق، ١٠٤).</w:t>
      </w:r>
    </w:p>
    <w:p w14:paraId="47C4BF96" w14:textId="5E0AC8CC" w:rsidR="00D51C14" w:rsidRPr="00BA76F2" w:rsidRDefault="00D51C14" w:rsidP="00D51C14">
      <w:pPr>
        <w:numPr>
          <w:ilvl w:val="0"/>
          <w:numId w:val="9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/>
          <w:szCs w:val="24"/>
          <w:rtl/>
        </w:rPr>
        <w:t>يستخدم هوشع 2: 19-20 كلمة خطوبة</w:t>
      </w:r>
      <w:r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فقط بمعنى تجديد العلاقة بين الله وشعبه (</w:t>
      </w:r>
      <w:proofErr w:type="spellStart"/>
      <w:r w:rsidRPr="00BA76F2">
        <w:rPr>
          <w:rFonts w:ascii="Arial" w:hAnsi="Arial" w:cs="Arial"/>
          <w:szCs w:val="24"/>
          <w:rtl/>
        </w:rPr>
        <w:t>لاني</w:t>
      </w:r>
      <w:proofErr w:type="spellEnd"/>
      <w:r w:rsidRPr="00BA76F2">
        <w:rPr>
          <w:rFonts w:ascii="Arial" w:hAnsi="Arial" w:cs="Arial"/>
          <w:szCs w:val="24"/>
          <w:rtl/>
        </w:rPr>
        <w:t>، 104).</w:t>
      </w:r>
    </w:p>
    <w:p w14:paraId="7647B606" w14:textId="10AAC5A6" w:rsidR="00A44D0D" w:rsidRPr="00BA76F2" w:rsidRDefault="00A44D0D" w:rsidP="00A44D0D">
      <w:pPr>
        <w:numPr>
          <w:ilvl w:val="0"/>
          <w:numId w:val="10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/>
          <w:szCs w:val="24"/>
          <w:rtl/>
        </w:rPr>
        <w:t>ي</w:t>
      </w:r>
      <w:r w:rsidRPr="00BA76F2">
        <w:rPr>
          <w:rFonts w:ascii="Arial" w:hAnsi="Arial" w:cs="Arial" w:hint="cs"/>
          <w:szCs w:val="24"/>
          <w:rtl/>
        </w:rPr>
        <w:t>منع</w:t>
      </w:r>
      <w:r w:rsidRPr="00BA76F2">
        <w:rPr>
          <w:rFonts w:ascii="Arial" w:hAnsi="Arial" w:cs="Arial"/>
          <w:szCs w:val="24"/>
          <w:rtl/>
        </w:rPr>
        <w:t xml:space="preserve"> الله الزواج مرة أخرى من امرأة </w:t>
      </w:r>
      <w:r w:rsidRPr="00BA76F2">
        <w:rPr>
          <w:rFonts w:ascii="Arial" w:hAnsi="Arial" w:cs="Arial" w:hint="cs"/>
          <w:szCs w:val="24"/>
          <w:rtl/>
        </w:rPr>
        <w:t>تطل</w:t>
      </w:r>
      <w:r w:rsidRPr="00BA76F2">
        <w:rPr>
          <w:rFonts w:ascii="Arial" w:hAnsi="Arial" w:cs="Arial"/>
          <w:szCs w:val="24"/>
          <w:rtl/>
        </w:rPr>
        <w:t xml:space="preserve">قت وتزوجت، ثم </w:t>
      </w:r>
      <w:r w:rsidRPr="00BA76F2">
        <w:rPr>
          <w:rFonts w:ascii="Arial" w:hAnsi="Arial" w:cs="Arial" w:hint="cs"/>
          <w:szCs w:val="24"/>
          <w:rtl/>
        </w:rPr>
        <w:t>تطلقت</w:t>
      </w:r>
      <w:r w:rsidRPr="00BA76F2">
        <w:rPr>
          <w:rFonts w:ascii="Arial" w:hAnsi="Arial" w:cs="Arial"/>
          <w:szCs w:val="24"/>
          <w:rtl/>
        </w:rPr>
        <w:t xml:space="preserve"> مرة أخرى (تث ٢٤: ١-٤؛ </w:t>
      </w:r>
      <w:proofErr w:type="spellStart"/>
      <w:r w:rsidRPr="00BA76F2">
        <w:rPr>
          <w:rFonts w:ascii="Arial" w:hAnsi="Arial" w:cs="Arial"/>
          <w:szCs w:val="24"/>
          <w:rtl/>
        </w:rPr>
        <w:t>إر</w:t>
      </w:r>
      <w:proofErr w:type="spellEnd"/>
      <w:r w:rsidRPr="00BA76F2">
        <w:rPr>
          <w:rFonts w:ascii="Arial" w:hAnsi="Arial" w:cs="Arial"/>
          <w:szCs w:val="24"/>
          <w:rtl/>
        </w:rPr>
        <w:t xml:space="preserve"> ٣: ١)، لذا لا يمكن أن يكون هذا هو معنى </w:t>
      </w:r>
      <w:r w:rsidRPr="00BA76F2">
        <w:rPr>
          <w:rFonts w:ascii="Arial" w:hAnsi="Arial" w:cs="Arial" w:hint="cs"/>
          <w:szCs w:val="24"/>
          <w:rtl/>
        </w:rPr>
        <w:t>الرجل</w:t>
      </w:r>
      <w:r w:rsidRPr="00BA76F2">
        <w:rPr>
          <w:rFonts w:ascii="Arial" w:hAnsi="Arial" w:cs="Arial"/>
          <w:szCs w:val="24"/>
          <w:rtl/>
        </w:rPr>
        <w:t xml:space="preserve"> الأول في هوشع ٢: ٧. بل إن ترجمة </w:t>
      </w:r>
      <w:r w:rsidRPr="00BA76F2">
        <w:rPr>
          <w:rFonts w:ascii="Arial" w:hAnsi="Arial" w:cs="Arial"/>
          <w:szCs w:val="24"/>
        </w:rPr>
        <w:t>NIV</w:t>
      </w:r>
      <w:r w:rsidRPr="00BA76F2">
        <w:rPr>
          <w:rFonts w:ascii="Arial" w:hAnsi="Arial" w:cs="Arial"/>
          <w:szCs w:val="24"/>
          <w:rtl/>
        </w:rPr>
        <w:t xml:space="preserve"> ت</w:t>
      </w:r>
      <w:r w:rsidRPr="00BA76F2">
        <w:rPr>
          <w:rFonts w:ascii="Arial" w:hAnsi="Arial" w:cs="Arial" w:hint="cs"/>
          <w:szCs w:val="24"/>
          <w:rtl/>
        </w:rPr>
        <w:t>ت</w:t>
      </w:r>
      <w:r w:rsidRPr="00BA76F2">
        <w:rPr>
          <w:rFonts w:ascii="Arial" w:hAnsi="Arial" w:cs="Arial"/>
          <w:szCs w:val="24"/>
          <w:rtl/>
        </w:rPr>
        <w:t>رجمها بشكل صحيح: سأعود إلى زوجي كما في البداية، مما ي</w:t>
      </w:r>
      <w:r w:rsidRPr="00BA76F2">
        <w:rPr>
          <w:rFonts w:ascii="Arial" w:hAnsi="Arial" w:cs="Arial" w:hint="cs"/>
          <w:szCs w:val="24"/>
          <w:rtl/>
        </w:rPr>
        <w:t>ذك</w:t>
      </w:r>
      <w:r w:rsidRPr="00BA76F2">
        <w:rPr>
          <w:rFonts w:ascii="Arial" w:hAnsi="Arial" w:cs="Arial"/>
          <w:szCs w:val="24"/>
          <w:rtl/>
        </w:rPr>
        <w:t>ر بجمال زواجها من هوشع قبل زناها.</w:t>
      </w:r>
    </w:p>
    <w:p w14:paraId="228FD703" w14:textId="264F0B2D" w:rsidR="00A44D0D" w:rsidRPr="00BA76F2" w:rsidRDefault="00A44D0D" w:rsidP="00A44D0D">
      <w:pPr>
        <w:numPr>
          <w:ilvl w:val="0"/>
          <w:numId w:val="11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/>
          <w:szCs w:val="24"/>
          <w:rtl/>
        </w:rPr>
        <w:t xml:space="preserve">يذكر إرميا </w:t>
      </w:r>
      <w:r w:rsidRPr="00BA76F2">
        <w:rPr>
          <w:rFonts w:ascii="Arial" w:hAnsi="Arial" w:cs="Arial" w:hint="cs"/>
          <w:szCs w:val="24"/>
          <w:rtl/>
        </w:rPr>
        <w:t>3: 8</w:t>
      </w:r>
      <w:r w:rsidRPr="00BA76F2">
        <w:rPr>
          <w:rFonts w:ascii="Arial" w:hAnsi="Arial" w:cs="Arial"/>
          <w:szCs w:val="24"/>
          <w:rtl/>
        </w:rPr>
        <w:t xml:space="preserve"> أن الله تزوج إسرائيل وأختها يهوذا</w:t>
      </w:r>
      <w:r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لذلك إذا أر</w:t>
      </w:r>
      <w:r w:rsidRPr="00BA76F2">
        <w:rPr>
          <w:rFonts w:ascii="Arial" w:hAnsi="Arial" w:cs="Arial" w:hint="cs"/>
          <w:szCs w:val="24"/>
          <w:rtl/>
        </w:rPr>
        <w:t>اد أحدهم</w:t>
      </w:r>
      <w:r w:rsidRPr="00BA76F2">
        <w:rPr>
          <w:rFonts w:ascii="Arial" w:hAnsi="Arial" w:cs="Arial"/>
          <w:szCs w:val="24"/>
          <w:rtl/>
        </w:rPr>
        <w:t xml:space="preserve"> بناء لاهوت قائم على </w:t>
      </w:r>
      <w:r w:rsidRPr="00BA76F2">
        <w:rPr>
          <w:rFonts w:ascii="Arial" w:hAnsi="Arial" w:cs="Arial" w:hint="cs"/>
          <w:szCs w:val="24"/>
          <w:rtl/>
        </w:rPr>
        <w:t>تفسير</w:t>
      </w:r>
      <w:r w:rsidRPr="00BA76F2">
        <w:rPr>
          <w:rFonts w:ascii="Arial" w:hAnsi="Arial" w:cs="Arial"/>
          <w:szCs w:val="24"/>
          <w:rtl/>
        </w:rPr>
        <w:t xml:space="preserve"> رمزي، فسيؤيد هذا أيض</w:t>
      </w:r>
      <w:r w:rsidRPr="00BA76F2">
        <w:rPr>
          <w:rFonts w:ascii="Arial" w:hAnsi="Arial" w:cs="Arial" w:hint="cs"/>
          <w:szCs w:val="24"/>
          <w:rtl/>
        </w:rPr>
        <w:t xml:space="preserve">اً </w:t>
      </w:r>
      <w:r w:rsidRPr="00BA76F2">
        <w:rPr>
          <w:rFonts w:ascii="Arial" w:hAnsi="Arial" w:cs="Arial"/>
          <w:szCs w:val="24"/>
          <w:rtl/>
        </w:rPr>
        <w:t>تعدد الزوجات (ويليام أ. هيث، يسوع والطلاق، ١٣٦). علاوة على ذلك، يعلن الله بعد بضعة آيات أن الشعب يجب أن يعود، لأنه كان لا يزال زوجهم (</w:t>
      </w:r>
      <w:proofErr w:type="spellStart"/>
      <w:r w:rsidRPr="00BA76F2">
        <w:rPr>
          <w:rFonts w:ascii="Arial" w:hAnsi="Arial" w:cs="Arial"/>
          <w:szCs w:val="24"/>
          <w:rtl/>
        </w:rPr>
        <w:t>إر</w:t>
      </w:r>
      <w:proofErr w:type="spellEnd"/>
      <w:r w:rsidRPr="00BA76F2">
        <w:rPr>
          <w:rFonts w:ascii="Arial" w:hAnsi="Arial" w:cs="Arial"/>
          <w:szCs w:val="24"/>
          <w:rtl/>
        </w:rPr>
        <w:t xml:space="preserve"> ٣:١٤).</w:t>
      </w:r>
    </w:p>
    <w:p w14:paraId="791CD5B7" w14:textId="471D1CFA" w:rsidR="00A44D0D" w:rsidRPr="00BA76F2" w:rsidRDefault="00A44D0D" w:rsidP="00A44D0D">
      <w:pPr>
        <w:numPr>
          <w:ilvl w:val="0"/>
          <w:numId w:val="12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 w:hint="cs"/>
          <w:szCs w:val="24"/>
          <w:rtl/>
        </w:rPr>
        <w:t>يتوقع أ</w:t>
      </w:r>
      <w:r w:rsidRPr="00BA76F2">
        <w:rPr>
          <w:rFonts w:ascii="Arial" w:hAnsi="Arial" w:cs="Arial"/>
          <w:szCs w:val="24"/>
          <w:rtl/>
        </w:rPr>
        <w:t xml:space="preserve">شعياء </w:t>
      </w:r>
      <w:r w:rsidRPr="00BA76F2">
        <w:rPr>
          <w:rFonts w:ascii="Arial" w:hAnsi="Arial" w:cs="Arial" w:hint="cs"/>
          <w:szCs w:val="24"/>
          <w:rtl/>
        </w:rPr>
        <w:t xml:space="preserve">50: 1 </w:t>
      </w:r>
      <w:r w:rsidRPr="00BA76F2">
        <w:rPr>
          <w:rFonts w:ascii="Arial" w:hAnsi="Arial" w:cs="Arial"/>
          <w:szCs w:val="24"/>
          <w:rtl/>
        </w:rPr>
        <w:t xml:space="preserve">المذكور </w:t>
      </w:r>
      <w:r w:rsidRPr="00BA76F2">
        <w:rPr>
          <w:rFonts w:ascii="Arial" w:hAnsi="Arial" w:cs="Arial" w:hint="cs"/>
          <w:szCs w:val="24"/>
          <w:rtl/>
        </w:rPr>
        <w:t>سلفاً</w:t>
      </w:r>
      <w:r w:rsidRPr="00BA76F2">
        <w:rPr>
          <w:rFonts w:ascii="Arial" w:hAnsi="Arial" w:cs="Arial"/>
          <w:szCs w:val="24"/>
          <w:rtl/>
        </w:rPr>
        <w:t>، إجابة سلبية على السؤال</w:t>
      </w:r>
      <w:r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والخلاصة هي أن الله لم يعطِ الأمة وثيقة طلاق قط.</w:t>
      </w:r>
    </w:p>
    <w:p w14:paraId="2C83892E" w14:textId="247E659E" w:rsidR="00A44D0D" w:rsidRPr="00BA76F2" w:rsidRDefault="00A44D0D" w:rsidP="00A44D0D">
      <w:pPr>
        <w:numPr>
          <w:ilvl w:val="0"/>
          <w:numId w:val="13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/>
          <w:szCs w:val="24"/>
          <w:rtl/>
        </w:rPr>
        <w:t xml:space="preserve">يقول الله نفسه: </w:t>
      </w:r>
      <w:r w:rsidRPr="00BA76F2">
        <w:rPr>
          <w:rFonts w:ascii="Arial" w:hAnsi="Arial" w:cs="Arial" w:hint="cs"/>
          <w:szCs w:val="24"/>
          <w:rtl/>
        </w:rPr>
        <w:t xml:space="preserve">أنا </w:t>
      </w:r>
      <w:r w:rsidRPr="00BA76F2">
        <w:rPr>
          <w:rFonts w:ascii="Arial" w:hAnsi="Arial" w:cs="Arial"/>
          <w:szCs w:val="24"/>
          <w:rtl/>
        </w:rPr>
        <w:t>أكره الطلاق (ملا 2: 16)، فلماذا يأمر هوشع هنا بفعل شيء ينهى عنه في مكان آخر؟</w:t>
      </w:r>
    </w:p>
    <w:p w14:paraId="30794FCA" w14:textId="640C2324" w:rsidR="00A44D0D" w:rsidRPr="00BA76F2" w:rsidRDefault="00A44D0D" w:rsidP="00A44D0D">
      <w:pPr>
        <w:numPr>
          <w:ilvl w:val="0"/>
          <w:numId w:val="14"/>
        </w:num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/>
          <w:szCs w:val="24"/>
          <w:rtl/>
        </w:rPr>
        <w:t xml:space="preserve">قال الله لهوشع: </w:t>
      </w:r>
      <w:r w:rsidRPr="00BA76F2">
        <w:rPr>
          <w:rFonts w:ascii="Arial" w:hAnsi="Arial" w:cs="Arial" w:hint="cs"/>
          <w:szCs w:val="24"/>
          <w:rtl/>
        </w:rPr>
        <w:t>اذهب أيضاً احبب امرأة حبيبة صاحب</w:t>
      </w:r>
      <w:r w:rsidRPr="00BA76F2">
        <w:rPr>
          <w:rFonts w:ascii="Arial" w:hAnsi="Arial" w:cs="Arial"/>
          <w:szCs w:val="24"/>
          <w:rtl/>
        </w:rPr>
        <w:t xml:space="preserve"> (هو ٣: ١). تجدر الإشارة إلى أنها لا تزال تدعى زوجته، ولم ي</w:t>
      </w:r>
      <w:r w:rsidRPr="00BA76F2">
        <w:rPr>
          <w:rFonts w:ascii="Arial" w:hAnsi="Arial" w:cs="Arial" w:hint="cs"/>
          <w:szCs w:val="24"/>
          <w:rtl/>
        </w:rPr>
        <w:t xml:space="preserve">تم </w:t>
      </w:r>
      <w:r w:rsidRPr="00BA76F2">
        <w:rPr>
          <w:rFonts w:ascii="Arial" w:hAnsi="Arial" w:cs="Arial"/>
          <w:szCs w:val="24"/>
          <w:rtl/>
        </w:rPr>
        <w:t xml:space="preserve">ذكر زواجه الثاني، أو حتى </w:t>
      </w:r>
      <w:r w:rsidRPr="00BA76F2">
        <w:rPr>
          <w:rFonts w:ascii="Arial" w:hAnsi="Arial" w:cs="Arial" w:hint="cs"/>
          <w:szCs w:val="24"/>
          <w:rtl/>
        </w:rPr>
        <w:t>التلميح</w:t>
      </w:r>
      <w:r w:rsidRPr="00BA76F2">
        <w:rPr>
          <w:rFonts w:ascii="Arial" w:hAnsi="Arial" w:cs="Arial"/>
          <w:szCs w:val="24"/>
          <w:rtl/>
        </w:rPr>
        <w:t xml:space="preserve"> </w:t>
      </w:r>
      <w:r w:rsidRPr="00BA76F2">
        <w:rPr>
          <w:rFonts w:ascii="Arial" w:hAnsi="Arial" w:cs="Arial" w:hint="cs"/>
          <w:szCs w:val="24"/>
          <w:rtl/>
        </w:rPr>
        <w:t>ل</w:t>
      </w:r>
      <w:r w:rsidRPr="00BA76F2">
        <w:rPr>
          <w:rFonts w:ascii="Arial" w:hAnsi="Arial" w:cs="Arial"/>
          <w:szCs w:val="24"/>
          <w:rtl/>
        </w:rPr>
        <w:t>ه.</w:t>
      </w:r>
    </w:p>
    <w:p w14:paraId="44877332" w14:textId="77777777" w:rsidR="00EA7683" w:rsidRPr="00BA76F2" w:rsidRDefault="00EA7683" w:rsidP="00EA7683">
      <w:pPr>
        <w:rPr>
          <w:rFonts w:ascii="Arial" w:hAnsi="Arial" w:cs="Arial"/>
          <w:szCs w:val="24"/>
        </w:rPr>
      </w:pPr>
    </w:p>
    <w:p w14:paraId="28D5E976" w14:textId="23FFC4ED" w:rsidR="00A44D0D" w:rsidRPr="00BA76F2" w:rsidRDefault="00A44D0D" w:rsidP="00A44D0D">
      <w:p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/>
          <w:szCs w:val="24"/>
          <w:rtl/>
        </w:rPr>
        <w:t>ت</w:t>
      </w:r>
      <w:r w:rsidRPr="00BA76F2">
        <w:rPr>
          <w:rFonts w:ascii="Arial" w:hAnsi="Arial" w:cs="Arial" w:hint="cs"/>
          <w:szCs w:val="24"/>
          <w:rtl/>
        </w:rPr>
        <w:t>وضح</w:t>
      </w:r>
      <w:r w:rsidRPr="00BA76F2">
        <w:rPr>
          <w:rFonts w:ascii="Arial" w:hAnsi="Arial" w:cs="Arial"/>
          <w:szCs w:val="24"/>
          <w:rtl/>
        </w:rPr>
        <w:t xml:space="preserve"> مأساة زواج هوشع </w:t>
      </w:r>
      <w:r w:rsidRPr="00BA76F2">
        <w:rPr>
          <w:rFonts w:ascii="Arial" w:hAnsi="Arial" w:cs="Arial" w:hint="cs"/>
          <w:szCs w:val="24"/>
          <w:rtl/>
        </w:rPr>
        <w:t xml:space="preserve">استمرار </w:t>
      </w:r>
      <w:r w:rsidRPr="00BA76F2">
        <w:rPr>
          <w:rFonts w:ascii="Arial" w:hAnsi="Arial" w:cs="Arial"/>
          <w:szCs w:val="24"/>
          <w:rtl/>
        </w:rPr>
        <w:t>محبة الله ال</w:t>
      </w:r>
      <w:r w:rsidRPr="00BA76F2">
        <w:rPr>
          <w:rFonts w:ascii="Arial" w:hAnsi="Arial" w:cs="Arial" w:hint="cs"/>
          <w:szCs w:val="24"/>
          <w:rtl/>
        </w:rPr>
        <w:t>وفية</w:t>
      </w:r>
      <w:r w:rsidRPr="00BA76F2">
        <w:rPr>
          <w:rFonts w:ascii="Arial" w:hAnsi="Arial" w:cs="Arial"/>
          <w:szCs w:val="24"/>
          <w:rtl/>
        </w:rPr>
        <w:t xml:space="preserve"> للعهد، بينما أصرت </w:t>
      </w:r>
      <w:proofErr w:type="spellStart"/>
      <w:r w:rsidRPr="00BA76F2">
        <w:rPr>
          <w:rFonts w:ascii="Arial" w:hAnsi="Arial" w:cs="Arial"/>
          <w:szCs w:val="24"/>
          <w:rtl/>
        </w:rPr>
        <w:t>جومر</w:t>
      </w:r>
      <w:proofErr w:type="spellEnd"/>
      <w:r w:rsidRPr="00BA76F2">
        <w:rPr>
          <w:rFonts w:ascii="Arial" w:hAnsi="Arial" w:cs="Arial"/>
          <w:szCs w:val="24"/>
          <w:rtl/>
        </w:rPr>
        <w:t xml:space="preserve"> الخائنة على فسادها</w:t>
      </w:r>
      <w:r w:rsidR="00A378D4"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وهكذا </w:t>
      </w:r>
      <w:r w:rsidR="00A378D4" w:rsidRPr="00BA76F2">
        <w:rPr>
          <w:rFonts w:ascii="Arial" w:hAnsi="Arial" w:cs="Arial" w:hint="cs"/>
          <w:szCs w:val="24"/>
          <w:rtl/>
        </w:rPr>
        <w:t>يظهر</w:t>
      </w:r>
      <w:r w:rsidRPr="00BA76F2">
        <w:rPr>
          <w:rFonts w:ascii="Arial" w:hAnsi="Arial" w:cs="Arial"/>
          <w:szCs w:val="24"/>
          <w:rtl/>
        </w:rPr>
        <w:t xml:space="preserve"> هوشع </w:t>
      </w:r>
      <w:r w:rsidR="00A378D4" w:rsidRPr="00BA76F2">
        <w:rPr>
          <w:rFonts w:ascii="Arial" w:hAnsi="Arial" w:cs="Arial" w:hint="cs"/>
          <w:szCs w:val="24"/>
          <w:rtl/>
        </w:rPr>
        <w:t>كنموذج</w:t>
      </w:r>
      <w:r w:rsidRPr="00BA76F2">
        <w:rPr>
          <w:rFonts w:ascii="Arial" w:hAnsi="Arial" w:cs="Arial"/>
          <w:szCs w:val="24"/>
          <w:rtl/>
        </w:rPr>
        <w:t xml:space="preserve"> الله</w:t>
      </w:r>
      <w:r w:rsidR="00A378D4" w:rsidRPr="00BA76F2">
        <w:rPr>
          <w:rFonts w:ascii="Arial" w:hAnsi="Arial" w:cs="Arial" w:hint="cs"/>
          <w:szCs w:val="24"/>
          <w:rtl/>
        </w:rPr>
        <w:t xml:space="preserve"> المثالي</w:t>
      </w:r>
      <w:r w:rsidRPr="00BA76F2">
        <w:rPr>
          <w:rFonts w:ascii="Arial" w:hAnsi="Arial" w:cs="Arial"/>
          <w:szCs w:val="24"/>
          <w:rtl/>
        </w:rPr>
        <w:t xml:space="preserve"> في حالة الزواج الم</w:t>
      </w:r>
      <w:r w:rsidR="00A378D4" w:rsidRPr="00BA76F2">
        <w:rPr>
          <w:rFonts w:ascii="Arial" w:hAnsi="Arial" w:cs="Arial" w:hint="cs"/>
          <w:szCs w:val="24"/>
          <w:rtl/>
        </w:rPr>
        <w:t>كسور</w:t>
      </w:r>
      <w:r w:rsidRPr="00BA76F2">
        <w:rPr>
          <w:rFonts w:ascii="Arial" w:hAnsi="Arial" w:cs="Arial"/>
          <w:szCs w:val="24"/>
          <w:rtl/>
        </w:rPr>
        <w:t xml:space="preserve">، إذ يظهر الوفاء بالعهد </w:t>
      </w:r>
      <w:r w:rsidR="00A378D4" w:rsidRPr="00BA76F2">
        <w:rPr>
          <w:rFonts w:ascii="Arial" w:hAnsi="Arial" w:cs="Arial" w:hint="cs"/>
          <w:szCs w:val="24"/>
          <w:rtl/>
        </w:rPr>
        <w:t>بدلاً من</w:t>
      </w:r>
      <w:r w:rsidRPr="00BA76F2">
        <w:rPr>
          <w:rFonts w:ascii="Arial" w:hAnsi="Arial" w:cs="Arial"/>
          <w:szCs w:val="24"/>
          <w:rtl/>
        </w:rPr>
        <w:t xml:space="preserve"> الطلاق (هيث، ١٢٥)</w:t>
      </w:r>
      <w:r w:rsidR="00A378D4"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وهذا يتوافق مع نصيحة بولس للمؤمنين بعدم الطلاق، بل البقاء غير متزوجين لتسهيل المصالحة (١ </w:t>
      </w:r>
      <w:proofErr w:type="spellStart"/>
      <w:r w:rsidRPr="00BA76F2">
        <w:rPr>
          <w:rFonts w:ascii="Arial" w:hAnsi="Arial" w:cs="Arial"/>
          <w:szCs w:val="24"/>
          <w:rtl/>
        </w:rPr>
        <w:t>كو</w:t>
      </w:r>
      <w:proofErr w:type="spellEnd"/>
      <w:r w:rsidRPr="00BA76F2">
        <w:rPr>
          <w:rFonts w:ascii="Arial" w:hAnsi="Arial" w:cs="Arial"/>
          <w:szCs w:val="24"/>
          <w:rtl/>
        </w:rPr>
        <w:t xml:space="preserve"> ٧: ١٠)</w:t>
      </w:r>
      <w:r w:rsidRPr="00BA76F2">
        <w:rPr>
          <w:rFonts w:ascii="Arial" w:hAnsi="Arial" w:cs="Arial"/>
          <w:szCs w:val="24"/>
        </w:rPr>
        <w:t>.</w:t>
      </w:r>
    </w:p>
    <w:p w14:paraId="0FC751CD" w14:textId="77777777" w:rsidR="00EA7683" w:rsidRPr="00BA76F2" w:rsidRDefault="00EA7683" w:rsidP="00EA7683">
      <w:pPr>
        <w:rPr>
          <w:rFonts w:ascii="Arial" w:hAnsi="Arial" w:cs="Arial"/>
          <w:szCs w:val="24"/>
        </w:rPr>
      </w:pPr>
    </w:p>
    <w:p w14:paraId="10A5ED29" w14:textId="6EDBA528" w:rsidR="00A378D4" w:rsidRPr="00BA76F2" w:rsidRDefault="00A378D4" w:rsidP="00A378D4">
      <w:pPr>
        <w:bidi/>
        <w:rPr>
          <w:rFonts w:ascii="Arial" w:hAnsi="Arial" w:cs="Arial"/>
          <w:szCs w:val="24"/>
        </w:rPr>
      </w:pPr>
      <w:r w:rsidRPr="00BA76F2">
        <w:rPr>
          <w:rFonts w:ascii="Arial" w:hAnsi="Arial" w:cs="Arial"/>
          <w:szCs w:val="24"/>
          <w:rtl/>
        </w:rPr>
        <w:t>ت</w:t>
      </w:r>
      <w:r w:rsidRPr="00BA76F2">
        <w:rPr>
          <w:rFonts w:ascii="Arial" w:hAnsi="Arial" w:cs="Arial" w:hint="cs"/>
          <w:szCs w:val="24"/>
          <w:rtl/>
        </w:rPr>
        <w:t>عتبر</w:t>
      </w:r>
      <w:r w:rsidRPr="00BA76F2">
        <w:rPr>
          <w:rFonts w:ascii="Arial" w:hAnsi="Arial" w:cs="Arial"/>
          <w:szCs w:val="24"/>
          <w:rtl/>
        </w:rPr>
        <w:t xml:space="preserve"> مسألة الطلاق والزواج الثاني مسألة معقدة، إذ يؤيد علماء </w:t>
      </w:r>
      <w:r w:rsidRPr="00BA76F2">
        <w:rPr>
          <w:rFonts w:ascii="Arial" w:hAnsi="Arial" w:cs="Arial" w:hint="cs"/>
          <w:szCs w:val="24"/>
          <w:rtl/>
        </w:rPr>
        <w:t>معتبرون</w:t>
      </w:r>
      <w:r w:rsidRPr="00BA76F2">
        <w:rPr>
          <w:rFonts w:ascii="Arial" w:hAnsi="Arial" w:cs="Arial"/>
          <w:szCs w:val="24"/>
          <w:rtl/>
        </w:rPr>
        <w:t xml:space="preserve"> مجموعة من الآراء</w:t>
      </w:r>
      <w:r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وقد </w:t>
      </w:r>
      <w:r w:rsidRPr="00BA76F2">
        <w:rPr>
          <w:rFonts w:ascii="Arial" w:hAnsi="Arial" w:cs="Arial" w:hint="cs"/>
          <w:szCs w:val="24"/>
          <w:rtl/>
        </w:rPr>
        <w:t xml:space="preserve">تم </w:t>
      </w:r>
      <w:r w:rsidRPr="00BA76F2">
        <w:rPr>
          <w:rFonts w:ascii="Arial" w:hAnsi="Arial" w:cs="Arial"/>
          <w:szCs w:val="24"/>
          <w:rtl/>
        </w:rPr>
        <w:t>عرض وجهات النظر هذه في كتاب</w:t>
      </w:r>
      <w:r w:rsidRPr="00BA76F2">
        <w:rPr>
          <w:rFonts w:ascii="Arial" w:hAnsi="Arial" w:cs="Arial" w:hint="cs"/>
          <w:szCs w:val="24"/>
          <w:rtl/>
        </w:rPr>
        <w:t xml:space="preserve"> هـ. واين هاوس بعنوان:</w:t>
      </w:r>
      <w:r w:rsidRPr="00BA76F2">
        <w:rPr>
          <w:rFonts w:ascii="Arial" w:hAnsi="Arial" w:cs="Arial"/>
          <w:szCs w:val="24"/>
          <w:rtl/>
        </w:rPr>
        <w:t xml:space="preserve"> الطلاق والزواج الثاني: أربع وجهات نظر مسيحية</w:t>
      </w:r>
      <w:r w:rsidRPr="00BA76F2">
        <w:rPr>
          <w:rFonts w:ascii="Arial" w:hAnsi="Arial" w:cs="Arial"/>
          <w:szCs w:val="24"/>
        </w:rPr>
        <w:t xml:space="preserve"> </w:t>
      </w:r>
      <w:r w:rsidRPr="00BA76F2">
        <w:rPr>
          <w:rFonts w:ascii="Arial" w:hAnsi="Arial" w:cs="Arial" w:hint="cs"/>
          <w:szCs w:val="24"/>
          <w:rtl/>
        </w:rPr>
        <w:t>(</w:t>
      </w:r>
      <w:proofErr w:type="spellStart"/>
      <w:r w:rsidRPr="00BA76F2">
        <w:rPr>
          <w:rFonts w:ascii="Arial" w:hAnsi="Arial" w:cs="Arial"/>
          <w:szCs w:val="24"/>
          <w:rtl/>
        </w:rPr>
        <w:t>داونرز</w:t>
      </w:r>
      <w:proofErr w:type="spellEnd"/>
      <w:r w:rsidRPr="00BA76F2">
        <w:rPr>
          <w:rFonts w:ascii="Arial" w:hAnsi="Arial" w:cs="Arial"/>
          <w:szCs w:val="24"/>
          <w:rtl/>
        </w:rPr>
        <w:t xml:space="preserve"> غروف، إلينوي</w:t>
      </w:r>
      <w:r w:rsidRPr="00BA76F2">
        <w:rPr>
          <w:rFonts w:ascii="Arial" w:hAnsi="Arial" w:cs="Arial" w:hint="cs"/>
          <w:szCs w:val="24"/>
          <w:rtl/>
        </w:rPr>
        <w:t xml:space="preserve"> </w:t>
      </w:r>
      <w:r w:rsidRPr="00BA76F2">
        <w:rPr>
          <w:rFonts w:ascii="Arial" w:hAnsi="Arial" w:cs="Arial"/>
          <w:szCs w:val="24"/>
        </w:rPr>
        <w:t>: IVP</w:t>
      </w:r>
      <w:r w:rsidRPr="00BA76F2">
        <w:rPr>
          <w:rFonts w:ascii="Arial" w:hAnsi="Arial" w:cs="Arial"/>
          <w:szCs w:val="24"/>
          <w:rtl/>
        </w:rPr>
        <w:t>، ١٩٩٠</w:t>
      </w:r>
      <w:r w:rsidRPr="00BA76F2">
        <w:rPr>
          <w:rFonts w:ascii="Arial" w:hAnsi="Arial" w:cs="Arial" w:hint="cs"/>
          <w:szCs w:val="24"/>
          <w:rtl/>
        </w:rPr>
        <w:t>)</w:t>
      </w:r>
      <w:r w:rsidRPr="00BA76F2">
        <w:rPr>
          <w:rFonts w:ascii="Arial" w:hAnsi="Arial" w:cs="Arial"/>
          <w:szCs w:val="24"/>
          <w:rtl/>
        </w:rPr>
        <w:t xml:space="preserve">، حيث يتفاعل العلماء مع بعضهم البعض من أربع زوايا: لا </w:t>
      </w:r>
      <w:r w:rsidRPr="00BA76F2">
        <w:rPr>
          <w:rFonts w:ascii="Arial" w:hAnsi="Arial" w:cs="Arial" w:hint="cs"/>
          <w:szCs w:val="24"/>
          <w:rtl/>
        </w:rPr>
        <w:t xml:space="preserve">يوجد </w:t>
      </w:r>
      <w:r w:rsidRPr="00BA76F2">
        <w:rPr>
          <w:rFonts w:ascii="Arial" w:hAnsi="Arial" w:cs="Arial"/>
          <w:szCs w:val="24"/>
          <w:rtl/>
        </w:rPr>
        <w:t xml:space="preserve">طلاق ولا زواج ثاني (ج. كارل </w:t>
      </w:r>
      <w:proofErr w:type="spellStart"/>
      <w:r w:rsidRPr="00BA76F2">
        <w:rPr>
          <w:rFonts w:ascii="Arial" w:hAnsi="Arial" w:cs="Arial"/>
          <w:szCs w:val="24"/>
          <w:rtl/>
        </w:rPr>
        <w:t>لاني</w:t>
      </w:r>
      <w:proofErr w:type="spellEnd"/>
      <w:r w:rsidRPr="00BA76F2">
        <w:rPr>
          <w:rFonts w:ascii="Arial" w:hAnsi="Arial" w:cs="Arial"/>
          <w:szCs w:val="24"/>
          <w:rtl/>
        </w:rPr>
        <w:t xml:space="preserve">)، </w:t>
      </w:r>
      <w:r w:rsidRPr="00BA76F2">
        <w:rPr>
          <w:rFonts w:ascii="Arial" w:hAnsi="Arial" w:cs="Arial" w:hint="cs"/>
          <w:szCs w:val="24"/>
          <w:rtl/>
        </w:rPr>
        <w:t xml:space="preserve">يوجد </w:t>
      </w:r>
      <w:r w:rsidRPr="00BA76F2">
        <w:rPr>
          <w:rFonts w:ascii="Arial" w:hAnsi="Arial" w:cs="Arial"/>
          <w:szCs w:val="24"/>
          <w:rtl/>
        </w:rPr>
        <w:t xml:space="preserve">طلاق ولكن لا زواج ثاني (ويليام هيث)، </w:t>
      </w:r>
      <w:r w:rsidRPr="00BA76F2">
        <w:rPr>
          <w:rFonts w:ascii="Arial" w:hAnsi="Arial" w:cs="Arial" w:hint="cs"/>
          <w:szCs w:val="24"/>
          <w:rtl/>
        </w:rPr>
        <w:t xml:space="preserve">يوجد </w:t>
      </w:r>
      <w:r w:rsidRPr="00BA76F2">
        <w:rPr>
          <w:rFonts w:ascii="Arial" w:hAnsi="Arial" w:cs="Arial"/>
          <w:szCs w:val="24"/>
          <w:rtl/>
        </w:rPr>
        <w:t>طلاق وزواج ثاني بسبب الزنا والهجر (توماس إدغار؛ راجع جاي آدامز أعلاه)، و</w:t>
      </w:r>
      <w:r w:rsidRPr="00BA76F2">
        <w:rPr>
          <w:rFonts w:ascii="Arial" w:hAnsi="Arial" w:cs="Arial" w:hint="cs"/>
          <w:szCs w:val="24"/>
          <w:rtl/>
        </w:rPr>
        <w:t xml:space="preserve">يوجد </w:t>
      </w:r>
      <w:r w:rsidRPr="00BA76F2">
        <w:rPr>
          <w:rFonts w:ascii="Arial" w:hAnsi="Arial" w:cs="Arial"/>
          <w:szCs w:val="24"/>
          <w:rtl/>
        </w:rPr>
        <w:t>طلاق وزواج ثاني في ظل ظروف م</w:t>
      </w:r>
      <w:r w:rsidRPr="00BA76F2">
        <w:rPr>
          <w:rFonts w:ascii="Arial" w:hAnsi="Arial" w:cs="Arial" w:hint="cs"/>
          <w:szCs w:val="24"/>
          <w:rtl/>
        </w:rPr>
        <w:t>تنو</w:t>
      </w:r>
      <w:r w:rsidRPr="00BA76F2">
        <w:rPr>
          <w:rFonts w:ascii="Arial" w:hAnsi="Arial" w:cs="Arial"/>
          <w:szCs w:val="24"/>
          <w:rtl/>
        </w:rPr>
        <w:t xml:space="preserve">عة (لاري </w:t>
      </w:r>
      <w:proofErr w:type="spellStart"/>
      <w:r w:rsidRPr="00BA76F2">
        <w:rPr>
          <w:rFonts w:ascii="Arial" w:hAnsi="Arial" w:cs="Arial"/>
          <w:szCs w:val="24"/>
          <w:rtl/>
        </w:rPr>
        <w:t>ريتشاردز</w:t>
      </w:r>
      <w:proofErr w:type="spellEnd"/>
      <w:r w:rsidRPr="00BA76F2">
        <w:rPr>
          <w:rFonts w:ascii="Arial" w:hAnsi="Arial" w:cs="Arial"/>
          <w:szCs w:val="24"/>
          <w:rtl/>
        </w:rPr>
        <w:t>)</w:t>
      </w:r>
      <w:r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وقد ت</w:t>
      </w:r>
      <w:r w:rsidRPr="00BA76F2">
        <w:rPr>
          <w:rFonts w:ascii="Arial" w:hAnsi="Arial" w:cs="Arial" w:hint="cs"/>
          <w:szCs w:val="24"/>
          <w:rtl/>
        </w:rPr>
        <w:t>م</w:t>
      </w:r>
      <w:r w:rsidRPr="00BA76F2">
        <w:rPr>
          <w:rFonts w:ascii="Arial" w:hAnsi="Arial" w:cs="Arial"/>
          <w:szCs w:val="24"/>
          <w:rtl/>
        </w:rPr>
        <w:t xml:space="preserve"> ترتيب هذه الآراء الأربعة حسب الأولوية</w:t>
      </w:r>
      <w:r w:rsidRPr="00BA76F2">
        <w:rPr>
          <w:rFonts w:ascii="Arial" w:hAnsi="Arial" w:cs="Arial" w:hint="cs"/>
          <w:szCs w:val="24"/>
          <w:rtl/>
        </w:rPr>
        <w:t>،</w:t>
      </w:r>
      <w:r w:rsidRPr="00BA76F2">
        <w:rPr>
          <w:rFonts w:ascii="Arial" w:hAnsi="Arial" w:cs="Arial"/>
          <w:szCs w:val="24"/>
          <w:rtl/>
        </w:rPr>
        <w:t xml:space="preserve"> لارتباطها بالبيانات الكتابية</w:t>
      </w:r>
      <w:r w:rsidRPr="00BA76F2">
        <w:rPr>
          <w:rFonts w:ascii="Arial" w:hAnsi="Arial" w:cs="Arial"/>
          <w:szCs w:val="24"/>
        </w:rPr>
        <w:t>.</w:t>
      </w:r>
    </w:p>
    <w:p w14:paraId="64897AEE" w14:textId="77777777" w:rsidR="003C3117" w:rsidRPr="005C74D7" w:rsidRDefault="003C3117" w:rsidP="00EA7683">
      <w:pPr>
        <w:rPr>
          <w:rFonts w:ascii="Arial" w:hAnsi="Arial" w:cs="Arial"/>
          <w:sz w:val="22"/>
        </w:rPr>
      </w:pPr>
    </w:p>
    <w:sectPr w:rsidR="003C3117" w:rsidRPr="005C74D7" w:rsidSect="00251BBB">
      <w:headerReference w:type="default" r:id="rId8"/>
      <w:footerReference w:type="default" r:id="rId9"/>
      <w:pgSz w:w="11880" w:h="16840"/>
      <w:pgMar w:top="720" w:right="681" w:bottom="567" w:left="1440" w:header="720" w:footer="502" w:gutter="0"/>
      <w:pgNumType w:start="5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4DDAB" w14:textId="77777777" w:rsidR="00193A96" w:rsidRDefault="00193A96">
      <w:r>
        <w:separator/>
      </w:r>
    </w:p>
  </w:endnote>
  <w:endnote w:type="continuationSeparator" w:id="0">
    <w:p w14:paraId="14DFF11E" w14:textId="77777777" w:rsidR="00193A96" w:rsidRDefault="0019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F8F79" w14:textId="58777768" w:rsidR="00156D6A" w:rsidRPr="0074637B" w:rsidRDefault="00156D6A">
    <w:pPr>
      <w:pStyle w:val="Footer"/>
      <w:jc w:val="right"/>
      <w:rPr>
        <w:rFonts w:ascii="Arial" w:hAnsi="Arial" w:cs="Arial"/>
        <w:i/>
        <w:sz w:val="12"/>
      </w:rPr>
    </w:pPr>
    <w:r w:rsidRPr="0074637B">
      <w:rPr>
        <w:rFonts w:ascii="Arial" w:hAnsi="Arial" w:cs="Arial"/>
        <w:i/>
        <w:sz w:val="12"/>
      </w:rPr>
      <w:fldChar w:fldCharType="begin"/>
    </w:r>
    <w:r w:rsidRPr="0074637B">
      <w:rPr>
        <w:rFonts w:ascii="Arial" w:hAnsi="Arial" w:cs="Arial"/>
        <w:i/>
        <w:sz w:val="12"/>
      </w:rPr>
      <w:instrText xml:space="preserve"> TIME \@ "d-MMM-yy" </w:instrText>
    </w:r>
    <w:r w:rsidRPr="0074637B">
      <w:rPr>
        <w:rFonts w:ascii="Arial" w:hAnsi="Arial" w:cs="Arial"/>
        <w:i/>
        <w:sz w:val="12"/>
      </w:rPr>
      <w:fldChar w:fldCharType="separate"/>
    </w:r>
    <w:r w:rsidR="00F0306F">
      <w:rPr>
        <w:rFonts w:ascii="Arial" w:hAnsi="Arial" w:cs="Arial"/>
        <w:i/>
        <w:noProof/>
        <w:sz w:val="12"/>
      </w:rPr>
      <w:t>12-Jun-25</w:t>
    </w:r>
    <w:r w:rsidRPr="0074637B">
      <w:rPr>
        <w:rFonts w:ascii="Arial" w:hAnsi="Arial" w:cs="Arial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3B24" w14:textId="77777777" w:rsidR="00193A96" w:rsidRDefault="00193A96">
      <w:r>
        <w:separator/>
      </w:r>
    </w:p>
  </w:footnote>
  <w:footnote w:type="continuationSeparator" w:id="0">
    <w:p w14:paraId="38D734FB" w14:textId="77777777" w:rsidR="00193A96" w:rsidRDefault="0019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6058" w14:textId="0C793742" w:rsidR="00156D6A" w:rsidRPr="00231AD5" w:rsidRDefault="00A5452F" w:rsidP="00A5452F">
    <w:pPr>
      <w:pStyle w:val="Header"/>
      <w:tabs>
        <w:tab w:val="clear" w:pos="4800"/>
        <w:tab w:val="clear" w:pos="9660"/>
        <w:tab w:val="center" w:pos="4950"/>
        <w:tab w:val="right" w:pos="9540"/>
      </w:tabs>
      <w:bidi/>
      <w:ind w:right="-10"/>
      <w:jc w:val="left"/>
      <w:rPr>
        <w:rFonts w:ascii="Arial" w:hAnsi="Arial" w:cs="Arial"/>
        <w:i/>
        <w:sz w:val="22"/>
        <w:u w:val="single"/>
      </w:rPr>
    </w:pPr>
    <w:r w:rsidRPr="00E26BB7">
      <w:rPr>
        <w:rFonts w:ascii="Arial" w:hAnsi="Arial" w:cs="Arial" w:hint="cs"/>
        <w:i/>
        <w:sz w:val="22"/>
        <w:u w:val="single"/>
        <w:rtl/>
      </w:rPr>
      <w:t>د</w:t>
    </w:r>
    <w:r w:rsidRPr="00E26BB7">
      <w:rPr>
        <w:rFonts w:ascii="Arial" w:hAnsi="Arial" w:cs="Arial"/>
        <w:i/>
        <w:sz w:val="22"/>
        <w:u w:val="single"/>
        <w:rtl/>
      </w:rPr>
      <w:t xml:space="preserve">. </w:t>
    </w:r>
    <w:r w:rsidRPr="00E26BB7">
      <w:rPr>
        <w:rFonts w:ascii="Arial" w:hAnsi="Arial" w:cs="Arial" w:hint="cs"/>
        <w:i/>
        <w:sz w:val="22"/>
        <w:u w:val="single"/>
        <w:rtl/>
      </w:rPr>
      <w:t>ريك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غريفيث</w:t>
    </w:r>
    <w:r w:rsidRPr="00E26BB7">
      <w:rPr>
        <w:rFonts w:ascii="Arial" w:hAnsi="Arial" w:cs="Arial"/>
        <w:i/>
        <w:sz w:val="22"/>
        <w:u w:val="single"/>
      </w:rPr>
      <w:tab/>
    </w:r>
    <w:r w:rsidRPr="00E26BB7">
      <w:rPr>
        <w:rFonts w:ascii="Arial" w:hAnsi="Arial" w:cs="Arial" w:hint="cs"/>
        <w:i/>
        <w:sz w:val="22"/>
        <w:u w:val="single"/>
        <w:rtl/>
      </w:rPr>
      <w:t>مسْحُ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العهد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القديم</w:t>
    </w:r>
    <w:r w:rsidRPr="00E26BB7">
      <w:rPr>
        <w:rFonts w:ascii="Arial" w:hAnsi="Arial" w:cs="Arial"/>
        <w:i/>
        <w:sz w:val="22"/>
        <w:u w:val="single"/>
        <w:rtl/>
      </w:rPr>
      <w:t xml:space="preserve">: </w:t>
    </w:r>
    <w:r w:rsidRPr="00A5452F">
      <w:rPr>
        <w:rFonts w:ascii="Arial" w:hAnsi="Arial" w:cs="Arial"/>
        <w:i/>
        <w:sz w:val="22"/>
        <w:u w:val="single"/>
        <w:rtl/>
      </w:rPr>
      <w:t>هوشع</w:t>
    </w:r>
    <w:r w:rsidR="00156D6A" w:rsidRPr="00231AD5">
      <w:rPr>
        <w:rFonts w:ascii="Arial" w:hAnsi="Arial" w:cs="Arial"/>
        <w:i/>
        <w:sz w:val="22"/>
        <w:u w:val="single"/>
      </w:rPr>
      <w:tab/>
    </w:r>
    <w:r w:rsidR="00156D6A" w:rsidRPr="00231AD5">
      <w:rPr>
        <w:rStyle w:val="PageNumber"/>
        <w:rFonts w:ascii="Arial" w:hAnsi="Arial" w:cs="Arial"/>
        <w:i/>
        <w:sz w:val="22"/>
        <w:u w:val="single"/>
      </w:rPr>
      <w:fldChar w:fldCharType="begin"/>
    </w:r>
    <w:r w:rsidR="00156D6A" w:rsidRPr="00231AD5">
      <w:rPr>
        <w:rStyle w:val="PageNumber"/>
        <w:rFonts w:ascii="Arial" w:hAnsi="Arial" w:cs="Arial"/>
        <w:i/>
        <w:sz w:val="22"/>
        <w:u w:val="single"/>
      </w:rPr>
      <w:instrText xml:space="preserve"> PAGE </w:instrText>
    </w:r>
    <w:r w:rsidR="00156D6A" w:rsidRPr="00231AD5">
      <w:rPr>
        <w:rStyle w:val="PageNumber"/>
        <w:rFonts w:ascii="Arial" w:hAnsi="Arial" w:cs="Arial"/>
        <w:i/>
        <w:sz w:val="22"/>
        <w:u w:val="single"/>
      </w:rPr>
      <w:fldChar w:fldCharType="separate"/>
    </w:r>
    <w:r w:rsidR="007A7E23">
      <w:rPr>
        <w:rStyle w:val="PageNumber"/>
        <w:rFonts w:ascii="Arial" w:hAnsi="Arial" w:cs="Arial"/>
        <w:i/>
        <w:noProof/>
        <w:sz w:val="22"/>
        <w:u w:val="single"/>
      </w:rPr>
      <w:t>565</w:t>
    </w:r>
    <w:r w:rsidR="00156D6A" w:rsidRPr="00231AD5">
      <w:rPr>
        <w:rStyle w:val="PageNumber"/>
        <w:rFonts w:ascii="Arial" w:hAnsi="Arial" w:cs="Arial"/>
        <w:i/>
        <w:sz w:val="22"/>
        <w:u w:val="single"/>
      </w:rPr>
      <w:fldChar w:fldCharType="end"/>
    </w:r>
  </w:p>
  <w:p w14:paraId="7F2BBDE5" w14:textId="77777777" w:rsidR="00156D6A" w:rsidRPr="00231AD5" w:rsidRDefault="00156D6A">
    <w:pPr>
      <w:pStyle w:val="Header"/>
      <w:rPr>
        <w:rFonts w:ascii="Arial" w:hAnsi="Arial" w:cs="Arial"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10B36C6"/>
    <w:multiLevelType w:val="hybridMultilevel"/>
    <w:tmpl w:val="1FF4307C"/>
    <w:lvl w:ilvl="0" w:tplc="36CCA7C8">
      <w:start w:val="1"/>
      <w:numFmt w:val="arabicAlpha"/>
      <w:lvlText w:val="%1)"/>
      <w:lvlJc w:val="left"/>
      <w:pPr>
        <w:ind w:left="14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2372629"/>
    <w:multiLevelType w:val="hybridMultilevel"/>
    <w:tmpl w:val="65C21F12"/>
    <w:lvl w:ilvl="0" w:tplc="CA129F64">
      <w:start w:val="1"/>
      <w:numFmt w:val="arabicAlpha"/>
      <w:lvlText w:val="%1)"/>
      <w:lvlJc w:val="left"/>
      <w:pPr>
        <w:ind w:left="14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0A6448F9"/>
    <w:multiLevelType w:val="hybridMultilevel"/>
    <w:tmpl w:val="3828BE2C"/>
    <w:lvl w:ilvl="0" w:tplc="1D0E04CA">
      <w:start w:val="1"/>
      <w:numFmt w:val="arabicAlpha"/>
      <w:lvlText w:val="%1)"/>
      <w:lvlJc w:val="left"/>
      <w:pPr>
        <w:ind w:left="14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0B637B4E"/>
    <w:multiLevelType w:val="hybridMultilevel"/>
    <w:tmpl w:val="6C22C2DE"/>
    <w:lvl w:ilvl="0" w:tplc="C818D134">
      <w:start w:val="1"/>
      <w:numFmt w:val="arabicAlpha"/>
      <w:lvlText w:val="%1)"/>
      <w:lvlJc w:val="left"/>
      <w:pPr>
        <w:ind w:left="14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0B7A7BD6"/>
    <w:multiLevelType w:val="multilevel"/>
    <w:tmpl w:val="BDC60B84"/>
    <w:lvl w:ilvl="0">
      <w:start w:val="1"/>
      <w:numFmt w:val="upperRoman"/>
      <w:pStyle w:val="Heading1"/>
      <w:lvlText w:val="%1."/>
      <w:lvlJc w:val="left"/>
      <w:pPr>
        <w:ind w:left="432" w:firstLine="0"/>
      </w:pPr>
    </w:lvl>
    <w:lvl w:ilvl="1">
      <w:start w:val="1"/>
      <w:numFmt w:val="upperLetter"/>
      <w:pStyle w:val="Heading2"/>
      <w:lvlText w:val="%2."/>
      <w:lvlJc w:val="left"/>
      <w:pPr>
        <w:ind w:left="1152" w:firstLine="0"/>
      </w:pPr>
    </w:lvl>
    <w:lvl w:ilvl="2">
      <w:start w:val="1"/>
      <w:numFmt w:val="decimal"/>
      <w:pStyle w:val="Heading3"/>
      <w:lvlText w:val="%3."/>
      <w:lvlJc w:val="left"/>
      <w:pPr>
        <w:ind w:left="1872" w:firstLine="0"/>
      </w:pPr>
    </w:lvl>
    <w:lvl w:ilvl="3">
      <w:start w:val="1"/>
      <w:numFmt w:val="lowerLetter"/>
      <w:pStyle w:val="Heading4"/>
      <w:lvlText w:val="%4)"/>
      <w:lvlJc w:val="left"/>
      <w:pPr>
        <w:ind w:left="2592" w:firstLine="0"/>
      </w:pPr>
    </w:lvl>
    <w:lvl w:ilvl="4">
      <w:start w:val="1"/>
      <w:numFmt w:val="decimal"/>
      <w:pStyle w:val="Heading5"/>
      <w:lvlText w:val="(%5)"/>
      <w:lvlJc w:val="left"/>
      <w:pPr>
        <w:ind w:left="3312" w:firstLine="0"/>
      </w:pPr>
    </w:lvl>
    <w:lvl w:ilvl="5">
      <w:start w:val="1"/>
      <w:numFmt w:val="lowerLetter"/>
      <w:pStyle w:val="Heading6"/>
      <w:lvlText w:val="(%6)"/>
      <w:lvlJc w:val="left"/>
      <w:pPr>
        <w:ind w:left="4032" w:firstLine="0"/>
      </w:pPr>
    </w:lvl>
    <w:lvl w:ilvl="6">
      <w:start w:val="1"/>
      <w:numFmt w:val="lowerRoman"/>
      <w:pStyle w:val="Heading7"/>
      <w:lvlText w:val="(%7)"/>
      <w:lvlJc w:val="left"/>
      <w:pPr>
        <w:ind w:left="4752" w:firstLine="0"/>
      </w:pPr>
    </w:lvl>
    <w:lvl w:ilvl="7">
      <w:start w:val="1"/>
      <w:numFmt w:val="lowerLetter"/>
      <w:pStyle w:val="Heading8"/>
      <w:lvlText w:val="(%8)"/>
      <w:lvlJc w:val="left"/>
      <w:pPr>
        <w:ind w:left="5472" w:firstLine="0"/>
      </w:pPr>
    </w:lvl>
    <w:lvl w:ilvl="8">
      <w:start w:val="1"/>
      <w:numFmt w:val="lowerRoman"/>
      <w:pStyle w:val="Heading9"/>
      <w:lvlText w:val="(%9)"/>
      <w:lvlJc w:val="left"/>
      <w:pPr>
        <w:ind w:left="6192" w:firstLine="0"/>
      </w:pPr>
    </w:lvl>
  </w:abstractNum>
  <w:abstractNum w:abstractNumId="7" w15:restartNumberingAfterBreak="0">
    <w:nsid w:val="0C8E5259"/>
    <w:multiLevelType w:val="hybridMultilevel"/>
    <w:tmpl w:val="A96ACD7E"/>
    <w:lvl w:ilvl="0" w:tplc="C106B00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783938"/>
    <w:multiLevelType w:val="hybridMultilevel"/>
    <w:tmpl w:val="B24A3184"/>
    <w:lvl w:ilvl="0" w:tplc="C1E2A56C">
      <w:start w:val="1"/>
      <w:numFmt w:val="arabicAlpha"/>
      <w:lvlText w:val="%1)"/>
      <w:lvlJc w:val="left"/>
      <w:pPr>
        <w:ind w:left="14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166A1F09"/>
    <w:multiLevelType w:val="hybridMultilevel"/>
    <w:tmpl w:val="EA8C8944"/>
    <w:lvl w:ilvl="0" w:tplc="A7C48F90">
      <w:start w:val="1"/>
      <w:numFmt w:val="arabicAlpha"/>
      <w:lvlText w:val="%1)"/>
      <w:lvlJc w:val="left"/>
      <w:pPr>
        <w:ind w:left="14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A87615"/>
    <w:multiLevelType w:val="hybridMultilevel"/>
    <w:tmpl w:val="A96ACD7E"/>
    <w:lvl w:ilvl="0" w:tplc="FFFFFFFF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750BEF"/>
    <w:multiLevelType w:val="hybridMultilevel"/>
    <w:tmpl w:val="95F6A384"/>
    <w:lvl w:ilvl="0" w:tplc="9322F988">
      <w:start w:val="1"/>
      <w:numFmt w:val="arabicAlpha"/>
      <w:lvlText w:val="%1)"/>
      <w:lvlJc w:val="left"/>
      <w:pPr>
        <w:ind w:left="14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 w15:restartNumberingAfterBreak="0">
    <w:nsid w:val="32907782"/>
    <w:multiLevelType w:val="hybridMultilevel"/>
    <w:tmpl w:val="D17E80BC"/>
    <w:lvl w:ilvl="0" w:tplc="A24CB3BC">
      <w:start w:val="1"/>
      <w:numFmt w:val="arabicAlpha"/>
      <w:lvlText w:val="(%1)"/>
      <w:lvlJc w:val="left"/>
      <w:pPr>
        <w:ind w:left="234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4A30D3C"/>
    <w:multiLevelType w:val="hybridMultilevel"/>
    <w:tmpl w:val="B3ECF02E"/>
    <w:lvl w:ilvl="0" w:tplc="1D466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5017D"/>
    <w:multiLevelType w:val="hybridMultilevel"/>
    <w:tmpl w:val="A96ACD7E"/>
    <w:lvl w:ilvl="0" w:tplc="FFFFFFFF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B05E9A"/>
    <w:multiLevelType w:val="hybridMultilevel"/>
    <w:tmpl w:val="0A70A9B8"/>
    <w:lvl w:ilvl="0" w:tplc="FFFFFFFF">
      <w:start w:val="1"/>
      <w:numFmt w:val="decimal"/>
      <w:lvlText w:val="(%1)"/>
      <w:lvlJc w:val="left"/>
      <w:pPr>
        <w:ind w:left="1913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2F86A60"/>
    <w:multiLevelType w:val="hybridMultilevel"/>
    <w:tmpl w:val="8DCC4A12"/>
    <w:lvl w:ilvl="0" w:tplc="9E549722">
      <w:start w:val="1"/>
      <w:numFmt w:val="arabicAlpha"/>
      <w:lvlText w:val="%1."/>
      <w:lvlJc w:val="left"/>
      <w:pPr>
        <w:ind w:left="64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3F7F34"/>
    <w:multiLevelType w:val="hybridMultilevel"/>
    <w:tmpl w:val="E3248B76"/>
    <w:lvl w:ilvl="0" w:tplc="F18871A2">
      <w:start w:val="1"/>
      <w:numFmt w:val="arabicAlpha"/>
      <w:lvlText w:val="%1)"/>
      <w:lvlJc w:val="left"/>
      <w:pPr>
        <w:ind w:left="14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48C169A0"/>
    <w:multiLevelType w:val="hybridMultilevel"/>
    <w:tmpl w:val="7434930E"/>
    <w:lvl w:ilvl="0" w:tplc="8450575A">
      <w:start w:val="1"/>
      <w:numFmt w:val="arabicAlpha"/>
      <w:lvlText w:val="(%1)"/>
      <w:lvlJc w:val="left"/>
      <w:pPr>
        <w:ind w:left="234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CF06492"/>
    <w:multiLevelType w:val="hybridMultilevel"/>
    <w:tmpl w:val="0A70A9B8"/>
    <w:lvl w:ilvl="0" w:tplc="A3403E58">
      <w:start w:val="1"/>
      <w:numFmt w:val="decimal"/>
      <w:lvlText w:val="(%1)"/>
      <w:lvlJc w:val="left"/>
      <w:pPr>
        <w:ind w:left="191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2042270"/>
    <w:multiLevelType w:val="hybridMultilevel"/>
    <w:tmpl w:val="AEB86960"/>
    <w:lvl w:ilvl="0" w:tplc="CBE492AE">
      <w:start w:val="1"/>
      <w:numFmt w:val="decimal"/>
      <w:lvlText w:val="(%1)"/>
      <w:lvlJc w:val="left"/>
      <w:pPr>
        <w:ind w:left="191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A6C6CC4"/>
    <w:multiLevelType w:val="hybridMultilevel"/>
    <w:tmpl w:val="E39A0638"/>
    <w:lvl w:ilvl="0" w:tplc="56BA8E12">
      <w:start w:val="1"/>
      <w:numFmt w:val="arabicAlpha"/>
      <w:lvlText w:val="%1)"/>
      <w:lvlJc w:val="left"/>
      <w:pPr>
        <w:ind w:left="14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6A866655"/>
    <w:multiLevelType w:val="hybridMultilevel"/>
    <w:tmpl w:val="2A4C2506"/>
    <w:lvl w:ilvl="0" w:tplc="54048052">
      <w:start w:val="1"/>
      <w:numFmt w:val="arabicAlpha"/>
      <w:lvlText w:val="%1."/>
      <w:lvlJc w:val="left"/>
      <w:pPr>
        <w:ind w:left="64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104FC6"/>
    <w:multiLevelType w:val="hybridMultilevel"/>
    <w:tmpl w:val="A96ACD7E"/>
    <w:lvl w:ilvl="0" w:tplc="FFFFFFFF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542621"/>
    <w:multiLevelType w:val="hybridMultilevel"/>
    <w:tmpl w:val="7BDAC0E6"/>
    <w:lvl w:ilvl="0" w:tplc="7138DDAA">
      <w:start w:val="1"/>
      <w:numFmt w:val="decimal"/>
      <w:lvlText w:val="(%1)"/>
      <w:lvlJc w:val="left"/>
      <w:pPr>
        <w:ind w:left="191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06F1C91"/>
    <w:multiLevelType w:val="hybridMultilevel"/>
    <w:tmpl w:val="B0F41506"/>
    <w:lvl w:ilvl="0" w:tplc="1576D096">
      <w:start w:val="1"/>
      <w:numFmt w:val="arabicAlpha"/>
      <w:lvlText w:val="%1)"/>
      <w:lvlJc w:val="left"/>
      <w:pPr>
        <w:ind w:left="14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1492408482">
    <w:abstractNumId w:val="6"/>
  </w:num>
  <w:num w:numId="2" w16cid:durableId="306322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3155165">
    <w:abstractNumId w:val="0"/>
  </w:num>
  <w:num w:numId="4" w16cid:durableId="206405998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77539657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20240147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43740699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332729979">
    <w:abstractNumId w:val="1"/>
  </w:num>
  <w:num w:numId="9" w16cid:durableId="66690453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38224728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03901561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20880257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77590976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 w16cid:durableId="66520999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 w16cid:durableId="779960334">
    <w:abstractNumId w:val="13"/>
  </w:num>
  <w:num w:numId="16" w16cid:durableId="586698204">
    <w:abstractNumId w:val="22"/>
  </w:num>
  <w:num w:numId="17" w16cid:durableId="179512794">
    <w:abstractNumId w:val="3"/>
  </w:num>
  <w:num w:numId="18" w16cid:durableId="252595130">
    <w:abstractNumId w:val="9"/>
  </w:num>
  <w:num w:numId="19" w16cid:durableId="314183117">
    <w:abstractNumId w:val="21"/>
  </w:num>
  <w:num w:numId="20" w16cid:durableId="1232352688">
    <w:abstractNumId w:val="7"/>
  </w:num>
  <w:num w:numId="21" w16cid:durableId="1889678345">
    <w:abstractNumId w:val="25"/>
  </w:num>
  <w:num w:numId="22" w16cid:durableId="1222444954">
    <w:abstractNumId w:val="16"/>
  </w:num>
  <w:num w:numId="23" w16cid:durableId="1116175267">
    <w:abstractNumId w:val="5"/>
  </w:num>
  <w:num w:numId="24" w16cid:durableId="947659050">
    <w:abstractNumId w:val="4"/>
  </w:num>
  <w:num w:numId="25" w16cid:durableId="1612324078">
    <w:abstractNumId w:val="2"/>
  </w:num>
  <w:num w:numId="26" w16cid:durableId="1275551394">
    <w:abstractNumId w:val="24"/>
  </w:num>
  <w:num w:numId="27" w16cid:durableId="71660717">
    <w:abstractNumId w:val="19"/>
  </w:num>
  <w:num w:numId="28" w16cid:durableId="1116754315">
    <w:abstractNumId w:val="17"/>
  </w:num>
  <w:num w:numId="29" w16cid:durableId="1033841996">
    <w:abstractNumId w:val="20"/>
  </w:num>
  <w:num w:numId="30" w16cid:durableId="1554076529">
    <w:abstractNumId w:val="12"/>
  </w:num>
  <w:num w:numId="31" w16cid:durableId="2135563470">
    <w:abstractNumId w:val="18"/>
  </w:num>
  <w:num w:numId="32" w16cid:durableId="226965092">
    <w:abstractNumId w:val="8"/>
  </w:num>
  <w:num w:numId="33" w16cid:durableId="1740207760">
    <w:abstractNumId w:val="11"/>
  </w:num>
  <w:num w:numId="34" w16cid:durableId="1387873011">
    <w:abstractNumId w:val="14"/>
  </w:num>
  <w:num w:numId="35" w16cid:durableId="1437947439">
    <w:abstractNumId w:val="10"/>
  </w:num>
  <w:num w:numId="36" w16cid:durableId="425543117">
    <w:abstractNumId w:val="23"/>
  </w:num>
  <w:num w:numId="37" w16cid:durableId="21315389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D0"/>
    <w:rsid w:val="00004248"/>
    <w:rsid w:val="00004872"/>
    <w:rsid w:val="00005EFA"/>
    <w:rsid w:val="0000673E"/>
    <w:rsid w:val="00006CAE"/>
    <w:rsid w:val="0001225B"/>
    <w:rsid w:val="00012A4C"/>
    <w:rsid w:val="00012E4A"/>
    <w:rsid w:val="00015794"/>
    <w:rsid w:val="00015B9E"/>
    <w:rsid w:val="00020A78"/>
    <w:rsid w:val="00020CFC"/>
    <w:rsid w:val="000240AF"/>
    <w:rsid w:val="000245A0"/>
    <w:rsid w:val="00025098"/>
    <w:rsid w:val="00025C1A"/>
    <w:rsid w:val="00027DF9"/>
    <w:rsid w:val="000317BC"/>
    <w:rsid w:val="00032248"/>
    <w:rsid w:val="00033702"/>
    <w:rsid w:val="000356DD"/>
    <w:rsid w:val="000415AF"/>
    <w:rsid w:val="00041DD3"/>
    <w:rsid w:val="000432F2"/>
    <w:rsid w:val="00043B4D"/>
    <w:rsid w:val="00045D53"/>
    <w:rsid w:val="000520AB"/>
    <w:rsid w:val="00055567"/>
    <w:rsid w:val="00061118"/>
    <w:rsid w:val="00062636"/>
    <w:rsid w:val="00064EE6"/>
    <w:rsid w:val="000718C3"/>
    <w:rsid w:val="00074337"/>
    <w:rsid w:val="00074BC1"/>
    <w:rsid w:val="0007705A"/>
    <w:rsid w:val="000860B9"/>
    <w:rsid w:val="00087449"/>
    <w:rsid w:val="00090B96"/>
    <w:rsid w:val="00095B15"/>
    <w:rsid w:val="00095BB4"/>
    <w:rsid w:val="00095D62"/>
    <w:rsid w:val="00095E6A"/>
    <w:rsid w:val="00096860"/>
    <w:rsid w:val="000A0FB7"/>
    <w:rsid w:val="000A2387"/>
    <w:rsid w:val="000A28AB"/>
    <w:rsid w:val="000A578E"/>
    <w:rsid w:val="000B012A"/>
    <w:rsid w:val="000B0A09"/>
    <w:rsid w:val="000B0A31"/>
    <w:rsid w:val="000B4184"/>
    <w:rsid w:val="000B4F8E"/>
    <w:rsid w:val="000B5EC7"/>
    <w:rsid w:val="000D6DE9"/>
    <w:rsid w:val="000D7B02"/>
    <w:rsid w:val="000E2213"/>
    <w:rsid w:val="000E5604"/>
    <w:rsid w:val="000E6820"/>
    <w:rsid w:val="000E6F5B"/>
    <w:rsid w:val="000F21D6"/>
    <w:rsid w:val="000F4EC4"/>
    <w:rsid w:val="00100546"/>
    <w:rsid w:val="0010065F"/>
    <w:rsid w:val="00102FBB"/>
    <w:rsid w:val="001041C5"/>
    <w:rsid w:val="00107080"/>
    <w:rsid w:val="001129A9"/>
    <w:rsid w:val="00113FC5"/>
    <w:rsid w:val="00114AF1"/>
    <w:rsid w:val="001178CE"/>
    <w:rsid w:val="00117F2C"/>
    <w:rsid w:val="001218E5"/>
    <w:rsid w:val="001237FD"/>
    <w:rsid w:val="00123D56"/>
    <w:rsid w:val="00124DAF"/>
    <w:rsid w:val="00130890"/>
    <w:rsid w:val="00130C8A"/>
    <w:rsid w:val="0013363A"/>
    <w:rsid w:val="00133996"/>
    <w:rsid w:val="001423F4"/>
    <w:rsid w:val="001521D4"/>
    <w:rsid w:val="00153AA6"/>
    <w:rsid w:val="00155AF4"/>
    <w:rsid w:val="00156D6A"/>
    <w:rsid w:val="001633A8"/>
    <w:rsid w:val="00165B36"/>
    <w:rsid w:val="00166CEA"/>
    <w:rsid w:val="00170480"/>
    <w:rsid w:val="00173D6F"/>
    <w:rsid w:val="001748EF"/>
    <w:rsid w:val="001759A5"/>
    <w:rsid w:val="00177E08"/>
    <w:rsid w:val="00184A90"/>
    <w:rsid w:val="0018616A"/>
    <w:rsid w:val="0018624D"/>
    <w:rsid w:val="00187D72"/>
    <w:rsid w:val="00192086"/>
    <w:rsid w:val="001929AB"/>
    <w:rsid w:val="00193A96"/>
    <w:rsid w:val="001A5C45"/>
    <w:rsid w:val="001B0AB4"/>
    <w:rsid w:val="001B1C40"/>
    <w:rsid w:val="001B1C43"/>
    <w:rsid w:val="001B1CA6"/>
    <w:rsid w:val="001C0A79"/>
    <w:rsid w:val="001C1131"/>
    <w:rsid w:val="001C1404"/>
    <w:rsid w:val="001C2EC4"/>
    <w:rsid w:val="001C79FC"/>
    <w:rsid w:val="001D1DF7"/>
    <w:rsid w:val="001D2ACB"/>
    <w:rsid w:val="001D3E36"/>
    <w:rsid w:val="001D5F7D"/>
    <w:rsid w:val="001D7A53"/>
    <w:rsid w:val="001E0FD8"/>
    <w:rsid w:val="001E11F1"/>
    <w:rsid w:val="001E15BF"/>
    <w:rsid w:val="001E214D"/>
    <w:rsid w:val="001E23C5"/>
    <w:rsid w:val="001E6AFB"/>
    <w:rsid w:val="001F0EC5"/>
    <w:rsid w:val="001F13E5"/>
    <w:rsid w:val="001F2226"/>
    <w:rsid w:val="001F400A"/>
    <w:rsid w:val="001F683A"/>
    <w:rsid w:val="001F7B13"/>
    <w:rsid w:val="002004BC"/>
    <w:rsid w:val="00207397"/>
    <w:rsid w:val="002118FD"/>
    <w:rsid w:val="002169CC"/>
    <w:rsid w:val="00222F51"/>
    <w:rsid w:val="00231AD5"/>
    <w:rsid w:val="0023259F"/>
    <w:rsid w:val="0023291D"/>
    <w:rsid w:val="00234BB6"/>
    <w:rsid w:val="0023502A"/>
    <w:rsid w:val="002400C9"/>
    <w:rsid w:val="002412EE"/>
    <w:rsid w:val="00245890"/>
    <w:rsid w:val="002470D8"/>
    <w:rsid w:val="0024795C"/>
    <w:rsid w:val="00250DB5"/>
    <w:rsid w:val="00251BBB"/>
    <w:rsid w:val="00252D77"/>
    <w:rsid w:val="002543C1"/>
    <w:rsid w:val="002606EC"/>
    <w:rsid w:val="00261A9A"/>
    <w:rsid w:val="00266ABD"/>
    <w:rsid w:val="00275C9F"/>
    <w:rsid w:val="00280415"/>
    <w:rsid w:val="002816BA"/>
    <w:rsid w:val="00282B29"/>
    <w:rsid w:val="002832B7"/>
    <w:rsid w:val="002842BB"/>
    <w:rsid w:val="00284568"/>
    <w:rsid w:val="00285580"/>
    <w:rsid w:val="00286612"/>
    <w:rsid w:val="00295C09"/>
    <w:rsid w:val="002A5D84"/>
    <w:rsid w:val="002A644B"/>
    <w:rsid w:val="002B358D"/>
    <w:rsid w:val="002B6CD3"/>
    <w:rsid w:val="002B76E2"/>
    <w:rsid w:val="002B7B55"/>
    <w:rsid w:val="002C0878"/>
    <w:rsid w:val="002C17D0"/>
    <w:rsid w:val="002C3B3D"/>
    <w:rsid w:val="002C4717"/>
    <w:rsid w:val="002D0804"/>
    <w:rsid w:val="002D3071"/>
    <w:rsid w:val="002E12E2"/>
    <w:rsid w:val="002E4C3F"/>
    <w:rsid w:val="002E67FD"/>
    <w:rsid w:val="002F33FD"/>
    <w:rsid w:val="002F3D4D"/>
    <w:rsid w:val="002F4F51"/>
    <w:rsid w:val="002F7958"/>
    <w:rsid w:val="002F7EF0"/>
    <w:rsid w:val="00301B8D"/>
    <w:rsid w:val="00303544"/>
    <w:rsid w:val="003059B8"/>
    <w:rsid w:val="00305B43"/>
    <w:rsid w:val="00305F86"/>
    <w:rsid w:val="00310766"/>
    <w:rsid w:val="00311820"/>
    <w:rsid w:val="00312C25"/>
    <w:rsid w:val="0031502E"/>
    <w:rsid w:val="0032446F"/>
    <w:rsid w:val="00337DF4"/>
    <w:rsid w:val="00341678"/>
    <w:rsid w:val="0034288C"/>
    <w:rsid w:val="00343280"/>
    <w:rsid w:val="00354FD3"/>
    <w:rsid w:val="00355B50"/>
    <w:rsid w:val="00355DC3"/>
    <w:rsid w:val="00357005"/>
    <w:rsid w:val="00360D55"/>
    <w:rsid w:val="00361087"/>
    <w:rsid w:val="00362C5F"/>
    <w:rsid w:val="00365557"/>
    <w:rsid w:val="003677D3"/>
    <w:rsid w:val="003728A0"/>
    <w:rsid w:val="0037539C"/>
    <w:rsid w:val="00380621"/>
    <w:rsid w:val="00380C61"/>
    <w:rsid w:val="0038228A"/>
    <w:rsid w:val="00386807"/>
    <w:rsid w:val="00390083"/>
    <w:rsid w:val="00391DE5"/>
    <w:rsid w:val="00392512"/>
    <w:rsid w:val="00395B8F"/>
    <w:rsid w:val="003A1C09"/>
    <w:rsid w:val="003A45CF"/>
    <w:rsid w:val="003A4F9A"/>
    <w:rsid w:val="003A5F9B"/>
    <w:rsid w:val="003A7076"/>
    <w:rsid w:val="003B38E8"/>
    <w:rsid w:val="003B3F91"/>
    <w:rsid w:val="003B4AD8"/>
    <w:rsid w:val="003B4B39"/>
    <w:rsid w:val="003C3117"/>
    <w:rsid w:val="003C4C8F"/>
    <w:rsid w:val="003C69B0"/>
    <w:rsid w:val="003D1056"/>
    <w:rsid w:val="003D4760"/>
    <w:rsid w:val="003D701D"/>
    <w:rsid w:val="003E3769"/>
    <w:rsid w:val="003E3D87"/>
    <w:rsid w:val="003F62B3"/>
    <w:rsid w:val="00402FD2"/>
    <w:rsid w:val="004102FD"/>
    <w:rsid w:val="00410A1A"/>
    <w:rsid w:val="00411CCC"/>
    <w:rsid w:val="00413968"/>
    <w:rsid w:val="004157F1"/>
    <w:rsid w:val="00416237"/>
    <w:rsid w:val="00421023"/>
    <w:rsid w:val="00426E27"/>
    <w:rsid w:val="00426E61"/>
    <w:rsid w:val="0042752B"/>
    <w:rsid w:val="00431F10"/>
    <w:rsid w:val="0044503B"/>
    <w:rsid w:val="00445FA0"/>
    <w:rsid w:val="00446218"/>
    <w:rsid w:val="0044698B"/>
    <w:rsid w:val="00450AC0"/>
    <w:rsid w:val="00453AB9"/>
    <w:rsid w:val="004540CA"/>
    <w:rsid w:val="00455A24"/>
    <w:rsid w:val="004654B4"/>
    <w:rsid w:val="00465F08"/>
    <w:rsid w:val="004676D9"/>
    <w:rsid w:val="00474C57"/>
    <w:rsid w:val="00475246"/>
    <w:rsid w:val="00476459"/>
    <w:rsid w:val="004800AD"/>
    <w:rsid w:val="004803C2"/>
    <w:rsid w:val="00486547"/>
    <w:rsid w:val="004875F2"/>
    <w:rsid w:val="00490308"/>
    <w:rsid w:val="00490D91"/>
    <w:rsid w:val="00492885"/>
    <w:rsid w:val="00492A61"/>
    <w:rsid w:val="004935FB"/>
    <w:rsid w:val="00493D85"/>
    <w:rsid w:val="00497B85"/>
    <w:rsid w:val="004A16F5"/>
    <w:rsid w:val="004A38B9"/>
    <w:rsid w:val="004A3A3E"/>
    <w:rsid w:val="004A401B"/>
    <w:rsid w:val="004A6CDB"/>
    <w:rsid w:val="004A7D8D"/>
    <w:rsid w:val="004B0014"/>
    <w:rsid w:val="004B1BD6"/>
    <w:rsid w:val="004B24BB"/>
    <w:rsid w:val="004C4D0C"/>
    <w:rsid w:val="004C5F98"/>
    <w:rsid w:val="004D0137"/>
    <w:rsid w:val="004D05E7"/>
    <w:rsid w:val="004D465C"/>
    <w:rsid w:val="004D7687"/>
    <w:rsid w:val="004E0A9D"/>
    <w:rsid w:val="004E227F"/>
    <w:rsid w:val="004E41F7"/>
    <w:rsid w:val="004E4D94"/>
    <w:rsid w:val="004E586E"/>
    <w:rsid w:val="004F6036"/>
    <w:rsid w:val="004F7690"/>
    <w:rsid w:val="0050006C"/>
    <w:rsid w:val="00500BF5"/>
    <w:rsid w:val="0050537C"/>
    <w:rsid w:val="0051332C"/>
    <w:rsid w:val="00515984"/>
    <w:rsid w:val="00523387"/>
    <w:rsid w:val="005273CE"/>
    <w:rsid w:val="00527A3B"/>
    <w:rsid w:val="00527B25"/>
    <w:rsid w:val="0053029F"/>
    <w:rsid w:val="0054267E"/>
    <w:rsid w:val="00543EAD"/>
    <w:rsid w:val="00547C04"/>
    <w:rsid w:val="00547E4C"/>
    <w:rsid w:val="00551407"/>
    <w:rsid w:val="005533FC"/>
    <w:rsid w:val="00553753"/>
    <w:rsid w:val="00553848"/>
    <w:rsid w:val="0056499F"/>
    <w:rsid w:val="0057402C"/>
    <w:rsid w:val="005746A2"/>
    <w:rsid w:val="0058070D"/>
    <w:rsid w:val="005822EF"/>
    <w:rsid w:val="00584FF3"/>
    <w:rsid w:val="005864F3"/>
    <w:rsid w:val="0059050A"/>
    <w:rsid w:val="0059083F"/>
    <w:rsid w:val="005916A6"/>
    <w:rsid w:val="00591919"/>
    <w:rsid w:val="00592557"/>
    <w:rsid w:val="0059605B"/>
    <w:rsid w:val="00596260"/>
    <w:rsid w:val="005965F6"/>
    <w:rsid w:val="0059726B"/>
    <w:rsid w:val="00597A3B"/>
    <w:rsid w:val="005A460A"/>
    <w:rsid w:val="005A5263"/>
    <w:rsid w:val="005A5D50"/>
    <w:rsid w:val="005A710F"/>
    <w:rsid w:val="005B1A47"/>
    <w:rsid w:val="005B4008"/>
    <w:rsid w:val="005B68C0"/>
    <w:rsid w:val="005B7B3D"/>
    <w:rsid w:val="005C3307"/>
    <w:rsid w:val="005C3953"/>
    <w:rsid w:val="005C455E"/>
    <w:rsid w:val="005C6516"/>
    <w:rsid w:val="005C74D7"/>
    <w:rsid w:val="005D266D"/>
    <w:rsid w:val="005E0371"/>
    <w:rsid w:val="005E1411"/>
    <w:rsid w:val="005E223A"/>
    <w:rsid w:val="005E5B62"/>
    <w:rsid w:val="005E5C68"/>
    <w:rsid w:val="005E7017"/>
    <w:rsid w:val="005F1E36"/>
    <w:rsid w:val="005F428D"/>
    <w:rsid w:val="00601A00"/>
    <w:rsid w:val="006054F2"/>
    <w:rsid w:val="00612DAF"/>
    <w:rsid w:val="00616BF1"/>
    <w:rsid w:val="00627CC5"/>
    <w:rsid w:val="006314DD"/>
    <w:rsid w:val="00632DBB"/>
    <w:rsid w:val="0063498C"/>
    <w:rsid w:val="00636CDC"/>
    <w:rsid w:val="00645515"/>
    <w:rsid w:val="0065035F"/>
    <w:rsid w:val="00652323"/>
    <w:rsid w:val="00653554"/>
    <w:rsid w:val="00653C6E"/>
    <w:rsid w:val="0065672D"/>
    <w:rsid w:val="006570A3"/>
    <w:rsid w:val="00660C95"/>
    <w:rsid w:val="00664AB7"/>
    <w:rsid w:val="00667360"/>
    <w:rsid w:val="00667E21"/>
    <w:rsid w:val="00670049"/>
    <w:rsid w:val="006771A1"/>
    <w:rsid w:val="00677EEC"/>
    <w:rsid w:val="00681A5B"/>
    <w:rsid w:val="00682937"/>
    <w:rsid w:val="00683B02"/>
    <w:rsid w:val="00686417"/>
    <w:rsid w:val="006916E4"/>
    <w:rsid w:val="00691715"/>
    <w:rsid w:val="0069249B"/>
    <w:rsid w:val="00692C27"/>
    <w:rsid w:val="006974C5"/>
    <w:rsid w:val="006A0489"/>
    <w:rsid w:val="006A1A5B"/>
    <w:rsid w:val="006A4FB4"/>
    <w:rsid w:val="006A5106"/>
    <w:rsid w:val="006B130F"/>
    <w:rsid w:val="006B1F3B"/>
    <w:rsid w:val="006B2F03"/>
    <w:rsid w:val="006B3303"/>
    <w:rsid w:val="006B4782"/>
    <w:rsid w:val="006B57DD"/>
    <w:rsid w:val="006C0D4A"/>
    <w:rsid w:val="006C1D82"/>
    <w:rsid w:val="006C5FA6"/>
    <w:rsid w:val="006D0B3B"/>
    <w:rsid w:val="006D0BE8"/>
    <w:rsid w:val="006D65CC"/>
    <w:rsid w:val="006E2888"/>
    <w:rsid w:val="006E4E30"/>
    <w:rsid w:val="006F4242"/>
    <w:rsid w:val="006F5217"/>
    <w:rsid w:val="006F6F28"/>
    <w:rsid w:val="00702D1D"/>
    <w:rsid w:val="007047C0"/>
    <w:rsid w:val="00705AF5"/>
    <w:rsid w:val="00707D94"/>
    <w:rsid w:val="007141F1"/>
    <w:rsid w:val="00715F82"/>
    <w:rsid w:val="0071691A"/>
    <w:rsid w:val="00723749"/>
    <w:rsid w:val="007245CE"/>
    <w:rsid w:val="007263B2"/>
    <w:rsid w:val="0073086D"/>
    <w:rsid w:val="007336ED"/>
    <w:rsid w:val="00736B8B"/>
    <w:rsid w:val="00737806"/>
    <w:rsid w:val="00740676"/>
    <w:rsid w:val="0074112A"/>
    <w:rsid w:val="00741439"/>
    <w:rsid w:val="00741E0A"/>
    <w:rsid w:val="0074206C"/>
    <w:rsid w:val="0074637B"/>
    <w:rsid w:val="00754034"/>
    <w:rsid w:val="00754DBB"/>
    <w:rsid w:val="007561B6"/>
    <w:rsid w:val="007627BD"/>
    <w:rsid w:val="0076320A"/>
    <w:rsid w:val="007753A3"/>
    <w:rsid w:val="00776F17"/>
    <w:rsid w:val="0079105B"/>
    <w:rsid w:val="00792EEB"/>
    <w:rsid w:val="00793277"/>
    <w:rsid w:val="007940B1"/>
    <w:rsid w:val="0079508C"/>
    <w:rsid w:val="00797DAF"/>
    <w:rsid w:val="007A04D1"/>
    <w:rsid w:val="007A1D5E"/>
    <w:rsid w:val="007A21B8"/>
    <w:rsid w:val="007A3B27"/>
    <w:rsid w:val="007A50B2"/>
    <w:rsid w:val="007A5C30"/>
    <w:rsid w:val="007A7E23"/>
    <w:rsid w:val="007B23E7"/>
    <w:rsid w:val="007C0510"/>
    <w:rsid w:val="007C2D34"/>
    <w:rsid w:val="007E1266"/>
    <w:rsid w:val="007E4A7F"/>
    <w:rsid w:val="007E59C1"/>
    <w:rsid w:val="007E5CC4"/>
    <w:rsid w:val="007E6033"/>
    <w:rsid w:val="007E6136"/>
    <w:rsid w:val="007F088D"/>
    <w:rsid w:val="007F31E1"/>
    <w:rsid w:val="007F6C07"/>
    <w:rsid w:val="00804272"/>
    <w:rsid w:val="00804616"/>
    <w:rsid w:val="00804A61"/>
    <w:rsid w:val="008106EC"/>
    <w:rsid w:val="00815D48"/>
    <w:rsid w:val="00816884"/>
    <w:rsid w:val="008177CF"/>
    <w:rsid w:val="008207B2"/>
    <w:rsid w:val="00821250"/>
    <w:rsid w:val="00824449"/>
    <w:rsid w:val="00832E78"/>
    <w:rsid w:val="008369A4"/>
    <w:rsid w:val="00836CFB"/>
    <w:rsid w:val="00842430"/>
    <w:rsid w:val="00842619"/>
    <w:rsid w:val="00843ABA"/>
    <w:rsid w:val="00844395"/>
    <w:rsid w:val="0084770B"/>
    <w:rsid w:val="00847D3D"/>
    <w:rsid w:val="008502FF"/>
    <w:rsid w:val="008523D8"/>
    <w:rsid w:val="008532C2"/>
    <w:rsid w:val="00860A09"/>
    <w:rsid w:val="00861111"/>
    <w:rsid w:val="008622A1"/>
    <w:rsid w:val="008623DD"/>
    <w:rsid w:val="00866BEA"/>
    <w:rsid w:val="008715A6"/>
    <w:rsid w:val="00871C34"/>
    <w:rsid w:val="00872031"/>
    <w:rsid w:val="00874992"/>
    <w:rsid w:val="00876A5F"/>
    <w:rsid w:val="00877061"/>
    <w:rsid w:val="00880510"/>
    <w:rsid w:val="00880867"/>
    <w:rsid w:val="00881DCB"/>
    <w:rsid w:val="008874AB"/>
    <w:rsid w:val="00893D71"/>
    <w:rsid w:val="008956AF"/>
    <w:rsid w:val="00896F71"/>
    <w:rsid w:val="0089757D"/>
    <w:rsid w:val="008A460D"/>
    <w:rsid w:val="008B03C3"/>
    <w:rsid w:val="008B33AE"/>
    <w:rsid w:val="008B3CB2"/>
    <w:rsid w:val="008B7490"/>
    <w:rsid w:val="008C59FC"/>
    <w:rsid w:val="008D0302"/>
    <w:rsid w:val="008D1753"/>
    <w:rsid w:val="008D3132"/>
    <w:rsid w:val="008D4636"/>
    <w:rsid w:val="008D4BC2"/>
    <w:rsid w:val="008D5D7E"/>
    <w:rsid w:val="008D77D4"/>
    <w:rsid w:val="008F2281"/>
    <w:rsid w:val="008F3406"/>
    <w:rsid w:val="008F386A"/>
    <w:rsid w:val="008F7582"/>
    <w:rsid w:val="009051B3"/>
    <w:rsid w:val="00905DF6"/>
    <w:rsid w:val="00907EA6"/>
    <w:rsid w:val="0091144C"/>
    <w:rsid w:val="00913FD1"/>
    <w:rsid w:val="00915359"/>
    <w:rsid w:val="0091619B"/>
    <w:rsid w:val="009170CD"/>
    <w:rsid w:val="0092125E"/>
    <w:rsid w:val="009225F4"/>
    <w:rsid w:val="009244E8"/>
    <w:rsid w:val="009246A8"/>
    <w:rsid w:val="009248AF"/>
    <w:rsid w:val="00930967"/>
    <w:rsid w:val="00930992"/>
    <w:rsid w:val="00931F7E"/>
    <w:rsid w:val="00934F9C"/>
    <w:rsid w:val="00940379"/>
    <w:rsid w:val="00941D8D"/>
    <w:rsid w:val="00946EFC"/>
    <w:rsid w:val="00947F3B"/>
    <w:rsid w:val="0095398A"/>
    <w:rsid w:val="009671C3"/>
    <w:rsid w:val="00974587"/>
    <w:rsid w:val="0097482A"/>
    <w:rsid w:val="00976EA4"/>
    <w:rsid w:val="00977277"/>
    <w:rsid w:val="00977491"/>
    <w:rsid w:val="0098072B"/>
    <w:rsid w:val="00980E44"/>
    <w:rsid w:val="00981569"/>
    <w:rsid w:val="00982B6D"/>
    <w:rsid w:val="00987D78"/>
    <w:rsid w:val="00990C3E"/>
    <w:rsid w:val="00991E54"/>
    <w:rsid w:val="00991E83"/>
    <w:rsid w:val="009A3305"/>
    <w:rsid w:val="009A72D1"/>
    <w:rsid w:val="009B1988"/>
    <w:rsid w:val="009B5146"/>
    <w:rsid w:val="009C0ED5"/>
    <w:rsid w:val="009C18A6"/>
    <w:rsid w:val="009C44C6"/>
    <w:rsid w:val="009C557C"/>
    <w:rsid w:val="009D1360"/>
    <w:rsid w:val="009D52E2"/>
    <w:rsid w:val="009E0718"/>
    <w:rsid w:val="009E266F"/>
    <w:rsid w:val="009E3408"/>
    <w:rsid w:val="009E5046"/>
    <w:rsid w:val="009E62DC"/>
    <w:rsid w:val="009E63FB"/>
    <w:rsid w:val="009E6448"/>
    <w:rsid w:val="009E6BDC"/>
    <w:rsid w:val="009E7DBF"/>
    <w:rsid w:val="009F5087"/>
    <w:rsid w:val="009F7003"/>
    <w:rsid w:val="00A04183"/>
    <w:rsid w:val="00A06DD3"/>
    <w:rsid w:val="00A20ED3"/>
    <w:rsid w:val="00A21C0F"/>
    <w:rsid w:val="00A224E6"/>
    <w:rsid w:val="00A2260F"/>
    <w:rsid w:val="00A25F1F"/>
    <w:rsid w:val="00A26050"/>
    <w:rsid w:val="00A3057F"/>
    <w:rsid w:val="00A3148D"/>
    <w:rsid w:val="00A31EC4"/>
    <w:rsid w:val="00A33320"/>
    <w:rsid w:val="00A378D4"/>
    <w:rsid w:val="00A37BB9"/>
    <w:rsid w:val="00A4086C"/>
    <w:rsid w:val="00A40BA8"/>
    <w:rsid w:val="00A4363B"/>
    <w:rsid w:val="00A44D0D"/>
    <w:rsid w:val="00A45A30"/>
    <w:rsid w:val="00A514E5"/>
    <w:rsid w:val="00A523B6"/>
    <w:rsid w:val="00A5452F"/>
    <w:rsid w:val="00A546D6"/>
    <w:rsid w:val="00A554D5"/>
    <w:rsid w:val="00A558D0"/>
    <w:rsid w:val="00A57C19"/>
    <w:rsid w:val="00A60BE1"/>
    <w:rsid w:val="00A61DF9"/>
    <w:rsid w:val="00A628C6"/>
    <w:rsid w:val="00A67BAD"/>
    <w:rsid w:val="00A7126A"/>
    <w:rsid w:val="00A723DC"/>
    <w:rsid w:val="00A7288D"/>
    <w:rsid w:val="00A739C9"/>
    <w:rsid w:val="00A748CC"/>
    <w:rsid w:val="00A74B57"/>
    <w:rsid w:val="00A76CBC"/>
    <w:rsid w:val="00A80AFA"/>
    <w:rsid w:val="00A80F5E"/>
    <w:rsid w:val="00A81457"/>
    <w:rsid w:val="00A84655"/>
    <w:rsid w:val="00A84842"/>
    <w:rsid w:val="00A91573"/>
    <w:rsid w:val="00A9193C"/>
    <w:rsid w:val="00A91BE6"/>
    <w:rsid w:val="00A92034"/>
    <w:rsid w:val="00A96792"/>
    <w:rsid w:val="00AA27B0"/>
    <w:rsid w:val="00AA35BE"/>
    <w:rsid w:val="00AA481C"/>
    <w:rsid w:val="00AB2B2F"/>
    <w:rsid w:val="00AC1DB0"/>
    <w:rsid w:val="00AD5635"/>
    <w:rsid w:val="00AD5AEC"/>
    <w:rsid w:val="00AE337A"/>
    <w:rsid w:val="00AE422D"/>
    <w:rsid w:val="00AF4FB2"/>
    <w:rsid w:val="00B010AE"/>
    <w:rsid w:val="00B063AD"/>
    <w:rsid w:val="00B07B0C"/>
    <w:rsid w:val="00B11C1E"/>
    <w:rsid w:val="00B1268A"/>
    <w:rsid w:val="00B131BC"/>
    <w:rsid w:val="00B13D93"/>
    <w:rsid w:val="00B15A14"/>
    <w:rsid w:val="00B21398"/>
    <w:rsid w:val="00B22A8A"/>
    <w:rsid w:val="00B27A38"/>
    <w:rsid w:val="00B34D80"/>
    <w:rsid w:val="00B365E3"/>
    <w:rsid w:val="00B369E4"/>
    <w:rsid w:val="00B41D48"/>
    <w:rsid w:val="00B4282A"/>
    <w:rsid w:val="00B42B24"/>
    <w:rsid w:val="00B43850"/>
    <w:rsid w:val="00B46451"/>
    <w:rsid w:val="00B4738A"/>
    <w:rsid w:val="00B5034C"/>
    <w:rsid w:val="00B512C0"/>
    <w:rsid w:val="00B55C84"/>
    <w:rsid w:val="00B55D45"/>
    <w:rsid w:val="00B60917"/>
    <w:rsid w:val="00B60AC7"/>
    <w:rsid w:val="00B63274"/>
    <w:rsid w:val="00B66589"/>
    <w:rsid w:val="00B764AA"/>
    <w:rsid w:val="00B77576"/>
    <w:rsid w:val="00B8165C"/>
    <w:rsid w:val="00B824AA"/>
    <w:rsid w:val="00B82654"/>
    <w:rsid w:val="00B8498E"/>
    <w:rsid w:val="00B87949"/>
    <w:rsid w:val="00B92F36"/>
    <w:rsid w:val="00B96B37"/>
    <w:rsid w:val="00BA34CB"/>
    <w:rsid w:val="00BA49D3"/>
    <w:rsid w:val="00BA5680"/>
    <w:rsid w:val="00BA5F6D"/>
    <w:rsid w:val="00BA6208"/>
    <w:rsid w:val="00BA76F2"/>
    <w:rsid w:val="00BA79E4"/>
    <w:rsid w:val="00BB1340"/>
    <w:rsid w:val="00BB528F"/>
    <w:rsid w:val="00BB7242"/>
    <w:rsid w:val="00BC1691"/>
    <w:rsid w:val="00BC31AC"/>
    <w:rsid w:val="00BC4F9D"/>
    <w:rsid w:val="00BD0D2A"/>
    <w:rsid w:val="00BD2865"/>
    <w:rsid w:val="00BD2E05"/>
    <w:rsid w:val="00BD375C"/>
    <w:rsid w:val="00BD38D0"/>
    <w:rsid w:val="00BD3BC5"/>
    <w:rsid w:val="00BE22F3"/>
    <w:rsid w:val="00BF0295"/>
    <w:rsid w:val="00BF41FD"/>
    <w:rsid w:val="00BF46BE"/>
    <w:rsid w:val="00BF57D7"/>
    <w:rsid w:val="00BF68DC"/>
    <w:rsid w:val="00BF7F94"/>
    <w:rsid w:val="00C017A0"/>
    <w:rsid w:val="00C04AEC"/>
    <w:rsid w:val="00C05F5C"/>
    <w:rsid w:val="00C064D2"/>
    <w:rsid w:val="00C06AB9"/>
    <w:rsid w:val="00C10B8D"/>
    <w:rsid w:val="00C14972"/>
    <w:rsid w:val="00C16004"/>
    <w:rsid w:val="00C160F5"/>
    <w:rsid w:val="00C21432"/>
    <w:rsid w:val="00C216F4"/>
    <w:rsid w:val="00C25AD0"/>
    <w:rsid w:val="00C2623F"/>
    <w:rsid w:val="00C3030E"/>
    <w:rsid w:val="00C3037C"/>
    <w:rsid w:val="00C309BF"/>
    <w:rsid w:val="00C45AE8"/>
    <w:rsid w:val="00C46004"/>
    <w:rsid w:val="00C52AAA"/>
    <w:rsid w:val="00C60CC2"/>
    <w:rsid w:val="00C61D4A"/>
    <w:rsid w:val="00C629F7"/>
    <w:rsid w:val="00C62A81"/>
    <w:rsid w:val="00C64C4C"/>
    <w:rsid w:val="00C6729E"/>
    <w:rsid w:val="00C7268A"/>
    <w:rsid w:val="00C7544E"/>
    <w:rsid w:val="00C771AF"/>
    <w:rsid w:val="00C84C17"/>
    <w:rsid w:val="00C90FDD"/>
    <w:rsid w:val="00C92500"/>
    <w:rsid w:val="00C93836"/>
    <w:rsid w:val="00C97E2F"/>
    <w:rsid w:val="00CA3D66"/>
    <w:rsid w:val="00CB2F29"/>
    <w:rsid w:val="00CB4013"/>
    <w:rsid w:val="00CB55A8"/>
    <w:rsid w:val="00CB6F53"/>
    <w:rsid w:val="00CC2510"/>
    <w:rsid w:val="00CC2525"/>
    <w:rsid w:val="00CC5DEF"/>
    <w:rsid w:val="00CD1261"/>
    <w:rsid w:val="00CD411A"/>
    <w:rsid w:val="00CD5BAE"/>
    <w:rsid w:val="00CE13A9"/>
    <w:rsid w:val="00CF20C2"/>
    <w:rsid w:val="00CF2174"/>
    <w:rsid w:val="00CF42BE"/>
    <w:rsid w:val="00D018D5"/>
    <w:rsid w:val="00D029F4"/>
    <w:rsid w:val="00D101B2"/>
    <w:rsid w:val="00D104F5"/>
    <w:rsid w:val="00D11CC0"/>
    <w:rsid w:val="00D14178"/>
    <w:rsid w:val="00D17D1C"/>
    <w:rsid w:val="00D21566"/>
    <w:rsid w:val="00D21D49"/>
    <w:rsid w:val="00D22808"/>
    <w:rsid w:val="00D2451E"/>
    <w:rsid w:val="00D27614"/>
    <w:rsid w:val="00D30E38"/>
    <w:rsid w:val="00D32FF2"/>
    <w:rsid w:val="00D34E6A"/>
    <w:rsid w:val="00D43169"/>
    <w:rsid w:val="00D44901"/>
    <w:rsid w:val="00D51C14"/>
    <w:rsid w:val="00D52414"/>
    <w:rsid w:val="00D5293A"/>
    <w:rsid w:val="00D52B7B"/>
    <w:rsid w:val="00D53823"/>
    <w:rsid w:val="00D567C3"/>
    <w:rsid w:val="00D619DA"/>
    <w:rsid w:val="00D62838"/>
    <w:rsid w:val="00D630A5"/>
    <w:rsid w:val="00D63938"/>
    <w:rsid w:val="00D72C7C"/>
    <w:rsid w:val="00D80207"/>
    <w:rsid w:val="00D80653"/>
    <w:rsid w:val="00D827D2"/>
    <w:rsid w:val="00D84D4A"/>
    <w:rsid w:val="00D90499"/>
    <w:rsid w:val="00DA52EB"/>
    <w:rsid w:val="00DA6E77"/>
    <w:rsid w:val="00DA7753"/>
    <w:rsid w:val="00DB2124"/>
    <w:rsid w:val="00DB2C13"/>
    <w:rsid w:val="00DB319F"/>
    <w:rsid w:val="00DB4CEB"/>
    <w:rsid w:val="00DB7692"/>
    <w:rsid w:val="00DC17F9"/>
    <w:rsid w:val="00DC338F"/>
    <w:rsid w:val="00DC6949"/>
    <w:rsid w:val="00DD0B4C"/>
    <w:rsid w:val="00DD4F40"/>
    <w:rsid w:val="00DD5329"/>
    <w:rsid w:val="00DE13BD"/>
    <w:rsid w:val="00DE4AED"/>
    <w:rsid w:val="00DE5EDA"/>
    <w:rsid w:val="00DE6CE3"/>
    <w:rsid w:val="00DF0FFD"/>
    <w:rsid w:val="00DF352B"/>
    <w:rsid w:val="00DF64AE"/>
    <w:rsid w:val="00E014BE"/>
    <w:rsid w:val="00E02241"/>
    <w:rsid w:val="00E053D8"/>
    <w:rsid w:val="00E05B87"/>
    <w:rsid w:val="00E05D16"/>
    <w:rsid w:val="00E12FEB"/>
    <w:rsid w:val="00E14BF8"/>
    <w:rsid w:val="00E151F4"/>
    <w:rsid w:val="00E20AF5"/>
    <w:rsid w:val="00E229E1"/>
    <w:rsid w:val="00E25824"/>
    <w:rsid w:val="00E30C72"/>
    <w:rsid w:val="00E3327C"/>
    <w:rsid w:val="00E3648F"/>
    <w:rsid w:val="00E375C6"/>
    <w:rsid w:val="00E37980"/>
    <w:rsid w:val="00E413C4"/>
    <w:rsid w:val="00E43133"/>
    <w:rsid w:val="00E438E2"/>
    <w:rsid w:val="00E44CF6"/>
    <w:rsid w:val="00E44EEB"/>
    <w:rsid w:val="00E46D3F"/>
    <w:rsid w:val="00E477C7"/>
    <w:rsid w:val="00E47F8F"/>
    <w:rsid w:val="00E5033D"/>
    <w:rsid w:val="00E506CB"/>
    <w:rsid w:val="00E510CF"/>
    <w:rsid w:val="00E54A32"/>
    <w:rsid w:val="00E570A2"/>
    <w:rsid w:val="00E6006D"/>
    <w:rsid w:val="00E60AF0"/>
    <w:rsid w:val="00E61454"/>
    <w:rsid w:val="00E6457A"/>
    <w:rsid w:val="00E701C1"/>
    <w:rsid w:val="00E70BA4"/>
    <w:rsid w:val="00E720C5"/>
    <w:rsid w:val="00E74B32"/>
    <w:rsid w:val="00E81092"/>
    <w:rsid w:val="00E84745"/>
    <w:rsid w:val="00E91543"/>
    <w:rsid w:val="00E93B19"/>
    <w:rsid w:val="00E93DAB"/>
    <w:rsid w:val="00E9438B"/>
    <w:rsid w:val="00E9550C"/>
    <w:rsid w:val="00E97965"/>
    <w:rsid w:val="00EA3A0B"/>
    <w:rsid w:val="00EA75ED"/>
    <w:rsid w:val="00EA7683"/>
    <w:rsid w:val="00EB689E"/>
    <w:rsid w:val="00EB6E46"/>
    <w:rsid w:val="00EC1DEA"/>
    <w:rsid w:val="00EC3A82"/>
    <w:rsid w:val="00EC4B5F"/>
    <w:rsid w:val="00ED104D"/>
    <w:rsid w:val="00ED1384"/>
    <w:rsid w:val="00ED2BFD"/>
    <w:rsid w:val="00ED34B9"/>
    <w:rsid w:val="00ED4ED3"/>
    <w:rsid w:val="00ED5191"/>
    <w:rsid w:val="00ED7CB0"/>
    <w:rsid w:val="00EE0823"/>
    <w:rsid w:val="00EE1713"/>
    <w:rsid w:val="00EE2A1D"/>
    <w:rsid w:val="00EE327F"/>
    <w:rsid w:val="00EE3CAD"/>
    <w:rsid w:val="00EE4540"/>
    <w:rsid w:val="00EE47F1"/>
    <w:rsid w:val="00EE51F1"/>
    <w:rsid w:val="00EF1D65"/>
    <w:rsid w:val="00EF2DF9"/>
    <w:rsid w:val="00F0306F"/>
    <w:rsid w:val="00F03498"/>
    <w:rsid w:val="00F21137"/>
    <w:rsid w:val="00F271FC"/>
    <w:rsid w:val="00F31898"/>
    <w:rsid w:val="00F318A9"/>
    <w:rsid w:val="00F32F91"/>
    <w:rsid w:val="00F370CE"/>
    <w:rsid w:val="00F40778"/>
    <w:rsid w:val="00F4435F"/>
    <w:rsid w:val="00F54C0D"/>
    <w:rsid w:val="00F56A22"/>
    <w:rsid w:val="00F60992"/>
    <w:rsid w:val="00F62A23"/>
    <w:rsid w:val="00F65DB8"/>
    <w:rsid w:val="00F67373"/>
    <w:rsid w:val="00F703D1"/>
    <w:rsid w:val="00F71524"/>
    <w:rsid w:val="00F71D0A"/>
    <w:rsid w:val="00F72547"/>
    <w:rsid w:val="00F740AB"/>
    <w:rsid w:val="00F74FB4"/>
    <w:rsid w:val="00F75612"/>
    <w:rsid w:val="00F756F2"/>
    <w:rsid w:val="00F771A9"/>
    <w:rsid w:val="00F86D38"/>
    <w:rsid w:val="00F90373"/>
    <w:rsid w:val="00F943A7"/>
    <w:rsid w:val="00F976D0"/>
    <w:rsid w:val="00FA2674"/>
    <w:rsid w:val="00FA6B14"/>
    <w:rsid w:val="00FA7300"/>
    <w:rsid w:val="00FA7D99"/>
    <w:rsid w:val="00FB317B"/>
    <w:rsid w:val="00FB3677"/>
    <w:rsid w:val="00FB39E9"/>
    <w:rsid w:val="00FB4452"/>
    <w:rsid w:val="00FB56E6"/>
    <w:rsid w:val="00FB6B63"/>
    <w:rsid w:val="00FC309D"/>
    <w:rsid w:val="00FC44A7"/>
    <w:rsid w:val="00FC487E"/>
    <w:rsid w:val="00FD050D"/>
    <w:rsid w:val="00FD5484"/>
    <w:rsid w:val="00FD55B2"/>
    <w:rsid w:val="00FD7994"/>
    <w:rsid w:val="00FE1132"/>
    <w:rsid w:val="00FE54B8"/>
    <w:rsid w:val="00FF10A0"/>
    <w:rsid w:val="00FF1910"/>
    <w:rsid w:val="00FF2BCC"/>
    <w:rsid w:val="00FF4780"/>
    <w:rsid w:val="00FF4DB2"/>
    <w:rsid w:val="00FF56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2312E4"/>
  <w14:defaultImageDpi w14:val="300"/>
  <w15:chartTrackingRefBased/>
  <w15:docId w15:val="{6678C532-F751-CE42-AE0D-F0630D52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7005"/>
    <w:pPr>
      <w:numPr>
        <w:numId w:val="1"/>
      </w:numPr>
      <w:spacing w:before="240" w:after="60"/>
      <w:outlineLvl w:val="0"/>
    </w:pPr>
    <w:rPr>
      <w:rFonts w:eastAsia="Times New Roman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881DCB"/>
    <w:pPr>
      <w:numPr>
        <w:ilvl w:val="1"/>
        <w:numId w:val="1"/>
      </w:numPr>
      <w:spacing w:before="240" w:after="60"/>
      <w:outlineLvl w:val="1"/>
    </w:pPr>
    <w:rPr>
      <w:rFonts w:eastAsia="Times New Roman"/>
      <w:sz w:val="22"/>
    </w:rPr>
  </w:style>
  <w:style w:type="paragraph" w:styleId="Heading3">
    <w:name w:val="heading 3"/>
    <w:basedOn w:val="Normal"/>
    <w:next w:val="Normal"/>
    <w:link w:val="Heading3Char"/>
    <w:qFormat/>
    <w:rsid w:val="00BA79E4"/>
    <w:pPr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rsid w:val="00431F10"/>
    <w:pPr>
      <w:numPr>
        <w:ilvl w:val="3"/>
        <w:numId w:val="1"/>
      </w:numPr>
      <w:spacing w:before="240" w:after="60"/>
      <w:outlineLvl w:val="3"/>
    </w:pPr>
    <w:rPr>
      <w:rFonts w:eastAsia="Times New Roman"/>
      <w:sz w:val="22"/>
    </w:rPr>
  </w:style>
  <w:style w:type="paragraph" w:styleId="Heading5">
    <w:name w:val="heading 5"/>
    <w:basedOn w:val="Normal"/>
    <w:next w:val="Normal"/>
    <w:link w:val="Heading5Char"/>
    <w:qFormat/>
    <w:rsid w:val="00475246"/>
    <w:pPr>
      <w:numPr>
        <w:ilvl w:val="4"/>
        <w:numId w:val="1"/>
      </w:numPr>
      <w:spacing w:before="240" w:after="60"/>
      <w:outlineLvl w:val="4"/>
    </w:pPr>
    <w:rPr>
      <w:rFonts w:eastAsia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E70BA4"/>
    <w:pPr>
      <w:numPr>
        <w:ilvl w:val="5"/>
        <w:numId w:val="1"/>
      </w:numPr>
      <w:spacing w:before="240" w:after="60"/>
      <w:outlineLvl w:val="5"/>
    </w:pPr>
    <w:rPr>
      <w:rFonts w:eastAsia="Times New Roman"/>
      <w:sz w:val="22"/>
    </w:rPr>
  </w:style>
  <w:style w:type="paragraph" w:styleId="Heading7">
    <w:name w:val="heading 7"/>
    <w:basedOn w:val="Normal"/>
    <w:next w:val="Normal"/>
    <w:link w:val="Heading7Char"/>
    <w:qFormat/>
    <w:rsid w:val="002543C1"/>
    <w:pPr>
      <w:numPr>
        <w:ilvl w:val="6"/>
        <w:numId w:val="1"/>
      </w:numPr>
      <w:spacing w:before="240" w:after="60"/>
      <w:outlineLvl w:val="6"/>
    </w:pPr>
    <w:rPr>
      <w:rFonts w:eastAsia="Times New Roman"/>
      <w:sz w:val="22"/>
    </w:rPr>
  </w:style>
  <w:style w:type="paragraph" w:styleId="Heading8">
    <w:name w:val="heading 8"/>
    <w:basedOn w:val="Normal"/>
    <w:next w:val="Normal"/>
    <w:link w:val="Heading8Char"/>
    <w:qFormat/>
    <w:rsid w:val="00074337"/>
    <w:pPr>
      <w:numPr>
        <w:ilvl w:val="7"/>
        <w:numId w:val="1"/>
      </w:numPr>
      <w:spacing w:before="240" w:after="60"/>
      <w:outlineLvl w:val="7"/>
    </w:pPr>
    <w:rPr>
      <w:rFonts w:eastAsia="Times New Roman"/>
      <w:sz w:val="22"/>
    </w:rPr>
  </w:style>
  <w:style w:type="paragraph" w:styleId="Heading9">
    <w:name w:val="heading 9"/>
    <w:basedOn w:val="Normal"/>
    <w:next w:val="Normal"/>
    <w:link w:val="Heading9Char"/>
    <w:qFormat/>
    <w:rsid w:val="00312C25"/>
    <w:pPr>
      <w:numPr>
        <w:ilvl w:val="8"/>
        <w:numId w:val="1"/>
      </w:numPr>
      <w:spacing w:before="240" w:after="60"/>
      <w:jc w:val="both"/>
      <w:outlineLvl w:val="8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C13"/>
    <w:rPr>
      <w:rFonts w:ascii="Times" w:hAnsi="Times"/>
      <w:b/>
      <w:kern w:val="28"/>
      <w:sz w:val="22"/>
      <w:lang w:val="en-US"/>
    </w:rPr>
  </w:style>
  <w:style w:type="character" w:customStyle="1" w:styleId="Heading2Char">
    <w:name w:val="Heading 2 Char"/>
    <w:link w:val="Heading2"/>
    <w:rsid w:val="00DB2C13"/>
    <w:rPr>
      <w:rFonts w:ascii="Times" w:hAnsi="Times"/>
      <w:sz w:val="22"/>
      <w:lang w:val="en-US"/>
    </w:rPr>
  </w:style>
  <w:style w:type="character" w:customStyle="1" w:styleId="Heading3Char">
    <w:name w:val="Heading 3 Char"/>
    <w:link w:val="Heading3"/>
    <w:rsid w:val="00DB2C13"/>
    <w:rPr>
      <w:sz w:val="22"/>
      <w:szCs w:val="24"/>
      <w:lang w:val="en-US"/>
    </w:rPr>
  </w:style>
  <w:style w:type="character" w:customStyle="1" w:styleId="Heading4Char">
    <w:name w:val="Heading 4 Char"/>
    <w:link w:val="Heading4"/>
    <w:rsid w:val="00DB2C13"/>
    <w:rPr>
      <w:rFonts w:ascii="Times" w:hAnsi="Times"/>
      <w:sz w:val="22"/>
      <w:lang w:val="en-US"/>
    </w:rPr>
  </w:style>
  <w:style w:type="character" w:customStyle="1" w:styleId="Heading5Char">
    <w:name w:val="Heading 5 Char"/>
    <w:link w:val="Heading5"/>
    <w:rsid w:val="00DB2C13"/>
    <w:rPr>
      <w:rFonts w:ascii="Times" w:hAnsi="Times"/>
      <w:sz w:val="22"/>
      <w:lang w:val="en-US"/>
    </w:rPr>
  </w:style>
  <w:style w:type="character" w:customStyle="1" w:styleId="Heading6Char">
    <w:name w:val="Heading 6 Char"/>
    <w:link w:val="Heading6"/>
    <w:rsid w:val="00DB2C13"/>
    <w:rPr>
      <w:rFonts w:ascii="Times" w:hAnsi="Times"/>
      <w:sz w:val="22"/>
      <w:lang w:val="en-US"/>
    </w:rPr>
  </w:style>
  <w:style w:type="character" w:customStyle="1" w:styleId="Heading7Char">
    <w:name w:val="Heading 7 Char"/>
    <w:link w:val="Heading7"/>
    <w:rsid w:val="00DB2C13"/>
    <w:rPr>
      <w:rFonts w:ascii="Times" w:hAnsi="Times"/>
      <w:sz w:val="22"/>
      <w:lang w:val="en-US"/>
    </w:rPr>
  </w:style>
  <w:style w:type="character" w:customStyle="1" w:styleId="Heading8Char">
    <w:name w:val="Heading 8 Char"/>
    <w:link w:val="Heading8"/>
    <w:rsid w:val="00DB2C13"/>
    <w:rPr>
      <w:rFonts w:ascii="Times" w:hAnsi="Times"/>
      <w:sz w:val="22"/>
      <w:lang w:val="en-US"/>
    </w:rPr>
  </w:style>
  <w:style w:type="character" w:customStyle="1" w:styleId="Heading9Char">
    <w:name w:val="Heading 9 Char"/>
    <w:link w:val="Heading9"/>
    <w:rsid w:val="00DB2C13"/>
    <w:rPr>
      <w:sz w:val="22"/>
      <w:lang w:val="en-US"/>
    </w:rPr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customStyle="1" w:styleId="HeaderChar">
    <w:name w:val="Header Char"/>
    <w:link w:val="Header"/>
    <w:rsid w:val="00DB2C13"/>
    <w:rPr>
      <w:rFonts w:ascii="Times" w:hAnsi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link w:val="FootnoteText"/>
    <w:semiHidden/>
    <w:rsid w:val="00DB2C13"/>
    <w:rPr>
      <w:rFonts w:ascii="Times" w:eastAsia="Times" w:hAnsi="Times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2C13"/>
    <w:rPr>
      <w:rFonts w:ascii="Times" w:eastAsia="Times" w:hAnsi="Times"/>
      <w:sz w:val="24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B2C13"/>
    <w:rPr>
      <w:rFonts w:ascii="Tahoma" w:eastAsia="Times" w:hAnsi="Tahoma" w:cs="Tahoma"/>
      <w:sz w:val="16"/>
      <w:szCs w:val="16"/>
      <w:lang w:val="en-US"/>
    </w:rPr>
  </w:style>
  <w:style w:type="paragraph" w:styleId="TOC4">
    <w:name w:val="toc 4"/>
    <w:basedOn w:val="Normal"/>
    <w:next w:val="Normal"/>
    <w:semiHidden/>
    <w:pPr>
      <w:ind w:left="720" w:right="-380"/>
    </w:pPr>
    <w:rPr>
      <w:rFonts w:ascii="Times New Roman" w:eastAsia="Times New Roman" w:hAnsi="Times New Roman"/>
      <w:sz w:val="20"/>
      <w:lang w:eastAsia="zh-CN"/>
    </w:rPr>
  </w:style>
  <w:style w:type="paragraph" w:styleId="TOC2">
    <w:name w:val="toc 2"/>
    <w:basedOn w:val="Normal"/>
    <w:next w:val="Normal"/>
    <w:autoRedefine/>
    <w:semiHidden/>
    <w:pPr>
      <w:tabs>
        <w:tab w:val="right" w:leader="underscore" w:pos="9278"/>
      </w:tabs>
      <w:spacing w:before="120"/>
      <w:ind w:left="240" w:right="-380"/>
    </w:pPr>
    <w:rPr>
      <w:rFonts w:ascii="Times New Roman" w:eastAsia="Times New Roman" w:hAnsi="Times New Roman"/>
      <w:b/>
      <w:noProof/>
      <w:sz w:val="22"/>
      <w:szCs w:val="22"/>
      <w:lang w:eastAsia="zh-CN"/>
    </w:rPr>
  </w:style>
  <w:style w:type="paragraph" w:customStyle="1" w:styleId="Footnote">
    <w:name w:val="Footnote"/>
    <w:basedOn w:val="Normal"/>
    <w:pPr>
      <w:ind w:firstLine="720"/>
      <w:jc w:val="both"/>
    </w:pPr>
    <w:rPr>
      <w:rFonts w:ascii="New York" w:eastAsia="Times New Roman" w:hAnsi="New York"/>
      <w:sz w:val="20"/>
      <w:lang w:eastAsia="zh-CN"/>
    </w:rPr>
  </w:style>
  <w:style w:type="paragraph" w:styleId="ListBullet">
    <w:name w:val="List Bullet"/>
    <w:basedOn w:val="Normal"/>
    <w:pPr>
      <w:ind w:left="360" w:right="-380" w:hanging="360"/>
      <w:jc w:val="both"/>
    </w:pPr>
    <w:rPr>
      <w:rFonts w:eastAsia="Times New Roman"/>
      <w:lang w:eastAsia="zh-CN"/>
    </w:rPr>
  </w:style>
  <w:style w:type="paragraph" w:styleId="BodyText">
    <w:name w:val="Body Text"/>
    <w:basedOn w:val="Normal"/>
    <w:link w:val="BodyTextChar"/>
    <w:pPr>
      <w:tabs>
        <w:tab w:val="left" w:pos="5380"/>
        <w:tab w:val="left" w:pos="6120"/>
        <w:tab w:val="left" w:pos="6260"/>
        <w:tab w:val="left" w:pos="7100"/>
        <w:tab w:val="left" w:pos="7560"/>
        <w:tab w:val="left" w:pos="7840"/>
        <w:tab w:val="left" w:pos="8820"/>
      </w:tabs>
      <w:ind w:right="-671"/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DB2C13"/>
    <w:rPr>
      <w:rFonts w:ascii="Times" w:hAnsi="Times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720"/>
    </w:pPr>
    <w:rPr>
      <w:rFonts w:eastAsia="Times New Roman"/>
      <w:lang w:eastAsia="zh-CN"/>
    </w:rPr>
  </w:style>
  <w:style w:type="character" w:customStyle="1" w:styleId="BodyTextIndentChar">
    <w:name w:val="Body Text Indent Char"/>
    <w:link w:val="BodyTextIndent"/>
    <w:rsid w:val="00DB2C13"/>
    <w:rPr>
      <w:rFonts w:ascii="Times" w:hAnsi="Times"/>
      <w:sz w:val="24"/>
      <w:lang w:val="en-US" w:eastAsia="zh-CN"/>
    </w:rPr>
  </w:style>
  <w:style w:type="paragraph" w:styleId="BodyTextIndent2">
    <w:name w:val="Body Text Indent 2"/>
    <w:basedOn w:val="Normal"/>
    <w:link w:val="BodyTextIndent2Char"/>
    <w:pPr>
      <w:ind w:left="360" w:hanging="360"/>
    </w:pPr>
    <w:rPr>
      <w:rFonts w:eastAsia="Times New Roman"/>
      <w:lang w:eastAsia="zh-CN"/>
    </w:rPr>
  </w:style>
  <w:style w:type="character" w:customStyle="1" w:styleId="BodyTextIndent2Char">
    <w:name w:val="Body Text Indent 2 Char"/>
    <w:link w:val="BodyTextIndent2"/>
    <w:rsid w:val="00DB2C13"/>
    <w:rPr>
      <w:rFonts w:ascii="Times" w:hAnsi="Times"/>
      <w:sz w:val="24"/>
      <w:lang w:val="en-US" w:eastAsia="zh-CN"/>
    </w:rPr>
  </w:style>
  <w:style w:type="paragraph" w:styleId="BodyText2">
    <w:name w:val="Body Text 2"/>
    <w:basedOn w:val="Normal"/>
    <w:link w:val="BodyText2Char"/>
    <w:pPr>
      <w:tabs>
        <w:tab w:val="left" w:pos="720"/>
        <w:tab w:val="left" w:pos="1080"/>
        <w:tab w:val="left" w:pos="2160"/>
        <w:tab w:val="left" w:pos="2520"/>
        <w:tab w:val="left" w:pos="6390"/>
        <w:tab w:val="left" w:pos="6750"/>
        <w:tab w:val="left" w:pos="9809"/>
      </w:tabs>
      <w:ind w:right="-380"/>
    </w:pPr>
    <w:rPr>
      <w:rFonts w:eastAsia="Times New Roman"/>
      <w:sz w:val="22"/>
      <w:lang w:eastAsia="zh-CN"/>
    </w:rPr>
  </w:style>
  <w:style w:type="character" w:customStyle="1" w:styleId="BodyText2Char">
    <w:name w:val="Body Text 2 Char"/>
    <w:link w:val="BodyText2"/>
    <w:rsid w:val="00DB2C13"/>
    <w:rPr>
      <w:rFonts w:ascii="Times" w:hAnsi="Times"/>
      <w:sz w:val="22"/>
      <w:lang w:val="en-US" w:eastAsia="zh-CN"/>
    </w:rPr>
  </w:style>
  <w:style w:type="paragraph" w:styleId="BodyText3">
    <w:name w:val="Body Text 3"/>
    <w:basedOn w:val="Normal"/>
    <w:link w:val="BodyText3Char"/>
    <w:pPr>
      <w:ind w:right="-380"/>
    </w:pPr>
    <w:rPr>
      <w:rFonts w:ascii="Arial" w:eastAsia="Times New Roman" w:hAnsi="Arial"/>
      <w:lang w:eastAsia="zh-CN"/>
    </w:rPr>
  </w:style>
  <w:style w:type="character" w:customStyle="1" w:styleId="BodyText3Char">
    <w:name w:val="Body Text 3 Char"/>
    <w:link w:val="BodyText3"/>
    <w:rsid w:val="00DB2C13"/>
    <w:rPr>
      <w:rFonts w:ascii="Arial" w:hAnsi="Arial"/>
      <w:sz w:val="24"/>
      <w:lang w:val="en-US" w:eastAsia="zh-CN"/>
    </w:rPr>
  </w:style>
  <w:style w:type="paragraph" w:styleId="BlockText">
    <w:name w:val="Block Text"/>
    <w:basedOn w:val="Normal"/>
    <w:pPr>
      <w:ind w:left="20" w:right="-380" w:hanging="20"/>
    </w:pPr>
    <w:rPr>
      <w:rFonts w:eastAsia="Times New Roman"/>
      <w:lang w:eastAsia="zh-C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6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DB2C13"/>
    <w:rPr>
      <w:vertAlign w:val="superscript"/>
    </w:rPr>
  </w:style>
  <w:style w:type="paragraph" w:styleId="TOC7">
    <w:name w:val="toc 7"/>
    <w:basedOn w:val="Normal"/>
    <w:next w:val="Normal"/>
    <w:rsid w:val="00DB2C13"/>
    <w:pPr>
      <w:ind w:left="1440" w:right="-380"/>
    </w:pPr>
    <w:rPr>
      <w:rFonts w:ascii="Times New Roman" w:eastAsia="Times New Roman" w:hAnsi="Times New Roman"/>
      <w:sz w:val="20"/>
      <w:lang w:eastAsia="zh-CN"/>
    </w:rPr>
  </w:style>
  <w:style w:type="paragraph" w:styleId="TOC6">
    <w:name w:val="toc 6"/>
    <w:basedOn w:val="Normal"/>
    <w:next w:val="Normal"/>
    <w:rsid w:val="00DB2C13"/>
    <w:pPr>
      <w:ind w:left="1200" w:right="-380"/>
    </w:pPr>
    <w:rPr>
      <w:rFonts w:ascii="Times New Roman" w:eastAsia="Times New Roman" w:hAnsi="Times New Roman"/>
      <w:sz w:val="20"/>
      <w:lang w:eastAsia="zh-CN"/>
    </w:rPr>
  </w:style>
  <w:style w:type="paragraph" w:styleId="TOC5">
    <w:name w:val="toc 5"/>
    <w:basedOn w:val="Normal"/>
    <w:next w:val="Normal"/>
    <w:rsid w:val="00DB2C13"/>
    <w:pPr>
      <w:ind w:left="960" w:right="-380"/>
    </w:pPr>
    <w:rPr>
      <w:rFonts w:ascii="Times New Roman" w:eastAsia="Times New Roman" w:hAnsi="Times New Roman"/>
      <w:sz w:val="20"/>
      <w:lang w:eastAsia="zh-CN"/>
    </w:rPr>
  </w:style>
  <w:style w:type="paragraph" w:styleId="TOC3">
    <w:name w:val="toc 3"/>
    <w:basedOn w:val="Normal"/>
    <w:next w:val="Normal"/>
    <w:rsid w:val="00DB2C13"/>
    <w:pPr>
      <w:tabs>
        <w:tab w:val="right" w:leader="underscore" w:pos="9278"/>
      </w:tabs>
      <w:ind w:left="480" w:right="-380"/>
    </w:pPr>
    <w:rPr>
      <w:rFonts w:ascii="Arial" w:eastAsia="Times New Roman" w:hAnsi="Arial"/>
      <w:noProof/>
      <w:sz w:val="20"/>
      <w:lang w:eastAsia="zh-CN"/>
    </w:rPr>
  </w:style>
  <w:style w:type="paragraph" w:styleId="TOC1">
    <w:name w:val="toc 1"/>
    <w:basedOn w:val="Normal"/>
    <w:next w:val="Normal"/>
    <w:autoRedefine/>
    <w:rsid w:val="00DB2C13"/>
    <w:pPr>
      <w:tabs>
        <w:tab w:val="right" w:leader="underscore" w:pos="9278"/>
      </w:tabs>
      <w:spacing w:before="120"/>
      <w:ind w:right="-380"/>
    </w:pPr>
    <w:rPr>
      <w:rFonts w:ascii="Geneva" w:eastAsia="Times New Roman" w:hAnsi="Geneva"/>
      <w:b/>
      <w:i/>
      <w:noProof/>
      <w:szCs w:val="24"/>
      <w:lang w:val="fr-FR" w:eastAsia="zh-CN"/>
    </w:rPr>
  </w:style>
  <w:style w:type="character" w:styleId="CommentReference">
    <w:name w:val="annotation reference"/>
    <w:rsid w:val="00DB2C13"/>
    <w:rPr>
      <w:sz w:val="16"/>
    </w:rPr>
  </w:style>
  <w:style w:type="paragraph" w:styleId="CommentText">
    <w:name w:val="annotation text"/>
    <w:basedOn w:val="Normal"/>
    <w:link w:val="CommentTextChar1"/>
    <w:rsid w:val="00DB2C13"/>
    <w:pPr>
      <w:ind w:right="-380"/>
      <w:jc w:val="both"/>
    </w:pPr>
    <w:rPr>
      <w:rFonts w:eastAsia="Times New Roman"/>
      <w:sz w:val="20"/>
      <w:lang w:eastAsia="zh-CN"/>
    </w:rPr>
  </w:style>
  <w:style w:type="character" w:customStyle="1" w:styleId="CommentTextChar1">
    <w:name w:val="Comment Text Char1"/>
    <w:link w:val="CommentText"/>
    <w:rsid w:val="00DB2C13"/>
    <w:rPr>
      <w:rFonts w:ascii="Times" w:hAnsi="Times"/>
      <w:lang w:val="en-US" w:eastAsia="zh-CN"/>
    </w:rPr>
  </w:style>
  <w:style w:type="character" w:customStyle="1" w:styleId="CommentTextChar">
    <w:name w:val="Comment Text Char"/>
    <w:rsid w:val="00DB2C13"/>
    <w:rPr>
      <w:rFonts w:ascii="Times" w:eastAsia="Times" w:hAnsi="Times"/>
      <w:sz w:val="24"/>
      <w:szCs w:val="24"/>
      <w:lang w:val="en-US"/>
    </w:rPr>
  </w:style>
  <w:style w:type="paragraph" w:styleId="TOC8">
    <w:name w:val="toc 8"/>
    <w:basedOn w:val="Normal"/>
    <w:next w:val="Normal"/>
    <w:rsid w:val="00DB2C13"/>
    <w:pPr>
      <w:ind w:left="1680" w:right="-380"/>
    </w:pPr>
    <w:rPr>
      <w:rFonts w:ascii="Times New Roman" w:eastAsia="Times New Roman" w:hAnsi="Times New Roman"/>
      <w:sz w:val="20"/>
      <w:lang w:eastAsia="zh-CN"/>
    </w:rPr>
  </w:style>
  <w:style w:type="paragraph" w:styleId="TOC9">
    <w:name w:val="toc 9"/>
    <w:basedOn w:val="Normal"/>
    <w:next w:val="Normal"/>
    <w:rsid w:val="00DB2C13"/>
    <w:pPr>
      <w:ind w:left="1920" w:right="-380"/>
    </w:pPr>
    <w:rPr>
      <w:rFonts w:ascii="Times New Roman" w:eastAsia="Times New Roman" w:hAnsi="Times New Roman"/>
      <w:sz w:val="20"/>
      <w:lang w:eastAsia="zh-CN"/>
    </w:rPr>
  </w:style>
  <w:style w:type="paragraph" w:styleId="Index1">
    <w:name w:val="index 1"/>
    <w:basedOn w:val="Normal"/>
    <w:next w:val="Normal"/>
    <w:rsid w:val="00DB2C13"/>
    <w:pPr>
      <w:tabs>
        <w:tab w:val="right" w:pos="4260"/>
      </w:tabs>
      <w:ind w:left="240" w:right="-380" w:hanging="240"/>
    </w:pPr>
    <w:rPr>
      <w:rFonts w:eastAsia="Times New Roman"/>
      <w:sz w:val="18"/>
      <w:lang w:eastAsia="zh-CN"/>
    </w:rPr>
  </w:style>
  <w:style w:type="paragraph" w:styleId="Index2">
    <w:name w:val="index 2"/>
    <w:basedOn w:val="Normal"/>
    <w:next w:val="Normal"/>
    <w:rsid w:val="00DB2C13"/>
    <w:pPr>
      <w:tabs>
        <w:tab w:val="right" w:pos="4260"/>
      </w:tabs>
      <w:ind w:left="480" w:right="-380" w:hanging="240"/>
    </w:pPr>
    <w:rPr>
      <w:rFonts w:eastAsia="Times New Roman"/>
      <w:sz w:val="18"/>
      <w:lang w:eastAsia="zh-CN"/>
    </w:rPr>
  </w:style>
  <w:style w:type="paragraph" w:styleId="Index3">
    <w:name w:val="index 3"/>
    <w:basedOn w:val="Normal"/>
    <w:next w:val="Normal"/>
    <w:rsid w:val="00DB2C13"/>
    <w:pPr>
      <w:tabs>
        <w:tab w:val="right" w:pos="4260"/>
      </w:tabs>
      <w:ind w:left="720" w:right="-380" w:hanging="240"/>
    </w:pPr>
    <w:rPr>
      <w:rFonts w:eastAsia="Times New Roman"/>
      <w:sz w:val="18"/>
      <w:lang w:eastAsia="zh-CN"/>
    </w:rPr>
  </w:style>
  <w:style w:type="paragraph" w:styleId="Index4">
    <w:name w:val="index 4"/>
    <w:basedOn w:val="Normal"/>
    <w:next w:val="Normal"/>
    <w:rsid w:val="00DB2C13"/>
    <w:pPr>
      <w:tabs>
        <w:tab w:val="right" w:pos="4260"/>
      </w:tabs>
      <w:ind w:left="960" w:right="-380" w:hanging="240"/>
    </w:pPr>
    <w:rPr>
      <w:rFonts w:eastAsia="Times New Roman"/>
      <w:sz w:val="18"/>
      <w:lang w:eastAsia="zh-CN"/>
    </w:rPr>
  </w:style>
  <w:style w:type="paragraph" w:styleId="Index5">
    <w:name w:val="index 5"/>
    <w:basedOn w:val="Normal"/>
    <w:next w:val="Normal"/>
    <w:rsid w:val="00DB2C13"/>
    <w:pPr>
      <w:tabs>
        <w:tab w:val="right" w:pos="4260"/>
      </w:tabs>
      <w:ind w:left="1200" w:right="-380" w:hanging="240"/>
    </w:pPr>
    <w:rPr>
      <w:rFonts w:eastAsia="Times New Roman"/>
      <w:sz w:val="18"/>
      <w:lang w:eastAsia="zh-CN"/>
    </w:rPr>
  </w:style>
  <w:style w:type="paragraph" w:styleId="Index6">
    <w:name w:val="index 6"/>
    <w:basedOn w:val="Normal"/>
    <w:next w:val="Normal"/>
    <w:rsid w:val="00DB2C13"/>
    <w:pPr>
      <w:tabs>
        <w:tab w:val="right" w:pos="4260"/>
      </w:tabs>
      <w:ind w:left="1440" w:right="-380" w:hanging="240"/>
    </w:pPr>
    <w:rPr>
      <w:rFonts w:eastAsia="Times New Roman"/>
      <w:sz w:val="18"/>
      <w:lang w:eastAsia="zh-CN"/>
    </w:rPr>
  </w:style>
  <w:style w:type="paragraph" w:styleId="Index7">
    <w:name w:val="index 7"/>
    <w:basedOn w:val="Normal"/>
    <w:next w:val="Normal"/>
    <w:rsid w:val="00DB2C13"/>
    <w:pPr>
      <w:tabs>
        <w:tab w:val="right" w:pos="4260"/>
      </w:tabs>
      <w:ind w:left="1680" w:right="-380" w:hanging="240"/>
    </w:pPr>
    <w:rPr>
      <w:rFonts w:eastAsia="Times New Roman"/>
      <w:sz w:val="18"/>
      <w:lang w:eastAsia="zh-CN"/>
    </w:rPr>
  </w:style>
  <w:style w:type="paragraph" w:styleId="Index8">
    <w:name w:val="index 8"/>
    <w:basedOn w:val="Normal"/>
    <w:next w:val="Normal"/>
    <w:rsid w:val="00DB2C13"/>
    <w:pPr>
      <w:tabs>
        <w:tab w:val="right" w:pos="4260"/>
      </w:tabs>
      <w:ind w:left="1920" w:right="-380" w:hanging="240"/>
    </w:pPr>
    <w:rPr>
      <w:rFonts w:eastAsia="Times New Roman"/>
      <w:sz w:val="18"/>
      <w:lang w:eastAsia="zh-CN"/>
    </w:rPr>
  </w:style>
  <w:style w:type="paragraph" w:styleId="Index9">
    <w:name w:val="index 9"/>
    <w:basedOn w:val="Normal"/>
    <w:next w:val="Normal"/>
    <w:rsid w:val="00DB2C13"/>
    <w:pPr>
      <w:tabs>
        <w:tab w:val="right" w:pos="4260"/>
      </w:tabs>
      <w:ind w:left="2160" w:right="-380" w:hanging="240"/>
    </w:pPr>
    <w:rPr>
      <w:rFonts w:eastAsia="Times New Roman"/>
      <w:sz w:val="18"/>
      <w:lang w:eastAsia="zh-CN"/>
    </w:rPr>
  </w:style>
  <w:style w:type="paragraph" w:styleId="IndexHeading">
    <w:name w:val="index heading"/>
    <w:basedOn w:val="Normal"/>
    <w:next w:val="Index1"/>
    <w:rsid w:val="00DB2C13"/>
    <w:pPr>
      <w:spacing w:before="240" w:after="120"/>
      <w:ind w:right="-380"/>
      <w:jc w:val="center"/>
    </w:pPr>
    <w:rPr>
      <w:rFonts w:eastAsia="Times New Roman"/>
      <w:b/>
      <w:sz w:val="26"/>
      <w:lang w:eastAsia="zh-CN"/>
    </w:rPr>
  </w:style>
  <w:style w:type="paragraph" w:styleId="Caption">
    <w:name w:val="caption"/>
    <w:basedOn w:val="Normal"/>
    <w:next w:val="Normal"/>
    <w:qFormat/>
    <w:rsid w:val="00DB2C13"/>
    <w:pPr>
      <w:tabs>
        <w:tab w:val="right" w:pos="9240"/>
      </w:tabs>
      <w:ind w:right="90"/>
      <w:jc w:val="right"/>
    </w:pPr>
    <w:rPr>
      <w:rFonts w:eastAsia="Times New Roman"/>
      <w:b/>
      <w:i/>
      <w:lang w:eastAsia="zh-CN"/>
    </w:rPr>
  </w:style>
  <w:style w:type="paragraph" w:styleId="DocumentMap">
    <w:name w:val="Document Map"/>
    <w:basedOn w:val="Normal"/>
    <w:link w:val="DocumentMapChar"/>
    <w:rsid w:val="00DB2C13"/>
    <w:pPr>
      <w:shd w:val="clear" w:color="auto" w:fill="000080"/>
    </w:pPr>
    <w:rPr>
      <w:rFonts w:ascii="Geneva" w:hAnsi="Geneva"/>
      <w:lang w:eastAsia="ja-JP"/>
    </w:rPr>
  </w:style>
  <w:style w:type="character" w:customStyle="1" w:styleId="DocumentMapChar">
    <w:name w:val="Document Map Char"/>
    <w:link w:val="DocumentMap"/>
    <w:rsid w:val="00DB2C13"/>
    <w:rPr>
      <w:rFonts w:ascii="Geneva" w:eastAsia="Times" w:hAnsi="Geneva"/>
      <w:sz w:val="24"/>
      <w:shd w:val="clear" w:color="auto" w:fill="000080"/>
      <w:lang w:val="en-US" w:eastAsia="ja-JP"/>
    </w:rPr>
  </w:style>
  <w:style w:type="paragraph" w:customStyle="1" w:styleId="Annotation">
    <w:name w:val="Annotation"/>
    <w:basedOn w:val="BlockText"/>
    <w:autoRedefine/>
    <w:rsid w:val="00DB2C13"/>
    <w:pPr>
      <w:tabs>
        <w:tab w:val="left" w:pos="7640"/>
      </w:tabs>
      <w:ind w:left="990" w:right="-202" w:firstLine="0"/>
    </w:pPr>
    <w:rPr>
      <w:rFonts w:eastAsia="Times"/>
      <w:lang w:eastAsia="ja-JP"/>
    </w:rPr>
  </w:style>
  <w:style w:type="paragraph" w:styleId="BodyTextIndent3">
    <w:name w:val="Body Text Indent 3"/>
    <w:basedOn w:val="Normal"/>
    <w:link w:val="BodyTextIndent3Char"/>
    <w:rsid w:val="00DB2C13"/>
    <w:pPr>
      <w:ind w:left="1350"/>
    </w:pPr>
    <w:rPr>
      <w:i/>
      <w:lang w:eastAsia="ja-JP"/>
    </w:rPr>
  </w:style>
  <w:style w:type="character" w:customStyle="1" w:styleId="BodyTextIndent3Char">
    <w:name w:val="Body Text Indent 3 Char"/>
    <w:link w:val="BodyTextIndent3"/>
    <w:rsid w:val="00DB2C13"/>
    <w:rPr>
      <w:rFonts w:ascii="Times" w:eastAsia="Times" w:hAnsi="Times"/>
      <w:i/>
      <w:sz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DB2C13"/>
    <w:pPr>
      <w:pBdr>
        <w:top w:val="single" w:sz="6" w:space="1" w:color="790300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BottomofFormChar">
    <w:name w:val="z-Bottom of Form Char"/>
    <w:link w:val="z-Bottom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z-TopofForm">
    <w:name w:val="HTML Top of Form"/>
    <w:basedOn w:val="Normal"/>
    <w:next w:val="Normal"/>
    <w:link w:val="z-TopofFormChar"/>
    <w:hidden/>
    <w:rsid w:val="00DB2C13"/>
    <w:pPr>
      <w:pBdr>
        <w:bottom w:val="single" w:sz="6" w:space="1" w:color="B079FF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TopofFormChar">
    <w:name w:val="z-Top of Form Char"/>
    <w:link w:val="z-Top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Title">
    <w:name w:val="Title"/>
    <w:basedOn w:val="Normal"/>
    <w:link w:val="TitleChar"/>
    <w:qFormat/>
    <w:rsid w:val="00DB2C13"/>
    <w:pPr>
      <w:jc w:val="center"/>
    </w:pPr>
    <w:rPr>
      <w:rFonts w:ascii="Times New Roman" w:eastAsia="SimSun" w:hAnsi="Times New Roman"/>
      <w:b/>
      <w:bCs/>
      <w:sz w:val="28"/>
      <w:szCs w:val="24"/>
      <w:lang w:eastAsia="zh-CN"/>
    </w:rPr>
  </w:style>
  <w:style w:type="character" w:customStyle="1" w:styleId="TitleChar">
    <w:name w:val="Title Char"/>
    <w:link w:val="Title"/>
    <w:rsid w:val="00DB2C13"/>
    <w:rPr>
      <w:rFonts w:eastAsia="SimSun"/>
      <w:b/>
      <w:bCs/>
      <w:sz w:val="28"/>
      <w:szCs w:val="24"/>
      <w:lang w:val="en-US" w:eastAsia="zh-CN"/>
    </w:rPr>
  </w:style>
  <w:style w:type="paragraph" w:styleId="Subtitle">
    <w:name w:val="Subtitle"/>
    <w:basedOn w:val="Normal"/>
    <w:link w:val="SubtitleChar"/>
    <w:qFormat/>
    <w:rsid w:val="00DB2C13"/>
    <w:pPr>
      <w:jc w:val="center"/>
    </w:pPr>
    <w:rPr>
      <w:rFonts w:ascii="Times New Roman" w:eastAsia="SimSun" w:hAnsi="Times New Roman"/>
      <w:b/>
      <w:bCs/>
      <w:sz w:val="32"/>
      <w:szCs w:val="24"/>
      <w:lang w:eastAsia="zh-CN"/>
    </w:rPr>
  </w:style>
  <w:style w:type="character" w:customStyle="1" w:styleId="SubtitleChar">
    <w:name w:val="Subtitle Char"/>
    <w:link w:val="Subtitle"/>
    <w:rsid w:val="00DB2C13"/>
    <w:rPr>
      <w:rFonts w:eastAsia="SimSun"/>
      <w:b/>
      <w:bCs/>
      <w:sz w:val="32"/>
      <w:szCs w:val="24"/>
      <w:lang w:val="en-US" w:eastAsia="zh-CN"/>
    </w:rPr>
  </w:style>
  <w:style w:type="paragraph" w:customStyle="1" w:styleId="BlockQuote">
    <w:name w:val="Block Quote"/>
    <w:basedOn w:val="Normal"/>
    <w:rsid w:val="00DB2C13"/>
    <w:pPr>
      <w:ind w:left="630" w:right="-385"/>
    </w:pPr>
    <w:rPr>
      <w:rFonts w:eastAsia="Times New Roman"/>
      <w:sz w:val="20"/>
      <w:lang w:eastAsia="zh-CN"/>
    </w:rPr>
  </w:style>
  <w:style w:type="paragraph" w:styleId="Date">
    <w:name w:val="Date"/>
    <w:basedOn w:val="Normal"/>
    <w:next w:val="Normal"/>
    <w:link w:val="DateChar"/>
    <w:rsid w:val="00DB2C13"/>
    <w:rPr>
      <w:rFonts w:eastAsia="Times New Roman"/>
      <w:lang w:eastAsia="zh-CN"/>
    </w:rPr>
  </w:style>
  <w:style w:type="character" w:customStyle="1" w:styleId="DateChar">
    <w:name w:val="Date Char"/>
    <w:link w:val="Date"/>
    <w:rsid w:val="00DB2C13"/>
    <w:rPr>
      <w:rFonts w:ascii="Times" w:hAnsi="Times"/>
      <w:sz w:val="24"/>
      <w:lang w:val="en-US" w:eastAsia="zh-CN"/>
    </w:rPr>
  </w:style>
  <w:style w:type="paragraph" w:customStyle="1" w:styleId="bwheb">
    <w:name w:val="bwheb"/>
    <w:basedOn w:val="Normal"/>
    <w:rsid w:val="00C629F7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/>
      <w:sz w:val="22"/>
      <w:lang w:eastAsia="zh-CN"/>
    </w:rPr>
  </w:style>
  <w:style w:type="paragraph" w:styleId="ListParagraph">
    <w:name w:val="List Paragraph"/>
    <w:basedOn w:val="Normal"/>
    <w:qFormat/>
    <w:rsid w:val="00DF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11529-9D51-1949-90CE-8E9C2836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14</cp:revision>
  <cp:lastPrinted>2017-02-05T00:10:00Z</cp:lastPrinted>
  <dcterms:created xsi:type="dcterms:W3CDTF">2025-06-12T17:24:00Z</dcterms:created>
  <dcterms:modified xsi:type="dcterms:W3CDTF">2025-06-12T17:34:00Z</dcterms:modified>
</cp:coreProperties>
</file>