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94BEB" w14:textId="77777777" w:rsidR="00B1189E" w:rsidRPr="00AA39F8" w:rsidRDefault="00B1189E" w:rsidP="00B1189E">
      <w:pPr>
        <w:tabs>
          <w:tab w:val="left" w:pos="360"/>
        </w:tabs>
        <w:ind w:left="360" w:right="-10" w:hanging="36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 w:hint="cs"/>
          <w:b/>
          <w:sz w:val="40"/>
          <w:szCs w:val="40"/>
          <w:rtl/>
        </w:rPr>
        <w:t>٢</w:t>
      </w:r>
      <w:r w:rsidRPr="00AA39F8">
        <w:rPr>
          <w:rFonts w:ascii="Arial" w:hAnsi="Arial" w:cs="Arial" w:hint="cs"/>
          <w:b/>
          <w:sz w:val="40"/>
          <w:szCs w:val="40"/>
          <w:rtl/>
        </w:rPr>
        <w:t xml:space="preserve"> بطرس</w:t>
      </w:r>
    </w:p>
    <w:p w14:paraId="59D24DD0" w14:textId="77777777" w:rsidR="00250598" w:rsidRPr="00933633" w:rsidRDefault="00250598">
      <w:pPr>
        <w:ind w:left="20" w:hanging="20"/>
        <w:jc w:val="center"/>
        <w:rPr>
          <w:rFonts w:ascii="Arial" w:hAnsi="Arial" w:cs="Arial"/>
          <w:b/>
          <w:sz w:val="21"/>
          <w:szCs w:val="18"/>
        </w:rPr>
      </w:pPr>
    </w:p>
    <w:tbl>
      <w:tblPr>
        <w:tblW w:w="971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80"/>
        <w:gridCol w:w="900"/>
        <w:gridCol w:w="1212"/>
        <w:gridCol w:w="932"/>
        <w:gridCol w:w="736"/>
        <w:gridCol w:w="1009"/>
        <w:gridCol w:w="881"/>
        <w:gridCol w:w="901"/>
        <w:gridCol w:w="1078"/>
        <w:gridCol w:w="1072"/>
        <w:gridCol w:w="9"/>
      </w:tblGrid>
      <w:tr w:rsidR="00250598" w:rsidRPr="00933633" w14:paraId="6A319FC7" w14:textId="77777777">
        <w:trPr>
          <w:gridAfter w:val="1"/>
          <w:wAfter w:w="9" w:type="dxa"/>
        </w:trPr>
        <w:tc>
          <w:tcPr>
            <w:tcW w:w="97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</w:tcPr>
          <w:p w14:paraId="74000BD0" w14:textId="77777777" w:rsidR="00250598" w:rsidRPr="00933633" w:rsidRDefault="00250598">
            <w:pPr>
              <w:ind w:right="0"/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</w:p>
          <w:p w14:paraId="40D20FF1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3D65EE">
              <w:rPr>
                <w:rFonts w:ascii="Arial" w:hAnsi="Arial" w:cs="Arial" w:hint="cs"/>
                <w:bCs/>
                <w:sz w:val="32"/>
                <w:szCs w:val="32"/>
                <w:rtl/>
              </w:rPr>
              <w:t>المعرفة لمواجهة التعليم الكاذب</w:t>
            </w:r>
          </w:p>
          <w:p w14:paraId="55BA613F" w14:textId="77777777" w:rsidR="00250598" w:rsidRPr="00933633" w:rsidRDefault="00250598">
            <w:pPr>
              <w:ind w:right="0"/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</w:p>
        </w:tc>
      </w:tr>
      <w:tr w:rsidR="00250598" w:rsidRPr="00933633" w14:paraId="4A7D0CDF" w14:textId="77777777">
        <w:trPr>
          <w:gridAfter w:val="1"/>
          <w:wAfter w:w="9" w:type="dxa"/>
        </w:trPr>
        <w:tc>
          <w:tcPr>
            <w:tcW w:w="30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B72BB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3FD36D0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اختيار الله</w:t>
            </w:r>
            <w:r w:rsidR="00250598" w:rsidRPr="003D65EE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CC352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544E0112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الإرتداد المستقبلي</w:t>
            </w:r>
            <w:r w:rsidR="00250598" w:rsidRPr="003D65EE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3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BF90A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7DDC4E2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عودة الرب</w:t>
            </w:r>
          </w:p>
          <w:p w14:paraId="21D6DA2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5EC554AE" w14:textId="77777777">
        <w:trPr>
          <w:gridAfter w:val="1"/>
          <w:wAfter w:w="9" w:type="dxa"/>
        </w:trPr>
        <w:tc>
          <w:tcPr>
            <w:tcW w:w="30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3B203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DB0DF41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1</w:t>
            </w:r>
          </w:p>
        </w:tc>
        <w:tc>
          <w:tcPr>
            <w:tcW w:w="2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18300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EBB6E4B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2</w:t>
            </w:r>
          </w:p>
        </w:tc>
        <w:tc>
          <w:tcPr>
            <w:tcW w:w="3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2FE2D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75DD067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3</w:t>
            </w:r>
          </w:p>
          <w:p w14:paraId="3510C0E8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79728FB6" w14:textId="77777777"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E6D3A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2C137FF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التحية</w:t>
            </w:r>
          </w:p>
          <w:p w14:paraId="498DD0A8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1: 1-2</w:t>
            </w:r>
          </w:p>
          <w:p w14:paraId="608A9E83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0047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E94E1C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تسديد كل احتياج</w:t>
            </w:r>
          </w:p>
          <w:p w14:paraId="5B665712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1: 3-11</w:t>
            </w:r>
          </w:p>
          <w:p w14:paraId="002731A6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85430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B2C00F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أساس المعرفة</w:t>
            </w:r>
          </w:p>
          <w:p w14:paraId="327EC2A9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1: 12-21</w:t>
            </w:r>
          </w:p>
          <w:p w14:paraId="43FEA49C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DDEF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60ACD0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مجيء التعليم الكاذب</w:t>
            </w:r>
          </w:p>
          <w:p w14:paraId="4FD268AD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2: 1-3أ</w:t>
            </w:r>
          </w:p>
          <w:p w14:paraId="560688C4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9B1D3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E7D7B4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النهاية في جهنم</w:t>
            </w:r>
          </w:p>
          <w:p w14:paraId="7A4AC504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2: 3ب-10أ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5263D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48A856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وصف الشخصية</w:t>
            </w:r>
          </w:p>
          <w:p w14:paraId="4C6EAB3B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2: 10ب-22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BD4EB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141715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المستهزئون قبل الإختطاف</w:t>
            </w:r>
          </w:p>
          <w:p w14:paraId="58C6670E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3: 1-4</w:t>
            </w:r>
          </w:p>
          <w:p w14:paraId="4E6C699D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C8A99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1FDCBE6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دمار السماوات والأرض</w:t>
            </w:r>
          </w:p>
          <w:p w14:paraId="108418DD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3: 5-13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A95C0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F0FBAD2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التحفيز على القداسة</w:t>
            </w:r>
          </w:p>
          <w:p w14:paraId="097EDC7D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3: 14-16</w:t>
            </w:r>
          </w:p>
          <w:p w14:paraId="62DD64D9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2D6E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AC838F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الحماية/الحث على النمو</w:t>
            </w:r>
          </w:p>
          <w:p w14:paraId="77400500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3: 17-18</w:t>
            </w:r>
          </w:p>
          <w:p w14:paraId="6E0CBB19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0598" w:rsidRPr="00933633" w14:paraId="37755354" w14:textId="77777777">
        <w:trPr>
          <w:gridAfter w:val="1"/>
          <w:wAfter w:w="9" w:type="dxa"/>
        </w:trPr>
        <w:tc>
          <w:tcPr>
            <w:tcW w:w="30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02D08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0CC65C0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  <w:rtl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 xml:space="preserve">كفاءة </w:t>
            </w:r>
          </w:p>
          <w:p w14:paraId="0C682210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المؤمنين</w:t>
            </w:r>
          </w:p>
          <w:p w14:paraId="11EF72D8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2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57055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38338A2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  <w:rtl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عدم كفاءة</w:t>
            </w:r>
          </w:p>
          <w:p w14:paraId="2C206AD5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غير المؤمنين</w:t>
            </w:r>
          </w:p>
        </w:tc>
        <w:tc>
          <w:tcPr>
            <w:tcW w:w="3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F27E5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49A7713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  <w:rtl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توقع</w:t>
            </w:r>
          </w:p>
          <w:p w14:paraId="74D6E98B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المؤمنين</w:t>
            </w:r>
          </w:p>
          <w:p w14:paraId="73CA6AE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2FD427F1" w14:textId="77777777">
        <w:trPr>
          <w:gridAfter w:val="1"/>
          <w:wAfter w:w="9" w:type="dxa"/>
        </w:trPr>
        <w:tc>
          <w:tcPr>
            <w:tcW w:w="30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A84C6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D946FCE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القداسة</w:t>
            </w:r>
          </w:p>
        </w:tc>
        <w:tc>
          <w:tcPr>
            <w:tcW w:w="2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1FD70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5B49617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الهرطقة</w:t>
            </w:r>
          </w:p>
        </w:tc>
        <w:tc>
          <w:tcPr>
            <w:tcW w:w="3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ED97B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551A1774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الرجاء</w:t>
            </w:r>
          </w:p>
          <w:p w14:paraId="650299D3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47EDF18C" w14:textId="77777777">
        <w:trPr>
          <w:gridAfter w:val="1"/>
          <w:wAfter w:w="9" w:type="dxa"/>
        </w:trPr>
        <w:tc>
          <w:tcPr>
            <w:tcW w:w="30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D1ECA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7632E36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تلاميذ الرب</w:t>
            </w:r>
          </w:p>
        </w:tc>
        <w:tc>
          <w:tcPr>
            <w:tcW w:w="2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086CB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06FBD8F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القادة الشيطانيون</w:t>
            </w:r>
          </w:p>
        </w:tc>
        <w:tc>
          <w:tcPr>
            <w:tcW w:w="3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81069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B2A677B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يوم الرب</w:t>
            </w:r>
          </w:p>
          <w:p w14:paraId="34D0C3A2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5F5EC118" w14:textId="77777777">
        <w:tc>
          <w:tcPr>
            <w:tcW w:w="971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85D95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F0AC8CF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روما إلى شمال آسيا الصغرى</w:t>
            </w:r>
          </w:p>
          <w:p w14:paraId="0BC6A96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3EB9F60F" w14:textId="77777777">
        <w:tc>
          <w:tcPr>
            <w:tcW w:w="971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29148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362C4FA6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64م</w:t>
            </w:r>
          </w:p>
          <w:p w14:paraId="5CF85AA3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</w:tbl>
    <w:p w14:paraId="7F2164ED" w14:textId="77777777" w:rsidR="00250598" w:rsidRPr="00933633" w:rsidRDefault="00250598" w:rsidP="00E41E35">
      <w:pPr>
        <w:ind w:left="20" w:right="-72" w:hanging="20"/>
        <w:jc w:val="left"/>
        <w:rPr>
          <w:rFonts w:ascii="Arial" w:hAnsi="Arial" w:cs="Arial"/>
          <w:b/>
          <w:sz w:val="21"/>
          <w:szCs w:val="18"/>
        </w:rPr>
      </w:pPr>
    </w:p>
    <w:p w14:paraId="3F29E33D" w14:textId="77777777" w:rsidR="00250598" w:rsidRPr="00933633" w:rsidRDefault="00250598" w:rsidP="00E41E35">
      <w:pPr>
        <w:ind w:left="1260" w:right="-72" w:hanging="1260"/>
        <w:jc w:val="left"/>
        <w:rPr>
          <w:rFonts w:ascii="Arial" w:hAnsi="Arial" w:cs="Arial"/>
          <w:b/>
          <w:sz w:val="21"/>
          <w:szCs w:val="18"/>
        </w:rPr>
      </w:pPr>
    </w:p>
    <w:p w14:paraId="44FF80D6" w14:textId="77777777" w:rsidR="003D65EE" w:rsidRPr="003D65EE" w:rsidRDefault="003D65EE" w:rsidP="003D65EE">
      <w:pPr>
        <w:bidi/>
        <w:ind w:left="1260" w:right="-72" w:hanging="1260"/>
        <w:jc w:val="left"/>
        <w:rPr>
          <w:rFonts w:ascii="Arial" w:hAnsi="Arial" w:cs="Arial"/>
          <w:bCs/>
          <w:sz w:val="21"/>
          <w:szCs w:val="21"/>
          <w:rtl/>
          <w:lang w:bidi="ar-JO"/>
        </w:rPr>
      </w:pPr>
      <w:r w:rsidRPr="003D65EE">
        <w:rPr>
          <w:rFonts w:ascii="Arial" w:hAnsi="Arial" w:cs="Arial" w:hint="cs"/>
          <w:bCs/>
          <w:sz w:val="21"/>
          <w:szCs w:val="21"/>
          <w:u w:val="single"/>
          <w:rtl/>
        </w:rPr>
        <w:t>الكلمة المفتاحية</w:t>
      </w:r>
      <w:r w:rsidRPr="003D65EE">
        <w:rPr>
          <w:rFonts w:ascii="Arial" w:hAnsi="Arial" w:cs="Arial" w:hint="cs"/>
          <w:bCs/>
          <w:sz w:val="21"/>
          <w:szCs w:val="21"/>
          <w:rtl/>
        </w:rPr>
        <w:t>:</w:t>
      </w:r>
      <w:r w:rsidRPr="003D65EE">
        <w:rPr>
          <w:rFonts w:ascii="Arial" w:hAnsi="Arial" w:cs="Arial"/>
          <w:bCs/>
          <w:sz w:val="21"/>
          <w:szCs w:val="21"/>
          <w:rtl/>
          <w:lang w:bidi="ar-JO"/>
        </w:rPr>
        <w:tab/>
      </w:r>
      <w:r w:rsidRPr="003D65EE">
        <w:rPr>
          <w:rFonts w:ascii="Arial" w:hAnsi="Arial" w:cs="Arial" w:hint="cs"/>
          <w:bCs/>
          <w:sz w:val="21"/>
          <w:szCs w:val="21"/>
          <w:rtl/>
          <w:lang w:bidi="ar-JO"/>
        </w:rPr>
        <w:t>المعرفة</w:t>
      </w:r>
    </w:p>
    <w:p w14:paraId="18FE7E3E" w14:textId="77777777" w:rsidR="00250598" w:rsidRPr="00933633" w:rsidRDefault="00250598" w:rsidP="00E41E35">
      <w:pPr>
        <w:ind w:left="1260" w:right="-72" w:hanging="1260"/>
        <w:jc w:val="left"/>
        <w:rPr>
          <w:rFonts w:ascii="Arial" w:hAnsi="Arial" w:cs="Arial"/>
          <w:b/>
          <w:sz w:val="21"/>
          <w:szCs w:val="18"/>
        </w:rPr>
      </w:pPr>
    </w:p>
    <w:p w14:paraId="763DC498" w14:textId="77777777" w:rsidR="003D65EE" w:rsidRPr="00C328CB" w:rsidRDefault="003D65EE" w:rsidP="00C328CB">
      <w:pPr>
        <w:bidi/>
        <w:ind w:left="1260" w:right="-72" w:hanging="1260"/>
        <w:rPr>
          <w:rFonts w:ascii="Arial" w:hAnsi="Arial" w:cs="Arial"/>
          <w:bCs/>
          <w:sz w:val="21"/>
          <w:szCs w:val="21"/>
          <w:rtl/>
          <w:lang w:bidi="ar-JO"/>
        </w:rPr>
      </w:pPr>
      <w:r w:rsidRPr="00C328CB">
        <w:rPr>
          <w:rFonts w:ascii="Arial" w:hAnsi="Arial" w:cs="Arial" w:hint="cs"/>
          <w:bCs/>
          <w:sz w:val="21"/>
          <w:szCs w:val="21"/>
          <w:u w:val="single"/>
          <w:rtl/>
        </w:rPr>
        <w:t>الآية المفتاحية</w:t>
      </w:r>
      <w:r w:rsidRPr="00C328CB">
        <w:rPr>
          <w:rFonts w:ascii="Arial" w:hAnsi="Arial" w:cs="Arial" w:hint="cs"/>
          <w:bCs/>
          <w:sz w:val="21"/>
          <w:szCs w:val="21"/>
          <w:rtl/>
        </w:rPr>
        <w:t>: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ab/>
        <w:t>فأنتم أيها الأحباء إذ قد سبقتم فعرفتم، احترسوا من أن تنقادوا بضلال الأردياء فتسقطوا من ثباتكم</w:t>
      </w:r>
      <w:r w:rsidR="00C328CB"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، 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>ولكن انموا في النعمة وفي معرفة ربنا ومخلصنا يسوع المسيح. له المجد الآن وإلى يوم الدهر. آمين</w:t>
      </w:r>
      <w:r w:rsidR="00C328CB"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 (2 بطرس 3: 17-18).</w:t>
      </w:r>
    </w:p>
    <w:p w14:paraId="3AAC04A3" w14:textId="77777777" w:rsidR="00250598" w:rsidRPr="00933633" w:rsidRDefault="00250598" w:rsidP="00E41E35">
      <w:pPr>
        <w:ind w:left="20" w:right="-72" w:hanging="20"/>
        <w:jc w:val="left"/>
        <w:rPr>
          <w:rFonts w:ascii="Arial" w:hAnsi="Arial" w:cs="Arial"/>
          <w:b/>
          <w:sz w:val="21"/>
          <w:szCs w:val="18"/>
        </w:rPr>
      </w:pPr>
    </w:p>
    <w:p w14:paraId="743AC025" w14:textId="77777777" w:rsidR="00C328CB" w:rsidRPr="00C328CB" w:rsidRDefault="00C328CB" w:rsidP="00C328CB">
      <w:pPr>
        <w:bidi/>
        <w:ind w:left="20" w:right="-72" w:hanging="20"/>
        <w:jc w:val="left"/>
        <w:rPr>
          <w:rFonts w:ascii="Arial" w:hAnsi="Arial" w:cs="Arial"/>
          <w:bCs/>
          <w:sz w:val="21"/>
          <w:szCs w:val="21"/>
          <w:rtl/>
          <w:lang w:bidi="ar-JO"/>
        </w:rPr>
      </w:pPr>
      <w:r w:rsidRPr="00C328CB">
        <w:rPr>
          <w:rFonts w:ascii="Arial" w:hAnsi="Arial" w:cs="Arial" w:hint="cs"/>
          <w:bCs/>
          <w:sz w:val="21"/>
          <w:szCs w:val="21"/>
          <w:u w:val="single"/>
          <w:rtl/>
        </w:rPr>
        <w:t>البيان الموجز</w:t>
      </w:r>
      <w:r w:rsidRPr="00C328CB">
        <w:rPr>
          <w:rFonts w:ascii="Arial" w:hAnsi="Arial" w:cs="Arial" w:hint="cs"/>
          <w:bCs/>
          <w:sz w:val="21"/>
          <w:szCs w:val="21"/>
          <w:rtl/>
        </w:rPr>
        <w:t>: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 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>لكي ننمو في النعمة بدلاً من ال</w:t>
      </w:r>
      <w:r>
        <w:rPr>
          <w:rFonts w:ascii="Arial" w:hAnsi="Arial" w:cs="Arial" w:hint="cs"/>
          <w:bCs/>
          <w:sz w:val="21"/>
          <w:szCs w:val="21"/>
          <w:rtl/>
          <w:lang w:bidi="ar-JO"/>
        </w:rPr>
        <w:t>إ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>ستسلام للتعليم الكاذب، علينا أن نعرف أن يسوع اختارنا وأنه سيدين المرتدين عند عودته.</w:t>
      </w:r>
    </w:p>
    <w:p w14:paraId="0CEA50F8" w14:textId="77777777" w:rsidR="00250598" w:rsidRPr="00933633" w:rsidRDefault="00250598" w:rsidP="00E41E35">
      <w:pPr>
        <w:ind w:left="20" w:right="-72" w:hanging="20"/>
        <w:jc w:val="left"/>
        <w:rPr>
          <w:rFonts w:ascii="Arial" w:hAnsi="Arial" w:cs="Arial"/>
          <w:b/>
          <w:sz w:val="21"/>
          <w:szCs w:val="18"/>
        </w:rPr>
      </w:pPr>
    </w:p>
    <w:p w14:paraId="1430E195" w14:textId="77777777" w:rsidR="00C328CB" w:rsidRPr="00C328CB" w:rsidRDefault="00C328CB" w:rsidP="00C328CB">
      <w:pPr>
        <w:bidi/>
        <w:ind w:left="20" w:right="-72" w:hanging="20"/>
        <w:jc w:val="left"/>
        <w:rPr>
          <w:rFonts w:ascii="Arial" w:hAnsi="Arial" w:cs="Arial"/>
          <w:bCs/>
          <w:sz w:val="21"/>
          <w:szCs w:val="21"/>
          <w:rtl/>
          <w:lang w:bidi="ar-JO"/>
        </w:rPr>
      </w:pPr>
      <w:r w:rsidRPr="00C328CB">
        <w:rPr>
          <w:rFonts w:ascii="Arial" w:hAnsi="Arial" w:cs="Arial" w:hint="cs"/>
          <w:bCs/>
          <w:sz w:val="21"/>
          <w:szCs w:val="21"/>
          <w:u w:val="single"/>
          <w:rtl/>
        </w:rPr>
        <w:t>التطبيق</w:t>
      </w:r>
      <w:r w:rsidRPr="00C328CB">
        <w:rPr>
          <w:rFonts w:ascii="Arial" w:hAnsi="Arial" w:cs="Arial" w:hint="cs"/>
          <w:bCs/>
          <w:sz w:val="21"/>
          <w:szCs w:val="21"/>
          <w:rtl/>
        </w:rPr>
        <w:t>: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 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>لا تتوقف أبد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اً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 xml:space="preserve"> عن كونك تلميذ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اً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 xml:space="preserve"> للكتاب المقدس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،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 xml:space="preserve"> إذا قمت بذلك فسوف تتوقف عن النمو في النعمة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،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 xml:space="preserve"> وسوف تت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هاون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 xml:space="preserve"> في النهاية و/أو تشجع الهرطقة. ما هي الأشياء الجديدة في كلمته التي علمك إياها الله مؤخر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اً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>؟</w:t>
      </w:r>
    </w:p>
    <w:p w14:paraId="324AE067" w14:textId="77777777" w:rsidR="00C328CB" w:rsidRPr="00C328CB" w:rsidRDefault="00250598" w:rsidP="00C328CB">
      <w:pPr>
        <w:tabs>
          <w:tab w:val="left" w:pos="360"/>
        </w:tabs>
        <w:ind w:left="360" w:right="-10" w:hanging="360"/>
        <w:jc w:val="center"/>
        <w:rPr>
          <w:rFonts w:ascii="Arial" w:hAnsi="Arial" w:cs="Arial"/>
          <w:b/>
          <w:sz w:val="44"/>
          <w:szCs w:val="44"/>
        </w:rPr>
      </w:pPr>
      <w:r w:rsidRPr="00933633">
        <w:rPr>
          <w:rFonts w:ascii="Arial" w:hAnsi="Arial" w:cs="Arial"/>
          <w:b/>
          <w:sz w:val="44"/>
          <w:szCs w:val="18"/>
        </w:rPr>
        <w:br w:type="page"/>
      </w:r>
      <w:r w:rsidR="00C328CB" w:rsidRPr="00C328CB">
        <w:rPr>
          <w:rFonts w:ascii="Arial" w:hAnsi="Arial" w:cs="Arial" w:hint="cs"/>
          <w:b/>
          <w:sz w:val="44"/>
          <w:szCs w:val="44"/>
          <w:rtl/>
        </w:rPr>
        <w:lastRenderedPageBreak/>
        <w:t>2 بطرس</w:t>
      </w:r>
    </w:p>
    <w:p w14:paraId="7D8FAFFF" w14:textId="77777777" w:rsidR="00250598" w:rsidRPr="00933633" w:rsidRDefault="00250598" w:rsidP="00250598">
      <w:pPr>
        <w:tabs>
          <w:tab w:val="left" w:pos="360"/>
        </w:tabs>
        <w:ind w:left="360" w:right="-10" w:hanging="360"/>
        <w:jc w:val="center"/>
        <w:rPr>
          <w:rFonts w:ascii="Arial" w:hAnsi="Arial" w:cs="Arial"/>
          <w:b/>
          <w:sz w:val="11"/>
          <w:szCs w:val="18"/>
        </w:rPr>
      </w:pPr>
    </w:p>
    <w:p w14:paraId="0C5FCF03" w14:textId="77777777" w:rsidR="00C328CB" w:rsidRPr="00C328CB" w:rsidRDefault="00C328CB" w:rsidP="00250598">
      <w:pPr>
        <w:tabs>
          <w:tab w:val="left" w:pos="360"/>
        </w:tabs>
        <w:ind w:left="360" w:right="-10" w:hanging="360"/>
        <w:jc w:val="center"/>
        <w:rPr>
          <w:rFonts w:ascii="Arial" w:hAnsi="Arial" w:cs="Arial"/>
          <w:bCs/>
          <w:sz w:val="32"/>
          <w:szCs w:val="32"/>
        </w:rPr>
      </w:pPr>
      <w:r w:rsidRPr="00C328CB">
        <w:rPr>
          <w:rFonts w:ascii="Arial" w:hAnsi="Arial" w:cs="Arial" w:hint="cs"/>
          <w:bCs/>
          <w:sz w:val="32"/>
          <w:szCs w:val="32"/>
          <w:rtl/>
        </w:rPr>
        <w:t>مقدمة</w:t>
      </w:r>
    </w:p>
    <w:p w14:paraId="529565DA" w14:textId="77777777" w:rsidR="00250598" w:rsidRPr="00933633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21"/>
          <w:szCs w:val="18"/>
        </w:rPr>
      </w:pPr>
    </w:p>
    <w:p w14:paraId="48714C23" w14:textId="77777777" w:rsidR="00C328CB" w:rsidRPr="00C328CB" w:rsidRDefault="00C328CB" w:rsidP="00C328CB">
      <w:pPr>
        <w:tabs>
          <w:tab w:val="left" w:pos="360"/>
        </w:tabs>
        <w:bidi/>
        <w:ind w:left="360" w:right="-10" w:hanging="360"/>
        <w:jc w:val="left"/>
        <w:rPr>
          <w:rFonts w:ascii="Arial" w:hAnsi="Arial" w:cs="Arial"/>
          <w:b/>
          <w:sz w:val="21"/>
          <w:szCs w:val="21"/>
        </w:rPr>
      </w:pPr>
      <w:r w:rsidRPr="00C328CB">
        <w:rPr>
          <w:rFonts w:ascii="Arial" w:hAnsi="Arial" w:cs="Arial" w:hint="cs"/>
          <w:bCs/>
          <w:sz w:val="21"/>
          <w:szCs w:val="21"/>
          <w:rtl/>
        </w:rPr>
        <w:t>1.</w:t>
      </w:r>
      <w:r w:rsidRPr="00C328CB">
        <w:rPr>
          <w:rFonts w:ascii="Arial" w:hAnsi="Arial" w:cs="Arial"/>
          <w:bCs/>
          <w:sz w:val="21"/>
          <w:szCs w:val="21"/>
          <w:rtl/>
        </w:rPr>
        <w:tab/>
      </w:r>
      <w:r w:rsidRPr="00C328CB">
        <w:rPr>
          <w:rFonts w:ascii="Arial" w:hAnsi="Arial" w:cs="Arial" w:hint="cs"/>
          <w:bCs/>
          <w:sz w:val="21"/>
          <w:szCs w:val="21"/>
          <w:rtl/>
        </w:rPr>
        <w:t>العنوان</w:t>
      </w:r>
      <w:r w:rsidRPr="00C328CB">
        <w:rPr>
          <w:rFonts w:ascii="Arial" w:hAnsi="Arial" w:cs="Arial" w:hint="cs"/>
          <w:b/>
          <w:sz w:val="21"/>
          <w:szCs w:val="21"/>
          <w:rtl/>
        </w:rPr>
        <w:t xml:space="preserve">: </w:t>
      </w:r>
      <w:r w:rsidRPr="00C328CB">
        <w:rPr>
          <w:rFonts w:ascii="Arial" w:hAnsi="Arial" w:cs="Arial"/>
          <w:b/>
          <w:sz w:val="21"/>
          <w:szCs w:val="21"/>
          <w:rtl/>
        </w:rPr>
        <w:t>يتبع العنوان اليوناني (</w:t>
      </w:r>
      <w:r w:rsidRPr="00C328CB">
        <w:rPr>
          <w:rFonts w:ascii="Arial" w:hAnsi="Arial" w:cs="Arial"/>
          <w:bCs/>
          <w:sz w:val="21"/>
          <w:szCs w:val="21"/>
        </w:rPr>
        <w:t xml:space="preserve">Πέτρου β </w:t>
      </w:r>
      <w:r w:rsidRPr="00C328CB">
        <w:rPr>
          <w:rFonts w:ascii="Arial" w:hAnsi="Arial" w:cs="Arial" w:hint="cs"/>
          <w:bCs/>
          <w:sz w:val="21"/>
          <w:szCs w:val="21"/>
          <w:rtl/>
        </w:rPr>
        <w:t xml:space="preserve"> </w:t>
      </w:r>
      <w:r w:rsidRPr="00C328CB">
        <w:rPr>
          <w:rFonts w:ascii="Arial" w:hAnsi="Arial" w:cs="Arial" w:hint="cs"/>
          <w:b/>
          <w:sz w:val="21"/>
          <w:szCs w:val="21"/>
          <w:rtl/>
        </w:rPr>
        <w:t>بطرس الثانية</w:t>
      </w:r>
      <w:r w:rsidRPr="00C328CB">
        <w:rPr>
          <w:rFonts w:ascii="Arial" w:hAnsi="Arial" w:cs="Arial" w:hint="cs"/>
          <w:bCs/>
          <w:sz w:val="21"/>
          <w:szCs w:val="21"/>
          <w:rtl/>
        </w:rPr>
        <w:t xml:space="preserve"> </w:t>
      </w:r>
      <w:r w:rsidRPr="00C328CB">
        <w:rPr>
          <w:rFonts w:ascii="Arial" w:hAnsi="Arial" w:cs="Arial"/>
          <w:b/>
          <w:sz w:val="21"/>
          <w:szCs w:val="21"/>
          <w:rtl/>
        </w:rPr>
        <w:t>) الممارسة المعتادة المتمثلة في تسمية الرسائل العامة بأسماء مؤلفيها.</w:t>
      </w:r>
    </w:p>
    <w:p w14:paraId="3D82C2CA" w14:textId="77777777" w:rsidR="00250598" w:rsidRPr="00933633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21"/>
          <w:szCs w:val="18"/>
        </w:rPr>
      </w:pPr>
    </w:p>
    <w:p w14:paraId="5C77A4AF" w14:textId="77777777" w:rsidR="00250598" w:rsidRPr="00C328CB" w:rsidRDefault="00C328CB" w:rsidP="00C328CB">
      <w:pPr>
        <w:tabs>
          <w:tab w:val="left" w:pos="360"/>
        </w:tabs>
        <w:bidi/>
        <w:ind w:left="360" w:right="-10" w:hanging="360"/>
        <w:jc w:val="left"/>
        <w:rPr>
          <w:rFonts w:ascii="Arial" w:hAnsi="Arial" w:cs="Arial"/>
          <w:bCs/>
          <w:sz w:val="21"/>
          <w:szCs w:val="21"/>
        </w:rPr>
      </w:pPr>
      <w:r w:rsidRPr="00C328CB">
        <w:rPr>
          <w:rFonts w:ascii="Arial" w:hAnsi="Arial" w:cs="Arial" w:hint="cs"/>
          <w:bCs/>
          <w:sz w:val="21"/>
          <w:szCs w:val="21"/>
          <w:rtl/>
        </w:rPr>
        <w:t>2.</w:t>
      </w:r>
      <w:r w:rsidRPr="00C328CB">
        <w:rPr>
          <w:rFonts w:ascii="Arial" w:hAnsi="Arial" w:cs="Arial"/>
          <w:bCs/>
          <w:sz w:val="21"/>
          <w:szCs w:val="21"/>
          <w:rtl/>
        </w:rPr>
        <w:tab/>
      </w:r>
      <w:r w:rsidRPr="00C328CB">
        <w:rPr>
          <w:rFonts w:ascii="Arial" w:hAnsi="Arial" w:cs="Arial" w:hint="cs"/>
          <w:bCs/>
          <w:sz w:val="21"/>
          <w:szCs w:val="21"/>
          <w:rtl/>
        </w:rPr>
        <w:t>التأليف</w:t>
      </w:r>
      <w:r w:rsidR="00250598" w:rsidRPr="00C328CB">
        <w:rPr>
          <w:rFonts w:ascii="Arial" w:hAnsi="Arial" w:cs="Arial"/>
          <w:bCs/>
          <w:sz w:val="21"/>
          <w:szCs w:val="21"/>
        </w:rPr>
        <w:t xml:space="preserve"> </w:t>
      </w:r>
    </w:p>
    <w:p w14:paraId="74F5BD97" w14:textId="77777777" w:rsidR="00250598" w:rsidRPr="00933633" w:rsidRDefault="00250598" w:rsidP="00E41E35">
      <w:pPr>
        <w:tabs>
          <w:tab w:val="left" w:pos="720"/>
        </w:tabs>
        <w:ind w:left="720" w:right="-10" w:hanging="360"/>
        <w:jc w:val="left"/>
        <w:rPr>
          <w:rFonts w:ascii="Arial" w:hAnsi="Arial" w:cs="Arial"/>
          <w:sz w:val="15"/>
          <w:szCs w:val="18"/>
        </w:rPr>
      </w:pPr>
    </w:p>
    <w:p w14:paraId="127738E7" w14:textId="77777777" w:rsidR="00C328CB" w:rsidRPr="00C328CB" w:rsidRDefault="00C328CB" w:rsidP="00C328CB">
      <w:pPr>
        <w:numPr>
          <w:ilvl w:val="0"/>
          <w:numId w:val="50"/>
        </w:numPr>
        <w:tabs>
          <w:tab w:val="left" w:pos="720"/>
        </w:tabs>
        <w:bidi/>
        <w:ind w:right="-1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C328CB">
        <w:rPr>
          <w:rFonts w:ascii="Arial" w:hAnsi="Arial" w:cs="Arial" w:hint="cs"/>
          <w:sz w:val="21"/>
          <w:szCs w:val="21"/>
          <w:u w:val="single"/>
          <w:rtl/>
          <w:lang w:bidi="ar-JO"/>
        </w:rPr>
        <w:t>الدليل الخارجي</w:t>
      </w:r>
      <w:r w:rsidRPr="00C328CB">
        <w:rPr>
          <w:rFonts w:ascii="Arial" w:hAnsi="Arial" w:cs="Arial" w:hint="cs"/>
          <w:sz w:val="21"/>
          <w:szCs w:val="21"/>
          <w:rtl/>
          <w:lang w:bidi="ar-JO"/>
        </w:rPr>
        <w:t xml:space="preserve">: </w:t>
      </w:r>
      <w:r w:rsidRPr="00C328CB">
        <w:rPr>
          <w:rFonts w:ascii="Arial" w:hAnsi="Arial" w:cs="Arial"/>
          <w:sz w:val="21"/>
          <w:szCs w:val="21"/>
          <w:rtl/>
          <w:lang w:bidi="ar-JO"/>
        </w:rPr>
        <w:t>ينقسم التقليد القديم حول ما إذا كان بطرس قد كتب هذه الرسالة، لكن معظمهم يعتبرونها أصلية. يتم تلخيص آراء آباء الكنيسة وال</w:t>
      </w:r>
      <w:r>
        <w:rPr>
          <w:rFonts w:ascii="Arial" w:hAnsi="Arial" w:cs="Arial" w:hint="cs"/>
          <w:sz w:val="21"/>
          <w:szCs w:val="21"/>
          <w:rtl/>
          <w:lang w:bidi="ar-JO"/>
        </w:rPr>
        <w:t>قوانين</w:t>
      </w:r>
      <w:r w:rsidRPr="00C328CB">
        <w:rPr>
          <w:rFonts w:ascii="Arial" w:hAnsi="Arial" w:cs="Arial"/>
          <w:sz w:val="21"/>
          <w:szCs w:val="21"/>
          <w:rtl/>
          <w:lang w:bidi="ar-JO"/>
        </w:rPr>
        <w:t xml:space="preserve"> المبكرة أدناه حسب القرن (هيبرت، 3: 134-37؛ راجع ص 36 من هذه الملاحظات).</w:t>
      </w:r>
    </w:p>
    <w:p w14:paraId="02CEB0E4" w14:textId="77777777" w:rsidR="00250598" w:rsidRPr="00933633" w:rsidRDefault="00250598" w:rsidP="00E41E35">
      <w:pPr>
        <w:tabs>
          <w:tab w:val="left" w:pos="4950"/>
        </w:tabs>
        <w:ind w:left="1240" w:hanging="560"/>
        <w:jc w:val="left"/>
        <w:rPr>
          <w:rFonts w:ascii="Arial" w:hAnsi="Arial" w:cs="Arial"/>
          <w:sz w:val="13"/>
          <w:szCs w:val="18"/>
        </w:rPr>
      </w:pPr>
    </w:p>
    <w:p w14:paraId="4E64CC6E" w14:textId="77777777" w:rsidR="00250598" w:rsidRPr="00C328CB" w:rsidRDefault="00C328CB" w:rsidP="002F5181">
      <w:pPr>
        <w:tabs>
          <w:tab w:val="left" w:pos="5600"/>
        </w:tabs>
        <w:bidi/>
        <w:ind w:left="1240" w:hanging="560"/>
        <w:jc w:val="left"/>
        <w:rPr>
          <w:rFonts w:ascii="Arial" w:hAnsi="Arial" w:cs="Arial"/>
          <w:bCs/>
          <w:sz w:val="21"/>
          <w:szCs w:val="21"/>
          <w:u w:val="single"/>
        </w:rPr>
      </w:pPr>
      <w:r w:rsidRPr="00C328CB">
        <w:rPr>
          <w:rFonts w:ascii="Arial" w:hAnsi="Arial" w:cs="Arial" w:hint="cs"/>
          <w:bCs/>
          <w:sz w:val="21"/>
          <w:szCs w:val="21"/>
          <w:u w:val="single"/>
          <w:rtl/>
        </w:rPr>
        <w:t>دعم أصالة 2 بطرس</w:t>
      </w:r>
      <w:r w:rsidR="00250598" w:rsidRPr="00C328CB">
        <w:rPr>
          <w:rFonts w:ascii="Arial" w:hAnsi="Arial" w:cs="Arial"/>
          <w:bCs/>
          <w:sz w:val="21"/>
          <w:szCs w:val="21"/>
        </w:rPr>
        <w:tab/>
      </w:r>
      <w:r w:rsidRPr="00C328CB">
        <w:rPr>
          <w:rFonts w:ascii="Arial" w:hAnsi="Arial" w:cs="Arial" w:hint="cs"/>
          <w:bCs/>
          <w:sz w:val="21"/>
          <w:szCs w:val="21"/>
          <w:u w:val="single"/>
          <w:rtl/>
        </w:rPr>
        <w:t>نقص ذكر 2 بطرس</w:t>
      </w:r>
    </w:p>
    <w:p w14:paraId="0C037B3F" w14:textId="77777777" w:rsidR="00250598" w:rsidRPr="00933633" w:rsidRDefault="00250598" w:rsidP="00E41E35">
      <w:pPr>
        <w:tabs>
          <w:tab w:val="left" w:pos="5600"/>
        </w:tabs>
        <w:ind w:left="1240" w:hanging="560"/>
        <w:jc w:val="left"/>
        <w:rPr>
          <w:rFonts w:ascii="Arial" w:hAnsi="Arial" w:cs="Arial"/>
          <w:sz w:val="11"/>
          <w:szCs w:val="18"/>
        </w:rPr>
      </w:pPr>
    </w:p>
    <w:p w14:paraId="7C9BDDD9" w14:textId="77777777" w:rsidR="001305EF" w:rsidRPr="002F5181" w:rsidRDefault="001305EF" w:rsidP="001305EF">
      <w:pPr>
        <w:tabs>
          <w:tab w:val="left" w:pos="8370"/>
        </w:tabs>
        <w:bidi/>
        <w:ind w:left="1240" w:hanging="560"/>
        <w:jc w:val="left"/>
        <w:rPr>
          <w:rFonts w:ascii="Arial" w:hAnsi="Arial" w:cs="Arial"/>
          <w:sz w:val="21"/>
          <w:szCs w:val="21"/>
          <w:rtl/>
        </w:rPr>
      </w:pPr>
      <w:r w:rsidRPr="00933633">
        <w:rPr>
          <w:rFonts w:ascii="Arial" w:hAnsi="Arial" w:cs="Arial"/>
          <w:sz w:val="21"/>
          <w:szCs w:val="18"/>
        </w:rPr>
        <w:tab/>
      </w:r>
      <w:r w:rsidRPr="002F5181">
        <w:rPr>
          <w:rFonts w:ascii="Arial" w:hAnsi="Arial" w:cs="Arial"/>
          <w:sz w:val="21"/>
          <w:szCs w:val="18"/>
          <w:rtl/>
        </w:rPr>
        <w:t>يظهر أوجه تشابه مع يهوذا (١: ٥ ويهوذا ٣؛ ١: ١٢ ويهوذا ٥ وما إلى ذلك؛ راجع هيبرت ٣: ١٣٨)</w:t>
      </w:r>
      <w:r>
        <w:rPr>
          <w:rFonts w:ascii="Arial" w:hAnsi="Arial" w:cs="Arial"/>
          <w:sz w:val="21"/>
          <w:szCs w:val="21"/>
          <w:rtl/>
        </w:rPr>
        <w:tab/>
      </w:r>
      <w:r w:rsidRPr="002F5181">
        <w:rPr>
          <w:rFonts w:ascii="Arial" w:hAnsi="Arial" w:cs="Arial" w:hint="cs"/>
          <w:sz w:val="16"/>
          <w:szCs w:val="16"/>
          <w:rtl/>
        </w:rPr>
        <w:t xml:space="preserve">لقرن </w:t>
      </w:r>
      <w:r>
        <w:rPr>
          <w:rFonts w:ascii="Arial" w:hAnsi="Arial" w:cs="Arial" w:hint="cs"/>
          <w:sz w:val="16"/>
          <w:szCs w:val="16"/>
          <w:rtl/>
        </w:rPr>
        <w:t>1</w:t>
      </w:r>
    </w:p>
    <w:p w14:paraId="029AD65B" w14:textId="77777777" w:rsidR="001305EF" w:rsidRPr="002F5181" w:rsidRDefault="001305EF" w:rsidP="001305EF">
      <w:pPr>
        <w:tabs>
          <w:tab w:val="left" w:pos="5600"/>
        </w:tabs>
        <w:bidi/>
        <w:ind w:left="1240" w:hanging="560"/>
        <w:jc w:val="left"/>
        <w:rPr>
          <w:rFonts w:ascii="Arial" w:hAnsi="Arial" w:cs="Arial"/>
          <w:sz w:val="21"/>
          <w:szCs w:val="21"/>
          <w:rtl/>
        </w:rPr>
      </w:pPr>
      <w:r w:rsidRPr="00933633">
        <w:rPr>
          <w:rFonts w:ascii="Arial" w:hAnsi="Arial" w:cs="Arial"/>
          <w:sz w:val="21"/>
          <w:szCs w:val="18"/>
        </w:rPr>
        <w:tab/>
      </w:r>
      <w:r>
        <w:rPr>
          <w:rFonts w:ascii="Arial" w:hAnsi="Arial" w:cs="Arial" w:hint="cs"/>
          <w:sz w:val="21"/>
          <w:szCs w:val="18"/>
          <w:rtl/>
        </w:rPr>
        <w:t xml:space="preserve">  </w:t>
      </w:r>
      <w:r w:rsidRPr="002F5181">
        <w:rPr>
          <w:rFonts w:ascii="Arial" w:hAnsi="Arial" w:cs="Arial" w:hint="cs"/>
          <w:sz w:val="21"/>
          <w:szCs w:val="21"/>
          <w:rtl/>
        </w:rPr>
        <w:t xml:space="preserve">ــــ </w:t>
      </w:r>
      <w:r w:rsidRPr="002F5181">
        <w:rPr>
          <w:rFonts w:ascii="Arial" w:hAnsi="Arial" w:cs="Arial"/>
          <w:sz w:val="21"/>
          <w:szCs w:val="21"/>
          <w:rtl/>
        </w:rPr>
        <w:t>يمكن مناقش</w:t>
      </w:r>
      <w:r w:rsidRPr="002F5181">
        <w:rPr>
          <w:rFonts w:ascii="Arial" w:hAnsi="Arial" w:cs="Arial" w:hint="cs"/>
          <w:sz w:val="21"/>
          <w:szCs w:val="21"/>
          <w:rtl/>
        </w:rPr>
        <w:t>ة</w:t>
      </w:r>
      <w:r w:rsidRPr="002F5181">
        <w:rPr>
          <w:rFonts w:ascii="Arial" w:hAnsi="Arial" w:cs="Arial"/>
          <w:sz w:val="21"/>
          <w:szCs w:val="21"/>
          <w:rtl/>
        </w:rPr>
        <w:t xml:space="preserve"> هذه النقطة في كلتا الحالتين، اعتماد</w:t>
      </w:r>
      <w:r>
        <w:rPr>
          <w:rFonts w:ascii="Arial" w:hAnsi="Arial" w:cs="Arial" w:hint="cs"/>
          <w:sz w:val="21"/>
          <w:szCs w:val="21"/>
          <w:rtl/>
        </w:rPr>
        <w:t xml:space="preserve">اً </w:t>
      </w:r>
      <w:r w:rsidRPr="002F5181">
        <w:rPr>
          <w:rFonts w:ascii="Arial" w:hAnsi="Arial" w:cs="Arial"/>
          <w:sz w:val="21"/>
          <w:szCs w:val="21"/>
          <w:rtl/>
        </w:rPr>
        <w:t>على تاريخ يهوذا</w:t>
      </w:r>
      <w:r>
        <w:rPr>
          <w:rFonts w:ascii="Arial" w:hAnsi="Arial" w:cs="Arial"/>
          <w:sz w:val="21"/>
          <w:szCs w:val="21"/>
          <w:rtl/>
        </w:rPr>
        <w:tab/>
      </w:r>
    </w:p>
    <w:p w14:paraId="091E12BD" w14:textId="77777777" w:rsidR="001305EF" w:rsidRPr="002F5181" w:rsidRDefault="001305EF" w:rsidP="001305EF">
      <w:pPr>
        <w:tabs>
          <w:tab w:val="left" w:pos="5600"/>
        </w:tabs>
        <w:bidi/>
        <w:ind w:left="1240" w:hanging="560"/>
        <w:jc w:val="left"/>
        <w:rPr>
          <w:rFonts w:ascii="Arial" w:hAnsi="Arial" w:cs="Arial"/>
          <w:sz w:val="21"/>
          <w:szCs w:val="21"/>
        </w:rPr>
      </w:pPr>
      <w:r w:rsidRPr="002F5181">
        <w:rPr>
          <w:rFonts w:ascii="Arial" w:hAnsi="Arial" w:cs="Arial"/>
          <w:sz w:val="21"/>
          <w:szCs w:val="21"/>
          <w:rtl/>
        </w:rPr>
        <w:tab/>
      </w:r>
      <w:r>
        <w:rPr>
          <w:rFonts w:ascii="Arial" w:hAnsi="Arial" w:cs="Arial" w:hint="cs"/>
          <w:sz w:val="21"/>
          <w:szCs w:val="21"/>
          <w:rtl/>
        </w:rPr>
        <w:t xml:space="preserve">  </w:t>
      </w:r>
      <w:r w:rsidRPr="002F5181">
        <w:rPr>
          <w:rFonts w:ascii="Arial" w:hAnsi="Arial" w:cs="Arial"/>
          <w:sz w:val="21"/>
          <w:szCs w:val="21"/>
          <w:rtl/>
        </w:rPr>
        <w:t xml:space="preserve">التلميحات المحتملة موجودة في 1 </w:t>
      </w:r>
      <w:r>
        <w:rPr>
          <w:rFonts w:ascii="Arial" w:hAnsi="Arial" w:cs="Arial" w:hint="cs"/>
          <w:sz w:val="21"/>
          <w:szCs w:val="21"/>
          <w:rtl/>
        </w:rPr>
        <w:t>أ</w:t>
      </w:r>
      <w:r w:rsidRPr="002F5181">
        <w:rPr>
          <w:rFonts w:ascii="Arial" w:hAnsi="Arial" w:cs="Arial"/>
          <w:sz w:val="21"/>
          <w:szCs w:val="21"/>
          <w:rtl/>
        </w:rPr>
        <w:t>كليمندس (95 م) وبرنابا (70-130 م).</w:t>
      </w:r>
    </w:p>
    <w:tbl>
      <w:tblPr>
        <w:tblW w:w="0" w:type="auto"/>
        <w:tblInd w:w="70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0"/>
        <w:gridCol w:w="4340"/>
        <w:gridCol w:w="4000"/>
      </w:tblGrid>
      <w:tr w:rsidR="00250598" w:rsidRPr="00933633" w14:paraId="44D95ED6" w14:textId="77777777">
        <w:tc>
          <w:tcPr>
            <w:tcW w:w="560" w:type="dxa"/>
          </w:tcPr>
          <w:p w14:paraId="61C1A08C" w14:textId="77777777" w:rsidR="00250598" w:rsidRPr="002F5181" w:rsidRDefault="00250598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C38FB0E" w14:textId="77777777" w:rsidR="00250598" w:rsidRPr="002F5181" w:rsidRDefault="002F5181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2F5181">
              <w:rPr>
                <w:rFonts w:ascii="Arial" w:hAnsi="Arial" w:cs="Arial" w:hint="cs"/>
                <w:sz w:val="16"/>
                <w:szCs w:val="16"/>
                <w:rtl/>
              </w:rPr>
              <w:t>القرن 2</w:t>
            </w:r>
          </w:p>
        </w:tc>
        <w:tc>
          <w:tcPr>
            <w:tcW w:w="4340" w:type="dxa"/>
          </w:tcPr>
          <w:p w14:paraId="110441B3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6B591BEF" w14:textId="77777777" w:rsidR="00250598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تلميحات غامضة:</w:t>
            </w:r>
          </w:p>
          <w:p w14:paraId="54918A99" w14:textId="77777777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ـــــ أغناطيوس (110 م)</w:t>
            </w:r>
          </w:p>
          <w:p w14:paraId="6E7EE346" w14:textId="77777777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ـــــ بوليكاربوس (110-150 م)</w:t>
            </w:r>
          </w:p>
          <w:p w14:paraId="14E1F084" w14:textId="77777777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ـــــ يوستينوس الشهيد (150-155 م)</w:t>
            </w:r>
          </w:p>
          <w:p w14:paraId="3AD4A3A3" w14:textId="77777777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ـــــ إيريناوس (185 م)</w:t>
            </w:r>
          </w:p>
          <w:p w14:paraId="0A967A16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49D6579D" w14:textId="77777777" w:rsidR="00353022" w:rsidRPr="00353022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تلميحات محتملة (اقتباسات)</w:t>
            </w:r>
          </w:p>
          <w:p w14:paraId="3EEBEFA9" w14:textId="77777777" w:rsidR="00353022" w:rsidRPr="00353022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ـــــ إنجيل الحق (الغنوسي)</w:t>
            </w:r>
          </w:p>
          <w:p w14:paraId="7C560720" w14:textId="77777777" w:rsidR="00353022" w:rsidRPr="00353022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ـــــ أبوكريفا يوحنا (الغنوسي)</w:t>
            </w:r>
          </w:p>
          <w:p w14:paraId="0B5C4393" w14:textId="77777777" w:rsidR="00353022" w:rsidRPr="00933633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18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ـــــ رؤيا بطرس (الزائفة)</w:t>
            </w:r>
          </w:p>
        </w:tc>
        <w:tc>
          <w:tcPr>
            <w:tcW w:w="4000" w:type="dxa"/>
          </w:tcPr>
          <w:p w14:paraId="6D991612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24F0AF2B" w14:textId="77777777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  <w:rtl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القانون الموارتوري (170 م)</w:t>
            </w:r>
          </w:p>
          <w:p w14:paraId="407CDD90" w14:textId="77777777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  <w:rtl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النسخة اللاتينية القديمة (170 م)</w:t>
            </w:r>
          </w:p>
          <w:p w14:paraId="114CA818" w14:textId="77777777" w:rsidR="002F5181" w:rsidRPr="00933633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18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النسخة السريانية القديمة (200 م)</w:t>
            </w:r>
          </w:p>
        </w:tc>
      </w:tr>
      <w:tr w:rsidR="00250598" w:rsidRPr="00D24FEC" w14:paraId="0EAF11AD" w14:textId="77777777">
        <w:tc>
          <w:tcPr>
            <w:tcW w:w="560" w:type="dxa"/>
          </w:tcPr>
          <w:p w14:paraId="62180178" w14:textId="77777777" w:rsidR="00250598" w:rsidRPr="00353022" w:rsidRDefault="00250598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DFD4E9B" w14:textId="77777777" w:rsidR="00250598" w:rsidRPr="00353022" w:rsidRDefault="00353022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3022">
              <w:rPr>
                <w:rFonts w:ascii="Arial" w:hAnsi="Arial" w:cs="Arial" w:hint="cs"/>
                <w:sz w:val="16"/>
                <w:szCs w:val="16"/>
                <w:rtl/>
              </w:rPr>
              <w:t>القرن 3</w:t>
            </w:r>
          </w:p>
        </w:tc>
        <w:tc>
          <w:tcPr>
            <w:tcW w:w="4340" w:type="dxa"/>
          </w:tcPr>
          <w:p w14:paraId="09BD6D60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43199FEA" w14:textId="77777777" w:rsidR="00353022" w:rsidRPr="00353022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بردية بودمر (ص 72)</w:t>
            </w:r>
          </w:p>
          <w:p w14:paraId="4918BC02" w14:textId="77777777" w:rsidR="00353022" w:rsidRPr="00353022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فيرميليان، أسقف قيصرية (256 م)</w:t>
            </w:r>
          </w:p>
          <w:p w14:paraId="54F1770F" w14:textId="77777777" w:rsidR="00353022" w:rsidRPr="00933633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18"/>
              </w:rPr>
            </w:pPr>
            <w:r w:rsidRPr="00353022">
              <w:rPr>
                <w:rFonts w:ascii="Arial" w:hAnsi="Arial" w:cs="Arial"/>
                <w:sz w:val="21"/>
                <w:szCs w:val="21"/>
                <w:rtl/>
              </w:rPr>
              <w:t>ميثوديوس أسقف ليسيس (اقتباس 3: 8)</w:t>
            </w:r>
            <w:r>
              <w:rPr>
                <w:rFonts w:ascii="Arial" w:hAnsi="Arial" w:cs="Arial" w:hint="cs"/>
                <w:sz w:val="21"/>
                <w:szCs w:val="18"/>
                <w:rtl/>
              </w:rPr>
              <w:t xml:space="preserve"> </w:t>
            </w:r>
          </w:p>
        </w:tc>
        <w:tc>
          <w:tcPr>
            <w:tcW w:w="4000" w:type="dxa"/>
          </w:tcPr>
          <w:p w14:paraId="4E716E96" w14:textId="77777777" w:rsidR="00250598" w:rsidRPr="00D24FEC" w:rsidRDefault="00250598" w:rsidP="00E41E35">
            <w:pPr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70AC5F29" w14:textId="77777777" w:rsidR="00353022" w:rsidRPr="00D24FEC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/>
                <w:sz w:val="21"/>
                <w:szCs w:val="21"/>
                <w:rtl/>
              </w:rPr>
              <w:t>أوريجانوس (185-253 م) – متنازع عليه</w:t>
            </w:r>
          </w:p>
          <w:p w14:paraId="1FCB8C9A" w14:textId="77777777" w:rsidR="00353022" w:rsidRPr="00D24FEC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ترتليان</w:t>
            </w:r>
          </w:p>
          <w:p w14:paraId="5EDDA837" w14:textId="77777777" w:rsidR="00353022" w:rsidRPr="00D24FEC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كبريانوس</w:t>
            </w:r>
          </w:p>
          <w:p w14:paraId="788B2FA0" w14:textId="77777777" w:rsidR="00353022" w:rsidRPr="00D24FEC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ديونيسيوس الإسكندري</w:t>
            </w:r>
          </w:p>
        </w:tc>
      </w:tr>
      <w:tr w:rsidR="00250598" w:rsidRPr="00933633" w14:paraId="0B9A0BBC" w14:textId="77777777">
        <w:tc>
          <w:tcPr>
            <w:tcW w:w="560" w:type="dxa"/>
          </w:tcPr>
          <w:p w14:paraId="6D45D9C2" w14:textId="77777777" w:rsidR="00250598" w:rsidRPr="00D24FEC" w:rsidRDefault="00250598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2BBFE55C" w14:textId="77777777" w:rsidR="00250598" w:rsidRPr="00D24FEC" w:rsidRDefault="00D24FEC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D24FEC">
              <w:rPr>
                <w:rFonts w:ascii="Arial" w:hAnsi="Arial" w:cs="Arial" w:hint="cs"/>
                <w:sz w:val="16"/>
                <w:szCs w:val="16"/>
                <w:rtl/>
              </w:rPr>
              <w:t>القرن 4</w:t>
            </w:r>
          </w:p>
        </w:tc>
        <w:tc>
          <w:tcPr>
            <w:tcW w:w="4340" w:type="dxa"/>
          </w:tcPr>
          <w:p w14:paraId="7BCEB3E3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43D817E1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أثناسيوس الإسكندري (367 م)</w:t>
            </w:r>
          </w:p>
          <w:p w14:paraId="5418FBDD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باسيليوس الكبير</w:t>
            </w:r>
          </w:p>
          <w:p w14:paraId="5D83210E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أبيفانس، أسقف قبرص</w:t>
            </w:r>
          </w:p>
          <w:p w14:paraId="0A97F2C7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أمبروس، أسقف ميلان</w:t>
            </w:r>
          </w:p>
          <w:p w14:paraId="024963DC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كيرلس الأورشليمي</w:t>
            </w:r>
          </w:p>
          <w:p w14:paraId="54889ECD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/>
                <w:sz w:val="21"/>
                <w:szCs w:val="21"/>
                <w:rtl/>
              </w:rPr>
              <w:t>هيلاري بيوتييه في بلاد الغال</w:t>
            </w:r>
          </w:p>
          <w:p w14:paraId="1840FAF0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غريفوريوس النيزنزي</w:t>
            </w:r>
          </w:p>
          <w:p w14:paraId="0FE79937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أغسطينوس</w:t>
            </w:r>
          </w:p>
          <w:p w14:paraId="42ED8628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مجمع لاودكية (363 م)</w:t>
            </w:r>
          </w:p>
          <w:p w14:paraId="2D4088B2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مجمع قرطاج الثالث (397 م)</w:t>
            </w:r>
          </w:p>
          <w:p w14:paraId="1FC8D82D" w14:textId="77777777" w:rsidR="00D24FEC" w:rsidRPr="00933633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18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فولجاتا جيروم (مع الشك بسبب الأسلوب)</w:t>
            </w:r>
          </w:p>
        </w:tc>
        <w:tc>
          <w:tcPr>
            <w:tcW w:w="4000" w:type="dxa"/>
          </w:tcPr>
          <w:p w14:paraId="771A0312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3BF4C9BE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  <w:rtl/>
              </w:rPr>
            </w:pPr>
            <w:r w:rsidRPr="00D24FEC">
              <w:rPr>
                <w:rFonts w:ascii="Arial" w:hAnsi="Arial" w:cs="Arial"/>
                <w:sz w:val="21"/>
                <w:szCs w:val="21"/>
                <w:rtl/>
              </w:rPr>
              <w:t>وضعه</w:t>
            </w: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 xml:space="preserve"> </w:t>
            </w:r>
            <w:r w:rsidRPr="00D24FEC">
              <w:rPr>
                <w:rFonts w:ascii="Arial" w:hAnsi="Arial" w:cs="Arial"/>
                <w:sz w:val="21"/>
                <w:szCs w:val="21"/>
                <w:rtl/>
              </w:rPr>
              <w:t>يوسابيوس ضمن ال</w:t>
            </w: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أسفار</w:t>
            </w:r>
            <w:r w:rsidRPr="00D24FEC">
              <w:rPr>
                <w:rFonts w:ascii="Arial" w:hAnsi="Arial" w:cs="Arial"/>
                <w:sz w:val="21"/>
                <w:szCs w:val="21"/>
                <w:rtl/>
              </w:rPr>
              <w:t xml:space="preserve"> المقبولة على نطاق واسع ولكن </w:t>
            </w:r>
          </w:p>
          <w:p w14:paraId="38EC4FC5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/>
                <w:sz w:val="21"/>
                <w:szCs w:val="21"/>
                <w:rtl/>
              </w:rPr>
              <w:t>اختلف عليها البعض منذ ذلك الحين</w:t>
            </w:r>
            <w:r w:rsidRPr="00D24FEC">
              <w:rPr>
                <w:rFonts w:ascii="Arial" w:hAnsi="Arial" w:cs="Arial"/>
                <w:sz w:val="21"/>
                <w:szCs w:val="21"/>
              </w:rPr>
              <w:t>:</w:t>
            </w:r>
          </w:p>
          <w:p w14:paraId="5CBD18EC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1)  الكتاب الذين لديهم رأي يحترمه اعتبروها غير قانونية.</w:t>
            </w:r>
          </w:p>
          <w:p w14:paraId="5D720633" w14:textId="77777777" w:rsid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  <w:rtl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 xml:space="preserve">2)  مصادر أخرى أقدم اقتبسوا منها (مع ذلك لم يعتبرها </w:t>
            </w:r>
          </w:p>
          <w:p w14:paraId="7A64C504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 xml:space="preserve">     </w:t>
            </w: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زائفة)</w:t>
            </w:r>
          </w:p>
          <w:p w14:paraId="06E71947" w14:textId="77777777" w:rsidR="00250598" w:rsidRPr="00D24FEC" w:rsidRDefault="00250598" w:rsidP="00E41E35">
            <w:pPr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6AC15EC8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كريسوستوم</w:t>
            </w:r>
          </w:p>
          <w:p w14:paraId="175DFC05" w14:textId="77777777" w:rsidR="00D24FEC" w:rsidRPr="00933633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18"/>
              </w:rPr>
            </w:pPr>
            <w:r w:rsidRPr="00D24FEC">
              <w:rPr>
                <w:rFonts w:ascii="Arial" w:hAnsi="Arial" w:cs="Arial"/>
                <w:sz w:val="21"/>
                <w:szCs w:val="21"/>
                <w:rtl/>
              </w:rPr>
              <w:t>ثيودور الموبسويستيا (رفضه)</w:t>
            </w:r>
          </w:p>
        </w:tc>
      </w:tr>
      <w:tr w:rsidR="00250598" w:rsidRPr="00933633" w14:paraId="22B86028" w14:textId="77777777">
        <w:tc>
          <w:tcPr>
            <w:tcW w:w="560" w:type="dxa"/>
          </w:tcPr>
          <w:p w14:paraId="2FC0DC73" w14:textId="77777777" w:rsidR="00250598" w:rsidRPr="00933633" w:rsidRDefault="00250598" w:rsidP="00D24FEC">
            <w:pPr>
              <w:bidi/>
              <w:jc w:val="left"/>
              <w:rPr>
                <w:rFonts w:ascii="Arial" w:hAnsi="Arial" w:cs="Arial"/>
                <w:sz w:val="8"/>
                <w:szCs w:val="18"/>
              </w:rPr>
            </w:pPr>
          </w:p>
          <w:p w14:paraId="14D6079D" w14:textId="77777777" w:rsidR="00250598" w:rsidRPr="00D24FEC" w:rsidRDefault="00D24FEC" w:rsidP="00D24FEC">
            <w:pPr>
              <w:bidi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24FEC">
              <w:rPr>
                <w:rFonts w:ascii="Arial" w:hAnsi="Arial" w:cs="Arial" w:hint="cs"/>
                <w:sz w:val="16"/>
                <w:szCs w:val="16"/>
                <w:rtl/>
              </w:rPr>
              <w:t>القرن 6</w:t>
            </w:r>
          </w:p>
        </w:tc>
        <w:tc>
          <w:tcPr>
            <w:tcW w:w="4340" w:type="dxa"/>
          </w:tcPr>
          <w:p w14:paraId="71EED1B9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21"/>
                <w:szCs w:val="18"/>
              </w:rPr>
            </w:pPr>
          </w:p>
          <w:p w14:paraId="71F08F2E" w14:textId="77777777" w:rsidR="00250598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الكنيسة السريانية</w:t>
            </w:r>
          </w:p>
        </w:tc>
        <w:tc>
          <w:tcPr>
            <w:tcW w:w="4000" w:type="dxa"/>
          </w:tcPr>
          <w:p w14:paraId="34B1C3FC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21"/>
                <w:szCs w:val="18"/>
              </w:rPr>
            </w:pPr>
          </w:p>
        </w:tc>
      </w:tr>
    </w:tbl>
    <w:p w14:paraId="164DAE8F" w14:textId="77777777" w:rsidR="00250598" w:rsidRPr="00933633" w:rsidRDefault="00250598" w:rsidP="00E41E35">
      <w:pPr>
        <w:tabs>
          <w:tab w:val="left" w:pos="1080"/>
          <w:tab w:val="left" w:pos="3240"/>
          <w:tab w:val="left" w:pos="5040"/>
        </w:tabs>
        <w:ind w:left="1080" w:hanging="360"/>
        <w:jc w:val="left"/>
        <w:rPr>
          <w:rFonts w:ascii="Arial" w:hAnsi="Arial" w:cs="Arial"/>
          <w:sz w:val="15"/>
          <w:szCs w:val="18"/>
        </w:rPr>
      </w:pPr>
    </w:p>
    <w:p w14:paraId="3D2E5720" w14:textId="77777777" w:rsidR="006E5921" w:rsidRPr="006E5921" w:rsidRDefault="00250598" w:rsidP="006E5921">
      <w:pPr>
        <w:tabs>
          <w:tab w:val="left" w:pos="72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 w:rsidRPr="00933633">
        <w:rPr>
          <w:rFonts w:ascii="Arial" w:hAnsi="Arial" w:cs="Arial"/>
          <w:sz w:val="21"/>
          <w:szCs w:val="18"/>
        </w:rPr>
        <w:tab/>
      </w:r>
      <w:r w:rsidR="006E5921" w:rsidRPr="006E5921">
        <w:rPr>
          <w:rFonts w:ascii="Arial" w:hAnsi="Arial" w:cs="Arial" w:hint="cs"/>
          <w:sz w:val="21"/>
          <w:szCs w:val="21"/>
          <w:rtl/>
        </w:rPr>
        <w:t xml:space="preserve">تم ذكر </w:t>
      </w:r>
      <w:r w:rsidR="006E5921" w:rsidRPr="006E5921">
        <w:rPr>
          <w:rFonts w:ascii="Arial" w:hAnsi="Arial" w:cs="Arial"/>
          <w:sz w:val="21"/>
          <w:szCs w:val="21"/>
          <w:rtl/>
        </w:rPr>
        <w:t xml:space="preserve">قبول </w:t>
      </w:r>
      <w:r w:rsidR="006E5921" w:rsidRPr="006E5921">
        <w:rPr>
          <w:rFonts w:ascii="Arial" w:hAnsi="Arial" w:cs="Arial" w:hint="cs"/>
          <w:sz w:val="21"/>
          <w:szCs w:val="21"/>
          <w:rtl/>
        </w:rPr>
        <w:t xml:space="preserve">2 </w:t>
      </w:r>
      <w:r w:rsidR="006E5921" w:rsidRPr="006E5921">
        <w:rPr>
          <w:rFonts w:ascii="Arial" w:hAnsi="Arial" w:cs="Arial"/>
          <w:sz w:val="21"/>
          <w:szCs w:val="21"/>
          <w:rtl/>
        </w:rPr>
        <w:t>بطرس من قبل مجامع القرن الرابع بالرغم من ال</w:t>
      </w:r>
      <w:r w:rsidR="006E5921" w:rsidRPr="006E5921">
        <w:rPr>
          <w:rFonts w:ascii="Arial" w:hAnsi="Arial" w:cs="Arial" w:hint="cs"/>
          <w:sz w:val="21"/>
          <w:szCs w:val="21"/>
          <w:rtl/>
        </w:rPr>
        <w:t>إ</w:t>
      </w:r>
      <w:r w:rsidR="006E5921" w:rsidRPr="006E5921">
        <w:rPr>
          <w:rFonts w:ascii="Arial" w:hAnsi="Arial" w:cs="Arial"/>
          <w:sz w:val="21"/>
          <w:szCs w:val="21"/>
          <w:rtl/>
        </w:rPr>
        <w:t>عتراضات التي أثيرت</w:t>
      </w:r>
      <w:r w:rsidR="006E5921" w:rsidRPr="006E5921">
        <w:rPr>
          <w:rFonts w:ascii="Arial" w:hAnsi="Arial" w:cs="Arial"/>
          <w:sz w:val="21"/>
          <w:szCs w:val="21"/>
        </w:rPr>
        <w:t>.</w:t>
      </w:r>
    </w:p>
    <w:p w14:paraId="35D142CA" w14:textId="77777777" w:rsidR="00250598" w:rsidRPr="00933633" w:rsidRDefault="00250598" w:rsidP="00E41E35">
      <w:pPr>
        <w:tabs>
          <w:tab w:val="left" w:pos="720"/>
        </w:tabs>
        <w:ind w:left="720" w:right="-10" w:hanging="360"/>
        <w:jc w:val="left"/>
        <w:rPr>
          <w:rFonts w:ascii="Arial" w:hAnsi="Arial" w:cs="Arial"/>
          <w:sz w:val="15"/>
          <w:szCs w:val="18"/>
        </w:rPr>
      </w:pPr>
    </w:p>
    <w:p w14:paraId="37FC02E5" w14:textId="77777777" w:rsidR="006E5921" w:rsidRPr="006E5921" w:rsidRDefault="006E5921" w:rsidP="006E5921">
      <w:pPr>
        <w:tabs>
          <w:tab w:val="left" w:pos="72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>ب.</w:t>
      </w:r>
      <w:r w:rsidRPr="006E5921">
        <w:rPr>
          <w:rFonts w:ascii="Arial" w:hAnsi="Arial" w:cs="Arial"/>
          <w:sz w:val="21"/>
          <w:szCs w:val="21"/>
          <w:rtl/>
        </w:rPr>
        <w:tab/>
      </w:r>
      <w:r w:rsidRPr="006E5921">
        <w:rPr>
          <w:rFonts w:ascii="Arial" w:hAnsi="Arial" w:cs="Arial" w:hint="cs"/>
          <w:sz w:val="21"/>
          <w:szCs w:val="21"/>
          <w:u w:val="single"/>
          <w:rtl/>
        </w:rPr>
        <w:t>الدليل الداخلي</w:t>
      </w:r>
      <w:r w:rsidRPr="006E5921">
        <w:rPr>
          <w:rFonts w:ascii="Arial" w:hAnsi="Arial" w:cs="Arial" w:hint="cs"/>
          <w:sz w:val="21"/>
          <w:szCs w:val="21"/>
          <w:rtl/>
        </w:rPr>
        <w:t xml:space="preserve">: </w:t>
      </w:r>
      <w:r w:rsidRPr="006E5921">
        <w:rPr>
          <w:rFonts w:ascii="Arial" w:hAnsi="Arial" w:cs="Arial"/>
          <w:sz w:val="21"/>
          <w:szCs w:val="21"/>
          <w:rtl/>
        </w:rPr>
        <w:t>يرفض الباحث الليبرالي كوميل تأليف بطرس</w:t>
      </w:r>
      <w:r w:rsidRPr="006E5921">
        <w:rPr>
          <w:rFonts w:ascii="Arial" w:hAnsi="Arial" w:cs="Arial" w:hint="cs"/>
          <w:sz w:val="21"/>
          <w:szCs w:val="21"/>
          <w:rtl/>
        </w:rPr>
        <w:t>،</w:t>
      </w:r>
      <w:r w:rsidRPr="006E5921">
        <w:rPr>
          <w:rFonts w:ascii="Arial" w:hAnsi="Arial" w:cs="Arial"/>
          <w:sz w:val="21"/>
          <w:szCs w:val="21"/>
          <w:rtl/>
        </w:rPr>
        <w:t xml:space="preserve"> لكنه يعترف بصراحة أن الرسالة تدعي بوضوح ودون لبس أن ك</w:t>
      </w:r>
      <w:r w:rsidRPr="006E5921">
        <w:rPr>
          <w:rFonts w:ascii="Arial" w:hAnsi="Arial" w:cs="Arial" w:hint="cs"/>
          <w:sz w:val="21"/>
          <w:szCs w:val="21"/>
          <w:rtl/>
        </w:rPr>
        <w:t>ا</w:t>
      </w:r>
      <w:r w:rsidRPr="006E5921">
        <w:rPr>
          <w:rFonts w:ascii="Arial" w:hAnsi="Arial" w:cs="Arial"/>
          <w:sz w:val="21"/>
          <w:szCs w:val="21"/>
          <w:rtl/>
        </w:rPr>
        <w:t xml:space="preserve">تبها </w:t>
      </w:r>
      <w:r w:rsidRPr="006E5921">
        <w:rPr>
          <w:rFonts w:ascii="Arial" w:hAnsi="Arial" w:cs="Arial" w:hint="cs"/>
          <w:sz w:val="21"/>
          <w:szCs w:val="21"/>
          <w:rtl/>
        </w:rPr>
        <w:t xml:space="preserve">هو </w:t>
      </w:r>
      <w:r w:rsidRPr="006E5921">
        <w:rPr>
          <w:rFonts w:ascii="Arial" w:hAnsi="Arial" w:cs="Arial"/>
          <w:sz w:val="21"/>
          <w:szCs w:val="21"/>
          <w:rtl/>
        </w:rPr>
        <w:t>الرسول بطرس (كومل، 430)</w:t>
      </w:r>
      <w:r w:rsidRPr="006E5921">
        <w:rPr>
          <w:rFonts w:ascii="Arial" w:hAnsi="Arial" w:cs="Arial" w:hint="cs"/>
          <w:sz w:val="21"/>
          <w:szCs w:val="21"/>
          <w:rtl/>
        </w:rPr>
        <w:t>،</w:t>
      </w:r>
      <w:r w:rsidRPr="006E5921">
        <w:rPr>
          <w:rFonts w:ascii="Arial" w:hAnsi="Arial" w:cs="Arial"/>
          <w:sz w:val="21"/>
          <w:szCs w:val="21"/>
          <w:rtl/>
        </w:rPr>
        <w:t xml:space="preserve"> ثم يذكر الأدلة التالية:</w:t>
      </w:r>
    </w:p>
    <w:p w14:paraId="5A07D7EB" w14:textId="77777777" w:rsidR="00250598" w:rsidRPr="00933633" w:rsidRDefault="00250598" w:rsidP="00E41E35">
      <w:pPr>
        <w:ind w:left="990" w:right="-10" w:hanging="270"/>
        <w:jc w:val="left"/>
        <w:rPr>
          <w:rFonts w:ascii="Arial" w:hAnsi="Arial" w:cs="Arial"/>
          <w:sz w:val="13"/>
          <w:szCs w:val="18"/>
        </w:rPr>
      </w:pPr>
    </w:p>
    <w:p w14:paraId="79F32C35" w14:textId="77777777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>إنها تقول أن بطرس هو الكاتب: سمعان بطرس عبد يسوع المسيح ورسوله (1: 1).</w:t>
      </w:r>
    </w:p>
    <w:p w14:paraId="00F3E54B" w14:textId="77777777" w:rsidR="00250598" w:rsidRPr="006E5921" w:rsidRDefault="00250598" w:rsidP="00E41E35">
      <w:pPr>
        <w:ind w:left="990" w:right="-10" w:hanging="270"/>
        <w:jc w:val="left"/>
        <w:rPr>
          <w:rFonts w:ascii="Arial" w:hAnsi="Arial" w:cs="Arial"/>
          <w:sz w:val="21"/>
          <w:szCs w:val="21"/>
        </w:rPr>
      </w:pPr>
    </w:p>
    <w:p w14:paraId="27B0216D" w14:textId="77777777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>يتكلم الكاتب كشاهد عيان لتجلي يسوع (1: 16 وما يليه).</w:t>
      </w:r>
    </w:p>
    <w:p w14:paraId="2AFF0866" w14:textId="77777777" w:rsidR="00250598" w:rsidRPr="006E5921" w:rsidRDefault="00250598" w:rsidP="00E41E35">
      <w:pPr>
        <w:ind w:left="990" w:right="-10" w:hanging="270"/>
        <w:jc w:val="left"/>
        <w:rPr>
          <w:rFonts w:ascii="Arial" w:hAnsi="Arial" w:cs="Arial"/>
          <w:sz w:val="21"/>
          <w:szCs w:val="21"/>
        </w:rPr>
      </w:pPr>
    </w:p>
    <w:p w14:paraId="14F20012" w14:textId="77777777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>يشير الكاتب إلى قول يسوع بخصوص استشهاد بطرس (1: 14).</w:t>
      </w:r>
    </w:p>
    <w:p w14:paraId="22F9678E" w14:textId="77777777" w:rsidR="00250598" w:rsidRPr="006E5921" w:rsidRDefault="00250598" w:rsidP="00E41E35">
      <w:pPr>
        <w:ind w:left="990" w:right="-10" w:hanging="270"/>
        <w:jc w:val="left"/>
        <w:rPr>
          <w:rFonts w:ascii="Arial" w:hAnsi="Arial" w:cs="Arial"/>
          <w:sz w:val="21"/>
          <w:szCs w:val="21"/>
        </w:rPr>
      </w:pPr>
    </w:p>
    <w:p w14:paraId="55066679" w14:textId="77777777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 xml:space="preserve">تضع </w:t>
      </w:r>
      <w:r w:rsidRPr="006E5921">
        <w:rPr>
          <w:rFonts w:ascii="Arial" w:hAnsi="Arial" w:cs="Arial"/>
          <w:sz w:val="21"/>
          <w:szCs w:val="21"/>
          <w:rtl/>
        </w:rPr>
        <w:t>الإشارة إلى الأخ الحبيب بولس ال</w:t>
      </w:r>
      <w:r w:rsidRPr="006E5921">
        <w:rPr>
          <w:rFonts w:ascii="Arial" w:hAnsi="Arial" w:cs="Arial" w:hint="cs"/>
          <w:sz w:val="21"/>
          <w:szCs w:val="21"/>
          <w:rtl/>
        </w:rPr>
        <w:t>كاتب</w:t>
      </w:r>
      <w:r w:rsidRPr="006E5921">
        <w:rPr>
          <w:rFonts w:ascii="Arial" w:hAnsi="Arial" w:cs="Arial"/>
          <w:sz w:val="21"/>
          <w:szCs w:val="21"/>
          <w:rtl/>
        </w:rPr>
        <w:t xml:space="preserve"> على نفس مستوى السلطة الرسولية مثل بولس (٣: ١٥ وما يليها).</w:t>
      </w:r>
    </w:p>
    <w:p w14:paraId="719614C5" w14:textId="77777777" w:rsidR="00250598" w:rsidRPr="006E5921" w:rsidRDefault="00250598" w:rsidP="00E41E35">
      <w:pPr>
        <w:ind w:left="990" w:right="-10" w:hanging="270"/>
        <w:jc w:val="left"/>
        <w:rPr>
          <w:rFonts w:ascii="Arial" w:hAnsi="Arial" w:cs="Arial"/>
          <w:sz w:val="21"/>
          <w:szCs w:val="21"/>
        </w:rPr>
      </w:pPr>
    </w:p>
    <w:p w14:paraId="25A7C5CD" w14:textId="77777777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>تشير بوضوح إلى 1 بطرس: هذه أكتبها الآن إليكم رسالة ثانية (3: 1).</w:t>
      </w:r>
    </w:p>
    <w:p w14:paraId="305C033E" w14:textId="77777777" w:rsidR="00250598" w:rsidRPr="006E5921" w:rsidRDefault="00250598" w:rsidP="00E41E35">
      <w:pPr>
        <w:ind w:left="990" w:right="-10" w:hanging="270"/>
        <w:jc w:val="left"/>
        <w:rPr>
          <w:rFonts w:ascii="Arial" w:hAnsi="Arial" w:cs="Arial"/>
          <w:sz w:val="21"/>
          <w:szCs w:val="21"/>
        </w:rPr>
      </w:pPr>
    </w:p>
    <w:p w14:paraId="54F53D16" w14:textId="77777777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/>
          <w:sz w:val="21"/>
          <w:szCs w:val="21"/>
          <w:rtl/>
        </w:rPr>
        <w:t>بما أن بطرس يعتبر موته قريب</w:t>
      </w:r>
      <w:r w:rsidRPr="006E5921">
        <w:rPr>
          <w:rFonts w:ascii="Arial" w:hAnsi="Arial" w:cs="Arial" w:hint="cs"/>
          <w:sz w:val="21"/>
          <w:szCs w:val="21"/>
          <w:rtl/>
        </w:rPr>
        <w:t>اً</w:t>
      </w:r>
      <w:r w:rsidRPr="006E5921">
        <w:rPr>
          <w:rFonts w:ascii="Arial" w:hAnsi="Arial" w:cs="Arial"/>
          <w:sz w:val="21"/>
          <w:szCs w:val="21"/>
          <w:rtl/>
        </w:rPr>
        <w:t xml:space="preserve"> (١: ١٣ وما يليها)، فقد كتبت رسالة بطرس الثانية كوصية بطرس.</w:t>
      </w:r>
    </w:p>
    <w:p w14:paraId="5F354D7B" w14:textId="77777777" w:rsidR="00250598" w:rsidRDefault="00250598" w:rsidP="00571EDD">
      <w:pPr>
        <w:tabs>
          <w:tab w:val="left" w:pos="720"/>
        </w:tabs>
        <w:ind w:right="-10"/>
        <w:jc w:val="left"/>
        <w:rPr>
          <w:rFonts w:ascii="Arial" w:hAnsi="Arial" w:cs="Arial"/>
          <w:sz w:val="21"/>
          <w:szCs w:val="18"/>
          <w:rtl/>
        </w:rPr>
      </w:pPr>
    </w:p>
    <w:p w14:paraId="1AEA5562" w14:textId="77777777" w:rsidR="00571EDD" w:rsidRPr="00571EDD" w:rsidRDefault="00571EDD" w:rsidP="00571EDD">
      <w:pPr>
        <w:tabs>
          <w:tab w:val="left" w:pos="72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8"/>
          <w:rtl/>
        </w:rPr>
        <w:tab/>
      </w:r>
      <w:r w:rsidRPr="00571EDD">
        <w:rPr>
          <w:rFonts w:ascii="Arial" w:hAnsi="Arial" w:cs="Arial"/>
          <w:sz w:val="21"/>
          <w:szCs w:val="21"/>
          <w:rtl/>
        </w:rPr>
        <w:t>بعد تقديم أدلة داخلية لا يمكن دحضها على أن ب</w:t>
      </w:r>
      <w:r>
        <w:rPr>
          <w:rFonts w:ascii="Arial" w:hAnsi="Arial" w:cs="Arial" w:hint="cs"/>
          <w:sz w:val="21"/>
          <w:szCs w:val="21"/>
          <w:rtl/>
        </w:rPr>
        <w:t>طرس</w:t>
      </w:r>
      <w:r w:rsidRPr="00571EDD">
        <w:rPr>
          <w:rFonts w:ascii="Arial" w:hAnsi="Arial" w:cs="Arial"/>
          <w:sz w:val="21"/>
          <w:szCs w:val="21"/>
          <w:rtl/>
        </w:rPr>
        <w:t xml:space="preserve"> هو المؤلف، ينفي بيان كوميل التالي الأدلة بالقول: لكن لا يمكن أن </w:t>
      </w:r>
      <w:r>
        <w:rPr>
          <w:rFonts w:ascii="Arial" w:hAnsi="Arial" w:cs="Arial" w:hint="cs"/>
          <w:sz w:val="21"/>
          <w:szCs w:val="21"/>
          <w:rtl/>
        </w:rPr>
        <w:t>ي</w:t>
      </w:r>
      <w:r w:rsidRPr="00571EDD">
        <w:rPr>
          <w:rFonts w:ascii="Arial" w:hAnsi="Arial" w:cs="Arial"/>
          <w:sz w:val="21"/>
          <w:szCs w:val="21"/>
          <w:rtl/>
        </w:rPr>
        <w:t>كون</w:t>
      </w:r>
      <w:r>
        <w:rPr>
          <w:rFonts w:ascii="Arial" w:hAnsi="Arial" w:cs="Arial" w:hint="cs"/>
          <w:sz w:val="21"/>
          <w:szCs w:val="21"/>
          <w:rtl/>
        </w:rPr>
        <w:t xml:space="preserve"> بطرس قد كتب هذه الرسالة،</w:t>
      </w:r>
      <w:r w:rsidRPr="00571EDD">
        <w:rPr>
          <w:rFonts w:ascii="Arial" w:hAnsi="Arial" w:cs="Arial"/>
          <w:sz w:val="21"/>
          <w:szCs w:val="21"/>
          <w:rtl/>
        </w:rPr>
        <w:t xml:space="preserve"> فيما يلي ي</w:t>
      </w:r>
      <w:r>
        <w:rPr>
          <w:rFonts w:ascii="Arial" w:hAnsi="Arial" w:cs="Arial" w:hint="cs"/>
          <w:sz w:val="21"/>
          <w:szCs w:val="21"/>
          <w:rtl/>
        </w:rPr>
        <w:t>ذكر</w:t>
      </w:r>
      <w:r w:rsidRPr="00571EDD">
        <w:rPr>
          <w:rFonts w:ascii="Arial" w:hAnsi="Arial" w:cs="Arial"/>
          <w:sz w:val="21"/>
          <w:szCs w:val="21"/>
          <w:rtl/>
        </w:rPr>
        <w:t xml:space="preserve"> اعتراضاته</w:t>
      </w:r>
      <w:r>
        <w:rPr>
          <w:rFonts w:ascii="Arial" w:hAnsi="Arial" w:cs="Arial" w:hint="cs"/>
          <w:sz w:val="21"/>
          <w:szCs w:val="21"/>
          <w:rtl/>
        </w:rPr>
        <w:t xml:space="preserve"> الستة (كوميل،</w:t>
      </w:r>
      <w:r w:rsidRPr="00571EDD">
        <w:rPr>
          <w:rFonts w:ascii="Arial" w:hAnsi="Arial" w:cs="Arial"/>
          <w:sz w:val="21"/>
          <w:szCs w:val="21"/>
          <w:rtl/>
        </w:rPr>
        <w:t xml:space="preserve"> 430-33</w:t>
      </w:r>
      <w:r>
        <w:rPr>
          <w:rFonts w:ascii="Arial" w:hAnsi="Arial" w:cs="Arial" w:hint="cs"/>
          <w:sz w:val="21"/>
          <w:szCs w:val="21"/>
          <w:rtl/>
        </w:rPr>
        <w:t>)</w:t>
      </w:r>
      <w:r w:rsidRPr="00571EDD">
        <w:rPr>
          <w:rFonts w:ascii="Arial" w:hAnsi="Arial" w:cs="Arial"/>
          <w:sz w:val="21"/>
          <w:szCs w:val="21"/>
        </w:rPr>
        <w:t xml:space="preserve"> </w:t>
      </w:r>
      <w:r w:rsidRPr="00571EDD">
        <w:rPr>
          <w:rFonts w:ascii="Arial" w:hAnsi="Arial" w:cs="Arial"/>
          <w:sz w:val="21"/>
          <w:szCs w:val="21"/>
          <w:rtl/>
        </w:rPr>
        <w:t>والدحض لكل منها</w:t>
      </w:r>
      <w:r w:rsidRPr="00571EDD">
        <w:rPr>
          <w:rFonts w:ascii="Arial" w:hAnsi="Arial" w:cs="Arial"/>
          <w:sz w:val="21"/>
          <w:szCs w:val="21"/>
        </w:rPr>
        <w:t>:</w:t>
      </w:r>
    </w:p>
    <w:p w14:paraId="2ADA4115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11FF8A1D" w14:textId="77777777" w:rsidR="00571EDD" w:rsidRPr="00571EDD" w:rsidRDefault="00571EDD" w:rsidP="00571EDD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571EDD">
        <w:rPr>
          <w:rFonts w:ascii="Arial" w:hAnsi="Arial" w:cs="Arial" w:hint="cs"/>
          <w:sz w:val="21"/>
          <w:szCs w:val="21"/>
          <w:rtl/>
        </w:rPr>
        <w:t>1.</w:t>
      </w:r>
      <w:r w:rsidRPr="00571EDD">
        <w:rPr>
          <w:rFonts w:ascii="Arial" w:hAnsi="Arial" w:cs="Arial"/>
          <w:sz w:val="21"/>
          <w:szCs w:val="21"/>
          <w:rtl/>
        </w:rPr>
        <w:tab/>
      </w:r>
      <w:r w:rsidRPr="00571EDD">
        <w:rPr>
          <w:rFonts w:ascii="Arial" w:hAnsi="Arial" w:cs="Arial" w:hint="cs"/>
          <w:sz w:val="21"/>
          <w:szCs w:val="21"/>
          <w:u w:val="single"/>
          <w:rtl/>
        </w:rPr>
        <w:t>الإعتراض</w:t>
      </w:r>
      <w:r w:rsidRPr="00571EDD">
        <w:rPr>
          <w:rFonts w:ascii="Arial" w:hAnsi="Arial" w:cs="Arial" w:hint="cs"/>
          <w:sz w:val="21"/>
          <w:szCs w:val="21"/>
          <w:rtl/>
        </w:rPr>
        <w:t xml:space="preserve">: يستبعد </w:t>
      </w:r>
      <w:r w:rsidRPr="00571EDD">
        <w:rPr>
          <w:rFonts w:ascii="Arial" w:hAnsi="Arial" w:cs="Arial"/>
          <w:sz w:val="21"/>
          <w:szCs w:val="21"/>
          <w:rtl/>
        </w:rPr>
        <w:t>ال</w:t>
      </w:r>
      <w:r w:rsidRPr="00571EDD">
        <w:rPr>
          <w:rFonts w:ascii="Arial" w:hAnsi="Arial" w:cs="Arial" w:hint="cs"/>
          <w:sz w:val="21"/>
          <w:szCs w:val="21"/>
          <w:rtl/>
        </w:rPr>
        <w:t>إ</w:t>
      </w:r>
      <w:r w:rsidRPr="00571EDD">
        <w:rPr>
          <w:rFonts w:ascii="Arial" w:hAnsi="Arial" w:cs="Arial"/>
          <w:sz w:val="21"/>
          <w:szCs w:val="21"/>
          <w:rtl/>
        </w:rPr>
        <w:t>عتماد الأدبي على يهوذا هذا الأمر.</w:t>
      </w:r>
    </w:p>
    <w:p w14:paraId="136238F4" w14:textId="77777777" w:rsidR="00250598" w:rsidRPr="00571EDD" w:rsidRDefault="00250598" w:rsidP="00571EDD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3A2FA7E1" w14:textId="77777777" w:rsidR="00571EDD" w:rsidRPr="00571EDD" w:rsidRDefault="00571EDD" w:rsidP="00571EDD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571EDD">
        <w:rPr>
          <w:rFonts w:ascii="Arial" w:hAnsi="Arial" w:cs="Arial"/>
          <w:sz w:val="21"/>
          <w:szCs w:val="21"/>
          <w:rtl/>
        </w:rPr>
        <w:tab/>
      </w:r>
      <w:r w:rsidRPr="00571EDD">
        <w:rPr>
          <w:rFonts w:ascii="Arial" w:hAnsi="Arial" w:cs="Arial" w:hint="cs"/>
          <w:sz w:val="21"/>
          <w:szCs w:val="21"/>
          <w:u w:val="single"/>
          <w:rtl/>
        </w:rPr>
        <w:t>الرد</w:t>
      </w:r>
      <w:r w:rsidRPr="00571EDD">
        <w:rPr>
          <w:rFonts w:ascii="Arial" w:hAnsi="Arial" w:cs="Arial" w:hint="cs"/>
          <w:sz w:val="21"/>
          <w:szCs w:val="21"/>
          <w:rtl/>
        </w:rPr>
        <w:t xml:space="preserve">: </w:t>
      </w:r>
      <w:r w:rsidRPr="00571EDD">
        <w:rPr>
          <w:rFonts w:ascii="Arial" w:hAnsi="Arial" w:cs="Arial"/>
          <w:sz w:val="21"/>
          <w:szCs w:val="21"/>
          <w:rtl/>
        </w:rPr>
        <w:t>ال</w:t>
      </w:r>
      <w:r w:rsidRPr="00571EDD">
        <w:rPr>
          <w:rFonts w:ascii="Arial" w:hAnsi="Arial" w:cs="Arial" w:hint="cs"/>
          <w:sz w:val="21"/>
          <w:szCs w:val="21"/>
          <w:rtl/>
        </w:rPr>
        <w:t>إ</w:t>
      </w:r>
      <w:r w:rsidRPr="00571EDD">
        <w:rPr>
          <w:rFonts w:ascii="Arial" w:hAnsi="Arial" w:cs="Arial"/>
          <w:sz w:val="21"/>
          <w:szCs w:val="21"/>
          <w:rtl/>
        </w:rPr>
        <w:t xml:space="preserve">فتراضات غير المؤكدة هي أن يهوذا هو ما بعد </w:t>
      </w:r>
      <w:r w:rsidRPr="00571EDD">
        <w:rPr>
          <w:rFonts w:ascii="Arial" w:hAnsi="Arial" w:cs="Arial" w:hint="cs"/>
          <w:sz w:val="21"/>
          <w:szCs w:val="21"/>
          <w:rtl/>
        </w:rPr>
        <w:t xml:space="preserve">العصر </w:t>
      </w:r>
      <w:r w:rsidRPr="00571EDD">
        <w:rPr>
          <w:rFonts w:ascii="Arial" w:hAnsi="Arial" w:cs="Arial"/>
          <w:sz w:val="21"/>
          <w:szCs w:val="21"/>
          <w:rtl/>
        </w:rPr>
        <w:t>الرسولي</w:t>
      </w:r>
      <w:r w:rsidRPr="00571EDD">
        <w:rPr>
          <w:rFonts w:ascii="Arial" w:hAnsi="Arial" w:cs="Arial" w:hint="cs"/>
          <w:sz w:val="21"/>
          <w:szCs w:val="21"/>
          <w:rtl/>
        </w:rPr>
        <w:t>،</w:t>
      </w:r>
      <w:r w:rsidRPr="00571EDD">
        <w:rPr>
          <w:rFonts w:ascii="Arial" w:hAnsi="Arial" w:cs="Arial"/>
          <w:sz w:val="21"/>
          <w:szCs w:val="21"/>
          <w:rtl/>
        </w:rPr>
        <w:t xml:space="preserve"> وأن بطرس الثانية تقتبس يهوذا، ولكن العكس هو الصحيح لأن بطرس كتب أولاً (64 م لبطرس الثانية وحوالي 70-80 م ليهوذا).  </w:t>
      </w:r>
      <w:r w:rsidRPr="00571EDD">
        <w:rPr>
          <w:rFonts w:ascii="Arial" w:hAnsi="Arial" w:cs="Arial" w:hint="cs"/>
          <w:sz w:val="21"/>
          <w:szCs w:val="21"/>
          <w:rtl/>
        </w:rPr>
        <w:t xml:space="preserve">يقتبس </w:t>
      </w:r>
      <w:r w:rsidRPr="00571EDD">
        <w:rPr>
          <w:rFonts w:ascii="Arial" w:hAnsi="Arial" w:cs="Arial"/>
          <w:sz w:val="21"/>
          <w:szCs w:val="21"/>
          <w:rtl/>
        </w:rPr>
        <w:t>يهوذا 17-18</w:t>
      </w:r>
      <w:r w:rsidRPr="00571EDD">
        <w:rPr>
          <w:rFonts w:ascii="Arial" w:hAnsi="Arial" w:cs="Arial" w:hint="cs"/>
          <w:sz w:val="21"/>
          <w:szCs w:val="21"/>
          <w:rtl/>
        </w:rPr>
        <w:t xml:space="preserve"> من</w:t>
      </w:r>
      <w:r w:rsidRPr="00571EDD">
        <w:rPr>
          <w:rFonts w:ascii="Arial" w:hAnsi="Arial" w:cs="Arial"/>
          <w:sz w:val="21"/>
          <w:szCs w:val="21"/>
          <w:rtl/>
        </w:rPr>
        <w:t xml:space="preserve"> 2 بطرس 3: 3 كما كتبه رسول.</w:t>
      </w:r>
    </w:p>
    <w:p w14:paraId="51484844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5D093743" w14:textId="77777777" w:rsidR="00571EDD" w:rsidRPr="00571EDD" w:rsidRDefault="00571EDD" w:rsidP="00571EDD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571EDD">
        <w:rPr>
          <w:rFonts w:ascii="Arial" w:hAnsi="Arial" w:cs="Arial" w:hint="cs"/>
          <w:sz w:val="21"/>
          <w:szCs w:val="21"/>
          <w:rtl/>
        </w:rPr>
        <w:t>2.</w:t>
      </w:r>
      <w:r w:rsidRPr="00571EDD">
        <w:rPr>
          <w:rFonts w:ascii="Arial" w:hAnsi="Arial" w:cs="Arial"/>
          <w:sz w:val="21"/>
          <w:szCs w:val="21"/>
          <w:rtl/>
        </w:rPr>
        <w:tab/>
      </w:r>
      <w:r w:rsidRPr="00571EDD">
        <w:rPr>
          <w:rFonts w:ascii="Arial" w:hAnsi="Arial" w:cs="Arial" w:hint="cs"/>
          <w:sz w:val="21"/>
          <w:szCs w:val="21"/>
          <w:u w:val="single"/>
          <w:rtl/>
        </w:rPr>
        <w:t>الإعتراض</w:t>
      </w:r>
      <w:r w:rsidRPr="00571EDD">
        <w:rPr>
          <w:rFonts w:ascii="Arial" w:hAnsi="Arial" w:cs="Arial" w:hint="cs"/>
          <w:sz w:val="21"/>
          <w:szCs w:val="21"/>
          <w:rtl/>
        </w:rPr>
        <w:t xml:space="preserve">: </w:t>
      </w:r>
      <w:r w:rsidRPr="00571EDD">
        <w:rPr>
          <w:rFonts w:ascii="Arial" w:hAnsi="Arial" w:cs="Arial"/>
          <w:sz w:val="21"/>
          <w:szCs w:val="21"/>
          <w:rtl/>
        </w:rPr>
        <w:t>تُظهر اللغة والأسلوب نكهة هلنستية تستبعد بطرس وتلاميذه.</w:t>
      </w:r>
    </w:p>
    <w:p w14:paraId="4599E805" w14:textId="77777777" w:rsidR="00250598" w:rsidRPr="00571EDD" w:rsidRDefault="00250598" w:rsidP="00571EDD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3C66EA1F" w14:textId="77777777" w:rsidR="00571EDD" w:rsidRPr="00571EDD" w:rsidRDefault="00571EDD" w:rsidP="00571EDD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571EDD">
        <w:rPr>
          <w:rFonts w:ascii="Arial" w:hAnsi="Arial" w:cs="Arial"/>
          <w:sz w:val="21"/>
          <w:szCs w:val="21"/>
          <w:rtl/>
        </w:rPr>
        <w:tab/>
      </w:r>
      <w:r w:rsidRPr="00571EDD">
        <w:rPr>
          <w:rFonts w:ascii="Arial" w:hAnsi="Arial" w:cs="Arial" w:hint="cs"/>
          <w:sz w:val="21"/>
          <w:szCs w:val="21"/>
          <w:u w:val="single"/>
          <w:rtl/>
        </w:rPr>
        <w:t>الرد</w:t>
      </w:r>
      <w:r w:rsidRPr="00571EDD">
        <w:rPr>
          <w:rFonts w:ascii="Arial" w:hAnsi="Arial" w:cs="Arial" w:hint="cs"/>
          <w:sz w:val="21"/>
          <w:szCs w:val="21"/>
          <w:rtl/>
        </w:rPr>
        <w:t xml:space="preserve">: </w:t>
      </w:r>
      <w:r w:rsidRPr="00571EDD">
        <w:rPr>
          <w:rFonts w:ascii="Arial" w:hAnsi="Arial" w:cs="Arial"/>
          <w:sz w:val="21"/>
          <w:szCs w:val="21"/>
          <w:rtl/>
        </w:rPr>
        <w:t>يمكن تفسير ال</w:t>
      </w:r>
      <w:r w:rsidRPr="00571EDD">
        <w:rPr>
          <w:rFonts w:ascii="Arial" w:hAnsi="Arial" w:cs="Arial" w:hint="cs"/>
          <w:sz w:val="21"/>
          <w:szCs w:val="21"/>
          <w:rtl/>
        </w:rPr>
        <w:t>إ</w:t>
      </w:r>
      <w:r w:rsidRPr="00571EDD">
        <w:rPr>
          <w:rFonts w:ascii="Arial" w:hAnsi="Arial" w:cs="Arial"/>
          <w:sz w:val="21"/>
          <w:szCs w:val="21"/>
          <w:rtl/>
        </w:rPr>
        <w:t>ختلافات الأسلوبية بين رسالتي بطرس الأولى والثانية</w:t>
      </w:r>
      <w:r w:rsidRPr="00571EDD">
        <w:rPr>
          <w:rFonts w:ascii="Arial" w:hAnsi="Arial" w:cs="Arial" w:hint="cs"/>
          <w:sz w:val="21"/>
          <w:szCs w:val="21"/>
          <w:rtl/>
        </w:rPr>
        <w:t>،</w:t>
      </w:r>
      <w:r w:rsidRPr="00571EDD">
        <w:rPr>
          <w:rFonts w:ascii="Arial" w:hAnsi="Arial" w:cs="Arial"/>
          <w:sz w:val="21"/>
          <w:szCs w:val="21"/>
          <w:rtl/>
        </w:rPr>
        <w:t xml:space="preserve"> بأن سيلا ساعد في كتابة رسالة بطرس الأولى (١٢:٥)، بينما كتب بطرس رسال</w:t>
      </w:r>
      <w:r w:rsidRPr="00571EDD">
        <w:rPr>
          <w:rFonts w:ascii="Arial" w:hAnsi="Arial" w:cs="Arial" w:hint="cs"/>
          <w:sz w:val="21"/>
          <w:szCs w:val="21"/>
          <w:rtl/>
        </w:rPr>
        <w:t>ته</w:t>
      </w:r>
      <w:r w:rsidRPr="00571EDD">
        <w:rPr>
          <w:rFonts w:ascii="Arial" w:hAnsi="Arial" w:cs="Arial"/>
          <w:sz w:val="21"/>
          <w:szCs w:val="21"/>
          <w:rtl/>
        </w:rPr>
        <w:t xml:space="preserve"> الثانية بنفسه</w:t>
      </w:r>
      <w:r w:rsidRPr="00571EDD">
        <w:rPr>
          <w:rFonts w:ascii="Arial" w:hAnsi="Arial" w:cs="Arial" w:hint="cs"/>
          <w:sz w:val="21"/>
          <w:szCs w:val="21"/>
          <w:rtl/>
        </w:rPr>
        <w:t>،</w:t>
      </w:r>
      <w:r w:rsidRPr="00571EDD">
        <w:rPr>
          <w:rFonts w:ascii="Arial" w:hAnsi="Arial" w:cs="Arial"/>
          <w:sz w:val="21"/>
          <w:szCs w:val="21"/>
          <w:rtl/>
        </w:rPr>
        <w:t xml:space="preserve"> كما أن الحروف تتناول موضوعات مختلفة، لذا يجب أن تختلف المفردات.</w:t>
      </w:r>
    </w:p>
    <w:p w14:paraId="53308D17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08A17F6E" w14:textId="77777777" w:rsidR="001467D3" w:rsidRPr="001467D3" w:rsidRDefault="001467D3" w:rsidP="001467D3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1467D3">
        <w:rPr>
          <w:rFonts w:ascii="Arial" w:hAnsi="Arial" w:cs="Arial" w:hint="cs"/>
          <w:sz w:val="21"/>
          <w:szCs w:val="21"/>
          <w:rtl/>
        </w:rPr>
        <w:t>3.</w:t>
      </w:r>
      <w:r w:rsidRPr="001467D3">
        <w:rPr>
          <w:rFonts w:ascii="Arial" w:hAnsi="Arial" w:cs="Arial"/>
          <w:sz w:val="21"/>
          <w:szCs w:val="21"/>
          <w:rtl/>
        </w:rPr>
        <w:tab/>
      </w:r>
      <w:r w:rsidRPr="001467D3">
        <w:rPr>
          <w:rFonts w:ascii="Arial" w:hAnsi="Arial" w:cs="Arial" w:hint="cs"/>
          <w:sz w:val="21"/>
          <w:szCs w:val="21"/>
          <w:u w:val="single"/>
          <w:rtl/>
        </w:rPr>
        <w:t>الإعتراض</w:t>
      </w:r>
      <w:r w:rsidRPr="001467D3">
        <w:rPr>
          <w:rFonts w:ascii="Arial" w:hAnsi="Arial" w:cs="Arial" w:hint="cs"/>
          <w:sz w:val="21"/>
          <w:szCs w:val="21"/>
          <w:rtl/>
        </w:rPr>
        <w:t xml:space="preserve">: </w:t>
      </w:r>
      <w:r w:rsidRPr="001467D3">
        <w:rPr>
          <w:rFonts w:ascii="Arial" w:hAnsi="Arial" w:cs="Arial"/>
          <w:sz w:val="21"/>
          <w:szCs w:val="21"/>
          <w:rtl/>
        </w:rPr>
        <w:t>يجادل ضد الغنوصيين الذين ينكرون مجيء المسيح القريب (1: 12 وما يليها؛ 3: 3).</w:t>
      </w:r>
    </w:p>
    <w:p w14:paraId="36A24ACB" w14:textId="77777777" w:rsidR="00250598" w:rsidRPr="001467D3" w:rsidRDefault="00250598" w:rsidP="001467D3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0B1C318E" w14:textId="77777777" w:rsidR="001467D3" w:rsidRPr="001467D3" w:rsidRDefault="001467D3" w:rsidP="001467D3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1467D3">
        <w:rPr>
          <w:rFonts w:ascii="Arial" w:hAnsi="Arial" w:cs="Arial"/>
          <w:sz w:val="21"/>
          <w:szCs w:val="21"/>
          <w:rtl/>
        </w:rPr>
        <w:tab/>
      </w:r>
      <w:r w:rsidRPr="001467D3">
        <w:rPr>
          <w:rFonts w:ascii="Arial" w:hAnsi="Arial" w:cs="Arial" w:hint="cs"/>
          <w:sz w:val="21"/>
          <w:szCs w:val="21"/>
          <w:u w:val="single"/>
          <w:rtl/>
        </w:rPr>
        <w:t>الرد</w:t>
      </w:r>
      <w:r w:rsidRPr="001467D3">
        <w:rPr>
          <w:rFonts w:ascii="Arial" w:hAnsi="Arial" w:cs="Arial" w:hint="cs"/>
          <w:sz w:val="21"/>
          <w:szCs w:val="21"/>
          <w:rtl/>
        </w:rPr>
        <w:t>:</w:t>
      </w:r>
      <w:r w:rsidRPr="001467D3">
        <w:rPr>
          <w:rFonts w:ascii="Arial" w:hAnsi="Arial" w:cs="Arial" w:hint="cs"/>
          <w:sz w:val="21"/>
          <w:szCs w:val="21"/>
          <w:rtl/>
          <w:lang w:bidi="ar-JO"/>
        </w:rPr>
        <w:t xml:space="preserve"> </w:t>
      </w:r>
      <w:r w:rsidRPr="001467D3">
        <w:rPr>
          <w:rFonts w:ascii="Arial" w:hAnsi="Arial" w:cs="Arial"/>
          <w:sz w:val="21"/>
          <w:szCs w:val="21"/>
          <w:rtl/>
          <w:lang w:bidi="ar-JO"/>
        </w:rPr>
        <w:t>ال</w:t>
      </w:r>
      <w:r w:rsidRPr="001467D3">
        <w:rPr>
          <w:rFonts w:ascii="Arial" w:hAnsi="Arial" w:cs="Arial" w:hint="cs"/>
          <w:sz w:val="21"/>
          <w:szCs w:val="21"/>
          <w:rtl/>
          <w:lang w:bidi="ar-JO"/>
        </w:rPr>
        <w:t>إ</w:t>
      </w:r>
      <w:r w:rsidRPr="001467D3">
        <w:rPr>
          <w:rFonts w:ascii="Arial" w:hAnsi="Arial" w:cs="Arial"/>
          <w:sz w:val="21"/>
          <w:szCs w:val="21"/>
          <w:rtl/>
          <w:lang w:bidi="ar-JO"/>
        </w:rPr>
        <w:t>فتراض غير المؤكد هو أن الكتابة تشير إلى غنوصيي القرن الثاني</w:t>
      </w:r>
      <w:r w:rsidRPr="001467D3"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1467D3">
        <w:rPr>
          <w:rFonts w:ascii="Arial" w:hAnsi="Arial" w:cs="Arial"/>
          <w:sz w:val="21"/>
          <w:szCs w:val="21"/>
          <w:rtl/>
          <w:lang w:bidi="ar-JO"/>
        </w:rPr>
        <w:t xml:space="preserve"> لا يوجد سبب يمنع بطرس من مواجهة المتشككين في عام 64 م.</w:t>
      </w:r>
    </w:p>
    <w:p w14:paraId="53A5C5F6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19A8631C" w14:textId="77777777" w:rsidR="001467D3" w:rsidRPr="001467D3" w:rsidRDefault="001467D3" w:rsidP="001467D3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1467D3">
        <w:rPr>
          <w:rFonts w:ascii="Arial" w:hAnsi="Arial" w:cs="Arial" w:hint="cs"/>
          <w:sz w:val="21"/>
          <w:szCs w:val="21"/>
          <w:rtl/>
        </w:rPr>
        <w:t>4.</w:t>
      </w:r>
      <w:r w:rsidRPr="001467D3">
        <w:rPr>
          <w:rFonts w:ascii="Arial" w:hAnsi="Arial" w:cs="Arial"/>
          <w:sz w:val="21"/>
          <w:szCs w:val="21"/>
          <w:rtl/>
        </w:rPr>
        <w:tab/>
      </w:r>
      <w:r w:rsidRPr="001467D3">
        <w:rPr>
          <w:rFonts w:ascii="Arial" w:hAnsi="Arial" w:cs="Arial" w:hint="cs"/>
          <w:sz w:val="21"/>
          <w:szCs w:val="21"/>
          <w:u w:val="single"/>
          <w:rtl/>
        </w:rPr>
        <w:t>الإعتراض</w:t>
      </w:r>
      <w:r w:rsidRPr="001467D3">
        <w:rPr>
          <w:rFonts w:ascii="Arial" w:hAnsi="Arial" w:cs="Arial" w:hint="cs"/>
          <w:sz w:val="21"/>
          <w:szCs w:val="21"/>
          <w:rtl/>
        </w:rPr>
        <w:t xml:space="preserve">: </w:t>
      </w:r>
      <w:r w:rsidRPr="001467D3">
        <w:rPr>
          <w:rFonts w:ascii="Arial" w:hAnsi="Arial" w:cs="Arial"/>
          <w:sz w:val="21"/>
          <w:szCs w:val="21"/>
          <w:rtl/>
        </w:rPr>
        <w:t xml:space="preserve">يطلق المؤلف على رسائل بولس المجمعة اسم </w:t>
      </w:r>
      <w:r w:rsidRPr="001467D3">
        <w:rPr>
          <w:rFonts w:ascii="Arial" w:hAnsi="Arial" w:cs="Arial" w:hint="cs"/>
          <w:sz w:val="21"/>
          <w:szCs w:val="21"/>
          <w:rtl/>
        </w:rPr>
        <w:t>الأسفار</w:t>
      </w:r>
      <w:r w:rsidRPr="001467D3">
        <w:rPr>
          <w:rFonts w:ascii="Arial" w:hAnsi="Arial" w:cs="Arial"/>
          <w:sz w:val="21"/>
          <w:szCs w:val="21"/>
          <w:rtl/>
        </w:rPr>
        <w:t xml:space="preserve"> المقدس</w:t>
      </w:r>
      <w:r w:rsidRPr="001467D3">
        <w:rPr>
          <w:rFonts w:ascii="Arial" w:hAnsi="Arial" w:cs="Arial" w:hint="cs"/>
          <w:sz w:val="21"/>
          <w:szCs w:val="21"/>
          <w:rtl/>
        </w:rPr>
        <w:t>ة</w:t>
      </w:r>
      <w:r w:rsidRPr="001467D3">
        <w:rPr>
          <w:rFonts w:ascii="Arial" w:hAnsi="Arial" w:cs="Arial"/>
          <w:sz w:val="21"/>
          <w:szCs w:val="21"/>
          <w:rtl/>
        </w:rPr>
        <w:t xml:space="preserve"> (3: 16)، ويحتفظ تفسيرها ل</w:t>
      </w:r>
      <w:r w:rsidRPr="001467D3">
        <w:rPr>
          <w:rFonts w:ascii="Arial" w:hAnsi="Arial" w:cs="Arial" w:hint="cs"/>
          <w:sz w:val="21"/>
          <w:szCs w:val="21"/>
          <w:rtl/>
        </w:rPr>
        <w:t>وظيفة</w:t>
      </w:r>
      <w:r w:rsidRPr="001467D3">
        <w:rPr>
          <w:rFonts w:ascii="Arial" w:hAnsi="Arial" w:cs="Arial"/>
          <w:sz w:val="21"/>
          <w:szCs w:val="21"/>
          <w:rtl/>
        </w:rPr>
        <w:t xml:space="preserve"> التعليم الكنسي (1: 20 وما يليها)</w:t>
      </w:r>
      <w:r w:rsidRPr="001467D3">
        <w:rPr>
          <w:rFonts w:ascii="Arial" w:hAnsi="Arial" w:cs="Arial" w:hint="cs"/>
          <w:sz w:val="21"/>
          <w:szCs w:val="21"/>
          <w:rtl/>
        </w:rPr>
        <w:t>،</w:t>
      </w:r>
      <w:r w:rsidRPr="001467D3">
        <w:rPr>
          <w:rFonts w:ascii="Arial" w:hAnsi="Arial" w:cs="Arial"/>
          <w:sz w:val="21"/>
          <w:szCs w:val="21"/>
          <w:rtl/>
        </w:rPr>
        <w:t xml:space="preserve"> وهذا يؤرخ الرسالة بلا شك إلى ما هو أبعد من زمن بطرس وإلى عصر الكاثوليكية المبكرة (</w:t>
      </w:r>
      <w:r w:rsidRPr="001467D3">
        <w:rPr>
          <w:rFonts w:ascii="Arial" w:hAnsi="Arial" w:cs="Arial" w:hint="cs"/>
          <w:sz w:val="21"/>
          <w:szCs w:val="21"/>
          <w:rtl/>
        </w:rPr>
        <w:t>كوميل</w:t>
      </w:r>
      <w:r w:rsidRPr="001467D3">
        <w:rPr>
          <w:rFonts w:ascii="Arial" w:hAnsi="Arial" w:cs="Arial"/>
          <w:sz w:val="21"/>
          <w:szCs w:val="21"/>
          <w:rtl/>
        </w:rPr>
        <w:t>، 432).</w:t>
      </w:r>
    </w:p>
    <w:p w14:paraId="6BEEDC7F" w14:textId="77777777" w:rsidR="00250598" w:rsidRPr="001467D3" w:rsidRDefault="00250598" w:rsidP="001467D3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458DDE3C" w14:textId="77777777" w:rsidR="001467D3" w:rsidRPr="001467D3" w:rsidRDefault="001467D3" w:rsidP="001467D3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1467D3">
        <w:rPr>
          <w:rFonts w:ascii="Arial" w:hAnsi="Arial" w:cs="Arial"/>
          <w:sz w:val="21"/>
          <w:szCs w:val="21"/>
          <w:rtl/>
        </w:rPr>
        <w:tab/>
      </w:r>
      <w:r w:rsidRPr="001467D3">
        <w:rPr>
          <w:rFonts w:ascii="Arial" w:hAnsi="Arial" w:cs="Arial" w:hint="cs"/>
          <w:sz w:val="21"/>
          <w:szCs w:val="21"/>
          <w:u w:val="single"/>
          <w:rtl/>
        </w:rPr>
        <w:t>الرد</w:t>
      </w:r>
      <w:r w:rsidRPr="001467D3">
        <w:rPr>
          <w:rFonts w:ascii="Arial" w:hAnsi="Arial" w:cs="Arial" w:hint="cs"/>
          <w:sz w:val="21"/>
          <w:szCs w:val="21"/>
          <w:rtl/>
        </w:rPr>
        <w:t>: لا تشير كلمة</w:t>
      </w:r>
      <w:r w:rsidRPr="001467D3">
        <w:rPr>
          <w:rFonts w:ascii="Arial" w:hAnsi="Arial" w:cs="Arial"/>
          <w:sz w:val="21"/>
          <w:szCs w:val="21"/>
          <w:rtl/>
        </w:rPr>
        <w:t xml:space="preserve"> تفسير ١: ٢٠ إلى منصب تعليمي في الكنيسة</w:t>
      </w:r>
      <w:r w:rsidRPr="001467D3">
        <w:rPr>
          <w:rFonts w:ascii="Arial" w:hAnsi="Arial" w:cs="Arial" w:hint="cs"/>
          <w:sz w:val="21"/>
          <w:szCs w:val="21"/>
          <w:rtl/>
        </w:rPr>
        <w:t xml:space="preserve">، بل </w:t>
      </w:r>
      <w:r w:rsidRPr="001467D3">
        <w:rPr>
          <w:rFonts w:ascii="Arial" w:hAnsi="Arial" w:cs="Arial"/>
          <w:sz w:val="21"/>
          <w:szCs w:val="21"/>
          <w:rtl/>
        </w:rPr>
        <w:t>يقول أن النبوة لم تأت بتفسير أي نبي. علاوة على ذلك، فإن الإشارة إلى رسائل بولس باعتبارها كتاب</w:t>
      </w:r>
      <w:r w:rsidRPr="001467D3">
        <w:rPr>
          <w:rFonts w:ascii="Arial" w:hAnsi="Arial" w:cs="Arial" w:hint="cs"/>
          <w:sz w:val="21"/>
          <w:szCs w:val="21"/>
          <w:rtl/>
        </w:rPr>
        <w:t>اً</w:t>
      </w:r>
      <w:r w:rsidRPr="001467D3">
        <w:rPr>
          <w:rFonts w:ascii="Arial" w:hAnsi="Arial" w:cs="Arial"/>
          <w:sz w:val="21"/>
          <w:szCs w:val="21"/>
          <w:rtl/>
        </w:rPr>
        <w:t xml:space="preserve"> مقدس</w:t>
      </w:r>
      <w:r w:rsidRPr="001467D3">
        <w:rPr>
          <w:rFonts w:ascii="Arial" w:hAnsi="Arial" w:cs="Arial" w:hint="cs"/>
          <w:sz w:val="21"/>
          <w:szCs w:val="21"/>
          <w:rtl/>
        </w:rPr>
        <w:t>اً</w:t>
      </w:r>
      <w:r w:rsidRPr="001467D3">
        <w:rPr>
          <w:rFonts w:ascii="Arial" w:hAnsi="Arial" w:cs="Arial"/>
          <w:sz w:val="21"/>
          <w:szCs w:val="21"/>
          <w:rtl/>
        </w:rPr>
        <w:t xml:space="preserve"> تظهر فقط أنها كانت تعتبر ذات سلطان في وقت مبكر جد</w:t>
      </w:r>
      <w:r w:rsidRPr="001467D3">
        <w:rPr>
          <w:rFonts w:ascii="Arial" w:hAnsi="Arial" w:cs="Arial" w:hint="cs"/>
          <w:sz w:val="21"/>
          <w:szCs w:val="21"/>
          <w:rtl/>
        </w:rPr>
        <w:t>اً</w:t>
      </w:r>
      <w:r w:rsidRPr="001467D3">
        <w:rPr>
          <w:rFonts w:ascii="Arial" w:hAnsi="Arial" w:cs="Arial"/>
          <w:sz w:val="21"/>
          <w:szCs w:val="21"/>
          <w:rtl/>
        </w:rPr>
        <w:t>.</w:t>
      </w:r>
    </w:p>
    <w:p w14:paraId="6E93856D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2C729A70" w14:textId="77777777" w:rsidR="00714D9B" w:rsidRPr="00714D9B" w:rsidRDefault="00714D9B" w:rsidP="00714D9B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714D9B">
        <w:rPr>
          <w:rFonts w:ascii="Arial" w:hAnsi="Arial" w:cs="Arial" w:hint="cs"/>
          <w:sz w:val="21"/>
          <w:szCs w:val="21"/>
          <w:rtl/>
        </w:rPr>
        <w:t>5.</w:t>
      </w:r>
      <w:r w:rsidRPr="00714D9B">
        <w:rPr>
          <w:rFonts w:ascii="Arial" w:hAnsi="Arial" w:cs="Arial"/>
          <w:sz w:val="21"/>
          <w:szCs w:val="21"/>
          <w:rtl/>
        </w:rPr>
        <w:tab/>
      </w:r>
      <w:r w:rsidRPr="00714D9B">
        <w:rPr>
          <w:rFonts w:ascii="Arial" w:hAnsi="Arial" w:cs="Arial" w:hint="cs"/>
          <w:sz w:val="21"/>
          <w:szCs w:val="21"/>
          <w:u w:val="single"/>
          <w:rtl/>
        </w:rPr>
        <w:t>الإعتراض</w:t>
      </w:r>
      <w:r w:rsidRPr="00714D9B">
        <w:rPr>
          <w:rFonts w:ascii="Arial" w:hAnsi="Arial" w:cs="Arial" w:hint="cs"/>
          <w:sz w:val="21"/>
          <w:szCs w:val="21"/>
          <w:rtl/>
        </w:rPr>
        <w:t xml:space="preserve">: يتم استخدام </w:t>
      </w:r>
      <w:r w:rsidRPr="00714D9B">
        <w:rPr>
          <w:rFonts w:ascii="Arial" w:hAnsi="Arial" w:cs="Arial"/>
          <w:sz w:val="21"/>
          <w:szCs w:val="21"/>
          <w:rtl/>
        </w:rPr>
        <w:t>ال</w:t>
      </w:r>
      <w:r w:rsidRPr="00714D9B">
        <w:rPr>
          <w:rFonts w:ascii="Arial" w:hAnsi="Arial" w:cs="Arial" w:hint="cs"/>
          <w:sz w:val="21"/>
          <w:szCs w:val="21"/>
          <w:rtl/>
        </w:rPr>
        <w:t>إ</w:t>
      </w:r>
      <w:r w:rsidRPr="00714D9B">
        <w:rPr>
          <w:rFonts w:ascii="Arial" w:hAnsi="Arial" w:cs="Arial"/>
          <w:sz w:val="21"/>
          <w:szCs w:val="21"/>
          <w:rtl/>
        </w:rPr>
        <w:t>سم المستعار في رسالة بطرس الثانية باستمرار</w:t>
      </w:r>
      <w:r w:rsidRPr="00714D9B">
        <w:rPr>
          <w:rFonts w:ascii="Arial" w:hAnsi="Arial" w:cs="Arial" w:hint="cs"/>
          <w:sz w:val="21"/>
          <w:szCs w:val="21"/>
          <w:rtl/>
        </w:rPr>
        <w:t>،</w:t>
      </w:r>
      <w:r w:rsidRPr="00714D9B">
        <w:rPr>
          <w:rFonts w:ascii="Arial" w:hAnsi="Arial" w:cs="Arial"/>
          <w:sz w:val="21"/>
          <w:szCs w:val="21"/>
          <w:rtl/>
        </w:rPr>
        <w:t xml:space="preserve"> من خلال التركيز الشديد على التأليف البطرسى (</w:t>
      </w:r>
      <w:r w:rsidRPr="00714D9B">
        <w:rPr>
          <w:rFonts w:ascii="Arial" w:hAnsi="Arial" w:cs="Arial" w:hint="cs"/>
          <w:sz w:val="21"/>
          <w:szCs w:val="21"/>
          <w:rtl/>
        </w:rPr>
        <w:t>كوميل،</w:t>
      </w:r>
      <w:r w:rsidRPr="00714D9B">
        <w:rPr>
          <w:rFonts w:ascii="Arial" w:hAnsi="Arial" w:cs="Arial"/>
          <w:sz w:val="21"/>
          <w:szCs w:val="21"/>
          <w:rtl/>
        </w:rPr>
        <w:t>433).</w:t>
      </w:r>
    </w:p>
    <w:p w14:paraId="439B8DA2" w14:textId="77777777" w:rsidR="00250598" w:rsidRPr="00714D9B" w:rsidRDefault="00250598" w:rsidP="00714D9B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41955C9D" w14:textId="77777777" w:rsidR="00714D9B" w:rsidRPr="00714D9B" w:rsidRDefault="00714D9B" w:rsidP="00714D9B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714D9B">
        <w:rPr>
          <w:rFonts w:ascii="Arial" w:hAnsi="Arial" w:cs="Arial"/>
          <w:sz w:val="21"/>
          <w:szCs w:val="21"/>
          <w:rtl/>
        </w:rPr>
        <w:tab/>
      </w:r>
      <w:r w:rsidRPr="00714D9B">
        <w:rPr>
          <w:rFonts w:ascii="Arial" w:hAnsi="Arial" w:cs="Arial" w:hint="cs"/>
          <w:sz w:val="21"/>
          <w:szCs w:val="21"/>
          <w:u w:val="single"/>
          <w:rtl/>
        </w:rPr>
        <w:t>الرد</w:t>
      </w:r>
      <w:r w:rsidRPr="00714D9B">
        <w:rPr>
          <w:rFonts w:ascii="Arial" w:hAnsi="Arial" w:cs="Arial" w:hint="cs"/>
          <w:sz w:val="21"/>
          <w:szCs w:val="21"/>
          <w:rtl/>
        </w:rPr>
        <w:t>:</w:t>
      </w:r>
      <w:r w:rsidRPr="00714D9B">
        <w:rPr>
          <w:rFonts w:ascii="Arial" w:hAnsi="Arial" w:cs="Arial" w:hint="cs"/>
          <w:sz w:val="21"/>
          <w:szCs w:val="21"/>
          <w:rtl/>
          <w:lang w:bidi="ar-JO"/>
        </w:rPr>
        <w:t xml:space="preserve"> </w:t>
      </w:r>
      <w:r w:rsidRPr="00714D9B">
        <w:rPr>
          <w:rFonts w:ascii="Arial" w:hAnsi="Arial" w:cs="Arial"/>
          <w:sz w:val="21"/>
          <w:szCs w:val="21"/>
          <w:rtl/>
          <w:lang w:bidi="ar-JO"/>
        </w:rPr>
        <w:t>ينفي كوميل الأدلة التي ذكرها</w:t>
      </w:r>
      <w:r w:rsidRPr="00714D9B">
        <w:rPr>
          <w:rFonts w:ascii="Arial" w:hAnsi="Arial" w:cs="Arial" w:hint="cs"/>
          <w:sz w:val="21"/>
          <w:szCs w:val="21"/>
          <w:rtl/>
          <w:lang w:bidi="ar-JO"/>
        </w:rPr>
        <w:t>، ف</w:t>
      </w:r>
      <w:r w:rsidRPr="00714D9B">
        <w:rPr>
          <w:rFonts w:ascii="Arial" w:hAnsi="Arial" w:cs="Arial"/>
          <w:sz w:val="21"/>
          <w:szCs w:val="21"/>
          <w:rtl/>
          <w:lang w:bidi="ar-JO"/>
        </w:rPr>
        <w:t xml:space="preserve">إذا لم تؤكد الرسالة على تأليف بطرس فستكون زائفة، وحتى لو فعلت ذلك فهي مشبوهة! </w:t>
      </w:r>
      <w:r w:rsidRPr="00714D9B">
        <w:rPr>
          <w:rFonts w:ascii="Arial" w:hAnsi="Arial" w:cs="Arial" w:hint="cs"/>
          <w:sz w:val="21"/>
          <w:szCs w:val="21"/>
          <w:rtl/>
          <w:lang w:bidi="ar-JO"/>
        </w:rPr>
        <w:t xml:space="preserve">يمجد </w:t>
      </w:r>
      <w:r w:rsidRPr="00714D9B">
        <w:rPr>
          <w:rFonts w:ascii="Arial" w:hAnsi="Arial" w:cs="Arial"/>
          <w:sz w:val="21"/>
          <w:szCs w:val="21"/>
          <w:rtl/>
          <w:lang w:bidi="ar-JO"/>
        </w:rPr>
        <w:t>هذا المنطق التخمينات المسبقة حول الحقيقة النصية.</w:t>
      </w:r>
    </w:p>
    <w:p w14:paraId="1A0EC7EE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4418C795" w14:textId="77777777" w:rsidR="00714D9B" w:rsidRPr="00714D9B" w:rsidRDefault="00714D9B" w:rsidP="00714D9B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714D9B">
        <w:rPr>
          <w:rFonts w:ascii="Arial" w:hAnsi="Arial" w:cs="Arial" w:hint="cs"/>
          <w:sz w:val="21"/>
          <w:szCs w:val="21"/>
          <w:rtl/>
        </w:rPr>
        <w:t>6.</w:t>
      </w:r>
      <w:r w:rsidRPr="00714D9B">
        <w:rPr>
          <w:rFonts w:ascii="Arial" w:hAnsi="Arial" w:cs="Arial"/>
          <w:sz w:val="21"/>
          <w:szCs w:val="21"/>
          <w:rtl/>
        </w:rPr>
        <w:tab/>
      </w:r>
      <w:r w:rsidRPr="00714D9B">
        <w:rPr>
          <w:rFonts w:ascii="Arial" w:hAnsi="Arial" w:cs="Arial"/>
          <w:sz w:val="21"/>
          <w:szCs w:val="21"/>
          <w:u w:val="single"/>
          <w:rtl/>
        </w:rPr>
        <w:t>ال</w:t>
      </w:r>
      <w:r w:rsidRPr="00714D9B">
        <w:rPr>
          <w:rFonts w:ascii="Arial" w:hAnsi="Arial" w:cs="Arial" w:hint="cs"/>
          <w:sz w:val="21"/>
          <w:szCs w:val="21"/>
          <w:u w:val="single"/>
          <w:rtl/>
        </w:rPr>
        <w:t>إ</w:t>
      </w:r>
      <w:r w:rsidRPr="00714D9B">
        <w:rPr>
          <w:rFonts w:ascii="Arial" w:hAnsi="Arial" w:cs="Arial"/>
          <w:sz w:val="21"/>
          <w:szCs w:val="21"/>
          <w:u w:val="single"/>
          <w:rtl/>
        </w:rPr>
        <w:t>عتراض</w:t>
      </w:r>
      <w:r w:rsidRPr="00714D9B">
        <w:rPr>
          <w:rFonts w:ascii="Arial" w:hAnsi="Arial" w:cs="Arial"/>
          <w:sz w:val="21"/>
          <w:szCs w:val="21"/>
          <w:rtl/>
        </w:rPr>
        <w:t>: لم يتم ذكر بطرس الثانية في أي مكان في القرن الثاني</w:t>
      </w:r>
      <w:r w:rsidRPr="00714D9B">
        <w:rPr>
          <w:rFonts w:ascii="Arial" w:hAnsi="Arial" w:cs="Arial" w:hint="cs"/>
          <w:sz w:val="21"/>
          <w:szCs w:val="21"/>
          <w:rtl/>
        </w:rPr>
        <w:t>،</w:t>
      </w:r>
      <w:r w:rsidRPr="00714D9B">
        <w:rPr>
          <w:rFonts w:ascii="Arial" w:hAnsi="Arial" w:cs="Arial"/>
          <w:sz w:val="21"/>
          <w:szCs w:val="21"/>
          <w:rtl/>
        </w:rPr>
        <w:t xml:space="preserve"> على الرغم من تركيزها الشديد على التأليف البطرسي.</w:t>
      </w:r>
    </w:p>
    <w:p w14:paraId="05AD7BF8" w14:textId="77777777" w:rsidR="00250598" w:rsidRPr="00714D9B" w:rsidRDefault="00250598" w:rsidP="00714D9B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6B798E97" w14:textId="77777777" w:rsidR="00714D9B" w:rsidRPr="00714D9B" w:rsidRDefault="00714D9B" w:rsidP="00714D9B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714D9B">
        <w:rPr>
          <w:rFonts w:ascii="Arial" w:hAnsi="Arial" w:cs="Arial"/>
          <w:sz w:val="21"/>
          <w:szCs w:val="21"/>
          <w:rtl/>
        </w:rPr>
        <w:tab/>
      </w:r>
      <w:r w:rsidRPr="00714D9B">
        <w:rPr>
          <w:rFonts w:ascii="Arial" w:hAnsi="Arial" w:cs="Arial"/>
          <w:sz w:val="21"/>
          <w:szCs w:val="21"/>
          <w:u w:val="single"/>
          <w:rtl/>
        </w:rPr>
        <w:t>الرد</w:t>
      </w:r>
      <w:r w:rsidRPr="00714D9B">
        <w:rPr>
          <w:rFonts w:ascii="Arial" w:hAnsi="Arial" w:cs="Arial"/>
          <w:sz w:val="21"/>
          <w:szCs w:val="21"/>
          <w:rtl/>
        </w:rPr>
        <w:t xml:space="preserve">: </w:t>
      </w:r>
      <w:r w:rsidRPr="00714D9B">
        <w:rPr>
          <w:rFonts w:ascii="Arial" w:hAnsi="Arial" w:cs="Arial" w:hint="cs"/>
          <w:sz w:val="21"/>
          <w:szCs w:val="21"/>
          <w:rtl/>
        </w:rPr>
        <w:t>يدل نقص</w:t>
      </w:r>
      <w:r w:rsidRPr="00714D9B">
        <w:rPr>
          <w:rFonts w:ascii="Arial" w:hAnsi="Arial" w:cs="Arial"/>
          <w:sz w:val="21"/>
          <w:szCs w:val="21"/>
          <w:rtl/>
        </w:rPr>
        <w:t xml:space="preserve"> ذكر الأفراد والمجامع وال</w:t>
      </w:r>
      <w:r w:rsidRPr="00714D9B">
        <w:rPr>
          <w:rFonts w:ascii="Arial" w:hAnsi="Arial" w:cs="Arial" w:hint="cs"/>
          <w:sz w:val="21"/>
          <w:szCs w:val="21"/>
          <w:rtl/>
        </w:rPr>
        <w:t>قوانين</w:t>
      </w:r>
      <w:r w:rsidRPr="00714D9B">
        <w:rPr>
          <w:rFonts w:ascii="Arial" w:hAnsi="Arial" w:cs="Arial"/>
          <w:sz w:val="21"/>
          <w:szCs w:val="21"/>
          <w:rtl/>
        </w:rPr>
        <w:t xml:space="preserve"> الأوائ</w:t>
      </w:r>
      <w:r w:rsidRPr="00714D9B">
        <w:rPr>
          <w:rFonts w:ascii="Arial" w:hAnsi="Arial" w:cs="Arial" w:hint="cs"/>
          <w:sz w:val="21"/>
          <w:szCs w:val="21"/>
          <w:rtl/>
        </w:rPr>
        <w:t>ل</w:t>
      </w:r>
      <w:r w:rsidRPr="00714D9B">
        <w:rPr>
          <w:rFonts w:ascii="Arial" w:hAnsi="Arial" w:cs="Arial"/>
          <w:sz w:val="21"/>
          <w:szCs w:val="21"/>
          <w:rtl/>
        </w:rPr>
        <w:t xml:space="preserve"> على أنه بينما قبله معظمهم، اعترض عليه البعض. لم يتم رفض الرسالة أبد</w:t>
      </w:r>
      <w:r w:rsidRPr="00714D9B">
        <w:rPr>
          <w:rFonts w:ascii="Arial" w:hAnsi="Arial" w:cs="Arial" w:hint="cs"/>
          <w:sz w:val="21"/>
          <w:szCs w:val="21"/>
          <w:rtl/>
        </w:rPr>
        <w:t>اً</w:t>
      </w:r>
      <w:r w:rsidRPr="00714D9B">
        <w:rPr>
          <w:rFonts w:ascii="Arial" w:hAnsi="Arial" w:cs="Arial"/>
          <w:sz w:val="21"/>
          <w:szCs w:val="21"/>
          <w:rtl/>
        </w:rPr>
        <w:t xml:space="preserve">، لذلك يجب أن تكون للأدلة الداخلية الأولوية على الحجج التي تأتي من </w:t>
      </w:r>
      <w:r w:rsidRPr="00714D9B">
        <w:rPr>
          <w:rFonts w:ascii="Arial" w:hAnsi="Arial" w:cs="Arial" w:hint="cs"/>
          <w:sz w:val="21"/>
          <w:szCs w:val="21"/>
          <w:rtl/>
        </w:rPr>
        <w:t>لا شيء</w:t>
      </w:r>
      <w:r w:rsidRPr="00714D9B">
        <w:rPr>
          <w:rFonts w:ascii="Arial" w:hAnsi="Arial" w:cs="Arial"/>
          <w:sz w:val="21"/>
          <w:szCs w:val="21"/>
          <w:rtl/>
        </w:rPr>
        <w:t>.</w:t>
      </w:r>
    </w:p>
    <w:p w14:paraId="31602B38" w14:textId="77777777" w:rsidR="00250598" w:rsidRDefault="00250598" w:rsidP="00ED6275">
      <w:pPr>
        <w:tabs>
          <w:tab w:val="left" w:pos="720"/>
        </w:tabs>
        <w:ind w:right="-10"/>
        <w:jc w:val="left"/>
        <w:rPr>
          <w:rFonts w:ascii="Arial" w:hAnsi="Arial" w:cs="Arial"/>
          <w:sz w:val="21"/>
          <w:szCs w:val="18"/>
          <w:rtl/>
        </w:rPr>
      </w:pPr>
    </w:p>
    <w:p w14:paraId="5166E0A1" w14:textId="77777777" w:rsidR="00714D9B" w:rsidRPr="00714D9B" w:rsidRDefault="00714D9B" w:rsidP="00714D9B">
      <w:pPr>
        <w:tabs>
          <w:tab w:val="left" w:pos="72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714D9B">
        <w:rPr>
          <w:rFonts w:ascii="Arial" w:hAnsi="Arial" w:cs="Arial"/>
          <w:sz w:val="21"/>
          <w:szCs w:val="18"/>
          <w:rtl/>
        </w:rPr>
        <w:tab/>
      </w:r>
      <w:r w:rsidRPr="00714D9B">
        <w:rPr>
          <w:rFonts w:ascii="Arial" w:hAnsi="Arial" w:cs="Arial" w:hint="cs"/>
          <w:sz w:val="21"/>
          <w:szCs w:val="21"/>
          <w:u w:val="single"/>
          <w:rtl/>
        </w:rPr>
        <w:t>الخلاصة</w:t>
      </w:r>
      <w:r w:rsidRPr="00714D9B">
        <w:rPr>
          <w:rFonts w:ascii="Arial" w:hAnsi="Arial" w:cs="Arial" w:hint="cs"/>
          <w:sz w:val="21"/>
          <w:szCs w:val="21"/>
          <w:rtl/>
        </w:rPr>
        <w:t xml:space="preserve">: </w:t>
      </w:r>
      <w:r w:rsidRPr="00714D9B">
        <w:rPr>
          <w:rFonts w:ascii="Arial" w:hAnsi="Arial" w:cs="Arial"/>
          <w:sz w:val="21"/>
          <w:szCs w:val="21"/>
          <w:rtl/>
        </w:rPr>
        <w:t xml:space="preserve">في حين شكك البعض في </w:t>
      </w:r>
      <w:r>
        <w:rPr>
          <w:rFonts w:ascii="Arial" w:hAnsi="Arial" w:cs="Arial" w:hint="cs"/>
          <w:sz w:val="21"/>
          <w:szCs w:val="21"/>
          <w:rtl/>
        </w:rPr>
        <w:t>أصالة</w:t>
      </w:r>
      <w:r w:rsidRPr="00714D9B">
        <w:rPr>
          <w:rFonts w:ascii="Arial" w:hAnsi="Arial" w:cs="Arial"/>
          <w:sz w:val="21"/>
          <w:szCs w:val="21"/>
          <w:rtl/>
        </w:rPr>
        <w:t xml:space="preserve"> رسالة بطرس الثانية، فإن ال</w:t>
      </w:r>
      <w:r w:rsidR="00ED6275">
        <w:rPr>
          <w:rFonts w:ascii="Arial" w:hAnsi="Arial" w:cs="Arial" w:hint="cs"/>
          <w:sz w:val="21"/>
          <w:szCs w:val="21"/>
          <w:rtl/>
        </w:rPr>
        <w:t>دليل</w:t>
      </w:r>
      <w:r w:rsidRPr="00714D9B">
        <w:rPr>
          <w:rFonts w:ascii="Arial" w:hAnsi="Arial" w:cs="Arial"/>
          <w:sz w:val="21"/>
          <w:szCs w:val="21"/>
          <w:rtl/>
        </w:rPr>
        <w:t xml:space="preserve"> (الداخلي بشكل رئيسي) </w:t>
      </w:r>
      <w:r w:rsidR="00ED6275">
        <w:rPr>
          <w:rFonts w:ascii="Arial" w:hAnsi="Arial" w:cs="Arial" w:hint="cs"/>
          <w:sz w:val="21"/>
          <w:szCs w:val="21"/>
          <w:rtl/>
        </w:rPr>
        <w:t>ي</w:t>
      </w:r>
      <w:r w:rsidRPr="00714D9B">
        <w:rPr>
          <w:rFonts w:ascii="Arial" w:hAnsi="Arial" w:cs="Arial"/>
          <w:sz w:val="21"/>
          <w:szCs w:val="21"/>
          <w:rtl/>
        </w:rPr>
        <w:t>ظهر أن بطرس كتب هذه الرسالة التي تحمل اسمه</w:t>
      </w:r>
      <w:r w:rsidR="00ED6275">
        <w:rPr>
          <w:rFonts w:ascii="Arial" w:hAnsi="Arial" w:cs="Arial" w:hint="cs"/>
          <w:sz w:val="21"/>
          <w:szCs w:val="21"/>
          <w:rtl/>
        </w:rPr>
        <w:t>، إذ</w:t>
      </w:r>
      <w:r w:rsidRPr="00714D9B">
        <w:rPr>
          <w:rFonts w:ascii="Arial" w:hAnsi="Arial" w:cs="Arial"/>
          <w:sz w:val="21"/>
          <w:szCs w:val="21"/>
          <w:rtl/>
        </w:rPr>
        <w:t xml:space="preserve"> يتفوق ال</w:t>
      </w:r>
      <w:r w:rsidR="00ED6275">
        <w:rPr>
          <w:rFonts w:ascii="Arial" w:hAnsi="Arial" w:cs="Arial" w:hint="cs"/>
          <w:sz w:val="21"/>
          <w:szCs w:val="21"/>
          <w:rtl/>
        </w:rPr>
        <w:t>سفر</w:t>
      </w:r>
      <w:r w:rsidRPr="00714D9B">
        <w:rPr>
          <w:rFonts w:ascii="Arial" w:hAnsi="Arial" w:cs="Arial"/>
          <w:sz w:val="21"/>
          <w:szCs w:val="21"/>
          <w:rtl/>
        </w:rPr>
        <w:t xml:space="preserve"> على ال</w:t>
      </w:r>
      <w:r w:rsidR="00ED6275">
        <w:rPr>
          <w:rFonts w:ascii="Arial" w:hAnsi="Arial" w:cs="Arial" w:hint="cs"/>
          <w:sz w:val="21"/>
          <w:szCs w:val="21"/>
          <w:rtl/>
        </w:rPr>
        <w:t>أسفار</w:t>
      </w:r>
      <w:r w:rsidRPr="00714D9B">
        <w:rPr>
          <w:rFonts w:ascii="Arial" w:hAnsi="Arial" w:cs="Arial"/>
          <w:sz w:val="21"/>
          <w:szCs w:val="21"/>
          <w:rtl/>
        </w:rPr>
        <w:t xml:space="preserve"> الزائفة المنسوبة إلى بطرس: إنجيل بطرس، وعظات بطرس، وأعمال بطرس، ورؤيا بطرس (</w:t>
      </w:r>
      <w:r w:rsidR="00ED6275">
        <w:rPr>
          <w:rFonts w:ascii="Arial" w:hAnsi="Arial" w:cs="Arial" w:hint="cs"/>
          <w:sz w:val="21"/>
          <w:szCs w:val="21"/>
          <w:rtl/>
        </w:rPr>
        <w:t>ج</w:t>
      </w:r>
      <w:r w:rsidRPr="00714D9B">
        <w:rPr>
          <w:rFonts w:ascii="Arial" w:hAnsi="Arial" w:cs="Arial"/>
          <w:sz w:val="21"/>
          <w:szCs w:val="21"/>
          <w:rtl/>
        </w:rPr>
        <w:t>وثري، ٨٤٥)</w:t>
      </w:r>
      <w:r w:rsidR="00ED6275">
        <w:rPr>
          <w:rFonts w:ascii="Arial" w:hAnsi="Arial" w:cs="Arial" w:hint="cs"/>
          <w:sz w:val="21"/>
          <w:szCs w:val="21"/>
          <w:rtl/>
        </w:rPr>
        <w:t xml:space="preserve">، </w:t>
      </w:r>
      <w:r w:rsidRPr="00714D9B">
        <w:rPr>
          <w:rFonts w:ascii="Arial" w:hAnsi="Arial" w:cs="Arial"/>
          <w:sz w:val="21"/>
          <w:szCs w:val="21"/>
          <w:rtl/>
        </w:rPr>
        <w:t xml:space="preserve">كما تم التأكد من صحة الرسالة من خلال لغتها، التي تشبه </w:t>
      </w:r>
      <w:r w:rsidR="00ED6275">
        <w:rPr>
          <w:rFonts w:ascii="Arial" w:hAnsi="Arial" w:cs="Arial" w:hint="cs"/>
          <w:sz w:val="21"/>
          <w:szCs w:val="21"/>
          <w:rtl/>
        </w:rPr>
        <w:t>عظات</w:t>
      </w:r>
      <w:r w:rsidRPr="00714D9B">
        <w:rPr>
          <w:rFonts w:ascii="Arial" w:hAnsi="Arial" w:cs="Arial"/>
          <w:sz w:val="21"/>
          <w:szCs w:val="21"/>
          <w:rtl/>
        </w:rPr>
        <w:t xml:space="preserve"> بطرس في أعمال الرسل (جوثري، 844).</w:t>
      </w:r>
    </w:p>
    <w:p w14:paraId="72C45FCB" w14:textId="77777777" w:rsidR="00250598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21"/>
          <w:szCs w:val="18"/>
          <w:rtl/>
        </w:rPr>
      </w:pPr>
      <w:r w:rsidRPr="00933633">
        <w:rPr>
          <w:rFonts w:ascii="Arial" w:hAnsi="Arial" w:cs="Arial"/>
          <w:b/>
          <w:sz w:val="21"/>
          <w:szCs w:val="18"/>
        </w:rPr>
        <w:br w:type="page"/>
      </w:r>
    </w:p>
    <w:p w14:paraId="729BF0BE" w14:textId="77777777" w:rsidR="008F579D" w:rsidRPr="008F579D" w:rsidRDefault="008F579D" w:rsidP="008F579D">
      <w:pPr>
        <w:tabs>
          <w:tab w:val="left" w:pos="360"/>
        </w:tabs>
        <w:bidi/>
        <w:ind w:left="360" w:right="-10" w:hanging="360"/>
        <w:jc w:val="left"/>
        <w:rPr>
          <w:rFonts w:ascii="Arial" w:hAnsi="Arial" w:cs="Arial"/>
          <w:bCs/>
          <w:sz w:val="21"/>
          <w:szCs w:val="21"/>
        </w:rPr>
      </w:pPr>
      <w:r w:rsidRPr="008F579D">
        <w:rPr>
          <w:rFonts w:ascii="Arial" w:hAnsi="Arial" w:cs="Arial" w:hint="cs"/>
          <w:bCs/>
          <w:sz w:val="21"/>
          <w:szCs w:val="21"/>
          <w:rtl/>
        </w:rPr>
        <w:lastRenderedPageBreak/>
        <w:t>3.</w:t>
      </w:r>
      <w:r w:rsidRPr="008F579D">
        <w:rPr>
          <w:rFonts w:ascii="Arial" w:hAnsi="Arial" w:cs="Arial"/>
          <w:bCs/>
          <w:sz w:val="21"/>
          <w:szCs w:val="21"/>
          <w:rtl/>
        </w:rPr>
        <w:tab/>
      </w:r>
      <w:r w:rsidRPr="008F579D">
        <w:rPr>
          <w:rFonts w:ascii="Arial" w:hAnsi="Arial" w:cs="Arial" w:hint="cs"/>
          <w:bCs/>
          <w:sz w:val="21"/>
          <w:szCs w:val="21"/>
          <w:rtl/>
        </w:rPr>
        <w:t>الظروف</w:t>
      </w:r>
    </w:p>
    <w:p w14:paraId="636FAEEB" w14:textId="77777777" w:rsidR="00250598" w:rsidRPr="00933633" w:rsidRDefault="00250598" w:rsidP="00E41E35">
      <w:pPr>
        <w:tabs>
          <w:tab w:val="left" w:pos="3240"/>
          <w:tab w:val="left" w:pos="5760"/>
        </w:tabs>
        <w:ind w:left="720" w:right="-10"/>
        <w:jc w:val="left"/>
        <w:rPr>
          <w:rFonts w:ascii="Arial" w:hAnsi="Arial" w:cs="Arial"/>
          <w:sz w:val="13"/>
          <w:szCs w:val="18"/>
        </w:rPr>
      </w:pPr>
    </w:p>
    <w:p w14:paraId="4E965DFD" w14:textId="77777777" w:rsidR="008F579D" w:rsidRPr="000C4D0E" w:rsidRDefault="008F579D" w:rsidP="000C4D0E">
      <w:pPr>
        <w:numPr>
          <w:ilvl w:val="0"/>
          <w:numId w:val="53"/>
        </w:numPr>
        <w:bidi/>
        <w:ind w:left="710" w:right="-1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0C4D0E">
        <w:rPr>
          <w:rFonts w:ascii="Arial" w:hAnsi="Arial" w:cs="Arial" w:hint="cs"/>
          <w:sz w:val="21"/>
          <w:szCs w:val="21"/>
          <w:u w:val="single"/>
          <w:rtl/>
          <w:lang w:bidi="ar-JO"/>
        </w:rPr>
        <w:t>التاريخ</w:t>
      </w:r>
      <w:r w:rsidRPr="000C4D0E">
        <w:rPr>
          <w:rFonts w:ascii="Arial" w:hAnsi="Arial" w:cs="Arial" w:hint="cs"/>
          <w:sz w:val="21"/>
          <w:szCs w:val="21"/>
          <w:rtl/>
          <w:lang w:bidi="ar-JO"/>
        </w:rPr>
        <w:t xml:space="preserve">: </w:t>
      </w:r>
      <w:r w:rsidRPr="000C4D0E">
        <w:rPr>
          <w:rFonts w:ascii="Arial" w:hAnsi="Arial" w:cs="Arial"/>
          <w:sz w:val="21"/>
          <w:szCs w:val="21"/>
          <w:rtl/>
          <w:lang w:bidi="ar-JO"/>
        </w:rPr>
        <w:t>استشهد بطرس في ربيع عام 64 م (هو</w:t>
      </w:r>
      <w:r w:rsidRPr="000C4D0E">
        <w:rPr>
          <w:rFonts w:ascii="Arial" w:hAnsi="Arial" w:cs="Arial" w:hint="cs"/>
          <w:sz w:val="21"/>
          <w:szCs w:val="21"/>
          <w:rtl/>
          <w:lang w:bidi="ar-JO"/>
        </w:rPr>
        <w:t>ي</w:t>
      </w:r>
      <w:r w:rsidRPr="000C4D0E">
        <w:rPr>
          <w:rFonts w:ascii="Arial" w:hAnsi="Arial" w:cs="Arial"/>
          <w:sz w:val="21"/>
          <w:szCs w:val="21"/>
          <w:rtl/>
          <w:lang w:bidi="ar-JO"/>
        </w:rPr>
        <w:t>نر، 381-84)</w:t>
      </w:r>
      <w:r w:rsidRPr="000C4D0E"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0C4D0E">
        <w:rPr>
          <w:rFonts w:ascii="Arial" w:hAnsi="Arial" w:cs="Arial"/>
          <w:sz w:val="21"/>
          <w:szCs w:val="21"/>
          <w:rtl/>
          <w:lang w:bidi="ar-JO"/>
        </w:rPr>
        <w:t xml:space="preserve"> ومن المرجح أن رسالة بطرس الثانية كتبت في نفس العام</w:t>
      </w:r>
      <w:r w:rsidRPr="000C4D0E"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0C4D0E">
        <w:rPr>
          <w:rFonts w:ascii="Arial" w:hAnsi="Arial" w:cs="Arial"/>
          <w:sz w:val="21"/>
          <w:szCs w:val="21"/>
          <w:rtl/>
          <w:lang w:bidi="ar-JO"/>
        </w:rPr>
        <w:t xml:space="preserve"> كما كانت قبل وقت قصير من وفاته (2 بط 1: 13-15).</w:t>
      </w:r>
    </w:p>
    <w:p w14:paraId="79A08CF9" w14:textId="77777777" w:rsidR="00250598" w:rsidRPr="00933633" w:rsidRDefault="00250598" w:rsidP="000C4D0E">
      <w:pPr>
        <w:tabs>
          <w:tab w:val="left" w:pos="3240"/>
          <w:tab w:val="left" w:pos="5760"/>
        </w:tabs>
        <w:ind w:left="710" w:right="-10" w:hanging="360"/>
        <w:jc w:val="left"/>
        <w:rPr>
          <w:rFonts w:ascii="Arial" w:hAnsi="Arial" w:cs="Arial"/>
          <w:sz w:val="13"/>
          <w:szCs w:val="18"/>
        </w:rPr>
      </w:pPr>
    </w:p>
    <w:p w14:paraId="1F4D1309" w14:textId="77777777" w:rsidR="008F579D" w:rsidRPr="008F579D" w:rsidRDefault="008F579D" w:rsidP="000C4D0E">
      <w:pPr>
        <w:bidi/>
        <w:ind w:left="710" w:right="-10" w:hanging="360"/>
        <w:jc w:val="left"/>
        <w:rPr>
          <w:rFonts w:ascii="Arial" w:hAnsi="Arial" w:cs="Arial"/>
          <w:sz w:val="21"/>
          <w:szCs w:val="21"/>
        </w:rPr>
      </w:pPr>
      <w:r w:rsidRPr="008F579D">
        <w:rPr>
          <w:rFonts w:ascii="Arial" w:hAnsi="Arial" w:cs="Arial" w:hint="cs"/>
          <w:sz w:val="21"/>
          <w:szCs w:val="21"/>
          <w:rtl/>
        </w:rPr>
        <w:t>ب.</w:t>
      </w:r>
      <w:r w:rsidRPr="008F579D">
        <w:rPr>
          <w:rFonts w:ascii="Arial" w:hAnsi="Arial" w:cs="Arial"/>
          <w:sz w:val="21"/>
          <w:szCs w:val="21"/>
          <w:rtl/>
        </w:rPr>
        <w:tab/>
      </w:r>
      <w:r w:rsidRPr="008F579D">
        <w:rPr>
          <w:rFonts w:ascii="Arial" w:hAnsi="Arial" w:cs="Arial" w:hint="cs"/>
          <w:sz w:val="21"/>
          <w:szCs w:val="21"/>
          <w:u w:val="single"/>
          <w:rtl/>
        </w:rPr>
        <w:t>الأصل</w:t>
      </w:r>
      <w:r w:rsidRPr="008F579D">
        <w:rPr>
          <w:rFonts w:ascii="Arial" w:hAnsi="Arial" w:cs="Arial" w:hint="cs"/>
          <w:sz w:val="21"/>
          <w:szCs w:val="21"/>
          <w:rtl/>
        </w:rPr>
        <w:t xml:space="preserve">: </w:t>
      </w:r>
      <w:r w:rsidRPr="008F579D">
        <w:rPr>
          <w:rFonts w:ascii="Arial" w:hAnsi="Arial" w:cs="Arial"/>
          <w:sz w:val="21"/>
          <w:szCs w:val="21"/>
          <w:rtl/>
        </w:rPr>
        <w:t>يتفق كل من المحافظين والنقاد على أن الدليل على أصل رسالة بطرس الأولى في روما</w:t>
      </w:r>
      <w:r w:rsidRPr="008F579D">
        <w:rPr>
          <w:rFonts w:ascii="Arial" w:hAnsi="Arial" w:cs="Arial" w:hint="cs"/>
          <w:sz w:val="21"/>
          <w:szCs w:val="21"/>
          <w:rtl/>
        </w:rPr>
        <w:t>،</w:t>
      </w:r>
      <w:r w:rsidRPr="008F579D">
        <w:rPr>
          <w:rFonts w:ascii="Arial" w:hAnsi="Arial" w:cs="Arial"/>
          <w:sz w:val="21"/>
          <w:szCs w:val="21"/>
          <w:rtl/>
        </w:rPr>
        <w:t xml:space="preserve"> ينطبق بلا شك على رسالة بطرس الثانية أيض</w:t>
      </w:r>
      <w:r w:rsidRPr="008F579D">
        <w:rPr>
          <w:rFonts w:ascii="Arial" w:hAnsi="Arial" w:cs="Arial" w:hint="cs"/>
          <w:sz w:val="21"/>
          <w:szCs w:val="21"/>
          <w:rtl/>
        </w:rPr>
        <w:t>اً</w:t>
      </w:r>
      <w:r w:rsidRPr="008F579D">
        <w:rPr>
          <w:rFonts w:ascii="Arial" w:hAnsi="Arial" w:cs="Arial"/>
          <w:sz w:val="21"/>
          <w:szCs w:val="21"/>
          <w:rtl/>
        </w:rPr>
        <w:t xml:space="preserve"> (١ بط ٥: ١٣؛ راجع</w:t>
      </w:r>
      <w:r w:rsidRPr="008F579D">
        <w:rPr>
          <w:rFonts w:ascii="Arial" w:hAnsi="Arial" w:cs="Arial" w:hint="cs"/>
          <w:sz w:val="21"/>
          <w:szCs w:val="21"/>
          <w:rtl/>
        </w:rPr>
        <w:t xml:space="preserve"> ملاحظات</w:t>
      </w:r>
      <w:r w:rsidRPr="008F579D">
        <w:rPr>
          <w:rFonts w:ascii="Arial" w:hAnsi="Arial" w:cs="Arial"/>
          <w:sz w:val="21"/>
          <w:szCs w:val="21"/>
          <w:rtl/>
        </w:rPr>
        <w:t xml:space="preserve"> ١ بطرس).</w:t>
      </w:r>
    </w:p>
    <w:p w14:paraId="6AE00D5E" w14:textId="77777777" w:rsidR="00250598" w:rsidRPr="00933633" w:rsidRDefault="00250598" w:rsidP="000C4D0E">
      <w:pPr>
        <w:tabs>
          <w:tab w:val="left" w:pos="3240"/>
          <w:tab w:val="left" w:pos="5760"/>
        </w:tabs>
        <w:ind w:left="710" w:right="-10" w:hanging="360"/>
        <w:jc w:val="left"/>
        <w:rPr>
          <w:rFonts w:ascii="Arial" w:hAnsi="Arial" w:cs="Arial"/>
          <w:sz w:val="13"/>
          <w:szCs w:val="18"/>
        </w:rPr>
      </w:pPr>
    </w:p>
    <w:p w14:paraId="306DCBD5" w14:textId="77777777" w:rsidR="008F579D" w:rsidRPr="008F579D" w:rsidRDefault="008F579D" w:rsidP="000C4D0E">
      <w:pPr>
        <w:bidi/>
        <w:ind w:left="710" w:right="-10" w:hanging="360"/>
        <w:jc w:val="left"/>
        <w:rPr>
          <w:rFonts w:ascii="Arial" w:hAnsi="Arial" w:cs="Arial"/>
          <w:sz w:val="21"/>
          <w:szCs w:val="21"/>
        </w:rPr>
      </w:pPr>
      <w:r w:rsidRPr="008F579D">
        <w:rPr>
          <w:rFonts w:ascii="Arial" w:hAnsi="Arial" w:cs="Arial" w:hint="cs"/>
          <w:sz w:val="21"/>
          <w:szCs w:val="21"/>
          <w:rtl/>
        </w:rPr>
        <w:t>ت.</w:t>
      </w:r>
      <w:r w:rsidRPr="008F579D">
        <w:rPr>
          <w:rFonts w:ascii="Arial" w:hAnsi="Arial" w:cs="Arial"/>
          <w:sz w:val="21"/>
          <w:szCs w:val="21"/>
          <w:rtl/>
        </w:rPr>
        <w:tab/>
      </w:r>
      <w:r w:rsidRPr="008F579D">
        <w:rPr>
          <w:rFonts w:ascii="Arial" w:hAnsi="Arial" w:cs="Arial" w:hint="cs"/>
          <w:sz w:val="21"/>
          <w:szCs w:val="21"/>
          <w:u w:val="single"/>
          <w:rtl/>
        </w:rPr>
        <w:t>المستلمون</w:t>
      </w:r>
      <w:r w:rsidRPr="008F579D">
        <w:rPr>
          <w:rFonts w:ascii="Arial" w:hAnsi="Arial" w:cs="Arial" w:hint="cs"/>
          <w:sz w:val="21"/>
          <w:szCs w:val="21"/>
          <w:rtl/>
        </w:rPr>
        <w:t xml:space="preserve">: </w:t>
      </w:r>
      <w:r w:rsidRPr="008F579D">
        <w:rPr>
          <w:rFonts w:ascii="Arial" w:hAnsi="Arial" w:cs="Arial"/>
          <w:sz w:val="21"/>
          <w:szCs w:val="21"/>
          <w:rtl/>
        </w:rPr>
        <w:t xml:space="preserve">في 1 بطرس يخاطب الرسول مختاري الله، الغرباء في العالم، </w:t>
      </w:r>
      <w:r w:rsidRPr="008F579D">
        <w:rPr>
          <w:rFonts w:ascii="Arial" w:hAnsi="Arial" w:cs="Arial" w:hint="cs"/>
          <w:sz w:val="21"/>
          <w:szCs w:val="21"/>
          <w:rtl/>
        </w:rPr>
        <w:t>ال</w:t>
      </w:r>
      <w:r w:rsidRPr="008F579D">
        <w:rPr>
          <w:rFonts w:ascii="Arial" w:hAnsi="Arial" w:cs="Arial"/>
          <w:sz w:val="21"/>
          <w:szCs w:val="21"/>
          <w:rtl/>
        </w:rPr>
        <w:t>مشتتين في بنتس وغلاطية وكبدوكية وآسيا وبيثينية (1 بط 1: 1ب)</w:t>
      </w:r>
      <w:r w:rsidRPr="008F579D">
        <w:rPr>
          <w:rFonts w:ascii="Arial" w:hAnsi="Arial" w:cs="Arial" w:hint="cs"/>
          <w:sz w:val="21"/>
          <w:szCs w:val="21"/>
          <w:rtl/>
        </w:rPr>
        <w:t>، و</w:t>
      </w:r>
      <w:r w:rsidRPr="008F579D">
        <w:rPr>
          <w:rFonts w:ascii="Arial" w:hAnsi="Arial" w:cs="Arial"/>
          <w:sz w:val="21"/>
          <w:szCs w:val="21"/>
          <w:rtl/>
        </w:rPr>
        <w:t>من المحتمل أن القراء كانوا من اليهود (الأقلية) والأمميين (الأغلبية)</w:t>
      </w:r>
      <w:r w:rsidRPr="008F579D">
        <w:rPr>
          <w:rFonts w:ascii="Arial" w:hAnsi="Arial" w:cs="Arial" w:hint="cs"/>
          <w:sz w:val="21"/>
          <w:szCs w:val="21"/>
          <w:rtl/>
        </w:rPr>
        <w:t>،</w:t>
      </w:r>
      <w:r w:rsidRPr="008F579D">
        <w:rPr>
          <w:rFonts w:ascii="Arial" w:hAnsi="Arial" w:cs="Arial"/>
          <w:sz w:val="21"/>
          <w:szCs w:val="21"/>
          <w:rtl/>
        </w:rPr>
        <w:t xml:space="preserve"> الذين رعاهم بطرس نفسه (راجع</w:t>
      </w:r>
      <w:r w:rsidRPr="008F579D">
        <w:rPr>
          <w:rFonts w:ascii="Arial" w:hAnsi="Arial" w:cs="Arial" w:hint="cs"/>
          <w:sz w:val="21"/>
          <w:szCs w:val="21"/>
          <w:rtl/>
        </w:rPr>
        <w:t xml:space="preserve"> ملاحظات</w:t>
      </w:r>
      <w:r w:rsidRPr="008F579D">
        <w:rPr>
          <w:rFonts w:ascii="Arial" w:hAnsi="Arial" w:cs="Arial"/>
          <w:sz w:val="21"/>
          <w:szCs w:val="21"/>
          <w:rtl/>
        </w:rPr>
        <w:t xml:space="preserve"> 1 بطرس)</w:t>
      </w:r>
      <w:r w:rsidRPr="008F579D">
        <w:rPr>
          <w:rFonts w:ascii="Arial" w:hAnsi="Arial" w:cs="Arial" w:hint="cs"/>
          <w:sz w:val="21"/>
          <w:szCs w:val="21"/>
          <w:rtl/>
        </w:rPr>
        <w:t>،</w:t>
      </w:r>
      <w:r w:rsidRPr="008F579D">
        <w:rPr>
          <w:rFonts w:ascii="Arial" w:hAnsi="Arial" w:cs="Arial"/>
          <w:sz w:val="21"/>
          <w:szCs w:val="21"/>
          <w:rtl/>
        </w:rPr>
        <w:t xml:space="preserve"> وفي رسالة بطرس الثانية يخاطب نفس المجموعة (2 بط 3: 1).</w:t>
      </w:r>
    </w:p>
    <w:p w14:paraId="7F316771" w14:textId="77777777" w:rsidR="00250598" w:rsidRPr="00933633" w:rsidRDefault="00250598" w:rsidP="000C4D0E">
      <w:pPr>
        <w:tabs>
          <w:tab w:val="left" w:pos="3240"/>
          <w:tab w:val="left" w:pos="5760"/>
        </w:tabs>
        <w:ind w:left="710" w:right="-10" w:hanging="360"/>
        <w:jc w:val="left"/>
        <w:rPr>
          <w:rFonts w:ascii="Arial" w:hAnsi="Arial" w:cs="Arial"/>
          <w:sz w:val="13"/>
          <w:szCs w:val="18"/>
        </w:rPr>
      </w:pPr>
    </w:p>
    <w:p w14:paraId="255A5BAE" w14:textId="77777777" w:rsidR="00633DE5" w:rsidRPr="00633DE5" w:rsidRDefault="00633DE5" w:rsidP="000C4D0E">
      <w:pPr>
        <w:bidi/>
        <w:ind w:left="710" w:right="-10" w:hanging="360"/>
        <w:jc w:val="left"/>
        <w:rPr>
          <w:rFonts w:ascii="Arial" w:hAnsi="Arial" w:cs="Arial"/>
          <w:sz w:val="21"/>
          <w:szCs w:val="21"/>
        </w:rPr>
      </w:pPr>
      <w:r w:rsidRPr="00633DE5">
        <w:rPr>
          <w:rFonts w:ascii="Arial" w:hAnsi="Arial" w:cs="Arial" w:hint="cs"/>
          <w:sz w:val="21"/>
          <w:szCs w:val="21"/>
          <w:rtl/>
        </w:rPr>
        <w:t>ث.</w:t>
      </w:r>
      <w:r w:rsidRPr="00633DE5">
        <w:rPr>
          <w:rFonts w:ascii="Arial" w:hAnsi="Arial" w:cs="Arial"/>
          <w:sz w:val="21"/>
          <w:szCs w:val="21"/>
          <w:rtl/>
        </w:rPr>
        <w:tab/>
      </w:r>
      <w:r w:rsidRPr="00633DE5">
        <w:rPr>
          <w:rFonts w:ascii="Arial" w:hAnsi="Arial" w:cs="Arial" w:hint="cs"/>
          <w:sz w:val="21"/>
          <w:szCs w:val="21"/>
          <w:u w:val="single"/>
          <w:rtl/>
        </w:rPr>
        <w:t>المناسبة</w:t>
      </w:r>
      <w:r w:rsidRPr="00633DE5">
        <w:rPr>
          <w:rFonts w:ascii="Arial" w:hAnsi="Arial" w:cs="Arial" w:hint="cs"/>
          <w:sz w:val="21"/>
          <w:szCs w:val="21"/>
          <w:rtl/>
        </w:rPr>
        <w:t xml:space="preserve">: </w:t>
      </w:r>
      <w:r w:rsidRPr="00633DE5">
        <w:rPr>
          <w:rFonts w:ascii="Arial" w:hAnsi="Arial" w:cs="Arial"/>
          <w:sz w:val="21"/>
          <w:szCs w:val="21"/>
          <w:rtl/>
        </w:rPr>
        <w:t>أشار بطرس إلى قراءه بأنهم غرباء في العالم (1 بط 1: 1ب)، مذكّراً نفسه وإياهم بأن هذه الأرض ليست موطنهم. لقد كانت هذه الحقيقة مطلوبة بشكل خاص منذ أن حكم نيرون روما</w:t>
      </w:r>
      <w:r>
        <w:rPr>
          <w:rFonts w:ascii="Arial" w:hAnsi="Arial" w:cs="Arial" w:hint="cs"/>
          <w:sz w:val="21"/>
          <w:szCs w:val="21"/>
          <w:rtl/>
        </w:rPr>
        <w:t>.</w:t>
      </w:r>
      <w:r w:rsidRPr="00633DE5">
        <w:rPr>
          <w:rFonts w:ascii="Arial" w:hAnsi="Arial" w:cs="Arial"/>
          <w:sz w:val="21"/>
          <w:szCs w:val="21"/>
          <w:rtl/>
        </w:rPr>
        <w:t xml:space="preserve"> </w:t>
      </w:r>
      <w:r>
        <w:rPr>
          <w:rFonts w:ascii="Arial" w:hAnsi="Arial" w:cs="Arial" w:hint="cs"/>
          <w:sz w:val="21"/>
          <w:szCs w:val="21"/>
          <w:rtl/>
        </w:rPr>
        <w:t>لا يشير بطرس</w:t>
      </w:r>
      <w:r w:rsidRPr="00633DE5">
        <w:rPr>
          <w:rFonts w:ascii="Arial" w:hAnsi="Arial" w:cs="Arial"/>
          <w:sz w:val="21"/>
          <w:szCs w:val="21"/>
          <w:rtl/>
        </w:rPr>
        <w:t xml:space="preserve"> في رسالته صراحةً إلى سجنه، على عكس بولس الذي يدعو نفسه أسير المسيح يسوع في رسائله في السجن. ومع ذلك</w:t>
      </w:r>
      <w:r>
        <w:rPr>
          <w:rFonts w:ascii="Arial" w:hAnsi="Arial" w:cs="Arial" w:hint="cs"/>
          <w:sz w:val="21"/>
          <w:szCs w:val="21"/>
          <w:rtl/>
        </w:rPr>
        <w:t xml:space="preserve"> فقد</w:t>
      </w:r>
      <w:r w:rsidRPr="00633DE5">
        <w:rPr>
          <w:rFonts w:ascii="Arial" w:hAnsi="Arial" w:cs="Arial"/>
          <w:sz w:val="21"/>
          <w:szCs w:val="21"/>
          <w:rtl/>
        </w:rPr>
        <w:t xml:space="preserve"> توقع بطرس أن يودي 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633DE5">
        <w:rPr>
          <w:rFonts w:ascii="Arial" w:hAnsi="Arial" w:cs="Arial"/>
          <w:sz w:val="21"/>
          <w:szCs w:val="21"/>
          <w:rtl/>
        </w:rPr>
        <w:t>ضطهاد بحياته (١: ١٤- ١٥ أ)، وهو ما حدث بالفعل بحسب التقليد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633DE5">
        <w:rPr>
          <w:rFonts w:ascii="Arial" w:hAnsi="Arial" w:cs="Arial"/>
          <w:sz w:val="21"/>
          <w:szCs w:val="21"/>
          <w:rtl/>
        </w:rPr>
        <w:t xml:space="preserve"> وفي غضون بضعة أشهر بعد تسجيل هذه الرسالة احترقت روما (16 </w:t>
      </w:r>
      <w:r>
        <w:rPr>
          <w:rFonts w:ascii="Arial" w:hAnsi="Arial" w:cs="Arial" w:hint="cs"/>
          <w:sz w:val="21"/>
          <w:szCs w:val="21"/>
          <w:rtl/>
        </w:rPr>
        <w:t>تموز</w:t>
      </w:r>
      <w:r w:rsidRPr="00633DE5">
        <w:rPr>
          <w:rFonts w:ascii="Arial" w:hAnsi="Arial" w:cs="Arial"/>
          <w:sz w:val="21"/>
          <w:szCs w:val="21"/>
          <w:rtl/>
        </w:rPr>
        <w:t xml:space="preserve"> 64)، واستخدم نيرون المسيحيين ككبش فداء له</w:t>
      </w:r>
      <w:r>
        <w:rPr>
          <w:rFonts w:ascii="Arial" w:hAnsi="Arial" w:cs="Arial" w:hint="cs"/>
          <w:sz w:val="21"/>
          <w:szCs w:val="21"/>
          <w:rtl/>
        </w:rPr>
        <w:t>، و</w:t>
      </w:r>
      <w:r w:rsidRPr="00633DE5">
        <w:rPr>
          <w:rFonts w:ascii="Arial" w:hAnsi="Arial" w:cs="Arial"/>
          <w:sz w:val="21"/>
          <w:szCs w:val="21"/>
          <w:rtl/>
        </w:rPr>
        <w:t>قد عانى المؤمنون من أفظع أنواع الموت في السنوات الأربع التالية. كتب بطرس هذه الرسالة قبل موته القريب كتذكير بالحقائق التي يعرفها قراؤه بالفعل (1: 12، 15 ب؛ 3: 17 أ)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633DE5">
        <w:rPr>
          <w:rFonts w:ascii="Arial" w:hAnsi="Arial" w:cs="Arial"/>
          <w:sz w:val="21"/>
          <w:szCs w:val="21"/>
          <w:rtl/>
        </w:rPr>
        <w:t xml:space="preserve"> لتحفيزهم على التفكير السليم (3: 1 ب) — وكلاهما معرفة الخطأ (3: 17) وكذلك الحق (3: 18)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633DE5">
        <w:rPr>
          <w:rFonts w:ascii="Arial" w:hAnsi="Arial" w:cs="Arial"/>
          <w:sz w:val="21"/>
          <w:szCs w:val="21"/>
          <w:rtl/>
        </w:rPr>
        <w:t xml:space="preserve"> ومن المثير لل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633DE5">
        <w:rPr>
          <w:rFonts w:ascii="Arial" w:hAnsi="Arial" w:cs="Arial"/>
          <w:sz w:val="21"/>
          <w:szCs w:val="21"/>
          <w:rtl/>
        </w:rPr>
        <w:t>هتمام أنه اهتم بالعقيدة الصحيحة وسط هذه المعاناة.</w:t>
      </w:r>
    </w:p>
    <w:p w14:paraId="167BDEFB" w14:textId="77777777" w:rsidR="00250598" w:rsidRPr="00933633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21"/>
          <w:szCs w:val="18"/>
        </w:rPr>
      </w:pPr>
    </w:p>
    <w:p w14:paraId="29260293" w14:textId="77777777" w:rsidR="00633DE5" w:rsidRPr="00633DE5" w:rsidRDefault="00633DE5" w:rsidP="00633DE5">
      <w:pPr>
        <w:tabs>
          <w:tab w:val="left" w:pos="360"/>
        </w:tabs>
        <w:bidi/>
        <w:ind w:left="360" w:right="-10" w:hanging="360"/>
        <w:jc w:val="left"/>
        <w:rPr>
          <w:rFonts w:ascii="Arial" w:hAnsi="Arial" w:cs="Arial"/>
          <w:bCs/>
          <w:sz w:val="21"/>
          <w:szCs w:val="21"/>
        </w:rPr>
      </w:pPr>
      <w:r w:rsidRPr="00633DE5">
        <w:rPr>
          <w:rFonts w:ascii="Arial" w:hAnsi="Arial" w:cs="Arial" w:hint="cs"/>
          <w:bCs/>
          <w:sz w:val="21"/>
          <w:szCs w:val="21"/>
          <w:rtl/>
        </w:rPr>
        <w:t>4.</w:t>
      </w:r>
      <w:r w:rsidRPr="00633DE5">
        <w:rPr>
          <w:rFonts w:ascii="Arial" w:hAnsi="Arial" w:cs="Arial"/>
          <w:bCs/>
          <w:sz w:val="21"/>
          <w:szCs w:val="21"/>
          <w:rtl/>
        </w:rPr>
        <w:tab/>
      </w:r>
      <w:r w:rsidRPr="00633DE5">
        <w:rPr>
          <w:rFonts w:ascii="Arial" w:hAnsi="Arial" w:cs="Arial" w:hint="cs"/>
          <w:bCs/>
          <w:sz w:val="21"/>
          <w:szCs w:val="21"/>
          <w:rtl/>
        </w:rPr>
        <w:t>الخصائص</w:t>
      </w:r>
    </w:p>
    <w:p w14:paraId="323D8E81" w14:textId="77777777" w:rsidR="00250598" w:rsidRPr="00933633" w:rsidRDefault="00250598" w:rsidP="00E41E35">
      <w:pPr>
        <w:tabs>
          <w:tab w:val="left" w:pos="3240"/>
          <w:tab w:val="left" w:pos="5760"/>
        </w:tabs>
        <w:ind w:left="720" w:right="-10"/>
        <w:jc w:val="left"/>
        <w:rPr>
          <w:rFonts w:ascii="Arial" w:hAnsi="Arial" w:cs="Arial"/>
          <w:sz w:val="13"/>
          <w:szCs w:val="18"/>
        </w:rPr>
      </w:pPr>
    </w:p>
    <w:p w14:paraId="7E90C12D" w14:textId="77777777" w:rsidR="00250598" w:rsidRPr="00633DE5" w:rsidRDefault="00633DE5" w:rsidP="00633DE5">
      <w:pPr>
        <w:tabs>
          <w:tab w:val="left" w:pos="3820"/>
          <w:tab w:val="left" w:pos="614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 w:rsidRPr="00633DE5">
        <w:rPr>
          <w:rFonts w:ascii="Arial" w:hAnsi="Arial" w:cs="Arial" w:hint="cs"/>
          <w:b/>
          <w:sz w:val="21"/>
          <w:szCs w:val="21"/>
          <w:rtl/>
        </w:rPr>
        <w:t>أ.</w:t>
      </w:r>
      <w:r w:rsidRPr="00633DE5">
        <w:rPr>
          <w:rFonts w:ascii="Arial" w:hAnsi="Arial" w:cs="Arial"/>
          <w:b/>
          <w:sz w:val="21"/>
          <w:szCs w:val="21"/>
          <w:rtl/>
        </w:rPr>
        <w:tab/>
      </w:r>
      <w:r w:rsidRPr="00633DE5">
        <w:rPr>
          <w:rFonts w:ascii="Arial" w:hAnsi="Arial" w:cs="Arial" w:hint="cs"/>
          <w:b/>
          <w:sz w:val="21"/>
          <w:szCs w:val="21"/>
          <w:rtl/>
        </w:rPr>
        <w:t>التباينات بين رسالتي بطرس</w:t>
      </w:r>
    </w:p>
    <w:p w14:paraId="124FE525" w14:textId="77777777" w:rsidR="00250598" w:rsidRPr="00933633" w:rsidRDefault="00250598" w:rsidP="00E41E35">
      <w:pPr>
        <w:tabs>
          <w:tab w:val="left" w:pos="3820"/>
          <w:tab w:val="left" w:pos="6140"/>
        </w:tabs>
        <w:ind w:left="720" w:right="-10" w:hanging="360"/>
        <w:jc w:val="left"/>
        <w:rPr>
          <w:rFonts w:ascii="Arial" w:hAnsi="Arial" w:cs="Arial"/>
          <w:sz w:val="21"/>
          <w:szCs w:val="18"/>
        </w:rPr>
      </w:pPr>
    </w:p>
    <w:tbl>
      <w:tblPr>
        <w:tblW w:w="0" w:type="auto"/>
        <w:tblInd w:w="918" w:type="dxa"/>
        <w:tblLayout w:type="fixed"/>
        <w:tblLook w:val="0000" w:firstRow="0" w:lastRow="0" w:firstColumn="0" w:lastColumn="0" w:noHBand="0" w:noVBand="0"/>
      </w:tblPr>
      <w:tblGrid>
        <w:gridCol w:w="2790"/>
        <w:gridCol w:w="2520"/>
        <w:gridCol w:w="2610"/>
      </w:tblGrid>
      <w:tr w:rsidR="00250598" w:rsidRPr="00933633" w14:paraId="78B4473E" w14:textId="77777777">
        <w:tc>
          <w:tcPr>
            <w:tcW w:w="2790" w:type="dxa"/>
            <w:tcBorders>
              <w:bottom w:val="single" w:sz="12" w:space="0" w:color="000000"/>
              <w:right w:val="single" w:sz="12" w:space="0" w:color="000000"/>
            </w:tcBorders>
            <w:shd w:val="solid" w:color="auto" w:fill="auto"/>
          </w:tcPr>
          <w:p w14:paraId="1E16716B" w14:textId="77777777" w:rsidR="00250598" w:rsidRPr="00933633" w:rsidRDefault="00250598" w:rsidP="00E41E35">
            <w:pPr>
              <w:ind w:right="-10"/>
              <w:jc w:val="left"/>
              <w:rPr>
                <w:rFonts w:ascii="Arial" w:hAnsi="Arial" w:cs="Arial"/>
                <w:b/>
                <w:sz w:val="21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single" w:sz="12" w:space="0" w:color="000000"/>
            </w:tcBorders>
            <w:shd w:val="solid" w:color="auto" w:fill="auto"/>
          </w:tcPr>
          <w:p w14:paraId="5E09D974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بطرس الأولى</w:t>
            </w:r>
          </w:p>
        </w:tc>
        <w:tc>
          <w:tcPr>
            <w:tcW w:w="2610" w:type="dxa"/>
            <w:tcBorders>
              <w:left w:val="single" w:sz="6" w:space="0" w:color="auto"/>
              <w:bottom w:val="single" w:sz="12" w:space="0" w:color="000000"/>
            </w:tcBorders>
            <w:shd w:val="solid" w:color="auto" w:fill="auto"/>
          </w:tcPr>
          <w:p w14:paraId="3AE83133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بطرس الثانية</w:t>
            </w:r>
          </w:p>
        </w:tc>
      </w:tr>
      <w:tr w:rsidR="00250598" w:rsidRPr="00933633" w14:paraId="49047A41" w14:textId="77777777">
        <w:tc>
          <w:tcPr>
            <w:tcW w:w="2790" w:type="dxa"/>
            <w:tcBorders>
              <w:right w:val="single" w:sz="12" w:space="0" w:color="000000"/>
            </w:tcBorders>
          </w:tcPr>
          <w:p w14:paraId="371E0DEF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7095FC5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طبيعة المشكلة</w:t>
            </w:r>
          </w:p>
        </w:tc>
        <w:tc>
          <w:tcPr>
            <w:tcW w:w="2520" w:type="dxa"/>
            <w:tcBorders>
              <w:left w:val="nil"/>
            </w:tcBorders>
          </w:tcPr>
          <w:p w14:paraId="5DABC927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2250CD0A" w14:textId="77777777" w:rsidR="00633DE5" w:rsidRPr="00633DE5" w:rsidRDefault="00633DE5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sz w:val="21"/>
                <w:szCs w:val="21"/>
                <w:rtl/>
              </w:rPr>
              <w:t>الإضطهاد (العدائية)</w:t>
            </w:r>
          </w:p>
        </w:tc>
        <w:tc>
          <w:tcPr>
            <w:tcW w:w="2610" w:type="dxa"/>
            <w:tcBorders>
              <w:left w:val="single" w:sz="6" w:space="0" w:color="auto"/>
            </w:tcBorders>
          </w:tcPr>
          <w:p w14:paraId="10D6B361" w14:textId="77777777" w:rsidR="00250598" w:rsidRPr="00F9141E" w:rsidRDefault="00250598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17AC534D" w14:textId="77777777" w:rsidR="00250598" w:rsidRPr="00F9141E" w:rsidRDefault="00633DE5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141E">
              <w:rPr>
                <w:rFonts w:ascii="Arial" w:hAnsi="Arial" w:cs="Arial" w:hint="cs"/>
                <w:sz w:val="21"/>
                <w:szCs w:val="21"/>
                <w:rtl/>
              </w:rPr>
              <w:t>التعليم الكاذب (الهرطقة)</w:t>
            </w:r>
          </w:p>
        </w:tc>
      </w:tr>
      <w:tr w:rsidR="00250598" w:rsidRPr="00933633" w14:paraId="2CE9C8BE" w14:textId="77777777">
        <w:tc>
          <w:tcPr>
            <w:tcW w:w="2790" w:type="dxa"/>
            <w:tcBorders>
              <w:right w:val="single" w:sz="12" w:space="0" w:color="000000"/>
            </w:tcBorders>
          </w:tcPr>
          <w:p w14:paraId="4BD2DBD1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347B059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مصدر المشكلة</w:t>
            </w:r>
          </w:p>
        </w:tc>
        <w:tc>
          <w:tcPr>
            <w:tcW w:w="2520" w:type="dxa"/>
            <w:tcBorders>
              <w:left w:val="nil"/>
            </w:tcBorders>
          </w:tcPr>
          <w:p w14:paraId="204534DB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1A09660A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sz w:val="21"/>
                <w:szCs w:val="21"/>
                <w:rtl/>
              </w:rPr>
              <w:t>خارجي</w:t>
            </w:r>
          </w:p>
        </w:tc>
        <w:tc>
          <w:tcPr>
            <w:tcW w:w="2610" w:type="dxa"/>
            <w:tcBorders>
              <w:left w:val="single" w:sz="6" w:space="0" w:color="auto"/>
            </w:tcBorders>
          </w:tcPr>
          <w:p w14:paraId="759C551D" w14:textId="77777777" w:rsidR="00250598" w:rsidRPr="00F9141E" w:rsidRDefault="00250598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097A1E51" w14:textId="77777777" w:rsidR="00250598" w:rsidRPr="00F9141E" w:rsidRDefault="00633DE5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141E">
              <w:rPr>
                <w:rFonts w:ascii="Arial" w:hAnsi="Arial" w:cs="Arial" w:hint="cs"/>
                <w:sz w:val="21"/>
                <w:szCs w:val="21"/>
                <w:rtl/>
              </w:rPr>
              <w:t>داخلي</w:t>
            </w:r>
          </w:p>
        </w:tc>
      </w:tr>
      <w:tr w:rsidR="00250598" w:rsidRPr="00933633" w14:paraId="7094AF34" w14:textId="77777777">
        <w:tc>
          <w:tcPr>
            <w:tcW w:w="2790" w:type="dxa"/>
            <w:tcBorders>
              <w:right w:val="single" w:sz="12" w:space="0" w:color="000000"/>
            </w:tcBorders>
          </w:tcPr>
          <w:p w14:paraId="1FC6E729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C9EC3F9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الموضوع الرئيسي</w:t>
            </w:r>
          </w:p>
        </w:tc>
        <w:tc>
          <w:tcPr>
            <w:tcW w:w="2520" w:type="dxa"/>
            <w:tcBorders>
              <w:left w:val="nil"/>
            </w:tcBorders>
          </w:tcPr>
          <w:p w14:paraId="61D0E426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25CD6497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sz w:val="21"/>
                <w:szCs w:val="21"/>
                <w:rtl/>
              </w:rPr>
              <w:t>الرجاء</w:t>
            </w:r>
          </w:p>
        </w:tc>
        <w:tc>
          <w:tcPr>
            <w:tcW w:w="2610" w:type="dxa"/>
            <w:tcBorders>
              <w:left w:val="single" w:sz="6" w:space="0" w:color="auto"/>
            </w:tcBorders>
          </w:tcPr>
          <w:p w14:paraId="5398C614" w14:textId="77777777" w:rsidR="00250598" w:rsidRPr="00F9141E" w:rsidRDefault="00250598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26F3C336" w14:textId="77777777" w:rsidR="00250598" w:rsidRPr="00F9141E" w:rsidRDefault="00633DE5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141E">
              <w:rPr>
                <w:rFonts w:ascii="Arial" w:hAnsi="Arial" w:cs="Arial" w:hint="cs"/>
                <w:sz w:val="21"/>
                <w:szCs w:val="21"/>
                <w:rtl/>
              </w:rPr>
              <w:t>المعرفة</w:t>
            </w:r>
          </w:p>
        </w:tc>
      </w:tr>
      <w:tr w:rsidR="00250598" w:rsidRPr="00933633" w14:paraId="704459D2" w14:textId="77777777">
        <w:tc>
          <w:tcPr>
            <w:tcW w:w="2790" w:type="dxa"/>
            <w:tcBorders>
              <w:right w:val="single" w:sz="12" w:space="0" w:color="000000"/>
            </w:tcBorders>
          </w:tcPr>
          <w:p w14:paraId="13124DC3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03DECA9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الكلمة المفتاحية (بكل الأشكال)</w:t>
            </w:r>
          </w:p>
        </w:tc>
        <w:tc>
          <w:tcPr>
            <w:tcW w:w="2520" w:type="dxa"/>
            <w:tcBorders>
              <w:left w:val="nil"/>
            </w:tcBorders>
          </w:tcPr>
          <w:p w14:paraId="22ACD96D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5C1DEFC1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sz w:val="21"/>
                <w:szCs w:val="21"/>
                <w:rtl/>
              </w:rPr>
              <w:t>الألم (16 مرة)</w:t>
            </w:r>
          </w:p>
        </w:tc>
        <w:tc>
          <w:tcPr>
            <w:tcW w:w="2610" w:type="dxa"/>
            <w:tcBorders>
              <w:left w:val="single" w:sz="6" w:space="0" w:color="auto"/>
            </w:tcBorders>
          </w:tcPr>
          <w:p w14:paraId="0383B20F" w14:textId="77777777" w:rsidR="00250598" w:rsidRPr="00F9141E" w:rsidRDefault="00250598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6E528EFC" w14:textId="77777777" w:rsidR="00250598" w:rsidRPr="00F9141E" w:rsidRDefault="00F9141E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141E">
              <w:rPr>
                <w:rFonts w:ascii="Arial" w:hAnsi="Arial" w:cs="Arial" w:hint="cs"/>
                <w:sz w:val="21"/>
                <w:szCs w:val="21"/>
                <w:rtl/>
              </w:rPr>
              <w:t>المعرفة (16 مرة)</w:t>
            </w:r>
          </w:p>
        </w:tc>
      </w:tr>
      <w:tr w:rsidR="00250598" w:rsidRPr="00933633" w14:paraId="5AB3B9FC" w14:textId="77777777" w:rsidTr="00633DE5">
        <w:trPr>
          <w:trHeight w:val="551"/>
        </w:trPr>
        <w:tc>
          <w:tcPr>
            <w:tcW w:w="2790" w:type="dxa"/>
            <w:tcBorders>
              <w:right w:val="single" w:sz="12" w:space="0" w:color="000000"/>
            </w:tcBorders>
          </w:tcPr>
          <w:p w14:paraId="0936CC4C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6482E98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التاريخ</w:t>
            </w:r>
          </w:p>
        </w:tc>
        <w:tc>
          <w:tcPr>
            <w:tcW w:w="2520" w:type="dxa"/>
            <w:tcBorders>
              <w:left w:val="nil"/>
            </w:tcBorders>
          </w:tcPr>
          <w:p w14:paraId="6A302C6C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552515B5" w14:textId="77777777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sz w:val="21"/>
                <w:szCs w:val="21"/>
                <w:rtl/>
              </w:rPr>
              <w:t>أوائل 64 م</w:t>
            </w:r>
          </w:p>
        </w:tc>
        <w:tc>
          <w:tcPr>
            <w:tcW w:w="2610" w:type="dxa"/>
            <w:tcBorders>
              <w:left w:val="single" w:sz="6" w:space="0" w:color="auto"/>
            </w:tcBorders>
          </w:tcPr>
          <w:p w14:paraId="0ABE9EDE" w14:textId="77777777" w:rsidR="00250598" w:rsidRPr="00F9141E" w:rsidRDefault="00250598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4DE16385" w14:textId="77777777" w:rsidR="00250598" w:rsidRPr="00F9141E" w:rsidRDefault="00F9141E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141E">
              <w:rPr>
                <w:rFonts w:ascii="Arial" w:hAnsi="Arial" w:cs="Arial" w:hint="cs"/>
                <w:sz w:val="21"/>
                <w:szCs w:val="21"/>
                <w:rtl/>
              </w:rPr>
              <w:t>أوائل ربيع 64 م</w:t>
            </w:r>
          </w:p>
        </w:tc>
      </w:tr>
    </w:tbl>
    <w:p w14:paraId="3BF2DC21" w14:textId="77777777" w:rsidR="00250598" w:rsidRPr="00933633" w:rsidRDefault="00250598" w:rsidP="00E41E35">
      <w:pPr>
        <w:tabs>
          <w:tab w:val="left" w:pos="3240"/>
          <w:tab w:val="left" w:pos="5760"/>
        </w:tabs>
        <w:ind w:left="720" w:right="-10"/>
        <w:jc w:val="left"/>
        <w:rPr>
          <w:rFonts w:ascii="Arial" w:hAnsi="Arial" w:cs="Arial"/>
          <w:sz w:val="13"/>
          <w:szCs w:val="18"/>
        </w:rPr>
      </w:pPr>
    </w:p>
    <w:p w14:paraId="6EF3A0D2" w14:textId="77777777" w:rsidR="00F9141E" w:rsidRPr="00F9141E" w:rsidRDefault="00F9141E" w:rsidP="00F9141E">
      <w:pPr>
        <w:tabs>
          <w:tab w:val="left" w:pos="720"/>
          <w:tab w:val="left" w:pos="3820"/>
          <w:tab w:val="left" w:pos="614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 w:rsidRPr="00F9141E">
        <w:rPr>
          <w:rFonts w:ascii="Arial" w:hAnsi="Arial" w:cs="Arial" w:hint="cs"/>
          <w:sz w:val="21"/>
          <w:szCs w:val="21"/>
          <w:rtl/>
        </w:rPr>
        <w:t>ب.</w:t>
      </w:r>
      <w:r w:rsidRPr="00F9141E">
        <w:rPr>
          <w:rFonts w:ascii="Arial" w:hAnsi="Arial" w:cs="Arial"/>
          <w:sz w:val="21"/>
          <w:szCs w:val="21"/>
          <w:rtl/>
        </w:rPr>
        <w:tab/>
        <w:t>سيناريو بطرس من خلق السماوات والأرض الحالية</w:t>
      </w:r>
      <w:r w:rsidRPr="00F9141E">
        <w:rPr>
          <w:rFonts w:ascii="Arial" w:hAnsi="Arial" w:cs="Arial" w:hint="cs"/>
          <w:sz w:val="21"/>
          <w:szCs w:val="21"/>
          <w:rtl/>
        </w:rPr>
        <w:t>،</w:t>
      </w:r>
      <w:r w:rsidRPr="00F9141E">
        <w:rPr>
          <w:rFonts w:ascii="Arial" w:hAnsi="Arial" w:cs="Arial"/>
          <w:sz w:val="21"/>
          <w:szCs w:val="21"/>
          <w:rtl/>
        </w:rPr>
        <w:t xml:space="preserve"> إلى انحلال الكون وخلق السماوات والأرض الجديدة</w:t>
      </w:r>
      <w:r w:rsidRPr="00F9141E">
        <w:rPr>
          <w:rFonts w:ascii="Arial" w:hAnsi="Arial" w:cs="Arial" w:hint="cs"/>
          <w:sz w:val="21"/>
          <w:szCs w:val="21"/>
          <w:rtl/>
        </w:rPr>
        <w:t>،</w:t>
      </w:r>
      <w:r w:rsidRPr="00F9141E">
        <w:rPr>
          <w:rFonts w:ascii="Arial" w:hAnsi="Arial" w:cs="Arial"/>
          <w:sz w:val="21"/>
          <w:szCs w:val="21"/>
          <w:rtl/>
        </w:rPr>
        <w:t xml:space="preserve"> هو أحد المقاطع الأكثر إثارة للدهشة في كل الكتاب المقدس (٣: ٥-١٣) (</w:t>
      </w:r>
      <w:r w:rsidRPr="00F9141E">
        <w:rPr>
          <w:rFonts w:ascii="Arial" w:hAnsi="Arial" w:cs="Arial"/>
          <w:sz w:val="21"/>
          <w:szCs w:val="21"/>
        </w:rPr>
        <w:t>TTTB</w:t>
      </w:r>
      <w:r w:rsidRPr="00F9141E">
        <w:rPr>
          <w:rFonts w:ascii="Arial" w:hAnsi="Arial" w:cs="Arial"/>
          <w:sz w:val="21"/>
          <w:szCs w:val="21"/>
          <w:rtl/>
        </w:rPr>
        <w:t>، 480) .</w:t>
      </w:r>
    </w:p>
    <w:p w14:paraId="136D9965" w14:textId="77777777" w:rsidR="00250598" w:rsidRPr="00933633" w:rsidRDefault="00250598" w:rsidP="00E41E35">
      <w:pPr>
        <w:tabs>
          <w:tab w:val="left" w:pos="3240"/>
          <w:tab w:val="left" w:pos="5760"/>
        </w:tabs>
        <w:ind w:left="720" w:right="-10"/>
        <w:jc w:val="left"/>
        <w:rPr>
          <w:rFonts w:ascii="Arial" w:hAnsi="Arial" w:cs="Arial"/>
          <w:sz w:val="13"/>
          <w:szCs w:val="18"/>
        </w:rPr>
      </w:pPr>
    </w:p>
    <w:p w14:paraId="6EA269F7" w14:textId="77777777" w:rsidR="00F9141E" w:rsidRDefault="00F9141E" w:rsidP="00F9141E">
      <w:pPr>
        <w:tabs>
          <w:tab w:val="left" w:pos="3820"/>
          <w:tab w:val="left" w:pos="614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 w:rsidRPr="00F9141E">
        <w:rPr>
          <w:rFonts w:ascii="Arial" w:hAnsi="Arial" w:cs="Arial" w:hint="cs"/>
          <w:sz w:val="21"/>
          <w:szCs w:val="21"/>
          <w:rtl/>
        </w:rPr>
        <w:t>ت.</w:t>
      </w:r>
      <w:r w:rsidRPr="00F9141E">
        <w:rPr>
          <w:rFonts w:ascii="Arial" w:hAnsi="Arial" w:cs="Arial"/>
          <w:sz w:val="21"/>
          <w:szCs w:val="21"/>
          <w:rtl/>
        </w:rPr>
        <w:tab/>
        <w:t>تحتوي رسالة بطرس الثانية هذه على التعليم الأكثر وضوح</w:t>
      </w:r>
      <w:r w:rsidRPr="00F9141E">
        <w:rPr>
          <w:rFonts w:ascii="Arial" w:hAnsi="Arial" w:cs="Arial" w:hint="cs"/>
          <w:sz w:val="21"/>
          <w:szCs w:val="21"/>
          <w:rtl/>
        </w:rPr>
        <w:t>اً</w:t>
      </w:r>
      <w:r w:rsidRPr="00F9141E">
        <w:rPr>
          <w:rFonts w:ascii="Arial" w:hAnsi="Arial" w:cs="Arial"/>
          <w:sz w:val="21"/>
          <w:szCs w:val="21"/>
          <w:rtl/>
        </w:rPr>
        <w:t xml:space="preserve"> في الكتاب المقدس عن المعلمين الكذبة.</w:t>
      </w:r>
    </w:p>
    <w:p w14:paraId="67C8245C" w14:textId="77777777" w:rsidR="00F252DC" w:rsidRDefault="00F252DC" w:rsidP="00F252DC">
      <w:pPr>
        <w:tabs>
          <w:tab w:val="left" w:pos="3820"/>
          <w:tab w:val="left" w:pos="614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</w:p>
    <w:p w14:paraId="0427D28A" w14:textId="77777777" w:rsidR="00F252DC" w:rsidRPr="00F9141E" w:rsidRDefault="00F252DC" w:rsidP="00F252DC">
      <w:pPr>
        <w:tabs>
          <w:tab w:val="left" w:pos="3820"/>
          <w:tab w:val="left" w:pos="614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</w:p>
    <w:p w14:paraId="06C4A7F1" w14:textId="77777777" w:rsidR="00250598" w:rsidRPr="00933633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8"/>
          <w:szCs w:val="18"/>
        </w:rPr>
      </w:pPr>
    </w:p>
    <w:p w14:paraId="416B77AE" w14:textId="77777777" w:rsidR="00250598" w:rsidRPr="00933633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8"/>
          <w:szCs w:val="18"/>
        </w:rPr>
      </w:pPr>
    </w:p>
    <w:p w14:paraId="52DB31B7" w14:textId="77777777" w:rsidR="00F9141E" w:rsidRPr="00F9141E" w:rsidRDefault="00F9141E" w:rsidP="00E41E35">
      <w:pPr>
        <w:tabs>
          <w:tab w:val="left" w:pos="720"/>
        </w:tabs>
        <w:ind w:left="720" w:right="-10" w:hanging="720"/>
        <w:jc w:val="center"/>
        <w:rPr>
          <w:rFonts w:ascii="Arial" w:hAnsi="Arial" w:cs="Arial"/>
          <w:bCs/>
          <w:sz w:val="32"/>
          <w:szCs w:val="32"/>
        </w:rPr>
      </w:pPr>
      <w:r w:rsidRPr="00F9141E">
        <w:rPr>
          <w:rFonts w:ascii="Arial" w:hAnsi="Arial" w:cs="Arial" w:hint="cs"/>
          <w:bCs/>
          <w:sz w:val="32"/>
          <w:szCs w:val="32"/>
          <w:rtl/>
        </w:rPr>
        <w:t>الحجة</w:t>
      </w:r>
    </w:p>
    <w:p w14:paraId="3E0F1BB6" w14:textId="77777777" w:rsidR="00250598" w:rsidRPr="00933633" w:rsidRDefault="00250598" w:rsidP="00E41E35">
      <w:pPr>
        <w:ind w:right="-10" w:firstLine="360"/>
        <w:jc w:val="left"/>
        <w:rPr>
          <w:rFonts w:ascii="Arial" w:hAnsi="Arial" w:cs="Arial"/>
          <w:sz w:val="21"/>
          <w:szCs w:val="18"/>
        </w:rPr>
      </w:pPr>
    </w:p>
    <w:p w14:paraId="64A6F3F9" w14:textId="77777777" w:rsidR="00F9141E" w:rsidRPr="00F9141E" w:rsidRDefault="00F9141E" w:rsidP="00F9141E">
      <w:pPr>
        <w:bidi/>
        <w:ind w:right="-10" w:firstLine="360"/>
        <w:jc w:val="left"/>
        <w:rPr>
          <w:rFonts w:ascii="Arial" w:hAnsi="Arial" w:cs="Arial"/>
          <w:sz w:val="21"/>
          <w:szCs w:val="21"/>
        </w:rPr>
      </w:pPr>
      <w:r w:rsidRPr="00F9141E">
        <w:rPr>
          <w:rFonts w:ascii="Arial" w:hAnsi="Arial" w:cs="Arial"/>
          <w:sz w:val="21"/>
          <w:szCs w:val="21"/>
          <w:rtl/>
        </w:rPr>
        <w:t>تؤكد رسالة بطرس الثانية على المعرفة، كما هو موضح في الكلمات الستة عشر التي تشير إلى المعرفة</w:t>
      </w:r>
      <w:r w:rsidRPr="00F9141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cs"/>
          <w:sz w:val="21"/>
          <w:szCs w:val="21"/>
          <w:rtl/>
        </w:rPr>
        <w:t>(</w:t>
      </w:r>
      <w:r w:rsidRPr="00F9141E">
        <w:rPr>
          <w:rFonts w:ascii="Arial" w:hAnsi="Arial" w:cs="Arial"/>
          <w:sz w:val="21"/>
          <w:szCs w:val="21"/>
        </w:rPr>
        <w:t xml:space="preserve">ἐπίγνωσις 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F9141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cs"/>
          <w:sz w:val="21"/>
          <w:szCs w:val="21"/>
          <w:rtl/>
        </w:rPr>
        <w:t>1: 2</w:t>
      </w:r>
      <w:r w:rsidRPr="00F9141E">
        <w:rPr>
          <w:rFonts w:ascii="Arial" w:hAnsi="Arial" w:cs="Arial"/>
          <w:sz w:val="21"/>
          <w:szCs w:val="21"/>
          <w:rtl/>
        </w:rPr>
        <w:t>، 3، 8؛ 2: 20؛</w:t>
      </w:r>
      <w:r w:rsidRPr="00F9141E">
        <w:rPr>
          <w:rFonts w:ascii="Arial" w:hAnsi="Arial" w:cs="Arial"/>
          <w:sz w:val="21"/>
          <w:szCs w:val="21"/>
        </w:rPr>
        <w:t xml:space="preserve"> ἐπιγινώσκω  </w:t>
      </w:r>
      <w:r>
        <w:rPr>
          <w:rFonts w:ascii="Arial" w:hAnsi="Arial" w:cs="Arial" w:hint="cs"/>
          <w:sz w:val="21"/>
          <w:szCs w:val="21"/>
          <w:rtl/>
        </w:rPr>
        <w:t>2:</w:t>
      </w:r>
      <w:r w:rsidRPr="00F9141E">
        <w:rPr>
          <w:rFonts w:ascii="Arial" w:hAnsi="Arial" w:cs="Arial"/>
          <w:sz w:val="21"/>
          <w:szCs w:val="21"/>
          <w:rtl/>
        </w:rPr>
        <w:t xml:space="preserve"> 21</w:t>
      </w:r>
      <w:r>
        <w:rPr>
          <w:rFonts w:ascii="Arial" w:hAnsi="Arial" w:cs="Arial" w:hint="cs"/>
          <w:sz w:val="21"/>
          <w:szCs w:val="21"/>
          <w:rtl/>
        </w:rPr>
        <w:t>أ، 21ب</w:t>
      </w:r>
      <w:r w:rsidRPr="00F9141E">
        <w:rPr>
          <w:rFonts w:ascii="Arial" w:hAnsi="Arial" w:cs="Arial"/>
          <w:sz w:val="21"/>
          <w:szCs w:val="21"/>
          <w:rtl/>
        </w:rPr>
        <w:t>؛</w:t>
      </w:r>
      <w:r w:rsidRPr="00F9141E">
        <w:rPr>
          <w:rFonts w:ascii="Arial" w:hAnsi="Arial" w:cs="Arial"/>
          <w:sz w:val="21"/>
          <w:szCs w:val="21"/>
        </w:rPr>
        <w:t xml:space="preserve"> προγινώσκω 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F9141E">
        <w:rPr>
          <w:rFonts w:ascii="Arial" w:hAnsi="Arial" w:cs="Arial"/>
          <w:sz w:val="21"/>
          <w:szCs w:val="21"/>
        </w:rPr>
        <w:t xml:space="preserve">: </w:t>
      </w:r>
      <w:r>
        <w:rPr>
          <w:rFonts w:ascii="Arial" w:hAnsi="Arial" w:cs="Arial" w:hint="cs"/>
          <w:sz w:val="21"/>
          <w:szCs w:val="21"/>
          <w:rtl/>
        </w:rPr>
        <w:t>3: 17</w:t>
      </w:r>
      <w:r w:rsidRPr="00F9141E">
        <w:rPr>
          <w:rFonts w:ascii="Arial" w:hAnsi="Arial" w:cs="Arial"/>
          <w:sz w:val="21"/>
          <w:szCs w:val="21"/>
          <w:rtl/>
        </w:rPr>
        <w:t>؛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F9141E">
        <w:rPr>
          <w:rFonts w:ascii="Arial" w:hAnsi="Arial" w:cs="Arial"/>
          <w:sz w:val="21"/>
          <w:szCs w:val="21"/>
        </w:rPr>
        <w:t>γνωρίζω</w:t>
      </w:r>
      <w:r>
        <w:rPr>
          <w:rFonts w:ascii="Arial" w:hAnsi="Arial" w:cs="Arial" w:hint="cs"/>
          <w:sz w:val="21"/>
          <w:szCs w:val="21"/>
          <w:rtl/>
        </w:rPr>
        <w:t xml:space="preserve"> 1: 16 </w:t>
      </w:r>
      <w:r w:rsidRPr="00F9141E">
        <w:rPr>
          <w:rFonts w:ascii="Arial" w:hAnsi="Arial" w:cs="Arial"/>
          <w:sz w:val="21"/>
          <w:szCs w:val="21"/>
        </w:rPr>
        <w:t>γνῶσις</w:t>
      </w:r>
      <w:r>
        <w:rPr>
          <w:rFonts w:ascii="Arial" w:hAnsi="Arial" w:cs="Arial" w:hint="cs"/>
          <w:sz w:val="21"/>
          <w:szCs w:val="21"/>
          <w:rtl/>
        </w:rPr>
        <w:t xml:space="preserve"> 1: 5، 6، 3: 18 </w:t>
      </w:r>
      <w:r w:rsidRPr="00F9141E">
        <w:rPr>
          <w:rFonts w:ascii="Arial" w:hAnsi="Arial" w:cs="Arial"/>
          <w:sz w:val="21"/>
          <w:szCs w:val="21"/>
        </w:rPr>
        <w:t>γινώσκω</w:t>
      </w:r>
      <w:r>
        <w:rPr>
          <w:rFonts w:ascii="Arial" w:hAnsi="Arial" w:cs="Arial" w:hint="cs"/>
          <w:sz w:val="21"/>
          <w:szCs w:val="21"/>
          <w:rtl/>
        </w:rPr>
        <w:t xml:space="preserve"> 1: 20، 3: 3 </w:t>
      </w:r>
      <w:r w:rsidRPr="00F9141E">
        <w:rPr>
          <w:rFonts w:ascii="Arial" w:hAnsi="Arial" w:cs="Arial"/>
          <w:sz w:val="21"/>
          <w:szCs w:val="21"/>
        </w:rPr>
        <w:t>οἶδα</w:t>
      </w:r>
      <w:r>
        <w:rPr>
          <w:rFonts w:ascii="Arial" w:hAnsi="Arial" w:cs="Arial" w:hint="cs"/>
          <w:sz w:val="21"/>
          <w:szCs w:val="21"/>
          <w:rtl/>
        </w:rPr>
        <w:t xml:space="preserve"> 1: 12، 14، 2: 9).</w:t>
      </w:r>
      <w:r w:rsidRPr="00F9141E">
        <w:rPr>
          <w:rFonts w:ascii="Arial" w:hAnsi="Arial" w:cs="Arial"/>
          <w:sz w:val="21"/>
          <w:szCs w:val="21"/>
          <w:rtl/>
        </w:rPr>
        <w:t xml:space="preserve"> أراد بطرس أن يعرف قراءه ثلاث حقائق: معرفة الله واختياره لهم (2 بط 1)، ومعرفة خصائص المعلمين الكذبة المستقبليين وتدميرهم (2 بط 2)، ومعرفة عودة المسيح ومجي</w:t>
      </w:r>
      <w:r>
        <w:rPr>
          <w:rFonts w:ascii="Arial" w:hAnsi="Arial" w:cs="Arial" w:hint="cs"/>
          <w:sz w:val="21"/>
          <w:szCs w:val="21"/>
          <w:rtl/>
        </w:rPr>
        <w:t>ء</w:t>
      </w:r>
      <w:r w:rsidRPr="00F9141E">
        <w:rPr>
          <w:rFonts w:ascii="Arial" w:hAnsi="Arial" w:cs="Arial"/>
          <w:sz w:val="21"/>
          <w:szCs w:val="21"/>
          <w:rtl/>
        </w:rPr>
        <w:t xml:space="preserve"> يوم الرب (2 بط 3). لكن الرسول لم يكتف بالمعرفة وحدها المخزنة في رأس القارئ</w:t>
      </w:r>
      <w:r>
        <w:rPr>
          <w:rFonts w:ascii="Arial" w:hAnsi="Arial" w:cs="Arial" w:hint="cs"/>
          <w:sz w:val="21"/>
          <w:szCs w:val="21"/>
          <w:rtl/>
        </w:rPr>
        <w:t xml:space="preserve">، بل </w:t>
      </w:r>
      <w:r w:rsidRPr="00F9141E">
        <w:rPr>
          <w:rFonts w:ascii="Arial" w:hAnsi="Arial" w:cs="Arial"/>
          <w:sz w:val="21"/>
          <w:szCs w:val="21"/>
          <w:rtl/>
        </w:rPr>
        <w:t>يجب أن تتم هذه المعرفة بالسلوك التقوي (1: 3-9؛ 3: 11، 14، 18) والحذر الذي يحميهم من الوقوع في فخ البدع المحيطة بهم (3: 17)</w:t>
      </w:r>
      <w:r>
        <w:rPr>
          <w:rFonts w:ascii="Arial" w:hAnsi="Arial" w:cs="Arial" w:hint="cs"/>
          <w:sz w:val="21"/>
          <w:szCs w:val="21"/>
          <w:rtl/>
        </w:rPr>
        <w:t xml:space="preserve">، كما </w:t>
      </w:r>
      <w:r w:rsidRPr="00F9141E">
        <w:rPr>
          <w:rFonts w:ascii="Arial" w:hAnsi="Arial" w:cs="Arial"/>
          <w:sz w:val="21"/>
          <w:szCs w:val="21"/>
          <w:rtl/>
        </w:rPr>
        <w:t>تؤكد الآيتان الأخيرتان من الرسالة بشكل خاص على هذا الهدف المزدوج للمعرفة: الحماية والنضج (١٧:٣-١٨)</w:t>
      </w:r>
      <w:r w:rsidRPr="00F9141E">
        <w:rPr>
          <w:rFonts w:ascii="Arial" w:hAnsi="Arial" w:cs="Arial"/>
          <w:sz w:val="21"/>
          <w:szCs w:val="21"/>
        </w:rPr>
        <w:t>.</w:t>
      </w:r>
    </w:p>
    <w:p w14:paraId="73EA9602" w14:textId="77777777" w:rsidR="00605665" w:rsidRPr="00605665" w:rsidRDefault="00250598" w:rsidP="00605665">
      <w:pPr>
        <w:jc w:val="center"/>
        <w:rPr>
          <w:rFonts w:ascii="Arial" w:hAnsi="Arial" w:cs="Arial"/>
          <w:bCs/>
          <w:sz w:val="32"/>
          <w:szCs w:val="32"/>
        </w:rPr>
      </w:pPr>
      <w:r w:rsidRPr="00933633">
        <w:rPr>
          <w:rFonts w:ascii="Arial" w:hAnsi="Arial" w:cs="Arial"/>
          <w:b/>
          <w:sz w:val="32"/>
          <w:szCs w:val="18"/>
        </w:rPr>
        <w:br w:type="page"/>
      </w:r>
      <w:r w:rsidR="00605665" w:rsidRPr="00605665">
        <w:rPr>
          <w:rFonts w:ascii="Arial" w:hAnsi="Arial" w:cs="Arial" w:hint="cs"/>
          <w:bCs/>
          <w:sz w:val="32"/>
          <w:szCs w:val="32"/>
          <w:rtl/>
        </w:rPr>
        <w:lastRenderedPageBreak/>
        <w:t>الفرضية</w:t>
      </w:r>
    </w:p>
    <w:p w14:paraId="0989C2EA" w14:textId="77777777" w:rsidR="00250598" w:rsidRPr="00933633" w:rsidRDefault="00250598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05074BF9" w14:textId="77777777" w:rsidR="00605665" w:rsidRPr="00605665" w:rsidRDefault="00605665" w:rsidP="00605665">
      <w:pPr>
        <w:tabs>
          <w:tab w:val="left" w:pos="360"/>
        </w:tabs>
        <w:bidi/>
        <w:ind w:left="360" w:hanging="360"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21"/>
          <w:szCs w:val="21"/>
          <w:rtl/>
        </w:rPr>
        <w:t>المعرفة لمواجهة التعليم الكاذب</w:t>
      </w:r>
    </w:p>
    <w:p w14:paraId="03FA5572" w14:textId="77777777" w:rsidR="00250598" w:rsidRPr="00933633" w:rsidRDefault="00250598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35AC9C8E" w14:textId="77777777" w:rsidR="00605665" w:rsidRPr="00605665" w:rsidRDefault="00605665" w:rsidP="00605665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21"/>
          <w:szCs w:val="21"/>
          <w:rtl/>
        </w:rPr>
        <w:t>1</w:t>
      </w:r>
      <w:r w:rsidRPr="00605665">
        <w:rPr>
          <w:rFonts w:ascii="Arial" w:hAnsi="Arial" w:cs="Arial"/>
          <w:bCs/>
          <w:sz w:val="21"/>
          <w:szCs w:val="21"/>
          <w:rtl/>
        </w:rPr>
        <w:tab/>
      </w:r>
      <w:r w:rsidRPr="00605665">
        <w:rPr>
          <w:rFonts w:ascii="Arial" w:hAnsi="Arial" w:cs="Arial" w:hint="cs"/>
          <w:bCs/>
          <w:sz w:val="21"/>
          <w:szCs w:val="21"/>
          <w:rtl/>
        </w:rPr>
        <w:t>اختيار الله</w:t>
      </w:r>
    </w:p>
    <w:p w14:paraId="39FEB885" w14:textId="7777777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1: 1-2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التحية</w:t>
      </w:r>
    </w:p>
    <w:p w14:paraId="7BF9A459" w14:textId="7777777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1: 3-11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تسديد كل ما يحتاجه المؤمنون</w:t>
      </w:r>
    </w:p>
    <w:p w14:paraId="3322E8F6" w14:textId="7777777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1: 12-21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أساس المعرفة</w:t>
      </w:r>
    </w:p>
    <w:p w14:paraId="5D4FFE4E" w14:textId="77777777" w:rsidR="00250598" w:rsidRPr="00933633" w:rsidRDefault="00250598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60DBE77A" w14:textId="77777777" w:rsidR="00605665" w:rsidRPr="00605665" w:rsidRDefault="00605665" w:rsidP="00605665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21"/>
          <w:szCs w:val="21"/>
          <w:rtl/>
        </w:rPr>
        <w:t>2</w:t>
      </w:r>
      <w:r w:rsidRPr="00605665">
        <w:rPr>
          <w:rFonts w:ascii="Arial" w:hAnsi="Arial" w:cs="Arial"/>
          <w:bCs/>
          <w:sz w:val="21"/>
          <w:szCs w:val="21"/>
          <w:rtl/>
        </w:rPr>
        <w:tab/>
      </w:r>
      <w:r w:rsidRPr="00605665">
        <w:rPr>
          <w:rFonts w:ascii="Arial" w:hAnsi="Arial" w:cs="Arial" w:hint="cs"/>
          <w:bCs/>
          <w:sz w:val="21"/>
          <w:szCs w:val="21"/>
          <w:rtl/>
        </w:rPr>
        <w:t>الإرتداد المستقبلي</w:t>
      </w:r>
    </w:p>
    <w:p w14:paraId="6F4C17CC" w14:textId="7777777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2: 1-3أ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مجيء المعلمين الكذبة</w:t>
      </w:r>
    </w:p>
    <w:p w14:paraId="5539DD33" w14:textId="7777777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2: 2ب-10أ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النهاية في جهنم</w:t>
      </w:r>
    </w:p>
    <w:p w14:paraId="27E7E38B" w14:textId="7777777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2: 10ب-22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وصف الشخصية</w:t>
      </w:r>
    </w:p>
    <w:p w14:paraId="06110233" w14:textId="77777777" w:rsidR="00250598" w:rsidRPr="00933633" w:rsidRDefault="00250598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558E0291" w14:textId="77777777" w:rsidR="00605665" w:rsidRPr="00605665" w:rsidRDefault="00605665" w:rsidP="00605665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21"/>
          <w:szCs w:val="21"/>
          <w:rtl/>
        </w:rPr>
        <w:t>3</w:t>
      </w:r>
      <w:r w:rsidRPr="00605665">
        <w:rPr>
          <w:rFonts w:ascii="Arial" w:hAnsi="Arial" w:cs="Arial"/>
          <w:bCs/>
          <w:sz w:val="21"/>
          <w:szCs w:val="21"/>
          <w:rtl/>
        </w:rPr>
        <w:tab/>
      </w:r>
      <w:r w:rsidRPr="00605665">
        <w:rPr>
          <w:rFonts w:ascii="Arial" w:hAnsi="Arial" w:cs="Arial" w:hint="cs"/>
          <w:bCs/>
          <w:sz w:val="21"/>
          <w:szCs w:val="21"/>
          <w:rtl/>
        </w:rPr>
        <w:t>عودة الرب</w:t>
      </w:r>
    </w:p>
    <w:p w14:paraId="44055CAD" w14:textId="7777777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3: 1-4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يسبق المستهزئون الإختطاف</w:t>
      </w:r>
    </w:p>
    <w:p w14:paraId="1CC1372F" w14:textId="7777777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3: 5-13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يدمر يوم الرب السماوات/الأرض</w:t>
      </w:r>
    </w:p>
    <w:p w14:paraId="3B6ED3DA" w14:textId="7777777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3: 14-16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يحفز على القداسة كما يشير بولس</w:t>
      </w:r>
    </w:p>
    <w:p w14:paraId="25C21A81" w14:textId="7777777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3: 17-18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التشجيع على الحماية/النمو</w:t>
      </w:r>
    </w:p>
    <w:p w14:paraId="227F8535" w14:textId="77777777" w:rsidR="00250598" w:rsidRPr="00933633" w:rsidRDefault="00250598" w:rsidP="00250598">
      <w:pPr>
        <w:tabs>
          <w:tab w:val="left" w:pos="360"/>
        </w:tabs>
        <w:ind w:left="360" w:right="-10" w:hanging="360"/>
        <w:jc w:val="center"/>
        <w:rPr>
          <w:rFonts w:ascii="Arial" w:hAnsi="Arial" w:cs="Arial"/>
          <w:b/>
          <w:sz w:val="24"/>
          <w:szCs w:val="18"/>
        </w:rPr>
      </w:pPr>
    </w:p>
    <w:p w14:paraId="1125FA87" w14:textId="77777777" w:rsidR="00250598" w:rsidRPr="00933633" w:rsidRDefault="00250598" w:rsidP="00250598">
      <w:pPr>
        <w:ind w:right="-10"/>
        <w:jc w:val="left"/>
        <w:rPr>
          <w:rFonts w:ascii="Arial" w:hAnsi="Arial" w:cs="Arial"/>
          <w:b/>
          <w:sz w:val="32"/>
          <w:szCs w:val="18"/>
        </w:rPr>
      </w:pPr>
    </w:p>
    <w:p w14:paraId="7908D053" w14:textId="77777777" w:rsidR="00F252DC" w:rsidRDefault="00F252DC" w:rsidP="00F25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center"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32"/>
          <w:szCs w:val="32"/>
          <w:rtl/>
        </w:rPr>
        <w:t>ما هي وجهة نظرك؟</w:t>
      </w:r>
    </w:p>
    <w:p w14:paraId="622D04B3" w14:textId="77777777" w:rsidR="00F252DC" w:rsidRDefault="00F252DC" w:rsidP="00F25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</w:rPr>
      </w:pPr>
    </w:p>
    <w:p w14:paraId="741A2D4D" w14:textId="77777777" w:rsidR="00F252DC" w:rsidRDefault="00F252DC" w:rsidP="00F25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21"/>
          <w:szCs w:val="21"/>
          <w:rtl/>
        </w:rPr>
        <w:t>ضع دائرة حول أ(أوافق)، غ (غير متأكد)، أو لا (لا أوافق) أمام كل من هذه العبارات:</w:t>
      </w:r>
    </w:p>
    <w:p w14:paraId="2B48E0DB" w14:textId="77777777" w:rsidR="00F252DC" w:rsidRDefault="00F252DC" w:rsidP="00F25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</w:rPr>
      </w:pPr>
    </w:p>
    <w:p w14:paraId="25E6EB08" w14:textId="77777777" w:rsidR="00554C78" w:rsidRPr="00554C78" w:rsidRDefault="00554C78" w:rsidP="00F25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  <w:r>
        <w:rPr>
          <w:rFonts w:ascii="Arial" w:hAnsi="Arial" w:cs="Arial" w:hint="cs"/>
          <w:bCs/>
          <w:sz w:val="21"/>
          <w:szCs w:val="21"/>
          <w:rtl/>
        </w:rPr>
        <w:t>1.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أ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غ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يختار الله أولئك الذين سيذهبون إلى السماء</w:t>
      </w:r>
      <w:r w:rsidRPr="00554C78">
        <w:rPr>
          <w:rFonts w:ascii="Arial" w:hAnsi="Arial" w:cs="Arial"/>
          <w:bCs/>
          <w:sz w:val="21"/>
          <w:szCs w:val="21"/>
        </w:rPr>
        <w:t>.</w:t>
      </w:r>
    </w:p>
    <w:p w14:paraId="26D35199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</w:p>
    <w:p w14:paraId="13EE1D32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  <w:r>
        <w:rPr>
          <w:rFonts w:ascii="Arial" w:hAnsi="Arial" w:cs="Arial" w:hint="cs"/>
          <w:bCs/>
          <w:sz w:val="21"/>
          <w:szCs w:val="21"/>
          <w:rtl/>
        </w:rPr>
        <w:t>2.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أ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غ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يستطيع الناس على الأرض أن يتأكدوا إن كانوا سيذهبون إلى السماء</w:t>
      </w:r>
      <w:r w:rsidRPr="00554C78">
        <w:rPr>
          <w:rFonts w:ascii="Arial" w:hAnsi="Arial" w:cs="Arial"/>
          <w:bCs/>
          <w:sz w:val="21"/>
          <w:szCs w:val="21"/>
        </w:rPr>
        <w:t>.</w:t>
      </w:r>
    </w:p>
    <w:p w14:paraId="30E2CD00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</w:p>
    <w:p w14:paraId="07DF3792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  <w:r>
        <w:rPr>
          <w:rFonts w:ascii="Arial" w:hAnsi="Arial" w:cs="Arial" w:hint="cs"/>
          <w:bCs/>
          <w:sz w:val="21"/>
          <w:szCs w:val="21"/>
          <w:rtl/>
        </w:rPr>
        <w:t>3.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أ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غ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يعلم المعلمون الكذبة أحياناً في كنائس إنجيلية</w:t>
      </w:r>
      <w:r w:rsidRPr="00554C78">
        <w:rPr>
          <w:rFonts w:ascii="Arial" w:hAnsi="Arial" w:cs="Arial"/>
          <w:bCs/>
          <w:sz w:val="21"/>
          <w:szCs w:val="21"/>
        </w:rPr>
        <w:t>.</w:t>
      </w:r>
    </w:p>
    <w:p w14:paraId="196382DB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</w:p>
    <w:p w14:paraId="199FC27C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  <w:r>
        <w:rPr>
          <w:rFonts w:ascii="Arial" w:hAnsi="Arial" w:cs="Arial" w:hint="cs"/>
          <w:bCs/>
          <w:sz w:val="21"/>
          <w:szCs w:val="21"/>
          <w:rtl/>
        </w:rPr>
        <w:t>4.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أ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غ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 يمكن لأاي شخص وثق بالمسيح فعلاً أن يتوقف عن الثقة به حتى الموت</w:t>
      </w:r>
      <w:r w:rsidRPr="00554C78">
        <w:rPr>
          <w:rFonts w:ascii="Arial" w:hAnsi="Arial" w:cs="Arial"/>
          <w:bCs/>
          <w:sz w:val="21"/>
          <w:szCs w:val="21"/>
        </w:rPr>
        <w:t>.</w:t>
      </w:r>
    </w:p>
    <w:p w14:paraId="20F4C7FF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</w:p>
    <w:p w14:paraId="69A936E9" w14:textId="77777777" w:rsidR="0025059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 w:hint="cs"/>
          <w:bCs/>
          <w:sz w:val="21"/>
          <w:szCs w:val="21"/>
          <w:rtl/>
        </w:rPr>
        <w:t>5.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أ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غ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يمتلك المؤمنون بالفعل كل ما يحتاجون إليه للحياة الروحية الناجحة</w:t>
      </w:r>
    </w:p>
    <w:p w14:paraId="1BAC681B" w14:textId="77777777" w:rsid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sz w:val="21"/>
          <w:szCs w:val="18"/>
          <w:rtl/>
        </w:rPr>
      </w:pPr>
    </w:p>
    <w:p w14:paraId="40229705" w14:textId="77777777" w:rsidR="00554C78" w:rsidRPr="00933633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sz w:val="21"/>
          <w:szCs w:val="18"/>
        </w:rPr>
      </w:pPr>
    </w:p>
    <w:p w14:paraId="0A087209" w14:textId="77777777" w:rsidR="00250598" w:rsidRPr="00933633" w:rsidRDefault="00250598" w:rsidP="00250598">
      <w:pPr>
        <w:ind w:right="-10"/>
        <w:jc w:val="center"/>
        <w:rPr>
          <w:rFonts w:ascii="Arial" w:hAnsi="Arial" w:cs="Arial"/>
          <w:b/>
          <w:sz w:val="28"/>
          <w:szCs w:val="18"/>
        </w:rPr>
      </w:pPr>
    </w:p>
    <w:p w14:paraId="010B873C" w14:textId="77777777" w:rsidR="00554C78" w:rsidRPr="00554C78" w:rsidRDefault="00554C78" w:rsidP="00250598">
      <w:pPr>
        <w:ind w:right="-10"/>
        <w:jc w:val="center"/>
        <w:rPr>
          <w:rFonts w:ascii="Arial" w:hAnsi="Arial" w:cs="Arial"/>
          <w:bCs/>
          <w:sz w:val="32"/>
          <w:szCs w:val="32"/>
        </w:rPr>
      </w:pPr>
      <w:r w:rsidRPr="00554C78">
        <w:rPr>
          <w:rFonts w:ascii="Arial" w:hAnsi="Arial" w:cs="Arial" w:hint="cs"/>
          <w:bCs/>
          <w:sz w:val="32"/>
          <w:szCs w:val="32"/>
          <w:rtl/>
        </w:rPr>
        <w:t>الملخص</w:t>
      </w:r>
    </w:p>
    <w:p w14:paraId="324FB29C" w14:textId="77777777" w:rsidR="00250598" w:rsidRPr="00933633" w:rsidRDefault="00250598" w:rsidP="005944E6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21"/>
          <w:szCs w:val="18"/>
        </w:rPr>
      </w:pPr>
    </w:p>
    <w:p w14:paraId="3683CBC9" w14:textId="77777777" w:rsidR="00554C78" w:rsidRPr="00554C78" w:rsidRDefault="00554C78" w:rsidP="00554C78">
      <w:pPr>
        <w:tabs>
          <w:tab w:val="left" w:pos="360"/>
        </w:tabs>
        <w:bidi/>
        <w:ind w:left="360" w:right="-10" w:hanging="360"/>
        <w:jc w:val="left"/>
        <w:rPr>
          <w:rFonts w:ascii="Arial" w:hAnsi="Arial" w:cs="Arial"/>
          <w:bCs/>
          <w:sz w:val="21"/>
          <w:szCs w:val="21"/>
        </w:rPr>
      </w:pPr>
      <w:r w:rsidRPr="00554C78">
        <w:rPr>
          <w:rFonts w:ascii="Arial" w:hAnsi="Arial" w:cs="Arial" w:hint="cs"/>
          <w:bCs/>
          <w:sz w:val="21"/>
          <w:szCs w:val="21"/>
          <w:u w:val="single"/>
          <w:rtl/>
        </w:rPr>
        <w:t>البيان الموجز للسفر</w:t>
      </w:r>
    </w:p>
    <w:p w14:paraId="792DBD70" w14:textId="77777777" w:rsidR="00554C78" w:rsidRPr="00554C78" w:rsidRDefault="00554C78" w:rsidP="00554C78">
      <w:pPr>
        <w:bidi/>
        <w:ind w:right="-10"/>
        <w:jc w:val="left"/>
        <w:rPr>
          <w:rFonts w:ascii="Arial" w:hAnsi="Arial" w:cs="Arial"/>
          <w:bCs/>
          <w:sz w:val="21"/>
          <w:szCs w:val="21"/>
        </w:rPr>
      </w:pPr>
      <w:r w:rsidRPr="00554C78">
        <w:rPr>
          <w:rFonts w:ascii="Arial" w:hAnsi="Arial" w:cs="Arial"/>
          <w:bCs/>
          <w:sz w:val="21"/>
          <w:szCs w:val="21"/>
          <w:rtl/>
        </w:rPr>
        <w:t>لكي ننمو في النعمة بدلاً من الإستسلام للتعليم الكاذب، علينا أن نعرف أن يسوع اختارنا وأنه سيدين المرتدين عند عودته</w:t>
      </w:r>
      <w:r w:rsidRPr="00554C78">
        <w:rPr>
          <w:rFonts w:ascii="Arial" w:hAnsi="Arial" w:cs="Arial"/>
          <w:bCs/>
          <w:sz w:val="21"/>
          <w:szCs w:val="21"/>
        </w:rPr>
        <w:t>.</w:t>
      </w:r>
    </w:p>
    <w:p w14:paraId="6AC96AEB" w14:textId="77777777" w:rsidR="00554C78" w:rsidRPr="00227D34" w:rsidRDefault="00554C78" w:rsidP="0008670E">
      <w:pPr>
        <w:pStyle w:val="Heading1"/>
        <w:numPr>
          <w:ilvl w:val="0"/>
          <w:numId w:val="83"/>
        </w:numPr>
        <w:ind w:left="350"/>
      </w:pPr>
      <w:r w:rsidRPr="00227D34">
        <w:rPr>
          <w:rtl/>
        </w:rPr>
        <w:t>لكي تنمو في النعمة بدلاً من الخضوع للتعليم الكاذب، اعرف أن يسوع اختارك وأعطاك كل ما تحتاجه للتقوى (2 بط 1).</w:t>
      </w:r>
      <w:r w:rsidRPr="00227D34">
        <w:rPr>
          <w:rtl/>
        </w:rPr>
        <w:tab/>
      </w:r>
    </w:p>
    <w:p w14:paraId="4C17B5AD" w14:textId="77777777" w:rsidR="00554C78" w:rsidRPr="00174828" w:rsidRDefault="00554C78" w:rsidP="00B62B44">
      <w:pPr>
        <w:pStyle w:val="Heading2"/>
      </w:pPr>
      <w:r w:rsidRPr="00174828">
        <w:rPr>
          <w:rtl/>
        </w:rPr>
        <w:t>تساعدنا معرفتنا بالإيمان بالمسيح على مقاومة التعليم الكاذب (1: 1-2).</w:t>
      </w:r>
    </w:p>
    <w:p w14:paraId="44A194E0" w14:textId="77777777" w:rsidR="00174828" w:rsidRPr="00174828" w:rsidRDefault="00174828" w:rsidP="00554C78">
      <w:pPr>
        <w:bidi/>
        <w:ind w:left="864"/>
        <w:rPr>
          <w:rFonts w:ascii="Arial" w:hAnsi="Arial" w:cs="Arial"/>
          <w:sz w:val="21"/>
          <w:szCs w:val="21"/>
          <w:rtl/>
        </w:rPr>
      </w:pPr>
    </w:p>
    <w:p w14:paraId="05D925DA" w14:textId="77777777" w:rsidR="00554C78" w:rsidRPr="00174828" w:rsidRDefault="00174828" w:rsidP="008F5916">
      <w:pPr>
        <w:pStyle w:val="Heading3"/>
      </w:pPr>
      <w:r w:rsidRPr="00174828">
        <w:rPr>
          <w:rtl/>
        </w:rPr>
        <w:t>يقدم بطرس نفسه كعبد ومرسل (رسول) يسوع المسيح، حتى يعرف القراء سلطانه في الكتابة (1: 1 أ).</w:t>
      </w:r>
    </w:p>
    <w:p w14:paraId="768DD2D1" w14:textId="77777777" w:rsidR="00174828" w:rsidRPr="00174828" w:rsidRDefault="00174828" w:rsidP="007270F3">
      <w:pPr>
        <w:rPr>
          <w:rtl/>
        </w:rPr>
      </w:pPr>
    </w:p>
    <w:p w14:paraId="39DD85BA" w14:textId="77777777" w:rsidR="00174828" w:rsidRPr="00174828" w:rsidRDefault="00174828" w:rsidP="008F5916">
      <w:pPr>
        <w:pStyle w:val="Heading3"/>
      </w:pPr>
      <w:r w:rsidRPr="00174828">
        <w:rPr>
          <w:rtl/>
        </w:rPr>
        <w:t>يجب على قراء بطرس أن يعرفوا أن إيمانهم يأتي فقط من خلال بر المخلص يسوع المسيح، الذي هو الله (1: 1ب).</w:t>
      </w:r>
    </w:p>
    <w:p w14:paraId="025FF655" w14:textId="77777777" w:rsidR="00174828" w:rsidRPr="00174828" w:rsidRDefault="00174828" w:rsidP="007270F3">
      <w:pPr>
        <w:rPr>
          <w:rtl/>
        </w:rPr>
      </w:pPr>
    </w:p>
    <w:p w14:paraId="3679D27A" w14:textId="77777777" w:rsidR="00174828" w:rsidRPr="00174828" w:rsidRDefault="00174828" w:rsidP="008F5916">
      <w:pPr>
        <w:pStyle w:val="Heading3"/>
      </w:pPr>
      <w:r w:rsidRPr="00174828">
        <w:rPr>
          <w:rtl/>
        </w:rPr>
        <w:t xml:space="preserve">يقدم بطرس موضوع </w:t>
      </w:r>
      <w:r w:rsidRPr="00174828">
        <w:rPr>
          <w:b/>
          <w:bCs/>
          <w:rtl/>
        </w:rPr>
        <w:t>المعرفة</w:t>
      </w:r>
      <w:r w:rsidRPr="00174828">
        <w:rPr>
          <w:rtl/>
        </w:rPr>
        <w:t xml:space="preserve"> في بركته، التي تشير إلى أن النعمة والسلام تأتي بمعرفة الله الآب ويسوع ربنا (1: 2).</w:t>
      </w:r>
    </w:p>
    <w:p w14:paraId="7A8C639E" w14:textId="77777777" w:rsidR="00174828" w:rsidRDefault="00174828" w:rsidP="00174828">
      <w:pPr>
        <w:bidi/>
        <w:ind w:left="792"/>
      </w:pPr>
    </w:p>
    <w:p w14:paraId="76D6984F" w14:textId="77777777" w:rsidR="00187A08" w:rsidRDefault="00187A08">
      <w:pPr>
        <w:ind w:right="0"/>
        <w:jc w:val="left"/>
        <w:rPr>
          <w:rFonts w:ascii="Arial" w:hAnsi="Arial" w:cs="Arial"/>
          <w:sz w:val="21"/>
          <w:szCs w:val="21"/>
          <w:rtl/>
        </w:rPr>
      </w:pPr>
      <w:r>
        <w:rPr>
          <w:rFonts w:ascii="Arial" w:hAnsi="Arial" w:cs="Arial"/>
          <w:sz w:val="21"/>
          <w:szCs w:val="21"/>
          <w:rtl/>
        </w:rPr>
        <w:br w:type="page"/>
      </w:r>
    </w:p>
    <w:p w14:paraId="219E0EE7" w14:textId="77777777" w:rsidR="00174828" w:rsidRPr="003B4CC6" w:rsidRDefault="00174828" w:rsidP="00B62B44">
      <w:pPr>
        <w:pStyle w:val="Heading2"/>
      </w:pPr>
      <w:r w:rsidRPr="003B4CC6">
        <w:rPr>
          <w:rtl/>
        </w:rPr>
        <w:lastRenderedPageBreak/>
        <w:t>تعطينا معرفة أن الله اختارنا للخلاص كل ما نحتاجه للتقوى (1: 3-11)</w:t>
      </w:r>
      <w:r w:rsidR="00187A08" w:rsidRPr="003B4CC6">
        <w:t>.</w:t>
      </w:r>
    </w:p>
    <w:p w14:paraId="47AE85AA" w14:textId="77777777" w:rsidR="00174828" w:rsidRPr="00174828" w:rsidRDefault="00174828" w:rsidP="00174828">
      <w:pPr>
        <w:bidi/>
        <w:ind w:left="864"/>
        <w:rPr>
          <w:rFonts w:ascii="Arial" w:hAnsi="Arial" w:cs="Arial"/>
          <w:sz w:val="21"/>
          <w:szCs w:val="21"/>
          <w:rtl/>
        </w:rPr>
      </w:pPr>
    </w:p>
    <w:p w14:paraId="0D4AAB1E" w14:textId="77777777" w:rsidR="00174828" w:rsidRPr="00174828" w:rsidRDefault="00174828" w:rsidP="008F5916">
      <w:pPr>
        <w:pStyle w:val="Heading3"/>
      </w:pPr>
      <w:r w:rsidRPr="00174828">
        <w:rPr>
          <w:rtl/>
        </w:rPr>
        <w:t>يعطينا اختيار الله لنا كل ما نحتاجه لنكون شبه المسيح (1: 3-4)</w:t>
      </w:r>
      <w:r w:rsidR="00187A08">
        <w:t>.</w:t>
      </w:r>
    </w:p>
    <w:p w14:paraId="04936802" w14:textId="77777777" w:rsidR="00174828" w:rsidRPr="00174828" w:rsidRDefault="00174828" w:rsidP="00174828">
      <w:pPr>
        <w:bidi/>
        <w:ind w:left="1800"/>
        <w:rPr>
          <w:rFonts w:ascii="Arial" w:hAnsi="Arial" w:cs="Arial"/>
          <w:sz w:val="21"/>
          <w:szCs w:val="21"/>
        </w:rPr>
      </w:pPr>
    </w:p>
    <w:p w14:paraId="2609BA7E" w14:textId="77777777" w:rsidR="00174828" w:rsidRPr="00174828" w:rsidRDefault="00174828" w:rsidP="003B4CC6">
      <w:pPr>
        <w:pStyle w:val="Heading4"/>
      </w:pPr>
      <w:r w:rsidRPr="00174828">
        <w:rPr>
          <w:rtl/>
        </w:rPr>
        <w:t>يأتي كل تدبير روحي مطلوب من معرفة أن الله اختارنا للخلاص (1: 3).</w:t>
      </w:r>
    </w:p>
    <w:p w14:paraId="5E443C3A" w14:textId="77777777" w:rsidR="00174828" w:rsidRPr="00174828" w:rsidRDefault="00174828" w:rsidP="003B4CC6">
      <w:pPr>
        <w:pStyle w:val="Heading4"/>
      </w:pPr>
      <w:r w:rsidRPr="00174828">
        <w:rPr>
          <w:rtl/>
        </w:rPr>
        <w:t>يظهر الله مجده وصلاحه في الوعود التي تقودنا إلى التشبخ بالمسيح (1: 4)</w:t>
      </w:r>
      <w:r w:rsidR="00187A08">
        <w:t>.</w:t>
      </w:r>
    </w:p>
    <w:p w14:paraId="7AC76FB5" w14:textId="77777777" w:rsidR="00174828" w:rsidRDefault="00174828" w:rsidP="00174828">
      <w:pPr>
        <w:bidi/>
        <w:ind w:left="864"/>
        <w:rPr>
          <w:rFonts w:ascii="Arial" w:hAnsi="Arial" w:cs="Arial"/>
          <w:sz w:val="21"/>
          <w:szCs w:val="21"/>
          <w:rtl/>
        </w:rPr>
      </w:pPr>
    </w:p>
    <w:p w14:paraId="50156F82" w14:textId="77777777" w:rsidR="00174828" w:rsidRPr="00174828" w:rsidRDefault="00174828" w:rsidP="008F5916">
      <w:pPr>
        <w:pStyle w:val="Heading3"/>
      </w:pPr>
      <w:r w:rsidRPr="00174828">
        <w:rPr>
          <w:rtl/>
        </w:rPr>
        <w:t xml:space="preserve">الهدف من الصفات الروحية أن تنمو بالتتابع من خلال جهودنا هو أن </w:t>
      </w:r>
      <w:r w:rsidRPr="00174828">
        <w:rPr>
          <w:u w:val="single"/>
          <w:rtl/>
        </w:rPr>
        <w:t xml:space="preserve">نصبح أنقياء ومتشبهين </w:t>
      </w:r>
      <w:r w:rsidRPr="00833B30">
        <w:rPr>
          <w:rtl/>
        </w:rPr>
        <w:t>بالمسيح</w:t>
      </w:r>
      <w:r w:rsidRPr="00174828">
        <w:rPr>
          <w:rtl/>
        </w:rPr>
        <w:t xml:space="preserve"> (1: 5-7).</w:t>
      </w:r>
    </w:p>
    <w:p w14:paraId="6163B8B3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49B18923" w14:textId="77777777" w:rsidR="00174828" w:rsidRPr="00174828" w:rsidRDefault="00174828" w:rsidP="00174828">
      <w:pPr>
        <w:bidi/>
        <w:jc w:val="center"/>
        <w:rPr>
          <w:rFonts w:ascii="Arial" w:hAnsi="Arial" w:cs="Arial"/>
          <w:sz w:val="21"/>
          <w:szCs w:val="21"/>
        </w:rPr>
      </w:pPr>
      <w:r w:rsidRPr="00174828">
        <w:rPr>
          <w:rFonts w:ascii="Arial" w:hAnsi="Arial" w:cs="Arial"/>
          <w:b/>
          <w:bCs/>
          <w:sz w:val="21"/>
          <w:szCs w:val="21"/>
          <w:rtl/>
        </w:rPr>
        <w:t>المحبة</w:t>
      </w:r>
      <w:r w:rsidRPr="00174828">
        <w:rPr>
          <w:rFonts w:ascii="Arial" w:hAnsi="Arial" w:cs="Arial"/>
          <w:sz w:val="21"/>
          <w:szCs w:val="21"/>
          <w:rtl/>
        </w:rPr>
        <w:t xml:space="preserve"> – </w:t>
      </w:r>
      <w:r w:rsidRPr="00174828">
        <w:rPr>
          <w:rFonts w:ascii="Arial" w:hAnsi="Arial" w:cs="Arial" w:hint="cs"/>
          <w:sz w:val="21"/>
          <w:szCs w:val="21"/>
          <w:rtl/>
        </w:rPr>
        <w:t>أغابي</w:t>
      </w:r>
      <w:r w:rsidRPr="00174828">
        <w:rPr>
          <w:rFonts w:ascii="Arial" w:hAnsi="Arial" w:cs="Arial"/>
          <w:sz w:val="21"/>
          <w:szCs w:val="21"/>
          <w:rtl/>
        </w:rPr>
        <w:t>، ال</w:t>
      </w:r>
      <w:r w:rsidRPr="00174828">
        <w:rPr>
          <w:rFonts w:ascii="Arial" w:hAnsi="Arial" w:cs="Arial" w:hint="cs"/>
          <w:sz w:val="21"/>
          <w:szCs w:val="21"/>
          <w:rtl/>
        </w:rPr>
        <w:t>عناية</w:t>
      </w:r>
      <w:r w:rsidRPr="00174828">
        <w:rPr>
          <w:rFonts w:ascii="Arial" w:hAnsi="Arial" w:cs="Arial"/>
          <w:sz w:val="21"/>
          <w:szCs w:val="21"/>
          <w:rtl/>
        </w:rPr>
        <w:t xml:space="preserve"> وال</w:t>
      </w:r>
      <w:r w:rsidRPr="00174828">
        <w:rPr>
          <w:rFonts w:ascii="Arial" w:hAnsi="Arial" w:cs="Arial" w:hint="cs"/>
          <w:sz w:val="21"/>
          <w:szCs w:val="21"/>
          <w:rtl/>
        </w:rPr>
        <w:t>إ</w:t>
      </w:r>
      <w:r w:rsidRPr="00174828">
        <w:rPr>
          <w:rFonts w:ascii="Arial" w:hAnsi="Arial" w:cs="Arial"/>
          <w:sz w:val="21"/>
          <w:szCs w:val="21"/>
          <w:rtl/>
        </w:rPr>
        <w:t>هتمام المسيحي (١: ٧ ب؛ راجع ١ بط ٤: ٨)</w:t>
      </w:r>
      <w:r w:rsidRPr="00174828">
        <w:rPr>
          <w:rFonts w:ascii="Arial" w:hAnsi="Arial" w:cs="Arial"/>
          <w:sz w:val="21"/>
          <w:szCs w:val="21"/>
        </w:rPr>
        <w:t>.</w:t>
      </w:r>
    </w:p>
    <w:p w14:paraId="3AE6E2F3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469D58F2" w14:textId="77777777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</w:t>
      </w:r>
      <w:r w:rsidRPr="001F06B3">
        <w:rPr>
          <w:rFonts w:ascii="Arial" w:hAnsi="Arial" w:cs="Arial" w:hint="cs"/>
          <w:b/>
          <w:bCs/>
          <w:sz w:val="21"/>
          <w:szCs w:val="21"/>
          <w:rtl/>
        </w:rPr>
        <w:t>مودة</w:t>
      </w:r>
      <w:r w:rsidRPr="001F06B3">
        <w:rPr>
          <w:rFonts w:ascii="Arial" w:hAnsi="Arial" w:cs="Arial"/>
          <w:b/>
          <w:bCs/>
          <w:sz w:val="21"/>
          <w:szCs w:val="21"/>
          <w:rtl/>
        </w:rPr>
        <w:t xml:space="preserve"> الأخوي</w:t>
      </w:r>
      <w:r w:rsidRPr="001F06B3">
        <w:rPr>
          <w:rFonts w:ascii="Arial" w:hAnsi="Arial" w:cs="Arial" w:hint="cs"/>
          <w:b/>
          <w:bCs/>
          <w:sz w:val="21"/>
          <w:szCs w:val="21"/>
          <w:rtl/>
        </w:rPr>
        <w:t>ة</w:t>
      </w:r>
      <w:r w:rsidRPr="001F06B3">
        <w:rPr>
          <w:rFonts w:ascii="Arial" w:hAnsi="Arial" w:cs="Arial"/>
          <w:sz w:val="21"/>
          <w:szCs w:val="21"/>
          <w:rtl/>
        </w:rPr>
        <w:t xml:space="preserve"> – المحبة التي تسعى إلى الأفضل لأفراد العائلة (١: ٧ أ؛ راجع ١ بط ١: ٢٢)</w:t>
      </w:r>
      <w:r w:rsidRPr="001F06B3">
        <w:rPr>
          <w:rFonts w:ascii="Arial" w:hAnsi="Arial" w:cs="Arial"/>
          <w:sz w:val="21"/>
          <w:szCs w:val="21"/>
        </w:rPr>
        <w:t>.</w:t>
      </w:r>
    </w:p>
    <w:p w14:paraId="1D6A1F7F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0B470DFA" w14:textId="77777777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  <w:rtl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التقوى</w:t>
      </w:r>
      <w:r w:rsidRPr="001F06B3">
        <w:rPr>
          <w:rFonts w:ascii="Arial" w:hAnsi="Arial" w:cs="Arial"/>
          <w:sz w:val="21"/>
          <w:szCs w:val="21"/>
          <w:rtl/>
        </w:rPr>
        <w:t xml:space="preserve"> – أعمال صالحة مثل الله (١: ٦</w:t>
      </w:r>
      <w:r w:rsidRPr="001F06B3">
        <w:rPr>
          <w:rFonts w:ascii="Arial" w:hAnsi="Arial" w:cs="Arial" w:hint="cs"/>
          <w:sz w:val="21"/>
          <w:szCs w:val="21"/>
          <w:rtl/>
        </w:rPr>
        <w:t>ت</w:t>
      </w:r>
      <w:r w:rsidRPr="001F06B3">
        <w:rPr>
          <w:rFonts w:ascii="Arial" w:hAnsi="Arial" w:cs="Arial"/>
          <w:sz w:val="21"/>
          <w:szCs w:val="21"/>
          <w:rtl/>
        </w:rPr>
        <w:t>؛ راجع ٢ بط ١: ٣)</w:t>
      </w:r>
      <w:r w:rsidR="003E3BCB">
        <w:rPr>
          <w:rFonts w:ascii="Arial" w:hAnsi="Arial" w:cs="Arial"/>
          <w:sz w:val="21"/>
          <w:szCs w:val="21"/>
        </w:rPr>
        <w:t>.</w:t>
      </w:r>
    </w:p>
    <w:p w14:paraId="3FEFE432" w14:textId="77777777" w:rsidR="00250598" w:rsidRPr="00933633" w:rsidRDefault="001F06B3" w:rsidP="001F06B3">
      <w:pPr>
        <w:bidi/>
        <w:ind w:left="3600" w:firstLine="720"/>
        <w:rPr>
          <w:rFonts w:ascii="Arial" w:hAnsi="Arial" w:cs="Arial"/>
          <w:sz w:val="21"/>
          <w:szCs w:val="18"/>
        </w:rPr>
      </w:pPr>
      <w:r>
        <w:rPr>
          <w:rFonts w:ascii="Arial" w:hAnsi="Arial" w:cs="Arial" w:hint="cs"/>
          <w:sz w:val="21"/>
          <w:szCs w:val="18"/>
          <w:rtl/>
        </w:rPr>
        <w:t xml:space="preserve">   </w:t>
      </w:r>
      <w:r w:rsidR="00250598" w:rsidRPr="00933633">
        <w:rPr>
          <w:rFonts w:ascii="Arial" w:hAnsi="Arial" w:cs="Arial"/>
          <w:sz w:val="21"/>
          <w:szCs w:val="18"/>
        </w:rPr>
        <w:sym w:font="Symbol" w:char="F0DD"/>
      </w:r>
    </w:p>
    <w:p w14:paraId="71122ABA" w14:textId="77777777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</w:t>
      </w:r>
      <w:r w:rsidRPr="001F06B3">
        <w:rPr>
          <w:rFonts w:ascii="Arial" w:hAnsi="Arial" w:cs="Arial" w:hint="cs"/>
          <w:b/>
          <w:bCs/>
          <w:sz w:val="21"/>
          <w:szCs w:val="21"/>
          <w:rtl/>
        </w:rPr>
        <w:t>صبر</w:t>
      </w:r>
      <w:r w:rsidRPr="001F06B3">
        <w:rPr>
          <w:rFonts w:ascii="Arial" w:hAnsi="Arial" w:cs="Arial"/>
          <w:sz w:val="21"/>
          <w:szCs w:val="21"/>
          <w:rtl/>
        </w:rPr>
        <w:t xml:space="preserve"> – </w:t>
      </w:r>
      <w:r w:rsidRPr="001F06B3">
        <w:rPr>
          <w:rFonts w:ascii="Arial" w:hAnsi="Arial" w:cs="Arial" w:hint="cs"/>
          <w:sz w:val="21"/>
          <w:szCs w:val="21"/>
          <w:rtl/>
        </w:rPr>
        <w:t>حرفياً</w:t>
      </w:r>
      <w:r w:rsidRPr="001F06B3">
        <w:rPr>
          <w:rFonts w:ascii="Arial" w:hAnsi="Arial" w:cs="Arial"/>
          <w:sz w:val="21"/>
          <w:szCs w:val="21"/>
          <w:rtl/>
        </w:rPr>
        <w:t xml:space="preserve"> ال</w:t>
      </w:r>
      <w:r w:rsidRPr="001F06B3">
        <w:rPr>
          <w:rFonts w:ascii="Arial" w:hAnsi="Arial" w:cs="Arial" w:hint="cs"/>
          <w:sz w:val="21"/>
          <w:szCs w:val="21"/>
          <w:rtl/>
        </w:rPr>
        <w:t>إ</w:t>
      </w:r>
      <w:r w:rsidRPr="001F06B3">
        <w:rPr>
          <w:rFonts w:ascii="Arial" w:hAnsi="Arial" w:cs="Arial"/>
          <w:sz w:val="21"/>
          <w:szCs w:val="21"/>
          <w:rtl/>
        </w:rPr>
        <w:t>حتمال، التحمل الصبور (١: ٦ ب؛ راجع يع ١: ٣)</w:t>
      </w:r>
      <w:r w:rsidRPr="001F06B3">
        <w:rPr>
          <w:rFonts w:ascii="Arial" w:hAnsi="Arial" w:cs="Arial"/>
          <w:sz w:val="21"/>
          <w:szCs w:val="21"/>
        </w:rPr>
        <w:t>.</w:t>
      </w:r>
    </w:p>
    <w:p w14:paraId="60FE163B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0EA7CE99" w14:textId="77777777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</w:rPr>
      </w:pPr>
      <w:r w:rsidRPr="001F06B3">
        <w:rPr>
          <w:rFonts w:ascii="Arial" w:hAnsi="Arial" w:cs="Arial" w:hint="cs"/>
          <w:b/>
          <w:bCs/>
          <w:sz w:val="21"/>
          <w:szCs w:val="21"/>
          <w:rtl/>
        </w:rPr>
        <w:t>التعفف</w:t>
      </w:r>
      <w:r w:rsidRPr="001F06B3">
        <w:rPr>
          <w:rFonts w:ascii="Arial" w:hAnsi="Arial" w:cs="Arial"/>
          <w:sz w:val="21"/>
          <w:szCs w:val="21"/>
          <w:rtl/>
        </w:rPr>
        <w:t xml:space="preserve"> – عكس شهوة العالم ونهمه (١: ٦ أ؛ راجع أع ٢٤: ٢٥؛ غل ٥: ٢٣)</w:t>
      </w:r>
      <w:r w:rsidR="003E3BCB">
        <w:rPr>
          <w:rFonts w:ascii="Arial" w:hAnsi="Arial" w:cs="Arial"/>
          <w:sz w:val="21"/>
          <w:szCs w:val="21"/>
        </w:rPr>
        <w:t>.</w:t>
      </w:r>
    </w:p>
    <w:p w14:paraId="56AD6C0B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5616BF22" w14:textId="77777777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المعرفة</w:t>
      </w:r>
      <w:r w:rsidRPr="001F06B3">
        <w:rPr>
          <w:rFonts w:ascii="Arial" w:hAnsi="Arial" w:cs="Arial"/>
          <w:sz w:val="21"/>
          <w:szCs w:val="21"/>
          <w:rtl/>
        </w:rPr>
        <w:t xml:space="preserve"> — البصيرة والفهم من الكتاب المقدس (١: ٥</w:t>
      </w:r>
      <w:r w:rsidRPr="001F06B3">
        <w:rPr>
          <w:rFonts w:ascii="Arial" w:hAnsi="Arial" w:cs="Arial" w:hint="cs"/>
          <w:sz w:val="21"/>
          <w:szCs w:val="21"/>
          <w:rtl/>
        </w:rPr>
        <w:t>ت</w:t>
      </w:r>
      <w:r w:rsidRPr="001F06B3">
        <w:rPr>
          <w:rFonts w:ascii="Arial" w:hAnsi="Arial" w:cs="Arial"/>
          <w:sz w:val="21"/>
          <w:szCs w:val="21"/>
          <w:rtl/>
        </w:rPr>
        <w:t>؛ راجع ١ بط ٣: ٧؛ ٢ بط ٣: ١٨)</w:t>
      </w:r>
      <w:r w:rsidR="003E3BCB">
        <w:rPr>
          <w:rFonts w:ascii="Arial" w:hAnsi="Arial" w:cs="Arial"/>
          <w:sz w:val="21"/>
          <w:szCs w:val="21"/>
        </w:rPr>
        <w:t>.</w:t>
      </w:r>
    </w:p>
    <w:p w14:paraId="41AF4CB9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7D1F3915" w14:textId="77777777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</w:t>
      </w:r>
      <w:r w:rsidRPr="001F06B3">
        <w:rPr>
          <w:rFonts w:ascii="Arial" w:hAnsi="Arial" w:cs="Arial" w:hint="cs"/>
          <w:b/>
          <w:bCs/>
          <w:sz w:val="21"/>
          <w:szCs w:val="21"/>
          <w:rtl/>
        </w:rPr>
        <w:t>فضيلة</w:t>
      </w:r>
      <w:r w:rsidRPr="001F06B3">
        <w:rPr>
          <w:rFonts w:ascii="Arial" w:hAnsi="Arial" w:cs="Arial"/>
          <w:sz w:val="21"/>
          <w:szCs w:val="21"/>
          <w:rtl/>
        </w:rPr>
        <w:t xml:space="preserve"> — الأخلاق، عكس الشر (١: ٥ ب؛ راجع ٢ بط ١: ٣؛ في ٤: ٨)</w:t>
      </w:r>
      <w:r w:rsidRPr="001F06B3">
        <w:rPr>
          <w:rFonts w:ascii="Arial" w:hAnsi="Arial" w:cs="Arial"/>
          <w:sz w:val="21"/>
          <w:szCs w:val="21"/>
        </w:rPr>
        <w:t>.</w:t>
      </w:r>
    </w:p>
    <w:p w14:paraId="31DDDFB4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27DBC6A5" w14:textId="77777777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  <w:rtl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الإيمان</w:t>
      </w:r>
      <w:r w:rsidRPr="001F06B3">
        <w:rPr>
          <w:rFonts w:ascii="Arial" w:hAnsi="Arial" w:cs="Arial"/>
          <w:sz w:val="21"/>
          <w:szCs w:val="21"/>
          <w:rtl/>
        </w:rPr>
        <w:t xml:space="preserve"> – أساسنا ووسيلتنا للخلاص (١: ٥ أ؛ الأقواس أعلاه = نفس الكلمة، آيات مختلفة)</w:t>
      </w:r>
      <w:r w:rsidRPr="001F06B3">
        <w:rPr>
          <w:rFonts w:ascii="Arial" w:hAnsi="Arial" w:cs="Arial"/>
          <w:sz w:val="21"/>
          <w:szCs w:val="21"/>
        </w:rPr>
        <w:t>.</w:t>
      </w:r>
    </w:p>
    <w:p w14:paraId="35608202" w14:textId="77777777" w:rsidR="0056237A" w:rsidRDefault="0056237A" w:rsidP="001F06B3">
      <w:pPr>
        <w:bidi/>
        <w:ind w:left="864"/>
        <w:rPr>
          <w:rtl/>
        </w:rPr>
      </w:pPr>
    </w:p>
    <w:p w14:paraId="526846F0" w14:textId="77777777" w:rsidR="001F06B3" w:rsidRPr="0056237A" w:rsidRDefault="0056237A" w:rsidP="008F5916">
      <w:pPr>
        <w:pStyle w:val="Heading3"/>
      </w:pPr>
      <w:r w:rsidRPr="0056237A">
        <w:rPr>
          <w:rtl/>
        </w:rPr>
        <w:t>يمكننا أن نؤثر على مستقبلنا من خلال نمونا في هذه الصفات (١: ٨-٩).</w:t>
      </w:r>
    </w:p>
    <w:p w14:paraId="05765895" w14:textId="77777777" w:rsidR="0056237A" w:rsidRPr="0056237A" w:rsidRDefault="0056237A" w:rsidP="0056237A">
      <w:pPr>
        <w:bidi/>
        <w:ind w:left="1800"/>
        <w:rPr>
          <w:rFonts w:ascii="Arial" w:hAnsi="Arial" w:cs="Arial"/>
          <w:sz w:val="21"/>
          <w:szCs w:val="21"/>
        </w:rPr>
      </w:pPr>
    </w:p>
    <w:p w14:paraId="2830F51E" w14:textId="056625A8" w:rsidR="0056237A" w:rsidRPr="0056237A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  <w:lang w:bidi="ar-JO"/>
        </w:rPr>
        <w:t>أ)</w:t>
      </w:r>
      <w:r>
        <w:rPr>
          <w:rtl/>
          <w:lang w:bidi="ar-JO"/>
        </w:rPr>
        <w:tab/>
      </w:r>
      <w:r w:rsidR="0056237A" w:rsidRPr="0056237A">
        <w:rPr>
          <w:rtl/>
        </w:rPr>
        <w:t>من ينمو باستمرار في هذه السمات سيكون فعالاً بناءً على معرفته (1: 8).</w:t>
      </w:r>
    </w:p>
    <w:p w14:paraId="79384115" w14:textId="3D7FF42B" w:rsidR="0056237A" w:rsidRPr="0056237A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ب)</w:t>
      </w:r>
      <w:r>
        <w:rPr>
          <w:rtl/>
        </w:rPr>
        <w:tab/>
      </w:r>
      <w:r w:rsidR="0056237A" w:rsidRPr="0056237A">
        <w:rPr>
          <w:rtl/>
        </w:rPr>
        <w:t>سيكون المؤمن الذي لا يظهر هذه الصفات الروحية عديم الفائدة بسبب جهله بحالة الغفران (1: 9).</w:t>
      </w:r>
    </w:p>
    <w:p w14:paraId="7E25C3E0" w14:textId="77777777" w:rsidR="0056237A" w:rsidRDefault="0056237A" w:rsidP="0056237A">
      <w:pPr>
        <w:bidi/>
        <w:ind w:left="864"/>
        <w:rPr>
          <w:rtl/>
        </w:rPr>
      </w:pPr>
    </w:p>
    <w:p w14:paraId="09D87552" w14:textId="77777777" w:rsidR="0056237A" w:rsidRPr="0056237A" w:rsidRDefault="0056237A" w:rsidP="008F5916">
      <w:pPr>
        <w:pStyle w:val="Heading3"/>
      </w:pPr>
      <w:r w:rsidRPr="0056237A">
        <w:rPr>
          <w:rtl/>
        </w:rPr>
        <w:t>يجب أن نعيش اختيارنا في حياة روحية تنمو باستمرار (1: 10-11).</w:t>
      </w:r>
    </w:p>
    <w:p w14:paraId="50197187" w14:textId="772A5EF5" w:rsidR="0056237A" w:rsidRPr="0056237A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أ)</w:t>
      </w:r>
      <w:r>
        <w:rPr>
          <w:rtl/>
        </w:rPr>
        <w:tab/>
      </w:r>
      <w:r w:rsidR="0056237A" w:rsidRPr="0056237A">
        <w:rPr>
          <w:rtl/>
        </w:rPr>
        <w:t>أظهر الفضائل المذكورة في الآيات ٥-٧، لتظهر أن دعوتك واختيارك مؤكدان (١: ١٠ أ).</w:t>
      </w:r>
    </w:p>
    <w:p w14:paraId="7B251E5B" w14:textId="46680CD8" w:rsidR="0056237A" w:rsidRPr="0056237A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ب)</w:t>
      </w:r>
      <w:r>
        <w:rPr>
          <w:rtl/>
        </w:rPr>
        <w:tab/>
      </w:r>
      <w:r w:rsidR="0056237A" w:rsidRPr="0056237A">
        <w:rPr>
          <w:rtl/>
        </w:rPr>
        <w:t>ضمان الخلاص له على الأقل فائدتان رائعتان (1: 10ب-11).</w:t>
      </w:r>
    </w:p>
    <w:p w14:paraId="5A0A92DA" w14:textId="77777777" w:rsidR="0056237A" w:rsidRPr="0056237A" w:rsidRDefault="0056237A" w:rsidP="0056237A">
      <w:pPr>
        <w:bidi/>
        <w:ind w:left="1728"/>
        <w:rPr>
          <w:rFonts w:ascii="Arial" w:hAnsi="Arial" w:cs="Arial"/>
          <w:sz w:val="21"/>
          <w:szCs w:val="21"/>
          <w:rtl/>
        </w:rPr>
      </w:pPr>
    </w:p>
    <w:p w14:paraId="62B09088" w14:textId="77777777" w:rsidR="0056237A" w:rsidRPr="0056237A" w:rsidRDefault="0056237A" w:rsidP="00E765BF">
      <w:pPr>
        <w:pStyle w:val="Heading5"/>
        <w:bidi/>
        <w:rPr>
          <w:rtl/>
        </w:rPr>
      </w:pPr>
      <w:r w:rsidRPr="0056237A">
        <w:rPr>
          <w:rtl/>
        </w:rPr>
        <w:t>يؤدي الضمان إلى حياة روحية مستقرة تمنع الإرتداد (1: 10ب)</w:t>
      </w:r>
      <w:r w:rsidR="00114C8C">
        <w:t>.</w:t>
      </w:r>
    </w:p>
    <w:p w14:paraId="2AA59B5B" w14:textId="77777777" w:rsidR="0056237A" w:rsidRPr="0056237A" w:rsidRDefault="0056237A" w:rsidP="00E765BF">
      <w:pPr>
        <w:pStyle w:val="Heading5"/>
        <w:bidi/>
      </w:pPr>
      <w:r w:rsidRPr="0056237A">
        <w:rPr>
          <w:rtl/>
        </w:rPr>
        <w:t>يؤدي الضمان إلى ترحيب سماوي بمكافأة أكبر لاحقاً عند الموت أو عند عودة الرب (1: 11).</w:t>
      </w:r>
    </w:p>
    <w:p w14:paraId="2E45C5C1" w14:textId="77777777" w:rsidR="00250598" w:rsidRDefault="00250598" w:rsidP="00250598">
      <w:pPr>
        <w:rPr>
          <w:rFonts w:ascii="Arial" w:hAnsi="Arial" w:cs="Arial"/>
          <w:sz w:val="21"/>
          <w:szCs w:val="18"/>
        </w:rPr>
      </w:pPr>
    </w:p>
    <w:p w14:paraId="45C052D5" w14:textId="77777777" w:rsidR="00884661" w:rsidRPr="00884661" w:rsidRDefault="00884661" w:rsidP="0088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center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>لكن كيف تحتاج إلى أن تنمو أكثر مثل المسيح؟  يقول لوقا 2: 52 أن يسوع نما بأربع طر</w:t>
      </w:r>
      <w:r w:rsidRPr="00884661">
        <w:rPr>
          <w:rFonts w:ascii="Arial" w:hAnsi="Arial" w:cs="Arial" w:hint="cs"/>
          <w:sz w:val="21"/>
          <w:szCs w:val="21"/>
          <w:rtl/>
        </w:rPr>
        <w:t>ق:</w:t>
      </w:r>
    </w:p>
    <w:p w14:paraId="7E36876C" w14:textId="77777777" w:rsidR="0056237A" w:rsidRPr="00884661" w:rsidRDefault="00884661" w:rsidP="0088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center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 xml:space="preserve">في 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>الحكمة</w:t>
      </w:r>
      <w:r w:rsidRPr="00884661">
        <w:rPr>
          <w:rFonts w:ascii="Arial" w:hAnsi="Arial" w:cs="Arial"/>
          <w:sz w:val="21"/>
          <w:szCs w:val="21"/>
          <w:rtl/>
        </w:rPr>
        <w:t xml:space="preserve"> (فكري</w:t>
      </w:r>
      <w:r w:rsidRPr="00884661">
        <w:rPr>
          <w:rFonts w:ascii="Arial" w:hAnsi="Arial" w:cs="Arial" w:hint="cs"/>
          <w:sz w:val="21"/>
          <w:szCs w:val="21"/>
          <w:rtl/>
        </w:rPr>
        <w:t>اً</w:t>
      </w:r>
      <w:r w:rsidRPr="00884661">
        <w:rPr>
          <w:rFonts w:ascii="Arial" w:hAnsi="Arial" w:cs="Arial"/>
          <w:sz w:val="21"/>
          <w:szCs w:val="21"/>
          <w:rtl/>
        </w:rPr>
        <w:t xml:space="preserve">)، 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>والقامة</w:t>
      </w:r>
      <w:r w:rsidRPr="00884661">
        <w:rPr>
          <w:rFonts w:ascii="Arial" w:hAnsi="Arial" w:cs="Arial"/>
          <w:sz w:val="21"/>
          <w:szCs w:val="21"/>
          <w:rtl/>
        </w:rPr>
        <w:t xml:space="preserve"> (جسدي</w:t>
      </w:r>
      <w:r w:rsidRPr="00884661">
        <w:rPr>
          <w:rFonts w:ascii="Arial" w:hAnsi="Arial" w:cs="Arial" w:hint="cs"/>
          <w:sz w:val="21"/>
          <w:szCs w:val="21"/>
          <w:rtl/>
        </w:rPr>
        <w:t>اً</w:t>
      </w:r>
      <w:r w:rsidRPr="00884661">
        <w:rPr>
          <w:rFonts w:ascii="Arial" w:hAnsi="Arial" w:cs="Arial"/>
          <w:sz w:val="21"/>
          <w:szCs w:val="21"/>
          <w:rtl/>
        </w:rPr>
        <w:t xml:space="preserve">)، 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>والنعمة عند الله</w:t>
      </w:r>
      <w:r w:rsidRPr="00884661">
        <w:rPr>
          <w:rFonts w:ascii="Arial" w:hAnsi="Arial" w:cs="Arial"/>
          <w:sz w:val="21"/>
          <w:szCs w:val="21"/>
          <w:rtl/>
        </w:rPr>
        <w:t xml:space="preserve"> (روحي</w:t>
      </w:r>
      <w:r w:rsidRPr="00884661">
        <w:rPr>
          <w:rFonts w:ascii="Arial" w:hAnsi="Arial" w:cs="Arial" w:hint="cs"/>
          <w:sz w:val="21"/>
          <w:szCs w:val="21"/>
          <w:rtl/>
        </w:rPr>
        <w:t>اً</w:t>
      </w:r>
      <w:r w:rsidRPr="00884661">
        <w:rPr>
          <w:rFonts w:ascii="Arial" w:hAnsi="Arial" w:cs="Arial"/>
          <w:sz w:val="21"/>
          <w:szCs w:val="21"/>
          <w:rtl/>
        </w:rPr>
        <w:t xml:space="preserve">)، 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>والنعمة عند ا</w:t>
      </w:r>
      <w:r w:rsidRPr="00884661">
        <w:rPr>
          <w:rFonts w:ascii="Arial" w:hAnsi="Arial" w:cs="Arial" w:hint="cs"/>
          <w:b/>
          <w:bCs/>
          <w:sz w:val="21"/>
          <w:szCs w:val="21"/>
          <w:rtl/>
        </w:rPr>
        <w:t>لناس</w:t>
      </w:r>
      <w:r w:rsidRPr="00884661">
        <w:rPr>
          <w:rFonts w:ascii="Arial" w:hAnsi="Arial" w:cs="Arial"/>
          <w:sz w:val="21"/>
          <w:szCs w:val="21"/>
          <w:rtl/>
        </w:rPr>
        <w:t xml:space="preserve"> (اجتماعي</w:t>
      </w:r>
      <w:r w:rsidRPr="00884661">
        <w:rPr>
          <w:rFonts w:ascii="Arial" w:hAnsi="Arial" w:cs="Arial" w:hint="cs"/>
          <w:sz w:val="21"/>
          <w:szCs w:val="21"/>
          <w:rtl/>
        </w:rPr>
        <w:t>اً</w:t>
      </w:r>
      <w:r w:rsidRPr="00884661">
        <w:rPr>
          <w:rFonts w:ascii="Arial" w:hAnsi="Arial" w:cs="Arial"/>
          <w:sz w:val="21"/>
          <w:szCs w:val="21"/>
          <w:rtl/>
        </w:rPr>
        <w:t>)</w:t>
      </w:r>
    </w:p>
    <w:p w14:paraId="0CF63678" w14:textId="77777777" w:rsidR="009C7850" w:rsidRDefault="009C7850" w:rsidP="002406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center"/>
        <w:rPr>
          <w:rFonts w:ascii="Arial" w:hAnsi="Arial" w:cs="Arial"/>
          <w:sz w:val="21"/>
          <w:szCs w:val="18"/>
        </w:rPr>
      </w:pPr>
    </w:p>
    <w:p w14:paraId="5C94535D" w14:textId="77777777" w:rsidR="00884661" w:rsidRPr="00884661" w:rsidRDefault="00884661" w:rsidP="009C7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center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>راجع ورقة العمل في الصفحة التالية لتحديد أهداف النمو في هذه الأبعاد الأربعة</w:t>
      </w:r>
    </w:p>
    <w:p w14:paraId="414EF259" w14:textId="77777777" w:rsidR="00C87899" w:rsidRDefault="00C87899" w:rsidP="009C7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center"/>
        <w:rPr>
          <w:rFonts w:ascii="Arial" w:hAnsi="Arial" w:cs="Arial"/>
          <w:sz w:val="21"/>
          <w:szCs w:val="18"/>
        </w:rPr>
      </w:pPr>
    </w:p>
    <w:p w14:paraId="0CB418D3" w14:textId="77777777" w:rsidR="009C7850" w:rsidRDefault="009C7850" w:rsidP="00250598">
      <w:pPr>
        <w:jc w:val="left"/>
        <w:rPr>
          <w:rFonts w:ascii="Arial" w:hAnsi="Arial" w:cs="Arial"/>
          <w:sz w:val="21"/>
          <w:szCs w:val="18"/>
        </w:rPr>
      </w:pPr>
    </w:p>
    <w:p w14:paraId="74291DFB" w14:textId="77777777" w:rsidR="009C7850" w:rsidRPr="00933633" w:rsidRDefault="009C7850" w:rsidP="00250598">
      <w:pPr>
        <w:jc w:val="left"/>
        <w:rPr>
          <w:rFonts w:ascii="Arial" w:hAnsi="Arial" w:cs="Arial"/>
          <w:sz w:val="21"/>
          <w:szCs w:val="18"/>
        </w:rPr>
        <w:sectPr w:rsidR="009C7850" w:rsidRPr="00933633">
          <w:headerReference w:type="default" r:id="rId8"/>
          <w:footerReference w:type="default" r:id="rId9"/>
          <w:pgSz w:w="11880" w:h="16820"/>
          <w:pgMar w:top="720" w:right="1022" w:bottom="720" w:left="1238" w:header="720" w:footer="720" w:gutter="0"/>
          <w:pgNumType w:start="284"/>
          <w:cols w:space="720"/>
          <w:noEndnote/>
        </w:sectPr>
      </w:pPr>
    </w:p>
    <w:p w14:paraId="68702363" w14:textId="77777777" w:rsidR="00884661" w:rsidRPr="00884661" w:rsidRDefault="00884661" w:rsidP="0025059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84661">
        <w:rPr>
          <w:rFonts w:ascii="Arial" w:hAnsi="Arial" w:cs="Arial" w:hint="cs"/>
          <w:b/>
          <w:bCs/>
          <w:sz w:val="32"/>
          <w:szCs w:val="32"/>
          <w:rtl/>
        </w:rPr>
        <w:lastRenderedPageBreak/>
        <w:t>ورقة عمل لوضع الأهداف والأولويات</w:t>
      </w:r>
    </w:p>
    <w:p w14:paraId="310A7AE3" w14:textId="77777777" w:rsidR="00884661" w:rsidRPr="00884661" w:rsidRDefault="00884661" w:rsidP="00884661">
      <w:pPr>
        <w:bidi/>
        <w:ind w:left="2160" w:firstLine="720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>لديك دائم</w:t>
      </w:r>
      <w:r>
        <w:rPr>
          <w:rFonts w:ascii="Arial" w:hAnsi="Arial" w:cs="Arial" w:hint="cs"/>
          <w:sz w:val="21"/>
          <w:szCs w:val="21"/>
          <w:rtl/>
        </w:rPr>
        <w:t>اً</w:t>
      </w:r>
      <w:r w:rsidRPr="00884661">
        <w:rPr>
          <w:rFonts w:ascii="Arial" w:hAnsi="Arial" w:cs="Arial"/>
          <w:sz w:val="21"/>
          <w:szCs w:val="21"/>
          <w:rtl/>
        </w:rPr>
        <w:t xml:space="preserve"> ما يكفي من الوقت لتفعل كل مشيئة الله</w:t>
      </w:r>
      <w:r w:rsidRPr="00884661">
        <w:rPr>
          <w:rFonts w:ascii="Arial" w:hAnsi="Arial" w:cs="Arial"/>
          <w:sz w:val="21"/>
          <w:szCs w:val="21"/>
        </w:rPr>
        <w:t>.</w:t>
      </w:r>
    </w:p>
    <w:p w14:paraId="7A191BD8" w14:textId="77777777" w:rsidR="00884661" w:rsidRPr="00884661" w:rsidRDefault="00884661" w:rsidP="00884661">
      <w:pPr>
        <w:bidi/>
        <w:ind w:left="2880" w:firstLine="720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>سوف تكون ما أنت عليه الآن</w:t>
      </w:r>
      <w:r w:rsidRPr="00884661">
        <w:rPr>
          <w:rFonts w:ascii="Arial" w:hAnsi="Arial" w:cs="Arial"/>
          <w:sz w:val="21"/>
          <w:szCs w:val="21"/>
        </w:rPr>
        <w:t>.</w:t>
      </w:r>
    </w:p>
    <w:p w14:paraId="304E3551" w14:textId="77777777" w:rsidR="00D23BFF" w:rsidRPr="00884661" w:rsidRDefault="00D23BFF" w:rsidP="00D23BFF">
      <w:pPr>
        <w:jc w:val="left"/>
        <w:rPr>
          <w:rFonts w:ascii="Arial" w:hAnsi="Arial" w:cs="Arial"/>
          <w:sz w:val="21"/>
          <w:szCs w:val="21"/>
        </w:rPr>
      </w:pPr>
    </w:p>
    <w:p w14:paraId="4360240A" w14:textId="77777777" w:rsidR="00884661" w:rsidRPr="00884661" w:rsidRDefault="00884661" w:rsidP="00477221">
      <w:pPr>
        <w:ind w:right="-10"/>
        <w:jc w:val="right"/>
        <w:rPr>
          <w:rFonts w:ascii="Arial" w:hAnsi="Arial" w:cs="Arial"/>
          <w:b/>
          <w:bCs/>
          <w:sz w:val="21"/>
          <w:szCs w:val="21"/>
        </w:rPr>
      </w:pPr>
      <w:r w:rsidRPr="00884661">
        <w:rPr>
          <w:rFonts w:ascii="Arial" w:hAnsi="Arial" w:cs="Arial"/>
          <w:b/>
          <w:bCs/>
          <w:sz w:val="21"/>
          <w:szCs w:val="21"/>
          <w:rtl/>
        </w:rPr>
        <w:t>وجهات نظر كتاب</w:t>
      </w:r>
      <w:r w:rsidRPr="00884661">
        <w:rPr>
          <w:rFonts w:ascii="Arial" w:hAnsi="Arial" w:cs="Arial" w:hint="cs"/>
          <w:b/>
          <w:bCs/>
          <w:sz w:val="21"/>
          <w:szCs w:val="21"/>
          <w:rtl/>
        </w:rPr>
        <w:t>ية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 xml:space="preserve"> (آيات للمطالبة</w:t>
      </w:r>
      <w:r w:rsidRPr="00884661">
        <w:rPr>
          <w:rFonts w:ascii="Arial" w:hAnsi="Arial" w:cs="Arial" w:hint="cs"/>
          <w:b/>
          <w:bCs/>
          <w:sz w:val="21"/>
          <w:szCs w:val="21"/>
          <w:rtl/>
        </w:rPr>
        <w:t xml:space="preserve"> بها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>)</w:t>
      </w:r>
    </w:p>
    <w:p w14:paraId="5A5375A3" w14:textId="77777777" w:rsidR="00010168" w:rsidRDefault="00010168" w:rsidP="00D23BFF">
      <w:pPr>
        <w:jc w:val="left"/>
        <w:rPr>
          <w:rFonts w:ascii="Arial" w:hAnsi="Arial" w:cs="Arial"/>
          <w:b/>
          <w:bCs/>
          <w:sz w:val="21"/>
          <w:szCs w:val="18"/>
        </w:rPr>
      </w:pPr>
    </w:p>
    <w:p w14:paraId="4ED4DE88" w14:textId="77777777" w:rsidR="00F5633D" w:rsidRDefault="00884661" w:rsidP="00884661">
      <w:pPr>
        <w:bidi/>
        <w:rPr>
          <w:rFonts w:ascii="Arial" w:hAnsi="Arial" w:cs="Arial"/>
          <w:sz w:val="21"/>
          <w:szCs w:val="21"/>
          <w:rtl/>
        </w:rPr>
      </w:pPr>
      <w:r w:rsidRPr="00884661">
        <w:rPr>
          <w:rFonts w:ascii="Arial" w:hAnsi="Arial" w:cs="Arial" w:hint="cs"/>
          <w:b/>
          <w:bCs/>
          <w:sz w:val="21"/>
          <w:szCs w:val="21"/>
          <w:rtl/>
        </w:rPr>
        <w:t>أف 5: 15</w:t>
      </w:r>
      <w:r w:rsidR="00F5633D">
        <w:rPr>
          <w:rFonts w:ascii="Arial" w:hAnsi="Arial" w:cs="Arial"/>
          <w:sz w:val="21"/>
          <w:szCs w:val="21"/>
          <w:rtl/>
        </w:rPr>
        <w:tab/>
      </w:r>
      <w:r w:rsidRPr="00884661">
        <w:rPr>
          <w:rFonts w:ascii="Arial" w:hAnsi="Arial" w:cs="Arial"/>
          <w:sz w:val="21"/>
          <w:szCs w:val="21"/>
          <w:rtl/>
        </w:rPr>
        <w:t>فانظروا كيف تسلكون بالتدقيق، لا كجهلاء بل كحكماء</w:t>
      </w:r>
      <w:r w:rsidRPr="00884661">
        <w:rPr>
          <w:rFonts w:ascii="Arial" w:hAnsi="Arial" w:cs="Arial" w:hint="cs"/>
          <w:sz w:val="21"/>
          <w:szCs w:val="21"/>
          <w:rtl/>
        </w:rPr>
        <w:t xml:space="preserve"> 16 </w:t>
      </w:r>
      <w:r w:rsidRPr="00884661">
        <w:rPr>
          <w:rFonts w:ascii="Arial" w:hAnsi="Arial" w:cs="Arial"/>
          <w:sz w:val="21"/>
          <w:szCs w:val="21"/>
          <w:rtl/>
        </w:rPr>
        <w:t>مفتدين الوقت لأن الأيام شريرة</w:t>
      </w:r>
      <w:r w:rsidRPr="00884661">
        <w:rPr>
          <w:rFonts w:ascii="Arial" w:hAnsi="Arial" w:cs="Arial" w:hint="cs"/>
          <w:sz w:val="21"/>
          <w:szCs w:val="21"/>
          <w:rtl/>
        </w:rPr>
        <w:t xml:space="preserve"> 17 </w:t>
      </w:r>
      <w:r w:rsidRPr="00884661">
        <w:rPr>
          <w:rFonts w:ascii="Arial" w:hAnsi="Arial" w:cs="Arial"/>
          <w:sz w:val="21"/>
          <w:szCs w:val="21"/>
          <w:rtl/>
        </w:rPr>
        <w:t xml:space="preserve">من أجل ذلك لا تكونوا أغبياء بل </w:t>
      </w:r>
    </w:p>
    <w:p w14:paraId="5769EBF5" w14:textId="77777777" w:rsidR="00884661" w:rsidRPr="00884661" w:rsidRDefault="00884661" w:rsidP="00F5633D">
      <w:pPr>
        <w:bidi/>
        <w:ind w:left="720" w:firstLine="720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>فاهمين ما</w:t>
      </w:r>
      <w:r w:rsidR="00F5633D">
        <w:rPr>
          <w:rFonts w:ascii="Arial" w:hAnsi="Arial" w:cs="Arial" w:hint="cs"/>
          <w:sz w:val="21"/>
          <w:szCs w:val="21"/>
          <w:rtl/>
        </w:rPr>
        <w:t xml:space="preserve"> </w:t>
      </w:r>
      <w:r w:rsidRPr="00884661">
        <w:rPr>
          <w:rFonts w:ascii="Arial" w:hAnsi="Arial" w:cs="Arial"/>
          <w:sz w:val="21"/>
          <w:szCs w:val="21"/>
          <w:rtl/>
        </w:rPr>
        <w:t>هي مشيئة الرب.</w:t>
      </w:r>
    </w:p>
    <w:p w14:paraId="158E0D11" w14:textId="77777777" w:rsidR="00010168" w:rsidRPr="00010168" w:rsidRDefault="00010168" w:rsidP="00010168">
      <w:pPr>
        <w:jc w:val="left"/>
        <w:rPr>
          <w:rFonts w:ascii="Arial" w:hAnsi="Arial" w:cs="Arial"/>
          <w:sz w:val="21"/>
          <w:szCs w:val="18"/>
        </w:rPr>
      </w:pPr>
    </w:p>
    <w:p w14:paraId="059810B5" w14:textId="77777777" w:rsidR="00F5633D" w:rsidRPr="00F5633D" w:rsidRDefault="00884661" w:rsidP="00884661">
      <w:pPr>
        <w:bidi/>
        <w:jc w:val="left"/>
        <w:rPr>
          <w:rFonts w:ascii="Arial" w:hAnsi="Arial" w:cs="Arial"/>
          <w:sz w:val="21"/>
          <w:szCs w:val="21"/>
          <w:rtl/>
        </w:rPr>
      </w:pPr>
      <w:r w:rsidRPr="00F5633D">
        <w:rPr>
          <w:rFonts w:ascii="Arial" w:hAnsi="Arial" w:cs="Arial" w:hint="cs"/>
          <w:b/>
          <w:bCs/>
          <w:sz w:val="21"/>
          <w:szCs w:val="21"/>
          <w:rtl/>
        </w:rPr>
        <w:t>أم 3: 6</w:t>
      </w:r>
      <w:r w:rsidR="00F5633D">
        <w:rPr>
          <w:rFonts w:ascii="Arial" w:hAnsi="Arial" w:cs="Arial"/>
          <w:sz w:val="21"/>
          <w:szCs w:val="21"/>
          <w:rtl/>
        </w:rPr>
        <w:tab/>
      </w:r>
      <w:r w:rsidR="00F5633D">
        <w:rPr>
          <w:rFonts w:ascii="Arial" w:hAnsi="Arial" w:cs="Arial"/>
          <w:sz w:val="21"/>
          <w:szCs w:val="21"/>
          <w:rtl/>
        </w:rPr>
        <w:tab/>
      </w:r>
      <w:r w:rsidR="00F5633D" w:rsidRPr="00F5633D">
        <w:rPr>
          <w:rFonts w:ascii="Arial" w:hAnsi="Arial" w:cs="Arial"/>
          <w:sz w:val="21"/>
          <w:szCs w:val="21"/>
          <w:rtl/>
        </w:rPr>
        <w:t xml:space="preserve">في كل طرقك اعرفه، </w:t>
      </w:r>
    </w:p>
    <w:p w14:paraId="35C5A6D4" w14:textId="77777777" w:rsidR="00884661" w:rsidRPr="00F5633D" w:rsidRDefault="00F5633D" w:rsidP="00F5633D">
      <w:pPr>
        <w:bidi/>
        <w:ind w:firstLine="72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 xml:space="preserve">  </w:t>
      </w:r>
      <w:r>
        <w:rPr>
          <w:rFonts w:ascii="Arial" w:hAnsi="Arial" w:cs="Arial"/>
          <w:sz w:val="21"/>
          <w:szCs w:val="21"/>
          <w:rtl/>
        </w:rPr>
        <w:tab/>
      </w:r>
      <w:r w:rsidRPr="00F5633D">
        <w:rPr>
          <w:rFonts w:ascii="Arial" w:hAnsi="Arial" w:cs="Arial"/>
          <w:sz w:val="21"/>
          <w:szCs w:val="21"/>
          <w:rtl/>
        </w:rPr>
        <w:t>وهو يقوم سبلك.</w:t>
      </w:r>
    </w:p>
    <w:p w14:paraId="7A9DD9E5" w14:textId="77777777" w:rsidR="00010168" w:rsidRPr="00010168" w:rsidRDefault="00010168" w:rsidP="00010168">
      <w:pPr>
        <w:jc w:val="left"/>
        <w:rPr>
          <w:rFonts w:ascii="Arial" w:hAnsi="Arial" w:cs="Arial"/>
          <w:sz w:val="21"/>
          <w:szCs w:val="18"/>
        </w:rPr>
      </w:pPr>
    </w:p>
    <w:p w14:paraId="14BD1FF4" w14:textId="77777777" w:rsidR="00F5633D" w:rsidRPr="00F5633D" w:rsidRDefault="00F5633D" w:rsidP="00F5633D">
      <w:pPr>
        <w:bidi/>
        <w:jc w:val="left"/>
        <w:rPr>
          <w:rFonts w:ascii="Arial" w:hAnsi="Arial" w:cs="Arial"/>
          <w:sz w:val="21"/>
          <w:szCs w:val="21"/>
        </w:rPr>
      </w:pPr>
      <w:r w:rsidRPr="00F5633D">
        <w:rPr>
          <w:rFonts w:ascii="Arial" w:hAnsi="Arial" w:cs="Arial" w:hint="cs"/>
          <w:b/>
          <w:bCs/>
          <w:sz w:val="21"/>
          <w:szCs w:val="21"/>
          <w:rtl/>
        </w:rPr>
        <w:t>يعقوب 4: 17</w:t>
      </w:r>
      <w:r>
        <w:rPr>
          <w:rFonts w:ascii="Arial" w:hAnsi="Arial" w:cs="Arial"/>
          <w:sz w:val="21"/>
          <w:szCs w:val="21"/>
          <w:rtl/>
        </w:rPr>
        <w:tab/>
      </w:r>
      <w:r w:rsidRPr="00F5633D">
        <w:rPr>
          <w:rFonts w:ascii="Arial" w:hAnsi="Arial" w:cs="Arial"/>
          <w:sz w:val="21"/>
          <w:szCs w:val="21"/>
          <w:rtl/>
        </w:rPr>
        <w:t>فمن يعرف أن يعمل حسنا</w:t>
      </w:r>
      <w:r w:rsidRPr="00F5633D">
        <w:rPr>
          <w:rFonts w:ascii="Arial" w:hAnsi="Arial" w:cs="Arial" w:hint="cs"/>
          <w:sz w:val="21"/>
          <w:szCs w:val="21"/>
          <w:rtl/>
        </w:rPr>
        <w:t>ً</w:t>
      </w:r>
      <w:r w:rsidRPr="00F5633D">
        <w:rPr>
          <w:rFonts w:ascii="Arial" w:hAnsi="Arial" w:cs="Arial"/>
          <w:sz w:val="21"/>
          <w:szCs w:val="21"/>
          <w:rtl/>
        </w:rPr>
        <w:t xml:space="preserve"> ولا يعمل، فذلك خطية له.</w:t>
      </w:r>
    </w:p>
    <w:p w14:paraId="367F8D90" w14:textId="77777777" w:rsidR="00010168" w:rsidRPr="00010168" w:rsidRDefault="00010168" w:rsidP="00010168">
      <w:pPr>
        <w:jc w:val="left"/>
        <w:rPr>
          <w:rFonts w:ascii="Arial" w:hAnsi="Arial" w:cs="Arial"/>
          <w:sz w:val="21"/>
          <w:szCs w:val="18"/>
        </w:rPr>
      </w:pPr>
    </w:p>
    <w:p w14:paraId="56669072" w14:textId="77777777" w:rsidR="00F5633D" w:rsidRPr="00F5633D" w:rsidRDefault="00F5633D" w:rsidP="00F5633D">
      <w:pPr>
        <w:bidi/>
        <w:jc w:val="left"/>
        <w:rPr>
          <w:rFonts w:ascii="Arial" w:hAnsi="Arial" w:cs="Arial"/>
          <w:sz w:val="21"/>
          <w:szCs w:val="21"/>
        </w:rPr>
      </w:pPr>
      <w:r w:rsidRPr="00F5633D">
        <w:rPr>
          <w:rFonts w:ascii="Arial" w:hAnsi="Arial" w:cs="Arial" w:hint="cs"/>
          <w:b/>
          <w:bCs/>
          <w:sz w:val="21"/>
          <w:szCs w:val="21"/>
          <w:rtl/>
        </w:rPr>
        <w:t>2 تي 1: 7</w:t>
      </w:r>
      <w:r>
        <w:rPr>
          <w:rFonts w:ascii="Arial" w:hAnsi="Arial" w:cs="Arial"/>
          <w:sz w:val="21"/>
          <w:szCs w:val="21"/>
          <w:rtl/>
        </w:rPr>
        <w:tab/>
      </w:r>
      <w:r w:rsidRPr="00F5633D">
        <w:rPr>
          <w:rFonts w:ascii="Arial" w:hAnsi="Arial" w:cs="Arial"/>
          <w:sz w:val="21"/>
          <w:szCs w:val="21"/>
          <w:rtl/>
        </w:rPr>
        <w:t>لأن الله لم يعطنا روح الفشل، بل روح القوة والمحبة والنصح.</w:t>
      </w:r>
    </w:p>
    <w:p w14:paraId="37C05C07" w14:textId="77777777" w:rsidR="00010168" w:rsidRPr="00010168" w:rsidRDefault="00010168" w:rsidP="00010168">
      <w:pPr>
        <w:jc w:val="left"/>
        <w:rPr>
          <w:rFonts w:ascii="Arial" w:hAnsi="Arial" w:cs="Arial"/>
          <w:sz w:val="21"/>
          <w:szCs w:val="18"/>
        </w:rPr>
      </w:pPr>
    </w:p>
    <w:p w14:paraId="6997409F" w14:textId="77777777" w:rsidR="00F5633D" w:rsidRPr="00F5633D" w:rsidRDefault="00F5633D" w:rsidP="00F5633D">
      <w:pPr>
        <w:bidi/>
        <w:jc w:val="left"/>
        <w:rPr>
          <w:rFonts w:ascii="Arial" w:hAnsi="Arial" w:cs="Arial"/>
          <w:sz w:val="21"/>
          <w:szCs w:val="21"/>
        </w:rPr>
      </w:pPr>
      <w:r w:rsidRPr="00F5633D">
        <w:rPr>
          <w:rFonts w:ascii="Arial" w:hAnsi="Arial" w:cs="Arial" w:hint="cs"/>
          <w:b/>
          <w:bCs/>
          <w:sz w:val="21"/>
          <w:szCs w:val="21"/>
          <w:rtl/>
        </w:rPr>
        <w:t>2 كو 12: 9</w:t>
      </w:r>
      <w:r>
        <w:rPr>
          <w:rFonts w:ascii="Arial" w:hAnsi="Arial" w:cs="Arial"/>
          <w:sz w:val="21"/>
          <w:szCs w:val="21"/>
          <w:rtl/>
        </w:rPr>
        <w:tab/>
      </w:r>
      <w:r w:rsidRPr="00F5633D">
        <w:rPr>
          <w:rFonts w:ascii="Arial" w:hAnsi="Arial" w:cs="Arial"/>
          <w:sz w:val="21"/>
          <w:szCs w:val="21"/>
          <w:rtl/>
        </w:rPr>
        <w:t>فقال لي: تكفيك نعمتي، لأن قوتي في الضعف تكمل. فبكل سرور أفتخر بالحري في ضعفاتي، لكي تحل علي قوة المسيح.</w:t>
      </w:r>
    </w:p>
    <w:p w14:paraId="6A9709EC" w14:textId="77777777" w:rsidR="00010168" w:rsidRPr="00010168" w:rsidRDefault="00010168" w:rsidP="00010168">
      <w:pPr>
        <w:jc w:val="left"/>
        <w:rPr>
          <w:rFonts w:ascii="Arial" w:hAnsi="Arial" w:cs="Arial"/>
          <w:sz w:val="21"/>
          <w:szCs w:val="18"/>
        </w:rPr>
      </w:pPr>
    </w:p>
    <w:p w14:paraId="3F648DBB" w14:textId="77777777" w:rsidR="00F5633D" w:rsidRPr="00F5633D" w:rsidRDefault="00F5633D" w:rsidP="00F5633D">
      <w:pPr>
        <w:bidi/>
        <w:jc w:val="left"/>
        <w:rPr>
          <w:rFonts w:ascii="Arial" w:hAnsi="Arial" w:cs="Arial"/>
          <w:sz w:val="21"/>
          <w:szCs w:val="21"/>
        </w:rPr>
      </w:pPr>
      <w:r w:rsidRPr="00F5633D">
        <w:rPr>
          <w:rFonts w:ascii="Arial" w:hAnsi="Arial" w:cs="Arial" w:hint="cs"/>
          <w:b/>
          <w:bCs/>
          <w:sz w:val="21"/>
          <w:szCs w:val="21"/>
          <w:rtl/>
        </w:rPr>
        <w:t>لوقا 2: 52</w:t>
      </w:r>
      <w:r>
        <w:rPr>
          <w:rFonts w:ascii="Arial" w:hAnsi="Arial" w:cs="Arial"/>
          <w:sz w:val="21"/>
          <w:szCs w:val="21"/>
          <w:rtl/>
        </w:rPr>
        <w:tab/>
      </w:r>
      <w:r w:rsidRPr="00F5633D">
        <w:rPr>
          <w:rFonts w:ascii="Arial" w:hAnsi="Arial" w:cs="Arial"/>
          <w:sz w:val="21"/>
          <w:szCs w:val="21"/>
          <w:rtl/>
        </w:rPr>
        <w:t>وأما يسوع فكان يتقدم في الحكمة والقامة والنعمة، عند الله والناس.</w:t>
      </w:r>
    </w:p>
    <w:p w14:paraId="0F9E2776" w14:textId="77777777" w:rsidR="001628A0" w:rsidRPr="00010168" w:rsidRDefault="001628A0" w:rsidP="00010168">
      <w:pPr>
        <w:jc w:val="left"/>
        <w:rPr>
          <w:rFonts w:ascii="Arial" w:hAnsi="Arial" w:cs="Arial"/>
          <w:sz w:val="21"/>
          <w:szCs w:val="18"/>
        </w:rPr>
      </w:pPr>
    </w:p>
    <w:p w14:paraId="415C9C41" w14:textId="77777777" w:rsidR="00010168" w:rsidRDefault="00010168" w:rsidP="00D23BFF">
      <w:pPr>
        <w:jc w:val="left"/>
        <w:rPr>
          <w:rFonts w:ascii="Arial" w:hAnsi="Arial" w:cs="Arial"/>
          <w:szCs w:val="18"/>
        </w:rPr>
      </w:pPr>
    </w:p>
    <w:p w14:paraId="18E340E8" w14:textId="77777777" w:rsidR="00F5633D" w:rsidRPr="00F5633D" w:rsidRDefault="00F5633D" w:rsidP="00F5633D">
      <w:pPr>
        <w:bidi/>
        <w:jc w:val="left"/>
        <w:rPr>
          <w:rFonts w:ascii="Arial" w:hAnsi="Arial" w:cs="Arial"/>
          <w:b/>
          <w:bCs/>
          <w:szCs w:val="22"/>
        </w:rPr>
      </w:pPr>
      <w:r w:rsidRPr="00F5633D">
        <w:rPr>
          <w:rFonts w:ascii="Arial" w:hAnsi="Arial" w:cs="Arial"/>
          <w:b/>
          <w:bCs/>
          <w:szCs w:val="22"/>
          <w:rtl/>
        </w:rPr>
        <w:t>أهداف محددة (الأهداف المراد تحقيقها)</w:t>
      </w:r>
    </w:p>
    <w:p w14:paraId="613DCF35" w14:textId="77777777" w:rsidR="00010168" w:rsidRDefault="00010168" w:rsidP="00D23BFF">
      <w:pPr>
        <w:jc w:val="left"/>
        <w:rPr>
          <w:rFonts w:ascii="Arial" w:hAnsi="Arial" w:cs="Arial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4"/>
        <w:gridCol w:w="4936"/>
      </w:tblGrid>
      <w:tr w:rsidR="00037249" w14:paraId="092571DC" w14:textId="77777777">
        <w:trPr>
          <w:trHeight w:val="296"/>
        </w:trPr>
        <w:tc>
          <w:tcPr>
            <w:tcW w:w="4788" w:type="dxa"/>
            <w:shd w:val="solid" w:color="auto" w:fill="000000"/>
            <w:vAlign w:val="center"/>
          </w:tcPr>
          <w:p w14:paraId="1B4316AC" w14:textId="77777777" w:rsidR="00F5633D" w:rsidRPr="00F5633D" w:rsidRDefault="00F5633D">
            <w:pPr>
              <w:ind w:right="0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5633D">
              <w:rPr>
                <w:rFonts w:ascii="Arial" w:hAnsi="Arial" w:cs="Arial"/>
                <w:b/>
                <w:bCs/>
                <w:szCs w:val="22"/>
                <w:rtl/>
              </w:rPr>
              <w:t>الحكمة (معرفة فكرية/تطبيقية)</w:t>
            </w:r>
          </w:p>
        </w:tc>
        <w:tc>
          <w:tcPr>
            <w:tcW w:w="5048" w:type="dxa"/>
            <w:shd w:val="solid" w:color="auto" w:fill="000000"/>
            <w:vAlign w:val="center"/>
          </w:tcPr>
          <w:p w14:paraId="77C985F8" w14:textId="77777777" w:rsidR="00F5633D" w:rsidRPr="00F5633D" w:rsidRDefault="00F5633D">
            <w:pPr>
              <w:ind w:right="0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5633D">
              <w:rPr>
                <w:rFonts w:ascii="Arial" w:hAnsi="Arial" w:cs="Arial"/>
                <w:b/>
                <w:bCs/>
                <w:szCs w:val="22"/>
                <w:rtl/>
              </w:rPr>
              <w:t>القامة (بدني</w:t>
            </w:r>
            <w:r w:rsidR="00DA234D">
              <w:rPr>
                <w:rFonts w:ascii="Arial" w:hAnsi="Arial" w:cs="Arial" w:hint="cs"/>
                <w:b/>
                <w:bCs/>
                <w:szCs w:val="22"/>
                <w:rtl/>
              </w:rPr>
              <w:t>اً</w:t>
            </w:r>
            <w:r w:rsidRPr="00F5633D">
              <w:rPr>
                <w:rFonts w:ascii="Arial" w:hAnsi="Arial" w:cs="Arial"/>
                <w:b/>
                <w:bCs/>
                <w:szCs w:val="22"/>
                <w:rtl/>
              </w:rPr>
              <w:t xml:space="preserve"> / صحي</w:t>
            </w:r>
            <w:r w:rsidR="00DA234D">
              <w:rPr>
                <w:rFonts w:ascii="Arial" w:hAnsi="Arial" w:cs="Arial" w:hint="cs"/>
                <w:b/>
                <w:bCs/>
                <w:szCs w:val="22"/>
                <w:rtl/>
              </w:rPr>
              <w:t>اً</w:t>
            </w:r>
            <w:r w:rsidRPr="00F5633D">
              <w:rPr>
                <w:rFonts w:ascii="Arial" w:hAnsi="Arial" w:cs="Arial"/>
                <w:b/>
                <w:bCs/>
                <w:szCs w:val="22"/>
                <w:rtl/>
              </w:rPr>
              <w:t>)</w:t>
            </w:r>
          </w:p>
        </w:tc>
      </w:tr>
      <w:tr w:rsidR="00010168" w14:paraId="4A96F46D" w14:textId="77777777">
        <w:tc>
          <w:tcPr>
            <w:tcW w:w="4788" w:type="dxa"/>
          </w:tcPr>
          <w:p w14:paraId="7C8DB4A6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القراءة العلمانية (الأخبار، الكتب ... الخ)</w:t>
            </w:r>
          </w:p>
        </w:tc>
        <w:tc>
          <w:tcPr>
            <w:tcW w:w="5048" w:type="dxa"/>
          </w:tcPr>
          <w:p w14:paraId="63583931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/>
                <w:sz w:val="20"/>
                <w:rtl/>
              </w:rPr>
              <w:t>ممارس</w:t>
            </w:r>
            <w:r>
              <w:rPr>
                <w:rFonts w:ascii="Arial" w:hAnsi="Arial" w:cs="Arial" w:hint="cs"/>
                <w:sz w:val="20"/>
                <w:rtl/>
              </w:rPr>
              <w:t>ة التمرين</w:t>
            </w:r>
            <w:r w:rsidRPr="00DA234D">
              <w:rPr>
                <w:rFonts w:ascii="Arial" w:hAnsi="Arial" w:cs="Arial"/>
                <w:sz w:val="20"/>
                <w:rtl/>
              </w:rPr>
              <w:t xml:space="preserve"> (الرياض</w:t>
            </w:r>
            <w:r>
              <w:rPr>
                <w:rFonts w:ascii="Arial" w:hAnsi="Arial" w:cs="Arial" w:hint="cs"/>
                <w:sz w:val="20"/>
                <w:rtl/>
              </w:rPr>
              <w:t>ة</w:t>
            </w:r>
            <w:r w:rsidRPr="00DA234D">
              <w:rPr>
                <w:rFonts w:ascii="Arial" w:hAnsi="Arial" w:cs="Arial"/>
                <w:sz w:val="20"/>
                <w:rtl/>
              </w:rPr>
              <w:t>، تمرين الضغط، الجري، في أي أيام؟)</w:t>
            </w:r>
          </w:p>
        </w:tc>
      </w:tr>
      <w:tr w:rsidR="00010168" w14:paraId="5755821C" w14:textId="77777777">
        <w:tc>
          <w:tcPr>
            <w:tcW w:w="4788" w:type="dxa"/>
          </w:tcPr>
          <w:p w14:paraId="1C2BDB75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القراءة المسيحية (عدد الكتب، أي منها؟</w:t>
            </w:r>
          </w:p>
        </w:tc>
        <w:tc>
          <w:tcPr>
            <w:tcW w:w="5048" w:type="dxa"/>
          </w:tcPr>
          <w:p w14:paraId="598ED385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النوم/الراحة (الساعات الليلية، وقت النهوض والراحة، القيلولة)</w:t>
            </w:r>
          </w:p>
        </w:tc>
      </w:tr>
      <w:tr w:rsidR="00010168" w14:paraId="0A12EAAF" w14:textId="77777777">
        <w:tc>
          <w:tcPr>
            <w:tcW w:w="4788" w:type="dxa"/>
          </w:tcPr>
          <w:p w14:paraId="066D627D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تطوير الهوايات والمواهب (الموسيقى، القدرات)</w:t>
            </w:r>
          </w:p>
        </w:tc>
        <w:tc>
          <w:tcPr>
            <w:tcW w:w="5048" w:type="dxa"/>
          </w:tcPr>
          <w:p w14:paraId="2D68019F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تناول الطعام (طعام يجب تجنبه، متى تأكل أو لا تأكل)</w:t>
            </w:r>
          </w:p>
        </w:tc>
      </w:tr>
      <w:tr w:rsidR="00010168" w14:paraId="60C54A3A" w14:textId="77777777">
        <w:tc>
          <w:tcPr>
            <w:tcW w:w="4788" w:type="dxa"/>
            <w:tcBorders>
              <w:bottom w:val="single" w:sz="4" w:space="0" w:color="auto"/>
            </w:tcBorders>
          </w:tcPr>
          <w:p w14:paraId="12C1FEB7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التخطيط (جدولة الأولويات اليومية والأسبوعية)</w:t>
            </w:r>
          </w:p>
        </w:tc>
        <w:tc>
          <w:tcPr>
            <w:tcW w:w="5048" w:type="dxa"/>
            <w:tcBorders>
              <w:bottom w:val="single" w:sz="4" w:space="0" w:color="auto"/>
            </w:tcBorders>
          </w:tcPr>
          <w:p w14:paraId="37555C5E" w14:textId="77777777" w:rsidR="00010168" w:rsidRDefault="00010168">
            <w:pPr>
              <w:spacing w:line="720" w:lineRule="auto"/>
              <w:ind w:right="0"/>
              <w:jc w:val="left"/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037249" w14:paraId="09C66F7D" w14:textId="77777777">
        <w:trPr>
          <w:trHeight w:val="341"/>
        </w:trPr>
        <w:tc>
          <w:tcPr>
            <w:tcW w:w="4788" w:type="dxa"/>
            <w:shd w:val="solid" w:color="auto" w:fill="000000"/>
          </w:tcPr>
          <w:p w14:paraId="0BBD893C" w14:textId="77777777" w:rsidR="00DA234D" w:rsidRPr="00DA234D" w:rsidRDefault="00DA234D">
            <w:pPr>
              <w:ind w:right="0"/>
              <w:jc w:val="center"/>
              <w:rPr>
                <w:rFonts w:ascii="Arial" w:hAnsi="Arial" w:cs="Arial"/>
                <w:szCs w:val="22"/>
              </w:rPr>
            </w:pPr>
            <w:r w:rsidRPr="00DA234D">
              <w:rPr>
                <w:rFonts w:ascii="Arial" w:hAnsi="Arial" w:cs="Arial" w:hint="cs"/>
                <w:b/>
                <w:bCs/>
                <w:szCs w:val="22"/>
                <w:rtl/>
              </w:rPr>
              <w:t>نعمة عند الله (روحياً)</w:t>
            </w:r>
          </w:p>
        </w:tc>
        <w:tc>
          <w:tcPr>
            <w:tcW w:w="5048" w:type="dxa"/>
            <w:shd w:val="solid" w:color="auto" w:fill="000000"/>
          </w:tcPr>
          <w:p w14:paraId="0146876F" w14:textId="77777777" w:rsidR="00A57D79" w:rsidRPr="00A57D79" w:rsidRDefault="00A57D79">
            <w:pPr>
              <w:ind w:right="0"/>
              <w:jc w:val="center"/>
              <w:rPr>
                <w:rFonts w:ascii="Arial" w:hAnsi="Arial" w:cs="Arial"/>
                <w:szCs w:val="22"/>
              </w:rPr>
            </w:pPr>
            <w:r w:rsidRPr="00A57D79">
              <w:rPr>
                <w:rFonts w:ascii="Arial" w:hAnsi="Arial" w:cs="Arial" w:hint="cs"/>
                <w:b/>
                <w:bCs/>
                <w:szCs w:val="22"/>
                <w:rtl/>
              </w:rPr>
              <w:t>نعمة عند الناس (اجتماعياً/العلاقات)</w:t>
            </w:r>
          </w:p>
        </w:tc>
      </w:tr>
      <w:tr w:rsidR="00F73D5E" w14:paraId="6FCAEB7E" w14:textId="77777777">
        <w:tc>
          <w:tcPr>
            <w:tcW w:w="4788" w:type="dxa"/>
          </w:tcPr>
          <w:p w14:paraId="1CAFD0CD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الخلوة (الوقت اليومي، أين؟ متى؟ دفتر ملاحظات)</w:t>
            </w:r>
          </w:p>
        </w:tc>
        <w:tc>
          <w:tcPr>
            <w:tcW w:w="5048" w:type="dxa"/>
          </w:tcPr>
          <w:p w14:paraId="1FEA04E8" w14:textId="77777777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/>
                <w:sz w:val="20"/>
                <w:rtl/>
              </w:rPr>
              <w:t>الكرازة (</w:t>
            </w:r>
            <w:r w:rsidRPr="00A57D79">
              <w:rPr>
                <w:rFonts w:ascii="Arial" w:hAnsi="Arial" w:cs="Arial" w:hint="cs"/>
                <w:sz w:val="20"/>
                <w:rtl/>
              </w:rPr>
              <w:t>عدد ال</w:t>
            </w:r>
            <w:r w:rsidRPr="00A57D79">
              <w:rPr>
                <w:rFonts w:ascii="Arial" w:hAnsi="Arial" w:cs="Arial"/>
                <w:sz w:val="20"/>
                <w:rtl/>
              </w:rPr>
              <w:t>مرات أسبوعي</w:t>
            </w:r>
            <w:r w:rsidRPr="00A57D79">
              <w:rPr>
                <w:rFonts w:ascii="Arial" w:hAnsi="Arial" w:cs="Arial" w:hint="cs"/>
                <w:sz w:val="20"/>
                <w:rtl/>
              </w:rPr>
              <w:t>اً</w:t>
            </w:r>
            <w:r w:rsidRPr="00A57D79">
              <w:rPr>
                <w:rFonts w:ascii="Arial" w:hAnsi="Arial" w:cs="Arial"/>
                <w:sz w:val="20"/>
                <w:rtl/>
              </w:rPr>
              <w:t>، ن</w:t>
            </w:r>
            <w:r w:rsidRPr="00A57D79">
              <w:rPr>
                <w:rFonts w:ascii="Arial" w:hAnsi="Arial" w:cs="Arial" w:hint="cs"/>
                <w:sz w:val="20"/>
                <w:rtl/>
              </w:rPr>
              <w:t>بذ</w:t>
            </w:r>
            <w:r w:rsidRPr="00A57D79">
              <w:rPr>
                <w:rFonts w:ascii="Arial" w:hAnsi="Arial" w:cs="Arial"/>
                <w:sz w:val="20"/>
                <w:rtl/>
              </w:rPr>
              <w:t xml:space="preserve"> يجب حملها، لمن؟)</w:t>
            </w:r>
          </w:p>
        </w:tc>
      </w:tr>
      <w:tr w:rsidR="00F73D5E" w14:paraId="2AB29D7D" w14:textId="77777777">
        <w:tc>
          <w:tcPr>
            <w:tcW w:w="4788" w:type="dxa"/>
          </w:tcPr>
          <w:p w14:paraId="56B9339A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دراسة الكتاب المقدس (عدد المرات الأسبوعية، المواضيع، الأسفار)</w:t>
            </w:r>
          </w:p>
        </w:tc>
        <w:tc>
          <w:tcPr>
            <w:tcW w:w="5048" w:type="dxa"/>
          </w:tcPr>
          <w:p w14:paraId="19FD6FB1" w14:textId="77777777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 w:hint="cs"/>
                <w:sz w:val="20"/>
                <w:rtl/>
              </w:rPr>
              <w:t>التلمذة (من تتابع-تتلمذ، عدد المرات المطلوبة)</w:t>
            </w:r>
          </w:p>
        </w:tc>
      </w:tr>
      <w:tr w:rsidR="00F73D5E" w14:paraId="652450B4" w14:textId="77777777">
        <w:tc>
          <w:tcPr>
            <w:tcW w:w="4788" w:type="dxa"/>
          </w:tcPr>
          <w:p w14:paraId="21508321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حفظ الكتاب المقدس (الآيات، الإصحاحات أو الأسفار)</w:t>
            </w:r>
          </w:p>
        </w:tc>
        <w:tc>
          <w:tcPr>
            <w:tcW w:w="5048" w:type="dxa"/>
          </w:tcPr>
          <w:p w14:paraId="28C33DBD" w14:textId="77777777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 w:hint="cs"/>
                <w:sz w:val="20"/>
                <w:rtl/>
              </w:rPr>
              <w:t>العائلة (الوقت، التواصل مع الوالدين أو الأولاد أو الإخوة</w:t>
            </w:r>
            <w:r>
              <w:rPr>
                <w:rFonts w:ascii="Arial" w:hAnsi="Arial" w:cs="Arial" w:hint="cs"/>
                <w:sz w:val="20"/>
                <w:rtl/>
              </w:rPr>
              <w:t>)</w:t>
            </w:r>
          </w:p>
        </w:tc>
      </w:tr>
      <w:tr w:rsidR="00F73D5E" w14:paraId="581ADA1F" w14:textId="77777777">
        <w:tc>
          <w:tcPr>
            <w:tcW w:w="4788" w:type="dxa"/>
          </w:tcPr>
          <w:p w14:paraId="3D38E973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الصلاة (استخدم قائمة الصلاة؟ الأوقات، الصلاة لمن؟)</w:t>
            </w:r>
          </w:p>
        </w:tc>
        <w:tc>
          <w:tcPr>
            <w:tcW w:w="5048" w:type="dxa"/>
          </w:tcPr>
          <w:p w14:paraId="4B60B55F" w14:textId="77777777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 w:hint="cs"/>
                <w:sz w:val="20"/>
                <w:rtl/>
              </w:rPr>
              <w:t>المراسلات (من تراسل، متى؟)</w:t>
            </w:r>
          </w:p>
        </w:tc>
      </w:tr>
      <w:tr w:rsidR="00F73D5E" w14:paraId="382757DC" w14:textId="77777777">
        <w:tc>
          <w:tcPr>
            <w:tcW w:w="4788" w:type="dxa"/>
          </w:tcPr>
          <w:p w14:paraId="192EC496" w14:textId="777777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الوكالة (نسبة العطاء، الإرساليات، الإدخار، الميزانية)</w:t>
            </w:r>
          </w:p>
        </w:tc>
        <w:tc>
          <w:tcPr>
            <w:tcW w:w="5048" w:type="dxa"/>
          </w:tcPr>
          <w:p w14:paraId="3238627E" w14:textId="77777777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 w:hint="cs"/>
                <w:sz w:val="20"/>
                <w:rtl/>
              </w:rPr>
              <w:t>الكنيسة (الخدمات، الحضور، استخدام المواهب)</w:t>
            </w:r>
          </w:p>
        </w:tc>
      </w:tr>
      <w:tr w:rsidR="00F73D5E" w14:paraId="792CF5BF" w14:textId="77777777">
        <w:tc>
          <w:tcPr>
            <w:tcW w:w="4788" w:type="dxa"/>
          </w:tcPr>
          <w:p w14:paraId="586275D3" w14:textId="77777777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/>
                <w:sz w:val="20"/>
                <w:rtl/>
              </w:rPr>
              <w:t>النزاهة (ال</w:t>
            </w:r>
            <w:r w:rsidRPr="00A57D79">
              <w:rPr>
                <w:rFonts w:ascii="Arial" w:hAnsi="Arial" w:cs="Arial" w:hint="cs"/>
                <w:sz w:val="20"/>
                <w:rtl/>
              </w:rPr>
              <w:t>إ</w:t>
            </w:r>
            <w:r w:rsidRPr="00A57D79">
              <w:rPr>
                <w:rFonts w:ascii="Arial" w:hAnsi="Arial" w:cs="Arial"/>
                <w:sz w:val="20"/>
                <w:rtl/>
              </w:rPr>
              <w:t>عتمادية، ال</w:t>
            </w:r>
            <w:r w:rsidRPr="00A57D79">
              <w:rPr>
                <w:rFonts w:ascii="Arial" w:hAnsi="Arial" w:cs="Arial" w:hint="cs"/>
                <w:sz w:val="20"/>
                <w:rtl/>
              </w:rPr>
              <w:t>إ</w:t>
            </w:r>
            <w:r w:rsidRPr="00A57D79">
              <w:rPr>
                <w:rFonts w:ascii="Arial" w:hAnsi="Arial" w:cs="Arial"/>
                <w:sz w:val="20"/>
                <w:rtl/>
              </w:rPr>
              <w:t>نضباط الذاتي، التأخير)</w:t>
            </w:r>
          </w:p>
        </w:tc>
        <w:tc>
          <w:tcPr>
            <w:tcW w:w="5048" w:type="dxa"/>
          </w:tcPr>
          <w:p w14:paraId="544F16DD" w14:textId="77777777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 w:hint="cs"/>
                <w:sz w:val="20"/>
                <w:rtl/>
              </w:rPr>
              <w:t>العلاقات (شريك السكن، زملاء العمل، الجيران)</w:t>
            </w:r>
          </w:p>
        </w:tc>
      </w:tr>
      <w:tr w:rsidR="00F73D5E" w14:paraId="203C5916" w14:textId="77777777">
        <w:tc>
          <w:tcPr>
            <w:tcW w:w="4788" w:type="dxa"/>
          </w:tcPr>
          <w:p w14:paraId="4CDC9BF1" w14:textId="77777777" w:rsidR="00F73D5E" w:rsidRDefault="00F73D5E">
            <w:pPr>
              <w:spacing w:line="720" w:lineRule="auto"/>
              <w:ind w:right="0"/>
              <w:jc w:val="left"/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5048" w:type="dxa"/>
          </w:tcPr>
          <w:p w14:paraId="46575A9F" w14:textId="77777777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/>
                <w:sz w:val="20"/>
                <w:rtl/>
              </w:rPr>
              <w:t>العاطفية / النفسية (تغيير أنماط التفكير)</w:t>
            </w:r>
          </w:p>
        </w:tc>
      </w:tr>
    </w:tbl>
    <w:p w14:paraId="463253DE" w14:textId="77777777" w:rsidR="00250598" w:rsidRPr="00933633" w:rsidRDefault="00250598" w:rsidP="00D23BFF">
      <w:pPr>
        <w:jc w:val="left"/>
        <w:rPr>
          <w:rFonts w:ascii="Arial" w:hAnsi="Arial" w:cs="Arial"/>
          <w:sz w:val="21"/>
          <w:szCs w:val="18"/>
        </w:rPr>
      </w:pPr>
    </w:p>
    <w:p w14:paraId="13C8524E" w14:textId="77777777" w:rsidR="00250598" w:rsidRDefault="00250598" w:rsidP="00D23BFF">
      <w:pPr>
        <w:ind w:left="450" w:right="-10"/>
        <w:jc w:val="left"/>
        <w:rPr>
          <w:rFonts w:ascii="Arial" w:hAnsi="Arial" w:cs="Arial"/>
          <w:b/>
          <w:sz w:val="28"/>
          <w:szCs w:val="18"/>
          <w:u w:val="single"/>
          <w:rtl/>
        </w:rPr>
      </w:pPr>
      <w:r w:rsidRPr="00933633">
        <w:rPr>
          <w:rFonts w:ascii="Arial" w:hAnsi="Arial" w:cs="Arial"/>
          <w:sz w:val="21"/>
          <w:szCs w:val="18"/>
        </w:rPr>
        <w:br w:type="page"/>
      </w:r>
    </w:p>
    <w:p w14:paraId="070A27F9" w14:textId="77777777" w:rsidR="003A225B" w:rsidRPr="003A225B" w:rsidRDefault="003A225B" w:rsidP="003A225B">
      <w:pPr>
        <w:bidi/>
        <w:ind w:left="450" w:right="-10"/>
        <w:jc w:val="left"/>
        <w:rPr>
          <w:rFonts w:ascii="Arial" w:hAnsi="Arial" w:cs="Arial"/>
          <w:bCs/>
          <w:sz w:val="28"/>
          <w:szCs w:val="28"/>
          <w:u w:val="single"/>
        </w:rPr>
      </w:pPr>
      <w:r w:rsidRPr="003A225B">
        <w:rPr>
          <w:rFonts w:ascii="Arial" w:hAnsi="Arial" w:cs="Arial" w:hint="cs"/>
          <w:bCs/>
          <w:sz w:val="28"/>
          <w:szCs w:val="28"/>
          <w:u w:val="single"/>
          <w:rtl/>
        </w:rPr>
        <w:lastRenderedPageBreak/>
        <w:t>هجومات ضد الكتاب المقدس اليوم</w:t>
      </w:r>
    </w:p>
    <w:p w14:paraId="2BAC2053" w14:textId="77777777" w:rsidR="00250598" w:rsidRPr="00933633" w:rsidRDefault="00250598" w:rsidP="00E20460">
      <w:pPr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0560D1B8" w14:textId="77777777" w:rsidR="003A225B" w:rsidRPr="003A225B" w:rsidRDefault="003A225B" w:rsidP="003A225B">
      <w:pPr>
        <w:bidi/>
        <w:ind w:left="450" w:right="-10"/>
        <w:jc w:val="left"/>
        <w:rPr>
          <w:rFonts w:ascii="Arial" w:hAnsi="Arial" w:cs="Arial"/>
          <w:i/>
          <w:sz w:val="21"/>
          <w:szCs w:val="21"/>
        </w:rPr>
      </w:pPr>
      <w:r w:rsidRPr="003A225B">
        <w:rPr>
          <w:rFonts w:ascii="Arial" w:hAnsi="Arial" w:cs="Arial"/>
          <w:i/>
          <w:sz w:val="21"/>
          <w:szCs w:val="21"/>
          <w:rtl/>
        </w:rPr>
        <w:t>ما هي التعاليم التي تسم</w:t>
      </w:r>
      <w:r>
        <w:rPr>
          <w:rFonts w:ascii="Arial" w:hAnsi="Arial" w:cs="Arial" w:hint="cs"/>
          <w:i/>
          <w:sz w:val="21"/>
          <w:szCs w:val="21"/>
          <w:rtl/>
        </w:rPr>
        <w:t>ع</w:t>
      </w:r>
      <w:r w:rsidRPr="003A225B">
        <w:rPr>
          <w:rFonts w:ascii="Arial" w:hAnsi="Arial" w:cs="Arial"/>
          <w:i/>
          <w:sz w:val="21"/>
          <w:szCs w:val="21"/>
          <w:rtl/>
        </w:rPr>
        <w:t>ها اليوم</w:t>
      </w:r>
      <w:r>
        <w:rPr>
          <w:rFonts w:ascii="Arial" w:hAnsi="Arial" w:cs="Arial" w:hint="cs"/>
          <w:i/>
          <w:sz w:val="21"/>
          <w:szCs w:val="21"/>
          <w:rtl/>
        </w:rPr>
        <w:t>،</w:t>
      </w:r>
      <w:r w:rsidRPr="003A225B">
        <w:rPr>
          <w:rFonts w:ascii="Arial" w:hAnsi="Arial" w:cs="Arial"/>
          <w:i/>
          <w:sz w:val="21"/>
          <w:szCs w:val="21"/>
          <w:rtl/>
        </w:rPr>
        <w:t xml:space="preserve"> والتي تسعى إلى تقويض صدق إيماننا؟</w:t>
      </w:r>
    </w:p>
    <w:p w14:paraId="6E5A30D8" w14:textId="77777777" w:rsidR="00250598" w:rsidRPr="00933633" w:rsidRDefault="00250598" w:rsidP="00E20460">
      <w:pPr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1510C6BB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i/>
          <w:vanish/>
          <w:sz w:val="21"/>
          <w:szCs w:val="18"/>
        </w:rPr>
        <w:t>The Da Vinci Code</w:t>
      </w:r>
      <w:r w:rsidRPr="00933633">
        <w:rPr>
          <w:rFonts w:ascii="Arial" w:hAnsi="Arial" w:cs="Arial"/>
          <w:vanish/>
          <w:sz w:val="21"/>
          <w:szCs w:val="18"/>
        </w:rPr>
        <w:t xml:space="preserve"> says the NT is inaccurate and even included the wrong gospels</w:t>
      </w:r>
    </w:p>
    <w:p w14:paraId="3FA4BBF1" w14:textId="77777777" w:rsidR="00250598" w:rsidRPr="00933633" w:rsidRDefault="00250598" w:rsidP="003A225B">
      <w:pPr>
        <w:bidi/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2DCAD562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vanish/>
          <w:sz w:val="21"/>
          <w:szCs w:val="18"/>
        </w:rPr>
        <w:t>Various types of criticisms (source, form, etc.) shed doubt on the Gospel accounts</w:t>
      </w:r>
    </w:p>
    <w:p w14:paraId="5968D95B" w14:textId="77777777" w:rsidR="00250598" w:rsidRPr="00933633" w:rsidRDefault="00250598" w:rsidP="003A225B">
      <w:pPr>
        <w:bidi/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26676036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vanish/>
          <w:sz w:val="21"/>
          <w:szCs w:val="18"/>
        </w:rPr>
        <w:t>The “Jesus Seminar” prioritizes Gospel texts into four levels of reliability</w:t>
      </w:r>
    </w:p>
    <w:p w14:paraId="66E2BD86" w14:textId="77777777" w:rsidR="00250598" w:rsidRPr="00933633" w:rsidRDefault="00250598" w:rsidP="003A225B">
      <w:pPr>
        <w:bidi/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238DA994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vanish/>
          <w:sz w:val="21"/>
          <w:szCs w:val="18"/>
        </w:rPr>
        <w:t xml:space="preserve">Magazines question biblical accuracy (e.g., </w:t>
      </w:r>
      <w:r w:rsidRPr="00933633">
        <w:rPr>
          <w:rFonts w:ascii="Arial" w:hAnsi="Arial" w:cs="Arial"/>
          <w:i/>
          <w:vanish/>
          <w:sz w:val="21"/>
          <w:szCs w:val="18"/>
        </w:rPr>
        <w:t>BAR</w:t>
      </w:r>
      <w:r w:rsidRPr="00933633">
        <w:rPr>
          <w:rFonts w:ascii="Arial" w:hAnsi="Arial" w:cs="Arial"/>
          <w:vanish/>
          <w:sz w:val="21"/>
          <w:szCs w:val="18"/>
        </w:rPr>
        <w:t xml:space="preserve">, </w:t>
      </w:r>
      <w:r w:rsidRPr="00933633">
        <w:rPr>
          <w:rFonts w:ascii="Arial" w:hAnsi="Arial" w:cs="Arial"/>
          <w:i/>
          <w:vanish/>
          <w:sz w:val="21"/>
          <w:szCs w:val="18"/>
        </w:rPr>
        <w:t>Time</w:t>
      </w:r>
      <w:r w:rsidRPr="00933633">
        <w:rPr>
          <w:rFonts w:ascii="Arial" w:hAnsi="Arial" w:cs="Arial"/>
          <w:vanish/>
          <w:sz w:val="21"/>
          <w:szCs w:val="18"/>
        </w:rPr>
        <w:t xml:space="preserve">, </w:t>
      </w:r>
      <w:r w:rsidRPr="00933633">
        <w:rPr>
          <w:rFonts w:ascii="Arial" w:hAnsi="Arial" w:cs="Arial"/>
          <w:i/>
          <w:vanish/>
          <w:sz w:val="21"/>
          <w:szCs w:val="18"/>
        </w:rPr>
        <w:t>US News &amp; World Report</w:t>
      </w:r>
      <w:r w:rsidRPr="00933633">
        <w:rPr>
          <w:rFonts w:ascii="Arial" w:hAnsi="Arial" w:cs="Arial"/>
          <w:vanish/>
          <w:sz w:val="21"/>
          <w:szCs w:val="18"/>
        </w:rPr>
        <w:t>)</w:t>
      </w:r>
    </w:p>
    <w:p w14:paraId="0CAF5BD3" w14:textId="77777777" w:rsidR="00250598" w:rsidRPr="00933633" w:rsidRDefault="00250598" w:rsidP="003A225B">
      <w:pPr>
        <w:bidi/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3E6264F3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vanish/>
          <w:sz w:val="21"/>
          <w:szCs w:val="18"/>
        </w:rPr>
        <w:t>Health and wealth false teachers deny suffering and poverty for the godly</w:t>
      </w:r>
    </w:p>
    <w:p w14:paraId="5FC79A10" w14:textId="77777777" w:rsidR="00250598" w:rsidRPr="00933633" w:rsidRDefault="00250598" w:rsidP="003A225B">
      <w:pPr>
        <w:bidi/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076E4536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vanish/>
          <w:sz w:val="21"/>
          <w:szCs w:val="18"/>
        </w:rPr>
        <w:t>Even evangelical scholars like Wayne Grudem say prophecies need not be true</w:t>
      </w:r>
    </w:p>
    <w:p w14:paraId="2C61E396" w14:textId="77777777" w:rsidR="00250598" w:rsidRPr="00933633" w:rsidRDefault="00250598" w:rsidP="00E20460">
      <w:pPr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4264C975" w14:textId="77777777" w:rsidR="00250598" w:rsidRPr="00933633" w:rsidRDefault="00250598" w:rsidP="00E20460">
      <w:pPr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2F9170C9" w14:textId="77777777" w:rsidR="003A225B" w:rsidRPr="003A225B" w:rsidRDefault="003A225B" w:rsidP="003A225B">
      <w:pPr>
        <w:bidi/>
        <w:ind w:left="450" w:right="-10"/>
        <w:jc w:val="left"/>
        <w:rPr>
          <w:rFonts w:ascii="Arial" w:hAnsi="Arial" w:cs="Arial"/>
          <w:sz w:val="21"/>
          <w:szCs w:val="21"/>
        </w:rPr>
      </w:pPr>
      <w:r w:rsidRPr="003A225B">
        <w:rPr>
          <w:rFonts w:ascii="Arial" w:hAnsi="Arial" w:cs="Arial"/>
          <w:sz w:val="21"/>
          <w:szCs w:val="21"/>
          <w:rtl/>
        </w:rPr>
        <w:t>حتى في وقت مبكر من عام 64 م، عندما كان العديد من الرسل لا يزالون على قيد الحياة، شكك المعلمون الكذبة في ما تم تعليمه للمؤمنين</w:t>
      </w:r>
      <w:r w:rsidRPr="003A225B">
        <w:rPr>
          <w:rFonts w:ascii="Arial" w:hAnsi="Arial" w:cs="Arial" w:hint="cs"/>
          <w:sz w:val="21"/>
          <w:szCs w:val="21"/>
          <w:rtl/>
        </w:rPr>
        <w:t>،</w:t>
      </w:r>
      <w:r w:rsidRPr="003A225B">
        <w:rPr>
          <w:rFonts w:ascii="Arial" w:hAnsi="Arial" w:cs="Arial"/>
          <w:sz w:val="21"/>
          <w:szCs w:val="21"/>
          <w:rtl/>
        </w:rPr>
        <w:t xml:space="preserve"> </w:t>
      </w:r>
      <w:r w:rsidRPr="003A225B">
        <w:rPr>
          <w:rFonts w:ascii="Arial" w:hAnsi="Arial" w:cs="Arial" w:hint="cs"/>
          <w:sz w:val="21"/>
          <w:szCs w:val="21"/>
          <w:rtl/>
        </w:rPr>
        <w:t>و</w:t>
      </w:r>
      <w:r w:rsidRPr="003A225B">
        <w:rPr>
          <w:rFonts w:ascii="Arial" w:hAnsi="Arial" w:cs="Arial"/>
          <w:sz w:val="21"/>
          <w:szCs w:val="21"/>
          <w:rtl/>
        </w:rPr>
        <w:t>قد اهتم بطرس بأن يكون لقراءه معرفة دقيقة بالحق الذي سمعوه، لذلك رد في رسالة بطرس الثانية على هذه الهجمات</w:t>
      </w:r>
      <w:r w:rsidRPr="003A225B">
        <w:rPr>
          <w:rFonts w:ascii="Arial" w:hAnsi="Arial" w:cs="Arial"/>
          <w:sz w:val="21"/>
          <w:szCs w:val="21"/>
        </w:rPr>
        <w:t>.</w:t>
      </w:r>
    </w:p>
    <w:p w14:paraId="79A09C58" w14:textId="77777777" w:rsidR="00952D70" w:rsidRDefault="00952D70" w:rsidP="00952D70">
      <w:pPr>
        <w:bidi/>
        <w:ind w:left="792"/>
      </w:pPr>
    </w:p>
    <w:p w14:paraId="219AC731" w14:textId="77777777" w:rsidR="003A225B" w:rsidRPr="00F51E09" w:rsidRDefault="003A225B" w:rsidP="00B62B44">
      <w:pPr>
        <w:pStyle w:val="Heading2"/>
      </w:pPr>
      <w:r w:rsidRPr="00F51E09">
        <w:rPr>
          <w:rtl/>
        </w:rPr>
        <w:t>يمكننا التغلب على الهرطقة بمعرفة ما قاله أنبياء العهد القديم ورسل العهد الجديد (1: 12-21).</w:t>
      </w:r>
    </w:p>
    <w:p w14:paraId="49D879F1" w14:textId="77777777" w:rsidR="00952D70" w:rsidRPr="00952D70" w:rsidRDefault="00952D70" w:rsidP="00952D70">
      <w:pPr>
        <w:bidi/>
        <w:ind w:left="1224"/>
        <w:rPr>
          <w:rFonts w:ascii="Arial" w:hAnsi="Arial" w:cs="Arial"/>
          <w:sz w:val="21"/>
          <w:szCs w:val="21"/>
        </w:rPr>
      </w:pPr>
    </w:p>
    <w:p w14:paraId="10CAF5E9" w14:textId="77777777" w:rsidR="00952D70" w:rsidRPr="00952D70" w:rsidRDefault="00952D70" w:rsidP="008F5916">
      <w:pPr>
        <w:pStyle w:val="Heading3"/>
      </w:pPr>
      <w:r w:rsidRPr="00952D70">
        <w:rPr>
          <w:rtl/>
        </w:rPr>
        <w:t>عرف بطرس أن نيرون كان على وشك إعدامه، لذلك ذكّر قراءه باختيار الله وتدابيره (1: 12-15).</w:t>
      </w:r>
    </w:p>
    <w:p w14:paraId="55489993" w14:textId="77777777" w:rsidR="00250598" w:rsidRPr="00952D70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5D388381" w14:textId="77777777" w:rsidR="00250598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5C19C34E" w14:textId="77777777" w:rsidR="00154913" w:rsidRPr="00952D70" w:rsidRDefault="00154913" w:rsidP="00E20460">
      <w:pPr>
        <w:jc w:val="left"/>
        <w:rPr>
          <w:rFonts w:ascii="Arial" w:hAnsi="Arial" w:cs="Arial"/>
          <w:sz w:val="21"/>
          <w:szCs w:val="21"/>
        </w:rPr>
      </w:pPr>
    </w:p>
    <w:p w14:paraId="63666033" w14:textId="77777777" w:rsidR="00952D70" w:rsidRPr="00952D70" w:rsidRDefault="00952D70" w:rsidP="00952D70">
      <w:pPr>
        <w:bidi/>
        <w:ind w:left="864"/>
        <w:rPr>
          <w:rFonts w:ascii="Arial" w:hAnsi="Arial" w:cs="Arial"/>
          <w:sz w:val="21"/>
          <w:szCs w:val="21"/>
          <w:rtl/>
        </w:rPr>
      </w:pPr>
    </w:p>
    <w:p w14:paraId="69856EB3" w14:textId="77777777" w:rsidR="00952D70" w:rsidRPr="00F51E09" w:rsidRDefault="00952D70" w:rsidP="008F5916">
      <w:pPr>
        <w:pStyle w:val="Heading3"/>
      </w:pPr>
      <w:r w:rsidRPr="00F51E09">
        <w:rPr>
          <w:rtl/>
        </w:rPr>
        <w:t>ساعد مصدران موثوقان (وليسا معلمين كذبة) بطرس في تذكير قراءه بهذه الحقائق الحيوية لحياتهم الروحية (١: ١٦-٢١).</w:t>
      </w:r>
    </w:p>
    <w:p w14:paraId="3EF4B1A1" w14:textId="77777777" w:rsidR="00952D70" w:rsidRPr="00952D70" w:rsidRDefault="00952D70" w:rsidP="00952D70">
      <w:pPr>
        <w:bidi/>
        <w:ind w:left="1800"/>
        <w:rPr>
          <w:rFonts w:ascii="Arial" w:hAnsi="Arial" w:cs="Arial"/>
          <w:sz w:val="21"/>
          <w:szCs w:val="21"/>
        </w:rPr>
      </w:pPr>
    </w:p>
    <w:p w14:paraId="4C4F36D8" w14:textId="4A9E44F2" w:rsidR="00952D70" w:rsidRPr="00952D70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أ)</w:t>
      </w:r>
      <w:r>
        <w:rPr>
          <w:rtl/>
        </w:rPr>
        <w:tab/>
      </w:r>
      <w:r w:rsidR="00952D70" w:rsidRPr="00952D70">
        <w:rPr>
          <w:rtl/>
        </w:rPr>
        <w:t xml:space="preserve">عرف عن قوة المسيح ليس من القصص الساخرة المستعملة، بل لأنه </w:t>
      </w:r>
      <w:r w:rsidR="00952D70" w:rsidRPr="00952D70">
        <w:rPr>
          <w:u w:val="single"/>
          <w:rtl/>
        </w:rPr>
        <w:t>شهدها</w:t>
      </w:r>
      <w:r w:rsidR="00952D70" w:rsidRPr="00952D70">
        <w:rPr>
          <w:rtl/>
        </w:rPr>
        <w:t xml:space="preserve"> في التجلي (1: 16-18).</w:t>
      </w:r>
    </w:p>
    <w:p w14:paraId="15F7CFA4" w14:textId="77777777" w:rsidR="00250598" w:rsidRPr="00952D70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5EE591E1" w14:textId="77777777" w:rsidR="00250598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281A53A2" w14:textId="77777777" w:rsidR="00154913" w:rsidRPr="00952D70" w:rsidRDefault="00154913" w:rsidP="00E20460">
      <w:pPr>
        <w:jc w:val="left"/>
        <w:rPr>
          <w:rFonts w:ascii="Arial" w:hAnsi="Arial" w:cs="Arial"/>
          <w:sz w:val="21"/>
          <w:szCs w:val="21"/>
        </w:rPr>
      </w:pPr>
    </w:p>
    <w:p w14:paraId="1507411A" w14:textId="77777777" w:rsidR="00952D70" w:rsidRPr="00952D70" w:rsidRDefault="00952D70" w:rsidP="00952D70">
      <w:pPr>
        <w:bidi/>
        <w:ind w:left="1800"/>
        <w:rPr>
          <w:rFonts w:ascii="Arial" w:hAnsi="Arial" w:cs="Arial"/>
          <w:sz w:val="21"/>
          <w:szCs w:val="21"/>
        </w:rPr>
      </w:pPr>
    </w:p>
    <w:p w14:paraId="52592E5A" w14:textId="7C964302" w:rsidR="00952D70" w:rsidRPr="00FB1D2D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ب)</w:t>
      </w:r>
      <w:r>
        <w:rPr>
          <w:rtl/>
        </w:rPr>
        <w:tab/>
      </w:r>
      <w:r w:rsidR="00952D70" w:rsidRPr="00FB1D2D">
        <w:rPr>
          <w:rtl/>
        </w:rPr>
        <w:t>عرف عن قوة المسيح من أنبياء العهد القديم، الذين تنبأوا بدقة عن المسيح في رسائل غير مفسرة من الله (1: 19-21).</w:t>
      </w:r>
    </w:p>
    <w:p w14:paraId="42541D78" w14:textId="77777777" w:rsidR="00250598" w:rsidRPr="00952D70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2FFB5837" w14:textId="77777777" w:rsidR="00250598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587404BB" w14:textId="77777777" w:rsidR="00154913" w:rsidRPr="00952D70" w:rsidRDefault="00154913" w:rsidP="00E20460">
      <w:pPr>
        <w:jc w:val="left"/>
        <w:rPr>
          <w:rFonts w:ascii="Arial" w:hAnsi="Arial" w:cs="Arial"/>
          <w:sz w:val="21"/>
          <w:szCs w:val="21"/>
        </w:rPr>
      </w:pPr>
    </w:p>
    <w:p w14:paraId="75E65019" w14:textId="77777777" w:rsidR="00952D70" w:rsidRPr="00952D70" w:rsidRDefault="00952D70" w:rsidP="00952D70">
      <w:pPr>
        <w:bidi/>
        <w:ind w:left="2088"/>
        <w:rPr>
          <w:rFonts w:ascii="Arial" w:hAnsi="Arial" w:cs="Arial"/>
          <w:sz w:val="21"/>
          <w:szCs w:val="21"/>
        </w:rPr>
      </w:pPr>
    </w:p>
    <w:p w14:paraId="1F9BCAF1" w14:textId="77777777" w:rsidR="00952D70" w:rsidRPr="00952D70" w:rsidRDefault="00952D70" w:rsidP="00FB1D2D">
      <w:pPr>
        <w:pStyle w:val="Heading5"/>
        <w:bidi/>
      </w:pPr>
      <w:r w:rsidRPr="00952D70">
        <w:rPr>
          <w:rtl/>
        </w:rPr>
        <w:t>عرف الرسل أن أنبياء العهد القديم تكلموا بالحق، لذلك يجب على القراء أن ينتبهوا لرسائلهم حتى يعود يسوع (1: 19).</w:t>
      </w:r>
    </w:p>
    <w:p w14:paraId="36C53CC5" w14:textId="77777777" w:rsidR="00250598" w:rsidRPr="00952D70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47B91467" w14:textId="77777777" w:rsidR="00250598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22508E29" w14:textId="77777777" w:rsidR="00154913" w:rsidRPr="00952D70" w:rsidRDefault="00154913" w:rsidP="00E20460">
      <w:pPr>
        <w:jc w:val="left"/>
        <w:rPr>
          <w:rFonts w:ascii="Arial" w:hAnsi="Arial" w:cs="Arial"/>
          <w:sz w:val="21"/>
          <w:szCs w:val="21"/>
        </w:rPr>
      </w:pPr>
    </w:p>
    <w:p w14:paraId="076A6D1A" w14:textId="77777777" w:rsidR="00952D70" w:rsidRPr="00952D70" w:rsidRDefault="00952D70" w:rsidP="00952D70">
      <w:pPr>
        <w:bidi/>
        <w:ind w:left="1728"/>
        <w:rPr>
          <w:rFonts w:ascii="Arial" w:hAnsi="Arial" w:cs="Arial"/>
          <w:sz w:val="21"/>
          <w:szCs w:val="21"/>
          <w:rtl/>
        </w:rPr>
      </w:pPr>
    </w:p>
    <w:p w14:paraId="18E82663" w14:textId="77777777" w:rsidR="00952D70" w:rsidRPr="00FB1D2D" w:rsidRDefault="00952D70" w:rsidP="00FB1D2D">
      <w:pPr>
        <w:pStyle w:val="Heading5"/>
        <w:bidi/>
      </w:pPr>
      <w:r w:rsidRPr="00FB1D2D">
        <w:rPr>
          <w:rtl/>
        </w:rPr>
        <w:t>لم يخطئ أي نبي حقيقي في العهد القديم في تفسير أي نبوة (1: 20).</w:t>
      </w:r>
    </w:p>
    <w:p w14:paraId="1D155053" w14:textId="77777777" w:rsidR="00250598" w:rsidRPr="00952D70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55B74802" w14:textId="77777777" w:rsidR="00250598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735255FB" w14:textId="77777777" w:rsidR="00154913" w:rsidRPr="00952D70" w:rsidRDefault="00154913" w:rsidP="00E20460">
      <w:pPr>
        <w:jc w:val="left"/>
        <w:rPr>
          <w:rFonts w:ascii="Arial" w:hAnsi="Arial" w:cs="Arial"/>
          <w:sz w:val="21"/>
          <w:szCs w:val="21"/>
        </w:rPr>
      </w:pPr>
    </w:p>
    <w:p w14:paraId="38B9758C" w14:textId="77777777" w:rsidR="00952D70" w:rsidRPr="00952D70" w:rsidRDefault="00952D70" w:rsidP="00952D70">
      <w:pPr>
        <w:bidi/>
        <w:ind w:left="1728"/>
        <w:rPr>
          <w:rFonts w:ascii="Arial" w:hAnsi="Arial" w:cs="Arial"/>
          <w:sz w:val="21"/>
          <w:szCs w:val="21"/>
          <w:rtl/>
        </w:rPr>
      </w:pPr>
    </w:p>
    <w:p w14:paraId="3DDF3CF9" w14:textId="77777777" w:rsidR="00952D70" w:rsidRPr="00952D70" w:rsidRDefault="00952D70" w:rsidP="00FB1D2D">
      <w:pPr>
        <w:pStyle w:val="Heading5"/>
        <w:bidi/>
      </w:pPr>
      <w:r w:rsidRPr="00952D70">
        <w:rPr>
          <w:rtl/>
        </w:rPr>
        <w:t>كل نبي حقيقي تكلم بالحق، لأنه لم يأت بإرادته بل فقط كأداة لرسالة الروح (1: 21).</w:t>
      </w:r>
    </w:p>
    <w:p w14:paraId="3832F061" w14:textId="77777777" w:rsidR="00250598" w:rsidRPr="00D35316" w:rsidRDefault="00250598" w:rsidP="00D35316">
      <w:pPr>
        <w:ind w:right="-10"/>
        <w:jc w:val="center"/>
        <w:rPr>
          <w:rFonts w:ascii="Arial" w:hAnsi="Arial" w:cs="Arial"/>
          <w:bCs/>
          <w:sz w:val="32"/>
          <w:szCs w:val="32"/>
        </w:rPr>
      </w:pPr>
      <w:r w:rsidRPr="00933633">
        <w:rPr>
          <w:rFonts w:ascii="Arial" w:hAnsi="Arial" w:cs="Arial"/>
          <w:sz w:val="21"/>
          <w:szCs w:val="18"/>
        </w:rPr>
        <w:br w:type="page"/>
      </w:r>
      <w:r w:rsidR="00D35316" w:rsidRPr="00D35316">
        <w:rPr>
          <w:rFonts w:ascii="Arial" w:hAnsi="Arial" w:cs="Arial" w:hint="cs"/>
          <w:bCs/>
          <w:sz w:val="32"/>
          <w:szCs w:val="32"/>
          <w:rtl/>
        </w:rPr>
        <w:lastRenderedPageBreak/>
        <w:t>خلاصة وجهات النظر النبوية</w:t>
      </w:r>
      <w:r w:rsidRPr="00D35316">
        <w:rPr>
          <w:rFonts w:ascii="Arial" w:hAnsi="Arial" w:cs="Arial"/>
          <w:bCs/>
          <w:sz w:val="32"/>
          <w:szCs w:val="32"/>
        </w:rPr>
        <w:t xml:space="preserve"> </w:t>
      </w:r>
    </w:p>
    <w:p w14:paraId="153C7D80" w14:textId="77777777" w:rsidR="00250598" w:rsidRPr="00933633" w:rsidRDefault="00250598">
      <w:pPr>
        <w:ind w:right="-390"/>
        <w:rPr>
          <w:rFonts w:ascii="Arial" w:hAnsi="Arial" w:cs="Arial"/>
          <w:sz w:val="6"/>
          <w:szCs w:val="18"/>
        </w:rPr>
      </w:pPr>
    </w:p>
    <w:tbl>
      <w:tblPr>
        <w:tblW w:w="0" w:type="auto"/>
        <w:tblBorders>
          <w:top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5220"/>
      </w:tblGrid>
      <w:tr w:rsidR="00250598" w:rsidRPr="00933633" w14:paraId="06E58099" w14:textId="77777777">
        <w:tc>
          <w:tcPr>
            <w:tcW w:w="460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shd w:val="clear" w:color="auto" w:fill="000000"/>
          </w:tcPr>
          <w:p w14:paraId="4CA75D2F" w14:textId="77777777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D35316">
              <w:rPr>
                <w:rFonts w:ascii="Arial" w:hAnsi="Arial" w:cs="Arial" w:hint="cs"/>
                <w:bCs/>
                <w:sz w:val="28"/>
                <w:szCs w:val="28"/>
                <w:rtl/>
              </w:rPr>
              <w:t>وجهة نظر جرودم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0000"/>
          </w:tcPr>
          <w:p w14:paraId="4BAEAB11" w14:textId="77777777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D35316">
              <w:rPr>
                <w:rFonts w:ascii="Arial" w:hAnsi="Arial" w:cs="Arial" w:hint="cs"/>
                <w:bCs/>
                <w:sz w:val="28"/>
                <w:szCs w:val="28"/>
                <w:rtl/>
              </w:rPr>
              <w:t>وجهة النظر الكتابية</w:t>
            </w:r>
          </w:p>
        </w:tc>
      </w:tr>
      <w:tr w:rsidR="00250598" w:rsidRPr="00933633" w14:paraId="15A8E032" w14:textId="77777777">
        <w:tc>
          <w:tcPr>
            <w:tcW w:w="4608" w:type="dxa"/>
            <w:tcBorders>
              <w:top w:val="nil"/>
              <w:left w:val="single" w:sz="12" w:space="0" w:color="auto"/>
            </w:tcBorders>
          </w:tcPr>
          <w:p w14:paraId="2D8323C2" w14:textId="77777777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/>
                <w:sz w:val="21"/>
                <w:szCs w:val="21"/>
                <w:rtl/>
              </w:rPr>
              <w:t>النبوة هي إعلان أي شيء (صحيح أو كاذب)</w:t>
            </w: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 xml:space="preserve"> </w:t>
            </w:r>
            <w:r w:rsidRPr="00D35316">
              <w:rPr>
                <w:rFonts w:ascii="Arial" w:hAnsi="Arial" w:cs="Arial"/>
                <w:sz w:val="21"/>
                <w:szCs w:val="21"/>
                <w:rtl/>
              </w:rPr>
              <w:t>يجلبه الروح إلى ذهن المرء</w:t>
            </w:r>
          </w:p>
        </w:tc>
        <w:tc>
          <w:tcPr>
            <w:tcW w:w="5220" w:type="dxa"/>
            <w:tcBorders>
              <w:top w:val="nil"/>
              <w:right w:val="single" w:sz="12" w:space="0" w:color="auto"/>
            </w:tcBorders>
          </w:tcPr>
          <w:p w14:paraId="1AFF8978" w14:textId="77777777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/>
                <w:sz w:val="21"/>
                <w:szCs w:val="21"/>
                <w:rtl/>
              </w:rPr>
              <w:t>النبوة هي إعلان وحي الله المعصوم</w:t>
            </w: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 xml:space="preserve"> والموحى به</w:t>
            </w:r>
            <w:r w:rsidRPr="00D35316">
              <w:rPr>
                <w:rFonts w:ascii="Arial" w:hAnsi="Arial" w:cs="Arial"/>
                <w:sz w:val="21"/>
                <w:szCs w:val="21"/>
                <w:rtl/>
              </w:rPr>
              <w:t xml:space="preserve"> للآخرين</w:t>
            </w:r>
          </w:p>
          <w:p w14:paraId="584978B7" w14:textId="77777777" w:rsidR="00250598" w:rsidRPr="00D35316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18337846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0AAD9E3B" w14:textId="77777777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تم اختراع التعريف المذكور أعلاه في عام 1988 من قبل واين جرودم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419BFC86" w14:textId="77777777" w:rsidR="00250598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 xml:space="preserve">كان </w:t>
            </w:r>
            <w:r w:rsidRPr="00D35316">
              <w:rPr>
                <w:rFonts w:ascii="Arial" w:hAnsi="Arial" w:cs="Arial"/>
                <w:sz w:val="21"/>
                <w:szCs w:val="21"/>
                <w:rtl/>
              </w:rPr>
              <w:t>التعريف</w:t>
            </w: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 xml:space="preserve"> المذكور</w:t>
            </w:r>
            <w:r w:rsidRPr="00D35316">
              <w:rPr>
                <w:rFonts w:ascii="Arial" w:hAnsi="Arial" w:cs="Arial"/>
                <w:sz w:val="21"/>
                <w:szCs w:val="21"/>
                <w:rtl/>
              </w:rPr>
              <w:t xml:space="preserve"> أعلاه</w:t>
            </w: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 xml:space="preserve"> هو</w:t>
            </w:r>
            <w:r w:rsidRPr="00D35316">
              <w:rPr>
                <w:rFonts w:ascii="Arial" w:hAnsi="Arial" w:cs="Arial"/>
                <w:sz w:val="21"/>
                <w:szCs w:val="21"/>
                <w:rtl/>
              </w:rPr>
              <w:t xml:space="preserve"> تعليم الكنيسة لمدة 20 قرنا</w:t>
            </w: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ً</w:t>
            </w:r>
          </w:p>
        </w:tc>
      </w:tr>
      <w:tr w:rsidR="00250598" w:rsidRPr="00933633" w14:paraId="5CED9B5C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0999D5DF" w14:textId="77777777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يتوازى أنبياءالعهد القديم مع رسل العهد الجديد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6DAE8794" w14:textId="77777777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يتوازى أنبياء العهد القديم مع أنبياء العهد الجديد</w:t>
            </w:r>
          </w:p>
          <w:p w14:paraId="5B94221D" w14:textId="77777777" w:rsidR="00250598" w:rsidRPr="00D35316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7B66CADE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226DF6AF" w14:textId="77777777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غير الله تعريف النبوة من العهد القديم إلى العهد الجديد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6F9D5E61" w14:textId="77777777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حافظ الله على معنى النبوة ثابتاً بين العهدين</w:t>
            </w:r>
          </w:p>
          <w:p w14:paraId="033AA208" w14:textId="77777777" w:rsidR="00250598" w:rsidRPr="00D35316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708BFAB0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3181AF2C" w14:textId="77777777" w:rsidR="00D35316" w:rsidRPr="00CA0D42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أعطى الله بعض النبوات التي تحتوي على أخطاء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5729F397" w14:textId="77777777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يعطي الله جميع النبوات دون أخطاء (2 بط 1: 20-21)</w:t>
            </w:r>
          </w:p>
          <w:p w14:paraId="7F72C211" w14:textId="77777777" w:rsidR="00250598" w:rsidRPr="00CA0D42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5566076B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451D1D29" w14:textId="77777777" w:rsidR="00D35316" w:rsidRPr="00CA0D42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يستطيع أي مؤمن أن يتنبأ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08F4850A" w14:textId="77777777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الذين لديهم موهبة النبوة فقط يستطيعون التنبؤ (1 كو 12: 29)</w:t>
            </w:r>
          </w:p>
          <w:p w14:paraId="27A08DA0" w14:textId="77777777" w:rsidR="00250598" w:rsidRPr="00CA0D42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3FBE040B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46377AF9" w14:textId="77777777" w:rsidR="00250598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/>
                <w:sz w:val="21"/>
                <w:szCs w:val="21"/>
                <w:rtl/>
              </w:rPr>
              <w:t>هناك نوعان من نبوة العهد الجديد</w:t>
            </w:r>
            <w:r>
              <w:rPr>
                <w:rFonts w:ascii="Arial" w:hAnsi="Arial" w:cs="Arial" w:hint="cs"/>
                <w:sz w:val="21"/>
                <w:szCs w:val="21"/>
                <w:rtl/>
              </w:rPr>
              <w:t xml:space="preserve"> </w:t>
            </w: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(</w:t>
            </w:r>
            <w:r w:rsidRPr="00CA0D4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 xml:space="preserve">غير </w:t>
            </w:r>
            <w:r w:rsidRPr="00CA0D42">
              <w:rPr>
                <w:rFonts w:ascii="Arial" w:hAnsi="Arial" w:cs="Arial"/>
                <w:sz w:val="21"/>
                <w:szCs w:val="21"/>
                <w:rtl/>
              </w:rPr>
              <w:t>معصوم</w:t>
            </w:r>
            <w:r>
              <w:rPr>
                <w:rFonts w:ascii="Arial" w:hAnsi="Arial" w:cs="Arial" w:hint="cs"/>
                <w:sz w:val="21"/>
                <w:szCs w:val="21"/>
                <w:rtl/>
              </w:rPr>
              <w:t>ة</w:t>
            </w:r>
            <w:r w:rsidRPr="00CA0D42">
              <w:rPr>
                <w:rFonts w:ascii="Arial" w:hAnsi="Arial" w:cs="Arial"/>
                <w:sz w:val="21"/>
                <w:szCs w:val="21"/>
                <w:rtl/>
              </w:rPr>
              <w:t xml:space="preserve"> ومعصوم</w:t>
            </w:r>
            <w:r>
              <w:rPr>
                <w:rFonts w:ascii="Arial" w:hAnsi="Arial" w:cs="Arial" w:hint="cs"/>
                <w:sz w:val="21"/>
                <w:szCs w:val="21"/>
                <w:rtl/>
              </w:rPr>
              <w:t>ة</w:t>
            </w: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)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597579E6" w14:textId="77777777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  <w:rtl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هناك نوع واحد من النبوة في العهد الجديد (المعصومة)</w:t>
            </w:r>
          </w:p>
          <w:p w14:paraId="0AD2456C" w14:textId="77777777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1E30C699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77AE0298" w14:textId="77777777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يمكن أن تكون النبوة غير المعصومة موحى بها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69A670EF" w14:textId="77777777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النبوة غير المعصومة هي نبوة كاذبة (تث 13: 1-5، 18: 14-20)</w:t>
            </w:r>
          </w:p>
          <w:p w14:paraId="31477A6F" w14:textId="77777777" w:rsidR="00250598" w:rsidRPr="00CA0D42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15EA8CB9" w14:textId="77777777">
        <w:tc>
          <w:tcPr>
            <w:tcW w:w="4608" w:type="dxa"/>
            <w:tcBorders>
              <w:left w:val="single" w:sz="12" w:space="0" w:color="auto"/>
              <w:bottom w:val="single" w:sz="12" w:space="0" w:color="auto"/>
            </w:tcBorders>
          </w:tcPr>
          <w:p w14:paraId="503F9FFE" w14:textId="77777777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يكذب الله أحياناً</w:t>
            </w:r>
          </w:p>
        </w:tc>
        <w:tc>
          <w:tcPr>
            <w:tcW w:w="5220" w:type="dxa"/>
            <w:tcBorders>
              <w:bottom w:val="single" w:sz="12" w:space="0" w:color="auto"/>
              <w:right w:val="single" w:sz="12" w:space="0" w:color="auto"/>
            </w:tcBorders>
          </w:tcPr>
          <w:p w14:paraId="33E9A6E5" w14:textId="77777777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يقول الله الحق دائماً كونه لا يستطيع أن يكذب (عب 6: 18)</w:t>
            </w:r>
          </w:p>
          <w:p w14:paraId="25B46DF1" w14:textId="77777777" w:rsidR="00250598" w:rsidRPr="00CA0D42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62254456" w14:textId="77777777" w:rsidR="00CA0D42" w:rsidRPr="00CA0D42" w:rsidRDefault="00CA0D42" w:rsidP="00CA0D42">
      <w:pPr>
        <w:bidi/>
        <w:ind w:right="-100"/>
        <w:jc w:val="left"/>
        <w:rPr>
          <w:rFonts w:ascii="Arial" w:hAnsi="Arial" w:cs="Arial"/>
          <w:sz w:val="16"/>
          <w:szCs w:val="16"/>
        </w:rPr>
      </w:pPr>
      <w:r w:rsidRPr="00CA0D42">
        <w:rPr>
          <w:rFonts w:ascii="Arial" w:hAnsi="Arial" w:cs="Arial"/>
          <w:sz w:val="16"/>
          <w:szCs w:val="16"/>
          <w:rtl/>
        </w:rPr>
        <w:t xml:space="preserve">واين أ. جروديم، لماذا لا يزال بإمكان المسيحيين أن يتنبأوا: </w:t>
      </w:r>
      <w:r w:rsidRPr="00CA0D42">
        <w:rPr>
          <w:rFonts w:ascii="Arial" w:hAnsi="Arial" w:cs="Arial" w:hint="cs"/>
          <w:sz w:val="16"/>
          <w:szCs w:val="16"/>
          <w:rtl/>
        </w:rPr>
        <w:t xml:space="preserve">يشجعنا </w:t>
      </w:r>
      <w:r w:rsidRPr="00CA0D42">
        <w:rPr>
          <w:rFonts w:ascii="Arial" w:hAnsi="Arial" w:cs="Arial"/>
          <w:sz w:val="16"/>
          <w:szCs w:val="16"/>
          <w:rtl/>
        </w:rPr>
        <w:t>الكتاب المقدس على البحث عن هذه ال</w:t>
      </w:r>
      <w:r w:rsidRPr="00CA0D42">
        <w:rPr>
          <w:rFonts w:ascii="Arial" w:hAnsi="Arial" w:cs="Arial" w:hint="cs"/>
          <w:sz w:val="16"/>
          <w:szCs w:val="16"/>
          <w:rtl/>
        </w:rPr>
        <w:t>موهبة</w:t>
      </w:r>
      <w:r w:rsidRPr="00CA0D42">
        <w:rPr>
          <w:rFonts w:ascii="Arial" w:hAnsi="Arial" w:cs="Arial"/>
          <w:sz w:val="16"/>
          <w:szCs w:val="16"/>
          <w:rtl/>
        </w:rPr>
        <w:t xml:space="preserve"> اليوم، المسيحية اليوم (16</w:t>
      </w:r>
      <w:r w:rsidRPr="00CA0D42">
        <w:rPr>
          <w:rFonts w:ascii="Arial" w:hAnsi="Arial" w:cs="Arial" w:hint="cs"/>
          <w:sz w:val="16"/>
          <w:szCs w:val="16"/>
          <w:rtl/>
        </w:rPr>
        <w:t xml:space="preserve"> أيلول</w:t>
      </w:r>
      <w:r w:rsidRPr="00CA0D42">
        <w:rPr>
          <w:rFonts w:ascii="Arial" w:hAnsi="Arial" w:cs="Arial"/>
          <w:sz w:val="16"/>
          <w:szCs w:val="16"/>
          <w:rtl/>
        </w:rPr>
        <w:t xml:space="preserve"> 1988): 29؛ راجع. كتاب </w:t>
      </w:r>
      <w:r w:rsidRPr="00CA0D42">
        <w:rPr>
          <w:rFonts w:ascii="Arial" w:hAnsi="Arial" w:cs="Arial" w:hint="cs"/>
          <w:sz w:val="16"/>
          <w:szCs w:val="16"/>
          <w:rtl/>
        </w:rPr>
        <w:t>ج</w:t>
      </w:r>
      <w:r w:rsidRPr="00CA0D42">
        <w:rPr>
          <w:rFonts w:ascii="Arial" w:hAnsi="Arial" w:cs="Arial"/>
          <w:sz w:val="16"/>
          <w:szCs w:val="16"/>
          <w:rtl/>
        </w:rPr>
        <w:t xml:space="preserve">رودم، </w:t>
      </w:r>
      <w:r w:rsidRPr="00CA0D42">
        <w:rPr>
          <w:rFonts w:ascii="Arial" w:hAnsi="Arial" w:cs="Arial" w:hint="cs"/>
          <w:sz w:val="16"/>
          <w:szCs w:val="16"/>
          <w:rtl/>
        </w:rPr>
        <w:t>مو</w:t>
      </w:r>
      <w:r w:rsidRPr="00CA0D42">
        <w:rPr>
          <w:rFonts w:ascii="Arial" w:hAnsi="Arial" w:cs="Arial"/>
          <w:sz w:val="16"/>
          <w:szCs w:val="16"/>
          <w:rtl/>
        </w:rPr>
        <w:t>هبة النبوة (إيستبورن: كينغزواي، 1988)</w:t>
      </w:r>
      <w:r w:rsidRPr="00CA0D42">
        <w:rPr>
          <w:rFonts w:ascii="Arial" w:hAnsi="Arial" w:cs="Arial"/>
          <w:sz w:val="16"/>
          <w:szCs w:val="16"/>
        </w:rPr>
        <w:t>.</w:t>
      </w:r>
    </w:p>
    <w:p w14:paraId="4ABB7ABF" w14:textId="77777777" w:rsidR="00250598" w:rsidRPr="00933633" w:rsidRDefault="00250598" w:rsidP="00250598">
      <w:pPr>
        <w:rPr>
          <w:rFonts w:ascii="Arial" w:hAnsi="Arial" w:cs="Arial"/>
          <w:b/>
          <w:sz w:val="24"/>
          <w:szCs w:val="18"/>
        </w:rPr>
      </w:pPr>
    </w:p>
    <w:p w14:paraId="1560D39F" w14:textId="77777777" w:rsidR="00CA0D42" w:rsidRPr="00CA0D42" w:rsidRDefault="00CA0D42" w:rsidP="00CA0D42">
      <w:pPr>
        <w:bidi/>
        <w:jc w:val="left"/>
        <w:rPr>
          <w:rFonts w:ascii="Arial" w:hAnsi="Arial" w:cs="Arial"/>
          <w:bCs/>
          <w:sz w:val="24"/>
          <w:szCs w:val="24"/>
        </w:rPr>
      </w:pPr>
      <w:r w:rsidRPr="00CA0D42">
        <w:rPr>
          <w:rFonts w:ascii="Arial" w:hAnsi="Arial" w:cs="Arial" w:hint="cs"/>
          <w:bCs/>
          <w:sz w:val="24"/>
          <w:szCs w:val="24"/>
          <w:rtl/>
        </w:rPr>
        <w:t>أسئلة للمناقشة:</w:t>
      </w:r>
    </w:p>
    <w:p w14:paraId="3EA33342" w14:textId="77777777" w:rsidR="00250598" w:rsidRPr="00933633" w:rsidRDefault="00250598" w:rsidP="00A449B7">
      <w:pPr>
        <w:jc w:val="left"/>
        <w:rPr>
          <w:rFonts w:ascii="Arial" w:hAnsi="Arial" w:cs="Arial"/>
          <w:b/>
          <w:sz w:val="24"/>
          <w:szCs w:val="18"/>
        </w:rPr>
      </w:pPr>
    </w:p>
    <w:p w14:paraId="15F2432C" w14:textId="77777777" w:rsidR="00CA0D42" w:rsidRPr="00CA0D42" w:rsidRDefault="00CA0D42" w:rsidP="00CA0D42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  <w:r w:rsidRPr="00CA0D42">
        <w:rPr>
          <w:rFonts w:ascii="Arial" w:hAnsi="Arial" w:cs="Arial" w:hint="cs"/>
          <w:sz w:val="21"/>
          <w:szCs w:val="21"/>
          <w:rtl/>
        </w:rPr>
        <w:t>1.</w:t>
      </w:r>
      <w:r w:rsidRPr="00CA0D42">
        <w:rPr>
          <w:rFonts w:ascii="Arial" w:hAnsi="Arial" w:cs="Arial"/>
          <w:sz w:val="21"/>
          <w:szCs w:val="21"/>
          <w:rtl/>
        </w:rPr>
        <w:tab/>
        <w:t>ماذا يجب أن تفعل الكنيسة اليوم مع شخص يدعي أنه نبي الله الحقيقي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CA0D42">
        <w:rPr>
          <w:rFonts w:ascii="Arial" w:hAnsi="Arial" w:cs="Arial"/>
          <w:sz w:val="21"/>
          <w:szCs w:val="21"/>
          <w:rtl/>
        </w:rPr>
        <w:t xml:space="preserve"> ولكنه يفشل في تحقيق أي من هذه 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CA0D42">
        <w:rPr>
          <w:rFonts w:ascii="Arial" w:hAnsi="Arial" w:cs="Arial"/>
          <w:sz w:val="21"/>
          <w:szCs w:val="21"/>
          <w:rtl/>
        </w:rPr>
        <w:t xml:space="preserve">ختبارات؟ على سبيل المثال إذا قام شخص ما بتنبؤ يثبت </w:t>
      </w:r>
      <w:r>
        <w:rPr>
          <w:rFonts w:ascii="Arial" w:hAnsi="Arial" w:cs="Arial" w:hint="cs"/>
          <w:sz w:val="21"/>
          <w:szCs w:val="21"/>
          <w:rtl/>
        </w:rPr>
        <w:t xml:space="preserve">أنه </w:t>
      </w:r>
      <w:r w:rsidRPr="00CA0D42">
        <w:rPr>
          <w:rFonts w:ascii="Arial" w:hAnsi="Arial" w:cs="Arial"/>
          <w:sz w:val="21"/>
          <w:szCs w:val="21"/>
          <w:rtl/>
        </w:rPr>
        <w:t>ك</w:t>
      </w:r>
      <w:r>
        <w:rPr>
          <w:rFonts w:ascii="Arial" w:hAnsi="Arial" w:cs="Arial" w:hint="cs"/>
          <w:sz w:val="21"/>
          <w:szCs w:val="21"/>
          <w:rtl/>
        </w:rPr>
        <w:t>ا</w:t>
      </w:r>
      <w:r w:rsidRPr="00CA0D42">
        <w:rPr>
          <w:rFonts w:ascii="Arial" w:hAnsi="Arial" w:cs="Arial"/>
          <w:sz w:val="21"/>
          <w:szCs w:val="21"/>
          <w:rtl/>
        </w:rPr>
        <w:t>ذب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CA0D42">
        <w:rPr>
          <w:rFonts w:ascii="Arial" w:hAnsi="Arial" w:cs="Arial"/>
          <w:sz w:val="21"/>
          <w:szCs w:val="21"/>
          <w:rtl/>
        </w:rPr>
        <w:t xml:space="preserve"> أو وقع النبي في خطيئة أخلاقية، فهل يجب على الكنيسة المحلية أن ترجمه، أو توبخه، أو ت</w:t>
      </w:r>
      <w:r w:rsidR="00450825">
        <w:rPr>
          <w:rFonts w:ascii="Arial" w:hAnsi="Arial" w:cs="Arial" w:hint="cs"/>
          <w:sz w:val="21"/>
          <w:szCs w:val="21"/>
          <w:rtl/>
        </w:rPr>
        <w:t>طرد</w:t>
      </w:r>
      <w:r w:rsidRPr="00CA0D42">
        <w:rPr>
          <w:rFonts w:ascii="Arial" w:hAnsi="Arial" w:cs="Arial"/>
          <w:sz w:val="21"/>
          <w:szCs w:val="21"/>
          <w:rtl/>
        </w:rPr>
        <w:t>ه، أو تعترف</w:t>
      </w:r>
      <w:r w:rsidR="00450825">
        <w:rPr>
          <w:rFonts w:ascii="Arial" w:hAnsi="Arial" w:cs="Arial" w:hint="cs"/>
          <w:sz w:val="21"/>
          <w:szCs w:val="21"/>
          <w:rtl/>
        </w:rPr>
        <w:t xml:space="preserve"> قائلة</w:t>
      </w:r>
      <w:r w:rsidRPr="00CA0D42">
        <w:rPr>
          <w:rFonts w:ascii="Arial" w:hAnsi="Arial" w:cs="Arial"/>
          <w:sz w:val="21"/>
          <w:szCs w:val="21"/>
          <w:rtl/>
        </w:rPr>
        <w:t xml:space="preserve"> كلنا نرتكب أخطاء؟</w:t>
      </w:r>
    </w:p>
    <w:p w14:paraId="0A079A72" w14:textId="77777777" w:rsidR="00250598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60BCC860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455FF739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0D9C1236" w14:textId="77777777" w:rsidR="00C054D4" w:rsidRPr="00933633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3773668D" w14:textId="77777777" w:rsidR="00250598" w:rsidRPr="00933633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61320D42" w14:textId="77777777" w:rsidR="00450825" w:rsidRPr="00450825" w:rsidRDefault="00450825" w:rsidP="00450825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  <w:r w:rsidRPr="00450825">
        <w:rPr>
          <w:rFonts w:ascii="Arial" w:hAnsi="Arial" w:cs="Arial" w:hint="cs"/>
          <w:sz w:val="21"/>
          <w:szCs w:val="21"/>
          <w:rtl/>
        </w:rPr>
        <w:t>2.</w:t>
      </w:r>
      <w:r w:rsidRPr="00450825">
        <w:rPr>
          <w:rFonts w:ascii="Arial" w:hAnsi="Arial" w:cs="Arial"/>
          <w:sz w:val="21"/>
          <w:szCs w:val="21"/>
          <w:rtl/>
        </w:rPr>
        <w:tab/>
        <w:t>في ضوء هذه الدراسة، ما رأيك في هذا التعريف الشائع الآن للنبوة الذي وضعه واين جرودم: النبوة هي إخبار شيء جلبه الله إلى ذهنك تلقائي</w:t>
      </w:r>
      <w:r w:rsidRPr="00450825">
        <w:rPr>
          <w:rFonts w:ascii="Arial" w:hAnsi="Arial" w:cs="Arial" w:hint="cs"/>
          <w:sz w:val="21"/>
          <w:szCs w:val="21"/>
          <w:rtl/>
        </w:rPr>
        <w:t>اً</w:t>
      </w:r>
      <w:r w:rsidRPr="00450825">
        <w:rPr>
          <w:rFonts w:ascii="Arial" w:hAnsi="Arial" w:cs="Arial"/>
          <w:sz w:val="21"/>
          <w:szCs w:val="21"/>
          <w:rtl/>
        </w:rPr>
        <w:t>؟ فهل هذه النبوءة صحيحة حتى لو كانت خاطئة؟  لم</w:t>
      </w:r>
      <w:r w:rsidRPr="00450825">
        <w:rPr>
          <w:rFonts w:ascii="Arial" w:hAnsi="Arial" w:cs="Arial" w:hint="cs"/>
          <w:sz w:val="21"/>
          <w:szCs w:val="21"/>
          <w:rtl/>
        </w:rPr>
        <w:t>َ</w:t>
      </w:r>
      <w:r w:rsidRPr="00450825">
        <w:rPr>
          <w:rFonts w:ascii="Arial" w:hAnsi="Arial" w:cs="Arial"/>
          <w:sz w:val="21"/>
          <w:szCs w:val="21"/>
          <w:rtl/>
        </w:rPr>
        <w:t xml:space="preserve"> أو لم</w:t>
      </w:r>
      <w:r w:rsidRPr="00450825">
        <w:rPr>
          <w:rFonts w:ascii="Arial" w:hAnsi="Arial" w:cs="Arial" w:hint="cs"/>
          <w:sz w:val="21"/>
          <w:szCs w:val="21"/>
          <w:rtl/>
        </w:rPr>
        <w:t>َ</w:t>
      </w:r>
      <w:r w:rsidRPr="00450825">
        <w:rPr>
          <w:rFonts w:ascii="Arial" w:hAnsi="Arial" w:cs="Arial"/>
          <w:sz w:val="21"/>
          <w:szCs w:val="21"/>
          <w:rtl/>
        </w:rPr>
        <w:t xml:space="preserve"> لا؟</w:t>
      </w:r>
    </w:p>
    <w:p w14:paraId="5833753E" w14:textId="77777777" w:rsidR="00250598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4925A450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441D7445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3902416D" w14:textId="77777777" w:rsidR="00C054D4" w:rsidRPr="00933633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2694BB94" w14:textId="77777777" w:rsidR="00250598" w:rsidRPr="00933633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32ECF375" w14:textId="77777777" w:rsidR="00450825" w:rsidRPr="00450825" w:rsidRDefault="00450825" w:rsidP="00450825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  <w:r w:rsidRPr="00450825">
        <w:rPr>
          <w:rFonts w:ascii="Arial" w:hAnsi="Arial" w:cs="Arial" w:hint="cs"/>
          <w:sz w:val="21"/>
          <w:szCs w:val="21"/>
          <w:rtl/>
        </w:rPr>
        <w:t>3.</w:t>
      </w:r>
      <w:r w:rsidRPr="00450825">
        <w:rPr>
          <w:rFonts w:ascii="Arial" w:hAnsi="Arial" w:cs="Arial"/>
          <w:sz w:val="21"/>
          <w:szCs w:val="21"/>
          <w:rtl/>
        </w:rPr>
        <w:tab/>
        <w:t xml:space="preserve">هل تعتقد أن تعليم جرودم بأن جميع المؤمنين يمكنهم أن يتنبأوا له دعم كتابي (راجع ١ كو ١٢: ٢٩ مقابل ١٤: ١)؟ </w:t>
      </w:r>
      <w:r w:rsidRPr="00450825">
        <w:rPr>
          <w:rFonts w:ascii="Arial" w:hAnsi="Arial" w:cs="Arial" w:hint="cs"/>
          <w:sz w:val="21"/>
          <w:szCs w:val="21"/>
          <w:rtl/>
        </w:rPr>
        <w:t>ا</w:t>
      </w:r>
      <w:r w:rsidRPr="00450825">
        <w:rPr>
          <w:rFonts w:ascii="Arial" w:hAnsi="Arial" w:cs="Arial"/>
          <w:sz w:val="21"/>
          <w:szCs w:val="21"/>
          <w:rtl/>
        </w:rPr>
        <w:t>دعم إجابتك.</w:t>
      </w:r>
    </w:p>
    <w:p w14:paraId="4744AF69" w14:textId="77777777" w:rsidR="00250598" w:rsidRPr="00933633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310A3C2B" w14:textId="77777777" w:rsidR="00250598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70B2FC1C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1D7EAABF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1F691C82" w14:textId="77777777" w:rsidR="00C054D4" w:rsidRPr="00933633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1E7766C5" w14:textId="77777777" w:rsidR="00450825" w:rsidRDefault="00450825" w:rsidP="00450825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  <w:r w:rsidRPr="00450825">
        <w:rPr>
          <w:rFonts w:ascii="Arial" w:hAnsi="Arial" w:cs="Arial" w:hint="cs"/>
          <w:sz w:val="21"/>
          <w:szCs w:val="21"/>
          <w:rtl/>
        </w:rPr>
        <w:t>4.</w:t>
      </w:r>
      <w:r w:rsidRPr="00450825">
        <w:rPr>
          <w:rFonts w:ascii="Arial" w:hAnsi="Arial" w:cs="Arial"/>
          <w:sz w:val="21"/>
          <w:szCs w:val="21"/>
          <w:rtl/>
        </w:rPr>
        <w:tab/>
        <w:t xml:space="preserve">ماذا تقول لشخص </w:t>
      </w:r>
      <w:r w:rsidRPr="00450825">
        <w:rPr>
          <w:rFonts w:ascii="Arial" w:hAnsi="Arial" w:cs="Arial" w:hint="cs"/>
          <w:sz w:val="21"/>
          <w:szCs w:val="21"/>
          <w:rtl/>
        </w:rPr>
        <w:t>ا</w:t>
      </w:r>
      <w:r w:rsidRPr="00450825">
        <w:rPr>
          <w:rFonts w:ascii="Arial" w:hAnsi="Arial" w:cs="Arial"/>
          <w:sz w:val="21"/>
          <w:szCs w:val="21"/>
          <w:rtl/>
        </w:rPr>
        <w:t>دع</w:t>
      </w:r>
      <w:r w:rsidRPr="00450825">
        <w:rPr>
          <w:rFonts w:ascii="Arial" w:hAnsi="Arial" w:cs="Arial" w:hint="cs"/>
          <w:sz w:val="21"/>
          <w:szCs w:val="21"/>
          <w:rtl/>
        </w:rPr>
        <w:t>ى</w:t>
      </w:r>
      <w:r w:rsidRPr="00450825">
        <w:rPr>
          <w:rFonts w:ascii="Arial" w:hAnsi="Arial" w:cs="Arial"/>
          <w:sz w:val="21"/>
          <w:szCs w:val="21"/>
          <w:rtl/>
        </w:rPr>
        <w:t xml:space="preserve"> أن نبوته موحى بها</w:t>
      </w:r>
      <w:r w:rsidRPr="00450825">
        <w:rPr>
          <w:rFonts w:ascii="Arial" w:hAnsi="Arial" w:cs="Arial" w:hint="cs"/>
          <w:sz w:val="21"/>
          <w:szCs w:val="21"/>
          <w:rtl/>
        </w:rPr>
        <w:t>،</w:t>
      </w:r>
      <w:r w:rsidRPr="00450825">
        <w:rPr>
          <w:rFonts w:ascii="Arial" w:hAnsi="Arial" w:cs="Arial"/>
          <w:sz w:val="21"/>
          <w:szCs w:val="21"/>
          <w:rtl/>
        </w:rPr>
        <w:t xml:space="preserve"> ولكنها ليست مساوية في السلطة للكتاب المقدس؟ (وبعبارة أخرى، فهو يدافع عن مستويات مختلفة من الإلهام و/أو العصمة).ادعم إجابتك.</w:t>
      </w:r>
    </w:p>
    <w:p w14:paraId="65AE483D" w14:textId="77777777" w:rsidR="00C054D4" w:rsidRDefault="00C054D4" w:rsidP="00C054D4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</w:p>
    <w:p w14:paraId="6A164099" w14:textId="77777777" w:rsidR="00C054D4" w:rsidRDefault="00C054D4" w:rsidP="00C054D4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</w:p>
    <w:p w14:paraId="72B911C2" w14:textId="77777777" w:rsidR="00C054D4" w:rsidRPr="00450825" w:rsidRDefault="00C054D4" w:rsidP="00C054D4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</w:p>
    <w:p w14:paraId="40EB3A0F" w14:textId="77777777" w:rsidR="00450825" w:rsidRPr="00933633" w:rsidRDefault="00450825" w:rsidP="00450825">
      <w:pPr>
        <w:ind w:right="-100"/>
        <w:jc w:val="left"/>
        <w:rPr>
          <w:rFonts w:ascii="Arial" w:hAnsi="Arial" w:cs="Arial"/>
          <w:sz w:val="21"/>
          <w:szCs w:val="18"/>
        </w:rPr>
      </w:pPr>
    </w:p>
    <w:p w14:paraId="1B1F3196" w14:textId="77777777" w:rsidR="00450825" w:rsidRPr="00450825" w:rsidRDefault="00450825" w:rsidP="00450825">
      <w:pPr>
        <w:bidi/>
        <w:jc w:val="left"/>
        <w:rPr>
          <w:rFonts w:ascii="Arial" w:hAnsi="Arial" w:cs="Arial"/>
          <w:bCs/>
          <w:sz w:val="24"/>
          <w:szCs w:val="24"/>
        </w:rPr>
      </w:pPr>
      <w:r w:rsidRPr="00450825">
        <w:rPr>
          <w:rFonts w:ascii="Arial" w:hAnsi="Arial" w:cs="Arial" w:hint="cs"/>
          <w:bCs/>
          <w:sz w:val="24"/>
          <w:szCs w:val="24"/>
          <w:rtl/>
        </w:rPr>
        <w:t>وقت للتقييم الذاتي:</w:t>
      </w:r>
    </w:p>
    <w:p w14:paraId="16BDFCB2" w14:textId="77777777" w:rsidR="00450825" w:rsidRPr="00BC4DE6" w:rsidRDefault="00450825" w:rsidP="00450825">
      <w:pPr>
        <w:bidi/>
        <w:jc w:val="left"/>
        <w:rPr>
          <w:rFonts w:ascii="Arial" w:hAnsi="Arial" w:cs="Arial"/>
          <w:sz w:val="21"/>
          <w:szCs w:val="21"/>
        </w:rPr>
      </w:pPr>
      <w:r w:rsidRPr="00BC4DE6">
        <w:rPr>
          <w:rFonts w:ascii="Arial" w:hAnsi="Arial" w:cs="Arial"/>
          <w:sz w:val="21"/>
          <w:szCs w:val="21"/>
          <w:rtl/>
        </w:rPr>
        <w:t>هل لديك شكوك سرية حول ما إذا كان الكتاب المقدس يحتوي على أخطاء؟  ماذا يجب أن تفعله حيال ذلك؟</w:t>
      </w:r>
    </w:p>
    <w:p w14:paraId="1193EACB" w14:textId="77777777" w:rsidR="00250598" w:rsidRPr="00BC4DE6" w:rsidRDefault="00250598" w:rsidP="000C4D0E">
      <w:pPr>
        <w:pStyle w:val="Heading1"/>
        <w:rPr>
          <w:rtl/>
        </w:rPr>
      </w:pPr>
    </w:p>
    <w:p w14:paraId="72A33513" w14:textId="77777777" w:rsidR="00C054D4" w:rsidRDefault="00C054D4">
      <w:pPr>
        <w:ind w:right="0"/>
        <w:jc w:val="left"/>
        <w:rPr>
          <w:rFonts w:ascii="Arial" w:hAnsi="Arial" w:cs="Arial"/>
          <w:sz w:val="21"/>
          <w:szCs w:val="21"/>
          <w:rtl/>
        </w:rPr>
      </w:pPr>
      <w:r>
        <w:rPr>
          <w:rFonts w:ascii="Arial" w:hAnsi="Arial" w:cs="Arial"/>
          <w:sz w:val="21"/>
          <w:szCs w:val="21"/>
          <w:rtl/>
        </w:rPr>
        <w:br w:type="page"/>
      </w:r>
    </w:p>
    <w:p w14:paraId="7A38171B" w14:textId="77777777" w:rsidR="00450825" w:rsidRPr="00BC4DE6" w:rsidRDefault="00450825" w:rsidP="000C4D0E">
      <w:pPr>
        <w:pStyle w:val="Heading1"/>
        <w:rPr>
          <w:rtl/>
        </w:rPr>
      </w:pPr>
      <w:r w:rsidRPr="00BC4DE6">
        <w:rPr>
          <w:rtl/>
        </w:rPr>
        <w:lastRenderedPageBreak/>
        <w:t>لكي تنمو في النعمة بدلاً من الإستسلام للتعليم الكاذب، عليك أن تعرف كيفية اكتشاف المرتدين في المستقبل لتهزمهم (2 بط 2)</w:t>
      </w:r>
      <w:r w:rsidRPr="00BC4DE6">
        <w:t>.</w:t>
      </w:r>
    </w:p>
    <w:p w14:paraId="54DB54BA" w14:textId="77777777" w:rsidR="00450825" w:rsidRPr="00CE302E" w:rsidRDefault="00450825" w:rsidP="00B62B44">
      <w:pPr>
        <w:pStyle w:val="Heading2"/>
        <w:numPr>
          <w:ilvl w:val="1"/>
          <w:numId w:val="81"/>
        </w:numPr>
      </w:pPr>
      <w:r w:rsidRPr="00CE302E">
        <w:rPr>
          <w:rtl/>
        </w:rPr>
        <w:t>يستغل الهراطقة المؤمنين بالقصص الكاذبة (2: 1-3أ)</w:t>
      </w:r>
      <w:r w:rsidR="009D5BF6">
        <w:t>.</w:t>
      </w:r>
    </w:p>
    <w:p w14:paraId="7D4E4F64" w14:textId="77777777" w:rsidR="00BC4DE6" w:rsidRPr="00CE302E" w:rsidRDefault="00BC4DE6" w:rsidP="00BC4DE6">
      <w:pPr>
        <w:bidi/>
        <w:ind w:left="864"/>
        <w:rPr>
          <w:rFonts w:ascii="Arial" w:hAnsi="Arial" w:cs="Arial"/>
          <w:sz w:val="21"/>
          <w:szCs w:val="21"/>
          <w:rtl/>
        </w:rPr>
      </w:pPr>
    </w:p>
    <w:p w14:paraId="404897C7" w14:textId="77777777" w:rsidR="00BC4DE6" w:rsidRDefault="00BC4DE6" w:rsidP="008F5916">
      <w:pPr>
        <w:pStyle w:val="Heading3"/>
      </w:pPr>
      <w:r w:rsidRPr="00CE302E">
        <w:rPr>
          <w:rtl/>
        </w:rPr>
        <w:t>كان لإسرائيل أنبياء حقيقيون في العهد القديم (1: 19-20) وأنبياء كذبة، لذلك لم تكن النبوة الكاذبة جديدة على شعب الله (2: 1 أ).</w:t>
      </w:r>
    </w:p>
    <w:p w14:paraId="3BF38F3A" w14:textId="77777777" w:rsidR="009D5BF6" w:rsidRPr="00CE302E" w:rsidRDefault="009D5BF6" w:rsidP="009D5BF6">
      <w:pPr>
        <w:bidi/>
        <w:ind w:left="864"/>
        <w:rPr>
          <w:rFonts w:ascii="Arial" w:hAnsi="Arial" w:cs="Arial"/>
          <w:sz w:val="21"/>
          <w:szCs w:val="21"/>
        </w:rPr>
      </w:pPr>
    </w:p>
    <w:p w14:paraId="09CA670F" w14:textId="77777777" w:rsidR="009D5BF6" w:rsidRPr="004D38E6" w:rsidRDefault="00BC4DE6" w:rsidP="008F5916">
      <w:pPr>
        <w:pStyle w:val="Heading3"/>
      </w:pPr>
      <w:r w:rsidRPr="004D38E6">
        <w:rPr>
          <w:rtl/>
        </w:rPr>
        <w:t>يصف بطرس بإيجاز المعلمين الكذبة حتى يتمكن قراءه من التعرف عليهم فوراً (١:٢ب-٣أ)؟</w:t>
      </w:r>
    </w:p>
    <w:p w14:paraId="34E06CC3" w14:textId="77777777" w:rsidR="00250598" w:rsidRPr="00CE302E" w:rsidRDefault="00BC4DE6" w:rsidP="008F5916">
      <w:pPr>
        <w:pStyle w:val="Heading3"/>
        <w:numPr>
          <w:ilvl w:val="0"/>
          <w:numId w:val="0"/>
        </w:numPr>
        <w:ind w:left="864"/>
      </w:pPr>
      <w:r w:rsidRPr="00CE302E">
        <w:rPr>
          <w:rtl/>
        </w:rPr>
        <w:t xml:space="preserve"> ما هي السمات التي يمتلكها هؤلاء المعلمون الكذبة في الآيات 1ب-3أ؟</w:t>
      </w:r>
    </w:p>
    <w:p w14:paraId="20B9452A" w14:textId="77777777" w:rsidR="00E70CDC" w:rsidRDefault="00E70CDC" w:rsidP="00E70CDC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7E9F2B4E" w14:textId="77777777" w:rsidR="00E70CDC" w:rsidRDefault="00E70CDC" w:rsidP="00E70CDC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3B4D4161" w14:textId="77777777" w:rsidR="00A61D34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1DD1EB66" w14:textId="77777777" w:rsidR="00A61D34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194074A2" w14:textId="77777777" w:rsidR="00A61D34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58C736C1" w14:textId="77777777" w:rsidR="00A61D34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6D8C6406" w14:textId="77777777" w:rsidR="00A61D34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3DE6392F" w14:textId="77777777" w:rsidR="00A61D34" w:rsidRPr="00CE302E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442C956B" w14:textId="77777777" w:rsidR="00E70CDC" w:rsidRDefault="00E70CDC" w:rsidP="00E70CDC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7D6CFF70" w14:textId="77777777" w:rsidR="00E70CDC" w:rsidRPr="00CE302E" w:rsidRDefault="00E70CDC" w:rsidP="00E70CDC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59905629" w14:textId="77777777" w:rsidR="00BC4DE6" w:rsidRPr="00690A17" w:rsidRDefault="00BC4DE6" w:rsidP="00B62B44">
      <w:pPr>
        <w:pStyle w:val="Heading2"/>
      </w:pPr>
      <w:r w:rsidRPr="00690A17">
        <w:rPr>
          <w:rtl/>
        </w:rPr>
        <w:t>يظهر مصير جميع المرتدين في الجحيم، أن المؤمنين سوف يتمتعون بالحماية بقدر ما سيتم إدانة المرتدين (2: 3ب-10أ).</w:t>
      </w:r>
    </w:p>
    <w:p w14:paraId="11464115" w14:textId="77777777" w:rsidR="00BC4DE6" w:rsidRPr="00CE302E" w:rsidRDefault="00BC4DE6" w:rsidP="00BC4DE6">
      <w:pPr>
        <w:bidi/>
        <w:ind w:left="2160"/>
        <w:rPr>
          <w:rFonts w:ascii="Arial" w:hAnsi="Arial" w:cs="Arial"/>
          <w:sz w:val="21"/>
          <w:szCs w:val="21"/>
          <w:rtl/>
        </w:rPr>
      </w:pPr>
    </w:p>
    <w:p w14:paraId="4F3B8278" w14:textId="77777777" w:rsidR="00BC4DE6" w:rsidRPr="00CE302E" w:rsidRDefault="00BC4DE6" w:rsidP="008F5916">
      <w:pPr>
        <w:pStyle w:val="Heading3"/>
      </w:pPr>
      <w:r w:rsidRPr="00CE302E">
        <w:rPr>
          <w:rtl/>
        </w:rPr>
        <w:t>على الرغم من أن هؤلاء المعلمين لم يخدَعوا بعد، إلا أن الله قد أدانهم بالفعل (2: 3ب).</w:t>
      </w:r>
    </w:p>
    <w:p w14:paraId="39090624" w14:textId="77777777" w:rsidR="00CE302E" w:rsidRPr="00CE302E" w:rsidRDefault="00CE302E" w:rsidP="008F5916">
      <w:pPr>
        <w:pStyle w:val="Heading3"/>
      </w:pPr>
      <w:r w:rsidRPr="00CE302E">
        <w:rPr>
          <w:rtl/>
        </w:rPr>
        <w:t>الله لديه تاريخ طويل في إدانة الأشرار بينما يحمي الأبرار (2: 4-8)</w:t>
      </w:r>
      <w:r w:rsidR="00A61D34">
        <w:t>.</w:t>
      </w:r>
      <w:r w:rsidRPr="00CE302E">
        <w:rPr>
          <w:rtl/>
        </w:rPr>
        <w:t xml:space="preserve"> </w:t>
      </w:r>
    </w:p>
    <w:p w14:paraId="2A3D7709" w14:textId="77777777" w:rsidR="00E07D83" w:rsidRDefault="00E07D83" w:rsidP="00E07D83">
      <w:pPr>
        <w:bidi/>
        <w:ind w:left="3384" w:hanging="360"/>
        <w:rPr>
          <w:rtl/>
        </w:rPr>
      </w:pPr>
    </w:p>
    <w:p w14:paraId="130C5396" w14:textId="0973EE2C" w:rsidR="00E07D83" w:rsidRPr="003356EE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أ)</w:t>
      </w:r>
      <w:r>
        <w:rPr>
          <w:rtl/>
        </w:rPr>
        <w:tab/>
      </w:r>
      <w:r w:rsidR="00E07D83" w:rsidRPr="003356EE">
        <w:rPr>
          <w:rtl/>
        </w:rPr>
        <w:t>الشياطين الذين أخطأوا [ربما عن طريق إغراء الحكام في تكوين 6 للفساد الأخلاقي] كانوا منذ فترة طويلة في تارتاروس (الجحيم) في انتظار الدينونة النهائية (2: 4).</w:t>
      </w:r>
    </w:p>
    <w:p w14:paraId="5AEF67A0" w14:textId="09325E8F" w:rsidR="00E07D83" w:rsidRPr="003356EE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ب)</w:t>
      </w:r>
      <w:r>
        <w:rPr>
          <w:rtl/>
        </w:rPr>
        <w:tab/>
      </w:r>
      <w:r w:rsidR="00E07D83" w:rsidRPr="003356EE">
        <w:rPr>
          <w:rtl/>
        </w:rPr>
        <w:t>مات الأشرار في الطوفان بينما أنقذ الله عائلة نوح التقية (2: 5).</w:t>
      </w:r>
    </w:p>
    <w:p w14:paraId="2D673F91" w14:textId="627EF6A5" w:rsidR="00E07D83" w:rsidRPr="003356EE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ت)</w:t>
      </w:r>
      <w:r>
        <w:rPr>
          <w:rtl/>
        </w:rPr>
        <w:tab/>
      </w:r>
      <w:r w:rsidR="003356EE" w:rsidRPr="003356EE">
        <w:rPr>
          <w:rtl/>
        </w:rPr>
        <w:t>احترق أهل سدوم وعمورة أحياء بينما نجا لوط البار (6:2-8).</w:t>
      </w:r>
    </w:p>
    <w:p w14:paraId="6CFE5A5E" w14:textId="77777777" w:rsidR="00250598" w:rsidRPr="00933633" w:rsidRDefault="00250598" w:rsidP="00310E6B">
      <w:pPr>
        <w:jc w:val="left"/>
        <w:rPr>
          <w:rFonts w:ascii="Arial" w:hAnsi="Arial" w:cs="Arial"/>
          <w:sz w:val="21"/>
          <w:szCs w:val="18"/>
        </w:rPr>
      </w:pPr>
    </w:p>
    <w:p w14:paraId="74DDA6EE" w14:textId="77777777" w:rsidR="003356EE" w:rsidRDefault="003356EE" w:rsidP="003356EE">
      <w:pPr>
        <w:bidi/>
        <w:ind w:left="2484"/>
        <w:rPr>
          <w:rtl/>
        </w:rPr>
      </w:pPr>
    </w:p>
    <w:p w14:paraId="7659F01E" w14:textId="77777777" w:rsidR="003356EE" w:rsidRPr="00CC74BD" w:rsidRDefault="003356EE" w:rsidP="008F5916">
      <w:pPr>
        <w:pStyle w:val="Heading3"/>
      </w:pPr>
      <w:r w:rsidRPr="00CC74BD">
        <w:rPr>
          <w:rtl/>
        </w:rPr>
        <w:t>تُظهر هذه الأمثلة الثلاثة السابقة للدينونة والخلاص، أن الله سيفعل الشيء نفسه في المستقبل (٩:٢-١٠ أ).</w:t>
      </w:r>
    </w:p>
    <w:p w14:paraId="735DB23F" w14:textId="77777777" w:rsidR="003356EE" w:rsidRPr="003356EE" w:rsidRDefault="003356EE" w:rsidP="003356EE">
      <w:pPr>
        <w:bidi/>
        <w:ind w:left="3024"/>
        <w:rPr>
          <w:rFonts w:ascii="Arial" w:hAnsi="Arial" w:cs="Arial"/>
          <w:sz w:val="21"/>
          <w:szCs w:val="21"/>
          <w:rtl/>
        </w:rPr>
      </w:pPr>
    </w:p>
    <w:p w14:paraId="6C8C04C2" w14:textId="29D1AEBC" w:rsidR="003356EE" w:rsidRPr="00A843E9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أ)</w:t>
      </w:r>
      <w:r>
        <w:rPr>
          <w:rtl/>
        </w:rPr>
        <w:tab/>
      </w:r>
      <w:r w:rsidR="003356EE" w:rsidRPr="00A843E9">
        <w:rPr>
          <w:rtl/>
        </w:rPr>
        <w:t>سينقذ الله الأبرار لكنه سيدين الأشرار في المستقبل والحاضر (2: 9)</w:t>
      </w:r>
      <w:r w:rsidR="00A61D34" w:rsidRPr="00A843E9">
        <w:t>.</w:t>
      </w:r>
    </w:p>
    <w:p w14:paraId="529F79A4" w14:textId="64A0072C" w:rsidR="003356EE" w:rsidRPr="00A843E9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ب)</w:t>
      </w:r>
      <w:r>
        <w:rPr>
          <w:rtl/>
        </w:rPr>
        <w:tab/>
      </w:r>
      <w:r w:rsidR="003356EE" w:rsidRPr="00A843E9">
        <w:rPr>
          <w:rtl/>
        </w:rPr>
        <w:t>يدين الله بشكل خاص الهراطقة المذنبين بارتكاب الخطايا الجنسية ويحتقرون السلطة (2: 10 أ).</w:t>
      </w:r>
    </w:p>
    <w:p w14:paraId="4B0A6976" w14:textId="77777777" w:rsidR="00250598" w:rsidRDefault="00250598" w:rsidP="00310E6B">
      <w:pPr>
        <w:jc w:val="left"/>
        <w:rPr>
          <w:rFonts w:ascii="Arial" w:hAnsi="Arial" w:cs="Arial"/>
          <w:sz w:val="21"/>
          <w:szCs w:val="18"/>
        </w:rPr>
      </w:pPr>
    </w:p>
    <w:p w14:paraId="697CA862" w14:textId="77777777" w:rsidR="00A61D34" w:rsidRDefault="00A61D34" w:rsidP="00310E6B">
      <w:pPr>
        <w:jc w:val="left"/>
        <w:rPr>
          <w:rFonts w:ascii="Arial" w:hAnsi="Arial" w:cs="Arial"/>
          <w:sz w:val="21"/>
          <w:szCs w:val="18"/>
        </w:rPr>
      </w:pPr>
    </w:p>
    <w:p w14:paraId="6E54B39B" w14:textId="77777777" w:rsidR="00A61D34" w:rsidRPr="00933633" w:rsidRDefault="00A61D34" w:rsidP="00310E6B">
      <w:pPr>
        <w:jc w:val="left"/>
        <w:rPr>
          <w:rFonts w:ascii="Arial" w:hAnsi="Arial" w:cs="Arial"/>
          <w:sz w:val="21"/>
          <w:szCs w:val="18"/>
        </w:rPr>
      </w:pPr>
    </w:p>
    <w:p w14:paraId="427B32C0" w14:textId="77777777" w:rsidR="00250598" w:rsidRPr="00933633" w:rsidRDefault="00250598" w:rsidP="00310E6B">
      <w:pPr>
        <w:jc w:val="left"/>
        <w:rPr>
          <w:rFonts w:ascii="Arial" w:hAnsi="Arial" w:cs="Arial"/>
          <w:sz w:val="21"/>
          <w:szCs w:val="18"/>
        </w:rPr>
      </w:pPr>
    </w:p>
    <w:p w14:paraId="0B56C9E4" w14:textId="77777777" w:rsidR="00250598" w:rsidRPr="00933633" w:rsidRDefault="00250598" w:rsidP="00310E6B">
      <w:pPr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1B8BF703" w14:textId="77777777" w:rsidR="003356EE" w:rsidRPr="003356EE" w:rsidRDefault="003356EE" w:rsidP="003356EE">
      <w:pPr>
        <w:bidi/>
        <w:ind w:left="990" w:right="-1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 xml:space="preserve">تعلن </w:t>
      </w:r>
      <w:r w:rsidRPr="003356EE">
        <w:rPr>
          <w:rFonts w:ascii="Arial" w:hAnsi="Arial" w:cs="Arial"/>
          <w:sz w:val="21"/>
          <w:szCs w:val="21"/>
          <w:rtl/>
        </w:rPr>
        <w:t>الإدانة اللاذعة السابقة لهؤلاء المعلمين بجرأة أنهم سيذهبون إلى الجحيم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3356EE">
        <w:rPr>
          <w:rFonts w:ascii="Arial" w:hAnsi="Arial" w:cs="Arial"/>
          <w:sz w:val="21"/>
          <w:szCs w:val="21"/>
          <w:rtl/>
        </w:rPr>
        <w:t xml:space="preserve"> ولكن على الرغم من أن بطرس أعطى خصائصهم العامة في الآيات 1-3، إلا أننا لا نزال بحاجة إلى وصف أكثر شمولاً لهؤلاء الرجال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3356EE">
        <w:rPr>
          <w:rFonts w:ascii="Arial" w:hAnsi="Arial" w:cs="Arial"/>
          <w:sz w:val="21"/>
          <w:szCs w:val="21"/>
          <w:rtl/>
        </w:rPr>
        <w:t xml:space="preserve"> حتى نتمكن من التعرف عليهم وتجنب فخاخهم. بقية الفصل يفعل ذلك بالضبط</w:t>
      </w:r>
      <w:r w:rsidRPr="003356EE">
        <w:rPr>
          <w:rFonts w:ascii="Arial" w:hAnsi="Arial" w:cs="Arial"/>
          <w:sz w:val="21"/>
          <w:szCs w:val="21"/>
        </w:rPr>
        <w:t xml:space="preserve"> ...</w:t>
      </w:r>
    </w:p>
    <w:p w14:paraId="638FF6FE" w14:textId="77777777" w:rsidR="00A61D34" w:rsidRDefault="00A61D34">
      <w:pPr>
        <w:ind w:right="0"/>
        <w:jc w:val="left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sz w:val="21"/>
          <w:szCs w:val="18"/>
        </w:rPr>
        <w:br w:type="page"/>
      </w:r>
    </w:p>
    <w:p w14:paraId="2503645D" w14:textId="77777777" w:rsidR="003356EE" w:rsidRPr="00106318" w:rsidRDefault="003356EE" w:rsidP="00B62B44">
      <w:pPr>
        <w:pStyle w:val="Heading2"/>
      </w:pPr>
      <w:r w:rsidRPr="00106318">
        <w:rPr>
          <w:rtl/>
        </w:rPr>
        <w:lastRenderedPageBreak/>
        <w:t>يوضح التصوير المطول للهراطقة كيفية التعرف عليهم عند مجيئهم (٢: ١٠ب-٢٢).</w:t>
      </w:r>
    </w:p>
    <w:p w14:paraId="0E2E0174" w14:textId="77777777" w:rsidR="003356EE" w:rsidRPr="00106318" w:rsidRDefault="003356EE" w:rsidP="008F5916">
      <w:pPr>
        <w:pStyle w:val="Heading3"/>
      </w:pPr>
      <w:r w:rsidRPr="00106318">
        <w:rPr>
          <w:rtl/>
        </w:rPr>
        <w:t xml:space="preserve">المعلمون الكذبة </w:t>
      </w:r>
      <w:r w:rsidRPr="00106318">
        <w:rPr>
          <w:u w:val="single"/>
          <w:rtl/>
        </w:rPr>
        <w:t>متمردون</w:t>
      </w:r>
      <w:r w:rsidRPr="00106318">
        <w:rPr>
          <w:rtl/>
        </w:rPr>
        <w:t xml:space="preserve"> (2: 10ب-12)</w:t>
      </w:r>
      <w:r w:rsidR="009D5BF6">
        <w:t>.</w:t>
      </w:r>
    </w:p>
    <w:p w14:paraId="15FA856D" w14:textId="77777777" w:rsidR="003356EE" w:rsidRPr="00106318" w:rsidRDefault="003356EE" w:rsidP="003356EE">
      <w:pPr>
        <w:bidi/>
        <w:ind w:left="3384"/>
        <w:rPr>
          <w:rFonts w:ascii="Arial" w:hAnsi="Arial" w:cs="Arial"/>
          <w:sz w:val="21"/>
          <w:szCs w:val="21"/>
        </w:rPr>
      </w:pPr>
    </w:p>
    <w:p w14:paraId="46DD689C" w14:textId="2FC88D43" w:rsidR="003356EE" w:rsidRPr="00106318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أ)</w:t>
      </w:r>
      <w:r>
        <w:rPr>
          <w:rtl/>
        </w:rPr>
        <w:tab/>
      </w:r>
      <w:r w:rsidR="003356EE" w:rsidRPr="00106318">
        <w:rPr>
          <w:rtl/>
        </w:rPr>
        <w:t>يفترون على الشياطين بجرأة، ولكن الملائكة الأقوياء لا يجرؤون حتى على تجربة ذلك (2: 10ب-11).</w:t>
      </w:r>
    </w:p>
    <w:p w14:paraId="3703037C" w14:textId="77777777" w:rsidR="00250598" w:rsidRPr="00106318" w:rsidRDefault="00250598" w:rsidP="00310E6B">
      <w:pPr>
        <w:ind w:left="1800"/>
        <w:jc w:val="left"/>
        <w:rPr>
          <w:rFonts w:ascii="Arial" w:hAnsi="Arial" w:cs="Arial"/>
          <w:sz w:val="21"/>
          <w:szCs w:val="21"/>
        </w:rPr>
      </w:pPr>
    </w:p>
    <w:p w14:paraId="09A98B96" w14:textId="77777777" w:rsidR="00106318" w:rsidRPr="00106318" w:rsidRDefault="00106318" w:rsidP="008F5916">
      <w:pPr>
        <w:bidi/>
        <w:ind w:left="1340" w:firstLine="360"/>
        <w:jc w:val="left"/>
        <w:rPr>
          <w:rFonts w:ascii="Arial" w:hAnsi="Arial" w:cs="Arial"/>
          <w:i/>
          <w:sz w:val="21"/>
          <w:szCs w:val="21"/>
        </w:rPr>
      </w:pPr>
      <w:r w:rsidRPr="00106318">
        <w:rPr>
          <w:rFonts w:ascii="Arial" w:hAnsi="Arial" w:cs="Arial"/>
          <w:i/>
          <w:sz w:val="21"/>
          <w:szCs w:val="21"/>
          <w:rtl/>
        </w:rPr>
        <w:t>*  كثيراً ما يلعن معلمو الصحة والثروة شياطين الفقر والشهوة والشراهة وغيرها</w:t>
      </w:r>
      <w:r w:rsidR="009D5BF6">
        <w:rPr>
          <w:rFonts w:ascii="Arial" w:hAnsi="Arial" w:cs="Arial"/>
          <w:i/>
          <w:sz w:val="21"/>
          <w:szCs w:val="21"/>
        </w:rPr>
        <w:t>.</w:t>
      </w:r>
    </w:p>
    <w:p w14:paraId="485C9D4F" w14:textId="77777777" w:rsidR="00106318" w:rsidRPr="00106318" w:rsidRDefault="00106318" w:rsidP="00106318">
      <w:pPr>
        <w:bidi/>
        <w:ind w:left="3024"/>
        <w:rPr>
          <w:rFonts w:ascii="Arial" w:hAnsi="Arial" w:cs="Arial"/>
          <w:sz w:val="21"/>
          <w:szCs w:val="21"/>
          <w:rtl/>
        </w:rPr>
      </w:pPr>
    </w:p>
    <w:p w14:paraId="240BB2CC" w14:textId="432A79DA" w:rsidR="00106318" w:rsidRPr="00106318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ب)</w:t>
      </w:r>
      <w:r>
        <w:rPr>
          <w:rtl/>
        </w:rPr>
        <w:tab/>
      </w:r>
      <w:r w:rsidR="00106318" w:rsidRPr="00106318">
        <w:rPr>
          <w:rtl/>
        </w:rPr>
        <w:t>يجدفون كالحيوانات غير الناطقة بلا تفكير، فيهلكون كذلك</w:t>
      </w:r>
      <w:r w:rsidR="00106318" w:rsidRPr="00106318">
        <w:t xml:space="preserve"> </w:t>
      </w:r>
      <w:r w:rsidR="00106318" w:rsidRPr="00106318">
        <w:rPr>
          <w:rtl/>
        </w:rPr>
        <w:t>(2</w:t>
      </w:r>
      <w:r w:rsidR="00106318" w:rsidRPr="00106318">
        <w:t xml:space="preserve">: </w:t>
      </w:r>
      <w:r w:rsidR="00106318" w:rsidRPr="00106318">
        <w:rPr>
          <w:rtl/>
        </w:rPr>
        <w:t>12).</w:t>
      </w:r>
    </w:p>
    <w:p w14:paraId="6FD70071" w14:textId="77777777" w:rsidR="000D2C2A" w:rsidRDefault="000D2C2A" w:rsidP="000D2C2A">
      <w:pPr>
        <w:bidi/>
        <w:ind w:left="2484"/>
        <w:rPr>
          <w:rtl/>
        </w:rPr>
      </w:pPr>
    </w:p>
    <w:p w14:paraId="2638E211" w14:textId="77777777" w:rsidR="00250598" w:rsidRPr="008F5916" w:rsidRDefault="000D2C2A" w:rsidP="008F5916">
      <w:pPr>
        <w:pStyle w:val="Heading3"/>
        <w:rPr>
          <w:rtl/>
        </w:rPr>
      </w:pPr>
      <w:r w:rsidRPr="008F5916">
        <w:rPr>
          <w:rtl/>
        </w:rPr>
        <w:t xml:space="preserve">المعلمون الكذبة </w:t>
      </w:r>
      <w:r w:rsidRPr="008F5916">
        <w:rPr>
          <w:u w:val="single"/>
          <w:rtl/>
        </w:rPr>
        <w:t>لا أخلاقيون</w:t>
      </w:r>
      <w:r w:rsidRPr="008F5916">
        <w:rPr>
          <w:rtl/>
        </w:rPr>
        <w:t xml:space="preserve"> (2: 13-16)</w:t>
      </w:r>
      <w:r w:rsidR="009D5BF6" w:rsidRPr="008F5916">
        <w:t>.</w:t>
      </w:r>
    </w:p>
    <w:p w14:paraId="6F45791E" w14:textId="77777777" w:rsidR="000D2C2A" w:rsidRPr="00E03BE2" w:rsidRDefault="000D2C2A" w:rsidP="000D2C2A">
      <w:pPr>
        <w:bidi/>
        <w:ind w:left="2484"/>
        <w:rPr>
          <w:rFonts w:ascii="Arial" w:hAnsi="Arial" w:cs="Arial"/>
          <w:sz w:val="21"/>
          <w:szCs w:val="21"/>
          <w:rtl/>
        </w:rPr>
      </w:pPr>
    </w:p>
    <w:p w14:paraId="57447706" w14:textId="005EF3B1" w:rsidR="000D2C2A" w:rsidRPr="00E03BE2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أ)</w:t>
      </w:r>
      <w:r>
        <w:rPr>
          <w:rtl/>
        </w:rPr>
        <w:tab/>
      </w:r>
      <w:r w:rsidR="000D2C2A" w:rsidRPr="00E03BE2">
        <w:rPr>
          <w:rtl/>
        </w:rPr>
        <w:t>سيصيبهم الأذى الذي فعلوه بالآخرين (2: 13 أ).</w:t>
      </w:r>
    </w:p>
    <w:p w14:paraId="7896F638" w14:textId="77777777" w:rsidR="000D2C2A" w:rsidRPr="00E03BE2" w:rsidRDefault="000D2C2A" w:rsidP="001D0C8A">
      <w:pPr>
        <w:ind w:right="2240"/>
        <w:jc w:val="right"/>
        <w:rPr>
          <w:rtl/>
        </w:rPr>
      </w:pPr>
    </w:p>
    <w:p w14:paraId="5270C8C4" w14:textId="546528C6" w:rsidR="000D2C2A" w:rsidRPr="00E03BE2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ب)</w:t>
      </w:r>
      <w:r>
        <w:rPr>
          <w:rtl/>
        </w:rPr>
        <w:tab/>
      </w:r>
      <w:r w:rsidR="000D2C2A" w:rsidRPr="00E03BE2">
        <w:rPr>
          <w:rtl/>
        </w:rPr>
        <w:t>خطيتهم الجنسية علنية (2: 13ب)</w:t>
      </w:r>
      <w:r w:rsidR="009D5BF6">
        <w:t>.</w:t>
      </w:r>
    </w:p>
    <w:p w14:paraId="4BD2DBF2" w14:textId="77777777" w:rsidR="000D2C2A" w:rsidRPr="001D0C8A" w:rsidRDefault="000D2C2A" w:rsidP="001D0C8A">
      <w:pPr>
        <w:ind w:right="1790"/>
        <w:jc w:val="right"/>
      </w:pPr>
      <w:r w:rsidRPr="001D0C8A">
        <w:rPr>
          <w:rtl/>
        </w:rPr>
        <w:t>*  أدت شعبية العديد من المبشرين بالصحة والثروة إلى ممارسة الجنس غير المشروع.</w:t>
      </w:r>
    </w:p>
    <w:p w14:paraId="734CBD76" w14:textId="5CC90715" w:rsidR="00E03BE2" w:rsidRPr="00E03BE2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ت)</w:t>
      </w:r>
      <w:r>
        <w:rPr>
          <w:rtl/>
        </w:rPr>
        <w:tab/>
      </w:r>
      <w:r w:rsidR="00E03BE2" w:rsidRPr="00E03BE2">
        <w:rPr>
          <w:rtl/>
        </w:rPr>
        <w:t>يأكلون مع القديسين ولكنهم يفتخرون بزناهم (2: 13ت).</w:t>
      </w:r>
    </w:p>
    <w:p w14:paraId="620D3CF2" w14:textId="77777777" w:rsidR="00E03BE2" w:rsidRPr="00E03BE2" w:rsidRDefault="00E03BE2" w:rsidP="001D0C8A">
      <w:pPr>
        <w:ind w:right="1790"/>
        <w:jc w:val="right"/>
        <w:rPr>
          <w:rtl/>
        </w:rPr>
      </w:pPr>
    </w:p>
    <w:p w14:paraId="30E7EB1A" w14:textId="26EFEF6A" w:rsidR="00E03BE2" w:rsidRPr="00E03BE2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ث)</w:t>
      </w:r>
      <w:r>
        <w:rPr>
          <w:rtl/>
        </w:rPr>
        <w:tab/>
      </w:r>
      <w:r w:rsidR="00E03BE2" w:rsidRPr="00E03BE2">
        <w:rPr>
          <w:rtl/>
        </w:rPr>
        <w:t>يرتكبون الزنا باستمرار (2: 14أ)</w:t>
      </w:r>
      <w:r w:rsidR="009D5BF6">
        <w:t>.</w:t>
      </w:r>
    </w:p>
    <w:p w14:paraId="4C332075" w14:textId="77777777" w:rsidR="00E03BE2" w:rsidRPr="001D0C8A" w:rsidRDefault="00E03BE2" w:rsidP="001D0C8A">
      <w:pPr>
        <w:ind w:right="1790"/>
        <w:jc w:val="right"/>
      </w:pPr>
      <w:r w:rsidRPr="001D0C8A">
        <w:rPr>
          <w:rtl/>
        </w:rPr>
        <w:t>*  اضطرت جميع النساء في هيكل الشعب إلى النوم مع جيم جونز مرة واحدة على الأقل.</w:t>
      </w:r>
    </w:p>
    <w:p w14:paraId="60710470" w14:textId="77777777" w:rsidR="00E03BE2" w:rsidRPr="00E03BE2" w:rsidRDefault="00E03BE2" w:rsidP="001D0C8A">
      <w:pPr>
        <w:ind w:right="1790"/>
        <w:jc w:val="right"/>
        <w:rPr>
          <w:rtl/>
        </w:rPr>
      </w:pPr>
    </w:p>
    <w:p w14:paraId="6AC43804" w14:textId="60E50013" w:rsidR="00E03BE2" w:rsidRPr="00E03BE2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ج)</w:t>
      </w:r>
      <w:r>
        <w:rPr>
          <w:rtl/>
        </w:rPr>
        <w:tab/>
      </w:r>
      <w:r w:rsidR="00E03BE2" w:rsidRPr="00E03BE2">
        <w:rPr>
          <w:rtl/>
        </w:rPr>
        <w:t>إنهم يغوون الذين ليس لهم أساس ثابت في الإيمان (2: 14ب).</w:t>
      </w:r>
    </w:p>
    <w:p w14:paraId="04A5F0E9" w14:textId="77777777" w:rsidR="00E03BE2" w:rsidRPr="001D0C8A" w:rsidRDefault="00E03BE2" w:rsidP="001D0C8A">
      <w:pPr>
        <w:ind w:right="1790"/>
        <w:jc w:val="right"/>
      </w:pPr>
      <w:r w:rsidRPr="001D0C8A">
        <w:rPr>
          <w:rtl/>
        </w:rPr>
        <w:t>*  يغوي كتاب دان براون (شيفرة دافنشي) الساذجين للاعتقاد بأن ياه هو القرين الأنثوي للإله الذكر، مما يؤدي إلى أن يمارس يهوه الجنس غير المشروع في الهيكل.</w:t>
      </w:r>
    </w:p>
    <w:p w14:paraId="6D17CD12" w14:textId="77777777" w:rsidR="00E03BE2" w:rsidRPr="00E03BE2" w:rsidRDefault="00E03BE2" w:rsidP="001D0C8A">
      <w:pPr>
        <w:ind w:right="1790"/>
        <w:jc w:val="right"/>
        <w:rPr>
          <w:rtl/>
        </w:rPr>
      </w:pPr>
    </w:p>
    <w:p w14:paraId="45230EBE" w14:textId="2F39F4A5" w:rsidR="00E03BE2" w:rsidRPr="00E03BE2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ح)</w:t>
      </w:r>
      <w:r>
        <w:rPr>
          <w:rtl/>
        </w:rPr>
        <w:tab/>
      </w:r>
      <w:r w:rsidR="00E03BE2" w:rsidRPr="00E03BE2">
        <w:rPr>
          <w:rtl/>
        </w:rPr>
        <w:t>يشقون طريقهم إلى لعنتهم بجشع (2: 14ت).</w:t>
      </w:r>
    </w:p>
    <w:p w14:paraId="6CF97BBE" w14:textId="77777777" w:rsidR="00E03BE2" w:rsidRPr="001D0C8A" w:rsidRDefault="00E03BE2" w:rsidP="001D0C8A">
      <w:pPr>
        <w:ind w:right="1790"/>
        <w:jc w:val="right"/>
      </w:pPr>
      <w:r w:rsidRPr="001D0C8A">
        <w:rPr>
          <w:rtl/>
        </w:rPr>
        <w:t>*  أدى الراتب الذي يتراوح بين مليون إلى مليوني دولار أمريكي إلى إشباع جشع القس جيم باكر حتى سجنه.</w:t>
      </w:r>
    </w:p>
    <w:p w14:paraId="3A0D175E" w14:textId="77777777" w:rsidR="00E03BE2" w:rsidRPr="00E03BE2" w:rsidRDefault="00E03BE2" w:rsidP="001D0C8A">
      <w:pPr>
        <w:ind w:right="1790"/>
        <w:jc w:val="right"/>
        <w:rPr>
          <w:rtl/>
        </w:rPr>
      </w:pPr>
    </w:p>
    <w:p w14:paraId="234647FE" w14:textId="1A303C4D" w:rsidR="00E03BE2" w:rsidRPr="00E03BE2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خ)</w:t>
      </w:r>
      <w:r>
        <w:rPr>
          <w:rtl/>
        </w:rPr>
        <w:tab/>
      </w:r>
      <w:r w:rsidR="00E03BE2" w:rsidRPr="00E03BE2">
        <w:rPr>
          <w:rtl/>
        </w:rPr>
        <w:t>يغوون الآخرين بالزنا كما فعل بلعام بإسرائيل (عد 25: 1-9)، رغم أن حمار وبخه (2: 15-16؛ عد 22: 28).</w:t>
      </w:r>
    </w:p>
    <w:p w14:paraId="5A44A2C1" w14:textId="77777777" w:rsidR="00E03BE2" w:rsidRPr="00A8546A" w:rsidRDefault="00A8546A" w:rsidP="003B6C44">
      <w:pPr>
        <w:pStyle w:val="Heading3"/>
      </w:pPr>
      <w:r w:rsidRPr="00A8546A">
        <w:rPr>
          <w:rtl/>
        </w:rPr>
        <w:t xml:space="preserve">المعلمون الكذبة هم </w:t>
      </w:r>
      <w:r w:rsidRPr="00A8546A">
        <w:rPr>
          <w:u w:val="single"/>
          <w:rtl/>
        </w:rPr>
        <w:t>غير مؤمنين فاسدين</w:t>
      </w:r>
      <w:r w:rsidRPr="00A8546A">
        <w:rPr>
          <w:rtl/>
        </w:rPr>
        <w:t xml:space="preserve"> يصطادون الآخرين، على الرغم من أنهم قد ذاقوا بركات الحياة الصالحة (2: 17-22).</w:t>
      </w:r>
    </w:p>
    <w:p w14:paraId="1624AAE5" w14:textId="05322848" w:rsidR="00A8546A" w:rsidRPr="00A8546A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أ)</w:t>
      </w:r>
      <w:r>
        <w:rPr>
          <w:rtl/>
        </w:rPr>
        <w:tab/>
      </w:r>
      <w:r w:rsidR="00A8546A" w:rsidRPr="00A8546A">
        <w:rPr>
          <w:rtl/>
        </w:rPr>
        <w:t>جهنم محفوظة لهم كعين يابسة أو كسيل بلا ماء (2: 17).</w:t>
      </w:r>
    </w:p>
    <w:p w14:paraId="17BCD26F" w14:textId="4393A81B" w:rsidR="00A8546A" w:rsidRPr="00A8546A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ب)</w:t>
      </w:r>
      <w:r>
        <w:rPr>
          <w:rtl/>
        </w:rPr>
        <w:tab/>
      </w:r>
      <w:r w:rsidR="00A8546A" w:rsidRPr="00A8546A">
        <w:rPr>
          <w:rtl/>
        </w:rPr>
        <w:t>يغوون الآخرين لممارسة الجنس الحر بينما هم عبيد جنس (2: 18-19).</w:t>
      </w:r>
    </w:p>
    <w:p w14:paraId="41E1AB7D" w14:textId="4717F11B" w:rsidR="00A8546A" w:rsidRPr="003B6C44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ت)</w:t>
      </w:r>
      <w:r>
        <w:rPr>
          <w:rtl/>
        </w:rPr>
        <w:tab/>
      </w:r>
      <w:r w:rsidR="00A8546A" w:rsidRPr="00A8546A">
        <w:rPr>
          <w:rtl/>
        </w:rPr>
        <w:t xml:space="preserve">يرفضون معرفة البر التي كانوا يملكونها سابقاً، حتى أن حالتهم النهائية أصبحت أسوأ – مثل </w:t>
      </w:r>
      <w:r w:rsidR="00A8546A" w:rsidRPr="003B6C44">
        <w:rPr>
          <w:rtl/>
        </w:rPr>
        <w:t>الحيوانات التي لوثت نفسها مرة أخرى بالقذارة (2: 20-22).</w:t>
      </w:r>
    </w:p>
    <w:p w14:paraId="097CB8F9" w14:textId="77777777" w:rsidR="00250598" w:rsidRPr="00933633" w:rsidRDefault="00250598" w:rsidP="00310E6B">
      <w:pPr>
        <w:jc w:val="left"/>
        <w:rPr>
          <w:rFonts w:ascii="Arial" w:hAnsi="Arial" w:cs="Arial"/>
          <w:sz w:val="21"/>
          <w:szCs w:val="18"/>
        </w:rPr>
      </w:pPr>
    </w:p>
    <w:p w14:paraId="10D0E4C7" w14:textId="77777777" w:rsidR="00A8546A" w:rsidRPr="009726C0" w:rsidRDefault="00A8546A" w:rsidP="009726C0">
      <w:pPr>
        <w:ind w:right="1790"/>
        <w:jc w:val="right"/>
      </w:pPr>
      <w:r w:rsidRPr="009726C0">
        <w:rPr>
          <w:rFonts w:hint="cs"/>
          <w:rtl/>
        </w:rPr>
        <w:t xml:space="preserve">*  </w:t>
      </w:r>
      <w:r w:rsidRPr="009726C0">
        <w:rPr>
          <w:rtl/>
        </w:rPr>
        <w:t xml:space="preserve">كانت نهاية جيم جونز هي </w:t>
      </w:r>
      <w:r w:rsidRPr="009726C0">
        <w:rPr>
          <w:rFonts w:hint="cs"/>
          <w:rtl/>
        </w:rPr>
        <w:t>ال</w:t>
      </w:r>
      <w:r w:rsidRPr="009726C0">
        <w:rPr>
          <w:rtl/>
        </w:rPr>
        <w:t xml:space="preserve">موت (انتحار؟) </w:t>
      </w:r>
      <w:r w:rsidRPr="009726C0">
        <w:rPr>
          <w:rFonts w:hint="cs"/>
          <w:rtl/>
        </w:rPr>
        <w:t xml:space="preserve">مع </w:t>
      </w:r>
      <w:r w:rsidRPr="009726C0">
        <w:rPr>
          <w:rtl/>
        </w:rPr>
        <w:t>ما يقرب من 1000 تابع معه.</w:t>
      </w:r>
    </w:p>
    <w:p w14:paraId="38E5623D" w14:textId="77777777" w:rsidR="00A8546A" w:rsidRPr="00A8546A" w:rsidRDefault="00A8546A" w:rsidP="00A8546A">
      <w:pPr>
        <w:widowControl w:val="0"/>
        <w:autoSpaceDE w:val="0"/>
        <w:autoSpaceDN w:val="0"/>
        <w:bidi/>
        <w:adjustRightInd w:val="0"/>
        <w:rPr>
          <w:rFonts w:ascii="Arial" w:hAnsi="Arial" w:cs="Arial"/>
          <w:sz w:val="21"/>
          <w:szCs w:val="21"/>
        </w:rPr>
      </w:pPr>
      <w:r w:rsidRPr="00A8546A">
        <w:rPr>
          <w:rFonts w:ascii="Arial" w:hAnsi="Arial" w:cs="Arial"/>
          <w:sz w:val="21"/>
          <w:szCs w:val="21"/>
          <w:rtl/>
        </w:rPr>
        <w:t xml:space="preserve">للحصول على تقييمات موجزة لمئات المعلمين الحاليين، راجع </w:t>
      </w:r>
      <w:r w:rsidRPr="00A8546A">
        <w:rPr>
          <w:rFonts w:ascii="Arial" w:hAnsi="Arial" w:cs="Arial"/>
          <w:sz w:val="21"/>
          <w:szCs w:val="21"/>
        </w:rPr>
        <w:t>http://faith.propadeutic.com</w:t>
      </w:r>
      <w:r w:rsidRPr="00A8546A">
        <w:rPr>
          <w:rFonts w:ascii="Arial" w:hAnsi="Arial" w:cs="Arial"/>
          <w:sz w:val="21"/>
          <w:szCs w:val="21"/>
          <w:rtl/>
        </w:rPr>
        <w:t>/</w:t>
      </w:r>
    </w:p>
    <w:p w14:paraId="52F67DA0" w14:textId="77777777" w:rsidR="00250598" w:rsidRPr="00933633" w:rsidRDefault="00250598" w:rsidP="00250598">
      <w:pPr>
        <w:rPr>
          <w:rFonts w:ascii="Arial" w:hAnsi="Arial" w:cs="Arial"/>
          <w:sz w:val="21"/>
          <w:szCs w:val="18"/>
        </w:rPr>
      </w:pPr>
    </w:p>
    <w:p w14:paraId="553E3732" w14:textId="77777777" w:rsidR="00A8546A" w:rsidRDefault="00A8546A" w:rsidP="00A854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right"/>
        <w:rPr>
          <w:rFonts w:ascii="Arial" w:hAnsi="Arial" w:cs="Arial"/>
          <w:sz w:val="21"/>
          <w:szCs w:val="21"/>
        </w:rPr>
      </w:pPr>
      <w:r w:rsidRPr="00A8546A">
        <w:rPr>
          <w:rFonts w:ascii="Arial" w:hAnsi="Arial" w:cs="Arial" w:hint="cs"/>
          <w:sz w:val="21"/>
          <w:szCs w:val="21"/>
          <w:rtl/>
        </w:rPr>
        <w:t>لتغيير الحياة: من هم المعلمين الذين يجب عليك أن تحذر نفسك وعائلتك منهم؟ كيف؟</w:t>
      </w:r>
    </w:p>
    <w:p w14:paraId="4ED84B5C" w14:textId="77777777" w:rsidR="009D5BF6" w:rsidRDefault="009D5BF6" w:rsidP="00A854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right"/>
        <w:rPr>
          <w:rFonts w:ascii="Arial" w:hAnsi="Arial" w:cs="Arial"/>
          <w:sz w:val="21"/>
          <w:szCs w:val="21"/>
        </w:rPr>
      </w:pPr>
    </w:p>
    <w:p w14:paraId="5ACFEC3A" w14:textId="77777777" w:rsidR="009D5BF6" w:rsidRPr="00A8546A" w:rsidRDefault="009D5BF6" w:rsidP="00A854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right"/>
        <w:rPr>
          <w:rFonts w:ascii="Arial" w:hAnsi="Arial" w:cs="Arial"/>
          <w:sz w:val="21"/>
          <w:szCs w:val="21"/>
        </w:rPr>
      </w:pPr>
    </w:p>
    <w:p w14:paraId="75A644CF" w14:textId="77777777" w:rsidR="00A8546A" w:rsidRPr="00A8546A" w:rsidRDefault="00250598" w:rsidP="00A8546A">
      <w:pPr>
        <w:bidi/>
        <w:ind w:right="-10"/>
        <w:jc w:val="left"/>
        <w:rPr>
          <w:rFonts w:ascii="Arial" w:hAnsi="Arial" w:cs="Arial"/>
          <w:bCs/>
          <w:iCs/>
          <w:sz w:val="24"/>
          <w:szCs w:val="24"/>
          <w:rtl/>
          <w:lang w:bidi="ar-JO"/>
        </w:rPr>
      </w:pPr>
      <w:r w:rsidRPr="00933633">
        <w:rPr>
          <w:rFonts w:ascii="Arial" w:hAnsi="Arial" w:cs="Arial"/>
          <w:sz w:val="21"/>
          <w:szCs w:val="18"/>
        </w:rPr>
        <w:br w:type="page"/>
      </w:r>
      <w:r w:rsidR="00A8546A" w:rsidRPr="00A8546A">
        <w:rPr>
          <w:rFonts w:ascii="Arial" w:hAnsi="Arial" w:cs="Arial" w:hint="cs"/>
          <w:bCs/>
          <w:iCs/>
          <w:sz w:val="24"/>
          <w:szCs w:val="24"/>
          <w:rtl/>
          <w:lang w:bidi="ar-JO"/>
        </w:rPr>
        <w:lastRenderedPageBreak/>
        <w:t>شيء للتفكير ...</w:t>
      </w:r>
    </w:p>
    <w:p w14:paraId="06AAADF1" w14:textId="77777777" w:rsidR="000D3E1D" w:rsidRPr="000D3E1D" w:rsidRDefault="000D3E1D" w:rsidP="000D3E1D">
      <w:pPr>
        <w:bidi/>
        <w:ind w:right="-10"/>
        <w:jc w:val="left"/>
        <w:rPr>
          <w:rFonts w:ascii="Arial" w:hAnsi="Arial" w:cs="Arial"/>
          <w:i/>
          <w:sz w:val="21"/>
          <w:szCs w:val="21"/>
        </w:rPr>
      </w:pPr>
      <w:r w:rsidRPr="000D3E1D">
        <w:rPr>
          <w:rFonts w:ascii="Arial" w:hAnsi="Arial" w:cs="Arial"/>
          <w:i/>
          <w:sz w:val="21"/>
          <w:szCs w:val="21"/>
          <w:rtl/>
        </w:rPr>
        <w:t>ما هو القرار الذي اتخذته بشكل مختلف بسبب معرفتك أن المسيح قد يعود في أي لحظة؟</w:t>
      </w:r>
    </w:p>
    <w:p w14:paraId="5CDFAA06" w14:textId="77777777" w:rsidR="00250598" w:rsidRPr="00933633" w:rsidRDefault="00250598" w:rsidP="008D40C5">
      <w:pPr>
        <w:ind w:right="-10"/>
        <w:jc w:val="left"/>
        <w:rPr>
          <w:rFonts w:ascii="Arial" w:hAnsi="Arial" w:cs="Arial"/>
          <w:sz w:val="21"/>
          <w:szCs w:val="18"/>
        </w:rPr>
      </w:pPr>
    </w:p>
    <w:p w14:paraId="0B8AA038" w14:textId="77777777" w:rsidR="00250598" w:rsidRPr="00933633" w:rsidRDefault="00250598" w:rsidP="008D40C5">
      <w:pPr>
        <w:ind w:right="-10"/>
        <w:jc w:val="left"/>
        <w:rPr>
          <w:rFonts w:ascii="Arial" w:hAnsi="Arial" w:cs="Arial"/>
          <w:sz w:val="21"/>
          <w:szCs w:val="18"/>
        </w:rPr>
      </w:pPr>
    </w:p>
    <w:p w14:paraId="6031375E" w14:textId="77777777" w:rsidR="00250598" w:rsidRPr="00933633" w:rsidRDefault="00250598" w:rsidP="008D40C5">
      <w:pPr>
        <w:ind w:right="-10"/>
        <w:jc w:val="left"/>
        <w:rPr>
          <w:rFonts w:ascii="Arial" w:hAnsi="Arial" w:cs="Arial"/>
          <w:sz w:val="21"/>
          <w:szCs w:val="18"/>
        </w:rPr>
      </w:pPr>
    </w:p>
    <w:p w14:paraId="5B2605BC" w14:textId="77777777" w:rsidR="00250598" w:rsidRPr="00933633" w:rsidRDefault="00250598" w:rsidP="008D40C5">
      <w:pPr>
        <w:ind w:right="-10"/>
        <w:jc w:val="left"/>
        <w:rPr>
          <w:rFonts w:ascii="Arial" w:hAnsi="Arial" w:cs="Arial"/>
          <w:sz w:val="21"/>
          <w:szCs w:val="18"/>
        </w:rPr>
      </w:pPr>
    </w:p>
    <w:p w14:paraId="5CB6EF69" w14:textId="77777777" w:rsidR="00250598" w:rsidRPr="00933633" w:rsidRDefault="00250598" w:rsidP="008D40C5">
      <w:pPr>
        <w:ind w:right="-10"/>
        <w:jc w:val="left"/>
        <w:rPr>
          <w:rFonts w:ascii="Arial" w:hAnsi="Arial" w:cs="Arial"/>
          <w:sz w:val="21"/>
          <w:szCs w:val="18"/>
        </w:rPr>
      </w:pPr>
    </w:p>
    <w:p w14:paraId="710B817C" w14:textId="77777777" w:rsidR="000D3E1D" w:rsidRPr="000D3E1D" w:rsidRDefault="000D3E1D" w:rsidP="000C4D0E">
      <w:pPr>
        <w:pStyle w:val="Heading1"/>
        <w:rPr>
          <w:rtl/>
        </w:rPr>
      </w:pPr>
      <w:r w:rsidRPr="000D3E1D">
        <w:rPr>
          <w:rtl/>
        </w:rPr>
        <w:t>لكي تنمو في النعمة بدلاً من الخضوع للتعليم الكاذب، اعرف كيف تحيا بالتقوى قبل أن يدمر المسيح كل شيء في يوم الرب (2 بط 3)</w:t>
      </w:r>
      <w:r w:rsidRPr="000D3E1D">
        <w:t>.</w:t>
      </w:r>
    </w:p>
    <w:p w14:paraId="617352ED" w14:textId="77777777" w:rsidR="000D3E1D" w:rsidRPr="000D3E1D" w:rsidRDefault="000D3E1D" w:rsidP="00B62B44">
      <w:pPr>
        <w:pStyle w:val="Heading2"/>
        <w:numPr>
          <w:ilvl w:val="1"/>
          <w:numId w:val="88"/>
        </w:numPr>
      </w:pPr>
      <w:r w:rsidRPr="000D3E1D">
        <w:rPr>
          <w:rtl/>
        </w:rPr>
        <w:t>يعيش المرتدون بلا إله وسيسخرون حتى يعود المسيح، ولكن هذا يجب أن يحفزنا على العيش للمسيح حتى عودته (3: 1-7).</w:t>
      </w:r>
    </w:p>
    <w:p w14:paraId="2041490F" w14:textId="77777777" w:rsidR="000D3E1D" w:rsidRPr="000D3E1D" w:rsidRDefault="000D3E1D" w:rsidP="000D3E1D">
      <w:pPr>
        <w:bidi/>
        <w:ind w:left="2484"/>
        <w:rPr>
          <w:rFonts w:ascii="Arial" w:hAnsi="Arial" w:cs="Arial"/>
          <w:sz w:val="21"/>
          <w:szCs w:val="21"/>
          <w:rtl/>
        </w:rPr>
      </w:pPr>
    </w:p>
    <w:p w14:paraId="039C7AB4" w14:textId="77777777" w:rsidR="000D3E1D" w:rsidRPr="000D3E1D" w:rsidRDefault="000D3E1D" w:rsidP="00241627">
      <w:pPr>
        <w:pStyle w:val="Heading3"/>
      </w:pPr>
      <w:r w:rsidRPr="000D3E1D">
        <w:rPr>
          <w:rtl/>
        </w:rPr>
        <w:t>تذكر رسالتا بطرس قراءه بأن أنبياء العهد القديم ورسل العهد الجديد حثوا على التفكير السليم (١:٣-٢).</w:t>
      </w:r>
    </w:p>
    <w:p w14:paraId="251BEBFD" w14:textId="77777777" w:rsidR="00250598" w:rsidRPr="000D3E1D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3B38FCE9" w14:textId="77777777" w:rsidR="000D3E1D" w:rsidRPr="000D3E1D" w:rsidRDefault="000D3E1D" w:rsidP="000D3E1D">
      <w:pPr>
        <w:bidi/>
        <w:ind w:left="2484"/>
        <w:rPr>
          <w:rFonts w:ascii="Arial" w:hAnsi="Arial" w:cs="Arial"/>
          <w:sz w:val="21"/>
          <w:szCs w:val="21"/>
          <w:rtl/>
        </w:rPr>
      </w:pPr>
    </w:p>
    <w:p w14:paraId="144B52BC" w14:textId="77777777" w:rsidR="000D3E1D" w:rsidRPr="00DC7781" w:rsidRDefault="000D3E1D" w:rsidP="00241627">
      <w:pPr>
        <w:pStyle w:val="Heading3"/>
        <w:rPr>
          <w:rFonts w:ascii="Arial" w:hAnsi="Arial" w:cs="Arial"/>
          <w:sz w:val="21"/>
          <w:szCs w:val="21"/>
        </w:rPr>
      </w:pPr>
      <w:r w:rsidRPr="00DC7781">
        <w:rPr>
          <w:rFonts w:ascii="Arial" w:hAnsi="Arial" w:cs="Arial"/>
          <w:sz w:val="21"/>
          <w:szCs w:val="21"/>
          <w:rtl/>
        </w:rPr>
        <w:t>يسخر المستهزئون من الإيمان بالخليقة والطوفان، ل</w:t>
      </w:r>
      <w:r w:rsidR="00DC7781" w:rsidRPr="00DC7781">
        <w:rPr>
          <w:rFonts w:ascii="Arial" w:hAnsi="Arial" w:cs="Arial"/>
          <w:sz w:val="21"/>
          <w:szCs w:val="21"/>
          <w:rtl/>
        </w:rPr>
        <w:t>لتشكيك</w:t>
      </w:r>
      <w:r w:rsidRPr="00DC7781">
        <w:rPr>
          <w:rFonts w:ascii="Arial" w:hAnsi="Arial" w:cs="Arial"/>
          <w:sz w:val="21"/>
          <w:szCs w:val="21"/>
          <w:rtl/>
        </w:rPr>
        <w:t xml:space="preserve"> في </w:t>
      </w:r>
      <w:r w:rsidR="00DC7781" w:rsidRPr="00DC7781">
        <w:rPr>
          <w:rFonts w:ascii="Arial" w:hAnsi="Arial" w:cs="Arial"/>
          <w:sz w:val="21"/>
          <w:szCs w:val="21"/>
          <w:rtl/>
        </w:rPr>
        <w:t>دينونة</w:t>
      </w:r>
      <w:r w:rsidRPr="00DC7781">
        <w:rPr>
          <w:rFonts w:ascii="Arial" w:hAnsi="Arial" w:cs="Arial"/>
          <w:sz w:val="21"/>
          <w:szCs w:val="21"/>
          <w:rtl/>
        </w:rPr>
        <w:t xml:space="preserve"> الله مناخياً في المستقبل أيضاً (3: 3-7).</w:t>
      </w:r>
    </w:p>
    <w:p w14:paraId="28B1B2D7" w14:textId="77777777" w:rsidR="00DC7781" w:rsidRPr="00DC7781" w:rsidRDefault="00DC7781" w:rsidP="00DC7781">
      <w:pPr>
        <w:bidi/>
        <w:ind w:left="3384"/>
        <w:rPr>
          <w:rFonts w:ascii="Arial" w:hAnsi="Arial" w:cs="Arial"/>
          <w:sz w:val="21"/>
          <w:szCs w:val="21"/>
        </w:rPr>
      </w:pPr>
    </w:p>
    <w:p w14:paraId="4426B2F4" w14:textId="0F4B45A8" w:rsidR="00DC7781" w:rsidRPr="00DC7781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أ)</w:t>
      </w:r>
      <w:r>
        <w:rPr>
          <w:rtl/>
        </w:rPr>
        <w:tab/>
      </w:r>
      <w:r w:rsidR="00DC7781" w:rsidRPr="00DC7781">
        <w:rPr>
          <w:rtl/>
        </w:rPr>
        <w:t>يُظهر المستهزئون أن عصر الكنيسة يشمل الأيام الأخيرة قبل عودة المسيح (3: 3؛ راجع 2: 1؛ التي تنبأ عنها يسوع في مت 24: 3-5، 11، 23-26).</w:t>
      </w:r>
    </w:p>
    <w:p w14:paraId="1BAC141C" w14:textId="77777777" w:rsidR="00250598" w:rsidRPr="00DC7781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338C2501" w14:textId="77777777" w:rsidR="00DC7781" w:rsidRPr="00DC7781" w:rsidRDefault="00DC7781" w:rsidP="00DC7781">
      <w:pPr>
        <w:bidi/>
        <w:rPr>
          <w:rFonts w:ascii="Arial" w:hAnsi="Arial" w:cs="Arial"/>
          <w:sz w:val="21"/>
          <w:szCs w:val="21"/>
          <w:rtl/>
        </w:rPr>
      </w:pPr>
    </w:p>
    <w:p w14:paraId="22745EFF" w14:textId="15C416F2" w:rsidR="00DC7781" w:rsidRPr="00DC7781" w:rsidRDefault="00A94062" w:rsidP="00A94062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ب)</w:t>
      </w:r>
      <w:r>
        <w:rPr>
          <w:rtl/>
        </w:rPr>
        <w:tab/>
      </w:r>
      <w:r w:rsidR="00DC7781" w:rsidRPr="00DC7781">
        <w:rPr>
          <w:rtl/>
        </w:rPr>
        <w:t>يشك المستهزئون في الله بافتراضهم أنه لن يحدث شيء كارثي على الإطلاق (4:3-6).</w:t>
      </w:r>
    </w:p>
    <w:p w14:paraId="656D28FD" w14:textId="77777777" w:rsidR="00DC7781" w:rsidRPr="00DC7781" w:rsidRDefault="00DC7781" w:rsidP="00260465"/>
    <w:p w14:paraId="27CA4F46" w14:textId="77777777" w:rsidR="00DC7781" w:rsidRPr="00DC7781" w:rsidRDefault="00DC7781" w:rsidP="00260465">
      <w:pPr>
        <w:pStyle w:val="Heading5"/>
        <w:bidi/>
      </w:pPr>
      <w:r w:rsidRPr="00DC7781">
        <w:rPr>
          <w:rtl/>
        </w:rPr>
        <w:t>يسخر المستهزئون من رجوع المسيح (3: 4أ)</w:t>
      </w:r>
    </w:p>
    <w:p w14:paraId="174FF059" w14:textId="77777777" w:rsidR="00DC7781" w:rsidRPr="00DC7781" w:rsidRDefault="00DC7781" w:rsidP="00260465"/>
    <w:p w14:paraId="70C4377B" w14:textId="77777777" w:rsidR="00DC7781" w:rsidRPr="00CF062F" w:rsidRDefault="00DC7781" w:rsidP="00260465">
      <w:pPr>
        <w:pStyle w:val="Heading5"/>
        <w:bidi/>
      </w:pPr>
      <w:r w:rsidRPr="00CF062F">
        <w:rPr>
          <w:rtl/>
        </w:rPr>
        <w:t>يعلم المستهزئون نظرية التوحيد – الإعتقاد بأن الأرض استمرت على نفس الحالة منذ الخلق (3: 4ب).</w:t>
      </w:r>
    </w:p>
    <w:p w14:paraId="32916FE2" w14:textId="77777777" w:rsidR="00250598" w:rsidRPr="00CF062F" w:rsidRDefault="00250598" w:rsidP="00260465"/>
    <w:p w14:paraId="107DF0DE" w14:textId="77777777" w:rsidR="00DC7781" w:rsidRPr="00CF062F" w:rsidRDefault="00DC7781" w:rsidP="00260465">
      <w:pPr>
        <w:pStyle w:val="Heading5"/>
        <w:bidi/>
      </w:pPr>
      <w:r w:rsidRPr="00CF062F">
        <w:rPr>
          <w:rtl/>
        </w:rPr>
        <w:t>ينكر المستهزئون حدثين كارثيين من الماء – الخليقة والطوفان العظيم (5:3-6).</w:t>
      </w:r>
    </w:p>
    <w:p w14:paraId="4A8E3E3A" w14:textId="77777777" w:rsidR="00250598" w:rsidRPr="00CF062F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4DF61F25" w14:textId="77777777" w:rsidR="00DC7781" w:rsidRPr="00CF062F" w:rsidRDefault="00DC7781" w:rsidP="00DC7781">
      <w:pPr>
        <w:bidi/>
        <w:ind w:left="3024"/>
        <w:rPr>
          <w:rFonts w:ascii="Arial" w:hAnsi="Arial" w:cs="Arial"/>
          <w:sz w:val="21"/>
          <w:szCs w:val="21"/>
          <w:rtl/>
        </w:rPr>
      </w:pPr>
    </w:p>
    <w:p w14:paraId="7615B3BE" w14:textId="092AE4AE" w:rsidR="00DC7781" w:rsidRPr="00CF062F" w:rsidRDefault="00213A61" w:rsidP="00213A61">
      <w:pPr>
        <w:pStyle w:val="Heading4"/>
        <w:numPr>
          <w:ilvl w:val="0"/>
          <w:numId w:val="0"/>
        </w:numPr>
        <w:ind w:left="1728" w:hanging="43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>ب)</w:t>
      </w:r>
      <w:r>
        <w:rPr>
          <w:rFonts w:ascii="Arial" w:hAnsi="Arial" w:cs="Arial"/>
          <w:sz w:val="21"/>
          <w:szCs w:val="21"/>
          <w:rtl/>
        </w:rPr>
        <w:tab/>
      </w:r>
      <w:r w:rsidR="00DC7781" w:rsidRPr="00CF062F">
        <w:rPr>
          <w:rFonts w:ascii="Arial" w:hAnsi="Arial" w:cs="Arial"/>
          <w:sz w:val="21"/>
          <w:szCs w:val="21"/>
          <w:rtl/>
        </w:rPr>
        <w:t xml:space="preserve">نفس كلمة الله التي دانت العالم بالطوفان، ستدين العالم وغير </w:t>
      </w:r>
      <w:r w:rsidR="00DC7781" w:rsidRPr="00260465">
        <w:rPr>
          <w:rtl/>
        </w:rPr>
        <w:t>المؤمنين</w:t>
      </w:r>
      <w:r w:rsidR="00DC7781" w:rsidRPr="00CF062F">
        <w:rPr>
          <w:rFonts w:ascii="Arial" w:hAnsi="Arial" w:cs="Arial"/>
          <w:sz w:val="21"/>
          <w:szCs w:val="21"/>
          <w:rtl/>
        </w:rPr>
        <w:t xml:space="preserve"> بالنار (3: 7).</w:t>
      </w:r>
    </w:p>
    <w:p w14:paraId="399D700B" w14:textId="77777777" w:rsidR="00CF062F" w:rsidRDefault="00CF062F" w:rsidP="00CF062F">
      <w:pPr>
        <w:bidi/>
        <w:ind w:left="1944"/>
        <w:rPr>
          <w:rtl/>
        </w:rPr>
      </w:pPr>
    </w:p>
    <w:p w14:paraId="67E01EC0" w14:textId="77777777" w:rsidR="00DC7781" w:rsidRPr="00B62B44" w:rsidRDefault="00CF062F" w:rsidP="00B62B44">
      <w:pPr>
        <w:pStyle w:val="Heading2"/>
        <w:numPr>
          <w:ilvl w:val="1"/>
          <w:numId w:val="88"/>
        </w:numPr>
      </w:pPr>
      <w:r w:rsidRPr="00B62B44">
        <w:rPr>
          <w:rtl/>
        </w:rPr>
        <w:t>معرفة أن يوم الرب [الضيقة + الألفية] سيستبدل السماء والأرض يجب أن يدفعنا إلى التقوى (3: 8-16).</w:t>
      </w:r>
    </w:p>
    <w:p w14:paraId="1C0893E7" w14:textId="77777777" w:rsidR="00CF062F" w:rsidRPr="00CF062F" w:rsidRDefault="00CF062F" w:rsidP="00CF062F">
      <w:pPr>
        <w:bidi/>
        <w:ind w:left="2160"/>
        <w:rPr>
          <w:rFonts w:ascii="Arial" w:hAnsi="Arial" w:cs="Arial"/>
          <w:sz w:val="21"/>
          <w:szCs w:val="21"/>
          <w:rtl/>
        </w:rPr>
      </w:pPr>
    </w:p>
    <w:p w14:paraId="101ECAD4" w14:textId="77777777" w:rsidR="00CF062F" w:rsidRPr="00CF062F" w:rsidRDefault="00CF062F" w:rsidP="00BA0B2B">
      <w:pPr>
        <w:pStyle w:val="Heading3"/>
      </w:pPr>
      <w:r w:rsidRPr="00CF062F">
        <w:rPr>
          <w:rtl/>
        </w:rPr>
        <w:t>على الرغم من أن الله يمكن أن ينتظر بصبر 1000 سنة (راجع مز 90: 4)، حتى يثق أكثر في المسيح، إلا أنه سيدمر السماوات (الغلاف الجوي والنجوم)، والعناصر، والأرض (3: 8-10).</w:t>
      </w:r>
    </w:p>
    <w:p w14:paraId="0857EC8E" w14:textId="77777777" w:rsidR="00250598" w:rsidRPr="00CF062F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301AA647" w14:textId="77777777" w:rsidR="00CF062F" w:rsidRPr="00CF062F" w:rsidRDefault="00CF062F" w:rsidP="00CF062F">
      <w:pPr>
        <w:numPr>
          <w:ilvl w:val="1"/>
          <w:numId w:val="41"/>
        </w:numPr>
        <w:bidi/>
        <w:jc w:val="left"/>
        <w:rPr>
          <w:rFonts w:ascii="Arial" w:hAnsi="Arial" w:cs="Arial"/>
          <w:sz w:val="21"/>
          <w:szCs w:val="21"/>
        </w:rPr>
      </w:pPr>
      <w:r w:rsidRPr="00CF062F">
        <w:rPr>
          <w:rFonts w:ascii="Arial" w:hAnsi="Arial" w:cs="Arial"/>
          <w:sz w:val="21"/>
          <w:szCs w:val="21"/>
          <w:rtl/>
        </w:rPr>
        <w:t>لا تخلط بين صبر الله وقدرة الله المطلقة.</w:t>
      </w:r>
    </w:p>
    <w:p w14:paraId="0969CF75" w14:textId="77777777" w:rsidR="00250598" w:rsidRPr="00CF062F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3B4870EE" w14:textId="77777777" w:rsidR="00250598" w:rsidRPr="00CF062F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6521217E" w14:textId="77777777" w:rsidR="00CF062F" w:rsidRPr="00CF062F" w:rsidRDefault="00CF062F" w:rsidP="00CF062F">
      <w:pPr>
        <w:bidi/>
        <w:ind w:left="2484"/>
        <w:rPr>
          <w:rFonts w:ascii="Arial" w:hAnsi="Arial" w:cs="Arial"/>
          <w:sz w:val="21"/>
          <w:szCs w:val="21"/>
          <w:rtl/>
        </w:rPr>
      </w:pPr>
    </w:p>
    <w:p w14:paraId="430EC01B" w14:textId="77777777" w:rsidR="00CF062F" w:rsidRPr="00134CAC" w:rsidRDefault="00CF062F" w:rsidP="006D21E8">
      <w:pPr>
        <w:pStyle w:val="Heading3"/>
        <w:rPr>
          <w:rFonts w:ascii="Arial" w:hAnsi="Arial" w:cs="Arial"/>
          <w:sz w:val="21"/>
          <w:szCs w:val="21"/>
        </w:rPr>
      </w:pPr>
      <w:r w:rsidRPr="00134CAC">
        <w:rPr>
          <w:rFonts w:ascii="Arial" w:hAnsi="Arial" w:cs="Arial"/>
          <w:sz w:val="21"/>
          <w:szCs w:val="21"/>
          <w:rtl/>
        </w:rPr>
        <w:t>يجب أن تحفز معرفة الطبيعة المؤقتة للسماء والأرض الحالية ثلاثة أعمال (3: 11-16).</w:t>
      </w:r>
    </w:p>
    <w:p w14:paraId="27ECA3C7" w14:textId="77777777" w:rsidR="00CF062F" w:rsidRPr="00134CAC" w:rsidRDefault="00CF062F" w:rsidP="00CF062F">
      <w:pPr>
        <w:bidi/>
        <w:ind w:left="3384"/>
        <w:rPr>
          <w:rFonts w:ascii="Arial" w:hAnsi="Arial" w:cs="Arial"/>
          <w:sz w:val="21"/>
          <w:szCs w:val="21"/>
        </w:rPr>
      </w:pPr>
    </w:p>
    <w:p w14:paraId="3C53C636" w14:textId="60A2AD64" w:rsidR="00CF062F" w:rsidRPr="00134CAC" w:rsidRDefault="00213A61" w:rsidP="00213A61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أ)</w:t>
      </w:r>
      <w:r>
        <w:rPr>
          <w:rtl/>
        </w:rPr>
        <w:tab/>
      </w:r>
      <w:r w:rsidR="00CF062F" w:rsidRPr="00134CAC">
        <w:rPr>
          <w:rtl/>
        </w:rPr>
        <w:t>تحفز معرفة أن هذه الخليقة مؤقتة على الحياة المقدسة المنفصلة عن العالم والمستخدمة من أجل الله (3: 11-12).</w:t>
      </w:r>
    </w:p>
    <w:p w14:paraId="74E7D2F1" w14:textId="77777777" w:rsidR="00250598" w:rsidRPr="00134CAC" w:rsidRDefault="00250598" w:rsidP="008D40C5">
      <w:pPr>
        <w:ind w:left="1710"/>
        <w:jc w:val="left"/>
        <w:rPr>
          <w:rFonts w:ascii="Arial" w:hAnsi="Arial" w:cs="Arial"/>
          <w:sz w:val="21"/>
          <w:szCs w:val="21"/>
        </w:rPr>
      </w:pPr>
    </w:p>
    <w:p w14:paraId="7C9452C5" w14:textId="77777777" w:rsidR="00250598" w:rsidRPr="00134CAC" w:rsidRDefault="00134CAC" w:rsidP="00134CAC">
      <w:pPr>
        <w:numPr>
          <w:ilvl w:val="1"/>
          <w:numId w:val="41"/>
        </w:numPr>
        <w:bidi/>
        <w:jc w:val="left"/>
        <w:rPr>
          <w:rFonts w:ascii="Arial" w:hAnsi="Arial" w:cs="Arial"/>
          <w:sz w:val="21"/>
          <w:szCs w:val="21"/>
        </w:rPr>
      </w:pPr>
      <w:r w:rsidRPr="00134CAC">
        <w:rPr>
          <w:rFonts w:ascii="Arial" w:hAnsi="Arial" w:cs="Arial"/>
          <w:sz w:val="21"/>
          <w:szCs w:val="21"/>
          <w:rtl/>
        </w:rPr>
        <w:lastRenderedPageBreak/>
        <w:t>كيف تؤدي معرفتنا أن الأرض مؤقتة إلى حياة مقدسة؟</w:t>
      </w:r>
    </w:p>
    <w:p w14:paraId="61384D12" w14:textId="77777777" w:rsidR="00250598" w:rsidRPr="00134CAC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47F18EF8" w14:textId="015D020B" w:rsidR="00134CAC" w:rsidRPr="00134CAC" w:rsidRDefault="00213A61" w:rsidP="00213A61">
      <w:pPr>
        <w:pStyle w:val="Heading4"/>
        <w:numPr>
          <w:ilvl w:val="0"/>
          <w:numId w:val="0"/>
        </w:numPr>
        <w:ind w:left="1728" w:hanging="43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>ب)</w:t>
      </w:r>
      <w:r>
        <w:rPr>
          <w:rFonts w:ascii="Arial" w:hAnsi="Arial" w:cs="Arial"/>
          <w:sz w:val="21"/>
          <w:szCs w:val="21"/>
          <w:rtl/>
        </w:rPr>
        <w:tab/>
      </w:r>
      <w:r w:rsidR="00134CAC" w:rsidRPr="00134CAC">
        <w:rPr>
          <w:rFonts w:ascii="Arial" w:hAnsi="Arial" w:cs="Arial"/>
          <w:sz w:val="21"/>
          <w:szCs w:val="21"/>
          <w:rtl/>
        </w:rPr>
        <w:t>تساعدنا معرفة أن الخليقة مؤقتة أن نشتاق إلى بيتنا الأبدي (3: 13)</w:t>
      </w:r>
    </w:p>
    <w:p w14:paraId="19069B5C" w14:textId="77777777" w:rsidR="00250598" w:rsidRPr="00134CAC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2D82D50A" w14:textId="77777777" w:rsidR="00134CAC" w:rsidRPr="00134CAC" w:rsidRDefault="00134CAC" w:rsidP="00134CAC">
      <w:pPr>
        <w:bidi/>
        <w:ind w:left="3024"/>
        <w:rPr>
          <w:rFonts w:ascii="Arial" w:hAnsi="Arial" w:cs="Arial"/>
          <w:sz w:val="21"/>
          <w:szCs w:val="21"/>
          <w:rtl/>
        </w:rPr>
      </w:pPr>
    </w:p>
    <w:p w14:paraId="0F33B874" w14:textId="1A056B41" w:rsidR="00134CAC" w:rsidRPr="00134CAC" w:rsidRDefault="00213A61" w:rsidP="00213A61">
      <w:pPr>
        <w:pStyle w:val="Heading4"/>
        <w:numPr>
          <w:ilvl w:val="0"/>
          <w:numId w:val="0"/>
        </w:numPr>
        <w:ind w:left="1728" w:hanging="43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>ت)</w:t>
      </w:r>
      <w:r>
        <w:rPr>
          <w:rFonts w:ascii="Arial" w:hAnsi="Arial" w:cs="Arial"/>
          <w:sz w:val="21"/>
          <w:szCs w:val="21"/>
          <w:rtl/>
        </w:rPr>
        <w:tab/>
      </w:r>
      <w:r w:rsidR="00134CAC" w:rsidRPr="00134CAC">
        <w:rPr>
          <w:rFonts w:ascii="Arial" w:hAnsi="Arial" w:cs="Arial"/>
          <w:sz w:val="21"/>
          <w:szCs w:val="21"/>
          <w:rtl/>
        </w:rPr>
        <w:t>تحضر معرفتنا أن الخليقة مؤقتة السلام مع الله (3: 14)</w:t>
      </w:r>
    </w:p>
    <w:p w14:paraId="4E37E91F" w14:textId="77777777" w:rsidR="00134CAC" w:rsidRPr="00134CAC" w:rsidRDefault="00134CAC" w:rsidP="00134CAC">
      <w:pPr>
        <w:bidi/>
        <w:ind w:left="3024"/>
        <w:rPr>
          <w:rFonts w:ascii="Arial" w:hAnsi="Arial" w:cs="Arial"/>
          <w:sz w:val="21"/>
          <w:szCs w:val="21"/>
          <w:rtl/>
        </w:rPr>
      </w:pPr>
    </w:p>
    <w:p w14:paraId="51F71FD4" w14:textId="5CBFCD47" w:rsidR="00134CAC" w:rsidRPr="00134CAC" w:rsidRDefault="00213A61" w:rsidP="00213A61">
      <w:pPr>
        <w:pStyle w:val="Heading4"/>
        <w:numPr>
          <w:ilvl w:val="0"/>
          <w:numId w:val="0"/>
        </w:numPr>
        <w:ind w:left="1728" w:hanging="432"/>
      </w:pPr>
      <w:r>
        <w:rPr>
          <w:rFonts w:hint="cs"/>
          <w:rtl/>
        </w:rPr>
        <w:t>ث)</w:t>
      </w:r>
      <w:r>
        <w:rPr>
          <w:rtl/>
        </w:rPr>
        <w:tab/>
      </w:r>
      <w:r w:rsidR="00134CAC" w:rsidRPr="00134CAC">
        <w:rPr>
          <w:rtl/>
        </w:rPr>
        <w:t xml:space="preserve">تساعدنا معرفة أن هذه الخليقة مؤقتة على فهم صبر الله على الرغم من سوء تفسير بولس </w:t>
      </w:r>
      <w:r w:rsidR="00134CAC">
        <w:rPr>
          <w:rFonts w:hint="cs"/>
          <w:rtl/>
        </w:rPr>
        <w:t xml:space="preserve"> </w:t>
      </w:r>
      <w:r w:rsidR="00134CAC" w:rsidRPr="00134CAC">
        <w:rPr>
          <w:rtl/>
        </w:rPr>
        <w:t>(3: 15-16).</w:t>
      </w:r>
    </w:p>
    <w:p w14:paraId="108CF27E" w14:textId="77777777" w:rsidR="00F5173C" w:rsidRDefault="00F5173C" w:rsidP="00F5173C">
      <w:pPr>
        <w:bidi/>
        <w:ind w:left="4104"/>
        <w:rPr>
          <w:rFonts w:ascii="Arial" w:hAnsi="Arial" w:cs="Arial"/>
          <w:sz w:val="21"/>
          <w:szCs w:val="21"/>
        </w:rPr>
      </w:pPr>
    </w:p>
    <w:p w14:paraId="0A3F8386" w14:textId="77777777" w:rsidR="00F5173C" w:rsidRPr="006B0F21" w:rsidRDefault="00F5173C" w:rsidP="006B0F21">
      <w:pPr>
        <w:pStyle w:val="Heading5"/>
        <w:bidi/>
      </w:pPr>
      <w:r w:rsidRPr="006B0F21">
        <w:rPr>
          <w:szCs w:val="22"/>
          <w:rtl/>
        </w:rPr>
        <w:t>تُظهر رسائل بولس نفس الحكمة التي أظهرها بطرس، بأن الله ينتظر أن يأتي بالمزيد إلى عائلته (3: 15).</w:t>
      </w:r>
    </w:p>
    <w:p w14:paraId="41A5648D" w14:textId="77777777" w:rsidR="00F5173C" w:rsidRPr="006B0F21" w:rsidRDefault="00F5173C" w:rsidP="006B0F21">
      <w:pPr>
        <w:pStyle w:val="Heading5"/>
        <w:bidi/>
      </w:pPr>
      <w:r w:rsidRPr="006B0F21">
        <w:rPr>
          <w:szCs w:val="22"/>
          <w:rtl/>
        </w:rPr>
        <w:t>مع ذلك، قام البعض من غير المؤمنين بتحريف تعاليم بولس الصعبة، كما فعلوا أيضاً بالكتب الأخرى (3: 16).</w:t>
      </w:r>
    </w:p>
    <w:p w14:paraId="010F49E5" w14:textId="77777777" w:rsidR="00580188" w:rsidRDefault="00580188" w:rsidP="00580188">
      <w:pPr>
        <w:ind w:left="2192"/>
        <w:jc w:val="left"/>
        <w:rPr>
          <w:rFonts w:ascii="Arial" w:hAnsi="Arial" w:cs="Arial"/>
          <w:sz w:val="21"/>
          <w:szCs w:val="18"/>
        </w:rPr>
      </w:pPr>
    </w:p>
    <w:p w14:paraId="42929368" w14:textId="77777777" w:rsidR="00F5173C" w:rsidRPr="00F5173C" w:rsidRDefault="00F5173C" w:rsidP="00F5173C">
      <w:pPr>
        <w:numPr>
          <w:ilvl w:val="1"/>
          <w:numId w:val="41"/>
        </w:numPr>
        <w:tabs>
          <w:tab w:val="clear" w:pos="1890"/>
        </w:tabs>
        <w:bidi/>
        <w:ind w:left="2552"/>
        <w:jc w:val="left"/>
        <w:rPr>
          <w:rFonts w:ascii="Arial" w:hAnsi="Arial" w:cs="Arial"/>
          <w:sz w:val="21"/>
          <w:szCs w:val="21"/>
        </w:rPr>
      </w:pPr>
      <w:r w:rsidRPr="00F5173C">
        <w:rPr>
          <w:rFonts w:ascii="Arial" w:hAnsi="Arial" w:cs="Arial" w:hint="cs"/>
          <w:sz w:val="21"/>
          <w:szCs w:val="21"/>
          <w:rtl/>
        </w:rPr>
        <w:t>لاحظ أن بطرس اعتبر رسائل بولس نصاً مقدساً جنباً غلى جنب مع العهد القديم.</w:t>
      </w:r>
    </w:p>
    <w:p w14:paraId="0C2DE5FC" w14:textId="77777777" w:rsidR="00F5173C" w:rsidRDefault="00F5173C" w:rsidP="00F5173C">
      <w:pPr>
        <w:bidi/>
        <w:ind w:left="1584"/>
        <w:rPr>
          <w:rtl/>
        </w:rPr>
      </w:pPr>
    </w:p>
    <w:p w14:paraId="57DCB462" w14:textId="77777777" w:rsidR="00F5173C" w:rsidRPr="00241627" w:rsidRDefault="00F5173C" w:rsidP="00241627">
      <w:pPr>
        <w:pStyle w:val="Heading2"/>
        <w:numPr>
          <w:ilvl w:val="1"/>
          <w:numId w:val="88"/>
        </w:numPr>
      </w:pPr>
      <w:r w:rsidRPr="00241627">
        <w:rPr>
          <w:rtl/>
        </w:rPr>
        <w:t xml:space="preserve">تستحمينا معرفة الدمار النهائي للمعلمين الكذبة ونعمة يسوع المسيح وتحفزنا على النمو في التقوى (3: </w:t>
      </w:r>
      <w:r w:rsidRPr="00B62B44">
        <w:rPr>
          <w:rtl/>
        </w:rPr>
        <w:t>17</w:t>
      </w:r>
      <w:r w:rsidRPr="00241627">
        <w:rPr>
          <w:rtl/>
        </w:rPr>
        <w:t>-18).</w:t>
      </w:r>
    </w:p>
    <w:p w14:paraId="49010A83" w14:textId="77777777" w:rsidR="00250598" w:rsidRPr="00933633" w:rsidRDefault="00250598" w:rsidP="008D40C5">
      <w:pPr>
        <w:ind w:left="900"/>
        <w:jc w:val="left"/>
        <w:rPr>
          <w:rFonts w:ascii="Arial" w:hAnsi="Arial" w:cs="Arial"/>
          <w:sz w:val="21"/>
          <w:szCs w:val="18"/>
        </w:rPr>
      </w:pPr>
    </w:p>
    <w:p w14:paraId="47FD278B" w14:textId="77777777" w:rsidR="00F5173C" w:rsidRPr="00F5173C" w:rsidRDefault="00F5173C" w:rsidP="00F5173C">
      <w:pPr>
        <w:bidi/>
        <w:ind w:left="900"/>
        <w:jc w:val="left"/>
        <w:rPr>
          <w:rFonts w:ascii="Arial" w:hAnsi="Arial" w:cs="Arial"/>
          <w:i/>
          <w:sz w:val="21"/>
          <w:szCs w:val="21"/>
        </w:rPr>
      </w:pPr>
      <w:r w:rsidRPr="00F5173C">
        <w:rPr>
          <w:rFonts w:ascii="Arial" w:hAnsi="Arial" w:cs="Arial"/>
          <w:i/>
          <w:sz w:val="21"/>
          <w:szCs w:val="21"/>
          <w:rtl/>
        </w:rPr>
        <w:t>ماذا يعني أن الإيمان بالهرطقة يمكن أن يتسبب في سقوط المسيحي من مركزه الآمن؟</w:t>
      </w:r>
    </w:p>
    <w:p w14:paraId="55E2E52C" w14:textId="77777777" w:rsidR="00F5173C" w:rsidRDefault="00F5173C" w:rsidP="00F5173C">
      <w:pPr>
        <w:bidi/>
        <w:ind w:left="2160"/>
        <w:rPr>
          <w:rtl/>
        </w:rPr>
      </w:pPr>
    </w:p>
    <w:p w14:paraId="7C7EB57A" w14:textId="77777777" w:rsidR="00F5173C" w:rsidRDefault="00F5173C" w:rsidP="0073652E">
      <w:pPr>
        <w:bidi/>
        <w:ind w:left="1160" w:hanging="280"/>
        <w:rPr>
          <w:rFonts w:ascii="Arial" w:hAnsi="Arial" w:cs="Arial"/>
          <w:sz w:val="21"/>
          <w:szCs w:val="21"/>
          <w:rtl/>
        </w:rPr>
      </w:pPr>
      <w:r w:rsidRPr="00F5173C">
        <w:rPr>
          <w:rFonts w:ascii="Arial" w:hAnsi="Arial" w:cs="Arial"/>
          <w:sz w:val="21"/>
          <w:szCs w:val="21"/>
          <w:rtl/>
        </w:rPr>
        <w:t xml:space="preserve">1.   يقول البعض أن هذا يعني أن المسيحي قد يخسر خلاصه، ومع ذلك فإن العديد من المقاطع في العهد الجديد تؤكد أن </w:t>
      </w:r>
    </w:p>
    <w:p w14:paraId="24050A20" w14:textId="35FBCC3C" w:rsidR="00F5173C" w:rsidRPr="00F5173C" w:rsidRDefault="00213A61" w:rsidP="00213A61">
      <w:pPr>
        <w:bidi/>
        <w:ind w:left="1160" w:hanging="28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 xml:space="preserve">      </w:t>
      </w:r>
      <w:r w:rsidR="00F5173C" w:rsidRPr="00F5173C">
        <w:rPr>
          <w:rFonts w:ascii="Arial" w:hAnsi="Arial" w:cs="Arial"/>
          <w:sz w:val="21"/>
          <w:szCs w:val="21"/>
          <w:rtl/>
        </w:rPr>
        <w:t>موقف المؤمن في المسيح هو موقف دائم (مثل يو 3: 16؛ 10: 28-29؛ أنظر أيضاً ملاحق 1 يو</w:t>
      </w:r>
      <w:r w:rsidR="00F5173C">
        <w:rPr>
          <w:rFonts w:ascii="Arial" w:hAnsi="Arial" w:cs="Arial" w:hint="cs"/>
          <w:sz w:val="21"/>
          <w:szCs w:val="21"/>
          <w:rtl/>
        </w:rPr>
        <w:t xml:space="preserve"> </w:t>
      </w:r>
      <w:r w:rsidR="00F5173C" w:rsidRPr="00F5173C">
        <w:rPr>
          <w:rFonts w:ascii="Arial" w:hAnsi="Arial" w:cs="Arial"/>
          <w:sz w:val="21"/>
          <w:szCs w:val="21"/>
          <w:rtl/>
        </w:rPr>
        <w:t>على</w:t>
      </w:r>
      <w:r w:rsidR="00F5173C">
        <w:rPr>
          <w:rFonts w:ascii="Arial" w:hAnsi="Arial" w:cs="Arial" w:hint="cs"/>
          <w:sz w:val="21"/>
          <w:szCs w:val="21"/>
          <w:rtl/>
        </w:rPr>
        <w:t xml:space="preserve"> </w:t>
      </w:r>
      <w:r w:rsidR="00F5173C" w:rsidRPr="00F5173C">
        <w:rPr>
          <w:rFonts w:ascii="Arial" w:hAnsi="Arial" w:cs="Arial"/>
          <w:sz w:val="21"/>
          <w:szCs w:val="21"/>
          <w:rtl/>
        </w:rPr>
        <w:t>الصفحات 296 أ-ث في مجلد مسح العهد الجديد هذا).</w:t>
      </w:r>
    </w:p>
    <w:p w14:paraId="70622A64" w14:textId="77777777" w:rsidR="00525F5F" w:rsidRDefault="00525F5F" w:rsidP="0073652E">
      <w:pPr>
        <w:bidi/>
        <w:ind w:left="1160" w:hanging="280"/>
        <w:rPr>
          <w:rFonts w:ascii="Arial" w:hAnsi="Arial" w:cs="Arial"/>
          <w:sz w:val="21"/>
          <w:szCs w:val="21"/>
          <w:rtl/>
        </w:rPr>
      </w:pPr>
    </w:p>
    <w:p w14:paraId="01012416" w14:textId="77777777" w:rsidR="00F5173C" w:rsidRPr="00525F5F" w:rsidRDefault="00F5173C" w:rsidP="0073652E">
      <w:pPr>
        <w:bidi/>
        <w:ind w:left="1160" w:hanging="280"/>
        <w:rPr>
          <w:rFonts w:ascii="Arial" w:hAnsi="Arial" w:cs="Arial"/>
          <w:sz w:val="21"/>
          <w:szCs w:val="21"/>
        </w:rPr>
      </w:pPr>
      <w:r w:rsidRPr="00525F5F">
        <w:rPr>
          <w:rFonts w:ascii="Arial" w:hAnsi="Arial" w:cs="Arial"/>
          <w:sz w:val="21"/>
          <w:szCs w:val="21"/>
          <w:rtl/>
        </w:rPr>
        <w:t xml:space="preserve">2.    </w:t>
      </w:r>
      <w:r w:rsidR="00525F5F" w:rsidRPr="00525F5F">
        <w:rPr>
          <w:rFonts w:ascii="Arial" w:hAnsi="Arial" w:cs="Arial"/>
          <w:sz w:val="21"/>
          <w:szCs w:val="21"/>
          <w:rtl/>
        </w:rPr>
        <w:t>من الأفضل أن نرى أن هذا يشير إلى ضلال المؤمنين (1: 10؛ غل 5: 4)</w:t>
      </w:r>
      <w:r w:rsidR="00525F5F">
        <w:rPr>
          <w:rStyle w:val="FootnoteReference"/>
          <w:rFonts w:ascii="Arial" w:hAnsi="Arial" w:cs="Arial"/>
          <w:sz w:val="21"/>
          <w:szCs w:val="21"/>
          <w:rtl/>
        </w:rPr>
        <w:footnoteReference w:id="1"/>
      </w:r>
      <w:r w:rsidR="00525F5F" w:rsidRPr="00525F5F">
        <w:rPr>
          <w:rFonts w:ascii="Arial" w:hAnsi="Arial" w:cs="Arial"/>
          <w:sz w:val="21"/>
          <w:szCs w:val="21"/>
          <w:rtl/>
        </w:rPr>
        <w:t>.</w:t>
      </w:r>
    </w:p>
    <w:p w14:paraId="23D206E2" w14:textId="77777777" w:rsidR="00250598" w:rsidRPr="00933633" w:rsidRDefault="00250598" w:rsidP="0073652E">
      <w:pPr>
        <w:ind w:left="1160" w:hanging="280"/>
        <w:jc w:val="left"/>
        <w:rPr>
          <w:rFonts w:ascii="Arial" w:hAnsi="Arial" w:cs="Arial"/>
          <w:sz w:val="21"/>
          <w:szCs w:val="18"/>
        </w:rPr>
      </w:pPr>
    </w:p>
    <w:p w14:paraId="4B5EC9FE" w14:textId="77777777" w:rsidR="00525F5F" w:rsidRPr="00525F5F" w:rsidRDefault="00525F5F" w:rsidP="00525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right"/>
        <w:rPr>
          <w:rFonts w:ascii="Arial" w:hAnsi="Arial" w:cs="Arial"/>
          <w:bCs/>
          <w:sz w:val="24"/>
          <w:szCs w:val="24"/>
        </w:rPr>
      </w:pPr>
      <w:r w:rsidRPr="00525F5F">
        <w:rPr>
          <w:rFonts w:ascii="Arial" w:hAnsi="Arial" w:cs="Arial" w:hint="cs"/>
          <w:bCs/>
          <w:sz w:val="24"/>
          <w:szCs w:val="24"/>
          <w:rtl/>
        </w:rPr>
        <w:t>تطبيق 2 بطرس ككل</w:t>
      </w:r>
    </w:p>
    <w:p w14:paraId="0E77FBF7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2C09F711" w14:textId="77777777" w:rsidR="00525F5F" w:rsidRPr="00525F5F" w:rsidRDefault="00525F5F" w:rsidP="00525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right"/>
        <w:rPr>
          <w:rFonts w:ascii="Arial" w:hAnsi="Arial" w:cs="Arial"/>
          <w:sz w:val="21"/>
          <w:szCs w:val="21"/>
        </w:rPr>
      </w:pPr>
      <w:r w:rsidRPr="00525F5F">
        <w:rPr>
          <w:rFonts w:ascii="Arial" w:hAnsi="Arial" w:cs="Arial"/>
          <w:sz w:val="21"/>
          <w:szCs w:val="21"/>
          <w:rtl/>
        </w:rPr>
        <w:t>هل تشعر أنك تنمو تدريجي</w:t>
      </w:r>
      <w:r w:rsidRPr="00525F5F">
        <w:rPr>
          <w:rFonts w:ascii="Arial" w:hAnsi="Arial" w:cs="Arial" w:hint="cs"/>
          <w:sz w:val="21"/>
          <w:szCs w:val="21"/>
          <w:rtl/>
        </w:rPr>
        <w:t>اً</w:t>
      </w:r>
      <w:r w:rsidRPr="00525F5F">
        <w:rPr>
          <w:rFonts w:ascii="Arial" w:hAnsi="Arial" w:cs="Arial"/>
          <w:sz w:val="21"/>
          <w:szCs w:val="21"/>
          <w:rtl/>
        </w:rPr>
        <w:t xml:space="preserve"> في النعمة و</w:t>
      </w:r>
      <w:r w:rsidRPr="00525F5F">
        <w:rPr>
          <w:rFonts w:ascii="Arial" w:hAnsi="Arial" w:cs="Arial" w:hint="cs"/>
          <w:sz w:val="21"/>
          <w:szCs w:val="21"/>
          <w:rtl/>
        </w:rPr>
        <w:t xml:space="preserve">في </w:t>
      </w:r>
      <w:r w:rsidRPr="00525F5F">
        <w:rPr>
          <w:rFonts w:ascii="Arial" w:hAnsi="Arial" w:cs="Arial"/>
          <w:sz w:val="21"/>
          <w:szCs w:val="21"/>
          <w:rtl/>
        </w:rPr>
        <w:t>معرفة ربنا ومخلصنا يسوع المسيح (3: 18) كما ينبغي؟  ما هي العادة الجديدة التي يمكنك البدء بها لضمان استمرار نموك بشكل أفضل؟</w:t>
      </w:r>
    </w:p>
    <w:p w14:paraId="155813D5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6EFD7EE2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0DF9A043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3C85DD11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767EADE3" w14:textId="77777777" w:rsidR="00250598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74E1E010" w14:textId="77777777" w:rsidR="003B1330" w:rsidRDefault="003B1330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185DB6BB" w14:textId="77777777" w:rsidR="003B1330" w:rsidRDefault="003B1330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5E37F395" w14:textId="77777777" w:rsidR="003B1330" w:rsidRDefault="003B1330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23887831" w14:textId="77777777" w:rsidR="003B1330" w:rsidRDefault="003B1330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4577BA34" w14:textId="77777777" w:rsidR="003B1330" w:rsidRPr="00933633" w:rsidRDefault="003B1330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1D2F44E5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3972BD2A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01CFC20A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1A539B94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14843B1C" w14:textId="77777777" w:rsidR="00525F5F" w:rsidRPr="00525F5F" w:rsidRDefault="00250598" w:rsidP="00525F5F">
      <w:pPr>
        <w:jc w:val="center"/>
        <w:rPr>
          <w:rFonts w:ascii="Arial" w:hAnsi="Arial" w:cs="Arial"/>
          <w:sz w:val="32"/>
          <w:szCs w:val="32"/>
        </w:rPr>
      </w:pPr>
      <w:r w:rsidRPr="00933633">
        <w:rPr>
          <w:rFonts w:ascii="Arial" w:hAnsi="Arial" w:cs="Arial"/>
          <w:sz w:val="21"/>
          <w:szCs w:val="18"/>
        </w:rPr>
        <w:br w:type="page"/>
      </w:r>
      <w:r w:rsidR="00525F5F" w:rsidRPr="00525F5F">
        <w:rPr>
          <w:rFonts w:ascii="Arial" w:hAnsi="Arial" w:cs="Arial" w:hint="cs"/>
          <w:b/>
          <w:sz w:val="32"/>
          <w:szCs w:val="32"/>
          <w:rtl/>
        </w:rPr>
        <w:lastRenderedPageBreak/>
        <w:t>خطة قراءة الكتاب المقدس في 52 أسبوعاً</w:t>
      </w:r>
    </w:p>
    <w:p w14:paraId="2FDC7073" w14:textId="77777777" w:rsidR="00250598" w:rsidRPr="00933633" w:rsidRDefault="00250598" w:rsidP="00250598">
      <w:pPr>
        <w:rPr>
          <w:rFonts w:ascii="Arial" w:hAnsi="Arial" w:cs="Arial"/>
          <w:sz w:val="21"/>
          <w:szCs w:val="18"/>
        </w:rPr>
      </w:pPr>
    </w:p>
    <w:p w14:paraId="36D2A5FF" w14:textId="77777777" w:rsidR="00250598" w:rsidRPr="00933633" w:rsidRDefault="002229AA" w:rsidP="00F74D7F">
      <w:pPr>
        <w:jc w:val="left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21E05A74" wp14:editId="158730FA">
            <wp:extent cx="6108700" cy="7254240"/>
            <wp:effectExtent l="0" t="0" r="0" b="0"/>
            <wp:docPr id="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06A5" w14:textId="77777777" w:rsidR="00250598" w:rsidRPr="00933633" w:rsidRDefault="00250598" w:rsidP="00F74D7F">
      <w:pPr>
        <w:jc w:val="left"/>
        <w:rPr>
          <w:rFonts w:ascii="Arial" w:hAnsi="Arial" w:cs="Arial"/>
          <w:sz w:val="21"/>
          <w:szCs w:val="18"/>
        </w:rPr>
      </w:pPr>
    </w:p>
    <w:p w14:paraId="3C06CE12" w14:textId="77777777" w:rsidR="00250598" w:rsidRPr="00933633" w:rsidRDefault="00250598" w:rsidP="00F74D7F">
      <w:pPr>
        <w:jc w:val="left"/>
        <w:rPr>
          <w:rFonts w:ascii="Arial" w:hAnsi="Arial" w:cs="Arial"/>
          <w:sz w:val="21"/>
          <w:szCs w:val="18"/>
        </w:rPr>
      </w:pPr>
    </w:p>
    <w:p w14:paraId="6C1C521E" w14:textId="77777777" w:rsidR="00525F5F" w:rsidRPr="00525F5F" w:rsidRDefault="00525F5F" w:rsidP="00525F5F">
      <w:p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525F5F">
        <w:rPr>
          <w:rFonts w:ascii="Arial" w:hAnsi="Arial" w:cs="Arial"/>
          <w:sz w:val="21"/>
          <w:szCs w:val="21"/>
          <w:rtl/>
        </w:rPr>
        <w:t>هل تريد أن تكون أكثر انتظام</w:t>
      </w:r>
      <w:r>
        <w:rPr>
          <w:rFonts w:ascii="Arial" w:hAnsi="Arial" w:cs="Arial" w:hint="cs"/>
          <w:sz w:val="21"/>
          <w:szCs w:val="21"/>
          <w:rtl/>
        </w:rPr>
        <w:t>اً</w:t>
      </w:r>
      <w:r w:rsidRPr="00525F5F">
        <w:rPr>
          <w:rFonts w:ascii="Arial" w:hAnsi="Arial" w:cs="Arial"/>
          <w:sz w:val="21"/>
          <w:szCs w:val="21"/>
          <w:rtl/>
        </w:rPr>
        <w:t xml:space="preserve"> في قراءة الكتاب المقدس؟  تحتوي الخطة المذكورة أعلاه على تنوع كبير في القراءة الأسبوعية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525F5F">
        <w:rPr>
          <w:rFonts w:ascii="Arial" w:hAnsi="Arial" w:cs="Arial"/>
          <w:sz w:val="21"/>
          <w:szCs w:val="21"/>
          <w:rtl/>
        </w:rPr>
        <w:t xml:space="preserve"> بحيث تنقلك إلى سبعة أقسام من الكتاب المقدس كل أسبوع</w:t>
      </w:r>
      <w:r w:rsidRPr="00525F5F">
        <w:rPr>
          <w:rFonts w:ascii="Arial" w:hAnsi="Arial" w:cs="Arial"/>
          <w:sz w:val="21"/>
          <w:szCs w:val="21"/>
        </w:rPr>
        <w:t>.</w:t>
      </w:r>
    </w:p>
    <w:sectPr w:rsidR="00525F5F" w:rsidRPr="00525F5F" w:rsidSect="00250598">
      <w:headerReference w:type="even" r:id="rId11"/>
      <w:headerReference w:type="default" r:id="rId12"/>
      <w:pgSz w:w="11880" w:h="16820"/>
      <w:pgMar w:top="720" w:right="1022" w:bottom="720" w:left="1238" w:header="720" w:footer="720" w:gutter="0"/>
      <w:pgNumType w:fmt="lowerLetter"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FC91A" w14:textId="77777777" w:rsidR="00B13ED6" w:rsidRDefault="00B13ED6">
      <w:r>
        <w:separator/>
      </w:r>
    </w:p>
    <w:p w14:paraId="1A52B334" w14:textId="77777777" w:rsidR="00B13ED6" w:rsidRDefault="00B13ED6"/>
    <w:p w14:paraId="71B193AD" w14:textId="77777777" w:rsidR="00B13ED6" w:rsidRDefault="00B13ED6" w:rsidP="00250598"/>
  </w:endnote>
  <w:endnote w:type="continuationSeparator" w:id="0">
    <w:p w14:paraId="4757AADF" w14:textId="77777777" w:rsidR="00B13ED6" w:rsidRDefault="00B13ED6">
      <w:r>
        <w:continuationSeparator/>
      </w:r>
    </w:p>
    <w:p w14:paraId="0942FD0A" w14:textId="77777777" w:rsidR="00B13ED6" w:rsidRDefault="00B13ED6"/>
    <w:p w14:paraId="69F21BCE" w14:textId="77777777" w:rsidR="00B13ED6" w:rsidRDefault="00B13ED6" w:rsidP="002505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DokChampa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hicago">
    <w:altName w:val="Arial"/>
    <w:charset w:val="00"/>
    <w:family w:val="auto"/>
    <w:pitch w:val="variable"/>
    <w:sig w:usb0="03000000" w:usb1="00000000" w:usb2="00000000" w:usb3="00000000" w:csb0="00000001" w:csb1="00000000"/>
  </w:font>
  <w:font w:name="New York"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E4904" w14:textId="0390AD0D" w:rsidR="00215F13" w:rsidRPr="009C7850" w:rsidRDefault="00215F13" w:rsidP="00250598">
    <w:pPr>
      <w:pStyle w:val="Footer"/>
      <w:ind w:right="-10"/>
      <w:jc w:val="right"/>
      <w:rPr>
        <w:rFonts w:ascii="Arial" w:hAnsi="Arial" w:cs="Arial"/>
        <w:i/>
        <w:iCs/>
        <w:sz w:val="15"/>
        <w:szCs w:val="18"/>
      </w:rPr>
    </w:pPr>
    <w:r w:rsidRPr="009C7850">
      <w:rPr>
        <w:rFonts w:ascii="Arial" w:hAnsi="Arial" w:cs="Arial"/>
        <w:i/>
        <w:iCs/>
        <w:sz w:val="15"/>
        <w:szCs w:val="18"/>
      </w:rPr>
      <w:fldChar w:fldCharType="begin"/>
    </w:r>
    <w:r w:rsidRPr="009C7850">
      <w:rPr>
        <w:rFonts w:ascii="Arial" w:hAnsi="Arial" w:cs="Arial"/>
        <w:i/>
        <w:iCs/>
        <w:sz w:val="15"/>
        <w:szCs w:val="18"/>
      </w:rPr>
      <w:instrText xml:space="preserve"> TIME \@ "d-MMM-yy" </w:instrText>
    </w:r>
    <w:r w:rsidRPr="009C7850">
      <w:rPr>
        <w:rFonts w:ascii="Arial" w:hAnsi="Arial" w:cs="Arial"/>
        <w:i/>
        <w:iCs/>
        <w:sz w:val="15"/>
        <w:szCs w:val="18"/>
      </w:rPr>
      <w:fldChar w:fldCharType="separate"/>
    </w:r>
    <w:r w:rsidR="00A94062">
      <w:rPr>
        <w:rFonts w:ascii="Arial" w:hAnsi="Arial" w:cs="Arial"/>
        <w:i/>
        <w:iCs/>
        <w:noProof/>
        <w:sz w:val="15"/>
        <w:szCs w:val="18"/>
      </w:rPr>
      <w:t>24-Feb-26</w:t>
    </w:r>
    <w:r w:rsidRPr="009C7850">
      <w:rPr>
        <w:rFonts w:ascii="Arial" w:hAnsi="Arial" w:cs="Arial"/>
        <w:i/>
        <w:iCs/>
        <w:sz w:val="15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3289E" w14:textId="77777777" w:rsidR="00B13ED6" w:rsidRDefault="00B13ED6">
      <w:r>
        <w:separator/>
      </w:r>
    </w:p>
    <w:p w14:paraId="772A2C02" w14:textId="77777777" w:rsidR="00B13ED6" w:rsidRDefault="00B13ED6"/>
    <w:p w14:paraId="27E7372C" w14:textId="77777777" w:rsidR="00B13ED6" w:rsidRDefault="00B13ED6" w:rsidP="00250598"/>
  </w:footnote>
  <w:footnote w:type="continuationSeparator" w:id="0">
    <w:p w14:paraId="63AC3D65" w14:textId="77777777" w:rsidR="00B13ED6" w:rsidRDefault="00B13ED6">
      <w:r>
        <w:continuationSeparator/>
      </w:r>
    </w:p>
    <w:p w14:paraId="61BC2C1F" w14:textId="77777777" w:rsidR="00B13ED6" w:rsidRDefault="00B13ED6"/>
    <w:p w14:paraId="0AF598B3" w14:textId="77777777" w:rsidR="00B13ED6" w:rsidRDefault="00B13ED6" w:rsidP="00250598"/>
  </w:footnote>
  <w:footnote w:id="1">
    <w:p w14:paraId="2207D3EF" w14:textId="77777777" w:rsidR="00525F5F" w:rsidRPr="00525F5F" w:rsidRDefault="00525F5F" w:rsidP="00525F5F">
      <w:pPr>
        <w:pStyle w:val="FootnoteText"/>
        <w:bidi/>
        <w:rPr>
          <w:rFonts w:ascii="Arial" w:hAnsi="Arial" w:cs="Arial"/>
          <w:sz w:val="18"/>
          <w:szCs w:val="18"/>
          <w:rtl/>
          <w:lang w:bidi="ar-JO"/>
        </w:rPr>
      </w:pPr>
      <w:r w:rsidRPr="00525F5F">
        <w:rPr>
          <w:rStyle w:val="FootnoteReference"/>
          <w:rFonts w:ascii="Arial" w:hAnsi="Arial" w:cs="Arial"/>
          <w:sz w:val="18"/>
          <w:szCs w:val="18"/>
        </w:rPr>
        <w:footnoteRef/>
      </w:r>
      <w:r w:rsidRPr="00525F5F">
        <w:rPr>
          <w:rFonts w:ascii="Arial" w:hAnsi="Arial" w:cs="Arial"/>
          <w:sz w:val="18"/>
          <w:szCs w:val="18"/>
        </w:rPr>
        <w:t xml:space="preserve"> </w:t>
      </w:r>
      <w:r w:rsidRPr="00525F5F">
        <w:rPr>
          <w:rFonts w:ascii="Arial" w:hAnsi="Arial" w:cs="Arial"/>
          <w:sz w:val="18"/>
          <w:szCs w:val="18"/>
          <w:rtl/>
        </w:rPr>
        <w:t>ديك لوكاس وكريستوفر جرين، رسالة بطرس</w:t>
      </w:r>
      <w:r>
        <w:rPr>
          <w:rFonts w:ascii="Arial" w:hAnsi="Arial" w:cs="Arial" w:hint="cs"/>
          <w:sz w:val="18"/>
          <w:szCs w:val="18"/>
          <w:rtl/>
        </w:rPr>
        <w:t xml:space="preserve"> الثانية</w:t>
      </w:r>
      <w:r w:rsidRPr="00525F5F">
        <w:rPr>
          <w:rFonts w:ascii="Arial" w:hAnsi="Arial" w:cs="Arial"/>
          <w:sz w:val="18"/>
          <w:szCs w:val="18"/>
          <w:rtl/>
        </w:rPr>
        <w:t xml:space="preserve"> ويهوذا، الكتاب المقدس يتحدث اليوم (ليستر، إنجلترا: </w:t>
      </w:r>
      <w:r w:rsidRPr="00525F5F">
        <w:rPr>
          <w:rFonts w:ascii="Arial" w:hAnsi="Arial" w:cs="Arial"/>
          <w:sz w:val="18"/>
          <w:szCs w:val="18"/>
        </w:rPr>
        <w:t>IVP</w:t>
      </w:r>
      <w:r w:rsidRPr="00525F5F">
        <w:rPr>
          <w:rFonts w:ascii="Arial" w:hAnsi="Arial" w:cs="Arial"/>
          <w:sz w:val="18"/>
          <w:szCs w:val="18"/>
          <w:rtl/>
        </w:rPr>
        <w:t xml:space="preserve">، 1995)، 156؛ كينيث </w:t>
      </w:r>
      <w:r>
        <w:rPr>
          <w:rFonts w:ascii="Arial" w:hAnsi="Arial" w:cs="Arial" w:hint="cs"/>
          <w:sz w:val="18"/>
          <w:szCs w:val="18"/>
          <w:rtl/>
        </w:rPr>
        <w:t>و.</w:t>
      </w:r>
      <w:r w:rsidRPr="00525F5F">
        <w:rPr>
          <w:rFonts w:ascii="Arial" w:hAnsi="Arial" w:cs="Arial"/>
          <w:sz w:val="18"/>
          <w:szCs w:val="18"/>
          <w:rtl/>
        </w:rPr>
        <w:t xml:space="preserve"> جانجل، بطرس الثانية، في شرح معرفة الكتاب المقدس (ويتون: فيكتور، 1983)، 878.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138E1" w14:textId="77777777" w:rsidR="00215F13" w:rsidRPr="0063270B" w:rsidRDefault="00E3767D" w:rsidP="00E3767D">
    <w:pPr>
      <w:pStyle w:val="Header"/>
      <w:widowControl w:val="0"/>
      <w:tabs>
        <w:tab w:val="clear" w:pos="4800"/>
        <w:tab w:val="clear" w:pos="9660"/>
        <w:tab w:val="center" w:pos="4828"/>
        <w:tab w:val="right" w:pos="9450"/>
      </w:tabs>
      <w:bidi/>
      <w:ind w:right="-36"/>
      <w:jc w:val="left"/>
      <w:rPr>
        <w:rFonts w:ascii="Arial" w:hAnsi="Arial" w:cs="Arial"/>
        <w:i/>
        <w:iCs/>
        <w:sz w:val="21"/>
        <w:szCs w:val="18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>مسح العهد الجديد: ٢</w:t>
    </w:r>
    <w:r w:rsidRPr="00C4226D">
      <w:rPr>
        <w:rFonts w:ascii="Arial" w:hAnsi="Arial" w:cs="Arial"/>
        <w:sz w:val="20"/>
        <w:u w:val="single"/>
        <w:rtl/>
        <w:lang w:bidi="ar-JO"/>
      </w:rPr>
      <w:t xml:space="preserve"> </w:t>
    </w:r>
    <w:r w:rsidRPr="00CD025D">
      <w:rPr>
        <w:rFonts w:ascii="Arial" w:hAnsi="Arial" w:cs="Arial" w:hint="eastAsia"/>
        <w:sz w:val="20"/>
        <w:u w:val="single"/>
        <w:rtl/>
        <w:lang w:bidi="ar-JO"/>
      </w:rPr>
      <w:t>بطرس</w:t>
    </w:r>
    <w:r w:rsidR="00215F13" w:rsidRPr="0063270B">
      <w:rPr>
        <w:rFonts w:ascii="Arial" w:hAnsi="Arial" w:cs="Arial"/>
        <w:i/>
        <w:iCs/>
        <w:sz w:val="21"/>
        <w:szCs w:val="18"/>
        <w:u w:val="single"/>
      </w:rPr>
      <w:tab/>
    </w:r>
    <w:r w:rsidR="00215F13" w:rsidRPr="0063270B">
      <w:rPr>
        <w:rStyle w:val="PageNumber"/>
        <w:rFonts w:ascii="Arial" w:hAnsi="Arial" w:cs="Arial"/>
        <w:i/>
        <w:iCs/>
        <w:sz w:val="21"/>
        <w:szCs w:val="18"/>
        <w:u w:val="single"/>
      </w:rPr>
      <w:fldChar w:fldCharType="begin"/>
    </w:r>
    <w:r w:rsidR="00215F13" w:rsidRPr="0063270B">
      <w:rPr>
        <w:rStyle w:val="PageNumber"/>
        <w:rFonts w:ascii="Arial" w:hAnsi="Arial" w:cs="Arial"/>
        <w:i/>
        <w:iCs/>
        <w:sz w:val="21"/>
        <w:szCs w:val="18"/>
        <w:u w:val="single"/>
      </w:rPr>
      <w:instrText xml:space="preserve"> PAGE </w:instrText>
    </w:r>
    <w:r w:rsidR="00215F13" w:rsidRPr="0063270B">
      <w:rPr>
        <w:rStyle w:val="PageNumber"/>
        <w:rFonts w:ascii="Arial" w:hAnsi="Arial" w:cs="Arial"/>
        <w:i/>
        <w:iCs/>
        <w:sz w:val="21"/>
        <w:szCs w:val="18"/>
        <w:u w:val="single"/>
      </w:rPr>
      <w:fldChar w:fldCharType="separate"/>
    </w:r>
    <w:r w:rsidR="00215F13" w:rsidRPr="0063270B">
      <w:rPr>
        <w:rStyle w:val="PageNumber"/>
        <w:rFonts w:ascii="Arial" w:hAnsi="Arial" w:cs="Arial"/>
        <w:i/>
        <w:iCs/>
        <w:noProof/>
        <w:sz w:val="21"/>
        <w:szCs w:val="18"/>
        <w:u w:val="single"/>
      </w:rPr>
      <w:t>289</w:t>
    </w:r>
    <w:r w:rsidR="00215F13" w:rsidRPr="0063270B">
      <w:rPr>
        <w:rStyle w:val="PageNumber"/>
        <w:rFonts w:ascii="Arial" w:hAnsi="Arial" w:cs="Arial"/>
        <w:i/>
        <w:iCs/>
        <w:sz w:val="21"/>
        <w:szCs w:val="18"/>
        <w:u w:val="single"/>
      </w:rPr>
      <w:fldChar w:fldCharType="end"/>
    </w:r>
  </w:p>
  <w:p w14:paraId="77EFB653" w14:textId="77777777" w:rsidR="00215F13" w:rsidRPr="0063270B" w:rsidRDefault="00215F13">
    <w:pPr>
      <w:pStyle w:val="Header"/>
      <w:rPr>
        <w:rFonts w:ascii="Arial" w:hAnsi="Arial" w:cs="Arial"/>
        <w:i/>
        <w:iCs/>
        <w:sz w:val="21"/>
        <w:szCs w:val="1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9EFEB" w14:textId="77777777" w:rsidR="00215F13" w:rsidRDefault="00215F13"/>
  <w:p w14:paraId="01F5BF6D" w14:textId="77777777" w:rsidR="00215F13" w:rsidRDefault="00215F1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D80F6" w14:textId="77777777" w:rsidR="00215F13" w:rsidRPr="0063270B" w:rsidRDefault="005A333E" w:rsidP="005A333E">
    <w:pPr>
      <w:pStyle w:val="Header"/>
      <w:widowControl w:val="0"/>
      <w:tabs>
        <w:tab w:val="clear" w:pos="9660"/>
        <w:tab w:val="right" w:pos="9450"/>
      </w:tabs>
      <w:bidi/>
      <w:ind w:right="-864"/>
      <w:jc w:val="left"/>
      <w:rPr>
        <w:rFonts w:ascii="Arial" w:hAnsi="Arial" w:cs="Arial"/>
        <w:i/>
        <w:iCs/>
        <w:sz w:val="21"/>
        <w:szCs w:val="21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>مسح العهد الجديد: ٢</w:t>
    </w:r>
    <w:r w:rsidRPr="00C4226D">
      <w:rPr>
        <w:rFonts w:ascii="Arial" w:hAnsi="Arial" w:cs="Arial"/>
        <w:sz w:val="20"/>
        <w:u w:val="single"/>
        <w:rtl/>
        <w:lang w:bidi="ar-JO"/>
      </w:rPr>
      <w:t xml:space="preserve"> </w:t>
    </w:r>
    <w:r w:rsidRPr="00CD025D">
      <w:rPr>
        <w:rFonts w:ascii="Arial" w:hAnsi="Arial" w:cs="Arial" w:hint="eastAsia"/>
        <w:sz w:val="20"/>
        <w:u w:val="single"/>
        <w:rtl/>
        <w:lang w:bidi="ar-JO"/>
      </w:rPr>
      <w:t>بطرس</w:t>
    </w:r>
    <w:r w:rsidR="00215F13" w:rsidRPr="0063270B">
      <w:rPr>
        <w:rFonts w:ascii="Arial" w:hAnsi="Arial" w:cs="Arial"/>
        <w:i/>
        <w:iCs/>
        <w:sz w:val="21"/>
        <w:szCs w:val="21"/>
        <w:u w:val="single"/>
      </w:rPr>
      <w:tab/>
    </w:r>
    <w:r w:rsidR="00215F13" w:rsidRPr="0063270B">
      <w:rPr>
        <w:rStyle w:val="PageNumber"/>
        <w:rFonts w:ascii="Arial" w:hAnsi="Arial" w:cs="Arial"/>
        <w:i/>
        <w:iCs/>
        <w:sz w:val="21"/>
        <w:szCs w:val="21"/>
        <w:u w:val="single"/>
      </w:rPr>
      <w:t>289</w:t>
    </w:r>
    <w:r w:rsidR="00215F13" w:rsidRPr="0063270B">
      <w:rPr>
        <w:rStyle w:val="PageNumber"/>
        <w:rFonts w:ascii="Arial" w:hAnsi="Arial" w:cs="Arial"/>
        <w:i/>
        <w:iCs/>
        <w:sz w:val="21"/>
        <w:szCs w:val="21"/>
        <w:u w:val="single"/>
      </w:rPr>
      <w:fldChar w:fldCharType="begin"/>
    </w:r>
    <w:r w:rsidR="00215F13" w:rsidRPr="0063270B">
      <w:rPr>
        <w:rStyle w:val="PageNumber"/>
        <w:rFonts w:ascii="Arial" w:hAnsi="Arial" w:cs="Arial"/>
        <w:i/>
        <w:iCs/>
        <w:sz w:val="21"/>
        <w:szCs w:val="21"/>
        <w:u w:val="single"/>
      </w:rPr>
      <w:instrText xml:space="preserve"> PAGE </w:instrText>
    </w:r>
    <w:r w:rsidR="00215F13" w:rsidRPr="0063270B">
      <w:rPr>
        <w:rStyle w:val="PageNumber"/>
        <w:rFonts w:ascii="Arial" w:hAnsi="Arial" w:cs="Arial"/>
        <w:i/>
        <w:iCs/>
        <w:sz w:val="21"/>
        <w:szCs w:val="21"/>
        <w:u w:val="single"/>
      </w:rPr>
      <w:fldChar w:fldCharType="separate"/>
    </w:r>
    <w:r w:rsidR="00215F13" w:rsidRPr="0063270B">
      <w:rPr>
        <w:rStyle w:val="PageNumber"/>
        <w:rFonts w:ascii="Arial" w:hAnsi="Arial" w:cs="Arial"/>
        <w:i/>
        <w:iCs/>
        <w:noProof/>
        <w:sz w:val="21"/>
        <w:szCs w:val="21"/>
        <w:u w:val="single"/>
      </w:rPr>
      <w:t>c</w:t>
    </w:r>
    <w:r w:rsidR="00215F13" w:rsidRPr="0063270B">
      <w:rPr>
        <w:rStyle w:val="PageNumber"/>
        <w:rFonts w:ascii="Arial" w:hAnsi="Arial" w:cs="Arial"/>
        <w:i/>
        <w:iCs/>
        <w:sz w:val="21"/>
        <w:szCs w:val="21"/>
        <w:u w:val="single"/>
      </w:rPr>
      <w:fldChar w:fldCharType="end"/>
    </w:r>
  </w:p>
  <w:p w14:paraId="47692419" w14:textId="77777777" w:rsidR="00215F13" w:rsidRPr="0063270B" w:rsidRDefault="00215F13">
    <w:pPr>
      <w:pStyle w:val="Header"/>
      <w:rPr>
        <w:rFonts w:ascii="Arial" w:hAnsi="Arial" w:cs="Arial"/>
        <w:i/>
        <w:iCs/>
        <w:sz w:val="21"/>
        <w:szCs w:val="21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.1pt;height:6.1pt" o:bullet="t">
        <v:imagedata r:id="rId1" o:title="BD15059_"/>
      </v:shape>
    </w:pict>
  </w:numPicBullet>
  <w:abstractNum w:abstractNumId="0" w15:restartNumberingAfterBreak="0">
    <w:nsid w:val="FFFFFFFB"/>
    <w:multiLevelType w:val="multilevel"/>
    <w:tmpl w:val="0A0EFA36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00001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3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4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5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0000006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820"/>
        </w:tabs>
        <w:ind w:left="820" w:hanging="460"/>
      </w:pPr>
      <w:rPr>
        <w:rFonts w:hint="default"/>
      </w:rPr>
    </w:lvl>
  </w:abstractNum>
  <w:abstractNum w:abstractNumId="8" w15:restartNumberingAfterBreak="0">
    <w:nsid w:val="00000007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820"/>
        </w:tabs>
        <w:ind w:left="820" w:hanging="460"/>
      </w:pPr>
      <w:rPr>
        <w:rFonts w:hint="default"/>
      </w:rPr>
    </w:lvl>
  </w:abstractNum>
  <w:abstractNum w:abstractNumId="9" w15:restartNumberingAfterBreak="0">
    <w:nsid w:val="00000008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</w:abstractNum>
  <w:abstractNum w:abstractNumId="10" w15:restartNumberingAfterBreak="0">
    <w:nsid w:val="00000009"/>
    <w:multiLevelType w:val="singleLevel"/>
    <w:tmpl w:val="00000000"/>
    <w:lvl w:ilvl="0">
      <w:start w:val="2"/>
      <w:numFmt w:val="decimal"/>
      <w:lvlText w:val="%1."/>
      <w:lvlJc w:val="left"/>
      <w:pPr>
        <w:tabs>
          <w:tab w:val="num" w:pos="1240"/>
        </w:tabs>
        <w:ind w:left="1240" w:hanging="420"/>
      </w:pPr>
      <w:rPr>
        <w:rFonts w:hint="default"/>
      </w:rPr>
    </w:lvl>
  </w:abstractNum>
  <w:abstractNum w:abstractNumId="11" w15:restartNumberingAfterBreak="0">
    <w:nsid w:val="0000000A"/>
    <w:multiLevelType w:val="singleLevel"/>
    <w:tmpl w:val="00000000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 w15:restartNumberingAfterBreak="0">
    <w:nsid w:val="0000000B"/>
    <w:multiLevelType w:val="singleLevel"/>
    <w:tmpl w:val="00000000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0000000C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0000000D"/>
    <w:multiLevelType w:val="singleLevel"/>
    <w:tmpl w:val="00000000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5" w15:restartNumberingAfterBreak="0">
    <w:nsid w:val="096E6DC2"/>
    <w:multiLevelType w:val="hybridMultilevel"/>
    <w:tmpl w:val="F13A06E6"/>
    <w:lvl w:ilvl="0" w:tplc="00010409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16" w15:restartNumberingAfterBreak="0">
    <w:nsid w:val="0E365042"/>
    <w:multiLevelType w:val="hybridMultilevel"/>
    <w:tmpl w:val="8298991E"/>
    <w:lvl w:ilvl="0" w:tplc="A7642414">
      <w:start w:val="1"/>
      <w:numFmt w:val="arabicAlpha"/>
      <w:lvlText w:val="%1."/>
      <w:lvlJc w:val="left"/>
      <w:pPr>
        <w:ind w:left="410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824" w:hanging="360"/>
      </w:pPr>
    </w:lvl>
    <w:lvl w:ilvl="2" w:tplc="0409001B" w:tentative="1">
      <w:start w:val="1"/>
      <w:numFmt w:val="lowerRoman"/>
      <w:lvlText w:val="%3."/>
      <w:lvlJc w:val="right"/>
      <w:pPr>
        <w:ind w:left="5544" w:hanging="180"/>
      </w:pPr>
    </w:lvl>
    <w:lvl w:ilvl="3" w:tplc="0409000F" w:tentative="1">
      <w:start w:val="1"/>
      <w:numFmt w:val="decimal"/>
      <w:lvlText w:val="%4."/>
      <w:lvlJc w:val="left"/>
      <w:pPr>
        <w:ind w:left="6264" w:hanging="360"/>
      </w:pPr>
    </w:lvl>
    <w:lvl w:ilvl="4" w:tplc="04090019" w:tentative="1">
      <w:start w:val="1"/>
      <w:numFmt w:val="lowerLetter"/>
      <w:lvlText w:val="%5."/>
      <w:lvlJc w:val="left"/>
      <w:pPr>
        <w:ind w:left="6984" w:hanging="360"/>
      </w:pPr>
    </w:lvl>
    <w:lvl w:ilvl="5" w:tplc="0409001B" w:tentative="1">
      <w:start w:val="1"/>
      <w:numFmt w:val="lowerRoman"/>
      <w:lvlText w:val="%6."/>
      <w:lvlJc w:val="right"/>
      <w:pPr>
        <w:ind w:left="7704" w:hanging="180"/>
      </w:pPr>
    </w:lvl>
    <w:lvl w:ilvl="6" w:tplc="0409000F" w:tentative="1">
      <w:start w:val="1"/>
      <w:numFmt w:val="decimal"/>
      <w:lvlText w:val="%7."/>
      <w:lvlJc w:val="left"/>
      <w:pPr>
        <w:ind w:left="8424" w:hanging="360"/>
      </w:pPr>
    </w:lvl>
    <w:lvl w:ilvl="7" w:tplc="04090019" w:tentative="1">
      <w:start w:val="1"/>
      <w:numFmt w:val="lowerLetter"/>
      <w:lvlText w:val="%8."/>
      <w:lvlJc w:val="left"/>
      <w:pPr>
        <w:ind w:left="9144" w:hanging="360"/>
      </w:pPr>
    </w:lvl>
    <w:lvl w:ilvl="8" w:tplc="0409001B" w:tentative="1">
      <w:start w:val="1"/>
      <w:numFmt w:val="lowerRoman"/>
      <w:lvlText w:val="%9."/>
      <w:lvlJc w:val="right"/>
      <w:pPr>
        <w:ind w:left="9864" w:hanging="180"/>
      </w:pPr>
    </w:lvl>
  </w:abstractNum>
  <w:abstractNum w:abstractNumId="17" w15:restartNumberingAfterBreak="0">
    <w:nsid w:val="0F031DC3"/>
    <w:multiLevelType w:val="hybridMultilevel"/>
    <w:tmpl w:val="3FA4E6A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2C7115"/>
    <w:multiLevelType w:val="hybridMultilevel"/>
    <w:tmpl w:val="E8303704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4C4C22"/>
    <w:multiLevelType w:val="hybridMultilevel"/>
    <w:tmpl w:val="EEEC5F1A"/>
    <w:lvl w:ilvl="0" w:tplc="00050409">
      <w:start w:val="1"/>
      <w:numFmt w:val="bullet"/>
      <w:lvlText w:val="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11C57195"/>
    <w:multiLevelType w:val="hybridMultilevel"/>
    <w:tmpl w:val="F9189DB0"/>
    <w:lvl w:ilvl="0" w:tplc="D2C4249C">
      <w:start w:val="1"/>
      <w:numFmt w:val="arabicAlpha"/>
      <w:lvlText w:val="%1."/>
      <w:lvlJc w:val="left"/>
      <w:pPr>
        <w:ind w:left="79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 w15:restartNumberingAfterBreak="0">
    <w:nsid w:val="14984DA7"/>
    <w:multiLevelType w:val="hybridMultilevel"/>
    <w:tmpl w:val="BE9E3306"/>
    <w:lvl w:ilvl="0" w:tplc="B5F89864">
      <w:start w:val="1"/>
      <w:numFmt w:val="arabicAlpha"/>
      <w:lvlText w:val="%1."/>
      <w:lvlJc w:val="left"/>
      <w:pPr>
        <w:ind w:left="194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2" w15:restartNumberingAfterBreak="0">
    <w:nsid w:val="14B21C5C"/>
    <w:multiLevelType w:val="hybridMultilevel"/>
    <w:tmpl w:val="32E6F3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5E52EA3"/>
    <w:multiLevelType w:val="hybridMultilevel"/>
    <w:tmpl w:val="7628618A"/>
    <w:lvl w:ilvl="0" w:tplc="AD2E472A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4779FA"/>
    <w:multiLevelType w:val="hybridMultilevel"/>
    <w:tmpl w:val="25C09F3A"/>
    <w:lvl w:ilvl="0" w:tplc="75140E3A">
      <w:start w:val="1"/>
      <w:numFmt w:val="arabicAlpha"/>
      <w:lvlText w:val="%1."/>
      <w:lvlJc w:val="left"/>
      <w:pPr>
        <w:ind w:left="79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 w15:restartNumberingAfterBreak="0">
    <w:nsid w:val="1C4A74A6"/>
    <w:multiLevelType w:val="hybridMultilevel"/>
    <w:tmpl w:val="B09E345E"/>
    <w:lvl w:ilvl="0" w:tplc="00010409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26" w15:restartNumberingAfterBreak="0">
    <w:nsid w:val="1F4850B5"/>
    <w:multiLevelType w:val="hybridMultilevel"/>
    <w:tmpl w:val="7736E682"/>
    <w:lvl w:ilvl="0" w:tplc="C51EC808">
      <w:start w:val="1"/>
      <w:numFmt w:val="decimal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3E37D75"/>
    <w:multiLevelType w:val="multilevel"/>
    <w:tmpl w:val="5C2A3696"/>
    <w:styleLink w:val="CurrentList1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28" w15:restartNumberingAfterBreak="0">
    <w:nsid w:val="272E3C32"/>
    <w:multiLevelType w:val="hybridMultilevel"/>
    <w:tmpl w:val="0E0886AE"/>
    <w:lvl w:ilvl="0" w:tplc="5EA69C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3A67E8"/>
    <w:multiLevelType w:val="hybridMultilevel"/>
    <w:tmpl w:val="21FE89E2"/>
    <w:lvl w:ilvl="0" w:tplc="B532BC8E">
      <w:start w:val="1"/>
      <w:numFmt w:val="arabicAlpha"/>
      <w:lvlText w:val="%1."/>
      <w:lvlJc w:val="left"/>
      <w:pPr>
        <w:ind w:left="194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0" w15:restartNumberingAfterBreak="0">
    <w:nsid w:val="292E0C37"/>
    <w:multiLevelType w:val="hybridMultilevel"/>
    <w:tmpl w:val="B3BCE830"/>
    <w:lvl w:ilvl="0" w:tplc="00050409">
      <w:start w:val="1"/>
      <w:numFmt w:val="bullet"/>
      <w:lvlText w:val="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1" w15:restartNumberingAfterBreak="0">
    <w:nsid w:val="2AF22F4C"/>
    <w:multiLevelType w:val="hybridMultilevel"/>
    <w:tmpl w:val="F3F49042"/>
    <w:lvl w:ilvl="0" w:tplc="25C2CE96">
      <w:start w:val="1"/>
      <w:numFmt w:val="arabicAlpha"/>
      <w:lvlText w:val="%1)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31484AC3"/>
    <w:multiLevelType w:val="hybridMultilevel"/>
    <w:tmpl w:val="40429658"/>
    <w:lvl w:ilvl="0" w:tplc="9020BAC8">
      <w:start w:val="1"/>
      <w:numFmt w:val="decimal"/>
      <w:lvlText w:val="(%1)"/>
      <w:lvlJc w:val="left"/>
      <w:pPr>
        <w:ind w:left="208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33" w15:restartNumberingAfterBreak="0">
    <w:nsid w:val="341F5838"/>
    <w:multiLevelType w:val="hybridMultilevel"/>
    <w:tmpl w:val="3EEA12E4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4F61AA"/>
    <w:multiLevelType w:val="hybridMultilevel"/>
    <w:tmpl w:val="A06A8278"/>
    <w:lvl w:ilvl="0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39A23D09"/>
    <w:multiLevelType w:val="multilevel"/>
    <w:tmpl w:val="64D01EC6"/>
    <w:styleLink w:val="CurrentList2"/>
    <w:lvl w:ilvl="0">
      <w:start w:val="1"/>
      <w:numFmt w:val="upperRoman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arabicAlpha"/>
      <w:lvlText w:val="%2."/>
      <w:lvlJc w:val="left"/>
      <w:pPr>
        <w:ind w:left="864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96" w:hanging="432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432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160" w:hanging="432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592" w:hanging="432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024" w:hanging="432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374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4464" w:hanging="720"/>
      </w:pPr>
      <w:rPr>
        <w:rFonts w:hint="default"/>
      </w:rPr>
    </w:lvl>
  </w:abstractNum>
  <w:abstractNum w:abstractNumId="36" w15:restartNumberingAfterBreak="0">
    <w:nsid w:val="3C956CC3"/>
    <w:multiLevelType w:val="hybridMultilevel"/>
    <w:tmpl w:val="A1744620"/>
    <w:lvl w:ilvl="0" w:tplc="5EA69C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073378B"/>
    <w:multiLevelType w:val="hybridMultilevel"/>
    <w:tmpl w:val="0D2E0E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1FF1635"/>
    <w:multiLevelType w:val="hybridMultilevel"/>
    <w:tmpl w:val="7416F468"/>
    <w:lvl w:ilvl="0" w:tplc="435A57CA">
      <w:start w:val="1"/>
      <w:numFmt w:val="arabicAlpha"/>
      <w:lvlText w:val="%1)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542F61F3"/>
    <w:multiLevelType w:val="hybridMultilevel"/>
    <w:tmpl w:val="43B6005E"/>
    <w:lvl w:ilvl="0" w:tplc="5EE29ECA">
      <w:start w:val="1"/>
      <w:numFmt w:val="arabicAlpha"/>
      <w:lvlText w:val="%1)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569C63B3"/>
    <w:multiLevelType w:val="hybridMultilevel"/>
    <w:tmpl w:val="787A4042"/>
    <w:lvl w:ilvl="0" w:tplc="233AE994">
      <w:start w:val="1"/>
      <w:numFmt w:val="arabicAlpha"/>
      <w:lvlText w:val="%1)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58737606"/>
    <w:multiLevelType w:val="hybridMultilevel"/>
    <w:tmpl w:val="FF9236A0"/>
    <w:lvl w:ilvl="0" w:tplc="BDC0018E">
      <w:start w:val="1"/>
      <w:numFmt w:val="decimal"/>
      <w:lvlText w:val="%1."/>
      <w:lvlJc w:val="left"/>
      <w:pPr>
        <w:ind w:left="338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104" w:hanging="360"/>
      </w:pPr>
    </w:lvl>
    <w:lvl w:ilvl="2" w:tplc="0409001B" w:tentative="1">
      <w:start w:val="1"/>
      <w:numFmt w:val="lowerRoman"/>
      <w:lvlText w:val="%3."/>
      <w:lvlJc w:val="right"/>
      <w:pPr>
        <w:ind w:left="4824" w:hanging="180"/>
      </w:pPr>
    </w:lvl>
    <w:lvl w:ilvl="3" w:tplc="0409000F" w:tentative="1">
      <w:start w:val="1"/>
      <w:numFmt w:val="decimal"/>
      <w:lvlText w:val="%4."/>
      <w:lvlJc w:val="left"/>
      <w:pPr>
        <w:ind w:left="5544" w:hanging="360"/>
      </w:pPr>
    </w:lvl>
    <w:lvl w:ilvl="4" w:tplc="04090019" w:tentative="1">
      <w:start w:val="1"/>
      <w:numFmt w:val="lowerLetter"/>
      <w:lvlText w:val="%5."/>
      <w:lvlJc w:val="left"/>
      <w:pPr>
        <w:ind w:left="6264" w:hanging="360"/>
      </w:pPr>
    </w:lvl>
    <w:lvl w:ilvl="5" w:tplc="0409001B" w:tentative="1">
      <w:start w:val="1"/>
      <w:numFmt w:val="lowerRoman"/>
      <w:lvlText w:val="%6."/>
      <w:lvlJc w:val="right"/>
      <w:pPr>
        <w:ind w:left="6984" w:hanging="180"/>
      </w:pPr>
    </w:lvl>
    <w:lvl w:ilvl="6" w:tplc="0409000F" w:tentative="1">
      <w:start w:val="1"/>
      <w:numFmt w:val="decimal"/>
      <w:lvlText w:val="%7."/>
      <w:lvlJc w:val="left"/>
      <w:pPr>
        <w:ind w:left="7704" w:hanging="360"/>
      </w:pPr>
    </w:lvl>
    <w:lvl w:ilvl="7" w:tplc="04090019" w:tentative="1">
      <w:start w:val="1"/>
      <w:numFmt w:val="lowerLetter"/>
      <w:lvlText w:val="%8."/>
      <w:lvlJc w:val="left"/>
      <w:pPr>
        <w:ind w:left="8424" w:hanging="360"/>
      </w:pPr>
    </w:lvl>
    <w:lvl w:ilvl="8" w:tplc="040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42" w15:restartNumberingAfterBreak="0">
    <w:nsid w:val="5B9813A2"/>
    <w:multiLevelType w:val="hybridMultilevel"/>
    <w:tmpl w:val="284087EA"/>
    <w:lvl w:ilvl="0" w:tplc="76541500">
      <w:start w:val="1"/>
      <w:numFmt w:val="decimal"/>
      <w:lvlText w:val="%1."/>
      <w:lvlJc w:val="left"/>
      <w:pPr>
        <w:ind w:left="338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104" w:hanging="360"/>
      </w:pPr>
    </w:lvl>
    <w:lvl w:ilvl="2" w:tplc="0409001B" w:tentative="1">
      <w:start w:val="1"/>
      <w:numFmt w:val="lowerRoman"/>
      <w:lvlText w:val="%3."/>
      <w:lvlJc w:val="right"/>
      <w:pPr>
        <w:ind w:left="4824" w:hanging="180"/>
      </w:pPr>
    </w:lvl>
    <w:lvl w:ilvl="3" w:tplc="0409000F" w:tentative="1">
      <w:start w:val="1"/>
      <w:numFmt w:val="decimal"/>
      <w:lvlText w:val="%4."/>
      <w:lvlJc w:val="left"/>
      <w:pPr>
        <w:ind w:left="5544" w:hanging="360"/>
      </w:pPr>
    </w:lvl>
    <w:lvl w:ilvl="4" w:tplc="04090019" w:tentative="1">
      <w:start w:val="1"/>
      <w:numFmt w:val="lowerLetter"/>
      <w:lvlText w:val="%5."/>
      <w:lvlJc w:val="left"/>
      <w:pPr>
        <w:ind w:left="6264" w:hanging="360"/>
      </w:pPr>
    </w:lvl>
    <w:lvl w:ilvl="5" w:tplc="0409001B" w:tentative="1">
      <w:start w:val="1"/>
      <w:numFmt w:val="lowerRoman"/>
      <w:lvlText w:val="%6."/>
      <w:lvlJc w:val="right"/>
      <w:pPr>
        <w:ind w:left="6984" w:hanging="180"/>
      </w:pPr>
    </w:lvl>
    <w:lvl w:ilvl="6" w:tplc="0409000F" w:tentative="1">
      <w:start w:val="1"/>
      <w:numFmt w:val="decimal"/>
      <w:lvlText w:val="%7."/>
      <w:lvlJc w:val="left"/>
      <w:pPr>
        <w:ind w:left="7704" w:hanging="360"/>
      </w:pPr>
    </w:lvl>
    <w:lvl w:ilvl="7" w:tplc="04090019" w:tentative="1">
      <w:start w:val="1"/>
      <w:numFmt w:val="lowerLetter"/>
      <w:lvlText w:val="%8."/>
      <w:lvlJc w:val="left"/>
      <w:pPr>
        <w:ind w:left="8424" w:hanging="360"/>
      </w:pPr>
    </w:lvl>
    <w:lvl w:ilvl="8" w:tplc="040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43" w15:restartNumberingAfterBreak="0">
    <w:nsid w:val="5C08775F"/>
    <w:multiLevelType w:val="hybridMultilevel"/>
    <w:tmpl w:val="F9189DB0"/>
    <w:lvl w:ilvl="0" w:tplc="FFFFFFFF">
      <w:start w:val="1"/>
      <w:numFmt w:val="arabicAlpha"/>
      <w:lvlText w:val="%1."/>
      <w:lvlJc w:val="left"/>
      <w:pPr>
        <w:ind w:left="792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512" w:hanging="360"/>
      </w:pPr>
    </w:lvl>
    <w:lvl w:ilvl="2" w:tplc="FFFFFFFF" w:tentative="1">
      <w:start w:val="1"/>
      <w:numFmt w:val="lowerRoman"/>
      <w:lvlText w:val="%3."/>
      <w:lvlJc w:val="right"/>
      <w:pPr>
        <w:ind w:left="2232" w:hanging="180"/>
      </w:pPr>
    </w:lvl>
    <w:lvl w:ilvl="3" w:tplc="FFFFFFFF" w:tentative="1">
      <w:start w:val="1"/>
      <w:numFmt w:val="decimal"/>
      <w:lvlText w:val="%4."/>
      <w:lvlJc w:val="left"/>
      <w:pPr>
        <w:ind w:left="2952" w:hanging="360"/>
      </w:pPr>
    </w:lvl>
    <w:lvl w:ilvl="4" w:tplc="FFFFFFFF" w:tentative="1">
      <w:start w:val="1"/>
      <w:numFmt w:val="lowerLetter"/>
      <w:lvlText w:val="%5."/>
      <w:lvlJc w:val="left"/>
      <w:pPr>
        <w:ind w:left="3672" w:hanging="360"/>
      </w:pPr>
    </w:lvl>
    <w:lvl w:ilvl="5" w:tplc="FFFFFFFF" w:tentative="1">
      <w:start w:val="1"/>
      <w:numFmt w:val="lowerRoman"/>
      <w:lvlText w:val="%6."/>
      <w:lvlJc w:val="right"/>
      <w:pPr>
        <w:ind w:left="4392" w:hanging="180"/>
      </w:pPr>
    </w:lvl>
    <w:lvl w:ilvl="6" w:tplc="FFFFFFFF" w:tentative="1">
      <w:start w:val="1"/>
      <w:numFmt w:val="decimal"/>
      <w:lvlText w:val="%7."/>
      <w:lvlJc w:val="left"/>
      <w:pPr>
        <w:ind w:left="5112" w:hanging="360"/>
      </w:pPr>
    </w:lvl>
    <w:lvl w:ilvl="7" w:tplc="FFFFFFFF" w:tentative="1">
      <w:start w:val="1"/>
      <w:numFmt w:val="lowerLetter"/>
      <w:lvlText w:val="%8."/>
      <w:lvlJc w:val="left"/>
      <w:pPr>
        <w:ind w:left="5832" w:hanging="360"/>
      </w:pPr>
    </w:lvl>
    <w:lvl w:ilvl="8" w:tplc="FFFFFFFF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4" w15:restartNumberingAfterBreak="0">
    <w:nsid w:val="5DF84D78"/>
    <w:multiLevelType w:val="hybridMultilevel"/>
    <w:tmpl w:val="9A563A1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667973"/>
    <w:multiLevelType w:val="hybridMultilevel"/>
    <w:tmpl w:val="3BF24614"/>
    <w:lvl w:ilvl="0" w:tplc="DC68FBDE">
      <w:start w:val="1"/>
      <w:numFmt w:val="decimal"/>
      <w:lvlText w:val="%1."/>
      <w:lvlJc w:val="left"/>
      <w:pPr>
        <w:ind w:left="338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104" w:hanging="360"/>
      </w:pPr>
    </w:lvl>
    <w:lvl w:ilvl="2" w:tplc="0409001B" w:tentative="1">
      <w:start w:val="1"/>
      <w:numFmt w:val="lowerRoman"/>
      <w:lvlText w:val="%3."/>
      <w:lvlJc w:val="right"/>
      <w:pPr>
        <w:ind w:left="4824" w:hanging="180"/>
      </w:pPr>
    </w:lvl>
    <w:lvl w:ilvl="3" w:tplc="0409000F" w:tentative="1">
      <w:start w:val="1"/>
      <w:numFmt w:val="decimal"/>
      <w:lvlText w:val="%4."/>
      <w:lvlJc w:val="left"/>
      <w:pPr>
        <w:ind w:left="5544" w:hanging="360"/>
      </w:pPr>
    </w:lvl>
    <w:lvl w:ilvl="4" w:tplc="04090019" w:tentative="1">
      <w:start w:val="1"/>
      <w:numFmt w:val="lowerLetter"/>
      <w:lvlText w:val="%5."/>
      <w:lvlJc w:val="left"/>
      <w:pPr>
        <w:ind w:left="6264" w:hanging="360"/>
      </w:pPr>
    </w:lvl>
    <w:lvl w:ilvl="5" w:tplc="0409001B" w:tentative="1">
      <w:start w:val="1"/>
      <w:numFmt w:val="lowerRoman"/>
      <w:lvlText w:val="%6."/>
      <w:lvlJc w:val="right"/>
      <w:pPr>
        <w:ind w:left="6984" w:hanging="180"/>
      </w:pPr>
    </w:lvl>
    <w:lvl w:ilvl="6" w:tplc="0409000F" w:tentative="1">
      <w:start w:val="1"/>
      <w:numFmt w:val="decimal"/>
      <w:lvlText w:val="%7."/>
      <w:lvlJc w:val="left"/>
      <w:pPr>
        <w:ind w:left="7704" w:hanging="360"/>
      </w:pPr>
    </w:lvl>
    <w:lvl w:ilvl="7" w:tplc="04090019" w:tentative="1">
      <w:start w:val="1"/>
      <w:numFmt w:val="lowerLetter"/>
      <w:lvlText w:val="%8."/>
      <w:lvlJc w:val="left"/>
      <w:pPr>
        <w:ind w:left="8424" w:hanging="360"/>
      </w:pPr>
    </w:lvl>
    <w:lvl w:ilvl="8" w:tplc="040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46" w15:restartNumberingAfterBreak="0">
    <w:nsid w:val="666C020F"/>
    <w:multiLevelType w:val="hybridMultilevel"/>
    <w:tmpl w:val="18D89CA2"/>
    <w:lvl w:ilvl="0" w:tplc="8416A142">
      <w:start w:val="1"/>
      <w:numFmt w:val="arabicAlpha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126D65"/>
    <w:multiLevelType w:val="hybridMultilevel"/>
    <w:tmpl w:val="30E055C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920468"/>
    <w:multiLevelType w:val="hybridMultilevel"/>
    <w:tmpl w:val="1694735A"/>
    <w:lvl w:ilvl="0" w:tplc="00050409">
      <w:start w:val="1"/>
      <w:numFmt w:val="bullet"/>
      <w:lvlText w:val="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8032CEA8"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eastAsia="Times New Roman" w:hAnsi="Symbo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49" w15:restartNumberingAfterBreak="0">
    <w:nsid w:val="6DAB06B7"/>
    <w:multiLevelType w:val="hybridMultilevel"/>
    <w:tmpl w:val="CDB6520E"/>
    <w:lvl w:ilvl="0" w:tplc="9C96BA12">
      <w:start w:val="1"/>
      <w:numFmt w:val="arabicAlpha"/>
      <w:lvlText w:val="%1."/>
      <w:lvlJc w:val="left"/>
      <w:pPr>
        <w:ind w:left="194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50" w15:restartNumberingAfterBreak="0">
    <w:nsid w:val="72091836"/>
    <w:multiLevelType w:val="hybridMultilevel"/>
    <w:tmpl w:val="C422C5E2"/>
    <w:lvl w:ilvl="0" w:tplc="F0B84D36">
      <w:start w:val="1"/>
      <w:numFmt w:val="arabicAlpha"/>
      <w:pStyle w:val="Heading1"/>
      <w:lvlText w:val="%1."/>
      <w:lvlJc w:val="left"/>
      <w:pPr>
        <w:ind w:left="644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 w15:restartNumberingAfterBreak="0">
    <w:nsid w:val="73BD62AC"/>
    <w:multiLevelType w:val="hybridMultilevel"/>
    <w:tmpl w:val="CD106116"/>
    <w:lvl w:ilvl="0" w:tplc="1DF6C3F2">
      <w:start w:val="1"/>
      <w:numFmt w:val="arabicAlpha"/>
      <w:lvlText w:val="%1."/>
      <w:lvlJc w:val="left"/>
      <w:pPr>
        <w:ind w:left="79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2" w15:restartNumberingAfterBreak="0">
    <w:nsid w:val="747756C0"/>
    <w:multiLevelType w:val="hybridMultilevel"/>
    <w:tmpl w:val="35240288"/>
    <w:lvl w:ilvl="0" w:tplc="B5EEDA1E">
      <w:start w:val="1"/>
      <w:numFmt w:val="decimal"/>
      <w:lvlText w:val="%1."/>
      <w:lvlJc w:val="left"/>
      <w:pPr>
        <w:ind w:left="1224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944" w:hanging="360"/>
      </w:pPr>
    </w:lvl>
    <w:lvl w:ilvl="2" w:tplc="0409001B">
      <w:start w:val="1"/>
      <w:numFmt w:val="lowerRoman"/>
      <w:lvlText w:val="%3."/>
      <w:lvlJc w:val="right"/>
      <w:pPr>
        <w:ind w:left="2664" w:hanging="180"/>
      </w:pPr>
    </w:lvl>
    <w:lvl w:ilvl="3" w:tplc="0409000F">
      <w:start w:val="1"/>
      <w:numFmt w:val="decimal"/>
      <w:lvlText w:val="%4."/>
      <w:lvlJc w:val="left"/>
      <w:pPr>
        <w:ind w:left="3384" w:hanging="360"/>
      </w:pPr>
    </w:lvl>
    <w:lvl w:ilvl="4" w:tplc="04090019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3" w15:restartNumberingAfterBreak="0">
    <w:nsid w:val="74AD652D"/>
    <w:multiLevelType w:val="multilevel"/>
    <w:tmpl w:val="D646F3B4"/>
    <w:lvl w:ilvl="0">
      <w:start w:val="1"/>
      <w:numFmt w:val="upperRoman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arabicAlpha"/>
      <w:pStyle w:val="Heading2"/>
      <w:lvlText w:val="%2."/>
      <w:lvlJc w:val="left"/>
      <w:pPr>
        <w:ind w:left="864" w:hanging="432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296" w:hanging="432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1728" w:hanging="432"/>
      </w:pPr>
      <w:rPr>
        <w:rFonts w:hint="default"/>
      </w:rPr>
    </w:lvl>
    <w:lvl w:ilvl="4">
      <w:start w:val="1"/>
      <w:numFmt w:val="arabicAlpha"/>
      <w:pStyle w:val="Heading5"/>
      <w:lvlText w:val="(%5)"/>
      <w:lvlJc w:val="left"/>
      <w:pPr>
        <w:ind w:left="2160" w:hanging="432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2592" w:hanging="432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3024" w:hanging="432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3744" w:hanging="72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4464" w:hanging="720"/>
      </w:pPr>
      <w:rPr>
        <w:rFonts w:hint="default"/>
      </w:rPr>
    </w:lvl>
  </w:abstractNum>
  <w:abstractNum w:abstractNumId="54" w15:restartNumberingAfterBreak="0">
    <w:nsid w:val="774E404D"/>
    <w:multiLevelType w:val="hybridMultilevel"/>
    <w:tmpl w:val="B5923F20"/>
    <w:lvl w:ilvl="0" w:tplc="F9A83ACA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4C18B7"/>
    <w:multiLevelType w:val="hybridMultilevel"/>
    <w:tmpl w:val="CE5C5EA6"/>
    <w:lvl w:ilvl="0" w:tplc="56764314">
      <w:start w:val="1"/>
      <w:numFmt w:val="arabicAlpha"/>
      <w:lvlText w:val="%1."/>
      <w:lvlJc w:val="left"/>
      <w:pPr>
        <w:ind w:left="410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824" w:hanging="360"/>
      </w:pPr>
    </w:lvl>
    <w:lvl w:ilvl="2" w:tplc="0409001B" w:tentative="1">
      <w:start w:val="1"/>
      <w:numFmt w:val="lowerRoman"/>
      <w:lvlText w:val="%3."/>
      <w:lvlJc w:val="right"/>
      <w:pPr>
        <w:ind w:left="5544" w:hanging="180"/>
      </w:pPr>
    </w:lvl>
    <w:lvl w:ilvl="3" w:tplc="0409000F" w:tentative="1">
      <w:start w:val="1"/>
      <w:numFmt w:val="decimal"/>
      <w:lvlText w:val="%4."/>
      <w:lvlJc w:val="left"/>
      <w:pPr>
        <w:ind w:left="6264" w:hanging="360"/>
      </w:pPr>
    </w:lvl>
    <w:lvl w:ilvl="4" w:tplc="04090019" w:tentative="1">
      <w:start w:val="1"/>
      <w:numFmt w:val="lowerLetter"/>
      <w:lvlText w:val="%5."/>
      <w:lvlJc w:val="left"/>
      <w:pPr>
        <w:ind w:left="6984" w:hanging="360"/>
      </w:pPr>
    </w:lvl>
    <w:lvl w:ilvl="5" w:tplc="0409001B" w:tentative="1">
      <w:start w:val="1"/>
      <w:numFmt w:val="lowerRoman"/>
      <w:lvlText w:val="%6."/>
      <w:lvlJc w:val="right"/>
      <w:pPr>
        <w:ind w:left="7704" w:hanging="180"/>
      </w:pPr>
    </w:lvl>
    <w:lvl w:ilvl="6" w:tplc="0409000F" w:tentative="1">
      <w:start w:val="1"/>
      <w:numFmt w:val="decimal"/>
      <w:lvlText w:val="%7."/>
      <w:lvlJc w:val="left"/>
      <w:pPr>
        <w:ind w:left="8424" w:hanging="360"/>
      </w:pPr>
    </w:lvl>
    <w:lvl w:ilvl="7" w:tplc="04090019" w:tentative="1">
      <w:start w:val="1"/>
      <w:numFmt w:val="lowerLetter"/>
      <w:lvlText w:val="%8."/>
      <w:lvlJc w:val="left"/>
      <w:pPr>
        <w:ind w:left="9144" w:hanging="360"/>
      </w:pPr>
    </w:lvl>
    <w:lvl w:ilvl="8" w:tplc="0409001B" w:tentative="1">
      <w:start w:val="1"/>
      <w:numFmt w:val="lowerRoman"/>
      <w:lvlText w:val="%9."/>
      <w:lvlJc w:val="right"/>
      <w:pPr>
        <w:ind w:left="9864" w:hanging="180"/>
      </w:pPr>
    </w:lvl>
  </w:abstractNum>
  <w:num w:numId="1" w16cid:durableId="114451295">
    <w:abstractNumId w:val="0"/>
  </w:num>
  <w:num w:numId="2" w16cid:durableId="2122726460">
    <w:abstractNumId w:val="2"/>
  </w:num>
  <w:num w:numId="3" w16cid:durableId="2131243376">
    <w:abstractNumId w:val="37"/>
  </w:num>
  <w:num w:numId="4" w16cid:durableId="1820337928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52" w:hanging="360"/>
        </w:pPr>
        <w:rPr>
          <w:rFonts w:ascii="Symbol" w:hAnsi="Symbol" w:hint="default"/>
        </w:rPr>
      </w:lvl>
    </w:lvlOverride>
  </w:num>
  <w:num w:numId="5" w16cid:durableId="2096855045">
    <w:abstractNumId w:val="3"/>
  </w:num>
  <w:num w:numId="6" w16cid:durableId="1438720537">
    <w:abstractNumId w:val="4"/>
  </w:num>
  <w:num w:numId="7" w16cid:durableId="1580676021">
    <w:abstractNumId w:val="5"/>
  </w:num>
  <w:num w:numId="8" w16cid:durableId="1516504144">
    <w:abstractNumId w:val="6"/>
  </w:num>
  <w:num w:numId="9" w16cid:durableId="343821368">
    <w:abstractNumId w:val="7"/>
  </w:num>
  <w:num w:numId="10" w16cid:durableId="1807307736">
    <w:abstractNumId w:val="8"/>
  </w:num>
  <w:num w:numId="11" w16cid:durableId="139228791">
    <w:abstractNumId w:val="9"/>
  </w:num>
  <w:num w:numId="12" w16cid:durableId="123697178">
    <w:abstractNumId w:val="10"/>
  </w:num>
  <w:num w:numId="13" w16cid:durableId="2083872483">
    <w:abstractNumId w:val="11"/>
  </w:num>
  <w:num w:numId="14" w16cid:durableId="917445828">
    <w:abstractNumId w:val="12"/>
  </w:num>
  <w:num w:numId="15" w16cid:durableId="1247106673">
    <w:abstractNumId w:val="13"/>
  </w:num>
  <w:num w:numId="16" w16cid:durableId="566110433">
    <w:abstractNumId w:val="14"/>
  </w:num>
  <w:num w:numId="17" w16cid:durableId="92479478">
    <w:abstractNumId w:val="28"/>
  </w:num>
  <w:num w:numId="18" w16cid:durableId="1752240763">
    <w:abstractNumId w:val="22"/>
  </w:num>
  <w:num w:numId="19" w16cid:durableId="536162911">
    <w:abstractNumId w:val="36"/>
  </w:num>
  <w:num w:numId="20" w16cid:durableId="998847870">
    <w:abstractNumId w:val="47"/>
  </w:num>
  <w:num w:numId="21" w16cid:durableId="145323818">
    <w:abstractNumId w:val="0"/>
  </w:num>
  <w:num w:numId="22" w16cid:durableId="941767305">
    <w:abstractNumId w:val="44"/>
  </w:num>
  <w:num w:numId="23" w16cid:durableId="2018538781">
    <w:abstractNumId w:val="17"/>
  </w:num>
  <w:num w:numId="24" w16cid:durableId="1592592112">
    <w:abstractNumId w:val="25"/>
  </w:num>
  <w:num w:numId="25" w16cid:durableId="553006934">
    <w:abstractNumId w:val="34"/>
  </w:num>
  <w:num w:numId="26" w16cid:durableId="650250535">
    <w:abstractNumId w:val="0"/>
  </w:num>
  <w:num w:numId="27" w16cid:durableId="510879147">
    <w:abstractNumId w:val="0"/>
  </w:num>
  <w:num w:numId="28" w16cid:durableId="838037219">
    <w:abstractNumId w:val="0"/>
  </w:num>
  <w:num w:numId="29" w16cid:durableId="691077969">
    <w:abstractNumId w:val="0"/>
  </w:num>
  <w:num w:numId="30" w16cid:durableId="1828979824">
    <w:abstractNumId w:val="0"/>
  </w:num>
  <w:num w:numId="31" w16cid:durableId="863250387">
    <w:abstractNumId w:val="0"/>
  </w:num>
  <w:num w:numId="32" w16cid:durableId="1976524328">
    <w:abstractNumId w:val="0"/>
  </w:num>
  <w:num w:numId="33" w16cid:durableId="1208571186">
    <w:abstractNumId w:val="0"/>
  </w:num>
  <w:num w:numId="34" w16cid:durableId="2037849092">
    <w:abstractNumId w:val="0"/>
  </w:num>
  <w:num w:numId="35" w16cid:durableId="1613320313">
    <w:abstractNumId w:val="0"/>
  </w:num>
  <w:num w:numId="36" w16cid:durableId="904922244">
    <w:abstractNumId w:val="15"/>
  </w:num>
  <w:num w:numId="37" w16cid:durableId="438835323">
    <w:abstractNumId w:val="18"/>
  </w:num>
  <w:num w:numId="38" w16cid:durableId="896207813">
    <w:abstractNumId w:val="0"/>
  </w:num>
  <w:num w:numId="39" w16cid:durableId="2110735296">
    <w:abstractNumId w:val="30"/>
  </w:num>
  <w:num w:numId="40" w16cid:durableId="235214475">
    <w:abstractNumId w:val="19"/>
  </w:num>
  <w:num w:numId="41" w16cid:durableId="1349910847">
    <w:abstractNumId w:val="48"/>
  </w:num>
  <w:num w:numId="42" w16cid:durableId="55055884">
    <w:abstractNumId w:val="33"/>
  </w:num>
  <w:num w:numId="43" w16cid:durableId="849684305">
    <w:abstractNumId w:val="53"/>
  </w:num>
  <w:num w:numId="44" w16cid:durableId="1741051186">
    <w:abstractNumId w:val="53"/>
  </w:num>
  <w:num w:numId="45" w16cid:durableId="1936867029">
    <w:abstractNumId w:val="53"/>
  </w:num>
  <w:num w:numId="46" w16cid:durableId="1493835266">
    <w:abstractNumId w:val="53"/>
  </w:num>
  <w:num w:numId="47" w16cid:durableId="213389291">
    <w:abstractNumId w:val="53"/>
  </w:num>
  <w:num w:numId="48" w16cid:durableId="31540344">
    <w:abstractNumId w:val="53"/>
  </w:num>
  <w:num w:numId="49" w16cid:durableId="1115910124">
    <w:abstractNumId w:val="54"/>
  </w:num>
  <w:num w:numId="50" w16cid:durableId="864515928">
    <w:abstractNumId w:val="46"/>
  </w:num>
  <w:num w:numId="51" w16cid:durableId="1664746584">
    <w:abstractNumId w:val="26"/>
  </w:num>
  <w:num w:numId="52" w16cid:durableId="390617826">
    <w:abstractNumId w:val="23"/>
  </w:num>
  <w:num w:numId="53" w16cid:durableId="349601670">
    <w:abstractNumId w:val="50"/>
  </w:num>
  <w:num w:numId="54" w16cid:durableId="1179271335">
    <w:abstractNumId w:val="51"/>
  </w:num>
  <w:num w:numId="55" w16cid:durableId="1551068020">
    <w:abstractNumId w:val="40"/>
  </w:num>
  <w:num w:numId="56" w16cid:durableId="719479144">
    <w:abstractNumId w:val="31"/>
  </w:num>
  <w:num w:numId="57" w16cid:durableId="930427351">
    <w:abstractNumId w:val="39"/>
  </w:num>
  <w:num w:numId="58" w16cid:durableId="71586966">
    <w:abstractNumId w:val="24"/>
  </w:num>
  <w:num w:numId="59" w16cid:durableId="1971204237">
    <w:abstractNumId w:val="52"/>
  </w:num>
  <w:num w:numId="60" w16cid:durableId="803692290">
    <w:abstractNumId w:val="38"/>
  </w:num>
  <w:num w:numId="61" w16cid:durableId="1715500471">
    <w:abstractNumId w:val="32"/>
  </w:num>
  <w:num w:numId="62" w16cid:durableId="45493983">
    <w:abstractNumId w:val="20"/>
  </w:num>
  <w:num w:numId="63" w16cid:durableId="1632395252">
    <w:abstractNumId w:val="49"/>
  </w:num>
  <w:num w:numId="64" w16cid:durableId="1409379580">
    <w:abstractNumId w:val="41"/>
  </w:num>
  <w:num w:numId="65" w16cid:durableId="91702074">
    <w:abstractNumId w:val="21"/>
  </w:num>
  <w:num w:numId="66" w16cid:durableId="398796850">
    <w:abstractNumId w:val="42"/>
  </w:num>
  <w:num w:numId="67" w16cid:durableId="1634941099">
    <w:abstractNumId w:val="55"/>
  </w:num>
  <w:num w:numId="68" w16cid:durableId="1611818820">
    <w:abstractNumId w:val="29"/>
  </w:num>
  <w:num w:numId="69" w16cid:durableId="886717820">
    <w:abstractNumId w:val="45"/>
  </w:num>
  <w:num w:numId="70" w16cid:durableId="577714161">
    <w:abstractNumId w:val="16"/>
  </w:num>
  <w:num w:numId="71" w16cid:durableId="1350328534">
    <w:abstractNumId w:val="43"/>
  </w:num>
  <w:num w:numId="72" w16cid:durableId="1253466848">
    <w:abstractNumId w:val="53"/>
  </w:num>
  <w:num w:numId="73" w16cid:durableId="1941251712">
    <w:abstractNumId w:val="53"/>
  </w:num>
  <w:num w:numId="74" w16cid:durableId="1043865667">
    <w:abstractNumId w:val="53"/>
  </w:num>
  <w:num w:numId="75" w16cid:durableId="434902960">
    <w:abstractNumId w:val="53"/>
  </w:num>
  <w:num w:numId="76" w16cid:durableId="1474788328">
    <w:abstractNumId w:val="53"/>
  </w:num>
  <w:num w:numId="77" w16cid:durableId="687681789">
    <w:abstractNumId w:val="53"/>
  </w:num>
  <w:num w:numId="78" w16cid:durableId="1969387068">
    <w:abstractNumId w:val="53"/>
  </w:num>
  <w:num w:numId="79" w16cid:durableId="314575629">
    <w:abstractNumId w:val="53"/>
  </w:num>
  <w:num w:numId="80" w16cid:durableId="1016467282">
    <w:abstractNumId w:val="50"/>
    <w:lvlOverride w:ilvl="0">
      <w:startOverride w:val="1"/>
    </w:lvlOverride>
  </w:num>
  <w:num w:numId="81" w16cid:durableId="77949519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20016576">
    <w:abstractNumId w:val="50"/>
    <w:lvlOverride w:ilvl="0">
      <w:startOverride w:val="1"/>
    </w:lvlOverride>
  </w:num>
  <w:num w:numId="83" w16cid:durableId="268659726">
    <w:abstractNumId w:val="50"/>
    <w:lvlOverride w:ilvl="0">
      <w:startOverride w:val="1"/>
    </w:lvlOverride>
  </w:num>
  <w:num w:numId="84" w16cid:durableId="1116826487">
    <w:abstractNumId w:val="53"/>
  </w:num>
  <w:num w:numId="85" w16cid:durableId="471364777">
    <w:abstractNumId w:val="53"/>
  </w:num>
  <w:num w:numId="86" w16cid:durableId="2057779785">
    <w:abstractNumId w:val="53"/>
  </w:num>
  <w:num w:numId="87" w16cid:durableId="267354087">
    <w:abstractNumId w:val="53"/>
  </w:num>
  <w:num w:numId="88" w16cid:durableId="149483273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420104790">
    <w:abstractNumId w:val="27"/>
  </w:num>
  <w:num w:numId="90" w16cid:durableId="294994158">
    <w:abstractNumId w:val="53"/>
  </w:num>
  <w:num w:numId="91" w16cid:durableId="643237372">
    <w:abstractNumId w:val="53"/>
  </w:num>
  <w:num w:numId="92" w16cid:durableId="1240750085">
    <w:abstractNumId w:val="53"/>
  </w:num>
  <w:num w:numId="93" w16cid:durableId="1738699876">
    <w:abstractNumId w:val="53"/>
  </w:num>
  <w:num w:numId="94" w16cid:durableId="755592035">
    <w:abstractNumId w:val="53"/>
  </w:num>
  <w:num w:numId="95" w16cid:durableId="977489003">
    <w:abstractNumId w:val="53"/>
  </w:num>
  <w:num w:numId="96" w16cid:durableId="650139310">
    <w:abstractNumId w:val="53"/>
  </w:num>
  <w:num w:numId="97" w16cid:durableId="1383141770">
    <w:abstractNumId w:val="53"/>
  </w:num>
  <w:num w:numId="98" w16cid:durableId="802502676">
    <w:abstractNumId w:val="53"/>
  </w:num>
  <w:num w:numId="99" w16cid:durableId="136447575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A50"/>
    <w:rsid w:val="0000704A"/>
    <w:rsid w:val="00010168"/>
    <w:rsid w:val="00035EC3"/>
    <w:rsid w:val="00037249"/>
    <w:rsid w:val="00066F8F"/>
    <w:rsid w:val="000752C2"/>
    <w:rsid w:val="0008670E"/>
    <w:rsid w:val="00095CAA"/>
    <w:rsid w:val="000C4D0E"/>
    <w:rsid w:val="000D2C2A"/>
    <w:rsid w:val="000D3E1D"/>
    <w:rsid w:val="00106318"/>
    <w:rsid w:val="00114C8C"/>
    <w:rsid w:val="001305EF"/>
    <w:rsid w:val="00134CAC"/>
    <w:rsid w:val="00137B90"/>
    <w:rsid w:val="001467D3"/>
    <w:rsid w:val="00154913"/>
    <w:rsid w:val="001628A0"/>
    <w:rsid w:val="00174828"/>
    <w:rsid w:val="00187A08"/>
    <w:rsid w:val="00195CDB"/>
    <w:rsid w:val="001A0607"/>
    <w:rsid w:val="001C4143"/>
    <w:rsid w:val="001C5B43"/>
    <w:rsid w:val="001D0C8A"/>
    <w:rsid w:val="001F06B3"/>
    <w:rsid w:val="00213A61"/>
    <w:rsid w:val="00215F13"/>
    <w:rsid w:val="002229AA"/>
    <w:rsid w:val="00227D34"/>
    <w:rsid w:val="0023452E"/>
    <w:rsid w:val="002406C8"/>
    <w:rsid w:val="00241627"/>
    <w:rsid w:val="00241E69"/>
    <w:rsid w:val="00250132"/>
    <w:rsid w:val="00250598"/>
    <w:rsid w:val="00260465"/>
    <w:rsid w:val="00267289"/>
    <w:rsid w:val="002D1DAB"/>
    <w:rsid w:val="002D5D41"/>
    <w:rsid w:val="002F5181"/>
    <w:rsid w:val="00304295"/>
    <w:rsid w:val="00310E6B"/>
    <w:rsid w:val="00311FA9"/>
    <w:rsid w:val="00330E8C"/>
    <w:rsid w:val="003356EE"/>
    <w:rsid w:val="00353022"/>
    <w:rsid w:val="00354FE3"/>
    <w:rsid w:val="003611FF"/>
    <w:rsid w:val="003A225B"/>
    <w:rsid w:val="003B1330"/>
    <w:rsid w:val="003B4CC6"/>
    <w:rsid w:val="003B6C44"/>
    <w:rsid w:val="003D3638"/>
    <w:rsid w:val="003D65EE"/>
    <w:rsid w:val="003E32C5"/>
    <w:rsid w:val="003E3BCB"/>
    <w:rsid w:val="004135B9"/>
    <w:rsid w:val="00433F78"/>
    <w:rsid w:val="00434498"/>
    <w:rsid w:val="00441E54"/>
    <w:rsid w:val="00450825"/>
    <w:rsid w:val="00477221"/>
    <w:rsid w:val="004D38E6"/>
    <w:rsid w:val="004E38AD"/>
    <w:rsid w:val="00525F5F"/>
    <w:rsid w:val="005548B6"/>
    <w:rsid w:val="00554C78"/>
    <w:rsid w:val="0056237A"/>
    <w:rsid w:val="00571EDD"/>
    <w:rsid w:val="00580188"/>
    <w:rsid w:val="00593F1B"/>
    <w:rsid w:val="005944E6"/>
    <w:rsid w:val="00594E3B"/>
    <w:rsid w:val="005A333E"/>
    <w:rsid w:val="005F71BA"/>
    <w:rsid w:val="00605665"/>
    <w:rsid w:val="00630BEA"/>
    <w:rsid w:val="00631467"/>
    <w:rsid w:val="0063270B"/>
    <w:rsid w:val="00633DE5"/>
    <w:rsid w:val="006710F3"/>
    <w:rsid w:val="006741CE"/>
    <w:rsid w:val="00681989"/>
    <w:rsid w:val="00690A17"/>
    <w:rsid w:val="006B0F21"/>
    <w:rsid w:val="006C735E"/>
    <w:rsid w:val="006D21E8"/>
    <w:rsid w:val="006E2061"/>
    <w:rsid w:val="006E5921"/>
    <w:rsid w:val="00714D9B"/>
    <w:rsid w:val="007270F3"/>
    <w:rsid w:val="0073652E"/>
    <w:rsid w:val="00746250"/>
    <w:rsid w:val="00770E35"/>
    <w:rsid w:val="00775E1C"/>
    <w:rsid w:val="007774DF"/>
    <w:rsid w:val="00793E30"/>
    <w:rsid w:val="007A3420"/>
    <w:rsid w:val="007E0CDA"/>
    <w:rsid w:val="007F4A0F"/>
    <w:rsid w:val="007F7B90"/>
    <w:rsid w:val="008016E6"/>
    <w:rsid w:val="008024EE"/>
    <w:rsid w:val="0080295A"/>
    <w:rsid w:val="008138C5"/>
    <w:rsid w:val="00814112"/>
    <w:rsid w:val="00817787"/>
    <w:rsid w:val="00833B30"/>
    <w:rsid w:val="00884661"/>
    <w:rsid w:val="00891A50"/>
    <w:rsid w:val="008D40C5"/>
    <w:rsid w:val="008E037F"/>
    <w:rsid w:val="008F2919"/>
    <w:rsid w:val="008F399C"/>
    <w:rsid w:val="008F579D"/>
    <w:rsid w:val="008F5916"/>
    <w:rsid w:val="00927ACC"/>
    <w:rsid w:val="00933633"/>
    <w:rsid w:val="009337BB"/>
    <w:rsid w:val="00952D70"/>
    <w:rsid w:val="00960F4A"/>
    <w:rsid w:val="009726C0"/>
    <w:rsid w:val="0099777E"/>
    <w:rsid w:val="009B3E0C"/>
    <w:rsid w:val="009C4764"/>
    <w:rsid w:val="009C7850"/>
    <w:rsid w:val="009D024A"/>
    <w:rsid w:val="009D1CA2"/>
    <w:rsid w:val="009D4857"/>
    <w:rsid w:val="009D5BF6"/>
    <w:rsid w:val="009F6E85"/>
    <w:rsid w:val="00A449B7"/>
    <w:rsid w:val="00A57D79"/>
    <w:rsid w:val="00A61D34"/>
    <w:rsid w:val="00A67264"/>
    <w:rsid w:val="00A82200"/>
    <w:rsid w:val="00A843E9"/>
    <w:rsid w:val="00A8546A"/>
    <w:rsid w:val="00A94062"/>
    <w:rsid w:val="00B1189E"/>
    <w:rsid w:val="00B13ED6"/>
    <w:rsid w:val="00B3192F"/>
    <w:rsid w:val="00B55440"/>
    <w:rsid w:val="00B62B44"/>
    <w:rsid w:val="00B67ACA"/>
    <w:rsid w:val="00B824AF"/>
    <w:rsid w:val="00B90257"/>
    <w:rsid w:val="00BA0B2B"/>
    <w:rsid w:val="00BC4DE6"/>
    <w:rsid w:val="00BC7801"/>
    <w:rsid w:val="00C054D4"/>
    <w:rsid w:val="00C202C4"/>
    <w:rsid w:val="00C328CB"/>
    <w:rsid w:val="00C32CEC"/>
    <w:rsid w:val="00C64486"/>
    <w:rsid w:val="00C71CE0"/>
    <w:rsid w:val="00C75643"/>
    <w:rsid w:val="00C87899"/>
    <w:rsid w:val="00CA0D42"/>
    <w:rsid w:val="00CB75D1"/>
    <w:rsid w:val="00CC5EB9"/>
    <w:rsid w:val="00CC74BD"/>
    <w:rsid w:val="00CD369C"/>
    <w:rsid w:val="00CE302E"/>
    <w:rsid w:val="00CF062F"/>
    <w:rsid w:val="00CF60C5"/>
    <w:rsid w:val="00D047A4"/>
    <w:rsid w:val="00D23BFF"/>
    <w:rsid w:val="00D24FEC"/>
    <w:rsid w:val="00D35316"/>
    <w:rsid w:val="00D52435"/>
    <w:rsid w:val="00D63477"/>
    <w:rsid w:val="00DA234D"/>
    <w:rsid w:val="00DC4A40"/>
    <w:rsid w:val="00DC7781"/>
    <w:rsid w:val="00E03BE2"/>
    <w:rsid w:val="00E07D83"/>
    <w:rsid w:val="00E20460"/>
    <w:rsid w:val="00E3767D"/>
    <w:rsid w:val="00E41E35"/>
    <w:rsid w:val="00E5634C"/>
    <w:rsid w:val="00E67043"/>
    <w:rsid w:val="00E70CDC"/>
    <w:rsid w:val="00E765BF"/>
    <w:rsid w:val="00EA0677"/>
    <w:rsid w:val="00ED4807"/>
    <w:rsid w:val="00ED6275"/>
    <w:rsid w:val="00EF16CF"/>
    <w:rsid w:val="00EF6C3C"/>
    <w:rsid w:val="00F252DC"/>
    <w:rsid w:val="00F4050B"/>
    <w:rsid w:val="00F5173C"/>
    <w:rsid w:val="00F51E09"/>
    <w:rsid w:val="00F5633D"/>
    <w:rsid w:val="00F73D5E"/>
    <w:rsid w:val="00F74D7F"/>
    <w:rsid w:val="00F9141E"/>
    <w:rsid w:val="00F94B4F"/>
    <w:rsid w:val="00FA208B"/>
    <w:rsid w:val="00FB1D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C5025AD"/>
  <w14:defaultImageDpi w14:val="300"/>
  <w15:chartTrackingRefBased/>
  <w15:docId w15:val="{8C0303B7-3CDC-4047-BFE2-86BF8A0EC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168"/>
    <w:pPr>
      <w:ind w:right="-576"/>
      <w:jc w:val="both"/>
    </w:pPr>
    <w:rPr>
      <w:rFonts w:ascii="Times" w:hAnsi="Times"/>
      <w:sz w:val="22"/>
      <w:lang w:eastAsia="zh-CN"/>
    </w:rPr>
  </w:style>
  <w:style w:type="paragraph" w:styleId="Heading1">
    <w:name w:val="heading 1"/>
    <w:basedOn w:val="Normal"/>
    <w:next w:val="Normal"/>
    <w:qFormat/>
    <w:rsid w:val="000C4D0E"/>
    <w:pPr>
      <w:numPr>
        <w:numId w:val="53"/>
      </w:numPr>
      <w:bidi/>
      <w:spacing w:before="240" w:after="60"/>
      <w:ind w:left="360" w:right="-72"/>
      <w:outlineLvl w:val="0"/>
    </w:pPr>
    <w:rPr>
      <w:rFonts w:ascii="Arial" w:hAnsi="Arial" w:cs="Arial"/>
      <w:bCs/>
      <w:kern w:val="28"/>
      <w:sz w:val="21"/>
      <w:szCs w:val="21"/>
    </w:rPr>
  </w:style>
  <w:style w:type="paragraph" w:styleId="Heading2">
    <w:name w:val="heading 2"/>
    <w:basedOn w:val="Normal"/>
    <w:next w:val="Normal"/>
    <w:autoRedefine/>
    <w:qFormat/>
    <w:rsid w:val="006B0F21"/>
    <w:pPr>
      <w:numPr>
        <w:ilvl w:val="1"/>
        <w:numId w:val="43"/>
      </w:numPr>
      <w:bidi/>
      <w:spacing w:before="240" w:after="60"/>
      <w:ind w:right="-72"/>
      <w:outlineLvl w:val="1"/>
    </w:pPr>
  </w:style>
  <w:style w:type="paragraph" w:styleId="Heading3">
    <w:name w:val="heading 3"/>
    <w:basedOn w:val="Normal"/>
    <w:next w:val="Normal"/>
    <w:autoRedefine/>
    <w:qFormat/>
    <w:rsid w:val="006B0F21"/>
    <w:pPr>
      <w:numPr>
        <w:ilvl w:val="2"/>
        <w:numId w:val="43"/>
      </w:numPr>
      <w:bidi/>
      <w:spacing w:before="240" w:after="60"/>
      <w:ind w:right="-72"/>
      <w:outlineLvl w:val="2"/>
    </w:pPr>
  </w:style>
  <w:style w:type="paragraph" w:styleId="Heading4">
    <w:name w:val="heading 4"/>
    <w:basedOn w:val="Normal"/>
    <w:next w:val="Normal"/>
    <w:autoRedefine/>
    <w:qFormat/>
    <w:rsid w:val="006B0F21"/>
    <w:pPr>
      <w:numPr>
        <w:ilvl w:val="3"/>
        <w:numId w:val="43"/>
      </w:numPr>
      <w:bidi/>
      <w:spacing w:before="240" w:after="60"/>
      <w:ind w:right="-72"/>
      <w:outlineLvl w:val="3"/>
    </w:pPr>
  </w:style>
  <w:style w:type="paragraph" w:styleId="Heading5">
    <w:name w:val="heading 5"/>
    <w:basedOn w:val="Normal"/>
    <w:next w:val="Normal"/>
    <w:autoRedefine/>
    <w:qFormat/>
    <w:rsid w:val="006B0F21"/>
    <w:pPr>
      <w:numPr>
        <w:ilvl w:val="4"/>
        <w:numId w:val="43"/>
      </w:numPr>
      <w:spacing w:before="240" w:after="60"/>
      <w:ind w:right="-72"/>
      <w:jc w:val="left"/>
      <w:outlineLvl w:val="4"/>
    </w:pPr>
  </w:style>
  <w:style w:type="paragraph" w:styleId="Heading6">
    <w:name w:val="heading 6"/>
    <w:basedOn w:val="Normal"/>
    <w:next w:val="Normal"/>
    <w:autoRedefine/>
    <w:qFormat/>
    <w:rsid w:val="006B0F21"/>
    <w:pPr>
      <w:numPr>
        <w:ilvl w:val="5"/>
        <w:numId w:val="43"/>
      </w:numPr>
      <w:spacing w:before="240" w:after="60"/>
      <w:outlineLvl w:val="5"/>
    </w:pPr>
  </w:style>
  <w:style w:type="paragraph" w:styleId="Heading7">
    <w:name w:val="heading 7"/>
    <w:basedOn w:val="Normal"/>
    <w:next w:val="Normal"/>
    <w:qFormat/>
    <w:rsid w:val="006B0F21"/>
    <w:pPr>
      <w:numPr>
        <w:ilvl w:val="6"/>
        <w:numId w:val="43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B0F21"/>
    <w:pPr>
      <w:numPr>
        <w:ilvl w:val="7"/>
        <w:numId w:val="43"/>
      </w:numPr>
      <w:spacing w:before="240" w:after="60"/>
      <w:outlineLvl w:val="7"/>
    </w:pPr>
    <w:rPr>
      <w:rFonts w:ascii="Helvetica" w:hAnsi="Helvetica"/>
      <w:i/>
      <w:sz w:val="20"/>
    </w:rPr>
  </w:style>
  <w:style w:type="paragraph" w:styleId="Heading9">
    <w:name w:val="heading 9"/>
    <w:basedOn w:val="Normal"/>
    <w:next w:val="Normal"/>
    <w:qFormat/>
    <w:rsid w:val="006B0F21"/>
    <w:pPr>
      <w:numPr>
        <w:ilvl w:val="8"/>
        <w:numId w:val="43"/>
      </w:numPr>
      <w:spacing w:before="240" w:after="60"/>
      <w:outlineLvl w:val="8"/>
    </w:pPr>
    <w:rPr>
      <w:rFonts w:ascii="Helvetica" w:hAnsi="Helvetica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00"/>
        <w:tab w:val="right" w:pos="9660"/>
      </w:tabs>
      <w:ind w:right="360"/>
      <w:jc w:val="center"/>
    </w:p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111895"/>
    <w:pPr>
      <w:tabs>
        <w:tab w:val="right" w:leader="dot" w:pos="9240"/>
      </w:tabs>
      <w:spacing w:before="240"/>
      <w:ind w:left="240"/>
      <w:jc w:val="left"/>
    </w:pPr>
    <w:rPr>
      <w:rFonts w:ascii="Chicago" w:hAnsi="Chicago"/>
      <w:b/>
      <w:noProof/>
      <w:sz w:val="20"/>
    </w:rPr>
  </w:style>
  <w:style w:type="paragraph" w:customStyle="1" w:styleId="Footnote">
    <w:name w:val="Footnote"/>
    <w:basedOn w:val="Normal"/>
    <w:rsid w:val="00111895"/>
    <w:pPr>
      <w:ind w:right="0" w:firstLine="720"/>
    </w:pPr>
    <w:rPr>
      <w:rFonts w:ascii="New York" w:hAnsi="New York"/>
      <w:sz w:val="20"/>
    </w:rPr>
  </w:style>
  <w:style w:type="paragraph" w:styleId="ListBullet">
    <w:name w:val="List Bullet"/>
    <w:basedOn w:val="Normal"/>
    <w:rsid w:val="00111895"/>
    <w:pPr>
      <w:ind w:left="360" w:hanging="360"/>
    </w:pPr>
  </w:style>
  <w:style w:type="paragraph" w:styleId="BodyText">
    <w:name w:val="Body Text"/>
    <w:basedOn w:val="Normal"/>
    <w:rsid w:val="00111895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</w:pPr>
  </w:style>
  <w:style w:type="paragraph" w:styleId="BodyTextIndent">
    <w:name w:val="Body Text Indent"/>
    <w:basedOn w:val="Normal"/>
    <w:rsid w:val="00111895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 w:right="0"/>
      <w:jc w:val="left"/>
    </w:pPr>
  </w:style>
  <w:style w:type="paragraph" w:styleId="BodyTextIndent2">
    <w:name w:val="Body Text Indent 2"/>
    <w:basedOn w:val="Normal"/>
    <w:rsid w:val="00111895"/>
    <w:pPr>
      <w:ind w:left="360" w:right="0" w:hanging="360"/>
      <w:jc w:val="left"/>
    </w:pPr>
  </w:style>
  <w:style w:type="paragraph" w:styleId="BodyText2">
    <w:name w:val="Body Text 2"/>
    <w:basedOn w:val="Normal"/>
    <w:rsid w:val="00111895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jc w:val="left"/>
    </w:pPr>
  </w:style>
  <w:style w:type="paragraph" w:styleId="BodyText3">
    <w:name w:val="Body Text 3"/>
    <w:basedOn w:val="Normal"/>
    <w:rsid w:val="00111895"/>
    <w:pPr>
      <w:jc w:val="left"/>
    </w:pPr>
    <w:rPr>
      <w:rFonts w:ascii="Arial" w:hAnsi="Arial"/>
    </w:rPr>
  </w:style>
  <w:style w:type="paragraph" w:styleId="BlockText">
    <w:name w:val="Block Text"/>
    <w:basedOn w:val="Normal"/>
    <w:rsid w:val="00111895"/>
    <w:pPr>
      <w:ind w:left="20" w:hanging="20"/>
      <w:jc w:val="left"/>
    </w:pPr>
  </w:style>
  <w:style w:type="paragraph" w:styleId="Title">
    <w:name w:val="Title"/>
    <w:basedOn w:val="Normal"/>
    <w:qFormat/>
    <w:rsid w:val="00111895"/>
    <w:pPr>
      <w:ind w:right="0"/>
      <w:jc w:val="center"/>
    </w:pPr>
    <w:rPr>
      <w:rFonts w:eastAsia="Times"/>
      <w:b/>
      <w:sz w:val="36"/>
    </w:rPr>
  </w:style>
  <w:style w:type="paragraph" w:styleId="Subtitle">
    <w:name w:val="Subtitle"/>
    <w:basedOn w:val="Normal"/>
    <w:qFormat/>
    <w:rsid w:val="00111895"/>
    <w:pPr>
      <w:ind w:right="0"/>
      <w:jc w:val="center"/>
    </w:pPr>
    <w:rPr>
      <w:rFonts w:eastAsia="Times"/>
      <w:b/>
      <w:i/>
    </w:rPr>
  </w:style>
  <w:style w:type="character" w:styleId="Hyperlink">
    <w:name w:val="Hyperlink"/>
    <w:rsid w:val="00111895"/>
    <w:rPr>
      <w:color w:val="0000FF"/>
      <w:u w:val="single"/>
    </w:rPr>
  </w:style>
  <w:style w:type="paragraph" w:styleId="DocumentMap">
    <w:name w:val="Document Map"/>
    <w:basedOn w:val="Normal"/>
    <w:semiHidden/>
    <w:rsid w:val="008F0090"/>
    <w:pPr>
      <w:shd w:val="clear" w:color="auto" w:fill="C6D5EC"/>
    </w:pPr>
    <w:rPr>
      <w:rFonts w:ascii="Lucida Grande" w:hAnsi="Lucida Grande"/>
      <w:szCs w:val="24"/>
    </w:rPr>
  </w:style>
  <w:style w:type="table" w:styleId="TableGrid">
    <w:name w:val="Table Grid"/>
    <w:basedOn w:val="TableNormal"/>
    <w:rsid w:val="002D6A0D"/>
    <w:pPr>
      <w:ind w:right="-3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6E5921"/>
    <w:pPr>
      <w:ind w:left="720"/>
    </w:pPr>
  </w:style>
  <w:style w:type="character" w:styleId="UnresolvedMention">
    <w:name w:val="Unresolved Mention"/>
    <w:uiPriority w:val="99"/>
    <w:semiHidden/>
    <w:unhideWhenUsed/>
    <w:rsid w:val="00A8546A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B62B44"/>
    <w:pPr>
      <w:numPr>
        <w:numId w:val="89"/>
      </w:numPr>
    </w:pPr>
  </w:style>
  <w:style w:type="numbering" w:customStyle="1" w:styleId="CurrentList2">
    <w:name w:val="Current List2"/>
    <w:uiPriority w:val="99"/>
    <w:rsid w:val="006B0F21"/>
    <w:pPr>
      <w:numPr>
        <w:numId w:val="9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EB30C3-7C65-824B-854A-B4866514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4286</Words>
  <Characters>19420</Characters>
  <Application>Microsoft Office Word</Application>
  <DocSecurity>0</DocSecurity>
  <Lines>776</Lines>
  <Paragraphs>455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23251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cp:lastModifiedBy>Rami Jwainat</cp:lastModifiedBy>
  <cp:revision>3</cp:revision>
  <cp:lastPrinted>2019-08-09T01:28:00Z</cp:lastPrinted>
  <dcterms:created xsi:type="dcterms:W3CDTF">2026-02-24T08:29:00Z</dcterms:created>
  <dcterms:modified xsi:type="dcterms:W3CDTF">2026-02-24T08:59:00Z</dcterms:modified>
</cp:coreProperties>
</file>